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9300E" w14:textId="77777777" w:rsidR="00F05689" w:rsidRPr="00F05689" w:rsidRDefault="00F05689" w:rsidP="00F05689">
      <w:pPr>
        <w:spacing w:after="160"/>
        <w:jc w:val="center"/>
        <w:rPr>
          <w:sz w:val="40"/>
          <w:szCs w:val="40"/>
          <w:rtl/>
        </w:rPr>
      </w:pPr>
      <w:bookmarkStart w:id="0" w:name="_Hlk215305273"/>
      <w:bookmarkEnd w:id="0"/>
      <w:r w:rsidRPr="00F05689">
        <w:rPr>
          <w:rFonts w:hint="cs"/>
          <w:sz w:val="40"/>
          <w:szCs w:val="40"/>
          <w:rtl/>
        </w:rPr>
        <w:t>מבוא להנדסת תהליכים</w:t>
      </w:r>
    </w:p>
    <w:p w14:paraId="3E1EA688" w14:textId="77777777" w:rsidR="00F05689" w:rsidRDefault="00F05689" w:rsidP="00F05689">
      <w:pPr>
        <w:spacing w:after="160"/>
        <w:jc w:val="center"/>
        <w:rPr>
          <w:sz w:val="40"/>
          <w:szCs w:val="40"/>
          <w:rtl/>
        </w:rPr>
      </w:pPr>
      <w:r w:rsidRPr="00F05689">
        <w:rPr>
          <w:rFonts w:hint="cs"/>
          <w:sz w:val="40"/>
          <w:szCs w:val="40"/>
          <w:rtl/>
        </w:rPr>
        <w:t>ד"ר ענבל צרפתי-ברעד</w:t>
      </w:r>
    </w:p>
    <w:p w14:paraId="62B81CF0" w14:textId="5010F56D" w:rsidR="00F05689" w:rsidRDefault="00F05689" w:rsidP="00F05689">
      <w:pPr>
        <w:spacing w:after="160"/>
        <w:jc w:val="center"/>
        <w:rPr>
          <w:rFonts w:asciiTheme="minorBidi" w:eastAsiaTheme="majorEastAsia" w:hAnsiTheme="minorBidi" w:cstheme="majorBidi"/>
          <w:b/>
          <w:color w:val="B3186D" w:themeColor="accent1" w:themeShade="BF"/>
          <w:sz w:val="36"/>
          <w:szCs w:val="40"/>
          <w:rtl/>
        </w:rPr>
      </w:pPr>
      <w:r>
        <w:rPr>
          <w:rFonts w:hint="cs"/>
          <w:sz w:val="40"/>
          <w:szCs w:val="40"/>
          <w:rtl/>
        </w:rPr>
        <w:t>אוקטובר 2025</w:t>
      </w:r>
      <w:r>
        <w:rPr>
          <w:rtl/>
        </w:rPr>
        <w:br w:type="page"/>
      </w:r>
    </w:p>
    <w:p w14:paraId="4A938C54" w14:textId="70FE3159" w:rsidR="00ED02E2" w:rsidRDefault="007B1CB7" w:rsidP="007B1CB7">
      <w:pPr>
        <w:pStyle w:val="Heading1"/>
        <w:rPr>
          <w:rtl/>
        </w:rPr>
      </w:pPr>
      <w:r>
        <w:rPr>
          <w:rFonts w:hint="cs"/>
          <w:rtl/>
        </w:rPr>
        <w:lastRenderedPageBreak/>
        <w:t xml:space="preserve"> </w:t>
      </w:r>
      <w:r w:rsidR="004C20ED">
        <w:rPr>
          <w:rFonts w:hint="cs"/>
          <w:rtl/>
        </w:rPr>
        <w:t>הקדמה</w:t>
      </w:r>
    </w:p>
    <w:p w14:paraId="06E43A23" w14:textId="391B7511" w:rsidR="00DF251B" w:rsidRPr="00DF251B" w:rsidRDefault="00DF251B" w:rsidP="00DF251B">
      <w:r w:rsidRPr="00DF251B">
        <w:rPr>
          <w:rtl/>
        </w:rPr>
        <w:t xml:space="preserve">בשנת 2020 התפרצה מגפת הקורונה והציבה בפני האנושות אתגר חסר תקדים: בתוך פרק זמן קצר מאוד נדרש היה לפתח, לייצר ולחלק מיליארדי מנות חיסון ברחבי העולם. מצד אחד, ההישג המדעי היה דרמטי </w:t>
      </w:r>
      <w:r w:rsidR="007E5022">
        <w:rPr>
          <w:rtl/>
        </w:rPr>
        <w:t>–</w:t>
      </w:r>
      <w:r w:rsidRPr="00DF251B">
        <w:rPr>
          <w:rtl/>
        </w:rPr>
        <w:t xml:space="preserve"> בתוך פחות משנה פותחו חיסונים חדשניים, חלקם בטכנולוגיות שלא נוסו קודם בקנה מידה עולמי. מצד שני, האתגר לא הסתיים ברמת המחקר במעבדה: השלב </w:t>
      </w:r>
      <w:r>
        <w:rPr>
          <w:rFonts w:hint="cs"/>
          <w:rtl/>
        </w:rPr>
        <w:t>הקריטי בקביעת קצב ההתחסנות של האוכלוסיות היה אתגר</w:t>
      </w:r>
      <w:r w:rsidRPr="00DF251B">
        <w:rPr>
          <w:rtl/>
        </w:rPr>
        <w:t xml:space="preserve"> </w:t>
      </w:r>
      <w:r>
        <w:rPr>
          <w:rFonts w:hint="cs"/>
          <w:rtl/>
        </w:rPr>
        <w:t xml:space="preserve">של </w:t>
      </w:r>
      <w:r w:rsidRPr="00DF251B">
        <w:rPr>
          <w:b/>
          <w:bCs/>
          <w:rtl/>
        </w:rPr>
        <w:t>העברה מפתרון ניסויי לייצור תעשייתי בקנה מידה עצו</w:t>
      </w:r>
      <w:r>
        <w:rPr>
          <w:rFonts w:hint="cs"/>
          <w:b/>
          <w:bCs/>
          <w:rtl/>
        </w:rPr>
        <w:t>ם</w:t>
      </w:r>
      <w:r w:rsidRPr="00DF251B">
        <w:t>.</w:t>
      </w:r>
    </w:p>
    <w:p w14:paraId="479A0835" w14:textId="552CB50E" w:rsidR="00DF251B" w:rsidRPr="00DF251B" w:rsidRDefault="00DF251B" w:rsidP="00F91D34">
      <w:r w:rsidRPr="00DF251B">
        <w:rPr>
          <w:rtl/>
        </w:rPr>
        <w:t xml:space="preserve">חברות התרופות נאלצו להקים קווי ייצור חדשים או להרחיב מתקנים קיימים במהירות מסחררת. תהליכים שנמשכים בדרך כלל שנים ארוכות </w:t>
      </w:r>
      <w:r w:rsidR="007E5022">
        <w:rPr>
          <w:rtl/>
        </w:rPr>
        <w:t>–</w:t>
      </w:r>
      <w:r w:rsidRPr="00DF251B">
        <w:rPr>
          <w:rtl/>
        </w:rPr>
        <w:t xml:space="preserve"> בניית מפעלים, התאמת ציוד, והבטחת איכות קפדנית </w:t>
      </w:r>
      <w:r w:rsidR="007E5022">
        <w:rPr>
          <w:rtl/>
        </w:rPr>
        <w:t>–</w:t>
      </w:r>
      <w:r w:rsidRPr="00DF251B">
        <w:rPr>
          <w:rtl/>
        </w:rPr>
        <w:t xml:space="preserve"> התרחשו תוך חודשים ספורים. כל שלב דרש תיאום הדוק בין מהנדסי </w:t>
      </w:r>
      <w:r>
        <w:rPr>
          <w:rFonts w:hint="cs"/>
          <w:rtl/>
        </w:rPr>
        <w:t xml:space="preserve">ומהנדסות </w:t>
      </w:r>
      <w:r w:rsidRPr="00DF251B">
        <w:rPr>
          <w:rtl/>
        </w:rPr>
        <w:t>תהליכים,</w:t>
      </w:r>
      <w:r>
        <w:rPr>
          <w:rFonts w:hint="cs"/>
          <w:rtl/>
        </w:rPr>
        <w:t xml:space="preserve"> מהנדסי ומהנדסות</w:t>
      </w:r>
      <w:r w:rsidRPr="00DF251B">
        <w:rPr>
          <w:rtl/>
        </w:rPr>
        <w:t xml:space="preserve"> ביוטכנולוגי</w:t>
      </w:r>
      <w:r>
        <w:rPr>
          <w:rFonts w:hint="cs"/>
          <w:rtl/>
        </w:rPr>
        <w:t>ה</w:t>
      </w:r>
      <w:r w:rsidRPr="00DF251B">
        <w:rPr>
          <w:rtl/>
        </w:rPr>
        <w:t xml:space="preserve">, אנשי </w:t>
      </w:r>
      <w:r>
        <w:rPr>
          <w:rFonts w:hint="cs"/>
          <w:rtl/>
        </w:rPr>
        <w:t xml:space="preserve">ונשות רגולציה וגם </w:t>
      </w:r>
      <w:r w:rsidRPr="00DF251B">
        <w:rPr>
          <w:rtl/>
        </w:rPr>
        <w:t>כלכלנים</w:t>
      </w:r>
      <w:r>
        <w:rPr>
          <w:rFonts w:hint="cs"/>
          <w:rtl/>
        </w:rPr>
        <w:t xml:space="preserve"> וכלכלניות</w:t>
      </w:r>
      <w:r w:rsidRPr="00DF251B">
        <w:rPr>
          <w:rtl/>
        </w:rPr>
        <w:t>. מעבר לכך, יצרנים התמודדו עם מחסור עולמי בציוד, בחומרי גלם ובכוח אדם מיומן</w:t>
      </w:r>
      <w:r w:rsidRPr="00DF251B">
        <w:t>.</w:t>
      </w:r>
      <w:r w:rsidR="00F91D34">
        <w:rPr>
          <w:rFonts w:hint="cs"/>
          <w:rtl/>
        </w:rPr>
        <w:t xml:space="preserve"> </w:t>
      </w:r>
      <w:r w:rsidRPr="00DF251B">
        <w:rPr>
          <w:rtl/>
        </w:rPr>
        <w:t>הרגולטורים נדרשו אף הם להתאים את עצמם: במקום מסלול אישור ארוך ומדורג, נבנו מנגנוני "אישור חירום" שעדיין שמרו על רמות בטיחות גבוהות אך איפשרו הפעלה מהירה של מתקנים. ועדיין, לא כל הבעיות נפתרו בבת אחת. קצב ההתחסנות הושפע לא רק מ</w:t>
      </w:r>
      <w:r>
        <w:rPr>
          <w:rFonts w:hint="cs"/>
          <w:rtl/>
        </w:rPr>
        <w:t>פיתוח החיסונים והוכחת יעילותם</w:t>
      </w:r>
      <w:r w:rsidRPr="00DF251B">
        <w:rPr>
          <w:rtl/>
        </w:rPr>
        <w:t>, אלא גם מיכולת הייצור, מהאישורים הלוגיסטיים, ומהאתגרים של הפצה בקירור עמוק לכל נקודה על פני הגלובוס</w:t>
      </w:r>
      <w:r w:rsidRPr="00DF251B">
        <w:t>.</w:t>
      </w:r>
    </w:p>
    <w:p w14:paraId="069DD9E5" w14:textId="45B4C9A1" w:rsidR="0038604F" w:rsidRPr="0038604F" w:rsidRDefault="0038604F" w:rsidP="0038604F">
      <w:r w:rsidRPr="0038604F">
        <w:rPr>
          <w:rtl/>
        </w:rPr>
        <w:t>בחורף 2020–2021, עם תחילת מתן החיסונים נגד קורונה, הכמות שהגיעה לכל מדינה הייתה מוגבלת מאוד. החיסונים הראשונים נשמרו בקפידה לקבוצות בסיכון גבוה: צוותי רפואה, קשישים, וחולים כרוניים. רוב הציבור נאלץ להמתין בסבלנות, כשברקע התפרסמו שוב ושוב תמונות של תורים ארוכים למנות חיסון עודפות, שהיו עומדות לפוג תוך שעות ספורות. עבור רבים זו הייתה החוויה הראשונה של "מחסור רפואי גלובלי": להבין שיש תרופה או חיסון שיכול להציל חיים – אבל היכולת לייצר ולהפיץ אותו מוגבלת מאוד</w:t>
      </w:r>
      <w:r w:rsidRPr="0038604F">
        <w:t>.</w:t>
      </w:r>
      <w:r>
        <w:rPr>
          <w:rFonts w:hint="cs"/>
          <w:rtl/>
        </w:rPr>
        <w:t xml:space="preserve"> </w:t>
      </w:r>
      <w:r w:rsidRPr="0038604F">
        <w:rPr>
          <w:rtl/>
        </w:rPr>
        <w:t>המצב הזה השתנה בהדרגה. בתוך חודשים ספורים, ייצור החיסונים הפך לפרויקט תעשייתי עצום בקנה מידה עולמי. אם בתחילת הדרך נספרו כל קרטון וכל בקבוקון, הרי שבסוף 2021 כבר יוצרו מעל 10 מיליארד מנות חיסון – קצב שלא נראה כמותו בהיסטוריה של התעשייה התרופתית. המעבר ממחסור חריף לשפע יחסי התרחש בזכות שילוב של טכנולוגיות חדשות, הרחבת קווי ייצור, רגולציה מואצת ושיתוף פעולה בינלאומי</w:t>
      </w:r>
      <w:r w:rsidRPr="0038604F">
        <w:t>.</w:t>
      </w:r>
    </w:p>
    <w:p w14:paraId="7B39AF7E" w14:textId="151A1334" w:rsidR="00DF251B" w:rsidRPr="00DF251B" w:rsidRDefault="0038604F" w:rsidP="0038604F">
      <w:r w:rsidRPr="0038604F">
        <w:rPr>
          <w:rtl/>
        </w:rPr>
        <w:t>הסיפור הזה מדגיש היטב את תפקידה של הנדסת תהליכים: היא זו שמאפשרת להפוך הישג מדעי נקודתי להישג מעשי בקנה מידה עולמי – במהירות, באמינות, ובעלות סבירה. ללא ההתרחבות הדרמטית של יכולות הייצור, החיסונים היו נשארים במעבדות ובמרכזי מחקר, רחוקים מן האנשים שהיו זקוקים להם ביותר</w:t>
      </w:r>
      <w:r w:rsidRPr="0038604F">
        <w:t>.</w:t>
      </w:r>
      <w:r>
        <w:rPr>
          <w:rFonts w:hint="cs"/>
          <w:rtl/>
        </w:rPr>
        <w:t xml:space="preserve"> </w:t>
      </w:r>
      <w:r w:rsidR="00DF251B" w:rsidRPr="00DF251B">
        <w:rPr>
          <w:rtl/>
        </w:rPr>
        <w:t xml:space="preserve">מהנדסי </w:t>
      </w:r>
      <w:r w:rsidR="00DF251B">
        <w:rPr>
          <w:rFonts w:hint="cs"/>
          <w:rtl/>
        </w:rPr>
        <w:t xml:space="preserve">ומהנדסות </w:t>
      </w:r>
      <w:r w:rsidR="00DF251B" w:rsidRPr="00DF251B">
        <w:rPr>
          <w:rtl/>
        </w:rPr>
        <w:t xml:space="preserve">תהליכים הם מי שמתרגמים ידע מדעי לתשתית תעשייתית ברת-קיימא, והם ממלאים תפקיד קריטי בכל תחום שבו נדרשת הנדסה בקנה מידה גדול </w:t>
      </w:r>
      <w:r w:rsidR="007E5022">
        <w:rPr>
          <w:rtl/>
        </w:rPr>
        <w:t>–</w:t>
      </w:r>
      <w:r w:rsidR="00DF251B" w:rsidRPr="00DF251B">
        <w:rPr>
          <w:rtl/>
        </w:rPr>
        <w:t xml:space="preserve"> מתעשיית המזון והתרופות ועד לאנרגיה ולכימיה מתקדמת</w:t>
      </w:r>
      <w:r w:rsidR="00DF251B" w:rsidRPr="00DF251B">
        <w:t>.</w:t>
      </w:r>
    </w:p>
    <w:p w14:paraId="79CF3DBB" w14:textId="57E1052B" w:rsidR="00DF251B" w:rsidRPr="00F91D34" w:rsidRDefault="00DF251B" w:rsidP="00F91D34">
      <w:pPr>
        <w:rPr>
          <w:rtl/>
        </w:rPr>
      </w:pPr>
      <w:r w:rsidRPr="00DF251B">
        <w:rPr>
          <w:rtl/>
        </w:rPr>
        <w:t>במובן זה, מגפת הקורונה שימשה "שיעור חי" לעולם כולו: היא המחישה כיצד אתגרים גלובליים תלויים לא רק במדע, אלא גם בהנדסה שמאפשרת להפוך רעיון למציאות</w:t>
      </w:r>
      <w:r w:rsidRPr="00DF251B">
        <w:t>.</w:t>
      </w:r>
      <w:r>
        <w:rPr>
          <w:rFonts w:hint="cs"/>
          <w:rtl/>
        </w:rPr>
        <w:t xml:space="preserve"> </w:t>
      </w:r>
      <w:r w:rsidR="004C20ED" w:rsidRPr="004C20ED">
        <w:rPr>
          <w:rtl/>
        </w:rPr>
        <w:t>הנדסת תהליכים היא הסיפור הזה – איך מולקולה שנבדקה במעבדה הופכת לחיסון שמציל חיים. איך חדשנות הופכת לאוכל על המדף, לאנרגיה נקייה, או לשבב מחשב שמניע את הטלפון שלכם</w:t>
      </w:r>
      <w:r w:rsidR="004C20ED" w:rsidRPr="004C20ED">
        <w:t>.</w:t>
      </w:r>
      <w:r w:rsidR="004C20ED">
        <w:rPr>
          <w:rFonts w:hint="cs"/>
          <w:rtl/>
        </w:rPr>
        <w:t xml:space="preserve"> </w:t>
      </w:r>
      <w:r w:rsidR="004C20ED" w:rsidRPr="004C20ED">
        <w:rPr>
          <w:rtl/>
        </w:rPr>
        <w:t>הספר שלפניכם לא בא רק ללמד חוקים, משוואות או דיאגרמות. הוא בא לספר את הסיפור של תחום שמחבר בין מדע לבין חיים אמיתיים. תחום שנמצא בכל מקום – גם אם לפעמים לא שמים לב</w:t>
      </w:r>
      <w:r w:rsidR="00F91D34">
        <w:rPr>
          <w:rFonts w:hint="cs"/>
          <w:rtl/>
        </w:rPr>
        <w:t>.</w:t>
      </w:r>
    </w:p>
    <w:p w14:paraId="51150EC6" w14:textId="7AD28899" w:rsidR="006F0F92" w:rsidRDefault="006F0F92" w:rsidP="007B1CB7">
      <w:pPr>
        <w:pStyle w:val="Heading1"/>
        <w:rPr>
          <w:rtl/>
        </w:rPr>
      </w:pPr>
      <w:r>
        <w:rPr>
          <w:rFonts w:hint="cs"/>
          <w:rtl/>
        </w:rPr>
        <w:lastRenderedPageBreak/>
        <w:t xml:space="preserve">פרק 1 </w:t>
      </w:r>
      <w:r>
        <w:rPr>
          <w:rtl/>
        </w:rPr>
        <w:t>–</w:t>
      </w:r>
      <w:r>
        <w:rPr>
          <w:rFonts w:hint="cs"/>
          <w:rtl/>
        </w:rPr>
        <w:t xml:space="preserve"> מבוא להנדסת תהליכים</w:t>
      </w:r>
    </w:p>
    <w:p w14:paraId="0C901C38" w14:textId="636AE4E3" w:rsidR="00960616" w:rsidRPr="00960616" w:rsidRDefault="00960616" w:rsidP="007F7922">
      <w:pPr>
        <w:pStyle w:val="Heading2"/>
      </w:pPr>
      <w:r w:rsidRPr="00960616">
        <w:rPr>
          <w:rtl/>
        </w:rPr>
        <w:t>מהי הנדסת תהליך</w:t>
      </w:r>
      <w:r w:rsidRPr="00960616">
        <w:t>?</w:t>
      </w:r>
    </w:p>
    <w:p w14:paraId="0F9739A2" w14:textId="54F836D5" w:rsidR="00960616" w:rsidRPr="00960616" w:rsidRDefault="00960616" w:rsidP="00960616">
      <w:r w:rsidRPr="00960616">
        <w:rPr>
          <w:rtl/>
        </w:rPr>
        <w:t>הנדסת תהליך היא תחום הנדסי</w:t>
      </w:r>
      <w:r w:rsidR="00452AC4">
        <w:rPr>
          <w:rFonts w:hint="cs"/>
          <w:rtl/>
        </w:rPr>
        <w:t>-</w:t>
      </w:r>
      <w:r w:rsidRPr="00960616">
        <w:rPr>
          <w:rtl/>
        </w:rPr>
        <w:t xml:space="preserve">מדעי רחב, העוסק בהמרת חומרי גלם למוצרים בעלי ערך כלכלי או חברתי, באמצעות תהליכים מתוכננים ומבוקרים. בניגוד למדע "טהור", שמבקש להבין תופעות טבע, מטרתה של הנדסת תהליך היא </w:t>
      </w:r>
      <w:r w:rsidRPr="00960616">
        <w:rPr>
          <w:b/>
          <w:bCs/>
          <w:rtl/>
        </w:rPr>
        <w:t>לרתום את הידע המדעי לצורך יישום מעשי</w:t>
      </w:r>
      <w:r w:rsidRPr="00960616">
        <w:t xml:space="preserve">. </w:t>
      </w:r>
      <w:r w:rsidRPr="00960616">
        <w:rPr>
          <w:rtl/>
        </w:rPr>
        <w:t xml:space="preserve">מהנדסי תהליך שואלים לא רק </w:t>
      </w:r>
      <w:r w:rsidRPr="00960616">
        <w:rPr>
          <w:i/>
          <w:iCs/>
          <w:rtl/>
        </w:rPr>
        <w:t>מהי</w:t>
      </w:r>
      <w:r w:rsidRPr="00960616">
        <w:rPr>
          <w:rtl/>
        </w:rPr>
        <w:t xml:space="preserve"> תגובה כימית או ביולוגית, אלא גם </w:t>
      </w:r>
      <w:r w:rsidRPr="00960616">
        <w:rPr>
          <w:i/>
          <w:iCs/>
          <w:rtl/>
        </w:rPr>
        <w:t>כיצד ניתן לתרגם אותה לייצור תעשייתי</w:t>
      </w:r>
      <w:r w:rsidR="00452AC4">
        <w:rPr>
          <w:rFonts w:hint="cs"/>
          <w:rtl/>
        </w:rPr>
        <w:t xml:space="preserve"> - </w:t>
      </w:r>
      <w:r w:rsidRPr="00960616">
        <w:rPr>
          <w:rtl/>
        </w:rPr>
        <w:t>יציב, בטוח, כלכלי ובר</w:t>
      </w:r>
      <w:r w:rsidR="00452AC4">
        <w:rPr>
          <w:rFonts w:hint="cs"/>
          <w:rtl/>
        </w:rPr>
        <w:t>-</w:t>
      </w:r>
      <w:r w:rsidRPr="00960616">
        <w:rPr>
          <w:rtl/>
        </w:rPr>
        <w:t>קיימא</w:t>
      </w:r>
      <w:r w:rsidRPr="00960616">
        <w:t>.</w:t>
      </w:r>
    </w:p>
    <w:p w14:paraId="378AB28D" w14:textId="77777777" w:rsidR="00960616" w:rsidRPr="00960616" w:rsidRDefault="00960616" w:rsidP="00960616">
      <w:r w:rsidRPr="00960616">
        <w:rPr>
          <w:rtl/>
        </w:rPr>
        <w:t>התחום משלב ידע ממדעים בסיסיים – כימיה, ביולוגיה, פיזיקה ומתמטיקה – יחד עם כלים הנדסיים ותפיסה מערכתית. השאלה המרכזית היא תמיד מערכתית: איך הופכים תהליך מקומי או תופעה מדעית לתהליך כולל, שבו חומרי גלם מוזרמים, מומרצים, עוברים שינוי, מופרדים, ומניבים מוצר איכותי</w:t>
      </w:r>
      <w:r w:rsidRPr="00960616">
        <w:t>?</w:t>
      </w:r>
    </w:p>
    <w:p w14:paraId="44E9C0F6" w14:textId="77777777" w:rsidR="00960616" w:rsidRPr="00960616" w:rsidRDefault="00960616" w:rsidP="00960616">
      <w:r w:rsidRPr="00960616">
        <w:rPr>
          <w:rtl/>
        </w:rPr>
        <w:t xml:space="preserve">כיוון שהנדסת תהליך עוסקת </w:t>
      </w:r>
      <w:r w:rsidRPr="00960616">
        <w:rPr>
          <w:i/>
          <w:iCs/>
          <w:rtl/>
        </w:rPr>
        <w:t>בדרכים</w:t>
      </w:r>
      <w:r w:rsidRPr="00960616">
        <w:rPr>
          <w:rtl/>
        </w:rPr>
        <w:t xml:space="preserve"> ולא רק </w:t>
      </w:r>
      <w:r w:rsidRPr="00960616">
        <w:rPr>
          <w:i/>
          <w:iCs/>
          <w:rtl/>
        </w:rPr>
        <w:t>בתוצרים</w:t>
      </w:r>
      <w:r w:rsidRPr="00960616">
        <w:t xml:space="preserve">, </w:t>
      </w:r>
      <w:r w:rsidRPr="00960616">
        <w:rPr>
          <w:rtl/>
        </w:rPr>
        <w:t>היא מיושמת במגוון עצום של תחומים</w:t>
      </w:r>
      <w:r w:rsidRPr="00960616">
        <w:t>.</w:t>
      </w:r>
    </w:p>
    <w:p w14:paraId="49C732BF" w14:textId="14B23087" w:rsidR="00960616" w:rsidRPr="00960616" w:rsidRDefault="00960616" w:rsidP="00960616">
      <w:r w:rsidRPr="00960616">
        <w:rPr>
          <w:rtl/>
        </w:rPr>
        <w:t>בתעשייה הכימית, לדוגמה, הנדסת תהליך מאפשרת ייצור של פולימרים, דשנים ומתכות בקנה מידה עולמי. בתחום הביוטכנולוגיה היא מאפשרת הפקה של חלבונים, חיסונים ותרופות, לעיתים באמצעות תאים חיים או אנזימים, תוך שמירה על תנאים אופטימליים לריאקציה הביולוגית</w:t>
      </w:r>
      <w:r w:rsidRPr="00960616">
        <w:t>.</w:t>
      </w:r>
      <w:r>
        <w:rPr>
          <w:rFonts w:hint="cs"/>
          <w:rtl/>
        </w:rPr>
        <w:t xml:space="preserve"> </w:t>
      </w:r>
      <w:r w:rsidRPr="00960616">
        <w:rPr>
          <w:rtl/>
        </w:rPr>
        <w:t>מעבר לכך, הנדסת תהליך נוגעת גם באנרגיה – למשל בפיתוח דלק ביולוגי מאצות</w:t>
      </w:r>
      <w:r w:rsidRPr="00960616">
        <w:t xml:space="preserve">; </w:t>
      </w:r>
      <w:r w:rsidRPr="00960616">
        <w:rPr>
          <w:rtl/>
        </w:rPr>
        <w:t>בסביבה – באמצעות טיפול בשפכים תעשייתיים בעזרת ביוריאקטורים</w:t>
      </w:r>
      <w:r w:rsidRPr="00960616">
        <w:t xml:space="preserve">; </w:t>
      </w:r>
      <w:r w:rsidRPr="00960616">
        <w:rPr>
          <w:rtl/>
        </w:rPr>
        <w:t>ובמזון – למשל בייצור יוגורט תעשייתי</w:t>
      </w:r>
      <w:r w:rsidRPr="00960616">
        <w:t xml:space="preserve">, </w:t>
      </w:r>
      <w:r w:rsidRPr="00960616">
        <w:rPr>
          <w:rtl/>
        </w:rPr>
        <w:t>שבו שליטה בתנאי התסיסה היא קריטית</w:t>
      </w:r>
      <w:r w:rsidRPr="00960616">
        <w:t>.</w:t>
      </w:r>
    </w:p>
    <w:p w14:paraId="6E0D86FD" w14:textId="6C2ACA49" w:rsidR="00960616" w:rsidRDefault="00960616" w:rsidP="001B4C3C">
      <w:pPr>
        <w:rPr>
          <w:u w:val="single"/>
          <w:rtl/>
        </w:rPr>
      </w:pPr>
      <w:r w:rsidRPr="00960616">
        <w:rPr>
          <w:rtl/>
        </w:rPr>
        <w:t>בכל התחומים הללו חוזרת אותה לוגיקה הנדסית</w:t>
      </w:r>
      <w:r w:rsidRPr="00960616">
        <w:rPr>
          <w:u w:val="single"/>
          <w:rtl/>
        </w:rPr>
        <w:t>: פירוק הבעיה ליחידות פעולה (חימום, קירור, ערבוב, זרימה, ספיגה, הפרדה) ושילובן לתהליך כולל</w:t>
      </w:r>
      <w:r w:rsidRPr="00960616">
        <w:rPr>
          <w:u w:val="single"/>
        </w:rPr>
        <w:t>.</w:t>
      </w:r>
    </w:p>
    <w:p w14:paraId="423A41BD" w14:textId="555F3AF0" w:rsidR="004F406E" w:rsidRPr="004F406E" w:rsidRDefault="004F406E" w:rsidP="005E13E0">
      <w:pPr>
        <w:pStyle w:val="Heading3"/>
      </w:pPr>
      <w:r w:rsidRPr="004F406E">
        <w:rPr>
          <w:rtl/>
        </w:rPr>
        <w:t>מה מבדיל בין ביוטכנולוגים למהנדסי ביוטכנולוגיה</w:t>
      </w:r>
      <w:r w:rsidRPr="004F406E">
        <w:t>?</w:t>
      </w:r>
    </w:p>
    <w:p w14:paraId="4FF8CC1F" w14:textId="0019B263" w:rsidR="004F406E" w:rsidRPr="004F406E" w:rsidRDefault="004F406E" w:rsidP="004F406E">
      <w:r w:rsidRPr="004F406E">
        <w:rPr>
          <w:rtl/>
        </w:rPr>
        <w:t xml:space="preserve">ביוטכנולוגים וביוטכנולוגיות מתמקדים בחקר מערכות ביולוגיות בקנה מידה קטן: הם מפתחים שיטות מעבדתיות חדשות, מאפיינים תאים וחלבונים, ומגלים דרכים לנצל מנגנונים ביולוגיים ליצירת חומרים ותרופות. עבודתם עוסקת בשאלה </w:t>
      </w:r>
      <w:r w:rsidRPr="004F406E">
        <w:rPr>
          <w:i/>
          <w:iCs/>
          <w:rtl/>
        </w:rPr>
        <w:t xml:space="preserve">האם תהליך ביולוגי מסוים מתרחש וכיצד ניתן </w:t>
      </w:r>
      <w:r>
        <w:rPr>
          <w:rFonts w:hint="cs"/>
          <w:i/>
          <w:iCs/>
          <w:rtl/>
        </w:rPr>
        <w:t>להשתמש בו לרווחתנו</w:t>
      </w:r>
      <w:r w:rsidRPr="004F406E">
        <w:rPr>
          <w:i/>
          <w:iCs/>
        </w:rPr>
        <w:t>?</w:t>
      </w:r>
    </w:p>
    <w:p w14:paraId="16BBA0A6" w14:textId="636CFA39" w:rsidR="004F406E" w:rsidRPr="004F406E" w:rsidRDefault="004F406E" w:rsidP="004F406E">
      <w:r w:rsidRPr="004F406E">
        <w:rPr>
          <w:rtl/>
        </w:rPr>
        <w:t>מהנדסי ומהנדסות ביוטכנולוגיה, לעומת זאת, לוקחים את הממצאים הללו ומתרגמים אותם למערכות בקנה מידה תעשייתי. הם מתמודדים עם האתגר של הפיכת תהליכים עדינים ורגישים</w:t>
      </w:r>
      <w:r>
        <w:rPr>
          <w:rFonts w:hint="cs"/>
          <w:rtl/>
        </w:rPr>
        <w:t>,</w:t>
      </w:r>
      <w:r w:rsidRPr="004F406E">
        <w:rPr>
          <w:rtl/>
        </w:rPr>
        <w:t xml:space="preserve"> כמו גידול תאים, ייצור חלבונים רקומביננטיים או תסיסה מיקרוביאלית</w:t>
      </w:r>
      <w:r>
        <w:rPr>
          <w:rFonts w:hint="cs"/>
          <w:rtl/>
        </w:rPr>
        <w:t xml:space="preserve">, </w:t>
      </w:r>
      <w:r w:rsidRPr="004F406E">
        <w:rPr>
          <w:rtl/>
        </w:rPr>
        <w:t>למערכות יציבות, מבוקרות ורווחיות</w:t>
      </w:r>
      <w:r w:rsidRPr="004F406E">
        <w:t>.</w:t>
      </w:r>
      <w:r w:rsidRPr="004F406E">
        <w:br/>
      </w:r>
      <w:r w:rsidRPr="004F406E">
        <w:rPr>
          <w:rtl/>
        </w:rPr>
        <w:t>המשימה שלהם אינה רק להבין את התהליך, אלא להפוך אותו ליישים במפעל ביוטכנולוגי</w:t>
      </w:r>
      <w:r w:rsidRPr="004F406E">
        <w:t>.</w:t>
      </w:r>
    </w:p>
    <w:p w14:paraId="370EBC8C" w14:textId="77777777" w:rsidR="004F406E" w:rsidRPr="004F406E" w:rsidRDefault="004F406E" w:rsidP="004F406E">
      <w:r w:rsidRPr="004F406E">
        <w:rPr>
          <w:rtl/>
        </w:rPr>
        <w:t>אתגרים מרכזיים בעבודת מהנדס ביוטכנולוגיה כוללים</w:t>
      </w:r>
      <w:r w:rsidRPr="004F406E">
        <w:t>:</w:t>
      </w:r>
    </w:p>
    <w:p w14:paraId="4B642232" w14:textId="77777777" w:rsidR="004F406E" w:rsidRPr="004F406E" w:rsidRDefault="004F406E">
      <w:pPr>
        <w:numPr>
          <w:ilvl w:val="0"/>
          <w:numId w:val="7"/>
        </w:numPr>
      </w:pPr>
      <w:r w:rsidRPr="004F406E">
        <w:rPr>
          <w:b/>
          <w:bCs/>
          <w:rtl/>
        </w:rPr>
        <w:t>אספקת חומרי גלם ביולוגיים</w:t>
      </w:r>
      <w:r w:rsidRPr="004F406E">
        <w:rPr>
          <w:rtl/>
        </w:rPr>
        <w:t xml:space="preserve"> </w:t>
      </w:r>
      <w:r w:rsidRPr="004F406E">
        <w:t xml:space="preserve">– </w:t>
      </w:r>
      <w:r w:rsidRPr="004F406E">
        <w:rPr>
          <w:rtl/>
        </w:rPr>
        <w:t>תאים, מצעי גידול, אנזימים</w:t>
      </w:r>
      <w:r w:rsidRPr="004F406E">
        <w:t>.</w:t>
      </w:r>
    </w:p>
    <w:p w14:paraId="5B80C21C" w14:textId="632B2ADD" w:rsidR="004F406E" w:rsidRPr="004F406E" w:rsidRDefault="004F406E">
      <w:pPr>
        <w:numPr>
          <w:ilvl w:val="0"/>
          <w:numId w:val="7"/>
        </w:numPr>
      </w:pPr>
      <w:r w:rsidRPr="004F406E">
        <w:rPr>
          <w:b/>
          <w:bCs/>
          <w:rtl/>
        </w:rPr>
        <w:t>תכנון ביוריאקטורים</w:t>
      </w:r>
      <w:r w:rsidRPr="004F406E">
        <w:rPr>
          <w:rtl/>
        </w:rPr>
        <w:t xml:space="preserve"> </w:t>
      </w:r>
      <w:r w:rsidRPr="004F406E">
        <w:t xml:space="preserve">– </w:t>
      </w:r>
      <w:r w:rsidRPr="004F406E">
        <w:rPr>
          <w:rtl/>
        </w:rPr>
        <w:t>שליטה בלחץ, טמפרטורה</w:t>
      </w:r>
      <w:r w:rsidRPr="004F406E">
        <w:t xml:space="preserve">, pH, </w:t>
      </w:r>
      <w:r w:rsidRPr="004F406E">
        <w:rPr>
          <w:rtl/>
        </w:rPr>
        <w:t>רמות חמצן והזנה</w:t>
      </w:r>
      <w:r>
        <w:rPr>
          <w:rFonts w:hint="cs"/>
          <w:rtl/>
        </w:rPr>
        <w:t xml:space="preserve"> לקבלת מערכת הומוגנית</w:t>
      </w:r>
    </w:p>
    <w:p w14:paraId="75A3A63A" w14:textId="77777777" w:rsidR="004F406E" w:rsidRPr="004F406E" w:rsidRDefault="004F406E">
      <w:pPr>
        <w:numPr>
          <w:ilvl w:val="0"/>
          <w:numId w:val="7"/>
        </w:numPr>
      </w:pPr>
      <w:r w:rsidRPr="004F406E">
        <w:rPr>
          <w:b/>
          <w:bCs/>
          <w:rtl/>
        </w:rPr>
        <w:t>הפרדת תוצרים</w:t>
      </w:r>
      <w:r w:rsidRPr="004F406E">
        <w:rPr>
          <w:rtl/>
        </w:rPr>
        <w:t xml:space="preserve"> </w:t>
      </w:r>
      <w:r w:rsidRPr="004F406E">
        <w:t xml:space="preserve">– </w:t>
      </w:r>
      <w:r w:rsidRPr="004F406E">
        <w:rPr>
          <w:rtl/>
        </w:rPr>
        <w:t>טיהור חלבונים, סינון תאים, הפרדת תרכובות מורכבות</w:t>
      </w:r>
      <w:r w:rsidRPr="004F406E">
        <w:t>.</w:t>
      </w:r>
    </w:p>
    <w:p w14:paraId="222CFB27" w14:textId="77777777" w:rsidR="004F406E" w:rsidRPr="004F406E" w:rsidRDefault="004F406E">
      <w:pPr>
        <w:numPr>
          <w:ilvl w:val="0"/>
          <w:numId w:val="7"/>
        </w:numPr>
      </w:pPr>
      <w:r w:rsidRPr="004F406E">
        <w:rPr>
          <w:b/>
          <w:bCs/>
          <w:rtl/>
        </w:rPr>
        <w:t>בטיחות ביולוגית</w:t>
      </w:r>
      <w:r w:rsidRPr="004F406E">
        <w:rPr>
          <w:rtl/>
        </w:rPr>
        <w:t xml:space="preserve"> </w:t>
      </w:r>
      <w:r w:rsidRPr="004F406E">
        <w:t xml:space="preserve">– </w:t>
      </w:r>
      <w:r w:rsidRPr="004F406E">
        <w:rPr>
          <w:rtl/>
        </w:rPr>
        <w:t>מניעת זיהומים, עבודה בתנאים סטריליים, מניעת שחרור מיקרואורגניזמים</w:t>
      </w:r>
      <w:r w:rsidRPr="004F406E">
        <w:t>.</w:t>
      </w:r>
    </w:p>
    <w:p w14:paraId="05B8E8DA" w14:textId="03B6BE6F" w:rsidR="004F406E" w:rsidRPr="004F406E" w:rsidRDefault="004F406E" w:rsidP="004F406E">
      <w:r w:rsidRPr="004F406E">
        <w:rPr>
          <w:rtl/>
        </w:rPr>
        <w:lastRenderedPageBreak/>
        <w:t xml:space="preserve">במילים אחרות: הביוטכנולוג שואל </w:t>
      </w:r>
      <w:r w:rsidRPr="004F406E">
        <w:rPr>
          <w:i/>
          <w:iCs/>
        </w:rPr>
        <w:t>“</w:t>
      </w:r>
      <w:r w:rsidRPr="004F406E">
        <w:rPr>
          <w:i/>
          <w:iCs/>
          <w:rtl/>
        </w:rPr>
        <w:t>האם התא מייצר את החלבון</w:t>
      </w:r>
      <w:r w:rsidR="00F91D34">
        <w:rPr>
          <w:rFonts w:hint="cs"/>
          <w:i/>
          <w:iCs/>
          <w:rtl/>
        </w:rPr>
        <w:t xml:space="preserve">?" </w:t>
      </w:r>
      <w:r w:rsidRPr="004F406E">
        <w:rPr>
          <w:rtl/>
        </w:rPr>
        <w:t xml:space="preserve">מהנדס הביוטכנולוגיה שואל </w:t>
      </w:r>
      <w:r w:rsidRPr="004F406E">
        <w:rPr>
          <w:i/>
          <w:iCs/>
        </w:rPr>
        <w:t>“</w:t>
      </w:r>
      <w:r w:rsidRPr="004F406E">
        <w:rPr>
          <w:i/>
          <w:iCs/>
          <w:rtl/>
        </w:rPr>
        <w:t>איך אני מייצר מיליון מנות תרופה בצורה יציבה, בטוחה ורווחית</w:t>
      </w:r>
      <w:r w:rsidRPr="004F406E">
        <w:rPr>
          <w:i/>
          <w:iCs/>
        </w:rPr>
        <w:t>?”</w:t>
      </w:r>
    </w:p>
    <w:p w14:paraId="21C9ACD1" w14:textId="07A69170" w:rsidR="004F406E" w:rsidRPr="004F406E" w:rsidRDefault="004F406E" w:rsidP="005E13E0">
      <w:pPr>
        <w:pStyle w:val="Heading3"/>
      </w:pPr>
      <w:r w:rsidRPr="004F406E">
        <w:rPr>
          <w:rtl/>
        </w:rPr>
        <w:t>היבטים משלימים: כלכלה, רגולציה וסביבה</w:t>
      </w:r>
    </w:p>
    <w:p w14:paraId="50F79B8D" w14:textId="5FBED3DE" w:rsidR="004F406E" w:rsidRPr="004F406E" w:rsidRDefault="004F406E" w:rsidP="004F406E">
      <w:r w:rsidRPr="004F406E">
        <w:rPr>
          <w:rtl/>
        </w:rPr>
        <w:t>כדי שתהליך ביוטכנולוגי יהפוך ממחקר מעבדתי לייצור תעשייתי, יש לשקלל שלושה ממדים נוספים מעבר לצד הטכני</w:t>
      </w:r>
      <w:r w:rsidR="00452AC4">
        <w:rPr>
          <w:rFonts w:hint="cs"/>
          <w:rtl/>
        </w:rPr>
        <w:t>-</w:t>
      </w:r>
      <w:r w:rsidRPr="004F406E">
        <w:rPr>
          <w:rtl/>
        </w:rPr>
        <w:t>מדעי</w:t>
      </w:r>
      <w:r w:rsidRPr="004F406E">
        <w:t>:</w:t>
      </w:r>
    </w:p>
    <w:p w14:paraId="461750F4" w14:textId="77777777" w:rsidR="004F406E" w:rsidRPr="004F406E" w:rsidRDefault="004F406E">
      <w:pPr>
        <w:numPr>
          <w:ilvl w:val="0"/>
          <w:numId w:val="8"/>
        </w:numPr>
      </w:pPr>
      <w:r w:rsidRPr="004F406E">
        <w:rPr>
          <w:b/>
          <w:bCs/>
          <w:rtl/>
        </w:rPr>
        <w:t>כלכלה</w:t>
      </w:r>
      <w:r w:rsidRPr="004F406E">
        <w:rPr>
          <w:rtl/>
        </w:rPr>
        <w:t xml:space="preserve"> </w:t>
      </w:r>
      <w:r w:rsidRPr="004F406E">
        <w:t xml:space="preserve">– </w:t>
      </w:r>
      <w:r w:rsidRPr="004F406E">
        <w:rPr>
          <w:rtl/>
        </w:rPr>
        <w:t>ייצור בקנה מידה גדול דורש חישוב עלויות של מצעי גידול, מערכות סטריליזציה, אנרגיה ותפעול. אם שלב הטיהור של חלבון יקר מדי – המוצר לא יוכל לצאת לשוק</w:t>
      </w:r>
      <w:r w:rsidRPr="004F406E">
        <w:t>.</w:t>
      </w:r>
    </w:p>
    <w:p w14:paraId="07898D97" w14:textId="77777777" w:rsidR="004F406E" w:rsidRPr="004F406E" w:rsidRDefault="004F406E">
      <w:pPr>
        <w:numPr>
          <w:ilvl w:val="0"/>
          <w:numId w:val="8"/>
        </w:numPr>
      </w:pPr>
      <w:r w:rsidRPr="004F406E">
        <w:rPr>
          <w:b/>
          <w:bCs/>
          <w:rtl/>
        </w:rPr>
        <w:t>רגולציה</w:t>
      </w:r>
      <w:r w:rsidRPr="004F406E">
        <w:rPr>
          <w:rtl/>
        </w:rPr>
        <w:t xml:space="preserve"> </w:t>
      </w:r>
      <w:r w:rsidRPr="004F406E">
        <w:t xml:space="preserve">– </w:t>
      </w:r>
      <w:r w:rsidRPr="004F406E">
        <w:rPr>
          <w:rtl/>
        </w:rPr>
        <w:t>מוצרי ביוטכנולוגיה (כמו חיסונים או תרופות מבוססות תאים) כפופים לסטנדרטים מחמירים של רשויות בריאות. נדרש תיעוד מלא, בקרת איכות רציפה ותהליכי ייצור נקיים</w:t>
      </w:r>
      <w:r w:rsidRPr="004F406E">
        <w:t xml:space="preserve"> (GMP).</w:t>
      </w:r>
    </w:p>
    <w:p w14:paraId="43099161" w14:textId="77777777" w:rsidR="004F406E" w:rsidRPr="004F406E" w:rsidRDefault="004F406E">
      <w:pPr>
        <w:numPr>
          <w:ilvl w:val="0"/>
          <w:numId w:val="8"/>
        </w:numPr>
      </w:pPr>
      <w:r w:rsidRPr="004F406E">
        <w:rPr>
          <w:b/>
          <w:bCs/>
          <w:rtl/>
        </w:rPr>
        <w:t>סביבה</w:t>
      </w:r>
      <w:r w:rsidRPr="004F406E">
        <w:rPr>
          <w:rtl/>
        </w:rPr>
        <w:t xml:space="preserve"> </w:t>
      </w:r>
      <w:r w:rsidRPr="004F406E">
        <w:t xml:space="preserve">– </w:t>
      </w:r>
      <w:r w:rsidRPr="004F406E">
        <w:rPr>
          <w:rtl/>
        </w:rPr>
        <w:t>תהליכים ביוטכנולוגיים יוצרים פסולת ביולוגית ושפכים תעשייתיים. יש צורך בשיטות טיפול, ניטרול והשבה כדי למזער נזקים סביבתיים ולשמור על קיימות</w:t>
      </w:r>
      <w:r w:rsidRPr="004F406E">
        <w:t>.</w:t>
      </w:r>
    </w:p>
    <w:p w14:paraId="611B0091" w14:textId="77777777" w:rsidR="004F406E" w:rsidRPr="004F406E" w:rsidRDefault="004F406E" w:rsidP="004F406E">
      <w:r w:rsidRPr="004F406E">
        <w:rPr>
          <w:rtl/>
        </w:rPr>
        <w:t>האיזון בין שלושת ההיבטים הללו – כלכלה, רגולציה וסביבה – לצד הידע המדעי וההנדסי, הוא שמאפשר למהנדסי ביוטכנולוגיה להפוך תגלית ביולוגית למערכת ייצור תעשייתית שמספקת ערך אמיתי לחברה</w:t>
      </w:r>
      <w:r w:rsidRPr="004F406E">
        <w:t>.</w:t>
      </w:r>
    </w:p>
    <w:p w14:paraId="3B2415BB" w14:textId="77777777" w:rsidR="001B4C3C" w:rsidRPr="004F406E" w:rsidRDefault="001B4C3C" w:rsidP="001B4C3C">
      <w:pPr>
        <w:rPr>
          <w:u w:val="single"/>
          <w:rtl/>
        </w:rPr>
      </w:pPr>
    </w:p>
    <w:p w14:paraId="180081A3" w14:textId="68C87340" w:rsidR="00960616" w:rsidRPr="00960616" w:rsidRDefault="00960616" w:rsidP="007F7922">
      <w:pPr>
        <w:pStyle w:val="Heading2"/>
      </w:pPr>
      <w:r w:rsidRPr="00960616">
        <w:rPr>
          <w:rtl/>
        </w:rPr>
        <w:t>איך נראית עבודת מהנדס</w:t>
      </w:r>
      <w:r w:rsidR="00422ED3">
        <w:rPr>
          <w:rFonts w:hint="cs"/>
          <w:rtl/>
        </w:rPr>
        <w:t xml:space="preserve"> ומהנדסת</w:t>
      </w:r>
      <w:r w:rsidRPr="00960616">
        <w:rPr>
          <w:rtl/>
        </w:rPr>
        <w:t xml:space="preserve"> </w:t>
      </w:r>
      <w:r w:rsidR="00422ED3">
        <w:rPr>
          <w:rFonts w:hint="cs"/>
          <w:rtl/>
        </w:rPr>
        <w:t>ה</w:t>
      </w:r>
      <w:r w:rsidRPr="00960616">
        <w:rPr>
          <w:rtl/>
        </w:rPr>
        <w:t>תהליך</w:t>
      </w:r>
      <w:r w:rsidRPr="00960616">
        <w:t>?</w:t>
      </w:r>
    </w:p>
    <w:p w14:paraId="667A0914" w14:textId="13B4F834" w:rsidR="00960616" w:rsidRPr="00960616" w:rsidRDefault="00422ED3" w:rsidP="00960616">
      <w:r>
        <w:rPr>
          <w:rFonts w:hint="cs"/>
          <w:rtl/>
        </w:rPr>
        <w:t>עבודתם של מהנדסי ומהנדסות</w:t>
      </w:r>
      <w:r w:rsidR="00960616" w:rsidRPr="00960616">
        <w:rPr>
          <w:rtl/>
        </w:rPr>
        <w:t xml:space="preserve"> </w:t>
      </w:r>
      <w:r>
        <w:rPr>
          <w:rFonts w:hint="cs"/>
          <w:rtl/>
        </w:rPr>
        <w:t>ה</w:t>
      </w:r>
      <w:r w:rsidR="00960616" w:rsidRPr="00960616">
        <w:rPr>
          <w:rtl/>
        </w:rPr>
        <w:t>תהליך מורכבת ממספר שלבים עיקריים. שלבים אלו אינם תמיד לינאריים – לעיתים חוזרים אחורה, בוחנים חלופות חדשות או משנים פרמטרים בהתאם לנתונים שמתקבלים</w:t>
      </w:r>
      <w:r w:rsidR="00960616" w:rsidRPr="00960616">
        <w:t>.</w:t>
      </w:r>
    </w:p>
    <w:p w14:paraId="72BB2D50" w14:textId="689E91C7" w:rsidR="00960616" w:rsidRDefault="00960616" w:rsidP="00960616">
      <w:pPr>
        <w:rPr>
          <w:b/>
          <w:bCs/>
          <w:rtl/>
        </w:rPr>
      </w:pPr>
      <w:r w:rsidRPr="00960616">
        <w:rPr>
          <w:b/>
          <w:bCs/>
          <w:rtl/>
        </w:rPr>
        <w:t xml:space="preserve">שלבים מרכזיים </w:t>
      </w:r>
      <w:r w:rsidR="00422ED3">
        <w:rPr>
          <w:rFonts w:hint="cs"/>
          <w:b/>
          <w:bCs/>
          <w:rtl/>
        </w:rPr>
        <w:t>בהנדסת תהליך</w:t>
      </w:r>
      <w:r>
        <w:rPr>
          <w:rFonts w:hint="cs"/>
          <w:b/>
          <w:bCs/>
          <w:rtl/>
        </w:rPr>
        <w:t>:</w:t>
      </w:r>
    </w:p>
    <w:tbl>
      <w:tblPr>
        <w:tblStyle w:val="TableGrid"/>
        <w:bidiVisual/>
        <w:tblW w:w="0" w:type="auto"/>
        <w:tblLook w:val="04A0" w:firstRow="1" w:lastRow="0" w:firstColumn="1" w:lastColumn="0" w:noHBand="0" w:noVBand="1"/>
      </w:tblPr>
      <w:tblGrid>
        <w:gridCol w:w="3116"/>
        <w:gridCol w:w="3117"/>
        <w:gridCol w:w="3117"/>
      </w:tblGrid>
      <w:tr w:rsidR="00960616" w14:paraId="6CF79CA0" w14:textId="77777777" w:rsidTr="001C4830">
        <w:tc>
          <w:tcPr>
            <w:tcW w:w="3116" w:type="dxa"/>
          </w:tcPr>
          <w:p w14:paraId="11FEB23C" w14:textId="32B0D2B2" w:rsidR="00960616" w:rsidRDefault="00960616" w:rsidP="00960616">
            <w:pPr>
              <w:rPr>
                <w:b/>
                <w:bCs/>
                <w:rtl/>
              </w:rPr>
            </w:pPr>
            <w:r>
              <w:rPr>
                <w:rFonts w:hint="cs"/>
                <w:b/>
                <w:bCs/>
                <w:rtl/>
              </w:rPr>
              <w:t>שלב</w:t>
            </w:r>
          </w:p>
        </w:tc>
        <w:tc>
          <w:tcPr>
            <w:tcW w:w="3117" w:type="dxa"/>
          </w:tcPr>
          <w:p w14:paraId="73086E9A" w14:textId="17DDEDD1" w:rsidR="00960616" w:rsidRDefault="00960616" w:rsidP="00960616">
            <w:pPr>
              <w:rPr>
                <w:b/>
                <w:bCs/>
                <w:rtl/>
              </w:rPr>
            </w:pPr>
            <w:r>
              <w:rPr>
                <w:rFonts w:hint="cs"/>
                <w:b/>
                <w:bCs/>
                <w:rtl/>
              </w:rPr>
              <w:t>תיאור</w:t>
            </w:r>
          </w:p>
        </w:tc>
        <w:tc>
          <w:tcPr>
            <w:tcW w:w="3117" w:type="dxa"/>
          </w:tcPr>
          <w:p w14:paraId="2587FCBD" w14:textId="2E229F15" w:rsidR="00960616" w:rsidRDefault="00960616" w:rsidP="00960616">
            <w:pPr>
              <w:rPr>
                <w:b/>
                <w:bCs/>
                <w:rtl/>
              </w:rPr>
            </w:pPr>
            <w:r>
              <w:rPr>
                <w:rFonts w:hint="cs"/>
                <w:b/>
                <w:bCs/>
                <w:rtl/>
              </w:rPr>
              <w:t>דוגמא</w:t>
            </w:r>
          </w:p>
        </w:tc>
      </w:tr>
      <w:tr w:rsidR="00960616" w14:paraId="4CA42D95" w14:textId="77777777" w:rsidTr="001C4830">
        <w:tc>
          <w:tcPr>
            <w:tcW w:w="3116" w:type="dxa"/>
          </w:tcPr>
          <w:p w14:paraId="72408847" w14:textId="52A0B899" w:rsidR="00960616" w:rsidRDefault="00960616" w:rsidP="00960616">
            <w:pPr>
              <w:rPr>
                <w:b/>
                <w:bCs/>
                <w:rtl/>
              </w:rPr>
            </w:pPr>
            <w:r w:rsidRPr="00960616">
              <w:rPr>
                <w:b/>
                <w:bCs/>
                <w:rtl/>
              </w:rPr>
              <w:t>אפיון הבעיה והגדרת מטרות</w:t>
            </w:r>
          </w:p>
        </w:tc>
        <w:tc>
          <w:tcPr>
            <w:tcW w:w="3117" w:type="dxa"/>
          </w:tcPr>
          <w:p w14:paraId="30B90A33" w14:textId="7C42C129" w:rsidR="00960616" w:rsidRDefault="00960616" w:rsidP="00960616">
            <w:pPr>
              <w:rPr>
                <w:b/>
                <w:bCs/>
                <w:rtl/>
              </w:rPr>
            </w:pPr>
            <w:r w:rsidRPr="00960616">
              <w:rPr>
                <w:rtl/>
              </w:rPr>
              <w:t>זיהוי הצורך: האם מדובר בייצור מוצר חדש, בשיפור תהליך קיים או בהפחתת עלויות</w:t>
            </w:r>
            <w:r w:rsidRPr="00960616">
              <w:t>?</w:t>
            </w:r>
            <w:r w:rsidRPr="00960616">
              <w:br/>
            </w:r>
            <w:r w:rsidRPr="00960616">
              <w:rPr>
                <w:rtl/>
              </w:rPr>
              <w:t>קביעת יעדים כמותיים ואיכותיים (כמות ייצור, רמת טוהר, דרישות רגולציה)</w:t>
            </w:r>
            <w:r w:rsidRPr="00960616">
              <w:t>.</w:t>
            </w:r>
          </w:p>
        </w:tc>
        <w:tc>
          <w:tcPr>
            <w:tcW w:w="3117" w:type="dxa"/>
          </w:tcPr>
          <w:p w14:paraId="314852F0" w14:textId="77777777" w:rsidR="00960616" w:rsidRPr="00960616" w:rsidRDefault="00960616" w:rsidP="00960616">
            <w:pPr>
              <w:spacing w:line="278" w:lineRule="auto"/>
            </w:pPr>
            <w:r w:rsidRPr="00960616">
              <w:rPr>
                <w:rtl/>
              </w:rPr>
              <w:t>חברת ביוטכנולוגיה המעוניינת לייצר חיסון חדש נדרשת להגדיר מראש כמה מנות יש לייצר בשנה, מהו טווח הטמפרטורה לשימור, ואילו תקנים רפואיים יש לעמוד בהם</w:t>
            </w:r>
            <w:r w:rsidRPr="00960616">
              <w:t>.</w:t>
            </w:r>
          </w:p>
          <w:p w14:paraId="45C90A7D" w14:textId="77777777" w:rsidR="00960616" w:rsidRPr="00960616" w:rsidRDefault="00960616" w:rsidP="00960616">
            <w:pPr>
              <w:rPr>
                <w:b/>
                <w:bCs/>
                <w:rtl/>
              </w:rPr>
            </w:pPr>
          </w:p>
        </w:tc>
      </w:tr>
      <w:tr w:rsidR="00960616" w14:paraId="7593A358" w14:textId="77777777" w:rsidTr="001C4830">
        <w:tc>
          <w:tcPr>
            <w:tcW w:w="3116" w:type="dxa"/>
          </w:tcPr>
          <w:p w14:paraId="5175949B" w14:textId="50FF188C" w:rsidR="00960616" w:rsidRDefault="00960616" w:rsidP="00960616">
            <w:pPr>
              <w:rPr>
                <w:b/>
                <w:bCs/>
                <w:rtl/>
              </w:rPr>
            </w:pPr>
            <w:r w:rsidRPr="00960616">
              <w:rPr>
                <w:b/>
                <w:bCs/>
                <w:rtl/>
              </w:rPr>
              <w:t>פיתוח ראשוני של התהליך</w:t>
            </w:r>
          </w:p>
        </w:tc>
        <w:tc>
          <w:tcPr>
            <w:tcW w:w="3117" w:type="dxa"/>
          </w:tcPr>
          <w:p w14:paraId="26D2D23B" w14:textId="003B972C" w:rsidR="00960616" w:rsidRDefault="00960616" w:rsidP="00960616">
            <w:pPr>
              <w:rPr>
                <w:b/>
                <w:bCs/>
                <w:rtl/>
              </w:rPr>
            </w:pPr>
            <w:r w:rsidRPr="00960616">
              <w:rPr>
                <w:rtl/>
              </w:rPr>
              <w:t>בחירת מסלול תגובה או שיטה ביוטכנולוגית (כימית/אנזימטית/ביולוגית)</w:t>
            </w:r>
            <w:r w:rsidRPr="00960616">
              <w:t>.</w:t>
            </w:r>
            <w:r w:rsidRPr="00960616">
              <w:br/>
            </w:r>
            <w:r w:rsidRPr="00960616">
              <w:rPr>
                <w:rtl/>
              </w:rPr>
              <w:t>בחינת תנאים פיזיקליים</w:t>
            </w:r>
            <w:r w:rsidRPr="00960616">
              <w:t xml:space="preserve"> </w:t>
            </w:r>
            <w:r>
              <w:rPr>
                <w:rFonts w:hint="cs"/>
                <w:rtl/>
              </w:rPr>
              <w:t>(</w:t>
            </w:r>
            <w:r w:rsidRPr="00960616">
              <w:rPr>
                <w:rtl/>
              </w:rPr>
              <w:t>טמפרטורה, לחץ</w:t>
            </w:r>
            <w:r w:rsidRPr="00960616">
              <w:t xml:space="preserve">, pH, </w:t>
            </w:r>
            <w:r w:rsidRPr="00960616">
              <w:rPr>
                <w:rtl/>
              </w:rPr>
              <w:t>ריכוזים</w:t>
            </w:r>
            <w:r>
              <w:rPr>
                <w:rFonts w:hint="cs"/>
                <w:rtl/>
              </w:rPr>
              <w:t>)</w:t>
            </w:r>
          </w:p>
        </w:tc>
        <w:tc>
          <w:tcPr>
            <w:tcW w:w="3117" w:type="dxa"/>
          </w:tcPr>
          <w:p w14:paraId="00D7E5B3" w14:textId="410C6F0C" w:rsidR="00960616" w:rsidRDefault="00960616" w:rsidP="00960616">
            <w:pPr>
              <w:rPr>
                <w:b/>
                <w:bCs/>
                <w:rtl/>
              </w:rPr>
            </w:pPr>
            <w:r w:rsidRPr="00960616">
              <w:rPr>
                <w:rtl/>
              </w:rPr>
              <w:t>בייצור בירה, התהליך הביוכימי המרכזי הוא התססת סוכרים להפקת אלכוהול. מהנדס התהליך בוחר את תנאי התסיסה – סוג השמרים, טמפרטורה וזמן</w:t>
            </w:r>
          </w:p>
        </w:tc>
      </w:tr>
      <w:tr w:rsidR="00960616" w14:paraId="2301D4CF" w14:textId="77777777" w:rsidTr="001C4830">
        <w:tc>
          <w:tcPr>
            <w:tcW w:w="3116" w:type="dxa"/>
          </w:tcPr>
          <w:p w14:paraId="3BEE6453" w14:textId="2AFD6240" w:rsidR="00960616" w:rsidRDefault="00960616" w:rsidP="00960616">
            <w:pPr>
              <w:rPr>
                <w:b/>
                <w:bCs/>
                <w:rtl/>
              </w:rPr>
            </w:pPr>
            <w:r w:rsidRPr="00960616">
              <w:rPr>
                <w:b/>
                <w:bCs/>
                <w:rtl/>
              </w:rPr>
              <w:lastRenderedPageBreak/>
              <w:t>תכנון יחידות פעולה</w:t>
            </w:r>
          </w:p>
        </w:tc>
        <w:tc>
          <w:tcPr>
            <w:tcW w:w="3117" w:type="dxa"/>
          </w:tcPr>
          <w:p w14:paraId="438BA52F" w14:textId="4040A052" w:rsidR="00960616" w:rsidRDefault="00960616" w:rsidP="00960616">
            <w:pPr>
              <w:rPr>
                <w:b/>
                <w:bCs/>
                <w:rtl/>
              </w:rPr>
            </w:pPr>
            <w:r w:rsidRPr="00960616">
              <w:rPr>
                <w:rtl/>
              </w:rPr>
              <w:t>קביעת סוג הריאקטור (רציף/אצווה, ביוריאקטור עם ערבוב או ללא)</w:t>
            </w:r>
            <w:r w:rsidRPr="00960616">
              <w:t>.</w:t>
            </w:r>
            <w:r w:rsidRPr="00960616">
              <w:br/>
            </w:r>
            <w:r w:rsidRPr="00960616">
              <w:rPr>
                <w:rtl/>
              </w:rPr>
              <w:t>תכנון שלבי הפרדה (סינון, זיקוק, מיצוי)</w:t>
            </w:r>
            <w:r w:rsidRPr="00960616">
              <w:t>.</w:t>
            </w:r>
            <w:r w:rsidRPr="00960616">
              <w:br/>
            </w:r>
            <w:r w:rsidRPr="00960616">
              <w:rPr>
                <w:rtl/>
              </w:rPr>
              <w:t>תכנון מערכות תומכות: חימום, קירור, ערבוב, אוורור</w:t>
            </w:r>
            <w:r w:rsidRPr="00960616">
              <w:t>.</w:t>
            </w:r>
          </w:p>
        </w:tc>
        <w:tc>
          <w:tcPr>
            <w:tcW w:w="3117" w:type="dxa"/>
          </w:tcPr>
          <w:p w14:paraId="5F4CDE87" w14:textId="383106F5" w:rsidR="00960616" w:rsidRDefault="00960616" w:rsidP="00960616">
            <w:pPr>
              <w:rPr>
                <w:b/>
                <w:bCs/>
                <w:rtl/>
              </w:rPr>
            </w:pPr>
            <w:r w:rsidRPr="00960616">
              <w:rPr>
                <w:rtl/>
              </w:rPr>
              <w:t>בייצור אתנול מדלק ביולוגי נדרשים ריאקטורים לתסיסה, אך גם שלב זיקוק להפרדת האתנול מהמים</w:t>
            </w:r>
          </w:p>
        </w:tc>
      </w:tr>
      <w:tr w:rsidR="00960616" w14:paraId="5991E507" w14:textId="77777777" w:rsidTr="001C4830">
        <w:tc>
          <w:tcPr>
            <w:tcW w:w="3116" w:type="dxa"/>
          </w:tcPr>
          <w:p w14:paraId="184DD508" w14:textId="0DC44E12" w:rsidR="00960616" w:rsidRDefault="00960616" w:rsidP="00960616">
            <w:pPr>
              <w:rPr>
                <w:b/>
                <w:bCs/>
                <w:rtl/>
              </w:rPr>
            </w:pPr>
            <w:r>
              <w:rPr>
                <w:rFonts w:hint="cs"/>
                <w:b/>
                <w:bCs/>
                <w:rtl/>
              </w:rPr>
              <w:t>התייחסות לשיקולי כלכלה ובטיחות</w:t>
            </w:r>
          </w:p>
        </w:tc>
        <w:tc>
          <w:tcPr>
            <w:tcW w:w="3117" w:type="dxa"/>
          </w:tcPr>
          <w:p w14:paraId="7CF2407C" w14:textId="057035DB" w:rsidR="00960616" w:rsidRDefault="00960616" w:rsidP="00960616">
            <w:pPr>
              <w:rPr>
                <w:b/>
                <w:bCs/>
                <w:rtl/>
              </w:rPr>
            </w:pPr>
            <w:r w:rsidRPr="00960616">
              <w:rPr>
                <w:rtl/>
              </w:rPr>
              <w:t>בחינת עלות חומרי גלם, אנרגיה ותפעול</w:t>
            </w:r>
            <w:r w:rsidRPr="00960616">
              <w:t>.</w:t>
            </w:r>
            <w:r w:rsidRPr="00960616">
              <w:br/>
            </w:r>
            <w:r w:rsidRPr="00960616">
              <w:rPr>
                <w:rtl/>
              </w:rPr>
              <w:t>עמידה בתקני בטיחות ותכנון למניעת כשלים (לחץ יתר, טמפרטורה חריגה)</w:t>
            </w:r>
            <w:r w:rsidRPr="00960616">
              <w:t>.</w:t>
            </w:r>
          </w:p>
        </w:tc>
        <w:tc>
          <w:tcPr>
            <w:tcW w:w="3117" w:type="dxa"/>
          </w:tcPr>
          <w:p w14:paraId="74A0D82B" w14:textId="44A215E9" w:rsidR="00960616" w:rsidRDefault="00960616" w:rsidP="00960616">
            <w:pPr>
              <w:rPr>
                <w:b/>
                <w:bCs/>
                <w:rtl/>
              </w:rPr>
            </w:pPr>
            <w:r w:rsidRPr="00960616">
              <w:rPr>
                <w:rtl/>
              </w:rPr>
              <w:t>במפעל לייצור אמוניה (תהליך הבר–בוש), נדרש לחץ גבוה מאוד. מהנדסי התהליך מתכננים מערכות בטיחות כדי למנוע פיצוצים ולשמור על יציבות הכלים</w:t>
            </w:r>
            <w:r w:rsidRPr="00960616">
              <w:t>.</w:t>
            </w:r>
          </w:p>
        </w:tc>
      </w:tr>
      <w:tr w:rsidR="00960616" w14:paraId="3C7E918C" w14:textId="77777777" w:rsidTr="001C4830">
        <w:tc>
          <w:tcPr>
            <w:tcW w:w="3116" w:type="dxa"/>
          </w:tcPr>
          <w:p w14:paraId="4D0C1DAD" w14:textId="298AC467" w:rsidR="00960616" w:rsidRDefault="00960616" w:rsidP="00960616">
            <w:pPr>
              <w:rPr>
                <w:b/>
                <w:bCs/>
                <w:rtl/>
              </w:rPr>
            </w:pPr>
            <w:r w:rsidRPr="00960616">
              <w:rPr>
                <w:b/>
                <w:bCs/>
                <w:rtl/>
              </w:rPr>
              <w:t>בקרה ואופטימיזציה</w:t>
            </w:r>
          </w:p>
        </w:tc>
        <w:tc>
          <w:tcPr>
            <w:tcW w:w="3117" w:type="dxa"/>
          </w:tcPr>
          <w:p w14:paraId="64DB5168" w14:textId="52652836" w:rsidR="00960616" w:rsidRDefault="00960616" w:rsidP="00960616">
            <w:pPr>
              <w:rPr>
                <w:b/>
                <w:bCs/>
                <w:rtl/>
              </w:rPr>
            </w:pPr>
            <w:r w:rsidRPr="00960616">
              <w:rPr>
                <w:rtl/>
              </w:rPr>
              <w:t>הטמעת מערכות בקרה בזמן אמת</w:t>
            </w:r>
            <w:r w:rsidRPr="00960616">
              <w:t>.</w:t>
            </w:r>
            <w:r w:rsidRPr="00960616">
              <w:br/>
            </w:r>
            <w:r w:rsidRPr="00960616">
              <w:rPr>
                <w:rtl/>
              </w:rPr>
              <w:t>ניתוח נתוני תהליך ושיפורים מתמשכים</w:t>
            </w:r>
            <w:r w:rsidRPr="00960616">
              <w:t>.</w:t>
            </w:r>
          </w:p>
        </w:tc>
        <w:tc>
          <w:tcPr>
            <w:tcW w:w="3117" w:type="dxa"/>
          </w:tcPr>
          <w:p w14:paraId="4CCF01A2" w14:textId="52DA50F2" w:rsidR="00960616" w:rsidRDefault="00960616" w:rsidP="00960616">
            <w:pPr>
              <w:rPr>
                <w:b/>
                <w:bCs/>
                <w:rtl/>
              </w:rPr>
            </w:pPr>
            <w:r w:rsidRPr="00960616">
              <w:rPr>
                <w:rtl/>
              </w:rPr>
              <w:t>בייצור אינסולין רקומביננטי, בקרה רציפה של רמות ה</w:t>
            </w:r>
            <w:r w:rsidR="00452AC4">
              <w:rPr>
                <w:rFonts w:hint="cs"/>
                <w:rtl/>
              </w:rPr>
              <w:t>-</w:t>
            </w:r>
            <w:r w:rsidRPr="00960616">
              <w:t xml:space="preserve">pH </w:t>
            </w:r>
            <w:r w:rsidRPr="00960616">
              <w:rPr>
                <w:rtl/>
              </w:rPr>
              <w:t>והריכוזים בתרביות התאים מאפשרת למקסם את תפוקת החלבון ולהפחית הפסדים</w:t>
            </w:r>
          </w:p>
        </w:tc>
      </w:tr>
    </w:tbl>
    <w:p w14:paraId="27B2A4DE" w14:textId="77777777" w:rsidR="00960616" w:rsidRPr="00960616" w:rsidRDefault="00960616" w:rsidP="00960616">
      <w:pPr>
        <w:rPr>
          <w:b/>
          <w:bCs/>
        </w:rPr>
      </w:pPr>
    </w:p>
    <w:p w14:paraId="1E2EC6CF" w14:textId="69DF6089" w:rsidR="00960616" w:rsidRPr="00960616" w:rsidRDefault="00960616" w:rsidP="00960616"/>
    <w:p w14:paraId="038DC4BA" w14:textId="4DB8E2FE" w:rsidR="00960616" w:rsidRPr="00960616" w:rsidRDefault="00960616" w:rsidP="007F7922">
      <w:pPr>
        <w:pStyle w:val="Heading2"/>
      </w:pPr>
      <w:r>
        <w:rPr>
          <w:rFonts w:hint="cs"/>
          <w:rtl/>
        </w:rPr>
        <w:t>פת</w:t>
      </w:r>
      <w:r w:rsidRPr="00960616">
        <w:rPr>
          <w:rtl/>
        </w:rPr>
        <w:t>רון בעיות בהנדסת תהליך</w:t>
      </w:r>
    </w:p>
    <w:p w14:paraId="4054E8E7" w14:textId="77777777" w:rsidR="00A22C3A" w:rsidRPr="00A22C3A" w:rsidRDefault="00A22C3A" w:rsidP="00A22C3A">
      <w:r w:rsidRPr="00A22C3A">
        <w:rPr>
          <w:rtl/>
        </w:rPr>
        <w:t>פתרון בעיות הוא ליבת ההנדסה, ובמיוחד בהנדסת תהליך. אך חשוב להדגיש: בניגוד לבעיות מתמטיות "טהורות", בעיות הנדסיות עוסקות במציאות, והמציאות אינה ניתנת לתיאור מושלם</w:t>
      </w:r>
      <w:r w:rsidRPr="00A22C3A">
        <w:t>.</w:t>
      </w:r>
    </w:p>
    <w:p w14:paraId="1477C887" w14:textId="77777777" w:rsidR="00A22C3A" w:rsidRPr="00A22C3A" w:rsidRDefault="00A22C3A" w:rsidP="005E13E0">
      <w:pPr>
        <w:pStyle w:val="Heading3"/>
      </w:pPr>
      <w:r w:rsidRPr="00A22C3A">
        <w:rPr>
          <w:rtl/>
        </w:rPr>
        <w:t>מודלים כקירוב למציאות</w:t>
      </w:r>
    </w:p>
    <w:p w14:paraId="52549804" w14:textId="77777777" w:rsidR="00A22C3A" w:rsidRPr="00A22C3A" w:rsidRDefault="00A22C3A" w:rsidP="00A22C3A">
      <w:r w:rsidRPr="00A22C3A">
        <w:rPr>
          <w:rtl/>
        </w:rPr>
        <w:t>בהנדסת תהליך אנו עושים שימוש במודלים מתמטיים – משוואות מאזני חומר, אנרגיה ותנע, משוואות קינטיות, מודלים אמפיריים ועוד – כדי לתאר תהליכים מורכבים. המודל מאפשר חישוב, חיזוי ואופטימיזציה</w:t>
      </w:r>
      <w:r w:rsidRPr="00A22C3A">
        <w:t>.</w:t>
      </w:r>
      <w:r w:rsidRPr="00A22C3A">
        <w:br/>
      </w:r>
      <w:r w:rsidRPr="00A22C3A">
        <w:rPr>
          <w:rtl/>
        </w:rPr>
        <w:t xml:space="preserve">אולם, המודלים הם תמיד </w:t>
      </w:r>
      <w:r w:rsidRPr="00A22C3A">
        <w:rPr>
          <w:b/>
          <w:bCs/>
          <w:rtl/>
        </w:rPr>
        <w:t>קירוב</w:t>
      </w:r>
      <w:r w:rsidRPr="00A22C3A">
        <w:t>:</w:t>
      </w:r>
    </w:p>
    <w:p w14:paraId="1258BB68" w14:textId="33A515CF" w:rsidR="00A22C3A" w:rsidRPr="00A22C3A" w:rsidRDefault="00A22C3A">
      <w:pPr>
        <w:numPr>
          <w:ilvl w:val="0"/>
          <w:numId w:val="4"/>
        </w:numPr>
      </w:pPr>
      <w:r w:rsidRPr="00A22C3A">
        <w:rPr>
          <w:rtl/>
        </w:rPr>
        <w:t>הם מתבססים על הנחות (לדוגמה: זרימה למינרית, מצב יציב, תגובה חד</w:t>
      </w:r>
      <w:r w:rsidR="00452AC4">
        <w:rPr>
          <w:rFonts w:hint="cs"/>
          <w:rtl/>
        </w:rPr>
        <w:t>-</w:t>
      </w:r>
      <w:r w:rsidRPr="00A22C3A">
        <w:rPr>
          <w:rtl/>
        </w:rPr>
        <w:t>שלבית)</w:t>
      </w:r>
      <w:r w:rsidRPr="00A22C3A">
        <w:t>.</w:t>
      </w:r>
    </w:p>
    <w:p w14:paraId="711A321C" w14:textId="77777777" w:rsidR="00A22C3A" w:rsidRPr="00A22C3A" w:rsidRDefault="00A22C3A">
      <w:pPr>
        <w:numPr>
          <w:ilvl w:val="0"/>
          <w:numId w:val="4"/>
        </w:numPr>
      </w:pPr>
      <w:r w:rsidRPr="00A22C3A">
        <w:rPr>
          <w:rtl/>
        </w:rPr>
        <w:t>הם מפשטים מצבים מורכבים (למשל, מניחים שהתערובת אידיאלית או שהתנאים אחידים בכל המערכת)</w:t>
      </w:r>
      <w:r w:rsidRPr="00A22C3A">
        <w:t>.</w:t>
      </w:r>
    </w:p>
    <w:p w14:paraId="3BA4CD26" w14:textId="01B35A6A" w:rsidR="00A22C3A" w:rsidRDefault="00A22C3A">
      <w:pPr>
        <w:numPr>
          <w:ilvl w:val="0"/>
          <w:numId w:val="4"/>
        </w:numPr>
      </w:pPr>
      <w:r w:rsidRPr="00A22C3A">
        <w:rPr>
          <w:rtl/>
        </w:rPr>
        <w:t>הם מתעלמים לעיתים מגורמים "קטנים" שבמציאות עשויים להיות משמעותיים (למשל, זיהום זעיר שמוביל לשינוי התוצאה)</w:t>
      </w:r>
      <w:r w:rsidRPr="00A22C3A">
        <w:t>.</w:t>
      </w:r>
    </w:p>
    <w:p w14:paraId="370F3CE2" w14:textId="50613639" w:rsidR="00A22C3A" w:rsidRPr="00A22C3A" w:rsidRDefault="00422ED3" w:rsidP="00A22C3A">
      <w:r>
        <w:rPr>
          <w:rFonts w:hint="cs"/>
          <w:rtl/>
        </w:rPr>
        <w:t>למרות זאת</w:t>
      </w:r>
      <w:r w:rsidR="00A22C3A" w:rsidRPr="00A22C3A">
        <w:rPr>
          <w:rtl/>
        </w:rPr>
        <w:t xml:space="preserve">, מודלים </w:t>
      </w:r>
      <w:r>
        <w:rPr>
          <w:rFonts w:hint="cs"/>
          <w:rtl/>
        </w:rPr>
        <w:t xml:space="preserve">טובים </w:t>
      </w:r>
      <w:r w:rsidRPr="006B4237">
        <w:rPr>
          <w:rFonts w:hint="cs"/>
          <w:rtl/>
        </w:rPr>
        <w:t>משמשים ל</w:t>
      </w:r>
      <w:r w:rsidR="00A22C3A" w:rsidRPr="006B4237">
        <w:rPr>
          <w:rtl/>
        </w:rPr>
        <w:t>חיסכון בזמן ומשאבים</w:t>
      </w:r>
      <w:r w:rsidRPr="006B4237">
        <w:rPr>
          <w:rFonts w:hint="cs"/>
          <w:rtl/>
        </w:rPr>
        <w:t>. ת</w:t>
      </w:r>
      <w:r w:rsidR="00A22C3A" w:rsidRPr="006B4237">
        <w:rPr>
          <w:rtl/>
        </w:rPr>
        <w:t>יאור מתמטי</w:t>
      </w:r>
      <w:r w:rsidR="00A22C3A" w:rsidRPr="00A22C3A">
        <w:rPr>
          <w:rtl/>
        </w:rPr>
        <w:t xml:space="preserve"> מלא של מערכת פיזיקלית או ביולוגית יהיה בדרך כלל כה </w:t>
      </w:r>
      <w:r w:rsidR="00A22C3A" w:rsidRPr="006B4237">
        <w:rPr>
          <w:rtl/>
        </w:rPr>
        <w:t>מורכב, עד שלא ניתן לפתור אותו באופן אנליטי</w:t>
      </w:r>
      <w:r w:rsidR="00A22C3A" w:rsidRPr="00A22C3A">
        <w:rPr>
          <w:rtl/>
        </w:rPr>
        <w:t>. גם אם נכתוב את המודל "המדויק ביותר", בסופו של דבר ניאלץ להשתמש בקירובים נומריים שמכניסים שגיאות משלהם. לכן, לעיתים דווקא מודל פשוט יותר מספק תובנות שימושיות יותר – מפני שקל יותר לחשב אותו ולבצע עליו ניתוחים</w:t>
      </w:r>
      <w:r w:rsidR="00A22C3A" w:rsidRPr="00A22C3A">
        <w:t>.</w:t>
      </w:r>
    </w:p>
    <w:p w14:paraId="5E9F8AAF" w14:textId="1CB32BBE" w:rsidR="00A22C3A" w:rsidRPr="00A22C3A" w:rsidRDefault="00A22C3A" w:rsidP="00A22C3A">
      <w:r w:rsidRPr="00A22C3A">
        <w:rPr>
          <w:rtl/>
        </w:rPr>
        <w:lastRenderedPageBreak/>
        <w:t xml:space="preserve">במילים אחרות, המודל אינו "האמת", </w:t>
      </w:r>
      <w:r w:rsidRPr="006B4237">
        <w:rPr>
          <w:rtl/>
        </w:rPr>
        <w:t>אלא כלי עבודה שמאפשר</w:t>
      </w:r>
      <w:r w:rsidRPr="00A22C3A">
        <w:rPr>
          <w:rtl/>
        </w:rPr>
        <w:t xml:space="preserve"> לנו להתקדם. כפי שצוטט הסטטיסטיקאי ג’ורג’ אי. פ. </w:t>
      </w:r>
      <w:r w:rsidR="00A01BF2">
        <w:rPr>
          <w:rFonts w:hint="cs"/>
          <w:rtl/>
        </w:rPr>
        <w:t>בוקס</w:t>
      </w:r>
      <w:r w:rsidR="006B4237">
        <w:rPr>
          <w:rFonts w:hint="cs"/>
          <w:rtl/>
        </w:rPr>
        <w:t xml:space="preserve"> </w:t>
      </w:r>
      <w:r w:rsidRPr="00A22C3A">
        <w:t>(George E. P. Box)</w:t>
      </w:r>
      <w:r w:rsidR="006B4237">
        <w:rPr>
          <w:rFonts w:hint="cs"/>
          <w:rtl/>
        </w:rPr>
        <w:t>:</w:t>
      </w:r>
    </w:p>
    <w:p w14:paraId="22C3B0D1" w14:textId="3FEDE68A" w:rsidR="00A22C3A" w:rsidRPr="00A22C3A" w:rsidRDefault="00A22C3A" w:rsidP="006B4237">
      <w:pPr>
        <w:jc w:val="center"/>
      </w:pPr>
      <w:r w:rsidRPr="00A22C3A">
        <w:rPr>
          <w:i/>
          <w:iCs/>
        </w:rPr>
        <w:t>"All models are wrong, but some are useful."</w:t>
      </w:r>
    </w:p>
    <w:p w14:paraId="3D19CE79" w14:textId="18ADFBA7" w:rsidR="00A22C3A" w:rsidRPr="00A22C3A" w:rsidRDefault="00A22C3A" w:rsidP="00A01BF2">
      <w:r w:rsidRPr="00A22C3A">
        <w:rPr>
          <w:rtl/>
        </w:rPr>
        <w:t xml:space="preserve">המהנדס חייב לדעת </w:t>
      </w:r>
      <w:r w:rsidRPr="00A22C3A">
        <w:rPr>
          <w:b/>
          <w:bCs/>
          <w:rtl/>
        </w:rPr>
        <w:t>להשתמש במודל בלי ליפול לאשליה שהוא המציאות ע</w:t>
      </w:r>
      <w:r w:rsidR="00A01BF2">
        <w:rPr>
          <w:rFonts w:hint="cs"/>
          <w:b/>
          <w:bCs/>
          <w:rtl/>
        </w:rPr>
        <w:t xml:space="preserve">צמה- </w:t>
      </w:r>
      <w:r w:rsidR="00A01BF2" w:rsidRPr="00A22C3A">
        <w:rPr>
          <w:rtl/>
        </w:rPr>
        <w:t xml:space="preserve">לדעת מתי המודל מספיק שימושי, ואילו </w:t>
      </w:r>
      <w:r w:rsidR="00422ED3">
        <w:rPr>
          <w:rFonts w:hint="cs"/>
          <w:rtl/>
        </w:rPr>
        <w:t>שגיאות</w:t>
      </w:r>
      <w:r w:rsidR="00A01BF2" w:rsidRPr="00A22C3A">
        <w:rPr>
          <w:rtl/>
        </w:rPr>
        <w:t xml:space="preserve"> הוא מכניס לתמונה</w:t>
      </w:r>
      <w:r w:rsidR="00A01BF2" w:rsidRPr="00A22C3A">
        <w:t>.</w:t>
      </w:r>
      <w:r w:rsidRPr="00A22C3A">
        <w:t xml:space="preserve"> </w:t>
      </w:r>
      <w:r w:rsidRPr="00A22C3A">
        <w:rPr>
          <w:rtl/>
        </w:rPr>
        <w:t>לכן חלק מהבעיה הוא גם לשאול</w:t>
      </w:r>
      <w:r w:rsidR="00422ED3">
        <w:rPr>
          <w:rFonts w:hint="cs"/>
          <w:rtl/>
        </w:rPr>
        <w:t xml:space="preserve">: </w:t>
      </w:r>
      <w:r w:rsidRPr="00A22C3A">
        <w:rPr>
          <w:i/>
          <w:iCs/>
          <w:rtl/>
        </w:rPr>
        <w:t>עד כמה הפתרון רלוונטי? מהי רמת הדיוק הדרושה</w:t>
      </w:r>
      <w:r w:rsidRPr="00A22C3A">
        <w:rPr>
          <w:i/>
          <w:iCs/>
        </w:rPr>
        <w:t>?</w:t>
      </w:r>
    </w:p>
    <w:p w14:paraId="2212D399" w14:textId="77777777" w:rsidR="00A22C3A" w:rsidRPr="00A22C3A" w:rsidRDefault="00A22C3A" w:rsidP="005E13E0">
      <w:pPr>
        <w:pStyle w:val="Heading3"/>
      </w:pPr>
      <w:r w:rsidRPr="00A22C3A">
        <w:rPr>
          <w:rtl/>
        </w:rPr>
        <w:t>אסטרטגיות לפתרון בעיות</w:t>
      </w:r>
    </w:p>
    <w:p w14:paraId="474C4DAD" w14:textId="12E3CC14" w:rsidR="00A22C3A" w:rsidRPr="00A22C3A" w:rsidRDefault="00A22C3A" w:rsidP="00A22C3A">
      <w:r w:rsidRPr="00A22C3A">
        <w:rPr>
          <w:rtl/>
        </w:rPr>
        <w:t>פתרון בעיות בהנדסה איננו חד</w:t>
      </w:r>
      <w:r w:rsidR="00452AC4">
        <w:rPr>
          <w:rFonts w:hint="cs"/>
          <w:rtl/>
        </w:rPr>
        <w:t>-</w:t>
      </w:r>
      <w:r w:rsidRPr="00A22C3A">
        <w:rPr>
          <w:rtl/>
        </w:rPr>
        <w:t>כיווני. קיימות מספר גישות שיכולות לסייע</w:t>
      </w:r>
      <w:r w:rsidRPr="00A22C3A">
        <w:t>:</w:t>
      </w:r>
    </w:p>
    <w:p w14:paraId="554CCF6C" w14:textId="726279A7" w:rsidR="00A22C3A" w:rsidRPr="00A22C3A" w:rsidRDefault="00A22C3A">
      <w:pPr>
        <w:numPr>
          <w:ilvl w:val="0"/>
          <w:numId w:val="6"/>
        </w:numPr>
      </w:pPr>
      <w:r w:rsidRPr="00A22C3A">
        <w:rPr>
          <w:b/>
          <w:bCs/>
          <w:rtl/>
        </w:rPr>
        <w:t>גישה מההתחלה לסוף</w:t>
      </w:r>
      <w:r w:rsidR="001B4C3C">
        <w:rPr>
          <w:rFonts w:hint="cs"/>
          <w:b/>
          <w:bCs/>
          <w:rtl/>
        </w:rPr>
        <w:t xml:space="preserve"> </w:t>
      </w:r>
      <w:r w:rsidRPr="00A22C3A">
        <w:rPr>
          <w:b/>
          <w:bCs/>
        </w:rPr>
        <w:t xml:space="preserve"> (forward problem solving)</w:t>
      </w:r>
      <w:r w:rsidRPr="00A22C3A">
        <w:br/>
      </w:r>
      <w:r w:rsidRPr="00A22C3A">
        <w:rPr>
          <w:rtl/>
        </w:rPr>
        <w:t>מתחילים מהנתונים הידועים ומתקדמים שלב אחר שלב באמצעות המודלים עד לתוצאה המבוקשת</w:t>
      </w:r>
      <w:r w:rsidRPr="00A22C3A">
        <w:t>.</w:t>
      </w:r>
      <w:r w:rsidR="00422ED3">
        <w:rPr>
          <w:rFonts w:hint="cs"/>
          <w:rtl/>
        </w:rPr>
        <w:t xml:space="preserve"> זה נוח כאשר יש </w:t>
      </w:r>
      <w:r w:rsidRPr="00A22C3A">
        <w:rPr>
          <w:rtl/>
        </w:rPr>
        <w:t>שיטה מסודרת</w:t>
      </w:r>
      <w:r w:rsidR="00422ED3">
        <w:rPr>
          <w:rFonts w:hint="cs"/>
          <w:rtl/>
        </w:rPr>
        <w:t xml:space="preserve"> או שיש לנו את כל</w:t>
      </w:r>
      <w:r w:rsidRPr="00A22C3A">
        <w:rPr>
          <w:rtl/>
        </w:rPr>
        <w:t xml:space="preserve"> </w:t>
      </w:r>
      <w:r w:rsidR="00422ED3">
        <w:rPr>
          <w:rFonts w:hint="cs"/>
          <w:rtl/>
        </w:rPr>
        <w:t>ה</w:t>
      </w:r>
      <w:r w:rsidRPr="00A22C3A">
        <w:rPr>
          <w:rtl/>
        </w:rPr>
        <w:t>נתונים מלאי</w:t>
      </w:r>
      <w:r w:rsidR="00422ED3">
        <w:rPr>
          <w:rFonts w:hint="cs"/>
          <w:rtl/>
        </w:rPr>
        <w:t>ם. אבל</w:t>
      </w:r>
      <w:r w:rsidRPr="00A22C3A">
        <w:t xml:space="preserve"> </w:t>
      </w:r>
      <w:r w:rsidRPr="00A22C3A">
        <w:rPr>
          <w:rtl/>
        </w:rPr>
        <w:t xml:space="preserve">אם יש נתון חסר או טעות בהתחלה – </w:t>
      </w:r>
      <w:r w:rsidR="00422ED3">
        <w:rPr>
          <w:rFonts w:hint="cs"/>
          <w:rtl/>
        </w:rPr>
        <w:t xml:space="preserve">אנחנו עלולים להתקע במקום, או להתפזר לחישובים שאינם רלוונטיים. </w:t>
      </w:r>
    </w:p>
    <w:p w14:paraId="7EBE3973" w14:textId="691425AA" w:rsidR="00A22C3A" w:rsidRPr="00A22C3A" w:rsidRDefault="00A22C3A">
      <w:pPr>
        <w:numPr>
          <w:ilvl w:val="0"/>
          <w:numId w:val="6"/>
        </w:numPr>
      </w:pPr>
      <w:r w:rsidRPr="00A22C3A">
        <w:rPr>
          <w:b/>
          <w:bCs/>
          <w:rtl/>
        </w:rPr>
        <w:t>גישה מהסוף להתחלה</w:t>
      </w:r>
      <w:r w:rsidRPr="00A22C3A">
        <w:rPr>
          <w:b/>
          <w:bCs/>
        </w:rPr>
        <w:t xml:space="preserve"> </w:t>
      </w:r>
      <w:r w:rsidR="006B4237">
        <w:rPr>
          <w:rFonts w:hint="cs"/>
          <w:b/>
          <w:bCs/>
          <w:rtl/>
        </w:rPr>
        <w:t xml:space="preserve"> </w:t>
      </w:r>
      <w:r w:rsidRPr="00A22C3A">
        <w:rPr>
          <w:b/>
          <w:bCs/>
        </w:rPr>
        <w:t>(backward problem solving)</w:t>
      </w:r>
      <w:r w:rsidRPr="00A22C3A">
        <w:br/>
      </w:r>
      <w:r w:rsidRPr="00A22C3A">
        <w:rPr>
          <w:rtl/>
        </w:rPr>
        <w:t>מתחילים מהתוצאה הרצויה (מה אנחנו רוצים לדעת או לחשב) וחושבים לאחור: אילו משתנים דרושים כדי להגיע לשם? אילו משוואות עלינו להפעיל</w:t>
      </w:r>
      <w:r w:rsidRPr="00A22C3A">
        <w:t>?</w:t>
      </w:r>
      <w:r w:rsidR="00422ED3">
        <w:rPr>
          <w:rFonts w:hint="cs"/>
          <w:rtl/>
        </w:rPr>
        <w:t xml:space="preserve"> </w:t>
      </w:r>
    </w:p>
    <w:p w14:paraId="62AEDB19" w14:textId="210F3026" w:rsidR="00A22C3A" w:rsidRPr="00A22C3A" w:rsidRDefault="00A22C3A">
      <w:pPr>
        <w:numPr>
          <w:ilvl w:val="0"/>
          <w:numId w:val="6"/>
        </w:numPr>
      </w:pPr>
      <w:r w:rsidRPr="00A22C3A">
        <w:rPr>
          <w:b/>
          <w:bCs/>
          <w:rtl/>
        </w:rPr>
        <w:t>גישה מהאמצע</w:t>
      </w:r>
      <w:r w:rsidR="006B4237">
        <w:rPr>
          <w:rFonts w:hint="cs"/>
          <w:b/>
          <w:bCs/>
          <w:rtl/>
        </w:rPr>
        <w:t xml:space="preserve"> </w:t>
      </w:r>
      <w:r w:rsidRPr="00A22C3A">
        <w:rPr>
          <w:b/>
          <w:bCs/>
        </w:rPr>
        <w:t xml:space="preserve"> (identifying the bottleneck)</w:t>
      </w:r>
      <w:r w:rsidRPr="00A22C3A">
        <w:br/>
      </w:r>
      <w:r w:rsidRPr="00A22C3A">
        <w:rPr>
          <w:rtl/>
        </w:rPr>
        <w:t>לעיתים הבעיה נתקעת סביב שלב מסוים – למשל חוסר נתון קריטי, או משוואה שאיננו יודעים כיצד ליישם. במקרה כזה כדאי להתחיל דווקא מהנקודה הבעייתית ביותר, לפרק אותה, ולהמשיך ממנה קדימה ואחורה</w:t>
      </w:r>
      <w:r w:rsidRPr="00A22C3A">
        <w:t>.</w:t>
      </w:r>
    </w:p>
    <w:p w14:paraId="631028BE" w14:textId="44F5DFCC" w:rsidR="00A22C3A" w:rsidRDefault="00A22C3A">
      <w:pPr>
        <w:numPr>
          <w:ilvl w:val="0"/>
          <w:numId w:val="6"/>
        </w:numPr>
      </w:pPr>
      <w:r w:rsidRPr="00A22C3A">
        <w:rPr>
          <w:b/>
          <w:bCs/>
          <w:rtl/>
        </w:rPr>
        <w:t>גישה אינטגרטיבית</w:t>
      </w:r>
      <w:r w:rsidRPr="00A22C3A">
        <w:rPr>
          <w:b/>
          <w:bCs/>
        </w:rPr>
        <w:t xml:space="preserve"> </w:t>
      </w:r>
      <w:r w:rsidR="006B4237">
        <w:rPr>
          <w:rFonts w:hint="cs"/>
          <w:b/>
          <w:bCs/>
          <w:rtl/>
        </w:rPr>
        <w:t xml:space="preserve"> </w:t>
      </w:r>
      <w:r w:rsidRPr="00A22C3A">
        <w:rPr>
          <w:b/>
          <w:bCs/>
        </w:rPr>
        <w:t>(mixed strategies)</w:t>
      </w:r>
      <w:r w:rsidRPr="00A22C3A">
        <w:br/>
      </w:r>
      <w:r w:rsidRPr="00A22C3A">
        <w:rPr>
          <w:rtl/>
        </w:rPr>
        <w:t>לרוב הפתרון אינו מתבצע בגישה אחת בלבד אלא בשילוב: מתחילים מהנתונים הידועים, מזהים את החסר, חושבים לאחור מהתוצאה, ולעיתים עוצרים באמצע כדי להתמודד עם מכשול נקודתי</w:t>
      </w:r>
      <w:r w:rsidRPr="00A22C3A">
        <w:t>.</w:t>
      </w:r>
    </w:p>
    <w:p w14:paraId="2625B60C" w14:textId="2D2CD0E2" w:rsidR="007B1CB7" w:rsidRDefault="0014175F" w:rsidP="0014175F">
      <w:pPr>
        <w:rPr>
          <w:rtl/>
        </w:rPr>
      </w:pPr>
      <w:r w:rsidRPr="0014175F">
        <w:rPr>
          <w:rtl/>
        </w:rPr>
        <w:t>כאשר נתקלים בשאלה ארוכה או מורכבת, לא ניגשים מיד לחישובים. פתרון בעיות בהנדסה דורש סדר מחשבתי, ארגון מידע והסקת מסקנות מבוססות. התרשים הבא מציג תהליך שיטתי — מעין "אלגוריתם הנדסי" — המסייע לגשת לכל שאלה בצורה מסודרת: לקרוא, לנתח, לבחור כלים, להציב נתונים ולבדוק את סבירות התוצאה</w:t>
      </w:r>
      <w:r w:rsidRPr="0014175F">
        <w:t>.</w:t>
      </w:r>
    </w:p>
    <w:p w14:paraId="21E7D3E6" w14:textId="4BD0F190" w:rsidR="00F831D6" w:rsidRPr="00607AF1" w:rsidRDefault="0027774F" w:rsidP="00FE44EB">
      <w:pPr>
        <w:pStyle w:val="tip"/>
        <w:rPr>
          <w:b/>
          <w:bCs/>
          <w:u w:val="single"/>
        </w:rPr>
      </w:pPr>
      <w:r>
        <w:rPr>
          <w:rFonts w:hint="cs"/>
          <w:b/>
          <w:bCs/>
          <w:u w:val="single"/>
          <w:rtl/>
        </w:rPr>
        <w:t>שלבים בפתרון בעיות בהנדסת תהליכים</w:t>
      </w:r>
      <w:r>
        <w:rPr>
          <w:b/>
          <w:bCs/>
          <w:u w:val="single"/>
          <w:rtl/>
        </w:rPr>
        <w:br/>
      </w:r>
      <w:r w:rsidR="00F831D6" w:rsidRPr="00D75F9C">
        <w:rPr>
          <w:b/>
          <w:bCs/>
          <w:u w:val="single"/>
          <w:rtl/>
        </w:rPr>
        <w:t>שלב א: ניתוח והגדרת הבעיה</w:t>
      </w:r>
      <w:r w:rsidR="00607AF1">
        <w:rPr>
          <w:b/>
          <w:bCs/>
          <w:u w:val="single"/>
          <w:rtl/>
        </w:rPr>
        <w:br/>
      </w:r>
      <w:r w:rsidR="00607AF1">
        <w:rPr>
          <w:rFonts w:hint="cs"/>
          <w:rtl/>
        </w:rPr>
        <w:t xml:space="preserve">1. </w:t>
      </w:r>
      <w:r w:rsidR="00F831D6" w:rsidRPr="008B57E2">
        <w:rPr>
          <w:rtl/>
        </w:rPr>
        <w:t>קריאה מהירה לסריקה כללית, ואז קריאה מדויקת של השאלה</w:t>
      </w:r>
      <w:r w:rsidR="00F831D6" w:rsidRPr="008B57E2">
        <w:t>.</w:t>
      </w:r>
      <w:r w:rsidR="00607AF1">
        <w:rPr>
          <w:b/>
          <w:bCs/>
          <w:u w:val="single"/>
          <w:rtl/>
        </w:rPr>
        <w:br/>
      </w:r>
      <w:r w:rsidR="00607AF1">
        <w:rPr>
          <w:rFonts w:hint="cs"/>
          <w:rtl/>
        </w:rPr>
        <w:t>2</w:t>
      </w:r>
      <w:r w:rsidR="00607AF1" w:rsidRPr="00607AF1">
        <w:rPr>
          <w:rFonts w:hint="cs"/>
          <w:rtl/>
        </w:rPr>
        <w:t xml:space="preserve">. </w:t>
      </w:r>
      <w:r w:rsidR="00F831D6" w:rsidRPr="00607AF1">
        <w:rPr>
          <w:rtl/>
        </w:rPr>
        <w:t>ניסוח היעד במילים שלך: מה בדיוק נדרש לחשב/להראות</w:t>
      </w:r>
      <w:r w:rsidR="00F831D6" w:rsidRPr="00607AF1">
        <w:t>.</w:t>
      </w:r>
      <w:r w:rsidR="00607AF1" w:rsidRPr="00607AF1">
        <w:rPr>
          <w:rtl/>
        </w:rPr>
        <w:br/>
      </w:r>
      <w:r w:rsidR="00607AF1" w:rsidRPr="00607AF1">
        <w:rPr>
          <w:rFonts w:hint="cs"/>
          <w:rtl/>
        </w:rPr>
        <w:t xml:space="preserve">3. </w:t>
      </w:r>
      <w:r w:rsidR="00F831D6" w:rsidRPr="00607AF1">
        <w:rPr>
          <w:rtl/>
        </w:rPr>
        <w:t>ציור דיאגרמה של המערכת; סימון נתונים ידועים (עם יחידות) ובלתי־ידועים (אותיות)</w:t>
      </w:r>
      <w:r w:rsidR="00607AF1" w:rsidRPr="00607AF1">
        <w:rPr>
          <w:rtl/>
        </w:rPr>
        <w:br/>
      </w:r>
      <w:r w:rsidR="00607AF1" w:rsidRPr="00607AF1">
        <w:rPr>
          <w:rFonts w:hint="cs"/>
          <w:rtl/>
        </w:rPr>
        <w:t xml:space="preserve">4. </w:t>
      </w:r>
      <w:r w:rsidR="00F831D6" w:rsidRPr="00607AF1">
        <w:rPr>
          <w:rtl/>
        </w:rPr>
        <w:t>זיהוי רמזים</w:t>
      </w:r>
      <w:r w:rsidR="00F831D6" w:rsidRPr="008B57E2">
        <w:rPr>
          <w:rtl/>
        </w:rPr>
        <w:t xml:space="preserve"> מילוליים (למשל “גדול/קטן מאוד”, “בקירוב”, “בהשוואה ל–”) ושיוכם לתובנות הנדסיות</w:t>
      </w:r>
      <w:r w:rsidR="00F831D6" w:rsidRPr="008B57E2">
        <w:t>.</w:t>
      </w:r>
    </w:p>
    <w:p w14:paraId="7E3E1A49" w14:textId="0451B8BD" w:rsidR="00F831D6" w:rsidRPr="00607AF1" w:rsidRDefault="00F831D6" w:rsidP="00FE44EB">
      <w:pPr>
        <w:pStyle w:val="tip"/>
        <w:rPr>
          <w:b/>
          <w:bCs/>
          <w:u w:val="single"/>
        </w:rPr>
      </w:pPr>
      <w:r w:rsidRPr="00D75F9C">
        <w:rPr>
          <w:b/>
          <w:bCs/>
          <w:u w:val="single"/>
          <w:rtl/>
        </w:rPr>
        <w:t>שלב ב: תכנון הפתרון</w:t>
      </w:r>
      <w:r w:rsidR="00607AF1">
        <w:rPr>
          <w:b/>
          <w:bCs/>
          <w:u w:val="single"/>
          <w:rtl/>
        </w:rPr>
        <w:br/>
      </w:r>
      <w:r w:rsidR="00607AF1">
        <w:rPr>
          <w:rFonts w:hint="cs"/>
          <w:rtl/>
        </w:rPr>
        <w:t xml:space="preserve">1. </w:t>
      </w:r>
      <w:r w:rsidRPr="008B57E2">
        <w:rPr>
          <w:rtl/>
        </w:rPr>
        <w:t>קביעת גבולות המערכת ובחירת בסיס חישוב (אם רלוונטי)</w:t>
      </w:r>
      <w:r w:rsidRPr="008B57E2">
        <w:t xml:space="preserve">. </w:t>
      </w:r>
      <w:r w:rsidR="00607AF1">
        <w:rPr>
          <w:b/>
          <w:bCs/>
          <w:u w:val="single"/>
          <w:rtl/>
        </w:rPr>
        <w:br/>
      </w:r>
      <w:r w:rsidR="00607AF1">
        <w:rPr>
          <w:rFonts w:hint="cs"/>
          <w:rtl/>
        </w:rPr>
        <w:t xml:space="preserve">2. </w:t>
      </w:r>
      <w:r w:rsidRPr="008B57E2">
        <w:rPr>
          <w:rtl/>
        </w:rPr>
        <w:t>רישום הנחות עבודה מוצהרות (מצב יציב/לא יציב, הזנחות, אידיאליזציות)</w:t>
      </w:r>
      <w:r w:rsidRPr="008B57E2">
        <w:t>.</w:t>
      </w:r>
      <w:r w:rsidR="00607AF1">
        <w:rPr>
          <w:b/>
          <w:bCs/>
          <w:u w:val="single"/>
          <w:rtl/>
        </w:rPr>
        <w:br/>
      </w:r>
      <w:r w:rsidR="00607AF1">
        <w:rPr>
          <w:rFonts w:hint="cs"/>
          <w:rtl/>
        </w:rPr>
        <w:t xml:space="preserve">3. </w:t>
      </w:r>
      <w:r w:rsidR="0014175F" w:rsidRPr="008B57E2">
        <w:rPr>
          <w:rFonts w:hint="cs"/>
          <w:rtl/>
        </w:rPr>
        <w:t>פירוק הבעיה לבעיות קטנות</w:t>
      </w:r>
      <w:r w:rsidR="00607AF1">
        <w:rPr>
          <w:b/>
          <w:bCs/>
          <w:u w:val="single"/>
          <w:rtl/>
        </w:rPr>
        <w:br/>
      </w:r>
      <w:r w:rsidR="00607AF1">
        <w:rPr>
          <w:rFonts w:hint="cs"/>
          <w:rtl/>
        </w:rPr>
        <w:lastRenderedPageBreak/>
        <w:t xml:space="preserve">4. </w:t>
      </w:r>
      <w:r w:rsidRPr="008B57E2">
        <w:rPr>
          <w:rtl/>
        </w:rPr>
        <w:t xml:space="preserve">בחירת הכלים המתאימים: מאזני מסה/אנרגיה/תנע, משוואות מצב, קורלציות/טבלאות (קיטור, </w:t>
      </w:r>
      <w:r w:rsidRPr="00607AF1">
        <w:rPr>
          <w:rtl/>
        </w:rPr>
        <w:t>פסיכרומטרי וכו')</w:t>
      </w:r>
      <w:r w:rsidRPr="00607AF1">
        <w:t>.</w:t>
      </w:r>
      <w:r w:rsidR="00607AF1" w:rsidRPr="00607AF1">
        <w:rPr>
          <w:u w:val="single"/>
          <w:rtl/>
        </w:rPr>
        <w:br/>
      </w:r>
      <w:r w:rsidR="00607AF1" w:rsidRPr="00607AF1">
        <w:rPr>
          <w:rFonts w:hint="cs"/>
          <w:u w:val="single"/>
          <w:rtl/>
        </w:rPr>
        <w:t xml:space="preserve">5. </w:t>
      </w:r>
      <w:r w:rsidRPr="00607AF1">
        <w:rPr>
          <w:rtl/>
        </w:rPr>
        <w:t>אם</w:t>
      </w:r>
      <w:r w:rsidRPr="008B57E2">
        <w:rPr>
          <w:rtl/>
        </w:rPr>
        <w:t xml:space="preserve"> חסר נתון: חפשו במקורות/גרפים; ואם עדיין חסר — הציעו הנחה סבירה וציינו אותה במפור</w:t>
      </w:r>
      <w:r w:rsidR="0027774F">
        <w:rPr>
          <w:rFonts w:hint="cs"/>
          <w:rtl/>
        </w:rPr>
        <w:t>ש.</w:t>
      </w:r>
      <w:r w:rsidRPr="008B57E2">
        <w:t xml:space="preserve"> </w:t>
      </w:r>
    </w:p>
    <w:p w14:paraId="6C03D662" w14:textId="4CD5BDEB" w:rsidR="0014175F" w:rsidRPr="00607AF1" w:rsidRDefault="00F831D6" w:rsidP="00FE44EB">
      <w:pPr>
        <w:pStyle w:val="tip"/>
        <w:rPr>
          <w:b/>
          <w:bCs/>
          <w:u w:val="single"/>
        </w:rPr>
      </w:pPr>
      <w:r w:rsidRPr="00D75F9C">
        <w:rPr>
          <w:b/>
          <w:bCs/>
          <w:u w:val="single"/>
          <w:rtl/>
        </w:rPr>
        <w:t xml:space="preserve">שלב ג: פתרון </w:t>
      </w:r>
      <w:r w:rsidR="00607AF1" w:rsidRPr="00607AF1">
        <w:rPr>
          <w:rtl/>
        </w:rPr>
        <w:br/>
      </w:r>
      <w:r w:rsidR="00607AF1" w:rsidRPr="00607AF1">
        <w:rPr>
          <w:rFonts w:hint="cs"/>
          <w:rtl/>
        </w:rPr>
        <w:t xml:space="preserve">1. </w:t>
      </w:r>
      <w:r w:rsidRPr="008B57E2">
        <w:rPr>
          <w:rtl/>
        </w:rPr>
        <w:t>רישום המשוואות בסימנים תחילה (ללא מספרים) ובדיקת הומוגניות יחידות</w:t>
      </w:r>
      <w:r w:rsidRPr="008B57E2">
        <w:t>.</w:t>
      </w:r>
      <w:r w:rsidR="00607AF1">
        <w:rPr>
          <w:b/>
          <w:bCs/>
          <w:u w:val="single"/>
          <w:rtl/>
        </w:rPr>
        <w:br/>
      </w:r>
      <w:r w:rsidR="00607AF1">
        <w:rPr>
          <w:rFonts w:hint="cs"/>
          <w:rtl/>
        </w:rPr>
        <w:t xml:space="preserve">2. </w:t>
      </w:r>
      <w:r w:rsidRPr="008B57E2">
        <w:rPr>
          <w:rtl/>
        </w:rPr>
        <w:t>הצבה מסודרת של ערכים (עם יחידות!), פתרון אלגבר</w:t>
      </w:r>
      <w:r w:rsidR="0014175F" w:rsidRPr="008B57E2">
        <w:rPr>
          <w:rFonts w:hint="cs"/>
          <w:rtl/>
        </w:rPr>
        <w:t xml:space="preserve">י/נומרי/גרפי. </w:t>
      </w:r>
      <w:r w:rsidR="00607AF1">
        <w:rPr>
          <w:b/>
          <w:bCs/>
          <w:u w:val="single"/>
          <w:rtl/>
        </w:rPr>
        <w:br/>
      </w:r>
      <w:r w:rsidR="00607AF1" w:rsidRPr="00607AF1">
        <w:rPr>
          <w:rFonts w:hint="cs"/>
          <w:rtl/>
        </w:rPr>
        <w:t xml:space="preserve">3. </w:t>
      </w:r>
      <w:r w:rsidRPr="00607AF1">
        <w:rPr>
          <w:rtl/>
        </w:rPr>
        <w:t xml:space="preserve">עבודה </w:t>
      </w:r>
      <w:r w:rsidRPr="008B57E2">
        <w:rPr>
          <w:rtl/>
        </w:rPr>
        <w:t>איטרטיבית: אם מתגלה חסר/סתירה — חזרה לשלב ב’ לעדכון הנחות/בחירת מסלול חלופי</w:t>
      </w:r>
      <w:r w:rsidRPr="008B57E2">
        <w:t>.</w:t>
      </w:r>
      <w:r w:rsidR="00607AF1">
        <w:rPr>
          <w:b/>
          <w:bCs/>
          <w:u w:val="single"/>
          <w:rtl/>
        </w:rPr>
        <w:br/>
      </w:r>
      <w:r w:rsidR="00607AF1" w:rsidRPr="00607AF1">
        <w:rPr>
          <w:rFonts w:hint="cs"/>
          <w:rtl/>
        </w:rPr>
        <w:t xml:space="preserve">4. </w:t>
      </w:r>
      <w:r w:rsidR="0014175F" w:rsidRPr="00607AF1">
        <w:rPr>
          <w:rFonts w:hint="cs"/>
          <w:rtl/>
        </w:rPr>
        <w:t xml:space="preserve">הצגת </w:t>
      </w:r>
      <w:r w:rsidR="0014175F" w:rsidRPr="008B57E2">
        <w:rPr>
          <w:rFonts w:hint="cs"/>
          <w:rtl/>
        </w:rPr>
        <w:t xml:space="preserve">התוצאות בדיוק הנדסי סביר </w:t>
      </w:r>
    </w:p>
    <w:p w14:paraId="02BCE1EC" w14:textId="01569C95" w:rsidR="00270D21" w:rsidRPr="00607AF1" w:rsidRDefault="00F831D6" w:rsidP="00FE44EB">
      <w:pPr>
        <w:pStyle w:val="tip"/>
        <w:rPr>
          <w:b/>
          <w:bCs/>
          <w:u w:val="single"/>
        </w:rPr>
      </w:pPr>
      <w:r w:rsidRPr="00D75F9C">
        <w:rPr>
          <w:b/>
          <w:bCs/>
          <w:u w:val="single"/>
          <w:rtl/>
        </w:rPr>
        <w:t>שלב ד: בדיקה ואימות</w:t>
      </w:r>
      <w:r w:rsidR="00607AF1">
        <w:rPr>
          <w:b/>
          <w:bCs/>
          <w:u w:val="single"/>
          <w:rtl/>
        </w:rPr>
        <w:br/>
      </w:r>
      <w:r w:rsidR="00607AF1" w:rsidRPr="00607AF1">
        <w:rPr>
          <w:rFonts w:hint="cs"/>
          <w:rtl/>
        </w:rPr>
        <w:t xml:space="preserve">1. </w:t>
      </w:r>
      <w:r w:rsidRPr="008B57E2">
        <w:rPr>
          <w:rtl/>
        </w:rPr>
        <w:t>בדיקת שפיות”: יחידות נכונות, סדרי גודל סבירים, תחומים פיזיקליים הגיוניים</w:t>
      </w:r>
      <w:r w:rsidRPr="008B57E2">
        <w:t>.</w:t>
      </w:r>
      <w:r w:rsidR="00607AF1">
        <w:rPr>
          <w:b/>
          <w:bCs/>
          <w:u w:val="single"/>
          <w:rtl/>
        </w:rPr>
        <w:br/>
      </w:r>
      <w:r w:rsidR="00607AF1" w:rsidRPr="00607AF1">
        <w:rPr>
          <w:rFonts w:hint="cs"/>
          <w:rtl/>
        </w:rPr>
        <w:t xml:space="preserve">2. </w:t>
      </w:r>
      <w:r w:rsidRPr="008B57E2">
        <w:rPr>
          <w:rtl/>
        </w:rPr>
        <w:t>הצבה חוזרת במשוואות</w:t>
      </w:r>
      <w:r w:rsidRPr="008B57E2">
        <w:t xml:space="preserve"> (Back-Substitution) </w:t>
      </w:r>
      <w:r w:rsidRPr="008B57E2">
        <w:rPr>
          <w:rtl/>
        </w:rPr>
        <w:t>ובמידת האפשר בדיקה בדרך חלופית קצרה</w:t>
      </w:r>
      <w:r w:rsidRPr="008B57E2">
        <w:t>.</w:t>
      </w:r>
      <w:r w:rsidR="00607AF1" w:rsidRPr="00607AF1">
        <w:rPr>
          <w:rtl/>
        </w:rPr>
        <w:br/>
      </w:r>
      <w:r w:rsidR="00607AF1" w:rsidRPr="00607AF1">
        <w:rPr>
          <w:rFonts w:hint="cs"/>
          <w:rtl/>
        </w:rPr>
        <w:t xml:space="preserve">3. </w:t>
      </w:r>
      <w:r w:rsidRPr="008B57E2">
        <w:rPr>
          <w:rtl/>
        </w:rPr>
        <w:t>וידוא שעניתם בדיוק על מה שהתבקש (הגדרה, יחידות, דיוק/ספרות משמעותיות)</w:t>
      </w:r>
    </w:p>
    <w:p w14:paraId="2B6A91E4" w14:textId="454EFFEC" w:rsidR="00F831D6" w:rsidRPr="00F831D6" w:rsidRDefault="00682D13" w:rsidP="00270D21">
      <w:r w:rsidRPr="00682D13">
        <w:rPr>
          <w:noProof/>
          <w:rtl/>
        </w:rPr>
        <w:drawing>
          <wp:inline distT="0" distB="0" distL="0" distR="0" wp14:anchorId="41621E27" wp14:editId="29E3A7F2">
            <wp:extent cx="5943600" cy="3079115"/>
            <wp:effectExtent l="0" t="0" r="0" b="6985"/>
            <wp:docPr id="2131018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018651" name=""/>
                    <pic:cNvPicPr/>
                  </pic:nvPicPr>
                  <pic:blipFill>
                    <a:blip r:embed="rId8"/>
                    <a:stretch>
                      <a:fillRect/>
                    </a:stretch>
                  </pic:blipFill>
                  <pic:spPr>
                    <a:xfrm>
                      <a:off x="0" y="0"/>
                      <a:ext cx="5943600" cy="3079115"/>
                    </a:xfrm>
                    <a:prstGeom prst="rect">
                      <a:avLst/>
                    </a:prstGeom>
                  </pic:spPr>
                </pic:pic>
              </a:graphicData>
            </a:graphic>
          </wp:inline>
        </w:drawing>
      </w:r>
    </w:p>
    <w:p w14:paraId="58BEA75A" w14:textId="77777777" w:rsidR="0079273F" w:rsidRDefault="0079273F" w:rsidP="0079273F">
      <w:pPr>
        <w:keepNext/>
        <w:ind w:left="-705"/>
      </w:pPr>
      <w:r w:rsidRPr="0079273F">
        <w:rPr>
          <w:noProof/>
        </w:rPr>
        <w:lastRenderedPageBreak/>
        <w:drawing>
          <wp:inline distT="0" distB="0" distL="0" distR="0" wp14:anchorId="11BAC6B8" wp14:editId="594073D9">
            <wp:extent cx="7067550" cy="3327400"/>
            <wp:effectExtent l="0" t="0" r="0" b="6350"/>
            <wp:docPr id="463837859" name="Diagram 1">
              <a:extLst xmlns:a="http://schemas.openxmlformats.org/drawingml/2006/main">
                <a:ext uri="{FF2B5EF4-FFF2-40B4-BE49-F238E27FC236}">
                  <a16:creationId xmlns:a16="http://schemas.microsoft.com/office/drawing/2014/main" id="{EBA2DC0B-82C3-CF6E-C682-F591312EF7C4}"/>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19A69B6B" w14:textId="77777777" w:rsidR="00682D13" w:rsidRDefault="00682D13" w:rsidP="0079273F">
      <w:pPr>
        <w:keepNext/>
        <w:ind w:left="-705"/>
      </w:pPr>
    </w:p>
    <w:p w14:paraId="57E04F88" w14:textId="7CC21E85" w:rsidR="00F831D6" w:rsidRPr="00F831D6" w:rsidRDefault="0079273F" w:rsidP="0079273F">
      <w:pPr>
        <w:pStyle w:val="Caption"/>
      </w:pPr>
      <w:r>
        <w:t>Figure</w:t>
      </w:r>
      <w:r>
        <w:rPr>
          <w:rtl/>
        </w:rPr>
        <w:t xml:space="preserve"> </w:t>
      </w:r>
      <w:r w:rsidR="00FB620C">
        <w:fldChar w:fldCharType="begin"/>
      </w:r>
      <w:r w:rsidR="00FB620C">
        <w:instrText xml:space="preserve"> SEQ Figure \* ARABIC </w:instrText>
      </w:r>
      <w:r w:rsidR="00FB620C">
        <w:fldChar w:fldCharType="separate"/>
      </w:r>
      <w:r w:rsidR="0031120F">
        <w:rPr>
          <w:noProof/>
        </w:rPr>
        <w:t>1</w:t>
      </w:r>
      <w:r w:rsidR="00FB620C">
        <w:rPr>
          <w:noProof/>
        </w:rPr>
        <w:fldChar w:fldCharType="end"/>
      </w:r>
      <w:r>
        <w:rPr>
          <w:rFonts w:hint="cs"/>
          <w:rtl/>
        </w:rPr>
        <w:t xml:space="preserve"> - שלבים בפתרון בעיות</w:t>
      </w:r>
    </w:p>
    <w:p w14:paraId="7DF7F72F" w14:textId="436978E7" w:rsidR="00A22C3A" w:rsidRPr="00A22C3A" w:rsidRDefault="00A22C3A" w:rsidP="005E13E0">
      <w:pPr>
        <w:pStyle w:val="Heading3"/>
      </w:pPr>
      <w:r w:rsidRPr="00A22C3A">
        <w:rPr>
          <w:rtl/>
        </w:rPr>
        <w:t>פתרון בעיות כמיומנות נרכשת</w:t>
      </w:r>
    </w:p>
    <w:p w14:paraId="75F0044F" w14:textId="0AB9495F" w:rsidR="006B4237" w:rsidRDefault="00A22C3A" w:rsidP="00422ED3">
      <w:pPr>
        <w:rPr>
          <w:rtl/>
        </w:rPr>
      </w:pPr>
      <w:r w:rsidRPr="00A22C3A">
        <w:rPr>
          <w:rtl/>
        </w:rPr>
        <w:t xml:space="preserve">מעבר לגישות, חשוב לזכור כי פתרון בעיות </w:t>
      </w:r>
      <w:r w:rsidRPr="00560C50">
        <w:rPr>
          <w:rtl/>
        </w:rPr>
        <w:t>הוא מיומנות שמתפתחת עם תרגול</w:t>
      </w:r>
      <w:r w:rsidR="00422ED3" w:rsidRPr="00560C50">
        <w:rPr>
          <w:rFonts w:hint="cs"/>
          <w:rtl/>
        </w:rPr>
        <w:t>. הט</w:t>
      </w:r>
      <w:r w:rsidRPr="00560C50">
        <w:rPr>
          <w:rtl/>
        </w:rPr>
        <w:t xml:space="preserve">עויות הן </w:t>
      </w:r>
      <w:r w:rsidR="00422ED3" w:rsidRPr="00560C50">
        <w:rPr>
          <w:rFonts w:hint="cs"/>
          <w:rtl/>
        </w:rPr>
        <w:t xml:space="preserve">החלק הכי חשוב בלמידה. </w:t>
      </w:r>
      <w:r w:rsidRPr="00560C50">
        <w:rPr>
          <w:rtl/>
        </w:rPr>
        <w:t>הן מאפשרות ל</w:t>
      </w:r>
      <w:r w:rsidR="00422ED3" w:rsidRPr="00560C50">
        <w:rPr>
          <w:rFonts w:hint="cs"/>
          <w:rtl/>
        </w:rPr>
        <w:t>נו</w:t>
      </w:r>
      <w:r w:rsidRPr="00560C50">
        <w:rPr>
          <w:rtl/>
        </w:rPr>
        <w:t xml:space="preserve"> להבין היכן ההנחות לא היו נכונות, היכן המודל לא התאים, או אילו נתונים נדרשו ולא נלקחו בחשבון</w:t>
      </w:r>
      <w:r w:rsidRPr="00560C50">
        <w:t>.</w:t>
      </w:r>
      <w:r w:rsidR="00422ED3" w:rsidRPr="00560C50">
        <w:rPr>
          <w:rFonts w:hint="cs"/>
          <w:rtl/>
        </w:rPr>
        <w:t xml:space="preserve"> </w:t>
      </w:r>
      <w:r w:rsidR="00422ED3" w:rsidRPr="00560C50">
        <w:rPr>
          <w:rtl/>
        </w:rPr>
        <w:t>כאשר פתרון מצליח מיד, אנו נוטים לעבור הלאה מבלי</w:t>
      </w:r>
      <w:r w:rsidR="00422ED3" w:rsidRPr="00422ED3">
        <w:rPr>
          <w:rtl/>
        </w:rPr>
        <w:t xml:space="preserve"> לשים לב מדוע הוא הצליח. דווקא כאשר מתרחשת טעות אנו נדרשים לעצור, לנתח את מקור הבעיה, ולהבין את המגבלות של דרך החשיבה שלנו. </w:t>
      </w:r>
      <w:r w:rsidR="006B4237" w:rsidRPr="00422ED3">
        <w:rPr>
          <w:rtl/>
        </w:rPr>
        <w:t>במובן זה</w:t>
      </w:r>
      <w:r w:rsidR="006B4237">
        <w:rPr>
          <w:rFonts w:hint="cs"/>
          <w:rtl/>
        </w:rPr>
        <w:t>,</w:t>
      </w:r>
    </w:p>
    <w:p w14:paraId="5345118F" w14:textId="270BCCB7" w:rsidR="006B4237" w:rsidRPr="006B4237" w:rsidRDefault="00422ED3" w:rsidP="005D0E9C">
      <w:pPr>
        <w:pStyle w:val="remark"/>
        <w:rPr>
          <w:rtl/>
        </w:rPr>
      </w:pPr>
      <w:r w:rsidRPr="006B4237">
        <w:rPr>
          <w:rtl/>
        </w:rPr>
        <w:t>טעות היא לא כישלון אלא מקור לתובנות חדשות</w:t>
      </w:r>
    </w:p>
    <w:p w14:paraId="2CD2B113" w14:textId="1BBF6D4C" w:rsidR="00A22C3A" w:rsidRPr="001B4C3C" w:rsidRDefault="00422ED3" w:rsidP="00422ED3">
      <w:r w:rsidRPr="00422ED3">
        <w:rPr>
          <w:rtl/>
        </w:rPr>
        <w:t>היא מאלצת אותנו לשכלל את המיומנות, ומביאה אותנו לפתרונות עמוקים ויצירתיים יותר</w:t>
      </w:r>
      <w:r w:rsidRPr="00422ED3">
        <w:t>.</w:t>
      </w:r>
      <w:r>
        <w:rPr>
          <w:rFonts w:hint="cs"/>
          <w:rtl/>
        </w:rPr>
        <w:t xml:space="preserve"> </w:t>
      </w:r>
      <w:r w:rsidR="00A22C3A" w:rsidRPr="00A22C3A">
        <w:rPr>
          <w:rtl/>
        </w:rPr>
        <w:t xml:space="preserve">יכולת ההנדסה אינה נמדדת רק בפתרון "נכון", אלא גם </w:t>
      </w:r>
      <w:r>
        <w:rPr>
          <w:rFonts w:hint="cs"/>
          <w:rtl/>
        </w:rPr>
        <w:t xml:space="preserve">(שלא לומר, בעיקר) </w:t>
      </w:r>
      <w:r w:rsidR="00A22C3A" w:rsidRPr="001B4C3C">
        <w:rPr>
          <w:rtl/>
        </w:rPr>
        <w:t>ביכולת להסביר למה פתרון מסוים שגוי, ולשפר אותו</w:t>
      </w:r>
      <w:r w:rsidR="00A22C3A" w:rsidRPr="001B4C3C">
        <w:t>.</w:t>
      </w:r>
    </w:p>
    <w:p w14:paraId="672182F1" w14:textId="127A5479" w:rsidR="0022075B" w:rsidRDefault="0022075B" w:rsidP="0022075B">
      <w:pPr>
        <w:rPr>
          <w:rtl/>
        </w:rPr>
      </w:pPr>
      <w:r>
        <w:rPr>
          <w:rFonts w:hint="cs"/>
          <w:rtl/>
        </w:rPr>
        <w:t>חשוב לזכור שפתרון בעיות</w:t>
      </w:r>
      <w:r>
        <w:rPr>
          <w:rtl/>
        </w:rPr>
        <w:t xml:space="preserve"> זהו תהליך אינטראקטיבי ולא לינארי</w:t>
      </w:r>
      <w:r w:rsidR="00560C50">
        <w:rPr>
          <w:rFonts w:hint="cs"/>
          <w:rtl/>
        </w:rPr>
        <w:t>,</w:t>
      </w:r>
      <w:r>
        <w:rPr>
          <w:rFonts w:hint="cs"/>
          <w:rtl/>
        </w:rPr>
        <w:t xml:space="preserve"> התהליך כולל שלבים של זיהוי </w:t>
      </w:r>
      <w:r>
        <w:rPr>
          <w:rtl/>
        </w:rPr>
        <w:t xml:space="preserve">הבעיה, </w:t>
      </w:r>
      <w:r>
        <w:rPr>
          <w:rFonts w:hint="cs"/>
          <w:rtl/>
        </w:rPr>
        <w:t>פירוק לגורמים, שילוב</w:t>
      </w:r>
      <w:r>
        <w:rPr>
          <w:rtl/>
        </w:rPr>
        <w:t xml:space="preserve"> ידע מתמטי וכימי, ו</w:t>
      </w:r>
      <w:r>
        <w:rPr>
          <w:rFonts w:hint="cs"/>
          <w:rtl/>
        </w:rPr>
        <w:t>"בדיקת שפיות" (בדיקה של סבירות הפתרון המתקבל)</w:t>
      </w:r>
      <w:r w:rsidR="00560C50">
        <w:rPr>
          <w:rFonts w:hint="cs"/>
          <w:rtl/>
        </w:rPr>
        <w:t xml:space="preserve">. אך מעבר לכך יש שונות מאוד גדולה בין המערכות השונות והדרכים להתמודד איתן. </w:t>
      </w:r>
      <w:r>
        <w:rPr>
          <w:rtl/>
        </w:rPr>
        <w:t>המטרה היא לפתח דרך מתודית להתמודדות עם בעיות חדשות ולזהות באילו שלבים אנו נתקעים. תהליך זה כולל שלבים כמו זיהוי הבעיה, הבנתה, שליפת מידע רלוונטי, סינתזה של הנתונים, והערכת התוצאה תוך בדיקת יחידות, סדרי גודל ורמת הדיוק הנדרשת.</w:t>
      </w:r>
    </w:p>
    <w:p w14:paraId="733FA00F" w14:textId="1F35F1E3" w:rsidR="004E648F" w:rsidRPr="004E648F" w:rsidRDefault="004E648F" w:rsidP="004E648F">
      <w:pPr>
        <w:pStyle w:val="Heading4"/>
        <w:rPr>
          <w:rtl/>
        </w:rPr>
      </w:pPr>
      <w:r>
        <w:rPr>
          <w:rFonts w:hint="cs"/>
          <w:rtl/>
        </w:rPr>
        <w:t>אימות התוצאות (</w:t>
      </w:r>
      <w:r>
        <w:t>validating results</w:t>
      </w:r>
      <w:r>
        <w:rPr>
          <w:rFonts w:hint="cs"/>
          <w:rtl/>
        </w:rPr>
        <w:t>)</w:t>
      </w:r>
    </w:p>
    <w:p w14:paraId="4DCB2671" w14:textId="77777777" w:rsidR="004E648F" w:rsidRPr="004E648F" w:rsidRDefault="004E648F" w:rsidP="004E648F">
      <w:r w:rsidRPr="004E648F">
        <w:rPr>
          <w:rtl/>
        </w:rPr>
        <w:t>יש שלוש דרכים עיקריות לבצע אימות כזה</w:t>
      </w:r>
      <w:r w:rsidRPr="004E648F">
        <w:t>:</w:t>
      </w:r>
    </w:p>
    <w:p w14:paraId="058E8FC7" w14:textId="32E35DB4" w:rsidR="004E648F" w:rsidRPr="004E648F" w:rsidRDefault="004E648F">
      <w:pPr>
        <w:numPr>
          <w:ilvl w:val="0"/>
          <w:numId w:val="14"/>
        </w:numPr>
      </w:pPr>
      <w:r w:rsidRPr="004E648F">
        <w:rPr>
          <w:b/>
          <w:bCs/>
          <w:rtl/>
        </w:rPr>
        <w:lastRenderedPageBreak/>
        <w:t>הצבה חוזרת</w:t>
      </w:r>
      <w:r w:rsidRPr="004E648F">
        <w:rPr>
          <w:b/>
          <w:bCs/>
        </w:rPr>
        <w:t xml:space="preserve"> (Back-Substitution)</w:t>
      </w:r>
      <w:r w:rsidRPr="004E648F">
        <w:t xml:space="preserve"> – </w:t>
      </w:r>
      <w:r w:rsidRPr="004E648F">
        <w:rPr>
          <w:rtl/>
        </w:rPr>
        <w:t xml:space="preserve">לאחר </w:t>
      </w:r>
      <w:r w:rsidR="00560C50">
        <w:rPr>
          <w:rFonts w:hint="cs"/>
          <w:rtl/>
        </w:rPr>
        <w:t>מציאת</w:t>
      </w:r>
      <w:r w:rsidRPr="004E648F">
        <w:rPr>
          <w:rtl/>
        </w:rPr>
        <w:t xml:space="preserve"> הפתרון, מציבים אותו בחזרה במשוואות המקוריות ובודקים אם הוא אכן מקיים אותן</w:t>
      </w:r>
      <w:r w:rsidRPr="004E648F">
        <w:t>.</w:t>
      </w:r>
      <w:r w:rsidR="00560C50">
        <w:rPr>
          <w:rFonts w:hint="cs"/>
          <w:rtl/>
        </w:rPr>
        <w:t xml:space="preserve"> </w:t>
      </w:r>
      <w:r w:rsidRPr="004E648F">
        <w:rPr>
          <w:rtl/>
        </w:rPr>
        <w:t>זוהי דרך ישירה לוודא שהפתרון מתמטי תקין</w:t>
      </w:r>
      <w:r w:rsidRPr="004E648F">
        <w:t>.</w:t>
      </w:r>
    </w:p>
    <w:p w14:paraId="492E66C9" w14:textId="4190B8D6" w:rsidR="004E648F" w:rsidRPr="004E648F" w:rsidRDefault="004E648F">
      <w:pPr>
        <w:numPr>
          <w:ilvl w:val="0"/>
          <w:numId w:val="14"/>
        </w:numPr>
      </w:pPr>
      <w:r w:rsidRPr="004E648F">
        <w:rPr>
          <w:b/>
          <w:bCs/>
          <w:rtl/>
        </w:rPr>
        <w:t>בדיקת סדר גודל</w:t>
      </w:r>
      <w:r w:rsidRPr="004E648F">
        <w:rPr>
          <w:b/>
          <w:bCs/>
        </w:rPr>
        <w:t xml:space="preserve"> (Order of Magnitude Estimation)</w:t>
      </w:r>
      <w:r w:rsidRPr="004E648F">
        <w:t xml:space="preserve"> – </w:t>
      </w:r>
      <w:r w:rsidRPr="004E648F">
        <w:rPr>
          <w:rtl/>
        </w:rPr>
        <w:t>מבצעים חישוב גס עם מספרים פשוטים או חזקות של 10 כדי להעריך את גודל התוצאה הצפוי</w:t>
      </w:r>
      <w:r w:rsidRPr="004E648F">
        <w:t>.</w:t>
      </w:r>
      <w:r w:rsidR="00560C50">
        <w:rPr>
          <w:rFonts w:hint="cs"/>
          <w:rtl/>
        </w:rPr>
        <w:t xml:space="preserve"> </w:t>
      </w:r>
      <w:r w:rsidRPr="004E648F">
        <w:rPr>
          <w:rtl/>
        </w:rPr>
        <w:t xml:space="preserve">אם התוצאה המדויקת שונה בסדרי גודל – סביר שנפלה טעות. אם היא קרובה – </w:t>
      </w:r>
      <w:r w:rsidR="00560C50">
        <w:rPr>
          <w:rFonts w:hint="cs"/>
          <w:rtl/>
        </w:rPr>
        <w:t>זה נותן ביסוס לתוצאה</w:t>
      </w:r>
      <w:r w:rsidRPr="004E648F">
        <w:rPr>
          <w:rtl/>
        </w:rPr>
        <w:t xml:space="preserve"> שלא התרחקנו מהאמת</w:t>
      </w:r>
      <w:r w:rsidRPr="004E648F">
        <w:t>.</w:t>
      </w:r>
    </w:p>
    <w:p w14:paraId="142A0E48" w14:textId="3D569941" w:rsidR="004E648F" w:rsidRPr="004E648F" w:rsidRDefault="004E648F">
      <w:pPr>
        <w:numPr>
          <w:ilvl w:val="0"/>
          <w:numId w:val="14"/>
        </w:numPr>
      </w:pPr>
      <w:r w:rsidRPr="004E648F">
        <w:rPr>
          <w:b/>
          <w:bCs/>
          <w:rtl/>
        </w:rPr>
        <w:t>מבחן ההיגיון</w:t>
      </w:r>
      <w:r w:rsidRPr="004E648F">
        <w:rPr>
          <w:b/>
          <w:bCs/>
        </w:rPr>
        <w:t xml:space="preserve"> (Test of Reasonableness)</w:t>
      </w:r>
      <w:r w:rsidRPr="004E648F">
        <w:t xml:space="preserve"> – </w:t>
      </w:r>
      <w:r w:rsidRPr="004E648F">
        <w:rPr>
          <w:rtl/>
        </w:rPr>
        <w:t>שואלים האם התוצאה אפשרית פיזיקלית: האם היא עומדת בתחומי המציאות</w:t>
      </w:r>
      <w:r w:rsidRPr="004E648F">
        <w:t>?</w:t>
      </w:r>
      <w:r w:rsidR="00560C50">
        <w:rPr>
          <w:rFonts w:hint="cs"/>
          <w:rtl/>
        </w:rPr>
        <w:t xml:space="preserve"> </w:t>
      </w:r>
      <w:r w:rsidRPr="004E648F">
        <w:rPr>
          <w:rtl/>
        </w:rPr>
        <w:t>לדוגמה, אם קיבלנו טמפרטורה גבוהה מהשמש או מהירות גדולה ממהירות האור – יש לשוב ולבדוק את הדרך</w:t>
      </w:r>
      <w:r w:rsidRPr="004E648F">
        <w:t>.</w:t>
      </w:r>
    </w:p>
    <w:p w14:paraId="36B68125" w14:textId="3AF651DC" w:rsidR="004E648F" w:rsidRPr="004E648F" w:rsidRDefault="004E648F" w:rsidP="004E648F">
      <w:pPr>
        <w:rPr>
          <w:rtl/>
        </w:rPr>
      </w:pPr>
      <w:r w:rsidRPr="004E648F">
        <w:rPr>
          <w:rtl/>
        </w:rPr>
        <w:t>בדיקה עצמית</w:t>
      </w:r>
      <w:r>
        <w:rPr>
          <w:rFonts w:hint="cs"/>
          <w:rtl/>
        </w:rPr>
        <w:t xml:space="preserve"> </w:t>
      </w:r>
      <w:r w:rsidRPr="004E648F">
        <w:rPr>
          <w:rtl/>
        </w:rPr>
        <w:t>היא אחת מאבני היסוד של החשיבה ההנדסית</w:t>
      </w:r>
      <w:r w:rsidRPr="004E648F">
        <w:t>.</w:t>
      </w:r>
      <w:r>
        <w:rPr>
          <w:rFonts w:hint="cs"/>
          <w:rtl/>
        </w:rPr>
        <w:t xml:space="preserve"> </w:t>
      </w:r>
      <w:r w:rsidRPr="004E648F">
        <w:rPr>
          <w:rtl/>
        </w:rPr>
        <w:t>מהנדס או מהנדסת טובים אינם רק פותרים בעיות – הם גם יודעים לזהות מתי הפתרון שלהם לא סביר ולתקן בהתאם</w:t>
      </w:r>
      <w:r w:rsidRPr="004E648F">
        <w:t>.</w:t>
      </w:r>
    </w:p>
    <w:p w14:paraId="7805DABE" w14:textId="6B086986" w:rsidR="004E648F" w:rsidRPr="004E648F" w:rsidRDefault="004E648F" w:rsidP="004E648F">
      <w:pPr>
        <w:pStyle w:val="Heading4"/>
        <w:rPr>
          <w:rtl/>
        </w:rPr>
      </w:pPr>
      <w:r w:rsidRPr="004E648F">
        <w:rPr>
          <w:rtl/>
        </w:rPr>
        <w:t>מחסומים בפתרון בעיות: זיהוי וכלים</w:t>
      </w:r>
      <w:r w:rsidRPr="004E648F">
        <w:rPr>
          <w:rFonts w:hint="cs"/>
          <w:rtl/>
        </w:rPr>
        <w:t xml:space="preserve"> להתמודדות</w:t>
      </w:r>
    </w:p>
    <w:p w14:paraId="0BA9567C" w14:textId="7C0AB1D2" w:rsidR="0022075B" w:rsidRDefault="0022075B" w:rsidP="0022075B">
      <w:pPr>
        <w:rPr>
          <w:rtl/>
        </w:rPr>
      </w:pPr>
      <w:r>
        <w:rPr>
          <w:rFonts w:hint="cs"/>
          <w:rtl/>
        </w:rPr>
        <w:t xml:space="preserve">במקרים רבים סטודנטים וסטודנטיות </w:t>
      </w:r>
      <w:r>
        <w:rPr>
          <w:rtl/>
        </w:rPr>
        <w:t xml:space="preserve"> נתקלים בקשיים שונים בתהליך הפתרון – לעיתים בשל חוסר ידע, אך לרוב בשל </w:t>
      </w:r>
      <w:r>
        <w:rPr>
          <w:rFonts w:hint="cs"/>
          <w:rtl/>
        </w:rPr>
        <w:t>עבודה לא שיטתית</w:t>
      </w:r>
      <w:r>
        <w:rPr>
          <w:rtl/>
        </w:rPr>
        <w:t>. טעויות שכיחות כוללות קריאה שטחית של השאלה, בחירת משוואות לא מתאימות, בלבול ביחידות, או חישובים מרושלים. לעיתים הקושי נובע ממתח ולחץ, או ממחשבה חד</w:t>
      </w:r>
      <w:r w:rsidR="00452AC4">
        <w:rPr>
          <w:rFonts w:hint="cs"/>
          <w:rtl/>
        </w:rPr>
        <w:t>-</w:t>
      </w:r>
      <w:r>
        <w:rPr>
          <w:rtl/>
        </w:rPr>
        <w:t>כיוונית שמובילה להיתקעות בפתרון אחד בלבד. ההתקדמות בלמידה מתחילה בזיהוי הסיבה האמיתית לקושי – האם מדובר בבעיה בהבנת הנתונים, בתכנון הדרך, או בהערכת התוצאה – ורק אז ניתן לשפר את המיומנות המתאימה.</w:t>
      </w:r>
    </w:p>
    <w:p w14:paraId="3F819CE6" w14:textId="77777777" w:rsidR="004E648F" w:rsidRDefault="0022075B" w:rsidP="0022075B">
      <w:pPr>
        <w:rPr>
          <w:rtl/>
        </w:rPr>
      </w:pPr>
      <w:r>
        <w:rPr>
          <w:rtl/>
        </w:rPr>
        <w:t xml:space="preserve">כדי להתגבר על מחסומים בפתרון בעיות חשוב לפתח הרגלי חשיבה יעילים: לקרוא את השאלה כמה פעמים ולנסח אותה במילים שלנו, לצייר דיאגרמה מסודרת של הנתונים, לתכנן מראש את דרך הפתרון ולחזות תוצאה סבירה. </w:t>
      </w:r>
      <w:r w:rsidR="004E648F">
        <w:rPr>
          <w:rFonts w:hint="cs"/>
          <w:rtl/>
        </w:rPr>
        <w:t xml:space="preserve">בתחילת הדרך אנו נעבוד עם מערכות פשוטות כך שעלולה להווצר נטייה לדלג על שלבים, חשוב לזכור שהמטרה היא לא הפתרון של המערכת הספציפית, אלא פיתוח שיטות להתמודדות עם מערכות מסובכות יותר בעתיד, ועל כן הדגש הוא על שימוש נכון בשיטות ולא על התוצאה הסופית. </w:t>
      </w:r>
    </w:p>
    <w:p w14:paraId="5D8F581E" w14:textId="7F9D13DC" w:rsidR="00960616" w:rsidRPr="00960616" w:rsidRDefault="00960616" w:rsidP="007F7922">
      <w:pPr>
        <w:pStyle w:val="Heading2"/>
      </w:pPr>
      <w:r w:rsidRPr="00960616">
        <w:rPr>
          <w:rtl/>
        </w:rPr>
        <w:t>סיכום</w:t>
      </w:r>
    </w:p>
    <w:p w14:paraId="5F346FC2" w14:textId="77777777" w:rsidR="00960616" w:rsidRPr="00960616" w:rsidRDefault="00960616" w:rsidP="0027774F">
      <w:pPr>
        <w:pStyle w:val="summary"/>
        <w:bidi/>
      </w:pPr>
      <w:r w:rsidRPr="00960616">
        <w:rPr>
          <w:rtl/>
        </w:rPr>
        <w:t>הנדסת תהליך היא תחום רחב שמאחד עקרונות מדעיים, שיקולים הנדסיים וכלכלה יישומית לכדי מסגרת אחת. היא גשר בין מעבדה לתעשייה, בין רעיונות חדשניים ליישום בקנה מידה גדול. המהות שלה היא היכולת להמיר ידע לכדי תהליך מתוכנן – כזה שמשרת את החברה, מייצר ערך כלכלי, ושומר על בטיחות האדם והסביבה</w:t>
      </w:r>
      <w:r w:rsidRPr="00960616">
        <w:t>.</w:t>
      </w:r>
    </w:p>
    <w:p w14:paraId="01AEFD7E" w14:textId="7ECD8A3F" w:rsidR="006F0F92" w:rsidRDefault="006F0F92" w:rsidP="006F0F92">
      <w:pPr>
        <w:rPr>
          <w:rtl/>
        </w:rPr>
      </w:pPr>
    </w:p>
    <w:p w14:paraId="2116B6FA" w14:textId="2E3D95F0" w:rsidR="006F0F92" w:rsidRDefault="006F0F92" w:rsidP="006F0F92"/>
    <w:p w14:paraId="18F5247B" w14:textId="77777777" w:rsidR="00E3274F" w:rsidRDefault="00E3274F">
      <w:pPr>
        <w:bidi w:val="0"/>
        <w:spacing w:after="160"/>
        <w:rPr>
          <w:rFonts w:asciiTheme="minorBidi" w:eastAsiaTheme="majorEastAsia" w:hAnsiTheme="minorBidi" w:cstheme="majorBidi"/>
          <w:b/>
          <w:color w:val="B3186D" w:themeColor="accent1" w:themeShade="BF"/>
          <w:sz w:val="36"/>
          <w:szCs w:val="40"/>
          <w:rtl/>
        </w:rPr>
      </w:pPr>
      <w:r>
        <w:rPr>
          <w:rtl/>
        </w:rPr>
        <w:br w:type="page"/>
      </w:r>
    </w:p>
    <w:p w14:paraId="6D43FDB0" w14:textId="1180E59B" w:rsidR="006F0F92" w:rsidRDefault="006F0F92" w:rsidP="007B1CB7">
      <w:pPr>
        <w:pStyle w:val="Heading1"/>
        <w:rPr>
          <w:rtl/>
        </w:rPr>
      </w:pPr>
      <w:r>
        <w:rPr>
          <w:rFonts w:hint="cs"/>
          <w:rtl/>
        </w:rPr>
        <w:lastRenderedPageBreak/>
        <w:t xml:space="preserve">פרק 2 </w:t>
      </w:r>
      <w:r>
        <w:rPr>
          <w:rtl/>
        </w:rPr>
        <w:t>–</w:t>
      </w:r>
      <w:r>
        <w:rPr>
          <w:rFonts w:hint="cs"/>
          <w:rtl/>
        </w:rPr>
        <w:t xml:space="preserve"> מבוא לחישובים הנדסיים</w:t>
      </w:r>
    </w:p>
    <w:p w14:paraId="5D49CAF7" w14:textId="77777777" w:rsidR="00D14CAB" w:rsidRPr="00D14CAB" w:rsidRDefault="00D14CAB" w:rsidP="007F7922">
      <w:pPr>
        <w:pStyle w:val="Heading2"/>
      </w:pPr>
      <w:r w:rsidRPr="00D14CAB">
        <w:rPr>
          <w:rtl/>
        </w:rPr>
        <w:t>מה נלמד בפרק הזה</w:t>
      </w:r>
      <w:r w:rsidRPr="00D14CAB">
        <w:t>?</w:t>
      </w:r>
    </w:p>
    <w:p w14:paraId="0E53E3F4" w14:textId="2836EA3A" w:rsidR="003315DA" w:rsidRPr="003315DA" w:rsidRDefault="003315DA">
      <w:pPr>
        <w:pStyle w:val="ListParagraph"/>
        <w:numPr>
          <w:ilvl w:val="0"/>
          <w:numId w:val="1"/>
        </w:numPr>
      </w:pPr>
      <w:r w:rsidRPr="003315DA">
        <w:rPr>
          <w:b/>
          <w:bCs/>
          <w:rtl/>
        </w:rPr>
        <w:t>להמיר</w:t>
      </w:r>
      <w:r w:rsidRPr="003315DA">
        <w:rPr>
          <w:rtl/>
        </w:rPr>
        <w:t xml:space="preserve"> גדלים פיזיקליים בין מערכות יחידות שונות בעזרת מקדמי המרה</w:t>
      </w:r>
      <w:r w:rsidRPr="003315DA">
        <w:t>.</w:t>
      </w:r>
    </w:p>
    <w:p w14:paraId="435CCE99" w14:textId="3AEC2436" w:rsidR="003315DA" w:rsidRPr="003315DA" w:rsidRDefault="003315DA">
      <w:pPr>
        <w:pStyle w:val="ListParagraph"/>
        <w:numPr>
          <w:ilvl w:val="0"/>
          <w:numId w:val="1"/>
        </w:numPr>
      </w:pPr>
      <w:r w:rsidRPr="003315DA">
        <w:rPr>
          <w:b/>
          <w:bCs/>
          <w:rtl/>
        </w:rPr>
        <w:t>לזהות</w:t>
      </w:r>
      <w:r w:rsidRPr="003315DA">
        <w:rPr>
          <w:rtl/>
        </w:rPr>
        <w:t xml:space="preserve"> יחידות מקובלות למסה ולמשקל במערכות</w:t>
      </w:r>
      <w:r w:rsidRPr="003315DA">
        <w:t xml:space="preserve"> SI, CGS </w:t>
      </w:r>
      <w:r w:rsidRPr="003315DA">
        <w:rPr>
          <w:rtl/>
        </w:rPr>
        <w:t>ואמריקאיות</w:t>
      </w:r>
      <w:r w:rsidRPr="003315DA">
        <w:t xml:space="preserve">; </w:t>
      </w:r>
      <w:r w:rsidRPr="003315DA">
        <w:rPr>
          <w:b/>
          <w:bCs/>
          <w:rtl/>
        </w:rPr>
        <w:t>לחשב</w:t>
      </w:r>
      <w:r w:rsidRPr="003315DA">
        <w:rPr>
          <w:rtl/>
        </w:rPr>
        <w:t xml:space="preserve"> משקל מתוך מסה ביחידות טבעיות או מוגדרות</w:t>
      </w:r>
      <w:r w:rsidRPr="003315DA">
        <w:t>.</w:t>
      </w:r>
    </w:p>
    <w:p w14:paraId="5A6E9DF2" w14:textId="615F0C2F" w:rsidR="003315DA" w:rsidRPr="003315DA" w:rsidRDefault="003315DA">
      <w:pPr>
        <w:pStyle w:val="ListParagraph"/>
        <w:numPr>
          <w:ilvl w:val="0"/>
          <w:numId w:val="1"/>
        </w:numPr>
      </w:pPr>
      <w:r w:rsidRPr="003315DA">
        <w:rPr>
          <w:b/>
          <w:bCs/>
          <w:rtl/>
        </w:rPr>
        <w:t>לקבוע</w:t>
      </w:r>
      <w:r w:rsidRPr="003315DA">
        <w:rPr>
          <w:rtl/>
        </w:rPr>
        <w:t xml:space="preserve"> מספר ספרות משמעותיות בערך נתון</w:t>
      </w:r>
      <w:r w:rsidRPr="003315DA">
        <w:t xml:space="preserve">; </w:t>
      </w:r>
      <w:r w:rsidRPr="003315DA">
        <w:rPr>
          <w:b/>
          <w:bCs/>
          <w:rtl/>
        </w:rPr>
        <w:t>להחיל</w:t>
      </w:r>
      <w:r w:rsidRPr="003315DA">
        <w:rPr>
          <w:rtl/>
        </w:rPr>
        <w:t xml:space="preserve"> כללים לקביעת ספרות משמעותיות בתוצאות של פעולות חשבון</w:t>
      </w:r>
      <w:r w:rsidRPr="003315DA">
        <w:t>.</w:t>
      </w:r>
    </w:p>
    <w:p w14:paraId="60AE2900" w14:textId="7F1E9341" w:rsidR="003315DA" w:rsidRPr="003315DA" w:rsidRDefault="003315DA">
      <w:pPr>
        <w:pStyle w:val="ListParagraph"/>
        <w:numPr>
          <w:ilvl w:val="0"/>
          <w:numId w:val="1"/>
        </w:numPr>
      </w:pPr>
      <w:r w:rsidRPr="003315DA">
        <w:rPr>
          <w:b/>
          <w:bCs/>
          <w:rtl/>
        </w:rPr>
        <w:t>לאמת</w:t>
      </w:r>
      <w:r w:rsidRPr="003315DA">
        <w:rPr>
          <w:rtl/>
        </w:rPr>
        <w:t xml:space="preserve"> פתרון באמצעות הצבה חוזרת, בדיקת סדרי גודל ובחינת סבירות</w:t>
      </w:r>
      <w:r w:rsidRPr="003315DA">
        <w:t>.</w:t>
      </w:r>
    </w:p>
    <w:p w14:paraId="1467C7E9" w14:textId="4154B77B" w:rsidR="003315DA" w:rsidRPr="003315DA" w:rsidRDefault="003315DA">
      <w:pPr>
        <w:pStyle w:val="ListParagraph"/>
        <w:numPr>
          <w:ilvl w:val="0"/>
          <w:numId w:val="1"/>
        </w:numPr>
      </w:pPr>
      <w:r w:rsidRPr="003315DA">
        <w:rPr>
          <w:b/>
          <w:bCs/>
          <w:rtl/>
        </w:rPr>
        <w:t>לחשב</w:t>
      </w:r>
      <w:r w:rsidRPr="003315DA">
        <w:rPr>
          <w:rtl/>
        </w:rPr>
        <w:t xml:space="preserve"> ממוצע, טווח, שונות וסטיית תקן מנתוני מדגם, ו</w:t>
      </w:r>
      <w:r w:rsidRPr="003315DA">
        <w:rPr>
          <w:b/>
          <w:bCs/>
          <w:rtl/>
        </w:rPr>
        <w:t>לפרש</w:t>
      </w:r>
      <w:r w:rsidRPr="003315DA">
        <w:rPr>
          <w:rtl/>
        </w:rPr>
        <w:t xml:space="preserve"> את משמעותם</w:t>
      </w:r>
      <w:r w:rsidRPr="003315DA">
        <w:t>.</w:t>
      </w:r>
    </w:p>
    <w:p w14:paraId="6C6CE020" w14:textId="6A0FBCA1" w:rsidR="003315DA" w:rsidRPr="003315DA" w:rsidRDefault="003315DA">
      <w:pPr>
        <w:pStyle w:val="ListParagraph"/>
        <w:numPr>
          <w:ilvl w:val="0"/>
          <w:numId w:val="1"/>
        </w:numPr>
      </w:pPr>
      <w:r w:rsidRPr="003315DA">
        <w:rPr>
          <w:b/>
          <w:bCs/>
          <w:rtl/>
        </w:rPr>
        <w:t>להסביר</w:t>
      </w:r>
      <w:r w:rsidRPr="003315DA">
        <w:rPr>
          <w:rtl/>
        </w:rPr>
        <w:t xml:space="preserve"> את עקרון ההומוגניות הממדית של משוואות ו</w:t>
      </w:r>
      <w:r w:rsidRPr="003315DA">
        <w:rPr>
          <w:b/>
          <w:bCs/>
          <w:rtl/>
        </w:rPr>
        <w:t>להחיל</w:t>
      </w:r>
      <w:r w:rsidRPr="003315DA">
        <w:rPr>
          <w:rtl/>
        </w:rPr>
        <w:t xml:space="preserve"> אותו על איברים לא ידועים</w:t>
      </w:r>
      <w:r w:rsidRPr="003315DA">
        <w:t>.</w:t>
      </w:r>
    </w:p>
    <w:p w14:paraId="27DF2B74" w14:textId="78C4493F" w:rsidR="003315DA" w:rsidRPr="003315DA" w:rsidRDefault="003315DA">
      <w:pPr>
        <w:pStyle w:val="ListParagraph"/>
        <w:numPr>
          <w:ilvl w:val="0"/>
          <w:numId w:val="1"/>
        </w:numPr>
      </w:pPr>
      <w:r w:rsidRPr="003315DA">
        <w:rPr>
          <w:b/>
          <w:bCs/>
          <w:rtl/>
        </w:rPr>
        <w:t>לבצע</w:t>
      </w:r>
      <w:r w:rsidRPr="003315DA">
        <w:rPr>
          <w:rtl/>
        </w:rPr>
        <w:t xml:space="preserve"> אינטרפולציה ליניארית בין נתוני טבלה, ו</w:t>
      </w:r>
      <w:r w:rsidRPr="003315DA">
        <w:rPr>
          <w:b/>
          <w:bCs/>
          <w:rtl/>
        </w:rPr>
        <w:t>לנתח</w:t>
      </w:r>
      <w:r w:rsidRPr="003315DA">
        <w:rPr>
          <w:rtl/>
        </w:rPr>
        <w:t xml:space="preserve"> מצבים שבהם השיטה עלולה להטעות</w:t>
      </w:r>
      <w:r w:rsidRPr="003315DA">
        <w:t>.</w:t>
      </w:r>
    </w:p>
    <w:p w14:paraId="3792D67C" w14:textId="1D3AF125" w:rsidR="003315DA" w:rsidRPr="003315DA" w:rsidRDefault="003315DA">
      <w:pPr>
        <w:pStyle w:val="ListParagraph"/>
        <w:numPr>
          <w:ilvl w:val="0"/>
          <w:numId w:val="1"/>
        </w:numPr>
      </w:pPr>
      <w:r w:rsidRPr="003315DA">
        <w:rPr>
          <w:b/>
          <w:bCs/>
          <w:rtl/>
        </w:rPr>
        <w:t>לגזור</w:t>
      </w:r>
      <w:r w:rsidRPr="003315DA">
        <w:rPr>
          <w:rtl/>
        </w:rPr>
        <w:t xml:space="preserve"> משוואת קו ישר משתי נקודות נתונות, ו</w:t>
      </w:r>
      <w:r w:rsidRPr="003315DA">
        <w:rPr>
          <w:b/>
          <w:bCs/>
          <w:rtl/>
        </w:rPr>
        <w:t>להתאים</w:t>
      </w:r>
      <w:r w:rsidRPr="003315DA">
        <w:rPr>
          <w:rtl/>
        </w:rPr>
        <w:t xml:space="preserve"> קו ישר לנתונים ניסיוניים</w:t>
      </w:r>
      <w:r w:rsidRPr="003315DA">
        <w:t>.</w:t>
      </w:r>
    </w:p>
    <w:p w14:paraId="173B289E" w14:textId="1F08AF43" w:rsidR="003315DA" w:rsidRDefault="003315DA">
      <w:pPr>
        <w:pStyle w:val="ListParagraph"/>
        <w:numPr>
          <w:ilvl w:val="0"/>
          <w:numId w:val="1"/>
        </w:numPr>
      </w:pPr>
      <w:r w:rsidRPr="003315DA">
        <w:rPr>
          <w:b/>
          <w:bCs/>
          <w:rtl/>
        </w:rPr>
        <w:t>לזהות</w:t>
      </w:r>
      <w:r w:rsidRPr="003315DA">
        <w:rPr>
          <w:rtl/>
        </w:rPr>
        <w:t xml:space="preserve"> ייצוגים גרפיים מתאימים (רגיל, חצי</w:t>
      </w:r>
      <w:r w:rsidR="007E5022">
        <w:rPr>
          <w:rtl/>
        </w:rPr>
        <w:t>-</w:t>
      </w:r>
      <w:r w:rsidRPr="003315DA">
        <w:rPr>
          <w:rtl/>
        </w:rPr>
        <w:t>לוגריתמי, לוגריתמי) עבור קשרים מסוג חזקה או אקספוננט</w:t>
      </w:r>
      <w:r w:rsidRPr="003315DA">
        <w:t>;</w:t>
      </w:r>
      <w:r w:rsidR="007E5022">
        <w:rPr>
          <w:rFonts w:hint="cs"/>
          <w:rtl/>
        </w:rPr>
        <w:t xml:space="preserve"> </w:t>
      </w:r>
      <w:r w:rsidRPr="003315DA">
        <w:rPr>
          <w:b/>
          <w:bCs/>
          <w:rtl/>
        </w:rPr>
        <w:t>לקבוע</w:t>
      </w:r>
      <w:r w:rsidRPr="003315DA">
        <w:rPr>
          <w:rtl/>
        </w:rPr>
        <w:t xml:space="preserve"> פרמטרים מתוך גרף ליניארי</w:t>
      </w:r>
      <w:r w:rsidRPr="003315DA">
        <w:t>.</w:t>
      </w:r>
    </w:p>
    <w:p w14:paraId="2C6C5518" w14:textId="77777777" w:rsidR="00E64627" w:rsidRPr="003315DA" w:rsidRDefault="00E64627" w:rsidP="00E64627">
      <w:pPr>
        <w:pStyle w:val="ListParagraph"/>
      </w:pPr>
    </w:p>
    <w:p w14:paraId="716529BE" w14:textId="5AC1DB0B" w:rsidR="00A11740" w:rsidRPr="00A11740" w:rsidRDefault="00A11740" w:rsidP="007F7922">
      <w:pPr>
        <w:pStyle w:val="Heading2"/>
      </w:pPr>
      <w:r w:rsidRPr="00A11740">
        <w:rPr>
          <w:rtl/>
        </w:rPr>
        <w:t>מימדים ויחידות</w:t>
      </w:r>
    </w:p>
    <w:p w14:paraId="7005466F" w14:textId="77777777" w:rsidR="00A11740" w:rsidRPr="00A11740" w:rsidRDefault="00A11740" w:rsidP="00A11740">
      <w:r w:rsidRPr="00A11740">
        <w:rPr>
          <w:rtl/>
        </w:rPr>
        <w:t xml:space="preserve">כל תחום המדע וההנדסה בנוי על היכולת שלנו </w:t>
      </w:r>
      <w:r w:rsidRPr="00A11740">
        <w:rPr>
          <w:b/>
          <w:bCs/>
          <w:rtl/>
        </w:rPr>
        <w:t>לתאר תופעות באופן מספרי ומדויק</w:t>
      </w:r>
      <w:r w:rsidRPr="00A11740">
        <w:t xml:space="preserve">. </w:t>
      </w:r>
      <w:r w:rsidRPr="00A11740">
        <w:rPr>
          <w:rtl/>
        </w:rPr>
        <w:t>ברגע שאנחנו מתארים תופעה באמצעות מספר ויחידה, אנחנו יכולים להשוות אותה לתופעות אחרות, לחשב חישובים מתמטיים, לבצע ניבויים ואף לתכנן מערכות מורכבות. אבל כדי שכל זה יעבוד, עלינו להשתמש בשפה משותפת – שפה של יחידות ומימדים</w:t>
      </w:r>
      <w:r w:rsidRPr="00A11740">
        <w:t>.</w:t>
      </w:r>
    </w:p>
    <w:p w14:paraId="156BF614" w14:textId="1D6E91D9" w:rsidR="00A11740" w:rsidRPr="00A11740" w:rsidRDefault="00A11740" w:rsidP="00A11740">
      <w:r w:rsidRPr="00A11740">
        <w:rPr>
          <w:rtl/>
        </w:rPr>
        <w:t>אי</w:t>
      </w:r>
      <w:r w:rsidR="007E5022">
        <w:rPr>
          <w:rFonts w:hint="cs"/>
          <w:rtl/>
        </w:rPr>
        <w:t>-</w:t>
      </w:r>
      <w:r w:rsidRPr="00A11740">
        <w:rPr>
          <w:rtl/>
        </w:rPr>
        <w:t>הבנה או חוסר הקפדה בהמרת יחידות עלול להוביל לשגיאות חמורות. דוגמה מפורסמת לכך היא תאונת ה</w:t>
      </w:r>
      <w:r>
        <w:rPr>
          <w:rFonts w:hint="cs"/>
          <w:rtl/>
        </w:rPr>
        <w:t>-</w:t>
      </w:r>
      <w:r w:rsidRPr="00A11740">
        <w:rPr>
          <w:i/>
          <w:iCs/>
        </w:rPr>
        <w:t>Gimli Glider</w:t>
      </w:r>
      <w:r>
        <w:rPr>
          <w:rFonts w:hint="cs"/>
          <w:rtl/>
        </w:rPr>
        <w:t xml:space="preserve">, </w:t>
      </w:r>
      <w:r w:rsidRPr="00A11740">
        <w:rPr>
          <w:rtl/>
        </w:rPr>
        <w:t>טיסה של חברת אייר קנדה שבה המטוס המריא עם חצי מכמות הדלק הדרושה, עקב בלבול בין ליטרים לבין פאונדים. חוסר תשומת לב לשאלה באיזו יחידת מידה מבטאים את כמות הדלק כמעט הסתיים באסון. המקרה הזה מדגים עד כמה חיוני להבין היטב מהי מדידה ואיך מבצעים המרה נכונה בין יחידות</w:t>
      </w:r>
      <w:r w:rsidRPr="00A11740">
        <w:t>.</w:t>
      </w:r>
    </w:p>
    <w:p w14:paraId="69CC2A84" w14:textId="3BF1FC8E" w:rsidR="00A11740" w:rsidRPr="00A11740" w:rsidRDefault="00A11740" w:rsidP="00A11740"/>
    <w:p w14:paraId="5887EE35" w14:textId="77777777" w:rsidR="00A11740" w:rsidRDefault="00A11740" w:rsidP="005E13E0">
      <w:pPr>
        <w:pStyle w:val="Heading3"/>
        <w:rPr>
          <w:rtl/>
        </w:rPr>
      </w:pPr>
      <w:r w:rsidRPr="00A11740">
        <w:rPr>
          <w:rtl/>
        </w:rPr>
        <w:t>מהי מדידה</w:t>
      </w:r>
      <w:r w:rsidRPr="00A11740">
        <w:t>?</w:t>
      </w:r>
    </w:p>
    <w:p w14:paraId="517918EA" w14:textId="28593533" w:rsidR="00D75F9C" w:rsidRDefault="00E64627" w:rsidP="00D75F9C">
      <w:r w:rsidRPr="00E64627">
        <w:rPr>
          <w:rtl/>
        </w:rPr>
        <w:t>מדידה היא אחת הפעולות הבסיסיות ביותר במדע ובהנדסה. כאשר אנו מבצעים מדידה, אנו מבקשים לקבוע כמה גדול מאפיין מסוים של תופעה או עצם, ולבטא את התוצאה בצורה מספרית. במילים אחרות</w:t>
      </w:r>
      <w:r w:rsidRPr="00E64627">
        <w:t xml:space="preserve">, </w:t>
      </w:r>
      <w:r w:rsidRPr="00E64627">
        <w:rPr>
          <w:b/>
          <w:bCs/>
          <w:rtl/>
        </w:rPr>
        <w:t>מדידה היא תהליך של השוואת גודל פיזיקלי ליחידת מידה מוסכמת, והבעת התוצאה במספר וביחידה</w:t>
      </w:r>
      <w:r w:rsidRPr="00E64627">
        <w:t>.</w:t>
      </w:r>
    </w:p>
    <w:p w14:paraId="610911EB" w14:textId="77777777" w:rsidR="00D75F9C" w:rsidRPr="00D75F9C" w:rsidRDefault="00D75F9C" w:rsidP="00E64627"/>
    <w:p w14:paraId="5CB7499C" w14:textId="77777777" w:rsidR="003804D8" w:rsidRPr="00A11740" w:rsidRDefault="003804D8" w:rsidP="003804D8">
      <w:r w:rsidRPr="00A11740">
        <w:rPr>
          <w:rtl/>
        </w:rPr>
        <w:t>כדי להבין טוב יותר, כדאי להבחין בין שלושת המושגים</w:t>
      </w:r>
      <w:r w:rsidRPr="00A11740">
        <w:t>:</w:t>
      </w:r>
    </w:p>
    <w:p w14:paraId="0863BD8E" w14:textId="7BF9407C" w:rsidR="00731EF1" w:rsidRDefault="00731EF1" w:rsidP="002B4BD8">
      <w:pPr>
        <w:pStyle w:val="definition"/>
        <w:numPr>
          <w:ilvl w:val="0"/>
          <w:numId w:val="23"/>
        </w:numPr>
      </w:pPr>
      <w:r w:rsidRPr="00A11740">
        <w:rPr>
          <w:b/>
          <w:bCs/>
          <w:rtl/>
        </w:rPr>
        <w:lastRenderedPageBreak/>
        <w:t>מידה</w:t>
      </w:r>
      <w:r w:rsidRPr="00A11740">
        <w:rPr>
          <w:b/>
          <w:bCs/>
        </w:rPr>
        <w:t xml:space="preserve"> (</w:t>
      </w:r>
      <w:r>
        <w:rPr>
          <w:b/>
          <w:bCs/>
        </w:rPr>
        <w:t>Quantity</w:t>
      </w:r>
      <w:r w:rsidRPr="00A11740">
        <w:rPr>
          <w:b/>
          <w:bCs/>
        </w:rPr>
        <w:t>):</w:t>
      </w:r>
      <w:r w:rsidRPr="00A11740">
        <w:t xml:space="preserve"> </w:t>
      </w:r>
      <w:r>
        <w:rPr>
          <w:rFonts w:hint="cs"/>
          <w:rtl/>
        </w:rPr>
        <w:t>ה</w:t>
      </w:r>
      <w:r w:rsidRPr="00731EF1">
        <w:rPr>
          <w:rtl/>
        </w:rPr>
        <w:t xml:space="preserve">תכונה </w:t>
      </w:r>
      <w:r>
        <w:rPr>
          <w:rFonts w:hint="cs"/>
          <w:rtl/>
        </w:rPr>
        <w:t xml:space="preserve">הפיסיקלית </w:t>
      </w:r>
      <w:r w:rsidRPr="00731EF1">
        <w:rPr>
          <w:rtl/>
        </w:rPr>
        <w:t xml:space="preserve">שניתנת למדידה ולהשוואה, כמו מסה, אורך, </w:t>
      </w:r>
      <w:r>
        <w:rPr>
          <w:rFonts w:hint="cs"/>
          <w:rtl/>
        </w:rPr>
        <w:t xml:space="preserve">לחץ, </w:t>
      </w:r>
      <w:r w:rsidRPr="00731EF1">
        <w:rPr>
          <w:rtl/>
        </w:rPr>
        <w:t>טמפרטורה</w:t>
      </w:r>
      <w:r>
        <w:rPr>
          <w:rFonts w:hint="cs"/>
          <w:rtl/>
        </w:rPr>
        <w:t xml:space="preserve"> או הספק.  </w:t>
      </w:r>
    </w:p>
    <w:p w14:paraId="7E8FD9E2" w14:textId="3053B5C9" w:rsidR="003804D8" w:rsidRPr="00A11740" w:rsidRDefault="003804D8" w:rsidP="002B4BD8">
      <w:pPr>
        <w:pStyle w:val="definition"/>
        <w:numPr>
          <w:ilvl w:val="0"/>
          <w:numId w:val="23"/>
        </w:numPr>
      </w:pPr>
      <w:r w:rsidRPr="00731EF1">
        <w:rPr>
          <w:b/>
          <w:bCs/>
          <w:rtl/>
        </w:rPr>
        <w:t>מ</w:t>
      </w:r>
      <w:r w:rsidR="00322666" w:rsidRPr="00731EF1">
        <w:rPr>
          <w:rFonts w:hint="cs"/>
          <w:b/>
          <w:bCs/>
          <w:rtl/>
        </w:rPr>
        <w:t>י</w:t>
      </w:r>
      <w:r w:rsidRPr="00731EF1">
        <w:rPr>
          <w:b/>
          <w:bCs/>
          <w:rtl/>
        </w:rPr>
        <w:t>מד</w:t>
      </w:r>
      <w:r w:rsidRPr="00731EF1">
        <w:rPr>
          <w:b/>
          <w:bCs/>
        </w:rPr>
        <w:t xml:space="preserve"> (Dimension):</w:t>
      </w:r>
      <w:r w:rsidRPr="00A11740">
        <w:t xml:space="preserve"> </w:t>
      </w:r>
      <w:r w:rsidR="00731EF1" w:rsidRPr="00731EF1">
        <w:rPr>
          <w:rtl/>
        </w:rPr>
        <w:t>המאפיין הפיזיקלי הבסיסי של אותה מידה</w:t>
      </w:r>
      <w:r w:rsidRPr="00A11740">
        <w:rPr>
          <w:rtl/>
        </w:rPr>
        <w:t>– למשל אורך, מסה, זמן,</w:t>
      </w:r>
      <w:r w:rsidR="00731EF1">
        <w:t xml:space="preserve"> </w:t>
      </w:r>
      <w:r w:rsidR="00731EF1">
        <w:rPr>
          <w:rFonts w:hint="cs"/>
          <w:rtl/>
        </w:rPr>
        <w:t xml:space="preserve"> או שילובים שלהם (למשל אורך ליחידת זמן)</w:t>
      </w:r>
      <w:r w:rsidRPr="00A11740">
        <w:rPr>
          <w:rtl/>
        </w:rPr>
        <w:t xml:space="preserve">. הממד מתאר את סוג הגודל הפיזיקלי </w:t>
      </w:r>
      <w:r>
        <w:rPr>
          <w:rFonts w:hint="cs"/>
          <w:rtl/>
        </w:rPr>
        <w:t>הנמדד</w:t>
      </w:r>
      <w:r w:rsidR="00731EF1">
        <w:rPr>
          <w:rFonts w:hint="cs"/>
          <w:rtl/>
        </w:rPr>
        <w:t>.</w:t>
      </w:r>
    </w:p>
    <w:p w14:paraId="6FA6A8BD" w14:textId="77777777" w:rsidR="003804D8" w:rsidRPr="00A11740" w:rsidRDefault="003804D8" w:rsidP="002B4BD8">
      <w:pPr>
        <w:pStyle w:val="definition"/>
        <w:numPr>
          <w:ilvl w:val="0"/>
          <w:numId w:val="23"/>
        </w:numPr>
      </w:pPr>
      <w:r w:rsidRPr="00A11740">
        <w:rPr>
          <w:b/>
          <w:bCs/>
          <w:rtl/>
        </w:rPr>
        <w:t>יחידה</w:t>
      </w:r>
      <w:r w:rsidRPr="00A11740">
        <w:rPr>
          <w:b/>
          <w:bCs/>
        </w:rPr>
        <w:t xml:space="preserve"> (Unit):</w:t>
      </w:r>
      <w:r w:rsidRPr="00A11740">
        <w:t xml:space="preserve"> </w:t>
      </w:r>
      <w:r w:rsidRPr="00A11740">
        <w:rPr>
          <w:rtl/>
        </w:rPr>
        <w:t>קנה המידה שבו משתמשים כדי לבטא את הממד. למשל, אורך אפשר למדוד במטרים, סנטימטרים או אינצ’ים. זמן אפשר למדוד בשניות, דקות או שעות</w:t>
      </w:r>
      <w:r w:rsidRPr="00A11740">
        <w:t>.</w:t>
      </w:r>
    </w:p>
    <w:p w14:paraId="2287585A" w14:textId="4DA0AF12" w:rsidR="003804D8" w:rsidRPr="00A11740" w:rsidRDefault="003804D8" w:rsidP="00731EF1">
      <w:pPr>
        <w:rPr>
          <w:rtl/>
        </w:rPr>
      </w:pPr>
      <w:r w:rsidRPr="00A11740">
        <w:rPr>
          <w:rtl/>
        </w:rPr>
        <w:t xml:space="preserve">לדוגמה: אם נאמר </w:t>
      </w:r>
      <w:r w:rsidR="00731EF1">
        <w:rPr>
          <w:rFonts w:hint="cs"/>
          <w:rtl/>
        </w:rPr>
        <w:t xml:space="preserve">שהתאוצה היא </w:t>
      </w:r>
      <m:oMath>
        <m:r>
          <w:rPr>
            <w:rFonts w:ascii="Cambria Math" w:hAnsi="Cambria Math"/>
          </w:rPr>
          <m:t>10</m:t>
        </m:r>
        <m:f>
          <m:fPr>
            <m:ctrlPr>
              <w:rPr>
                <w:rFonts w:ascii="Cambria Math" w:hAnsi="Cambria Math"/>
                <w:i/>
              </w:rPr>
            </m:ctrlPr>
          </m:fPr>
          <m:num>
            <m:r>
              <w:rPr>
                <w:rFonts w:ascii="Cambria Math" w:hAnsi="Cambria Math"/>
              </w:rPr>
              <m:t>m</m:t>
            </m:r>
          </m:num>
          <m:den>
            <m:sSup>
              <m:sSupPr>
                <m:ctrlPr>
                  <w:rPr>
                    <w:rFonts w:ascii="Cambria Math" w:hAnsi="Cambria Math"/>
                    <w:i/>
                  </w:rPr>
                </m:ctrlPr>
              </m:sSupPr>
              <m:e>
                <m:r>
                  <w:rPr>
                    <w:rFonts w:ascii="Cambria Math" w:hAnsi="Cambria Math"/>
                  </w:rPr>
                  <m:t>s</m:t>
                </m:r>
              </m:e>
              <m:sup>
                <m:r>
                  <w:rPr>
                    <w:rFonts w:ascii="Cambria Math" w:hAnsi="Cambria Math"/>
                  </w:rPr>
                  <m:t>2</m:t>
                </m:r>
              </m:sup>
            </m:sSup>
          </m:den>
        </m:f>
      </m:oMath>
      <w:r w:rsidR="00731EF1">
        <w:t xml:space="preserve"> </w:t>
      </w:r>
      <w:r w:rsidR="00731EF1">
        <w:rPr>
          <w:rFonts w:hint="cs"/>
          <w:rtl/>
        </w:rPr>
        <w:t xml:space="preserve">, המידה היא התאוצה, המימדים הם אורך ליחידת זמן בריבוע, והיחידות הן מטר לשנייה בריבוע. </w:t>
      </w:r>
    </w:p>
    <w:p w14:paraId="6FABECFA" w14:textId="33030F42" w:rsidR="00A11740" w:rsidRPr="00A11740" w:rsidRDefault="00A11740" w:rsidP="00A11740">
      <w:r>
        <w:rPr>
          <w:rFonts w:hint="cs"/>
          <w:rtl/>
        </w:rPr>
        <w:t>חשוב לשים לב להבדל בין מ</w:t>
      </w:r>
      <w:r w:rsidR="00322666">
        <w:rPr>
          <w:rFonts w:hint="cs"/>
          <w:rtl/>
        </w:rPr>
        <w:t>י</w:t>
      </w:r>
      <w:r>
        <w:rPr>
          <w:rFonts w:hint="cs"/>
          <w:rtl/>
        </w:rPr>
        <w:t>מד ליחידה</w:t>
      </w:r>
      <w:r w:rsidRPr="00A11740">
        <w:t>:</w:t>
      </w:r>
    </w:p>
    <w:p w14:paraId="6C458562" w14:textId="5F35FA80" w:rsidR="00A11740" w:rsidRPr="00A11740" w:rsidRDefault="00607AF1" w:rsidP="005D0E9C">
      <w:pPr>
        <w:pStyle w:val="remark"/>
      </w:pPr>
      <w:r>
        <w:rPr>
          <w:rFonts w:hint="cs"/>
          <w:b/>
          <w:bCs/>
          <w:rtl/>
          <w:lang w:bidi="he-IL"/>
        </w:rPr>
        <w:t xml:space="preserve">- </w:t>
      </w:r>
      <w:r w:rsidR="00A11740" w:rsidRPr="00A11740">
        <w:rPr>
          <w:b/>
          <w:bCs/>
          <w:rtl/>
        </w:rPr>
        <w:t>המ</w:t>
      </w:r>
      <w:r w:rsidR="00322666">
        <w:rPr>
          <w:rFonts w:hint="cs"/>
          <w:b/>
          <w:bCs/>
          <w:rtl/>
        </w:rPr>
        <w:t>י</w:t>
      </w:r>
      <w:r w:rsidR="00A11740" w:rsidRPr="00A11740">
        <w:rPr>
          <w:b/>
          <w:bCs/>
          <w:rtl/>
        </w:rPr>
        <w:t>מד</w:t>
      </w:r>
      <w:r w:rsidR="00A11740" w:rsidRPr="00A11740">
        <w:rPr>
          <w:rtl/>
        </w:rPr>
        <w:t xml:space="preserve"> עונה על השאלה </w:t>
      </w:r>
      <w:r w:rsidR="00A11740" w:rsidRPr="00A11740">
        <w:rPr>
          <w:i/>
          <w:iCs/>
          <w:rtl/>
        </w:rPr>
        <w:t>מה אנחנו מודדים</w:t>
      </w:r>
      <w:r w:rsidR="00A11740" w:rsidRPr="00A11740">
        <w:rPr>
          <w:rtl/>
        </w:rPr>
        <w:t xml:space="preserve"> </w:t>
      </w:r>
      <w:r w:rsidR="00A11740" w:rsidRPr="00A11740">
        <w:t xml:space="preserve">– </w:t>
      </w:r>
      <w:r w:rsidR="00A11740" w:rsidRPr="00A11740">
        <w:rPr>
          <w:rtl/>
        </w:rPr>
        <w:t>אורך, זמן, מסה, טמפרטורה</w:t>
      </w:r>
      <w:r w:rsidR="00A11740" w:rsidRPr="00A11740">
        <w:t>.</w:t>
      </w:r>
      <w:r>
        <w:rPr>
          <w:rtl/>
          <w:lang w:bidi="he-IL"/>
        </w:rPr>
        <w:br/>
      </w:r>
      <w:r>
        <w:rPr>
          <w:rFonts w:hint="cs"/>
          <w:rtl/>
          <w:lang w:bidi="he-IL"/>
        </w:rPr>
        <w:t xml:space="preserve">- </w:t>
      </w:r>
      <w:r w:rsidR="00A11740" w:rsidRPr="00A11740">
        <w:rPr>
          <w:b/>
          <w:bCs/>
          <w:rtl/>
        </w:rPr>
        <w:t>היחידה</w:t>
      </w:r>
      <w:r w:rsidR="00A11740" w:rsidRPr="00A11740">
        <w:rPr>
          <w:rtl/>
        </w:rPr>
        <w:t xml:space="preserve"> עונה על השאלה</w:t>
      </w:r>
      <w:r w:rsidR="00A11740">
        <w:rPr>
          <w:rFonts w:hint="cs"/>
          <w:rtl/>
        </w:rPr>
        <w:t xml:space="preserve"> מהו הגודל המוסכם אליו אנו משווים - </w:t>
      </w:r>
      <w:r w:rsidR="00A11740" w:rsidRPr="00A11740">
        <w:t xml:space="preserve"> </w:t>
      </w:r>
      <w:r w:rsidR="00A11740" w:rsidRPr="00A11740">
        <w:rPr>
          <w:rtl/>
        </w:rPr>
        <w:t>מטרים, שניות, קילוגרמים, מעלות צלזיוס</w:t>
      </w:r>
      <w:r w:rsidR="00A11740" w:rsidRPr="00A11740">
        <w:t>.</w:t>
      </w:r>
    </w:p>
    <w:p w14:paraId="4A37794D" w14:textId="77777777" w:rsidR="00A11740" w:rsidRPr="00A11740" w:rsidRDefault="00A11740" w:rsidP="005E13E0">
      <w:pPr>
        <w:pStyle w:val="Heading3"/>
      </w:pPr>
      <w:r w:rsidRPr="00A11740">
        <w:rPr>
          <w:rtl/>
        </w:rPr>
        <w:t>יחידות מידה – מסע קצר בהיסטוריה</w:t>
      </w:r>
    </w:p>
    <w:p w14:paraId="4D355D02" w14:textId="77777777" w:rsidR="00A11740" w:rsidRPr="00A11740" w:rsidRDefault="00A11740" w:rsidP="00A11740">
      <w:r w:rsidRPr="00A11740">
        <w:rPr>
          <w:rtl/>
        </w:rPr>
        <w:t>לפני שהיה סטנדרט בינלאומי, כל תרבות השתמשה ביחידות שונות. רבות מהן היו מבוססות על גוף האדם או על צורכי היומיום. למשל</w:t>
      </w:r>
      <w:r w:rsidRPr="00A11740">
        <w:t>:</w:t>
      </w:r>
    </w:p>
    <w:p w14:paraId="133E0500" w14:textId="77777777" w:rsidR="00A11740" w:rsidRPr="00A11740" w:rsidRDefault="00A11740">
      <w:pPr>
        <w:numPr>
          <w:ilvl w:val="0"/>
          <w:numId w:val="9"/>
        </w:numPr>
      </w:pPr>
      <w:r w:rsidRPr="00A11740">
        <w:rPr>
          <w:b/>
          <w:bCs/>
          <w:rtl/>
        </w:rPr>
        <w:t>אמה</w:t>
      </w:r>
      <w:r w:rsidRPr="00A11740">
        <w:rPr>
          <w:b/>
          <w:bCs/>
        </w:rPr>
        <w:t xml:space="preserve"> (Cubit):</w:t>
      </w:r>
      <w:r w:rsidRPr="00A11740">
        <w:t xml:space="preserve"> </w:t>
      </w:r>
      <w:r w:rsidRPr="00A11740">
        <w:rPr>
          <w:rtl/>
        </w:rPr>
        <w:t>המרחק מהמרפק עד קצה האצבעות, ששימש במצרים העתיקה לבנייה</w:t>
      </w:r>
      <w:r w:rsidRPr="00A11740">
        <w:t>.</w:t>
      </w:r>
    </w:p>
    <w:p w14:paraId="4D527A5C" w14:textId="77777777" w:rsidR="00A11740" w:rsidRPr="00A11740" w:rsidRDefault="00A11740">
      <w:pPr>
        <w:numPr>
          <w:ilvl w:val="0"/>
          <w:numId w:val="9"/>
        </w:numPr>
      </w:pPr>
      <w:r w:rsidRPr="00A11740">
        <w:rPr>
          <w:b/>
          <w:bCs/>
          <w:rtl/>
        </w:rPr>
        <w:t>פאתום</w:t>
      </w:r>
      <w:r w:rsidRPr="00A11740">
        <w:rPr>
          <w:b/>
          <w:bCs/>
        </w:rPr>
        <w:t xml:space="preserve"> (Fathom):</w:t>
      </w:r>
      <w:r w:rsidRPr="00A11740">
        <w:t xml:space="preserve"> </w:t>
      </w:r>
      <w:r w:rsidRPr="00A11740">
        <w:rPr>
          <w:rtl/>
        </w:rPr>
        <w:t>אורך של שישה צעדי רגל, בערך 1.8 מטר, ששימש למדידת עומק מים</w:t>
      </w:r>
      <w:r w:rsidRPr="00A11740">
        <w:t>.</w:t>
      </w:r>
    </w:p>
    <w:p w14:paraId="6CF52ACC" w14:textId="797669FF" w:rsidR="00F43333" w:rsidRPr="00F43333" w:rsidRDefault="00F43333">
      <w:pPr>
        <w:numPr>
          <w:ilvl w:val="0"/>
          <w:numId w:val="9"/>
        </w:numPr>
      </w:pPr>
      <w:r w:rsidRPr="00F43333">
        <w:rPr>
          <w:b/>
          <w:bCs/>
          <w:rtl/>
        </w:rPr>
        <w:t>מיל רומי (</w:t>
      </w:r>
      <w:r w:rsidRPr="00F43333">
        <w:rPr>
          <w:b/>
          <w:bCs/>
        </w:rPr>
        <w:t>Roman Mile</w:t>
      </w:r>
      <w:r w:rsidRPr="00F43333">
        <w:rPr>
          <w:b/>
          <w:bCs/>
          <w:rtl/>
        </w:rPr>
        <w:t>): מקור</w:t>
      </w:r>
      <w:r w:rsidRPr="00F43333">
        <w:rPr>
          <w:rtl/>
        </w:rPr>
        <w:t xml:space="preserve"> השם מייל הוא מהמילה הלטינית </w:t>
      </w:r>
      <w:r w:rsidRPr="00F43333">
        <w:t>mille passus</w:t>
      </w:r>
      <w:r w:rsidRPr="00F43333">
        <w:rPr>
          <w:rtl/>
        </w:rPr>
        <w:t xml:space="preserve"> – כלומר "אלף צעדים". אצל הרומאים צעד נחשב לשני פסיעות (צעד שמאל וצעד ימין יחד), ולכן המיל הרומי היה שווה לאלף זוגות צעדים – בערך 1480 מטר. יחידת מדידה זו שימשה את הלגיונות הרומיים לסימון דרכים ונשארה בסיס לחלק מהיחידות שהתפתחו מאוחר יותר באירופה.</w:t>
      </w:r>
    </w:p>
    <w:p w14:paraId="0950CB6D" w14:textId="1FEEB421" w:rsidR="00A11740" w:rsidRPr="00A11740" w:rsidRDefault="00A11740">
      <w:pPr>
        <w:numPr>
          <w:ilvl w:val="0"/>
          <w:numId w:val="9"/>
        </w:numPr>
      </w:pPr>
      <w:r w:rsidRPr="00A11740">
        <w:rPr>
          <w:b/>
          <w:bCs/>
          <w:rtl/>
        </w:rPr>
        <w:t>מייל ימי</w:t>
      </w:r>
      <w:r w:rsidRPr="00A11740">
        <w:rPr>
          <w:b/>
          <w:bCs/>
        </w:rPr>
        <w:t>:</w:t>
      </w:r>
      <w:r w:rsidRPr="00A11740">
        <w:t xml:space="preserve"> </w:t>
      </w:r>
      <w:r w:rsidRPr="00A11740">
        <w:rPr>
          <w:rtl/>
        </w:rPr>
        <w:t>כ</w:t>
      </w:r>
      <w:r w:rsidR="007E5022">
        <w:rPr>
          <w:rFonts w:hint="cs"/>
          <w:rtl/>
        </w:rPr>
        <w:t>-</w:t>
      </w:r>
      <w:r w:rsidRPr="00A11740">
        <w:rPr>
          <w:rtl/>
        </w:rPr>
        <w:t>1.852 ק"מ,</w:t>
      </w:r>
      <w:r w:rsidR="005B262C">
        <w:rPr>
          <w:rFonts w:hint="cs"/>
          <w:rtl/>
        </w:rPr>
        <w:t xml:space="preserve"> נבעה מחיבור בין מפות הכוכבים למרחקים על פני הים, באמצעות מדידות סקסנט ומחישובים של הימאים. היום מייל ימי מוגדר כ"דקת קשת" המרחק שמקבלים כאשר מחלקים את היקף כדור הארץ ל360 מעלות ו60 דקות בכל מעלה. </w:t>
      </w:r>
    </w:p>
    <w:p w14:paraId="7B98D6C2" w14:textId="54E43217" w:rsidR="00A11740" w:rsidRPr="00A11740" w:rsidRDefault="00A11740">
      <w:pPr>
        <w:numPr>
          <w:ilvl w:val="0"/>
          <w:numId w:val="9"/>
        </w:numPr>
      </w:pPr>
      <w:r w:rsidRPr="00A11740">
        <w:rPr>
          <w:b/>
          <w:bCs/>
          <w:rtl/>
        </w:rPr>
        <w:t>סמאוט</w:t>
      </w:r>
      <w:r w:rsidRPr="00A11740">
        <w:rPr>
          <w:b/>
          <w:bCs/>
        </w:rPr>
        <w:t xml:space="preserve"> (Smoot):</w:t>
      </w:r>
      <w:r w:rsidRPr="00A11740">
        <w:t xml:space="preserve"> </w:t>
      </w:r>
      <w:r w:rsidRPr="00A11740">
        <w:rPr>
          <w:rtl/>
        </w:rPr>
        <w:t>יחידת מידה הומוריסטית שהומצאה ב</w:t>
      </w:r>
      <w:r w:rsidRPr="00A11740">
        <w:t xml:space="preserve">MIT </w:t>
      </w:r>
      <w:r w:rsidR="00F43333">
        <w:rPr>
          <w:rFonts w:hint="cs"/>
          <w:rtl/>
        </w:rPr>
        <w:t xml:space="preserve"> ושווה לאורך גופו</w:t>
      </w:r>
      <w:r w:rsidRPr="00A11740">
        <w:rPr>
          <w:rtl/>
        </w:rPr>
        <w:t xml:space="preserve"> של </w:t>
      </w:r>
      <w:r w:rsidR="007E5022">
        <w:rPr>
          <w:rFonts w:hint="cs"/>
          <w:rtl/>
        </w:rPr>
        <w:t>סטודנט בשם אוליבר סמאוט</w:t>
      </w:r>
      <w:r w:rsidRPr="00A11740">
        <w:rPr>
          <w:rtl/>
        </w:rPr>
        <w:t xml:space="preserve"> (כ</w:t>
      </w:r>
      <w:r w:rsidR="007E5022">
        <w:t>-</w:t>
      </w:r>
      <w:r w:rsidRPr="00A11740">
        <w:rPr>
          <w:rtl/>
        </w:rPr>
        <w:t>1.70 מ')</w:t>
      </w:r>
      <w:r w:rsidRPr="00A11740">
        <w:t>.</w:t>
      </w:r>
    </w:p>
    <w:p w14:paraId="3173B93A" w14:textId="77777777" w:rsidR="00A11740" w:rsidRDefault="00A11740" w:rsidP="00A11740">
      <w:pPr>
        <w:rPr>
          <w:rtl/>
        </w:rPr>
      </w:pPr>
      <w:r w:rsidRPr="00A11740">
        <w:rPr>
          <w:rtl/>
        </w:rPr>
        <w:t xml:space="preserve">יחידות אלו אולי נראות לנו מוזרות או מגוחכות היום, אך הן היו הגיוניות בתקופתן. היתרון הגדול בשימוש ביחידות המבוססות על גוף האדם הוא נוחות וזמינות: לכל אחד יש יד, רגל או אמה, ולכן לא צריך כלי מדידה מיוחד כדי לקבוע מרחקים או גדלים. כך למשל, חקלאי יכול היה למדוד שדה בצעדים, ובנאי יכול היה למדוד קורות לפי אמות ידיו. עם זאת, יחידות כאלו סובלות מבעיה מרכזית – הן אינן אחידות. אורך הזרוע של אדם אחד שונה מזה של אחר, ואפילו אצל אותו אדם המדידה אינה מדויקת לאורך זמן. חוסר האחידות הזה מקשה מאוד על תקשורת מדעית וטכנית: מה שאצל אחד הוא "אמה" של 45 ס"מ יכול אצל אחר להיות 50 ס"מ. לכן, ככל שהמדע והטכנולוגיה התקדמו, התעורר צורך ביחידות מוסכמות, קבועות ומוגדרות היטב. השימוש ביחידות בינלאומיות מאפשר לנו לתקשר ידע </w:t>
      </w:r>
      <w:r w:rsidRPr="00A11740">
        <w:rPr>
          <w:rtl/>
        </w:rPr>
        <w:lastRenderedPageBreak/>
        <w:t>בצורה אמינה וברורה, לבצע חישובים עקביים, ולמנוע טעויות שנובעות מפרשנויות שונות של אותה מידה</w:t>
      </w:r>
      <w:r w:rsidRPr="00A11740">
        <w:t>.</w:t>
      </w:r>
    </w:p>
    <w:p w14:paraId="4C0CA088" w14:textId="5B5FB007" w:rsidR="00CF4441" w:rsidRDefault="00CF4441" w:rsidP="005E13E0">
      <w:pPr>
        <w:pStyle w:val="Heading3"/>
        <w:rPr>
          <w:rtl/>
        </w:rPr>
      </w:pPr>
      <w:r w:rsidRPr="00CF4441">
        <w:rPr>
          <w:rFonts w:hint="cs"/>
          <w:rtl/>
        </w:rPr>
        <w:t>מעבר בין יחידות</w:t>
      </w:r>
    </w:p>
    <w:p w14:paraId="3A947CA9" w14:textId="03C53EE9" w:rsidR="00E64627" w:rsidRDefault="00CF4441" w:rsidP="00E64627">
      <w:pPr>
        <w:rPr>
          <w:rtl/>
        </w:rPr>
      </w:pPr>
      <w:r>
        <w:rPr>
          <w:rFonts w:hint="cs"/>
          <w:rtl/>
        </w:rPr>
        <w:t>ה</w:t>
      </w:r>
      <w:r w:rsidRPr="00CF4441">
        <w:rPr>
          <w:rtl/>
        </w:rPr>
        <w:t>צורך ביחידות מוסכמות אינו נובע רק מהיסטוריה של בלבול או נוחות, אלא מ</w:t>
      </w:r>
      <w:r w:rsidR="00322666">
        <w:rPr>
          <w:rFonts w:hint="cs"/>
          <w:rtl/>
        </w:rPr>
        <w:t xml:space="preserve">כך שאין </w:t>
      </w:r>
      <w:r w:rsidRPr="00CF4441">
        <w:rPr>
          <w:rtl/>
        </w:rPr>
        <w:t>כל משמעות פיזיקלית לחיבור בין גדלים מימדים שונים</w:t>
      </w:r>
      <w:r w:rsidRPr="00CF4441">
        <w:t>.</w:t>
      </w:r>
      <w:r w:rsidR="00E64627">
        <w:rPr>
          <w:rFonts w:hint="cs"/>
          <w:rtl/>
        </w:rPr>
        <w:t xml:space="preserve"> </w:t>
      </w:r>
      <w:r w:rsidR="00E64627" w:rsidRPr="00E64627">
        <w:rPr>
          <w:rtl/>
        </w:rPr>
        <w:t xml:space="preserve">אי אפשר לחבר שלושה מטרים לחמש שניות, משום שמדובר בגדלים השייכים לקטגוריות שונות לגמרי. </w:t>
      </w:r>
      <w:r w:rsidR="00E64627">
        <w:rPr>
          <w:rFonts w:hint="cs"/>
          <w:rtl/>
        </w:rPr>
        <w:t>כמו כן,</w:t>
      </w:r>
      <w:r w:rsidR="00E64627" w:rsidRPr="00E64627">
        <w:rPr>
          <w:rtl/>
        </w:rPr>
        <w:t xml:space="preserve"> כאשר עובדים עם אותו מ</w:t>
      </w:r>
      <w:r w:rsidR="00322666">
        <w:rPr>
          <w:rFonts w:hint="cs"/>
          <w:rtl/>
        </w:rPr>
        <w:t>י</w:t>
      </w:r>
      <w:r w:rsidR="00E64627" w:rsidRPr="00E64627">
        <w:rPr>
          <w:rtl/>
        </w:rPr>
        <w:t xml:space="preserve">מד אפשר לבצע חיבור והשוואה – אך </w:t>
      </w:r>
      <w:r w:rsidR="00F43333">
        <w:rPr>
          <w:rFonts w:hint="cs"/>
          <w:rtl/>
        </w:rPr>
        <w:t>ו</w:t>
      </w:r>
      <w:r w:rsidR="00E64627" w:rsidRPr="00E64627">
        <w:rPr>
          <w:rtl/>
        </w:rPr>
        <w:t>רק אם כל הערכים מבוטאים באותה יחידה. אם הערכים נתונים ביחידות שונות, למשל מטרים וסנטימטרים,</w:t>
      </w:r>
      <w:r w:rsidR="00E64627">
        <w:rPr>
          <w:rFonts w:hint="cs"/>
          <w:rtl/>
        </w:rPr>
        <w:t xml:space="preserve"> </w:t>
      </w:r>
      <w:r w:rsidR="00E64627" w:rsidRPr="00E64627">
        <w:rPr>
          <w:rtl/>
        </w:rPr>
        <w:t xml:space="preserve">תחילה </w:t>
      </w:r>
      <w:r w:rsidR="00E64627">
        <w:rPr>
          <w:rFonts w:hint="cs"/>
          <w:rtl/>
        </w:rPr>
        <w:t xml:space="preserve">נמיר </w:t>
      </w:r>
      <w:r w:rsidR="00E64627" w:rsidRPr="00E64627">
        <w:rPr>
          <w:rtl/>
        </w:rPr>
        <w:t xml:space="preserve">את כולם ליחידה אחידה ורק אז </w:t>
      </w:r>
      <w:r w:rsidR="00E64627">
        <w:rPr>
          <w:rFonts w:hint="cs"/>
          <w:rtl/>
        </w:rPr>
        <w:t xml:space="preserve">נוכל </w:t>
      </w:r>
      <w:r w:rsidR="00E64627" w:rsidRPr="00E64627">
        <w:rPr>
          <w:rtl/>
        </w:rPr>
        <w:t xml:space="preserve">לחבר או להשוות ביניהם. </w:t>
      </w:r>
      <w:r w:rsidR="00E64627">
        <w:rPr>
          <w:rFonts w:hint="cs"/>
          <w:rtl/>
        </w:rPr>
        <w:t xml:space="preserve">רק </w:t>
      </w:r>
      <w:r w:rsidR="00E64627" w:rsidRPr="00E64627">
        <w:rPr>
          <w:rtl/>
        </w:rPr>
        <w:t xml:space="preserve">כאשר כל הגדלים באותו ממד ובאותה יחידה, ניתן לבצע פעולות </w:t>
      </w:r>
      <w:r w:rsidR="00E64627">
        <w:rPr>
          <w:rFonts w:hint="cs"/>
          <w:rtl/>
        </w:rPr>
        <w:t>של חיבור, חיסור והשוואה בין ערכים.</w:t>
      </w:r>
    </w:p>
    <w:p w14:paraId="2310330C" w14:textId="77777777" w:rsidR="008B6619" w:rsidRDefault="008B6619" w:rsidP="008B6619">
      <w:pPr>
        <w:rPr>
          <w:rtl/>
        </w:rPr>
      </w:pPr>
      <w:r w:rsidRPr="008B6619">
        <w:rPr>
          <w:rtl/>
        </w:rPr>
        <w:t>מצד שני, בעוד שחיבור וחיסור אפשריים רק כאשר מדובר באותו ממד ובאותה יחידה (או לאחר המרה ליחידה אחידה), הרי שבכפל ובחילוק היחידות מתנהגות ממש כמו גורמים אלגבריים: ניתן להכפיל אותן, לחלק אותן ואף לצמצם ביניהן</w:t>
      </w:r>
      <w:r w:rsidRPr="008B6619">
        <w:t>.</w:t>
      </w:r>
      <w:r>
        <w:rPr>
          <w:rFonts w:hint="cs"/>
          <w:rtl/>
        </w:rPr>
        <w:t xml:space="preserve"> בצורה זו אנו יכולים לעבור בין יחידות שונות באותו מימד, ואף ליצור יחידות חדשות המייצגות גדלים פיזיקליים חדשים. </w:t>
      </w:r>
    </w:p>
    <w:p w14:paraId="46C592ED" w14:textId="66C4632F" w:rsidR="00372B54" w:rsidRDefault="00372B54" w:rsidP="008B6619">
      <w:pPr>
        <w:rPr>
          <w:rtl/>
        </w:rPr>
      </w:pPr>
      <w:r>
        <w:rPr>
          <w:rFonts w:hint="cs"/>
          <w:rtl/>
        </w:rPr>
        <w:t>במילים פשוטות</w:t>
      </w:r>
    </w:p>
    <w:p w14:paraId="6CCF97C1" w14:textId="78F22F51" w:rsidR="00372B54" w:rsidRDefault="00607AF1" w:rsidP="00FE44EB">
      <w:pPr>
        <w:pStyle w:val="tip"/>
        <w:rPr>
          <w:rtl/>
        </w:rPr>
      </w:pPr>
      <w:r>
        <w:rPr>
          <w:rFonts w:hint="cs"/>
          <w:rtl/>
        </w:rPr>
        <w:t xml:space="preserve">- </w:t>
      </w:r>
      <w:r w:rsidR="00372B54" w:rsidRPr="00372B54">
        <w:rPr>
          <w:rtl/>
        </w:rPr>
        <w:t>אי אפשר לחבר גדלים ממימדים שונים:</w:t>
      </w:r>
      <w:r w:rsidR="00731EF1">
        <w:rPr>
          <w:rFonts w:hint="cs"/>
          <w:rtl/>
        </w:rPr>
        <w:t xml:space="preserve">  </w:t>
      </w:r>
      <m:oMath>
        <m:r>
          <w:rPr>
            <w:rFonts w:ascii="Cambria Math" w:hAnsi="Cambria Math"/>
            <w:rtl/>
          </w:rPr>
          <m:t>1</m:t>
        </m:r>
        <m:r>
          <m:rPr>
            <m:nor/>
          </m:rPr>
          <w:rPr>
            <w:rtl/>
          </w:rPr>
          <m:t> </m:t>
        </m:r>
        <m:r>
          <w:rPr>
            <w:rFonts w:ascii="Cambria Math" w:hAnsi="Cambria Math"/>
          </w:rPr>
          <m:t>m</m:t>
        </m:r>
        <m:r>
          <w:rPr>
            <w:rFonts w:ascii="Cambria Math" w:hAnsi="Cambria Math"/>
            <w:rtl/>
          </w:rPr>
          <m:t>+3</m:t>
        </m:r>
        <m:r>
          <m:rPr>
            <m:nor/>
          </m:rPr>
          <w:rPr>
            <w:rtl/>
          </w:rPr>
          <m:t> </m:t>
        </m:r>
        <m:r>
          <w:rPr>
            <w:rFonts w:ascii="Cambria Math" w:hAnsi="Cambria Math"/>
          </w:rPr>
          <m:t>L</m:t>
        </m:r>
        <m:r>
          <w:rPr>
            <w:rFonts w:ascii="Cambria Math" w:hAnsi="Cambria Math"/>
            <w:rtl/>
          </w:rPr>
          <m:t>=</m:t>
        </m:r>
        <m:r>
          <m:rPr>
            <m:nor/>
          </m:rPr>
          <m:t>undefined</m:t>
        </m:r>
      </m:oMath>
      <w:r w:rsidR="00372B54" w:rsidRPr="00372B54">
        <w:rPr>
          <w:rFonts w:ascii="Segoe UI Emoji" w:hAnsi="Segoe UI Emoji" w:cs="Segoe UI Emoji"/>
        </w:rPr>
        <w:t>❌</w:t>
      </w:r>
      <w:r>
        <w:rPr>
          <w:rtl/>
        </w:rPr>
        <w:br/>
      </w:r>
      <w:r>
        <w:rPr>
          <w:rFonts w:hint="cs"/>
          <w:rtl/>
        </w:rPr>
        <w:t xml:space="preserve">- </w:t>
      </w:r>
      <w:r w:rsidR="00372B54" w:rsidRPr="00372B54">
        <w:rPr>
          <w:rtl/>
        </w:rPr>
        <w:t>אפשר לחבר רק כשיש אותו מימד ואותה יחידה:</w:t>
      </w:r>
      <w:r w:rsidR="00731EF1">
        <w:rPr>
          <w:rFonts w:hint="cs"/>
          <w:rtl/>
        </w:rPr>
        <w:t xml:space="preserve">  </w:t>
      </w:r>
      <m:oMath>
        <m:r>
          <w:rPr>
            <w:rFonts w:ascii="Cambria Math" w:hAnsi="Cambria Math"/>
            <w:rtl/>
          </w:rPr>
          <m:t>10</m:t>
        </m:r>
        <m:r>
          <m:rPr>
            <m:nor/>
          </m:rPr>
          <w:rPr>
            <w:rtl/>
          </w:rPr>
          <m:t> </m:t>
        </m:r>
        <m:r>
          <w:rPr>
            <w:rFonts w:ascii="Cambria Math" w:hAnsi="Cambria Math"/>
          </w:rPr>
          <m:t>cm</m:t>
        </m:r>
        <m:r>
          <w:rPr>
            <w:rFonts w:ascii="Cambria Math" w:hAnsi="Cambria Math"/>
            <w:rtl/>
          </w:rPr>
          <m:t>+5</m:t>
        </m:r>
        <m:r>
          <m:rPr>
            <m:nor/>
          </m:rPr>
          <w:rPr>
            <w:rtl/>
          </w:rPr>
          <m:t> </m:t>
        </m:r>
        <m:r>
          <w:rPr>
            <w:rFonts w:ascii="Cambria Math" w:hAnsi="Cambria Math"/>
          </w:rPr>
          <m:t>cm</m:t>
        </m:r>
        <m:r>
          <w:rPr>
            <w:rFonts w:ascii="Cambria Math" w:hAnsi="Cambria Math"/>
            <w:rtl/>
          </w:rPr>
          <m:t>=15</m:t>
        </m:r>
        <m:r>
          <m:rPr>
            <m:nor/>
          </m:rPr>
          <w:rPr>
            <w:rtl/>
          </w:rPr>
          <m:t> </m:t>
        </m:r>
        <m:r>
          <w:rPr>
            <w:rFonts w:ascii="Cambria Math" w:hAnsi="Cambria Math"/>
          </w:rPr>
          <m:t>cm</m:t>
        </m:r>
      </m:oMath>
      <w:r w:rsidR="00372B54" w:rsidRPr="00372B54">
        <w:rPr>
          <w:rFonts w:ascii="Segoe UI Emoji" w:hAnsi="Segoe UI Emoji" w:cs="Segoe UI Emoji"/>
        </w:rPr>
        <w:t>✅</w:t>
      </w:r>
      <w:r>
        <w:rPr>
          <w:rtl/>
        </w:rPr>
        <w:br/>
      </w:r>
      <w:r>
        <w:rPr>
          <w:rFonts w:hint="cs"/>
          <w:rtl/>
        </w:rPr>
        <w:t xml:space="preserve">- </w:t>
      </w:r>
      <w:r w:rsidR="00372B54" w:rsidRPr="00372B54">
        <w:rPr>
          <w:rtl/>
        </w:rPr>
        <w:t>אם היחידות שונות – חייבים להמיר:</w:t>
      </w:r>
      <w:r w:rsidR="00731EF1">
        <w:rPr>
          <w:rFonts w:hint="cs"/>
          <w:rtl/>
        </w:rPr>
        <w:t xml:space="preserve">  </w:t>
      </w:r>
      <m:oMath>
        <m:r>
          <w:rPr>
            <w:rFonts w:ascii="Cambria Math" w:hAnsi="Cambria Math"/>
            <w:rtl/>
          </w:rPr>
          <m:t>10</m:t>
        </m:r>
        <m:r>
          <m:rPr>
            <m:nor/>
          </m:rPr>
          <w:rPr>
            <w:rtl/>
          </w:rPr>
          <m:t> </m:t>
        </m:r>
        <m:r>
          <w:rPr>
            <w:rFonts w:ascii="Cambria Math" w:hAnsi="Cambria Math"/>
          </w:rPr>
          <m:t>m</m:t>
        </m:r>
        <m:r>
          <w:rPr>
            <w:rFonts w:ascii="Cambria Math" w:hAnsi="Cambria Math"/>
            <w:rtl/>
          </w:rPr>
          <m:t>+20</m:t>
        </m:r>
        <m:r>
          <m:rPr>
            <m:nor/>
          </m:rPr>
          <w:rPr>
            <w:rtl/>
          </w:rPr>
          <m:t> </m:t>
        </m:r>
        <m:r>
          <w:rPr>
            <w:rFonts w:ascii="Cambria Math" w:hAnsi="Cambria Math"/>
          </w:rPr>
          <m:t>ft</m:t>
        </m:r>
        <m:r>
          <w:rPr>
            <w:rFonts w:ascii="Cambria Math" w:hAnsi="Cambria Math"/>
            <w:rtl/>
          </w:rPr>
          <m:t>=?</m:t>
        </m:r>
      </m:oMath>
      <w:r w:rsidR="00372B54">
        <w:rPr>
          <w:rtl/>
        </w:rPr>
        <w:t>←</w:t>
      </w:r>
      <w:r w:rsidR="00372B54">
        <w:rPr>
          <w:rFonts w:hint="cs"/>
          <w:rtl/>
        </w:rPr>
        <w:t xml:space="preserve"> </w:t>
      </w:r>
      <w:r w:rsidR="00372B54" w:rsidRPr="00372B54">
        <w:rPr>
          <w:rtl/>
        </w:rPr>
        <w:t>המרה ליחידה אחידה</w:t>
      </w:r>
      <w:r>
        <w:rPr>
          <w:rtl/>
        </w:rPr>
        <w:br/>
      </w:r>
      <w:r>
        <w:rPr>
          <w:rFonts w:hint="cs"/>
          <w:rtl/>
        </w:rPr>
        <w:t xml:space="preserve">- </w:t>
      </w:r>
      <w:r w:rsidR="00372B54" w:rsidRPr="00731EF1">
        <w:rPr>
          <w:rtl/>
        </w:rPr>
        <w:t>בכפל ובחילוק היחידות מתנהגות כמו ביטוי אלגברי:</w:t>
      </w:r>
      <w:r>
        <w:rPr>
          <w:rtl/>
        </w:rPr>
        <w:br/>
      </w:r>
      <w:r>
        <w:rPr>
          <w:rFonts w:hint="cs"/>
          <w:rtl/>
        </w:rPr>
        <w:t xml:space="preserve">  - </w:t>
      </w:r>
      <w:r w:rsidR="00372B54" w:rsidRPr="00372B54">
        <w:rPr>
          <w:rtl/>
        </w:rPr>
        <w:t>ניתן להכפיל, לחלק ולצמצם יחידות</w:t>
      </w:r>
      <w:r w:rsidR="00731EF1">
        <w:t xml:space="preserve"> </w:t>
      </w:r>
      <w:r w:rsidR="00731EF1">
        <w:rPr>
          <w:rFonts w:hint="cs"/>
          <w:rtl/>
        </w:rPr>
        <w:t xml:space="preserve">באותו המימד </w:t>
      </w:r>
      <w:r>
        <w:rPr>
          <w:rtl/>
        </w:rPr>
        <w:br/>
      </w:r>
      <w:r>
        <w:rPr>
          <w:rFonts w:hint="cs"/>
          <w:rtl/>
        </w:rPr>
        <w:t xml:space="preserve">  - </w:t>
      </w:r>
      <w:r w:rsidR="00372B54" w:rsidRPr="00372B54">
        <w:rPr>
          <w:rtl/>
        </w:rPr>
        <w:t>יצירת יחידות נגזרות (כוח, אנרגיה, לחץ).</w:t>
      </w:r>
    </w:p>
    <w:p w14:paraId="2D0481EA" w14:textId="77777777" w:rsidR="008B6619" w:rsidRDefault="008B6619" w:rsidP="008B6619">
      <w:pPr>
        <w:rPr>
          <w:rtl/>
        </w:rPr>
      </w:pPr>
      <w:r>
        <w:rPr>
          <w:rFonts w:hint="cs"/>
          <w:rtl/>
        </w:rPr>
        <w:t>המהירות מוגדרת על ידי חלוקת המרחק בזמן ולכן</w:t>
      </w:r>
    </w:p>
    <w:p w14:paraId="79B8652A" w14:textId="38C07B8C" w:rsidR="008B6619" w:rsidRPr="008B6619" w:rsidRDefault="00000000" w:rsidP="008B6619">
      <m:oMathPara>
        <m:oMath>
          <m:f>
            <m:fPr>
              <m:ctrlPr>
                <w:rPr>
                  <w:rFonts w:ascii="Cambria Math" w:hAnsi="Cambria Math"/>
                  <w:i/>
                </w:rPr>
              </m:ctrlPr>
            </m:fPr>
            <m:num>
              <m:r>
                <w:rPr>
                  <w:rFonts w:ascii="Cambria Math" w:hAnsi="Cambria Math"/>
                </w:rPr>
                <m:t>30km</m:t>
              </m:r>
            </m:num>
            <m:den>
              <m:r>
                <w:rPr>
                  <w:rFonts w:ascii="Cambria Math" w:hAnsi="Cambria Math"/>
                </w:rPr>
                <m:t>3</m:t>
              </m:r>
              <m:r>
                <w:rPr>
                  <w:rFonts w:ascii="Cambria Math" w:hAnsi="Cambria Math"/>
                </w:rPr>
                <m:t>h</m:t>
              </m:r>
            </m:den>
          </m:f>
          <m:r>
            <w:rPr>
              <w:rFonts w:ascii="Cambria Math" w:hAnsi="Cambria Math"/>
            </w:rPr>
            <m:t>=10</m:t>
          </m:r>
          <m:f>
            <m:fPr>
              <m:ctrlPr>
                <w:rPr>
                  <w:rFonts w:ascii="Cambria Math" w:hAnsi="Cambria Math"/>
                  <w:i/>
                </w:rPr>
              </m:ctrlPr>
            </m:fPr>
            <m:num>
              <m:r>
                <w:rPr>
                  <w:rFonts w:ascii="Cambria Math" w:hAnsi="Cambria Math"/>
                </w:rPr>
                <m:t>km</m:t>
              </m:r>
            </m:num>
            <m:den>
              <m:r>
                <w:rPr>
                  <w:rFonts w:ascii="Cambria Math" w:hAnsi="Cambria Math"/>
                </w:rPr>
                <m:t>h</m:t>
              </m:r>
            </m:den>
          </m:f>
        </m:oMath>
      </m:oMathPara>
    </w:p>
    <w:p w14:paraId="2B17B318" w14:textId="148E3CF1" w:rsidR="008B6619" w:rsidRPr="008B6619" w:rsidRDefault="008B6619" w:rsidP="008B6619">
      <w:pPr>
        <w:rPr>
          <w:rtl/>
        </w:rPr>
      </w:pPr>
      <w:r>
        <w:rPr>
          <w:rFonts w:hint="cs"/>
          <w:rtl/>
        </w:rPr>
        <w:t xml:space="preserve">אלו הן יחידות נגזרות, ואנו נדון בהן בהרחבה בהמשך הפרק. </w:t>
      </w:r>
    </w:p>
    <w:p w14:paraId="4C66422B" w14:textId="516062BA" w:rsidR="00E64627" w:rsidRDefault="00F43333" w:rsidP="00E64627">
      <w:pPr>
        <w:rPr>
          <w:rtl/>
        </w:rPr>
      </w:pPr>
      <w:r>
        <w:rPr>
          <w:rFonts w:hint="cs"/>
          <w:rtl/>
        </w:rPr>
        <w:t>על מנת</w:t>
      </w:r>
      <w:r w:rsidR="00A11740" w:rsidRPr="00A11740">
        <w:rPr>
          <w:rtl/>
        </w:rPr>
        <w:t xml:space="preserve"> לעבור מיחידה אחת ליחידה אחרת, </w:t>
      </w:r>
      <w:r>
        <w:rPr>
          <w:rFonts w:hint="cs"/>
          <w:rtl/>
        </w:rPr>
        <w:t>נשתמש בפקטור מעבר</w:t>
      </w:r>
    </w:p>
    <w:p w14:paraId="35652DFC" w14:textId="53322747" w:rsidR="00E64627" w:rsidRPr="00E64627" w:rsidRDefault="00E64627" w:rsidP="002B4BD8">
      <w:pPr>
        <w:pStyle w:val="definition"/>
      </w:pPr>
      <w:r>
        <w:rPr>
          <w:rFonts w:hint="cs"/>
          <w:rtl/>
        </w:rPr>
        <w:t xml:space="preserve">פקטור מעבר </w:t>
      </w:r>
      <w:r w:rsidRPr="00A11740">
        <w:rPr>
          <w:b/>
          <w:bCs/>
        </w:rPr>
        <w:t>(Conversion Factor)</w:t>
      </w:r>
      <w:r>
        <w:rPr>
          <w:rFonts w:hint="cs"/>
          <w:b/>
          <w:bCs/>
          <w:rtl/>
        </w:rPr>
        <w:t xml:space="preserve"> </w:t>
      </w:r>
      <w:r w:rsidRPr="00E64627">
        <w:rPr>
          <w:rFonts w:hint="cs"/>
          <w:rtl/>
        </w:rPr>
        <w:t>-</w:t>
      </w:r>
      <w:r w:rsidR="00731EF1">
        <w:rPr>
          <w:rtl/>
        </w:rPr>
        <w:br/>
      </w:r>
      <w:r w:rsidRPr="00E64627">
        <w:rPr>
          <w:rtl/>
        </w:rPr>
        <w:t>יחס בין שתי יחידות השייכות לאותו המימד ומייצגות את אותה הכמות.</w:t>
      </w:r>
    </w:p>
    <w:p w14:paraId="69F9D15E" w14:textId="49576E18" w:rsidR="00A11740" w:rsidRDefault="00A11740" w:rsidP="00E64627">
      <w:pPr>
        <w:rPr>
          <w:rtl/>
        </w:rPr>
      </w:pPr>
      <w:r w:rsidRPr="00A11740">
        <w:rPr>
          <w:rtl/>
        </w:rPr>
        <w:t>זהו יחס מתמטי בין שתי יחידות של אותו ממד, ש</w:t>
      </w:r>
      <w:r w:rsidR="00E64627">
        <w:rPr>
          <w:rFonts w:hint="cs"/>
          <w:rtl/>
        </w:rPr>
        <w:t>מבחינה פיסיקלית</w:t>
      </w:r>
      <w:r w:rsidRPr="00A11740">
        <w:rPr>
          <w:rtl/>
        </w:rPr>
        <w:t xml:space="preserve"> שווה ל</w:t>
      </w:r>
      <w:r w:rsidR="007E5022">
        <w:t>-</w:t>
      </w:r>
      <w:r w:rsidRPr="00A11740">
        <w:rPr>
          <w:rtl/>
        </w:rPr>
        <w:t>1. פקטור המעבר מאפשר לשנות את היחידות מבלי לשנות את הגודל עצמו</w:t>
      </w:r>
      <w:r w:rsidRPr="00A11740">
        <w:t>.</w:t>
      </w:r>
    </w:p>
    <w:p w14:paraId="058E0263" w14:textId="151C2574" w:rsidR="00E64627" w:rsidRPr="00E64627" w:rsidRDefault="00E64627" w:rsidP="00E64627">
      <w:pPr>
        <w:rPr>
          <w:i/>
        </w:rPr>
      </w:pPr>
      <m:oMathPara>
        <m:oMath>
          <m:r>
            <w:rPr>
              <w:rFonts w:ascii="Cambria Math" w:hAnsi="Cambria Math"/>
            </w:rPr>
            <m:t xml:space="preserve">1m=100cm →  </m:t>
          </m:r>
          <m:f>
            <m:fPr>
              <m:ctrlPr>
                <w:rPr>
                  <w:rFonts w:ascii="Cambria Math" w:hAnsi="Cambria Math"/>
                  <w:i/>
                </w:rPr>
              </m:ctrlPr>
            </m:fPr>
            <m:num>
              <m:r>
                <w:rPr>
                  <w:rFonts w:ascii="Cambria Math" w:hAnsi="Cambria Math"/>
                </w:rPr>
                <m:t>1m</m:t>
              </m:r>
            </m:num>
            <m:den>
              <m:r>
                <w:rPr>
                  <w:rFonts w:ascii="Cambria Math" w:hAnsi="Cambria Math"/>
                </w:rPr>
                <m:t>100cm</m:t>
              </m:r>
            </m:den>
          </m:f>
          <m:r>
            <w:rPr>
              <w:rFonts w:ascii="Cambria Math" w:hAnsi="Cambria Math"/>
            </w:rPr>
            <m:t xml:space="preserve">     </m:t>
          </m:r>
          <m:r>
            <w:rPr>
              <w:rFonts w:ascii="Cambria Math" w:hAnsi="Cambria Math" w:hint="cs"/>
              <w:rtl/>
            </w:rPr>
            <m:t>או</m:t>
          </m:r>
          <m:r>
            <w:rPr>
              <w:rFonts w:ascii="Cambria Math" w:hAnsi="Cambria Math"/>
            </w:rPr>
            <m:t xml:space="preserve">    </m:t>
          </m:r>
          <m:f>
            <m:fPr>
              <m:ctrlPr>
                <w:rPr>
                  <w:rFonts w:ascii="Cambria Math" w:hAnsi="Cambria Math"/>
                  <w:i/>
                </w:rPr>
              </m:ctrlPr>
            </m:fPr>
            <m:num>
              <m:r>
                <w:rPr>
                  <w:rFonts w:ascii="Cambria Math" w:hAnsi="Cambria Math"/>
                </w:rPr>
                <m:t>100cm</m:t>
              </m:r>
            </m:num>
            <m:den>
              <m:r>
                <w:rPr>
                  <w:rFonts w:ascii="Cambria Math" w:hAnsi="Cambria Math"/>
                </w:rPr>
                <m:t>1m</m:t>
              </m:r>
            </m:den>
          </m:f>
        </m:oMath>
      </m:oMathPara>
    </w:p>
    <w:p w14:paraId="34DB3AA1" w14:textId="0E73607A" w:rsidR="00E64627" w:rsidRPr="00E64627" w:rsidRDefault="00E64627" w:rsidP="00E64627">
      <w:pPr>
        <w:rPr>
          <w:i/>
        </w:rPr>
      </w:pPr>
      <m:oMathPara>
        <m:oMath>
          <m:r>
            <w:rPr>
              <w:rFonts w:ascii="Cambria Math" w:hAnsi="Cambria Math"/>
            </w:rPr>
            <m:t>1</m:t>
          </m:r>
          <m:r>
            <w:rPr>
              <w:rFonts w:ascii="Cambria Math" w:hAnsi="Cambria Math"/>
            </w:rPr>
            <m:t xml:space="preserve">h=3600s →    </m:t>
          </m:r>
          <m:f>
            <m:fPr>
              <m:ctrlPr>
                <w:rPr>
                  <w:rFonts w:ascii="Cambria Math" w:hAnsi="Cambria Math"/>
                  <w:i/>
                </w:rPr>
              </m:ctrlPr>
            </m:fPr>
            <m:num>
              <m:r>
                <w:rPr>
                  <w:rFonts w:ascii="Cambria Math" w:hAnsi="Cambria Math"/>
                </w:rPr>
                <m:t>1</m:t>
              </m:r>
              <m:r>
                <w:rPr>
                  <w:rFonts w:ascii="Cambria Math" w:hAnsi="Cambria Math"/>
                </w:rPr>
                <m:t>h</m:t>
              </m:r>
            </m:num>
            <m:den>
              <m:r>
                <w:rPr>
                  <w:rFonts w:ascii="Cambria Math" w:hAnsi="Cambria Math"/>
                </w:rPr>
                <m:t>3600s</m:t>
              </m:r>
            </m:den>
          </m:f>
          <m:r>
            <w:rPr>
              <w:rFonts w:ascii="Cambria Math" w:hAnsi="Cambria Math"/>
            </w:rPr>
            <m:t xml:space="preserve">     </m:t>
          </m:r>
          <m:r>
            <w:rPr>
              <w:rFonts w:ascii="Cambria Math" w:hAnsi="Cambria Math" w:hint="cs"/>
              <w:rtl/>
            </w:rPr>
            <m:t>או</m:t>
          </m:r>
          <m:r>
            <w:rPr>
              <w:rFonts w:ascii="Cambria Math" w:hAnsi="Cambria Math"/>
            </w:rPr>
            <m:t xml:space="preserve">   </m:t>
          </m:r>
          <m:f>
            <m:fPr>
              <m:ctrlPr>
                <w:rPr>
                  <w:rFonts w:ascii="Cambria Math" w:hAnsi="Cambria Math"/>
                  <w:i/>
                </w:rPr>
              </m:ctrlPr>
            </m:fPr>
            <m:num>
              <m:r>
                <w:rPr>
                  <w:rFonts w:ascii="Cambria Math" w:hAnsi="Cambria Math"/>
                </w:rPr>
                <m:t>3600s</m:t>
              </m:r>
            </m:num>
            <m:den>
              <m:r>
                <w:rPr>
                  <w:rFonts w:ascii="Cambria Math" w:hAnsi="Cambria Math"/>
                </w:rPr>
                <m:t>1</m:t>
              </m:r>
              <m:r>
                <w:rPr>
                  <w:rFonts w:ascii="Cambria Math" w:hAnsi="Cambria Math"/>
                </w:rPr>
                <m:t>h</m:t>
              </m:r>
            </m:den>
          </m:f>
        </m:oMath>
      </m:oMathPara>
    </w:p>
    <w:p w14:paraId="5B267C0D" w14:textId="77777777" w:rsidR="00E64627" w:rsidRPr="00A11740" w:rsidRDefault="00E64627" w:rsidP="00E64627">
      <w:pPr>
        <w:rPr>
          <w:i/>
        </w:rPr>
      </w:pPr>
    </w:p>
    <w:p w14:paraId="6094DD2B" w14:textId="160DFA2D" w:rsidR="00A11740" w:rsidRDefault="00A11740" w:rsidP="003804D8">
      <w:pPr>
        <w:rPr>
          <w:rtl/>
        </w:rPr>
      </w:pPr>
      <w:r w:rsidRPr="00A11740">
        <w:rPr>
          <w:rtl/>
        </w:rPr>
        <w:lastRenderedPageBreak/>
        <w:t>כאשר נכפיל גודל פיזיקלי בפקטור מעבר</w:t>
      </w:r>
      <w:r w:rsidRPr="00A11740">
        <w:t xml:space="preserve">, </w:t>
      </w:r>
      <w:r w:rsidRPr="00A11740">
        <w:rPr>
          <w:b/>
          <w:bCs/>
          <w:rtl/>
        </w:rPr>
        <w:t>המספר ישתנה, היחידות יתעדכנו, אבל הגודל הפיזיקלי עצמו יישאר זהה</w:t>
      </w:r>
      <w:r w:rsidRPr="00A11740">
        <w:t xml:space="preserve">. </w:t>
      </w:r>
      <w:r w:rsidRPr="00A11740">
        <w:rPr>
          <w:rtl/>
        </w:rPr>
        <w:t>לדוגמה, אם נאמר שאורך מסוים הוא 1.5 מטר, אפשר לבטא אותו גם כ</w:t>
      </w:r>
      <w:r w:rsidR="007E5022">
        <w:t>-</w:t>
      </w:r>
      <w:r w:rsidRPr="00A11740">
        <w:rPr>
          <w:rtl/>
        </w:rPr>
        <w:t>150 סנטימטר – שתי הצורות נכונות, והגודל האמיתי לא השתנה</w:t>
      </w:r>
      <w:r w:rsidRPr="00A11740">
        <w:t>.</w:t>
      </w:r>
      <w:r w:rsidR="008B6619">
        <w:rPr>
          <w:rFonts w:hint="cs"/>
          <w:rtl/>
        </w:rPr>
        <w:t xml:space="preserve"> </w:t>
      </w:r>
      <w:r w:rsidR="007F7113">
        <w:rPr>
          <w:rFonts w:hint="cs"/>
          <w:rtl/>
        </w:rPr>
        <w:t>היחסים בין הגדלים השונים הם קבועים וניתן למצוא אותן בספרים.</w:t>
      </w:r>
    </w:p>
    <w:p w14:paraId="50E32F6A" w14:textId="77777777" w:rsidR="007F7113" w:rsidRDefault="007F7113" w:rsidP="007F7113">
      <w:pPr>
        <w:keepNext/>
      </w:pPr>
      <w:r w:rsidRPr="007F7113">
        <w:rPr>
          <w:noProof/>
          <w:rtl/>
        </w:rPr>
        <w:drawing>
          <wp:inline distT="0" distB="0" distL="0" distR="0" wp14:anchorId="164B3733" wp14:editId="5750C902">
            <wp:extent cx="5568950" cy="5235369"/>
            <wp:effectExtent l="0" t="0" r="0" b="3810"/>
            <wp:docPr id="445073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073562" name=""/>
                    <pic:cNvPicPr/>
                  </pic:nvPicPr>
                  <pic:blipFill>
                    <a:blip r:embed="rId14"/>
                    <a:stretch>
                      <a:fillRect/>
                    </a:stretch>
                  </pic:blipFill>
                  <pic:spPr>
                    <a:xfrm>
                      <a:off x="0" y="0"/>
                      <a:ext cx="5572387" cy="5238600"/>
                    </a:xfrm>
                    <a:prstGeom prst="rect">
                      <a:avLst/>
                    </a:prstGeom>
                  </pic:spPr>
                </pic:pic>
              </a:graphicData>
            </a:graphic>
          </wp:inline>
        </w:drawing>
      </w:r>
    </w:p>
    <w:p w14:paraId="2884ABB0" w14:textId="76E54AC2" w:rsidR="007F7113" w:rsidRDefault="007F7113" w:rsidP="007F7113">
      <w:pPr>
        <w:pStyle w:val="Caption"/>
        <w:jc w:val="center"/>
        <w:rPr>
          <w:rtl/>
        </w:rPr>
      </w:pPr>
      <w:r>
        <w:t>Figure</w:t>
      </w:r>
      <w:r>
        <w:rPr>
          <w:rtl/>
        </w:rPr>
        <w:t xml:space="preserve"> </w:t>
      </w:r>
      <w:r w:rsidR="00FB620C">
        <w:fldChar w:fldCharType="begin"/>
      </w:r>
      <w:r w:rsidR="00FB620C">
        <w:instrText xml:space="preserve"> SEQ Figure \* ARABIC </w:instrText>
      </w:r>
      <w:r w:rsidR="00FB620C">
        <w:fldChar w:fldCharType="separate"/>
      </w:r>
      <w:r w:rsidR="0031120F">
        <w:rPr>
          <w:noProof/>
        </w:rPr>
        <w:t>2</w:t>
      </w:r>
      <w:r w:rsidR="00FB620C">
        <w:rPr>
          <w:noProof/>
        </w:rPr>
        <w:fldChar w:fldCharType="end"/>
      </w:r>
      <w:r>
        <w:rPr>
          <w:rFonts w:hint="cs"/>
          <w:rtl/>
        </w:rPr>
        <w:t xml:space="preserve"> - גדלים לצורך העברת יחידות. הטבלה מתוך</w:t>
      </w:r>
      <w:r>
        <w:rPr>
          <w:rtl/>
        </w:rPr>
        <w:br/>
      </w:r>
      <w:r w:rsidRPr="003514B4">
        <w:t>Felder, R.M., Rousseau, R.W., &amp; Bullard, L.G. (2016). Elementary Principles of Chemical Processes (4th ed.). Wiley</w:t>
      </w:r>
    </w:p>
    <w:p w14:paraId="68C14227" w14:textId="0E449C03" w:rsidR="004A57BF" w:rsidRDefault="008B6619" w:rsidP="004E090D">
      <w:pPr>
        <w:pStyle w:val="exercise"/>
        <w:rPr>
          <w:rtl/>
        </w:rPr>
      </w:pPr>
      <w:r>
        <w:rPr>
          <w:rFonts w:hint="cs"/>
          <w:rtl/>
        </w:rPr>
        <w:t xml:space="preserve">השתמשו </w:t>
      </w:r>
      <w:r w:rsidR="007F7113">
        <w:rPr>
          <w:rFonts w:hint="cs"/>
          <w:rtl/>
        </w:rPr>
        <w:t>בטבלה על מנת להגדיר את פקטורי המעבר הבאים</w:t>
      </w:r>
      <w:r w:rsidR="00607AF1">
        <w:rPr>
          <w:rtl/>
          <w:lang w:bidi="he-IL"/>
        </w:rPr>
        <w:br/>
      </w:r>
      <w:r w:rsidR="00372B54">
        <w:rPr>
          <w:rFonts w:hint="cs"/>
          <w:rtl/>
        </w:rPr>
        <w:t xml:space="preserve">א. </w:t>
      </w:r>
      <w:r w:rsidR="007F7113">
        <w:rPr>
          <w:rFonts w:hint="cs"/>
          <w:rtl/>
        </w:rPr>
        <w:t>ליטר לגלון (</w:t>
      </w:r>
      <w:r w:rsidR="007F7113">
        <w:t>L-&gt;gal</w:t>
      </w:r>
      <w:r w:rsidR="007F7113">
        <w:rPr>
          <w:rFonts w:hint="cs"/>
          <w:rtl/>
        </w:rPr>
        <w:t>)</w:t>
      </w:r>
      <w:r w:rsidR="00607AF1">
        <w:rPr>
          <w:rtl/>
          <w:lang w:bidi="he-IL"/>
        </w:rPr>
        <w:br/>
      </w:r>
      <w:r w:rsidR="00372B54">
        <w:rPr>
          <w:rFonts w:hint="cs"/>
          <w:rtl/>
        </w:rPr>
        <w:t xml:space="preserve">ב. </w:t>
      </w:r>
      <w:r w:rsidR="007F7113">
        <w:rPr>
          <w:rFonts w:hint="cs"/>
          <w:rtl/>
        </w:rPr>
        <w:t>מטר לפיט (</w:t>
      </w:r>
      <w:r w:rsidR="007F7113">
        <w:t>m-&gt;ft</w:t>
      </w:r>
      <w:r w:rsidR="007F7113">
        <w:rPr>
          <w:rFonts w:hint="cs"/>
          <w:rtl/>
        </w:rPr>
        <w:t>)</w:t>
      </w:r>
    </w:p>
    <w:p w14:paraId="7F99EEA6" w14:textId="77777777" w:rsidR="004A57BF" w:rsidRDefault="004A57BF" w:rsidP="004A57BF"/>
    <w:p w14:paraId="4BA426F5" w14:textId="653A108D" w:rsidR="002D3814" w:rsidRPr="002D3814" w:rsidRDefault="007F7113" w:rsidP="00B73DFD">
      <w:pPr>
        <w:pStyle w:val="example"/>
        <w:rPr>
          <w:i/>
        </w:rPr>
      </w:pPr>
      <w:r>
        <w:rPr>
          <w:rFonts w:hint="cs"/>
          <w:rtl/>
        </w:rPr>
        <w:t xml:space="preserve">כעת נוכל להשתמש בפקטור המעבר על מנת לפתור את המשוואה </w:t>
      </w:r>
      <w:r w:rsidR="00607AF1">
        <w:rPr>
          <w:rtl/>
          <w:lang w:bidi="he-IL"/>
        </w:rPr>
        <w:br/>
      </w:r>
      <m:oMathPara>
        <m:oMath>
          <m:r>
            <w:rPr>
              <w:rFonts w:ascii="Cambria Math" w:hAnsi="Cambria Math"/>
            </w:rPr>
            <w:lastRenderedPageBreak/>
            <m:t>10m+20ft=?</m:t>
          </m:r>
          <m:r>
            <m:rPr>
              <m:sty m:val="p"/>
            </m:rPr>
            <w:rPr>
              <w:rFonts w:ascii="Cambria Math" w:hAnsi="Cambria Math"/>
              <w:rtl/>
              <w:lang w:bidi="he-IL"/>
            </w:rPr>
            <w:br/>
          </m:r>
        </m:oMath>
      </m:oMathPara>
      <w:r>
        <w:rPr>
          <w:rFonts w:hint="cs"/>
          <w:rtl/>
        </w:rPr>
        <w:t>לצורך כך נמצא את פקטור המעבר בין מטר לפיט</w:t>
      </w:r>
      <w:r w:rsidR="00D926D4">
        <w:rPr>
          <w:rFonts w:hint="cs"/>
          <w:rtl/>
        </w:rPr>
        <w:t xml:space="preserve">. על פי הטבלה </w:t>
      </w:r>
      <w:r w:rsidR="00D926D4">
        <w:t>1m=3.28ft</w:t>
      </w:r>
      <w:r w:rsidR="00D926D4">
        <w:rPr>
          <w:rFonts w:hint="cs"/>
          <w:rtl/>
        </w:rPr>
        <w:t xml:space="preserve"> ולכן נוכל להגדיר את פקטורי המעבר</w:t>
      </w:r>
      <w:r w:rsidR="00607AF1">
        <w:rPr>
          <w:rtl/>
          <w:lang w:bidi="he-IL"/>
        </w:rPr>
        <w:br/>
      </w:r>
      <m:oMathPara>
        <m:oMath>
          <m:f>
            <m:fPr>
              <m:ctrlPr>
                <w:rPr>
                  <w:rFonts w:ascii="Cambria Math" w:hAnsi="Cambria Math"/>
                  <w:i/>
                </w:rPr>
              </m:ctrlPr>
            </m:fPr>
            <m:num>
              <m:r>
                <w:rPr>
                  <w:rFonts w:ascii="Cambria Math" w:hAnsi="Cambria Math"/>
                </w:rPr>
                <m:t>1m</m:t>
              </m:r>
            </m:num>
            <m:den>
              <m:r>
                <w:rPr>
                  <w:rFonts w:ascii="Cambria Math" w:hAnsi="Cambria Math"/>
                </w:rPr>
                <m:t>3.28ft</m:t>
              </m:r>
            </m:den>
          </m:f>
          <m:r>
            <w:rPr>
              <w:rFonts w:ascii="Cambria Math" w:hAnsi="Cambria Math"/>
            </w:rPr>
            <m:t xml:space="preserve">     </m:t>
          </m:r>
          <m:r>
            <w:rPr>
              <w:rFonts w:ascii="Cambria Math" w:hAnsi="Cambria Math" w:hint="cs"/>
              <w:rtl/>
            </w:rPr>
            <m:t>או</m:t>
          </m:r>
          <m:r>
            <w:rPr>
              <w:rFonts w:ascii="Cambria Math" w:hAnsi="Cambria Math"/>
            </w:rPr>
            <m:t xml:space="preserve">   </m:t>
          </m:r>
          <m:f>
            <m:fPr>
              <m:ctrlPr>
                <w:rPr>
                  <w:rFonts w:ascii="Cambria Math" w:hAnsi="Cambria Math"/>
                  <w:i/>
                </w:rPr>
              </m:ctrlPr>
            </m:fPr>
            <m:num>
              <m:r>
                <w:rPr>
                  <w:rFonts w:ascii="Cambria Math" w:hAnsi="Cambria Math"/>
                </w:rPr>
                <m:t>3.28ft</m:t>
              </m:r>
            </m:num>
            <m:den>
              <m:r>
                <w:rPr>
                  <w:rFonts w:ascii="Cambria Math" w:hAnsi="Cambria Math"/>
                </w:rPr>
                <m:t>1m</m:t>
              </m:r>
            </m:den>
          </m:f>
          <m:r>
            <m:rPr>
              <m:sty m:val="p"/>
            </m:rPr>
            <w:rPr>
              <w:rFonts w:ascii="Cambria Math" w:hAnsi="Cambria Math"/>
              <w:rtl/>
              <w:lang w:bidi="he-IL"/>
            </w:rPr>
            <w:br/>
          </m:r>
        </m:oMath>
      </m:oMathPara>
      <w:r w:rsidR="00D926D4">
        <w:rPr>
          <w:rFonts w:hint="cs"/>
          <w:rtl/>
        </w:rPr>
        <w:t>וכך נוכל לחשב</w:t>
      </w:r>
      <w:r w:rsidR="00607AF1">
        <w:rPr>
          <w:rtl/>
          <w:lang w:bidi="he-IL"/>
        </w:rPr>
        <w:br/>
      </w:r>
      <m:oMathPara>
        <m:oMath>
          <m:r>
            <w:rPr>
              <w:rFonts w:ascii="Cambria Math" w:hAnsi="Cambria Math"/>
            </w:rPr>
            <m:t>20ft ×</m:t>
          </m:r>
          <m:f>
            <m:fPr>
              <m:ctrlPr>
                <w:rPr>
                  <w:rFonts w:ascii="Cambria Math" w:hAnsi="Cambria Math"/>
                  <w:i/>
                </w:rPr>
              </m:ctrlPr>
            </m:fPr>
            <m:num>
              <m:r>
                <w:rPr>
                  <w:rFonts w:ascii="Cambria Math" w:hAnsi="Cambria Math"/>
                </w:rPr>
                <m:t>1m</m:t>
              </m:r>
            </m:num>
            <m:den>
              <m:r>
                <w:rPr>
                  <w:rFonts w:ascii="Cambria Math" w:hAnsi="Cambria Math"/>
                </w:rPr>
                <m:t>3.028ft</m:t>
              </m:r>
            </m:den>
          </m:f>
          <m:r>
            <w:rPr>
              <w:rFonts w:ascii="Cambria Math" w:hAnsi="Cambria Math"/>
            </w:rPr>
            <m:t>=6.1m</m:t>
          </m:r>
        </m:oMath>
      </m:oMathPara>
    </w:p>
    <w:p w14:paraId="624196B1" w14:textId="77777777" w:rsidR="00731EF1" w:rsidRDefault="002D3814" w:rsidP="002D3814">
      <w:pPr>
        <w:rPr>
          <w:rtl/>
        </w:rPr>
      </w:pPr>
      <w:r>
        <w:rPr>
          <w:rFonts w:hint="cs"/>
          <w:rtl/>
        </w:rPr>
        <w:t xml:space="preserve">שימו לב שניתן לצמצם את היחידות הישנות כך שאנו נשארים רק עם היחידות החדשות. </w:t>
      </w:r>
    </w:p>
    <w:p w14:paraId="4EF9346D" w14:textId="1BAB2BCF" w:rsidR="002D3814" w:rsidRDefault="002D3814" w:rsidP="002D3814">
      <w:pPr>
        <w:rPr>
          <w:rtl/>
        </w:rPr>
      </w:pPr>
      <w:r>
        <w:rPr>
          <w:rFonts w:hint="cs"/>
          <w:rtl/>
        </w:rPr>
        <w:t xml:space="preserve">בתחום שלנו נהוג לכתוב מעבר זה באמצעות שימוש </w:t>
      </w:r>
      <w:r w:rsidRPr="00731EF1">
        <w:rPr>
          <w:rFonts w:hint="cs"/>
          <w:b/>
          <w:bCs/>
          <w:rtl/>
        </w:rPr>
        <w:t>בסרגל</w:t>
      </w:r>
      <w:r w:rsidR="00731EF1" w:rsidRPr="00731EF1">
        <w:rPr>
          <w:rFonts w:hint="cs"/>
          <w:b/>
          <w:bCs/>
          <w:rtl/>
        </w:rPr>
        <w:t xml:space="preserve"> מעבר</w:t>
      </w:r>
      <w:r w:rsidRPr="00731EF1">
        <w:rPr>
          <w:rFonts w:hint="cs"/>
          <w:b/>
          <w:bCs/>
          <w:rtl/>
        </w:rPr>
        <w:t xml:space="preserve"> יחידות</w:t>
      </w:r>
      <w:r>
        <w:rPr>
          <w:rFonts w:hint="cs"/>
          <w:rtl/>
        </w:rPr>
        <w:t xml:space="preserve"> הנראה כך</w:t>
      </w:r>
    </w:p>
    <w:p w14:paraId="78036B44" w14:textId="3202180A" w:rsidR="00607AF1" w:rsidRPr="002D3814" w:rsidRDefault="00607AF1" w:rsidP="00607AF1">
      <w:pPr>
        <w:jc w:val="center"/>
        <w:rPr>
          <w:rtl/>
        </w:rPr>
      </w:pPr>
      <w:r w:rsidRPr="00607AF1">
        <w:rPr>
          <w:noProof/>
          <w:rtl/>
        </w:rPr>
        <w:drawing>
          <wp:inline distT="0" distB="0" distL="0" distR="0" wp14:anchorId="1560FEBE" wp14:editId="451980F6">
            <wp:extent cx="1797142" cy="520727"/>
            <wp:effectExtent l="0" t="0" r="0" b="0"/>
            <wp:docPr id="1033509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09869" name=""/>
                    <pic:cNvPicPr/>
                  </pic:nvPicPr>
                  <pic:blipFill>
                    <a:blip r:embed="rId15"/>
                    <a:stretch>
                      <a:fillRect/>
                    </a:stretch>
                  </pic:blipFill>
                  <pic:spPr>
                    <a:xfrm>
                      <a:off x="0" y="0"/>
                      <a:ext cx="1797142" cy="520727"/>
                    </a:xfrm>
                    <a:prstGeom prst="rect">
                      <a:avLst/>
                    </a:prstGeom>
                  </pic:spPr>
                </pic:pic>
              </a:graphicData>
            </a:graphic>
          </wp:inline>
        </w:drawing>
      </w:r>
    </w:p>
    <w:p w14:paraId="54D9A8D6" w14:textId="77777777" w:rsidR="00607AF1" w:rsidRDefault="002D3814">
      <w:pPr>
        <w:pStyle w:val="ListParagraph"/>
        <w:numPr>
          <w:ilvl w:val="0"/>
          <w:numId w:val="10"/>
        </w:numPr>
      </w:pPr>
      <w:r>
        <w:rPr>
          <w:rFonts w:hint="cs"/>
          <w:rtl/>
        </w:rPr>
        <w:t xml:space="preserve">הוא מאפשר לנו לראות בצורה יותר ברורה שלא נעשתה טעות במעבר היחידות. </w:t>
      </w:r>
      <w:r>
        <w:rPr>
          <w:rtl/>
        </w:rPr>
        <w:br/>
      </w:r>
      <w:r>
        <w:rPr>
          <w:rFonts w:hint="cs"/>
          <w:rtl/>
        </w:rPr>
        <w:t>אם בטעות היינו כותבים</w:t>
      </w:r>
      <w:r w:rsidR="00607AF1">
        <w:rPr>
          <w:rFonts w:hint="cs"/>
          <w:rtl/>
        </w:rPr>
        <w:t xml:space="preserve"> </w:t>
      </w:r>
    </w:p>
    <w:p w14:paraId="65D03329" w14:textId="2C730D80" w:rsidR="002D3814" w:rsidRDefault="00607AF1" w:rsidP="00607AF1">
      <w:pPr>
        <w:pStyle w:val="ListParagraph"/>
        <w:jc w:val="center"/>
      </w:pPr>
      <w:r w:rsidRPr="00607AF1">
        <w:rPr>
          <w:noProof/>
          <w:rtl/>
        </w:rPr>
        <w:drawing>
          <wp:inline distT="0" distB="0" distL="0" distR="0" wp14:anchorId="516B49B1" wp14:editId="3AB79FE7">
            <wp:extent cx="1492327" cy="590580"/>
            <wp:effectExtent l="0" t="0" r="0" b="0"/>
            <wp:docPr id="2098440804" name="Picture 1" descr="A black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440804" name="Picture 1" descr="A black text with black text&#10;&#10;AI-generated content may be incorrect."/>
                    <pic:cNvPicPr/>
                  </pic:nvPicPr>
                  <pic:blipFill>
                    <a:blip r:embed="rId16"/>
                    <a:stretch>
                      <a:fillRect/>
                    </a:stretch>
                  </pic:blipFill>
                  <pic:spPr>
                    <a:xfrm>
                      <a:off x="0" y="0"/>
                      <a:ext cx="1492327" cy="590580"/>
                    </a:xfrm>
                    <a:prstGeom prst="rect">
                      <a:avLst/>
                    </a:prstGeom>
                  </pic:spPr>
                </pic:pic>
              </a:graphicData>
            </a:graphic>
          </wp:inline>
        </w:drawing>
      </w:r>
    </w:p>
    <w:p w14:paraId="7566E9B4" w14:textId="0E5D94A1" w:rsidR="007F56B6" w:rsidRDefault="007F56B6" w:rsidP="007F56B6">
      <w:pPr>
        <w:pStyle w:val="ListParagraph"/>
        <w:rPr>
          <w:rtl/>
        </w:rPr>
      </w:pPr>
      <w:r>
        <w:rPr>
          <w:rFonts w:hint="cs"/>
          <w:rtl/>
        </w:rPr>
        <w:t>היינו רואים שהיחידות לא מצטמצמות כפי שרצינו ומתקנים את ההצבה</w:t>
      </w:r>
    </w:p>
    <w:p w14:paraId="3BCC4BEF" w14:textId="57D253FF" w:rsidR="007F56B6" w:rsidRDefault="007F56B6">
      <w:pPr>
        <w:pStyle w:val="ListParagraph"/>
        <w:numPr>
          <w:ilvl w:val="0"/>
          <w:numId w:val="10"/>
        </w:numPr>
      </w:pPr>
      <w:r>
        <w:rPr>
          <w:rFonts w:hint="cs"/>
          <w:rtl/>
        </w:rPr>
        <w:t xml:space="preserve">הוא מאפשר לנו לשרשר מספר מעברי יחידות אחד אחרי השני, ללא חישובי ביניים כך שהסיכוי לטעות חישובית במהלך המעברים מצטמצם משמעותית. כך למשל, אם נרצה לעבור מיחידות של </w:t>
      </w:r>
      <w:r>
        <w:t>ft/h</w:t>
      </w:r>
      <w:r>
        <w:rPr>
          <w:rFonts w:hint="cs"/>
          <w:rtl/>
        </w:rPr>
        <w:t xml:space="preserve"> ליחידות של </w:t>
      </w:r>
      <w:r>
        <w:t>m</w:t>
      </w:r>
      <w:r>
        <w:rPr>
          <w:rFonts w:hint="cs"/>
          <w:rtl/>
        </w:rPr>
        <w:t xml:space="preserve"> ל</w:t>
      </w:r>
      <w:r w:rsidR="00C84450">
        <w:t>min</w:t>
      </w:r>
      <w:r>
        <w:rPr>
          <w:rFonts w:hint="cs"/>
          <w:rtl/>
        </w:rPr>
        <w:t>. נגדיר את פקטורי המעבר הנדרשים באמצעות הטבלה</w:t>
      </w:r>
    </w:p>
    <w:p w14:paraId="1F6399E3" w14:textId="54F3C5BD" w:rsidR="007F56B6" w:rsidRPr="00D926D4" w:rsidRDefault="00000000" w:rsidP="007F56B6">
      <m:oMathPara>
        <m:oMath>
          <m:f>
            <m:fPr>
              <m:ctrlPr>
                <w:rPr>
                  <w:rFonts w:ascii="Cambria Math" w:hAnsi="Cambria Math"/>
                  <w:i/>
                </w:rPr>
              </m:ctrlPr>
            </m:fPr>
            <m:num>
              <m:r>
                <w:rPr>
                  <w:rFonts w:ascii="Cambria Math" w:hAnsi="Cambria Math"/>
                </w:rPr>
                <m:t>1</m:t>
              </m:r>
              <m:r>
                <w:rPr>
                  <w:rFonts w:ascii="Cambria Math" w:hAnsi="Cambria Math"/>
                </w:rPr>
                <m:t>h</m:t>
              </m:r>
            </m:num>
            <m:den>
              <m:r>
                <w:rPr>
                  <w:rFonts w:ascii="Cambria Math" w:hAnsi="Cambria Math"/>
                </w:rPr>
                <m:t>60m</m:t>
              </m:r>
            </m:den>
          </m:f>
          <m:r>
            <w:rPr>
              <w:rFonts w:ascii="Cambria Math" w:hAnsi="Cambria Math"/>
            </w:rPr>
            <m:t xml:space="preserve">   </m:t>
          </m:r>
          <m:r>
            <w:rPr>
              <w:rFonts w:ascii="Cambria Math" w:hAnsi="Cambria Math" w:hint="cs"/>
              <w:rtl/>
            </w:rPr>
            <m:t>או</m:t>
          </m:r>
          <m:r>
            <w:rPr>
              <w:rFonts w:ascii="Cambria Math" w:hAnsi="Cambria Math"/>
            </w:rPr>
            <m:t xml:space="preserve">   </m:t>
          </m:r>
          <m:f>
            <m:fPr>
              <m:ctrlPr>
                <w:rPr>
                  <w:rFonts w:ascii="Cambria Math" w:hAnsi="Cambria Math"/>
                  <w:i/>
                </w:rPr>
              </m:ctrlPr>
            </m:fPr>
            <m:num>
              <m:r>
                <w:rPr>
                  <w:rFonts w:ascii="Cambria Math" w:hAnsi="Cambria Math"/>
                </w:rPr>
                <m:t>60m</m:t>
              </m:r>
            </m:num>
            <m:den>
              <m:r>
                <w:rPr>
                  <w:rFonts w:ascii="Cambria Math" w:hAnsi="Cambria Math"/>
                </w:rPr>
                <m:t>1</m:t>
              </m:r>
              <m:r>
                <w:rPr>
                  <w:rFonts w:ascii="Cambria Math" w:hAnsi="Cambria Math"/>
                </w:rPr>
                <m:t>h</m:t>
              </m:r>
            </m:den>
          </m:f>
          <m:r>
            <w:rPr>
              <w:rFonts w:ascii="Cambria Math" w:hAnsi="Cambria Math"/>
            </w:rPr>
            <m:t xml:space="preserve">      ;     </m:t>
          </m:r>
          <m:f>
            <m:fPr>
              <m:ctrlPr>
                <w:rPr>
                  <w:rFonts w:ascii="Cambria Math" w:hAnsi="Cambria Math"/>
                  <w:i/>
                </w:rPr>
              </m:ctrlPr>
            </m:fPr>
            <m:num>
              <m:r>
                <w:rPr>
                  <w:rFonts w:ascii="Cambria Math" w:hAnsi="Cambria Math"/>
                </w:rPr>
                <m:t>1m</m:t>
              </m:r>
            </m:num>
            <m:den>
              <m:r>
                <w:rPr>
                  <w:rFonts w:ascii="Cambria Math" w:hAnsi="Cambria Math"/>
                </w:rPr>
                <m:t>3.28ft</m:t>
              </m:r>
            </m:den>
          </m:f>
          <m:r>
            <w:rPr>
              <w:rFonts w:ascii="Cambria Math" w:hAnsi="Cambria Math"/>
            </w:rPr>
            <m:t xml:space="preserve">     </m:t>
          </m:r>
          <m:r>
            <w:rPr>
              <w:rFonts w:ascii="Cambria Math" w:hAnsi="Cambria Math" w:hint="cs"/>
              <w:rtl/>
            </w:rPr>
            <m:t>או</m:t>
          </m:r>
          <m:r>
            <w:rPr>
              <w:rFonts w:ascii="Cambria Math" w:hAnsi="Cambria Math"/>
            </w:rPr>
            <m:t xml:space="preserve">   </m:t>
          </m:r>
          <m:f>
            <m:fPr>
              <m:ctrlPr>
                <w:rPr>
                  <w:rFonts w:ascii="Cambria Math" w:hAnsi="Cambria Math"/>
                  <w:i/>
                </w:rPr>
              </m:ctrlPr>
            </m:fPr>
            <m:num>
              <m:r>
                <w:rPr>
                  <w:rFonts w:ascii="Cambria Math" w:hAnsi="Cambria Math"/>
                </w:rPr>
                <m:t>3.28ft</m:t>
              </m:r>
            </m:num>
            <m:den>
              <m:r>
                <w:rPr>
                  <w:rFonts w:ascii="Cambria Math" w:hAnsi="Cambria Math"/>
                </w:rPr>
                <m:t>1m</m:t>
              </m:r>
            </m:den>
          </m:f>
        </m:oMath>
      </m:oMathPara>
    </w:p>
    <w:p w14:paraId="440D5663" w14:textId="14061564" w:rsidR="007F56B6" w:rsidRPr="00D926D4" w:rsidRDefault="00607AF1" w:rsidP="00607AF1">
      <w:pPr>
        <w:jc w:val="center"/>
      </w:pPr>
      <w:r w:rsidRPr="00607AF1">
        <w:rPr>
          <w:noProof/>
          <w:rtl/>
        </w:rPr>
        <w:drawing>
          <wp:inline distT="0" distB="0" distL="0" distR="0" wp14:anchorId="486F6A81" wp14:editId="1435548F">
            <wp:extent cx="3886400" cy="571529"/>
            <wp:effectExtent l="0" t="0" r="0" b="0"/>
            <wp:docPr id="1126368891" name="Picture 1" descr="A black line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68891" name="Picture 1" descr="A black lines with numbers&#10;&#10;AI-generated content may be incorrect."/>
                    <pic:cNvPicPr/>
                  </pic:nvPicPr>
                  <pic:blipFill>
                    <a:blip r:embed="rId17"/>
                    <a:stretch>
                      <a:fillRect/>
                    </a:stretch>
                  </pic:blipFill>
                  <pic:spPr>
                    <a:xfrm>
                      <a:off x="0" y="0"/>
                      <a:ext cx="3886400" cy="571529"/>
                    </a:xfrm>
                    <a:prstGeom prst="rect">
                      <a:avLst/>
                    </a:prstGeom>
                  </pic:spPr>
                </pic:pic>
              </a:graphicData>
            </a:graphic>
          </wp:inline>
        </w:drawing>
      </w:r>
    </w:p>
    <w:p w14:paraId="18CEB0D8" w14:textId="77777777" w:rsidR="00A97535" w:rsidRPr="00A97535" w:rsidRDefault="00A97535" w:rsidP="00A97535">
      <w:pPr>
        <w:rPr>
          <w:i/>
        </w:rPr>
      </w:pPr>
      <w:r w:rsidRPr="00A97535">
        <w:rPr>
          <w:b/>
          <w:bCs/>
          <w:i/>
          <w:rtl/>
        </w:rPr>
        <w:t>שימוש בסרגל יחידות הוא כלי מרכזי להמרות נכונות ולמניעת טעויות</w:t>
      </w:r>
      <w:r w:rsidRPr="00A97535">
        <w:rPr>
          <w:b/>
          <w:bCs/>
          <w:i/>
        </w:rPr>
        <w:t>.</w:t>
      </w:r>
      <w:r w:rsidRPr="00A97535">
        <w:rPr>
          <w:i/>
        </w:rPr>
        <w:t xml:space="preserve"> </w:t>
      </w:r>
      <w:r w:rsidRPr="00A97535">
        <w:rPr>
          <w:i/>
          <w:rtl/>
        </w:rPr>
        <w:t>השיטה מחייבת להציב את הכמות הנתונה בצד שמאל, ולצידה סדרה של גורמי המרה הכתובים כשברים. כל גורם נבחר כך שיבטל את היחידות הלא רצויות ויחליף אותן ביחידות המבוקשות. ברגע שמציבים את היחידות בתוך השברים ומצמצמים אותן באופן אלגברי, נותרת בסוף רק היחידה הרצויה</w:t>
      </w:r>
      <w:r w:rsidRPr="00A97535">
        <w:rPr>
          <w:i/>
        </w:rPr>
        <w:t>.</w:t>
      </w:r>
    </w:p>
    <w:p w14:paraId="4C631FEA" w14:textId="77777777" w:rsidR="00A97535" w:rsidRDefault="00A97535" w:rsidP="00A97535">
      <w:pPr>
        <w:rPr>
          <w:i/>
          <w:rtl/>
        </w:rPr>
      </w:pPr>
      <w:r w:rsidRPr="00A97535">
        <w:rPr>
          <w:i/>
          <w:rtl/>
        </w:rPr>
        <w:t>חשוב להכיר בכך שזו אינה שיטה אינטואיטיבית עבור רוב הסטודנטים בתחילת הדרך: בהתחלה היא עשויה להיראות מסורבלת או מלאכותית. עם זאת, לאחר שמתרגלים לעבוד כך, מתגלה יתרון גדול – לא רק שהשיטה כמעט מבטלת טעויות בסיסיות, אלא היא גם מספקת כלי להתמודדות עם מצבים חדשים ולא מוכרים. כאשר מופיעה בעיה שלא ראינו בעבר, עצם העבודה עם היחידות מובילה אותנו בצעדים מסודרים אל הפתרון</w:t>
      </w:r>
      <w:r w:rsidRPr="00A97535">
        <w:rPr>
          <w:i/>
        </w:rPr>
        <w:t>.</w:t>
      </w:r>
    </w:p>
    <w:p w14:paraId="32340A0E" w14:textId="77777777" w:rsidR="00110355" w:rsidRDefault="00110355" w:rsidP="00A97535">
      <w:pPr>
        <w:rPr>
          <w:i/>
          <w:rtl/>
        </w:rPr>
      </w:pPr>
    </w:p>
    <w:p w14:paraId="2B6AB2CD" w14:textId="3C3E1C59" w:rsidR="00110355" w:rsidRDefault="00110355" w:rsidP="004E090D">
      <w:pPr>
        <w:pStyle w:val="exercise"/>
        <w:rPr>
          <w:rtl/>
          <w:lang w:bidi="he-IL"/>
        </w:rPr>
      </w:pPr>
      <w:r>
        <w:rPr>
          <w:rFonts w:hint="cs"/>
          <w:rtl/>
        </w:rPr>
        <w:lastRenderedPageBreak/>
        <w:t xml:space="preserve">משאית נסעה מרחק של </w:t>
      </w:r>
      <w:r>
        <w:t>25mile</w:t>
      </w:r>
      <w:r>
        <w:rPr>
          <w:rFonts w:hint="cs"/>
          <w:rtl/>
        </w:rPr>
        <w:t xml:space="preserve"> במשך 20 דקות. מהי המהירות של המשאית במטר לשנייה?</w:t>
      </w:r>
      <w:r w:rsidR="00607AF1">
        <w:rPr>
          <w:rtl/>
          <w:lang w:bidi="he-IL"/>
        </w:rPr>
        <w:br/>
      </w:r>
      <w:r w:rsidR="00607AF1" w:rsidRPr="00607AF1">
        <w:rPr>
          <w:rFonts w:cs="Arial"/>
          <w:noProof/>
          <w:rtl/>
          <w:lang w:bidi="he-IL"/>
        </w:rPr>
        <w:drawing>
          <wp:inline distT="0" distB="0" distL="0" distR="0" wp14:anchorId="35D25AAC" wp14:editId="07C22109">
            <wp:extent cx="2286117" cy="558829"/>
            <wp:effectExtent l="0" t="0" r="0" b="0"/>
            <wp:docPr id="563853541" name="Picture 1" descr="A black lin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853541" name="Picture 1" descr="A black line on a white background&#10;&#10;AI-generated content may be incorrect."/>
                    <pic:cNvPicPr/>
                  </pic:nvPicPr>
                  <pic:blipFill>
                    <a:blip r:embed="rId18"/>
                    <a:stretch>
                      <a:fillRect/>
                    </a:stretch>
                  </pic:blipFill>
                  <pic:spPr>
                    <a:xfrm>
                      <a:off x="0" y="0"/>
                      <a:ext cx="2286117" cy="558829"/>
                    </a:xfrm>
                    <a:prstGeom prst="rect">
                      <a:avLst/>
                    </a:prstGeom>
                  </pic:spPr>
                </pic:pic>
              </a:graphicData>
            </a:graphic>
          </wp:inline>
        </w:drawing>
      </w:r>
    </w:p>
    <w:p w14:paraId="49F59EA6" w14:textId="77777777" w:rsidR="00A11740" w:rsidRPr="00A11740" w:rsidRDefault="00A11740" w:rsidP="005E13E0">
      <w:pPr>
        <w:pStyle w:val="Heading3"/>
      </w:pPr>
      <w:r w:rsidRPr="00A11740">
        <w:rPr>
          <w:rtl/>
        </w:rPr>
        <w:t>סיכום</w:t>
      </w:r>
    </w:p>
    <w:p w14:paraId="12F55498" w14:textId="1969C945" w:rsidR="00A97535" w:rsidRDefault="00A11740" w:rsidP="00607AF1">
      <w:pPr>
        <w:pStyle w:val="summary"/>
        <w:bidi/>
        <w:rPr>
          <w:rtl/>
        </w:rPr>
      </w:pPr>
      <w:r w:rsidRPr="00A11740">
        <w:rPr>
          <w:rtl/>
        </w:rPr>
        <w:t>בפרק זה הכרנו את המושגים הבסיסיים של עולם המדידה:</w:t>
      </w:r>
      <w:r w:rsidR="00607AF1">
        <w:rPr>
          <w:rtl/>
          <w:lang w:bidi="he-IL"/>
        </w:rPr>
        <w:br/>
      </w:r>
      <w:r w:rsidR="00607AF1">
        <w:rPr>
          <w:rFonts w:hint="cs"/>
          <w:rtl/>
          <w:lang w:bidi="he-IL"/>
        </w:rPr>
        <w:t xml:space="preserve">- </w:t>
      </w:r>
      <w:r w:rsidRPr="00A11740">
        <w:rPr>
          <w:b/>
          <w:bCs/>
          <w:rtl/>
        </w:rPr>
        <w:t>מדידה</w:t>
      </w:r>
      <w:r w:rsidRPr="00A11740">
        <w:rPr>
          <w:rtl/>
        </w:rPr>
        <w:t xml:space="preserve"> </w:t>
      </w:r>
      <w:r w:rsidR="00C371F2">
        <w:rPr>
          <w:rFonts w:hint="cs"/>
          <w:rtl/>
        </w:rPr>
        <w:t>(</w:t>
      </w:r>
      <w:r w:rsidR="00C371F2">
        <w:t>measurement</w:t>
      </w:r>
      <w:r w:rsidR="00C371F2">
        <w:rPr>
          <w:rFonts w:hint="cs"/>
          <w:rtl/>
        </w:rPr>
        <w:t xml:space="preserve">) </w:t>
      </w:r>
      <w:r w:rsidRPr="00A11740">
        <w:rPr>
          <w:rtl/>
        </w:rPr>
        <w:t>היא פעולה של השוואת גודל ליחידת מידה מוסכמת.</w:t>
      </w:r>
      <w:r w:rsidR="00607AF1">
        <w:rPr>
          <w:rtl/>
          <w:lang w:bidi="he-IL"/>
        </w:rPr>
        <w:br/>
      </w:r>
      <w:r w:rsidR="00607AF1">
        <w:rPr>
          <w:rFonts w:hint="cs"/>
          <w:rtl/>
          <w:lang w:bidi="he-IL"/>
        </w:rPr>
        <w:t xml:space="preserve">- </w:t>
      </w:r>
      <w:r w:rsidR="002F1273">
        <w:rPr>
          <w:rFonts w:hint="cs"/>
          <w:b/>
          <w:bCs/>
          <w:rtl/>
        </w:rPr>
        <w:t xml:space="preserve">מידה </w:t>
      </w:r>
      <w:r w:rsidR="002F1273" w:rsidRPr="002F1273">
        <w:rPr>
          <w:rFonts w:hint="cs"/>
          <w:rtl/>
        </w:rPr>
        <w:t>(</w:t>
      </w:r>
      <w:r w:rsidR="002F1273" w:rsidRPr="002F1273">
        <w:t>quantity</w:t>
      </w:r>
      <w:r w:rsidR="002F1273" w:rsidRPr="002F1273">
        <w:rPr>
          <w:rFonts w:hint="cs"/>
          <w:rtl/>
        </w:rPr>
        <w:t>) היא תכונה פיסיקלית אותה ניתן לכמת</w:t>
      </w:r>
      <w:r w:rsidR="00607AF1">
        <w:rPr>
          <w:rFonts w:hint="cs"/>
          <w:rtl/>
          <w:lang w:bidi="he-IL"/>
        </w:rPr>
        <w:t>.</w:t>
      </w:r>
      <w:r w:rsidR="00607AF1">
        <w:rPr>
          <w:rtl/>
          <w:lang w:bidi="he-IL"/>
        </w:rPr>
        <w:br/>
      </w:r>
      <w:r w:rsidR="00607AF1">
        <w:rPr>
          <w:rFonts w:hint="cs"/>
          <w:rtl/>
          <w:lang w:bidi="he-IL"/>
        </w:rPr>
        <w:t xml:space="preserve">- </w:t>
      </w:r>
      <w:r w:rsidRPr="00A11740">
        <w:rPr>
          <w:b/>
          <w:bCs/>
          <w:rtl/>
        </w:rPr>
        <w:t>מ</w:t>
      </w:r>
      <w:r w:rsidR="00A97535">
        <w:rPr>
          <w:rFonts w:hint="cs"/>
          <w:b/>
          <w:bCs/>
          <w:rtl/>
        </w:rPr>
        <w:t>י</w:t>
      </w:r>
      <w:r w:rsidRPr="00A11740">
        <w:rPr>
          <w:b/>
          <w:bCs/>
          <w:rtl/>
        </w:rPr>
        <w:t>מד</w:t>
      </w:r>
      <w:r w:rsidRPr="00A11740">
        <w:rPr>
          <w:rtl/>
        </w:rPr>
        <w:t xml:space="preserve"> </w:t>
      </w:r>
      <w:r w:rsidR="00C371F2">
        <w:rPr>
          <w:rFonts w:hint="cs"/>
          <w:rtl/>
        </w:rPr>
        <w:t>(</w:t>
      </w:r>
      <w:r w:rsidR="00C371F2">
        <w:t>dimention</w:t>
      </w:r>
      <w:r w:rsidR="00C371F2">
        <w:rPr>
          <w:rFonts w:hint="cs"/>
          <w:rtl/>
        </w:rPr>
        <w:t xml:space="preserve">) </w:t>
      </w:r>
      <w:r w:rsidRPr="00A11740">
        <w:rPr>
          <w:rtl/>
        </w:rPr>
        <w:t>הוא סוג הגודל (אורך, מסה, זמן</w:t>
      </w:r>
      <w:r w:rsidR="002F1273">
        <w:rPr>
          <w:rFonts w:hint="cs"/>
          <w:rtl/>
        </w:rPr>
        <w:t>...</w:t>
      </w:r>
      <w:r w:rsidRPr="00A11740">
        <w:rPr>
          <w:rtl/>
        </w:rPr>
        <w:t>)</w:t>
      </w:r>
      <w:r w:rsidR="002F1273">
        <w:rPr>
          <w:rFonts w:hint="cs"/>
          <w:rtl/>
        </w:rPr>
        <w:t>.</w:t>
      </w:r>
      <w:r w:rsidR="00607AF1">
        <w:rPr>
          <w:rtl/>
          <w:lang w:bidi="he-IL"/>
        </w:rPr>
        <w:br/>
      </w:r>
      <w:r w:rsidR="00607AF1">
        <w:rPr>
          <w:rFonts w:hint="cs"/>
          <w:rtl/>
          <w:lang w:bidi="he-IL"/>
        </w:rPr>
        <w:t xml:space="preserve">- </w:t>
      </w:r>
      <w:r w:rsidRPr="00A11740">
        <w:rPr>
          <w:b/>
          <w:bCs/>
          <w:rtl/>
        </w:rPr>
        <w:t>יחידה</w:t>
      </w:r>
      <w:r w:rsidRPr="00A11740">
        <w:rPr>
          <w:rtl/>
        </w:rPr>
        <w:t xml:space="preserve"> </w:t>
      </w:r>
      <w:r w:rsidR="00C371F2">
        <w:rPr>
          <w:rFonts w:hint="cs"/>
          <w:rtl/>
        </w:rPr>
        <w:t>(</w:t>
      </w:r>
      <w:r w:rsidR="00C371F2">
        <w:t>unit</w:t>
      </w:r>
      <w:r w:rsidR="00C371F2">
        <w:rPr>
          <w:rFonts w:hint="cs"/>
          <w:rtl/>
        </w:rPr>
        <w:t xml:space="preserve">) </w:t>
      </w:r>
      <w:r w:rsidRPr="00A11740">
        <w:rPr>
          <w:rtl/>
        </w:rPr>
        <w:t>היא קנה המידה (מטר, קילוגרם, שנייה).</w:t>
      </w:r>
      <w:r w:rsidR="00607AF1">
        <w:rPr>
          <w:rtl/>
          <w:lang w:bidi="he-IL"/>
        </w:rPr>
        <w:br/>
      </w:r>
      <w:r w:rsidR="00607AF1">
        <w:rPr>
          <w:rFonts w:hint="cs"/>
          <w:rtl/>
          <w:lang w:bidi="he-IL"/>
        </w:rPr>
        <w:t xml:space="preserve">- </w:t>
      </w:r>
      <w:r w:rsidRPr="00A11740">
        <w:rPr>
          <w:b/>
          <w:bCs/>
          <w:rtl/>
        </w:rPr>
        <w:t>פקטור מעבר</w:t>
      </w:r>
      <w:r w:rsidRPr="00A11740">
        <w:rPr>
          <w:rtl/>
        </w:rPr>
        <w:t xml:space="preserve"> </w:t>
      </w:r>
      <w:r w:rsidR="002F1273">
        <w:rPr>
          <w:rFonts w:hint="cs"/>
          <w:rtl/>
        </w:rPr>
        <w:t>(</w:t>
      </w:r>
      <w:r w:rsidR="002F1273">
        <w:t>conversion factor</w:t>
      </w:r>
      <w:r w:rsidR="002F1273">
        <w:rPr>
          <w:rFonts w:hint="cs"/>
          <w:rtl/>
        </w:rPr>
        <w:t xml:space="preserve">) </w:t>
      </w:r>
      <w:r w:rsidRPr="00A11740">
        <w:rPr>
          <w:rtl/>
        </w:rPr>
        <w:t>הוא</w:t>
      </w:r>
      <w:r w:rsidR="002F1273">
        <w:rPr>
          <w:rFonts w:hint="cs"/>
          <w:rtl/>
        </w:rPr>
        <w:t xml:space="preserve"> </w:t>
      </w:r>
      <w:r w:rsidR="002F1273" w:rsidRPr="002F1273">
        <w:rPr>
          <w:rtl/>
        </w:rPr>
        <w:t>יחס בין שתי יחידות השייכות לאותו המימד ומייצגות את אותה הכמות</w:t>
      </w:r>
    </w:p>
    <w:p w14:paraId="6A2E344C" w14:textId="3A7C3EE4" w:rsidR="00A97535" w:rsidRPr="00A11740" w:rsidRDefault="00A97535" w:rsidP="00D75F9C">
      <w:pPr>
        <w:pStyle w:val="summary"/>
        <w:bidi/>
      </w:pPr>
      <w:r>
        <w:rPr>
          <w:rFonts w:hint="cs"/>
          <w:rtl/>
        </w:rPr>
        <w:t xml:space="preserve">בנוסף למדנו גם כיצד לבצע המרות באמצעות </w:t>
      </w:r>
      <w:r w:rsidRPr="00A97535">
        <w:rPr>
          <w:rFonts w:hint="cs"/>
          <w:b/>
          <w:bCs/>
          <w:rtl/>
        </w:rPr>
        <w:t>סרגל היחידות</w:t>
      </w:r>
      <w:r w:rsidR="002F1273">
        <w:rPr>
          <w:b/>
          <w:bCs/>
          <w:rtl/>
        </w:rPr>
        <w:t xml:space="preserve"> </w:t>
      </w:r>
      <w:r w:rsidR="002F1273">
        <w:rPr>
          <w:rFonts w:hint="cs"/>
          <w:b/>
          <w:bCs/>
          <w:rtl/>
        </w:rPr>
        <w:t xml:space="preserve"> </w:t>
      </w:r>
      <w:r w:rsidR="002F1273" w:rsidRPr="002F1273">
        <w:rPr>
          <w:rFonts w:hint="cs"/>
          <w:rtl/>
        </w:rPr>
        <w:t>(</w:t>
      </w:r>
      <w:r w:rsidR="002F1273" w:rsidRPr="002F1273">
        <w:t>simple dimensional analysis</w:t>
      </w:r>
      <w:r w:rsidR="002F1273" w:rsidRPr="002F1273">
        <w:rPr>
          <w:rFonts w:hint="cs"/>
          <w:rtl/>
        </w:rPr>
        <w:t>).</w:t>
      </w:r>
      <w:r w:rsidR="002F1273">
        <w:rPr>
          <w:rFonts w:hint="cs"/>
          <w:b/>
          <w:bCs/>
          <w:rtl/>
        </w:rPr>
        <w:t xml:space="preserve"> </w:t>
      </w:r>
      <w:r>
        <w:rPr>
          <w:rFonts w:hint="cs"/>
          <w:rtl/>
        </w:rPr>
        <w:t xml:space="preserve"> שיטה זו מבטיחה עבודה עקבית עם היחידות, מונעת טעויות נפוצות ומסייעת להבין מצבים חדשים ולא מוכרים. </w:t>
      </w:r>
    </w:p>
    <w:p w14:paraId="3B151746" w14:textId="77777777" w:rsidR="00D14CAB" w:rsidRDefault="00D14CAB" w:rsidP="00D14CAB">
      <w:pPr>
        <w:rPr>
          <w:rtl/>
        </w:rPr>
      </w:pPr>
    </w:p>
    <w:p w14:paraId="7A2C3F14" w14:textId="77777777" w:rsidR="00700B75" w:rsidRPr="00700B75" w:rsidRDefault="00700B75" w:rsidP="00700B75">
      <w:pPr>
        <w:ind w:left="720"/>
      </w:pPr>
    </w:p>
    <w:p w14:paraId="2A71935C" w14:textId="0E7CE76B" w:rsidR="006F0F92" w:rsidRPr="006F0F92" w:rsidRDefault="006F0F92" w:rsidP="007F7922">
      <w:pPr>
        <w:pStyle w:val="Heading2"/>
      </w:pPr>
      <w:r w:rsidRPr="006F0F92">
        <w:rPr>
          <w:rtl/>
        </w:rPr>
        <w:t>מערכות יחידות</w:t>
      </w:r>
    </w:p>
    <w:p w14:paraId="4B8351C4" w14:textId="7B7F937A" w:rsidR="005E13E0" w:rsidRDefault="005E13E0" w:rsidP="005E13E0">
      <w:pPr>
        <w:rPr>
          <w:rtl/>
        </w:rPr>
      </w:pPr>
      <w:r w:rsidRPr="005E13E0">
        <w:rPr>
          <w:rtl/>
        </w:rPr>
        <w:t xml:space="preserve">מערכת יחידות </w:t>
      </w:r>
      <w:r>
        <w:rPr>
          <w:rFonts w:hint="cs"/>
          <w:rtl/>
        </w:rPr>
        <w:t>היא</w:t>
      </w:r>
      <w:r w:rsidRPr="005E13E0">
        <w:rPr>
          <w:rtl/>
        </w:rPr>
        <w:t xml:space="preserve"> מסגרת מוסכמת של יחידות בסיס ונגזרות, המאפשרת למדוד ולחשב גדלים פיזיקליים בצורה עקבית</w:t>
      </w:r>
      <w:r w:rsidRPr="005E13E0">
        <w:t>.</w:t>
      </w:r>
      <w:r>
        <w:rPr>
          <w:rFonts w:hint="cs"/>
          <w:rtl/>
        </w:rPr>
        <w:t xml:space="preserve"> כל מערכת יחידות מורכבת משלושה מרכיבים </w:t>
      </w:r>
      <w:r>
        <w:rPr>
          <w:rtl/>
        </w:rPr>
        <w:t>–</w:t>
      </w:r>
      <w:r>
        <w:rPr>
          <w:rFonts w:hint="cs"/>
          <w:rtl/>
        </w:rPr>
        <w:t xml:space="preserve"> יחידות בסיס, יחידות מרובות, ויחידות נגזרות. </w:t>
      </w:r>
      <w:r w:rsidRPr="005E13E0">
        <w:rPr>
          <w:rtl/>
        </w:rPr>
        <w:t xml:space="preserve">בעולם המדע וההנדסה נעשה שימוש בכמה מערכות יחידות שונות. המערכת המרכזית והמוסכמת כיום היא </w:t>
      </w:r>
      <w:r w:rsidRPr="005E13E0">
        <w:rPr>
          <w:b/>
          <w:bCs/>
          <w:rtl/>
        </w:rPr>
        <w:t>המערכת הבינלאומית</w:t>
      </w:r>
      <w:r w:rsidR="002F1273">
        <w:rPr>
          <w:rFonts w:hint="cs"/>
          <w:b/>
          <w:bCs/>
          <w:rtl/>
        </w:rPr>
        <w:t xml:space="preserve"> </w:t>
      </w:r>
      <w:r w:rsidRPr="005E13E0">
        <w:rPr>
          <w:b/>
          <w:bCs/>
        </w:rPr>
        <w:t>(SI)</w:t>
      </w:r>
      <w:r w:rsidR="002F1273">
        <w:rPr>
          <w:rFonts w:hint="cs"/>
          <w:b/>
          <w:bCs/>
          <w:rtl/>
        </w:rPr>
        <w:t>,</w:t>
      </w:r>
      <w:r w:rsidRPr="005E13E0">
        <w:t xml:space="preserve"> </w:t>
      </w:r>
      <w:r w:rsidRPr="005E13E0">
        <w:rPr>
          <w:rtl/>
        </w:rPr>
        <w:t>המבוססת על המטר, הקילוגרם והשנייה, והיא המערכת הרשמית ברוב מדינות העולם. לצד</w:t>
      </w:r>
      <w:r w:rsidR="002F1273">
        <w:rPr>
          <w:rFonts w:hint="cs"/>
          <w:rtl/>
        </w:rPr>
        <w:t xml:space="preserve"> ה-</w:t>
      </w:r>
      <w:r w:rsidR="002F1273">
        <w:t>SI</w:t>
      </w:r>
      <w:r w:rsidRPr="005E13E0">
        <w:t xml:space="preserve"> </w:t>
      </w:r>
      <w:r>
        <w:rPr>
          <w:rFonts w:hint="cs"/>
          <w:rtl/>
        </w:rPr>
        <w:t xml:space="preserve"> </w:t>
      </w:r>
      <w:r w:rsidRPr="005E13E0">
        <w:rPr>
          <w:rtl/>
        </w:rPr>
        <w:t xml:space="preserve">קיימת גם </w:t>
      </w:r>
      <w:r w:rsidRPr="005E13E0">
        <w:rPr>
          <w:b/>
          <w:bCs/>
          <w:rtl/>
        </w:rPr>
        <w:t>מערכת ה</w:t>
      </w:r>
      <w:r w:rsidR="002F1273">
        <w:rPr>
          <w:rFonts w:hint="cs"/>
          <w:b/>
          <w:bCs/>
          <w:rtl/>
        </w:rPr>
        <w:t>-</w:t>
      </w:r>
      <w:r w:rsidR="002F1273">
        <w:rPr>
          <w:b/>
          <w:bCs/>
        </w:rPr>
        <w:t xml:space="preserve"> CGS</w:t>
      </w:r>
      <w:r>
        <w:rPr>
          <w:rFonts w:hint="cs"/>
          <w:rtl/>
        </w:rPr>
        <w:t xml:space="preserve"> </w:t>
      </w:r>
      <w:r w:rsidRPr="005E13E0">
        <w:rPr>
          <w:rtl/>
        </w:rPr>
        <w:t>ש</w:t>
      </w:r>
      <w:r w:rsidR="002F1273">
        <w:rPr>
          <w:rFonts w:hint="cs"/>
          <w:rtl/>
        </w:rPr>
        <w:t xml:space="preserve">היתה </w:t>
      </w:r>
      <w:r w:rsidRPr="005E13E0">
        <w:rPr>
          <w:rtl/>
        </w:rPr>
        <w:t xml:space="preserve">נפוצה יותר בעבר ובה יחידות הבסיס הן הסנטימטר, הגרם והשנייה. בארצות הברית מקובלת בעיקר </w:t>
      </w:r>
      <w:r w:rsidRPr="005E13E0">
        <w:rPr>
          <w:b/>
          <w:bCs/>
          <w:rtl/>
        </w:rPr>
        <w:t>המערכת האמריקאית</w:t>
      </w:r>
      <w:r w:rsidRPr="005E13E0">
        <w:rPr>
          <w:b/>
          <w:bCs/>
        </w:rPr>
        <w:t xml:space="preserve"> (American engineering system (AES</w:t>
      </w:r>
      <w:r>
        <w:rPr>
          <w:b/>
          <w:bCs/>
        </w:rPr>
        <w:t>)</w:t>
      </w:r>
      <w:r w:rsidRPr="005E13E0">
        <w:rPr>
          <w:b/>
          <w:bCs/>
        </w:rPr>
        <w:t>)</w:t>
      </w:r>
      <w:r w:rsidRPr="005E13E0">
        <w:t xml:space="preserve">, </w:t>
      </w:r>
      <w:r w:rsidRPr="005E13E0">
        <w:rPr>
          <w:rtl/>
        </w:rPr>
        <w:t>שבה יחידות הבסיס הן הרגל, הפאונד</w:t>
      </w:r>
      <w:r w:rsidR="007E5022">
        <w:t>-</w:t>
      </w:r>
      <w:r w:rsidRPr="005E13E0">
        <w:rPr>
          <w:rtl/>
        </w:rPr>
        <w:t>מסה והשנייה. ההבדלים בין מערכות אלו מתבטאים בעיקר בבחירת יחידות הבסיס ובמורכבות ההמרות ביניהן, אך כולן מבוססות על אותם עקרונות של מדידה עקבית</w:t>
      </w:r>
      <w:r w:rsidRPr="005E13E0">
        <w:t>.</w:t>
      </w:r>
    </w:p>
    <w:p w14:paraId="79377D1D" w14:textId="77777777" w:rsidR="00410A34" w:rsidRDefault="00410A34">
      <w:pPr>
        <w:bidi w:val="0"/>
        <w:spacing w:after="160"/>
        <w:rPr>
          <w:rFonts w:eastAsiaTheme="majorEastAsia" w:cstheme="majorBidi"/>
          <w:b/>
          <w:color w:val="000000" w:themeColor="text1"/>
          <w:szCs w:val="28"/>
          <w:rtl/>
        </w:rPr>
      </w:pPr>
      <w:r>
        <w:rPr>
          <w:rtl/>
        </w:rPr>
        <w:br w:type="page"/>
      </w:r>
    </w:p>
    <w:p w14:paraId="106A9D37" w14:textId="22634DA3" w:rsidR="005E13E0" w:rsidRDefault="002F1273" w:rsidP="005E13E0">
      <w:pPr>
        <w:pStyle w:val="Heading3"/>
        <w:rPr>
          <w:rtl/>
        </w:rPr>
      </w:pPr>
      <w:r>
        <w:rPr>
          <w:rFonts w:hint="cs"/>
          <w:rtl/>
        </w:rPr>
        <w:lastRenderedPageBreak/>
        <w:t>מידות בסיסיות</w:t>
      </w:r>
    </w:p>
    <w:p w14:paraId="376D9500" w14:textId="4ADBEBB1" w:rsidR="005E13E0" w:rsidRDefault="002F1273" w:rsidP="005E13E0">
      <w:r w:rsidRPr="002F1273">
        <w:rPr>
          <w:rFonts w:hint="cs"/>
          <w:rtl/>
        </w:rPr>
        <w:t>ישנן 7 מידות בסיסיות אשר באמצעותן ניתן להביע את כלל המידות.  בכל מערכות היחידות המידות הבסיסיות הן זהות, אך היחידות בהן מ</w:t>
      </w:r>
      <w:r w:rsidR="00560C50">
        <w:rPr>
          <w:rFonts w:hint="cs"/>
          <w:rtl/>
        </w:rPr>
        <w:t>ודדים</w:t>
      </w:r>
      <w:r w:rsidRPr="002F1273">
        <w:rPr>
          <w:rFonts w:hint="cs"/>
          <w:rtl/>
        </w:rPr>
        <w:t xml:space="preserve"> מידות אלו משתנות.</w:t>
      </w:r>
      <w:r w:rsidR="005E13E0" w:rsidRPr="005E13E0">
        <w:rPr>
          <w:rtl/>
        </w:rPr>
        <w:t xml:space="preserve"> הן יחידות שנבחרו לשמש כאבני היסוד של מערכת היחידות. יחידות אלו אינן מוגדרות מתוך יחידות אחרות אלא מהוות נקודת מוצא מוסכמת למדידה</w:t>
      </w:r>
      <w:r w:rsidR="005E13E0" w:rsidRPr="005E13E0">
        <w:t>.</w:t>
      </w:r>
    </w:p>
    <w:tbl>
      <w:tblPr>
        <w:bidiVisual/>
        <w:tblW w:w="9204" w:type="dxa"/>
        <w:tblInd w:w="-50" w:type="dxa"/>
        <w:tblCellMar>
          <w:left w:w="0" w:type="dxa"/>
          <w:right w:w="0" w:type="dxa"/>
        </w:tblCellMar>
        <w:tblLook w:val="0420" w:firstRow="1" w:lastRow="0" w:firstColumn="0" w:lastColumn="0" w:noHBand="0" w:noVBand="1"/>
      </w:tblPr>
      <w:tblGrid>
        <w:gridCol w:w="983"/>
        <w:gridCol w:w="1739"/>
        <w:gridCol w:w="954"/>
        <w:gridCol w:w="1559"/>
        <w:gridCol w:w="709"/>
        <w:gridCol w:w="1417"/>
        <w:gridCol w:w="1843"/>
      </w:tblGrid>
      <w:tr w:rsidR="000C0BD4" w:rsidRPr="001C4830" w14:paraId="506389DA" w14:textId="77777777" w:rsidTr="001C4830">
        <w:trPr>
          <w:trHeight w:val="57"/>
        </w:trPr>
        <w:tc>
          <w:tcPr>
            <w:tcW w:w="2722" w:type="dxa"/>
            <w:gridSpan w:val="2"/>
            <w:tcBorders>
              <w:top w:val="single" w:sz="8" w:space="0" w:color="FFFFFF"/>
              <w:left w:val="single" w:sz="8" w:space="0" w:color="FFFFFF"/>
              <w:bottom w:val="single" w:sz="24" w:space="0" w:color="FFFFFF"/>
              <w:right w:val="single" w:sz="48" w:space="0" w:color="000000"/>
            </w:tcBorders>
            <w:shd w:val="clear" w:color="auto" w:fill="549E39"/>
            <w:tcMar>
              <w:top w:w="72" w:type="dxa"/>
              <w:left w:w="144" w:type="dxa"/>
              <w:bottom w:w="72" w:type="dxa"/>
              <w:right w:w="144" w:type="dxa"/>
            </w:tcMar>
            <w:vAlign w:val="center"/>
            <w:hideMark/>
          </w:tcPr>
          <w:p w14:paraId="6B1B6163" w14:textId="77777777" w:rsidR="000C0BD4" w:rsidRPr="001C4830" w:rsidRDefault="000C0BD4" w:rsidP="00410A34">
            <w:pPr>
              <w:jc w:val="center"/>
              <w:rPr>
                <w:sz w:val="20"/>
                <w:szCs w:val="20"/>
              </w:rPr>
            </w:pPr>
            <w:r w:rsidRPr="001C4830">
              <w:rPr>
                <w:b/>
                <w:bCs/>
                <w:sz w:val="20"/>
                <w:szCs w:val="20"/>
              </w:rPr>
              <w:t>AES</w:t>
            </w:r>
          </w:p>
        </w:tc>
        <w:tc>
          <w:tcPr>
            <w:tcW w:w="2513" w:type="dxa"/>
            <w:gridSpan w:val="2"/>
            <w:tcBorders>
              <w:top w:val="single" w:sz="8" w:space="0" w:color="FFFFFF"/>
              <w:left w:val="single" w:sz="48" w:space="0" w:color="000000"/>
              <w:bottom w:val="single" w:sz="24" w:space="0" w:color="FFFFFF"/>
              <w:right w:val="single" w:sz="48" w:space="0" w:color="000000"/>
            </w:tcBorders>
            <w:shd w:val="clear" w:color="auto" w:fill="549E39"/>
            <w:tcMar>
              <w:top w:w="72" w:type="dxa"/>
              <w:left w:w="144" w:type="dxa"/>
              <w:bottom w:w="72" w:type="dxa"/>
              <w:right w:w="144" w:type="dxa"/>
            </w:tcMar>
            <w:vAlign w:val="center"/>
            <w:hideMark/>
          </w:tcPr>
          <w:p w14:paraId="1473FE44" w14:textId="77777777" w:rsidR="000C0BD4" w:rsidRPr="001C4830" w:rsidRDefault="000C0BD4" w:rsidP="00410A34">
            <w:pPr>
              <w:jc w:val="center"/>
              <w:rPr>
                <w:sz w:val="20"/>
                <w:szCs w:val="20"/>
              </w:rPr>
            </w:pPr>
            <w:r w:rsidRPr="001C4830">
              <w:rPr>
                <w:b/>
                <w:bCs/>
                <w:sz w:val="20"/>
                <w:szCs w:val="20"/>
              </w:rPr>
              <w:t>CGS</w:t>
            </w:r>
          </w:p>
        </w:tc>
        <w:tc>
          <w:tcPr>
            <w:tcW w:w="2126" w:type="dxa"/>
            <w:gridSpan w:val="2"/>
            <w:tcBorders>
              <w:top w:val="single" w:sz="8" w:space="0" w:color="FFFFFF"/>
              <w:left w:val="single" w:sz="48" w:space="0" w:color="000000"/>
              <w:bottom w:val="single" w:sz="24" w:space="0" w:color="FFFFFF"/>
              <w:right w:val="single" w:sz="48" w:space="0" w:color="000000"/>
            </w:tcBorders>
            <w:shd w:val="clear" w:color="auto" w:fill="549E39"/>
            <w:tcMar>
              <w:top w:w="72" w:type="dxa"/>
              <w:left w:w="144" w:type="dxa"/>
              <w:bottom w:w="72" w:type="dxa"/>
              <w:right w:w="144" w:type="dxa"/>
            </w:tcMar>
            <w:vAlign w:val="center"/>
            <w:hideMark/>
          </w:tcPr>
          <w:p w14:paraId="40EE2E60" w14:textId="77777777" w:rsidR="000C0BD4" w:rsidRPr="001C4830" w:rsidRDefault="000C0BD4" w:rsidP="00410A34">
            <w:pPr>
              <w:jc w:val="center"/>
              <w:rPr>
                <w:sz w:val="20"/>
                <w:szCs w:val="20"/>
              </w:rPr>
            </w:pPr>
            <w:r w:rsidRPr="001C4830">
              <w:rPr>
                <w:b/>
                <w:bCs/>
                <w:sz w:val="20"/>
                <w:szCs w:val="20"/>
              </w:rPr>
              <w:t>SI</w:t>
            </w:r>
          </w:p>
        </w:tc>
        <w:tc>
          <w:tcPr>
            <w:tcW w:w="1843" w:type="dxa"/>
            <w:tcBorders>
              <w:top w:val="single" w:sz="8" w:space="0" w:color="FFFFFF"/>
              <w:left w:val="single" w:sz="8" w:space="0" w:color="FFFFFF"/>
              <w:bottom w:val="single" w:sz="24" w:space="0" w:color="FFFFFF"/>
              <w:right w:val="single" w:sz="8" w:space="0" w:color="FFFFFF"/>
            </w:tcBorders>
            <w:shd w:val="clear" w:color="auto" w:fill="549E39"/>
            <w:tcMar>
              <w:top w:w="72" w:type="dxa"/>
              <w:left w:w="144" w:type="dxa"/>
              <w:bottom w:w="72" w:type="dxa"/>
              <w:right w:w="144" w:type="dxa"/>
            </w:tcMar>
            <w:vAlign w:val="center"/>
            <w:hideMark/>
          </w:tcPr>
          <w:p w14:paraId="23B0CADF" w14:textId="3150F74B" w:rsidR="000C0BD4" w:rsidRPr="001C4830" w:rsidRDefault="001C4830" w:rsidP="00410A34">
            <w:pPr>
              <w:jc w:val="center"/>
              <w:rPr>
                <w:sz w:val="20"/>
                <w:szCs w:val="20"/>
              </w:rPr>
            </w:pPr>
            <w:r w:rsidRPr="001C4830">
              <w:rPr>
                <w:b/>
                <w:bCs/>
                <w:sz w:val="20"/>
                <w:szCs w:val="20"/>
              </w:rPr>
              <w:t>quantities</w:t>
            </w:r>
          </w:p>
        </w:tc>
      </w:tr>
      <w:tr w:rsidR="000C0BD4" w:rsidRPr="001C4830" w14:paraId="749DDE5F" w14:textId="77777777" w:rsidTr="001C4830">
        <w:trPr>
          <w:trHeight w:val="57"/>
        </w:trPr>
        <w:tc>
          <w:tcPr>
            <w:tcW w:w="983" w:type="dxa"/>
            <w:tcBorders>
              <w:top w:val="single" w:sz="8" w:space="0" w:color="FFFFFF"/>
              <w:left w:val="single" w:sz="8" w:space="0" w:color="FFFFFF"/>
              <w:bottom w:val="single" w:sz="8" w:space="0" w:color="FFFFFF"/>
              <w:right w:val="single" w:sz="8" w:space="0" w:color="FFFFFF"/>
            </w:tcBorders>
            <w:shd w:val="clear" w:color="auto" w:fill="E9F0E8"/>
            <w:tcMar>
              <w:top w:w="72" w:type="dxa"/>
              <w:left w:w="144" w:type="dxa"/>
              <w:bottom w:w="72" w:type="dxa"/>
              <w:right w:w="144" w:type="dxa"/>
            </w:tcMar>
            <w:vAlign w:val="center"/>
            <w:hideMark/>
          </w:tcPr>
          <w:p w14:paraId="11B41AE0" w14:textId="77777777" w:rsidR="000C0BD4" w:rsidRPr="001C4830" w:rsidRDefault="000C0BD4" w:rsidP="00410A34">
            <w:pPr>
              <w:jc w:val="center"/>
              <w:rPr>
                <w:sz w:val="20"/>
                <w:szCs w:val="20"/>
              </w:rPr>
            </w:pPr>
            <w:r w:rsidRPr="001C4830">
              <w:rPr>
                <w:sz w:val="20"/>
                <w:szCs w:val="20"/>
              </w:rPr>
              <w:t>ft</w:t>
            </w:r>
          </w:p>
        </w:tc>
        <w:tc>
          <w:tcPr>
            <w:tcW w:w="1739" w:type="dxa"/>
            <w:tcBorders>
              <w:top w:val="single" w:sz="8" w:space="0" w:color="FFFFFF"/>
              <w:left w:val="single" w:sz="8" w:space="0" w:color="FFFFFF"/>
              <w:bottom w:val="single" w:sz="8" w:space="0" w:color="FFFFFF"/>
              <w:right w:val="single" w:sz="48" w:space="0" w:color="000000"/>
            </w:tcBorders>
            <w:shd w:val="clear" w:color="auto" w:fill="E9F0E8"/>
            <w:tcMar>
              <w:top w:w="72" w:type="dxa"/>
              <w:left w:w="144" w:type="dxa"/>
              <w:bottom w:w="72" w:type="dxa"/>
              <w:right w:w="144" w:type="dxa"/>
            </w:tcMar>
            <w:vAlign w:val="center"/>
            <w:hideMark/>
          </w:tcPr>
          <w:p w14:paraId="4577D113" w14:textId="77777777" w:rsidR="000C0BD4" w:rsidRPr="001C4830" w:rsidRDefault="000C0BD4" w:rsidP="00410A34">
            <w:pPr>
              <w:jc w:val="center"/>
              <w:rPr>
                <w:sz w:val="20"/>
                <w:szCs w:val="20"/>
              </w:rPr>
            </w:pPr>
            <w:r w:rsidRPr="001C4830">
              <w:rPr>
                <w:sz w:val="20"/>
                <w:szCs w:val="20"/>
              </w:rPr>
              <w:t>foot</w:t>
            </w:r>
          </w:p>
        </w:tc>
        <w:tc>
          <w:tcPr>
            <w:tcW w:w="954" w:type="dxa"/>
            <w:tcBorders>
              <w:top w:val="single" w:sz="8" w:space="0" w:color="FFFFFF"/>
              <w:left w:val="single" w:sz="48" w:space="0" w:color="000000"/>
              <w:bottom w:val="single" w:sz="8" w:space="0" w:color="FFFFFF"/>
              <w:right w:val="single" w:sz="8" w:space="0" w:color="FFFFFF"/>
            </w:tcBorders>
            <w:shd w:val="clear" w:color="auto" w:fill="E9F0E8"/>
            <w:tcMar>
              <w:top w:w="72" w:type="dxa"/>
              <w:left w:w="144" w:type="dxa"/>
              <w:bottom w:w="72" w:type="dxa"/>
              <w:right w:w="144" w:type="dxa"/>
            </w:tcMar>
            <w:vAlign w:val="center"/>
            <w:hideMark/>
          </w:tcPr>
          <w:p w14:paraId="209CAD9B" w14:textId="77777777" w:rsidR="000C0BD4" w:rsidRPr="001C4830" w:rsidRDefault="000C0BD4" w:rsidP="00410A34">
            <w:pPr>
              <w:jc w:val="center"/>
              <w:rPr>
                <w:sz w:val="20"/>
                <w:szCs w:val="20"/>
              </w:rPr>
            </w:pPr>
            <w:r w:rsidRPr="001C4830">
              <w:rPr>
                <w:sz w:val="20"/>
                <w:szCs w:val="20"/>
              </w:rPr>
              <w:t>cm</w:t>
            </w:r>
          </w:p>
        </w:tc>
        <w:tc>
          <w:tcPr>
            <w:tcW w:w="1559" w:type="dxa"/>
            <w:tcBorders>
              <w:top w:val="single" w:sz="8" w:space="0" w:color="FFFFFF"/>
              <w:left w:val="single" w:sz="8" w:space="0" w:color="FFFFFF"/>
              <w:bottom w:val="single" w:sz="8" w:space="0" w:color="FFFFFF"/>
              <w:right w:val="single" w:sz="48" w:space="0" w:color="000000"/>
            </w:tcBorders>
            <w:shd w:val="clear" w:color="auto" w:fill="E9F0E8"/>
            <w:tcMar>
              <w:top w:w="72" w:type="dxa"/>
              <w:left w:w="144" w:type="dxa"/>
              <w:bottom w:w="72" w:type="dxa"/>
              <w:right w:w="144" w:type="dxa"/>
            </w:tcMar>
            <w:vAlign w:val="center"/>
            <w:hideMark/>
          </w:tcPr>
          <w:p w14:paraId="35BCD5C5" w14:textId="77777777" w:rsidR="000C0BD4" w:rsidRPr="001C4830" w:rsidRDefault="000C0BD4" w:rsidP="00410A34">
            <w:pPr>
              <w:jc w:val="center"/>
              <w:rPr>
                <w:sz w:val="20"/>
                <w:szCs w:val="20"/>
              </w:rPr>
            </w:pPr>
            <w:r w:rsidRPr="001C4830">
              <w:rPr>
                <w:sz w:val="20"/>
                <w:szCs w:val="20"/>
              </w:rPr>
              <w:t>Centimeter</w:t>
            </w:r>
          </w:p>
        </w:tc>
        <w:tc>
          <w:tcPr>
            <w:tcW w:w="709" w:type="dxa"/>
            <w:tcBorders>
              <w:top w:val="single" w:sz="8" w:space="0" w:color="FFFFFF"/>
              <w:left w:val="single" w:sz="48" w:space="0" w:color="000000"/>
              <w:bottom w:val="single" w:sz="8" w:space="0" w:color="FFFFFF"/>
              <w:right w:val="single" w:sz="8" w:space="0" w:color="FFFFFF"/>
            </w:tcBorders>
            <w:shd w:val="clear" w:color="auto" w:fill="E9F0E8"/>
            <w:tcMar>
              <w:top w:w="72" w:type="dxa"/>
              <w:left w:w="144" w:type="dxa"/>
              <w:bottom w:w="72" w:type="dxa"/>
              <w:right w:w="144" w:type="dxa"/>
            </w:tcMar>
            <w:vAlign w:val="center"/>
            <w:hideMark/>
          </w:tcPr>
          <w:p w14:paraId="2861C4D4" w14:textId="77777777" w:rsidR="000C0BD4" w:rsidRPr="001C4830" w:rsidRDefault="000C0BD4" w:rsidP="00410A34">
            <w:pPr>
              <w:jc w:val="center"/>
              <w:rPr>
                <w:sz w:val="20"/>
                <w:szCs w:val="20"/>
              </w:rPr>
            </w:pPr>
            <w:r w:rsidRPr="001C4830">
              <w:rPr>
                <w:sz w:val="20"/>
                <w:szCs w:val="20"/>
              </w:rPr>
              <w:t>m</w:t>
            </w:r>
          </w:p>
        </w:tc>
        <w:tc>
          <w:tcPr>
            <w:tcW w:w="1417" w:type="dxa"/>
            <w:tcBorders>
              <w:top w:val="single" w:sz="8" w:space="0" w:color="FFFFFF"/>
              <w:left w:val="single" w:sz="8" w:space="0" w:color="FFFFFF"/>
              <w:bottom w:val="single" w:sz="8" w:space="0" w:color="FFFFFF"/>
              <w:right w:val="single" w:sz="48" w:space="0" w:color="000000"/>
            </w:tcBorders>
            <w:shd w:val="clear" w:color="auto" w:fill="E9F0E8"/>
            <w:tcMar>
              <w:top w:w="72" w:type="dxa"/>
              <w:left w:w="144" w:type="dxa"/>
              <w:bottom w:w="72" w:type="dxa"/>
              <w:right w:w="144" w:type="dxa"/>
            </w:tcMar>
            <w:vAlign w:val="center"/>
            <w:hideMark/>
          </w:tcPr>
          <w:p w14:paraId="49C8BFD3" w14:textId="77777777" w:rsidR="000C0BD4" w:rsidRPr="001C4830" w:rsidRDefault="000C0BD4" w:rsidP="00410A34">
            <w:pPr>
              <w:jc w:val="center"/>
              <w:rPr>
                <w:sz w:val="20"/>
                <w:szCs w:val="20"/>
              </w:rPr>
            </w:pPr>
            <w:r w:rsidRPr="001C4830">
              <w:rPr>
                <w:sz w:val="20"/>
                <w:szCs w:val="20"/>
              </w:rPr>
              <w:t>Meter</w:t>
            </w:r>
          </w:p>
        </w:tc>
        <w:tc>
          <w:tcPr>
            <w:tcW w:w="1843" w:type="dxa"/>
            <w:tcBorders>
              <w:top w:val="single" w:sz="8" w:space="0" w:color="FFFFFF"/>
              <w:left w:val="single" w:sz="8" w:space="0" w:color="FFFFFF"/>
              <w:bottom w:val="single" w:sz="8" w:space="0" w:color="FFFFFF"/>
              <w:right w:val="single" w:sz="8" w:space="0" w:color="FFFFFF"/>
            </w:tcBorders>
            <w:shd w:val="clear" w:color="auto" w:fill="E9F0E8"/>
            <w:tcMar>
              <w:top w:w="72" w:type="dxa"/>
              <w:left w:w="144" w:type="dxa"/>
              <w:bottom w:w="72" w:type="dxa"/>
              <w:right w:w="144" w:type="dxa"/>
            </w:tcMar>
            <w:vAlign w:val="center"/>
            <w:hideMark/>
          </w:tcPr>
          <w:p w14:paraId="36B5B998" w14:textId="46AA8E37" w:rsidR="000C0BD4" w:rsidRPr="001C4830" w:rsidRDefault="001C4830" w:rsidP="00410A34">
            <w:pPr>
              <w:jc w:val="center"/>
              <w:rPr>
                <w:sz w:val="20"/>
                <w:szCs w:val="20"/>
              </w:rPr>
            </w:pPr>
            <w:r w:rsidRPr="001C4830">
              <w:rPr>
                <w:sz w:val="20"/>
                <w:szCs w:val="20"/>
              </w:rPr>
              <w:t>Lenght</w:t>
            </w:r>
          </w:p>
        </w:tc>
      </w:tr>
      <w:tr w:rsidR="000C0BD4" w:rsidRPr="001C4830" w14:paraId="25B8C2D9" w14:textId="77777777" w:rsidTr="001C4830">
        <w:trPr>
          <w:trHeight w:val="57"/>
        </w:trPr>
        <w:tc>
          <w:tcPr>
            <w:tcW w:w="983" w:type="dxa"/>
            <w:tcBorders>
              <w:top w:val="single" w:sz="8" w:space="0" w:color="FFFFFF"/>
              <w:left w:val="single" w:sz="8" w:space="0" w:color="FFFFFF"/>
              <w:bottom w:val="single" w:sz="8" w:space="0" w:color="FFFFFF"/>
              <w:right w:val="single" w:sz="8" w:space="0" w:color="FFFFFF"/>
            </w:tcBorders>
            <w:shd w:val="clear" w:color="auto" w:fill="D1DFCE"/>
            <w:tcMar>
              <w:top w:w="72" w:type="dxa"/>
              <w:left w:w="144" w:type="dxa"/>
              <w:bottom w:w="72" w:type="dxa"/>
              <w:right w:w="144" w:type="dxa"/>
            </w:tcMar>
            <w:vAlign w:val="center"/>
            <w:hideMark/>
          </w:tcPr>
          <w:p w14:paraId="6768E0C4" w14:textId="77777777" w:rsidR="000C0BD4" w:rsidRPr="001C4830" w:rsidRDefault="000C0BD4" w:rsidP="00410A34">
            <w:pPr>
              <w:jc w:val="center"/>
              <w:rPr>
                <w:sz w:val="20"/>
                <w:szCs w:val="20"/>
              </w:rPr>
            </w:pPr>
            <w:r w:rsidRPr="001C4830">
              <w:rPr>
                <w:sz w:val="20"/>
                <w:szCs w:val="20"/>
              </w:rPr>
              <w:t>lb</w:t>
            </w:r>
            <w:r w:rsidRPr="001C4830">
              <w:rPr>
                <w:sz w:val="20"/>
                <w:szCs w:val="20"/>
                <w:vertAlign w:val="subscript"/>
              </w:rPr>
              <w:t>m</w:t>
            </w:r>
          </w:p>
        </w:tc>
        <w:tc>
          <w:tcPr>
            <w:tcW w:w="1739" w:type="dxa"/>
            <w:tcBorders>
              <w:top w:val="single" w:sz="8" w:space="0" w:color="FFFFFF"/>
              <w:left w:val="single" w:sz="8" w:space="0" w:color="FFFFFF"/>
              <w:bottom w:val="single" w:sz="8" w:space="0" w:color="FFFFFF"/>
              <w:right w:val="single" w:sz="48" w:space="0" w:color="000000"/>
            </w:tcBorders>
            <w:shd w:val="clear" w:color="auto" w:fill="D1DFCE"/>
            <w:tcMar>
              <w:top w:w="72" w:type="dxa"/>
              <w:left w:w="144" w:type="dxa"/>
              <w:bottom w:w="72" w:type="dxa"/>
              <w:right w:w="144" w:type="dxa"/>
            </w:tcMar>
            <w:vAlign w:val="center"/>
            <w:hideMark/>
          </w:tcPr>
          <w:p w14:paraId="3D839B97" w14:textId="77777777" w:rsidR="000C0BD4" w:rsidRPr="001C4830" w:rsidRDefault="000C0BD4" w:rsidP="00410A34">
            <w:pPr>
              <w:jc w:val="center"/>
              <w:rPr>
                <w:sz w:val="20"/>
                <w:szCs w:val="20"/>
              </w:rPr>
            </w:pPr>
            <w:r w:rsidRPr="001C4830">
              <w:rPr>
                <w:sz w:val="20"/>
                <w:szCs w:val="20"/>
              </w:rPr>
              <w:t>Pound</w:t>
            </w:r>
          </w:p>
        </w:tc>
        <w:tc>
          <w:tcPr>
            <w:tcW w:w="954" w:type="dxa"/>
            <w:tcBorders>
              <w:top w:val="single" w:sz="8" w:space="0" w:color="FFFFFF"/>
              <w:left w:val="single" w:sz="48" w:space="0" w:color="000000"/>
              <w:bottom w:val="single" w:sz="8" w:space="0" w:color="FFFFFF"/>
              <w:right w:val="single" w:sz="8" w:space="0" w:color="FFFFFF"/>
            </w:tcBorders>
            <w:shd w:val="clear" w:color="auto" w:fill="D1DFCE"/>
            <w:tcMar>
              <w:top w:w="72" w:type="dxa"/>
              <w:left w:w="144" w:type="dxa"/>
              <w:bottom w:w="72" w:type="dxa"/>
              <w:right w:w="144" w:type="dxa"/>
            </w:tcMar>
            <w:vAlign w:val="center"/>
            <w:hideMark/>
          </w:tcPr>
          <w:p w14:paraId="7CF4C844" w14:textId="77777777" w:rsidR="000C0BD4" w:rsidRPr="001C4830" w:rsidRDefault="000C0BD4" w:rsidP="00410A34">
            <w:pPr>
              <w:jc w:val="center"/>
              <w:rPr>
                <w:sz w:val="20"/>
                <w:szCs w:val="20"/>
              </w:rPr>
            </w:pPr>
            <w:r w:rsidRPr="001C4830">
              <w:rPr>
                <w:sz w:val="20"/>
                <w:szCs w:val="20"/>
              </w:rPr>
              <w:t>g</w:t>
            </w:r>
          </w:p>
        </w:tc>
        <w:tc>
          <w:tcPr>
            <w:tcW w:w="1559" w:type="dxa"/>
            <w:tcBorders>
              <w:top w:val="single" w:sz="8" w:space="0" w:color="FFFFFF"/>
              <w:left w:val="single" w:sz="8" w:space="0" w:color="FFFFFF"/>
              <w:bottom w:val="single" w:sz="8" w:space="0" w:color="FFFFFF"/>
              <w:right w:val="single" w:sz="48" w:space="0" w:color="000000"/>
            </w:tcBorders>
            <w:shd w:val="clear" w:color="auto" w:fill="D1DFCE"/>
            <w:tcMar>
              <w:top w:w="72" w:type="dxa"/>
              <w:left w:w="144" w:type="dxa"/>
              <w:bottom w:w="72" w:type="dxa"/>
              <w:right w:w="144" w:type="dxa"/>
            </w:tcMar>
            <w:vAlign w:val="center"/>
            <w:hideMark/>
          </w:tcPr>
          <w:p w14:paraId="55B3E5CB" w14:textId="77777777" w:rsidR="000C0BD4" w:rsidRPr="001C4830" w:rsidRDefault="000C0BD4" w:rsidP="00410A34">
            <w:pPr>
              <w:jc w:val="center"/>
              <w:rPr>
                <w:sz w:val="20"/>
                <w:szCs w:val="20"/>
              </w:rPr>
            </w:pPr>
            <w:r w:rsidRPr="001C4830">
              <w:rPr>
                <w:sz w:val="20"/>
                <w:szCs w:val="20"/>
              </w:rPr>
              <w:t>gram</w:t>
            </w:r>
          </w:p>
        </w:tc>
        <w:tc>
          <w:tcPr>
            <w:tcW w:w="709" w:type="dxa"/>
            <w:tcBorders>
              <w:top w:val="single" w:sz="8" w:space="0" w:color="FFFFFF"/>
              <w:left w:val="single" w:sz="48" w:space="0" w:color="000000"/>
              <w:bottom w:val="single" w:sz="8" w:space="0" w:color="FFFFFF"/>
              <w:right w:val="single" w:sz="8" w:space="0" w:color="FFFFFF"/>
            </w:tcBorders>
            <w:shd w:val="clear" w:color="auto" w:fill="D1DFCE"/>
            <w:tcMar>
              <w:top w:w="72" w:type="dxa"/>
              <w:left w:w="144" w:type="dxa"/>
              <w:bottom w:w="72" w:type="dxa"/>
              <w:right w:w="144" w:type="dxa"/>
            </w:tcMar>
            <w:vAlign w:val="center"/>
            <w:hideMark/>
          </w:tcPr>
          <w:p w14:paraId="718377C8" w14:textId="77777777" w:rsidR="000C0BD4" w:rsidRPr="001C4830" w:rsidRDefault="000C0BD4" w:rsidP="00410A34">
            <w:pPr>
              <w:jc w:val="center"/>
              <w:rPr>
                <w:sz w:val="20"/>
                <w:szCs w:val="20"/>
              </w:rPr>
            </w:pPr>
            <w:r w:rsidRPr="001C4830">
              <w:rPr>
                <w:sz w:val="20"/>
                <w:szCs w:val="20"/>
              </w:rPr>
              <w:t>Kg</w:t>
            </w:r>
          </w:p>
        </w:tc>
        <w:tc>
          <w:tcPr>
            <w:tcW w:w="1417" w:type="dxa"/>
            <w:tcBorders>
              <w:top w:val="single" w:sz="8" w:space="0" w:color="FFFFFF"/>
              <w:left w:val="single" w:sz="8" w:space="0" w:color="FFFFFF"/>
              <w:bottom w:val="single" w:sz="8" w:space="0" w:color="FFFFFF"/>
              <w:right w:val="single" w:sz="48" w:space="0" w:color="000000"/>
            </w:tcBorders>
            <w:shd w:val="clear" w:color="auto" w:fill="D1DFCE"/>
            <w:tcMar>
              <w:top w:w="72" w:type="dxa"/>
              <w:left w:w="144" w:type="dxa"/>
              <w:bottom w:w="72" w:type="dxa"/>
              <w:right w:w="144" w:type="dxa"/>
            </w:tcMar>
            <w:vAlign w:val="center"/>
            <w:hideMark/>
          </w:tcPr>
          <w:p w14:paraId="5B972818" w14:textId="77777777" w:rsidR="000C0BD4" w:rsidRPr="001C4830" w:rsidRDefault="000C0BD4" w:rsidP="00410A34">
            <w:pPr>
              <w:jc w:val="center"/>
              <w:rPr>
                <w:sz w:val="20"/>
                <w:szCs w:val="20"/>
              </w:rPr>
            </w:pPr>
            <w:r w:rsidRPr="001C4830">
              <w:rPr>
                <w:sz w:val="20"/>
                <w:szCs w:val="20"/>
              </w:rPr>
              <w:t>Kilogram</w:t>
            </w:r>
          </w:p>
        </w:tc>
        <w:tc>
          <w:tcPr>
            <w:tcW w:w="1843" w:type="dxa"/>
            <w:tcBorders>
              <w:top w:val="single" w:sz="8" w:space="0" w:color="FFFFFF"/>
              <w:left w:val="single" w:sz="8" w:space="0" w:color="FFFFFF"/>
              <w:bottom w:val="single" w:sz="8" w:space="0" w:color="FFFFFF"/>
              <w:right w:val="single" w:sz="8" w:space="0" w:color="FFFFFF"/>
            </w:tcBorders>
            <w:shd w:val="clear" w:color="auto" w:fill="D1DFCE"/>
            <w:tcMar>
              <w:top w:w="72" w:type="dxa"/>
              <w:left w:w="144" w:type="dxa"/>
              <w:bottom w:w="72" w:type="dxa"/>
              <w:right w:w="144" w:type="dxa"/>
            </w:tcMar>
            <w:vAlign w:val="center"/>
            <w:hideMark/>
          </w:tcPr>
          <w:p w14:paraId="3CD07F84" w14:textId="663025E1" w:rsidR="000C0BD4" w:rsidRPr="001C4830" w:rsidRDefault="001C4830" w:rsidP="00410A34">
            <w:pPr>
              <w:jc w:val="center"/>
              <w:rPr>
                <w:sz w:val="20"/>
                <w:szCs w:val="20"/>
              </w:rPr>
            </w:pPr>
            <w:r w:rsidRPr="001C4830">
              <w:rPr>
                <w:sz w:val="20"/>
                <w:szCs w:val="20"/>
              </w:rPr>
              <w:t>Mass</w:t>
            </w:r>
          </w:p>
        </w:tc>
      </w:tr>
      <w:tr w:rsidR="000C0BD4" w:rsidRPr="001C4830" w14:paraId="68E81F23" w14:textId="77777777" w:rsidTr="001C4830">
        <w:trPr>
          <w:trHeight w:val="57"/>
        </w:trPr>
        <w:tc>
          <w:tcPr>
            <w:tcW w:w="983" w:type="dxa"/>
            <w:tcBorders>
              <w:top w:val="single" w:sz="8" w:space="0" w:color="FFFFFF"/>
              <w:left w:val="single" w:sz="8" w:space="0" w:color="FFFFFF"/>
              <w:bottom w:val="single" w:sz="8" w:space="0" w:color="FFFFFF"/>
              <w:right w:val="single" w:sz="8" w:space="0" w:color="FFFFFF"/>
            </w:tcBorders>
            <w:shd w:val="clear" w:color="auto" w:fill="E9F0E8"/>
            <w:tcMar>
              <w:top w:w="72" w:type="dxa"/>
              <w:left w:w="144" w:type="dxa"/>
              <w:bottom w:w="72" w:type="dxa"/>
              <w:right w:w="144" w:type="dxa"/>
            </w:tcMar>
            <w:vAlign w:val="center"/>
            <w:hideMark/>
          </w:tcPr>
          <w:p w14:paraId="3C17B4C8" w14:textId="77777777" w:rsidR="000C0BD4" w:rsidRPr="001C4830" w:rsidRDefault="000C0BD4" w:rsidP="00410A34">
            <w:pPr>
              <w:jc w:val="center"/>
              <w:rPr>
                <w:sz w:val="20"/>
                <w:szCs w:val="20"/>
              </w:rPr>
            </w:pPr>
            <w:r w:rsidRPr="001C4830">
              <w:rPr>
                <w:sz w:val="20"/>
                <w:szCs w:val="20"/>
              </w:rPr>
              <w:t>s</w:t>
            </w:r>
          </w:p>
        </w:tc>
        <w:tc>
          <w:tcPr>
            <w:tcW w:w="1739" w:type="dxa"/>
            <w:tcBorders>
              <w:top w:val="single" w:sz="8" w:space="0" w:color="FFFFFF"/>
              <w:left w:val="single" w:sz="8" w:space="0" w:color="FFFFFF"/>
              <w:bottom w:val="single" w:sz="8" w:space="0" w:color="FFFFFF"/>
              <w:right w:val="single" w:sz="48" w:space="0" w:color="000000"/>
            </w:tcBorders>
            <w:shd w:val="clear" w:color="auto" w:fill="E9F0E8"/>
            <w:tcMar>
              <w:top w:w="72" w:type="dxa"/>
              <w:left w:w="144" w:type="dxa"/>
              <w:bottom w:w="72" w:type="dxa"/>
              <w:right w:w="144" w:type="dxa"/>
            </w:tcMar>
            <w:vAlign w:val="center"/>
            <w:hideMark/>
          </w:tcPr>
          <w:p w14:paraId="747F2E1A" w14:textId="77777777" w:rsidR="000C0BD4" w:rsidRPr="001C4830" w:rsidRDefault="000C0BD4" w:rsidP="00410A34">
            <w:pPr>
              <w:jc w:val="center"/>
              <w:rPr>
                <w:sz w:val="20"/>
                <w:szCs w:val="20"/>
              </w:rPr>
            </w:pPr>
            <w:r w:rsidRPr="001C4830">
              <w:rPr>
                <w:sz w:val="20"/>
                <w:szCs w:val="20"/>
              </w:rPr>
              <w:t>Second</w:t>
            </w:r>
          </w:p>
        </w:tc>
        <w:tc>
          <w:tcPr>
            <w:tcW w:w="954" w:type="dxa"/>
            <w:tcBorders>
              <w:top w:val="single" w:sz="8" w:space="0" w:color="FFFFFF"/>
              <w:left w:val="single" w:sz="48" w:space="0" w:color="000000"/>
              <w:bottom w:val="single" w:sz="8" w:space="0" w:color="FFFFFF"/>
              <w:right w:val="single" w:sz="8" w:space="0" w:color="FFFFFF"/>
            </w:tcBorders>
            <w:shd w:val="clear" w:color="auto" w:fill="E9F0E8"/>
            <w:tcMar>
              <w:top w:w="72" w:type="dxa"/>
              <w:left w:w="144" w:type="dxa"/>
              <w:bottom w:w="72" w:type="dxa"/>
              <w:right w:w="144" w:type="dxa"/>
            </w:tcMar>
            <w:vAlign w:val="center"/>
            <w:hideMark/>
          </w:tcPr>
          <w:p w14:paraId="4E18864B" w14:textId="77777777" w:rsidR="000C0BD4" w:rsidRPr="001C4830" w:rsidRDefault="000C0BD4" w:rsidP="00410A34">
            <w:pPr>
              <w:jc w:val="center"/>
              <w:rPr>
                <w:sz w:val="20"/>
                <w:szCs w:val="20"/>
              </w:rPr>
            </w:pPr>
            <w:r w:rsidRPr="001C4830">
              <w:rPr>
                <w:sz w:val="20"/>
                <w:szCs w:val="20"/>
              </w:rPr>
              <w:t>s</w:t>
            </w:r>
          </w:p>
        </w:tc>
        <w:tc>
          <w:tcPr>
            <w:tcW w:w="1559" w:type="dxa"/>
            <w:tcBorders>
              <w:top w:val="single" w:sz="8" w:space="0" w:color="FFFFFF"/>
              <w:left w:val="single" w:sz="8" w:space="0" w:color="FFFFFF"/>
              <w:bottom w:val="single" w:sz="8" w:space="0" w:color="FFFFFF"/>
              <w:right w:val="single" w:sz="48" w:space="0" w:color="000000"/>
            </w:tcBorders>
            <w:shd w:val="clear" w:color="auto" w:fill="E9F0E8"/>
            <w:tcMar>
              <w:top w:w="72" w:type="dxa"/>
              <w:left w:w="144" w:type="dxa"/>
              <w:bottom w:w="72" w:type="dxa"/>
              <w:right w:w="144" w:type="dxa"/>
            </w:tcMar>
            <w:vAlign w:val="center"/>
            <w:hideMark/>
          </w:tcPr>
          <w:p w14:paraId="1DE4C5FD" w14:textId="77777777" w:rsidR="000C0BD4" w:rsidRPr="001C4830" w:rsidRDefault="000C0BD4" w:rsidP="00410A34">
            <w:pPr>
              <w:jc w:val="center"/>
              <w:rPr>
                <w:sz w:val="20"/>
                <w:szCs w:val="20"/>
              </w:rPr>
            </w:pPr>
            <w:r w:rsidRPr="001C4830">
              <w:rPr>
                <w:sz w:val="20"/>
                <w:szCs w:val="20"/>
              </w:rPr>
              <w:t>Second</w:t>
            </w:r>
          </w:p>
        </w:tc>
        <w:tc>
          <w:tcPr>
            <w:tcW w:w="709" w:type="dxa"/>
            <w:tcBorders>
              <w:top w:val="single" w:sz="8" w:space="0" w:color="FFFFFF"/>
              <w:left w:val="single" w:sz="48" w:space="0" w:color="000000"/>
              <w:bottom w:val="single" w:sz="8" w:space="0" w:color="FFFFFF"/>
              <w:right w:val="single" w:sz="8" w:space="0" w:color="FFFFFF"/>
            </w:tcBorders>
            <w:shd w:val="clear" w:color="auto" w:fill="E9F0E8"/>
            <w:tcMar>
              <w:top w:w="72" w:type="dxa"/>
              <w:left w:w="144" w:type="dxa"/>
              <w:bottom w:w="72" w:type="dxa"/>
              <w:right w:w="144" w:type="dxa"/>
            </w:tcMar>
            <w:vAlign w:val="center"/>
            <w:hideMark/>
          </w:tcPr>
          <w:p w14:paraId="6C8C2D1C" w14:textId="77777777" w:rsidR="000C0BD4" w:rsidRPr="001C4830" w:rsidRDefault="000C0BD4" w:rsidP="00410A34">
            <w:pPr>
              <w:jc w:val="center"/>
              <w:rPr>
                <w:sz w:val="20"/>
                <w:szCs w:val="20"/>
              </w:rPr>
            </w:pPr>
            <w:r w:rsidRPr="001C4830">
              <w:rPr>
                <w:sz w:val="20"/>
                <w:szCs w:val="20"/>
              </w:rPr>
              <w:t>s</w:t>
            </w:r>
          </w:p>
        </w:tc>
        <w:tc>
          <w:tcPr>
            <w:tcW w:w="1417" w:type="dxa"/>
            <w:tcBorders>
              <w:top w:val="single" w:sz="8" w:space="0" w:color="FFFFFF"/>
              <w:left w:val="single" w:sz="8" w:space="0" w:color="FFFFFF"/>
              <w:bottom w:val="single" w:sz="8" w:space="0" w:color="FFFFFF"/>
              <w:right w:val="single" w:sz="48" w:space="0" w:color="000000"/>
            </w:tcBorders>
            <w:shd w:val="clear" w:color="auto" w:fill="E9F0E8"/>
            <w:tcMar>
              <w:top w:w="72" w:type="dxa"/>
              <w:left w:w="144" w:type="dxa"/>
              <w:bottom w:w="72" w:type="dxa"/>
              <w:right w:w="144" w:type="dxa"/>
            </w:tcMar>
            <w:vAlign w:val="center"/>
            <w:hideMark/>
          </w:tcPr>
          <w:p w14:paraId="58AB7FD6" w14:textId="77777777" w:rsidR="000C0BD4" w:rsidRPr="001C4830" w:rsidRDefault="000C0BD4" w:rsidP="00410A34">
            <w:pPr>
              <w:jc w:val="center"/>
              <w:rPr>
                <w:sz w:val="20"/>
                <w:szCs w:val="20"/>
              </w:rPr>
            </w:pPr>
            <w:r w:rsidRPr="001C4830">
              <w:rPr>
                <w:sz w:val="20"/>
                <w:szCs w:val="20"/>
              </w:rPr>
              <w:t>Second</w:t>
            </w:r>
          </w:p>
        </w:tc>
        <w:tc>
          <w:tcPr>
            <w:tcW w:w="1843" w:type="dxa"/>
            <w:tcBorders>
              <w:top w:val="single" w:sz="8" w:space="0" w:color="FFFFFF"/>
              <w:left w:val="single" w:sz="8" w:space="0" w:color="FFFFFF"/>
              <w:bottom w:val="single" w:sz="8" w:space="0" w:color="FFFFFF"/>
              <w:right w:val="single" w:sz="8" w:space="0" w:color="FFFFFF"/>
            </w:tcBorders>
            <w:shd w:val="clear" w:color="auto" w:fill="E9F0E8"/>
            <w:tcMar>
              <w:top w:w="72" w:type="dxa"/>
              <w:left w:w="144" w:type="dxa"/>
              <w:bottom w:w="72" w:type="dxa"/>
              <w:right w:w="144" w:type="dxa"/>
            </w:tcMar>
            <w:vAlign w:val="center"/>
            <w:hideMark/>
          </w:tcPr>
          <w:p w14:paraId="20B207F6" w14:textId="33F05B0B" w:rsidR="000C0BD4" w:rsidRPr="001C4830" w:rsidRDefault="001C4830" w:rsidP="00410A34">
            <w:pPr>
              <w:jc w:val="center"/>
              <w:rPr>
                <w:sz w:val="20"/>
                <w:szCs w:val="20"/>
              </w:rPr>
            </w:pPr>
            <w:r w:rsidRPr="001C4830">
              <w:rPr>
                <w:sz w:val="20"/>
                <w:szCs w:val="20"/>
              </w:rPr>
              <w:t>Time</w:t>
            </w:r>
          </w:p>
        </w:tc>
      </w:tr>
      <w:tr w:rsidR="000C0BD4" w:rsidRPr="001C4830" w14:paraId="0439E88D" w14:textId="77777777" w:rsidTr="001C4830">
        <w:trPr>
          <w:trHeight w:val="57"/>
        </w:trPr>
        <w:tc>
          <w:tcPr>
            <w:tcW w:w="983" w:type="dxa"/>
            <w:tcBorders>
              <w:top w:val="single" w:sz="8" w:space="0" w:color="FFFFFF"/>
              <w:left w:val="single" w:sz="8" w:space="0" w:color="FFFFFF"/>
              <w:bottom w:val="single" w:sz="8" w:space="0" w:color="FFFFFF"/>
              <w:right w:val="single" w:sz="8" w:space="0" w:color="FFFFFF"/>
            </w:tcBorders>
            <w:shd w:val="clear" w:color="auto" w:fill="D1DFCE"/>
            <w:tcMar>
              <w:top w:w="72" w:type="dxa"/>
              <w:left w:w="144" w:type="dxa"/>
              <w:bottom w:w="72" w:type="dxa"/>
              <w:right w:w="144" w:type="dxa"/>
            </w:tcMar>
            <w:vAlign w:val="center"/>
            <w:hideMark/>
          </w:tcPr>
          <w:p w14:paraId="2BFF7974" w14:textId="77777777" w:rsidR="000C0BD4" w:rsidRPr="001C4830" w:rsidRDefault="000C0BD4" w:rsidP="00410A34">
            <w:pPr>
              <w:jc w:val="center"/>
              <w:rPr>
                <w:sz w:val="20"/>
                <w:szCs w:val="20"/>
              </w:rPr>
            </w:pPr>
            <w:r w:rsidRPr="001C4830">
              <w:rPr>
                <w:sz w:val="20"/>
                <w:szCs w:val="20"/>
                <w:vertAlign w:val="superscript"/>
              </w:rPr>
              <w:t>0</w:t>
            </w:r>
            <w:r w:rsidRPr="001C4830">
              <w:rPr>
                <w:sz w:val="20"/>
                <w:szCs w:val="20"/>
              </w:rPr>
              <w:t>F</w:t>
            </w:r>
          </w:p>
        </w:tc>
        <w:tc>
          <w:tcPr>
            <w:tcW w:w="1739" w:type="dxa"/>
            <w:tcBorders>
              <w:top w:val="single" w:sz="8" w:space="0" w:color="FFFFFF"/>
              <w:left w:val="single" w:sz="8" w:space="0" w:color="FFFFFF"/>
              <w:bottom w:val="single" w:sz="8" w:space="0" w:color="FFFFFF"/>
              <w:right w:val="single" w:sz="48" w:space="0" w:color="000000"/>
            </w:tcBorders>
            <w:shd w:val="clear" w:color="auto" w:fill="D1DFCE"/>
            <w:tcMar>
              <w:top w:w="72" w:type="dxa"/>
              <w:left w:w="144" w:type="dxa"/>
              <w:bottom w:w="72" w:type="dxa"/>
              <w:right w:w="144" w:type="dxa"/>
            </w:tcMar>
            <w:vAlign w:val="center"/>
            <w:hideMark/>
          </w:tcPr>
          <w:p w14:paraId="02E314A9" w14:textId="77777777" w:rsidR="000C0BD4" w:rsidRPr="001C4830" w:rsidRDefault="000C0BD4" w:rsidP="00410A34">
            <w:pPr>
              <w:jc w:val="center"/>
              <w:rPr>
                <w:sz w:val="20"/>
                <w:szCs w:val="20"/>
              </w:rPr>
            </w:pPr>
            <w:r w:rsidRPr="001C4830">
              <w:rPr>
                <w:sz w:val="20"/>
                <w:szCs w:val="20"/>
              </w:rPr>
              <w:t>Fahrenheit</w:t>
            </w:r>
          </w:p>
        </w:tc>
        <w:tc>
          <w:tcPr>
            <w:tcW w:w="954" w:type="dxa"/>
            <w:tcBorders>
              <w:top w:val="single" w:sz="8" w:space="0" w:color="FFFFFF"/>
              <w:left w:val="single" w:sz="48" w:space="0" w:color="000000"/>
              <w:bottom w:val="single" w:sz="8" w:space="0" w:color="FFFFFF"/>
              <w:right w:val="single" w:sz="8" w:space="0" w:color="FFFFFF"/>
            </w:tcBorders>
            <w:shd w:val="clear" w:color="auto" w:fill="D1DFCE"/>
            <w:tcMar>
              <w:top w:w="72" w:type="dxa"/>
              <w:left w:w="144" w:type="dxa"/>
              <w:bottom w:w="72" w:type="dxa"/>
              <w:right w:w="144" w:type="dxa"/>
            </w:tcMar>
            <w:vAlign w:val="center"/>
            <w:hideMark/>
          </w:tcPr>
          <w:p w14:paraId="5C9C4FBD" w14:textId="77777777" w:rsidR="000C0BD4" w:rsidRPr="001C4830" w:rsidRDefault="000C0BD4" w:rsidP="00410A34">
            <w:pPr>
              <w:jc w:val="center"/>
              <w:rPr>
                <w:sz w:val="20"/>
                <w:szCs w:val="20"/>
              </w:rPr>
            </w:pPr>
            <w:r w:rsidRPr="001C4830">
              <w:rPr>
                <w:sz w:val="20"/>
                <w:szCs w:val="20"/>
              </w:rPr>
              <w:t>K</w:t>
            </w:r>
          </w:p>
        </w:tc>
        <w:tc>
          <w:tcPr>
            <w:tcW w:w="1559" w:type="dxa"/>
            <w:tcBorders>
              <w:top w:val="single" w:sz="8" w:space="0" w:color="FFFFFF"/>
              <w:left w:val="single" w:sz="8" w:space="0" w:color="FFFFFF"/>
              <w:bottom w:val="single" w:sz="8" w:space="0" w:color="FFFFFF"/>
              <w:right w:val="single" w:sz="48" w:space="0" w:color="000000"/>
            </w:tcBorders>
            <w:shd w:val="clear" w:color="auto" w:fill="D1DFCE"/>
            <w:tcMar>
              <w:top w:w="72" w:type="dxa"/>
              <w:left w:w="144" w:type="dxa"/>
              <w:bottom w:w="72" w:type="dxa"/>
              <w:right w:w="144" w:type="dxa"/>
            </w:tcMar>
            <w:vAlign w:val="center"/>
            <w:hideMark/>
          </w:tcPr>
          <w:p w14:paraId="73ABF647" w14:textId="77777777" w:rsidR="000C0BD4" w:rsidRPr="001C4830" w:rsidRDefault="000C0BD4" w:rsidP="00410A34">
            <w:pPr>
              <w:jc w:val="center"/>
              <w:rPr>
                <w:sz w:val="20"/>
                <w:szCs w:val="20"/>
              </w:rPr>
            </w:pPr>
            <w:r w:rsidRPr="001C4830">
              <w:rPr>
                <w:sz w:val="20"/>
                <w:szCs w:val="20"/>
              </w:rPr>
              <w:t>Kelvin</w:t>
            </w:r>
          </w:p>
        </w:tc>
        <w:tc>
          <w:tcPr>
            <w:tcW w:w="709" w:type="dxa"/>
            <w:tcBorders>
              <w:top w:val="single" w:sz="8" w:space="0" w:color="FFFFFF"/>
              <w:left w:val="single" w:sz="48" w:space="0" w:color="000000"/>
              <w:bottom w:val="single" w:sz="8" w:space="0" w:color="FFFFFF"/>
              <w:right w:val="single" w:sz="8" w:space="0" w:color="FFFFFF"/>
            </w:tcBorders>
            <w:shd w:val="clear" w:color="auto" w:fill="D1DFCE"/>
            <w:tcMar>
              <w:top w:w="72" w:type="dxa"/>
              <w:left w:w="144" w:type="dxa"/>
              <w:bottom w:w="72" w:type="dxa"/>
              <w:right w:w="144" w:type="dxa"/>
            </w:tcMar>
            <w:vAlign w:val="center"/>
            <w:hideMark/>
          </w:tcPr>
          <w:p w14:paraId="2713F2DD" w14:textId="77777777" w:rsidR="000C0BD4" w:rsidRPr="001C4830" w:rsidRDefault="000C0BD4" w:rsidP="00410A34">
            <w:pPr>
              <w:jc w:val="center"/>
              <w:rPr>
                <w:sz w:val="20"/>
                <w:szCs w:val="20"/>
              </w:rPr>
            </w:pPr>
            <w:r w:rsidRPr="001C4830">
              <w:rPr>
                <w:sz w:val="20"/>
                <w:szCs w:val="20"/>
              </w:rPr>
              <w:t>K</w:t>
            </w:r>
          </w:p>
        </w:tc>
        <w:tc>
          <w:tcPr>
            <w:tcW w:w="1417" w:type="dxa"/>
            <w:tcBorders>
              <w:top w:val="single" w:sz="8" w:space="0" w:color="FFFFFF"/>
              <w:left w:val="single" w:sz="8" w:space="0" w:color="FFFFFF"/>
              <w:bottom w:val="single" w:sz="8" w:space="0" w:color="FFFFFF"/>
              <w:right w:val="single" w:sz="48" w:space="0" w:color="000000"/>
            </w:tcBorders>
            <w:shd w:val="clear" w:color="auto" w:fill="D1DFCE"/>
            <w:tcMar>
              <w:top w:w="72" w:type="dxa"/>
              <w:left w:w="144" w:type="dxa"/>
              <w:bottom w:w="72" w:type="dxa"/>
              <w:right w:w="144" w:type="dxa"/>
            </w:tcMar>
            <w:vAlign w:val="center"/>
            <w:hideMark/>
          </w:tcPr>
          <w:p w14:paraId="4358BF82" w14:textId="77777777" w:rsidR="000C0BD4" w:rsidRPr="001C4830" w:rsidRDefault="000C0BD4" w:rsidP="00410A34">
            <w:pPr>
              <w:jc w:val="center"/>
              <w:rPr>
                <w:sz w:val="20"/>
                <w:szCs w:val="20"/>
              </w:rPr>
            </w:pPr>
            <w:r w:rsidRPr="001C4830">
              <w:rPr>
                <w:sz w:val="20"/>
                <w:szCs w:val="20"/>
              </w:rPr>
              <w:t>Kelvin</w:t>
            </w:r>
          </w:p>
        </w:tc>
        <w:tc>
          <w:tcPr>
            <w:tcW w:w="1843" w:type="dxa"/>
            <w:tcBorders>
              <w:top w:val="single" w:sz="8" w:space="0" w:color="FFFFFF"/>
              <w:left w:val="single" w:sz="8" w:space="0" w:color="FFFFFF"/>
              <w:bottom w:val="single" w:sz="8" w:space="0" w:color="FFFFFF"/>
              <w:right w:val="single" w:sz="8" w:space="0" w:color="FFFFFF"/>
            </w:tcBorders>
            <w:shd w:val="clear" w:color="auto" w:fill="D1DFCE"/>
            <w:tcMar>
              <w:top w:w="72" w:type="dxa"/>
              <w:left w:w="144" w:type="dxa"/>
              <w:bottom w:w="72" w:type="dxa"/>
              <w:right w:w="144" w:type="dxa"/>
            </w:tcMar>
            <w:vAlign w:val="center"/>
            <w:hideMark/>
          </w:tcPr>
          <w:p w14:paraId="285C9E84" w14:textId="7320D59A" w:rsidR="000C0BD4" w:rsidRPr="001C4830" w:rsidRDefault="001C4830" w:rsidP="00410A34">
            <w:pPr>
              <w:jc w:val="center"/>
              <w:rPr>
                <w:sz w:val="20"/>
                <w:szCs w:val="20"/>
              </w:rPr>
            </w:pPr>
            <w:r w:rsidRPr="001C4830">
              <w:rPr>
                <w:sz w:val="20"/>
                <w:szCs w:val="20"/>
              </w:rPr>
              <w:t>Temperature</w:t>
            </w:r>
          </w:p>
        </w:tc>
      </w:tr>
      <w:tr w:rsidR="000C0BD4" w:rsidRPr="001C4830" w14:paraId="2B05988D" w14:textId="77777777" w:rsidTr="001C4830">
        <w:trPr>
          <w:trHeight w:val="57"/>
        </w:trPr>
        <w:tc>
          <w:tcPr>
            <w:tcW w:w="983" w:type="dxa"/>
            <w:tcBorders>
              <w:top w:val="single" w:sz="8" w:space="0" w:color="FFFFFF"/>
              <w:left w:val="single" w:sz="8" w:space="0" w:color="FFFFFF"/>
              <w:bottom w:val="single" w:sz="8" w:space="0" w:color="FFFFFF"/>
              <w:right w:val="single" w:sz="8" w:space="0" w:color="FFFFFF"/>
            </w:tcBorders>
            <w:shd w:val="clear" w:color="auto" w:fill="E9F0E8"/>
            <w:tcMar>
              <w:top w:w="72" w:type="dxa"/>
              <w:left w:w="144" w:type="dxa"/>
              <w:bottom w:w="72" w:type="dxa"/>
              <w:right w:w="144" w:type="dxa"/>
            </w:tcMar>
            <w:vAlign w:val="center"/>
            <w:hideMark/>
          </w:tcPr>
          <w:p w14:paraId="3C9B1E59" w14:textId="77777777" w:rsidR="000C0BD4" w:rsidRPr="001C4830" w:rsidRDefault="000C0BD4" w:rsidP="00410A34">
            <w:pPr>
              <w:jc w:val="center"/>
              <w:rPr>
                <w:sz w:val="20"/>
                <w:szCs w:val="20"/>
              </w:rPr>
            </w:pPr>
            <w:r w:rsidRPr="001C4830">
              <w:rPr>
                <w:sz w:val="20"/>
                <w:szCs w:val="20"/>
              </w:rPr>
              <w:t>A</w:t>
            </w:r>
          </w:p>
        </w:tc>
        <w:tc>
          <w:tcPr>
            <w:tcW w:w="1739" w:type="dxa"/>
            <w:tcBorders>
              <w:top w:val="single" w:sz="8" w:space="0" w:color="FFFFFF"/>
              <w:left w:val="single" w:sz="8" w:space="0" w:color="FFFFFF"/>
              <w:bottom w:val="single" w:sz="8" w:space="0" w:color="FFFFFF"/>
              <w:right w:val="single" w:sz="48" w:space="0" w:color="000000"/>
            </w:tcBorders>
            <w:shd w:val="clear" w:color="auto" w:fill="E9F0E8"/>
            <w:tcMar>
              <w:top w:w="72" w:type="dxa"/>
              <w:left w:w="144" w:type="dxa"/>
              <w:bottom w:w="72" w:type="dxa"/>
              <w:right w:w="144" w:type="dxa"/>
            </w:tcMar>
            <w:vAlign w:val="center"/>
            <w:hideMark/>
          </w:tcPr>
          <w:p w14:paraId="25E80DDB" w14:textId="77777777" w:rsidR="000C0BD4" w:rsidRPr="001C4830" w:rsidRDefault="000C0BD4" w:rsidP="00410A34">
            <w:pPr>
              <w:jc w:val="center"/>
              <w:rPr>
                <w:sz w:val="20"/>
                <w:szCs w:val="20"/>
              </w:rPr>
            </w:pPr>
            <w:r w:rsidRPr="001C4830">
              <w:rPr>
                <w:sz w:val="20"/>
                <w:szCs w:val="20"/>
              </w:rPr>
              <w:t>Ampere</w:t>
            </w:r>
          </w:p>
        </w:tc>
        <w:tc>
          <w:tcPr>
            <w:tcW w:w="954" w:type="dxa"/>
            <w:tcBorders>
              <w:top w:val="single" w:sz="8" w:space="0" w:color="FFFFFF"/>
              <w:left w:val="single" w:sz="48" w:space="0" w:color="000000"/>
              <w:bottom w:val="single" w:sz="8" w:space="0" w:color="FFFFFF"/>
              <w:right w:val="single" w:sz="8" w:space="0" w:color="FFFFFF"/>
            </w:tcBorders>
            <w:shd w:val="clear" w:color="auto" w:fill="E9F0E8"/>
            <w:tcMar>
              <w:top w:w="72" w:type="dxa"/>
              <w:left w:w="144" w:type="dxa"/>
              <w:bottom w:w="72" w:type="dxa"/>
              <w:right w:w="144" w:type="dxa"/>
            </w:tcMar>
            <w:vAlign w:val="center"/>
            <w:hideMark/>
          </w:tcPr>
          <w:p w14:paraId="52685603" w14:textId="77777777" w:rsidR="000C0BD4" w:rsidRPr="001C4830" w:rsidRDefault="000C0BD4" w:rsidP="00410A34">
            <w:pPr>
              <w:jc w:val="center"/>
              <w:rPr>
                <w:sz w:val="20"/>
                <w:szCs w:val="20"/>
              </w:rPr>
            </w:pPr>
            <w:r w:rsidRPr="001C4830">
              <w:rPr>
                <w:sz w:val="20"/>
                <w:szCs w:val="20"/>
              </w:rPr>
              <w:t>A</w:t>
            </w:r>
          </w:p>
        </w:tc>
        <w:tc>
          <w:tcPr>
            <w:tcW w:w="1559" w:type="dxa"/>
            <w:tcBorders>
              <w:top w:val="single" w:sz="8" w:space="0" w:color="FFFFFF"/>
              <w:left w:val="single" w:sz="8" w:space="0" w:color="FFFFFF"/>
              <w:bottom w:val="single" w:sz="8" w:space="0" w:color="FFFFFF"/>
              <w:right w:val="single" w:sz="48" w:space="0" w:color="000000"/>
            </w:tcBorders>
            <w:shd w:val="clear" w:color="auto" w:fill="E9F0E8"/>
            <w:tcMar>
              <w:top w:w="72" w:type="dxa"/>
              <w:left w:w="144" w:type="dxa"/>
              <w:bottom w:w="72" w:type="dxa"/>
              <w:right w:w="144" w:type="dxa"/>
            </w:tcMar>
            <w:vAlign w:val="center"/>
            <w:hideMark/>
          </w:tcPr>
          <w:p w14:paraId="07B88790" w14:textId="77777777" w:rsidR="000C0BD4" w:rsidRPr="001C4830" w:rsidRDefault="000C0BD4" w:rsidP="00410A34">
            <w:pPr>
              <w:jc w:val="center"/>
              <w:rPr>
                <w:sz w:val="20"/>
                <w:szCs w:val="20"/>
              </w:rPr>
            </w:pPr>
            <w:r w:rsidRPr="001C4830">
              <w:rPr>
                <w:sz w:val="20"/>
                <w:szCs w:val="20"/>
              </w:rPr>
              <w:t>Ampere</w:t>
            </w:r>
          </w:p>
        </w:tc>
        <w:tc>
          <w:tcPr>
            <w:tcW w:w="709" w:type="dxa"/>
            <w:tcBorders>
              <w:top w:val="single" w:sz="8" w:space="0" w:color="FFFFFF"/>
              <w:left w:val="single" w:sz="48" w:space="0" w:color="000000"/>
              <w:bottom w:val="single" w:sz="8" w:space="0" w:color="FFFFFF"/>
              <w:right w:val="single" w:sz="8" w:space="0" w:color="FFFFFF"/>
            </w:tcBorders>
            <w:shd w:val="clear" w:color="auto" w:fill="E9F0E8"/>
            <w:tcMar>
              <w:top w:w="72" w:type="dxa"/>
              <w:left w:w="144" w:type="dxa"/>
              <w:bottom w:w="72" w:type="dxa"/>
              <w:right w:w="144" w:type="dxa"/>
            </w:tcMar>
            <w:vAlign w:val="center"/>
            <w:hideMark/>
          </w:tcPr>
          <w:p w14:paraId="4D3543F4" w14:textId="77777777" w:rsidR="000C0BD4" w:rsidRPr="001C4830" w:rsidRDefault="000C0BD4" w:rsidP="00410A34">
            <w:pPr>
              <w:jc w:val="center"/>
              <w:rPr>
                <w:sz w:val="20"/>
                <w:szCs w:val="20"/>
              </w:rPr>
            </w:pPr>
            <w:r w:rsidRPr="001C4830">
              <w:rPr>
                <w:sz w:val="20"/>
                <w:szCs w:val="20"/>
              </w:rPr>
              <w:t>A</w:t>
            </w:r>
          </w:p>
        </w:tc>
        <w:tc>
          <w:tcPr>
            <w:tcW w:w="1417" w:type="dxa"/>
            <w:tcBorders>
              <w:top w:val="single" w:sz="8" w:space="0" w:color="FFFFFF"/>
              <w:left w:val="single" w:sz="8" w:space="0" w:color="FFFFFF"/>
              <w:bottom w:val="single" w:sz="8" w:space="0" w:color="FFFFFF"/>
              <w:right w:val="single" w:sz="48" w:space="0" w:color="000000"/>
            </w:tcBorders>
            <w:shd w:val="clear" w:color="auto" w:fill="E9F0E8"/>
            <w:tcMar>
              <w:top w:w="72" w:type="dxa"/>
              <w:left w:w="144" w:type="dxa"/>
              <w:bottom w:w="72" w:type="dxa"/>
              <w:right w:w="144" w:type="dxa"/>
            </w:tcMar>
            <w:vAlign w:val="center"/>
            <w:hideMark/>
          </w:tcPr>
          <w:p w14:paraId="0F7CBAAA" w14:textId="77777777" w:rsidR="000C0BD4" w:rsidRPr="001C4830" w:rsidRDefault="000C0BD4" w:rsidP="00410A34">
            <w:pPr>
              <w:jc w:val="center"/>
              <w:rPr>
                <w:sz w:val="20"/>
                <w:szCs w:val="20"/>
              </w:rPr>
            </w:pPr>
            <w:r w:rsidRPr="001C4830">
              <w:rPr>
                <w:sz w:val="20"/>
                <w:szCs w:val="20"/>
              </w:rPr>
              <w:t>Ampere</w:t>
            </w:r>
          </w:p>
        </w:tc>
        <w:tc>
          <w:tcPr>
            <w:tcW w:w="1843" w:type="dxa"/>
            <w:tcBorders>
              <w:top w:val="single" w:sz="8" w:space="0" w:color="FFFFFF"/>
              <w:left w:val="single" w:sz="8" w:space="0" w:color="FFFFFF"/>
              <w:bottom w:val="single" w:sz="8" w:space="0" w:color="FFFFFF"/>
              <w:right w:val="single" w:sz="8" w:space="0" w:color="FFFFFF"/>
            </w:tcBorders>
            <w:shd w:val="clear" w:color="auto" w:fill="E9F0E8"/>
            <w:tcMar>
              <w:top w:w="72" w:type="dxa"/>
              <w:left w:w="144" w:type="dxa"/>
              <w:bottom w:w="72" w:type="dxa"/>
              <w:right w:w="144" w:type="dxa"/>
            </w:tcMar>
            <w:vAlign w:val="center"/>
            <w:hideMark/>
          </w:tcPr>
          <w:p w14:paraId="285DA166" w14:textId="68D31ECA" w:rsidR="000C0BD4" w:rsidRPr="001C4830" w:rsidRDefault="001C4830" w:rsidP="00410A34">
            <w:pPr>
              <w:jc w:val="center"/>
              <w:rPr>
                <w:sz w:val="20"/>
                <w:szCs w:val="20"/>
              </w:rPr>
            </w:pPr>
            <w:r w:rsidRPr="001C4830">
              <w:rPr>
                <w:sz w:val="20"/>
                <w:szCs w:val="20"/>
              </w:rPr>
              <w:t>Electric Current</w:t>
            </w:r>
          </w:p>
        </w:tc>
      </w:tr>
      <w:tr w:rsidR="000C0BD4" w:rsidRPr="001C4830" w14:paraId="028682CC" w14:textId="77777777" w:rsidTr="001C4830">
        <w:trPr>
          <w:trHeight w:val="57"/>
        </w:trPr>
        <w:tc>
          <w:tcPr>
            <w:tcW w:w="983" w:type="dxa"/>
            <w:tcBorders>
              <w:top w:val="single" w:sz="8" w:space="0" w:color="FFFFFF"/>
              <w:left w:val="single" w:sz="8" w:space="0" w:color="FFFFFF"/>
              <w:bottom w:val="single" w:sz="8" w:space="0" w:color="FFFFFF"/>
              <w:right w:val="single" w:sz="8" w:space="0" w:color="FFFFFF"/>
            </w:tcBorders>
            <w:shd w:val="clear" w:color="auto" w:fill="D1DFCE"/>
            <w:tcMar>
              <w:top w:w="72" w:type="dxa"/>
              <w:left w:w="144" w:type="dxa"/>
              <w:bottom w:w="72" w:type="dxa"/>
              <w:right w:w="144" w:type="dxa"/>
            </w:tcMar>
            <w:vAlign w:val="center"/>
            <w:hideMark/>
          </w:tcPr>
          <w:p w14:paraId="10BA328A" w14:textId="77777777" w:rsidR="000C0BD4" w:rsidRPr="001C4830" w:rsidRDefault="000C0BD4" w:rsidP="00410A34">
            <w:pPr>
              <w:jc w:val="center"/>
              <w:rPr>
                <w:sz w:val="20"/>
                <w:szCs w:val="20"/>
              </w:rPr>
            </w:pPr>
            <w:r w:rsidRPr="001C4830">
              <w:rPr>
                <w:sz w:val="20"/>
                <w:szCs w:val="20"/>
              </w:rPr>
              <w:t>lb-mol</w:t>
            </w:r>
          </w:p>
        </w:tc>
        <w:tc>
          <w:tcPr>
            <w:tcW w:w="1739" w:type="dxa"/>
            <w:tcBorders>
              <w:top w:val="single" w:sz="8" w:space="0" w:color="FFFFFF"/>
              <w:left w:val="single" w:sz="8" w:space="0" w:color="FFFFFF"/>
              <w:bottom w:val="single" w:sz="8" w:space="0" w:color="FFFFFF"/>
              <w:right w:val="single" w:sz="48" w:space="0" w:color="000000"/>
            </w:tcBorders>
            <w:shd w:val="clear" w:color="auto" w:fill="D1DFCE"/>
            <w:tcMar>
              <w:top w:w="72" w:type="dxa"/>
              <w:left w:w="144" w:type="dxa"/>
              <w:bottom w:w="72" w:type="dxa"/>
              <w:right w:w="144" w:type="dxa"/>
            </w:tcMar>
            <w:vAlign w:val="center"/>
            <w:hideMark/>
          </w:tcPr>
          <w:p w14:paraId="52319F64" w14:textId="36286C80" w:rsidR="000C0BD4" w:rsidRPr="001C4830" w:rsidRDefault="000C0BD4" w:rsidP="00410A34">
            <w:pPr>
              <w:jc w:val="center"/>
              <w:rPr>
                <w:sz w:val="20"/>
                <w:szCs w:val="20"/>
              </w:rPr>
            </w:pPr>
            <w:r w:rsidRPr="001C4830">
              <w:rPr>
                <w:sz w:val="20"/>
                <w:szCs w:val="20"/>
              </w:rPr>
              <w:t>Pound-mole</w:t>
            </w:r>
          </w:p>
        </w:tc>
        <w:tc>
          <w:tcPr>
            <w:tcW w:w="954" w:type="dxa"/>
            <w:tcBorders>
              <w:top w:val="single" w:sz="8" w:space="0" w:color="FFFFFF"/>
              <w:left w:val="single" w:sz="48" w:space="0" w:color="000000"/>
              <w:bottom w:val="single" w:sz="8" w:space="0" w:color="FFFFFF"/>
              <w:right w:val="single" w:sz="8" w:space="0" w:color="FFFFFF"/>
            </w:tcBorders>
            <w:shd w:val="clear" w:color="auto" w:fill="D1DFCE"/>
            <w:tcMar>
              <w:top w:w="72" w:type="dxa"/>
              <w:left w:w="144" w:type="dxa"/>
              <w:bottom w:w="72" w:type="dxa"/>
              <w:right w:w="144" w:type="dxa"/>
            </w:tcMar>
            <w:vAlign w:val="center"/>
            <w:hideMark/>
          </w:tcPr>
          <w:p w14:paraId="54BC8F33" w14:textId="77777777" w:rsidR="000C0BD4" w:rsidRPr="001C4830" w:rsidRDefault="000C0BD4" w:rsidP="00410A34">
            <w:pPr>
              <w:jc w:val="center"/>
              <w:rPr>
                <w:sz w:val="20"/>
                <w:szCs w:val="20"/>
              </w:rPr>
            </w:pPr>
            <w:r w:rsidRPr="001C4830">
              <w:rPr>
                <w:sz w:val="20"/>
                <w:szCs w:val="20"/>
              </w:rPr>
              <w:t>mol</w:t>
            </w:r>
          </w:p>
        </w:tc>
        <w:tc>
          <w:tcPr>
            <w:tcW w:w="1559" w:type="dxa"/>
            <w:tcBorders>
              <w:top w:val="single" w:sz="8" w:space="0" w:color="FFFFFF"/>
              <w:left w:val="single" w:sz="8" w:space="0" w:color="FFFFFF"/>
              <w:bottom w:val="single" w:sz="8" w:space="0" w:color="FFFFFF"/>
              <w:right w:val="single" w:sz="48" w:space="0" w:color="000000"/>
            </w:tcBorders>
            <w:shd w:val="clear" w:color="auto" w:fill="D1DFCE"/>
            <w:tcMar>
              <w:top w:w="72" w:type="dxa"/>
              <w:left w:w="144" w:type="dxa"/>
              <w:bottom w:w="72" w:type="dxa"/>
              <w:right w:w="144" w:type="dxa"/>
            </w:tcMar>
            <w:vAlign w:val="center"/>
            <w:hideMark/>
          </w:tcPr>
          <w:p w14:paraId="60CE897E" w14:textId="77777777" w:rsidR="000C0BD4" w:rsidRPr="001C4830" w:rsidRDefault="000C0BD4" w:rsidP="00410A34">
            <w:pPr>
              <w:jc w:val="center"/>
              <w:rPr>
                <w:sz w:val="20"/>
                <w:szCs w:val="20"/>
              </w:rPr>
            </w:pPr>
            <w:r w:rsidRPr="001C4830">
              <w:rPr>
                <w:sz w:val="20"/>
                <w:szCs w:val="20"/>
              </w:rPr>
              <w:t>g·mole</w:t>
            </w:r>
          </w:p>
        </w:tc>
        <w:tc>
          <w:tcPr>
            <w:tcW w:w="709" w:type="dxa"/>
            <w:tcBorders>
              <w:top w:val="single" w:sz="8" w:space="0" w:color="FFFFFF"/>
              <w:left w:val="single" w:sz="48" w:space="0" w:color="000000"/>
              <w:bottom w:val="single" w:sz="8" w:space="0" w:color="FFFFFF"/>
              <w:right w:val="single" w:sz="8" w:space="0" w:color="FFFFFF"/>
            </w:tcBorders>
            <w:shd w:val="clear" w:color="auto" w:fill="D1DFCE"/>
            <w:tcMar>
              <w:top w:w="72" w:type="dxa"/>
              <w:left w:w="144" w:type="dxa"/>
              <w:bottom w:w="72" w:type="dxa"/>
              <w:right w:w="144" w:type="dxa"/>
            </w:tcMar>
            <w:vAlign w:val="center"/>
            <w:hideMark/>
          </w:tcPr>
          <w:p w14:paraId="6E7D8B2D" w14:textId="77777777" w:rsidR="000C0BD4" w:rsidRPr="001C4830" w:rsidRDefault="000C0BD4" w:rsidP="00410A34">
            <w:pPr>
              <w:jc w:val="center"/>
              <w:rPr>
                <w:sz w:val="20"/>
                <w:szCs w:val="20"/>
              </w:rPr>
            </w:pPr>
            <w:r w:rsidRPr="001C4830">
              <w:rPr>
                <w:sz w:val="20"/>
                <w:szCs w:val="20"/>
              </w:rPr>
              <w:t>mol</w:t>
            </w:r>
          </w:p>
        </w:tc>
        <w:tc>
          <w:tcPr>
            <w:tcW w:w="1417" w:type="dxa"/>
            <w:tcBorders>
              <w:top w:val="single" w:sz="8" w:space="0" w:color="FFFFFF"/>
              <w:left w:val="single" w:sz="8" w:space="0" w:color="FFFFFF"/>
              <w:bottom w:val="single" w:sz="8" w:space="0" w:color="FFFFFF"/>
              <w:right w:val="single" w:sz="48" w:space="0" w:color="000000"/>
            </w:tcBorders>
            <w:shd w:val="clear" w:color="auto" w:fill="D1DFCE"/>
            <w:tcMar>
              <w:top w:w="72" w:type="dxa"/>
              <w:left w:w="144" w:type="dxa"/>
              <w:bottom w:w="72" w:type="dxa"/>
              <w:right w:w="144" w:type="dxa"/>
            </w:tcMar>
            <w:vAlign w:val="center"/>
            <w:hideMark/>
          </w:tcPr>
          <w:p w14:paraId="61512678" w14:textId="77777777" w:rsidR="000C0BD4" w:rsidRPr="001C4830" w:rsidRDefault="000C0BD4" w:rsidP="00410A34">
            <w:pPr>
              <w:jc w:val="center"/>
              <w:rPr>
                <w:sz w:val="20"/>
                <w:szCs w:val="20"/>
              </w:rPr>
            </w:pPr>
            <w:r w:rsidRPr="001C4830">
              <w:rPr>
                <w:sz w:val="20"/>
                <w:szCs w:val="20"/>
              </w:rPr>
              <w:t>mole</w:t>
            </w:r>
          </w:p>
        </w:tc>
        <w:tc>
          <w:tcPr>
            <w:tcW w:w="1843" w:type="dxa"/>
            <w:tcBorders>
              <w:top w:val="single" w:sz="8" w:space="0" w:color="FFFFFF"/>
              <w:left w:val="single" w:sz="8" w:space="0" w:color="FFFFFF"/>
              <w:bottom w:val="single" w:sz="8" w:space="0" w:color="FFFFFF"/>
              <w:right w:val="single" w:sz="8" w:space="0" w:color="FFFFFF"/>
            </w:tcBorders>
            <w:shd w:val="clear" w:color="auto" w:fill="D1DFCE"/>
            <w:tcMar>
              <w:top w:w="72" w:type="dxa"/>
              <w:left w:w="144" w:type="dxa"/>
              <w:bottom w:w="72" w:type="dxa"/>
              <w:right w:w="144" w:type="dxa"/>
            </w:tcMar>
            <w:vAlign w:val="center"/>
            <w:hideMark/>
          </w:tcPr>
          <w:p w14:paraId="398D7321" w14:textId="00A93F13" w:rsidR="000C0BD4" w:rsidRPr="001C4830" w:rsidRDefault="001C4830" w:rsidP="00410A34">
            <w:pPr>
              <w:jc w:val="center"/>
              <w:rPr>
                <w:sz w:val="20"/>
                <w:szCs w:val="20"/>
              </w:rPr>
            </w:pPr>
            <w:r w:rsidRPr="001C4830">
              <w:rPr>
                <w:sz w:val="20"/>
                <w:szCs w:val="20"/>
              </w:rPr>
              <w:t>Amount</w:t>
            </w:r>
          </w:p>
        </w:tc>
      </w:tr>
      <w:tr w:rsidR="000C0BD4" w:rsidRPr="001C4830" w14:paraId="2129CF4D" w14:textId="77777777" w:rsidTr="001C4830">
        <w:trPr>
          <w:trHeight w:val="57"/>
        </w:trPr>
        <w:tc>
          <w:tcPr>
            <w:tcW w:w="983" w:type="dxa"/>
            <w:tcBorders>
              <w:top w:val="single" w:sz="8" w:space="0" w:color="FFFFFF"/>
              <w:left w:val="single" w:sz="8" w:space="0" w:color="FFFFFF"/>
              <w:bottom w:val="single" w:sz="8" w:space="0" w:color="FFFFFF"/>
              <w:right w:val="single" w:sz="8" w:space="0" w:color="FFFFFF"/>
            </w:tcBorders>
            <w:shd w:val="clear" w:color="auto" w:fill="E9F0E8"/>
            <w:tcMar>
              <w:top w:w="72" w:type="dxa"/>
              <w:left w:w="144" w:type="dxa"/>
              <w:bottom w:w="72" w:type="dxa"/>
              <w:right w:w="144" w:type="dxa"/>
            </w:tcMar>
            <w:vAlign w:val="center"/>
            <w:hideMark/>
          </w:tcPr>
          <w:p w14:paraId="7D5487D3" w14:textId="77777777" w:rsidR="000C0BD4" w:rsidRPr="001C4830" w:rsidRDefault="000C0BD4" w:rsidP="00410A34">
            <w:pPr>
              <w:jc w:val="center"/>
              <w:rPr>
                <w:sz w:val="20"/>
                <w:szCs w:val="20"/>
              </w:rPr>
            </w:pPr>
            <w:r w:rsidRPr="001C4830">
              <w:rPr>
                <w:sz w:val="20"/>
                <w:szCs w:val="20"/>
              </w:rPr>
              <w:t>A</w:t>
            </w:r>
          </w:p>
        </w:tc>
        <w:tc>
          <w:tcPr>
            <w:tcW w:w="1739" w:type="dxa"/>
            <w:tcBorders>
              <w:top w:val="single" w:sz="8" w:space="0" w:color="FFFFFF"/>
              <w:left w:val="single" w:sz="8" w:space="0" w:color="FFFFFF"/>
              <w:bottom w:val="single" w:sz="8" w:space="0" w:color="FFFFFF"/>
              <w:right w:val="single" w:sz="48" w:space="0" w:color="000000"/>
            </w:tcBorders>
            <w:shd w:val="clear" w:color="auto" w:fill="E9F0E8"/>
            <w:tcMar>
              <w:top w:w="72" w:type="dxa"/>
              <w:left w:w="144" w:type="dxa"/>
              <w:bottom w:w="72" w:type="dxa"/>
              <w:right w:w="144" w:type="dxa"/>
            </w:tcMar>
            <w:vAlign w:val="center"/>
            <w:hideMark/>
          </w:tcPr>
          <w:p w14:paraId="2EEBA0F1" w14:textId="77777777" w:rsidR="000C0BD4" w:rsidRPr="001C4830" w:rsidRDefault="000C0BD4" w:rsidP="00410A34">
            <w:pPr>
              <w:jc w:val="center"/>
              <w:rPr>
                <w:sz w:val="20"/>
                <w:szCs w:val="20"/>
              </w:rPr>
            </w:pPr>
            <w:r w:rsidRPr="001C4830">
              <w:rPr>
                <w:sz w:val="20"/>
                <w:szCs w:val="20"/>
              </w:rPr>
              <w:t>Ampere</w:t>
            </w:r>
          </w:p>
        </w:tc>
        <w:tc>
          <w:tcPr>
            <w:tcW w:w="954" w:type="dxa"/>
            <w:tcBorders>
              <w:top w:val="single" w:sz="8" w:space="0" w:color="FFFFFF"/>
              <w:left w:val="single" w:sz="48" w:space="0" w:color="000000"/>
              <w:bottom w:val="single" w:sz="8" w:space="0" w:color="FFFFFF"/>
              <w:right w:val="single" w:sz="8" w:space="0" w:color="FFFFFF"/>
            </w:tcBorders>
            <w:shd w:val="clear" w:color="auto" w:fill="E9F0E8"/>
            <w:tcMar>
              <w:top w:w="72" w:type="dxa"/>
              <w:left w:w="144" w:type="dxa"/>
              <w:bottom w:w="72" w:type="dxa"/>
              <w:right w:w="144" w:type="dxa"/>
            </w:tcMar>
            <w:vAlign w:val="center"/>
            <w:hideMark/>
          </w:tcPr>
          <w:p w14:paraId="208A0EB3" w14:textId="77777777" w:rsidR="000C0BD4" w:rsidRPr="001C4830" w:rsidRDefault="000C0BD4" w:rsidP="00410A34">
            <w:pPr>
              <w:jc w:val="center"/>
              <w:rPr>
                <w:sz w:val="20"/>
                <w:szCs w:val="20"/>
              </w:rPr>
            </w:pPr>
            <w:r w:rsidRPr="001C4830">
              <w:rPr>
                <w:sz w:val="20"/>
                <w:szCs w:val="20"/>
              </w:rPr>
              <w:t>Cd</w:t>
            </w:r>
          </w:p>
        </w:tc>
        <w:tc>
          <w:tcPr>
            <w:tcW w:w="1559" w:type="dxa"/>
            <w:tcBorders>
              <w:top w:val="single" w:sz="8" w:space="0" w:color="FFFFFF"/>
              <w:left w:val="single" w:sz="8" w:space="0" w:color="FFFFFF"/>
              <w:bottom w:val="single" w:sz="8" w:space="0" w:color="FFFFFF"/>
              <w:right w:val="single" w:sz="48" w:space="0" w:color="000000"/>
            </w:tcBorders>
            <w:shd w:val="clear" w:color="auto" w:fill="E9F0E8"/>
            <w:tcMar>
              <w:top w:w="72" w:type="dxa"/>
              <w:left w:w="144" w:type="dxa"/>
              <w:bottom w:w="72" w:type="dxa"/>
              <w:right w:w="144" w:type="dxa"/>
            </w:tcMar>
            <w:vAlign w:val="center"/>
            <w:hideMark/>
          </w:tcPr>
          <w:p w14:paraId="6B62B800" w14:textId="77777777" w:rsidR="000C0BD4" w:rsidRPr="001C4830" w:rsidRDefault="000C0BD4" w:rsidP="00410A34">
            <w:pPr>
              <w:jc w:val="center"/>
              <w:rPr>
                <w:sz w:val="20"/>
                <w:szCs w:val="20"/>
              </w:rPr>
            </w:pPr>
            <w:r w:rsidRPr="001C4830">
              <w:rPr>
                <w:sz w:val="20"/>
                <w:szCs w:val="20"/>
              </w:rPr>
              <w:t>Candela</w:t>
            </w:r>
          </w:p>
        </w:tc>
        <w:tc>
          <w:tcPr>
            <w:tcW w:w="709" w:type="dxa"/>
            <w:tcBorders>
              <w:top w:val="single" w:sz="8" w:space="0" w:color="FFFFFF"/>
              <w:left w:val="single" w:sz="48" w:space="0" w:color="000000"/>
              <w:bottom w:val="single" w:sz="8" w:space="0" w:color="FFFFFF"/>
              <w:right w:val="single" w:sz="8" w:space="0" w:color="FFFFFF"/>
            </w:tcBorders>
            <w:shd w:val="clear" w:color="auto" w:fill="E9F0E8"/>
            <w:tcMar>
              <w:top w:w="72" w:type="dxa"/>
              <w:left w:w="144" w:type="dxa"/>
              <w:bottom w:w="72" w:type="dxa"/>
              <w:right w:w="144" w:type="dxa"/>
            </w:tcMar>
            <w:vAlign w:val="center"/>
            <w:hideMark/>
          </w:tcPr>
          <w:p w14:paraId="4539C313" w14:textId="77777777" w:rsidR="000C0BD4" w:rsidRPr="001C4830" w:rsidRDefault="000C0BD4" w:rsidP="00410A34">
            <w:pPr>
              <w:jc w:val="center"/>
              <w:rPr>
                <w:sz w:val="20"/>
                <w:szCs w:val="20"/>
              </w:rPr>
            </w:pPr>
            <w:r w:rsidRPr="001C4830">
              <w:rPr>
                <w:sz w:val="20"/>
                <w:szCs w:val="20"/>
              </w:rPr>
              <w:t>Cd</w:t>
            </w:r>
          </w:p>
        </w:tc>
        <w:tc>
          <w:tcPr>
            <w:tcW w:w="1417" w:type="dxa"/>
            <w:tcBorders>
              <w:top w:val="single" w:sz="8" w:space="0" w:color="FFFFFF"/>
              <w:left w:val="single" w:sz="8" w:space="0" w:color="FFFFFF"/>
              <w:bottom w:val="single" w:sz="8" w:space="0" w:color="FFFFFF"/>
              <w:right w:val="single" w:sz="48" w:space="0" w:color="000000"/>
            </w:tcBorders>
            <w:shd w:val="clear" w:color="auto" w:fill="E9F0E8"/>
            <w:tcMar>
              <w:top w:w="72" w:type="dxa"/>
              <w:left w:w="144" w:type="dxa"/>
              <w:bottom w:w="72" w:type="dxa"/>
              <w:right w:w="144" w:type="dxa"/>
            </w:tcMar>
            <w:vAlign w:val="center"/>
            <w:hideMark/>
          </w:tcPr>
          <w:p w14:paraId="53FD791B" w14:textId="77777777" w:rsidR="000C0BD4" w:rsidRPr="001C4830" w:rsidRDefault="000C0BD4" w:rsidP="00410A34">
            <w:pPr>
              <w:jc w:val="center"/>
              <w:rPr>
                <w:sz w:val="20"/>
                <w:szCs w:val="20"/>
              </w:rPr>
            </w:pPr>
            <w:r w:rsidRPr="001C4830">
              <w:rPr>
                <w:sz w:val="20"/>
                <w:szCs w:val="20"/>
              </w:rPr>
              <w:t>Candela</w:t>
            </w:r>
          </w:p>
        </w:tc>
        <w:tc>
          <w:tcPr>
            <w:tcW w:w="1843" w:type="dxa"/>
            <w:tcBorders>
              <w:top w:val="single" w:sz="8" w:space="0" w:color="FFFFFF"/>
              <w:left w:val="single" w:sz="8" w:space="0" w:color="FFFFFF"/>
              <w:bottom w:val="single" w:sz="8" w:space="0" w:color="FFFFFF"/>
              <w:right w:val="single" w:sz="8" w:space="0" w:color="FFFFFF"/>
            </w:tcBorders>
            <w:shd w:val="clear" w:color="auto" w:fill="E9F0E8"/>
            <w:tcMar>
              <w:top w:w="72" w:type="dxa"/>
              <w:left w:w="144" w:type="dxa"/>
              <w:bottom w:w="72" w:type="dxa"/>
              <w:right w:w="144" w:type="dxa"/>
            </w:tcMar>
            <w:vAlign w:val="center"/>
            <w:hideMark/>
          </w:tcPr>
          <w:p w14:paraId="50492553" w14:textId="79A08DF2" w:rsidR="000C0BD4" w:rsidRPr="001C4830" w:rsidRDefault="001C4830" w:rsidP="00410A34">
            <w:pPr>
              <w:keepNext/>
              <w:jc w:val="center"/>
              <w:rPr>
                <w:sz w:val="20"/>
                <w:szCs w:val="20"/>
                <w:rtl/>
              </w:rPr>
            </w:pPr>
            <w:r w:rsidRPr="001C4830">
              <w:rPr>
                <w:sz w:val="20"/>
                <w:szCs w:val="20"/>
              </w:rPr>
              <w:t>Light Intensity</w:t>
            </w:r>
          </w:p>
        </w:tc>
      </w:tr>
    </w:tbl>
    <w:p w14:paraId="658DEAEA" w14:textId="4EC3082B" w:rsidR="00410A34" w:rsidRDefault="00410A34" w:rsidP="00410A34">
      <w:pPr>
        <w:pStyle w:val="Caption"/>
        <w:jc w:val="center"/>
        <w:rPr>
          <w:rtl/>
        </w:rPr>
      </w:pPr>
      <w:r>
        <w:t>Figure</w:t>
      </w:r>
      <w:r>
        <w:rPr>
          <w:rtl/>
        </w:rPr>
        <w:t xml:space="preserve"> </w:t>
      </w:r>
      <w:r w:rsidR="00FB620C">
        <w:fldChar w:fldCharType="begin"/>
      </w:r>
      <w:r w:rsidR="00FB620C">
        <w:instrText xml:space="preserve"> SEQ Figure \* ARABIC </w:instrText>
      </w:r>
      <w:r w:rsidR="00FB620C">
        <w:fldChar w:fldCharType="separate"/>
      </w:r>
      <w:r w:rsidR="0031120F">
        <w:rPr>
          <w:noProof/>
        </w:rPr>
        <w:t>3</w:t>
      </w:r>
      <w:r w:rsidR="00FB620C">
        <w:rPr>
          <w:noProof/>
        </w:rPr>
        <w:fldChar w:fldCharType="end"/>
      </w:r>
      <w:r>
        <w:t xml:space="preserve"> - </w:t>
      </w:r>
      <w:r>
        <w:rPr>
          <w:rFonts w:hint="cs"/>
          <w:rtl/>
        </w:rPr>
        <w:t>היחידות הבסיסיות עבור כל מערכת יחידות</w:t>
      </w:r>
    </w:p>
    <w:p w14:paraId="6A056AB8" w14:textId="21E3328A" w:rsidR="005E13E0" w:rsidRDefault="000E3D9F" w:rsidP="000E3D9F">
      <w:pPr>
        <w:pStyle w:val="Heading3"/>
        <w:rPr>
          <w:rtl/>
        </w:rPr>
      </w:pPr>
      <w:r>
        <w:rPr>
          <w:rFonts w:hint="cs"/>
          <w:rtl/>
        </w:rPr>
        <w:t>יחידות מרובות</w:t>
      </w:r>
    </w:p>
    <w:p w14:paraId="58E42946" w14:textId="223A58AB" w:rsidR="000E3D9F" w:rsidRDefault="000E3D9F" w:rsidP="000E3D9F">
      <w:pPr>
        <w:rPr>
          <w:rtl/>
        </w:rPr>
      </w:pPr>
      <w:r>
        <w:rPr>
          <w:rFonts w:hint="cs"/>
          <w:b/>
          <w:bCs/>
          <w:rtl/>
        </w:rPr>
        <w:t>י</w:t>
      </w:r>
      <w:r w:rsidRPr="000E3D9F">
        <w:rPr>
          <w:b/>
          <w:bCs/>
          <w:rtl/>
        </w:rPr>
        <w:t>חידות מרובות</w:t>
      </w:r>
      <w:r w:rsidRPr="000E3D9F">
        <w:rPr>
          <w:rtl/>
        </w:rPr>
        <w:t xml:space="preserve"> הן יחידות שמוגדרות כשבר או כמכפלה של יחידות בסיס. </w:t>
      </w:r>
      <w:r>
        <w:rPr>
          <w:rFonts w:hint="cs"/>
          <w:rtl/>
        </w:rPr>
        <w:t xml:space="preserve">לדוגמא </w:t>
      </w:r>
      <w:r>
        <w:rPr>
          <w:rtl/>
        </w:rPr>
        <w:t>–</w:t>
      </w:r>
      <w:r>
        <w:rPr>
          <w:rFonts w:hint="cs"/>
          <w:rtl/>
        </w:rPr>
        <w:t xml:space="preserve"> יחידת הבסיס של זמן היא שנייה אך אנו נוהגים להתייחס לזמן גם בדקות, שעות, ימים או שנ</w:t>
      </w:r>
      <w:r w:rsidR="002F1273">
        <w:rPr>
          <w:rFonts w:hint="cs"/>
          <w:rtl/>
        </w:rPr>
        <w:t>ים</w:t>
      </w:r>
      <w:r w:rsidR="00560C50">
        <w:rPr>
          <w:rFonts w:hint="cs"/>
          <w:rtl/>
        </w:rPr>
        <w:t xml:space="preserve">. </w:t>
      </w:r>
      <w:r w:rsidRPr="000E3D9F">
        <w:rPr>
          <w:rtl/>
        </w:rPr>
        <w:t xml:space="preserve">מבחינה עקרונית </w:t>
      </w:r>
      <w:r>
        <w:rPr>
          <w:rFonts w:hint="cs"/>
          <w:rtl/>
        </w:rPr>
        <w:t xml:space="preserve">כל גודל פיסיקלי </w:t>
      </w:r>
      <w:r w:rsidRPr="000E3D9F">
        <w:rPr>
          <w:rtl/>
        </w:rPr>
        <w:t>ניתן</w:t>
      </w:r>
      <w:r>
        <w:rPr>
          <w:rFonts w:hint="cs"/>
          <w:rtl/>
        </w:rPr>
        <w:t xml:space="preserve"> </w:t>
      </w:r>
      <w:r w:rsidRPr="000E3D9F">
        <w:rPr>
          <w:rtl/>
        </w:rPr>
        <w:t xml:space="preserve">להביע ביחידות הבסיס עצמן, אך הדבר אינו נוח: </w:t>
      </w:r>
      <w:r>
        <w:rPr>
          <w:rFonts w:hint="cs"/>
          <w:rtl/>
        </w:rPr>
        <w:t>מה היה קורה לו היינו צריכים וצריכות לתאר את הגיל שלנו בשניות?</w:t>
      </w:r>
      <w:r w:rsidRPr="000E3D9F">
        <w:t xml:space="preserve"> </w:t>
      </w:r>
      <w:r w:rsidRPr="000E3D9F">
        <w:rPr>
          <w:rtl/>
        </w:rPr>
        <w:t>לכן, יחידות מרובות משמשות אותנו לא מתוך הכרח מתמטי אלא כדי לאפשר הצגה יעילה ונוחה יותר של כמויות גדולות או קטנות במיוחד</w:t>
      </w:r>
      <w:r w:rsidRPr="000E3D9F">
        <w:t>.</w:t>
      </w:r>
    </w:p>
    <w:p w14:paraId="791FA5BE" w14:textId="280E915E" w:rsidR="000E3D9F" w:rsidRDefault="000E3D9F" w:rsidP="000E3D9F">
      <w:pPr>
        <w:rPr>
          <w:rtl/>
        </w:rPr>
      </w:pPr>
      <w:r>
        <w:rPr>
          <w:rFonts w:hint="cs"/>
          <w:rtl/>
        </w:rPr>
        <w:t>דוגמאות לכך ניתן למצוא בכל מערכת יחידות: את משקל המשאית ב</w:t>
      </w:r>
      <w:r>
        <w:t>SI</w:t>
      </w:r>
      <w:r>
        <w:rPr>
          <w:rFonts w:hint="cs"/>
          <w:rtl/>
        </w:rPr>
        <w:t xml:space="preserve"> אנו נעדיף לתאר בטונות (</w:t>
      </w:r>
      <w:r>
        <w:t>Ton</w:t>
      </w:r>
      <w:r>
        <w:rPr>
          <w:rFonts w:hint="cs"/>
          <w:rtl/>
        </w:rPr>
        <w:t xml:space="preserve">) ולא בק"ג, ואת המרחק בין ישראל ללונדון ב </w:t>
      </w:r>
      <w:r>
        <w:t>AES</w:t>
      </w:r>
      <w:r>
        <w:rPr>
          <w:rFonts w:hint="cs"/>
          <w:rtl/>
        </w:rPr>
        <w:t xml:space="preserve"> נתאר ב</w:t>
      </w:r>
      <w:r w:rsidR="00437D09">
        <w:rPr>
          <w:rFonts w:hint="cs"/>
          <w:rtl/>
        </w:rPr>
        <w:t>מייל (</w:t>
      </w:r>
      <w:r>
        <w:t>mile</w:t>
      </w:r>
      <w:r w:rsidR="00437D09">
        <w:rPr>
          <w:rFonts w:hint="cs"/>
          <w:rtl/>
        </w:rPr>
        <w:t>)</w:t>
      </w:r>
      <w:r>
        <w:rPr>
          <w:rFonts w:hint="cs"/>
          <w:rtl/>
        </w:rPr>
        <w:t xml:space="preserve"> ולא ב</w:t>
      </w:r>
      <w:r w:rsidR="00437D09">
        <w:rPr>
          <w:rFonts w:hint="cs"/>
          <w:rtl/>
        </w:rPr>
        <w:t>רגל (</w:t>
      </w:r>
      <w:r>
        <w:t>ft</w:t>
      </w:r>
      <w:r w:rsidR="00437D09">
        <w:rPr>
          <w:rFonts w:hint="cs"/>
          <w:rtl/>
        </w:rPr>
        <w:t xml:space="preserve">). </w:t>
      </w:r>
    </w:p>
    <w:p w14:paraId="71DBB05F" w14:textId="4F328AE9" w:rsidR="00237AB6" w:rsidRPr="000E3D9F" w:rsidRDefault="00237AB6" w:rsidP="00237AB6">
      <w:r>
        <w:rPr>
          <w:rFonts w:hint="cs"/>
          <w:rtl/>
        </w:rPr>
        <w:t xml:space="preserve">שיטה נוספת לייצוג פשוט היא באמצעות שימוש בקידומות </w:t>
      </w:r>
      <w:r w:rsidR="002F1273">
        <w:rPr>
          <w:rFonts w:hint="cs"/>
          <w:rtl/>
        </w:rPr>
        <w:t>(</w:t>
      </w:r>
      <w:r w:rsidR="002F1273">
        <w:t>prefix</w:t>
      </w:r>
      <w:r w:rsidR="002F1273">
        <w:rPr>
          <w:rFonts w:hint="cs"/>
          <w:rtl/>
        </w:rPr>
        <w:t xml:space="preserve">) </w:t>
      </w:r>
      <w:r>
        <w:rPr>
          <w:rFonts w:hint="cs"/>
          <w:rtl/>
        </w:rPr>
        <w:t xml:space="preserve">אשר </w:t>
      </w:r>
      <w:r w:rsidRPr="00237AB6">
        <w:rPr>
          <w:rtl/>
        </w:rPr>
        <w:t>מהוות דרך נוחה להציג גדלים פיזיקליים בסדרי גודל שונים, מבלי להכביד במספרים ארוכים. הקידומות מייצגות מכפלות או שברים של יחידת הבסיס, וכך מאפשרות קיצור ברור וקריא: למשל</w:t>
      </w:r>
      <w:r w:rsidRPr="00237AB6">
        <w:t xml:space="preserve">, </w:t>
      </w:r>
      <m:oMath>
        <m:r>
          <w:rPr>
            <w:rFonts w:ascii="Cambria Math" w:hAnsi="Cambria Math"/>
          </w:rPr>
          <m:t>1</m:t>
        </m:r>
        <m:r>
          <m:rPr>
            <m:nor/>
          </m:rPr>
          <m:t> km</m:t>
        </m:r>
        <m:r>
          <w:rPr>
            <w:rFonts w:ascii="Cambria Math" w:hAnsi="Cambria Math"/>
          </w:rPr>
          <m:t>=1000</m:t>
        </m:r>
        <m:r>
          <m:rPr>
            <m:nor/>
          </m:rPr>
          <m:t> m</m:t>
        </m:r>
      </m:oMath>
      <w:r w:rsidRPr="00237AB6">
        <w:t xml:space="preserve">, </w:t>
      </w:r>
      <w:r w:rsidRPr="00237AB6">
        <w:rPr>
          <w:rtl/>
        </w:rPr>
        <w:t xml:space="preserve">או </w:t>
      </w:r>
      <m:oMath>
        <m:r>
          <w:rPr>
            <w:rFonts w:ascii="Cambria Math" w:hAnsi="Cambria Math"/>
          </w:rPr>
          <m:t>1</m:t>
        </m:r>
        <m:r>
          <m:rPr>
            <m:nor/>
          </m:rPr>
          <m:t> </m:t>
        </m:r>
        <m:r>
          <w:rPr>
            <w:rFonts w:ascii="Cambria Math" w:hAnsi="Cambria Math"/>
          </w:rPr>
          <m:t>μ</m:t>
        </m:r>
        <m:r>
          <m:rPr>
            <m:nor/>
          </m:rPr>
          <m:t>s</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r>
          <m:rPr>
            <m:nor/>
          </m:rPr>
          <m:t> s</m:t>
        </m:r>
      </m:oMath>
      <w:r w:rsidRPr="00237AB6">
        <w:t xml:space="preserve">. </w:t>
      </w:r>
      <w:r w:rsidRPr="00237AB6">
        <w:rPr>
          <w:rtl/>
        </w:rPr>
        <w:t>השימוש בקידומות התפתח במסגרת מערכת ה</w:t>
      </w:r>
      <w:r>
        <w:rPr>
          <w:rFonts w:hint="cs"/>
          <w:rtl/>
        </w:rPr>
        <w:t>-</w:t>
      </w:r>
      <w:r>
        <w:t>SI</w:t>
      </w:r>
      <w:r>
        <w:rPr>
          <w:rFonts w:hint="cs"/>
          <w:rtl/>
        </w:rPr>
        <w:t xml:space="preserve">, </w:t>
      </w:r>
      <w:r w:rsidRPr="00237AB6">
        <w:rPr>
          <w:rtl/>
        </w:rPr>
        <w:t>אך כיום הן מקובלות גם במערכות יחידות אחרות, כגון</w:t>
      </w:r>
      <w:r w:rsidRPr="00237AB6">
        <w:t xml:space="preserve"> AES</w:t>
      </w:r>
      <w:r>
        <w:rPr>
          <w:rFonts w:hint="cs"/>
          <w:rtl/>
        </w:rPr>
        <w:t xml:space="preserve">, </w:t>
      </w:r>
      <w:r w:rsidRPr="00237AB6">
        <w:rPr>
          <w:rtl/>
        </w:rPr>
        <w:t>ולכן הפכו לסטנדרט אוניברסלי. עבור מהנדסים ומהנדסות, שליטה בקידומות אלו חיונית, שכן הן כלי מרכזי להצגה מדויקת ויעילה של נתונים הנדסיים ומדעיים</w:t>
      </w:r>
      <w:r w:rsidRPr="00237AB6">
        <w:t>.</w:t>
      </w:r>
    </w:p>
    <w:p w14:paraId="52067733" w14:textId="77777777" w:rsidR="005E13E0" w:rsidRDefault="005E13E0" w:rsidP="005E13E0">
      <w:pPr>
        <w:rPr>
          <w:rtl/>
        </w:rPr>
      </w:pPr>
    </w:p>
    <w:p w14:paraId="5994B723" w14:textId="77777777" w:rsidR="00237AB6" w:rsidRDefault="00237AB6" w:rsidP="00237AB6">
      <w:pPr>
        <w:keepNext/>
      </w:pPr>
      <w:r w:rsidRPr="00237AB6">
        <w:rPr>
          <w:noProof/>
        </w:rPr>
        <w:lastRenderedPageBreak/>
        <w:drawing>
          <wp:inline distT="0" distB="0" distL="0" distR="0" wp14:anchorId="61171FC5" wp14:editId="6A618ED8">
            <wp:extent cx="5943600" cy="4083685"/>
            <wp:effectExtent l="0" t="0" r="0" b="0"/>
            <wp:docPr id="8" name="Picture 7" descr="A table of numbers and symbols&#10;&#10;AI-generated content may be incorrect.">
              <a:extLst xmlns:a="http://schemas.openxmlformats.org/drawingml/2006/main">
                <a:ext uri="{FF2B5EF4-FFF2-40B4-BE49-F238E27FC236}">
                  <a16:creationId xmlns:a16="http://schemas.microsoft.com/office/drawing/2014/main" id="{A4B87654-F209-3553-DBD3-867ED5E6FB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table of numbers and symbols&#10;&#10;AI-generated content may be incorrect.">
                      <a:extLst>
                        <a:ext uri="{FF2B5EF4-FFF2-40B4-BE49-F238E27FC236}">
                          <a16:creationId xmlns:a16="http://schemas.microsoft.com/office/drawing/2014/main" id="{A4B87654-F209-3553-DBD3-867ED5E6FB66}"/>
                        </a:ext>
                      </a:extLst>
                    </pic:cNvPr>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943600" cy="4083685"/>
                    </a:xfrm>
                    <a:prstGeom prst="rect">
                      <a:avLst/>
                    </a:prstGeom>
                  </pic:spPr>
                </pic:pic>
              </a:graphicData>
            </a:graphic>
          </wp:inline>
        </w:drawing>
      </w:r>
    </w:p>
    <w:p w14:paraId="1F9EA50F" w14:textId="0B0CEDC6" w:rsidR="00237AB6" w:rsidRPr="005E13E0" w:rsidRDefault="00237AB6" w:rsidP="00237AB6">
      <w:pPr>
        <w:pStyle w:val="Caption"/>
        <w:jc w:val="center"/>
        <w:rPr>
          <w:noProof/>
          <w:rtl/>
        </w:rPr>
      </w:pPr>
      <w:r>
        <w:t>Figure</w:t>
      </w:r>
      <w:r>
        <w:rPr>
          <w:rtl/>
        </w:rPr>
        <w:t xml:space="preserve"> </w:t>
      </w:r>
      <w:r w:rsidR="00FB620C">
        <w:fldChar w:fldCharType="begin"/>
      </w:r>
      <w:r w:rsidR="00FB620C">
        <w:instrText xml:space="preserve"> SEQ Figure \* ARABIC </w:instrText>
      </w:r>
      <w:r w:rsidR="00FB620C">
        <w:fldChar w:fldCharType="separate"/>
      </w:r>
      <w:r w:rsidR="0031120F">
        <w:rPr>
          <w:noProof/>
        </w:rPr>
        <w:t>4</w:t>
      </w:r>
      <w:r w:rsidR="00FB620C">
        <w:rPr>
          <w:noProof/>
        </w:rPr>
        <w:fldChar w:fldCharType="end"/>
      </w:r>
      <w:r>
        <w:rPr>
          <w:rFonts w:hint="cs"/>
          <w:noProof/>
          <w:rtl/>
        </w:rPr>
        <w:t xml:space="preserve"> - קידומות מוכרים ליחידות, מתוך </w:t>
      </w:r>
      <w:r>
        <w:rPr>
          <w:noProof/>
          <w:rtl/>
        </w:rPr>
        <w:br/>
      </w:r>
      <w:r>
        <w:rPr>
          <w:rFonts w:hint="cs"/>
          <w:noProof/>
          <w:rtl/>
        </w:rPr>
        <w:t xml:space="preserve"> </w:t>
      </w:r>
      <w:r w:rsidRPr="0019115D">
        <w:rPr>
          <w:noProof/>
        </w:rPr>
        <w:t>García, José. (2025). Dimensional Analysis in Chemistry Textbooks 1900-2020 and an Algebraic Alternative. Educación Química. 36. 82-108. 10.22201/fq.18708404e.2025.1.88260</w:t>
      </w:r>
    </w:p>
    <w:p w14:paraId="0C0570EA" w14:textId="448C3375" w:rsidR="00237AB6" w:rsidRDefault="00237AB6" w:rsidP="004E090D">
      <w:pPr>
        <w:pStyle w:val="exercise"/>
        <w:rPr>
          <w:rtl/>
        </w:rPr>
      </w:pPr>
      <w:r>
        <w:rPr>
          <w:rFonts w:hint="cs"/>
          <w:rtl/>
        </w:rPr>
        <w:t>השלימו באמצעות טבלת הקידומות</w:t>
      </w:r>
    </w:p>
    <w:p w14:paraId="7839C2BB" w14:textId="50C575CA" w:rsidR="00237AB6" w:rsidRDefault="00000000" w:rsidP="004E090D">
      <w:pPr>
        <w:pStyle w:val="exercise"/>
        <w:rPr>
          <w:rtl/>
        </w:rPr>
      </w:pPr>
      <m:oMathPara>
        <m:oMath>
          <m:m>
            <m:mPr>
              <m:mcs>
                <m:mc>
                  <m:mcPr>
                    <m:count m:val="3"/>
                    <m:mcJc m:val="center"/>
                  </m:mcPr>
                </m:mc>
              </m:mcs>
              <m:ctrlPr>
                <w:rPr>
                  <w:rFonts w:ascii="Cambria Math" w:hAnsi="Cambria Math"/>
                </w:rPr>
              </m:ctrlPr>
            </m:mPr>
            <m:mr>
              <m:e>
                <m:r>
                  <m:rPr>
                    <m:sty m:val="b"/>
                  </m:rPr>
                  <w:rPr>
                    <w:rFonts w:ascii="Cambria Math" w:hAnsi="Cambria Math"/>
                  </w:rPr>
                  <m:t>1</m:t>
                </m:r>
                <m:r>
                  <m:rPr>
                    <m:sty m:val="bi"/>
                  </m:rPr>
                  <w:rPr>
                    <w:rFonts w:ascii="Cambria Math" w:hAnsi="Cambria Math"/>
                  </w:rPr>
                  <m:t>Mg</m:t>
                </m:r>
              </m:e>
              <m:e>
                <m:r>
                  <m:rPr>
                    <m:sty m:val="p"/>
                  </m:rPr>
                  <w:rPr>
                    <w:rFonts w:ascii="Cambria Math" w:hAnsi="Cambria Math"/>
                  </w:rPr>
                  <m:t>=</m:t>
                </m:r>
              </m:e>
              <m:e>
                <m:r>
                  <m:rPr>
                    <m:sty m:val="p"/>
                  </m:rPr>
                  <w:rPr>
                    <w:rFonts w:ascii="Cambria Math" w:hAnsi="Cambria Math"/>
                  </w:rPr>
                  <m:t>__________</m:t>
                </m:r>
                <m:r>
                  <m:rPr>
                    <m:sty m:val="bi"/>
                  </m:rPr>
                  <w:rPr>
                    <w:rFonts w:ascii="Cambria Math" w:hAnsi="Cambria Math"/>
                  </w:rPr>
                  <m:t>g</m:t>
                </m:r>
                <m:r>
                  <m:rPr>
                    <m:sty m:val="p"/>
                  </m:rPr>
                  <w:rPr>
                    <w:rFonts w:ascii="Cambria Math" w:hAnsi="Cambria Math"/>
                  </w:rPr>
                  <m:t>__</m:t>
                </m:r>
              </m:e>
            </m:mr>
            <m:mr>
              <m:e>
                <m:r>
                  <m:rPr>
                    <m:sty m:val="p"/>
                  </m:rPr>
                  <w:rPr>
                    <w:rFonts w:ascii="Cambria Math" w:hAnsi="Cambria Math"/>
                  </w:rPr>
                  <m:t>______________</m:t>
                </m:r>
              </m:e>
              <m:e>
                <m:r>
                  <m:rPr>
                    <m:sty m:val="p"/>
                  </m:rPr>
                  <w:rPr>
                    <w:rFonts w:ascii="Cambria Math" w:hAnsi="Cambria Math"/>
                  </w:rPr>
                  <m:t>=</m:t>
                </m:r>
              </m:e>
              <m:e>
                <m:r>
                  <m:rPr>
                    <m:sty m:val="b"/>
                  </m:rPr>
                  <w:rPr>
                    <w:rFonts w:ascii="Cambria Math" w:hAnsi="Cambria Math"/>
                  </w:rPr>
                  <m:t>1.5*1</m:t>
                </m:r>
                <m:sSup>
                  <m:sSupPr>
                    <m:ctrlPr>
                      <w:rPr>
                        <w:rFonts w:ascii="Cambria Math" w:hAnsi="Cambria Math"/>
                        <w:b/>
                      </w:rPr>
                    </m:ctrlPr>
                  </m:sSupPr>
                  <m:e>
                    <m:r>
                      <m:rPr>
                        <m:sty m:val="b"/>
                      </m:rPr>
                      <w:rPr>
                        <w:rFonts w:ascii="Cambria Math" w:hAnsi="Cambria Math"/>
                      </w:rPr>
                      <m:t>0</m:t>
                    </m:r>
                  </m:e>
                  <m:sup>
                    <m:r>
                      <m:rPr>
                        <m:sty m:val="b"/>
                      </m:rPr>
                      <w:rPr>
                        <w:rFonts w:ascii="Cambria Math" w:hAnsi="Cambria Math"/>
                      </w:rPr>
                      <m:t>-6</m:t>
                    </m:r>
                  </m:sup>
                </m:sSup>
                <m:r>
                  <m:rPr>
                    <m:sty m:val="bi"/>
                  </m:rPr>
                  <w:rPr>
                    <w:rFonts w:ascii="Cambria Math" w:hAnsi="Cambria Math"/>
                  </w:rPr>
                  <m:t>s</m:t>
                </m:r>
              </m:e>
            </m:mr>
            <m:mr>
              <m:e>
                <m:r>
                  <m:rPr>
                    <m:sty m:val="b"/>
                  </m:rPr>
                  <w:rPr>
                    <w:rFonts w:ascii="Cambria Math" w:hAnsi="Cambria Math"/>
                  </w:rPr>
                  <m:t>1</m:t>
                </m:r>
                <m:r>
                  <m:rPr>
                    <m:sty m:val="bi"/>
                  </m:rPr>
                  <w:rPr>
                    <w:rFonts w:ascii="Cambria Math" w:hAnsi="Cambria Math"/>
                  </w:rPr>
                  <m:t>nm</m:t>
                </m:r>
              </m:e>
              <m:e/>
              <m:e>
                <m:r>
                  <m:rPr>
                    <m:sty m:val="p"/>
                  </m:rPr>
                  <w:rPr>
                    <w:rFonts w:ascii="Cambria Math" w:hAnsi="Cambria Math"/>
                  </w:rPr>
                  <m:t>_____________</m:t>
                </m:r>
                <m:r>
                  <m:rPr>
                    <m:sty m:val="bi"/>
                  </m:rPr>
                  <w:rPr>
                    <w:rFonts w:ascii="Cambria Math" w:hAnsi="Cambria Math"/>
                  </w:rPr>
                  <m:t>m</m:t>
                </m:r>
              </m:e>
            </m:mr>
          </m:m>
        </m:oMath>
      </m:oMathPara>
    </w:p>
    <w:p w14:paraId="17B45D24" w14:textId="77777777" w:rsidR="00237AB6" w:rsidRDefault="00237AB6" w:rsidP="005E13E0">
      <w:pPr>
        <w:rPr>
          <w:b/>
          <w:bCs/>
        </w:rPr>
      </w:pPr>
    </w:p>
    <w:p w14:paraId="4112802F" w14:textId="6068F3ED" w:rsidR="00237AB6" w:rsidRDefault="00237AB6" w:rsidP="00237AB6">
      <w:pPr>
        <w:pStyle w:val="Heading3"/>
        <w:rPr>
          <w:rtl/>
        </w:rPr>
      </w:pPr>
      <w:r>
        <w:rPr>
          <w:rFonts w:hint="cs"/>
          <w:rtl/>
        </w:rPr>
        <w:t>יחידות נגזרות</w:t>
      </w:r>
    </w:p>
    <w:p w14:paraId="60CE63FC" w14:textId="44F30A4A" w:rsidR="008B2948" w:rsidRDefault="00237AB6" w:rsidP="008B2948">
      <w:r w:rsidRPr="00237AB6">
        <w:rPr>
          <w:b/>
          <w:bCs/>
          <w:rtl/>
        </w:rPr>
        <w:t>יחידות נגזרות</w:t>
      </w:r>
      <w:r w:rsidRPr="00237AB6">
        <w:rPr>
          <w:rtl/>
        </w:rPr>
        <w:t xml:space="preserve"> הן יחידות שמתקבלות משילוב מתמטי של יחידות הבסיס – באמצעות כפל או חילוק. בעוד יחידות הבסיס נבחרות כמוסכמות בינלאומיות שאינן תלויות זו בזו, יחידות נגזרות מתארות גדלים פיזיקליים מורכבים יותר, כמו מהירות, תאוצה, כוח, אנרגיה ולחץ</w:t>
      </w:r>
      <w:r w:rsidRPr="00237AB6">
        <w:t>.</w:t>
      </w:r>
      <w:r w:rsidR="008B2948">
        <w:rPr>
          <w:rFonts w:hint="cs"/>
          <w:rtl/>
        </w:rPr>
        <w:t xml:space="preserve"> </w:t>
      </w:r>
      <w:r w:rsidR="008B2948" w:rsidRPr="008B2948">
        <w:rPr>
          <w:rtl/>
        </w:rPr>
        <w:t>יחידות נגזרות הן ביטוי מתמטי פשוט של יחידות הבסיס. כך למשל, מהירות נמדדת במטר לשנייה</w:t>
      </w:r>
      <w:r w:rsidR="008B2948" w:rsidRPr="008B2948">
        <w:t xml:space="preserve"> (</w:t>
      </w:r>
      <m:oMath>
        <m:r>
          <w:rPr>
            <w:rFonts w:ascii="Cambria Math" w:hAnsi="Cambria Math"/>
          </w:rPr>
          <m:t>m</m:t>
        </m:r>
        <m:r>
          <m:rPr>
            <m:sty m:val="p"/>
          </m:rPr>
          <w:rPr>
            <w:rFonts w:ascii="Cambria Math" w:hAnsi="Cambria Math"/>
          </w:rPr>
          <m:t>/</m:t>
        </m:r>
        <m:r>
          <w:rPr>
            <w:rFonts w:ascii="Cambria Math" w:hAnsi="Cambria Math"/>
          </w:rPr>
          <m:t>s</m:t>
        </m:r>
      </m:oMath>
      <w:r w:rsidR="008B2948" w:rsidRPr="008B2948">
        <w:t xml:space="preserve">), </w:t>
      </w:r>
      <w:r w:rsidR="008B2948" w:rsidRPr="008B2948">
        <w:rPr>
          <w:rtl/>
        </w:rPr>
        <w:t>תאוצה במטר לשנייה בריבוע</w:t>
      </w:r>
      <w:r w:rsidR="008B2948" w:rsidRPr="008B2948">
        <w:t xml:space="preserve"> (</w:t>
      </w:r>
      <m:oMath>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oMath>
      <w:r w:rsidR="008B2948" w:rsidRPr="008B2948">
        <w:t>)</w:t>
      </w:r>
      <w:r w:rsidR="008B2948">
        <w:rPr>
          <w:rFonts w:hint="cs"/>
          <w:rtl/>
        </w:rPr>
        <w:t xml:space="preserve">, </w:t>
      </w:r>
      <w:r w:rsidR="008B2948" w:rsidRPr="008B2948">
        <w:rPr>
          <w:rtl/>
        </w:rPr>
        <w:t xml:space="preserve">כוח </w:t>
      </w:r>
      <w:r w:rsidR="008B2948">
        <w:rPr>
          <w:rFonts w:hint="cs"/>
          <w:rtl/>
        </w:rPr>
        <w:t xml:space="preserve">בניוטון </w:t>
      </w:r>
      <m:oMath>
        <m:r>
          <w:rPr>
            <w:rFonts w:ascii="Cambria Math" w:hAnsi="Cambria Math"/>
          </w:rPr>
          <m:t>(N=kg⋅m</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m:t>
        </m:r>
      </m:oMath>
      <w:r w:rsidR="008B2948">
        <w:rPr>
          <w:rFonts w:hint="cs"/>
          <w:rtl/>
        </w:rPr>
        <w:t xml:space="preserve">, </w:t>
      </w:r>
      <w:r w:rsidR="008B2948" w:rsidRPr="008B2948">
        <w:rPr>
          <w:rtl/>
        </w:rPr>
        <w:t>ואנרגיה בג’אול</w:t>
      </w:r>
      <w:r w:rsidR="008B2948">
        <w:rPr>
          <w:rFonts w:hint="cs"/>
          <w:rtl/>
        </w:rPr>
        <w:t xml:space="preserve"> </w:t>
      </w:r>
      <w:r w:rsidR="008B2948" w:rsidRPr="008B2948">
        <w:t>(</w:t>
      </w:r>
      <m:oMath>
        <m:r>
          <w:rPr>
            <w:rFonts w:ascii="Cambria Math" w:hAnsi="Cambria Math"/>
          </w:rPr>
          <m:t>J=kg⋅</m:t>
        </m:r>
        <m:sSup>
          <m:sSupPr>
            <m:ctrlPr>
              <w:rPr>
                <w:rFonts w:ascii="Cambria Math" w:hAnsi="Cambria Math"/>
              </w:rPr>
            </m:ctrlPr>
          </m:sSupPr>
          <m:e>
            <m:r>
              <w:rPr>
                <w:rFonts w:ascii="Cambria Math" w:hAnsi="Cambria Math"/>
              </w:rPr>
              <m:t>m</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oMath>
      <w:r w:rsidR="008B2948" w:rsidRPr="008B2948">
        <w:t>)</w:t>
      </w:r>
      <w:r w:rsidR="008B2948">
        <w:rPr>
          <w:rFonts w:hint="cs"/>
          <w:rtl/>
        </w:rPr>
        <w:t xml:space="preserve">. </w:t>
      </w:r>
      <w:r w:rsidR="008B2948" w:rsidRPr="008B2948">
        <w:rPr>
          <w:rtl/>
        </w:rPr>
        <w:t xml:space="preserve">טבלה זו מדגימה כיצד כל גודל פיזיקלי מורכב מתפרק תמיד לשילוב של המידות היסודיות: מסה, אורך, זמן, ולעיתים גם טמפרטורה, זרם חשמלי או כמות חומר. </w:t>
      </w:r>
    </w:p>
    <w:p w14:paraId="49C55A74" w14:textId="2F391A33" w:rsidR="006243AC" w:rsidRDefault="006243AC" w:rsidP="008B2948">
      <w:pPr>
        <w:rPr>
          <w:rtl/>
        </w:rPr>
      </w:pPr>
      <w:r>
        <w:rPr>
          <w:rFonts w:hint="cs"/>
          <w:rtl/>
        </w:rPr>
        <w:t xml:space="preserve">כך לדוגמא במערכת </w:t>
      </w:r>
      <w:r>
        <w:t>SI</w:t>
      </w:r>
    </w:p>
    <w:p w14:paraId="547CE39C" w14:textId="77777777" w:rsidR="008E65AA" w:rsidRDefault="008E65AA" w:rsidP="00237AB6">
      <w:pPr>
        <w:rPr>
          <w:rtl/>
        </w:rPr>
      </w:pPr>
    </w:p>
    <w:tbl>
      <w:tblPr>
        <w:tblStyle w:val="GridTable4-Accent3"/>
        <w:bidiVisual/>
        <w:tblW w:w="0" w:type="auto"/>
        <w:jc w:val="center"/>
        <w:tblLook w:val="04A0" w:firstRow="1" w:lastRow="0" w:firstColumn="1" w:lastColumn="0" w:noHBand="0" w:noVBand="1"/>
      </w:tblPr>
      <w:tblGrid>
        <w:gridCol w:w="1402"/>
        <w:gridCol w:w="1396"/>
        <w:gridCol w:w="1390"/>
        <w:gridCol w:w="2109"/>
        <w:gridCol w:w="1828"/>
      </w:tblGrid>
      <w:tr w:rsidR="001C4830" w:rsidRPr="008E65AA" w14:paraId="2878A1DD" w14:textId="36A29A5F" w:rsidTr="0083719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4694AA5" w14:textId="57E222E0" w:rsidR="001C4830" w:rsidRPr="008E65AA" w:rsidRDefault="001C4830" w:rsidP="001C4830">
            <w:pPr>
              <w:rPr>
                <w:rtl/>
              </w:rPr>
            </w:pPr>
            <w:r w:rsidRPr="008E65AA">
              <w:rPr>
                <w:rtl/>
              </w:rPr>
              <w:t>גודל פיזיקלי</w:t>
            </w:r>
          </w:p>
        </w:tc>
        <w:tc>
          <w:tcPr>
            <w:tcW w:w="0" w:type="auto"/>
          </w:tcPr>
          <w:p w14:paraId="6BA77E3E" w14:textId="5F70B2B8" w:rsidR="001C4830" w:rsidRPr="008E65AA" w:rsidRDefault="001C4830" w:rsidP="001C4830">
            <w:pPr>
              <w:cnfStyle w:val="100000000000" w:firstRow="1" w:lastRow="0" w:firstColumn="0" w:lastColumn="0" w:oddVBand="0" w:evenVBand="0" w:oddHBand="0" w:evenHBand="0" w:firstRowFirstColumn="0" w:firstRowLastColumn="0" w:lastRowFirstColumn="0" w:lastRowLastColumn="0"/>
              <w:rPr>
                <w:rtl/>
              </w:rPr>
            </w:pPr>
            <w:r w:rsidRPr="008E65AA">
              <w:rPr>
                <w:rtl/>
              </w:rPr>
              <w:t>יחידה</w:t>
            </w:r>
          </w:p>
        </w:tc>
        <w:tc>
          <w:tcPr>
            <w:tcW w:w="0" w:type="auto"/>
          </w:tcPr>
          <w:p w14:paraId="01D60501" w14:textId="7093A82B" w:rsidR="001C4830" w:rsidRPr="008E65AA" w:rsidRDefault="001C4830" w:rsidP="001C4830">
            <w:pPr>
              <w:cnfStyle w:val="100000000000" w:firstRow="1" w:lastRow="0" w:firstColumn="0" w:lastColumn="0" w:oddVBand="0" w:evenVBand="0" w:oddHBand="0" w:evenHBand="0" w:firstRowFirstColumn="0" w:firstRowLastColumn="0" w:lastRowFirstColumn="0" w:lastRowLastColumn="0"/>
              <w:rPr>
                <w:rtl/>
              </w:rPr>
            </w:pPr>
            <w:r w:rsidRPr="008E65AA">
              <w:rPr>
                <w:rtl/>
              </w:rPr>
              <w:t>סימול יחידה</w:t>
            </w:r>
          </w:p>
        </w:tc>
        <w:tc>
          <w:tcPr>
            <w:tcW w:w="0" w:type="auto"/>
          </w:tcPr>
          <w:p w14:paraId="3E37FFC7" w14:textId="74474A24" w:rsidR="001C4830" w:rsidRPr="008E65AA" w:rsidRDefault="001C4830" w:rsidP="001C4830">
            <w:pPr>
              <w:cnfStyle w:val="100000000000" w:firstRow="1" w:lastRow="0" w:firstColumn="0" w:lastColumn="0" w:oddVBand="0" w:evenVBand="0" w:oddHBand="0" w:evenHBand="0" w:firstRowFirstColumn="0" w:firstRowLastColumn="0" w:lastRowFirstColumn="0" w:lastRowLastColumn="0"/>
              <w:rPr>
                <w:b w:val="0"/>
                <w:bCs w:val="0"/>
                <w:rtl/>
              </w:rPr>
            </w:pPr>
            <w:r w:rsidRPr="008E65AA">
              <w:rPr>
                <w:rtl/>
              </w:rPr>
              <w:t>ביטוי ביחידות בסיס</w:t>
            </w:r>
          </w:p>
        </w:tc>
        <w:tc>
          <w:tcPr>
            <w:tcW w:w="0" w:type="auto"/>
          </w:tcPr>
          <w:p w14:paraId="1CB5A97B" w14:textId="1E51C6E9" w:rsidR="001C4830" w:rsidRPr="008E65AA" w:rsidRDefault="001C4830" w:rsidP="001C4830">
            <w:pPr>
              <w:cnfStyle w:val="100000000000" w:firstRow="1" w:lastRow="0" w:firstColumn="0" w:lastColumn="0" w:oddVBand="0" w:evenVBand="0" w:oddHBand="0" w:evenHBand="0" w:firstRowFirstColumn="0" w:firstRowLastColumn="0" w:lastRowFirstColumn="0" w:lastRowLastColumn="0"/>
              <w:rPr>
                <w:rtl/>
              </w:rPr>
            </w:pPr>
            <w:r w:rsidRPr="008E65AA">
              <w:rPr>
                <w:rtl/>
              </w:rPr>
              <w:t>ביטוי במימדים</w:t>
            </w:r>
          </w:p>
        </w:tc>
      </w:tr>
      <w:tr w:rsidR="001C4830" w:rsidRPr="008E65AA" w14:paraId="304E8D7D" w14:textId="51D14803" w:rsidTr="008371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343D317" w14:textId="1960D301" w:rsidR="001C4830" w:rsidRDefault="001C4830" w:rsidP="001C4830">
            <w:pPr>
              <w:rPr>
                <w:rFonts w:eastAsia="Times New Roman"/>
              </w:rPr>
            </w:pPr>
            <w:r w:rsidRPr="008E65AA">
              <w:rPr>
                <w:rtl/>
              </w:rPr>
              <w:t>מהירות</w:t>
            </w:r>
          </w:p>
        </w:tc>
        <w:tc>
          <w:tcPr>
            <w:tcW w:w="0" w:type="auto"/>
          </w:tcPr>
          <w:p w14:paraId="6EF121E8" w14:textId="6BC69218" w:rsidR="001C4830" w:rsidRDefault="001C4830" w:rsidP="001C4830">
            <w:pPr>
              <w:cnfStyle w:val="000000100000" w:firstRow="0" w:lastRow="0" w:firstColumn="0" w:lastColumn="0" w:oddVBand="0" w:evenVBand="0" w:oddHBand="1" w:evenHBand="0" w:firstRowFirstColumn="0" w:firstRowLastColumn="0" w:lastRowFirstColumn="0" w:lastRowLastColumn="0"/>
            </w:pPr>
            <w:r w:rsidRPr="008E65AA">
              <w:rPr>
                <w:rtl/>
              </w:rPr>
              <w:t>מטר לשנייה</w:t>
            </w:r>
          </w:p>
        </w:tc>
        <w:tc>
          <w:tcPr>
            <w:tcW w:w="0" w:type="auto"/>
          </w:tcPr>
          <w:p w14:paraId="044A5179" w14:textId="13A2FDD9" w:rsidR="001C4830" w:rsidRDefault="001C4830" w:rsidP="001C4830">
            <w:pPr>
              <w:cnfStyle w:val="000000100000" w:firstRow="0" w:lastRow="0" w:firstColumn="0" w:lastColumn="0" w:oddVBand="0" w:evenVBand="0" w:oddHBand="1" w:evenHBand="0" w:firstRowFirstColumn="0" w:firstRowLastColumn="0" w:lastRowFirstColumn="0" w:lastRowLastColumn="0"/>
              <w:rPr>
                <w:rFonts w:eastAsia="Times New Roman"/>
              </w:rPr>
            </w:pPr>
            <m:oMathPara>
              <m:oMath>
                <m:r>
                  <w:rPr>
                    <w:rFonts w:ascii="Cambria Math" w:hAnsi="Cambria Math"/>
                  </w:rPr>
                  <m:t>m/s</m:t>
                </m:r>
              </m:oMath>
            </m:oMathPara>
          </w:p>
        </w:tc>
        <w:tc>
          <w:tcPr>
            <w:tcW w:w="0" w:type="auto"/>
          </w:tcPr>
          <w:p w14:paraId="3E7D5DBE" w14:textId="3E869CDA" w:rsidR="001C4830" w:rsidRPr="008E65AA" w:rsidRDefault="001C4830" w:rsidP="001C4830">
            <w:pPr>
              <w:cnfStyle w:val="000000100000" w:firstRow="0" w:lastRow="0" w:firstColumn="0" w:lastColumn="0" w:oddVBand="0" w:evenVBand="0" w:oddHBand="1" w:evenHBand="0" w:firstRowFirstColumn="0" w:firstRowLastColumn="0" w:lastRowFirstColumn="0" w:lastRowLastColumn="0"/>
              <w:rPr>
                <w:rtl/>
              </w:rPr>
            </w:pPr>
            <m:oMathPara>
              <m:oMath>
                <m:r>
                  <w:rPr>
                    <w:rFonts w:ascii="Cambria Math" w:hAnsi="Cambria Math"/>
                  </w:rPr>
                  <m:t>m/s</m:t>
                </m:r>
              </m:oMath>
            </m:oMathPara>
          </w:p>
        </w:tc>
        <w:tc>
          <w:tcPr>
            <w:tcW w:w="0" w:type="auto"/>
          </w:tcPr>
          <w:p w14:paraId="55CC0AEF" w14:textId="42489A6F" w:rsidR="001C4830" w:rsidRDefault="00000000" w:rsidP="001C4830">
            <w:pPr>
              <w:cnfStyle w:val="000000100000" w:firstRow="0" w:lastRow="0" w:firstColumn="0" w:lastColumn="0" w:oddVBand="0" w:evenVBand="0" w:oddHBand="1" w:evenHBand="0" w:firstRowFirstColumn="0" w:firstRowLastColumn="0" w:lastRowFirstColumn="0" w:lastRowLastColumn="0"/>
            </w:pPr>
            <m:oMathPara>
              <m:oMath>
                <m:d>
                  <m:dPr>
                    <m:begChr m:val="["/>
                    <m:endChr m:val="]"/>
                    <m:ctrlPr>
                      <w:rPr>
                        <w:rFonts w:ascii="Cambria Math" w:hAnsi="Cambria Math"/>
                        <w:i/>
                      </w:rPr>
                    </m:ctrlPr>
                  </m:dPr>
                  <m:e>
                    <m:r>
                      <m:rPr>
                        <m:sty m:val="bi"/>
                      </m:rPr>
                      <w:rPr>
                        <w:rFonts w:ascii="Cambria Math" w:hAnsi="Cambria Math"/>
                      </w:rPr>
                      <m:t>L</m:t>
                    </m:r>
                  </m:e>
                </m:d>
                <m:r>
                  <m:rPr>
                    <m:sty m:val="bi"/>
                  </m:rPr>
                  <w:rPr>
                    <w:rFonts w:ascii="Cambria Math" w:hAnsi="Cambria Math"/>
                  </w:rPr>
                  <m:t>/[T]</m:t>
                </m:r>
              </m:oMath>
            </m:oMathPara>
          </w:p>
        </w:tc>
      </w:tr>
      <w:tr w:rsidR="001C4830" w:rsidRPr="008E65AA" w14:paraId="0ED34C82" w14:textId="60257BDD" w:rsidTr="00837192">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813BC14" w14:textId="328B88DC" w:rsidR="001C4830" w:rsidRDefault="001C4830" w:rsidP="001C4830">
            <w:r w:rsidRPr="008E65AA">
              <w:rPr>
                <w:rtl/>
              </w:rPr>
              <w:t>תאוצה</w:t>
            </w:r>
          </w:p>
        </w:tc>
        <w:tc>
          <w:tcPr>
            <w:tcW w:w="0" w:type="auto"/>
          </w:tcPr>
          <w:p w14:paraId="4DE3562D" w14:textId="0C1884DB" w:rsidR="001C4830" w:rsidRDefault="001C4830" w:rsidP="001C4830">
            <w:pPr>
              <w:cnfStyle w:val="000000000000" w:firstRow="0" w:lastRow="0" w:firstColumn="0" w:lastColumn="0" w:oddVBand="0" w:evenVBand="0" w:oddHBand="0" w:evenHBand="0" w:firstRowFirstColumn="0" w:firstRowLastColumn="0" w:lastRowFirstColumn="0" w:lastRowLastColumn="0"/>
            </w:pPr>
            <w:r w:rsidRPr="008E65AA">
              <w:rPr>
                <w:rtl/>
              </w:rPr>
              <w:t>מטר לשנייה²</w:t>
            </w:r>
          </w:p>
        </w:tc>
        <w:tc>
          <w:tcPr>
            <w:tcW w:w="0" w:type="auto"/>
          </w:tcPr>
          <w:p w14:paraId="35E3DD31" w14:textId="33AEA456" w:rsidR="001C4830" w:rsidRDefault="001C4830" w:rsidP="001C4830">
            <w:pP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m/s²</m:t>
                </m:r>
              </m:oMath>
            </m:oMathPara>
          </w:p>
        </w:tc>
        <w:tc>
          <w:tcPr>
            <w:tcW w:w="0" w:type="auto"/>
          </w:tcPr>
          <w:p w14:paraId="1D6813F7" w14:textId="0864ACBC" w:rsidR="001C4830" w:rsidRPr="008E65AA" w:rsidRDefault="001C4830" w:rsidP="001C4830">
            <w:pPr>
              <w:cnfStyle w:val="000000000000" w:firstRow="0" w:lastRow="0" w:firstColumn="0" w:lastColumn="0" w:oddVBand="0" w:evenVBand="0" w:oddHBand="0" w:evenHBand="0" w:firstRowFirstColumn="0" w:firstRowLastColumn="0" w:lastRowFirstColumn="0" w:lastRowLastColumn="0"/>
              <w:rPr>
                <w:rtl/>
              </w:rPr>
            </w:pPr>
            <m:oMathPara>
              <m:oMath>
                <m:r>
                  <w:rPr>
                    <w:rFonts w:ascii="Cambria Math" w:hAnsi="Cambria Math"/>
                  </w:rPr>
                  <m:t>m/s²</m:t>
                </m:r>
              </m:oMath>
            </m:oMathPara>
          </w:p>
        </w:tc>
        <w:tc>
          <w:tcPr>
            <w:tcW w:w="0" w:type="auto"/>
          </w:tcPr>
          <w:p w14:paraId="2CBCC946" w14:textId="76595A3B" w:rsidR="001C4830" w:rsidRDefault="00000000" w:rsidP="001C4830">
            <w:pPr>
              <w:cnfStyle w:val="000000000000" w:firstRow="0" w:lastRow="0" w:firstColumn="0" w:lastColumn="0" w:oddVBand="0" w:evenVBand="0" w:oddHBand="0" w:evenHBand="0" w:firstRowFirstColumn="0" w:firstRowLastColumn="0" w:lastRowFirstColumn="0" w:lastRowLastColumn="0"/>
            </w:pPr>
            <m:oMathPara>
              <m:oMath>
                <m:d>
                  <m:dPr>
                    <m:begChr m:val="["/>
                    <m:endChr m:val="]"/>
                    <m:ctrlPr>
                      <w:rPr>
                        <w:rFonts w:ascii="Cambria Math" w:hAnsi="Cambria Math"/>
                        <w:i/>
                      </w:rPr>
                    </m:ctrlPr>
                  </m:dPr>
                  <m:e>
                    <m:r>
                      <m:rPr>
                        <m:sty m:val="bi"/>
                      </m:rPr>
                      <w:rPr>
                        <w:rFonts w:ascii="Cambria Math" w:hAnsi="Cambria Math"/>
                      </w:rPr>
                      <m:t>L</m:t>
                    </m:r>
                  </m:e>
                </m:d>
                <m:r>
                  <m:rPr>
                    <m:sty m:val="bi"/>
                  </m:rP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T</m:t>
                        </m:r>
                      </m:e>
                    </m:d>
                  </m:e>
                  <m:sup>
                    <m:r>
                      <m:rPr>
                        <m:sty m:val="bi"/>
                      </m:rPr>
                      <w:rPr>
                        <w:rFonts w:ascii="Cambria Math" w:hAnsi="Cambria Math"/>
                      </w:rPr>
                      <m:t>2</m:t>
                    </m:r>
                  </m:sup>
                </m:sSup>
              </m:oMath>
            </m:oMathPara>
          </w:p>
        </w:tc>
      </w:tr>
      <w:tr w:rsidR="001C4830" w:rsidRPr="008E65AA" w14:paraId="311DDBE3" w14:textId="3E5DCAF1" w:rsidTr="008371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CA5D141" w14:textId="2E0E1BF1" w:rsidR="001C4830" w:rsidRDefault="001C4830" w:rsidP="001C4830">
            <w:pPr>
              <w:rPr>
                <w:b w:val="0"/>
              </w:rPr>
            </w:pPr>
            <w:r w:rsidRPr="008E65AA">
              <w:rPr>
                <w:rtl/>
              </w:rPr>
              <w:t>כוח</w:t>
            </w:r>
          </w:p>
        </w:tc>
        <w:tc>
          <w:tcPr>
            <w:tcW w:w="0" w:type="auto"/>
          </w:tcPr>
          <w:p w14:paraId="028AD7EE" w14:textId="5208F46E" w:rsidR="001C4830" w:rsidRDefault="001C4830" w:rsidP="001C4830">
            <w:pPr>
              <w:cnfStyle w:val="000000100000" w:firstRow="0" w:lastRow="0" w:firstColumn="0" w:lastColumn="0" w:oddVBand="0" w:evenVBand="0" w:oddHBand="1" w:evenHBand="0" w:firstRowFirstColumn="0" w:firstRowLastColumn="0" w:lastRowFirstColumn="0" w:lastRowLastColumn="0"/>
            </w:pPr>
            <w:r w:rsidRPr="008E65AA">
              <w:rPr>
                <w:rtl/>
              </w:rPr>
              <w:t>ניוטון</w:t>
            </w:r>
          </w:p>
        </w:tc>
        <w:tc>
          <w:tcPr>
            <w:tcW w:w="0" w:type="auto"/>
          </w:tcPr>
          <w:p w14:paraId="5CDB825F" w14:textId="256DDB82" w:rsidR="001C4830" w:rsidRDefault="001C4830" w:rsidP="001C4830">
            <w:pPr>
              <w:cnfStyle w:val="000000100000" w:firstRow="0" w:lastRow="0" w:firstColumn="0" w:lastColumn="0" w:oddVBand="0" w:evenVBand="0" w:oddHBand="1" w:evenHBand="0" w:firstRowFirstColumn="0" w:firstRowLastColumn="0" w:lastRowFirstColumn="0" w:lastRowLastColumn="0"/>
              <w:rPr>
                <w:b/>
              </w:rPr>
            </w:pPr>
            <m:oMathPara>
              <m:oMath>
                <m:r>
                  <w:rPr>
                    <w:rFonts w:ascii="Cambria Math" w:hAnsi="Cambria Math"/>
                  </w:rPr>
                  <m:t>N</m:t>
                </m:r>
              </m:oMath>
            </m:oMathPara>
          </w:p>
        </w:tc>
        <w:tc>
          <w:tcPr>
            <w:tcW w:w="0" w:type="auto"/>
          </w:tcPr>
          <w:p w14:paraId="7BFA1026" w14:textId="49695DFD" w:rsidR="001C4830" w:rsidRPr="008E65AA" w:rsidRDefault="001C4830" w:rsidP="001C4830">
            <w:pPr>
              <w:cnfStyle w:val="000000100000" w:firstRow="0" w:lastRow="0" w:firstColumn="0" w:lastColumn="0" w:oddVBand="0" w:evenVBand="0" w:oddHBand="1" w:evenHBand="0" w:firstRowFirstColumn="0" w:firstRowLastColumn="0" w:lastRowFirstColumn="0" w:lastRowLastColumn="0"/>
              <w:rPr>
                <w:rtl/>
              </w:rPr>
            </w:pPr>
            <m:oMathPara>
              <m:oMath>
                <m:r>
                  <w:rPr>
                    <w:rFonts w:ascii="Cambria Math" w:hAnsi="Cambria Math"/>
                  </w:rPr>
                  <m:t>kg·m/s²</m:t>
                </m:r>
              </m:oMath>
            </m:oMathPara>
          </w:p>
        </w:tc>
        <w:tc>
          <w:tcPr>
            <w:tcW w:w="0" w:type="auto"/>
          </w:tcPr>
          <w:p w14:paraId="5DE75998" w14:textId="5CE77554" w:rsidR="001C4830" w:rsidRDefault="001C4830" w:rsidP="001C4830">
            <w:pPr>
              <w:cnfStyle w:val="000000100000" w:firstRow="0" w:lastRow="0" w:firstColumn="0" w:lastColumn="0" w:oddVBand="0" w:evenVBand="0" w:oddHBand="1" w:evenHBand="0" w:firstRowFirstColumn="0" w:firstRowLastColumn="0" w:lastRowFirstColumn="0" w:lastRowLastColumn="0"/>
            </w:pPr>
            <m:oMathPara>
              <m:oMath>
                <m:r>
                  <m:rPr>
                    <m:sty m:val="bi"/>
                  </m:rPr>
                  <w:rPr>
                    <w:rFonts w:ascii="Cambria Math" w:hAnsi="Cambria Math"/>
                  </w:rPr>
                  <m:t>[M]</m:t>
                </m:r>
                <m:r>
                  <m:rPr>
                    <m:sty m:val="b"/>
                  </m:rPr>
                  <w:rPr>
                    <w:rFonts w:ascii="Cambria Math" w:hAnsi="Cambria Math"/>
                  </w:rPr>
                  <m:t>·</m:t>
                </m:r>
                <m:d>
                  <m:dPr>
                    <m:begChr m:val="["/>
                    <m:endChr m:val="]"/>
                    <m:ctrlPr>
                      <w:rPr>
                        <w:rFonts w:ascii="Cambria Math" w:hAnsi="Cambria Math"/>
                        <w:i/>
                      </w:rPr>
                    </m:ctrlPr>
                  </m:dPr>
                  <m:e>
                    <m:r>
                      <m:rPr>
                        <m:sty m:val="bi"/>
                      </m:rPr>
                      <w:rPr>
                        <w:rFonts w:ascii="Cambria Math" w:hAnsi="Cambria Math"/>
                      </w:rPr>
                      <m:t>L</m:t>
                    </m:r>
                  </m:e>
                </m:d>
                <m:r>
                  <m:rPr>
                    <m:sty m:val="bi"/>
                  </m:rP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T</m:t>
                        </m:r>
                      </m:e>
                    </m:d>
                  </m:e>
                  <m:sup>
                    <m:r>
                      <m:rPr>
                        <m:sty m:val="bi"/>
                      </m:rPr>
                      <w:rPr>
                        <w:rFonts w:ascii="Cambria Math" w:hAnsi="Cambria Math"/>
                      </w:rPr>
                      <m:t>2</m:t>
                    </m:r>
                  </m:sup>
                </m:sSup>
              </m:oMath>
            </m:oMathPara>
          </w:p>
        </w:tc>
      </w:tr>
      <w:tr w:rsidR="001C4830" w:rsidRPr="008E65AA" w14:paraId="6A4756A2" w14:textId="2A0D9D41" w:rsidTr="00837192">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76ADF720" w14:textId="6E52B2FB" w:rsidR="001C4830" w:rsidRDefault="001C4830" w:rsidP="001C4830">
            <w:pPr>
              <w:rPr>
                <w:b w:val="0"/>
              </w:rPr>
            </w:pPr>
            <w:r w:rsidRPr="008E65AA">
              <w:rPr>
                <w:rtl/>
              </w:rPr>
              <w:t>אנרגיה</w:t>
            </w:r>
          </w:p>
        </w:tc>
        <w:tc>
          <w:tcPr>
            <w:tcW w:w="0" w:type="auto"/>
          </w:tcPr>
          <w:p w14:paraId="146228F0" w14:textId="631282D2" w:rsidR="001C4830" w:rsidRDefault="001C4830" w:rsidP="001C4830">
            <w:pPr>
              <w:cnfStyle w:val="000000000000" w:firstRow="0" w:lastRow="0" w:firstColumn="0" w:lastColumn="0" w:oddVBand="0" w:evenVBand="0" w:oddHBand="0" w:evenHBand="0" w:firstRowFirstColumn="0" w:firstRowLastColumn="0" w:lastRowFirstColumn="0" w:lastRowLastColumn="0"/>
            </w:pPr>
            <w:r w:rsidRPr="008E65AA">
              <w:rPr>
                <w:rtl/>
              </w:rPr>
              <w:t>ג’אול</w:t>
            </w:r>
          </w:p>
        </w:tc>
        <w:tc>
          <w:tcPr>
            <w:tcW w:w="0" w:type="auto"/>
          </w:tcPr>
          <w:p w14:paraId="6FD5DAD4" w14:textId="238A86CD" w:rsidR="001C4830" w:rsidRDefault="001C4830" w:rsidP="001C4830">
            <w:pPr>
              <w:cnfStyle w:val="000000000000" w:firstRow="0" w:lastRow="0" w:firstColumn="0" w:lastColumn="0" w:oddVBand="0" w:evenVBand="0" w:oddHBand="0" w:evenHBand="0" w:firstRowFirstColumn="0" w:firstRowLastColumn="0" w:lastRowFirstColumn="0" w:lastRowLastColumn="0"/>
              <w:rPr>
                <w:b/>
              </w:rPr>
            </w:pPr>
            <m:oMathPara>
              <m:oMath>
                <m:r>
                  <w:rPr>
                    <w:rFonts w:ascii="Cambria Math" w:hAnsi="Cambria Math"/>
                  </w:rPr>
                  <m:t>J</m:t>
                </m:r>
              </m:oMath>
            </m:oMathPara>
          </w:p>
        </w:tc>
        <w:tc>
          <w:tcPr>
            <w:tcW w:w="0" w:type="auto"/>
          </w:tcPr>
          <w:p w14:paraId="1B7043A7" w14:textId="55121D61" w:rsidR="001C4830" w:rsidRPr="008E65AA" w:rsidRDefault="001C4830" w:rsidP="001C4830">
            <w:pPr>
              <w:cnfStyle w:val="000000000000" w:firstRow="0" w:lastRow="0" w:firstColumn="0" w:lastColumn="0" w:oddVBand="0" w:evenVBand="0" w:oddHBand="0" w:evenHBand="0" w:firstRowFirstColumn="0" w:firstRowLastColumn="0" w:lastRowFirstColumn="0" w:lastRowLastColumn="0"/>
              <w:rPr>
                <w:rtl/>
              </w:rPr>
            </w:pPr>
            <m:oMathPara>
              <m:oMath>
                <m:r>
                  <w:rPr>
                    <w:rFonts w:ascii="Cambria Math" w:hAnsi="Cambria Math"/>
                  </w:rPr>
                  <m:t>kg·m²/s²</m:t>
                </m:r>
              </m:oMath>
            </m:oMathPara>
          </w:p>
        </w:tc>
        <w:tc>
          <w:tcPr>
            <w:tcW w:w="0" w:type="auto"/>
          </w:tcPr>
          <w:p w14:paraId="32B8A729" w14:textId="368D06EF" w:rsidR="001C4830" w:rsidRDefault="001C4830" w:rsidP="001C4830">
            <w:pPr>
              <w:cnfStyle w:val="000000000000" w:firstRow="0" w:lastRow="0" w:firstColumn="0" w:lastColumn="0" w:oddVBand="0" w:evenVBand="0" w:oddHBand="0" w:evenHBand="0" w:firstRowFirstColumn="0" w:firstRowLastColumn="0" w:lastRowFirstColumn="0" w:lastRowLastColumn="0"/>
            </w:pPr>
            <m:oMathPara>
              <m:oMath>
                <m:r>
                  <m:rPr>
                    <m:sty m:val="bi"/>
                  </m:rPr>
                  <w:rPr>
                    <w:rFonts w:ascii="Cambria Math" w:hAnsi="Cambria Math"/>
                  </w:rPr>
                  <m:t>[M]</m:t>
                </m:r>
                <m:r>
                  <m:rPr>
                    <m:sty m:val="b"/>
                  </m:rP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L</m:t>
                        </m:r>
                      </m:e>
                    </m:d>
                    <m:ctrlPr>
                      <w:rPr>
                        <w:rFonts w:ascii="Cambria Math" w:hAnsi="Cambria Math"/>
                      </w:rPr>
                    </m:ctrlPr>
                  </m:e>
                  <m:sup>
                    <m:r>
                      <m:rPr>
                        <m:sty m:val="bi"/>
                      </m:rPr>
                      <w:rPr>
                        <w:rFonts w:ascii="Cambria Math" w:hAnsi="Cambria Math"/>
                      </w:rPr>
                      <m:t>2</m:t>
                    </m:r>
                  </m:sup>
                </m:sSup>
                <m:r>
                  <m:rPr>
                    <m:sty m:val="bi"/>
                  </m:rP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T</m:t>
                        </m:r>
                      </m:e>
                    </m:d>
                  </m:e>
                  <m:sup>
                    <m:r>
                      <m:rPr>
                        <m:sty m:val="bi"/>
                      </m:rPr>
                      <w:rPr>
                        <w:rFonts w:ascii="Cambria Math" w:hAnsi="Cambria Math"/>
                      </w:rPr>
                      <m:t>2</m:t>
                    </m:r>
                  </m:sup>
                </m:sSup>
              </m:oMath>
            </m:oMathPara>
          </w:p>
        </w:tc>
      </w:tr>
      <w:tr w:rsidR="001C4830" w:rsidRPr="008E65AA" w14:paraId="0F5223D3" w14:textId="00288165" w:rsidTr="008371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C77DC2B" w14:textId="75A93D7E" w:rsidR="001C4830" w:rsidRDefault="001C4830" w:rsidP="001C4830">
            <w:pPr>
              <w:rPr>
                <w:b w:val="0"/>
              </w:rPr>
            </w:pPr>
            <w:r w:rsidRPr="008E65AA">
              <w:rPr>
                <w:rtl/>
              </w:rPr>
              <w:t>לחץ</w:t>
            </w:r>
          </w:p>
        </w:tc>
        <w:tc>
          <w:tcPr>
            <w:tcW w:w="0" w:type="auto"/>
          </w:tcPr>
          <w:p w14:paraId="09C5861A" w14:textId="0282E104" w:rsidR="001C4830" w:rsidRDefault="001C4830" w:rsidP="001C4830">
            <w:pPr>
              <w:cnfStyle w:val="000000100000" w:firstRow="0" w:lastRow="0" w:firstColumn="0" w:lastColumn="0" w:oddVBand="0" w:evenVBand="0" w:oddHBand="1" w:evenHBand="0" w:firstRowFirstColumn="0" w:firstRowLastColumn="0" w:lastRowFirstColumn="0" w:lastRowLastColumn="0"/>
            </w:pPr>
            <w:r w:rsidRPr="008E65AA">
              <w:rPr>
                <w:rtl/>
              </w:rPr>
              <w:t>פסקל</w:t>
            </w:r>
          </w:p>
        </w:tc>
        <w:tc>
          <w:tcPr>
            <w:tcW w:w="0" w:type="auto"/>
          </w:tcPr>
          <w:p w14:paraId="72889E18" w14:textId="14C94E17" w:rsidR="001C4830" w:rsidRDefault="001C4830" w:rsidP="001C4830">
            <w:pPr>
              <w:cnfStyle w:val="000000100000" w:firstRow="0" w:lastRow="0" w:firstColumn="0" w:lastColumn="0" w:oddVBand="0" w:evenVBand="0" w:oddHBand="1" w:evenHBand="0" w:firstRowFirstColumn="0" w:firstRowLastColumn="0" w:lastRowFirstColumn="0" w:lastRowLastColumn="0"/>
              <w:rPr>
                <w:b/>
              </w:rPr>
            </w:pPr>
            <m:oMathPara>
              <m:oMath>
                <m:r>
                  <w:rPr>
                    <w:rFonts w:ascii="Cambria Math" w:hAnsi="Cambria Math"/>
                  </w:rPr>
                  <m:t>Pa</m:t>
                </m:r>
              </m:oMath>
            </m:oMathPara>
          </w:p>
        </w:tc>
        <w:tc>
          <w:tcPr>
            <w:tcW w:w="0" w:type="auto"/>
          </w:tcPr>
          <w:p w14:paraId="7CEA13FF" w14:textId="53D4DBBC" w:rsidR="001C4830" w:rsidRPr="008E65AA" w:rsidRDefault="001C4830" w:rsidP="001C4830">
            <w:pPr>
              <w:cnfStyle w:val="000000100000" w:firstRow="0" w:lastRow="0" w:firstColumn="0" w:lastColumn="0" w:oddVBand="0" w:evenVBand="0" w:oddHBand="1" w:evenHBand="0" w:firstRowFirstColumn="0" w:firstRowLastColumn="0" w:lastRowFirstColumn="0" w:lastRowLastColumn="0"/>
              <w:rPr>
                <w:rtl/>
              </w:rPr>
            </w:pPr>
            <m:oMathPara>
              <m:oMath>
                <m:r>
                  <w:rPr>
                    <w:rFonts w:ascii="Cambria Math" w:hAnsi="Cambria Math"/>
                  </w:rPr>
                  <m:t>kg/(m·s²)</m:t>
                </m:r>
              </m:oMath>
            </m:oMathPara>
          </w:p>
        </w:tc>
        <w:tc>
          <w:tcPr>
            <w:tcW w:w="0" w:type="auto"/>
          </w:tcPr>
          <w:p w14:paraId="00DB908D" w14:textId="5B4FDC7C" w:rsidR="001C4830" w:rsidRDefault="001C4830" w:rsidP="001C4830">
            <w:pPr>
              <w:cnfStyle w:val="000000100000" w:firstRow="0" w:lastRow="0" w:firstColumn="0" w:lastColumn="0" w:oddVBand="0" w:evenVBand="0" w:oddHBand="1" w:evenHBand="0" w:firstRowFirstColumn="0" w:firstRowLastColumn="0" w:lastRowFirstColumn="0" w:lastRowLastColumn="0"/>
            </w:pPr>
            <m:oMathPara>
              <m:oMath>
                <m:r>
                  <m:rPr>
                    <m:sty m:val="bi"/>
                  </m:rPr>
                  <w:rPr>
                    <w:rFonts w:ascii="Cambria Math" w:hAnsi="Cambria Math"/>
                  </w:rPr>
                  <m:t>[M]/([L]</m:t>
                </m:r>
                <m:r>
                  <m:rPr>
                    <m:sty m:val="b"/>
                  </m:rP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T</m:t>
                        </m:r>
                      </m:e>
                    </m:d>
                  </m:e>
                  <m:sup>
                    <m:r>
                      <m:rPr>
                        <m:sty m:val="bi"/>
                      </m:rPr>
                      <w:rPr>
                        <w:rFonts w:ascii="Cambria Math" w:hAnsi="Cambria Math"/>
                      </w:rPr>
                      <m:t>2</m:t>
                    </m:r>
                  </m:sup>
                </m:sSup>
                <m:r>
                  <m:rPr>
                    <m:sty m:val="bi"/>
                  </m:rPr>
                  <w:rPr>
                    <w:rFonts w:ascii="Cambria Math" w:hAnsi="Cambria Math"/>
                  </w:rPr>
                  <m:t>)</m:t>
                </m:r>
              </m:oMath>
            </m:oMathPara>
          </w:p>
        </w:tc>
      </w:tr>
      <w:tr w:rsidR="001C4830" w:rsidRPr="008E65AA" w14:paraId="61D0D80E" w14:textId="5D881893" w:rsidTr="00837192">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306D4F42" w14:textId="78A903C8" w:rsidR="001C4830" w:rsidRDefault="001C4830" w:rsidP="001C4830">
            <w:pPr>
              <w:rPr>
                <w:b w:val="0"/>
              </w:rPr>
            </w:pPr>
            <w:r w:rsidRPr="008E65AA">
              <w:rPr>
                <w:rtl/>
              </w:rPr>
              <w:t>הספק</w:t>
            </w:r>
          </w:p>
        </w:tc>
        <w:tc>
          <w:tcPr>
            <w:tcW w:w="0" w:type="auto"/>
          </w:tcPr>
          <w:p w14:paraId="5EE8B322" w14:textId="5D78004D" w:rsidR="001C4830" w:rsidRDefault="001C4830" w:rsidP="001C4830">
            <w:pPr>
              <w:cnfStyle w:val="000000000000" w:firstRow="0" w:lastRow="0" w:firstColumn="0" w:lastColumn="0" w:oddVBand="0" w:evenVBand="0" w:oddHBand="0" w:evenHBand="0" w:firstRowFirstColumn="0" w:firstRowLastColumn="0" w:lastRowFirstColumn="0" w:lastRowLastColumn="0"/>
            </w:pPr>
            <w:r w:rsidRPr="008E65AA">
              <w:rPr>
                <w:rtl/>
              </w:rPr>
              <w:t>וואט</w:t>
            </w:r>
          </w:p>
        </w:tc>
        <w:tc>
          <w:tcPr>
            <w:tcW w:w="0" w:type="auto"/>
          </w:tcPr>
          <w:p w14:paraId="102212F8" w14:textId="79B63A54" w:rsidR="001C4830" w:rsidRDefault="001C4830" w:rsidP="001C4830">
            <w:pPr>
              <w:cnfStyle w:val="000000000000" w:firstRow="0" w:lastRow="0" w:firstColumn="0" w:lastColumn="0" w:oddVBand="0" w:evenVBand="0" w:oddHBand="0" w:evenHBand="0" w:firstRowFirstColumn="0" w:firstRowLastColumn="0" w:lastRowFirstColumn="0" w:lastRowLastColumn="0"/>
              <w:rPr>
                <w:b/>
              </w:rPr>
            </w:pPr>
            <m:oMathPara>
              <m:oMath>
                <m:r>
                  <w:rPr>
                    <w:rFonts w:ascii="Cambria Math" w:hAnsi="Cambria Math"/>
                  </w:rPr>
                  <m:t>W</m:t>
                </m:r>
              </m:oMath>
            </m:oMathPara>
          </w:p>
        </w:tc>
        <w:tc>
          <w:tcPr>
            <w:tcW w:w="0" w:type="auto"/>
          </w:tcPr>
          <w:p w14:paraId="256B0BFF" w14:textId="70B422F5" w:rsidR="001C4830" w:rsidRPr="008E65AA" w:rsidRDefault="001C4830" w:rsidP="001C4830">
            <w:pPr>
              <w:cnfStyle w:val="000000000000" w:firstRow="0" w:lastRow="0" w:firstColumn="0" w:lastColumn="0" w:oddVBand="0" w:evenVBand="0" w:oddHBand="0" w:evenHBand="0" w:firstRowFirstColumn="0" w:firstRowLastColumn="0" w:lastRowFirstColumn="0" w:lastRowLastColumn="0"/>
              <w:rPr>
                <w:rtl/>
              </w:rPr>
            </w:pPr>
            <m:oMathPara>
              <m:oMath>
                <m:r>
                  <w:rPr>
                    <w:rFonts w:ascii="Cambria Math" w:hAnsi="Cambria Math"/>
                  </w:rPr>
                  <m:t>kg·m²/s³</m:t>
                </m:r>
              </m:oMath>
            </m:oMathPara>
          </w:p>
        </w:tc>
        <w:tc>
          <w:tcPr>
            <w:tcW w:w="0" w:type="auto"/>
          </w:tcPr>
          <w:p w14:paraId="332A66DB" w14:textId="21CA5CD6" w:rsidR="001C4830" w:rsidRDefault="001C4830" w:rsidP="001C4830">
            <w:pPr>
              <w:cnfStyle w:val="000000000000" w:firstRow="0" w:lastRow="0" w:firstColumn="0" w:lastColumn="0" w:oddVBand="0" w:evenVBand="0" w:oddHBand="0" w:evenHBand="0" w:firstRowFirstColumn="0" w:firstRowLastColumn="0" w:lastRowFirstColumn="0" w:lastRowLastColumn="0"/>
            </w:pPr>
            <m:oMathPara>
              <m:oMath>
                <m:r>
                  <m:rPr>
                    <m:sty m:val="bi"/>
                  </m:rPr>
                  <w:rPr>
                    <w:rFonts w:ascii="Cambria Math" w:hAnsi="Cambria Math"/>
                  </w:rPr>
                  <m:t>[M]</m:t>
                </m:r>
                <m:r>
                  <m:rPr>
                    <m:sty m:val="b"/>
                  </m:rP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L</m:t>
                        </m:r>
                      </m:e>
                    </m:d>
                    <m:ctrlPr>
                      <w:rPr>
                        <w:rFonts w:ascii="Cambria Math" w:hAnsi="Cambria Math"/>
                      </w:rPr>
                    </m:ctrlPr>
                  </m:e>
                  <m:sup>
                    <m:r>
                      <m:rPr>
                        <m:sty m:val="bi"/>
                      </m:rPr>
                      <w:rPr>
                        <w:rFonts w:ascii="Cambria Math" w:hAnsi="Cambria Math"/>
                      </w:rPr>
                      <m:t>2</m:t>
                    </m:r>
                  </m:sup>
                </m:sSup>
                <m:r>
                  <m:rPr>
                    <m:sty m:val="bi"/>
                  </m:rP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T</m:t>
                        </m:r>
                      </m:e>
                    </m:d>
                  </m:e>
                  <m:sup>
                    <m:r>
                      <m:rPr>
                        <m:sty m:val="bi"/>
                      </m:rPr>
                      <w:rPr>
                        <w:rFonts w:ascii="Cambria Math" w:hAnsi="Cambria Math"/>
                      </w:rPr>
                      <m:t>3</m:t>
                    </m:r>
                  </m:sup>
                </m:sSup>
              </m:oMath>
            </m:oMathPara>
          </w:p>
        </w:tc>
      </w:tr>
    </w:tbl>
    <w:p w14:paraId="41D21A80" w14:textId="77777777" w:rsidR="008E65AA" w:rsidRDefault="008E65AA" w:rsidP="00A33913">
      <w:pPr>
        <w:jc w:val="center"/>
      </w:pPr>
    </w:p>
    <w:p w14:paraId="1A88F4AD" w14:textId="7AFA163B" w:rsidR="00B47AA2" w:rsidRPr="00B47AA2" w:rsidRDefault="00B47AA2" w:rsidP="00B47AA2">
      <w:r w:rsidRPr="00B47AA2">
        <w:rPr>
          <w:rtl/>
        </w:rPr>
        <w:t xml:space="preserve">מעבר ליחידות הנגזרות שמוגדרות ישירות מתוך יחידות הבסיס (כמו ניוטון או ג’אול), קיימות גם </w:t>
      </w:r>
      <w:r w:rsidRPr="00B47AA2">
        <w:rPr>
          <w:b/>
          <w:bCs/>
          <w:rtl/>
        </w:rPr>
        <w:t>יחידות מורכבות נוספות</w:t>
      </w:r>
      <w:r w:rsidRPr="00B47AA2">
        <w:rPr>
          <w:rtl/>
        </w:rPr>
        <w:t xml:space="preserve"> שנקבעו לשימוש נוח יותר בתחומים שונים. יחידות אלו מבטאות את אותם המימדים הפיזיקליים </w:t>
      </w:r>
      <w:r w:rsidR="007E5022">
        <w:rPr>
          <w:rtl/>
        </w:rPr>
        <w:t>–</w:t>
      </w:r>
      <w:r w:rsidRPr="00B47AA2">
        <w:rPr>
          <w:rtl/>
        </w:rPr>
        <w:t xml:space="preserve"> אך בערכים מספריים נוחים או ביחידות מותאמות למדידות מעשיות</w:t>
      </w:r>
      <w:r w:rsidRPr="00B47AA2">
        <w:t>.</w:t>
      </w:r>
      <w:r w:rsidRPr="00B47AA2">
        <w:br/>
      </w:r>
      <w:r w:rsidRPr="00B47AA2">
        <w:rPr>
          <w:rtl/>
        </w:rPr>
        <w:t>כך, למשל, לחץ ניתן למדידה הן ב</w:t>
      </w:r>
      <w:r w:rsidR="007E5022">
        <w:t>-</w:t>
      </w:r>
      <w:r w:rsidRPr="00B47AA2">
        <w:rPr>
          <w:rtl/>
        </w:rPr>
        <w:t>פסקל</w:t>
      </w:r>
      <w:r w:rsidRPr="00B47AA2">
        <w:t xml:space="preserve"> (Pa) </w:t>
      </w:r>
      <w:r w:rsidRPr="00B47AA2">
        <w:rPr>
          <w:rtl/>
        </w:rPr>
        <w:t>והן ב</w:t>
      </w:r>
      <w:r w:rsidR="007E5022">
        <w:t>-</w:t>
      </w:r>
      <w:r w:rsidRPr="00B47AA2">
        <w:rPr>
          <w:rtl/>
        </w:rPr>
        <w:t>אטמוספירה</w:t>
      </w:r>
      <w:r w:rsidRPr="00B47AA2">
        <w:t xml:space="preserve"> (atm), </w:t>
      </w:r>
      <w:r w:rsidRPr="00B47AA2">
        <w:rPr>
          <w:rtl/>
        </w:rPr>
        <w:t>ואנרגיה יכולה להימדד בג’אול</w:t>
      </w:r>
      <w:r w:rsidRPr="00B47AA2">
        <w:t xml:space="preserve"> (J) </w:t>
      </w:r>
      <w:r w:rsidRPr="00B47AA2">
        <w:rPr>
          <w:rtl/>
        </w:rPr>
        <w:t>או בארג</w:t>
      </w:r>
      <w:r w:rsidRPr="00B47AA2">
        <w:t xml:space="preserve"> (erg). </w:t>
      </w:r>
      <w:r w:rsidRPr="00B47AA2">
        <w:rPr>
          <w:rtl/>
        </w:rPr>
        <w:t>הבחירה ביחידה תלויה בהקשר</w:t>
      </w:r>
      <w:r w:rsidR="007E5022">
        <w:t>:</w:t>
      </w:r>
      <w:r w:rsidRPr="00B47AA2">
        <w:rPr>
          <w:rtl/>
        </w:rPr>
        <w:t xml:space="preserve"> ניסויי מעבדה, תעשייה או מערכת המדידה הנהוגה</w:t>
      </w:r>
      <w:r w:rsidR="007E5022">
        <w:rPr>
          <w:rFonts w:hint="cs"/>
          <w:rtl/>
        </w:rPr>
        <w:t xml:space="preserve">, </w:t>
      </w:r>
      <w:r w:rsidRPr="00B47AA2">
        <w:rPr>
          <w:rtl/>
        </w:rPr>
        <w:t>אך כולן שקולות מבחינת המימדים שהן מייצגות</w:t>
      </w:r>
      <w:r w:rsidRPr="00B47AA2">
        <w:t>.</w:t>
      </w:r>
    </w:p>
    <w:tbl>
      <w:tblPr>
        <w:tblStyle w:val="GridTable4-Accent3"/>
        <w:tblpPr w:leftFromText="180" w:rightFromText="180" w:vertAnchor="text" w:horzAnchor="margin" w:tblpXSpec="center" w:tblpY="90"/>
        <w:bidiVisual/>
        <w:tblW w:w="4919" w:type="pct"/>
        <w:tblLook w:val="04A0" w:firstRow="1" w:lastRow="0" w:firstColumn="1" w:lastColumn="0" w:noHBand="0" w:noVBand="1"/>
      </w:tblPr>
      <w:tblGrid>
        <w:gridCol w:w="2128"/>
        <w:gridCol w:w="1428"/>
        <w:gridCol w:w="1556"/>
        <w:gridCol w:w="854"/>
        <w:gridCol w:w="3233"/>
      </w:tblGrid>
      <w:tr w:rsidR="00E4117D" w:rsidRPr="00A33913" w14:paraId="011C366C" w14:textId="77777777" w:rsidTr="00E411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pct"/>
          </w:tcPr>
          <w:p w14:paraId="5266C12B" w14:textId="77777777" w:rsidR="00E4117D" w:rsidRDefault="00E4117D" w:rsidP="00E4117D">
            <w:pPr>
              <w:rPr>
                <w:rtl/>
              </w:rPr>
            </w:pPr>
            <w:r w:rsidRPr="00A33913">
              <w:rPr>
                <w:rtl/>
              </w:rPr>
              <w:t>מערכת</w:t>
            </w:r>
          </w:p>
        </w:tc>
        <w:tc>
          <w:tcPr>
            <w:tcW w:w="776" w:type="pct"/>
          </w:tcPr>
          <w:p w14:paraId="4B0D77F8" w14:textId="77777777" w:rsidR="00E4117D" w:rsidRDefault="00E4117D" w:rsidP="00E4117D">
            <w:pPr>
              <w:cnfStyle w:val="100000000000" w:firstRow="1" w:lastRow="0" w:firstColumn="0" w:lastColumn="0" w:oddVBand="0" w:evenVBand="0" w:oddHBand="0" w:evenHBand="0" w:firstRowFirstColumn="0" w:firstRowLastColumn="0" w:lastRowFirstColumn="0" w:lastRowLastColumn="0"/>
              <w:rPr>
                <w:rtl/>
              </w:rPr>
            </w:pPr>
            <w:r w:rsidRPr="00A33913">
              <w:rPr>
                <w:rtl/>
              </w:rPr>
              <w:t>גודל פיזיקלי</w:t>
            </w:r>
          </w:p>
        </w:tc>
        <w:tc>
          <w:tcPr>
            <w:tcW w:w="846" w:type="pct"/>
          </w:tcPr>
          <w:p w14:paraId="5A1CDFEB" w14:textId="05B805A7" w:rsidR="00E4117D" w:rsidRDefault="00E4117D" w:rsidP="00E4117D">
            <w:pPr>
              <w:cnfStyle w:val="100000000000" w:firstRow="1" w:lastRow="0" w:firstColumn="0" w:lastColumn="0" w:oddVBand="0" w:evenVBand="0" w:oddHBand="0" w:evenHBand="0" w:firstRowFirstColumn="0" w:firstRowLastColumn="0" w:lastRowFirstColumn="0" w:lastRowLastColumn="0"/>
              <w:rPr>
                <w:rtl/>
              </w:rPr>
            </w:pPr>
            <w:r>
              <w:rPr>
                <w:rFonts w:hint="cs"/>
                <w:rtl/>
              </w:rPr>
              <w:t>שם יחידה</w:t>
            </w:r>
          </w:p>
        </w:tc>
        <w:tc>
          <w:tcPr>
            <w:tcW w:w="464" w:type="pct"/>
          </w:tcPr>
          <w:p w14:paraId="376F84C5" w14:textId="13D53691" w:rsidR="00E4117D" w:rsidRDefault="00E4117D" w:rsidP="00E4117D">
            <w:pPr>
              <w:cnfStyle w:val="100000000000" w:firstRow="1" w:lastRow="0" w:firstColumn="0" w:lastColumn="0" w:oddVBand="0" w:evenVBand="0" w:oddHBand="0" w:evenHBand="0" w:firstRowFirstColumn="0" w:firstRowLastColumn="0" w:lastRowFirstColumn="0" w:lastRowLastColumn="0"/>
              <w:rPr>
                <w:rtl/>
              </w:rPr>
            </w:pPr>
            <w:r>
              <w:rPr>
                <w:rFonts w:hint="cs"/>
                <w:rtl/>
              </w:rPr>
              <w:t>סימול</w:t>
            </w:r>
          </w:p>
        </w:tc>
        <w:tc>
          <w:tcPr>
            <w:tcW w:w="1757" w:type="pct"/>
          </w:tcPr>
          <w:p w14:paraId="5EC04DC4" w14:textId="50B1289A" w:rsidR="00E4117D" w:rsidRPr="00A33913" w:rsidRDefault="00E4117D" w:rsidP="00E4117D">
            <w:pPr>
              <w:cnfStyle w:val="100000000000" w:firstRow="1" w:lastRow="0" w:firstColumn="0" w:lastColumn="0" w:oddVBand="0" w:evenVBand="0" w:oddHBand="0" w:evenHBand="0" w:firstRowFirstColumn="0" w:firstRowLastColumn="0" w:lastRowFirstColumn="0" w:lastRowLastColumn="0"/>
              <w:rPr>
                <w:b w:val="0"/>
                <w:bCs w:val="0"/>
                <w:rtl/>
              </w:rPr>
            </w:pPr>
            <w:r>
              <w:rPr>
                <w:rFonts w:hint="cs"/>
                <w:rtl/>
              </w:rPr>
              <w:t>ערך היחידה</w:t>
            </w:r>
          </w:p>
        </w:tc>
      </w:tr>
      <w:tr w:rsidR="00E4117D" w:rsidRPr="00A33913" w14:paraId="634B2951" w14:textId="77777777" w:rsidTr="00E411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pct"/>
          </w:tcPr>
          <w:p w14:paraId="32606BE2" w14:textId="77777777" w:rsidR="00E4117D" w:rsidRDefault="00E4117D" w:rsidP="00E4117D">
            <w:pPr>
              <w:rPr>
                <w:b w:val="0"/>
              </w:rPr>
            </w:pPr>
            <w:r w:rsidRPr="00A33913">
              <w:t>SI</w:t>
            </w:r>
          </w:p>
        </w:tc>
        <w:tc>
          <w:tcPr>
            <w:tcW w:w="776" w:type="pct"/>
          </w:tcPr>
          <w:p w14:paraId="38177BBE" w14:textId="77777777" w:rsidR="00E4117D" w:rsidRDefault="00E4117D" w:rsidP="00E4117D">
            <w:pPr>
              <w:cnfStyle w:val="000000100000" w:firstRow="0" w:lastRow="0" w:firstColumn="0" w:lastColumn="0" w:oddVBand="0" w:evenVBand="0" w:oddHBand="1" w:evenHBand="0" w:firstRowFirstColumn="0" w:firstRowLastColumn="0" w:lastRowFirstColumn="0" w:lastRowLastColumn="0"/>
              <w:rPr>
                <w:b/>
              </w:rPr>
            </w:pPr>
            <w:r w:rsidRPr="00A33913">
              <w:rPr>
                <w:rtl/>
              </w:rPr>
              <w:t>לחץ</w:t>
            </w:r>
          </w:p>
        </w:tc>
        <w:tc>
          <w:tcPr>
            <w:tcW w:w="846" w:type="pct"/>
          </w:tcPr>
          <w:p w14:paraId="144D4007" w14:textId="7FBD9495" w:rsidR="00E4117D" w:rsidRDefault="00E4117D" w:rsidP="00E4117D">
            <w:pPr>
              <w:cnfStyle w:val="000000100000" w:firstRow="0" w:lastRow="0" w:firstColumn="0" w:lastColumn="0" w:oddVBand="0" w:evenVBand="0" w:oddHBand="1" w:evenHBand="0" w:firstRowFirstColumn="0" w:firstRowLastColumn="0" w:lastRowFirstColumn="0" w:lastRowLastColumn="0"/>
              <w:rPr>
                <w:b/>
              </w:rPr>
            </w:pPr>
            <w:r>
              <w:rPr>
                <w:rFonts w:hint="cs"/>
                <w:rtl/>
              </w:rPr>
              <w:t>אטמוספירה</w:t>
            </w:r>
          </w:p>
        </w:tc>
        <w:tc>
          <w:tcPr>
            <w:tcW w:w="464" w:type="pct"/>
          </w:tcPr>
          <w:p w14:paraId="1B4726D3" w14:textId="759B1092" w:rsidR="00E4117D" w:rsidRDefault="00E4117D" w:rsidP="00E4117D">
            <w:pPr>
              <w:cnfStyle w:val="000000100000" w:firstRow="0" w:lastRow="0" w:firstColumn="0" w:lastColumn="0" w:oddVBand="0" w:evenVBand="0" w:oddHBand="1" w:evenHBand="0" w:firstRowFirstColumn="0" w:firstRowLastColumn="0" w:lastRowFirstColumn="0" w:lastRowLastColumn="0"/>
              <w:rPr>
                <w:rFonts w:eastAsia="Times New Roman"/>
                <w:b/>
              </w:rPr>
            </w:pPr>
            <w:r>
              <w:t>atm</w:t>
            </w:r>
          </w:p>
        </w:tc>
        <w:tc>
          <w:tcPr>
            <w:tcW w:w="1757" w:type="pct"/>
          </w:tcPr>
          <w:p w14:paraId="77F307AB" w14:textId="4C4557D3" w:rsidR="00E4117D" w:rsidRPr="00BF41C4" w:rsidRDefault="00E4117D" w:rsidP="00E4117D">
            <w:pPr>
              <w:cnfStyle w:val="000000100000" w:firstRow="0" w:lastRow="0" w:firstColumn="0" w:lastColumn="0" w:oddVBand="0" w:evenVBand="0" w:oddHBand="1" w:evenHBand="0" w:firstRowFirstColumn="0" w:firstRowLastColumn="0" w:lastRowFirstColumn="0" w:lastRowLastColumn="0"/>
              <w:rPr>
                <w:b/>
                <w:bCs/>
              </w:rPr>
            </w:pPr>
            <m:oMathPara>
              <m:oMath>
                <m:r>
                  <m:rPr>
                    <m:sty m:val="bi"/>
                  </m:rPr>
                  <w:rPr>
                    <w:rFonts w:ascii="Cambria Math" w:hAnsi="Cambria Math"/>
                  </w:rPr>
                  <m:t>1</m:t>
                </m:r>
                <m:r>
                  <m:rPr>
                    <m:sty m:val="bi"/>
                  </m:rPr>
                  <w:rPr>
                    <w:rFonts w:ascii="Cambria Math" w:hAnsi="Cambria Math"/>
                  </w:rPr>
                  <m:t>atm = 101,325 Pa</m:t>
                </m:r>
              </m:oMath>
            </m:oMathPara>
          </w:p>
        </w:tc>
      </w:tr>
      <w:tr w:rsidR="00E4117D" w:rsidRPr="00A33913" w14:paraId="685AEF74" w14:textId="77777777" w:rsidTr="00E4117D">
        <w:tc>
          <w:tcPr>
            <w:cnfStyle w:val="001000000000" w:firstRow="0" w:lastRow="0" w:firstColumn="1" w:lastColumn="0" w:oddVBand="0" w:evenVBand="0" w:oddHBand="0" w:evenHBand="0" w:firstRowFirstColumn="0" w:firstRowLastColumn="0" w:lastRowFirstColumn="0" w:lastRowLastColumn="0"/>
            <w:tcW w:w="1157" w:type="pct"/>
          </w:tcPr>
          <w:p w14:paraId="557CEE1B" w14:textId="77777777" w:rsidR="00E4117D" w:rsidRDefault="00E4117D" w:rsidP="00E4117D">
            <w:pPr>
              <w:rPr>
                <w:b w:val="0"/>
              </w:rPr>
            </w:pPr>
          </w:p>
        </w:tc>
        <w:tc>
          <w:tcPr>
            <w:tcW w:w="776" w:type="pct"/>
          </w:tcPr>
          <w:p w14:paraId="34C75EF2" w14:textId="77777777" w:rsidR="00E4117D" w:rsidRDefault="00E4117D" w:rsidP="00E4117D">
            <w:pPr>
              <w:cnfStyle w:val="000000000000" w:firstRow="0" w:lastRow="0" w:firstColumn="0" w:lastColumn="0" w:oddVBand="0" w:evenVBand="0" w:oddHBand="0" w:evenHBand="0" w:firstRowFirstColumn="0" w:firstRowLastColumn="0" w:lastRowFirstColumn="0" w:lastRowLastColumn="0"/>
              <w:rPr>
                <w:b/>
              </w:rPr>
            </w:pPr>
            <w:r w:rsidRPr="00A33913">
              <w:rPr>
                <w:rtl/>
              </w:rPr>
              <w:t>נפח</w:t>
            </w:r>
          </w:p>
        </w:tc>
        <w:tc>
          <w:tcPr>
            <w:tcW w:w="846" w:type="pct"/>
          </w:tcPr>
          <w:p w14:paraId="34B277A0" w14:textId="26FA0BD2" w:rsidR="00E4117D" w:rsidRDefault="00E4117D" w:rsidP="00E4117D">
            <w:pPr>
              <w:cnfStyle w:val="000000000000" w:firstRow="0" w:lastRow="0" w:firstColumn="0" w:lastColumn="0" w:oddVBand="0" w:evenVBand="0" w:oddHBand="0" w:evenHBand="0" w:firstRowFirstColumn="0" w:firstRowLastColumn="0" w:lastRowFirstColumn="0" w:lastRowLastColumn="0"/>
              <w:rPr>
                <w:b/>
              </w:rPr>
            </w:pPr>
            <w:r>
              <w:rPr>
                <w:rFonts w:hint="cs"/>
                <w:rtl/>
              </w:rPr>
              <w:t>ליטר</w:t>
            </w:r>
          </w:p>
        </w:tc>
        <w:tc>
          <w:tcPr>
            <w:tcW w:w="464" w:type="pct"/>
          </w:tcPr>
          <w:p w14:paraId="5DFF9898" w14:textId="58D79E35" w:rsidR="00E4117D" w:rsidRDefault="00E4117D" w:rsidP="00E4117D">
            <w:pPr>
              <w:cnfStyle w:val="000000000000" w:firstRow="0" w:lastRow="0" w:firstColumn="0" w:lastColumn="0" w:oddVBand="0" w:evenVBand="0" w:oddHBand="0" w:evenHBand="0" w:firstRowFirstColumn="0" w:firstRowLastColumn="0" w:lastRowFirstColumn="0" w:lastRowLastColumn="0"/>
              <w:rPr>
                <w:b/>
              </w:rPr>
            </w:pPr>
            <w:r>
              <w:t>L</w:t>
            </w:r>
          </w:p>
        </w:tc>
        <w:tc>
          <w:tcPr>
            <w:tcW w:w="1757" w:type="pct"/>
          </w:tcPr>
          <w:p w14:paraId="5F923B49" w14:textId="13A93915" w:rsidR="00E4117D" w:rsidRPr="00BF41C4" w:rsidRDefault="00E4117D" w:rsidP="00E4117D">
            <w:pPr>
              <w:cnfStyle w:val="000000000000" w:firstRow="0" w:lastRow="0" w:firstColumn="0" w:lastColumn="0" w:oddVBand="0" w:evenVBand="0" w:oddHBand="0" w:evenHBand="0" w:firstRowFirstColumn="0" w:firstRowLastColumn="0" w:lastRowFirstColumn="0" w:lastRowLastColumn="0"/>
              <w:rPr>
                <w:b/>
                <w:bCs/>
              </w:rPr>
            </w:pPr>
            <m:oMathPara>
              <m:oMath>
                <m:r>
                  <m:rPr>
                    <m:sty m:val="bi"/>
                  </m:rPr>
                  <w:rPr>
                    <w:rFonts w:ascii="Cambria Math" w:hAnsi="Cambria Math"/>
                  </w:rPr>
                  <m:t>1</m:t>
                </m:r>
                <m:r>
                  <m:rPr>
                    <m:sty m:val="bi"/>
                  </m:rPr>
                  <w:rPr>
                    <w:rFonts w:ascii="Cambria Math" w:hAnsi="Cambria Math"/>
                  </w:rPr>
                  <m:t>L=</m:t>
                </m:r>
                <m:sSup>
                  <m:sSupPr>
                    <m:ctrlPr>
                      <w:rPr>
                        <w:rFonts w:ascii="Cambria Math" w:hAnsi="Cambria Math"/>
                        <w:i/>
                      </w:rPr>
                    </m:ctrlPr>
                  </m:sSupPr>
                  <m:e>
                    <m:r>
                      <m:rPr>
                        <m:sty m:val="bi"/>
                      </m:rPr>
                      <w:rPr>
                        <w:rFonts w:ascii="Cambria Math" w:hAnsi="Cambria Math"/>
                      </w:rPr>
                      <m:t>10</m:t>
                    </m:r>
                  </m:e>
                  <m:sup>
                    <m:r>
                      <m:rPr>
                        <m:sty m:val="bi"/>
                      </m:rPr>
                      <w:rPr>
                        <w:rFonts w:ascii="Cambria Math" w:hAnsi="Cambria Math"/>
                      </w:rPr>
                      <m:t>-3</m:t>
                    </m:r>
                  </m:sup>
                </m:sSup>
                <m:r>
                  <m:rPr>
                    <m:sty m:val="bi"/>
                  </m:rPr>
                  <w:rPr>
                    <w:rFonts w:ascii="Cambria Math" w:hAnsi="Cambria Math"/>
                  </w:rPr>
                  <m:t xml:space="preserve"> </m:t>
                </m:r>
                <m:sSup>
                  <m:sSupPr>
                    <m:ctrlPr>
                      <w:rPr>
                        <w:rFonts w:ascii="Cambria Math" w:hAnsi="Cambria Math"/>
                        <w:i/>
                      </w:rPr>
                    </m:ctrlPr>
                  </m:sSupPr>
                  <m:e>
                    <m:r>
                      <m:rPr>
                        <m:sty m:val="bi"/>
                      </m:rPr>
                      <w:rPr>
                        <w:rFonts w:ascii="Cambria Math" w:hAnsi="Cambria Math"/>
                      </w:rPr>
                      <m:t>m</m:t>
                    </m:r>
                  </m:e>
                  <m:sup>
                    <m:r>
                      <m:rPr>
                        <m:sty m:val="bi"/>
                      </m:rPr>
                      <w:rPr>
                        <w:rFonts w:ascii="Cambria Math" w:hAnsi="Cambria Math"/>
                      </w:rPr>
                      <m:t>3</m:t>
                    </m:r>
                  </m:sup>
                </m:sSup>
              </m:oMath>
            </m:oMathPara>
          </w:p>
        </w:tc>
      </w:tr>
      <w:tr w:rsidR="00E4117D" w:rsidRPr="00A33913" w14:paraId="05EA77A7" w14:textId="77777777" w:rsidTr="00E411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pct"/>
          </w:tcPr>
          <w:p w14:paraId="03A13593" w14:textId="77777777" w:rsidR="00E4117D" w:rsidRDefault="00E4117D" w:rsidP="00E4117D">
            <w:pPr>
              <w:rPr>
                <w:b w:val="0"/>
              </w:rPr>
            </w:pPr>
          </w:p>
        </w:tc>
        <w:tc>
          <w:tcPr>
            <w:tcW w:w="776" w:type="pct"/>
          </w:tcPr>
          <w:p w14:paraId="5A90EDB7" w14:textId="77777777" w:rsidR="00E4117D" w:rsidRDefault="00E4117D" w:rsidP="00E4117D">
            <w:pPr>
              <w:cnfStyle w:val="000000100000" w:firstRow="0" w:lastRow="0" w:firstColumn="0" w:lastColumn="0" w:oddVBand="0" w:evenVBand="0" w:oddHBand="1" w:evenHBand="0" w:firstRowFirstColumn="0" w:firstRowLastColumn="0" w:lastRowFirstColumn="0" w:lastRowLastColumn="0"/>
              <w:rPr>
                <w:b/>
              </w:rPr>
            </w:pPr>
            <w:r w:rsidRPr="00A33913">
              <w:rPr>
                <w:rtl/>
              </w:rPr>
              <w:t>מסה</w:t>
            </w:r>
          </w:p>
        </w:tc>
        <w:tc>
          <w:tcPr>
            <w:tcW w:w="846" w:type="pct"/>
          </w:tcPr>
          <w:p w14:paraId="570A8BFE" w14:textId="61A43C25" w:rsidR="00E4117D" w:rsidRDefault="00E4117D" w:rsidP="00E4117D">
            <w:pPr>
              <w:cnfStyle w:val="000000100000" w:firstRow="0" w:lastRow="0" w:firstColumn="0" w:lastColumn="0" w:oddVBand="0" w:evenVBand="0" w:oddHBand="1" w:evenHBand="0" w:firstRowFirstColumn="0" w:firstRowLastColumn="0" w:lastRowFirstColumn="0" w:lastRowLastColumn="0"/>
              <w:rPr>
                <w:b/>
              </w:rPr>
            </w:pPr>
            <w:r>
              <w:rPr>
                <w:rFonts w:hint="cs"/>
                <w:rtl/>
              </w:rPr>
              <w:t>טון</w:t>
            </w:r>
          </w:p>
        </w:tc>
        <w:tc>
          <w:tcPr>
            <w:tcW w:w="464" w:type="pct"/>
          </w:tcPr>
          <w:p w14:paraId="2B0BF7C4" w14:textId="62DD4A1E" w:rsidR="00E4117D" w:rsidRDefault="00E4117D" w:rsidP="00E4117D">
            <w:pPr>
              <w:cnfStyle w:val="000000100000" w:firstRow="0" w:lastRow="0" w:firstColumn="0" w:lastColumn="0" w:oddVBand="0" w:evenVBand="0" w:oddHBand="1" w:evenHBand="0" w:firstRowFirstColumn="0" w:firstRowLastColumn="0" w:lastRowFirstColumn="0" w:lastRowLastColumn="0"/>
              <w:rPr>
                <w:b/>
              </w:rPr>
            </w:pPr>
            <w:r>
              <w:t>T</w:t>
            </w:r>
          </w:p>
        </w:tc>
        <w:tc>
          <w:tcPr>
            <w:tcW w:w="1757" w:type="pct"/>
          </w:tcPr>
          <w:p w14:paraId="04FC70DB" w14:textId="318DE160" w:rsidR="00E4117D" w:rsidRPr="00BF41C4" w:rsidRDefault="00E4117D" w:rsidP="00E4117D">
            <w:pPr>
              <w:cnfStyle w:val="000000100000" w:firstRow="0" w:lastRow="0" w:firstColumn="0" w:lastColumn="0" w:oddVBand="0" w:evenVBand="0" w:oddHBand="1" w:evenHBand="0" w:firstRowFirstColumn="0" w:firstRowLastColumn="0" w:lastRowFirstColumn="0" w:lastRowLastColumn="0"/>
              <w:rPr>
                <w:b/>
                <w:bCs/>
              </w:rPr>
            </w:pPr>
            <m:oMathPara>
              <m:oMath>
                <m:r>
                  <m:rPr>
                    <m:sty m:val="bi"/>
                  </m:rPr>
                  <w:rPr>
                    <w:rFonts w:ascii="Cambria Math" w:hAnsi="Cambria Math"/>
                  </w:rPr>
                  <m:t>1</m:t>
                </m:r>
                <m:r>
                  <m:rPr>
                    <m:sty m:val="bi"/>
                  </m:rPr>
                  <w:rPr>
                    <w:rFonts w:ascii="Cambria Math" w:hAnsi="Cambria Math"/>
                  </w:rPr>
                  <m:t>T=</m:t>
                </m:r>
                <m:sSup>
                  <m:sSupPr>
                    <m:ctrlPr>
                      <w:rPr>
                        <w:rFonts w:ascii="Cambria Math" w:hAnsi="Cambria Math"/>
                        <w:i/>
                      </w:rPr>
                    </m:ctrlPr>
                  </m:sSupPr>
                  <m:e>
                    <m:r>
                      <m:rPr>
                        <m:sty m:val="bi"/>
                      </m:rPr>
                      <w:rPr>
                        <w:rFonts w:ascii="Cambria Math" w:hAnsi="Cambria Math"/>
                      </w:rPr>
                      <m:t>10</m:t>
                    </m:r>
                  </m:e>
                  <m:sup>
                    <m:r>
                      <m:rPr>
                        <m:sty m:val="bi"/>
                      </m:rPr>
                      <w:rPr>
                        <w:rFonts w:ascii="Cambria Math" w:hAnsi="Cambria Math"/>
                      </w:rPr>
                      <m:t>3</m:t>
                    </m:r>
                  </m:sup>
                </m:sSup>
                <m:r>
                  <m:rPr>
                    <m:sty m:val="bi"/>
                  </m:rPr>
                  <w:rPr>
                    <w:rFonts w:ascii="Cambria Math" w:hAnsi="Cambria Math"/>
                  </w:rPr>
                  <m:t>Kg</m:t>
                </m:r>
              </m:oMath>
            </m:oMathPara>
          </w:p>
        </w:tc>
      </w:tr>
      <w:tr w:rsidR="00E4117D" w:rsidRPr="00A33913" w14:paraId="14E076F7" w14:textId="77777777" w:rsidTr="00E4117D">
        <w:tc>
          <w:tcPr>
            <w:cnfStyle w:val="001000000000" w:firstRow="0" w:lastRow="0" w:firstColumn="1" w:lastColumn="0" w:oddVBand="0" w:evenVBand="0" w:oddHBand="0" w:evenHBand="0" w:firstRowFirstColumn="0" w:firstRowLastColumn="0" w:lastRowFirstColumn="0" w:lastRowLastColumn="0"/>
            <w:tcW w:w="1157" w:type="pct"/>
          </w:tcPr>
          <w:p w14:paraId="0EFCFAFE" w14:textId="77777777" w:rsidR="00E4117D" w:rsidRDefault="00E4117D" w:rsidP="00E4117D">
            <w:pPr>
              <w:rPr>
                <w:b w:val="0"/>
              </w:rPr>
            </w:pPr>
            <w:r w:rsidRPr="00A33913">
              <w:t>CGS</w:t>
            </w:r>
          </w:p>
        </w:tc>
        <w:tc>
          <w:tcPr>
            <w:tcW w:w="776" w:type="pct"/>
          </w:tcPr>
          <w:p w14:paraId="1A359407" w14:textId="77777777" w:rsidR="00E4117D" w:rsidRDefault="00E4117D" w:rsidP="00E4117D">
            <w:pPr>
              <w:cnfStyle w:val="000000000000" w:firstRow="0" w:lastRow="0" w:firstColumn="0" w:lastColumn="0" w:oddVBand="0" w:evenVBand="0" w:oddHBand="0" w:evenHBand="0" w:firstRowFirstColumn="0" w:firstRowLastColumn="0" w:lastRowFirstColumn="0" w:lastRowLastColumn="0"/>
              <w:rPr>
                <w:b/>
              </w:rPr>
            </w:pPr>
            <w:r w:rsidRPr="00A33913">
              <w:rPr>
                <w:rtl/>
              </w:rPr>
              <w:t>כוח</w:t>
            </w:r>
          </w:p>
        </w:tc>
        <w:tc>
          <w:tcPr>
            <w:tcW w:w="846" w:type="pct"/>
          </w:tcPr>
          <w:p w14:paraId="60888B53" w14:textId="74A454DE" w:rsidR="00E4117D" w:rsidRDefault="00E4117D" w:rsidP="00E4117D">
            <w:pPr>
              <w:cnfStyle w:val="000000000000" w:firstRow="0" w:lastRow="0" w:firstColumn="0" w:lastColumn="0" w:oddVBand="0" w:evenVBand="0" w:oddHBand="0" w:evenHBand="0" w:firstRowFirstColumn="0" w:firstRowLastColumn="0" w:lastRowFirstColumn="0" w:lastRowLastColumn="0"/>
              <w:rPr>
                <w:b/>
              </w:rPr>
            </w:pPr>
            <w:r>
              <w:rPr>
                <w:rFonts w:hint="cs"/>
                <w:rtl/>
              </w:rPr>
              <w:t>דיין</w:t>
            </w:r>
          </w:p>
        </w:tc>
        <w:tc>
          <w:tcPr>
            <w:tcW w:w="464" w:type="pct"/>
          </w:tcPr>
          <w:p w14:paraId="28F9F767" w14:textId="5E714C32" w:rsidR="00E4117D" w:rsidRDefault="00E4117D" w:rsidP="00E4117D">
            <w:pPr>
              <w:cnfStyle w:val="000000000000" w:firstRow="0" w:lastRow="0" w:firstColumn="0" w:lastColumn="0" w:oddVBand="0" w:evenVBand="0" w:oddHBand="0" w:evenHBand="0" w:firstRowFirstColumn="0" w:firstRowLastColumn="0" w:lastRowFirstColumn="0" w:lastRowLastColumn="0"/>
              <w:rPr>
                <w:b/>
              </w:rPr>
            </w:pPr>
            <w:r>
              <w:t>dyne</w:t>
            </w:r>
          </w:p>
        </w:tc>
        <w:tc>
          <w:tcPr>
            <w:tcW w:w="1757" w:type="pct"/>
          </w:tcPr>
          <w:p w14:paraId="147C9B66" w14:textId="052CF685" w:rsidR="00E4117D" w:rsidRPr="00BF41C4" w:rsidRDefault="00E4117D" w:rsidP="00E4117D">
            <w:pPr>
              <w:cnfStyle w:val="000000000000" w:firstRow="0" w:lastRow="0" w:firstColumn="0" w:lastColumn="0" w:oddVBand="0" w:evenVBand="0" w:oddHBand="0" w:evenHBand="0" w:firstRowFirstColumn="0" w:firstRowLastColumn="0" w:lastRowFirstColumn="0" w:lastRowLastColumn="0"/>
              <w:rPr>
                <w:b/>
                <w:bCs/>
              </w:rPr>
            </w:pPr>
            <m:oMathPara>
              <m:oMath>
                <m:r>
                  <m:rPr>
                    <m:sty m:val="bi"/>
                  </m:rPr>
                  <w:rPr>
                    <w:rFonts w:ascii="Cambria Math" w:hAnsi="Cambria Math"/>
                  </w:rPr>
                  <m:t>1</m:t>
                </m:r>
                <m:r>
                  <m:rPr>
                    <m:sty m:val="bi"/>
                  </m:rPr>
                  <w:rPr>
                    <w:rFonts w:ascii="Cambria Math" w:hAnsi="Cambria Math"/>
                  </w:rPr>
                  <m:t xml:space="preserve">dyne =1 </m:t>
                </m:r>
                <m:f>
                  <m:fPr>
                    <m:ctrlPr>
                      <w:rPr>
                        <w:rFonts w:ascii="Cambria Math" w:hAnsi="Cambria Math"/>
                        <w:i/>
                      </w:rPr>
                    </m:ctrlPr>
                  </m:fPr>
                  <m:num>
                    <m:r>
                      <m:rPr>
                        <m:sty m:val="bi"/>
                      </m:rPr>
                      <w:rPr>
                        <w:rFonts w:ascii="Cambria Math" w:hAnsi="Cambria Math"/>
                      </w:rPr>
                      <m:t>g·cm</m:t>
                    </m:r>
                  </m:num>
                  <m:den>
                    <m:sSup>
                      <m:sSupPr>
                        <m:ctrlPr>
                          <w:rPr>
                            <w:rFonts w:ascii="Cambria Math" w:hAnsi="Cambria Math"/>
                            <w:i/>
                          </w:rPr>
                        </m:ctrlPr>
                      </m:sSupPr>
                      <m:e>
                        <m:r>
                          <m:rPr>
                            <m:sty m:val="bi"/>
                          </m:rPr>
                          <w:rPr>
                            <w:rFonts w:ascii="Cambria Math" w:hAnsi="Cambria Math"/>
                          </w:rPr>
                          <m:t>s</m:t>
                        </m:r>
                      </m:e>
                      <m:sup>
                        <m:r>
                          <m:rPr>
                            <m:sty m:val="bi"/>
                          </m:rPr>
                          <w:rPr>
                            <w:rFonts w:ascii="Cambria Math" w:hAnsi="Cambria Math"/>
                          </w:rPr>
                          <m:t>2</m:t>
                        </m:r>
                      </m:sup>
                    </m:sSup>
                  </m:den>
                </m:f>
              </m:oMath>
            </m:oMathPara>
          </w:p>
        </w:tc>
      </w:tr>
      <w:tr w:rsidR="00E4117D" w:rsidRPr="00A33913" w14:paraId="55B4E328" w14:textId="77777777" w:rsidTr="00E411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pct"/>
          </w:tcPr>
          <w:p w14:paraId="024094E9" w14:textId="77777777" w:rsidR="00E4117D" w:rsidRDefault="00E4117D" w:rsidP="00E4117D">
            <w:pPr>
              <w:rPr>
                <w:b w:val="0"/>
              </w:rPr>
            </w:pPr>
          </w:p>
        </w:tc>
        <w:tc>
          <w:tcPr>
            <w:tcW w:w="776" w:type="pct"/>
          </w:tcPr>
          <w:p w14:paraId="029D6472" w14:textId="77777777" w:rsidR="00E4117D" w:rsidRDefault="00E4117D" w:rsidP="00E4117D">
            <w:pPr>
              <w:cnfStyle w:val="000000100000" w:firstRow="0" w:lastRow="0" w:firstColumn="0" w:lastColumn="0" w:oddVBand="0" w:evenVBand="0" w:oddHBand="1" w:evenHBand="0" w:firstRowFirstColumn="0" w:firstRowLastColumn="0" w:lastRowFirstColumn="0" w:lastRowLastColumn="0"/>
              <w:rPr>
                <w:b/>
              </w:rPr>
            </w:pPr>
            <w:r w:rsidRPr="00A33913">
              <w:rPr>
                <w:rtl/>
              </w:rPr>
              <w:t>אנרגיה</w:t>
            </w:r>
          </w:p>
        </w:tc>
        <w:tc>
          <w:tcPr>
            <w:tcW w:w="846" w:type="pct"/>
          </w:tcPr>
          <w:p w14:paraId="07735741" w14:textId="5F58CB66" w:rsidR="00E4117D" w:rsidRDefault="00E4117D" w:rsidP="00E4117D">
            <w:pPr>
              <w:cnfStyle w:val="000000100000" w:firstRow="0" w:lastRow="0" w:firstColumn="0" w:lastColumn="0" w:oddVBand="0" w:evenVBand="0" w:oddHBand="1" w:evenHBand="0" w:firstRowFirstColumn="0" w:firstRowLastColumn="0" w:lastRowFirstColumn="0" w:lastRowLastColumn="0"/>
              <w:rPr>
                <w:b/>
              </w:rPr>
            </w:pPr>
            <w:r>
              <w:rPr>
                <w:rFonts w:hint="cs"/>
                <w:rtl/>
              </w:rPr>
              <w:t>ארג</w:t>
            </w:r>
          </w:p>
        </w:tc>
        <w:tc>
          <w:tcPr>
            <w:tcW w:w="464" w:type="pct"/>
          </w:tcPr>
          <w:p w14:paraId="249DEE82" w14:textId="3B84F833" w:rsidR="00E4117D" w:rsidRDefault="00E4117D" w:rsidP="00E4117D">
            <w:pPr>
              <w:cnfStyle w:val="000000100000" w:firstRow="0" w:lastRow="0" w:firstColumn="0" w:lastColumn="0" w:oddVBand="0" w:evenVBand="0" w:oddHBand="1" w:evenHBand="0" w:firstRowFirstColumn="0" w:firstRowLastColumn="0" w:lastRowFirstColumn="0" w:lastRowLastColumn="0"/>
              <w:rPr>
                <w:b/>
              </w:rPr>
            </w:pPr>
            <w:r>
              <w:t>erg</w:t>
            </w:r>
          </w:p>
        </w:tc>
        <w:tc>
          <w:tcPr>
            <w:tcW w:w="1757" w:type="pct"/>
          </w:tcPr>
          <w:p w14:paraId="6B232CED" w14:textId="1894EEE8" w:rsidR="00E4117D" w:rsidRPr="00BF41C4" w:rsidRDefault="00E4117D" w:rsidP="00E4117D">
            <w:pPr>
              <w:cnfStyle w:val="000000100000" w:firstRow="0" w:lastRow="0" w:firstColumn="0" w:lastColumn="0" w:oddVBand="0" w:evenVBand="0" w:oddHBand="1" w:evenHBand="0" w:firstRowFirstColumn="0" w:firstRowLastColumn="0" w:lastRowFirstColumn="0" w:lastRowLastColumn="0"/>
              <w:rPr>
                <w:b/>
                <w:bCs/>
              </w:rPr>
            </w:pPr>
            <m:oMathPara>
              <m:oMath>
                <m:r>
                  <m:rPr>
                    <m:sty m:val="bi"/>
                  </m:rPr>
                  <w:rPr>
                    <w:rFonts w:ascii="Cambria Math" w:hAnsi="Cambria Math"/>
                  </w:rPr>
                  <m:t>1</m:t>
                </m:r>
                <m:r>
                  <m:rPr>
                    <m:sty m:val="bi"/>
                  </m:rPr>
                  <w:rPr>
                    <w:rFonts w:ascii="Cambria Math" w:hAnsi="Cambria Math"/>
                  </w:rPr>
                  <m:t>erg= (1 , g·cm^2/s^2)</m:t>
                </m:r>
              </m:oMath>
            </m:oMathPara>
          </w:p>
        </w:tc>
      </w:tr>
      <w:tr w:rsidR="00E4117D" w:rsidRPr="00A33913" w14:paraId="6718A9B4" w14:textId="77777777" w:rsidTr="00E4117D">
        <w:tc>
          <w:tcPr>
            <w:cnfStyle w:val="001000000000" w:firstRow="0" w:lastRow="0" w:firstColumn="1" w:lastColumn="0" w:oddVBand="0" w:evenVBand="0" w:oddHBand="0" w:evenHBand="0" w:firstRowFirstColumn="0" w:firstRowLastColumn="0" w:lastRowFirstColumn="0" w:lastRowLastColumn="0"/>
            <w:tcW w:w="1157" w:type="pct"/>
          </w:tcPr>
          <w:p w14:paraId="177B4914" w14:textId="77777777" w:rsidR="00E4117D" w:rsidRDefault="00E4117D" w:rsidP="00E4117D">
            <w:pPr>
              <w:rPr>
                <w:b w:val="0"/>
              </w:rPr>
            </w:pPr>
            <w:r w:rsidRPr="00A33913">
              <w:t>AES / U.S. customary</w:t>
            </w:r>
          </w:p>
        </w:tc>
        <w:tc>
          <w:tcPr>
            <w:tcW w:w="776" w:type="pct"/>
          </w:tcPr>
          <w:p w14:paraId="6FAF4C0B" w14:textId="77777777" w:rsidR="00E4117D" w:rsidRDefault="00E4117D" w:rsidP="00E4117D">
            <w:pPr>
              <w:cnfStyle w:val="000000000000" w:firstRow="0" w:lastRow="0" w:firstColumn="0" w:lastColumn="0" w:oddVBand="0" w:evenVBand="0" w:oddHBand="0" w:evenHBand="0" w:firstRowFirstColumn="0" w:firstRowLastColumn="0" w:lastRowFirstColumn="0" w:lastRowLastColumn="0"/>
              <w:rPr>
                <w:b/>
              </w:rPr>
            </w:pPr>
            <w:r w:rsidRPr="00A33913">
              <w:rPr>
                <w:rtl/>
              </w:rPr>
              <w:t>הספק</w:t>
            </w:r>
          </w:p>
        </w:tc>
        <w:tc>
          <w:tcPr>
            <w:tcW w:w="846" w:type="pct"/>
          </w:tcPr>
          <w:p w14:paraId="301B27CA" w14:textId="6C7FE08B" w:rsidR="00E4117D" w:rsidRDefault="00E4117D" w:rsidP="00E4117D">
            <w:pPr>
              <w:cnfStyle w:val="000000000000" w:firstRow="0" w:lastRow="0" w:firstColumn="0" w:lastColumn="0" w:oddVBand="0" w:evenVBand="0" w:oddHBand="0" w:evenHBand="0" w:firstRowFirstColumn="0" w:firstRowLastColumn="0" w:lastRowFirstColumn="0" w:lastRowLastColumn="0"/>
              <w:rPr>
                <w:b/>
              </w:rPr>
            </w:pPr>
            <w:r w:rsidRPr="000106F4">
              <w:rPr>
                <w:rFonts w:hint="cs"/>
                <w:rtl/>
              </w:rPr>
              <w:t>כח סוס</w:t>
            </w:r>
            <w:r w:rsidRPr="000106F4">
              <w:rPr>
                <w:rtl/>
              </w:rPr>
              <w:br/>
            </w:r>
            <w:r w:rsidRPr="000106F4">
              <w:t>Horsepower</w:t>
            </w:r>
          </w:p>
        </w:tc>
        <w:tc>
          <w:tcPr>
            <w:tcW w:w="464" w:type="pct"/>
          </w:tcPr>
          <w:p w14:paraId="2ADA971A" w14:textId="773294CA" w:rsidR="00E4117D" w:rsidRDefault="00E4117D" w:rsidP="00E4117D">
            <w:pPr>
              <w:cnfStyle w:val="000000000000" w:firstRow="0" w:lastRow="0" w:firstColumn="0" w:lastColumn="0" w:oddVBand="0" w:evenVBand="0" w:oddHBand="0" w:evenHBand="0" w:firstRowFirstColumn="0" w:firstRowLastColumn="0" w:lastRowFirstColumn="0" w:lastRowLastColumn="0"/>
              <w:rPr>
                <w:b/>
              </w:rPr>
            </w:pPr>
            <w:r>
              <w:t>hp</w:t>
            </w:r>
          </w:p>
        </w:tc>
        <w:tc>
          <w:tcPr>
            <w:tcW w:w="1757" w:type="pct"/>
          </w:tcPr>
          <w:p w14:paraId="330542A6" w14:textId="59D3BBDB" w:rsidR="00E4117D" w:rsidRPr="00BF41C4" w:rsidRDefault="00E4117D" w:rsidP="00E4117D">
            <w:pPr>
              <w:cnfStyle w:val="000000000000" w:firstRow="0" w:lastRow="0" w:firstColumn="0" w:lastColumn="0" w:oddVBand="0" w:evenVBand="0" w:oddHBand="0" w:evenHBand="0" w:firstRowFirstColumn="0" w:firstRowLastColumn="0" w:lastRowFirstColumn="0" w:lastRowLastColumn="0"/>
              <w:rPr>
                <w:b/>
                <w:bCs/>
              </w:rPr>
            </w:pPr>
            <m:oMathPara>
              <m:oMath>
                <m:r>
                  <m:rPr>
                    <m:sty m:val="bi"/>
                  </m:rPr>
                  <w:rPr>
                    <w:rFonts w:ascii="Cambria Math" w:hAnsi="Cambria Math"/>
                  </w:rPr>
                  <m:t>1</m:t>
                </m:r>
                <m:r>
                  <m:rPr>
                    <m:sty m:val="bi"/>
                  </m:rPr>
                  <w:rPr>
                    <w:rFonts w:ascii="Cambria Math" w:hAnsi="Cambria Math"/>
                  </w:rPr>
                  <m:t xml:space="preserve">hp ≈ 550 </m:t>
                </m:r>
                <m:f>
                  <m:fPr>
                    <m:ctrlPr>
                      <w:rPr>
                        <w:rFonts w:ascii="Cambria Math" w:hAnsi="Cambria Math"/>
                        <w:i/>
                      </w:rPr>
                    </m:ctrlPr>
                  </m:fPr>
                  <m:num>
                    <m:r>
                      <m:rPr>
                        <m:sty m:val="bi"/>
                      </m:rPr>
                      <w:rPr>
                        <w:rFonts w:ascii="Cambria Math" w:hAnsi="Cambria Math"/>
                      </w:rPr>
                      <m:t>ft·l</m:t>
                    </m:r>
                    <m:sSub>
                      <m:sSubPr>
                        <m:ctrlPr>
                          <w:rPr>
                            <w:rFonts w:ascii="Cambria Math" w:hAnsi="Cambria Math"/>
                            <w:i/>
                          </w:rPr>
                        </m:ctrlPr>
                      </m:sSubPr>
                      <m:e>
                        <m:r>
                          <m:rPr>
                            <m:sty m:val="bi"/>
                          </m:rPr>
                          <w:rPr>
                            <w:rFonts w:ascii="Cambria Math" w:hAnsi="Cambria Math"/>
                          </w:rPr>
                          <m:t>b</m:t>
                        </m:r>
                      </m:e>
                      <m:sub>
                        <m:r>
                          <m:rPr>
                            <m:sty m:val="bi"/>
                          </m:rPr>
                          <w:rPr>
                            <w:rFonts w:ascii="Cambria Math" w:hAnsi="Cambria Math"/>
                          </w:rPr>
                          <m:t>f</m:t>
                        </m:r>
                      </m:sub>
                    </m:sSub>
                  </m:num>
                  <m:den>
                    <m:r>
                      <m:rPr>
                        <m:sty m:val="bi"/>
                      </m:rPr>
                      <w:rPr>
                        <w:rFonts w:ascii="Cambria Math" w:hAnsi="Cambria Math"/>
                      </w:rPr>
                      <m:t>s</m:t>
                    </m:r>
                  </m:den>
                </m:f>
              </m:oMath>
            </m:oMathPara>
          </w:p>
        </w:tc>
      </w:tr>
      <w:tr w:rsidR="00E4117D" w:rsidRPr="00A33913" w14:paraId="7FF2A03A" w14:textId="77777777" w:rsidTr="00E411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7" w:type="pct"/>
          </w:tcPr>
          <w:p w14:paraId="38333BC1" w14:textId="77777777" w:rsidR="00E4117D" w:rsidRDefault="00E4117D" w:rsidP="00E4117D">
            <w:pPr>
              <w:rPr>
                <w:b w:val="0"/>
              </w:rPr>
            </w:pPr>
          </w:p>
        </w:tc>
        <w:tc>
          <w:tcPr>
            <w:tcW w:w="776" w:type="pct"/>
          </w:tcPr>
          <w:p w14:paraId="20881B08" w14:textId="77777777" w:rsidR="00E4117D" w:rsidRDefault="00E4117D" w:rsidP="00E4117D">
            <w:pPr>
              <w:cnfStyle w:val="000000100000" w:firstRow="0" w:lastRow="0" w:firstColumn="0" w:lastColumn="0" w:oddVBand="0" w:evenVBand="0" w:oddHBand="1" w:evenHBand="0" w:firstRowFirstColumn="0" w:firstRowLastColumn="0" w:lastRowFirstColumn="0" w:lastRowLastColumn="0"/>
              <w:rPr>
                <w:b/>
              </w:rPr>
            </w:pPr>
            <w:r w:rsidRPr="00A33913">
              <w:rPr>
                <w:rtl/>
              </w:rPr>
              <w:t>נפח</w:t>
            </w:r>
          </w:p>
        </w:tc>
        <w:tc>
          <w:tcPr>
            <w:tcW w:w="846" w:type="pct"/>
          </w:tcPr>
          <w:p w14:paraId="473A63A0" w14:textId="00D62232" w:rsidR="00E4117D" w:rsidRDefault="00E4117D" w:rsidP="00E4117D">
            <w:pPr>
              <w:cnfStyle w:val="000000100000" w:firstRow="0" w:lastRow="0" w:firstColumn="0" w:lastColumn="0" w:oddVBand="0" w:evenVBand="0" w:oddHBand="1" w:evenHBand="0" w:firstRowFirstColumn="0" w:firstRowLastColumn="0" w:lastRowFirstColumn="0" w:lastRowLastColumn="0"/>
              <w:rPr>
                <w:b/>
              </w:rPr>
            </w:pPr>
            <w:r>
              <w:rPr>
                <w:rFonts w:hint="cs"/>
                <w:rtl/>
              </w:rPr>
              <w:t>גלון</w:t>
            </w:r>
          </w:p>
        </w:tc>
        <w:tc>
          <w:tcPr>
            <w:tcW w:w="464" w:type="pct"/>
          </w:tcPr>
          <w:p w14:paraId="1B74E1C6" w14:textId="6A830889" w:rsidR="00E4117D" w:rsidRDefault="00E4117D" w:rsidP="00E4117D">
            <w:pPr>
              <w:cnfStyle w:val="000000100000" w:firstRow="0" w:lastRow="0" w:firstColumn="0" w:lastColumn="0" w:oddVBand="0" w:evenVBand="0" w:oddHBand="1" w:evenHBand="0" w:firstRowFirstColumn="0" w:firstRowLastColumn="0" w:lastRowFirstColumn="0" w:lastRowLastColumn="0"/>
              <w:rPr>
                <w:b/>
              </w:rPr>
            </w:pPr>
            <w:r>
              <w:t>Gal</w:t>
            </w:r>
          </w:p>
        </w:tc>
        <w:tc>
          <w:tcPr>
            <w:tcW w:w="1757" w:type="pct"/>
          </w:tcPr>
          <w:p w14:paraId="2081B310" w14:textId="1EE3926B" w:rsidR="00E4117D" w:rsidRPr="00BF41C4" w:rsidRDefault="00E4117D" w:rsidP="00E4117D">
            <w:pPr>
              <w:cnfStyle w:val="000000100000" w:firstRow="0" w:lastRow="0" w:firstColumn="0" w:lastColumn="0" w:oddVBand="0" w:evenVBand="0" w:oddHBand="1" w:evenHBand="0" w:firstRowFirstColumn="0" w:firstRowLastColumn="0" w:lastRowFirstColumn="0" w:lastRowLastColumn="0"/>
              <w:rPr>
                <w:b/>
                <w:bCs/>
              </w:rPr>
            </w:pPr>
            <m:oMathPara>
              <m:oMath>
                <m:r>
                  <m:rPr>
                    <m:sty m:val="bi"/>
                  </m:rPr>
                  <w:rPr>
                    <w:rFonts w:ascii="Cambria Math" w:hAnsi="Cambria Math"/>
                  </w:rPr>
                  <m:t>gal ≈ 231 in³</m:t>
                </m:r>
              </m:oMath>
            </m:oMathPara>
          </w:p>
        </w:tc>
      </w:tr>
    </w:tbl>
    <w:p w14:paraId="41C679C9" w14:textId="77777777" w:rsidR="00B47AA2" w:rsidRPr="00B47AA2" w:rsidRDefault="00B47AA2" w:rsidP="00B47AA2">
      <w:pPr>
        <w:rPr>
          <w:rtl/>
        </w:rPr>
      </w:pPr>
    </w:p>
    <w:p w14:paraId="55EDDCAD" w14:textId="1A6BB1BC" w:rsidR="000106F4" w:rsidRPr="00237AB6" w:rsidRDefault="000106F4" w:rsidP="004E090D">
      <w:pPr>
        <w:pStyle w:val="exercise"/>
        <w:rPr>
          <w:rtl/>
        </w:rPr>
      </w:pPr>
      <w:r>
        <w:rPr>
          <w:rFonts w:hint="cs"/>
          <w:rtl/>
        </w:rPr>
        <w:t xml:space="preserve">מה פקטור המעבר בין </w:t>
      </w:r>
      <w:r>
        <w:t>dyne</w:t>
      </w:r>
      <w:r>
        <w:rPr>
          <w:rFonts w:hint="cs"/>
          <w:rtl/>
        </w:rPr>
        <w:t xml:space="preserve"> ל-</w:t>
      </w:r>
      <w:r>
        <w:t>N</w:t>
      </w:r>
      <w:r>
        <w:rPr>
          <w:rFonts w:hint="cs"/>
          <w:rtl/>
        </w:rPr>
        <w:t>?</w:t>
      </w:r>
      <w:r>
        <w:rPr>
          <w:rtl/>
        </w:rPr>
        <w:t xml:space="preserve"> </w:t>
      </w:r>
      <w:r>
        <w:rPr>
          <w:rFonts w:hint="cs"/>
          <w:rtl/>
        </w:rPr>
        <w:t xml:space="preserve"> חשבו באמצעות יחידות הבסיס. </w:t>
      </w:r>
      <w:r w:rsidR="00E4117D">
        <w:rPr>
          <w:rtl/>
          <w:lang w:bidi="he-IL"/>
        </w:rPr>
        <w:br/>
      </w:r>
      <w:r>
        <w:rPr>
          <w:rFonts w:hint="cs"/>
          <w:rtl/>
        </w:rPr>
        <w:t>(רמז- התחילו בביטוי ביחידות הבסיס של אחד מהם, וה</w:t>
      </w:r>
      <w:r w:rsidR="00372B54">
        <w:rPr>
          <w:rFonts w:hint="cs"/>
          <w:rtl/>
        </w:rPr>
        <w:t xml:space="preserve">שתמשו במעברי יחידות על מנת להמיר </w:t>
      </w:r>
      <w:r>
        <w:rPr>
          <w:rFonts w:hint="cs"/>
          <w:rtl/>
        </w:rPr>
        <w:t>אותן כך שיתאימו ליחידות הבסיס של השני</w:t>
      </w:r>
      <w:r w:rsidR="00372B54">
        <w:rPr>
          <w:rFonts w:hint="cs"/>
          <w:rtl/>
        </w:rPr>
        <w:t>)</w:t>
      </w:r>
    </w:p>
    <w:p w14:paraId="4672C3DD" w14:textId="77777777" w:rsidR="00914455" w:rsidRDefault="00914455" w:rsidP="005E13E0">
      <w:pPr>
        <w:rPr>
          <w:b/>
          <w:bCs/>
          <w:rtl/>
        </w:rPr>
      </w:pPr>
    </w:p>
    <w:p w14:paraId="33FF9F72" w14:textId="29CDDEE6" w:rsidR="00914455" w:rsidRPr="00914455" w:rsidRDefault="00914455" w:rsidP="00801EFB">
      <w:pPr>
        <w:pStyle w:val="Heading3"/>
        <w:rPr>
          <w:rtl/>
        </w:rPr>
      </w:pPr>
      <w:r w:rsidRPr="006F0F92">
        <w:rPr>
          <w:rtl/>
        </w:rPr>
        <w:t xml:space="preserve">כוח ומשקל </w:t>
      </w:r>
    </w:p>
    <w:p w14:paraId="538D1CF8" w14:textId="64736769" w:rsidR="00914455" w:rsidRDefault="00914455" w:rsidP="00914455">
      <w:pPr>
        <w:rPr>
          <w:rtl/>
        </w:rPr>
      </w:pPr>
      <w:r w:rsidRPr="00914455">
        <w:rPr>
          <w:rtl/>
        </w:rPr>
        <w:t>במערכת ה</w:t>
      </w:r>
      <w:r w:rsidR="007E5022">
        <w:rPr>
          <w:rFonts w:hint="cs"/>
          <w:rtl/>
        </w:rPr>
        <w:t>-</w:t>
      </w:r>
      <w:r w:rsidRPr="00914455">
        <w:t xml:space="preserve">SI </w:t>
      </w:r>
      <w:r>
        <w:rPr>
          <w:rFonts w:hint="cs"/>
          <w:rtl/>
        </w:rPr>
        <w:t xml:space="preserve"> </w:t>
      </w:r>
      <w:r w:rsidRPr="00914455">
        <w:rPr>
          <w:rtl/>
        </w:rPr>
        <w:t>כל יחידות הבסיס הוגדרו כך שהקשרים ביניהן עקביים ומדויקים, ולכן נגזרות כמו ניוטון או ג’אול אינן דורשות מקדם תיקון – היחידות “מסונכרנות” באופן טבעי. לעומת זאת, במערכת ה</w:t>
      </w:r>
      <w:r w:rsidR="007E5022">
        <w:rPr>
          <w:rFonts w:hint="cs"/>
          <w:rtl/>
        </w:rPr>
        <w:t>-</w:t>
      </w:r>
      <w:r w:rsidRPr="00914455">
        <w:t xml:space="preserve">AES </w:t>
      </w:r>
      <w:r w:rsidRPr="00914455">
        <w:rPr>
          <w:rtl/>
        </w:rPr>
        <w:lastRenderedPageBreak/>
        <w:t>יחידות הבסיס אינן מוגדרות כך, ולכן כאשר מחשבים כוח או גדלים נגזרים אחרים נדרש להשתמש בקבוע תיקון נומרי</w:t>
      </w:r>
      <w:r w:rsidRPr="00914455">
        <w:t xml:space="preserve"> (</w:t>
      </w:r>
      <m:oMath>
        <m:sSub>
          <m:sSubPr>
            <m:ctrlPr>
              <w:rPr>
                <w:rFonts w:ascii="Cambria Math" w:hAnsi="Cambria Math"/>
              </w:rPr>
            </m:ctrlPr>
          </m:sSubPr>
          <m:e>
            <m:r>
              <w:rPr>
                <w:rFonts w:ascii="Cambria Math" w:hAnsi="Cambria Math"/>
              </w:rPr>
              <m:t>g</m:t>
            </m:r>
          </m:e>
          <m:sub>
            <m:r>
              <w:rPr>
                <w:rFonts w:ascii="Cambria Math" w:hAnsi="Cambria Math"/>
              </w:rPr>
              <m:t>c</m:t>
            </m:r>
          </m:sub>
        </m:sSub>
      </m:oMath>
      <w:r w:rsidRPr="00914455">
        <w:t xml:space="preserve">) </w:t>
      </w:r>
      <w:r w:rsidRPr="00914455">
        <w:rPr>
          <w:rtl/>
        </w:rPr>
        <w:t>כדי לשמור על עקביות מימדית</w:t>
      </w:r>
      <w:r>
        <w:rPr>
          <w:rFonts w:hint="cs"/>
          <w:rtl/>
        </w:rPr>
        <w:t>.</w:t>
      </w:r>
    </w:p>
    <w:p w14:paraId="663233F9" w14:textId="6C343955" w:rsidR="00914455" w:rsidRDefault="00914455" w:rsidP="00914455">
      <w:pPr>
        <w:rPr>
          <w:rtl/>
        </w:rPr>
      </w:pPr>
      <w:r>
        <w:rPr>
          <w:rFonts w:hint="cs"/>
          <w:rtl/>
        </w:rPr>
        <w:t>נזכר כי מתוך החוק השני של ניוטון אנו יודעים ש</w:t>
      </w:r>
    </w:p>
    <w:p w14:paraId="4F6AE2ED" w14:textId="119F5A09" w:rsidR="00914455" w:rsidRPr="00914455" w:rsidRDefault="00914455" w:rsidP="00914455">
      <m:oMathPara>
        <m:oMath>
          <m:r>
            <w:rPr>
              <w:rFonts w:ascii="Cambria Math" w:hAnsi="Cambria Math"/>
            </w:rPr>
            <m:t>F=ma</m:t>
          </m:r>
        </m:oMath>
      </m:oMathPara>
    </w:p>
    <w:p w14:paraId="096494B1" w14:textId="5D104E49" w:rsidR="00914455" w:rsidRDefault="00914455" w:rsidP="00914455">
      <w:pPr>
        <w:rPr>
          <w:rtl/>
        </w:rPr>
      </w:pPr>
      <w:r>
        <w:rPr>
          <w:rFonts w:hint="cs"/>
          <w:rtl/>
        </w:rPr>
        <w:t xml:space="preserve">במערכת </w:t>
      </w:r>
      <w:r>
        <w:t>SI</w:t>
      </w:r>
      <w:r>
        <w:rPr>
          <w:rFonts w:hint="cs"/>
          <w:rtl/>
        </w:rPr>
        <w:t xml:space="preserve"> יחידת הכח הוגדרה כך שהיא שווה מבחינה נומרית למכפלת יחידות הבסיס המרכיבות אותה.</w:t>
      </w:r>
    </w:p>
    <w:p w14:paraId="2849B48A" w14:textId="58976694" w:rsidR="00914455" w:rsidRPr="00914455" w:rsidRDefault="00914455" w:rsidP="00914455">
      <w:pPr>
        <w:rPr>
          <w:i/>
          <w:rtl/>
        </w:rPr>
      </w:pPr>
      <m:oMathPara>
        <m:oMath>
          <m:r>
            <w:rPr>
              <w:rFonts w:ascii="Cambria Math" w:hAnsi="Cambria Math"/>
            </w:rPr>
            <m:t>1N≡1Kg*</m:t>
          </m:r>
          <m:f>
            <m:fPr>
              <m:ctrlPr>
                <w:rPr>
                  <w:rFonts w:ascii="Cambria Math" w:hAnsi="Cambria Math"/>
                  <w:i/>
                </w:rPr>
              </m:ctrlPr>
            </m:fPr>
            <m:num>
              <m:r>
                <w:rPr>
                  <w:rFonts w:ascii="Cambria Math" w:hAnsi="Cambria Math"/>
                </w:rPr>
                <m:t>m</m:t>
              </m:r>
            </m:num>
            <m:den>
              <m:sSup>
                <m:sSupPr>
                  <m:ctrlPr>
                    <w:rPr>
                      <w:rFonts w:ascii="Cambria Math" w:hAnsi="Cambria Math"/>
                      <w:i/>
                    </w:rPr>
                  </m:ctrlPr>
                </m:sSupPr>
                <m:e>
                  <m:r>
                    <w:rPr>
                      <w:rFonts w:ascii="Cambria Math" w:hAnsi="Cambria Math"/>
                    </w:rPr>
                    <m:t>s</m:t>
                  </m:r>
                </m:e>
                <m:sup>
                  <m:r>
                    <w:rPr>
                      <w:rFonts w:ascii="Cambria Math" w:hAnsi="Cambria Math"/>
                    </w:rPr>
                    <m:t>2</m:t>
                  </m:r>
                </m:sup>
              </m:sSup>
            </m:den>
          </m:f>
        </m:oMath>
      </m:oMathPara>
    </w:p>
    <w:p w14:paraId="1A31402E" w14:textId="189BBE85" w:rsidR="00914455" w:rsidRDefault="00914455" w:rsidP="00914455">
      <w:pPr>
        <w:rPr>
          <w:i/>
          <w:rtl/>
        </w:rPr>
      </w:pPr>
      <w:r>
        <w:rPr>
          <w:rFonts w:hint="cs"/>
          <w:i/>
          <w:rtl/>
        </w:rPr>
        <w:t xml:space="preserve">ובאופן דומה במערכת </w:t>
      </w:r>
      <w:r>
        <w:rPr>
          <w:i/>
        </w:rPr>
        <w:t>CGS</w:t>
      </w:r>
      <w:r>
        <w:rPr>
          <w:rFonts w:hint="cs"/>
          <w:i/>
          <w:rtl/>
        </w:rPr>
        <w:t xml:space="preserve"> הוגדרה יחידת הכח </w:t>
      </w:r>
      <w:r>
        <w:rPr>
          <w:i/>
        </w:rPr>
        <w:t>dyne</w:t>
      </w:r>
      <w:r>
        <w:rPr>
          <w:rFonts w:hint="cs"/>
          <w:i/>
          <w:rtl/>
        </w:rPr>
        <w:t xml:space="preserve"> כך ש</w:t>
      </w:r>
    </w:p>
    <w:p w14:paraId="5F96501A" w14:textId="2566CD60" w:rsidR="00914455" w:rsidRPr="00C467E3" w:rsidRDefault="00914455" w:rsidP="00914455">
      <w:pPr>
        <w:rPr>
          <w:i/>
          <w:rtl/>
        </w:rPr>
      </w:pPr>
      <m:oMathPara>
        <m:oMath>
          <m:r>
            <w:rPr>
              <w:rFonts w:ascii="Cambria Math" w:hAnsi="Cambria Math"/>
            </w:rPr>
            <m:t>1dyne≡1g*</m:t>
          </m:r>
          <m:f>
            <m:fPr>
              <m:ctrlPr>
                <w:rPr>
                  <w:rFonts w:ascii="Cambria Math" w:hAnsi="Cambria Math"/>
                  <w:i/>
                </w:rPr>
              </m:ctrlPr>
            </m:fPr>
            <m:num>
              <m:r>
                <w:rPr>
                  <w:rFonts w:ascii="Cambria Math" w:hAnsi="Cambria Math"/>
                </w:rPr>
                <m:t>cm</m:t>
              </m:r>
            </m:num>
            <m:den>
              <m:sSup>
                <m:sSupPr>
                  <m:ctrlPr>
                    <w:rPr>
                      <w:rFonts w:ascii="Cambria Math" w:hAnsi="Cambria Math"/>
                      <w:i/>
                    </w:rPr>
                  </m:ctrlPr>
                </m:sSupPr>
                <m:e>
                  <m:r>
                    <w:rPr>
                      <w:rFonts w:ascii="Cambria Math" w:hAnsi="Cambria Math"/>
                    </w:rPr>
                    <m:t>s</m:t>
                  </m:r>
                </m:e>
                <m:sup>
                  <m:r>
                    <w:rPr>
                      <w:rFonts w:ascii="Cambria Math" w:hAnsi="Cambria Math"/>
                    </w:rPr>
                    <m:t>2</m:t>
                  </m:r>
                </m:sup>
              </m:sSup>
            </m:den>
          </m:f>
        </m:oMath>
      </m:oMathPara>
    </w:p>
    <w:p w14:paraId="5B7FFA3E" w14:textId="2A4999D3" w:rsidR="00C467E3" w:rsidRDefault="00C467E3" w:rsidP="00914455">
      <w:pPr>
        <w:rPr>
          <w:i/>
          <w:rtl/>
        </w:rPr>
      </w:pPr>
      <w:r>
        <w:rPr>
          <w:rFonts w:hint="cs"/>
          <w:i/>
          <w:rtl/>
        </w:rPr>
        <w:t xml:space="preserve">לעומת זאת, ביחידות </w:t>
      </w:r>
      <w:r>
        <w:rPr>
          <w:i/>
        </w:rPr>
        <w:t>AES</w:t>
      </w:r>
      <w:r>
        <w:rPr>
          <w:rFonts w:hint="cs"/>
          <w:i/>
          <w:rtl/>
        </w:rPr>
        <w:t xml:space="preserve"> כח של </w:t>
      </w:r>
      <m:oMath>
        <m:r>
          <w:rPr>
            <w:rFonts w:ascii="Cambria Math" w:hAnsi="Cambria Math"/>
          </w:rPr>
          <m:t>1l</m:t>
        </m:r>
        <m:sSub>
          <m:sSubPr>
            <m:ctrlPr>
              <w:rPr>
                <w:rFonts w:ascii="Cambria Math" w:hAnsi="Cambria Math"/>
                <w:i/>
              </w:rPr>
            </m:ctrlPr>
          </m:sSubPr>
          <m:e>
            <m:r>
              <w:rPr>
                <w:rFonts w:ascii="Cambria Math" w:hAnsi="Cambria Math"/>
              </w:rPr>
              <m:t>b</m:t>
            </m:r>
          </m:e>
          <m:sub>
            <m:r>
              <w:rPr>
                <w:rFonts w:ascii="Cambria Math" w:hAnsi="Cambria Math"/>
              </w:rPr>
              <m:t>f</m:t>
            </m:r>
          </m:sub>
        </m:sSub>
      </m:oMath>
      <w:r w:rsidR="00223D39">
        <w:rPr>
          <w:i/>
        </w:rPr>
        <w:t xml:space="preserve"> </w:t>
      </w:r>
      <w:r w:rsidR="00223D39">
        <w:rPr>
          <w:rFonts w:hint="cs"/>
          <w:i/>
          <w:rtl/>
        </w:rPr>
        <w:t>לא הוגדרה מתוך יחידות הבסיס אלא הוגדרה היסטורית כמשקלו של פאונד מסה אחד בתנאי כבידה סטנדרטיים, ז"א</w:t>
      </w:r>
    </w:p>
    <w:p w14:paraId="40603FCA" w14:textId="133BE02F" w:rsidR="00223D39" w:rsidRPr="00223D39" w:rsidRDefault="00223D39" w:rsidP="00223D39">
      <w:pPr>
        <w:rPr>
          <w:bCs/>
          <w:i/>
          <w:rtl/>
        </w:rPr>
      </w:pPr>
      <m:oMathPara>
        <m:oMath>
          <m:r>
            <w:rPr>
              <w:rFonts w:ascii="Cambria Math" w:hAnsi="Cambria Math"/>
            </w:rPr>
            <m:t>1lbf≡32.174</m:t>
          </m:r>
          <m:f>
            <m:fPr>
              <m:ctrlPr>
                <w:rPr>
                  <w:rFonts w:ascii="Cambria Math" w:hAnsi="Cambria Math"/>
                  <w:bCs/>
                  <w:i/>
                </w:rPr>
              </m:ctrlPr>
            </m:fPr>
            <m:num>
              <m:r>
                <w:rPr>
                  <w:rFonts w:ascii="Cambria Math" w:hAnsi="Cambria Math"/>
                </w:rPr>
                <m:t>l</m:t>
              </m:r>
              <m:sSub>
                <m:sSubPr>
                  <m:ctrlPr>
                    <w:rPr>
                      <w:rFonts w:ascii="Cambria Math" w:hAnsi="Cambria Math"/>
                      <w:bCs/>
                      <w:i/>
                    </w:rPr>
                  </m:ctrlPr>
                </m:sSubPr>
                <m:e>
                  <m:r>
                    <w:rPr>
                      <w:rFonts w:ascii="Cambria Math" w:hAnsi="Cambria Math"/>
                    </w:rPr>
                    <m:t>b</m:t>
                  </m:r>
                </m:e>
                <m:sub>
                  <m:r>
                    <w:rPr>
                      <w:rFonts w:ascii="Cambria Math" w:hAnsi="Cambria Math"/>
                    </w:rPr>
                    <m:t>m</m:t>
                  </m:r>
                </m:sub>
              </m:sSub>
              <m:r>
                <w:rPr>
                  <w:rFonts w:ascii="Cambria Math" w:hAnsi="Cambria Math"/>
                </w:rPr>
                <m:t>ft</m:t>
              </m:r>
              <m:ctrlPr>
                <w:rPr>
                  <w:rFonts w:ascii="Cambria Math" w:hAnsi="Cambria Math" w:cs="Cambria Math"/>
                  <w:bCs/>
                  <w:i/>
                </w:rPr>
              </m:ctrlPr>
            </m:num>
            <m:den>
              <m:sSup>
                <m:sSupPr>
                  <m:ctrlPr>
                    <w:rPr>
                      <w:rFonts w:ascii="Cambria Math" w:hAnsi="Cambria Math"/>
                      <w:bCs/>
                      <w:i/>
                    </w:rPr>
                  </m:ctrlPr>
                </m:sSupPr>
                <m:e>
                  <m:r>
                    <w:rPr>
                      <w:rFonts w:ascii="Cambria Math" w:hAnsi="Cambria Math"/>
                    </w:rPr>
                    <m:t>s</m:t>
                  </m:r>
                </m:e>
                <m:sup>
                  <m:r>
                    <w:rPr>
                      <w:rFonts w:ascii="Cambria Math" w:hAnsi="Cambria Math"/>
                    </w:rPr>
                    <m:t>2</m:t>
                  </m:r>
                </m:sup>
              </m:sSup>
            </m:den>
          </m:f>
        </m:oMath>
      </m:oMathPara>
    </w:p>
    <w:p w14:paraId="5418791D" w14:textId="40010DB1" w:rsidR="00914455" w:rsidRDefault="00223D39" w:rsidP="00914455">
      <w:pPr>
        <w:rPr>
          <w:rtl/>
        </w:rPr>
      </w:pPr>
      <w:r>
        <w:rPr>
          <w:rFonts w:hint="cs"/>
          <w:rtl/>
        </w:rPr>
        <w:t>לכן, במערכת היחידות האמריקאית הגדירו מחדש את החוק השני של ניוטון כך ש</w:t>
      </w:r>
    </w:p>
    <w:p w14:paraId="0A5733E7" w14:textId="1664D550" w:rsidR="00223D39" w:rsidRPr="009646A2" w:rsidRDefault="00223D39" w:rsidP="00914455">
      <m:oMathPara>
        <m:oMath>
          <m:r>
            <w:rPr>
              <w:rFonts w:ascii="Cambria Math" w:hAnsi="Cambria Math"/>
            </w:rPr>
            <m:t>F=</m:t>
          </m:r>
          <m:f>
            <m:fPr>
              <m:ctrlPr>
                <w:rPr>
                  <w:rFonts w:ascii="Cambria Math" w:hAnsi="Cambria Math"/>
                  <w:i/>
                </w:rPr>
              </m:ctrlPr>
            </m:fPr>
            <m:num>
              <m:r>
                <w:rPr>
                  <w:rFonts w:ascii="Cambria Math" w:hAnsi="Cambria Math"/>
                </w:rPr>
                <m:t>ma</m:t>
              </m:r>
            </m:num>
            <m:den>
              <m:sSub>
                <m:sSubPr>
                  <m:ctrlPr>
                    <w:rPr>
                      <w:rFonts w:ascii="Cambria Math" w:hAnsi="Cambria Math"/>
                      <w:i/>
                    </w:rPr>
                  </m:ctrlPr>
                </m:sSubPr>
                <m:e>
                  <m:r>
                    <w:rPr>
                      <w:rFonts w:ascii="Cambria Math" w:hAnsi="Cambria Math"/>
                    </w:rPr>
                    <m:t>g</m:t>
                  </m:r>
                </m:e>
                <m:sub>
                  <m:r>
                    <w:rPr>
                      <w:rFonts w:ascii="Cambria Math" w:hAnsi="Cambria Math"/>
                    </w:rPr>
                    <m:t>c</m:t>
                  </m:r>
                </m:sub>
              </m:sSub>
            </m:den>
          </m:f>
          <m:r>
            <w:rPr>
              <w:rFonts w:ascii="Cambria Math" w:hAnsi="Cambria Math"/>
            </w:rPr>
            <m:t xml:space="preserve">     ;     </m:t>
          </m:r>
          <m:sSub>
            <m:sSubPr>
              <m:ctrlPr>
                <w:rPr>
                  <w:rFonts w:ascii="Cambria Math" w:hAnsi="Cambria Math"/>
                  <w:i/>
                </w:rPr>
              </m:ctrlPr>
            </m:sSubPr>
            <m:e>
              <m:r>
                <w:rPr>
                  <w:rFonts w:ascii="Cambria Math" w:hAnsi="Cambria Math"/>
                </w:rPr>
                <m:t>g</m:t>
              </m:r>
            </m:e>
            <m:sub>
              <m:r>
                <w:rPr>
                  <w:rFonts w:ascii="Cambria Math" w:hAnsi="Cambria Math"/>
                </w:rPr>
                <m:t>c</m:t>
              </m:r>
            </m:sub>
          </m:sSub>
          <m:r>
            <w:rPr>
              <w:rFonts w:ascii="Cambria Math" w:hAnsi="Cambria Math"/>
            </w:rPr>
            <m:t>=32.174</m:t>
          </m:r>
          <m:f>
            <m:fPr>
              <m:ctrlPr>
                <w:rPr>
                  <w:rFonts w:ascii="Cambria Math" w:hAnsi="Cambria Math"/>
                  <w:i/>
                </w:rPr>
              </m:ctrlPr>
            </m:fPr>
            <m:num>
              <m:r>
                <w:rPr>
                  <w:rFonts w:ascii="Cambria Math" w:hAnsi="Cambria Math"/>
                </w:rPr>
                <m:t>l</m:t>
              </m:r>
              <m:sSub>
                <m:sSubPr>
                  <m:ctrlPr>
                    <w:rPr>
                      <w:rFonts w:ascii="Cambria Math" w:hAnsi="Cambria Math"/>
                      <w:i/>
                    </w:rPr>
                  </m:ctrlPr>
                </m:sSubPr>
                <m:e>
                  <m:r>
                    <w:rPr>
                      <w:rFonts w:ascii="Cambria Math" w:hAnsi="Cambria Math"/>
                    </w:rPr>
                    <m:t>b</m:t>
                  </m:r>
                </m:e>
                <m:sub>
                  <m:r>
                    <w:rPr>
                      <w:rFonts w:ascii="Cambria Math" w:hAnsi="Cambria Math"/>
                    </w:rPr>
                    <m:t>m</m:t>
                  </m:r>
                </m:sub>
              </m:sSub>
              <m:r>
                <w:rPr>
                  <w:rFonts w:ascii="Cambria Math" w:hAnsi="Cambria Math"/>
                </w:rPr>
                <m:t>ft</m:t>
              </m:r>
            </m:num>
            <m:den>
              <m:r>
                <w:rPr>
                  <w:rFonts w:ascii="Cambria Math" w:hAnsi="Cambria Math"/>
                </w:rPr>
                <m:t>l</m:t>
              </m:r>
              <m:sSub>
                <m:sSubPr>
                  <m:ctrlPr>
                    <w:rPr>
                      <w:rFonts w:ascii="Cambria Math" w:hAnsi="Cambria Math"/>
                      <w:i/>
                    </w:rPr>
                  </m:ctrlPr>
                </m:sSubPr>
                <m:e>
                  <m:r>
                    <w:rPr>
                      <w:rFonts w:ascii="Cambria Math" w:hAnsi="Cambria Math"/>
                    </w:rPr>
                    <m:t>b</m:t>
                  </m:r>
                </m:e>
                <m:sub>
                  <m:r>
                    <w:rPr>
                      <w:rFonts w:ascii="Cambria Math" w:hAnsi="Cambria Math"/>
                    </w:rPr>
                    <m:t>f</m:t>
                  </m:r>
                </m:sub>
              </m:sSub>
              <m:sSup>
                <m:sSupPr>
                  <m:ctrlPr>
                    <w:rPr>
                      <w:rFonts w:ascii="Cambria Math" w:hAnsi="Cambria Math"/>
                      <w:i/>
                    </w:rPr>
                  </m:ctrlPr>
                </m:sSupPr>
                <m:e>
                  <m:r>
                    <w:rPr>
                      <w:rFonts w:ascii="Cambria Math" w:hAnsi="Cambria Math"/>
                    </w:rPr>
                    <m:t>s</m:t>
                  </m:r>
                </m:e>
                <m:sup>
                  <m:r>
                    <w:rPr>
                      <w:rFonts w:ascii="Cambria Math" w:hAnsi="Cambria Math"/>
                    </w:rPr>
                    <m:t>2</m:t>
                  </m:r>
                </m:sup>
              </m:sSup>
            </m:den>
          </m:f>
        </m:oMath>
      </m:oMathPara>
    </w:p>
    <w:p w14:paraId="7BFCBF27" w14:textId="77777777" w:rsidR="009646A2" w:rsidRDefault="009646A2" w:rsidP="009646A2">
      <w:pPr>
        <w:rPr>
          <w:b/>
          <w:bCs/>
        </w:rPr>
      </w:pPr>
    </w:p>
    <w:p w14:paraId="5D4E1758" w14:textId="6AD4E74E" w:rsidR="009646A2" w:rsidRPr="009646A2" w:rsidRDefault="009646A2" w:rsidP="002B4BD8">
      <w:pPr>
        <w:pStyle w:val="definition"/>
        <w:rPr>
          <w:rtl/>
          <w:lang w:bidi="he-IL"/>
        </w:rPr>
      </w:pPr>
      <w:r w:rsidRPr="009646A2">
        <w:rPr>
          <w:rtl/>
        </w:rPr>
        <w:t>יגוף בעל מסה</w:t>
      </w:r>
      <w:r w:rsidRPr="009646A2">
        <w:t xml:space="preserve"> </w:t>
      </w:r>
      <w:r w:rsidR="00D75D8F">
        <w:t>M</w:t>
      </w:r>
      <w:r w:rsidRPr="009646A2">
        <w:t xml:space="preserve"> </w:t>
      </w:r>
      <w:r w:rsidRPr="009646A2">
        <w:rPr>
          <w:rtl/>
        </w:rPr>
        <w:t>מונח על משטח אופקי חסר חיכוך. תאוצת הכובד המקומית היא</w:t>
      </w:r>
      <w:r w:rsidR="00D75D8F">
        <w:rPr>
          <w:rFonts w:hint="cs"/>
          <w:rtl/>
          <w:lang w:bidi="he-IL"/>
        </w:rPr>
        <w:t xml:space="preserve"> </w:t>
      </w:r>
      <w:r w:rsidR="00D75D8F">
        <w:rPr>
          <w:lang w:bidi="he-IL"/>
        </w:rPr>
        <w:t>g</w:t>
      </w:r>
      <w:r w:rsidR="00D75D8F">
        <w:rPr>
          <w:rFonts w:hint="cs"/>
          <w:rtl/>
          <w:lang w:bidi="he-IL"/>
        </w:rPr>
        <w:t>.</w:t>
      </w:r>
    </w:p>
    <w:p w14:paraId="4153DDAB" w14:textId="07E2E2A8" w:rsidR="009646A2" w:rsidRDefault="00D75D8F" w:rsidP="002B4BD8">
      <w:pPr>
        <w:pStyle w:val="definition"/>
        <w:rPr>
          <w:rtl/>
        </w:rPr>
      </w:pPr>
      <w:r>
        <w:rPr>
          <w:rFonts w:hint="cs"/>
          <w:rtl/>
        </w:rPr>
        <w:t>חשבו את משקל הגוף (</w:t>
      </w:r>
      <w:r>
        <w:t>W</w:t>
      </w:r>
      <w:r>
        <w:rPr>
          <w:rFonts w:hint="cs"/>
          <w:rtl/>
        </w:rPr>
        <w:t>)</w:t>
      </w:r>
      <w:r w:rsidR="009646A2" w:rsidRPr="009646A2">
        <w:rPr>
          <w:rtl/>
        </w:rPr>
        <w:t xml:space="preserve"> </w:t>
      </w:r>
      <w:r>
        <w:rPr>
          <w:rtl/>
        </w:rPr>
        <w:t>–</w:t>
      </w:r>
      <w:r>
        <w:rPr>
          <w:rFonts w:hint="cs"/>
          <w:rtl/>
        </w:rPr>
        <w:t xml:space="preserve"> כח הכבידה הפועל על הגוף ואת</w:t>
      </w:r>
      <w:r w:rsidR="009646A2" w:rsidRPr="009646A2">
        <w:t xml:space="preserve"> </w:t>
      </w:r>
      <w:r w:rsidR="009646A2" w:rsidRPr="009646A2">
        <w:rPr>
          <w:rtl/>
        </w:rPr>
        <w:t xml:space="preserve">התאוצה </w:t>
      </w:r>
      <w:r>
        <w:t>a</w:t>
      </w:r>
      <w:r>
        <w:rPr>
          <w:rFonts w:hint="cs"/>
          <w:rtl/>
        </w:rPr>
        <w:t xml:space="preserve"> </w:t>
      </w:r>
      <w:r w:rsidR="009646A2" w:rsidRPr="009646A2">
        <w:rPr>
          <w:rtl/>
        </w:rPr>
        <w:t xml:space="preserve">שיקבל הגוף כתוצאה מהפעלת כוח אופקי חיצוני </w:t>
      </w:r>
      <w:r>
        <w:t>F</w:t>
      </w:r>
      <w:r>
        <w:rPr>
          <w:rFonts w:hint="cs"/>
          <w:rtl/>
        </w:rPr>
        <w:t>. עבור שני מקרים</w:t>
      </w:r>
    </w:p>
    <w:p w14:paraId="3952F572" w14:textId="77777777" w:rsidR="00D75D8F" w:rsidRDefault="00D75D8F" w:rsidP="002B4BD8">
      <w:pPr>
        <w:pStyle w:val="definition"/>
        <w:rPr>
          <w:rtl/>
        </w:rPr>
      </w:pPr>
      <w:r>
        <w:rPr>
          <w:rFonts w:hint="cs"/>
          <w:rtl/>
        </w:rPr>
        <w:t xml:space="preserve">1) מערכת יחידות </w:t>
      </w:r>
      <w:r>
        <w:t>SI</w:t>
      </w:r>
      <w:r>
        <w:rPr>
          <w:rFonts w:hint="cs"/>
          <w:rtl/>
        </w:rPr>
        <w:t xml:space="preserve"> </w:t>
      </w:r>
      <w:r>
        <w:rPr>
          <w:rtl/>
        </w:rPr>
        <w:t>–</w:t>
      </w:r>
      <w:r>
        <w:rPr>
          <w:rFonts w:hint="cs"/>
          <w:rtl/>
        </w:rPr>
        <w:t xml:space="preserve"> מסה </w:t>
      </w:r>
      <m:oMath>
        <m:r>
          <m:t>M=100kg</m:t>
        </m:r>
      </m:oMath>
      <w:r>
        <w:t xml:space="preserve"> </w:t>
      </w:r>
      <w:r>
        <w:rPr>
          <w:rFonts w:hint="cs"/>
          <w:rtl/>
        </w:rPr>
        <w:t xml:space="preserve">, תאוצת הכובד </w:t>
      </w:r>
      <m:oMath>
        <m:r>
          <m:t>g=9.81</m:t>
        </m:r>
        <m:f>
          <m:fPr>
            <m:ctrlPr/>
          </m:fPr>
          <m:num>
            <m:r>
              <m:t>m</m:t>
            </m:r>
          </m:num>
          <m:den>
            <m:sSup>
              <m:sSupPr>
                <m:ctrlPr/>
              </m:sSupPr>
              <m:e>
                <m:r>
                  <m:t>s</m:t>
                </m:r>
              </m:e>
              <m:sup>
                <m:r>
                  <m:t>2</m:t>
                </m:r>
              </m:sup>
            </m:sSup>
          </m:den>
        </m:f>
      </m:oMath>
      <w:r>
        <w:rPr>
          <w:rFonts w:hint="cs"/>
          <w:rtl/>
        </w:rPr>
        <w:t xml:space="preserve"> והכח </w:t>
      </w:r>
      <m:oMath>
        <m:r>
          <m:t>F=500N</m:t>
        </m:r>
      </m:oMath>
    </w:p>
    <w:p w14:paraId="4B68D452" w14:textId="5EEA9E0E" w:rsidR="009646A2" w:rsidRPr="009646A2" w:rsidRDefault="00D75D8F" w:rsidP="002B4BD8">
      <w:pPr>
        <w:pStyle w:val="definition"/>
      </w:pPr>
      <w:r>
        <w:rPr>
          <w:rFonts w:hint="cs"/>
          <w:rtl/>
        </w:rPr>
        <w:t xml:space="preserve">2) </w:t>
      </w:r>
      <w:r w:rsidR="009646A2" w:rsidRPr="009646A2">
        <w:t xml:space="preserve"> </w:t>
      </w:r>
      <w:r>
        <w:rPr>
          <w:rFonts w:hint="cs"/>
          <w:rtl/>
        </w:rPr>
        <w:t xml:space="preserve">מערכת יחידות </w:t>
      </w:r>
      <w:r>
        <w:t>AES</w:t>
      </w:r>
      <w:r>
        <w:rPr>
          <w:rFonts w:hint="cs"/>
          <w:rtl/>
        </w:rPr>
        <w:t xml:space="preserve"> - מסה </w:t>
      </w:r>
      <m:oMath>
        <m:r>
          <m:t>M=100l</m:t>
        </m:r>
        <m:sSub>
          <m:sSubPr>
            <m:ctrlPr/>
          </m:sSubPr>
          <m:e>
            <m:r>
              <m:t>b</m:t>
            </m:r>
          </m:e>
          <m:sub>
            <m:r>
              <m:t>m</m:t>
            </m:r>
          </m:sub>
        </m:sSub>
      </m:oMath>
      <w:r>
        <w:t xml:space="preserve"> </w:t>
      </w:r>
      <w:r>
        <w:rPr>
          <w:rFonts w:hint="cs"/>
          <w:rtl/>
        </w:rPr>
        <w:t xml:space="preserve">, תאוצת הכובד </w:t>
      </w:r>
      <m:oMath>
        <m:r>
          <m:t>g=32.2</m:t>
        </m:r>
        <m:f>
          <m:fPr>
            <m:ctrlPr/>
          </m:fPr>
          <m:num>
            <m:r>
              <m:t>ft</m:t>
            </m:r>
          </m:num>
          <m:den>
            <m:sSup>
              <m:sSupPr>
                <m:ctrlPr/>
              </m:sSupPr>
              <m:e>
                <m:r>
                  <m:t>s</m:t>
                </m:r>
              </m:e>
              <m:sup>
                <m:r>
                  <m:t>2</m:t>
                </m:r>
              </m:sup>
            </m:sSup>
          </m:den>
        </m:f>
      </m:oMath>
      <w:r>
        <w:rPr>
          <w:rFonts w:hint="cs"/>
          <w:rtl/>
        </w:rPr>
        <w:t xml:space="preserve"> והכח </w:t>
      </w:r>
      <m:oMath>
        <m:r>
          <m:t>F=50l</m:t>
        </m:r>
        <m:sSub>
          <m:sSubPr>
            <m:ctrlPr/>
          </m:sSubPr>
          <m:e>
            <m:r>
              <m:t>b</m:t>
            </m:r>
          </m:e>
          <m:sub>
            <m:r>
              <m:t>f</m:t>
            </m:r>
          </m:sub>
        </m:sSub>
      </m:oMath>
      <w:r>
        <w:rPr>
          <w:rtl/>
        </w:rPr>
        <w:br/>
      </w:r>
    </w:p>
    <w:p w14:paraId="0FA63678" w14:textId="77777777" w:rsidR="009646A2" w:rsidRPr="009646A2" w:rsidRDefault="009646A2" w:rsidP="002B4BD8">
      <w:pPr>
        <w:pStyle w:val="definition"/>
      </w:pPr>
      <w:r w:rsidRPr="009646A2">
        <w:rPr>
          <w:rtl/>
        </w:rPr>
        <w:t>פתרון</w:t>
      </w:r>
    </w:p>
    <w:p w14:paraId="7684438D" w14:textId="77777777" w:rsidR="009646A2" w:rsidRPr="009646A2" w:rsidRDefault="009646A2" w:rsidP="002B4BD8">
      <w:pPr>
        <w:pStyle w:val="definition"/>
      </w:pPr>
      <w:r w:rsidRPr="009646A2">
        <w:rPr>
          <w:rtl/>
        </w:rPr>
        <w:t>המשוואה הכללית לחוק השני של ניוטון, כאשר המסה מופרדת, היא</w:t>
      </w:r>
      <w:r w:rsidRPr="009646A2">
        <w:t>:</w:t>
      </w:r>
    </w:p>
    <w:p w14:paraId="4B206DA3" w14:textId="36F3FD3F" w:rsidR="009646A2" w:rsidRPr="009646A2" w:rsidRDefault="00D75D8F" w:rsidP="002B4BD8">
      <w:pPr>
        <w:pStyle w:val="definition"/>
      </w:pPr>
      <m:oMathPara>
        <m:oMath>
          <m:r>
            <m:t>F=M⋅</m:t>
          </m:r>
          <m:f>
            <m:fPr>
              <m:ctrlPr/>
            </m:fPr>
            <m:num>
              <m:r>
                <m:t>a</m:t>
              </m:r>
            </m:num>
            <m:den>
              <m:sSub>
                <m:sSubPr>
                  <m:ctrlPr/>
                </m:sSubPr>
                <m:e>
                  <m:r>
                    <m:t>g</m:t>
                  </m:r>
                </m:e>
                <m:sub>
                  <m:r>
                    <m:t>c</m:t>
                  </m:r>
                </m:sub>
              </m:sSub>
            </m:den>
          </m:f>
        </m:oMath>
      </m:oMathPara>
    </w:p>
    <w:p w14:paraId="361AD1F8" w14:textId="3502A758" w:rsidR="009646A2" w:rsidRPr="009646A2" w:rsidRDefault="009646A2" w:rsidP="002B4BD8">
      <w:pPr>
        <w:pStyle w:val="definition"/>
        <w:rPr>
          <w:lang w:bidi="he-IL"/>
        </w:rPr>
      </w:pPr>
      <w:r w:rsidRPr="009646A2">
        <w:rPr>
          <w:rtl/>
        </w:rPr>
        <w:t>עבור משקל</w:t>
      </w:r>
      <w:r w:rsidRPr="009646A2">
        <w:t xml:space="preserve"> </w:t>
      </w:r>
      <w:r w:rsidR="00D75D8F">
        <w:t xml:space="preserve">W </w:t>
      </w:r>
      <w:r w:rsidRPr="009646A2">
        <w:t xml:space="preserve"> </w:t>
      </w:r>
      <w:r w:rsidRPr="009646A2">
        <w:rPr>
          <w:rtl/>
        </w:rPr>
        <w:t>התאוצה היא</w:t>
      </w:r>
      <w:r w:rsidRPr="009646A2">
        <w:t xml:space="preserve"> </w:t>
      </w:r>
      <w:r w:rsidR="00D75D8F">
        <w:t xml:space="preserve"> </w:t>
      </w:r>
      <w:r w:rsidR="00D75D8F">
        <w:rPr>
          <w:rFonts w:hint="cs"/>
          <w:rtl/>
          <w:lang w:bidi="he-IL"/>
        </w:rPr>
        <w:t xml:space="preserve"> </w:t>
      </w:r>
      <w:r w:rsidR="00D75D8F">
        <w:rPr>
          <w:lang w:bidi="he-IL"/>
        </w:rPr>
        <w:t>g</w:t>
      </w:r>
    </w:p>
    <w:p w14:paraId="3DF5E312" w14:textId="3591C717" w:rsidR="009646A2" w:rsidRPr="009646A2" w:rsidRDefault="00D75D8F" w:rsidP="002B4BD8">
      <w:pPr>
        <w:pStyle w:val="definition"/>
      </w:pPr>
      <m:oMathPara>
        <m:oMath>
          <m:r>
            <w:lastRenderedPageBreak/>
            <m:t>W=M⋅</m:t>
          </m:r>
          <m:f>
            <m:fPr>
              <m:ctrlPr/>
            </m:fPr>
            <m:num>
              <m:r>
                <m:t>g</m:t>
              </m:r>
            </m:num>
            <m:den>
              <m:sSub>
                <m:sSubPr>
                  <m:ctrlPr/>
                </m:sSubPr>
                <m:e>
                  <m:r>
                    <m:t>g</m:t>
                  </m:r>
                </m:e>
                <m:sub>
                  <m:r>
                    <m:t>c</m:t>
                  </m:r>
                </m:sub>
              </m:sSub>
            </m:den>
          </m:f>
        </m:oMath>
      </m:oMathPara>
    </w:p>
    <w:p w14:paraId="1D150A6C" w14:textId="6326F70A" w:rsidR="009646A2" w:rsidRPr="009646A2" w:rsidRDefault="009646A2" w:rsidP="002B4BD8">
      <w:pPr>
        <w:pStyle w:val="definition"/>
      </w:pPr>
      <w:r w:rsidRPr="009646A2">
        <w:rPr>
          <w:rtl/>
        </w:rPr>
        <w:t>חלק א': מערכת יחידות בינלאומית</w:t>
      </w:r>
      <w:r w:rsidR="00D75D8F">
        <w:rPr>
          <w:rFonts w:hint="cs"/>
          <w:rtl/>
          <w:lang w:bidi="he-IL"/>
        </w:rPr>
        <w:t xml:space="preserve"> </w:t>
      </w:r>
      <w:r w:rsidRPr="009646A2">
        <w:t>(SI)</w:t>
      </w:r>
    </w:p>
    <w:p w14:paraId="4B3DA5C1" w14:textId="7E3DE24C" w:rsidR="009646A2" w:rsidRPr="009646A2" w:rsidRDefault="009646A2" w:rsidP="002B4BD8">
      <w:pPr>
        <w:pStyle w:val="definition"/>
      </w:pPr>
      <w:r w:rsidRPr="009646A2">
        <w:rPr>
          <w:rtl/>
        </w:rPr>
        <w:t>במערכת זו, נהוג לרוב להשמיט את</w:t>
      </w:r>
      <w:r w:rsidRPr="009646A2">
        <w:t xml:space="preserve"> </w:t>
      </w:r>
      <m:oMath>
        <m:sSub>
          <m:sSubPr>
            <m:ctrlPr/>
          </m:sSubPr>
          <m:e>
            <m:r>
              <m:t>g</m:t>
            </m:r>
          </m:e>
          <m:sub>
            <m:r>
              <m:t>C</m:t>
            </m:r>
          </m:sub>
        </m:sSub>
      </m:oMath>
      <w:r w:rsidRPr="009646A2">
        <w:rPr>
          <w:rtl/>
        </w:rPr>
        <w:t>כי ערכו הוא 1, אך כדי להבין כיצד היחידות משתנות מקילוגרם לניוטון, נציב אותו במפורש</w:t>
      </w:r>
      <w:r w:rsidRPr="009646A2">
        <w:t>.</w:t>
      </w:r>
    </w:p>
    <w:p w14:paraId="29303409" w14:textId="77777777" w:rsidR="00D75D8F" w:rsidRDefault="009646A2" w:rsidP="002B4BD8">
      <w:pPr>
        <w:pStyle w:val="definition"/>
        <w:rPr>
          <w:rtl/>
          <w:lang w:bidi="he-IL"/>
        </w:rPr>
      </w:pPr>
      <w:r w:rsidRPr="009646A2">
        <w:rPr>
          <w:rtl/>
        </w:rPr>
        <w:t>ערך הקבוע הוא</w:t>
      </w:r>
      <w:r w:rsidR="00D75D8F">
        <w:rPr>
          <w:rFonts w:hint="cs"/>
          <w:rtl/>
          <w:lang w:bidi="he-IL"/>
        </w:rPr>
        <w:t xml:space="preserve">  </w:t>
      </w:r>
      <w:r w:rsidRPr="009646A2">
        <w:t xml:space="preserve"> </w:t>
      </w:r>
      <m:oMath>
        <m:sSub>
          <m:sSubPr>
            <m:ctrlPr/>
          </m:sSubPr>
          <m:e>
            <m:r>
              <m:t>g</m:t>
            </m:r>
          </m:e>
          <m:sub>
            <m:r>
              <m:t>c</m:t>
            </m:r>
          </m:sub>
        </m:sSub>
        <m:r>
          <m:t>=1</m:t>
        </m:r>
        <m:f>
          <m:fPr>
            <m:ctrlPr/>
          </m:fPr>
          <m:num>
            <m:r>
              <m:t>kg⋅m</m:t>
            </m:r>
          </m:num>
          <m:den>
            <m:r>
              <m:t>N⋅</m:t>
            </m:r>
            <m:sSup>
              <m:sSupPr>
                <m:ctrlPr/>
              </m:sSupPr>
              <m:e>
                <m:r>
                  <m:t>s</m:t>
                </m:r>
              </m:e>
              <m:sup>
                <m:r>
                  <m:t>2</m:t>
                </m:r>
              </m:sup>
            </m:sSup>
          </m:den>
        </m:f>
      </m:oMath>
    </w:p>
    <w:p w14:paraId="5D32878E" w14:textId="78409E96" w:rsidR="009646A2" w:rsidRPr="009646A2" w:rsidRDefault="00D75D8F" w:rsidP="002B4BD8">
      <w:pPr>
        <w:pStyle w:val="definition"/>
      </w:pPr>
      <w:r>
        <w:rPr>
          <w:rFonts w:hint="cs"/>
          <w:rtl/>
          <w:lang w:bidi="he-IL"/>
        </w:rPr>
        <w:t>1.</w:t>
      </w:r>
      <w:r w:rsidR="009646A2" w:rsidRPr="009646A2">
        <w:t xml:space="preserve"> </w:t>
      </w:r>
      <w:r w:rsidR="009646A2" w:rsidRPr="009646A2">
        <w:rPr>
          <w:rtl/>
        </w:rPr>
        <w:t>חישוב המשקל</w:t>
      </w:r>
      <w:r w:rsidR="009646A2" w:rsidRPr="009646A2">
        <w:t>:</w:t>
      </w:r>
    </w:p>
    <w:p w14:paraId="76872C92" w14:textId="75F68B45" w:rsidR="009646A2" w:rsidRPr="009646A2" w:rsidRDefault="00D75D8F" w:rsidP="002B4BD8">
      <w:pPr>
        <w:pStyle w:val="definition"/>
      </w:pPr>
      <m:oMathPara>
        <m:oMath>
          <m:r>
            <m:t>W=100</m:t>
          </m:r>
          <m:r>
            <m:rPr>
              <m:nor/>
            </m:rPr>
            <m:t xml:space="preserve"> kg</m:t>
          </m:r>
          <m:r>
            <m:t>⋅</m:t>
          </m:r>
          <m:f>
            <m:fPr>
              <m:ctrlPr/>
            </m:fPr>
            <m:num>
              <m:r>
                <m:t>9.81</m:t>
              </m:r>
              <m:f>
                <m:fPr>
                  <m:ctrlPr/>
                </m:fPr>
                <m:num>
                  <m:r>
                    <m:rPr>
                      <m:nor/>
                    </m:rPr>
                    <m:t>m</m:t>
                  </m:r>
                </m:num>
                <m:den>
                  <m:sSup>
                    <m:sSupPr>
                      <m:ctrlPr/>
                    </m:sSupPr>
                    <m:e>
                      <m:r>
                        <m:rPr>
                          <m:nor/>
                        </m:rPr>
                        <m:t>s</m:t>
                      </m:r>
                    </m:e>
                    <m:sup>
                      <m:r>
                        <m:t>2</m:t>
                      </m:r>
                    </m:sup>
                  </m:sSup>
                </m:den>
              </m:f>
            </m:num>
            <m:den>
              <m:r>
                <m:t>1</m:t>
              </m:r>
              <m:f>
                <m:fPr>
                  <m:ctrlPr/>
                </m:fPr>
                <m:num>
                  <m:r>
                    <m:rPr>
                      <m:nor/>
                    </m:rPr>
                    <m:t>kg</m:t>
                  </m:r>
                  <m:r>
                    <m:t>⋅</m:t>
                  </m:r>
                  <m:r>
                    <m:rPr>
                      <m:nor/>
                    </m:rPr>
                    <m:t>m</m:t>
                  </m:r>
                </m:num>
                <m:den>
                  <m:r>
                    <m:rPr>
                      <m:nor/>
                    </m:rPr>
                    <m:t>N</m:t>
                  </m:r>
                  <m:r>
                    <m:t>⋅</m:t>
                  </m:r>
                  <m:sSup>
                    <m:sSupPr>
                      <m:ctrlPr/>
                    </m:sSupPr>
                    <m:e>
                      <m:r>
                        <m:rPr>
                          <m:nor/>
                        </m:rPr>
                        <m:t>s</m:t>
                      </m:r>
                    </m:e>
                    <m:sup>
                      <m:r>
                        <m:t>2</m:t>
                      </m:r>
                    </m:sup>
                  </m:sSup>
                </m:den>
              </m:f>
            </m:den>
          </m:f>
        </m:oMath>
      </m:oMathPara>
    </w:p>
    <w:p w14:paraId="3AC5E303" w14:textId="3FA4A195" w:rsidR="009646A2" w:rsidRPr="009646A2" w:rsidRDefault="009646A2" w:rsidP="002B4BD8">
      <w:pPr>
        <w:pStyle w:val="definition"/>
      </w:pPr>
      <w:r w:rsidRPr="009646A2">
        <w:rPr>
          <w:rtl/>
        </w:rPr>
        <w:t xml:space="preserve">נסדר את היחידות כדי לראות את הצמצום: </w:t>
      </w:r>
      <w:r w:rsidR="009022AB">
        <w:rPr>
          <w:rFonts w:hint="cs"/>
          <w:rtl/>
          <w:lang w:bidi="he-IL"/>
        </w:rPr>
        <w:t>ה</w:t>
      </w:r>
      <w:r w:rsidR="009022AB">
        <w:rPr>
          <w:lang w:bidi="he-IL"/>
        </w:rPr>
        <w:t>kg</w:t>
      </w:r>
      <w:r w:rsidR="009022AB">
        <w:rPr>
          <w:rFonts w:hint="cs"/>
          <w:rtl/>
          <w:lang w:bidi="he-IL"/>
        </w:rPr>
        <w:t xml:space="preserve">, </w:t>
      </w:r>
      <w:r w:rsidR="009022AB">
        <w:rPr>
          <w:lang w:bidi="he-IL"/>
        </w:rPr>
        <w:t>m</w:t>
      </w:r>
      <w:r w:rsidR="009022AB">
        <w:rPr>
          <w:rFonts w:hint="cs"/>
          <w:rtl/>
          <w:lang w:bidi="he-IL"/>
        </w:rPr>
        <w:t>, וה-</w:t>
      </w:r>
      <m:oMath>
        <m:sSup>
          <m:sSupPr>
            <m:ctrlPr>
              <w:rPr>
                <w:lang w:bidi="he-IL"/>
              </w:rPr>
            </m:ctrlPr>
          </m:sSupPr>
          <m:e>
            <m:r>
              <w:rPr>
                <w:lang w:bidi="he-IL"/>
              </w:rPr>
              <m:t>s</m:t>
            </m:r>
          </m:e>
          <m:sup>
            <m:r>
              <w:rPr>
                <w:lang w:bidi="he-IL"/>
              </w:rPr>
              <m:t>2</m:t>
            </m:r>
          </m:sup>
        </m:sSup>
      </m:oMath>
      <w:r w:rsidR="009022AB">
        <w:rPr>
          <w:lang w:bidi="he-IL"/>
        </w:rPr>
        <w:t xml:space="preserve"> </w:t>
      </w:r>
      <w:r w:rsidRPr="009646A2">
        <w:rPr>
          <w:rtl/>
        </w:rPr>
        <w:t>מצטמצמים כולם, וה</w:t>
      </w:r>
      <w:r w:rsidR="009022AB">
        <w:rPr>
          <w:rFonts w:hint="cs"/>
          <w:rtl/>
          <w:lang w:bidi="he-IL"/>
        </w:rPr>
        <w:t xml:space="preserve">- </w:t>
      </w:r>
      <w:r w:rsidR="009022AB">
        <w:rPr>
          <w:lang w:bidi="he-IL"/>
        </w:rPr>
        <w:t>N</w:t>
      </w:r>
      <w:r w:rsidR="009022AB">
        <w:rPr>
          <w:rFonts w:hint="cs"/>
          <w:rtl/>
          <w:lang w:bidi="he-IL"/>
        </w:rPr>
        <w:t xml:space="preserve"> </w:t>
      </w:r>
      <w:r w:rsidRPr="009646A2">
        <w:rPr>
          <w:rtl/>
        </w:rPr>
        <w:t>(שנמצא במכנה של המכנה) עולה למונה</w:t>
      </w:r>
      <w:r w:rsidRPr="009646A2">
        <w:t>:</w:t>
      </w:r>
    </w:p>
    <w:p w14:paraId="54A2BB3C" w14:textId="60143FC7" w:rsidR="009646A2" w:rsidRPr="009646A2" w:rsidRDefault="009022AB" w:rsidP="002B4BD8">
      <w:pPr>
        <w:pStyle w:val="definition"/>
        <w:rPr>
          <w:rtl/>
          <w:lang w:bidi="he-IL"/>
        </w:rPr>
      </w:pPr>
      <m:oMathPara>
        <m:oMath>
          <m:r>
            <m:t>W=100⋅</m:t>
          </m:r>
          <m:f>
            <m:fPr>
              <m:ctrlPr/>
            </m:fPr>
            <m:num>
              <m:r>
                <m:t>9.81</m:t>
              </m:r>
            </m:num>
            <m:den>
              <m:r>
                <m:t>1</m:t>
              </m:r>
            </m:den>
          </m:f>
          <m:r>
            <m:rPr>
              <m:nor/>
            </m:rPr>
            <m:t xml:space="preserve"> N</m:t>
          </m:r>
          <m:r>
            <m:t>=981</m:t>
          </m:r>
          <m:r>
            <m:rPr>
              <m:nor/>
            </m:rPr>
            <m:t>N</m:t>
          </m:r>
        </m:oMath>
      </m:oMathPara>
    </w:p>
    <w:p w14:paraId="50F11D6C" w14:textId="32AD22F4" w:rsidR="009646A2" w:rsidRPr="009646A2" w:rsidRDefault="009022AB" w:rsidP="002B4BD8">
      <w:pPr>
        <w:pStyle w:val="definition"/>
      </w:pPr>
      <w:r>
        <w:rPr>
          <w:rFonts w:hint="cs"/>
          <w:rtl/>
          <w:lang w:bidi="he-IL"/>
        </w:rPr>
        <w:t>2. ח</w:t>
      </w:r>
      <w:r w:rsidR="009646A2" w:rsidRPr="009646A2">
        <w:rPr>
          <w:rtl/>
        </w:rPr>
        <w:t>ישוב התאוצה</w:t>
      </w:r>
      <w:r w:rsidR="009646A2" w:rsidRPr="009646A2">
        <w:t>:</w:t>
      </w:r>
      <w:r>
        <w:rPr>
          <w:rFonts w:hint="cs"/>
          <w:rtl/>
          <w:lang w:bidi="he-IL"/>
        </w:rPr>
        <w:t xml:space="preserve"> </w:t>
      </w:r>
      <w:r w:rsidR="009646A2" w:rsidRPr="009646A2">
        <w:rPr>
          <w:rtl/>
        </w:rPr>
        <w:t>נבודד את</w:t>
      </w:r>
      <w:r w:rsidR="009646A2" w:rsidRPr="009646A2">
        <w:t xml:space="preserve"> </w:t>
      </w:r>
      <w:r>
        <w:t>a</w:t>
      </w:r>
      <w:r w:rsidR="009646A2" w:rsidRPr="009646A2">
        <w:t xml:space="preserve"> </w:t>
      </w:r>
      <w:r w:rsidR="009646A2" w:rsidRPr="009646A2">
        <w:rPr>
          <w:rtl/>
        </w:rPr>
        <w:t>מהמשוואה</w:t>
      </w:r>
      <w:r>
        <w:rPr>
          <w:rFonts w:hint="cs"/>
          <w:rtl/>
          <w:lang w:bidi="he-IL"/>
        </w:rPr>
        <w:t xml:space="preserve"> </w:t>
      </w:r>
      <m:oMath>
        <m:r>
          <m:t>a=</m:t>
        </m:r>
        <m:f>
          <m:fPr>
            <m:ctrlPr/>
          </m:fPr>
          <m:num>
            <m:r>
              <m:t>F⋅</m:t>
            </m:r>
            <m:sSub>
              <m:sSubPr>
                <m:ctrlPr/>
              </m:sSubPr>
              <m:e>
                <m:r>
                  <m:t>g</m:t>
                </m:r>
              </m:e>
              <m:sub>
                <m:r>
                  <m:t>c</m:t>
                </m:r>
              </m:sub>
            </m:sSub>
          </m:num>
          <m:den>
            <m:r>
              <m:t>M</m:t>
            </m:r>
          </m:den>
        </m:f>
      </m:oMath>
    </w:p>
    <w:p w14:paraId="4D02A7BB" w14:textId="2650CA6D" w:rsidR="009646A2" w:rsidRPr="009646A2" w:rsidRDefault="009022AB" w:rsidP="002B4BD8">
      <w:pPr>
        <w:pStyle w:val="definition"/>
      </w:pPr>
      <m:oMathPara>
        <m:oMath>
          <m:r>
            <m:t>a=</m:t>
          </m:r>
          <m:f>
            <m:fPr>
              <m:ctrlPr/>
            </m:fPr>
            <m:num>
              <m:r>
                <m:t>500</m:t>
              </m:r>
              <m:r>
                <m:rPr>
                  <m:nor/>
                </m:rPr>
                <m:t xml:space="preserve"> N</m:t>
              </m:r>
              <m:r>
                <m:t>⋅1</m:t>
              </m:r>
              <m:f>
                <m:fPr>
                  <m:ctrlPr/>
                </m:fPr>
                <m:num>
                  <m:r>
                    <m:rPr>
                      <m:nor/>
                    </m:rPr>
                    <m:t>kg</m:t>
                  </m:r>
                  <m:r>
                    <m:t>⋅</m:t>
                  </m:r>
                  <m:r>
                    <m:rPr>
                      <m:nor/>
                    </m:rPr>
                    <m:t>m</m:t>
                  </m:r>
                </m:num>
                <m:den>
                  <m:r>
                    <m:rPr>
                      <m:nor/>
                    </m:rPr>
                    <m:t>N</m:t>
                  </m:r>
                  <m:r>
                    <m:t>⋅</m:t>
                  </m:r>
                  <m:sSup>
                    <m:sSupPr>
                      <m:ctrlPr/>
                    </m:sSupPr>
                    <m:e>
                      <m:r>
                        <m:rPr>
                          <m:nor/>
                        </m:rPr>
                        <m:t>s</m:t>
                      </m:r>
                    </m:e>
                    <m:sup>
                      <m:r>
                        <m:t>2</m:t>
                      </m:r>
                    </m:sup>
                  </m:sSup>
                </m:den>
              </m:f>
            </m:num>
            <m:den>
              <m:r>
                <m:t>100</m:t>
              </m:r>
              <m:r>
                <m:rPr>
                  <m:nor/>
                </m:rPr>
                <m:t xml:space="preserve"> kg</m:t>
              </m:r>
            </m:den>
          </m:f>
        </m:oMath>
      </m:oMathPara>
    </w:p>
    <w:p w14:paraId="79E98633" w14:textId="1834C1E9" w:rsidR="009646A2" w:rsidRPr="009646A2" w:rsidRDefault="009646A2" w:rsidP="002B4BD8">
      <w:pPr>
        <w:pStyle w:val="definition"/>
      </w:pPr>
      <w:r w:rsidRPr="009646A2">
        <w:rPr>
          <w:rtl/>
        </w:rPr>
        <w:t>כאן ניתן לראות בבירור שהניוט</w:t>
      </w:r>
      <w:r w:rsidR="009022AB">
        <w:rPr>
          <w:rFonts w:hint="cs"/>
          <w:rtl/>
          <w:lang w:bidi="he-IL"/>
        </w:rPr>
        <w:t xml:space="preserve">ון </w:t>
      </w:r>
      <w:r w:rsidR="009022AB">
        <w:rPr>
          <w:lang w:bidi="he-IL"/>
        </w:rPr>
        <w:t>N</w:t>
      </w:r>
      <w:r w:rsidRPr="009646A2">
        <w:t xml:space="preserve"> </w:t>
      </w:r>
      <w:r w:rsidRPr="009646A2">
        <w:rPr>
          <w:rtl/>
        </w:rPr>
        <w:t>מצטמצם, והקילוגרם</w:t>
      </w:r>
      <w:r w:rsidR="009022AB">
        <w:rPr>
          <w:rFonts w:hint="cs"/>
          <w:rtl/>
          <w:lang w:bidi="he-IL"/>
        </w:rPr>
        <w:t xml:space="preserve"> </w:t>
      </w:r>
      <w:r w:rsidR="009022AB">
        <w:t>kg</w:t>
      </w:r>
      <w:r w:rsidR="009022AB">
        <w:rPr>
          <w:rFonts w:hint="cs"/>
          <w:rtl/>
          <w:lang w:bidi="he-IL"/>
        </w:rPr>
        <w:t xml:space="preserve"> מ</w:t>
      </w:r>
      <w:r w:rsidRPr="009646A2">
        <w:rPr>
          <w:rtl/>
        </w:rPr>
        <w:t>צטמצם, ונותרנו רק עם יחידות תאוצה</w:t>
      </w:r>
      <w:r w:rsidRPr="009646A2">
        <w:t>:</w:t>
      </w:r>
    </w:p>
    <w:p w14:paraId="0ECE477E" w14:textId="00D65BCE" w:rsidR="009646A2" w:rsidRPr="009646A2" w:rsidRDefault="009022AB" w:rsidP="002B4BD8">
      <w:pPr>
        <w:pStyle w:val="definition"/>
        <w:rPr>
          <w:lang w:bidi="he-IL"/>
        </w:rPr>
      </w:pPr>
      <m:oMathPara>
        <m:oMath>
          <m:r>
            <m:t>a=</m:t>
          </m:r>
          <m:f>
            <m:fPr>
              <m:ctrlPr/>
            </m:fPr>
            <m:num>
              <m:r>
                <m:t>500</m:t>
              </m:r>
            </m:num>
            <m:den>
              <m:r>
                <m:t>100</m:t>
              </m:r>
            </m:den>
          </m:f>
          <m:f>
            <m:fPr>
              <m:ctrlPr/>
            </m:fPr>
            <m:num>
              <m:r>
                <m:rPr>
                  <m:nor/>
                </m:rPr>
                <m:t>m</m:t>
              </m:r>
            </m:num>
            <m:den>
              <m:sSup>
                <m:sSupPr>
                  <m:ctrlPr/>
                </m:sSupPr>
                <m:e>
                  <m:r>
                    <m:rPr>
                      <m:nor/>
                    </m:rPr>
                    <m:t>s</m:t>
                  </m:r>
                </m:e>
                <m:sup>
                  <m:r>
                    <m:t>2</m:t>
                  </m:r>
                </m:sup>
              </m:sSup>
            </m:den>
          </m:f>
          <m:r>
            <m:t>=5</m:t>
          </m:r>
          <m:f>
            <m:fPr>
              <m:ctrlPr>
                <w:rPr>
                  <w:lang w:bidi="he-IL"/>
                </w:rPr>
              </m:ctrlPr>
            </m:fPr>
            <m:num>
              <m:r>
                <w:rPr>
                  <w:lang w:bidi="he-IL"/>
                </w:rPr>
                <m:t>m</m:t>
              </m:r>
            </m:num>
            <m:den>
              <m:sSup>
                <m:sSupPr>
                  <m:ctrlPr>
                    <w:rPr>
                      <w:lang w:bidi="he-IL"/>
                    </w:rPr>
                  </m:ctrlPr>
                </m:sSupPr>
                <m:e>
                  <m:r>
                    <w:rPr>
                      <w:lang w:bidi="he-IL"/>
                    </w:rPr>
                    <m:t>s</m:t>
                  </m:r>
                </m:e>
                <m:sup>
                  <m:r>
                    <w:rPr>
                      <w:lang w:bidi="he-IL"/>
                    </w:rPr>
                    <m:t>2</m:t>
                  </m:r>
                </m:sup>
              </m:sSup>
            </m:den>
          </m:f>
        </m:oMath>
      </m:oMathPara>
    </w:p>
    <w:p w14:paraId="1A997515" w14:textId="5644DC11" w:rsidR="009646A2" w:rsidRPr="009646A2" w:rsidRDefault="009646A2" w:rsidP="002B4BD8">
      <w:pPr>
        <w:pStyle w:val="definition"/>
      </w:pPr>
    </w:p>
    <w:p w14:paraId="0C2D64F9" w14:textId="16920A6F" w:rsidR="009646A2" w:rsidRPr="009646A2" w:rsidRDefault="009646A2" w:rsidP="002B4BD8">
      <w:pPr>
        <w:pStyle w:val="definition"/>
      </w:pPr>
      <w:r w:rsidRPr="009646A2">
        <w:rPr>
          <w:rtl/>
        </w:rPr>
        <w:t>חלק ב': מערכת יחידות הנדסית</w:t>
      </w:r>
      <w:r w:rsidRPr="009646A2">
        <w:t xml:space="preserve"> (AES)</w:t>
      </w:r>
      <w:r w:rsidR="00E85758">
        <w:t xml:space="preserve"> </w:t>
      </w:r>
    </w:p>
    <w:p w14:paraId="44875CBA" w14:textId="26423DA5" w:rsidR="009646A2" w:rsidRPr="009646A2" w:rsidRDefault="009646A2" w:rsidP="002B4BD8">
      <w:pPr>
        <w:pStyle w:val="definition"/>
      </w:pPr>
      <w:r w:rsidRPr="009646A2">
        <w:rPr>
          <w:rtl/>
        </w:rPr>
        <w:t>במערכת זו, השימוש ב</w:t>
      </w:r>
      <w:r w:rsidRPr="009646A2">
        <w:t>-</w:t>
      </w:r>
      <m:oMath>
        <m:sSub>
          <m:sSubPr>
            <m:ctrlPr/>
          </m:sSubPr>
          <m:e>
            <m:r>
              <m:t>g</m:t>
            </m:r>
          </m:e>
          <m:sub>
            <m:r>
              <m:t>c</m:t>
            </m:r>
          </m:sub>
        </m:sSub>
      </m:oMath>
      <w:r w:rsidRPr="009646A2">
        <w:t xml:space="preserve"> </w:t>
      </w:r>
      <w:r w:rsidRPr="009646A2">
        <w:rPr>
          <w:rtl/>
        </w:rPr>
        <w:t>הוא קריטי לא רק ליחידות אלא גם לערך המספרי</w:t>
      </w:r>
      <w:r w:rsidRPr="009646A2">
        <w:t>.</w:t>
      </w:r>
    </w:p>
    <w:p w14:paraId="17FD3539" w14:textId="4C4908AF" w:rsidR="009646A2" w:rsidRPr="009646A2" w:rsidRDefault="009646A2" w:rsidP="002B4BD8">
      <w:pPr>
        <w:pStyle w:val="definition"/>
      </w:pPr>
      <w:r w:rsidRPr="009646A2">
        <w:rPr>
          <w:rtl/>
        </w:rPr>
        <w:t>ערך הקבוע הוא</w:t>
      </w:r>
      <w:r w:rsidRPr="009646A2">
        <w:t xml:space="preserve">: </w:t>
      </w:r>
      <m:oMath>
        <m:sSub>
          <m:sSubPr>
            <m:ctrlPr/>
          </m:sSubPr>
          <m:e>
            <m:r>
              <m:t>g</m:t>
            </m:r>
          </m:e>
          <m:sub>
            <m:r>
              <m:t>c</m:t>
            </m:r>
          </m:sub>
        </m:sSub>
        <m:r>
          <m:t>=32.2</m:t>
        </m:r>
        <m:f>
          <m:fPr>
            <m:ctrlPr/>
          </m:fPr>
          <m:num>
            <m:r>
              <m:t>l</m:t>
            </m:r>
            <m:sSub>
              <m:sSubPr>
                <m:ctrlPr/>
              </m:sSubPr>
              <m:e>
                <m:r>
                  <m:t>b</m:t>
                </m:r>
              </m:e>
              <m:sub>
                <m:r>
                  <m:t>m</m:t>
                </m:r>
              </m:sub>
            </m:sSub>
            <m:r>
              <m:t>⋅ft</m:t>
            </m:r>
          </m:num>
          <m:den>
            <m:r>
              <m:t>l</m:t>
            </m:r>
            <m:sSub>
              <m:sSubPr>
                <m:ctrlPr/>
              </m:sSubPr>
              <m:e>
                <m:r>
                  <m:t>b</m:t>
                </m:r>
              </m:e>
              <m:sub>
                <m:r>
                  <m:t>f</m:t>
                </m:r>
              </m:sub>
            </m:sSub>
            <m:r>
              <m:t>⋅</m:t>
            </m:r>
            <m:sSup>
              <m:sSupPr>
                <m:ctrlPr/>
              </m:sSupPr>
              <m:e>
                <m:r>
                  <m:t>s</m:t>
                </m:r>
              </m:e>
              <m:sup>
                <m:r>
                  <m:t>2</m:t>
                </m:r>
              </m:sup>
            </m:sSup>
          </m:den>
        </m:f>
      </m:oMath>
    </w:p>
    <w:p w14:paraId="67EF8387" w14:textId="6563A191" w:rsidR="009646A2" w:rsidRPr="009646A2" w:rsidRDefault="00E85758" w:rsidP="002B4BD8">
      <w:pPr>
        <w:pStyle w:val="definition"/>
      </w:pPr>
      <w:r>
        <w:rPr>
          <w:rFonts w:hint="cs"/>
          <w:rtl/>
          <w:lang w:bidi="he-IL"/>
        </w:rPr>
        <w:t xml:space="preserve">1. </w:t>
      </w:r>
      <w:r w:rsidR="009646A2" w:rsidRPr="009646A2">
        <w:rPr>
          <w:rtl/>
        </w:rPr>
        <w:t>חישוב המשקל</w:t>
      </w:r>
      <w:r w:rsidR="009646A2" w:rsidRPr="009646A2">
        <w:t>:</w:t>
      </w:r>
    </w:p>
    <w:p w14:paraId="6A95B83E" w14:textId="77777777" w:rsidR="009646A2" w:rsidRPr="009646A2" w:rsidRDefault="009646A2" w:rsidP="002B4BD8">
      <w:pPr>
        <w:pStyle w:val="definition"/>
      </w:pPr>
      <w:r w:rsidRPr="009646A2">
        <w:rPr>
          <w:rtl/>
        </w:rPr>
        <w:t>נציב בנוסחה כאשר המסה מוכפלת ביחס התאוצות</w:t>
      </w:r>
      <w:r w:rsidRPr="009646A2">
        <w:t>:</w:t>
      </w:r>
    </w:p>
    <w:p w14:paraId="0CCA1970" w14:textId="18908A9C" w:rsidR="009646A2" w:rsidRPr="009646A2" w:rsidRDefault="00E85758" w:rsidP="002B4BD8">
      <w:pPr>
        <w:pStyle w:val="definition"/>
      </w:pPr>
      <m:oMathPara>
        <m:oMath>
          <m:r>
            <w:lastRenderedPageBreak/>
            <m:t>W=100</m:t>
          </m:r>
          <m:r>
            <m:rPr>
              <m:nor/>
            </m:rPr>
            <m:t xml:space="preserve"> </m:t>
          </m:r>
          <m:sSub>
            <m:sSubPr>
              <m:ctrlPr/>
            </m:sSubPr>
            <m:e>
              <m:r>
                <m:rPr>
                  <m:nor/>
                </m:rPr>
                <m:t>lb</m:t>
              </m:r>
            </m:e>
            <m:sub>
              <m:r>
                <m:t>m</m:t>
              </m:r>
            </m:sub>
          </m:sSub>
          <m:r>
            <m:t>⋅</m:t>
          </m:r>
          <m:f>
            <m:fPr>
              <m:ctrlPr/>
            </m:fPr>
            <m:num>
              <m:r>
                <m:t>32.2</m:t>
              </m:r>
              <m:f>
                <m:fPr>
                  <m:ctrlPr/>
                </m:fPr>
                <m:num>
                  <m:r>
                    <m:rPr>
                      <m:nor/>
                    </m:rPr>
                    <m:t>ft</m:t>
                  </m:r>
                </m:num>
                <m:den>
                  <m:sSup>
                    <m:sSupPr>
                      <m:ctrlPr/>
                    </m:sSupPr>
                    <m:e>
                      <m:r>
                        <m:rPr>
                          <m:nor/>
                        </m:rPr>
                        <m:t>s</m:t>
                      </m:r>
                    </m:e>
                    <m:sup>
                      <m:r>
                        <m:t>2</m:t>
                      </m:r>
                    </m:sup>
                  </m:sSup>
                </m:den>
              </m:f>
            </m:num>
            <m:den>
              <m:r>
                <m:t>32.2</m:t>
              </m:r>
              <m:f>
                <m:fPr>
                  <m:ctrlPr/>
                </m:fPr>
                <m:num>
                  <m:sSub>
                    <m:sSubPr>
                      <m:ctrlPr/>
                    </m:sSubPr>
                    <m:e>
                      <m:r>
                        <m:rPr>
                          <m:nor/>
                        </m:rPr>
                        <m:t>lb</m:t>
                      </m:r>
                    </m:e>
                    <m:sub>
                      <m:r>
                        <m:t>m</m:t>
                      </m:r>
                    </m:sub>
                  </m:sSub>
                  <m:r>
                    <m:t>⋅</m:t>
                  </m:r>
                  <m:r>
                    <m:rPr>
                      <m:nor/>
                    </m:rPr>
                    <m:t>ft</m:t>
                  </m:r>
                </m:num>
                <m:den>
                  <m:sSub>
                    <m:sSubPr>
                      <m:ctrlPr/>
                    </m:sSubPr>
                    <m:e>
                      <m:r>
                        <m:rPr>
                          <m:nor/>
                        </m:rPr>
                        <m:t>lb</m:t>
                      </m:r>
                    </m:e>
                    <m:sub>
                      <m:r>
                        <m:t>f</m:t>
                      </m:r>
                    </m:sub>
                  </m:sSub>
                  <m:r>
                    <m:t>⋅</m:t>
                  </m:r>
                  <m:sSup>
                    <m:sSupPr>
                      <m:ctrlPr/>
                    </m:sSupPr>
                    <m:e>
                      <m:r>
                        <m:rPr>
                          <m:nor/>
                        </m:rPr>
                        <m:t>s</m:t>
                      </m:r>
                    </m:e>
                    <m:sup>
                      <m:r>
                        <m:t>2</m:t>
                      </m:r>
                    </m:sup>
                  </m:sSup>
                </m:den>
              </m:f>
            </m:den>
          </m:f>
        </m:oMath>
      </m:oMathPara>
    </w:p>
    <w:p w14:paraId="403E9B47" w14:textId="5E7D6674" w:rsidR="009646A2" w:rsidRPr="009646A2" w:rsidRDefault="009646A2" w:rsidP="002B4BD8">
      <w:pPr>
        <w:pStyle w:val="definition"/>
      </w:pPr>
      <w:r w:rsidRPr="009646A2">
        <w:rPr>
          <w:rtl/>
        </w:rPr>
        <w:t xml:space="preserve">הערכים המספריים </w:t>
      </w:r>
      <w:r w:rsidR="00E85758">
        <w:rPr>
          <w:rFonts w:hint="cs"/>
          <w:rtl/>
          <w:lang w:bidi="he-IL"/>
        </w:rPr>
        <w:t>32.2</w:t>
      </w:r>
      <w:r w:rsidRPr="009646A2">
        <w:rPr>
          <w:rtl/>
        </w:rPr>
        <w:t xml:space="preserve"> מצטמצמים ל-1. מבחינת יחידות: ה</w:t>
      </w:r>
      <w:r w:rsidRPr="009646A2">
        <w:t>-</w:t>
      </w:r>
      <m:oMath>
        <m:r>
          <m:t>l</m:t>
        </m:r>
        <m:sSub>
          <m:sSubPr>
            <m:ctrlPr/>
          </m:sSubPr>
          <m:e>
            <m:r>
              <m:t>b</m:t>
            </m:r>
          </m:e>
          <m:sub>
            <m:r>
              <m:t>m</m:t>
            </m:r>
          </m:sub>
        </m:sSub>
      </m:oMath>
      <w:r w:rsidRPr="009646A2">
        <w:t xml:space="preserve">, </w:t>
      </w:r>
      <m:oMath>
        <m:r>
          <m:t>ft</m:t>
        </m:r>
      </m:oMath>
      <w:r w:rsidRPr="009646A2">
        <w:t xml:space="preserve">, </w:t>
      </w:r>
      <w:r w:rsidRPr="009646A2">
        <w:rPr>
          <w:rtl/>
        </w:rPr>
        <w:t>ו</w:t>
      </w:r>
      <w:r w:rsidRPr="009646A2">
        <w:t>-</w:t>
      </w:r>
      <m:oMath>
        <m:sSup>
          <m:sSupPr>
            <m:ctrlPr/>
          </m:sSupPr>
          <m:e>
            <m:r>
              <m:t>s</m:t>
            </m:r>
          </m:e>
          <m:sup>
            <m:r>
              <m:t>2</m:t>
            </m:r>
          </m:sup>
        </m:sSup>
      </m:oMath>
      <w:r w:rsidRPr="009646A2">
        <w:t xml:space="preserve"> </w:t>
      </w:r>
      <w:r w:rsidRPr="009646A2">
        <w:rPr>
          <w:rtl/>
        </w:rPr>
        <w:t>מצטמצמים, וה</w:t>
      </w:r>
      <w:r w:rsidRPr="009646A2">
        <w:t>-</w:t>
      </w:r>
      <m:oMath>
        <m:r>
          <m:t>l</m:t>
        </m:r>
        <m:sSub>
          <m:sSubPr>
            <m:ctrlPr/>
          </m:sSubPr>
          <m:e>
            <m:r>
              <m:t>b</m:t>
            </m:r>
          </m:e>
          <m:sub>
            <m:r>
              <m:t>f</m:t>
            </m:r>
          </m:sub>
        </m:sSub>
      </m:oMath>
      <w:r w:rsidRPr="009646A2">
        <w:t xml:space="preserve"> </w:t>
      </w:r>
      <w:r w:rsidRPr="009646A2">
        <w:rPr>
          <w:rtl/>
        </w:rPr>
        <w:t>עולה למונה</w:t>
      </w:r>
      <w:r w:rsidRPr="009646A2">
        <w:t>:</w:t>
      </w:r>
    </w:p>
    <w:p w14:paraId="3CD7D879" w14:textId="18DEC5F8" w:rsidR="009646A2" w:rsidRPr="009646A2" w:rsidRDefault="00E85758" w:rsidP="002B4BD8">
      <w:pPr>
        <w:pStyle w:val="definition"/>
      </w:pPr>
      <m:oMathPara>
        <m:oMath>
          <m:r>
            <m:t>W=100⋅1</m:t>
          </m:r>
          <m:r>
            <m:rPr>
              <m:nor/>
            </m:rPr>
            <m:t xml:space="preserve"> </m:t>
          </m:r>
          <m:sSub>
            <m:sSubPr>
              <m:ctrlPr/>
            </m:sSubPr>
            <m:e>
              <m:r>
                <m:rPr>
                  <m:nor/>
                </m:rPr>
                <m:t>lb</m:t>
              </m:r>
            </m:e>
            <m:sub>
              <m:r>
                <m:t>f</m:t>
              </m:r>
            </m:sub>
          </m:sSub>
          <m:r>
            <m:t>=100</m:t>
          </m:r>
          <m:r>
            <m:rPr>
              <m:nor/>
            </m:rPr>
            <m:t xml:space="preserve"> </m:t>
          </m:r>
          <m:sSub>
            <m:sSubPr>
              <m:ctrlPr/>
            </m:sSubPr>
            <m:e>
              <m:r>
                <m:rPr>
                  <m:nor/>
                </m:rPr>
                <m:t>l</m:t>
              </m:r>
              <m:r>
                <m:rPr>
                  <m:nor/>
                </m:rPr>
                <w:rPr>
                  <w:lang w:bidi="he-IL"/>
                </w:rPr>
                <m:t>b</m:t>
              </m:r>
            </m:e>
            <m:sub>
              <m:r>
                <m:t>f</m:t>
              </m:r>
            </m:sub>
          </m:sSub>
        </m:oMath>
      </m:oMathPara>
    </w:p>
    <w:p w14:paraId="3F986017" w14:textId="77777777" w:rsidR="009646A2" w:rsidRPr="009646A2" w:rsidRDefault="009646A2" w:rsidP="002B4BD8">
      <w:pPr>
        <w:pStyle w:val="definition"/>
      </w:pPr>
      <w:r w:rsidRPr="009646A2">
        <w:t xml:space="preserve">2. </w:t>
      </w:r>
      <w:r w:rsidRPr="009646A2">
        <w:rPr>
          <w:rtl/>
        </w:rPr>
        <w:t>חישוב התאוצה</w:t>
      </w:r>
      <w:r w:rsidRPr="009646A2">
        <w:t>:</w:t>
      </w:r>
    </w:p>
    <w:p w14:paraId="53AB2CCB" w14:textId="5B740A51" w:rsidR="009646A2" w:rsidRPr="009646A2" w:rsidRDefault="009646A2" w:rsidP="002B4BD8">
      <w:pPr>
        <w:pStyle w:val="definition"/>
      </w:pPr>
      <w:r w:rsidRPr="009646A2">
        <w:rPr>
          <w:rtl/>
        </w:rPr>
        <w:t>נשתמש שוב בנוסחה</w:t>
      </w:r>
      <w:r w:rsidRPr="009646A2">
        <w:t xml:space="preserve"> </w:t>
      </w:r>
      <m:oMath>
        <m:r>
          <m:t>a=</m:t>
        </m:r>
        <m:f>
          <m:fPr>
            <m:ctrlPr/>
          </m:fPr>
          <m:num>
            <m:r>
              <m:t>F⋅</m:t>
            </m:r>
            <m:sSub>
              <m:sSubPr>
                <m:ctrlPr/>
              </m:sSubPr>
              <m:e>
                <m:r>
                  <m:t>g</m:t>
                </m:r>
              </m:e>
              <m:sub>
                <m:r>
                  <m:t>c</m:t>
                </m:r>
              </m:sub>
            </m:sSub>
          </m:num>
          <m:den>
            <m:r>
              <m:t>M</m:t>
            </m:r>
          </m:den>
        </m:f>
      </m:oMath>
      <w:r w:rsidRPr="009646A2">
        <w:t>:</w:t>
      </w:r>
    </w:p>
    <w:p w14:paraId="68E24ACD" w14:textId="45952E48" w:rsidR="009646A2" w:rsidRPr="009646A2" w:rsidRDefault="00E85758" w:rsidP="002B4BD8">
      <w:pPr>
        <w:pStyle w:val="definition"/>
      </w:pPr>
      <m:oMathPara>
        <m:oMath>
          <m:r>
            <m:t>a=</m:t>
          </m:r>
          <m:f>
            <m:fPr>
              <m:ctrlPr/>
            </m:fPr>
            <m:num>
              <m:r>
                <m:t>50</m:t>
              </m:r>
              <m:r>
                <m:rPr>
                  <m:nor/>
                </m:rPr>
                <m:t xml:space="preserve"> </m:t>
              </m:r>
              <m:sSub>
                <m:sSubPr>
                  <m:ctrlPr/>
                </m:sSubPr>
                <m:e>
                  <m:r>
                    <m:rPr>
                      <m:nor/>
                    </m:rPr>
                    <m:t>lb</m:t>
                  </m:r>
                </m:e>
                <m:sub>
                  <m:r>
                    <m:t>f</m:t>
                  </m:r>
                </m:sub>
              </m:sSub>
              <m:r>
                <m:t>⋅32.2</m:t>
              </m:r>
              <m:f>
                <m:fPr>
                  <m:ctrlPr/>
                </m:fPr>
                <m:num>
                  <m:sSub>
                    <m:sSubPr>
                      <m:ctrlPr/>
                    </m:sSubPr>
                    <m:e>
                      <m:r>
                        <m:rPr>
                          <m:nor/>
                        </m:rPr>
                        <m:t>lb</m:t>
                      </m:r>
                    </m:e>
                    <m:sub>
                      <m:r>
                        <m:t>m</m:t>
                      </m:r>
                    </m:sub>
                  </m:sSub>
                  <m:r>
                    <m:t>⋅</m:t>
                  </m:r>
                  <m:r>
                    <m:rPr>
                      <m:nor/>
                    </m:rPr>
                    <m:t>ft</m:t>
                  </m:r>
                </m:num>
                <m:den>
                  <m:sSub>
                    <m:sSubPr>
                      <m:ctrlPr/>
                    </m:sSubPr>
                    <m:e>
                      <m:r>
                        <m:rPr>
                          <m:nor/>
                        </m:rPr>
                        <m:t>lb</m:t>
                      </m:r>
                    </m:e>
                    <m:sub>
                      <m:r>
                        <m:t>f</m:t>
                      </m:r>
                    </m:sub>
                  </m:sSub>
                  <m:r>
                    <m:t>⋅</m:t>
                  </m:r>
                  <m:sSup>
                    <m:sSupPr>
                      <m:ctrlPr/>
                    </m:sSupPr>
                    <m:e>
                      <m:r>
                        <m:rPr>
                          <m:nor/>
                        </m:rPr>
                        <m:t>s</m:t>
                      </m:r>
                    </m:e>
                    <m:sup>
                      <m:r>
                        <m:t>2</m:t>
                      </m:r>
                    </m:sup>
                  </m:sSup>
                </m:den>
              </m:f>
            </m:num>
            <m:den>
              <m:r>
                <m:t>100</m:t>
              </m:r>
              <m:r>
                <m:rPr>
                  <m:nor/>
                </m:rPr>
                <m:t xml:space="preserve"> </m:t>
              </m:r>
              <m:sSub>
                <m:sSubPr>
                  <m:ctrlPr/>
                </m:sSubPr>
                <m:e>
                  <m:r>
                    <m:rPr>
                      <m:nor/>
                    </m:rPr>
                    <m:t>lb</m:t>
                  </m:r>
                </m:e>
                <m:sub>
                  <m:r>
                    <m:t>m</m:t>
                  </m:r>
                </m:sub>
              </m:sSub>
            </m:den>
          </m:f>
        </m:oMath>
      </m:oMathPara>
    </w:p>
    <w:p w14:paraId="4C5C7942" w14:textId="137EA132" w:rsidR="009646A2" w:rsidRPr="009646A2" w:rsidRDefault="009646A2" w:rsidP="002B4BD8">
      <w:pPr>
        <w:pStyle w:val="definition"/>
      </w:pPr>
      <w:r w:rsidRPr="009646A2">
        <w:rPr>
          <w:rtl/>
        </w:rPr>
        <w:t>כאן ה</w:t>
      </w:r>
      <w:r w:rsidRPr="009646A2">
        <w:t>-</w:t>
      </w:r>
      <m:oMath>
        <m:r>
          <m:t>l</m:t>
        </m:r>
        <m:sSub>
          <m:sSubPr>
            <m:ctrlPr/>
          </m:sSubPr>
          <m:e>
            <m:r>
              <m:t>b</m:t>
            </m:r>
          </m:e>
          <m:sub>
            <m:r>
              <m:t>f</m:t>
            </m:r>
          </m:sub>
        </m:sSub>
      </m:oMath>
      <w:r w:rsidRPr="009646A2">
        <w:t xml:space="preserve"> </w:t>
      </w:r>
      <w:r w:rsidRPr="009646A2">
        <w:rPr>
          <w:rtl/>
        </w:rPr>
        <w:t>וה</w:t>
      </w:r>
      <w:r w:rsidRPr="009646A2">
        <w:t>-</w:t>
      </w:r>
      <m:oMath>
        <m:r>
          <m:t>l</m:t>
        </m:r>
        <m:sSub>
          <m:sSubPr>
            <m:ctrlPr/>
          </m:sSubPr>
          <m:e>
            <m:r>
              <m:t>b</m:t>
            </m:r>
          </m:e>
          <m:sub>
            <m:r>
              <m:t>m</m:t>
            </m:r>
          </m:sub>
        </m:sSub>
      </m:oMath>
      <w:r w:rsidRPr="009646A2">
        <w:t xml:space="preserve"> </w:t>
      </w:r>
      <w:r w:rsidRPr="009646A2">
        <w:rPr>
          <w:rtl/>
        </w:rPr>
        <w:t>מצטמצמים, ואנו נשארים עם יחידות אורך וזמן בלבד</w:t>
      </w:r>
      <w:r w:rsidRPr="009646A2">
        <w:t>:</w:t>
      </w:r>
    </w:p>
    <w:p w14:paraId="12A4AA34" w14:textId="74BD1C6C" w:rsidR="009646A2" w:rsidRPr="009646A2" w:rsidRDefault="00E85758" w:rsidP="002B4BD8">
      <w:pPr>
        <w:pStyle w:val="definition"/>
      </w:pPr>
      <m:oMathPara>
        <m:oMath>
          <m:r>
            <m:t>a=</m:t>
          </m:r>
          <m:f>
            <m:fPr>
              <m:ctrlPr/>
            </m:fPr>
            <m:num>
              <m:r>
                <m:t>50⋅32.2</m:t>
              </m:r>
            </m:num>
            <m:den>
              <m:r>
                <m:t>100</m:t>
              </m:r>
            </m:den>
          </m:f>
          <m:f>
            <m:fPr>
              <m:ctrlPr/>
            </m:fPr>
            <m:num>
              <m:r>
                <m:rPr>
                  <m:nor/>
                </m:rPr>
                <m:t>ft</m:t>
              </m:r>
            </m:num>
            <m:den>
              <m:sSup>
                <m:sSupPr>
                  <m:ctrlPr/>
                </m:sSupPr>
                <m:e>
                  <m:r>
                    <m:rPr>
                      <m:nor/>
                    </m:rPr>
                    <m:t>s</m:t>
                  </m:r>
                </m:e>
                <m:sup>
                  <m:r>
                    <m:t>2</m:t>
                  </m:r>
                </m:sup>
              </m:sSup>
            </m:den>
          </m:f>
          <m:r>
            <m:t>=</m:t>
          </m:r>
          <m:f>
            <m:fPr>
              <m:ctrlPr/>
            </m:fPr>
            <m:num>
              <m:r>
                <m:t>1610</m:t>
              </m:r>
            </m:num>
            <m:den>
              <m:r>
                <m:t>100</m:t>
              </m:r>
            </m:den>
          </m:f>
          <m:f>
            <m:fPr>
              <m:ctrlPr/>
            </m:fPr>
            <m:num>
              <m:r>
                <m:rPr>
                  <m:nor/>
                </m:rPr>
                <m:t>ft</m:t>
              </m:r>
            </m:num>
            <m:den>
              <m:sSup>
                <m:sSupPr>
                  <m:ctrlPr/>
                </m:sSupPr>
                <m:e>
                  <m:r>
                    <m:rPr>
                      <m:nor/>
                    </m:rPr>
                    <m:t>s</m:t>
                  </m:r>
                </m:e>
                <m:sup>
                  <m:r>
                    <m:t>2</m:t>
                  </m:r>
                </m:sup>
              </m:sSup>
            </m:den>
          </m:f>
          <m:r>
            <m:t>=16.1</m:t>
          </m:r>
          <m:f>
            <m:fPr>
              <m:ctrlPr/>
            </m:fPr>
            <m:num>
              <m:r>
                <m:rPr>
                  <m:nor/>
                </m:rPr>
                <m:t>f</m:t>
              </m:r>
            </m:num>
            <m:den>
              <m:sSup>
                <m:sSupPr>
                  <m:ctrlPr/>
                </m:sSupPr>
                <m:e>
                  <m:r>
                    <m:rPr>
                      <m:nor/>
                    </m:rPr>
                    <m:t>s</m:t>
                  </m:r>
                </m:e>
                <m:sup>
                  <m:r>
                    <m:t>2</m:t>
                  </m:r>
                </m:sup>
              </m:sSup>
            </m:den>
          </m:f>
        </m:oMath>
      </m:oMathPara>
    </w:p>
    <w:p w14:paraId="7431505D" w14:textId="77777777" w:rsidR="009646A2" w:rsidRPr="009646A2" w:rsidRDefault="009646A2" w:rsidP="00914455">
      <w:pPr>
        <w:rPr>
          <w:rtl/>
        </w:rPr>
      </w:pPr>
    </w:p>
    <w:p w14:paraId="2787CBBC" w14:textId="1C876B1E" w:rsidR="00801EFB" w:rsidRPr="00801EFB" w:rsidRDefault="00801EFB" w:rsidP="004E090D">
      <w:pPr>
        <w:pStyle w:val="exercise"/>
      </w:pPr>
      <w:r w:rsidRPr="00801EFB">
        <w:rPr>
          <w:rtl/>
        </w:rPr>
        <w:t>צפיפות המים היא</w:t>
      </w:r>
      <m:oMath>
        <m:r>
          <w:rPr>
            <w:rFonts w:ascii="Cambria Math" w:hAnsi="Cambria Math"/>
          </w:rPr>
          <m:t>62.4</m:t>
        </m:r>
        <m:f>
          <m:fPr>
            <m:ctrlPr>
              <w:rPr>
                <w:rFonts w:ascii="Cambria Math" w:hAnsi="Cambria Math"/>
                <w:i/>
                <w:iCs/>
              </w:rPr>
            </m:ctrlPr>
          </m:fPr>
          <m:num>
            <m:r>
              <w:rPr>
                <w:rFonts w:ascii="Cambria Math" w:hAnsi="Cambria Math"/>
              </w:rPr>
              <m:t>l</m:t>
            </m:r>
            <m:sSub>
              <m:sSubPr>
                <m:ctrlPr>
                  <w:rPr>
                    <w:rFonts w:ascii="Cambria Math" w:hAnsi="Cambria Math"/>
                    <w:i/>
                    <w:iCs/>
                  </w:rPr>
                </m:ctrlPr>
              </m:sSubPr>
              <m:e>
                <m:r>
                  <w:rPr>
                    <w:rFonts w:ascii="Cambria Math" w:hAnsi="Cambria Math"/>
                  </w:rPr>
                  <m:t>b</m:t>
                </m:r>
              </m:e>
              <m:sub>
                <m:r>
                  <w:rPr>
                    <w:rFonts w:ascii="Cambria Math" w:hAnsi="Cambria Math"/>
                  </w:rPr>
                  <m:t>m</m:t>
                </m:r>
              </m:sub>
            </m:sSub>
          </m:num>
          <m:den>
            <m:r>
              <w:rPr>
                <w:rFonts w:ascii="Cambria Math" w:hAnsi="Cambria Math"/>
              </w:rPr>
              <m:t>f</m:t>
            </m:r>
            <m:sSup>
              <m:sSupPr>
                <m:ctrlPr>
                  <w:rPr>
                    <w:rFonts w:ascii="Cambria Math" w:hAnsi="Cambria Math"/>
                    <w:i/>
                    <w:iCs/>
                  </w:rPr>
                </m:ctrlPr>
              </m:sSupPr>
              <m:e>
                <m:r>
                  <w:rPr>
                    <w:rFonts w:ascii="Cambria Math" w:hAnsi="Cambria Math"/>
                  </w:rPr>
                  <m:t>t</m:t>
                </m:r>
              </m:e>
              <m:sup>
                <m:r>
                  <w:rPr>
                    <w:rFonts w:ascii="Cambria Math" w:hAnsi="Cambria Math"/>
                  </w:rPr>
                  <m:t>3</m:t>
                </m:r>
              </m:sup>
            </m:sSup>
          </m:den>
        </m:f>
      </m:oMath>
      <w:r w:rsidR="00E4117D">
        <w:rPr>
          <w:rtl/>
          <w:lang w:bidi="he-IL"/>
        </w:rPr>
        <w:br/>
      </w:r>
      <w:r w:rsidRPr="00801EFB">
        <w:rPr>
          <w:rtl/>
        </w:rPr>
        <w:t xml:space="preserve">מה יהיה המשקל של </w:t>
      </w:r>
      <m:oMath>
        <m:r>
          <w:rPr>
            <w:rFonts w:ascii="Cambria Math" w:hAnsi="Cambria Math"/>
            <w:rtl/>
          </w:rPr>
          <m:t>500</m:t>
        </m:r>
        <m:r>
          <w:rPr>
            <w:rFonts w:ascii="Cambria Math" w:hAnsi="Cambria Math"/>
          </w:rPr>
          <m:t>f</m:t>
        </m:r>
        <m:sSup>
          <m:sSupPr>
            <m:ctrlPr>
              <w:rPr>
                <w:rFonts w:ascii="Cambria Math" w:hAnsi="Cambria Math"/>
                <w:i/>
                <w:iCs/>
              </w:rPr>
            </m:ctrlPr>
          </m:sSupPr>
          <m:e>
            <m:r>
              <w:rPr>
                <w:rFonts w:ascii="Cambria Math" w:hAnsi="Cambria Math"/>
              </w:rPr>
              <m:t>t</m:t>
            </m:r>
          </m:e>
          <m:sup>
            <m:r>
              <w:rPr>
                <w:rFonts w:ascii="Cambria Math" w:hAnsi="Cambria Math"/>
              </w:rPr>
              <m:t>2</m:t>
            </m:r>
          </m:sup>
        </m:sSup>
      </m:oMath>
      <w:r w:rsidRPr="00801EFB">
        <w:rPr>
          <w:rtl/>
        </w:rPr>
        <w:t xml:space="preserve"> מים? </w:t>
      </w:r>
    </w:p>
    <w:p w14:paraId="2A7561FA" w14:textId="77777777" w:rsidR="00B212E8" w:rsidRPr="00801EFB" w:rsidRDefault="00B212E8" w:rsidP="006F6063">
      <w:pPr>
        <w:pStyle w:val="Heading3"/>
        <w:ind w:left="505" w:hanging="505"/>
      </w:pPr>
      <w:r>
        <w:rPr>
          <w:rFonts w:hint="cs"/>
          <w:rtl/>
        </w:rPr>
        <w:t>ס</w:t>
      </w:r>
      <w:r w:rsidRPr="00801EFB">
        <w:rPr>
          <w:rtl/>
        </w:rPr>
        <w:t xml:space="preserve">יכום – </w:t>
      </w:r>
      <w:r w:rsidRPr="006F6063">
        <w:rPr>
          <w:rtl/>
        </w:rPr>
        <w:t>מערכות</w:t>
      </w:r>
      <w:r w:rsidRPr="00801EFB">
        <w:rPr>
          <w:rtl/>
        </w:rPr>
        <w:t xml:space="preserve"> יחידות</w:t>
      </w:r>
    </w:p>
    <w:p w14:paraId="1EC7FDA5" w14:textId="7DEDED41" w:rsidR="00B212E8" w:rsidRPr="00816447" w:rsidRDefault="00E4117D" w:rsidP="00E4117D">
      <w:pPr>
        <w:pStyle w:val="summary"/>
        <w:bidi/>
      </w:pPr>
      <w:r>
        <w:rPr>
          <w:rFonts w:hint="cs"/>
          <w:rtl/>
          <w:lang w:bidi="he-IL"/>
        </w:rPr>
        <w:t xml:space="preserve">- </w:t>
      </w:r>
      <w:r w:rsidR="00B212E8" w:rsidRPr="00801EFB">
        <w:rPr>
          <w:rtl/>
        </w:rPr>
        <w:t xml:space="preserve">חישובים פיזיקליים והנדסיים מחייבים שימוש במערכת יחידות עקבית. </w:t>
      </w:r>
      <w:r w:rsidR="00B212E8" w:rsidRPr="00801EFB">
        <w:rPr>
          <w:b/>
          <w:bCs/>
          <w:rtl/>
        </w:rPr>
        <w:t>מערכת יחידות</w:t>
      </w:r>
      <w:r w:rsidR="00B212E8" w:rsidRPr="00801EFB">
        <w:rPr>
          <w:rtl/>
        </w:rPr>
        <w:t xml:space="preserve"> מוגדרת כאוסף מוסכם של יחידות בסיס, יחידות נגזרות וכללי המרה ביניהן, שמאפשר לבצע מדידות והשוואות באופן אחיד.</w:t>
      </w:r>
      <w:r>
        <w:rPr>
          <w:rtl/>
          <w:lang w:bidi="he-IL"/>
        </w:rPr>
        <w:br/>
      </w:r>
      <w:r>
        <w:rPr>
          <w:rFonts w:hint="cs"/>
          <w:rtl/>
          <w:lang w:bidi="he-IL"/>
        </w:rPr>
        <w:t xml:space="preserve">- </w:t>
      </w:r>
      <w:r w:rsidR="00B212E8" w:rsidRPr="00816447">
        <w:rPr>
          <w:u w:val="single"/>
          <w:rtl/>
        </w:rPr>
        <w:t>בעולם קיימות שלוש מערכות עיקריות:</w:t>
      </w:r>
      <w:r>
        <w:rPr>
          <w:rtl/>
          <w:lang w:bidi="he-IL"/>
        </w:rPr>
        <w:br/>
      </w:r>
      <w:r>
        <w:rPr>
          <w:rFonts w:hint="cs"/>
          <w:rtl/>
          <w:lang w:bidi="he-IL"/>
        </w:rPr>
        <w:t xml:space="preserve">  </w:t>
      </w:r>
      <w:r w:rsidR="00B212E8">
        <w:rPr>
          <w:rFonts w:hint="cs"/>
          <w:b/>
          <w:bCs/>
          <w:rtl/>
        </w:rPr>
        <w:t xml:space="preserve"> -</w:t>
      </w:r>
      <w:r>
        <w:rPr>
          <w:rFonts w:hint="cs"/>
          <w:b/>
          <w:bCs/>
          <w:rtl/>
          <w:lang w:bidi="he-IL"/>
        </w:rPr>
        <w:t xml:space="preserve"> </w:t>
      </w:r>
      <w:r>
        <w:rPr>
          <w:b/>
          <w:bCs/>
        </w:rPr>
        <w:t>S</w:t>
      </w:r>
      <w:r>
        <w:rPr>
          <w:b/>
          <w:bCs/>
          <w:lang w:bidi="he-IL"/>
        </w:rPr>
        <w:t>I</w:t>
      </w:r>
      <w:r w:rsidR="00B212E8">
        <w:rPr>
          <w:rFonts w:hint="cs"/>
          <w:b/>
          <w:bCs/>
          <w:rtl/>
        </w:rPr>
        <w:t xml:space="preserve"> </w:t>
      </w:r>
      <w:r w:rsidR="00B212E8" w:rsidRPr="00801EFB">
        <w:rPr>
          <w:rtl/>
        </w:rPr>
        <w:t>המערכת הבינלאומית, המבוססת על מטר, קילוגרם ושנייה.</w:t>
      </w:r>
      <w:r>
        <w:rPr>
          <w:rtl/>
          <w:lang w:bidi="he-IL"/>
        </w:rPr>
        <w:br/>
      </w:r>
      <w:r>
        <w:rPr>
          <w:rFonts w:hint="cs"/>
          <w:rtl/>
          <w:lang w:bidi="he-IL"/>
        </w:rPr>
        <w:t xml:space="preserve">   - </w:t>
      </w:r>
      <w:r w:rsidR="00B212E8">
        <w:rPr>
          <w:b/>
          <w:bCs/>
        </w:rPr>
        <w:t>CGS</w:t>
      </w:r>
      <w:r w:rsidR="00B212E8">
        <w:rPr>
          <w:rFonts w:hint="cs"/>
          <w:b/>
          <w:bCs/>
          <w:rtl/>
        </w:rPr>
        <w:t xml:space="preserve"> - </w:t>
      </w:r>
      <w:r w:rsidR="00B212E8" w:rsidRPr="00801EFB">
        <w:rPr>
          <w:rtl/>
        </w:rPr>
        <w:t>דומה ל</w:t>
      </w:r>
      <w:r w:rsidR="00B212E8">
        <w:t>SI</w:t>
      </w:r>
      <w:r w:rsidR="00B212E8">
        <w:rPr>
          <w:rFonts w:hint="cs"/>
          <w:rtl/>
        </w:rPr>
        <w:t xml:space="preserve"> </w:t>
      </w:r>
      <w:r w:rsidR="00B212E8" w:rsidRPr="00801EFB">
        <w:rPr>
          <w:rtl/>
        </w:rPr>
        <w:t xml:space="preserve">אך מבוססת על סנטימטר, גרם ושנייה. </w:t>
      </w:r>
      <w:r>
        <w:rPr>
          <w:rtl/>
          <w:lang w:bidi="he-IL"/>
        </w:rPr>
        <w:br/>
      </w:r>
      <w:r>
        <w:rPr>
          <w:rFonts w:hint="cs"/>
          <w:rtl/>
          <w:lang w:bidi="he-IL"/>
        </w:rPr>
        <w:t xml:space="preserve">   - </w:t>
      </w:r>
      <w:r w:rsidR="00B212E8" w:rsidRPr="00801EFB">
        <w:rPr>
          <w:b/>
          <w:bCs/>
        </w:rPr>
        <w:t>AES / U.S. customary</w:t>
      </w:r>
      <w:r w:rsidR="00B212E8">
        <w:rPr>
          <w:rFonts w:hint="cs"/>
          <w:b/>
          <w:bCs/>
          <w:rtl/>
        </w:rPr>
        <w:t xml:space="preserve"> - </w:t>
      </w:r>
      <w:r w:rsidR="00B212E8" w:rsidRPr="00801EFB">
        <w:rPr>
          <w:rtl/>
        </w:rPr>
        <w:t xml:space="preserve"> יחידות הבסיס הן רג</w:t>
      </w:r>
      <w:r w:rsidR="00B212E8">
        <w:rPr>
          <w:rFonts w:hint="cs"/>
          <w:rtl/>
        </w:rPr>
        <w:t xml:space="preserve">ל </w:t>
      </w:r>
      <m:oMath>
        <m:d>
          <m:dPr>
            <m:ctrlPr>
              <w:rPr>
                <w:rFonts w:ascii="Cambria Math" w:hAnsi="Cambria Math"/>
                <w:i/>
                <w:rtl/>
              </w:rPr>
            </m:ctrlPr>
          </m:dPr>
          <m:e>
            <m:r>
              <w:rPr>
                <w:rFonts w:ascii="Cambria Math" w:hAnsi="Cambria Math"/>
              </w:rPr>
              <m:t>ft</m:t>
            </m:r>
          </m:e>
        </m:d>
      </m:oMath>
      <w:r w:rsidR="00B212E8">
        <w:rPr>
          <w:rFonts w:hint="cs"/>
          <w:rtl/>
        </w:rPr>
        <w:t xml:space="preserve">, </w:t>
      </w:r>
      <w:r w:rsidR="00B212E8" w:rsidRPr="00801EFB">
        <w:rPr>
          <w:rtl/>
        </w:rPr>
        <w:t>פאונד</w:t>
      </w:r>
      <w:r w:rsidR="007E5022">
        <w:rPr>
          <w:rFonts w:hint="cs"/>
          <w:rtl/>
        </w:rPr>
        <w:t>-</w:t>
      </w:r>
      <w:r w:rsidR="00B212E8" w:rsidRPr="00801EFB">
        <w:rPr>
          <w:rtl/>
        </w:rPr>
        <w:t xml:space="preserve">מסה </w:t>
      </w:r>
      <m:oMath>
        <m:r>
          <w:rPr>
            <w:rFonts w:ascii="Cambria Math" w:hAnsi="Cambria Math"/>
            <w:rtl/>
          </w:rPr>
          <m:t>(</m:t>
        </m:r>
        <m:r>
          <w:rPr>
            <w:rFonts w:ascii="Cambria Math" w:hAnsi="Cambria Math"/>
          </w:rPr>
          <m:t>lbm</m:t>
        </m:r>
        <m:r>
          <w:rPr>
            <w:rFonts w:ascii="Cambria Math" w:hAnsi="Cambria Math"/>
            <w:rtl/>
          </w:rPr>
          <m:t xml:space="preserve">) </m:t>
        </m:r>
      </m:oMath>
      <w:r w:rsidR="00B212E8" w:rsidRPr="00801EFB">
        <w:rPr>
          <w:rtl/>
        </w:rPr>
        <w:t>ושנייה</w:t>
      </w:r>
      <w:r w:rsidR="00B212E8">
        <w:rPr>
          <w:rFonts w:hint="cs"/>
          <w:rtl/>
        </w:rPr>
        <w:t xml:space="preserve"> </w:t>
      </w:r>
      <w:r w:rsidR="00B212E8" w:rsidRPr="00801EFB">
        <w:rPr>
          <w:rtl/>
        </w:rPr>
        <w:t>(</w:t>
      </w:r>
      <w:r w:rsidR="00B212E8" w:rsidRPr="00801EFB">
        <w:t>s</w:t>
      </w:r>
      <w:r w:rsidR="00B212E8" w:rsidRPr="00801EFB">
        <w:rPr>
          <w:rtl/>
        </w:rPr>
        <w:t>)</w:t>
      </w:r>
      <w:r w:rsidR="00B212E8">
        <w:rPr>
          <w:rFonts w:hint="cs"/>
          <w:rtl/>
        </w:rPr>
        <w:t>.</w:t>
      </w:r>
      <w:r>
        <w:rPr>
          <w:rtl/>
          <w:lang w:bidi="he-IL"/>
        </w:rPr>
        <w:br/>
      </w:r>
      <w:r>
        <w:rPr>
          <w:rFonts w:hint="cs"/>
          <w:rtl/>
          <w:lang w:bidi="he-IL"/>
        </w:rPr>
        <w:t xml:space="preserve">- </w:t>
      </w:r>
      <w:r w:rsidR="00B212E8" w:rsidRPr="00816447">
        <w:rPr>
          <w:rFonts w:hint="cs"/>
          <w:u w:val="single"/>
          <w:rtl/>
        </w:rPr>
        <w:t>בכל מערכת יש שלושה סוגים של יחידות</w:t>
      </w:r>
      <w:r>
        <w:rPr>
          <w:rtl/>
          <w:lang w:bidi="he-IL"/>
        </w:rPr>
        <w:br/>
      </w:r>
      <w:r>
        <w:rPr>
          <w:rFonts w:hint="cs"/>
          <w:rtl/>
          <w:lang w:bidi="he-IL"/>
        </w:rPr>
        <w:t xml:space="preserve">  - </w:t>
      </w:r>
      <w:r w:rsidR="00B212E8" w:rsidRPr="00801EFB">
        <w:rPr>
          <w:b/>
          <w:bCs/>
          <w:rtl/>
        </w:rPr>
        <w:t>יחידות בסיסיות</w:t>
      </w:r>
      <w:r w:rsidR="00B212E8" w:rsidRPr="00801EFB">
        <w:rPr>
          <w:rtl/>
        </w:rPr>
        <w:t xml:space="preserve"> הן אבני היסוד של כל מערכת יחידות. </w:t>
      </w:r>
      <w:r w:rsidR="00B212E8">
        <w:rPr>
          <w:rFonts w:hint="cs"/>
          <w:rtl/>
        </w:rPr>
        <w:t xml:space="preserve">קיימות 7 מידות בסיסיות כאשר </w:t>
      </w:r>
      <w:r w:rsidR="00B212E8" w:rsidRPr="00801EFB">
        <w:rPr>
          <w:rtl/>
        </w:rPr>
        <w:t>במערכת ה</w:t>
      </w:r>
      <w:r w:rsidR="00B212E8">
        <w:t>SI</w:t>
      </w:r>
      <w:r w:rsidR="00B212E8">
        <w:rPr>
          <w:rFonts w:hint="cs"/>
          <w:rtl/>
        </w:rPr>
        <w:t xml:space="preserve"> מוגדרות</w:t>
      </w:r>
      <w:r w:rsidR="00B212E8" w:rsidRPr="00801EFB">
        <w:rPr>
          <w:rtl/>
        </w:rPr>
        <w:t>: מטר (אורך), קילוגרם (מסה), שנייה (זמן), קלווין (טמפרטורה), מול (כמות חומר), אמפר (זרם חשמלי) וקנדלה (עוצמת אור). כל גודל פיזיקלי אחר ניתן להבעה כשילוב מתמטי של יחידות בסיס.</w:t>
      </w:r>
      <w:r>
        <w:rPr>
          <w:rtl/>
          <w:lang w:bidi="he-IL"/>
        </w:rPr>
        <w:br/>
      </w:r>
      <w:r>
        <w:rPr>
          <w:rFonts w:hint="cs"/>
          <w:rtl/>
          <w:lang w:bidi="he-IL"/>
        </w:rPr>
        <w:t xml:space="preserve">  - </w:t>
      </w:r>
      <w:r w:rsidR="00B212E8" w:rsidRPr="00801EFB">
        <w:rPr>
          <w:b/>
          <w:bCs/>
          <w:rtl/>
        </w:rPr>
        <w:t>יחידות מרובות</w:t>
      </w:r>
      <w:r w:rsidR="00B212E8" w:rsidRPr="00801EFB">
        <w:rPr>
          <w:rtl/>
        </w:rPr>
        <w:t xml:space="preserve"> הן שברים או מכפלות של יחידות בסיס, שנועדו לנוחות שימוש. כך, זמן נמדד לא רק בשניות אלא גם בדקות, שעות או שנים; מסות גדולות מתוארות בטונות ולא בקילוגרמים</w:t>
      </w:r>
      <w:r w:rsidR="00B47AA2">
        <w:rPr>
          <w:rtl/>
        </w:rPr>
        <w:t xml:space="preserve"> </w:t>
      </w:r>
      <w:r w:rsidR="00B47AA2">
        <w:rPr>
          <w:rFonts w:hint="cs"/>
          <w:rtl/>
        </w:rPr>
        <w:t>ו</w:t>
      </w:r>
      <w:r w:rsidR="00B212E8" w:rsidRPr="00801EFB">
        <w:rPr>
          <w:rtl/>
        </w:rPr>
        <w:t xml:space="preserve">במערכת האמריקאית במיילים </w:t>
      </w:r>
      <w:r w:rsidR="00B47AA2">
        <w:rPr>
          <w:rFonts w:hint="cs"/>
          <w:rtl/>
        </w:rPr>
        <w:t>במקום ברגל למדידת מרחקים גדולים</w:t>
      </w:r>
      <w:r w:rsidR="00B212E8" w:rsidRPr="00801EFB">
        <w:rPr>
          <w:rtl/>
        </w:rPr>
        <w:t xml:space="preserve">. </w:t>
      </w:r>
      <w:r>
        <w:rPr>
          <w:rtl/>
          <w:lang w:bidi="he-IL"/>
        </w:rPr>
        <w:br/>
      </w:r>
      <w:r>
        <w:rPr>
          <w:rFonts w:hint="cs"/>
          <w:rtl/>
          <w:lang w:bidi="he-IL"/>
        </w:rPr>
        <w:t xml:space="preserve">  - </w:t>
      </w:r>
      <w:r w:rsidR="00B212E8" w:rsidRPr="00816447">
        <w:rPr>
          <w:b/>
          <w:bCs/>
          <w:rtl/>
        </w:rPr>
        <w:t>יחידות נגזרות</w:t>
      </w:r>
      <w:r w:rsidR="00B212E8" w:rsidRPr="00816447">
        <w:rPr>
          <w:rtl/>
        </w:rPr>
        <w:t>: מ</w:t>
      </w:r>
      <w:r w:rsidR="00B212E8">
        <w:rPr>
          <w:rFonts w:hint="cs"/>
          <w:rtl/>
        </w:rPr>
        <w:t>תקבלות מ</w:t>
      </w:r>
      <w:r w:rsidR="00B212E8" w:rsidRPr="00816447">
        <w:rPr>
          <w:rtl/>
        </w:rPr>
        <w:t xml:space="preserve">שילוב מתמטי של יחידות בסיס – </w:t>
      </w:r>
      <w:r w:rsidR="00B212E8">
        <w:rPr>
          <w:rFonts w:hint="cs"/>
          <w:rtl/>
        </w:rPr>
        <w:t>לדוגמא</w:t>
      </w:r>
      <w:r w:rsidR="00B212E8" w:rsidRPr="00816447">
        <w:br/>
      </w:r>
      <w:r w:rsidR="00B212E8" w:rsidRPr="00816447">
        <w:rPr>
          <w:rtl/>
        </w:rPr>
        <w:t>מהירות (</w:t>
      </w:r>
      <m:oMath>
        <m:r>
          <w:rPr>
            <w:rFonts w:ascii="Cambria Math" w:hAnsi="Cambria Math"/>
          </w:rPr>
          <m:t>m</m:t>
        </m:r>
        <m:r>
          <m:rPr>
            <m:sty m:val="p"/>
          </m:rPr>
          <w:rPr>
            <w:rFonts w:ascii="Cambria Math" w:hAnsi="Cambria Math"/>
          </w:rPr>
          <m:t>/</m:t>
        </m:r>
        <m:r>
          <w:rPr>
            <w:rFonts w:ascii="Cambria Math" w:hAnsi="Cambria Math"/>
          </w:rPr>
          <m:t>s</m:t>
        </m:r>
      </m:oMath>
      <w:r w:rsidR="00B212E8" w:rsidRPr="00816447">
        <w:rPr>
          <w:rtl/>
        </w:rPr>
        <w:t>), כוח (</w:t>
      </w:r>
      <m:oMath>
        <m:r>
          <w:rPr>
            <w:rFonts w:ascii="Cambria Math" w:hAnsi="Cambria Math"/>
          </w:rPr>
          <m:t>N</m:t>
        </m:r>
        <m:r>
          <m:rPr>
            <m:sty m:val="p"/>
          </m:rPr>
          <w:rPr>
            <w:rFonts w:ascii="Cambria Math" w:hAnsi="Cambria Math"/>
          </w:rPr>
          <m:t>=</m:t>
        </m:r>
        <m:r>
          <w:rPr>
            <w:rFonts w:ascii="Cambria Math" w:hAnsi="Cambria Math"/>
          </w:rPr>
          <m:t>kg</m:t>
        </m:r>
        <m:r>
          <m:rPr>
            <m:sty m:val="p"/>
          </m:rPr>
          <w:rPr>
            <w:rFonts w:ascii="Cambria Math" w:hAnsi="Cambria Math" w:cs="Cambria Math" w:hint="cs"/>
          </w:rPr>
          <m:t>⋅</m:t>
        </m:r>
        <m:r>
          <w:rPr>
            <w:rFonts w:ascii="Cambria Math" w:hAnsi="Cambria Math"/>
          </w:rPr>
          <m:t>m</m:t>
        </m:r>
        <m:r>
          <m:rPr>
            <m:sty m:val="p"/>
          </m:rPr>
          <w:rPr>
            <w:rFonts w:ascii="Cambria Math" w:hAnsi="Cambria Math"/>
          </w:rPr>
          <m:t>/</m:t>
        </m:r>
        <m:sSup>
          <m:sSupPr>
            <m:ctrlPr>
              <w:rPr>
                <w:rFonts w:ascii="Cambria Math" w:hAnsi="Cambria Math"/>
                <w:i/>
                <w:iCs/>
                <w:lang w:bidi="ar-AE"/>
              </w:rPr>
            </m:ctrlPr>
          </m:sSupPr>
          <m:e>
            <m:r>
              <w:rPr>
                <w:rFonts w:ascii="Cambria Math" w:hAnsi="Cambria Math"/>
                <w:lang w:bidi="ar-AE"/>
              </w:rPr>
              <m:t>s</m:t>
            </m:r>
          </m:e>
          <m:sup>
            <m:r>
              <m:rPr>
                <m:sty m:val="p"/>
              </m:rPr>
              <w:rPr>
                <w:rFonts w:ascii="Cambria Math" w:hAnsi="Cambria Math"/>
                <w:lang w:bidi="ar-AE"/>
              </w:rPr>
              <m:t>2</m:t>
            </m:r>
            <m:ctrlPr>
              <w:rPr>
                <w:rFonts w:ascii="Cambria Math" w:hAnsi="Cambria Math"/>
                <w:i/>
                <w:iCs/>
                <w:rtl/>
              </w:rPr>
            </m:ctrlPr>
          </m:sup>
        </m:sSup>
      </m:oMath>
      <w:r w:rsidR="00B212E8" w:rsidRPr="00816447">
        <w:rPr>
          <w:rtl/>
        </w:rPr>
        <w:t>), אנרגיה (</w:t>
      </w:r>
      <m:oMath>
        <m:r>
          <w:rPr>
            <w:rFonts w:ascii="Cambria Math" w:hAnsi="Cambria Math"/>
          </w:rPr>
          <m:t>J</m:t>
        </m:r>
        <m:r>
          <m:rPr>
            <m:sty m:val="p"/>
          </m:rPr>
          <w:rPr>
            <w:rFonts w:ascii="Cambria Math" w:hAnsi="Cambria Math"/>
          </w:rPr>
          <m:t>=</m:t>
        </m:r>
        <m:r>
          <w:rPr>
            <w:rFonts w:ascii="Cambria Math" w:hAnsi="Cambria Math"/>
          </w:rPr>
          <m:t>kg</m:t>
        </m:r>
        <m:r>
          <m:rPr>
            <m:sty m:val="p"/>
          </m:rPr>
          <w:rPr>
            <w:rFonts w:ascii="Cambria Math" w:hAnsi="Cambria Math" w:cs="Cambria Math" w:hint="cs"/>
          </w:rPr>
          <m:t>⋅</m:t>
        </m:r>
        <m:sSup>
          <m:sSupPr>
            <m:ctrlPr>
              <w:rPr>
                <w:rFonts w:ascii="Cambria Math" w:hAnsi="Cambria Math"/>
                <w:i/>
                <w:iCs/>
                <w:lang w:bidi="ar-AE"/>
              </w:rPr>
            </m:ctrlPr>
          </m:sSupPr>
          <m:e>
            <m:r>
              <w:rPr>
                <w:rFonts w:ascii="Cambria Math" w:hAnsi="Cambria Math"/>
                <w:lang w:bidi="ar-AE"/>
              </w:rPr>
              <m:t>m</m:t>
            </m:r>
          </m:e>
          <m:sup>
            <m:r>
              <m:rPr>
                <m:sty m:val="p"/>
              </m:rPr>
              <w:rPr>
                <w:rFonts w:ascii="Cambria Math" w:hAnsi="Cambria Math"/>
                <w:lang w:bidi="ar-AE"/>
              </w:rPr>
              <m:t>2</m:t>
            </m:r>
          </m:sup>
        </m:sSup>
        <m:r>
          <m:rPr>
            <m:sty m:val="p"/>
          </m:rPr>
          <w:rPr>
            <w:rFonts w:ascii="Cambria Math" w:hAnsi="Cambria Math"/>
            <w:lang w:bidi="ar-AE"/>
          </w:rPr>
          <m:t>/</m:t>
        </m:r>
        <m:sSup>
          <m:sSupPr>
            <m:ctrlPr>
              <w:rPr>
                <w:rFonts w:ascii="Cambria Math" w:hAnsi="Cambria Math"/>
                <w:i/>
                <w:iCs/>
                <w:lang w:bidi="ar-AE"/>
              </w:rPr>
            </m:ctrlPr>
          </m:sSupPr>
          <m:e>
            <m:r>
              <w:rPr>
                <w:rFonts w:ascii="Cambria Math" w:hAnsi="Cambria Math"/>
                <w:lang w:bidi="ar-AE"/>
              </w:rPr>
              <m:t>s</m:t>
            </m:r>
          </m:e>
          <m:sup>
            <m:r>
              <m:rPr>
                <m:sty m:val="p"/>
              </m:rPr>
              <w:rPr>
                <w:rFonts w:ascii="Cambria Math" w:hAnsi="Cambria Math"/>
                <w:lang w:bidi="ar-AE"/>
              </w:rPr>
              <m:t>2</m:t>
            </m:r>
            <m:ctrlPr>
              <w:rPr>
                <w:rFonts w:ascii="Cambria Math" w:hAnsi="Cambria Math"/>
                <w:i/>
                <w:iCs/>
                <w:rtl/>
              </w:rPr>
            </m:ctrlPr>
          </m:sup>
        </m:sSup>
      </m:oMath>
      <w:r w:rsidR="00B212E8" w:rsidRPr="00816447">
        <w:rPr>
          <w:rtl/>
        </w:rPr>
        <w:t>).</w:t>
      </w:r>
      <w:r>
        <w:rPr>
          <w:rtl/>
          <w:lang w:bidi="he-IL"/>
        </w:rPr>
        <w:br/>
      </w:r>
      <w:r w:rsidR="00B212E8" w:rsidRPr="00816447">
        <w:rPr>
          <w:b/>
          <w:bCs/>
          <w:rtl/>
        </w:rPr>
        <w:lastRenderedPageBreak/>
        <w:t>חשוב לזכור</w:t>
      </w:r>
      <w:r w:rsidR="00B212E8" w:rsidRPr="00816447">
        <w:rPr>
          <w:rtl/>
        </w:rPr>
        <w:t>: ב-</w:t>
      </w:r>
      <w:r w:rsidR="00B212E8" w:rsidRPr="00816447">
        <w:t>SI</w:t>
      </w:r>
      <w:r w:rsidR="00B212E8" w:rsidRPr="00816447">
        <w:rPr>
          <w:rtl/>
        </w:rPr>
        <w:t xml:space="preserve">  אין צורך בקבועי תיקון, אך ב </w:t>
      </w:r>
      <w:r w:rsidR="00B212E8" w:rsidRPr="00816447">
        <w:t>AES</w:t>
      </w:r>
      <w:r w:rsidR="00B212E8" w:rsidRPr="00816447">
        <w:rPr>
          <w:rtl/>
        </w:rPr>
        <w:t>, אנו משתמשים ב</w:t>
      </w:r>
      <w:r w:rsidR="00B212E8" w:rsidRPr="00816447">
        <w:t>g</w:t>
      </w:r>
      <w:r w:rsidR="00B212E8" w:rsidRPr="00816447">
        <w:rPr>
          <w:vertAlign w:val="subscript"/>
        </w:rPr>
        <w:t>c</w:t>
      </w:r>
      <w:r w:rsidR="00B212E8" w:rsidRPr="00816447">
        <w:rPr>
          <w:rtl/>
        </w:rPr>
        <w:t xml:space="preserve"> על מנת לשמור על עקביות בין </w:t>
      </w:r>
      <w:r w:rsidR="00B212E8" w:rsidRPr="00816447">
        <w:t>lb</w:t>
      </w:r>
      <w:r w:rsidR="00B212E8" w:rsidRPr="00816447">
        <w:rPr>
          <w:vertAlign w:val="subscript"/>
        </w:rPr>
        <w:t>m</w:t>
      </w:r>
      <w:r w:rsidR="00B212E8" w:rsidRPr="00816447">
        <w:rPr>
          <w:rtl/>
        </w:rPr>
        <w:t xml:space="preserve">ל – </w:t>
      </w:r>
      <w:r w:rsidR="00B212E8" w:rsidRPr="00816447">
        <w:t>lb</w:t>
      </w:r>
      <w:r w:rsidR="00B212E8" w:rsidRPr="00816447">
        <w:rPr>
          <w:vertAlign w:val="subscript"/>
        </w:rPr>
        <w:t>f</w:t>
      </w:r>
      <w:r w:rsidR="00B212E8" w:rsidRPr="00816447">
        <w:rPr>
          <w:rtl/>
        </w:rPr>
        <w:t>.</w:t>
      </w:r>
    </w:p>
    <w:p w14:paraId="795A542B" w14:textId="77777777" w:rsidR="00B212E8" w:rsidRPr="00816447" w:rsidRDefault="00B212E8" w:rsidP="00B212E8">
      <w:pPr>
        <w:rPr>
          <w:rtl/>
        </w:rPr>
      </w:pPr>
    </w:p>
    <w:p w14:paraId="7CFCBC35" w14:textId="70B63FE7" w:rsidR="00801EFB" w:rsidRDefault="00B212E8" w:rsidP="007F7922">
      <w:pPr>
        <w:pStyle w:val="Heading2"/>
        <w:rPr>
          <w:rtl/>
        </w:rPr>
      </w:pPr>
      <w:r>
        <w:rPr>
          <w:rFonts w:hint="cs"/>
          <w:rtl/>
        </w:rPr>
        <w:t>הומגניות של משוואות ומספרים חסרי מימד</w:t>
      </w:r>
    </w:p>
    <w:p w14:paraId="6FF07FCA" w14:textId="058D5AB5" w:rsidR="00A97A91" w:rsidRPr="006F6063" w:rsidRDefault="00A97A91" w:rsidP="00A97A91">
      <w:pPr>
        <w:pStyle w:val="Heading3"/>
        <w:ind w:left="1280" w:hanging="571"/>
        <w:rPr>
          <w:rtl/>
        </w:rPr>
      </w:pPr>
      <w:r>
        <w:rPr>
          <w:rFonts w:hint="cs"/>
          <w:rtl/>
        </w:rPr>
        <w:t xml:space="preserve">הומוגניות של </w:t>
      </w:r>
      <w:r w:rsidRPr="006F6063">
        <w:rPr>
          <w:rFonts w:hint="cs"/>
          <w:rtl/>
        </w:rPr>
        <w:t>משוואות</w:t>
      </w:r>
      <w:r w:rsidR="00B212E8" w:rsidRPr="006F6063">
        <w:rPr>
          <w:rFonts w:hint="cs"/>
          <w:rtl/>
        </w:rPr>
        <w:t xml:space="preserve"> (</w:t>
      </w:r>
      <w:r w:rsidR="00B212E8" w:rsidRPr="006F6063">
        <w:rPr>
          <w:b w:val="0"/>
          <w:bCs/>
        </w:rPr>
        <w:t>Dimensional Homogeneity</w:t>
      </w:r>
      <w:r w:rsidR="00B212E8" w:rsidRPr="006F6063">
        <w:rPr>
          <w:rFonts w:hint="cs"/>
          <w:rtl/>
        </w:rPr>
        <w:t>)</w:t>
      </w:r>
    </w:p>
    <w:p w14:paraId="209AD485" w14:textId="5402DD87" w:rsidR="008670EE" w:rsidRPr="008670EE" w:rsidRDefault="008670EE" w:rsidP="008670EE">
      <w:r w:rsidRPr="008670EE">
        <w:rPr>
          <w:rtl/>
        </w:rPr>
        <w:t xml:space="preserve">לאורך הדיון ביחידות ובממדים ראינו שגדלים פיזיקליים ניתנים לחיבור או לחיסור </w:t>
      </w:r>
      <w:r w:rsidRPr="008670EE">
        <w:rPr>
          <w:b/>
          <w:bCs/>
          <w:rtl/>
        </w:rPr>
        <w:t>רק כאשר היחידות שלהם זהות</w:t>
      </w:r>
      <w:r w:rsidRPr="008670EE">
        <w:t xml:space="preserve">. </w:t>
      </w:r>
      <w:r w:rsidRPr="008670EE">
        <w:rPr>
          <w:rtl/>
        </w:rPr>
        <w:t xml:space="preserve">אם היחידות זהות, נובע מכך שגם </w:t>
      </w:r>
      <w:r w:rsidRPr="008670EE">
        <w:rPr>
          <w:b/>
          <w:bCs/>
          <w:rtl/>
        </w:rPr>
        <w:t>המ</w:t>
      </w:r>
      <w:r w:rsidR="00F7676C">
        <w:rPr>
          <w:rFonts w:hint="cs"/>
          <w:b/>
          <w:bCs/>
          <w:rtl/>
        </w:rPr>
        <w:t>י</w:t>
      </w:r>
      <w:r w:rsidRPr="008670EE">
        <w:rPr>
          <w:b/>
          <w:bCs/>
          <w:rtl/>
        </w:rPr>
        <w:t>מדים</w:t>
      </w:r>
      <w:r w:rsidRPr="008670EE">
        <w:rPr>
          <w:rtl/>
        </w:rPr>
        <w:t xml:space="preserve"> של כל אחד מהאיברים חייבים להיות זהים. לדוגמה, אם שני גדלים ניתנים לביטוי ביחידות של גרם לשנייה</w:t>
      </w:r>
      <w:r w:rsidRPr="008670EE">
        <w:t xml:space="preserve"> (</w:t>
      </w:r>
      <m:oMath>
        <m:r>
          <w:rPr>
            <w:rFonts w:ascii="Cambria Math" w:hAnsi="Cambria Math"/>
          </w:rPr>
          <m:t>g</m:t>
        </m:r>
        <m:r>
          <m:rPr>
            <m:sty m:val="p"/>
          </m:rPr>
          <w:rPr>
            <w:rFonts w:ascii="Cambria Math" w:hAnsi="Cambria Math"/>
          </w:rPr>
          <m:t>/</m:t>
        </m:r>
        <m:r>
          <w:rPr>
            <w:rFonts w:ascii="Cambria Math" w:hAnsi="Cambria Math"/>
          </w:rPr>
          <m:t>s</m:t>
        </m:r>
      </m:oMath>
      <w:r w:rsidRPr="008670EE">
        <w:t xml:space="preserve">), </w:t>
      </w:r>
      <w:r w:rsidRPr="008670EE">
        <w:rPr>
          <w:rtl/>
        </w:rPr>
        <w:t xml:space="preserve">הרי שלשניהם יש ממד של מסה לזמן </w:t>
      </w:r>
      <m:oMath>
        <m:r>
          <w:rPr>
            <w:rFonts w:ascii="Cambria Math" w:hAnsi="Cambria Math"/>
          </w:rPr>
          <m:t>(M</m:t>
        </m:r>
        <m:r>
          <m:rPr>
            <m:sty m:val="p"/>
          </m:rPr>
          <w:rPr>
            <w:rFonts w:ascii="Cambria Math" w:hAnsi="Cambria Math"/>
          </w:rPr>
          <m:t>/</m:t>
        </m:r>
        <m:r>
          <w:rPr>
            <w:rFonts w:ascii="Cambria Math" w:hAnsi="Cambria Math"/>
          </w:rPr>
          <m:t>T)</m:t>
        </m:r>
      </m:oMath>
      <w:r w:rsidRPr="008670EE">
        <w:t xml:space="preserve">. </w:t>
      </w:r>
      <w:r w:rsidRPr="008670EE">
        <w:rPr>
          <w:rtl/>
        </w:rPr>
        <w:t>מכאן נובע כלל חשוב</w:t>
      </w:r>
      <w:r w:rsidRPr="008670EE">
        <w:t>:</w:t>
      </w:r>
    </w:p>
    <w:p w14:paraId="6ED7B9DF" w14:textId="15C4539D" w:rsidR="008670EE" w:rsidRPr="008670EE" w:rsidRDefault="008670EE" w:rsidP="002B4BD8">
      <w:pPr>
        <w:pStyle w:val="definition"/>
      </w:pPr>
      <w:r w:rsidRPr="008670EE">
        <w:rPr>
          <w:b/>
          <w:bCs/>
          <w:rtl/>
        </w:rPr>
        <w:t>כל משוואה פיזיקלית תקפה חייבת להיות הומוגנית ממדית</w:t>
      </w:r>
      <w:r>
        <w:rPr>
          <w:b/>
          <w:bCs/>
          <w:rtl/>
        </w:rPr>
        <w:br/>
      </w:r>
      <w:r w:rsidRPr="008670EE">
        <w:rPr>
          <w:rtl/>
        </w:rPr>
        <w:t xml:space="preserve"> </w:t>
      </w:r>
      <w:r w:rsidRPr="008670EE">
        <w:t xml:space="preserve">– </w:t>
      </w:r>
      <w:r w:rsidRPr="008670EE">
        <w:rPr>
          <w:rtl/>
        </w:rPr>
        <w:t>כלומר, לכל האיברים הניתנים לחיבור בשני צדי המשוואה חייבים להיות אותם ממדים</w:t>
      </w:r>
      <w:r w:rsidRPr="008670EE">
        <w:t>.</w:t>
      </w:r>
    </w:p>
    <w:p w14:paraId="65028BC2" w14:textId="1DF4DF1A" w:rsidR="008670EE" w:rsidRPr="008670EE" w:rsidRDefault="008670EE" w:rsidP="00B73DFD">
      <w:pPr>
        <w:pStyle w:val="example"/>
      </w:pPr>
      <w:r w:rsidRPr="008670EE">
        <w:rPr>
          <w:rtl/>
        </w:rPr>
        <w:t>במשוואה</w:t>
      </w:r>
    </w:p>
    <w:p w14:paraId="2DB8731C" w14:textId="3311CABD" w:rsidR="008670EE" w:rsidRDefault="008670EE" w:rsidP="00B73DFD">
      <w:pPr>
        <w:pStyle w:val="example"/>
        <w:rPr>
          <w:rtl/>
        </w:rPr>
      </w:pPr>
      <m:oMathPara>
        <m:oMath>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+at</m:t>
          </m:r>
          <m:r>
            <m:rPr>
              <m:sty m:val="p"/>
            </m:rPr>
            <w:rPr>
              <w:rFonts w:ascii="Cambria Math" w:hAnsi="Cambria Math"/>
            </w:rPr>
            <w:br/>
          </m:r>
        </m:oMath>
      </m:oMathPara>
      <w:r>
        <w:rPr>
          <w:rFonts w:hint="cs"/>
          <w:rtl/>
        </w:rPr>
        <w:t>ננתח את המימדים של כל אחד מהאיברים</w:t>
      </w:r>
    </w:p>
    <w:p w14:paraId="0443F25E" w14:textId="312AF17C" w:rsidR="008670EE" w:rsidRPr="008670EE" w:rsidRDefault="008670EE" w:rsidP="00B73DFD">
      <w:pPr>
        <w:pStyle w:val="example"/>
      </w:pPr>
      <m:oMathPara>
        <m:oMath>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o</m:t>
              </m:r>
            </m:sub>
          </m:sSub>
          <m:r>
            <m:rPr>
              <m:sty m:val="p"/>
            </m:rPr>
            <w:rPr>
              <w:rFonts w:ascii="Cambria Math" w:hAnsi="Cambria Math"/>
            </w:rPr>
            <m:t>⟹</m:t>
          </m:r>
          <m:f>
            <m:fPr>
              <m:ctrlPr>
                <w:rPr>
                  <w:rFonts w:ascii="Cambria Math" w:hAnsi="Cambria Math"/>
                </w:rPr>
              </m:ctrlPr>
            </m:fPr>
            <m:num>
              <m:r>
                <m:rPr>
                  <m:sty m:val="p"/>
                </m:rPr>
                <w:rPr>
                  <w:rFonts w:ascii="Cambria Math" w:hAnsi="Cambria Math" w:hint="cs"/>
                  <w:rtl/>
                </w:rPr>
                <m:t>אורך</m:t>
              </m:r>
              <m:ctrlPr>
                <w:rPr>
                  <w:rFonts w:ascii="Cambria Math" w:hAnsi="Cambria Math" w:hint="cs"/>
                  <w:rtl/>
                </w:rPr>
              </m:ctrlPr>
            </m:num>
            <m:den>
              <m:r>
                <m:rPr>
                  <m:sty m:val="p"/>
                </m:rPr>
                <w:rPr>
                  <w:rFonts w:ascii="Cambria Math" w:hAnsi="Cambria Math" w:hint="cs"/>
                  <w:rtl/>
                </w:rPr>
                <m:t>זמן</m:t>
              </m:r>
            </m:den>
          </m:f>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rPr>
                    <m:t>L</m:t>
                  </m:r>
                </m:e>
              </m:d>
            </m:num>
            <m:den>
              <m:d>
                <m:dPr>
                  <m:begChr m:val="["/>
                  <m:endChr m:val="]"/>
                  <m:ctrlPr>
                    <w:rPr>
                      <w:rFonts w:ascii="Cambria Math" w:hAnsi="Cambria Math"/>
                    </w:rPr>
                  </m:ctrlPr>
                </m:dPr>
                <m:e>
                  <m:r>
                    <w:rPr>
                      <w:rFonts w:ascii="Cambria Math" w:hAnsi="Cambria Math"/>
                    </w:rPr>
                    <m:t>T</m:t>
                  </m:r>
                </m:e>
              </m:d>
            </m:den>
          </m:f>
          <m:r>
            <m:rPr>
              <m:sty m:val="p"/>
            </m:rPr>
            <w:rPr>
              <w:rFonts w:ascii="Cambria Math" w:hAnsi="Cambria Math"/>
            </w:rPr>
            <m:t xml:space="preserve">      </m:t>
          </m:r>
          <m:r>
            <w:rPr>
              <w:rFonts w:ascii="Cambria Math" w:hAnsi="Cambria Math"/>
            </w:rPr>
            <m:t>a</m:t>
          </m:r>
          <m:r>
            <m:rPr>
              <m:sty m:val="p"/>
            </m:rPr>
            <w:rPr>
              <w:rFonts w:ascii="Cambria Math" w:hAnsi="Cambria Math"/>
            </w:rPr>
            <m:t>⇒</m:t>
          </m:r>
          <m:f>
            <m:fPr>
              <m:ctrlPr>
                <w:rPr>
                  <w:rFonts w:ascii="Cambria Math" w:hAnsi="Cambria Math"/>
                </w:rPr>
              </m:ctrlPr>
            </m:fPr>
            <m:num>
              <m:r>
                <m:rPr>
                  <m:sty m:val="p"/>
                </m:rPr>
                <w:rPr>
                  <w:rFonts w:ascii="Cambria Math" w:hAnsi="Cambria Math" w:hint="cs"/>
                  <w:rtl/>
                </w:rPr>
                <m:t>אורך</m:t>
              </m:r>
            </m:num>
            <m:den>
              <m:sSup>
                <m:sSupPr>
                  <m:ctrlPr>
                    <w:rPr>
                      <w:rFonts w:ascii="Cambria Math" w:hAnsi="Cambria Math"/>
                    </w:rPr>
                  </m:ctrlPr>
                </m:sSupPr>
                <m:e>
                  <m:r>
                    <m:rPr>
                      <m:sty m:val="p"/>
                    </m:rPr>
                    <w:rPr>
                      <w:rFonts w:ascii="Cambria Math" w:hAnsi="Cambria Math" w:hint="cs"/>
                      <w:rtl/>
                    </w:rPr>
                    <m:t>זמן</m:t>
                  </m:r>
                  <m:ctrlPr>
                    <w:rPr>
                      <w:rFonts w:ascii="Cambria Math" w:hAnsi="Cambria Math" w:hint="cs"/>
                      <w:rtl/>
                    </w:rPr>
                  </m:ctrlPr>
                </m:e>
                <m:sup>
                  <m:r>
                    <m:rPr>
                      <m:sty m:val="p"/>
                    </m:rPr>
                    <w:rPr>
                      <w:rFonts w:ascii="Cambria Math" w:hAnsi="Cambria Math"/>
                    </w:rPr>
                    <m:t>2</m:t>
                  </m:r>
                </m:sup>
              </m:sSup>
            </m:den>
          </m:f>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rPr>
                    <m:t>L</m:t>
                  </m:r>
                </m:e>
              </m:d>
            </m:num>
            <m:den>
              <m:sSup>
                <m:sSupPr>
                  <m:ctrlPr>
                    <w:rPr>
                      <w:rFonts w:ascii="Cambria Math" w:hAnsi="Cambria Math"/>
                    </w:rPr>
                  </m:ctrlPr>
                </m:sSupPr>
                <m:e>
                  <m:d>
                    <m:dPr>
                      <m:begChr m:val="["/>
                      <m:endChr m:val="]"/>
                      <m:ctrlPr>
                        <w:rPr>
                          <w:rFonts w:ascii="Cambria Math" w:hAnsi="Cambria Math"/>
                        </w:rPr>
                      </m:ctrlPr>
                    </m:dPr>
                    <m:e>
                      <m:r>
                        <w:rPr>
                          <w:rFonts w:ascii="Cambria Math" w:hAnsi="Cambria Math"/>
                        </w:rPr>
                        <m:t>T</m:t>
                      </m:r>
                    </m:e>
                  </m:d>
                </m:e>
                <m:sup>
                  <m:r>
                    <m:rPr>
                      <m:sty m:val="p"/>
                    </m:rPr>
                    <w:rPr>
                      <w:rFonts w:ascii="Cambria Math" w:hAnsi="Cambria Math"/>
                    </w:rPr>
                    <m:t>2</m:t>
                  </m:r>
                </m:sup>
              </m:sSup>
            </m:den>
          </m:f>
          <m:r>
            <m:rPr>
              <m:sty m:val="p"/>
            </m:rPr>
            <w:rPr>
              <w:rFonts w:ascii="Cambria Math" w:hAnsi="Cambria Math"/>
            </w:rPr>
            <m:t xml:space="preserve">     </m:t>
          </m:r>
          <m:r>
            <w:rPr>
              <w:rFonts w:ascii="Cambria Math" w:hAnsi="Cambria Math"/>
            </w:rPr>
            <m:t>t</m:t>
          </m:r>
          <m:r>
            <m:rPr>
              <m:sty m:val="p"/>
            </m:rPr>
            <w:rPr>
              <w:rFonts w:ascii="Cambria Math" w:hAnsi="Cambria Math"/>
            </w:rPr>
            <m:t>⇒</m:t>
          </m:r>
          <m:r>
            <m:rPr>
              <m:sty m:val="p"/>
            </m:rPr>
            <w:rPr>
              <w:rFonts w:ascii="Cambria Math" w:hAnsi="Cambria Math" w:hint="cs"/>
              <w:rtl/>
            </w:rPr>
            <m:t>זמן</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5D751BC2" w14:textId="51E8CFAA" w:rsidR="008670EE" w:rsidRDefault="008670EE" w:rsidP="00B73DFD">
      <w:pPr>
        <w:pStyle w:val="example"/>
        <w:rPr>
          <w:rtl/>
        </w:rPr>
      </w:pPr>
      <w:r>
        <w:rPr>
          <w:rFonts w:hint="cs"/>
          <w:rtl/>
        </w:rPr>
        <w:t>ונראה אילו מימדים כלל האיברים במשוואה</w:t>
      </w:r>
    </w:p>
    <w:p w14:paraId="4A38EAAB" w14:textId="6BB0A2A3" w:rsidR="008670EE" w:rsidRPr="008670EE" w:rsidRDefault="008670EE" w:rsidP="00B73DFD">
      <w:pPr>
        <w:pStyle w:val="example"/>
        <w:rPr>
          <w:strike/>
          <w:rtl/>
        </w:rPr>
      </w:pPr>
      <m:oMathPara>
        <m:oMath>
          <m:r>
            <w:rPr>
              <w:rFonts w:ascii="Cambria Math" w:hAnsi="Cambria Math"/>
            </w:rPr>
            <m:t>V</m:t>
          </m:r>
          <m:f>
            <m:fPr>
              <m:ctrlPr>
                <w:rPr>
                  <w:rFonts w:ascii="Cambria Math" w:hAnsi="Cambria Math"/>
                </w:rPr>
              </m:ctrlPr>
            </m:fPr>
            <m:num>
              <m:d>
                <m:dPr>
                  <m:begChr m:val="["/>
                  <m:endChr m:val="]"/>
                  <m:ctrlPr>
                    <w:rPr>
                      <w:rFonts w:ascii="Cambria Math" w:hAnsi="Cambria Math"/>
                    </w:rPr>
                  </m:ctrlPr>
                </m:dPr>
                <m:e>
                  <m:r>
                    <w:rPr>
                      <w:rFonts w:ascii="Cambria Math" w:hAnsi="Cambria Math"/>
                    </w:rPr>
                    <m:t>L</m:t>
                  </m:r>
                </m:e>
              </m:d>
            </m:num>
            <m:den>
              <m:d>
                <m:dPr>
                  <m:begChr m:val="["/>
                  <m:endChr m:val="]"/>
                  <m:ctrlPr>
                    <w:rPr>
                      <w:rFonts w:ascii="Cambria Math" w:hAnsi="Cambria Math"/>
                    </w:rPr>
                  </m:ctrlPr>
                </m:dPr>
                <m:e>
                  <m:r>
                    <w:rPr>
                      <w:rFonts w:ascii="Cambria Math" w:hAnsi="Cambria Math"/>
                    </w:rPr>
                    <m:t>T</m:t>
                  </m:r>
                </m:e>
              </m:d>
            </m:den>
          </m:f>
          <m:r>
            <m:rPr>
              <m:sty m:val="p"/>
            </m:rP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0</m:t>
              </m:r>
            </m:sub>
          </m:sSub>
          <m:f>
            <m:fPr>
              <m:ctrlPr>
                <w:rPr>
                  <w:rFonts w:ascii="Cambria Math" w:hAnsi="Cambria Math"/>
                </w:rPr>
              </m:ctrlPr>
            </m:fPr>
            <m:num>
              <m:d>
                <m:dPr>
                  <m:begChr m:val="["/>
                  <m:endChr m:val="]"/>
                  <m:ctrlPr>
                    <w:rPr>
                      <w:rFonts w:ascii="Cambria Math" w:hAnsi="Cambria Math"/>
                    </w:rPr>
                  </m:ctrlPr>
                </m:dPr>
                <m:e>
                  <m:r>
                    <w:rPr>
                      <w:rFonts w:ascii="Cambria Math" w:hAnsi="Cambria Math"/>
                    </w:rPr>
                    <m:t>L</m:t>
                  </m:r>
                </m:e>
              </m:d>
            </m:num>
            <m:den>
              <m:d>
                <m:dPr>
                  <m:begChr m:val="["/>
                  <m:endChr m:val="]"/>
                  <m:ctrlPr>
                    <w:rPr>
                      <w:rFonts w:ascii="Cambria Math" w:hAnsi="Cambria Math"/>
                    </w:rPr>
                  </m:ctrlPr>
                </m:dPr>
                <m:e>
                  <m:r>
                    <w:rPr>
                      <w:rFonts w:ascii="Cambria Math" w:hAnsi="Cambria Math"/>
                    </w:rPr>
                    <m:t>T</m:t>
                  </m:r>
                </m:e>
              </m:d>
            </m:den>
          </m:f>
          <m:r>
            <m:rPr>
              <m:sty m:val="p"/>
            </m:rPr>
            <w:rPr>
              <w:rFonts w:ascii="Cambria Math" w:hAnsi="Cambria Math"/>
            </w:rPr>
            <m:t>+</m:t>
          </m:r>
          <m:r>
            <w:rPr>
              <w:rFonts w:ascii="Cambria Math" w:hAnsi="Cambria Math"/>
            </w:rPr>
            <m:t>a</m:t>
          </m:r>
          <m:f>
            <m:fPr>
              <m:ctrlPr>
                <w:rPr>
                  <w:rFonts w:ascii="Cambria Math" w:hAnsi="Cambria Math"/>
                </w:rPr>
              </m:ctrlPr>
            </m:fPr>
            <m:num>
              <m:d>
                <m:dPr>
                  <m:begChr m:val="["/>
                  <m:endChr m:val="]"/>
                  <m:ctrlPr>
                    <w:rPr>
                      <w:rFonts w:ascii="Cambria Math" w:hAnsi="Cambria Math"/>
                    </w:rPr>
                  </m:ctrlPr>
                </m:dPr>
                <m:e>
                  <m:r>
                    <w:rPr>
                      <w:rFonts w:ascii="Cambria Math" w:hAnsi="Cambria Math"/>
                    </w:rPr>
                    <m:t>L</m:t>
                  </m:r>
                </m:e>
              </m:d>
            </m:num>
            <m:den>
              <m:sSup>
                <m:sSupPr>
                  <m:ctrlPr>
                    <w:rPr>
                      <w:rFonts w:ascii="Cambria Math" w:hAnsi="Cambria Math"/>
                    </w:rPr>
                  </m:ctrlPr>
                </m:sSupPr>
                <m:e>
                  <m:d>
                    <m:dPr>
                      <m:begChr m:val="["/>
                      <m:endChr m:val="]"/>
                      <m:ctrlPr>
                        <w:rPr>
                          <w:rFonts w:ascii="Cambria Math" w:hAnsi="Cambria Math"/>
                        </w:rPr>
                      </m:ctrlPr>
                    </m:dPr>
                    <m:e>
                      <m:r>
                        <w:rPr>
                          <w:rFonts w:ascii="Cambria Math" w:hAnsi="Cambria Math"/>
                        </w:rPr>
                        <m:t>T</m:t>
                      </m:r>
                    </m:e>
                  </m:d>
                </m:e>
                <m:sup>
                  <m:r>
                    <m:rPr>
                      <m:sty m:val="p"/>
                    </m:rPr>
                    <w:rPr>
                      <w:rFonts w:ascii="Cambria Math" w:hAnsi="Cambria Math"/>
                      <w:strike/>
                    </w:rPr>
                    <m:t>2</m:t>
                  </m:r>
                </m:sup>
              </m:sSup>
            </m:den>
          </m:f>
          <m:r>
            <w:rPr>
              <w:rFonts w:ascii="Cambria Math" w:hAnsi="Cambria Math"/>
            </w:rPr>
            <m:t>t</m:t>
          </m:r>
          <m:r>
            <m:rPr>
              <m:sty m:val="p"/>
            </m:rPr>
            <w:rPr>
              <w:rFonts w:ascii="Cambria Math" w:hAnsi="Cambria Math"/>
              <w:strike/>
            </w:rPr>
            <m:t>[</m:t>
          </m:r>
          <m:r>
            <w:rPr>
              <w:rFonts w:ascii="Cambria Math" w:hAnsi="Cambria Math"/>
              <w:strike/>
            </w:rPr>
            <m:t>T</m:t>
          </m:r>
          <m:r>
            <m:rPr>
              <m:sty m:val="p"/>
            </m:rPr>
            <w:rPr>
              <w:rFonts w:ascii="Cambria Math" w:hAnsi="Cambria Math"/>
              <w:strike/>
            </w:rPr>
            <m:t>]</m:t>
          </m:r>
        </m:oMath>
      </m:oMathPara>
    </w:p>
    <w:p w14:paraId="5AFF53C8" w14:textId="6C0D51D7" w:rsidR="008670EE" w:rsidRDefault="008670EE" w:rsidP="00B73DFD">
      <w:pPr>
        <w:pStyle w:val="example"/>
        <w:rPr>
          <w:rtl/>
        </w:rPr>
      </w:pPr>
      <w:r w:rsidRPr="008670EE">
        <w:rPr>
          <w:rFonts w:hint="cs"/>
          <w:rtl/>
        </w:rPr>
        <w:t>ניתן לראות</w:t>
      </w:r>
      <w:r>
        <w:rPr>
          <w:rFonts w:hint="cs"/>
          <w:rtl/>
        </w:rPr>
        <w:t xml:space="preserve"> שכל האיברים במשוואה מתכנסים ליחידות של אורך לזמן, ולכן המשוואה הומוגנית מימדית. </w:t>
      </w:r>
    </w:p>
    <w:p w14:paraId="4AC15D53" w14:textId="3C8DEC08" w:rsidR="008670EE" w:rsidRDefault="008670EE" w:rsidP="008670EE">
      <w:pPr>
        <w:rPr>
          <w:i/>
          <w:rtl/>
        </w:rPr>
      </w:pPr>
      <w:r>
        <w:rPr>
          <w:rFonts w:hint="cs"/>
          <w:i/>
          <w:rtl/>
        </w:rPr>
        <w:t>לעומת זאת, המשוואה</w:t>
      </w:r>
    </w:p>
    <w:p w14:paraId="3798BAE5" w14:textId="2392DF30" w:rsidR="008670EE" w:rsidRPr="008670EE" w:rsidRDefault="008670EE" w:rsidP="008670EE">
      <w:pPr>
        <w:rPr>
          <w:i/>
          <w:rtl/>
        </w:rPr>
      </w:pPr>
      <m:oMathPara>
        <m:oMath>
          <m:r>
            <w:rPr>
              <w:rFonts w:ascii="Cambria Math" w:hAnsi="Cambria Math"/>
              <w:color w:val="EE0000"/>
            </w:rPr>
            <m:t>V</m:t>
          </m:r>
          <m:f>
            <m:fPr>
              <m:ctrlPr>
                <w:rPr>
                  <w:rFonts w:ascii="Cambria Math" w:hAnsi="Cambria Math"/>
                  <w:i/>
                  <w:color w:val="EE0000"/>
                </w:rPr>
              </m:ctrlPr>
            </m:fPr>
            <m:num>
              <m:d>
                <m:dPr>
                  <m:begChr m:val="["/>
                  <m:endChr m:val="]"/>
                  <m:ctrlPr>
                    <w:rPr>
                      <w:rFonts w:ascii="Cambria Math" w:hAnsi="Cambria Math"/>
                      <w:i/>
                      <w:color w:val="EE0000"/>
                    </w:rPr>
                  </m:ctrlPr>
                </m:dPr>
                <m:e>
                  <m:r>
                    <w:rPr>
                      <w:rFonts w:ascii="Cambria Math" w:hAnsi="Cambria Math"/>
                      <w:color w:val="EE0000"/>
                    </w:rPr>
                    <m:t>L</m:t>
                  </m:r>
                </m:e>
              </m:d>
            </m:num>
            <m:den>
              <m:d>
                <m:dPr>
                  <m:begChr m:val="["/>
                  <m:endChr m:val="]"/>
                  <m:ctrlPr>
                    <w:rPr>
                      <w:rFonts w:ascii="Cambria Math" w:hAnsi="Cambria Math"/>
                      <w:i/>
                      <w:color w:val="EE0000"/>
                    </w:rPr>
                  </m:ctrlPr>
                </m:dPr>
                <m:e>
                  <m:r>
                    <w:rPr>
                      <w:rFonts w:ascii="Cambria Math" w:hAnsi="Cambria Math"/>
                      <w:color w:val="EE0000"/>
                    </w:rPr>
                    <m:t>T</m:t>
                  </m:r>
                </m:e>
              </m:d>
            </m:den>
          </m:f>
          <m:r>
            <w:rPr>
              <w:rFonts w:ascii="Cambria Math" w:hAnsi="Cambria Math"/>
              <w:color w:val="EE0000"/>
            </w:rPr>
            <m:t>=</m:t>
          </m:r>
          <m:sSub>
            <m:sSubPr>
              <m:ctrlPr>
                <w:rPr>
                  <w:rFonts w:ascii="Cambria Math" w:hAnsi="Cambria Math"/>
                  <w:color w:val="EE0000"/>
                </w:rPr>
              </m:ctrlPr>
            </m:sSubPr>
            <m:e>
              <m:r>
                <w:rPr>
                  <w:rFonts w:ascii="Cambria Math" w:hAnsi="Cambria Math"/>
                  <w:color w:val="EE0000"/>
                </w:rPr>
                <m:t>V</m:t>
              </m:r>
            </m:e>
            <m:sub>
              <m:r>
                <w:rPr>
                  <w:rFonts w:ascii="Cambria Math" w:hAnsi="Cambria Math"/>
                  <w:color w:val="EE0000"/>
                </w:rPr>
                <m:t>0</m:t>
              </m:r>
            </m:sub>
          </m:sSub>
          <m:f>
            <m:fPr>
              <m:ctrlPr>
                <w:rPr>
                  <w:rFonts w:ascii="Cambria Math" w:hAnsi="Cambria Math"/>
                  <w:i/>
                  <w:color w:val="EE0000"/>
                </w:rPr>
              </m:ctrlPr>
            </m:fPr>
            <m:num>
              <m:d>
                <m:dPr>
                  <m:begChr m:val="["/>
                  <m:endChr m:val="]"/>
                  <m:ctrlPr>
                    <w:rPr>
                      <w:rFonts w:ascii="Cambria Math" w:hAnsi="Cambria Math"/>
                      <w:i/>
                      <w:color w:val="EE0000"/>
                    </w:rPr>
                  </m:ctrlPr>
                </m:dPr>
                <m:e>
                  <m:r>
                    <w:rPr>
                      <w:rFonts w:ascii="Cambria Math" w:hAnsi="Cambria Math"/>
                      <w:color w:val="EE0000"/>
                    </w:rPr>
                    <m:t>L</m:t>
                  </m:r>
                </m:e>
              </m:d>
            </m:num>
            <m:den>
              <m:d>
                <m:dPr>
                  <m:begChr m:val="["/>
                  <m:endChr m:val="]"/>
                  <m:ctrlPr>
                    <w:rPr>
                      <w:rFonts w:ascii="Cambria Math" w:hAnsi="Cambria Math"/>
                      <w:i/>
                      <w:color w:val="EE0000"/>
                    </w:rPr>
                  </m:ctrlPr>
                </m:dPr>
                <m:e>
                  <m:r>
                    <w:rPr>
                      <w:rFonts w:ascii="Cambria Math" w:hAnsi="Cambria Math"/>
                      <w:color w:val="EE0000"/>
                    </w:rPr>
                    <m:t>T</m:t>
                  </m:r>
                </m:e>
              </m:d>
            </m:den>
          </m:f>
          <m:r>
            <w:rPr>
              <w:rFonts w:ascii="Cambria Math" w:hAnsi="Cambria Math"/>
              <w:color w:val="EE0000"/>
            </w:rPr>
            <m:t>+t</m:t>
          </m:r>
          <m:d>
            <m:dPr>
              <m:begChr m:val="["/>
              <m:endChr m:val="]"/>
              <m:ctrlPr>
                <w:rPr>
                  <w:rFonts w:ascii="Cambria Math" w:hAnsi="Cambria Math"/>
                  <w:i/>
                  <w:color w:val="EE0000"/>
                </w:rPr>
              </m:ctrlPr>
            </m:dPr>
            <m:e>
              <m:r>
                <w:rPr>
                  <w:rFonts w:ascii="Cambria Math" w:hAnsi="Cambria Math"/>
                  <w:color w:val="EE0000"/>
                </w:rPr>
                <m:t>T</m:t>
              </m:r>
            </m:e>
          </m:d>
          <m:r>
            <w:rPr>
              <w:rFonts w:ascii="Cambria Math" w:hAnsi="Cambria Math"/>
              <w:color w:val="EE0000"/>
            </w:rPr>
            <m:t xml:space="preserve">     </m:t>
          </m:r>
          <m:r>
            <m:rPr>
              <m:sty m:val="bi"/>
            </m:rPr>
            <w:rPr>
              <w:rFonts w:ascii="Cambria Math" w:hAnsi="Cambria Math"/>
              <w:b/>
              <w:bCs/>
              <w:i/>
              <w:color w:val="EE0000"/>
            </w:rPr>
            <w:sym w:font="Wingdings" w:char="F0FB"/>
          </m:r>
        </m:oMath>
      </m:oMathPara>
    </w:p>
    <w:p w14:paraId="39A34438" w14:textId="0288B884" w:rsidR="008670EE" w:rsidRDefault="008670EE" w:rsidP="008670EE">
      <w:pPr>
        <w:rPr>
          <w:rtl/>
        </w:rPr>
      </w:pPr>
      <w:r>
        <w:rPr>
          <w:rFonts w:hint="cs"/>
          <w:rtl/>
        </w:rPr>
        <w:t>איננה הומוגנית מימדית ולכן אינה יכולה להיות פיזיקלית</w:t>
      </w:r>
      <w:r w:rsidR="00983F21">
        <w:rPr>
          <w:rFonts w:hint="cs"/>
          <w:rtl/>
        </w:rPr>
        <w:t xml:space="preserve">, , ז"א </w:t>
      </w:r>
      <w:r w:rsidR="00983F21" w:rsidRPr="00983F21">
        <w:rPr>
          <w:rtl/>
        </w:rPr>
        <w:t>היא לא מתארת קשר אפשרי במציאות</w:t>
      </w:r>
      <w:r w:rsidR="00983F21">
        <w:rPr>
          <w:rFonts w:hint="cs"/>
          <w:rtl/>
        </w:rPr>
        <w:t>.</w:t>
      </w:r>
    </w:p>
    <w:p w14:paraId="3AE00B0B" w14:textId="0CF95D96" w:rsidR="00983F21" w:rsidRPr="00983F21" w:rsidRDefault="00983F21" w:rsidP="00983F21">
      <w:pPr>
        <w:rPr>
          <w:rtl/>
        </w:rPr>
      </w:pPr>
      <w:r w:rsidRPr="00983F21">
        <w:rPr>
          <w:rtl/>
        </w:rPr>
        <w:t>גם כאשר משוואה עומדת בכלל ההומוגניות המ</w:t>
      </w:r>
      <w:r w:rsidR="00F7676C">
        <w:rPr>
          <w:rFonts w:hint="cs"/>
          <w:rtl/>
        </w:rPr>
        <w:t>י</w:t>
      </w:r>
      <w:r w:rsidRPr="00983F21">
        <w:rPr>
          <w:rtl/>
        </w:rPr>
        <w:t>מדית, עדיין נדרש שכל האיברים יהיו באותן יחידות בפועל.</w:t>
      </w:r>
      <w:r>
        <w:t xml:space="preserve"> </w:t>
      </w:r>
      <w:r>
        <w:rPr>
          <w:rFonts w:hint="cs"/>
          <w:rtl/>
        </w:rPr>
        <w:t>לדוגמא, עבור המשוואה הבאה</w:t>
      </w:r>
    </w:p>
    <w:p w14:paraId="1A1A392B" w14:textId="453D1FC1" w:rsidR="00983F21" w:rsidRPr="008670EE" w:rsidRDefault="00983F21" w:rsidP="00983F21">
      <w:pPr>
        <w:rPr>
          <w:i/>
          <w:rtl/>
        </w:rPr>
      </w:pPr>
      <m:oMathPara>
        <m:oMath>
          <m:r>
            <w:rPr>
              <w:rFonts w:ascii="Cambria Math" w:hAnsi="Cambria Math"/>
            </w:rPr>
            <m:t>V</m:t>
          </m:r>
          <m:d>
            <m:dPr>
              <m:ctrlPr>
                <w:rPr>
                  <w:rFonts w:ascii="Cambria Math" w:hAnsi="Cambria Math"/>
                  <w:i/>
                </w:rPr>
              </m:ctrlPr>
            </m:dPr>
            <m:e>
              <m:f>
                <m:fPr>
                  <m:ctrlPr>
                    <w:rPr>
                      <w:rFonts w:ascii="Cambria Math" w:hAnsi="Cambria Math"/>
                      <w:i/>
                    </w:rPr>
                  </m:ctrlPr>
                </m:fPr>
                <m:num>
                  <m:r>
                    <w:rPr>
                      <w:rFonts w:ascii="Cambria Math" w:hAnsi="Cambria Math"/>
                    </w:rPr>
                    <m:t>m</m:t>
                  </m:r>
                </m:num>
                <m:den>
                  <m:r>
                    <w:rPr>
                      <w:rFonts w:ascii="Cambria Math" w:hAnsi="Cambria Math"/>
                    </w:rPr>
                    <m:t>s</m:t>
                  </m:r>
                </m:den>
              </m:f>
            </m:e>
          </m:d>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d>
            <m:dPr>
              <m:ctrlPr>
                <w:rPr>
                  <w:rFonts w:ascii="Cambria Math" w:hAnsi="Cambria Math"/>
                  <w:i/>
                </w:rPr>
              </m:ctrlPr>
            </m:dPr>
            <m:e>
              <m:f>
                <m:fPr>
                  <m:ctrlPr>
                    <w:rPr>
                      <w:rFonts w:ascii="Cambria Math" w:hAnsi="Cambria Math"/>
                      <w:i/>
                    </w:rPr>
                  </m:ctrlPr>
                </m:fPr>
                <m:num>
                  <m:r>
                    <w:rPr>
                      <w:rFonts w:ascii="Cambria Math" w:hAnsi="Cambria Math"/>
                    </w:rPr>
                    <m:t>m</m:t>
                  </m:r>
                </m:num>
                <m:den>
                  <m:r>
                    <w:rPr>
                      <w:rFonts w:ascii="Cambria Math" w:hAnsi="Cambria Math"/>
                    </w:rPr>
                    <m:t>s</m:t>
                  </m:r>
                </m:den>
              </m:f>
            </m:e>
          </m:d>
          <m:r>
            <w:rPr>
              <w:rFonts w:ascii="Cambria Math" w:hAnsi="Cambria Math"/>
            </w:rPr>
            <m:t>+a</m:t>
          </m:r>
          <m:d>
            <m:dPr>
              <m:ctrlPr>
                <w:rPr>
                  <w:rFonts w:ascii="Cambria Math" w:hAnsi="Cambria Math"/>
                  <w:i/>
                </w:rPr>
              </m:ctrlPr>
            </m:dPr>
            <m:e>
              <m:f>
                <m:fPr>
                  <m:ctrlPr>
                    <w:rPr>
                      <w:rFonts w:ascii="Cambria Math" w:hAnsi="Cambria Math"/>
                      <w:i/>
                    </w:rPr>
                  </m:ctrlPr>
                </m:fPr>
                <m:num>
                  <m:r>
                    <w:rPr>
                      <w:rFonts w:ascii="Cambria Math" w:hAnsi="Cambria Math"/>
                    </w:rPr>
                    <m:t>m</m:t>
                  </m:r>
                </m:num>
                <m:den>
                  <m:sSup>
                    <m:sSupPr>
                      <m:ctrlPr>
                        <w:rPr>
                          <w:rFonts w:ascii="Cambria Math" w:hAnsi="Cambria Math"/>
                          <w:i/>
                        </w:rPr>
                      </m:ctrlPr>
                    </m:sSupPr>
                    <m:e>
                      <m:r>
                        <w:rPr>
                          <w:rFonts w:ascii="Cambria Math" w:hAnsi="Cambria Math"/>
                        </w:rPr>
                        <m:t>s</m:t>
                      </m:r>
                    </m:e>
                    <m:sup>
                      <m:r>
                        <w:rPr>
                          <w:rFonts w:ascii="Cambria Math" w:hAnsi="Cambria Math"/>
                        </w:rPr>
                        <m:t>2</m:t>
                      </m:r>
                    </m:sup>
                  </m:sSup>
                </m:den>
              </m:f>
            </m:e>
          </m:d>
          <m:r>
            <w:rPr>
              <w:rFonts w:ascii="Cambria Math" w:hAnsi="Cambria Math"/>
            </w:rPr>
            <m:t>t(s)</m:t>
          </m:r>
        </m:oMath>
      </m:oMathPara>
    </w:p>
    <w:p w14:paraId="3CF3D483" w14:textId="10401A34" w:rsidR="007E5022" w:rsidRPr="00170FE6" w:rsidRDefault="00B25A70" w:rsidP="007E5022">
      <w:r>
        <w:rPr>
          <w:rFonts w:hint="cs"/>
          <w:i/>
          <w:rtl/>
        </w:rPr>
        <w:t xml:space="preserve">אם התאוצה ניתנת לנו ביחידות של </w:t>
      </w:r>
      <m:oMath>
        <m:d>
          <m:dPr>
            <m:ctrlPr>
              <w:rPr>
                <w:rFonts w:ascii="Cambria Math" w:hAnsi="Cambria Math"/>
                <w:i/>
              </w:rPr>
            </m:ctrlPr>
          </m:dPr>
          <m:e>
            <m:f>
              <m:fPr>
                <m:ctrlPr>
                  <w:rPr>
                    <w:rFonts w:ascii="Cambria Math" w:hAnsi="Cambria Math"/>
                    <w:i/>
                  </w:rPr>
                </m:ctrlPr>
              </m:fPr>
              <m:num>
                <m:r>
                  <w:rPr>
                    <w:rFonts w:ascii="Cambria Math" w:hAnsi="Cambria Math"/>
                  </w:rPr>
                  <m:t>m</m:t>
                </m:r>
              </m:num>
              <m:den>
                <m:sSup>
                  <m:sSupPr>
                    <m:ctrlPr>
                      <w:rPr>
                        <w:rFonts w:ascii="Cambria Math" w:hAnsi="Cambria Math"/>
                        <w:i/>
                      </w:rPr>
                    </m:ctrlPr>
                  </m:sSupPr>
                  <m:e>
                    <m:r>
                      <w:rPr>
                        <w:rFonts w:ascii="Cambria Math" w:hAnsi="Cambria Math"/>
                      </w:rPr>
                      <m:t>s</m:t>
                    </m:r>
                  </m:e>
                  <m:sup>
                    <m:r>
                      <w:rPr>
                        <w:rFonts w:ascii="Cambria Math" w:hAnsi="Cambria Math"/>
                      </w:rPr>
                      <m:t>2</m:t>
                    </m:r>
                  </m:sup>
                </m:sSup>
              </m:den>
            </m:f>
          </m:e>
        </m:d>
      </m:oMath>
      <w:r>
        <w:rPr>
          <w:i/>
        </w:rPr>
        <w:t xml:space="preserve"> </w:t>
      </w:r>
      <w:r>
        <w:rPr>
          <w:rFonts w:hint="cs"/>
          <w:i/>
          <w:rtl/>
        </w:rPr>
        <w:t xml:space="preserve"> אבל הזמן נתון לנו בדקות </w:t>
      </w:r>
      <m:oMath>
        <m:r>
          <w:rPr>
            <w:rFonts w:ascii="Cambria Math" w:hAnsi="Cambria Math"/>
          </w:rPr>
          <m:t>t(min)</m:t>
        </m:r>
      </m:oMath>
      <w:r>
        <w:rPr>
          <w:rFonts w:hint="cs"/>
          <w:rtl/>
        </w:rPr>
        <w:t xml:space="preserve">, </w:t>
      </w:r>
      <w:r w:rsidR="00983F21" w:rsidRPr="00983F21">
        <w:rPr>
          <w:rtl/>
        </w:rPr>
        <w:t>יש לבצע המרה ליחידה אחידה לפני הצבה במשוואה</w:t>
      </w:r>
      <w:r>
        <w:rPr>
          <w:rFonts w:hint="cs"/>
          <w:rtl/>
        </w:rPr>
        <w:t xml:space="preserve">, ז"א קודם כל נמיר את הזמן לשניות ולאחר מכן נציב במשוואה. </w:t>
      </w:r>
      <w:r>
        <w:rPr>
          <w:rtl/>
        </w:rPr>
        <w:br/>
      </w:r>
      <w:r>
        <w:rPr>
          <w:rtl/>
        </w:rPr>
        <w:br/>
      </w:r>
      <w:r w:rsidR="00B47AA2" w:rsidRPr="00B47AA2">
        <w:rPr>
          <w:rtl/>
        </w:rPr>
        <w:lastRenderedPageBreak/>
        <w:t xml:space="preserve">עיקרון זה אינו רק דרישת תקינות מתמטית </w:t>
      </w:r>
      <w:r w:rsidR="007E5022">
        <w:rPr>
          <w:rtl/>
        </w:rPr>
        <w:t>–</w:t>
      </w:r>
      <w:r w:rsidR="00B47AA2" w:rsidRPr="00B47AA2">
        <w:rPr>
          <w:rtl/>
        </w:rPr>
        <w:t xml:space="preserve"> הוא גם כלי משמעותי בניתוח תוצאות ניסוי ובהסקת חוקים חדשים</w:t>
      </w:r>
      <w:r w:rsidR="00B47AA2" w:rsidRPr="00B47AA2">
        <w:t>.</w:t>
      </w:r>
      <w:r w:rsidR="00B47AA2">
        <w:rPr>
          <w:rFonts w:hint="cs"/>
          <w:rtl/>
        </w:rPr>
        <w:t xml:space="preserve"> </w:t>
      </w:r>
      <w:r w:rsidR="00B47AA2" w:rsidRPr="00B47AA2">
        <w:rPr>
          <w:rtl/>
        </w:rPr>
        <w:t>כאשר אנו בוחנים את הקשר בין גדלים נמדדים, ניתוח המימדים מאפשר לבדוק אם המשוואה המוצעת אפשרית מבחינה פיזיקלית, ולהסיק את המימדים והיחידות של קבועים ניסיוניים</w:t>
      </w:r>
      <w:r w:rsidR="00B47AA2" w:rsidRPr="00B47AA2">
        <w:t>.</w:t>
      </w:r>
      <w:r w:rsidR="00B47AA2">
        <w:rPr>
          <w:rFonts w:hint="cs"/>
          <w:rtl/>
        </w:rPr>
        <w:t xml:space="preserve"> </w:t>
      </w:r>
      <w:r w:rsidR="00170FE6">
        <w:rPr>
          <w:rFonts w:hint="cs"/>
          <w:rtl/>
        </w:rPr>
        <w:t xml:space="preserve">לדוגמא </w:t>
      </w:r>
      <w:r w:rsidR="00170FE6" w:rsidRPr="00170FE6">
        <w:rPr>
          <w:rtl/>
        </w:rPr>
        <w:t>הפיזיקאי גֵּיי</w:t>
      </w:r>
      <w:r w:rsidR="007E5022">
        <w:rPr>
          <w:rtl/>
        </w:rPr>
        <w:t>-</w:t>
      </w:r>
      <w:r w:rsidR="00170FE6" w:rsidRPr="00170FE6">
        <w:rPr>
          <w:rtl/>
        </w:rPr>
        <w:t>לוסאק ערך בתחילת המאה ה</w:t>
      </w:r>
      <w:r w:rsidR="007E5022">
        <w:rPr>
          <w:rtl/>
        </w:rPr>
        <w:t>-</w:t>
      </w:r>
      <w:r w:rsidR="00170FE6" w:rsidRPr="00170FE6">
        <w:rPr>
          <w:rtl/>
        </w:rPr>
        <w:t xml:space="preserve">19 סדרת ניסויים שבהם חימם גזים בכלי סגור </w:t>
      </w:r>
      <w:r w:rsidR="004D2999">
        <w:rPr>
          <w:rtl/>
        </w:rPr>
        <w:t>–</w:t>
      </w:r>
      <w:r w:rsidR="00170FE6" w:rsidRPr="00170FE6">
        <w:rPr>
          <w:rtl/>
        </w:rPr>
        <w:t xml:space="preserve"> כך שכמות הגז והנפח נותרו קבועים. הוא הבחין בתופעה עקבית</w:t>
      </w:r>
      <w:r w:rsidR="00170FE6" w:rsidRPr="00170FE6">
        <w:t>:</w:t>
      </w:r>
      <w:r w:rsidR="00170FE6" w:rsidRPr="00170FE6">
        <w:rPr>
          <w:rFonts w:hint="cs"/>
          <w:rtl/>
        </w:rPr>
        <w:t xml:space="preserve"> </w:t>
      </w:r>
      <w:r w:rsidR="00170FE6" w:rsidRPr="00170FE6">
        <w:rPr>
          <w:rtl/>
        </w:rPr>
        <w:t>ככל שהטמפרטורה עלתה</w:t>
      </w:r>
      <w:r w:rsidR="00170FE6" w:rsidRPr="00170FE6">
        <w:t xml:space="preserve">, </w:t>
      </w:r>
      <w:r w:rsidR="00170FE6" w:rsidRPr="00170FE6">
        <w:rPr>
          <w:rtl/>
        </w:rPr>
        <w:t>הלחץ של הגז על דפנות הכלי עלה ביחס ישר לטמפרטורה המוחלטת</w:t>
      </w:r>
      <w:r w:rsidR="00170FE6" w:rsidRPr="00170FE6">
        <w:t>.</w:t>
      </w:r>
      <w:r w:rsidR="00170FE6">
        <w:rPr>
          <w:rFonts w:hint="cs"/>
          <w:rtl/>
        </w:rPr>
        <w:t xml:space="preserve"> </w:t>
      </w:r>
      <w:r w:rsidR="00170FE6" w:rsidRPr="00170FE6">
        <w:rPr>
          <w:rtl/>
        </w:rPr>
        <w:t>מתוך המדידות הניסיוניות הללו הוא ניסח את הקשר</w:t>
      </w:r>
      <w:r w:rsidR="00170FE6" w:rsidRPr="00170FE6">
        <w:t>:</w:t>
      </w:r>
    </w:p>
    <w:p w14:paraId="3108A2C8" w14:textId="60D6CF8E" w:rsidR="00983F21" w:rsidRDefault="00170FE6" w:rsidP="00170FE6">
      <w:pPr>
        <w:rPr>
          <w:rtl/>
        </w:rPr>
      </w:pPr>
      <m:oMathPara>
        <m:oMath>
          <m:r>
            <w:rPr>
              <w:rFonts w:ascii="Cambria Math" w:hAnsi="Cambria Math"/>
            </w:rPr>
            <m:t>P=kT</m:t>
          </m:r>
          <m:r>
            <m:rPr>
              <m:sty m:val="p"/>
            </m:rPr>
            <w:br/>
          </m:r>
        </m:oMath>
      </m:oMathPara>
      <w:r>
        <w:rPr>
          <w:rFonts w:hint="cs"/>
          <w:rtl/>
        </w:rPr>
        <w:t xml:space="preserve">כאשר הלחץ נמדד ביחידות של </w:t>
      </w:r>
      <w:r>
        <w:t>Pa</w:t>
      </w:r>
      <w:r>
        <w:rPr>
          <w:rFonts w:hint="cs"/>
          <w:rtl/>
        </w:rPr>
        <w:t xml:space="preserve"> והטפ' ביחידות של </w:t>
      </w:r>
      <w:r>
        <w:t>K</w:t>
      </w:r>
      <w:r>
        <w:rPr>
          <w:rFonts w:hint="cs"/>
          <w:rtl/>
        </w:rPr>
        <w:t xml:space="preserve">. </w:t>
      </w:r>
    </w:p>
    <w:p w14:paraId="187744AD" w14:textId="18D6CFC4" w:rsidR="00170FE6" w:rsidRPr="00170FE6" w:rsidRDefault="00170FE6" w:rsidP="00170FE6">
      <w:pPr>
        <w:rPr>
          <w:rFonts w:ascii="Cambria Math" w:hAnsi="Cambria Math"/>
          <w:i/>
        </w:rPr>
      </w:pPr>
      <w:r>
        <w:rPr>
          <w:rFonts w:hint="cs"/>
          <w:rtl/>
        </w:rPr>
        <w:t xml:space="preserve">מתוך הומוגניות המשוואה ניתן להסיק את יחידות הקבוע </w:t>
      </w:r>
      <w:r w:rsidRPr="00170FE6">
        <w:rPr>
          <w:rFonts w:ascii="Cambria Math" w:hAnsi="Cambria Math"/>
          <w:i/>
        </w:rPr>
        <w:br/>
      </w:r>
      <m:oMathPara>
        <m:oMath>
          <m:r>
            <w:rPr>
              <w:rFonts w:ascii="Cambria Math" w:hAnsi="Cambria Math"/>
            </w:rPr>
            <m:t>P</m:t>
          </m:r>
          <m:d>
            <m:dPr>
              <m:ctrlPr>
                <w:rPr>
                  <w:rFonts w:ascii="Cambria Math" w:hAnsi="Cambria Math"/>
                  <w:i/>
                </w:rPr>
              </m:ctrlPr>
            </m:dPr>
            <m:e>
              <m:r>
                <w:rPr>
                  <w:rFonts w:ascii="Cambria Math" w:hAnsi="Cambria Math"/>
                </w:rPr>
                <m:t>Pa</m:t>
              </m:r>
            </m:e>
          </m:d>
          <m:r>
            <w:rPr>
              <w:rFonts w:ascii="Cambria Math" w:hAnsi="Cambria Math"/>
            </w:rPr>
            <m:t>=k</m:t>
          </m:r>
          <m:d>
            <m:dPr>
              <m:ctrlPr>
                <w:rPr>
                  <w:rFonts w:ascii="Cambria Math" w:hAnsi="Cambria Math"/>
                  <w:i/>
                </w:rPr>
              </m:ctrlPr>
            </m:dPr>
            <m:e>
              <m:r>
                <w:rPr>
                  <w:rFonts w:ascii="Cambria Math" w:hAnsi="Cambria Math"/>
                </w:rPr>
                <m:t>?</m:t>
              </m:r>
            </m:e>
          </m:d>
          <m:r>
            <w:rPr>
              <w:rFonts w:ascii="Cambria Math" w:hAnsi="Cambria Math"/>
            </w:rPr>
            <m:t>T</m:t>
          </m:r>
          <m:d>
            <m:dPr>
              <m:ctrlPr>
                <w:rPr>
                  <w:rFonts w:ascii="Cambria Math" w:hAnsi="Cambria Math"/>
                  <w:i/>
                </w:rPr>
              </m:ctrlPr>
            </m:dPr>
            <m:e>
              <m:r>
                <w:rPr>
                  <w:rFonts w:ascii="Cambria Math" w:hAnsi="Cambria Math"/>
                </w:rPr>
                <m:t>K</m:t>
              </m:r>
            </m:e>
          </m:d>
          <m:r>
            <w:rPr>
              <w:rFonts w:ascii="Cambria Math" w:hAnsi="Cambria Math"/>
            </w:rPr>
            <m:t xml:space="preserve">  =&gt;k</m:t>
          </m:r>
          <m:d>
            <m:dPr>
              <m:ctrlPr>
                <w:rPr>
                  <w:rFonts w:ascii="Cambria Math" w:hAnsi="Cambria Math"/>
                  <w:i/>
                </w:rPr>
              </m:ctrlPr>
            </m:dPr>
            <m:e>
              <m:f>
                <m:fPr>
                  <m:ctrlPr>
                    <w:rPr>
                      <w:rFonts w:ascii="Cambria Math" w:hAnsi="Cambria Math"/>
                      <w:i/>
                    </w:rPr>
                  </m:ctrlPr>
                </m:fPr>
                <m:num>
                  <m:r>
                    <w:rPr>
                      <w:rFonts w:ascii="Cambria Math" w:hAnsi="Cambria Math"/>
                    </w:rPr>
                    <m:t>Pa</m:t>
                  </m:r>
                </m:num>
                <m:den>
                  <m:r>
                    <w:rPr>
                      <w:rFonts w:ascii="Cambria Math" w:hAnsi="Cambria Math"/>
                    </w:rPr>
                    <m:t>K</m:t>
                  </m:r>
                </m:den>
              </m:f>
            </m:e>
          </m:d>
        </m:oMath>
      </m:oMathPara>
    </w:p>
    <w:p w14:paraId="061211C6" w14:textId="11F01A24" w:rsidR="00170FE6" w:rsidRDefault="00170FE6" w:rsidP="00170FE6">
      <w:pPr>
        <w:rPr>
          <w:rtl/>
        </w:rPr>
      </w:pPr>
      <w:r>
        <w:rPr>
          <w:rFonts w:hint="cs"/>
          <w:rtl/>
        </w:rPr>
        <w:t>ו</w:t>
      </w:r>
      <w:r w:rsidRPr="00170FE6">
        <w:rPr>
          <w:rtl/>
        </w:rPr>
        <w:t xml:space="preserve">פיזיקלית, </w:t>
      </w:r>
      <w:r>
        <w:rPr>
          <w:rFonts w:hint="cs"/>
          <w:rtl/>
        </w:rPr>
        <w:t>קיבלנו ערך המייצג א</w:t>
      </w:r>
      <w:r w:rsidRPr="00170FE6">
        <w:rPr>
          <w:rFonts w:hint="cs"/>
          <w:rtl/>
        </w:rPr>
        <w:t>ת</w:t>
      </w:r>
      <w:r w:rsidRPr="00170FE6">
        <w:rPr>
          <w:rtl/>
        </w:rPr>
        <w:t xml:space="preserve"> מידת השינוי בלחץ</w:t>
      </w:r>
      <w:r w:rsidR="00EB49A2">
        <w:rPr>
          <w:rFonts w:hint="cs"/>
          <w:rtl/>
        </w:rPr>
        <w:t xml:space="preserve"> ביחידות של פסקל (</w:t>
      </w:r>
      <w:r w:rsidR="00EB49A2">
        <w:t>Pa</w:t>
      </w:r>
      <w:r w:rsidR="00EB49A2">
        <w:rPr>
          <w:rFonts w:hint="cs"/>
          <w:rtl/>
        </w:rPr>
        <w:t>)</w:t>
      </w:r>
      <w:r w:rsidRPr="00170FE6">
        <w:rPr>
          <w:rtl/>
        </w:rPr>
        <w:t xml:space="preserve"> לכל שינוי</w:t>
      </w:r>
      <w:r w:rsidRPr="00170FE6">
        <w:rPr>
          <w:rFonts w:hint="cs"/>
          <w:rtl/>
        </w:rPr>
        <w:t xml:space="preserve"> של מעלה אחת</w:t>
      </w:r>
      <w:r w:rsidR="00EB49A2">
        <w:rPr>
          <w:rFonts w:hint="cs"/>
          <w:rtl/>
        </w:rPr>
        <w:t xml:space="preserve"> קלוין (</w:t>
      </w:r>
      <w:r w:rsidR="00EB49A2">
        <w:t>K</w:t>
      </w:r>
      <w:r w:rsidR="00EB49A2">
        <w:rPr>
          <w:rFonts w:hint="cs"/>
          <w:rtl/>
        </w:rPr>
        <w:t xml:space="preserve">). </w:t>
      </w:r>
    </w:p>
    <w:p w14:paraId="2DDCDC33" w14:textId="345D68B4" w:rsidR="00EB49A2" w:rsidRDefault="00EB49A2" w:rsidP="004E090D">
      <w:pPr>
        <w:pStyle w:val="exercise"/>
      </w:pPr>
      <w:r>
        <w:rPr>
          <w:rFonts w:hint="cs"/>
          <w:rtl/>
        </w:rPr>
        <w:t xml:space="preserve">ידוע כי עבור מערכת מסויימת היחס בין הלחץ לטמפ' הוא </w:t>
      </w:r>
      <m:oMath>
        <m:r>
          <w:rPr>
            <w:rFonts w:ascii="Cambria Math" w:hAnsi="Cambria Math"/>
          </w:rPr>
          <m:t>P</m:t>
        </m:r>
        <m:d>
          <m:dPr>
            <m:ctrlPr>
              <w:rPr>
                <w:rFonts w:ascii="Cambria Math" w:hAnsi="Cambria Math"/>
                <w:i/>
              </w:rPr>
            </m:ctrlPr>
          </m:dPr>
          <m:e>
            <m:r>
              <w:rPr>
                <w:rFonts w:ascii="Cambria Math" w:hAnsi="Cambria Math"/>
              </w:rPr>
              <m:t>Pa</m:t>
            </m:r>
          </m:e>
        </m:d>
        <m:r>
          <w:rPr>
            <w:rFonts w:ascii="Cambria Math" w:hAnsi="Cambria Math"/>
          </w:rPr>
          <m:t>=300*T</m:t>
        </m:r>
        <m:d>
          <m:dPr>
            <m:ctrlPr>
              <w:rPr>
                <w:rFonts w:ascii="Cambria Math" w:hAnsi="Cambria Math"/>
                <w:i/>
              </w:rPr>
            </m:ctrlPr>
          </m:dPr>
          <m:e>
            <m:r>
              <w:rPr>
                <w:rFonts w:ascii="Cambria Math" w:hAnsi="Cambria Math"/>
              </w:rPr>
              <m:t>K</m:t>
            </m:r>
            <m:ctrlPr>
              <w:rPr>
                <w:rFonts w:ascii="Cambria Math" w:hAnsi="Cambria Math"/>
                <w:i/>
                <w:rtl/>
              </w:rPr>
            </m:ctrlPr>
          </m:e>
        </m:d>
      </m:oMath>
    </w:p>
    <w:p w14:paraId="0A1299BC" w14:textId="274B35E8" w:rsidR="00EB49A2" w:rsidRDefault="00EB49A2" w:rsidP="004E090D">
      <w:pPr>
        <w:pStyle w:val="exercise"/>
        <w:numPr>
          <w:ilvl w:val="0"/>
          <w:numId w:val="24"/>
        </w:numPr>
      </w:pPr>
      <w:r>
        <w:rPr>
          <w:rFonts w:hint="cs"/>
          <w:rtl/>
        </w:rPr>
        <w:t xml:space="preserve">מה הוא </w:t>
      </w:r>
      <w:r>
        <w:t>k</w:t>
      </w:r>
      <w:r>
        <w:rPr>
          <w:rFonts w:hint="cs"/>
          <w:rtl/>
        </w:rPr>
        <w:t xml:space="preserve"> </w:t>
      </w:r>
      <w:r>
        <w:rPr>
          <w:rtl/>
        </w:rPr>
        <w:t>–</w:t>
      </w:r>
      <w:r>
        <w:rPr>
          <w:rFonts w:hint="cs"/>
          <w:rtl/>
        </w:rPr>
        <w:t xml:space="preserve"> רשמו את הערך המלא, כולל יחידות.</w:t>
      </w:r>
    </w:p>
    <w:p w14:paraId="29061011" w14:textId="1FAC065E" w:rsidR="00EB49A2" w:rsidRDefault="00EB49A2" w:rsidP="004E090D">
      <w:pPr>
        <w:pStyle w:val="exercise"/>
        <w:numPr>
          <w:ilvl w:val="0"/>
          <w:numId w:val="24"/>
        </w:numPr>
      </w:pPr>
      <w:r>
        <w:rPr>
          <w:rFonts w:hint="cs"/>
          <w:rtl/>
        </w:rPr>
        <w:t xml:space="preserve">הסבירו באופן מילולי מה המשמעות של הקבוע </w:t>
      </w:r>
      <w:r>
        <w:rPr>
          <w:rtl/>
        </w:rPr>
        <w:t>–</w:t>
      </w:r>
      <w:r>
        <w:rPr>
          <w:rFonts w:hint="cs"/>
          <w:rtl/>
        </w:rPr>
        <w:t xml:space="preserve"> איזה שינוי מתואר במערכת?</w:t>
      </w:r>
    </w:p>
    <w:p w14:paraId="5F4E9781" w14:textId="4F4FF9A1" w:rsidR="00EB49A2" w:rsidRPr="00170FE6" w:rsidRDefault="00EB49A2" w:rsidP="004E090D">
      <w:pPr>
        <w:pStyle w:val="exercise"/>
        <w:numPr>
          <w:ilvl w:val="0"/>
          <w:numId w:val="24"/>
        </w:numPr>
        <w:rPr>
          <w:rtl/>
        </w:rPr>
      </w:pPr>
      <w:r>
        <w:rPr>
          <w:rFonts w:hint="cs"/>
          <w:rtl/>
        </w:rPr>
        <w:t xml:space="preserve">במקרים רבים נהוג למדוד את הלחץ ביחידות של אטמוספירה. ברצוננו לנסח את המשוואה כך שנקבל את התוצאה באטמוספירה באופן ישיר. </w:t>
      </w:r>
      <w:r w:rsidR="00944B3F">
        <w:rPr>
          <w:rFonts w:hint="cs"/>
          <w:rtl/>
        </w:rPr>
        <w:t xml:space="preserve">מה יהיה ערכו הנומרי החדש של </w:t>
      </w:r>
      <w:r w:rsidR="00944B3F">
        <w:t>k</w:t>
      </w:r>
      <w:r w:rsidR="00944B3F">
        <w:rPr>
          <w:rFonts w:hint="cs"/>
          <w:rtl/>
        </w:rPr>
        <w:t xml:space="preserve"> במקרה זה? מה יהיו היחידות שלו? </w:t>
      </w:r>
    </w:p>
    <w:p w14:paraId="057145D4" w14:textId="77777777" w:rsidR="00B25A70" w:rsidRDefault="00B25A70" w:rsidP="00983F21">
      <w:pPr>
        <w:rPr>
          <w:rtl/>
        </w:rPr>
      </w:pPr>
    </w:p>
    <w:p w14:paraId="7439C0FA" w14:textId="72D12C5C" w:rsidR="00B25A70" w:rsidRDefault="00B25A70" w:rsidP="00B25A70">
      <w:pPr>
        <w:pStyle w:val="Heading3"/>
        <w:ind w:left="1280" w:hanging="567"/>
        <w:rPr>
          <w:rtl/>
        </w:rPr>
      </w:pPr>
      <w:r>
        <w:rPr>
          <w:rFonts w:hint="cs"/>
          <w:rtl/>
        </w:rPr>
        <w:t>מספרים חסרי מימד</w:t>
      </w:r>
    </w:p>
    <w:p w14:paraId="41BF7A82" w14:textId="77777777" w:rsidR="006F6063" w:rsidRDefault="005A0533" w:rsidP="002B4BD8">
      <w:pPr>
        <w:pStyle w:val="definition"/>
        <w:rPr>
          <w:rtl/>
        </w:rPr>
      </w:pPr>
      <w:r w:rsidRPr="005A0533">
        <w:rPr>
          <w:rtl/>
        </w:rPr>
        <w:t>מספר חסר מימד</w:t>
      </w:r>
      <w:r w:rsidRPr="005A0533">
        <w:t xml:space="preserve"> (dimensionless number) </w:t>
      </w:r>
      <w:r w:rsidRPr="005A0533">
        <w:rPr>
          <w:rtl/>
        </w:rPr>
        <w:t xml:space="preserve">הוא </w:t>
      </w:r>
      <w:r>
        <w:rPr>
          <w:rFonts w:hint="cs"/>
          <w:rtl/>
        </w:rPr>
        <w:t xml:space="preserve">מספר שאינו נושא יחידות </w:t>
      </w:r>
      <w:r w:rsidRPr="005A0533">
        <w:rPr>
          <w:rFonts w:hint="cs"/>
          <w:rtl/>
        </w:rPr>
        <w:t>מידה</w:t>
      </w:r>
      <w:r w:rsidRPr="005A0533">
        <w:rPr>
          <w:rtl/>
        </w:rPr>
        <w:t xml:space="preserve"> </w:t>
      </w:r>
    </w:p>
    <w:p w14:paraId="30741D93" w14:textId="1404A8E8" w:rsidR="005A0533" w:rsidRPr="005A0533" w:rsidRDefault="006F6063" w:rsidP="005A0533">
      <w:r>
        <w:rPr>
          <w:rFonts w:hint="cs"/>
          <w:rtl/>
        </w:rPr>
        <w:t xml:space="preserve">הוא </w:t>
      </w:r>
      <w:r w:rsidR="005A0533" w:rsidRPr="005A0533">
        <w:rPr>
          <w:rFonts w:hint="cs"/>
          <w:rtl/>
        </w:rPr>
        <w:t>ה</w:t>
      </w:r>
      <w:r w:rsidR="005A0533" w:rsidRPr="005A0533">
        <w:rPr>
          <w:rtl/>
        </w:rPr>
        <w:t>מתקבל כתוצאה מחלוקה של גדלים בעלי אותן יחידות, כך שהיחידות מתבטלות והתוצאה היא גודל טהור. מספרים חסרי מימד חשובים במיוחד בתכנון ובהבנה של תהליכים הנדסיים: הם מאפשרים להקטין את מספר המשתנים הדרושים לתיאור תופעה</w:t>
      </w:r>
      <w:r w:rsidR="005A0533" w:rsidRPr="005A0533">
        <w:rPr>
          <w:rFonts w:hint="cs"/>
          <w:rtl/>
        </w:rPr>
        <w:t xml:space="preserve">, </w:t>
      </w:r>
      <w:r w:rsidR="005A0533" w:rsidRPr="005A0533">
        <w:rPr>
          <w:rtl/>
        </w:rPr>
        <w:t>להשוות בין מערכות שונות שנמדדות ביחידות שונות, ולבנות תמונה כללית של ההתנהגות הפיזיקלית של מערכת בלי תלות בקנה המידה או ביחידות</w:t>
      </w:r>
      <w:r w:rsidR="005A0533" w:rsidRPr="005A0533">
        <w:t>.</w:t>
      </w:r>
    </w:p>
    <w:p w14:paraId="719F6AC3" w14:textId="4E3A31C5" w:rsidR="005A0533" w:rsidRPr="005A0533" w:rsidRDefault="005A0533" w:rsidP="005A0533">
      <w:r w:rsidRPr="005A0533">
        <w:rPr>
          <w:rtl/>
        </w:rPr>
        <w:t xml:space="preserve">דוגמה פשוטה למספר חסר מימד היא </w:t>
      </w:r>
      <w:r w:rsidRPr="005A0533">
        <w:rPr>
          <w:rFonts w:hint="cs"/>
          <w:rtl/>
        </w:rPr>
        <w:t>השבר המסתי (</w:t>
      </w:r>
      <w:r w:rsidRPr="005A0533">
        <w:t>mass fraction</w:t>
      </w:r>
      <w:r w:rsidRPr="005A0533">
        <w:rPr>
          <w:rFonts w:hint="cs"/>
          <w:rtl/>
        </w:rPr>
        <w:t>) שמבטא</w:t>
      </w:r>
      <w:r w:rsidRPr="005A0533">
        <w:rPr>
          <w:rtl/>
        </w:rPr>
        <w:t xml:space="preserve"> את החלק היחסי של רכיב מסוים במערכת הכוללת. אם נסמן את מסת הרכיב ב</w:t>
      </w:r>
      <w:r w:rsidRPr="005A0533">
        <w:t>-</w:t>
      </w:r>
      <m:oMath>
        <m:r>
          <w:rPr>
            <w:rFonts w:ascii="Cambria Math" w:hAnsi="Cambria Math"/>
          </w:rPr>
          <m:t>m(x)</m:t>
        </m:r>
      </m:oMath>
      <w:r w:rsidRPr="005A0533">
        <w:t xml:space="preserve"> </w:t>
      </w:r>
      <w:r w:rsidRPr="005A0533">
        <w:rPr>
          <w:rtl/>
        </w:rPr>
        <w:t>ואת מסת המערכת הכוללת ב</w:t>
      </w:r>
      <w:r w:rsidRPr="005A0533">
        <w:t>-</w:t>
      </w:r>
      <m:oMath>
        <m:r>
          <w:rPr>
            <w:rFonts w:ascii="Cambria Math" w:hAnsi="Cambria Math"/>
          </w:rPr>
          <m:t>m(total)</m:t>
        </m:r>
      </m:oMath>
      <w:r w:rsidRPr="005A0533">
        <w:t xml:space="preserve">, </w:t>
      </w:r>
      <w:r w:rsidRPr="005A0533">
        <w:rPr>
          <w:rtl/>
        </w:rPr>
        <w:t>נקבל</w:t>
      </w:r>
      <w:r w:rsidRPr="005A0533">
        <w:t>:</w:t>
      </w:r>
    </w:p>
    <w:p w14:paraId="0BCFBD4B" w14:textId="2EDB203C" w:rsidR="005A0533" w:rsidRPr="005A0533" w:rsidRDefault="00000000" w:rsidP="005A0533">
      <m:oMathPara>
        <m:oMath>
          <m:f>
            <m:fPr>
              <m:ctrlPr>
                <w:rPr>
                  <w:rFonts w:ascii="Cambria Math" w:hAnsi="Cambria Math"/>
                  <w:i/>
                </w:rPr>
              </m:ctrlPr>
            </m:fPr>
            <m:num>
              <m:r>
                <w:rPr>
                  <w:rFonts w:ascii="Cambria Math" w:hAnsi="Cambria Math"/>
                </w:rPr>
                <m:t>w</m:t>
              </m:r>
            </m:num>
            <m:den>
              <m:r>
                <w:rPr>
                  <w:rFonts w:ascii="Cambria Math" w:hAnsi="Cambria Math"/>
                </w:rPr>
                <m:t>w</m:t>
              </m:r>
            </m:den>
          </m:f>
          <m:r>
            <w:rPr>
              <w:rFonts w:ascii="Cambria Math" w:hAnsi="Cambria Math"/>
            </w:rPr>
            <m:t>=</m:t>
          </m:r>
          <m:f>
            <m:fPr>
              <m:ctrlPr>
                <w:rPr>
                  <w:rFonts w:ascii="Cambria Math" w:hAnsi="Cambria Math"/>
                </w:rPr>
              </m:ctrlPr>
            </m:fPr>
            <m:num>
              <m:r>
                <w:rPr>
                  <w:rFonts w:ascii="Cambria Math" w:hAnsi="Cambria Math"/>
                </w:rPr>
                <m:t>m(x)</m:t>
              </m:r>
            </m:num>
            <m:den>
              <m:r>
                <w:rPr>
                  <w:rFonts w:ascii="Cambria Math" w:hAnsi="Cambria Math"/>
                </w:rPr>
                <m:t>m(total)</m:t>
              </m:r>
            </m:den>
          </m:f>
          <m: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[M]</m:t>
              </m:r>
            </m:den>
          </m:f>
          <m:r>
            <m:rPr>
              <m:sty m:val="p"/>
            </m:rPr>
            <w:br/>
          </m:r>
        </m:oMath>
      </m:oMathPara>
    </w:p>
    <w:p w14:paraId="3B9DA2DD" w14:textId="4F48D6BD" w:rsidR="005A0533" w:rsidRPr="005A0533" w:rsidRDefault="005A0533" w:rsidP="005A0533">
      <w:r w:rsidRPr="005A0533">
        <w:rPr>
          <w:rtl/>
        </w:rPr>
        <w:lastRenderedPageBreak/>
        <w:t xml:space="preserve">היחידות מתבטלות, ולכן </w:t>
      </w:r>
      <w:r>
        <w:rPr>
          <w:rFonts w:hint="cs"/>
          <w:rtl/>
        </w:rPr>
        <w:t xml:space="preserve">השבר המסתי </w:t>
      </w:r>
      <w:r w:rsidRPr="005A0533">
        <w:rPr>
          <w:rtl/>
        </w:rPr>
        <w:t>הוא מספר חסר מימד</w:t>
      </w:r>
      <w:r w:rsidRPr="005A0533">
        <w:t>.</w:t>
      </w:r>
    </w:p>
    <w:p w14:paraId="2F135B14" w14:textId="36E7AF3E" w:rsidR="005A0533" w:rsidRPr="005A0533" w:rsidRDefault="005A0533" w:rsidP="004E090D">
      <w:pPr>
        <w:pStyle w:val="exercise"/>
      </w:pPr>
      <w:r w:rsidRPr="005A0533">
        <w:rPr>
          <w:rtl/>
        </w:rPr>
        <w:t>במעבדה לפיתוח משקאות אנרגיה עובדים שני צוותים במקביל, וכל אחד מהם הכין נוסחה שונה של משקה חדש.</w:t>
      </w:r>
      <w:r>
        <w:rPr>
          <w:rFonts w:hint="cs"/>
          <w:rtl/>
        </w:rPr>
        <w:t xml:space="preserve"> </w:t>
      </w:r>
      <w:r w:rsidRPr="005A0533">
        <w:rPr>
          <w:rtl/>
        </w:rPr>
        <w:t>החומר הפעיל במשקה הוא קפאין (</w:t>
      </w:r>
      <w:r w:rsidRPr="005A0533">
        <w:t>A</w:t>
      </w:r>
      <w:r w:rsidRPr="005A0533">
        <w:rPr>
          <w:rtl/>
        </w:rPr>
        <w:t>) , והשאר הוא תמיסה מתוקה.</w:t>
      </w:r>
      <w:r w:rsidRPr="005A0533">
        <w:rPr>
          <w:b/>
          <w:bCs/>
        </w:rPr>
        <w:br/>
      </w:r>
      <w:r w:rsidRPr="005A0533">
        <w:rPr>
          <w:rtl/>
        </w:rPr>
        <w:t>הצוות הראשון מורכב ממדענים ומדעניות מישראל, בעוד הצוות שני מורכב ממדענים ומדעניות מארצות</w:t>
      </w:r>
      <w:r>
        <w:rPr>
          <w:rFonts w:hint="cs"/>
          <w:rtl/>
        </w:rPr>
        <w:t xml:space="preserve"> </w:t>
      </w:r>
      <w:r w:rsidRPr="005A0533">
        <w:rPr>
          <w:rtl/>
        </w:rPr>
        <w:t xml:space="preserve">הברית. </w:t>
      </w:r>
    </w:p>
    <w:p w14:paraId="1499E616" w14:textId="101AEB0A" w:rsidR="005A0533" w:rsidRPr="005A0533" w:rsidRDefault="005A0533" w:rsidP="004E090D">
      <w:pPr>
        <w:pStyle w:val="exercise"/>
      </w:pPr>
      <w:r w:rsidRPr="005A0533">
        <w:rPr>
          <w:rtl/>
        </w:rPr>
        <w:t xml:space="preserve">צוות 1 מדווח כי הוא מסת הקפאין במשקה שלו היא </w:t>
      </w:r>
      <m:oMath>
        <m:r>
          <w:rPr>
            <w:rFonts w:ascii="Cambria Math" w:hAnsi="Cambria Math"/>
            <w:rtl/>
          </w:rPr>
          <m:t>10</m:t>
        </m:r>
        <m:r>
          <w:rPr>
            <w:rFonts w:ascii="Cambria Math" w:hAnsi="Cambria Math"/>
          </w:rPr>
          <m:t>g</m:t>
        </m:r>
      </m:oMath>
      <w:r w:rsidRPr="005A0533">
        <w:rPr>
          <w:rtl/>
        </w:rPr>
        <w:t xml:space="preserve">, על כל </w:t>
      </w:r>
      <m:oMath>
        <m:r>
          <w:rPr>
            <w:rFonts w:ascii="Cambria Math" w:hAnsi="Cambria Math"/>
            <w:rtl/>
          </w:rPr>
          <m:t>350</m:t>
        </m:r>
        <m:r>
          <w:rPr>
            <w:rFonts w:ascii="Cambria Math" w:hAnsi="Cambria Math"/>
          </w:rPr>
          <m:t>g</m:t>
        </m:r>
      </m:oMath>
      <w:r w:rsidRPr="005A0533">
        <w:rPr>
          <w:rtl/>
        </w:rPr>
        <w:t xml:space="preserve"> של משקה</w:t>
      </w:r>
    </w:p>
    <w:p w14:paraId="6F1C88F8" w14:textId="7B3520DF" w:rsidR="005A0533" w:rsidRPr="005A0533" w:rsidRDefault="005A0533" w:rsidP="004E090D">
      <w:pPr>
        <w:pStyle w:val="exercise"/>
      </w:pPr>
      <w:r w:rsidRPr="005A0533">
        <w:rPr>
          <w:rtl/>
        </w:rPr>
        <w:t xml:space="preserve">צוות 2 מדווח כי הוא מסת הקפאין במשקה שלו היא </w:t>
      </w:r>
      <m:oMath>
        <m:r>
          <w:rPr>
            <w:rFonts w:ascii="Cambria Math" w:hAnsi="Cambria Math"/>
            <w:rtl/>
          </w:rPr>
          <m:t>12 </m:t>
        </m:r>
        <m:r>
          <w:rPr>
            <w:rFonts w:ascii="Cambria Math" w:hAnsi="Cambria Math"/>
          </w:rPr>
          <m:t>l</m:t>
        </m:r>
        <m:sSub>
          <m:sSubPr>
            <m:ctrlPr>
              <w:rPr>
                <w:rFonts w:ascii="Cambria Math" w:hAnsi="Cambria Math"/>
                <w:i/>
                <w:iCs/>
              </w:rPr>
            </m:ctrlPr>
          </m:sSubPr>
          <m:e>
            <m:r>
              <w:rPr>
                <w:rFonts w:ascii="Cambria Math" w:hAnsi="Cambria Math"/>
              </w:rPr>
              <m:t>b</m:t>
            </m:r>
          </m:e>
          <m:sub>
            <m:r>
              <w:rPr>
                <w:rFonts w:ascii="Cambria Math" w:hAnsi="Cambria Math"/>
              </w:rPr>
              <m:t>m</m:t>
            </m:r>
            <m:ctrlPr>
              <w:rPr>
                <w:rFonts w:ascii="Cambria Math" w:hAnsi="Cambria Math"/>
                <w:i/>
                <w:iCs/>
                <w:rtl/>
              </w:rPr>
            </m:ctrlPr>
          </m:sub>
        </m:sSub>
      </m:oMath>
      <w:r w:rsidRPr="005A0533">
        <w:rPr>
          <w:rtl/>
        </w:rPr>
        <w:t xml:space="preserve">, על כל </w:t>
      </w:r>
      <m:oMath>
        <m:r>
          <w:rPr>
            <w:rFonts w:ascii="Cambria Math" w:hAnsi="Cambria Math"/>
            <w:rtl/>
          </w:rPr>
          <m:t>600</m:t>
        </m:r>
        <m:r>
          <w:rPr>
            <w:rFonts w:ascii="Cambria Math" w:hAnsi="Cambria Math"/>
          </w:rPr>
          <m:t>l</m:t>
        </m:r>
        <m:sSub>
          <m:sSubPr>
            <m:ctrlPr>
              <w:rPr>
                <w:rFonts w:ascii="Cambria Math" w:hAnsi="Cambria Math"/>
                <w:i/>
                <w:iCs/>
              </w:rPr>
            </m:ctrlPr>
          </m:sSubPr>
          <m:e>
            <m:r>
              <w:rPr>
                <w:rFonts w:ascii="Cambria Math" w:hAnsi="Cambria Math"/>
              </w:rPr>
              <m:t>b</m:t>
            </m:r>
          </m:e>
          <m:sub>
            <m:r>
              <w:rPr>
                <w:rFonts w:ascii="Cambria Math" w:hAnsi="Cambria Math"/>
              </w:rPr>
              <m:t>m</m:t>
            </m:r>
            <m:ctrlPr>
              <w:rPr>
                <w:rFonts w:ascii="Cambria Math" w:hAnsi="Cambria Math"/>
                <w:i/>
                <w:iCs/>
                <w:rtl/>
              </w:rPr>
            </m:ctrlPr>
          </m:sub>
        </m:sSub>
      </m:oMath>
      <w:r w:rsidRPr="005A0533">
        <w:rPr>
          <w:rtl/>
        </w:rPr>
        <w:t xml:space="preserve"> של משקה</w:t>
      </w:r>
    </w:p>
    <w:p w14:paraId="34BF8E07" w14:textId="77777777" w:rsidR="005A0533" w:rsidRPr="005A0533" w:rsidRDefault="005A0533" w:rsidP="004E090D">
      <w:pPr>
        <w:pStyle w:val="exercise"/>
      </w:pPr>
      <w:r w:rsidRPr="005A0533">
        <w:rPr>
          <w:rtl/>
        </w:rPr>
        <w:t>שני הצוותים טוענים שהמשקה שלהם "חזק יותר" – כלומר, שיש בו יותר קפאין באופן יחסי לתמיסה הכוללת.</w:t>
      </w:r>
    </w:p>
    <w:p w14:paraId="33B866CE" w14:textId="77777777" w:rsidR="005A0533" w:rsidRPr="005A0533" w:rsidRDefault="005A0533" w:rsidP="004E090D">
      <w:pPr>
        <w:pStyle w:val="exercise"/>
      </w:pPr>
      <w:r w:rsidRPr="005A0533">
        <w:rPr>
          <w:b/>
          <w:bCs/>
          <w:rtl/>
        </w:rPr>
        <w:t>השאלה:</w:t>
      </w:r>
      <w:r w:rsidRPr="005A0533">
        <w:rPr>
          <w:rtl/>
        </w:rPr>
        <w:br/>
        <w:t>בלי להמיר יחידות לק"ג או לפאונדים – מי צודק?</w:t>
      </w:r>
      <w:r w:rsidRPr="005A0533">
        <w:rPr>
          <w:rtl/>
        </w:rPr>
        <w:br/>
        <w:t>באיזה משקה יש אחוז גבוה יותר של קפאין?</w:t>
      </w:r>
    </w:p>
    <w:p w14:paraId="2BF9C3BD" w14:textId="77777777" w:rsidR="00914455" w:rsidRDefault="00914455" w:rsidP="00914455">
      <w:pPr>
        <w:rPr>
          <w:rtl/>
        </w:rPr>
      </w:pPr>
    </w:p>
    <w:p w14:paraId="2B1DADA3" w14:textId="7DFED9BE" w:rsidR="00B85379" w:rsidRDefault="00B85379" w:rsidP="00B85379">
      <w:pPr>
        <w:rPr>
          <w:rtl/>
        </w:rPr>
      </w:pPr>
      <w:r w:rsidRPr="00B85379">
        <w:rPr>
          <w:rtl/>
        </w:rPr>
        <w:t>אחד היתרונות הגדולים של שימוש במספרים חסרי מימד הוא היכולת להשוות בין מערכות בעלות קני מידה שונים</w:t>
      </w:r>
      <w:r w:rsidRPr="00B85379">
        <w:t xml:space="preserve">. </w:t>
      </w:r>
      <w:r w:rsidRPr="00B85379">
        <w:rPr>
          <w:rtl/>
        </w:rPr>
        <w:t>אם שתי מערכות שונות מתוארות על</w:t>
      </w:r>
      <w:r w:rsidR="007E5022">
        <w:rPr>
          <w:rtl/>
        </w:rPr>
        <w:t>-</w:t>
      </w:r>
      <w:r w:rsidRPr="00B85379">
        <w:rPr>
          <w:rtl/>
        </w:rPr>
        <w:t xml:space="preserve">ידי אותם מספרים חסרי מימד, נוכל לצפות שהן יתנהגו באופן דומה מבחינה פיזיקלית </w:t>
      </w:r>
      <w:r w:rsidR="007E5022">
        <w:rPr>
          <w:rtl/>
        </w:rPr>
        <w:t>–</w:t>
      </w:r>
      <w:r w:rsidRPr="00B85379">
        <w:rPr>
          <w:rtl/>
        </w:rPr>
        <w:t xml:space="preserve"> גם אם אחת מהן קטנה פי אלף מהשנייה. עיקרון זה מאפשר למהנדסים ולחוקרים לבנות מודלים מוקטנים במעבדה כדי לבדוק תהליכים שיתרחשו במתקנים אמיתיים, יקרים או מסוכנים</w:t>
      </w:r>
      <w:r w:rsidRPr="00B85379">
        <w:t>.</w:t>
      </w:r>
    </w:p>
    <w:p w14:paraId="6653BB08" w14:textId="230DD193" w:rsidR="00B85379" w:rsidRDefault="00B85379" w:rsidP="00B85379">
      <w:pPr>
        <w:rPr>
          <w:rtl/>
        </w:rPr>
      </w:pPr>
      <w:r>
        <w:rPr>
          <w:rFonts w:hint="cs"/>
          <w:rtl/>
        </w:rPr>
        <w:t>אחד המספרים חסרי המימד המפורסמים במיותר הוא מספר ריינולדס</w:t>
      </w:r>
      <w:r w:rsidR="003C6E88">
        <w:rPr>
          <w:rFonts w:hint="cs"/>
          <w:rtl/>
        </w:rPr>
        <w:t xml:space="preserve">. מספר מאוד חשוב בהנדסת תהליכים </w:t>
      </w:r>
      <w:r w:rsidR="0057021F">
        <w:rPr>
          <w:rFonts w:hint="cs"/>
          <w:rtl/>
        </w:rPr>
        <w:t xml:space="preserve">המבטא את היחס בין כוחות האינרציה והצמיגות </w:t>
      </w:r>
      <w:r w:rsidR="003C6E88">
        <w:rPr>
          <w:rFonts w:hint="cs"/>
          <w:rtl/>
        </w:rPr>
        <w:t>ו</w:t>
      </w:r>
      <w:r w:rsidR="0057021F">
        <w:rPr>
          <w:rFonts w:hint="cs"/>
          <w:rtl/>
        </w:rPr>
        <w:t>משמש לאפיון פרופיל הזרימה בצינור</w:t>
      </w:r>
      <w:r w:rsidR="003C6E88">
        <w:rPr>
          <w:rFonts w:hint="cs"/>
          <w:rtl/>
        </w:rPr>
        <w:t>.</w:t>
      </w:r>
    </w:p>
    <w:p w14:paraId="12C2B08A" w14:textId="0C6EB1B8" w:rsidR="0057021F" w:rsidRPr="0057021F" w:rsidRDefault="0057021F" w:rsidP="003C6E88">
      <w:pPr>
        <w:spacing w:after="0"/>
      </w:pPr>
      <m:oMathPara>
        <m:oMathParaPr>
          <m:jc m:val="centerGroup"/>
        </m:oMathParaPr>
        <m:oMath>
          <m:r>
            <m:rPr>
              <m:sty m:val="bi"/>
            </m:rPr>
            <w:rPr>
              <w:rFonts w:ascii="Cambria Math" w:hAnsi="Cambria Math"/>
            </w:rPr>
            <m:t>Re=</m:t>
          </m:r>
          <m:f>
            <m:fPr>
              <m:ctrlPr>
                <w:rPr>
                  <w:rFonts w:ascii="Cambria Math" w:hAnsi="Cambria Math"/>
                  <w:b/>
                  <w:bCs/>
                  <w:i/>
                  <w:iCs/>
                </w:rPr>
              </m:ctrlPr>
            </m:fPr>
            <m:num>
              <m:r>
                <m:rPr>
                  <m:sty m:val="bi"/>
                </m:rPr>
                <w:rPr>
                  <w:rFonts w:ascii="Cambria Math" w:hAnsi="Cambria Math"/>
                </w:rPr>
                <m:t>D∙v∙ρ</m:t>
              </m:r>
            </m:num>
            <m:den>
              <m:r>
                <m:rPr>
                  <m:sty m:val="bi"/>
                </m:rPr>
                <w:rPr>
                  <w:rFonts w:ascii="Cambria Math" w:hAnsi="Cambria Math"/>
                </w:rPr>
                <m:t>μ</m:t>
              </m:r>
            </m:den>
          </m:f>
        </m:oMath>
      </m:oMathPara>
    </w:p>
    <w:p w14:paraId="51FB501C" w14:textId="6C34A2F7" w:rsidR="0057021F" w:rsidRPr="0057021F" w:rsidRDefault="0057021F" w:rsidP="003C6E88">
      <w:pPr>
        <w:spacing w:after="0"/>
      </w:pPr>
      <w:r w:rsidRPr="0057021F">
        <w:t>D</w:t>
      </w:r>
      <w:r w:rsidRPr="0057021F">
        <w:rPr>
          <w:rtl/>
        </w:rPr>
        <w:t xml:space="preserve">- קוטר הצינור </w:t>
      </w:r>
      <m:oMath>
        <m:r>
          <w:rPr>
            <w:rFonts w:ascii="Cambria Math" w:hAnsi="Cambria Math"/>
          </w:rPr>
          <m:t>(m)</m:t>
        </m:r>
      </m:oMath>
    </w:p>
    <w:p w14:paraId="313D21EE" w14:textId="5529049A" w:rsidR="0057021F" w:rsidRPr="0057021F" w:rsidRDefault="0057021F" w:rsidP="003C6E88">
      <w:pPr>
        <w:spacing w:after="0"/>
      </w:pPr>
      <m:oMath>
        <m:r>
          <m:rPr>
            <m:sty m:val="bi"/>
          </m:rPr>
          <w:rPr>
            <w:rFonts w:ascii="Cambria Math" w:hAnsi="Cambria Math"/>
          </w:rPr>
          <m:t>v</m:t>
        </m:r>
      </m:oMath>
      <w:r w:rsidRPr="0057021F">
        <w:rPr>
          <w:rtl/>
        </w:rPr>
        <w:t xml:space="preserve"> – מהירות הזורם </w:t>
      </w:r>
      <m:oMath>
        <m:d>
          <m:dPr>
            <m:ctrlPr>
              <w:rPr>
                <w:rFonts w:ascii="Cambria Math" w:hAnsi="Cambria Math"/>
                <w:i/>
                <w:iCs/>
              </w:rPr>
            </m:ctrlPr>
          </m:dPr>
          <m:e>
            <m:f>
              <m:fPr>
                <m:ctrlPr>
                  <w:rPr>
                    <w:rFonts w:ascii="Cambria Math" w:hAnsi="Cambria Math"/>
                    <w:i/>
                    <w:iCs/>
                  </w:rPr>
                </m:ctrlPr>
              </m:fPr>
              <m:num>
                <m:r>
                  <w:rPr>
                    <w:rFonts w:ascii="Cambria Math" w:hAnsi="Cambria Math"/>
                  </w:rPr>
                  <m:t>m</m:t>
                </m:r>
              </m:num>
              <m:den>
                <m:r>
                  <w:rPr>
                    <w:rFonts w:ascii="Cambria Math" w:hAnsi="Cambria Math"/>
                  </w:rPr>
                  <m:t>s</m:t>
                </m:r>
              </m:den>
            </m:f>
          </m:e>
        </m:d>
      </m:oMath>
    </w:p>
    <w:p w14:paraId="114B868C" w14:textId="63336A83" w:rsidR="0057021F" w:rsidRPr="0057021F" w:rsidRDefault="0057021F" w:rsidP="003C6E88">
      <w:pPr>
        <w:spacing w:after="0"/>
      </w:pPr>
      <m:oMath>
        <m:r>
          <m:rPr>
            <m:sty m:val="bi"/>
          </m:rPr>
          <w:rPr>
            <w:rFonts w:ascii="Cambria Math" w:hAnsi="Cambria Math"/>
          </w:rPr>
          <m:t>ρ</m:t>
        </m:r>
      </m:oMath>
      <w:r w:rsidRPr="0057021F">
        <w:rPr>
          <w:rtl/>
        </w:rPr>
        <w:t xml:space="preserve"> – צפיפות הזורם </w:t>
      </w:r>
      <m:oMath>
        <m:d>
          <m:dPr>
            <m:ctrlPr>
              <w:rPr>
                <w:rFonts w:ascii="Cambria Math" w:hAnsi="Cambria Math"/>
                <w:i/>
                <w:iCs/>
              </w:rPr>
            </m:ctrlPr>
          </m:dPr>
          <m:e>
            <m:f>
              <m:fPr>
                <m:ctrlPr>
                  <w:rPr>
                    <w:rFonts w:ascii="Cambria Math" w:hAnsi="Cambria Math"/>
                    <w:i/>
                    <w:iCs/>
                  </w:rPr>
                </m:ctrlPr>
              </m:fPr>
              <m:num>
                <m:r>
                  <w:rPr>
                    <w:rFonts w:ascii="Cambria Math" w:hAnsi="Cambria Math"/>
                  </w:rPr>
                  <m:t>Kg</m:t>
                </m:r>
              </m:num>
              <m:den>
                <m:sSup>
                  <m:sSupPr>
                    <m:ctrlPr>
                      <w:rPr>
                        <w:rFonts w:ascii="Cambria Math" w:hAnsi="Cambria Math"/>
                        <w:i/>
                        <w:iCs/>
                      </w:rPr>
                    </m:ctrlPr>
                  </m:sSupPr>
                  <m:e>
                    <m:r>
                      <w:rPr>
                        <w:rFonts w:ascii="Cambria Math" w:hAnsi="Cambria Math"/>
                      </w:rPr>
                      <m:t>m</m:t>
                    </m:r>
                  </m:e>
                  <m:sup>
                    <m:r>
                      <w:rPr>
                        <w:rFonts w:ascii="Cambria Math" w:hAnsi="Cambria Math"/>
                      </w:rPr>
                      <m:t>3</m:t>
                    </m:r>
                  </m:sup>
                </m:sSup>
              </m:den>
            </m:f>
          </m:e>
        </m:d>
      </m:oMath>
    </w:p>
    <w:p w14:paraId="19756F98" w14:textId="36B29568" w:rsidR="0057021F" w:rsidRDefault="0057021F" w:rsidP="003C6E88">
      <w:pPr>
        <w:spacing w:after="0"/>
        <w:rPr>
          <w:iCs/>
          <w:rtl/>
        </w:rPr>
      </w:pPr>
      <m:oMath>
        <m:r>
          <m:rPr>
            <m:sty m:val="bi"/>
          </m:rPr>
          <w:rPr>
            <w:rFonts w:ascii="Cambria Math" w:hAnsi="Cambria Math"/>
          </w:rPr>
          <m:t>μ</m:t>
        </m:r>
      </m:oMath>
      <w:r w:rsidRPr="0057021F">
        <w:rPr>
          <w:rtl/>
        </w:rPr>
        <w:t xml:space="preserve"> – צמיגות הזורם</w:t>
      </w:r>
      <w:r w:rsidRPr="0057021F">
        <w:t xml:space="preserve"> </w:t>
      </w:r>
      <m:oMath>
        <m:d>
          <m:dPr>
            <m:ctrlPr>
              <w:rPr>
                <w:rFonts w:ascii="Cambria Math" w:hAnsi="Cambria Math"/>
                <w:i/>
                <w:iCs/>
              </w:rPr>
            </m:ctrlPr>
          </m:dPr>
          <m:e>
            <m:f>
              <m:fPr>
                <m:ctrlPr>
                  <w:rPr>
                    <w:rFonts w:ascii="Cambria Math" w:hAnsi="Cambria Math"/>
                    <w:i/>
                    <w:iCs/>
                  </w:rPr>
                </m:ctrlPr>
              </m:fPr>
              <m:num>
                <m:r>
                  <w:rPr>
                    <w:rFonts w:ascii="Cambria Math" w:hAnsi="Cambria Math"/>
                  </w:rPr>
                  <m:t>Kg</m:t>
                </m:r>
              </m:num>
              <m:den>
                <m:r>
                  <w:rPr>
                    <w:rFonts w:ascii="Cambria Math" w:hAnsi="Cambria Math"/>
                  </w:rPr>
                  <m:t>m s</m:t>
                </m:r>
              </m:den>
            </m:f>
          </m:e>
        </m:d>
      </m:oMath>
    </w:p>
    <w:p w14:paraId="1FF4AEEA" w14:textId="77777777" w:rsidR="003C6E88" w:rsidRPr="0057021F" w:rsidRDefault="003C6E88" w:rsidP="003C6E88">
      <w:pPr>
        <w:spacing w:after="0"/>
      </w:pPr>
    </w:p>
    <w:p w14:paraId="4946DFAD" w14:textId="6CC20AAB" w:rsidR="0057021F" w:rsidRPr="0057021F" w:rsidRDefault="0057021F" w:rsidP="00270D21">
      <w:r w:rsidRPr="003C6E88">
        <w:rPr>
          <w:rtl/>
        </w:rPr>
        <w:t xml:space="preserve">הראו שמספר </w:t>
      </w:r>
      <w:r w:rsidR="003C6E88">
        <w:rPr>
          <w:rFonts w:hint="cs"/>
          <w:rtl/>
        </w:rPr>
        <w:t xml:space="preserve">ריינולדס </w:t>
      </w:r>
      <w:r w:rsidRPr="003C6E88">
        <w:rPr>
          <w:rtl/>
        </w:rPr>
        <w:t>הוא חסר יחידות</w:t>
      </w:r>
      <w:r w:rsidRPr="0057021F">
        <w:rPr>
          <w:rtl/>
        </w:rPr>
        <w:t xml:space="preserve">. </w:t>
      </w:r>
    </w:p>
    <w:p w14:paraId="0E8621DA" w14:textId="611542CF" w:rsidR="003C6E88" w:rsidRDefault="00C87D94" w:rsidP="003C6E88">
      <w:pPr>
        <w:keepNext/>
        <w:jc w:val="center"/>
      </w:pPr>
      <w:r w:rsidRPr="00C87D94">
        <w:rPr>
          <w:noProof/>
          <w:rtl/>
        </w:rPr>
        <w:lastRenderedPageBreak/>
        <w:drawing>
          <wp:inline distT="0" distB="0" distL="0" distR="0" wp14:anchorId="07B0E7E1" wp14:editId="1D0D7DA9">
            <wp:extent cx="3314700" cy="2375535"/>
            <wp:effectExtent l="0" t="0" r="0" b="5715"/>
            <wp:docPr id="744336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336659" name=""/>
                    <pic:cNvPicPr/>
                  </pic:nvPicPr>
                  <pic:blipFill>
                    <a:blip r:embed="rId20"/>
                    <a:stretch>
                      <a:fillRect/>
                    </a:stretch>
                  </pic:blipFill>
                  <pic:spPr>
                    <a:xfrm>
                      <a:off x="0" y="0"/>
                      <a:ext cx="3318527" cy="2378278"/>
                    </a:xfrm>
                    <a:prstGeom prst="rect">
                      <a:avLst/>
                    </a:prstGeom>
                  </pic:spPr>
                </pic:pic>
              </a:graphicData>
            </a:graphic>
          </wp:inline>
        </w:drawing>
      </w:r>
    </w:p>
    <w:p w14:paraId="486C8D46" w14:textId="30F89A8E" w:rsidR="003C6E88" w:rsidRPr="0057021F" w:rsidRDefault="003C6E88" w:rsidP="003C6E88">
      <w:pPr>
        <w:pStyle w:val="Caption"/>
        <w:jc w:val="center"/>
        <w:rPr>
          <w:rtl/>
        </w:rPr>
      </w:pPr>
      <w:r>
        <w:t>Figure</w:t>
      </w:r>
      <w:r>
        <w:rPr>
          <w:rtl/>
        </w:rPr>
        <w:t xml:space="preserve"> </w:t>
      </w:r>
      <w:r w:rsidR="00FB620C">
        <w:fldChar w:fldCharType="begin"/>
      </w:r>
      <w:r w:rsidR="00FB620C">
        <w:instrText xml:space="preserve"> SEQ Figure \* ARABIC </w:instrText>
      </w:r>
      <w:r w:rsidR="00FB620C">
        <w:fldChar w:fldCharType="separate"/>
      </w:r>
      <w:r w:rsidR="0031120F">
        <w:rPr>
          <w:noProof/>
        </w:rPr>
        <w:t>5</w:t>
      </w:r>
      <w:r w:rsidR="00FB620C">
        <w:rPr>
          <w:noProof/>
        </w:rPr>
        <w:fldChar w:fldCharType="end"/>
      </w:r>
      <w:r>
        <w:rPr>
          <w:rFonts w:hint="cs"/>
          <w:rtl/>
        </w:rPr>
        <w:t xml:space="preserve"> - אפיון פרופילי זרימה באמצעות מספר ריינולדס. </w:t>
      </w:r>
      <w:r>
        <w:rPr>
          <w:rtl/>
        </w:rPr>
        <w:br/>
      </w:r>
      <w:r>
        <w:rPr>
          <w:rFonts w:hint="cs"/>
          <w:rtl/>
        </w:rPr>
        <w:t xml:space="preserve">הזרימה תהיה לינרית כאשר </w:t>
      </w:r>
      <w:r>
        <w:t>Re&lt;2100</w:t>
      </w:r>
      <w:r>
        <w:rPr>
          <w:rFonts w:hint="cs"/>
          <w:rtl/>
        </w:rPr>
        <w:t xml:space="preserve">, ותהיה טורבולנטית כאשר </w:t>
      </w:r>
      <w:r>
        <w:t>Re&gt;4000</w:t>
      </w:r>
      <w:r>
        <w:rPr>
          <w:rFonts w:hint="cs"/>
          <w:rtl/>
        </w:rPr>
        <w:t>.</w:t>
      </w:r>
    </w:p>
    <w:p w14:paraId="194FC55E" w14:textId="77777777" w:rsidR="0057021F" w:rsidRDefault="0057021F" w:rsidP="00B85379">
      <w:pPr>
        <w:rPr>
          <w:rtl/>
        </w:rPr>
      </w:pPr>
    </w:p>
    <w:p w14:paraId="2C9AFF50" w14:textId="18421D3C" w:rsidR="00B85379" w:rsidRDefault="00B85379" w:rsidP="00B85379">
      <w:pPr>
        <w:rPr>
          <w:rtl/>
        </w:rPr>
      </w:pPr>
      <w:r w:rsidRPr="00B85379">
        <w:rPr>
          <w:rtl/>
        </w:rPr>
        <w:t xml:space="preserve">מהנדסי אווירונאוטיקה משתמשים </w:t>
      </w:r>
      <w:r w:rsidR="003C6E88">
        <w:rPr>
          <w:rFonts w:hint="cs"/>
          <w:rtl/>
        </w:rPr>
        <w:t xml:space="preserve">בין השאר במספר ריינולדס </w:t>
      </w:r>
      <w:r w:rsidRPr="00B85379">
        <w:rPr>
          <w:rtl/>
        </w:rPr>
        <w:t>כדי לבחון דגמים מוקטנים של מטוסים. כל עוד הדגם והמטוס האמיתי פועלים תחת אותו מספר ריינולדס</w:t>
      </w:r>
      <w:r w:rsidRPr="00B85379">
        <w:t xml:space="preserve">, </w:t>
      </w:r>
      <w:r w:rsidRPr="00B85379">
        <w:rPr>
          <w:rtl/>
        </w:rPr>
        <w:t xml:space="preserve">היחס בין כוחות האינרציה והצמיגות זהה </w:t>
      </w:r>
      <w:r w:rsidR="007E5022">
        <w:rPr>
          <w:rtl/>
        </w:rPr>
        <w:t>–</w:t>
      </w:r>
      <w:r w:rsidRPr="00B85379">
        <w:rPr>
          <w:rtl/>
        </w:rPr>
        <w:t xml:space="preserve"> ולכן תבנית הזרימה סביבם תהיה דומה. בדרך זו ניתן לחזות כיצד ישפיע שינוי בצורת הכנף או בזווית ההתקפה על המטוס המלא, </w:t>
      </w:r>
      <w:r w:rsidR="003C6E88">
        <w:rPr>
          <w:rFonts w:hint="cs"/>
          <w:rtl/>
        </w:rPr>
        <w:t xml:space="preserve">על ידי בנייה של דגם מוקטן בלבד. </w:t>
      </w:r>
    </w:p>
    <w:p w14:paraId="3E2B8E07" w14:textId="77777777" w:rsidR="006F6063" w:rsidRPr="006F6063" w:rsidRDefault="006F6063" w:rsidP="006F6063">
      <w:pPr>
        <w:pStyle w:val="Heading3"/>
        <w:ind w:left="1280" w:hanging="567"/>
      </w:pPr>
      <w:r w:rsidRPr="006F6063">
        <w:rPr>
          <w:rtl/>
        </w:rPr>
        <w:t>סיכום: הומוגניות של משוואות ומספרים חסרי מימד</w:t>
      </w:r>
    </w:p>
    <w:p w14:paraId="27F4703F" w14:textId="2BA6DD8A" w:rsidR="006F6063" w:rsidRPr="006F6063" w:rsidRDefault="006F6063">
      <w:pPr>
        <w:pStyle w:val="summary"/>
        <w:numPr>
          <w:ilvl w:val="0"/>
          <w:numId w:val="25"/>
        </w:numPr>
        <w:bidi/>
      </w:pPr>
      <w:r w:rsidRPr="006F6063">
        <w:rPr>
          <w:b/>
          <w:bCs/>
          <w:rtl/>
        </w:rPr>
        <w:t>הומוגניות מימדית</w:t>
      </w:r>
      <w:r w:rsidRPr="006F6063">
        <w:rPr>
          <w:rtl/>
        </w:rPr>
        <w:t xml:space="preserve"> היא תנאי הכרחי לכל משוואה פיזיקלית תקפה </w:t>
      </w:r>
      <w:r w:rsidR="007E5022">
        <w:rPr>
          <w:rtl/>
        </w:rPr>
        <w:t>–</w:t>
      </w:r>
      <w:r w:rsidRPr="006F6063">
        <w:rPr>
          <w:rtl/>
        </w:rPr>
        <w:t xml:space="preserve"> כל האיברים במשוואה חייבים להיות באותם מימדים</w:t>
      </w:r>
      <w:r w:rsidRPr="006F6063">
        <w:t>.</w:t>
      </w:r>
    </w:p>
    <w:p w14:paraId="6782E239" w14:textId="77777777" w:rsidR="006F6063" w:rsidRPr="006F6063" w:rsidRDefault="006F6063">
      <w:pPr>
        <w:pStyle w:val="summary"/>
        <w:numPr>
          <w:ilvl w:val="0"/>
          <w:numId w:val="25"/>
        </w:numPr>
        <w:bidi/>
      </w:pPr>
      <w:r w:rsidRPr="006F6063">
        <w:rPr>
          <w:rtl/>
        </w:rPr>
        <w:t>בדיקת הומוגניות מאפשרת לגלות טעויות נפוצות, לבדוק אם משוואה “פיזיקלית”, ולמצוא את היחידות של קבועים ניסיוניים</w:t>
      </w:r>
      <w:r w:rsidRPr="006F6063">
        <w:t>.</w:t>
      </w:r>
    </w:p>
    <w:p w14:paraId="232D8D89" w14:textId="77777777" w:rsidR="006F6063" w:rsidRPr="006F6063" w:rsidRDefault="006F6063">
      <w:pPr>
        <w:pStyle w:val="summary"/>
        <w:numPr>
          <w:ilvl w:val="0"/>
          <w:numId w:val="25"/>
        </w:numPr>
        <w:bidi/>
      </w:pPr>
      <w:r w:rsidRPr="006F6063">
        <w:rPr>
          <w:b/>
          <w:bCs/>
          <w:rtl/>
        </w:rPr>
        <w:t>ניתוח מימדי</w:t>
      </w:r>
      <w:r w:rsidRPr="006F6063">
        <w:rPr>
          <w:rtl/>
        </w:rPr>
        <w:t xml:space="preserve"> הוא כלי עוצמתי להסקת קשרים בין גדלים גם בלי לדעת את הנוסחה המלאה</w:t>
      </w:r>
      <w:r w:rsidRPr="006F6063">
        <w:t>.</w:t>
      </w:r>
    </w:p>
    <w:p w14:paraId="259B78AB" w14:textId="476936BA" w:rsidR="006F6063" w:rsidRPr="006F6063" w:rsidRDefault="006F6063">
      <w:pPr>
        <w:pStyle w:val="summary"/>
        <w:numPr>
          <w:ilvl w:val="0"/>
          <w:numId w:val="25"/>
        </w:numPr>
        <w:bidi/>
      </w:pPr>
      <w:r w:rsidRPr="006F6063">
        <w:rPr>
          <w:b/>
          <w:bCs/>
          <w:rtl/>
        </w:rPr>
        <w:t>מספרים חסרי מימד</w:t>
      </w:r>
      <w:r w:rsidRPr="006F6063">
        <w:rPr>
          <w:rtl/>
        </w:rPr>
        <w:t xml:space="preserve"> נוצרים מחלוקה של גדלים בעלי אותן יחידות </w:t>
      </w:r>
      <w:r w:rsidR="007E5022">
        <w:rPr>
          <w:rtl/>
        </w:rPr>
        <w:t>–</w:t>
      </w:r>
      <w:r w:rsidRPr="006F6063">
        <w:rPr>
          <w:rtl/>
        </w:rPr>
        <w:t xml:space="preserve"> היחידות מתבטלות, והתוצאה היא גודל טהור</w:t>
      </w:r>
      <w:r w:rsidRPr="006F6063">
        <w:t>.</w:t>
      </w:r>
    </w:p>
    <w:p w14:paraId="5870FEED" w14:textId="77777777" w:rsidR="006F6063" w:rsidRPr="006F6063" w:rsidRDefault="006F6063">
      <w:pPr>
        <w:pStyle w:val="summary"/>
        <w:numPr>
          <w:ilvl w:val="0"/>
          <w:numId w:val="25"/>
        </w:numPr>
        <w:bidi/>
      </w:pPr>
      <w:r w:rsidRPr="006F6063">
        <w:rPr>
          <w:rtl/>
        </w:rPr>
        <w:t>הם מאפשרים להשוות בין מערכות שונות, לבנות מודלים בקנה מידה מוקטן, ולתאר תופעות באופן כללי ואוניברסלי</w:t>
      </w:r>
      <w:r w:rsidRPr="006F6063">
        <w:t>.</w:t>
      </w:r>
    </w:p>
    <w:p w14:paraId="01F0BCE4" w14:textId="77777777" w:rsidR="006F6063" w:rsidRPr="006F6063" w:rsidRDefault="006F6063">
      <w:pPr>
        <w:pStyle w:val="summary"/>
        <w:numPr>
          <w:ilvl w:val="0"/>
          <w:numId w:val="25"/>
        </w:numPr>
        <w:bidi/>
      </w:pPr>
      <w:r w:rsidRPr="006F6063">
        <w:rPr>
          <w:rtl/>
        </w:rPr>
        <w:t>דוגמאות נפוצות: מספר ריינולדס (זרימה), מספר פראוד (כובד), מספר נוסלט (מעבר חום)</w:t>
      </w:r>
      <w:r w:rsidRPr="006F6063">
        <w:t>.</w:t>
      </w:r>
    </w:p>
    <w:p w14:paraId="0B8B34CC" w14:textId="77777777" w:rsidR="006F6063" w:rsidRPr="006F6063" w:rsidRDefault="006F6063">
      <w:pPr>
        <w:pStyle w:val="summary"/>
        <w:numPr>
          <w:ilvl w:val="0"/>
          <w:numId w:val="25"/>
        </w:numPr>
        <w:bidi/>
      </w:pPr>
      <w:r w:rsidRPr="006F6063">
        <w:rPr>
          <w:rtl/>
        </w:rPr>
        <w:t xml:space="preserve">בסופו של דבר, הבנה של הומוגניות ושל מספרים חסרי מימד היא </w:t>
      </w:r>
      <w:r w:rsidRPr="006F6063">
        <w:rPr>
          <w:b/>
          <w:bCs/>
          <w:rtl/>
        </w:rPr>
        <w:t>בסיס להבנה פיזיקלית עמוקה ולחשיבה הנדסית נכונה</w:t>
      </w:r>
      <w:r w:rsidRPr="006F6063">
        <w:t>.</w:t>
      </w:r>
    </w:p>
    <w:p w14:paraId="2DE36AA1" w14:textId="77777777" w:rsidR="006F6063" w:rsidRPr="00B85379" w:rsidRDefault="006F6063" w:rsidP="00B85379"/>
    <w:p w14:paraId="3C554DE3" w14:textId="77777777" w:rsidR="00B85379" w:rsidRPr="00B85379" w:rsidRDefault="00B85379" w:rsidP="00914455">
      <w:pPr>
        <w:rPr>
          <w:rtl/>
        </w:rPr>
      </w:pPr>
    </w:p>
    <w:p w14:paraId="41E5DB4C" w14:textId="6D47E08A" w:rsidR="006F0F92" w:rsidRDefault="00676CF2" w:rsidP="007F7922">
      <w:pPr>
        <w:pStyle w:val="Heading2"/>
        <w:rPr>
          <w:rtl/>
        </w:rPr>
      </w:pPr>
      <w:r>
        <w:rPr>
          <w:rFonts w:hint="cs"/>
          <w:rtl/>
        </w:rPr>
        <w:t>דיוק, הדירות וספרות משמעותיות</w:t>
      </w:r>
    </w:p>
    <w:p w14:paraId="56ACAC57" w14:textId="0F132F15" w:rsidR="00676CF2" w:rsidRPr="00676CF2" w:rsidRDefault="00676CF2" w:rsidP="00676CF2">
      <w:r w:rsidRPr="00676CF2">
        <w:rPr>
          <w:rtl/>
        </w:rPr>
        <w:t>כשאנחנו מודדים משהו – טמפרטורה של תמיסה, משקל של דגימה או אורך של צינור – אנחנו נוטים לחשוב שהתוצאה שכתובה על המסך או על הצג היא “הערך האמיתי</w:t>
      </w:r>
      <w:r w:rsidRPr="00676CF2">
        <w:t>”.</w:t>
      </w:r>
      <w:r>
        <w:rPr>
          <w:rFonts w:hint="cs"/>
          <w:rtl/>
        </w:rPr>
        <w:t xml:space="preserve"> </w:t>
      </w:r>
      <w:r w:rsidRPr="00676CF2">
        <w:rPr>
          <w:rtl/>
        </w:rPr>
        <w:t xml:space="preserve">אבל במציאות, כל מדידה היא רק </w:t>
      </w:r>
      <w:r w:rsidRPr="00676CF2">
        <w:rPr>
          <w:b/>
          <w:bCs/>
          <w:rtl/>
        </w:rPr>
        <w:t>הערכה</w:t>
      </w:r>
      <w:r w:rsidRPr="00676CF2">
        <w:rPr>
          <w:rtl/>
        </w:rPr>
        <w:t xml:space="preserve"> של הגודל הפיזיקלי</w:t>
      </w:r>
      <w:r w:rsidRPr="00676CF2">
        <w:t>.</w:t>
      </w:r>
      <w:r>
        <w:rPr>
          <w:rFonts w:hint="cs"/>
          <w:rtl/>
        </w:rPr>
        <w:t xml:space="preserve"> </w:t>
      </w:r>
      <w:r w:rsidRPr="00676CF2">
        <w:rPr>
          <w:rtl/>
        </w:rPr>
        <w:t xml:space="preserve">נניח ששני אנשים מודדים את אותה טמפרטורת מים. האחד משתמש במדחום דיגיטלי שמציג </w:t>
      </w:r>
      <m:oMath>
        <m:r>
          <w:rPr>
            <w:rFonts w:ascii="Cambria Math" w:hAnsi="Cambria Math"/>
          </w:rPr>
          <m:t>37.2℃</m:t>
        </m:r>
      </m:oMath>
      <w:r w:rsidRPr="00676CF2">
        <w:t xml:space="preserve"> </w:t>
      </w:r>
      <w:r w:rsidRPr="00676CF2">
        <w:rPr>
          <w:rtl/>
        </w:rPr>
        <w:t>והשני במדחום זכוכית ישן שמראה</w:t>
      </w:r>
      <w:r w:rsidR="003E3BEE">
        <w:rPr>
          <w:rFonts w:hint="cs"/>
          <w:rtl/>
        </w:rPr>
        <w:t xml:space="preserve"> בערך </w:t>
      </w:r>
      <m:oMath>
        <m:r>
          <w:rPr>
            <w:rFonts w:ascii="Cambria Math" w:hAnsi="Cambria Math"/>
          </w:rPr>
          <m:t>37℃</m:t>
        </m:r>
      </m:oMath>
      <w:r w:rsidR="003E3BEE">
        <w:rPr>
          <w:rFonts w:hint="cs"/>
          <w:rtl/>
        </w:rPr>
        <w:t xml:space="preserve"> - </w:t>
      </w:r>
      <w:r w:rsidRPr="00676CF2">
        <w:rPr>
          <w:rtl/>
        </w:rPr>
        <w:t>שניהם צודקים, אבל לא באותה מידה. הראשון יודע את התוצאה בדיוק של עשירית מעלה, והשני רק בערך של מעלה אחת</w:t>
      </w:r>
      <w:r w:rsidRPr="00676CF2">
        <w:t>.</w:t>
      </w:r>
      <w:r w:rsidRPr="00676CF2">
        <w:br/>
      </w:r>
      <w:r w:rsidRPr="00676CF2">
        <w:rPr>
          <w:rtl/>
        </w:rPr>
        <w:t xml:space="preserve">אם נחזור על המדידה שוב ושוב, נקבל אולי 37.2, 37.3 או 37.1 </w:t>
      </w:r>
      <w:r w:rsidR="007E5022">
        <w:rPr>
          <w:rtl/>
        </w:rPr>
        <w:t>–</w:t>
      </w:r>
      <w:r w:rsidRPr="00676CF2">
        <w:rPr>
          <w:rtl/>
        </w:rPr>
        <w:t xml:space="preserve"> כלומר, </w:t>
      </w:r>
      <w:r w:rsidR="003E3BEE">
        <w:rPr>
          <w:rFonts w:hint="cs"/>
          <w:rtl/>
        </w:rPr>
        <w:t>גם במכשיר הטוב יותר נראה תמיד סטייה מסויימת בין מדידה למדידה, ההבדל הוא בשאלה עד כמה גדולה התנודה בין המדידות.</w:t>
      </w:r>
    </w:p>
    <w:p w14:paraId="33423593" w14:textId="7F3680DA" w:rsidR="00676CF2" w:rsidRPr="00676CF2" w:rsidRDefault="003E3BEE" w:rsidP="00676CF2">
      <w:r>
        <w:rPr>
          <w:rFonts w:hint="cs"/>
          <w:rtl/>
        </w:rPr>
        <w:t>ש</w:t>
      </w:r>
      <w:r w:rsidR="00676CF2" w:rsidRPr="00676CF2">
        <w:rPr>
          <w:rtl/>
        </w:rPr>
        <w:t>ינויים קטנים כאלה נובעים ממגבלות של המכשיר, מתנאי הסביבה או מהאופן שבו בוצעה המדידה</w:t>
      </w:r>
      <w:r w:rsidR="00676CF2" w:rsidRPr="00676CF2">
        <w:t>.</w:t>
      </w:r>
      <w:r w:rsidR="00676CF2" w:rsidRPr="00676CF2">
        <w:br/>
      </w:r>
      <w:r w:rsidR="00676CF2" w:rsidRPr="00676CF2">
        <w:rPr>
          <w:rtl/>
        </w:rPr>
        <w:t>לכן בכל תוצאה יש טווח קטן של אי</w:t>
      </w:r>
      <w:r w:rsidR="007E5022">
        <w:rPr>
          <w:rtl/>
        </w:rPr>
        <w:t>-</w:t>
      </w:r>
      <w:r w:rsidR="00676CF2" w:rsidRPr="00676CF2">
        <w:rPr>
          <w:rtl/>
        </w:rPr>
        <w:t>ודאות – טווח שבתוכו סביר להניח שהערך האמיתי נמצא</w:t>
      </w:r>
      <w:r w:rsidR="00676CF2" w:rsidRPr="00676CF2">
        <w:t>.</w:t>
      </w:r>
      <w:r w:rsidR="00676CF2" w:rsidRPr="00676CF2">
        <w:br/>
      </w:r>
      <w:r w:rsidR="00676CF2" w:rsidRPr="00676CF2">
        <w:rPr>
          <w:rtl/>
        </w:rPr>
        <w:t xml:space="preserve">כשנרשום את התוצאה, נרצה לשקף את רמת הוודאות שלנו, ולשם כך נשתמש רק במספר הספרות </w:t>
      </w:r>
      <w:r w:rsidR="00676CF2" w:rsidRPr="00676CF2">
        <w:rPr>
          <w:b/>
          <w:bCs/>
          <w:rtl/>
        </w:rPr>
        <w:t>המשמעותיות</w:t>
      </w:r>
      <w:r w:rsidR="00676CF2" w:rsidRPr="00676CF2">
        <w:rPr>
          <w:rtl/>
        </w:rPr>
        <w:t xml:space="preserve"> </w:t>
      </w:r>
      <w:r w:rsidR="00676CF2" w:rsidRPr="00676CF2">
        <w:t xml:space="preserve">– </w:t>
      </w:r>
      <w:r w:rsidR="00676CF2" w:rsidRPr="00676CF2">
        <w:rPr>
          <w:rtl/>
        </w:rPr>
        <w:t>כלומר, הספרות שיש להן משמעות פיזיקלית אמיתית, ולא רק תוצאה של חישוב במחשבון</w:t>
      </w:r>
      <w:r w:rsidR="00676CF2" w:rsidRPr="00676CF2">
        <w:t>.</w:t>
      </w:r>
    </w:p>
    <w:p w14:paraId="0E0E18A7" w14:textId="77777777" w:rsidR="00676CF2" w:rsidRPr="00676CF2" w:rsidRDefault="00676CF2" w:rsidP="00676CF2">
      <w:r w:rsidRPr="00676CF2">
        <w:rPr>
          <w:rtl/>
        </w:rPr>
        <w:t>כדי להבין עד כמה מדידה מסוימת אמינה, אנו בוחנים אותה משתי זוויות שונות</w:t>
      </w:r>
      <w:r w:rsidRPr="00676CF2">
        <w:t>:</w:t>
      </w:r>
    </w:p>
    <w:p w14:paraId="4DD486C0" w14:textId="77777777" w:rsidR="00676CF2" w:rsidRPr="00676CF2" w:rsidRDefault="00676CF2" w:rsidP="002B4BD8">
      <w:pPr>
        <w:pStyle w:val="definition"/>
      </w:pPr>
      <w:r w:rsidRPr="00676CF2">
        <w:rPr>
          <w:b/>
          <w:bCs/>
          <w:rtl/>
        </w:rPr>
        <w:t>דיוק</w:t>
      </w:r>
      <w:r w:rsidRPr="00676CF2">
        <w:rPr>
          <w:b/>
          <w:bCs/>
        </w:rPr>
        <w:t xml:space="preserve"> (Accuracy)</w:t>
      </w:r>
      <w:r w:rsidRPr="00676CF2">
        <w:t xml:space="preserve"> – </w:t>
      </w:r>
      <w:r w:rsidRPr="00676CF2">
        <w:rPr>
          <w:rtl/>
        </w:rPr>
        <w:t>עד כמה המדידה קרובה לערך האמיתי</w:t>
      </w:r>
      <w:r w:rsidRPr="00676CF2">
        <w:t>.</w:t>
      </w:r>
    </w:p>
    <w:p w14:paraId="6D42438C" w14:textId="5482E808" w:rsidR="00676CF2" w:rsidRPr="00676CF2" w:rsidRDefault="00676CF2" w:rsidP="002B4BD8">
      <w:pPr>
        <w:pStyle w:val="definition"/>
      </w:pPr>
      <w:r>
        <w:rPr>
          <w:rFonts w:hint="cs"/>
          <w:b/>
          <w:bCs/>
          <w:rtl/>
        </w:rPr>
        <w:t>הדירות/עקביות</w:t>
      </w:r>
      <w:r w:rsidRPr="00676CF2">
        <w:rPr>
          <w:b/>
          <w:bCs/>
        </w:rPr>
        <w:t xml:space="preserve"> (Precision)</w:t>
      </w:r>
      <w:r w:rsidRPr="00676CF2">
        <w:t xml:space="preserve"> – </w:t>
      </w:r>
      <w:r w:rsidRPr="00676CF2">
        <w:rPr>
          <w:rtl/>
        </w:rPr>
        <w:t>עד כמה המדידות חוזרות על עצמן כשמבצעים אותן שוב</w:t>
      </w:r>
      <w:r w:rsidRPr="00676CF2">
        <w:t>.</w:t>
      </w:r>
    </w:p>
    <w:p w14:paraId="49EE9344" w14:textId="02250F0B" w:rsidR="00676CF2" w:rsidRDefault="00D7246A" w:rsidP="00676CF2">
      <w:pPr>
        <w:keepNext/>
      </w:pPr>
      <w:r>
        <w:rPr>
          <w:noProof/>
        </w:rPr>
        <w:drawing>
          <wp:inline distT="0" distB="0" distL="0" distR="0" wp14:anchorId="2467C1A4" wp14:editId="600B936F">
            <wp:extent cx="2584793" cy="2647950"/>
            <wp:effectExtent l="0" t="0" r="6350" b="0"/>
            <wp:docPr id="187524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96642" cy="2660088"/>
                    </a:xfrm>
                    <a:prstGeom prst="rect">
                      <a:avLst/>
                    </a:prstGeom>
                    <a:noFill/>
                    <a:ln>
                      <a:noFill/>
                    </a:ln>
                  </pic:spPr>
                </pic:pic>
              </a:graphicData>
            </a:graphic>
          </wp:inline>
        </w:drawing>
      </w:r>
    </w:p>
    <w:p w14:paraId="72609D5A" w14:textId="4AEF72DE" w:rsidR="00676CF2" w:rsidRPr="00676CF2" w:rsidRDefault="00676CF2" w:rsidP="00676CF2">
      <w:pPr>
        <w:pStyle w:val="Caption"/>
      </w:pPr>
      <w:r>
        <w:t>Figure</w:t>
      </w:r>
      <w:r>
        <w:rPr>
          <w:rtl/>
        </w:rPr>
        <w:t xml:space="preserve"> </w:t>
      </w:r>
      <w:r w:rsidR="00FB620C">
        <w:fldChar w:fldCharType="begin"/>
      </w:r>
      <w:r w:rsidR="00FB620C">
        <w:instrText xml:space="preserve"> SEQ Figure \* ARABIC </w:instrText>
      </w:r>
      <w:r w:rsidR="00FB620C">
        <w:fldChar w:fldCharType="separate"/>
      </w:r>
      <w:r w:rsidR="0031120F">
        <w:rPr>
          <w:noProof/>
        </w:rPr>
        <w:t>6</w:t>
      </w:r>
      <w:r w:rsidR="00FB620C">
        <w:rPr>
          <w:noProof/>
        </w:rPr>
        <w:fldChar w:fldCharType="end"/>
      </w:r>
      <w:r>
        <w:rPr>
          <w:rFonts w:hint="cs"/>
          <w:rtl/>
        </w:rPr>
        <w:t xml:space="preserve"> - דיוק והדירות</w:t>
      </w:r>
    </w:p>
    <w:p w14:paraId="1D5E07F1" w14:textId="5E4F5100" w:rsidR="003E3BEE" w:rsidRPr="003E3BEE" w:rsidRDefault="003E3BEE" w:rsidP="003E3BEE">
      <w:r w:rsidRPr="003E3BEE">
        <w:rPr>
          <w:rtl/>
        </w:rPr>
        <w:t>כאשר אנחנו רושמים תוצאה מדעית או הנדסית, המספר שאנו כותבים צריך לשקף את רמת האמינות של המדידה</w:t>
      </w:r>
      <w:r w:rsidRPr="003E3BEE">
        <w:t>.</w:t>
      </w:r>
      <w:r w:rsidRPr="00160A34">
        <w:rPr>
          <w:rFonts w:hint="cs"/>
          <w:rtl/>
        </w:rPr>
        <w:t xml:space="preserve"> </w:t>
      </w:r>
      <w:r w:rsidRPr="003E3BEE">
        <w:rPr>
          <w:rtl/>
        </w:rPr>
        <w:t xml:space="preserve">אין טעם לכתוב 54.44183 גרם אם המאזניים שלנו מסוגלות למדוד רק עד עשירית הגרם </w:t>
      </w:r>
      <w:r w:rsidR="007E5022">
        <w:rPr>
          <w:rtl/>
        </w:rPr>
        <w:t>–</w:t>
      </w:r>
      <w:r w:rsidRPr="003E3BEE">
        <w:rPr>
          <w:rtl/>
        </w:rPr>
        <w:t xml:space="preserve"> זו אשליה של דיוק שאינו קיים באמת</w:t>
      </w:r>
      <w:r w:rsidRPr="003E3BEE">
        <w:t>.</w:t>
      </w:r>
      <w:r w:rsidRPr="003E3BEE">
        <w:rPr>
          <w:rFonts w:hint="cs"/>
          <w:rtl/>
        </w:rPr>
        <w:t xml:space="preserve"> </w:t>
      </w:r>
      <w:r w:rsidRPr="003E3BEE">
        <w:rPr>
          <w:rtl/>
        </w:rPr>
        <w:t>מספר הספרות שאנו כוללים בתוצאה הוא בעצם דרך לתקשר את רמת הדיוק והחזרתיות של המדידה</w:t>
      </w:r>
      <w:r w:rsidRPr="003E3BEE">
        <w:t>.</w:t>
      </w:r>
    </w:p>
    <w:p w14:paraId="29269FF3" w14:textId="27E71B63" w:rsidR="003F2B6F" w:rsidRPr="003F2B6F" w:rsidRDefault="003F2B6F" w:rsidP="002B4BD8">
      <w:pPr>
        <w:pStyle w:val="definition"/>
      </w:pPr>
      <w:r w:rsidRPr="003F2B6F">
        <w:rPr>
          <w:b/>
          <w:bCs/>
          <w:rtl/>
        </w:rPr>
        <w:lastRenderedPageBreak/>
        <w:t>ספרות משמעותיות</w:t>
      </w:r>
      <w:r w:rsidRPr="003F2B6F">
        <w:rPr>
          <w:rtl/>
        </w:rPr>
        <w:t xml:space="preserve"> </w:t>
      </w:r>
      <w:r>
        <w:rPr>
          <w:rFonts w:hint="cs"/>
          <w:rtl/>
        </w:rPr>
        <w:t>(</w:t>
      </w:r>
      <w:r>
        <w:t>significant figures</w:t>
      </w:r>
      <w:r>
        <w:rPr>
          <w:rFonts w:hint="cs"/>
          <w:rtl/>
        </w:rPr>
        <w:t xml:space="preserve">) </w:t>
      </w:r>
      <w:r w:rsidRPr="003F2B6F">
        <w:rPr>
          <w:rtl/>
        </w:rPr>
        <w:t>הן כל הספרות במספר המעידות על רמת הדיוק של המדידה</w:t>
      </w:r>
      <w:r w:rsidRPr="003F2B6F">
        <w:t>.</w:t>
      </w:r>
      <w:r>
        <w:rPr>
          <w:rFonts w:hint="cs"/>
          <w:rtl/>
        </w:rPr>
        <w:t xml:space="preserve"> </w:t>
      </w:r>
      <w:r w:rsidRPr="003F2B6F">
        <w:rPr>
          <w:rtl/>
        </w:rPr>
        <w:t>הן כוללות את כל הספרות שאנו בטוחים בהן</w:t>
      </w:r>
      <w:r w:rsidRPr="003F2B6F">
        <w:t xml:space="preserve">, </w:t>
      </w:r>
      <w:r w:rsidRPr="003F2B6F">
        <w:rPr>
          <w:rtl/>
        </w:rPr>
        <w:t>ועוד ספרה אחת נוספת שאנו מעריכים</w:t>
      </w:r>
      <w:r w:rsidRPr="003F2B6F">
        <w:t>.</w:t>
      </w:r>
    </w:p>
    <w:p w14:paraId="721B4651" w14:textId="633DDF76" w:rsidR="003E3BEE" w:rsidRDefault="00C114B8" w:rsidP="00C114B8">
      <w:pPr>
        <w:rPr>
          <w:rtl/>
        </w:rPr>
      </w:pPr>
      <w:r w:rsidRPr="00C114B8">
        <w:rPr>
          <w:rtl/>
        </w:rPr>
        <w:t>לדוגמה, אם שקלתי דגימה מסוימת וקיבלתי תוצאה של</w:t>
      </w:r>
      <w:r w:rsidRPr="00C114B8">
        <w:t xml:space="preserve"> </w:t>
      </w:r>
      <w:r w:rsidRPr="00C114B8">
        <w:rPr>
          <w:cs/>
        </w:rPr>
        <w:t>‎</w:t>
      </w:r>
      <w:r w:rsidRPr="00C114B8">
        <w:t>2.36</w:t>
      </w:r>
      <w:r w:rsidRPr="00C114B8">
        <w:rPr>
          <w:cs/>
        </w:rPr>
        <w:t>‎</w:t>
      </w:r>
      <w:r w:rsidRPr="00C114B8">
        <w:t xml:space="preserve"> </w:t>
      </w:r>
      <w:r w:rsidRPr="00C114B8">
        <w:rPr>
          <w:rtl/>
        </w:rPr>
        <w:t xml:space="preserve">גרם </w:t>
      </w:r>
      <w:r w:rsidR="007E5022">
        <w:rPr>
          <w:rtl/>
        </w:rPr>
        <w:t>–</w:t>
      </w:r>
      <w:r w:rsidRPr="00C114B8">
        <w:rPr>
          <w:rtl/>
        </w:rPr>
        <w:t xml:space="preserve"> שתי הספרות הראשונות (2 ו</w:t>
      </w:r>
      <w:r w:rsidR="007E5022">
        <w:rPr>
          <w:rtl/>
        </w:rPr>
        <w:t>-</w:t>
      </w:r>
      <w:r w:rsidRPr="00C114B8">
        <w:rPr>
          <w:rtl/>
        </w:rPr>
        <w:t>3) הן ודאיות</w:t>
      </w:r>
      <w:r w:rsidRPr="00C114B8">
        <w:t>,</w:t>
      </w:r>
      <w:r>
        <w:rPr>
          <w:rFonts w:hint="cs"/>
          <w:rtl/>
        </w:rPr>
        <w:t xml:space="preserve"> </w:t>
      </w:r>
      <w:r w:rsidRPr="00C114B8">
        <w:rPr>
          <w:rtl/>
        </w:rPr>
        <w:t xml:space="preserve">ואילו השלישית (6) מייצגת את חוסר הוודאות במדידה, כלומר הערכה של </w:t>
      </w:r>
      <w:r w:rsidR="00CA650C">
        <w:rPr>
          <w:rFonts w:hint="cs"/>
          <w:rtl/>
        </w:rPr>
        <w:t>הגודל הכי קטן שאנו רגישים אליו</w:t>
      </w:r>
      <w:r w:rsidRPr="00C114B8">
        <w:t>.</w:t>
      </w:r>
      <w:r>
        <w:rPr>
          <w:rFonts w:hint="cs"/>
          <w:rtl/>
        </w:rPr>
        <w:t xml:space="preserve"> אם נמדוד את אותה הדגימה שנית ייתכן שהפעם נקבל </w:t>
      </w:r>
      <w:r>
        <w:t>2.35g</w:t>
      </w:r>
      <w:r>
        <w:rPr>
          <w:rFonts w:hint="cs"/>
          <w:rtl/>
        </w:rPr>
        <w:t xml:space="preserve"> או </w:t>
      </w:r>
      <w:r>
        <w:t>2.37g</w:t>
      </w:r>
      <w:r>
        <w:rPr>
          <w:rFonts w:hint="cs"/>
          <w:rtl/>
        </w:rPr>
        <w:t xml:space="preserve">. </w:t>
      </w:r>
      <w:r>
        <w:br/>
      </w:r>
      <w:r w:rsidR="003E3BEE" w:rsidRPr="003E3BEE">
        <w:rPr>
          <w:rtl/>
        </w:rPr>
        <w:t>כך הספרות המשמעותיות הופכות לגשר בין החישוב המתמטי לבין העולם הפיזי</w:t>
      </w:r>
      <w:r w:rsidR="003E3BEE" w:rsidRPr="003E3BEE">
        <w:t>:</w:t>
      </w:r>
      <w:r w:rsidR="003E3BEE" w:rsidRPr="003E3BEE">
        <w:br/>
      </w:r>
      <w:r w:rsidR="003E3BEE" w:rsidRPr="003E3BEE">
        <w:rPr>
          <w:rtl/>
        </w:rPr>
        <w:t>הן מבטאות לא רק את המספר עצמו, אלא גם כמה אנחנו סומכים עליו</w:t>
      </w:r>
      <w:r w:rsidR="003E3BEE" w:rsidRPr="003E3BEE">
        <w:t>.</w:t>
      </w:r>
    </w:p>
    <w:p w14:paraId="151B7291" w14:textId="2ECF73CB" w:rsidR="003F2B6F" w:rsidRPr="00C114B8" w:rsidRDefault="00160A34" w:rsidP="005D0E9C">
      <w:pPr>
        <w:pStyle w:val="remark"/>
        <w:rPr>
          <w:i/>
          <w:iCs/>
          <w:color w:val="000000" w:themeColor="text1"/>
          <w:shd w:val="clear" w:color="auto" w:fill="F9D4E8" w:themeFill="accent1" w:themeFillTint="33"/>
          <w:rtl/>
          <w:cs/>
        </w:rPr>
      </w:pPr>
      <w:r w:rsidRPr="00C638FF">
        <w:rPr>
          <w:rtl/>
        </w:rPr>
        <w:t>חשוב לזכ</w:t>
      </w:r>
      <w:r w:rsidR="00C638FF" w:rsidRPr="00C638FF">
        <w:rPr>
          <w:rFonts w:hint="cs"/>
          <w:rtl/>
        </w:rPr>
        <w:t>ור</w:t>
      </w:r>
      <w:r w:rsidRPr="00C638FF">
        <w:t xml:space="preserve"> </w:t>
      </w:r>
      <w:r w:rsidRPr="00C638FF">
        <w:rPr>
          <w:rtl/>
        </w:rPr>
        <w:t>רק לערכים שנמדדו יש ספרות משמעותיות</w:t>
      </w:r>
      <w:r w:rsidRPr="00C638FF">
        <w:t>.</w:t>
      </w:r>
      <w:r w:rsidRPr="00160A34">
        <w:br/>
      </w:r>
      <w:r w:rsidRPr="00160A34">
        <w:rPr>
          <w:rtl/>
        </w:rPr>
        <w:t>כאשר אנו מבצעים מדידה, כל ספרה בתוצאה משקפת את רמת הוודאות של המכשיר ושל התהליך – ולכן יש לה משמעות פיזיקלית אמיתית</w:t>
      </w:r>
      <w:r w:rsidRPr="00160A34">
        <w:t>.</w:t>
      </w:r>
      <w:r w:rsidRPr="003F2B6F">
        <w:rPr>
          <w:rFonts w:hint="cs"/>
          <w:rtl/>
        </w:rPr>
        <w:t xml:space="preserve"> </w:t>
      </w:r>
      <w:r w:rsidRPr="00160A34">
        <w:rPr>
          <w:rtl/>
        </w:rPr>
        <w:t>לעומת זאת</w:t>
      </w:r>
      <w:r w:rsidRPr="00160A34">
        <w:t xml:space="preserve">, </w:t>
      </w:r>
      <w:r w:rsidRPr="00160A34">
        <w:rPr>
          <w:rtl/>
        </w:rPr>
        <w:t xml:space="preserve">קבועים והמרות יחידות </w:t>
      </w:r>
      <w:r w:rsidRPr="003F2B6F">
        <w:rPr>
          <w:rFonts w:hint="cs"/>
          <w:rtl/>
        </w:rPr>
        <w:t>(</w:t>
      </w:r>
      <w:r w:rsidRPr="00160A34">
        <w:rPr>
          <w:rtl/>
        </w:rPr>
        <w:t>כמו</w:t>
      </w:r>
      <w:r w:rsidRPr="00160A34">
        <w:t xml:space="preserve"> </w:t>
      </w:r>
      <w:r w:rsidRPr="00160A34">
        <w:rPr>
          <w:cs/>
        </w:rPr>
        <w:t>‎</w:t>
      </w:r>
      <w:r w:rsidRPr="00160A34">
        <w:t>1 kg = 2.20462 lb</w:t>
      </w:r>
      <w:r w:rsidRPr="00160A34">
        <w:rPr>
          <w:cs/>
        </w:rPr>
        <w:t>‎</w:t>
      </w:r>
      <w:r w:rsidRPr="003F2B6F">
        <w:rPr>
          <w:rFonts w:hint="cs"/>
          <w:rtl/>
        </w:rPr>
        <w:t xml:space="preserve">) </w:t>
      </w:r>
      <w:r w:rsidRPr="00160A34">
        <w:t xml:space="preserve"> </w:t>
      </w:r>
      <w:r w:rsidRPr="00160A34">
        <w:rPr>
          <w:rtl/>
        </w:rPr>
        <w:t>נחשבים כבעלי אינסוף ספרות משמעותיות</w:t>
      </w:r>
      <w:r w:rsidRPr="00160A34">
        <w:t xml:space="preserve">, </w:t>
      </w:r>
      <w:r w:rsidRPr="00160A34">
        <w:rPr>
          <w:rtl/>
        </w:rPr>
        <w:t xml:space="preserve">משום </w:t>
      </w:r>
      <w:r w:rsidRPr="003F2B6F">
        <w:rPr>
          <w:rFonts w:hint="cs"/>
          <w:rtl/>
        </w:rPr>
        <w:t>ש</w:t>
      </w:r>
      <w:r w:rsidR="003F2B6F" w:rsidRPr="003F2B6F">
        <w:rPr>
          <w:rFonts w:hint="cs"/>
          <w:rtl/>
        </w:rPr>
        <w:t xml:space="preserve">אנו יכולים להתחייב על נכונותם בכל אורך שנרצה. אם נצטרך לדעת את הספרות הבאות נווכל למצוא ערכים יותר מדוייקים בספרות. </w:t>
      </w:r>
      <w:r w:rsidR="003F2B6F" w:rsidRPr="003F2B6F">
        <w:rPr>
          <w:rtl/>
        </w:rPr>
        <w:t>כך למשל</w:t>
      </w:r>
      <w:r w:rsidR="003F2B6F" w:rsidRPr="003F2B6F">
        <w:t xml:space="preserve">, </w:t>
      </w:r>
      <w:r w:rsidR="003F2B6F" w:rsidRPr="003F2B6F">
        <w:rPr>
          <w:rtl/>
        </w:rPr>
        <w:t>מהירות האור נחשבת בדרך כלל בקירוב ל</w:t>
      </w:r>
      <w:r w:rsidR="003F2B6F">
        <w:rPr>
          <w:rFonts w:hint="cs"/>
          <w:rtl/>
        </w:rPr>
        <w:t xml:space="preserve"> </w:t>
      </w:r>
      <w:r w:rsidR="003F2B6F" w:rsidRPr="003F2B6F">
        <w:rPr>
          <w:cs/>
        </w:rPr>
        <w:t>‎</w:t>
      </w:r>
      <w:r w:rsidR="003F2B6F" w:rsidRPr="003F2B6F">
        <w:t>300,000,000 m/s</w:t>
      </w:r>
      <w:r w:rsidR="003F2B6F">
        <w:rPr>
          <w:rFonts w:hint="cs"/>
          <w:rtl/>
        </w:rPr>
        <w:t xml:space="preserve"> </w:t>
      </w:r>
      <w:r w:rsidR="003F2B6F" w:rsidRPr="003F2B6F">
        <w:rPr>
          <w:rtl/>
        </w:rPr>
        <w:t xml:space="preserve">ערך נוח לשימוש יומיומי או </w:t>
      </w:r>
      <w:r w:rsidR="003F2B6F">
        <w:rPr>
          <w:rFonts w:hint="cs"/>
          <w:rtl/>
        </w:rPr>
        <w:t>למרבית החישובים הנדרשים.</w:t>
      </w:r>
      <w:r>
        <w:rPr>
          <w:rFonts w:hint="cs"/>
          <w:rtl/>
        </w:rPr>
        <w:t xml:space="preserve"> </w:t>
      </w:r>
      <w:r w:rsidR="003F2B6F">
        <w:rPr>
          <w:rFonts w:hint="cs"/>
          <w:rtl/>
        </w:rPr>
        <w:t xml:space="preserve">אבל, אם נצטרך את מהירות האור באופן יותר מדויק נוכל לראות בספרות כי היא שווה  </w:t>
      </w:r>
      <w:r w:rsidR="003F2B6F" w:rsidRPr="003F2B6F">
        <w:t>299,792,458 m/s</w:t>
      </w:r>
      <w:r w:rsidR="003F2B6F" w:rsidRPr="003F2B6F">
        <w:rPr>
          <w:cs/>
        </w:rPr>
        <w:t>‎</w:t>
      </w:r>
      <w:r w:rsidR="003F2B6F">
        <w:rPr>
          <w:rFonts w:hint="cs"/>
          <w:rtl/>
          <w:cs/>
        </w:rPr>
        <w:t xml:space="preserve">. </w:t>
      </w:r>
    </w:p>
    <w:p w14:paraId="7AFAD8BC" w14:textId="0128A99F" w:rsidR="00160A34" w:rsidRDefault="00160A34" w:rsidP="00C114B8">
      <w:pPr>
        <w:rPr>
          <w:rtl/>
        </w:rPr>
      </w:pPr>
      <w:r w:rsidRPr="00160A34">
        <w:rPr>
          <w:rtl/>
        </w:rPr>
        <w:t>גם מספרים שלמים שמקורם בספירה</w:t>
      </w:r>
      <w:r w:rsidR="00CA650C">
        <w:rPr>
          <w:rFonts w:hint="cs"/>
          <w:rtl/>
        </w:rPr>
        <w:t xml:space="preserve"> - למשל</w:t>
      </w:r>
      <w:r w:rsidRPr="00160A34">
        <w:rPr>
          <w:rtl/>
        </w:rPr>
        <w:t xml:space="preserve"> חמישה</w:t>
      </w:r>
      <w:r w:rsidR="00C114B8">
        <w:rPr>
          <w:rFonts w:hint="cs"/>
          <w:rtl/>
        </w:rPr>
        <w:t xml:space="preserve"> חתולים</w:t>
      </w:r>
      <w:r w:rsidRPr="00160A34">
        <w:rPr>
          <w:rtl/>
        </w:rPr>
        <w:t xml:space="preserve"> או שלושה מיכלים </w:t>
      </w:r>
      <w:r w:rsidR="00CA650C">
        <w:rPr>
          <w:rFonts w:hint="cs"/>
          <w:rtl/>
        </w:rPr>
        <w:t>-</w:t>
      </w:r>
      <w:r w:rsidRPr="00160A34">
        <w:rPr>
          <w:rtl/>
        </w:rPr>
        <w:t xml:space="preserve"> הם מדויקים לחלוטין, כי אין בהם אי</w:t>
      </w:r>
      <w:r w:rsidR="007E5022">
        <w:rPr>
          <w:rtl/>
        </w:rPr>
        <w:t>-</w:t>
      </w:r>
      <w:r w:rsidRPr="00160A34">
        <w:rPr>
          <w:rtl/>
        </w:rPr>
        <w:t>ודאות כלל</w:t>
      </w:r>
      <w:r w:rsidRPr="00160A34">
        <w:t>.</w:t>
      </w:r>
      <w:r w:rsidR="00C114B8">
        <w:rPr>
          <w:rFonts w:hint="cs"/>
          <w:rtl/>
        </w:rPr>
        <w:t xml:space="preserve"> </w:t>
      </w:r>
      <w:r w:rsidRPr="00160A34">
        <w:rPr>
          <w:rtl/>
        </w:rPr>
        <w:t>במילים אחרות, אנחנו יכולים “להתחייב” על 5.000000 בדיוק</w:t>
      </w:r>
      <w:r w:rsidRPr="00160A34">
        <w:t>.</w:t>
      </w:r>
      <w:r w:rsidR="00C114B8">
        <w:rPr>
          <w:rFonts w:hint="cs"/>
          <w:rtl/>
        </w:rPr>
        <w:t xml:space="preserve"> </w:t>
      </w:r>
      <w:r w:rsidRPr="00160A34">
        <w:rPr>
          <w:rtl/>
        </w:rPr>
        <w:t>ההבחנה הזו חשובה במיוחד בעת חישובים: רק המספרים הנמדדים קובעים כמה ספרות משמעותיות תופיע בתוצאה הסופית, בעוד הקבועים או המספרים השלמים אינם מגבילים את רמת הדיוק</w:t>
      </w:r>
      <w:r w:rsidRPr="00160A34">
        <w:t>.</w:t>
      </w:r>
    </w:p>
    <w:p w14:paraId="31C019B9" w14:textId="1FD5E600" w:rsidR="00C114B8" w:rsidRDefault="00B8312A" w:rsidP="00C114B8">
      <w:pPr>
        <w:pStyle w:val="Heading3"/>
        <w:ind w:left="713"/>
        <w:rPr>
          <w:rtl/>
        </w:rPr>
      </w:pPr>
      <w:r>
        <w:rPr>
          <w:rFonts w:hint="cs"/>
          <w:rtl/>
        </w:rPr>
        <w:t>כללי</w:t>
      </w:r>
      <w:r w:rsidR="00C114B8">
        <w:rPr>
          <w:rFonts w:hint="cs"/>
          <w:rtl/>
        </w:rPr>
        <w:t xml:space="preserve"> ספרות משמעותיות</w:t>
      </w:r>
    </w:p>
    <w:p w14:paraId="596FC0D7" w14:textId="49A8010B" w:rsidR="00C114B8" w:rsidRDefault="00C114B8" w:rsidP="00E250F1">
      <w:pPr>
        <w:rPr>
          <w:rtl/>
        </w:rPr>
      </w:pPr>
      <w:r w:rsidRPr="00C114B8">
        <w:rPr>
          <w:rtl/>
        </w:rPr>
        <w:t>כאשר אנו רואים מספר כתוב, עולה השאלה</w:t>
      </w:r>
      <w:r w:rsidRPr="00C114B8">
        <w:t xml:space="preserve">: </w:t>
      </w:r>
      <w:r w:rsidRPr="00C114B8">
        <w:rPr>
          <w:b/>
          <w:bCs/>
          <w:rtl/>
        </w:rPr>
        <w:t>כיצד נדע כמה ספרות משמעותיות יש בו</w:t>
      </w:r>
      <w:r w:rsidRPr="00C114B8">
        <w:rPr>
          <w:b/>
          <w:bCs/>
        </w:rPr>
        <w:t>?</w:t>
      </w:r>
      <w:r w:rsidRPr="00C114B8">
        <w:br/>
      </w:r>
      <w:r w:rsidRPr="00C114B8">
        <w:rPr>
          <w:rtl/>
        </w:rPr>
        <w:t>כמובן שכל הספרות שאינן אפס הן משמעותיות, אך האפסים דורשים תשומת לב מיוחדת</w:t>
      </w:r>
      <w:r w:rsidRPr="00C114B8">
        <w:t>.</w:t>
      </w:r>
      <w:r>
        <w:rPr>
          <w:rFonts w:hint="cs"/>
          <w:rtl/>
        </w:rPr>
        <w:t xml:space="preserve"> </w:t>
      </w:r>
      <w:r w:rsidRPr="00C114B8">
        <w:rPr>
          <w:rtl/>
        </w:rPr>
        <w:t>לפעמים הם מציינים ערך מדוד אמיתי, ולפעמים הם רק “ממלאים מקום” כדי להראות היכן נמצאת הנקודה</w:t>
      </w:r>
      <w:r>
        <w:rPr>
          <w:rFonts w:hint="cs"/>
          <w:rtl/>
        </w:rPr>
        <w:t xml:space="preserve">. </w:t>
      </w:r>
      <w:r>
        <w:rPr>
          <w:rtl/>
        </w:rPr>
        <w:br/>
      </w:r>
      <w:r>
        <w:rPr>
          <w:rFonts w:hint="cs"/>
          <w:rtl/>
        </w:rPr>
        <w:t>אם אני אומרת שבכלי מסויים יש לי 1000 ליטר, האם זה אומר שאני מתחייבת עד רמת המיליליטר, או ש</w:t>
      </w:r>
      <w:r w:rsidR="00E250F1">
        <w:rPr>
          <w:rFonts w:hint="cs"/>
          <w:rtl/>
        </w:rPr>
        <w:t>הכוונה היא לסדר גודל של 1000 ליטר (שיכול להיות כל מספר בטווח של 9</w:t>
      </w:r>
      <w:r w:rsidR="00F72FF1">
        <w:rPr>
          <w:rFonts w:hint="cs"/>
          <w:rtl/>
        </w:rPr>
        <w:t>50</w:t>
      </w:r>
      <w:r w:rsidR="00E250F1">
        <w:rPr>
          <w:rFonts w:hint="cs"/>
          <w:rtl/>
        </w:rPr>
        <w:t>-1</w:t>
      </w:r>
      <w:r w:rsidR="00F72FF1">
        <w:rPr>
          <w:rFonts w:hint="cs"/>
          <w:rtl/>
        </w:rPr>
        <w:t>05</w:t>
      </w:r>
      <w:r w:rsidR="00E250F1">
        <w:rPr>
          <w:rFonts w:hint="cs"/>
          <w:rtl/>
        </w:rPr>
        <w:t>0 ליטר) והאפ</w:t>
      </w:r>
      <w:r w:rsidR="00CA650C">
        <w:rPr>
          <w:rFonts w:hint="cs"/>
          <w:rtl/>
        </w:rPr>
        <w:t>ס</w:t>
      </w:r>
      <w:r w:rsidR="00E250F1">
        <w:rPr>
          <w:rFonts w:hint="cs"/>
          <w:rtl/>
        </w:rPr>
        <w:t xml:space="preserve">ים נמצאים שם רק כדי לייצג את סדר הגודל של הדגימה? </w:t>
      </w:r>
      <w:r w:rsidRPr="00C114B8">
        <w:rPr>
          <w:rtl/>
        </w:rPr>
        <w:t>כדי להבדיל ביניהם, ניעזר בכמה כללים פשוטים שיעזרו לנו לקבוע אילו ספרות נחשבות משמעותיות ואילו לא</w:t>
      </w:r>
      <w:r>
        <w:rPr>
          <w:rFonts w:hint="cs"/>
          <w:rtl/>
        </w:rPr>
        <w:t>.</w:t>
      </w:r>
    </w:p>
    <w:p w14:paraId="6D48A77F" w14:textId="77777777" w:rsidR="00E250F1" w:rsidRDefault="00E250F1" w:rsidP="00E250F1">
      <w:pPr>
        <w:rPr>
          <w:rtl/>
        </w:rPr>
      </w:pPr>
    </w:p>
    <w:tbl>
      <w:tblPr>
        <w:tblStyle w:val="GridTable4-Accent1"/>
        <w:bidiVisual/>
        <w:tblW w:w="0" w:type="auto"/>
        <w:tblInd w:w="45" w:type="dxa"/>
        <w:tblLook w:val="04A0" w:firstRow="1" w:lastRow="0" w:firstColumn="1" w:lastColumn="0" w:noHBand="0" w:noVBand="1"/>
      </w:tblPr>
      <w:tblGrid>
        <w:gridCol w:w="4033"/>
        <w:gridCol w:w="1686"/>
        <w:gridCol w:w="1488"/>
        <w:gridCol w:w="2098"/>
      </w:tblGrid>
      <w:tr w:rsidR="00E250F1" w:rsidRPr="00E250F1" w14:paraId="2EBD860A" w14:textId="77777777" w:rsidTr="00CA65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6" w:type="dxa"/>
            <w:hideMark/>
          </w:tcPr>
          <w:p w14:paraId="67B893E7" w14:textId="77777777" w:rsidR="00E250F1" w:rsidRPr="00E250F1" w:rsidRDefault="00E250F1" w:rsidP="00E250F1">
            <w:r w:rsidRPr="00E250F1">
              <w:rPr>
                <w:rtl/>
              </w:rPr>
              <w:t>כלל</w:t>
            </w:r>
          </w:p>
        </w:tc>
        <w:tc>
          <w:tcPr>
            <w:tcW w:w="1687" w:type="dxa"/>
            <w:hideMark/>
          </w:tcPr>
          <w:p w14:paraId="2F0EFC81" w14:textId="77777777" w:rsidR="00E250F1" w:rsidRPr="00E250F1" w:rsidRDefault="00E250F1" w:rsidP="00E250F1">
            <w:pPr>
              <w:cnfStyle w:val="100000000000" w:firstRow="1" w:lastRow="0" w:firstColumn="0" w:lastColumn="0" w:oddVBand="0" w:evenVBand="0" w:oddHBand="0" w:evenHBand="0" w:firstRowFirstColumn="0" w:firstRowLastColumn="0" w:lastRowFirstColumn="0" w:lastRowLastColumn="0"/>
            </w:pPr>
            <w:r w:rsidRPr="00E250F1">
              <w:rPr>
                <w:rtl/>
              </w:rPr>
              <w:t>דוגמה</w:t>
            </w:r>
          </w:p>
        </w:tc>
        <w:tc>
          <w:tcPr>
            <w:tcW w:w="1488" w:type="dxa"/>
            <w:hideMark/>
          </w:tcPr>
          <w:p w14:paraId="6CF9B6CE" w14:textId="77777777" w:rsidR="00E250F1" w:rsidRPr="00E250F1" w:rsidRDefault="00E250F1" w:rsidP="00E250F1">
            <w:pPr>
              <w:cnfStyle w:val="100000000000" w:firstRow="1" w:lastRow="0" w:firstColumn="0" w:lastColumn="0" w:oddVBand="0" w:evenVBand="0" w:oddHBand="0" w:evenHBand="0" w:firstRowFirstColumn="0" w:firstRowLastColumn="0" w:lastRowFirstColumn="0" w:lastRowLastColumn="0"/>
            </w:pPr>
            <w:r w:rsidRPr="00E250F1">
              <w:rPr>
                <w:rtl/>
              </w:rPr>
              <w:t>מספר הספרות המשמעותיות</w:t>
            </w:r>
          </w:p>
        </w:tc>
        <w:tc>
          <w:tcPr>
            <w:tcW w:w="2099" w:type="dxa"/>
            <w:hideMark/>
          </w:tcPr>
          <w:p w14:paraId="42E6E3CA" w14:textId="77777777" w:rsidR="00E250F1" w:rsidRPr="00E250F1" w:rsidRDefault="00E250F1" w:rsidP="00E250F1">
            <w:pPr>
              <w:cnfStyle w:val="100000000000" w:firstRow="1" w:lastRow="0" w:firstColumn="0" w:lastColumn="0" w:oddVBand="0" w:evenVBand="0" w:oddHBand="0" w:evenHBand="0" w:firstRowFirstColumn="0" w:firstRowLastColumn="0" w:lastRowFirstColumn="0" w:lastRowLastColumn="0"/>
            </w:pPr>
            <w:r w:rsidRPr="00E250F1">
              <w:rPr>
                <w:rtl/>
              </w:rPr>
              <w:t>הערות</w:t>
            </w:r>
          </w:p>
        </w:tc>
      </w:tr>
      <w:tr w:rsidR="00CA650C" w:rsidRPr="00E250F1" w14:paraId="5AA76FFB" w14:textId="77777777" w:rsidTr="00CA65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6" w:type="dxa"/>
            <w:vMerge w:val="restart"/>
            <w:hideMark/>
          </w:tcPr>
          <w:p w14:paraId="37CBF650" w14:textId="77777777" w:rsidR="00CA650C" w:rsidRPr="00E250F1" w:rsidRDefault="00CA650C" w:rsidP="00E250F1">
            <w:pPr>
              <w:rPr>
                <w:b w:val="0"/>
                <w:bCs w:val="0"/>
              </w:rPr>
            </w:pPr>
            <w:r w:rsidRPr="00E250F1">
              <w:rPr>
                <w:b w:val="0"/>
                <w:bCs w:val="0"/>
                <w:rtl/>
              </w:rPr>
              <w:t>כל הספרות שאינן אפס נחשבות משמעותיות</w:t>
            </w:r>
          </w:p>
        </w:tc>
        <w:tc>
          <w:tcPr>
            <w:tcW w:w="1687" w:type="dxa"/>
            <w:hideMark/>
          </w:tcPr>
          <w:p w14:paraId="26B53C3F" w14:textId="77777777" w:rsidR="00CA650C" w:rsidRPr="00E250F1" w:rsidRDefault="00CA650C" w:rsidP="00E250F1">
            <w:pPr>
              <w:cnfStyle w:val="000000100000" w:firstRow="0" w:lastRow="0" w:firstColumn="0" w:lastColumn="0" w:oddVBand="0" w:evenVBand="0" w:oddHBand="1" w:evenHBand="0" w:firstRowFirstColumn="0" w:firstRowLastColumn="0" w:lastRowFirstColumn="0" w:lastRowLastColumn="0"/>
            </w:pPr>
            <w:r w:rsidRPr="00E250F1">
              <w:rPr>
                <w:cs/>
              </w:rPr>
              <w:t>‎</w:t>
            </w:r>
            <w:r w:rsidRPr="00E250F1">
              <w:t>347</w:t>
            </w:r>
            <w:r w:rsidRPr="00E250F1">
              <w:rPr>
                <w:cs/>
              </w:rPr>
              <w:t>‎</w:t>
            </w:r>
          </w:p>
        </w:tc>
        <w:tc>
          <w:tcPr>
            <w:tcW w:w="1488" w:type="dxa"/>
            <w:hideMark/>
          </w:tcPr>
          <w:p w14:paraId="11D506EB" w14:textId="77777777" w:rsidR="00CA650C" w:rsidRPr="00E250F1" w:rsidRDefault="00CA650C" w:rsidP="00E250F1">
            <w:pPr>
              <w:cnfStyle w:val="000000100000" w:firstRow="0" w:lastRow="0" w:firstColumn="0" w:lastColumn="0" w:oddVBand="0" w:evenVBand="0" w:oddHBand="1" w:evenHBand="0" w:firstRowFirstColumn="0" w:firstRowLastColumn="0" w:lastRowFirstColumn="0" w:lastRowLastColumn="0"/>
            </w:pPr>
            <w:r w:rsidRPr="00E250F1">
              <w:t>3</w:t>
            </w:r>
          </w:p>
        </w:tc>
        <w:tc>
          <w:tcPr>
            <w:tcW w:w="2099" w:type="dxa"/>
            <w:hideMark/>
          </w:tcPr>
          <w:p w14:paraId="34772A88" w14:textId="77777777" w:rsidR="00CA650C" w:rsidRPr="00E250F1" w:rsidRDefault="00CA650C" w:rsidP="00E250F1">
            <w:pPr>
              <w:cnfStyle w:val="000000100000" w:firstRow="0" w:lastRow="0" w:firstColumn="0" w:lastColumn="0" w:oddVBand="0" w:evenVBand="0" w:oddHBand="1" w:evenHBand="0" w:firstRowFirstColumn="0" w:firstRowLastColumn="0" w:lastRowFirstColumn="0" w:lastRowLastColumn="0"/>
            </w:pPr>
            <w:r w:rsidRPr="00E250F1">
              <w:t>–</w:t>
            </w:r>
          </w:p>
        </w:tc>
      </w:tr>
      <w:tr w:rsidR="00CA650C" w:rsidRPr="00E250F1" w14:paraId="5B82E9E3" w14:textId="77777777" w:rsidTr="00CA650C">
        <w:tc>
          <w:tcPr>
            <w:cnfStyle w:val="001000000000" w:firstRow="0" w:lastRow="0" w:firstColumn="1" w:lastColumn="0" w:oddVBand="0" w:evenVBand="0" w:oddHBand="0" w:evenHBand="0" w:firstRowFirstColumn="0" w:firstRowLastColumn="0" w:lastRowFirstColumn="0" w:lastRowLastColumn="0"/>
            <w:tcW w:w="4036" w:type="dxa"/>
            <w:vMerge/>
            <w:hideMark/>
          </w:tcPr>
          <w:p w14:paraId="647FE273" w14:textId="77777777" w:rsidR="00CA650C" w:rsidRPr="00E250F1" w:rsidRDefault="00CA650C" w:rsidP="00E250F1">
            <w:pPr>
              <w:rPr>
                <w:b w:val="0"/>
                <w:bCs w:val="0"/>
              </w:rPr>
            </w:pPr>
          </w:p>
        </w:tc>
        <w:tc>
          <w:tcPr>
            <w:tcW w:w="1687" w:type="dxa"/>
            <w:hideMark/>
          </w:tcPr>
          <w:p w14:paraId="191F2FB2" w14:textId="77777777" w:rsidR="00CA650C" w:rsidRPr="00E250F1" w:rsidRDefault="00CA650C" w:rsidP="00E250F1">
            <w:pPr>
              <w:cnfStyle w:val="000000000000" w:firstRow="0" w:lastRow="0" w:firstColumn="0" w:lastColumn="0" w:oddVBand="0" w:evenVBand="0" w:oddHBand="0" w:evenHBand="0" w:firstRowFirstColumn="0" w:firstRowLastColumn="0" w:lastRowFirstColumn="0" w:lastRowLastColumn="0"/>
            </w:pPr>
            <w:r w:rsidRPr="00E250F1">
              <w:rPr>
                <w:cs/>
              </w:rPr>
              <w:t>‎</w:t>
            </w:r>
            <w:r w:rsidRPr="00E250F1">
              <w:t>58.26</w:t>
            </w:r>
            <w:r w:rsidRPr="00E250F1">
              <w:rPr>
                <w:cs/>
              </w:rPr>
              <w:t>‎</w:t>
            </w:r>
          </w:p>
        </w:tc>
        <w:tc>
          <w:tcPr>
            <w:tcW w:w="1488" w:type="dxa"/>
            <w:hideMark/>
          </w:tcPr>
          <w:p w14:paraId="5C7571F1" w14:textId="77777777" w:rsidR="00CA650C" w:rsidRPr="00E250F1" w:rsidRDefault="00CA650C" w:rsidP="00E250F1">
            <w:pPr>
              <w:cnfStyle w:val="000000000000" w:firstRow="0" w:lastRow="0" w:firstColumn="0" w:lastColumn="0" w:oddVBand="0" w:evenVBand="0" w:oddHBand="0" w:evenHBand="0" w:firstRowFirstColumn="0" w:firstRowLastColumn="0" w:lastRowFirstColumn="0" w:lastRowLastColumn="0"/>
            </w:pPr>
            <w:r w:rsidRPr="00E250F1">
              <w:t>4</w:t>
            </w:r>
          </w:p>
        </w:tc>
        <w:tc>
          <w:tcPr>
            <w:tcW w:w="2099" w:type="dxa"/>
            <w:hideMark/>
          </w:tcPr>
          <w:p w14:paraId="20A0FFD2" w14:textId="77777777" w:rsidR="00CA650C" w:rsidRPr="00E250F1" w:rsidRDefault="00CA650C" w:rsidP="00E250F1">
            <w:pPr>
              <w:cnfStyle w:val="000000000000" w:firstRow="0" w:lastRow="0" w:firstColumn="0" w:lastColumn="0" w:oddVBand="0" w:evenVBand="0" w:oddHBand="0" w:evenHBand="0" w:firstRowFirstColumn="0" w:firstRowLastColumn="0" w:lastRowFirstColumn="0" w:lastRowLastColumn="0"/>
            </w:pPr>
            <w:r w:rsidRPr="00E250F1">
              <w:t>–</w:t>
            </w:r>
          </w:p>
        </w:tc>
      </w:tr>
      <w:tr w:rsidR="00CA650C" w:rsidRPr="00E250F1" w14:paraId="531FEC97" w14:textId="77777777" w:rsidTr="00CA65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6" w:type="dxa"/>
            <w:vMerge w:val="restart"/>
            <w:hideMark/>
          </w:tcPr>
          <w:p w14:paraId="4853980F" w14:textId="77777777" w:rsidR="00CA650C" w:rsidRPr="00E250F1" w:rsidRDefault="00CA650C" w:rsidP="00E250F1">
            <w:pPr>
              <w:rPr>
                <w:b w:val="0"/>
                <w:bCs w:val="0"/>
              </w:rPr>
            </w:pPr>
            <w:r w:rsidRPr="00E250F1">
              <w:rPr>
                <w:b w:val="0"/>
                <w:bCs w:val="0"/>
                <w:rtl/>
              </w:rPr>
              <w:t>אפסים בין ספרות שאינן אפס נחשבים משמעותיים</w:t>
            </w:r>
          </w:p>
        </w:tc>
        <w:tc>
          <w:tcPr>
            <w:tcW w:w="1687" w:type="dxa"/>
            <w:hideMark/>
          </w:tcPr>
          <w:p w14:paraId="49FD552F" w14:textId="77777777" w:rsidR="00CA650C" w:rsidRPr="00E250F1" w:rsidRDefault="00CA650C" w:rsidP="00E250F1">
            <w:pPr>
              <w:cnfStyle w:val="000000100000" w:firstRow="0" w:lastRow="0" w:firstColumn="0" w:lastColumn="0" w:oddVBand="0" w:evenVBand="0" w:oddHBand="1" w:evenHBand="0" w:firstRowFirstColumn="0" w:firstRowLastColumn="0" w:lastRowFirstColumn="0" w:lastRowLastColumn="0"/>
            </w:pPr>
            <w:r w:rsidRPr="00E250F1">
              <w:rPr>
                <w:cs/>
              </w:rPr>
              <w:t>‎</w:t>
            </w:r>
            <w:r w:rsidRPr="00E250F1">
              <w:t>205</w:t>
            </w:r>
            <w:r w:rsidRPr="00E250F1">
              <w:rPr>
                <w:cs/>
              </w:rPr>
              <w:t>‎</w:t>
            </w:r>
          </w:p>
        </w:tc>
        <w:tc>
          <w:tcPr>
            <w:tcW w:w="1488" w:type="dxa"/>
            <w:hideMark/>
          </w:tcPr>
          <w:p w14:paraId="16B9CED5" w14:textId="77777777" w:rsidR="00CA650C" w:rsidRPr="00E250F1" w:rsidRDefault="00CA650C" w:rsidP="00E250F1">
            <w:pPr>
              <w:cnfStyle w:val="000000100000" w:firstRow="0" w:lastRow="0" w:firstColumn="0" w:lastColumn="0" w:oddVBand="0" w:evenVBand="0" w:oddHBand="1" w:evenHBand="0" w:firstRowFirstColumn="0" w:firstRowLastColumn="0" w:lastRowFirstColumn="0" w:lastRowLastColumn="0"/>
            </w:pPr>
            <w:r w:rsidRPr="00E250F1">
              <w:t>3</w:t>
            </w:r>
          </w:p>
        </w:tc>
        <w:tc>
          <w:tcPr>
            <w:tcW w:w="2099" w:type="dxa"/>
            <w:hideMark/>
          </w:tcPr>
          <w:p w14:paraId="7140844A" w14:textId="77777777" w:rsidR="00CA650C" w:rsidRPr="00E250F1" w:rsidRDefault="00CA650C" w:rsidP="00E250F1">
            <w:pPr>
              <w:cnfStyle w:val="000000100000" w:firstRow="0" w:lastRow="0" w:firstColumn="0" w:lastColumn="0" w:oddVBand="0" w:evenVBand="0" w:oddHBand="1" w:evenHBand="0" w:firstRowFirstColumn="0" w:firstRowLastColumn="0" w:lastRowFirstColumn="0" w:lastRowLastColumn="0"/>
            </w:pPr>
            <w:r w:rsidRPr="00E250F1">
              <w:t>–</w:t>
            </w:r>
          </w:p>
        </w:tc>
      </w:tr>
      <w:tr w:rsidR="00CA650C" w:rsidRPr="00E250F1" w14:paraId="5E8A0173" w14:textId="77777777" w:rsidTr="00CA650C">
        <w:tc>
          <w:tcPr>
            <w:cnfStyle w:val="001000000000" w:firstRow="0" w:lastRow="0" w:firstColumn="1" w:lastColumn="0" w:oddVBand="0" w:evenVBand="0" w:oddHBand="0" w:evenHBand="0" w:firstRowFirstColumn="0" w:firstRowLastColumn="0" w:lastRowFirstColumn="0" w:lastRowLastColumn="0"/>
            <w:tcW w:w="4036" w:type="dxa"/>
            <w:vMerge/>
            <w:hideMark/>
          </w:tcPr>
          <w:p w14:paraId="0AC4314E" w14:textId="77777777" w:rsidR="00CA650C" w:rsidRPr="00E250F1" w:rsidRDefault="00CA650C" w:rsidP="00E250F1">
            <w:pPr>
              <w:rPr>
                <w:b w:val="0"/>
                <w:bCs w:val="0"/>
              </w:rPr>
            </w:pPr>
          </w:p>
        </w:tc>
        <w:tc>
          <w:tcPr>
            <w:tcW w:w="1687" w:type="dxa"/>
            <w:hideMark/>
          </w:tcPr>
          <w:p w14:paraId="23A425A6" w14:textId="77777777" w:rsidR="00CA650C" w:rsidRPr="00E250F1" w:rsidRDefault="00CA650C" w:rsidP="00E250F1">
            <w:pPr>
              <w:cnfStyle w:val="000000000000" w:firstRow="0" w:lastRow="0" w:firstColumn="0" w:lastColumn="0" w:oddVBand="0" w:evenVBand="0" w:oddHBand="0" w:evenHBand="0" w:firstRowFirstColumn="0" w:firstRowLastColumn="0" w:lastRowFirstColumn="0" w:lastRowLastColumn="0"/>
            </w:pPr>
            <w:r w:rsidRPr="00E250F1">
              <w:rPr>
                <w:cs/>
              </w:rPr>
              <w:t>‎</w:t>
            </w:r>
            <w:r w:rsidRPr="00E250F1">
              <w:t>1003</w:t>
            </w:r>
            <w:r w:rsidRPr="00E250F1">
              <w:rPr>
                <w:cs/>
              </w:rPr>
              <w:t>‎</w:t>
            </w:r>
          </w:p>
        </w:tc>
        <w:tc>
          <w:tcPr>
            <w:tcW w:w="1488" w:type="dxa"/>
            <w:hideMark/>
          </w:tcPr>
          <w:p w14:paraId="6B452080" w14:textId="77777777" w:rsidR="00CA650C" w:rsidRPr="00E250F1" w:rsidRDefault="00CA650C" w:rsidP="00E250F1">
            <w:pPr>
              <w:cnfStyle w:val="000000000000" w:firstRow="0" w:lastRow="0" w:firstColumn="0" w:lastColumn="0" w:oddVBand="0" w:evenVBand="0" w:oddHBand="0" w:evenHBand="0" w:firstRowFirstColumn="0" w:firstRowLastColumn="0" w:lastRowFirstColumn="0" w:lastRowLastColumn="0"/>
            </w:pPr>
            <w:r w:rsidRPr="00E250F1">
              <w:t>4</w:t>
            </w:r>
          </w:p>
        </w:tc>
        <w:tc>
          <w:tcPr>
            <w:tcW w:w="2099" w:type="dxa"/>
            <w:hideMark/>
          </w:tcPr>
          <w:p w14:paraId="55FCCE7A" w14:textId="77777777" w:rsidR="00CA650C" w:rsidRPr="00E250F1" w:rsidRDefault="00CA650C" w:rsidP="00E250F1">
            <w:pPr>
              <w:cnfStyle w:val="000000000000" w:firstRow="0" w:lastRow="0" w:firstColumn="0" w:lastColumn="0" w:oddVBand="0" w:evenVBand="0" w:oddHBand="0" w:evenHBand="0" w:firstRowFirstColumn="0" w:firstRowLastColumn="0" w:lastRowFirstColumn="0" w:lastRowLastColumn="0"/>
            </w:pPr>
            <w:r w:rsidRPr="00E250F1">
              <w:t>–</w:t>
            </w:r>
          </w:p>
        </w:tc>
      </w:tr>
      <w:tr w:rsidR="00CA650C" w:rsidRPr="00E250F1" w14:paraId="4A01A140" w14:textId="77777777" w:rsidTr="00CA65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6" w:type="dxa"/>
            <w:vMerge w:val="restart"/>
            <w:hideMark/>
          </w:tcPr>
          <w:p w14:paraId="6F667E87" w14:textId="77777777" w:rsidR="00CA650C" w:rsidRPr="00E250F1" w:rsidRDefault="00CA650C" w:rsidP="00E250F1">
            <w:pPr>
              <w:rPr>
                <w:b w:val="0"/>
                <w:bCs w:val="0"/>
              </w:rPr>
            </w:pPr>
            <w:r w:rsidRPr="00E250F1">
              <w:rPr>
                <w:b w:val="0"/>
                <w:bCs w:val="0"/>
                <w:rtl/>
              </w:rPr>
              <w:lastRenderedPageBreak/>
              <w:t>אפסים מובילים אינם משמעותיים</w:t>
            </w:r>
          </w:p>
        </w:tc>
        <w:tc>
          <w:tcPr>
            <w:tcW w:w="1687" w:type="dxa"/>
            <w:hideMark/>
          </w:tcPr>
          <w:p w14:paraId="4A10F482" w14:textId="77777777" w:rsidR="00CA650C" w:rsidRPr="00E250F1" w:rsidRDefault="00CA650C" w:rsidP="00E250F1">
            <w:pPr>
              <w:cnfStyle w:val="000000100000" w:firstRow="0" w:lastRow="0" w:firstColumn="0" w:lastColumn="0" w:oddVBand="0" w:evenVBand="0" w:oddHBand="1" w:evenHBand="0" w:firstRowFirstColumn="0" w:firstRowLastColumn="0" w:lastRowFirstColumn="0" w:lastRowLastColumn="0"/>
            </w:pPr>
            <w:r w:rsidRPr="00E250F1">
              <w:rPr>
                <w:cs/>
              </w:rPr>
              <w:t>‎</w:t>
            </w:r>
            <w:r w:rsidRPr="00E250F1">
              <w:t>0.0045</w:t>
            </w:r>
            <w:r w:rsidRPr="00E250F1">
              <w:rPr>
                <w:cs/>
              </w:rPr>
              <w:t>‎</w:t>
            </w:r>
          </w:p>
        </w:tc>
        <w:tc>
          <w:tcPr>
            <w:tcW w:w="1488" w:type="dxa"/>
            <w:hideMark/>
          </w:tcPr>
          <w:p w14:paraId="0780F59F" w14:textId="77777777" w:rsidR="00CA650C" w:rsidRPr="00E250F1" w:rsidRDefault="00CA650C" w:rsidP="00E250F1">
            <w:pPr>
              <w:cnfStyle w:val="000000100000" w:firstRow="0" w:lastRow="0" w:firstColumn="0" w:lastColumn="0" w:oddVBand="0" w:evenVBand="0" w:oddHBand="1" w:evenHBand="0" w:firstRowFirstColumn="0" w:firstRowLastColumn="0" w:lastRowFirstColumn="0" w:lastRowLastColumn="0"/>
            </w:pPr>
            <w:r w:rsidRPr="00E250F1">
              <w:t>2</w:t>
            </w:r>
          </w:p>
        </w:tc>
        <w:tc>
          <w:tcPr>
            <w:tcW w:w="2099" w:type="dxa"/>
            <w:hideMark/>
          </w:tcPr>
          <w:p w14:paraId="795B98CB" w14:textId="77777777" w:rsidR="00CA650C" w:rsidRPr="00E250F1" w:rsidRDefault="00CA650C" w:rsidP="00E250F1">
            <w:pPr>
              <w:cnfStyle w:val="000000100000" w:firstRow="0" w:lastRow="0" w:firstColumn="0" w:lastColumn="0" w:oddVBand="0" w:evenVBand="0" w:oddHBand="1" w:evenHBand="0" w:firstRowFirstColumn="0" w:firstRowLastColumn="0" w:lastRowFirstColumn="0" w:lastRowLastColumn="0"/>
            </w:pPr>
            <w:r w:rsidRPr="00E250F1">
              <w:rPr>
                <w:rtl/>
              </w:rPr>
              <w:t>האפסים רק ממקמים את הנקודה העשרונית</w:t>
            </w:r>
          </w:p>
        </w:tc>
      </w:tr>
      <w:tr w:rsidR="00CA650C" w:rsidRPr="00E250F1" w14:paraId="0FB09FB6" w14:textId="77777777" w:rsidTr="00CA650C">
        <w:tc>
          <w:tcPr>
            <w:cnfStyle w:val="001000000000" w:firstRow="0" w:lastRow="0" w:firstColumn="1" w:lastColumn="0" w:oddVBand="0" w:evenVBand="0" w:oddHBand="0" w:evenHBand="0" w:firstRowFirstColumn="0" w:firstRowLastColumn="0" w:lastRowFirstColumn="0" w:lastRowLastColumn="0"/>
            <w:tcW w:w="4036" w:type="dxa"/>
            <w:vMerge/>
            <w:hideMark/>
          </w:tcPr>
          <w:p w14:paraId="3B93F7AE" w14:textId="77777777" w:rsidR="00CA650C" w:rsidRPr="00E250F1" w:rsidRDefault="00CA650C" w:rsidP="00E250F1">
            <w:pPr>
              <w:rPr>
                <w:b w:val="0"/>
                <w:bCs w:val="0"/>
              </w:rPr>
            </w:pPr>
          </w:p>
        </w:tc>
        <w:tc>
          <w:tcPr>
            <w:tcW w:w="1687" w:type="dxa"/>
            <w:hideMark/>
          </w:tcPr>
          <w:p w14:paraId="3691A979" w14:textId="77777777" w:rsidR="00CA650C" w:rsidRPr="00E250F1" w:rsidRDefault="00CA650C" w:rsidP="00E250F1">
            <w:pPr>
              <w:cnfStyle w:val="000000000000" w:firstRow="0" w:lastRow="0" w:firstColumn="0" w:lastColumn="0" w:oddVBand="0" w:evenVBand="0" w:oddHBand="0" w:evenHBand="0" w:firstRowFirstColumn="0" w:firstRowLastColumn="0" w:lastRowFirstColumn="0" w:lastRowLastColumn="0"/>
            </w:pPr>
            <w:r w:rsidRPr="00E250F1">
              <w:rPr>
                <w:cs/>
              </w:rPr>
              <w:t>‎</w:t>
            </w:r>
            <w:r w:rsidRPr="00E250F1">
              <w:t>0.000300</w:t>
            </w:r>
            <w:r w:rsidRPr="00E250F1">
              <w:rPr>
                <w:cs/>
              </w:rPr>
              <w:t>‎</w:t>
            </w:r>
          </w:p>
        </w:tc>
        <w:tc>
          <w:tcPr>
            <w:tcW w:w="1488" w:type="dxa"/>
            <w:hideMark/>
          </w:tcPr>
          <w:p w14:paraId="0D1F69F1" w14:textId="77777777" w:rsidR="00CA650C" w:rsidRPr="00E250F1" w:rsidRDefault="00CA650C" w:rsidP="00E250F1">
            <w:pPr>
              <w:cnfStyle w:val="000000000000" w:firstRow="0" w:lastRow="0" w:firstColumn="0" w:lastColumn="0" w:oddVBand="0" w:evenVBand="0" w:oddHBand="0" w:evenHBand="0" w:firstRowFirstColumn="0" w:firstRowLastColumn="0" w:lastRowFirstColumn="0" w:lastRowLastColumn="0"/>
            </w:pPr>
            <w:r w:rsidRPr="00E250F1">
              <w:t>3</w:t>
            </w:r>
          </w:p>
        </w:tc>
        <w:tc>
          <w:tcPr>
            <w:tcW w:w="2099" w:type="dxa"/>
            <w:hideMark/>
          </w:tcPr>
          <w:p w14:paraId="092FF402" w14:textId="77777777" w:rsidR="00CA650C" w:rsidRPr="00E250F1" w:rsidRDefault="00CA650C" w:rsidP="00E250F1">
            <w:pPr>
              <w:cnfStyle w:val="000000000000" w:firstRow="0" w:lastRow="0" w:firstColumn="0" w:lastColumn="0" w:oddVBand="0" w:evenVBand="0" w:oddHBand="0" w:evenHBand="0" w:firstRowFirstColumn="0" w:firstRowLastColumn="0" w:lastRowFirstColumn="0" w:lastRowLastColumn="0"/>
            </w:pPr>
            <w:r w:rsidRPr="00E250F1">
              <w:rPr>
                <w:rtl/>
              </w:rPr>
              <w:t>האפסים שאחרי הספרה 3 נחשבים משמעותיים</w:t>
            </w:r>
          </w:p>
        </w:tc>
      </w:tr>
      <w:tr w:rsidR="00CA650C" w:rsidRPr="00E250F1" w14:paraId="73DA7AC2" w14:textId="77777777" w:rsidTr="00CA65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6" w:type="dxa"/>
            <w:vMerge w:val="restart"/>
            <w:hideMark/>
          </w:tcPr>
          <w:p w14:paraId="05EBB853" w14:textId="77777777" w:rsidR="00CA650C" w:rsidRPr="00E250F1" w:rsidRDefault="00CA650C" w:rsidP="00E250F1">
            <w:pPr>
              <w:rPr>
                <w:b w:val="0"/>
                <w:bCs w:val="0"/>
              </w:rPr>
            </w:pPr>
            <w:r w:rsidRPr="00E250F1">
              <w:rPr>
                <w:b w:val="0"/>
                <w:bCs w:val="0"/>
                <w:rtl/>
              </w:rPr>
              <w:t>אפסים בסוף מספר עם נקודה עשרונית נחשבים משמעותיים</w:t>
            </w:r>
          </w:p>
        </w:tc>
        <w:tc>
          <w:tcPr>
            <w:tcW w:w="1687" w:type="dxa"/>
            <w:hideMark/>
          </w:tcPr>
          <w:p w14:paraId="3F0B0C43" w14:textId="77777777" w:rsidR="00CA650C" w:rsidRPr="00E250F1" w:rsidRDefault="00CA650C" w:rsidP="00E250F1">
            <w:pPr>
              <w:cnfStyle w:val="000000100000" w:firstRow="0" w:lastRow="0" w:firstColumn="0" w:lastColumn="0" w:oddVBand="0" w:evenVBand="0" w:oddHBand="1" w:evenHBand="0" w:firstRowFirstColumn="0" w:firstRowLastColumn="0" w:lastRowFirstColumn="0" w:lastRowLastColumn="0"/>
            </w:pPr>
            <w:r w:rsidRPr="00E250F1">
              <w:rPr>
                <w:cs/>
              </w:rPr>
              <w:t>‎</w:t>
            </w:r>
            <w:r w:rsidRPr="00E250F1">
              <w:t>2.300</w:t>
            </w:r>
            <w:r w:rsidRPr="00E250F1">
              <w:rPr>
                <w:cs/>
              </w:rPr>
              <w:t>‎</w:t>
            </w:r>
          </w:p>
        </w:tc>
        <w:tc>
          <w:tcPr>
            <w:tcW w:w="1488" w:type="dxa"/>
            <w:hideMark/>
          </w:tcPr>
          <w:p w14:paraId="25E24474" w14:textId="77777777" w:rsidR="00CA650C" w:rsidRPr="00E250F1" w:rsidRDefault="00CA650C" w:rsidP="00E250F1">
            <w:pPr>
              <w:cnfStyle w:val="000000100000" w:firstRow="0" w:lastRow="0" w:firstColumn="0" w:lastColumn="0" w:oddVBand="0" w:evenVBand="0" w:oddHBand="1" w:evenHBand="0" w:firstRowFirstColumn="0" w:firstRowLastColumn="0" w:lastRowFirstColumn="0" w:lastRowLastColumn="0"/>
            </w:pPr>
            <w:r w:rsidRPr="00E250F1">
              <w:t>4</w:t>
            </w:r>
          </w:p>
        </w:tc>
        <w:tc>
          <w:tcPr>
            <w:tcW w:w="2099" w:type="dxa"/>
            <w:hideMark/>
          </w:tcPr>
          <w:p w14:paraId="7468CF02" w14:textId="77777777" w:rsidR="00CA650C" w:rsidRPr="00E250F1" w:rsidRDefault="00CA650C" w:rsidP="00E250F1">
            <w:pPr>
              <w:cnfStyle w:val="000000100000" w:firstRow="0" w:lastRow="0" w:firstColumn="0" w:lastColumn="0" w:oddVBand="0" w:evenVBand="0" w:oddHBand="1" w:evenHBand="0" w:firstRowFirstColumn="0" w:firstRowLastColumn="0" w:lastRowFirstColumn="0" w:lastRowLastColumn="0"/>
            </w:pPr>
            <w:r w:rsidRPr="00E250F1">
              <w:rPr>
                <w:rtl/>
              </w:rPr>
              <w:t>כל האפסים שאחרי הספרה 3 נחשבים</w:t>
            </w:r>
          </w:p>
        </w:tc>
      </w:tr>
      <w:tr w:rsidR="00CA650C" w:rsidRPr="00E250F1" w14:paraId="035EE27B" w14:textId="77777777" w:rsidTr="00CA650C">
        <w:tc>
          <w:tcPr>
            <w:cnfStyle w:val="001000000000" w:firstRow="0" w:lastRow="0" w:firstColumn="1" w:lastColumn="0" w:oddVBand="0" w:evenVBand="0" w:oddHBand="0" w:evenHBand="0" w:firstRowFirstColumn="0" w:firstRowLastColumn="0" w:lastRowFirstColumn="0" w:lastRowLastColumn="0"/>
            <w:tcW w:w="4036" w:type="dxa"/>
            <w:vMerge/>
            <w:hideMark/>
          </w:tcPr>
          <w:p w14:paraId="1FA44835" w14:textId="77777777" w:rsidR="00CA650C" w:rsidRPr="00E250F1" w:rsidRDefault="00CA650C" w:rsidP="00E250F1">
            <w:pPr>
              <w:rPr>
                <w:b w:val="0"/>
                <w:bCs w:val="0"/>
              </w:rPr>
            </w:pPr>
          </w:p>
        </w:tc>
        <w:tc>
          <w:tcPr>
            <w:tcW w:w="1687" w:type="dxa"/>
            <w:hideMark/>
          </w:tcPr>
          <w:p w14:paraId="7C72EA19" w14:textId="77777777" w:rsidR="00CA650C" w:rsidRPr="00E250F1" w:rsidRDefault="00CA650C" w:rsidP="00E250F1">
            <w:pPr>
              <w:cnfStyle w:val="000000000000" w:firstRow="0" w:lastRow="0" w:firstColumn="0" w:lastColumn="0" w:oddVBand="0" w:evenVBand="0" w:oddHBand="0" w:evenHBand="0" w:firstRowFirstColumn="0" w:firstRowLastColumn="0" w:lastRowFirstColumn="0" w:lastRowLastColumn="0"/>
            </w:pPr>
            <w:r w:rsidRPr="00E250F1">
              <w:rPr>
                <w:cs/>
              </w:rPr>
              <w:t>‎</w:t>
            </w:r>
            <w:r w:rsidRPr="00E250F1">
              <w:t>0.050</w:t>
            </w:r>
            <w:r w:rsidRPr="00E250F1">
              <w:rPr>
                <w:cs/>
              </w:rPr>
              <w:t>‎</w:t>
            </w:r>
          </w:p>
        </w:tc>
        <w:tc>
          <w:tcPr>
            <w:tcW w:w="1488" w:type="dxa"/>
            <w:hideMark/>
          </w:tcPr>
          <w:p w14:paraId="5F8BC0E8" w14:textId="77777777" w:rsidR="00CA650C" w:rsidRPr="00E250F1" w:rsidRDefault="00CA650C" w:rsidP="00E250F1">
            <w:pPr>
              <w:cnfStyle w:val="000000000000" w:firstRow="0" w:lastRow="0" w:firstColumn="0" w:lastColumn="0" w:oddVBand="0" w:evenVBand="0" w:oddHBand="0" w:evenHBand="0" w:firstRowFirstColumn="0" w:firstRowLastColumn="0" w:lastRowFirstColumn="0" w:lastRowLastColumn="0"/>
            </w:pPr>
            <w:r w:rsidRPr="00E250F1">
              <w:t>2</w:t>
            </w:r>
          </w:p>
        </w:tc>
        <w:tc>
          <w:tcPr>
            <w:tcW w:w="2099" w:type="dxa"/>
            <w:hideMark/>
          </w:tcPr>
          <w:p w14:paraId="0F747FFE" w14:textId="77777777" w:rsidR="00CA650C" w:rsidRPr="00E250F1" w:rsidRDefault="00CA650C" w:rsidP="00E250F1">
            <w:pPr>
              <w:cnfStyle w:val="000000000000" w:firstRow="0" w:lastRow="0" w:firstColumn="0" w:lastColumn="0" w:oddVBand="0" w:evenVBand="0" w:oddHBand="0" w:evenHBand="0" w:firstRowFirstColumn="0" w:firstRowLastColumn="0" w:lastRowFirstColumn="0" w:lastRowLastColumn="0"/>
            </w:pPr>
            <w:r w:rsidRPr="00E250F1">
              <w:t>–</w:t>
            </w:r>
          </w:p>
        </w:tc>
      </w:tr>
      <w:tr w:rsidR="00CA650C" w:rsidRPr="00E250F1" w14:paraId="2567AF3D" w14:textId="77777777" w:rsidTr="00CA65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6" w:type="dxa"/>
            <w:vMerge w:val="restart"/>
            <w:hideMark/>
          </w:tcPr>
          <w:p w14:paraId="6A234CCB" w14:textId="77777777" w:rsidR="00CA650C" w:rsidRPr="00E250F1" w:rsidRDefault="00CA650C" w:rsidP="00E250F1">
            <w:pPr>
              <w:rPr>
                <w:b w:val="0"/>
                <w:bCs w:val="0"/>
              </w:rPr>
            </w:pPr>
            <w:r w:rsidRPr="00E250F1">
              <w:rPr>
                <w:b w:val="0"/>
                <w:bCs w:val="0"/>
                <w:rtl/>
              </w:rPr>
              <w:t>אפסים בסוף מספר שלם בלי נקודה עשרונית אינם בהכרח משמעותיים</w:t>
            </w:r>
          </w:p>
        </w:tc>
        <w:tc>
          <w:tcPr>
            <w:tcW w:w="1687" w:type="dxa"/>
            <w:hideMark/>
          </w:tcPr>
          <w:p w14:paraId="6745E5DB" w14:textId="77777777" w:rsidR="00CA650C" w:rsidRPr="00E250F1" w:rsidRDefault="00CA650C" w:rsidP="00E250F1">
            <w:pPr>
              <w:cnfStyle w:val="000000100000" w:firstRow="0" w:lastRow="0" w:firstColumn="0" w:lastColumn="0" w:oddVBand="0" w:evenVBand="0" w:oddHBand="1" w:evenHBand="0" w:firstRowFirstColumn="0" w:firstRowLastColumn="0" w:lastRowFirstColumn="0" w:lastRowLastColumn="0"/>
            </w:pPr>
            <w:r w:rsidRPr="00E250F1">
              <w:rPr>
                <w:cs/>
              </w:rPr>
              <w:t>‎</w:t>
            </w:r>
            <w:r w:rsidRPr="00E250F1">
              <w:t>1500</w:t>
            </w:r>
            <w:r w:rsidRPr="00E250F1">
              <w:rPr>
                <w:cs/>
              </w:rPr>
              <w:t>‎</w:t>
            </w:r>
          </w:p>
        </w:tc>
        <w:tc>
          <w:tcPr>
            <w:tcW w:w="1488" w:type="dxa"/>
            <w:hideMark/>
          </w:tcPr>
          <w:p w14:paraId="7F8FE1CA" w14:textId="77777777" w:rsidR="00CA650C" w:rsidRPr="00E250F1" w:rsidRDefault="00CA650C" w:rsidP="00E250F1">
            <w:pPr>
              <w:cnfStyle w:val="000000100000" w:firstRow="0" w:lastRow="0" w:firstColumn="0" w:lastColumn="0" w:oddVBand="0" w:evenVBand="0" w:oddHBand="1" w:evenHBand="0" w:firstRowFirstColumn="0" w:firstRowLastColumn="0" w:lastRowFirstColumn="0" w:lastRowLastColumn="0"/>
            </w:pPr>
            <w:r w:rsidRPr="00E250F1">
              <w:rPr>
                <w:rtl/>
              </w:rPr>
              <w:t>לא ניתן לדעת</w:t>
            </w:r>
          </w:p>
        </w:tc>
        <w:tc>
          <w:tcPr>
            <w:tcW w:w="2099" w:type="dxa"/>
            <w:hideMark/>
          </w:tcPr>
          <w:p w14:paraId="4DD5FD6A" w14:textId="77777777" w:rsidR="00CA650C" w:rsidRPr="00E250F1" w:rsidRDefault="00CA650C" w:rsidP="00E250F1">
            <w:pPr>
              <w:cnfStyle w:val="000000100000" w:firstRow="0" w:lastRow="0" w:firstColumn="0" w:lastColumn="0" w:oddVBand="0" w:evenVBand="0" w:oddHBand="1" w:evenHBand="0" w:firstRowFirstColumn="0" w:firstRowLastColumn="0" w:lastRowFirstColumn="0" w:lastRowLastColumn="0"/>
            </w:pPr>
            <w:r w:rsidRPr="00E250F1">
              <w:rPr>
                <w:rtl/>
              </w:rPr>
              <w:t>יש לכתוב בכתיב מדעי כדי להבהיר</w:t>
            </w:r>
          </w:p>
        </w:tc>
      </w:tr>
      <w:tr w:rsidR="00CA650C" w:rsidRPr="00E250F1" w14:paraId="6BF5E40C" w14:textId="77777777" w:rsidTr="00CA650C">
        <w:tc>
          <w:tcPr>
            <w:cnfStyle w:val="001000000000" w:firstRow="0" w:lastRow="0" w:firstColumn="1" w:lastColumn="0" w:oddVBand="0" w:evenVBand="0" w:oddHBand="0" w:evenHBand="0" w:firstRowFirstColumn="0" w:firstRowLastColumn="0" w:lastRowFirstColumn="0" w:lastRowLastColumn="0"/>
            <w:tcW w:w="4036" w:type="dxa"/>
            <w:vMerge/>
            <w:hideMark/>
          </w:tcPr>
          <w:p w14:paraId="15BA87F0" w14:textId="77777777" w:rsidR="00CA650C" w:rsidRPr="00E250F1" w:rsidRDefault="00CA650C" w:rsidP="00E250F1">
            <w:pPr>
              <w:rPr>
                <w:b w:val="0"/>
                <w:bCs w:val="0"/>
              </w:rPr>
            </w:pPr>
          </w:p>
        </w:tc>
        <w:tc>
          <w:tcPr>
            <w:tcW w:w="1687" w:type="dxa"/>
            <w:hideMark/>
          </w:tcPr>
          <w:p w14:paraId="2FFDAE52" w14:textId="73BAE438" w:rsidR="00CA650C" w:rsidRPr="00E250F1" w:rsidRDefault="00CA650C" w:rsidP="00E250F1">
            <w:pPr>
              <w:cnfStyle w:val="000000000000" w:firstRow="0" w:lastRow="0" w:firstColumn="0" w:lastColumn="0" w:oddVBand="0" w:evenVBand="0" w:oddHBand="0" w:evenHBand="0" w:firstRowFirstColumn="0" w:firstRowLastColumn="0" w:lastRowFirstColumn="0" w:lastRowLastColumn="0"/>
            </w:pPr>
            <w:r w:rsidRPr="00E250F1">
              <w:rPr>
                <w:cs/>
              </w:rPr>
              <w:t>‎</w:t>
            </w:r>
          </w:p>
        </w:tc>
        <w:tc>
          <w:tcPr>
            <w:tcW w:w="1488" w:type="dxa"/>
            <w:hideMark/>
          </w:tcPr>
          <w:p w14:paraId="3215591B" w14:textId="77777777" w:rsidR="00CA650C" w:rsidRPr="00E250F1" w:rsidRDefault="00CA650C" w:rsidP="00E250F1">
            <w:pPr>
              <w:cnfStyle w:val="000000000000" w:firstRow="0" w:lastRow="0" w:firstColumn="0" w:lastColumn="0" w:oddVBand="0" w:evenVBand="0" w:oddHBand="0" w:evenHBand="0" w:firstRowFirstColumn="0" w:firstRowLastColumn="0" w:lastRowFirstColumn="0" w:lastRowLastColumn="0"/>
            </w:pPr>
            <w:r w:rsidRPr="00E250F1">
              <w:t>2</w:t>
            </w:r>
          </w:p>
        </w:tc>
        <w:tc>
          <w:tcPr>
            <w:tcW w:w="2099" w:type="dxa"/>
            <w:hideMark/>
          </w:tcPr>
          <w:p w14:paraId="78082810" w14:textId="13BEB9F3" w:rsidR="00CA650C" w:rsidRPr="00E250F1" w:rsidRDefault="00CA650C" w:rsidP="00E250F1">
            <w:pPr>
              <w:cnfStyle w:val="000000000000" w:firstRow="0" w:lastRow="0" w:firstColumn="0" w:lastColumn="0" w:oddVBand="0" w:evenVBand="0" w:oddHBand="0" w:evenHBand="0" w:firstRowFirstColumn="0" w:firstRowLastColumn="0" w:lastRowFirstColumn="0" w:lastRowLastColumn="0"/>
            </w:pPr>
            <w:r w:rsidRPr="00E250F1">
              <w:t>1.5 × 10³</w:t>
            </w:r>
            <w:r w:rsidRPr="00E250F1">
              <w:rPr>
                <w:cs/>
              </w:rPr>
              <w:t>‎</w:t>
            </w:r>
          </w:p>
        </w:tc>
      </w:tr>
      <w:tr w:rsidR="00CA650C" w:rsidRPr="00E250F1" w14:paraId="28F97B18" w14:textId="77777777" w:rsidTr="00CA65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36" w:type="dxa"/>
            <w:vMerge/>
            <w:hideMark/>
          </w:tcPr>
          <w:p w14:paraId="533A9279" w14:textId="77777777" w:rsidR="00CA650C" w:rsidRPr="00E250F1" w:rsidRDefault="00CA650C" w:rsidP="00E250F1">
            <w:pPr>
              <w:rPr>
                <w:b w:val="0"/>
                <w:bCs w:val="0"/>
              </w:rPr>
            </w:pPr>
          </w:p>
        </w:tc>
        <w:tc>
          <w:tcPr>
            <w:tcW w:w="1687" w:type="dxa"/>
            <w:hideMark/>
          </w:tcPr>
          <w:p w14:paraId="09121E60" w14:textId="17FE8157" w:rsidR="00CA650C" w:rsidRPr="00E250F1" w:rsidRDefault="00CA650C" w:rsidP="00E250F1">
            <w:pPr>
              <w:cnfStyle w:val="000000100000" w:firstRow="0" w:lastRow="0" w:firstColumn="0" w:lastColumn="0" w:oddVBand="0" w:evenVBand="0" w:oddHBand="1" w:evenHBand="0" w:firstRowFirstColumn="0" w:firstRowLastColumn="0" w:lastRowFirstColumn="0" w:lastRowLastColumn="0"/>
            </w:pPr>
            <w:r w:rsidRPr="00E250F1">
              <w:rPr>
                <w:cs/>
              </w:rPr>
              <w:t>‎</w:t>
            </w:r>
          </w:p>
        </w:tc>
        <w:tc>
          <w:tcPr>
            <w:tcW w:w="1488" w:type="dxa"/>
            <w:hideMark/>
          </w:tcPr>
          <w:p w14:paraId="17240A5D" w14:textId="77777777" w:rsidR="00CA650C" w:rsidRPr="00E250F1" w:rsidRDefault="00CA650C" w:rsidP="00E250F1">
            <w:pPr>
              <w:cnfStyle w:val="000000100000" w:firstRow="0" w:lastRow="0" w:firstColumn="0" w:lastColumn="0" w:oddVBand="0" w:evenVBand="0" w:oddHBand="1" w:evenHBand="0" w:firstRowFirstColumn="0" w:firstRowLastColumn="0" w:lastRowFirstColumn="0" w:lastRowLastColumn="0"/>
            </w:pPr>
            <w:r w:rsidRPr="00E250F1">
              <w:t>3</w:t>
            </w:r>
          </w:p>
        </w:tc>
        <w:tc>
          <w:tcPr>
            <w:tcW w:w="2099" w:type="dxa"/>
            <w:hideMark/>
          </w:tcPr>
          <w:p w14:paraId="5CAE622F" w14:textId="4436BEE2" w:rsidR="00CA650C" w:rsidRPr="00E250F1" w:rsidRDefault="00CA650C" w:rsidP="00E250F1">
            <w:pPr>
              <w:cnfStyle w:val="000000100000" w:firstRow="0" w:lastRow="0" w:firstColumn="0" w:lastColumn="0" w:oddVBand="0" w:evenVBand="0" w:oddHBand="1" w:evenHBand="0" w:firstRowFirstColumn="0" w:firstRowLastColumn="0" w:lastRowFirstColumn="0" w:lastRowLastColumn="0"/>
            </w:pPr>
            <w:r w:rsidRPr="00E250F1">
              <w:t>1.50 × 10³</w:t>
            </w:r>
            <w:r w:rsidRPr="00E250F1">
              <w:rPr>
                <w:cs/>
              </w:rPr>
              <w:t>‎</w:t>
            </w:r>
          </w:p>
        </w:tc>
      </w:tr>
      <w:tr w:rsidR="00E250F1" w:rsidRPr="00E250F1" w14:paraId="4639D75B" w14:textId="77777777" w:rsidTr="00CA650C">
        <w:tc>
          <w:tcPr>
            <w:cnfStyle w:val="001000000000" w:firstRow="0" w:lastRow="0" w:firstColumn="1" w:lastColumn="0" w:oddVBand="0" w:evenVBand="0" w:oddHBand="0" w:evenHBand="0" w:firstRowFirstColumn="0" w:firstRowLastColumn="0" w:lastRowFirstColumn="0" w:lastRowLastColumn="0"/>
            <w:tcW w:w="4036" w:type="dxa"/>
            <w:shd w:val="clear" w:color="auto" w:fill="F9D4E8" w:themeFill="accent1" w:themeFillTint="33"/>
            <w:hideMark/>
          </w:tcPr>
          <w:p w14:paraId="05F40F47" w14:textId="77777777" w:rsidR="00E250F1" w:rsidRPr="00E250F1" w:rsidRDefault="00E250F1" w:rsidP="00E250F1">
            <w:pPr>
              <w:rPr>
                <w:b w:val="0"/>
                <w:bCs w:val="0"/>
              </w:rPr>
            </w:pPr>
            <w:r w:rsidRPr="00E250F1">
              <w:rPr>
                <w:b w:val="0"/>
                <w:bCs w:val="0"/>
                <w:rtl/>
              </w:rPr>
              <w:t>מספרים מדויקים (ספירה או קבועים) נחשבים כבעלי אינסוף ספרות משמעותיות</w:t>
            </w:r>
          </w:p>
        </w:tc>
        <w:tc>
          <w:tcPr>
            <w:tcW w:w="1687" w:type="dxa"/>
            <w:hideMark/>
          </w:tcPr>
          <w:p w14:paraId="7EFADC2C" w14:textId="40B2AE85" w:rsidR="00E250F1" w:rsidRPr="00E250F1" w:rsidRDefault="00E250F1" w:rsidP="00E250F1">
            <w:pPr>
              <w:cnfStyle w:val="000000000000" w:firstRow="0" w:lastRow="0" w:firstColumn="0" w:lastColumn="0" w:oddVBand="0" w:evenVBand="0" w:oddHBand="0" w:evenHBand="0" w:firstRowFirstColumn="0" w:firstRowLastColumn="0" w:lastRowFirstColumn="0" w:lastRowLastColumn="0"/>
            </w:pPr>
            <w:r w:rsidRPr="00E250F1">
              <w:rPr>
                <w:cs/>
              </w:rPr>
              <w:t>‎</w:t>
            </w:r>
            <w:r w:rsidRPr="00E250F1">
              <w:t xml:space="preserve">5 </w:t>
            </w:r>
            <w:r w:rsidRPr="00E250F1">
              <w:rPr>
                <w:rtl/>
              </w:rPr>
              <w:t>מבחנות</w:t>
            </w:r>
            <w:r w:rsidRPr="00E250F1">
              <w:rPr>
                <w:cs/>
              </w:rPr>
              <w:t>‎</w:t>
            </w:r>
            <w:r w:rsidRPr="00E250F1">
              <w:t xml:space="preserve">, </w:t>
            </w:r>
            <w:r w:rsidRPr="00E250F1">
              <w:rPr>
                <w:cs/>
              </w:rPr>
              <w:t>‎</w:t>
            </w:r>
            <w:r w:rsidR="00CA650C">
              <w:rPr>
                <w:rtl/>
                <w:cs/>
              </w:rPr>
              <w:br/>
            </w:r>
            <w:r w:rsidR="00CA650C">
              <w:rPr>
                <w:rFonts w:hint="cs"/>
                <w:rtl/>
                <w:cs/>
              </w:rPr>
              <w:t xml:space="preserve">60 </w:t>
            </w:r>
            <w:r w:rsidRPr="00E250F1">
              <w:rPr>
                <w:rtl/>
              </w:rPr>
              <w:t>שניות בדקה</w:t>
            </w:r>
            <w:r w:rsidRPr="00E250F1">
              <w:rPr>
                <w:cs/>
              </w:rPr>
              <w:t>‎</w:t>
            </w:r>
          </w:p>
        </w:tc>
        <w:tc>
          <w:tcPr>
            <w:tcW w:w="1488" w:type="dxa"/>
            <w:hideMark/>
          </w:tcPr>
          <w:p w14:paraId="78DD8BD4" w14:textId="77777777" w:rsidR="00E250F1" w:rsidRPr="00E250F1" w:rsidRDefault="00E250F1" w:rsidP="00E250F1">
            <w:pPr>
              <w:cnfStyle w:val="000000000000" w:firstRow="0" w:lastRow="0" w:firstColumn="0" w:lastColumn="0" w:oddVBand="0" w:evenVBand="0" w:oddHBand="0" w:evenHBand="0" w:firstRowFirstColumn="0" w:firstRowLastColumn="0" w:lastRowFirstColumn="0" w:lastRowLastColumn="0"/>
            </w:pPr>
            <w:r w:rsidRPr="00E250F1">
              <w:t>∞</w:t>
            </w:r>
          </w:p>
        </w:tc>
        <w:tc>
          <w:tcPr>
            <w:tcW w:w="2099" w:type="dxa"/>
            <w:hideMark/>
          </w:tcPr>
          <w:p w14:paraId="664A29FE" w14:textId="77777777" w:rsidR="00E250F1" w:rsidRPr="00E250F1" w:rsidRDefault="00E250F1" w:rsidP="00E250F1">
            <w:pPr>
              <w:cnfStyle w:val="000000000000" w:firstRow="0" w:lastRow="0" w:firstColumn="0" w:lastColumn="0" w:oddVBand="0" w:evenVBand="0" w:oddHBand="0" w:evenHBand="0" w:firstRowFirstColumn="0" w:firstRowLastColumn="0" w:lastRowFirstColumn="0" w:lastRowLastColumn="0"/>
            </w:pPr>
            <w:r w:rsidRPr="00E250F1">
              <w:rPr>
                <w:rtl/>
              </w:rPr>
              <w:t>אינם מגבילים את הדיוק בחישוב</w:t>
            </w:r>
          </w:p>
        </w:tc>
      </w:tr>
    </w:tbl>
    <w:p w14:paraId="003393EE" w14:textId="77777777" w:rsidR="00E250F1" w:rsidRDefault="00E250F1" w:rsidP="00F72FF1">
      <w:pPr>
        <w:rPr>
          <w:rtl/>
        </w:rPr>
      </w:pPr>
    </w:p>
    <w:p w14:paraId="06E59816" w14:textId="77777777" w:rsidR="00771383" w:rsidRPr="00771383" w:rsidRDefault="00771383" w:rsidP="004E090D">
      <w:pPr>
        <w:pStyle w:val="exercise"/>
      </w:pPr>
      <w:r>
        <w:rPr>
          <w:rFonts w:hint="cs"/>
          <w:rtl/>
        </w:rPr>
        <w:t>תרגיל:</w:t>
      </w:r>
      <w:r>
        <w:rPr>
          <w:rtl/>
        </w:rPr>
        <w:br/>
      </w:r>
      <w:r w:rsidRPr="00771383">
        <w:rPr>
          <w:rtl/>
        </w:rPr>
        <w:t>כמה ספרות משמעותיות יש בכל אחד מהמספרים הבאים?</w:t>
      </w:r>
    </w:p>
    <w:p w14:paraId="310832AC" w14:textId="77777777" w:rsidR="00771383" w:rsidRPr="00771383" w:rsidRDefault="00771383" w:rsidP="004E090D">
      <w:pPr>
        <w:pStyle w:val="exercise"/>
      </w:pPr>
      <w:r w:rsidRPr="00771383">
        <w:rPr>
          <w:cs/>
        </w:rPr>
        <w:t>‎</w:t>
      </w:r>
      <w:r w:rsidRPr="00771383">
        <w:t>0.0045</w:t>
      </w:r>
      <w:r w:rsidRPr="00771383">
        <w:rPr>
          <w:cs/>
        </w:rPr>
        <w:t>‎</w:t>
      </w:r>
    </w:p>
    <w:p w14:paraId="228CD08B" w14:textId="77777777" w:rsidR="00771383" w:rsidRPr="00771383" w:rsidRDefault="00771383" w:rsidP="004E090D">
      <w:pPr>
        <w:pStyle w:val="exercise"/>
      </w:pPr>
      <w:r w:rsidRPr="00771383">
        <w:rPr>
          <w:cs/>
        </w:rPr>
        <w:t>‎</w:t>
      </w:r>
      <w:r w:rsidRPr="00771383">
        <w:t>205</w:t>
      </w:r>
      <w:r w:rsidRPr="00771383">
        <w:rPr>
          <w:cs/>
        </w:rPr>
        <w:t>‎</w:t>
      </w:r>
    </w:p>
    <w:p w14:paraId="0F293918" w14:textId="77777777" w:rsidR="00771383" w:rsidRPr="00771383" w:rsidRDefault="00771383" w:rsidP="004E090D">
      <w:pPr>
        <w:pStyle w:val="exercise"/>
      </w:pPr>
      <w:r w:rsidRPr="00771383">
        <w:rPr>
          <w:cs/>
        </w:rPr>
        <w:t>‎</w:t>
      </w:r>
      <w:r w:rsidRPr="00771383">
        <w:t>1.50 × 10³</w:t>
      </w:r>
      <w:r w:rsidRPr="00771383">
        <w:rPr>
          <w:cs/>
        </w:rPr>
        <w:t>‎</w:t>
      </w:r>
    </w:p>
    <w:p w14:paraId="3B8003F8" w14:textId="77777777" w:rsidR="00771383" w:rsidRPr="00771383" w:rsidRDefault="00771383" w:rsidP="004E090D">
      <w:pPr>
        <w:pStyle w:val="exercise"/>
      </w:pPr>
      <w:r w:rsidRPr="00771383">
        <w:rPr>
          <w:cs/>
        </w:rPr>
        <w:t>‎</w:t>
      </w:r>
      <w:r w:rsidRPr="00771383">
        <w:t>1500</w:t>
      </w:r>
      <w:r w:rsidRPr="00771383">
        <w:rPr>
          <w:cs/>
        </w:rPr>
        <w:t>‎</w:t>
      </w:r>
    </w:p>
    <w:p w14:paraId="3925080D" w14:textId="77777777" w:rsidR="00771383" w:rsidRPr="00771383" w:rsidRDefault="00771383" w:rsidP="004E090D">
      <w:pPr>
        <w:pStyle w:val="exercise"/>
      </w:pPr>
      <w:r w:rsidRPr="00771383">
        <w:rPr>
          <w:cs/>
        </w:rPr>
        <w:t>‎</w:t>
      </w:r>
      <w:r w:rsidRPr="00771383">
        <w:t>0.000300</w:t>
      </w:r>
      <w:r w:rsidRPr="00771383">
        <w:rPr>
          <w:cs/>
        </w:rPr>
        <w:t>‎</w:t>
      </w:r>
    </w:p>
    <w:p w14:paraId="64B91D8B" w14:textId="5CB2B516" w:rsidR="00771383" w:rsidRPr="00E250F1" w:rsidRDefault="00771383" w:rsidP="00F72FF1">
      <w:pPr>
        <w:rPr>
          <w:rtl/>
        </w:rPr>
      </w:pPr>
    </w:p>
    <w:p w14:paraId="3FB5EB0B" w14:textId="72D25AD0" w:rsidR="00A01859" w:rsidRPr="00A01859" w:rsidRDefault="00A01859" w:rsidP="00A01859">
      <w:r w:rsidRPr="00A01859">
        <w:rPr>
          <w:rtl/>
        </w:rPr>
        <w:t>כאשר אנו מבצעים חישובים המבוססים על נתונים מדודים, עלינו לזכור שכל אחד מהנתונים כולל רמת דיוק מוגבלת</w:t>
      </w:r>
      <w:r w:rsidRPr="00A01859">
        <w:t>.</w:t>
      </w:r>
      <w:r>
        <w:rPr>
          <w:rFonts w:hint="cs"/>
          <w:rtl/>
        </w:rPr>
        <w:t xml:space="preserve"> </w:t>
      </w:r>
      <w:r w:rsidRPr="00A01859">
        <w:rPr>
          <w:rtl/>
        </w:rPr>
        <w:t xml:space="preserve">אין טעם להציג תוצאה ארוכה ומדויקת יותר מהמידע שנמדד בפועל – זו תהיה </w:t>
      </w:r>
      <w:r w:rsidRPr="00A01859">
        <w:rPr>
          <w:b/>
          <w:bCs/>
          <w:rtl/>
        </w:rPr>
        <w:t>אשליה של דיוק שאינו קיים</w:t>
      </w:r>
      <w:r w:rsidRPr="00A01859">
        <w:t>.</w:t>
      </w:r>
      <w:r>
        <w:rPr>
          <w:rFonts w:hint="cs"/>
          <w:rtl/>
        </w:rPr>
        <w:t xml:space="preserve"> </w:t>
      </w:r>
      <w:r w:rsidRPr="00A01859">
        <w:rPr>
          <w:rtl/>
        </w:rPr>
        <w:t>לכן נקבעו כללים ברורים כיצד לקבוע כמה ספרות משמעותיות מותר לשמור בתוצאה של חישוב</w:t>
      </w:r>
      <w:r w:rsidRPr="00A01859">
        <w:t>.</w:t>
      </w:r>
    </w:p>
    <w:p w14:paraId="0CDA9CA7" w14:textId="77777777" w:rsidR="00A01859" w:rsidRDefault="00A01859">
      <w:pPr>
        <w:pStyle w:val="ListParagraph"/>
        <w:numPr>
          <w:ilvl w:val="0"/>
          <w:numId w:val="13"/>
        </w:numPr>
      </w:pPr>
      <w:r w:rsidRPr="00A01859">
        <w:rPr>
          <w:rtl/>
        </w:rPr>
        <w:t xml:space="preserve">רמת הדיוק של התוצאה הסופית נקבעת לפי </w:t>
      </w:r>
      <w:r w:rsidRPr="00A01859">
        <w:rPr>
          <w:b/>
          <w:bCs/>
          <w:rtl/>
        </w:rPr>
        <w:t>הנתון הפחות מדויק</w:t>
      </w:r>
      <w:r w:rsidRPr="00A01859">
        <w:rPr>
          <w:rtl/>
        </w:rPr>
        <w:t xml:space="preserve"> שבחישוב</w:t>
      </w:r>
      <w:r w:rsidRPr="00A01859">
        <w:t>.</w:t>
      </w:r>
      <w:r w:rsidRPr="00A01859">
        <w:br/>
      </w:r>
      <w:r w:rsidRPr="00A01859">
        <w:rPr>
          <w:rtl/>
        </w:rPr>
        <w:t xml:space="preserve">עם זאת, הדרך ליישם כלל זה שונה בין </w:t>
      </w:r>
      <w:r w:rsidRPr="00A01859">
        <w:rPr>
          <w:b/>
          <w:bCs/>
          <w:rtl/>
        </w:rPr>
        <w:t>כפל/חילוק</w:t>
      </w:r>
      <w:r w:rsidRPr="00A01859">
        <w:rPr>
          <w:rtl/>
        </w:rPr>
        <w:t xml:space="preserve"> לבין </w:t>
      </w:r>
      <w:r w:rsidRPr="00A01859">
        <w:rPr>
          <w:b/>
          <w:bCs/>
          <w:rtl/>
        </w:rPr>
        <w:t>חיבור/חיסור</w:t>
      </w:r>
      <w:r w:rsidRPr="00A01859">
        <w:t>.</w:t>
      </w:r>
    </w:p>
    <w:p w14:paraId="7FF68345" w14:textId="7FF62A05" w:rsidR="00A01859" w:rsidRPr="00A01859" w:rsidRDefault="00A01859">
      <w:pPr>
        <w:pStyle w:val="ListParagraph"/>
        <w:numPr>
          <w:ilvl w:val="0"/>
          <w:numId w:val="13"/>
        </w:numPr>
      </w:pPr>
      <w:r w:rsidRPr="00A01859">
        <w:rPr>
          <w:rtl/>
        </w:rPr>
        <w:t xml:space="preserve">בכפל או בחילוק, מספר הספרות המשמעותיות בתוצאה צריך להיות שווה למספר הספרות המשמעותיות שבנתון הפחות </w:t>
      </w:r>
      <w:r w:rsidRPr="00B8312A">
        <w:rPr>
          <w:rtl/>
        </w:rPr>
        <w:t>מדויק</w:t>
      </w:r>
      <w:r w:rsidRPr="00B8312A">
        <w:t>.</w:t>
      </w:r>
      <w:r w:rsidRPr="00B8312A">
        <w:rPr>
          <w:rFonts w:hint="cs"/>
          <w:rtl/>
        </w:rPr>
        <w:t xml:space="preserve"> </w:t>
      </w:r>
      <w:r w:rsidRPr="00B8312A">
        <w:rPr>
          <w:rtl/>
        </w:rPr>
        <w:t>דוגמה</w:t>
      </w:r>
      <w:r w:rsidRPr="00B8312A">
        <w:t>:</w:t>
      </w:r>
      <w:r w:rsidRPr="00B8312A">
        <w:rPr>
          <w:rtl/>
        </w:rPr>
        <w:br/>
      </w:r>
      <m:oMathPara>
        <m:oMath>
          <m:r>
            <w:rPr>
              <w:rFonts w:ascii="Cambria Math" w:hAnsi="Cambria Math"/>
            </w:rPr>
            <w:lastRenderedPageBreak/>
            <m:t>2.3×1.245=2.8635</m:t>
          </m:r>
          <m:r>
            <m:rPr>
              <m:sty m:val="p"/>
            </m:rPr>
            <w:rPr>
              <w:rtl/>
            </w:rPr>
            <w:br/>
          </m:r>
        </m:oMath>
      </m:oMathPara>
      <w:r w:rsidRPr="00A01859">
        <w:rPr>
          <w:rtl/>
        </w:rPr>
        <w:t>הנתון הראשון (2.3) כולל שתי ספרות משמעותיות בלבד, ולכן גם התוצאה תיכתב כך</w:t>
      </w:r>
      <w:r w:rsidRPr="00A01859">
        <w:t>:</w:t>
      </w:r>
    </w:p>
    <w:p w14:paraId="36C389A0" w14:textId="77777777" w:rsidR="00A01859" w:rsidRDefault="00A01859" w:rsidP="00A01859">
      <w:pPr>
        <w:rPr>
          <w:rtl/>
        </w:rPr>
      </w:pPr>
      <m:oMathPara>
        <m:oMath>
          <m:r>
            <w:rPr>
              <w:rFonts w:ascii="Cambria Math" w:hAnsi="Cambria Math"/>
            </w:rPr>
            <m:t>2.3×1.245=</m:t>
          </m:r>
          <m:r>
            <m:rPr>
              <m:sty m:val="b"/>
            </m:rPr>
            <w:rPr>
              <w:rFonts w:ascii="Cambria Math" w:hAnsi="Cambria Math"/>
            </w:rPr>
            <m:t>2.9</m:t>
          </m:r>
        </m:oMath>
      </m:oMathPara>
    </w:p>
    <w:p w14:paraId="2A32D095" w14:textId="67367BEB" w:rsidR="00B8312A" w:rsidRPr="00B8312A" w:rsidRDefault="00A01859">
      <w:pPr>
        <w:pStyle w:val="ListParagraph"/>
        <w:numPr>
          <w:ilvl w:val="0"/>
          <w:numId w:val="13"/>
        </w:numPr>
      </w:pPr>
      <w:r w:rsidRPr="00A01859">
        <w:rPr>
          <w:rtl/>
        </w:rPr>
        <w:t>בחיבור או חיסור, יש לשים לב למיקום הנקודה העשרונית</w:t>
      </w:r>
      <w:r w:rsidRPr="00A01859">
        <w:t>:</w:t>
      </w:r>
      <w:r w:rsidR="00B8312A">
        <w:rPr>
          <w:rtl/>
        </w:rPr>
        <w:br/>
      </w:r>
      <w:r w:rsidRPr="00A01859">
        <w:rPr>
          <w:rtl/>
        </w:rPr>
        <w:t>התוצאה צריכה לכלול ספרות עד אותה רמת דיוק (אותו מקום עשרוני) כמו הנתון הפחות מדויק</w:t>
      </w:r>
      <w:r w:rsidRPr="00A01859">
        <w:t>.</w:t>
      </w:r>
      <w:r w:rsidRPr="00B8312A">
        <w:rPr>
          <w:rFonts w:hint="cs"/>
          <w:rtl/>
        </w:rPr>
        <w:t xml:space="preserve"> </w:t>
      </w:r>
      <w:r w:rsidRPr="00B8312A">
        <w:rPr>
          <w:rtl/>
        </w:rPr>
        <w:t>דוגמה</w:t>
      </w:r>
      <w:r w:rsidRPr="00B8312A">
        <w:t>:</w:t>
      </w:r>
      <w:r w:rsidR="00B8312A">
        <w:rPr>
          <w:rFonts w:hint="cs"/>
          <w:rtl/>
        </w:rPr>
        <w:t xml:space="preserve"> </w:t>
      </w:r>
      <w:r w:rsidR="00B8312A">
        <w:rPr>
          <w:rtl/>
        </w:rPr>
        <w:br/>
      </w:r>
      <m:oMathPara>
        <m:oMath>
          <m:r>
            <w:rPr>
              <w:rFonts w:ascii="Cambria Math" w:hAnsi="Cambria Math"/>
            </w:rPr>
            <m:t>345.2+1.353=346.553</m:t>
          </m:r>
          <m:r>
            <m:rPr>
              <m:sty m:val="p"/>
            </m:rPr>
            <w:rPr>
              <w:rtl/>
            </w:rPr>
            <w:br/>
          </m:r>
        </m:oMath>
      </m:oMathPara>
      <w:r w:rsidRPr="00A01859">
        <w:rPr>
          <w:rtl/>
        </w:rPr>
        <w:t>מכיוון של</w:t>
      </w:r>
      <w:r w:rsidR="007E5022">
        <w:rPr>
          <w:rtl/>
        </w:rPr>
        <w:t>-</w:t>
      </w:r>
      <w:r>
        <w:rPr>
          <w:rFonts w:hint="cs"/>
          <w:rtl/>
        </w:rPr>
        <w:t>3</w:t>
      </w:r>
      <w:r w:rsidRPr="00A01859">
        <w:rPr>
          <w:rtl/>
        </w:rPr>
        <w:t>45.2 יש ספרה אחת אחרי הנקודה, נכתוב את התוצאה כך</w:t>
      </w:r>
      <w:r w:rsidRPr="00A01859">
        <w:t>:</w:t>
      </w:r>
      <w:r w:rsidR="00B8312A">
        <w:rPr>
          <w:rtl/>
        </w:rPr>
        <w:br/>
      </w:r>
      <m:oMathPara>
        <m:oMath>
          <m:r>
            <w:rPr>
              <w:rFonts w:ascii="Cambria Math" w:hAnsi="Cambria Math"/>
            </w:rPr>
            <m:t>345.2+1.353=</m:t>
          </m:r>
          <m:r>
            <m:rPr>
              <m:sty m:val="b"/>
            </m:rPr>
            <w:rPr>
              <w:rFonts w:ascii="Cambria Math" w:hAnsi="Cambria Math"/>
            </w:rPr>
            <m:t>46.6</m:t>
          </m:r>
        </m:oMath>
      </m:oMathPara>
    </w:p>
    <w:p w14:paraId="69E79244" w14:textId="0E2485EF" w:rsidR="00B8312A" w:rsidRPr="00B8312A" w:rsidRDefault="00A01859">
      <w:pPr>
        <w:pStyle w:val="ListParagraph"/>
        <w:numPr>
          <w:ilvl w:val="0"/>
          <w:numId w:val="13"/>
        </w:numPr>
      </w:pPr>
      <w:r w:rsidRPr="00A01859">
        <w:rPr>
          <w:rtl/>
        </w:rPr>
        <w:t>כאשר יש צורך לעגל מספר, נשתמש בכלל הבא</w:t>
      </w:r>
      <w:r w:rsidRPr="00A01859">
        <w:t>:</w:t>
      </w:r>
    </w:p>
    <w:p w14:paraId="164ABF9F" w14:textId="297C4D2A" w:rsidR="00A01859" w:rsidRPr="00A01859" w:rsidRDefault="00A01859">
      <w:pPr>
        <w:numPr>
          <w:ilvl w:val="0"/>
          <w:numId w:val="12"/>
        </w:numPr>
        <w:tabs>
          <w:tab w:val="clear" w:pos="720"/>
          <w:tab w:val="num" w:pos="360"/>
          <w:tab w:val="num" w:pos="1138"/>
        </w:tabs>
        <w:ind w:hanging="7"/>
        <w:rPr>
          <w:b/>
          <w:bCs/>
        </w:rPr>
      </w:pPr>
      <w:r w:rsidRPr="00A01859">
        <w:rPr>
          <w:rtl/>
        </w:rPr>
        <w:t xml:space="preserve">אם הספרה הראשונה שמושמטת </w:t>
      </w:r>
      <w:r w:rsidRPr="00A01859">
        <w:rPr>
          <w:b/>
          <w:bCs/>
          <w:rtl/>
        </w:rPr>
        <w:t>קטנה מ</w:t>
      </w:r>
      <w:r w:rsidR="007E5022">
        <w:rPr>
          <w:b/>
          <w:bCs/>
          <w:rtl/>
        </w:rPr>
        <w:t>-</w:t>
      </w:r>
      <w:r w:rsidRPr="00A01859">
        <w:rPr>
          <w:b/>
          <w:bCs/>
          <w:rtl/>
        </w:rPr>
        <w:t>5</w:t>
      </w:r>
      <w:r w:rsidRPr="00A01859">
        <w:t xml:space="preserve">, </w:t>
      </w:r>
      <w:r w:rsidRPr="00A01859">
        <w:rPr>
          <w:rtl/>
        </w:rPr>
        <w:t>נשאיר את הספרה האחרונה כפי שהיא</w:t>
      </w:r>
      <w:r w:rsidR="00B8312A">
        <w:rPr>
          <w:rFonts w:hint="cs"/>
          <w:rtl/>
        </w:rPr>
        <w:t xml:space="preserve"> (נעגל כלפי מטה)</w:t>
      </w:r>
    </w:p>
    <w:p w14:paraId="4CA5EB23" w14:textId="0F795ED9" w:rsidR="00A01859" w:rsidRPr="00A01859" w:rsidRDefault="00A01859">
      <w:pPr>
        <w:numPr>
          <w:ilvl w:val="0"/>
          <w:numId w:val="12"/>
        </w:numPr>
        <w:tabs>
          <w:tab w:val="clear" w:pos="720"/>
          <w:tab w:val="num" w:pos="1138"/>
        </w:tabs>
        <w:ind w:hanging="7"/>
      </w:pPr>
      <w:r w:rsidRPr="00A01859">
        <w:rPr>
          <w:rtl/>
        </w:rPr>
        <w:t xml:space="preserve">אם היא </w:t>
      </w:r>
      <w:r w:rsidRPr="00A01859">
        <w:rPr>
          <w:b/>
          <w:bCs/>
          <w:rtl/>
        </w:rPr>
        <w:t>גדולה מ</w:t>
      </w:r>
      <w:r w:rsidR="007E5022">
        <w:rPr>
          <w:b/>
          <w:bCs/>
          <w:rtl/>
        </w:rPr>
        <w:t>-</w:t>
      </w:r>
      <w:r w:rsidRPr="00A01859">
        <w:rPr>
          <w:b/>
          <w:bCs/>
          <w:rtl/>
        </w:rPr>
        <w:t>5</w:t>
      </w:r>
      <w:r w:rsidRPr="00A01859">
        <w:t xml:space="preserve">, </w:t>
      </w:r>
      <w:r w:rsidRPr="00A01859">
        <w:rPr>
          <w:rtl/>
        </w:rPr>
        <w:t>נוסיף 1 לספרה האחרונה שנשמרת</w:t>
      </w:r>
      <w:r w:rsidR="00B8312A">
        <w:rPr>
          <w:rFonts w:hint="cs"/>
          <w:rtl/>
        </w:rPr>
        <w:t xml:space="preserve"> (נעגל כלפי מעלה)</w:t>
      </w:r>
    </w:p>
    <w:p w14:paraId="45F6DA73" w14:textId="77777777" w:rsidR="00656A38" w:rsidRDefault="00A01859">
      <w:pPr>
        <w:numPr>
          <w:ilvl w:val="0"/>
          <w:numId w:val="12"/>
        </w:numPr>
        <w:tabs>
          <w:tab w:val="clear" w:pos="720"/>
          <w:tab w:val="num" w:pos="360"/>
          <w:tab w:val="num" w:pos="1138"/>
        </w:tabs>
        <w:ind w:hanging="7"/>
      </w:pPr>
      <w:r w:rsidRPr="00A01859">
        <w:rPr>
          <w:rtl/>
        </w:rPr>
        <w:t xml:space="preserve">אם היא בדיוק </w:t>
      </w:r>
      <w:r w:rsidR="00B8312A" w:rsidRPr="00B8312A">
        <w:rPr>
          <w:rFonts w:hint="cs"/>
          <w:b/>
          <w:bCs/>
          <w:rtl/>
        </w:rPr>
        <w:t xml:space="preserve">5, </w:t>
      </w:r>
      <w:r w:rsidRPr="00A01859">
        <w:rPr>
          <w:rtl/>
        </w:rPr>
        <w:t xml:space="preserve">נשמור את הספרה האחרונה </w:t>
      </w:r>
      <w:r w:rsidRPr="00A01859">
        <w:rPr>
          <w:b/>
          <w:bCs/>
          <w:rtl/>
        </w:rPr>
        <w:t>זוגית</w:t>
      </w:r>
      <w:r w:rsidRPr="00A01859">
        <w:rPr>
          <w:rtl/>
        </w:rPr>
        <w:t xml:space="preserve"> </w:t>
      </w:r>
      <w:r w:rsidR="00B8312A">
        <w:rPr>
          <w:rFonts w:hint="cs"/>
          <w:rtl/>
        </w:rPr>
        <w:t>(</w:t>
      </w:r>
      <w:r w:rsidRPr="00A01859">
        <w:rPr>
          <w:rtl/>
        </w:rPr>
        <w:t>כדי להימנע מהטיה שיטתית</w:t>
      </w:r>
      <w:r w:rsidR="00B8312A">
        <w:rPr>
          <w:rFonts w:hint="cs"/>
          <w:rtl/>
        </w:rPr>
        <w:t xml:space="preserve"> במאגרי נתונים). </w:t>
      </w:r>
      <w:r w:rsidR="00B8312A">
        <w:rPr>
          <w:rtl/>
        </w:rPr>
        <w:br/>
      </w:r>
      <m:oMathPara>
        <m:oMath>
          <m:r>
            <w:rPr>
              <w:rFonts w:ascii="Cambria Math" w:hAnsi="Cambria Math"/>
            </w:rPr>
            <m:t xml:space="preserve">2.845→2.84 </m:t>
          </m:r>
          <m:r>
            <m:rPr>
              <m:nor/>
            </m:rPr>
            <m:t>(כי הספרה האחרונה הזוגית נשמרת)</m:t>
          </m:r>
          <m:r>
            <m:rPr>
              <m:sty m:val="p"/>
            </m:rPr>
            <w:rPr>
              <w:rtl/>
            </w:rPr>
            <w:br/>
          </m:r>
        </m:oMath>
        <m:oMath>
          <m:r>
            <w:rPr>
              <w:rFonts w:ascii="Cambria Math" w:hAnsi="Cambria Math"/>
            </w:rPr>
            <m:t>2.855→2.86</m:t>
          </m:r>
          <m:r>
            <m:rPr>
              <m:sty m:val="p"/>
            </m:rPr>
            <w:br/>
          </m:r>
        </m:oMath>
      </m:oMathPara>
    </w:p>
    <w:p w14:paraId="09027A0F" w14:textId="046230CD" w:rsidR="00A01859" w:rsidRDefault="00A01859">
      <w:pPr>
        <w:numPr>
          <w:ilvl w:val="0"/>
          <w:numId w:val="12"/>
        </w:numPr>
        <w:tabs>
          <w:tab w:val="clear" w:pos="720"/>
          <w:tab w:val="num" w:pos="360"/>
          <w:tab w:val="num" w:pos="1138"/>
        </w:tabs>
        <w:ind w:hanging="7"/>
      </w:pPr>
      <w:r w:rsidRPr="00A01859">
        <w:rPr>
          <w:rtl/>
        </w:rPr>
        <w:t xml:space="preserve">חישובים ארוכים מומלץ </w:t>
      </w:r>
      <w:r w:rsidRPr="00A01859">
        <w:rPr>
          <w:b/>
          <w:bCs/>
          <w:rtl/>
        </w:rPr>
        <w:t>לא לעגל בכל שלב</w:t>
      </w:r>
      <w:r w:rsidRPr="00A01859">
        <w:t xml:space="preserve">, </w:t>
      </w:r>
      <w:r w:rsidRPr="00A01859">
        <w:rPr>
          <w:rtl/>
        </w:rPr>
        <w:t>אלא לשמור ערכים ארוכים יותר לאורך הדרך ולעגל רק בסוף</w:t>
      </w:r>
      <w:r w:rsidRPr="00A01859">
        <w:t>.</w:t>
      </w:r>
      <w:r w:rsidR="00B8312A">
        <w:rPr>
          <w:rFonts w:hint="cs"/>
          <w:rtl/>
        </w:rPr>
        <w:t xml:space="preserve"> </w:t>
      </w:r>
      <w:r w:rsidRPr="00A01859">
        <w:rPr>
          <w:rtl/>
        </w:rPr>
        <w:t>כך נמנע מהצטברות של שגיאות עיגול ביניים</w:t>
      </w:r>
      <w:r w:rsidRPr="00A01859">
        <w:t>.</w:t>
      </w:r>
    </w:p>
    <w:p w14:paraId="7730DFCB" w14:textId="77777777" w:rsidR="00596929" w:rsidRPr="00596929" w:rsidRDefault="00596929" w:rsidP="004E090D">
      <w:pPr>
        <w:pStyle w:val="exercise"/>
      </w:pPr>
      <w:r w:rsidRPr="00596929">
        <w:rPr>
          <w:rtl/>
        </w:rPr>
        <w:t>כתבו כל תוצאה ברמת הדיוק המתאימה.</w:t>
      </w:r>
    </w:p>
    <w:p w14:paraId="6FB429DA" w14:textId="79953B64" w:rsidR="00596929" w:rsidRPr="00596929" w:rsidRDefault="00596929" w:rsidP="004E090D">
      <w:pPr>
        <w:pStyle w:val="exercise"/>
      </w:pPr>
      <w:r>
        <w:rPr>
          <w:cs/>
        </w:rPr>
        <w:t>‎</w:t>
      </w:r>
      <w:r>
        <w:t>2.3 × 1.245 = ?</w:t>
      </w:r>
      <w:r>
        <w:rPr>
          <w:cs/>
        </w:rPr>
        <w:t>‎</w:t>
      </w:r>
    </w:p>
    <w:p w14:paraId="6DB69497" w14:textId="7F870344" w:rsidR="00596929" w:rsidRDefault="00596929" w:rsidP="004E090D">
      <w:pPr>
        <w:pStyle w:val="exercise"/>
      </w:pPr>
      <w:r>
        <w:rPr>
          <w:cs/>
        </w:rPr>
        <w:t>‎</w:t>
      </w:r>
      <w:r>
        <w:t>45.2 ÷ 1.2 = ?</w:t>
      </w:r>
      <w:r>
        <w:rPr>
          <w:cs/>
        </w:rPr>
        <w:t>‎</w:t>
      </w:r>
    </w:p>
    <w:p w14:paraId="7C690F8E" w14:textId="3ADB0621" w:rsidR="00596929" w:rsidRDefault="00596929" w:rsidP="004E090D">
      <w:pPr>
        <w:pStyle w:val="exercise"/>
        <w:rPr>
          <w:cs/>
        </w:rPr>
      </w:pPr>
      <w:r>
        <w:t>0.056</w:t>
      </w:r>
      <w:r>
        <w:rPr>
          <w:rtl/>
        </w:rPr>
        <w:t xml:space="preserve"> × 3.12 = ?</w:t>
      </w:r>
      <w:r>
        <w:rPr>
          <w:cs/>
        </w:rPr>
        <w:t>‎</w:t>
      </w:r>
    </w:p>
    <w:p w14:paraId="29066FD9" w14:textId="1710D932" w:rsidR="00596929" w:rsidRPr="00596929" w:rsidRDefault="00596929" w:rsidP="004E090D">
      <w:pPr>
        <w:pStyle w:val="exercise"/>
      </w:pPr>
      <w:r w:rsidRPr="00596929">
        <w:rPr>
          <w:cs/>
        </w:rPr>
        <w:t>‎</w:t>
      </w:r>
      <w:r w:rsidRPr="00596929">
        <w:t>45.2 + 1.35 = ?</w:t>
      </w:r>
      <w:r w:rsidRPr="00596929">
        <w:rPr>
          <w:cs/>
        </w:rPr>
        <w:t>‎</w:t>
      </w:r>
    </w:p>
    <w:p w14:paraId="76FDB078" w14:textId="77777777" w:rsidR="00596929" w:rsidRPr="00596929" w:rsidRDefault="00596929" w:rsidP="004E090D">
      <w:pPr>
        <w:pStyle w:val="exercise"/>
      </w:pPr>
      <w:r w:rsidRPr="00596929">
        <w:rPr>
          <w:cs/>
        </w:rPr>
        <w:t>‎</w:t>
      </w:r>
      <w:r w:rsidRPr="00596929">
        <w:t>2.06 – 0.142 = ?</w:t>
      </w:r>
      <w:r w:rsidRPr="00596929">
        <w:rPr>
          <w:cs/>
        </w:rPr>
        <w:t>‎</w:t>
      </w:r>
    </w:p>
    <w:p w14:paraId="7D67E739" w14:textId="77777777" w:rsidR="00596929" w:rsidRPr="00596929" w:rsidRDefault="00596929" w:rsidP="004E090D">
      <w:pPr>
        <w:pStyle w:val="exercise"/>
      </w:pPr>
      <w:r w:rsidRPr="00596929">
        <w:rPr>
          <w:cs/>
        </w:rPr>
        <w:t>‎</w:t>
      </w:r>
      <w:r w:rsidRPr="00596929">
        <w:t>0.230 + 1.2</w:t>
      </w:r>
      <w:r w:rsidRPr="00596929">
        <w:rPr>
          <w:rtl/>
        </w:rPr>
        <w:t xml:space="preserve"> = ?</w:t>
      </w:r>
    </w:p>
    <w:p w14:paraId="0CFD6B59" w14:textId="77777777" w:rsidR="00E250F1" w:rsidRPr="00160A34" w:rsidRDefault="00E250F1" w:rsidP="00E250F1"/>
    <w:p w14:paraId="085D989D" w14:textId="2F2657FD" w:rsidR="00BB0F03" w:rsidRDefault="00BB0F03" w:rsidP="00BB0F03">
      <w:pPr>
        <w:pStyle w:val="Heading3"/>
        <w:ind w:left="713"/>
        <w:rPr>
          <w:rtl/>
        </w:rPr>
      </w:pPr>
      <w:r>
        <w:rPr>
          <w:rFonts w:hint="cs"/>
          <w:rtl/>
        </w:rPr>
        <w:t>כתיבה מדעית של מספרים (</w:t>
      </w:r>
      <w:r>
        <w:t>Scientific notation</w:t>
      </w:r>
      <w:r>
        <w:rPr>
          <w:rFonts w:hint="cs"/>
          <w:rtl/>
        </w:rPr>
        <w:t>)</w:t>
      </w:r>
    </w:p>
    <w:p w14:paraId="224F1332" w14:textId="77777777" w:rsidR="00C638FF" w:rsidRDefault="00BB0F03" w:rsidP="00656A38">
      <w:pPr>
        <w:rPr>
          <w:rtl/>
        </w:rPr>
      </w:pPr>
      <w:r>
        <w:rPr>
          <w:rFonts w:hint="cs"/>
          <w:rtl/>
        </w:rPr>
        <w:t>א</w:t>
      </w:r>
      <w:r w:rsidRPr="00BB0F03">
        <w:rPr>
          <w:rtl/>
        </w:rPr>
        <w:t>חת הדרכים הברורות ביותר לבטא על אילו ספרות אנחנו מוכנים “להתחייב</w:t>
      </w:r>
      <w:r w:rsidR="00C114B8">
        <w:rPr>
          <w:rFonts w:hint="cs"/>
          <w:rtl/>
        </w:rPr>
        <w:t xml:space="preserve">" </w:t>
      </w:r>
      <w:r w:rsidRPr="00BB0F03">
        <w:rPr>
          <w:rtl/>
        </w:rPr>
        <w:t>היא באמצעות כתיבה מדעית</w:t>
      </w:r>
      <w:r w:rsidRPr="00BB0F03">
        <w:t>.</w:t>
      </w:r>
      <w:r w:rsidR="00160A34">
        <w:rPr>
          <w:rFonts w:hint="cs"/>
          <w:rtl/>
        </w:rPr>
        <w:t xml:space="preserve"> </w:t>
      </w:r>
      <w:r w:rsidRPr="00BB0F03">
        <w:rPr>
          <w:rtl/>
        </w:rPr>
        <w:t xml:space="preserve">במקום למנות אינסוף אפסים או להסתבך עם נקודות עשרוניות ארוכות, אנחנו מבטאים את המספר </w:t>
      </w:r>
      <w:r w:rsidR="00160A34">
        <w:rPr>
          <w:rFonts w:hint="cs"/>
          <w:rtl/>
        </w:rPr>
        <w:t xml:space="preserve">כרצף הספרות עליהן אנחנו מוכנים להתחייב כפול סדר הגודל של המספר המיוצג על ידי עשר בחזקת מספר שלם כלשהו. </w:t>
      </w:r>
    </w:p>
    <w:p w14:paraId="405F755F" w14:textId="00E9BEF3" w:rsidR="00656A38" w:rsidRPr="00656A38" w:rsidRDefault="00656A38" w:rsidP="002B4BD8">
      <w:pPr>
        <w:pStyle w:val="definition"/>
      </w:pPr>
      <w:r w:rsidRPr="00656A38">
        <w:rPr>
          <w:rtl/>
        </w:rPr>
        <w:lastRenderedPageBreak/>
        <w:t>בכתיבה מדעית המספר נכתב בצורה</w:t>
      </w:r>
      <w:r w:rsidRPr="00656A38">
        <w:t>:</w:t>
      </w:r>
    </w:p>
    <w:p w14:paraId="74D55813" w14:textId="271C4457" w:rsidR="00656A38" w:rsidRPr="00656A38" w:rsidRDefault="00656A38" w:rsidP="002B4BD8">
      <w:pPr>
        <w:pStyle w:val="definition"/>
        <w:rPr>
          <w:lang w:bidi="he-IL"/>
        </w:rPr>
      </w:pPr>
      <m:oMathPara>
        <m:oMath>
          <m:r>
            <m:t>a×</m:t>
          </m:r>
          <m:sSup>
            <m:sSupPr>
              <m:ctrlPr/>
            </m:sSupPr>
            <m:e>
              <m:r>
                <m:t>10</m:t>
              </m:r>
            </m:e>
            <m:sup>
              <m:r>
                <m:t>n</m:t>
              </m:r>
            </m:sup>
          </m:sSup>
          <m:r>
            <w:rPr>
              <w:rtl/>
            </w:rPr>
            <w:br/>
          </m:r>
        </m:oMath>
      </m:oMathPara>
      <w:r w:rsidRPr="00656A38">
        <w:rPr>
          <w:rtl/>
        </w:rPr>
        <w:t xml:space="preserve">כאשר </w:t>
      </w:r>
      <m:oMath>
        <m:r>
          <m:t>a</m:t>
        </m:r>
      </m:oMath>
      <w:r>
        <w:rPr>
          <w:rFonts w:hint="cs"/>
          <w:rtl/>
        </w:rPr>
        <w:t xml:space="preserve"> </w:t>
      </w:r>
      <w:r w:rsidRPr="00656A38">
        <w:rPr>
          <w:rtl/>
        </w:rPr>
        <w:t xml:space="preserve">הוא מספר </w:t>
      </w:r>
      <w:r w:rsidR="00771383">
        <w:rPr>
          <w:rFonts w:hint="cs"/>
          <w:rtl/>
        </w:rPr>
        <w:t xml:space="preserve">עשרוני </w:t>
      </w:r>
      <w:r w:rsidRPr="00656A38">
        <w:rPr>
          <w:rtl/>
        </w:rPr>
        <w:t>ב</w:t>
      </w:r>
      <w:r w:rsidR="00771383">
        <w:rPr>
          <w:rFonts w:hint="cs"/>
          <w:rtl/>
        </w:rPr>
        <w:t>טווח בין</w:t>
      </w:r>
      <w:r w:rsidRPr="00656A38">
        <w:rPr>
          <w:rtl/>
        </w:rPr>
        <w:t xml:space="preserve"> 1 ל</w:t>
      </w:r>
      <w:r w:rsidR="007E5022">
        <w:rPr>
          <w:rtl/>
        </w:rPr>
        <w:t>-</w:t>
      </w:r>
      <w:r w:rsidRPr="00656A38">
        <w:rPr>
          <w:rtl/>
        </w:rPr>
        <w:t>10</w:t>
      </w:r>
      <w:r w:rsidR="00771383">
        <w:rPr>
          <w:rFonts w:hint="cs"/>
          <w:rtl/>
        </w:rPr>
        <w:t xml:space="preserve">, המכיל את כל הספרות המשמעותיות ורק אותן </w:t>
      </w:r>
      <w:r w:rsidR="00771383">
        <w:rPr>
          <w:rtl/>
        </w:rPr>
        <w:br/>
      </w:r>
      <w:r w:rsidRPr="00656A38">
        <w:rPr>
          <w:rtl/>
        </w:rPr>
        <w:t>ו</w:t>
      </w:r>
      <w:r w:rsidR="007E5022">
        <w:rPr>
          <w:rtl/>
        </w:rPr>
        <w:t>-</w:t>
      </w:r>
      <m:oMath>
        <m:r>
          <m:t>n</m:t>
        </m:r>
      </m:oMath>
      <w:r w:rsidRPr="00656A38">
        <w:t xml:space="preserve"> </w:t>
      </w:r>
      <w:r w:rsidRPr="00656A38">
        <w:rPr>
          <w:rtl/>
        </w:rPr>
        <w:t>הוא מספר שלם (חיובי או שלילי) המציין את סדר הגודל</w:t>
      </w:r>
      <w:r w:rsidRPr="00656A38">
        <w:t>.</w:t>
      </w:r>
    </w:p>
    <w:p w14:paraId="37A0C86A" w14:textId="41B260E4" w:rsidR="00656A38" w:rsidRPr="00656A38" w:rsidRDefault="00656A38" w:rsidP="00B73DFD">
      <w:pPr>
        <w:pStyle w:val="example"/>
      </w:pPr>
      <w:r w:rsidRPr="00656A38">
        <w:rPr>
          <w:rtl/>
        </w:rPr>
        <w:t>מהירות האור</w:t>
      </w:r>
      <w:r>
        <w:rPr>
          <w:rFonts w:hint="cs"/>
          <w:rtl/>
        </w:rPr>
        <w:t xml:space="preserve"> </w:t>
      </w:r>
      <w:r w:rsidRPr="00656A38">
        <w:t xml:space="preserve"> </w:t>
      </w:r>
      <m:oMath>
        <m:r>
          <w:rPr>
            <w:rFonts w:ascii="Cambria Math" w:hAnsi="Cambria Math"/>
          </w:rPr>
          <m:t>3.00×</m:t>
        </m:r>
        <m:sSup>
          <m:sSupPr>
            <m:ctrlPr>
              <w:rPr>
                <w:rFonts w:ascii="Cambria Math" w:hAnsi="Cambria Math"/>
              </w:rPr>
            </m:ctrlPr>
          </m:sSupPr>
          <m:e>
            <m:r>
              <w:rPr>
                <w:rFonts w:ascii="Cambria Math" w:hAnsi="Cambria Math"/>
              </w:rPr>
              <m:t>10</m:t>
            </m:r>
          </m:e>
          <m:sup>
            <m:r>
              <w:rPr>
                <w:rFonts w:ascii="Cambria Math" w:hAnsi="Cambria Math"/>
              </w:rPr>
              <m:t>8</m:t>
            </m:r>
          </m:sup>
        </m:sSup>
        <m:r>
          <m:rPr>
            <m:nor/>
          </m:rPr>
          <m:t> m/s</m:t>
        </m:r>
      </m:oMath>
      <w:r>
        <w:rPr>
          <w:rFonts w:hint="cs"/>
          <w:rtl/>
        </w:rPr>
        <w:t xml:space="preserve"> </w:t>
      </w:r>
      <w:r w:rsidRPr="00656A38">
        <w:rPr>
          <w:rtl/>
        </w:rPr>
        <w:t>במקום</w:t>
      </w:r>
      <w:r>
        <w:rPr>
          <w:rFonts w:hint="cs"/>
          <w:rtl/>
        </w:rPr>
        <w:t xml:space="preserve"> </w:t>
      </w:r>
      <w:r w:rsidRPr="00656A38">
        <w:t>300,000,000</w:t>
      </w:r>
      <w:r>
        <w:rPr>
          <w:rFonts w:hint="cs"/>
          <w:rtl/>
          <w:cs/>
        </w:rPr>
        <w:t>.</w:t>
      </w:r>
    </w:p>
    <w:p w14:paraId="2E35598F" w14:textId="3781D2D1" w:rsidR="00656A38" w:rsidRPr="00656A38" w:rsidRDefault="00656A38" w:rsidP="00B73DFD">
      <w:pPr>
        <w:pStyle w:val="example"/>
      </w:pPr>
      <w:r w:rsidRPr="00656A38">
        <w:rPr>
          <w:rtl/>
        </w:rPr>
        <w:t>מסת מולקולת מים</w:t>
      </w:r>
      <w:r>
        <w:rPr>
          <w:rFonts w:hint="cs"/>
          <w:rtl/>
        </w:rPr>
        <w:t xml:space="preserve"> </w:t>
      </w:r>
      <m:oMath>
        <m:r>
          <w:rPr>
            <w:rFonts w:ascii="Cambria Math" w:hAnsi="Cambria Math"/>
          </w:rPr>
          <m:t>2.99×</m:t>
        </m:r>
        <m:sSup>
          <m:sSupPr>
            <m:ctrlPr>
              <w:rPr>
                <w:rFonts w:ascii="Cambria Math" w:hAnsi="Cambria Math"/>
              </w:rPr>
            </m:ctrlPr>
          </m:sSupPr>
          <m:e>
            <m:r>
              <w:rPr>
                <w:rFonts w:ascii="Cambria Math" w:hAnsi="Cambria Math"/>
              </w:rPr>
              <m:t>10</m:t>
            </m:r>
          </m:e>
          <m:sup>
            <m:r>
              <w:rPr>
                <w:rFonts w:ascii="Cambria Math" w:hAnsi="Cambria Math"/>
              </w:rPr>
              <m:t>-26</m:t>
            </m:r>
          </m:sup>
        </m:sSup>
        <m:r>
          <m:rPr>
            <m:nor/>
          </m:rPr>
          <m:t> kg</m:t>
        </m:r>
      </m:oMath>
      <w:r>
        <w:rPr>
          <w:rFonts w:hint="cs"/>
          <w:rtl/>
        </w:rPr>
        <w:t xml:space="preserve"> </w:t>
      </w:r>
      <w:r w:rsidRPr="00656A38">
        <w:rPr>
          <w:rtl/>
        </w:rPr>
        <w:t>במקום</w:t>
      </w:r>
      <w:r>
        <w:rPr>
          <w:rFonts w:hint="cs"/>
          <w:rtl/>
        </w:rPr>
        <w:t xml:space="preserve"> </w:t>
      </w:r>
      <w:r w:rsidRPr="00656A38">
        <w:t xml:space="preserve"> </w:t>
      </w:r>
      <w:r w:rsidRPr="00656A38">
        <w:rPr>
          <w:cs/>
        </w:rPr>
        <w:t>‎</w:t>
      </w:r>
      <w:r w:rsidRPr="00656A38">
        <w:t>0.0000000000000000000000000299</w:t>
      </w:r>
      <w:r w:rsidRPr="00656A38">
        <w:rPr>
          <w:cs/>
        </w:rPr>
        <w:t>‎</w:t>
      </w:r>
    </w:p>
    <w:p w14:paraId="263D903B" w14:textId="77777777" w:rsidR="00771383" w:rsidRDefault="00656A38" w:rsidP="00771383">
      <w:pPr>
        <w:rPr>
          <w:b/>
          <w:bCs/>
          <w:rtl/>
        </w:rPr>
      </w:pPr>
      <w:r w:rsidRPr="00656A38">
        <w:rPr>
          <w:rtl/>
        </w:rPr>
        <w:t xml:space="preserve">הצורה הזו מאפשרת להציג בבירור גם </w:t>
      </w:r>
      <w:r w:rsidRPr="00656A38">
        <w:rPr>
          <w:b/>
          <w:bCs/>
          <w:rtl/>
        </w:rPr>
        <w:t>את סדר הגודל</w:t>
      </w:r>
      <w:r w:rsidRPr="00656A38">
        <w:rPr>
          <w:rtl/>
        </w:rPr>
        <w:t xml:space="preserve"> וגם </w:t>
      </w:r>
      <w:r w:rsidRPr="00656A38">
        <w:rPr>
          <w:b/>
          <w:bCs/>
          <w:rtl/>
        </w:rPr>
        <w:t>את רמת הדי</w:t>
      </w:r>
      <w:r w:rsidR="00771383">
        <w:rPr>
          <w:rFonts w:hint="cs"/>
          <w:b/>
          <w:bCs/>
          <w:rtl/>
        </w:rPr>
        <w:t>וק</w:t>
      </w:r>
    </w:p>
    <w:p w14:paraId="413E04D2" w14:textId="08A2E0EC" w:rsidR="00656A38" w:rsidRPr="00656A38" w:rsidRDefault="00656A38" w:rsidP="00FE44EB">
      <w:pPr>
        <w:pStyle w:val="tip"/>
      </w:pPr>
      <w:r w:rsidRPr="00656A38">
        <w:t xml:space="preserve"> </w:t>
      </w:r>
      <w:r w:rsidRPr="00656A38">
        <w:rPr>
          <w:rtl/>
        </w:rPr>
        <w:t>איך ממירים לכתיבה מדעית</w:t>
      </w:r>
      <w:r w:rsidRPr="00656A38">
        <w:t>?</w:t>
      </w:r>
      <w:r w:rsidR="00C638FF">
        <w:rPr>
          <w:rtl/>
        </w:rPr>
        <w:br/>
      </w:r>
      <w:r w:rsidR="00C638FF">
        <w:rPr>
          <w:rFonts w:hint="cs"/>
          <w:rtl/>
        </w:rPr>
        <w:t xml:space="preserve">1. </w:t>
      </w:r>
      <w:r w:rsidRPr="00656A38">
        <w:rPr>
          <w:rtl/>
        </w:rPr>
        <w:t xml:space="preserve">מזיזים את הנקודה העשרונית כך </w:t>
      </w:r>
      <w:r w:rsidR="00771383">
        <w:rPr>
          <w:rFonts w:hint="cs"/>
          <w:rtl/>
        </w:rPr>
        <w:t>שתשאר ספרה אחת</w:t>
      </w:r>
      <w:r w:rsidRPr="00656A38">
        <w:rPr>
          <w:rtl/>
        </w:rPr>
        <w:t xml:space="preserve"> בלבד משמאל לה</w:t>
      </w:r>
      <w:r w:rsidRPr="00656A38">
        <w:t>.</w:t>
      </w:r>
      <w:r w:rsidR="00C638FF">
        <w:rPr>
          <w:rtl/>
        </w:rPr>
        <w:br/>
      </w:r>
      <w:r w:rsidR="00C638FF">
        <w:rPr>
          <w:rFonts w:hint="cs"/>
          <w:rtl/>
        </w:rPr>
        <w:t xml:space="preserve">2. </w:t>
      </w:r>
      <w:r w:rsidRPr="00656A38">
        <w:rPr>
          <w:rtl/>
        </w:rPr>
        <w:t xml:space="preserve">סופרים כמה מקומות הזזנו את הנקודה – זה יהיה ערך המעריך </w:t>
      </w:r>
      <m:oMath>
        <m:r>
          <w:rPr>
            <w:rFonts w:ascii="Cambria Math" w:hAnsi="Cambria Math"/>
          </w:rPr>
          <m:t>n</m:t>
        </m:r>
      </m:oMath>
      <w:r w:rsidRPr="00656A38">
        <w:t>.</w:t>
      </w:r>
      <w:r w:rsidR="00C638FF">
        <w:rPr>
          <w:rtl/>
        </w:rPr>
        <w:br/>
      </w:r>
      <w:r w:rsidR="00C638FF">
        <w:rPr>
          <w:rFonts w:hint="cs"/>
          <w:rtl/>
        </w:rPr>
        <w:t xml:space="preserve">    </w:t>
      </w:r>
      <w:r w:rsidRPr="00656A38">
        <w:rPr>
          <w:rtl/>
        </w:rPr>
        <w:t>אם הזזנו שמאלה</w:t>
      </w:r>
      <w:r w:rsidRPr="00656A38">
        <w:t xml:space="preserve"> </w:t>
      </w:r>
      <w:r w:rsidR="00771383">
        <w:rPr>
          <w:rFonts w:hint="cs"/>
          <w:rtl/>
        </w:rPr>
        <w:t xml:space="preserve"> </w:t>
      </w:r>
      <m:oMath>
        <m:r>
          <w:rPr>
            <w:rFonts w:ascii="Cambria Math" w:hAnsi="Cambria Math"/>
          </w:rPr>
          <m:t xml:space="preserve"> n</m:t>
        </m:r>
        <m:r>
          <w:rPr>
            <w:rFonts w:ascii="Cambria Math" w:hAnsi="Cambria Math"/>
            <w:rtl/>
          </w:rPr>
          <m:t>←</m:t>
        </m:r>
      </m:oMath>
      <w:r w:rsidRPr="00656A38">
        <w:rPr>
          <w:rtl/>
        </w:rPr>
        <w:t>חיובי</w:t>
      </w:r>
      <w:r w:rsidRPr="00656A38">
        <w:t>.</w:t>
      </w:r>
      <w:r w:rsidR="00C638FF">
        <w:rPr>
          <w:rtl/>
        </w:rPr>
        <w:br/>
      </w:r>
      <w:r w:rsidR="00C638FF">
        <w:rPr>
          <w:rFonts w:hint="cs"/>
          <w:rtl/>
        </w:rPr>
        <w:t xml:space="preserve">   </w:t>
      </w:r>
      <w:r w:rsidRPr="00656A38">
        <w:rPr>
          <w:rtl/>
        </w:rPr>
        <w:t xml:space="preserve">אם הזזנו </w:t>
      </w:r>
      <w:r w:rsidR="00771383">
        <w:rPr>
          <w:rFonts w:hint="cs"/>
          <w:rtl/>
        </w:rPr>
        <w:t xml:space="preserve">ימינה </w:t>
      </w:r>
      <m:oMath>
        <m:r>
          <w:rPr>
            <w:rFonts w:ascii="Cambria Math" w:hAnsi="Cambria Math"/>
          </w:rPr>
          <m:t>n</m:t>
        </m:r>
        <m:r>
          <w:rPr>
            <w:rFonts w:ascii="Cambria Math" w:hAnsi="Cambria Math"/>
            <w:rtl/>
          </w:rPr>
          <m:t>←</m:t>
        </m:r>
        <m:r>
          <w:rPr>
            <w:rFonts w:ascii="Cambria Math" w:hAnsi="Cambria Math"/>
          </w:rPr>
          <m:t xml:space="preserve"> </m:t>
        </m:r>
      </m:oMath>
      <w:r w:rsidR="00771383">
        <w:rPr>
          <w:rFonts w:hint="cs"/>
          <w:rtl/>
        </w:rPr>
        <w:t xml:space="preserve"> ש</w:t>
      </w:r>
      <w:r w:rsidRPr="00656A38">
        <w:rPr>
          <w:rtl/>
        </w:rPr>
        <w:t>לילי</w:t>
      </w:r>
      <w:r w:rsidRPr="00656A38">
        <w:t>.</w:t>
      </w:r>
    </w:p>
    <w:p w14:paraId="40B6CADF" w14:textId="75C6B380" w:rsidR="00BB0F03" w:rsidRDefault="00656A38" w:rsidP="00FE44EB">
      <w:pPr>
        <w:pStyle w:val="tip"/>
        <w:rPr>
          <w:rtl/>
        </w:rPr>
      </w:pPr>
      <m:oMathPara>
        <m:oMath>
          <m:r>
            <w:rPr>
              <w:rFonts w:ascii="Cambria Math" w:hAnsi="Cambria Math"/>
            </w:rPr>
            <m:t>0.0045=4.5×</m:t>
          </m:r>
          <m:sSup>
            <m:sSupPr>
              <m:ctrlPr>
                <w:rPr>
                  <w:rFonts w:ascii="Cambria Math" w:hAnsi="Cambria Math"/>
                </w:rPr>
              </m:ctrlPr>
            </m:sSupPr>
            <m:e>
              <m:r>
                <w:rPr>
                  <w:rFonts w:ascii="Cambria Math" w:hAnsi="Cambria Math"/>
                </w:rPr>
                <m:t>10</m:t>
              </m:r>
            </m:e>
            <m:sup>
              <m:r>
                <w:rPr>
                  <w:rFonts w:ascii="Cambria Math" w:hAnsi="Cambria Math"/>
                </w:rPr>
                <m:t>-3</m:t>
              </m:r>
            </m:sup>
          </m:sSup>
          <m:r>
            <m:rPr>
              <m:sty m:val="p"/>
            </m:rPr>
            <w:rPr>
              <w:rFonts w:ascii="Cambria Math" w:hAnsi="Cambria Math"/>
            </w:rPr>
            <w:br/>
          </m:r>
        </m:oMath>
        <m:oMath>
          <m:r>
            <w:rPr>
              <w:rFonts w:ascii="Cambria Math" w:hAnsi="Cambria Math"/>
            </w:rPr>
            <m:t>72000=7.2×</m:t>
          </m:r>
          <m:sSup>
            <m:sSupPr>
              <m:ctrlPr>
                <w:rPr>
                  <w:rFonts w:ascii="Cambria Math" w:hAnsi="Cambria Math"/>
                </w:rPr>
              </m:ctrlPr>
            </m:sSupPr>
            <m:e>
              <m:r>
                <w:rPr>
                  <w:rFonts w:ascii="Cambria Math" w:hAnsi="Cambria Math"/>
                </w:rPr>
                <m:t>10</m:t>
              </m:r>
            </m:e>
            <m:sup>
              <m:r>
                <w:rPr>
                  <w:rFonts w:ascii="Cambria Math" w:hAnsi="Cambria Math"/>
                </w:rPr>
                <m:t>4</m:t>
              </m:r>
            </m:sup>
          </m:sSup>
          <m:r>
            <m:rPr>
              <m:sty m:val="p"/>
            </m:rPr>
            <w:rPr>
              <w:rFonts w:ascii="Cambria Math" w:hAnsi="Cambria Math"/>
            </w:rPr>
            <w:br/>
          </m:r>
        </m:oMath>
      </m:oMathPara>
      <w:r w:rsidR="00771383">
        <w:rPr>
          <w:rFonts w:hint="cs"/>
          <w:rtl/>
        </w:rPr>
        <w:t>הכתיבה המדעית חשובה כי היא</w:t>
      </w:r>
      <w:r w:rsidRPr="00656A38">
        <w:rPr>
          <w:rtl/>
        </w:rPr>
        <w:t xml:space="preserve"> מאפשרת להשוות מספרים בקלות לפי סדרי גודל</w:t>
      </w:r>
      <w:r w:rsidRPr="00656A38">
        <w:t>.</w:t>
      </w:r>
      <w:r w:rsidR="00771383">
        <w:rPr>
          <w:rFonts w:hint="cs"/>
          <w:rtl/>
        </w:rPr>
        <w:t xml:space="preserve">, </w:t>
      </w:r>
      <w:r w:rsidRPr="00656A38">
        <w:rPr>
          <w:rtl/>
        </w:rPr>
        <w:t>היא מונעת בלבול בקריאת אפסים מיותרים</w:t>
      </w:r>
      <w:r w:rsidR="00771383">
        <w:rPr>
          <w:rFonts w:hint="cs"/>
          <w:rtl/>
        </w:rPr>
        <w:t xml:space="preserve"> ו</w:t>
      </w:r>
      <w:r w:rsidRPr="00656A38">
        <w:rPr>
          <w:rtl/>
        </w:rPr>
        <w:t>היא שומרת על המשמעות הפיזיקלית של הספרות</w:t>
      </w:r>
      <w:r w:rsidR="00771383">
        <w:rPr>
          <w:rFonts w:hint="cs"/>
          <w:rtl/>
        </w:rPr>
        <w:t xml:space="preserve"> </w:t>
      </w:r>
      <w:r w:rsidRPr="00656A38">
        <w:rPr>
          <w:rtl/>
        </w:rPr>
        <w:t xml:space="preserve">כך שנוכל </w:t>
      </w:r>
      <w:r w:rsidR="00771383">
        <w:rPr>
          <w:rFonts w:hint="cs"/>
          <w:rtl/>
        </w:rPr>
        <w:t xml:space="preserve">לזהות בקלות את הספרות שאנו מוכנים להתחייב עליהן. </w:t>
      </w:r>
    </w:p>
    <w:p w14:paraId="17461BEE" w14:textId="77777777" w:rsidR="00771383" w:rsidRDefault="00771383" w:rsidP="004E090D">
      <w:pPr>
        <w:pStyle w:val="exercise"/>
        <w:rPr>
          <w:rtl/>
        </w:rPr>
      </w:pPr>
      <w:r w:rsidRPr="00771383">
        <w:rPr>
          <w:rtl/>
        </w:rPr>
        <w:t>המירו את המספרים הבאים לכתיבה מדעית,</w:t>
      </w:r>
      <w:r w:rsidRPr="00771383">
        <w:br/>
      </w:r>
      <w:r w:rsidRPr="00771383">
        <w:rPr>
          <w:rtl/>
        </w:rPr>
        <w:t>ושמרו על מספר הספרות המשמעותיות שניתן לפי הנתון:</w:t>
      </w:r>
    </w:p>
    <w:tbl>
      <w:tblPr>
        <w:tblStyle w:val="TableGridLight"/>
        <w:bidiVisual/>
        <w:tblW w:w="0" w:type="auto"/>
        <w:tblLook w:val="04A0" w:firstRow="1" w:lastRow="0" w:firstColumn="1" w:lastColumn="0" w:noHBand="0" w:noVBand="1"/>
      </w:tblPr>
      <w:tblGrid>
        <w:gridCol w:w="1284"/>
        <w:gridCol w:w="1382"/>
        <w:gridCol w:w="2629"/>
      </w:tblGrid>
      <w:tr w:rsidR="00771383" w:rsidRPr="00771383" w14:paraId="29E3F943" w14:textId="77777777" w:rsidTr="00771383">
        <w:tc>
          <w:tcPr>
            <w:tcW w:w="0" w:type="auto"/>
            <w:hideMark/>
          </w:tcPr>
          <w:p w14:paraId="785467A0" w14:textId="77777777" w:rsidR="00771383" w:rsidRPr="00771383" w:rsidRDefault="00771383" w:rsidP="004E090D">
            <w:pPr>
              <w:pStyle w:val="exercise"/>
            </w:pPr>
            <w:r w:rsidRPr="00771383">
              <w:rPr>
                <w:rtl/>
              </w:rPr>
              <w:t>מספר רגיל</w:t>
            </w:r>
          </w:p>
        </w:tc>
        <w:tc>
          <w:tcPr>
            <w:tcW w:w="0" w:type="auto"/>
            <w:hideMark/>
          </w:tcPr>
          <w:p w14:paraId="591868EA" w14:textId="77777777" w:rsidR="00771383" w:rsidRPr="00771383" w:rsidRDefault="00771383" w:rsidP="004E090D">
            <w:pPr>
              <w:pStyle w:val="exercise"/>
            </w:pPr>
            <w:r w:rsidRPr="00771383">
              <w:rPr>
                <w:rtl/>
              </w:rPr>
              <w:t>כתיבה מדעית</w:t>
            </w:r>
          </w:p>
        </w:tc>
        <w:tc>
          <w:tcPr>
            <w:tcW w:w="0" w:type="auto"/>
            <w:hideMark/>
          </w:tcPr>
          <w:p w14:paraId="187DB70C" w14:textId="77777777" w:rsidR="00771383" w:rsidRPr="00771383" w:rsidRDefault="00771383" w:rsidP="004E090D">
            <w:pPr>
              <w:pStyle w:val="exercise"/>
            </w:pPr>
            <w:r w:rsidRPr="00771383">
              <w:rPr>
                <w:rtl/>
              </w:rPr>
              <w:t>כמה ספרות משמעותיות יש?</w:t>
            </w:r>
          </w:p>
        </w:tc>
      </w:tr>
      <w:tr w:rsidR="00771383" w:rsidRPr="00771383" w14:paraId="57EE86A9" w14:textId="77777777" w:rsidTr="00771383">
        <w:tc>
          <w:tcPr>
            <w:tcW w:w="0" w:type="auto"/>
            <w:hideMark/>
          </w:tcPr>
          <w:p w14:paraId="29DE5822" w14:textId="77777777" w:rsidR="00771383" w:rsidRPr="00771383" w:rsidRDefault="00771383" w:rsidP="004E090D">
            <w:pPr>
              <w:pStyle w:val="exercise"/>
            </w:pPr>
            <w:r w:rsidRPr="00771383">
              <w:t>0.00056</w:t>
            </w:r>
          </w:p>
        </w:tc>
        <w:tc>
          <w:tcPr>
            <w:tcW w:w="0" w:type="auto"/>
            <w:hideMark/>
          </w:tcPr>
          <w:p w14:paraId="51E7CD31" w14:textId="77777777" w:rsidR="00771383" w:rsidRPr="00771383" w:rsidRDefault="00771383" w:rsidP="004E090D">
            <w:pPr>
              <w:pStyle w:val="exercise"/>
            </w:pPr>
          </w:p>
        </w:tc>
        <w:tc>
          <w:tcPr>
            <w:tcW w:w="0" w:type="auto"/>
            <w:hideMark/>
          </w:tcPr>
          <w:p w14:paraId="44B7BD86" w14:textId="77777777" w:rsidR="00771383" w:rsidRPr="00771383" w:rsidRDefault="00771383" w:rsidP="004E090D">
            <w:pPr>
              <w:pStyle w:val="exercise"/>
            </w:pPr>
          </w:p>
        </w:tc>
      </w:tr>
      <w:tr w:rsidR="00771383" w:rsidRPr="00771383" w14:paraId="40D73B42" w14:textId="77777777" w:rsidTr="00771383">
        <w:tc>
          <w:tcPr>
            <w:tcW w:w="0" w:type="auto"/>
            <w:hideMark/>
          </w:tcPr>
          <w:p w14:paraId="74B0D815" w14:textId="77777777" w:rsidR="00771383" w:rsidRPr="00771383" w:rsidRDefault="00771383" w:rsidP="004E090D">
            <w:pPr>
              <w:pStyle w:val="exercise"/>
            </w:pPr>
            <w:r w:rsidRPr="00771383">
              <w:t>82300</w:t>
            </w:r>
          </w:p>
        </w:tc>
        <w:tc>
          <w:tcPr>
            <w:tcW w:w="0" w:type="auto"/>
            <w:hideMark/>
          </w:tcPr>
          <w:p w14:paraId="3F5EA3E7" w14:textId="77777777" w:rsidR="00771383" w:rsidRPr="00771383" w:rsidRDefault="00771383" w:rsidP="004E090D">
            <w:pPr>
              <w:pStyle w:val="exercise"/>
            </w:pPr>
          </w:p>
        </w:tc>
        <w:tc>
          <w:tcPr>
            <w:tcW w:w="0" w:type="auto"/>
            <w:hideMark/>
          </w:tcPr>
          <w:p w14:paraId="2CC29B94" w14:textId="77777777" w:rsidR="00771383" w:rsidRPr="00771383" w:rsidRDefault="00771383" w:rsidP="004E090D">
            <w:pPr>
              <w:pStyle w:val="exercise"/>
            </w:pPr>
          </w:p>
        </w:tc>
      </w:tr>
      <w:tr w:rsidR="00771383" w:rsidRPr="00771383" w14:paraId="69874E8E" w14:textId="77777777" w:rsidTr="00771383">
        <w:tc>
          <w:tcPr>
            <w:tcW w:w="0" w:type="auto"/>
            <w:hideMark/>
          </w:tcPr>
          <w:p w14:paraId="1C091930" w14:textId="77777777" w:rsidR="00771383" w:rsidRPr="00771383" w:rsidRDefault="00771383" w:rsidP="004E090D">
            <w:pPr>
              <w:pStyle w:val="exercise"/>
            </w:pPr>
            <w:r w:rsidRPr="00771383">
              <w:t>0.0120</w:t>
            </w:r>
          </w:p>
        </w:tc>
        <w:tc>
          <w:tcPr>
            <w:tcW w:w="0" w:type="auto"/>
            <w:hideMark/>
          </w:tcPr>
          <w:p w14:paraId="2418017C" w14:textId="77777777" w:rsidR="00771383" w:rsidRPr="00771383" w:rsidRDefault="00771383" w:rsidP="004E090D">
            <w:pPr>
              <w:pStyle w:val="exercise"/>
            </w:pPr>
          </w:p>
        </w:tc>
        <w:tc>
          <w:tcPr>
            <w:tcW w:w="0" w:type="auto"/>
            <w:hideMark/>
          </w:tcPr>
          <w:p w14:paraId="47FDAA9E" w14:textId="77777777" w:rsidR="00771383" w:rsidRPr="00771383" w:rsidRDefault="00771383" w:rsidP="004E090D">
            <w:pPr>
              <w:pStyle w:val="exercise"/>
            </w:pPr>
          </w:p>
        </w:tc>
      </w:tr>
      <w:tr w:rsidR="00771383" w:rsidRPr="00771383" w14:paraId="0AFA5FC7" w14:textId="77777777" w:rsidTr="00771383">
        <w:tc>
          <w:tcPr>
            <w:tcW w:w="0" w:type="auto"/>
            <w:hideMark/>
          </w:tcPr>
          <w:p w14:paraId="06DD91A7" w14:textId="77777777" w:rsidR="00771383" w:rsidRPr="00771383" w:rsidRDefault="00771383" w:rsidP="004E090D">
            <w:pPr>
              <w:pStyle w:val="exercise"/>
            </w:pPr>
            <w:r w:rsidRPr="00771383">
              <w:t>6,450,000</w:t>
            </w:r>
          </w:p>
        </w:tc>
        <w:tc>
          <w:tcPr>
            <w:tcW w:w="0" w:type="auto"/>
            <w:hideMark/>
          </w:tcPr>
          <w:p w14:paraId="7D297501" w14:textId="77777777" w:rsidR="00771383" w:rsidRPr="00771383" w:rsidRDefault="00771383" w:rsidP="004E090D">
            <w:pPr>
              <w:pStyle w:val="exercise"/>
            </w:pPr>
          </w:p>
        </w:tc>
        <w:tc>
          <w:tcPr>
            <w:tcW w:w="0" w:type="auto"/>
            <w:hideMark/>
          </w:tcPr>
          <w:p w14:paraId="3A7A9030" w14:textId="77777777" w:rsidR="00771383" w:rsidRPr="00771383" w:rsidRDefault="00771383" w:rsidP="004E090D">
            <w:pPr>
              <w:pStyle w:val="exercise"/>
            </w:pPr>
          </w:p>
        </w:tc>
      </w:tr>
      <w:tr w:rsidR="00771383" w:rsidRPr="00771383" w14:paraId="1384DECE" w14:textId="77777777" w:rsidTr="00771383">
        <w:tc>
          <w:tcPr>
            <w:tcW w:w="0" w:type="auto"/>
            <w:hideMark/>
          </w:tcPr>
          <w:p w14:paraId="4238FCB5" w14:textId="77777777" w:rsidR="00771383" w:rsidRPr="00771383" w:rsidRDefault="00771383" w:rsidP="004E090D">
            <w:pPr>
              <w:pStyle w:val="exercise"/>
            </w:pPr>
            <w:r w:rsidRPr="00771383">
              <w:t>0.00450</w:t>
            </w:r>
          </w:p>
        </w:tc>
        <w:tc>
          <w:tcPr>
            <w:tcW w:w="0" w:type="auto"/>
            <w:hideMark/>
          </w:tcPr>
          <w:p w14:paraId="1F437410" w14:textId="77777777" w:rsidR="00771383" w:rsidRPr="00771383" w:rsidRDefault="00771383" w:rsidP="004E090D">
            <w:pPr>
              <w:pStyle w:val="exercise"/>
            </w:pPr>
          </w:p>
        </w:tc>
        <w:tc>
          <w:tcPr>
            <w:tcW w:w="0" w:type="auto"/>
            <w:hideMark/>
          </w:tcPr>
          <w:p w14:paraId="79C84826" w14:textId="77777777" w:rsidR="00771383" w:rsidRPr="00771383" w:rsidRDefault="00771383" w:rsidP="004E090D">
            <w:pPr>
              <w:pStyle w:val="exercise"/>
            </w:pPr>
          </w:p>
        </w:tc>
      </w:tr>
    </w:tbl>
    <w:p w14:paraId="350E8ED6" w14:textId="77777777" w:rsidR="00771383" w:rsidRDefault="00771383" w:rsidP="00771383">
      <w:pPr>
        <w:rPr>
          <w:rtl/>
        </w:rPr>
      </w:pPr>
    </w:p>
    <w:p w14:paraId="5AD47DDD" w14:textId="77777777" w:rsidR="00656A38" w:rsidRDefault="00656A38" w:rsidP="00771383">
      <w:pPr>
        <w:pStyle w:val="Heading3"/>
        <w:ind w:left="713"/>
        <w:rPr>
          <w:rtl/>
        </w:rPr>
      </w:pPr>
      <w:r>
        <w:rPr>
          <w:rFonts w:hint="cs"/>
          <w:rtl/>
        </w:rPr>
        <w:t>לסיכום</w:t>
      </w:r>
    </w:p>
    <w:p w14:paraId="24ED7834" w14:textId="609DF65E" w:rsidR="00656A38" w:rsidRDefault="00656A38" w:rsidP="00C638FF">
      <w:pPr>
        <w:pStyle w:val="summary"/>
        <w:bidi/>
      </w:pPr>
      <w:r w:rsidRPr="00656A38">
        <w:rPr>
          <w:rtl/>
        </w:rPr>
        <w:t xml:space="preserve">כל מדידה כוללת </w:t>
      </w:r>
      <w:r w:rsidRPr="00656A38">
        <w:rPr>
          <w:b/>
          <w:bCs/>
          <w:rtl/>
        </w:rPr>
        <w:t>אי</w:t>
      </w:r>
      <w:r w:rsidR="007E5022">
        <w:rPr>
          <w:b/>
          <w:bCs/>
          <w:rtl/>
        </w:rPr>
        <w:t>-</w:t>
      </w:r>
      <w:r w:rsidRPr="00656A38">
        <w:rPr>
          <w:b/>
          <w:bCs/>
          <w:rtl/>
        </w:rPr>
        <w:t>ודאות</w:t>
      </w:r>
      <w:r w:rsidRPr="00656A38">
        <w:rPr>
          <w:rtl/>
        </w:rPr>
        <w:t xml:space="preserve">, ולכן הספרות בתוצאה מייצגות את </w:t>
      </w:r>
      <w:r w:rsidRPr="00656A38">
        <w:rPr>
          <w:b/>
          <w:bCs/>
          <w:rtl/>
        </w:rPr>
        <w:t>רמת הדיוק</w:t>
      </w:r>
      <w:r w:rsidRPr="00656A38">
        <w:rPr>
          <w:rtl/>
        </w:rPr>
        <w:t xml:space="preserve"> של המדידה.</w:t>
      </w:r>
    </w:p>
    <w:p w14:paraId="45293277" w14:textId="77777777" w:rsidR="00656A38" w:rsidRDefault="00656A38" w:rsidP="00C638FF">
      <w:pPr>
        <w:pStyle w:val="summary"/>
        <w:bidi/>
      </w:pPr>
      <w:r w:rsidRPr="00656A38">
        <w:rPr>
          <w:rtl/>
        </w:rPr>
        <w:t xml:space="preserve">הספרות המשמעותיות הן כל הספרות </w:t>
      </w:r>
      <w:r w:rsidRPr="00656A38">
        <w:rPr>
          <w:b/>
          <w:bCs/>
          <w:rtl/>
        </w:rPr>
        <w:t>שאנחנו בטוחים בהן</w:t>
      </w:r>
      <w:r w:rsidRPr="00656A38">
        <w:rPr>
          <w:rtl/>
        </w:rPr>
        <w:t xml:space="preserve">, ועוד אחת </w:t>
      </w:r>
      <w:r w:rsidRPr="00656A38">
        <w:rPr>
          <w:b/>
          <w:bCs/>
          <w:rtl/>
        </w:rPr>
        <w:t>מוערכת</w:t>
      </w:r>
      <w:r w:rsidRPr="00656A38">
        <w:rPr>
          <w:rtl/>
        </w:rPr>
        <w:t xml:space="preserve"> לפי יכולת המכשיר.</w:t>
      </w:r>
    </w:p>
    <w:p w14:paraId="5881D552" w14:textId="77777777" w:rsidR="00656A38" w:rsidRDefault="00656A38" w:rsidP="00C638FF">
      <w:pPr>
        <w:pStyle w:val="summary"/>
        <w:bidi/>
      </w:pPr>
      <w:r w:rsidRPr="00656A38">
        <w:rPr>
          <w:rtl/>
        </w:rPr>
        <w:lastRenderedPageBreak/>
        <w:t>כדי לזהות ספרות משמעותיות</w:t>
      </w:r>
      <w:r>
        <w:rPr>
          <w:rFonts w:hint="cs"/>
          <w:rtl/>
        </w:rPr>
        <w:t>:</w:t>
      </w:r>
    </w:p>
    <w:p w14:paraId="07E19FAE" w14:textId="77777777" w:rsidR="00656A38" w:rsidRDefault="00656A38" w:rsidP="00C638FF">
      <w:pPr>
        <w:pStyle w:val="summary"/>
        <w:bidi/>
      </w:pPr>
      <w:r w:rsidRPr="00656A38">
        <w:rPr>
          <w:rtl/>
        </w:rPr>
        <w:t>כל ספרה שאינה אפס – משמעותית.</w:t>
      </w:r>
    </w:p>
    <w:p w14:paraId="75B79778" w14:textId="77777777" w:rsidR="00656A38" w:rsidRDefault="00656A38" w:rsidP="00C638FF">
      <w:pPr>
        <w:pStyle w:val="summary"/>
        <w:bidi/>
      </w:pPr>
      <w:r w:rsidRPr="00656A38">
        <w:rPr>
          <w:rtl/>
        </w:rPr>
        <w:t>אפסים עשויים להיות משמעותיים או לא – תלוי במיקומם ובנקודה העשרונית.</w:t>
      </w:r>
    </w:p>
    <w:p w14:paraId="1F3ADED1" w14:textId="77777777" w:rsidR="00656A38" w:rsidRDefault="00656A38" w:rsidP="00C638FF">
      <w:pPr>
        <w:pStyle w:val="summary"/>
        <w:bidi/>
      </w:pPr>
      <w:r w:rsidRPr="00656A38">
        <w:rPr>
          <w:rtl/>
        </w:rPr>
        <w:t>בחישובים</w:t>
      </w:r>
      <w:r>
        <w:rPr>
          <w:rFonts w:hint="cs"/>
          <w:rtl/>
        </w:rPr>
        <w:t>:</w:t>
      </w:r>
    </w:p>
    <w:p w14:paraId="3082B418" w14:textId="77777777" w:rsidR="00656A38" w:rsidRDefault="00656A38" w:rsidP="00C638FF">
      <w:pPr>
        <w:pStyle w:val="summary"/>
        <w:bidi/>
      </w:pPr>
      <w:r w:rsidRPr="00656A38">
        <w:rPr>
          <w:b/>
          <w:bCs/>
          <w:rtl/>
        </w:rPr>
        <w:t>כפל/חילוק</w:t>
      </w:r>
      <w:r w:rsidRPr="00656A38">
        <w:rPr>
          <w:rtl/>
        </w:rPr>
        <w:t xml:space="preserve"> – שמרו את מספר הספרות המשמעותיות של </w:t>
      </w:r>
      <w:r w:rsidRPr="00656A38">
        <w:rPr>
          <w:b/>
          <w:bCs/>
          <w:rtl/>
        </w:rPr>
        <w:t>הנתון הפחות מדויק</w:t>
      </w:r>
      <w:r w:rsidRPr="00656A38">
        <w:rPr>
          <w:rtl/>
        </w:rPr>
        <w:t>.</w:t>
      </w:r>
    </w:p>
    <w:p w14:paraId="2143D117" w14:textId="77777777" w:rsidR="00656A38" w:rsidRDefault="00656A38" w:rsidP="00C638FF">
      <w:pPr>
        <w:pStyle w:val="summary"/>
        <w:bidi/>
      </w:pPr>
      <w:r w:rsidRPr="00656A38">
        <w:rPr>
          <w:b/>
          <w:bCs/>
          <w:rtl/>
        </w:rPr>
        <w:t>חיבור/חיסור</w:t>
      </w:r>
      <w:r w:rsidRPr="00656A38">
        <w:rPr>
          <w:rtl/>
        </w:rPr>
        <w:t xml:space="preserve"> – שמרו את רמת הדיוק (המיקום העשרוני) של </w:t>
      </w:r>
      <w:r w:rsidRPr="00656A38">
        <w:rPr>
          <w:b/>
          <w:bCs/>
          <w:rtl/>
        </w:rPr>
        <w:t>הנתון הפחות מדויק</w:t>
      </w:r>
      <w:r w:rsidRPr="00656A38">
        <w:rPr>
          <w:rtl/>
        </w:rPr>
        <w:t>.</w:t>
      </w:r>
    </w:p>
    <w:p w14:paraId="0C8F51F9" w14:textId="77777777" w:rsidR="00771383" w:rsidRDefault="00656A38" w:rsidP="00C638FF">
      <w:pPr>
        <w:pStyle w:val="summary"/>
        <w:bidi/>
        <w:rPr>
          <w:rtl/>
        </w:rPr>
      </w:pPr>
      <w:r w:rsidRPr="00656A38">
        <w:rPr>
          <w:rtl/>
        </w:rPr>
        <w:t>המטרה</w:t>
      </w:r>
      <w:r w:rsidRPr="00656A38">
        <w:rPr>
          <w:rFonts w:hint="cs"/>
          <w:b/>
          <w:bCs/>
          <w:rtl/>
        </w:rPr>
        <w:t>: להציג</w:t>
      </w:r>
      <w:r w:rsidRPr="00656A38">
        <w:rPr>
          <w:b/>
          <w:bCs/>
          <w:rtl/>
        </w:rPr>
        <w:t xml:space="preserve"> תוצאה אמינה</w:t>
      </w:r>
      <w:r w:rsidRPr="00656A38">
        <w:rPr>
          <w:rtl/>
        </w:rPr>
        <w:t xml:space="preserve"> – לא מדויקת מדי, ולא גסה מדי</w:t>
      </w:r>
    </w:p>
    <w:p w14:paraId="41B92710" w14:textId="5ED624E1" w:rsidR="00656A38" w:rsidRPr="00656A38" w:rsidRDefault="00771383" w:rsidP="00C638FF">
      <w:pPr>
        <w:pStyle w:val="summary"/>
        <w:bidi/>
      </w:pPr>
      <w:r w:rsidRPr="00771383">
        <w:rPr>
          <w:rtl/>
        </w:rPr>
        <w:t>כדי להימנע משורה של אפסים, נשתמש ב</w:t>
      </w:r>
      <w:r w:rsidR="007E5022">
        <w:rPr>
          <w:rtl/>
        </w:rPr>
        <w:t>-</w:t>
      </w:r>
      <w:r w:rsidRPr="00771383">
        <w:rPr>
          <w:b/>
          <w:bCs/>
          <w:rtl/>
        </w:rPr>
        <w:t>כתיבה מדעית</w:t>
      </w:r>
      <w:r w:rsidRPr="00771383">
        <w:rPr>
          <w:rtl/>
        </w:rPr>
        <w:t>:</w:t>
      </w:r>
      <w:r>
        <w:rPr>
          <w:rFonts w:hint="cs"/>
          <w:rtl/>
        </w:rPr>
        <w:t xml:space="preserve"> </w:t>
      </w:r>
      <m:oMath>
        <m:r>
          <w:rPr>
            <w:rFonts w:ascii="Cambria Math" w:hAnsi="Cambria Math"/>
          </w:rPr>
          <m:t>a×</m:t>
        </m:r>
        <m:sSup>
          <m:sSupPr>
            <m:ctrlPr>
              <w:rPr>
                <w:rFonts w:ascii="Cambria Math" w:hAnsi="Cambria Math"/>
              </w:rPr>
            </m:ctrlPr>
          </m:sSupPr>
          <m:e>
            <m:r>
              <w:rPr>
                <w:rFonts w:ascii="Cambria Math" w:hAnsi="Cambria Math"/>
              </w:rPr>
              <m:t>10</m:t>
            </m:r>
          </m:e>
          <m:sup>
            <m:r>
              <w:rPr>
                <w:rFonts w:ascii="Cambria Math" w:hAnsi="Cambria Math"/>
              </w:rPr>
              <m:t>n</m:t>
            </m:r>
            <m:ctrlPr>
              <w:rPr>
                <w:rFonts w:ascii="Cambria Math" w:hAnsi="Cambria Math"/>
                <w:rtl/>
              </w:rPr>
            </m:ctrlPr>
          </m:sup>
        </m:sSup>
      </m:oMath>
      <w:r>
        <w:rPr>
          <w:rFonts w:hint="cs"/>
          <w:rtl/>
        </w:rPr>
        <w:t xml:space="preserve"> </w:t>
      </w:r>
      <w:r w:rsidRPr="00771383">
        <w:rPr>
          <w:rtl/>
        </w:rPr>
        <w:t xml:space="preserve">כאשר </w:t>
      </w:r>
      <m:oMath>
        <m:r>
          <w:rPr>
            <w:rFonts w:ascii="Cambria Math" w:hAnsi="Cambria Math"/>
          </w:rPr>
          <m:t>a</m:t>
        </m:r>
      </m:oMath>
      <w:r>
        <w:rPr>
          <w:rFonts w:hint="cs"/>
          <w:rtl/>
        </w:rPr>
        <w:t xml:space="preserve"> </w:t>
      </w:r>
      <w:r w:rsidRPr="00771383">
        <w:rPr>
          <w:rtl/>
        </w:rPr>
        <w:t>הוא מספר בין 1 ל</w:t>
      </w:r>
      <w:r w:rsidR="007E5022">
        <w:rPr>
          <w:rtl/>
        </w:rPr>
        <w:t>-</w:t>
      </w:r>
      <w:r w:rsidRPr="00771383">
        <w:rPr>
          <w:rtl/>
        </w:rPr>
        <w:t>10, ו</w:t>
      </w:r>
      <w:r w:rsidR="007E5022">
        <w:rPr>
          <w:rtl/>
        </w:rPr>
        <w:t>-</w:t>
      </w:r>
      <m:oMath>
        <m:r>
          <w:rPr>
            <w:rFonts w:ascii="Cambria Math" w:hAnsi="Cambria Math"/>
          </w:rPr>
          <m:t>n</m:t>
        </m:r>
      </m:oMath>
      <w:r w:rsidRPr="00771383">
        <w:rPr>
          <w:rtl/>
        </w:rPr>
        <w:t xml:space="preserve"> הוא מעריך שלם.</w:t>
      </w:r>
    </w:p>
    <w:p w14:paraId="7EECBB25" w14:textId="77777777" w:rsidR="00656A38" w:rsidRPr="003E3BEE" w:rsidRDefault="00656A38" w:rsidP="003E3BEE">
      <w:pPr>
        <w:rPr>
          <w:rtl/>
        </w:rPr>
      </w:pPr>
    </w:p>
    <w:p w14:paraId="5EAD7D55" w14:textId="1F11A977" w:rsidR="006F0F92" w:rsidRPr="003E3BEE" w:rsidRDefault="00596929" w:rsidP="007F7922">
      <w:pPr>
        <w:pStyle w:val="Heading2"/>
      </w:pPr>
      <w:r>
        <w:rPr>
          <w:rFonts w:hint="cs"/>
          <w:rtl/>
        </w:rPr>
        <w:t>ניתוח והצגת נתוני תהליך</w:t>
      </w:r>
    </w:p>
    <w:p w14:paraId="0B29B873" w14:textId="1B1798DC" w:rsidR="00596929" w:rsidRDefault="00596929" w:rsidP="00596929">
      <w:pPr>
        <w:pStyle w:val="Heading3"/>
        <w:ind w:left="713"/>
        <w:rPr>
          <w:rFonts w:ascii="Times New Roman" w:hAnsi="Times New Roman" w:cs="Times New Roman"/>
        </w:rPr>
      </w:pPr>
      <w:r>
        <w:rPr>
          <w:rtl/>
        </w:rPr>
        <w:t>הערכה של נתונים ניסיוניים – ממוצע וסטיי</w:t>
      </w:r>
      <w:r w:rsidR="009F1527">
        <w:rPr>
          <w:rFonts w:hint="cs"/>
          <w:rtl/>
        </w:rPr>
        <w:t>ת תקן</w:t>
      </w:r>
    </w:p>
    <w:p w14:paraId="5A95C527" w14:textId="77777777" w:rsidR="00596929" w:rsidRDefault="00596929" w:rsidP="009F1527">
      <w:r>
        <w:rPr>
          <w:rtl/>
        </w:rPr>
        <w:t xml:space="preserve">בכל ניסוי הנדסי שבו מבצעים מדידות חוזרות, לעולם לא נקבל את אותה תוצאה בדיוק. תנאי העבודה, איכות הדגימה, דיוק המדידה ואפילו הבדל של שנייה אחת בזמן הדגימה – כולם גורמים לפיזור בתוצאות. לכן כל גודל מדוד נחשב </w:t>
      </w:r>
      <w:r>
        <w:rPr>
          <w:rStyle w:val="Strong"/>
          <w:rtl/>
        </w:rPr>
        <w:t>משתנה מקרי</w:t>
      </w:r>
      <w:r>
        <w:t xml:space="preserve">, </w:t>
      </w:r>
      <w:r>
        <w:rPr>
          <w:rtl/>
        </w:rPr>
        <w:t xml:space="preserve">והתוצאה שאנו רושמים היא רק </w:t>
      </w:r>
      <w:r>
        <w:rPr>
          <w:rStyle w:val="Emphasis"/>
          <w:rtl/>
        </w:rPr>
        <w:t>אומדן</w:t>
      </w:r>
      <w:r>
        <w:rPr>
          <w:rtl/>
        </w:rPr>
        <w:t xml:space="preserve"> לערך האמיתי</w:t>
      </w:r>
      <w:r>
        <w:t>.</w:t>
      </w:r>
    </w:p>
    <w:p w14:paraId="685466F8" w14:textId="4F2A51DC" w:rsidR="00596929" w:rsidRDefault="00596929" w:rsidP="009F1527">
      <w:pPr>
        <w:rPr>
          <w:rtl/>
        </w:rPr>
      </w:pPr>
      <w:r>
        <w:rPr>
          <w:rtl/>
        </w:rPr>
        <w:t>כדי להעריך את הערך “האמיתי” ביותר משתמשים ב</w:t>
      </w:r>
      <w:r w:rsidR="007E5022">
        <w:rPr>
          <w:rtl/>
        </w:rPr>
        <w:t>-</w:t>
      </w:r>
      <w:r>
        <w:rPr>
          <w:rStyle w:val="Strong"/>
          <w:rtl/>
        </w:rPr>
        <w:t>ממוצע המדגם</w:t>
      </w:r>
      <w:r>
        <w:t>:</w:t>
      </w:r>
    </w:p>
    <w:p w14:paraId="5F24D47A" w14:textId="12F52DF8" w:rsidR="00C638FF" w:rsidRDefault="00C638FF" w:rsidP="002B4BD8">
      <w:pPr>
        <w:pStyle w:val="definition"/>
      </w:pPr>
      <w:r>
        <w:rPr>
          <w:rStyle w:val="Strong"/>
          <w:rtl/>
        </w:rPr>
        <w:t>ממוצע המדגם</w:t>
      </w:r>
    </w:p>
    <w:p w14:paraId="08FF2232" w14:textId="122D100C" w:rsidR="00596929" w:rsidRDefault="00000000" w:rsidP="002B4BD8">
      <w:pPr>
        <w:pStyle w:val="definition"/>
      </w:pPr>
      <m:oMathPara>
        <m:oMath>
          <m:acc>
            <m:accPr>
              <m:chr m:val="ˉ"/>
              <m:ctrlPr/>
            </m:accPr>
            <m:e>
              <m:r>
                <m:t>X</m:t>
              </m:r>
            </m:e>
          </m:acc>
          <m:r>
            <m:t>=</m:t>
          </m:r>
          <m:f>
            <m:fPr>
              <m:ctrlPr/>
            </m:fPr>
            <m:num>
              <m:r>
                <m:t>1</m:t>
              </m:r>
            </m:num>
            <m:den>
              <m:r>
                <m:t>N</m:t>
              </m:r>
            </m:den>
          </m:f>
          <m:nary>
            <m:naryPr>
              <m:chr m:val="∑"/>
              <m:limLoc m:val="undOvr"/>
              <m:grow m:val="1"/>
              <m:ctrlPr/>
            </m:naryPr>
            <m:sub>
              <m:r>
                <m:t>i=1</m:t>
              </m:r>
            </m:sub>
            <m:sup>
              <m:r>
                <m:t>N</m:t>
              </m:r>
            </m:sup>
            <m:e>
              <m:sSub>
                <m:sSubPr>
                  <m:ctrlPr/>
                </m:sSubPr>
                <m:e>
                  <m:r>
                    <m:t>X</m:t>
                  </m:r>
                </m:e>
                <m:sub>
                  <m:r>
                    <m:t>i</m:t>
                  </m:r>
                </m:sub>
              </m:sSub>
            </m:e>
          </m:nary>
        </m:oMath>
      </m:oMathPara>
    </w:p>
    <w:p w14:paraId="3ECF936F" w14:textId="3E48A4AC" w:rsidR="00596929" w:rsidRDefault="00596929" w:rsidP="002B4BD8">
      <w:pPr>
        <w:pStyle w:val="definition"/>
      </w:pPr>
      <w:r>
        <w:rPr>
          <w:rtl/>
        </w:rPr>
        <w:t xml:space="preserve">זהו הערך </w:t>
      </w:r>
      <w:r w:rsidR="00C638FF">
        <w:rPr>
          <w:rFonts w:hint="cs"/>
          <w:rtl/>
        </w:rPr>
        <w:t>הנותן אומדן לערך המשתנה במערכת על בסיס כלל המדידות שנערכו</w:t>
      </w:r>
    </w:p>
    <w:p w14:paraId="3C57D6CD" w14:textId="77777777" w:rsidR="00596929" w:rsidRDefault="00596929" w:rsidP="00B73DFD">
      <w:pPr>
        <w:pStyle w:val="example"/>
      </w:pPr>
      <w:r>
        <w:rPr>
          <w:rStyle w:val="Strong"/>
          <w:rtl/>
        </w:rPr>
        <w:t>דוגמה 1 – מד זרימה בתהליך תעשייתי</w:t>
      </w:r>
      <w:r>
        <w:rPr>
          <w:rStyle w:val="Strong"/>
        </w:rPr>
        <w:t>:</w:t>
      </w:r>
      <w:r>
        <w:br/>
      </w:r>
      <w:r>
        <w:rPr>
          <w:rtl/>
        </w:rPr>
        <w:t>בבדיקות חוזרות של ספיקה בצינור התקבלו הערכים [10.2, 9.8, 10.1, 9.9, 10.0] ליטר/דקה</w:t>
      </w:r>
      <w:r>
        <w:t>.</w:t>
      </w:r>
      <w:r>
        <w:br/>
      </w:r>
      <w:r>
        <w:rPr>
          <w:rtl/>
        </w:rPr>
        <w:t xml:space="preserve">הממוצע הוא </w:t>
      </w:r>
      <m:oMath>
        <m:acc>
          <m:accPr>
            <m:chr m:val="ˉ"/>
            <m:ctrlPr>
              <w:rPr>
                <w:rFonts w:ascii="Cambria Math" w:hAnsi="Cambria Math"/>
              </w:rPr>
            </m:ctrlPr>
          </m:accPr>
          <m:e>
            <m:r>
              <w:rPr>
                <w:rFonts w:ascii="Cambria Math" w:hAnsi="Cambria Math"/>
              </w:rPr>
              <m:t>X</m:t>
            </m:r>
          </m:e>
        </m:acc>
        <m:r>
          <w:rPr>
            <w:rFonts w:ascii="Cambria Math" w:hAnsi="Cambria Math"/>
          </w:rPr>
          <m:t>=10.0</m:t>
        </m:r>
        <m:r>
          <m:rPr>
            <m:nor/>
          </m:rPr>
          <m:t> L/min</m:t>
        </m:r>
      </m:oMath>
      <w:r>
        <w:t>.</w:t>
      </w:r>
      <w:r>
        <w:br/>
      </w:r>
      <w:r>
        <w:rPr>
          <w:rtl/>
        </w:rPr>
        <w:t>זהו האומדן הסביר ביותר לספיקה האמיתית, גם אם בפועל כל מדידה מעט שונה</w:t>
      </w:r>
      <w:r>
        <w:t>.</w:t>
      </w:r>
    </w:p>
    <w:p w14:paraId="07B2EFD1" w14:textId="1DD5A543" w:rsidR="009F1527" w:rsidRPr="009F1527" w:rsidRDefault="009F1527" w:rsidP="009F1527">
      <w:r>
        <w:rPr>
          <w:rFonts w:hint="cs"/>
          <w:rtl/>
        </w:rPr>
        <w:t xml:space="preserve">אך ערך הממוצע עצמו לא עוזר לנו לדעת עד כמה המדידות הדירות. כאשר יש לנו רק מדידה אחת או שאין לנו מידע נוסף, נניח שהשגיאה היא חצי מהספרה האחרונה </w:t>
      </w:r>
      <w:r>
        <w:rPr>
          <w:rtl/>
        </w:rPr>
        <w:t>–</w:t>
      </w:r>
      <w:r>
        <w:rPr>
          <w:rFonts w:hint="cs"/>
          <w:rtl/>
        </w:rPr>
        <w:t xml:space="preserve"> </w:t>
      </w:r>
      <m:oMath>
        <m:r>
          <w:rPr>
            <w:rFonts w:ascii="Cambria Math" w:hAnsi="Cambria Math"/>
          </w:rPr>
          <m:t>132.4±0.5</m:t>
        </m:r>
      </m:oMath>
      <w:r>
        <w:rPr>
          <w:rFonts w:hint="cs"/>
          <w:rtl/>
        </w:rPr>
        <w:t xml:space="preserve"> אך כדי לדעת מהי </w:t>
      </w:r>
      <w:r w:rsidRPr="009F1527">
        <w:rPr>
          <w:rFonts w:hint="cs"/>
          <w:rtl/>
        </w:rPr>
        <w:t>רמת הדיוק האמיתית של המדידה נבדוק את הפיזור סביב הממוצע. אנחנו נעשה זאת באמצעות חישוב</w:t>
      </w:r>
      <w:r w:rsidRPr="009F1527">
        <w:rPr>
          <w:rtl/>
        </w:rPr>
        <w:t xml:space="preserve"> סטיית תקן</w:t>
      </w:r>
      <w:r w:rsidRPr="009F1527">
        <w:t xml:space="preserve"> (</w:t>
      </w:r>
      <m:oMath>
        <m:r>
          <w:rPr>
            <w:rFonts w:ascii="Cambria Math" w:hAnsi="Cambria Math"/>
          </w:rPr>
          <m:t>σ</m:t>
        </m:r>
      </m:oMath>
      <w:r w:rsidRPr="009F1527">
        <w:t xml:space="preserve">) </w:t>
      </w:r>
      <w:r w:rsidRPr="009F1527">
        <w:rPr>
          <w:rtl/>
        </w:rPr>
        <w:t>ו</w:t>
      </w:r>
      <w:r w:rsidR="007E5022">
        <w:rPr>
          <w:rtl/>
        </w:rPr>
        <w:t>-</w:t>
      </w:r>
      <w:r w:rsidRPr="009F1527">
        <w:rPr>
          <w:rtl/>
        </w:rPr>
        <w:t>שונות</w:t>
      </w:r>
      <w:r w:rsidRPr="009F1527">
        <w:t xml:space="preserve"> (s²):</w:t>
      </w:r>
    </w:p>
    <w:p w14:paraId="76A6E536" w14:textId="536F6E5B" w:rsidR="009F1527" w:rsidRPr="009F1527" w:rsidRDefault="00000000" w:rsidP="009F1527">
      <m:oMathPara>
        <m:oMath>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N-1</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X</m:t>
                  </m:r>
                </m:e>
              </m:acc>
              <m:sSup>
                <m:sSupPr>
                  <m:ctrlPr>
                    <w:rPr>
                      <w:rFonts w:ascii="Cambria Math" w:hAnsi="Cambria Math"/>
                    </w:rPr>
                  </m:ctrlPr>
                </m:sSupPr>
                <m:e>
                  <m:r>
                    <w:rPr>
                      <w:rFonts w:ascii="Cambria Math" w:hAnsi="Cambria Math"/>
                    </w:rPr>
                    <m:t>)</m:t>
                  </m:r>
                </m:e>
                <m:sup>
                  <m:r>
                    <w:rPr>
                      <w:rFonts w:ascii="Cambria Math" w:hAnsi="Cambria Math"/>
                    </w:rPr>
                    <m:t>2</m:t>
                  </m:r>
                </m:sup>
              </m:sSup>
            </m:e>
          </m:nary>
          <m:r>
            <m:rPr>
              <m:nor/>
            </m:rPr>
            <w:rPr>
              <w:rFonts w:hint="cs"/>
              <w:rtl/>
            </w:rPr>
            <m:t xml:space="preserve">     </m:t>
          </m:r>
          <m:r>
            <m:rPr>
              <m:nor/>
            </m:rPr>
            <m:t xml:space="preserve">;      </m:t>
          </m:r>
          <m:r>
            <w:rPr>
              <w:rFonts w:ascii="Cambria Math" w:hAnsi="Cambria Math"/>
            </w:rPr>
            <m:t>σ=</m:t>
          </m:r>
          <m:rad>
            <m:radPr>
              <m:degHide m:val="1"/>
              <m:ctrlPr>
                <w:rPr>
                  <w:rFonts w:ascii="Cambria Math" w:hAnsi="Cambria Math"/>
                </w:rPr>
              </m:ctrlPr>
            </m:radPr>
            <m:deg/>
            <m:e>
              <m:sSup>
                <m:sSupPr>
                  <m:ctrlPr>
                    <w:rPr>
                      <w:rFonts w:ascii="Cambria Math" w:hAnsi="Cambria Math"/>
                    </w:rPr>
                  </m:ctrlPr>
                </m:sSupPr>
                <m:e>
                  <m:r>
                    <w:rPr>
                      <w:rFonts w:ascii="Cambria Math" w:hAnsi="Cambria Math"/>
                    </w:rPr>
                    <m:t>s</m:t>
                  </m:r>
                </m:e>
                <m:sup>
                  <m:r>
                    <w:rPr>
                      <w:rFonts w:ascii="Cambria Math" w:hAnsi="Cambria Math"/>
                    </w:rPr>
                    <m:t>2</m:t>
                  </m:r>
                </m:sup>
              </m:sSup>
            </m:e>
          </m:rad>
          <m:r>
            <m:rPr>
              <m:sty m:val="p"/>
            </m:rPr>
            <w:br/>
          </m:r>
        </m:oMath>
      </m:oMathPara>
    </w:p>
    <w:p w14:paraId="7BB442F9" w14:textId="05ED4551" w:rsidR="009F1527" w:rsidRPr="009F1527" w:rsidRDefault="009F1527" w:rsidP="009F1527">
      <w:r w:rsidRPr="009F1527">
        <w:rPr>
          <w:rtl/>
        </w:rPr>
        <w:t xml:space="preserve">ככל שהערכים רחוקים יותר מהממוצע, השונות וסטיית התקן גדלות – כלומר, </w:t>
      </w:r>
      <w:r w:rsidR="00F175C9">
        <w:rPr>
          <w:rFonts w:hint="cs"/>
          <w:rtl/>
        </w:rPr>
        <w:t xml:space="preserve">יש לנו פחות בטחון בכך שהממוצע אכן משקף לנו את הערך ה"אמיתי". </w:t>
      </w:r>
    </w:p>
    <w:p w14:paraId="01B47A9E" w14:textId="739CF664" w:rsidR="009F1527" w:rsidRPr="009F1527" w:rsidRDefault="009F1527" w:rsidP="004E090D">
      <w:pPr>
        <w:pStyle w:val="exercise"/>
        <w:rPr>
          <w:rtl/>
        </w:rPr>
      </w:pPr>
      <w:r w:rsidRPr="009F1527">
        <w:rPr>
          <w:rFonts w:hint="cs"/>
          <w:rtl/>
        </w:rPr>
        <w:t xml:space="preserve">תרגיל </w:t>
      </w:r>
      <w:r w:rsidRPr="009F1527">
        <w:rPr>
          <w:rtl/>
        </w:rPr>
        <w:t xml:space="preserve"> – צפיפות ביומסה במתססה:</w:t>
      </w:r>
      <w:r w:rsidRPr="009F1527">
        <w:rPr>
          <w:rtl/>
        </w:rPr>
        <w:br/>
      </w:r>
      <w:r w:rsidRPr="009F1527">
        <w:rPr>
          <w:rFonts w:hint="cs"/>
          <w:rtl/>
        </w:rPr>
        <w:t>נמדדו ריכוזי תאים בשתי מערכות שונות</w:t>
      </w:r>
    </w:p>
    <w:p w14:paraId="4B2D568D" w14:textId="77777777" w:rsidR="009F1527" w:rsidRPr="009F1527" w:rsidRDefault="009F1527" w:rsidP="004E090D">
      <w:pPr>
        <w:pStyle w:val="exercise"/>
        <w:rPr>
          <w:rtl/>
        </w:rPr>
      </w:pPr>
      <w:r w:rsidRPr="009F1527">
        <w:rPr>
          <w:rFonts w:hint="cs"/>
          <w:rtl/>
        </w:rPr>
        <w:t xml:space="preserve">מערכת אחת - </w:t>
      </w:r>
      <w:r w:rsidRPr="009F1527">
        <w:rPr>
          <w:rtl/>
        </w:rPr>
        <w:t>נמדדו ריכוזי תאים [1.83, 1.81, 1.79, 1.85, 1.80] גרם/ליטר.</w:t>
      </w:r>
    </w:p>
    <w:p w14:paraId="1CA34061" w14:textId="77777777" w:rsidR="009F1527" w:rsidRPr="009F1527" w:rsidRDefault="009F1527" w:rsidP="004E090D">
      <w:pPr>
        <w:pStyle w:val="exercise"/>
        <w:rPr>
          <w:rtl/>
        </w:rPr>
      </w:pPr>
      <w:r w:rsidRPr="009F1527">
        <w:rPr>
          <w:rFonts w:hint="cs"/>
          <w:rtl/>
        </w:rPr>
        <w:t>מערכת שתיים -</w:t>
      </w:r>
      <w:r w:rsidRPr="009F1527">
        <w:rPr>
          <w:rtl/>
        </w:rPr>
        <w:t xml:space="preserve"> נמדדו ריכוזי תאים [1.83, 1.81, 1.79, 1.85, 1.80] גרם/ליטר</w:t>
      </w:r>
      <w:r w:rsidRPr="009F1527">
        <w:rPr>
          <w:rFonts w:hint="cs"/>
          <w:rtl/>
        </w:rPr>
        <w:t>.</w:t>
      </w:r>
    </w:p>
    <w:p w14:paraId="12B5F152" w14:textId="6F049E59" w:rsidR="00E70079" w:rsidRDefault="009F1527" w:rsidP="004E090D">
      <w:pPr>
        <w:pStyle w:val="exercise"/>
      </w:pPr>
      <w:r w:rsidRPr="009F1527">
        <w:rPr>
          <w:rFonts w:hint="cs"/>
          <w:rtl/>
        </w:rPr>
        <w:t>איזו מערכת יותר יציבה?</w:t>
      </w:r>
      <w:r w:rsidRPr="009F1527">
        <w:br/>
      </w:r>
    </w:p>
    <w:p w14:paraId="7C6EB9A3" w14:textId="6638331F" w:rsidR="00E70079" w:rsidRDefault="00E70079" w:rsidP="00E70079">
      <w:pPr>
        <w:pStyle w:val="Heading3"/>
        <w:rPr>
          <w:rtl/>
        </w:rPr>
      </w:pPr>
      <w:r>
        <w:rPr>
          <w:rFonts w:hint="cs"/>
          <w:rtl/>
        </w:rPr>
        <w:t>מדידה עקיפה וכיול נתונים</w:t>
      </w:r>
    </w:p>
    <w:p w14:paraId="236B96C6" w14:textId="7C357BEB" w:rsidR="00991036" w:rsidRPr="00FD0119" w:rsidRDefault="00E70079" w:rsidP="00991036">
      <w:r w:rsidRPr="00E70079">
        <w:rPr>
          <w:rtl/>
        </w:rPr>
        <w:t xml:space="preserve">בכל תהליך הנדסי אנו נשענים על נתונים ניסיוניים </w:t>
      </w:r>
      <w:r w:rsidR="007E5022">
        <w:rPr>
          <w:rtl/>
        </w:rPr>
        <w:t>–</w:t>
      </w:r>
      <w:r w:rsidRPr="00E70079">
        <w:t xml:space="preserve"> </w:t>
      </w:r>
      <w:r w:rsidRPr="00E70079">
        <w:rPr>
          <w:rtl/>
        </w:rPr>
        <w:t>מדידות של טמפרטורה, לחץ, ספיקה, ריכוז וכדומה. הנתונים הללו הם הבסיס להבנה, לבקרה ולתכנון</w:t>
      </w:r>
      <w:r w:rsidRPr="00E70079">
        <w:t>.</w:t>
      </w:r>
      <w:r w:rsidRPr="00E70079">
        <w:br/>
      </w:r>
      <w:r w:rsidRPr="00E70079">
        <w:rPr>
          <w:rtl/>
        </w:rPr>
        <w:t>עם זאת, ברוב המקרים איננו יכולים למדוד ישירות את הגודל שאנו באמת מעוניינים בו. במקום זאת אנו מודדים גודל אחר, נלווה</w:t>
      </w:r>
      <w:r w:rsidRPr="00E70079">
        <w:t xml:space="preserve">, </w:t>
      </w:r>
      <w:r w:rsidRPr="00E70079">
        <w:rPr>
          <w:rtl/>
        </w:rPr>
        <w:t>שקל למדוד אותו (למשל מוליכות חשמלית או בליעת אור), ומשתמשים בקשר הידוע ביניהם כדי לחשב את המשתנה הרצוי</w:t>
      </w:r>
      <w:r w:rsidRPr="00E70079">
        <w:t>.</w:t>
      </w:r>
      <w:r w:rsidR="003F1502">
        <w:rPr>
          <w:rFonts w:hint="cs"/>
          <w:rtl/>
        </w:rPr>
        <w:t xml:space="preserve"> </w:t>
      </w:r>
      <w:r w:rsidR="00FD0119" w:rsidRPr="00FD0119">
        <w:rPr>
          <w:rtl/>
        </w:rPr>
        <w:t xml:space="preserve">כדי להגדיר קשר זה נבצע </w:t>
      </w:r>
      <w:r w:rsidR="00FD0119" w:rsidRPr="00FD0119">
        <w:rPr>
          <w:b/>
          <w:bCs/>
          <w:rtl/>
        </w:rPr>
        <w:t>ניסוי כיול</w:t>
      </w:r>
      <w:r w:rsidR="00FD0119" w:rsidRPr="00FD0119">
        <w:rPr>
          <w:rtl/>
        </w:rPr>
        <w:t xml:space="preserve"> </w:t>
      </w:r>
      <w:r w:rsidR="00FD0119" w:rsidRPr="00FD0119">
        <w:t xml:space="preserve">– </w:t>
      </w:r>
      <w:r w:rsidR="00FD0119" w:rsidRPr="00FD0119">
        <w:rPr>
          <w:rtl/>
        </w:rPr>
        <w:t>נמדוד את המשתנה הנלווה עבור ערכים ידועים של המשתנה האמיתי, ונשתמש בתוצאות כדי למצוא משוואה או גרף כיול. משם נוכל, בכל מדידה עתידית, לחשב את הערך המבוקש</w:t>
      </w:r>
      <w:r w:rsidR="00FD0119" w:rsidRPr="00FD0119">
        <w:t>.</w:t>
      </w:r>
      <w:r w:rsidR="00FD0119">
        <w:rPr>
          <w:rFonts w:hint="cs"/>
          <w:rtl/>
        </w:rPr>
        <w:t xml:space="preserve"> </w:t>
      </w:r>
      <w:r w:rsidR="00FD0119" w:rsidRPr="00FD0119">
        <w:rPr>
          <w:rtl/>
        </w:rPr>
        <w:t xml:space="preserve">לדוגמה, איננו יכולים למדוד ישירות את </w:t>
      </w:r>
      <w:r w:rsidR="00FD0119" w:rsidRPr="00FD0119">
        <w:rPr>
          <w:b/>
          <w:bCs/>
          <w:rtl/>
        </w:rPr>
        <w:t>ריכוז החומר בתמיסה</w:t>
      </w:r>
      <w:r w:rsidR="00FD0119" w:rsidRPr="00FD0119">
        <w:t xml:space="preserve">, </w:t>
      </w:r>
      <w:r w:rsidR="00FD0119" w:rsidRPr="00FD0119">
        <w:rPr>
          <w:rtl/>
        </w:rPr>
        <w:t>אך אנו יודעים שלכל</w:t>
      </w:r>
      <w:r w:rsidR="005B23F1">
        <w:rPr>
          <w:rFonts w:hint="cs"/>
          <w:rtl/>
        </w:rPr>
        <w:t xml:space="preserve"> </w:t>
      </w:r>
      <w:r w:rsidR="00FD0119" w:rsidRPr="00FD0119">
        <w:rPr>
          <w:rtl/>
        </w:rPr>
        <w:t xml:space="preserve">חומר יש נטייה לבלוע אור באורכי גל מסוימים, וככל שריכוז החומר גבוה יותר – בליעת האור גדולה יותר. קשר זה מוכר בשם </w:t>
      </w:r>
      <w:r w:rsidR="00FD0119" w:rsidRPr="00FD0119">
        <w:rPr>
          <w:b/>
          <w:bCs/>
          <w:rtl/>
        </w:rPr>
        <w:t>חוק ביר–למבר</w:t>
      </w:r>
      <w:r w:rsidR="00FD0119" w:rsidRPr="00FD0119">
        <w:t>.</w:t>
      </w:r>
      <w:r w:rsidR="00991036">
        <w:rPr>
          <w:rFonts w:hint="cs"/>
          <w:rtl/>
        </w:rPr>
        <w:t xml:space="preserve"> </w:t>
      </w:r>
      <w:r w:rsidR="00991036" w:rsidRPr="00991036">
        <w:rPr>
          <w:rtl/>
        </w:rPr>
        <w:t>ערך הבליעה שמתקבל במכשיר נמדד ביחידות</w:t>
      </w:r>
      <w:r w:rsidR="00991036" w:rsidRPr="00991036">
        <w:t xml:space="preserve"> </w:t>
      </w:r>
      <w:r w:rsidR="00991036">
        <w:rPr>
          <w:rFonts w:hint="cs"/>
          <w:rtl/>
        </w:rPr>
        <w:t>שרירותיות (</w:t>
      </w:r>
      <w:r w:rsidR="00991036">
        <w:t>a.u. – arbitrary units</w:t>
      </w:r>
      <w:r w:rsidR="00991036">
        <w:rPr>
          <w:rFonts w:hint="cs"/>
          <w:rtl/>
        </w:rPr>
        <w:t xml:space="preserve">) </w:t>
      </w:r>
      <w:r w:rsidR="00991036" w:rsidRPr="00991036">
        <w:rPr>
          <w:rtl/>
        </w:rPr>
        <w:t xml:space="preserve">יחידה חסרת ממד הנובעת </w:t>
      </w:r>
      <w:r w:rsidR="00991036">
        <w:rPr>
          <w:rFonts w:hint="cs"/>
          <w:rtl/>
        </w:rPr>
        <w:t>הנובעת מההגדרה הלוגריתמית של הבליעה</w:t>
      </w:r>
      <w:r w:rsidR="00991036" w:rsidRPr="00991036">
        <w:rPr>
          <w:rtl/>
        </w:rPr>
        <w:t>. ככל שהבליעה גדולה יותר, כך ריכוז החומר בתמיסה גבוה יותר</w:t>
      </w:r>
      <w:r w:rsidR="00991036" w:rsidRPr="00991036">
        <w:t>.</w:t>
      </w:r>
      <w:r w:rsidR="00991036">
        <w:rPr>
          <w:rFonts w:hint="cs"/>
          <w:rtl/>
        </w:rPr>
        <w:t xml:space="preserve"> ליחידה זו אין משמעות פיסיקלית ישירה אך מה שחשוב לנו הוא ההבדלים בין הערכים השונים, שבעזרתם יבנה גרף הכיון. </w:t>
      </w:r>
    </w:p>
    <w:p w14:paraId="17AE0016" w14:textId="77777777" w:rsidR="005B23F1" w:rsidRDefault="005B23F1" w:rsidP="00FD0119">
      <w:pPr>
        <w:keepNext/>
        <w:rPr>
          <w:rtl/>
        </w:rPr>
      </w:pPr>
    </w:p>
    <w:p w14:paraId="08460AC4" w14:textId="0CA100F2" w:rsidR="00FD0119" w:rsidRPr="00FD0119" w:rsidRDefault="00FD0119" w:rsidP="00FD0119">
      <w:pPr>
        <w:keepNext/>
      </w:pPr>
      <w:r w:rsidRPr="00FD0119">
        <w:rPr>
          <w:rtl/>
        </w:rPr>
        <w:t>לכן נפעל בשלבים</w:t>
      </w:r>
      <w:r w:rsidRPr="00FD0119">
        <w:t>:</w:t>
      </w:r>
    </w:p>
    <w:p w14:paraId="0217C0AC" w14:textId="77777777" w:rsidR="00FD0119" w:rsidRPr="00FD0119" w:rsidRDefault="00FD0119">
      <w:pPr>
        <w:keepNext/>
        <w:numPr>
          <w:ilvl w:val="0"/>
          <w:numId w:val="15"/>
        </w:numPr>
      </w:pPr>
      <w:r w:rsidRPr="00FD0119">
        <w:rPr>
          <w:rtl/>
        </w:rPr>
        <w:t xml:space="preserve">נאתר (על סמך ספרות או מדידה) את </w:t>
      </w:r>
      <w:r w:rsidRPr="00FD0119">
        <w:rPr>
          <w:b/>
          <w:bCs/>
          <w:rtl/>
        </w:rPr>
        <w:t>אורך הגל</w:t>
      </w:r>
      <w:r w:rsidRPr="00FD0119">
        <w:rPr>
          <w:rtl/>
        </w:rPr>
        <w:t xml:space="preserve"> שבו בליעת החומר מרבית</w:t>
      </w:r>
      <w:r w:rsidRPr="00FD0119">
        <w:t>.</w:t>
      </w:r>
    </w:p>
    <w:p w14:paraId="64473430" w14:textId="77777777" w:rsidR="00FD0119" w:rsidRPr="00FD0119" w:rsidRDefault="00FD0119">
      <w:pPr>
        <w:keepNext/>
        <w:numPr>
          <w:ilvl w:val="0"/>
          <w:numId w:val="15"/>
        </w:numPr>
      </w:pPr>
      <w:r w:rsidRPr="00FD0119">
        <w:rPr>
          <w:rtl/>
        </w:rPr>
        <w:t xml:space="preserve">נמדוד את </w:t>
      </w:r>
      <w:r w:rsidRPr="00FD0119">
        <w:rPr>
          <w:b/>
          <w:bCs/>
          <w:rtl/>
        </w:rPr>
        <w:t>בליעת האור</w:t>
      </w:r>
      <w:r w:rsidRPr="00FD0119">
        <w:rPr>
          <w:rtl/>
        </w:rPr>
        <w:t xml:space="preserve"> עבור סדרת תמיסות שריכוזן ידוע</w:t>
      </w:r>
      <w:r w:rsidRPr="00FD0119">
        <w:t>.</w:t>
      </w:r>
    </w:p>
    <w:p w14:paraId="1AAA0E01" w14:textId="67059088" w:rsidR="00FD0119" w:rsidRPr="00FD0119" w:rsidRDefault="00FD0119">
      <w:pPr>
        <w:keepNext/>
        <w:numPr>
          <w:ilvl w:val="0"/>
          <w:numId w:val="15"/>
        </w:numPr>
      </w:pPr>
      <w:r w:rsidRPr="00FD0119">
        <w:rPr>
          <w:rtl/>
        </w:rPr>
        <w:t xml:space="preserve">נבנה </w:t>
      </w:r>
      <w:r w:rsidRPr="00FD0119">
        <w:rPr>
          <w:b/>
          <w:bCs/>
          <w:rtl/>
        </w:rPr>
        <w:t>עקומת כיול</w:t>
      </w:r>
      <w:r w:rsidRPr="00FD0119">
        <w:rPr>
          <w:rtl/>
        </w:rPr>
        <w:t xml:space="preserve"> </w:t>
      </w:r>
      <w:r w:rsidR="007E5022">
        <w:rPr>
          <w:rtl/>
        </w:rPr>
        <w:t>–</w:t>
      </w:r>
      <w:r w:rsidRPr="00FD0119">
        <w:t xml:space="preserve"> </w:t>
      </w:r>
      <w:r w:rsidRPr="00FD0119">
        <w:rPr>
          <w:rtl/>
        </w:rPr>
        <w:t>גרף של בליעה לעומת ריכוז</w:t>
      </w:r>
      <w:r w:rsidRPr="00FD0119">
        <w:t>.</w:t>
      </w:r>
    </w:p>
    <w:p w14:paraId="08E7EA73" w14:textId="77777777" w:rsidR="00FD0119" w:rsidRDefault="00FD0119">
      <w:pPr>
        <w:keepNext/>
        <w:numPr>
          <w:ilvl w:val="0"/>
          <w:numId w:val="15"/>
        </w:numPr>
      </w:pPr>
      <w:r w:rsidRPr="00FD0119">
        <w:rPr>
          <w:rtl/>
        </w:rPr>
        <w:t xml:space="preserve">נמדוד את בליעת האור של </w:t>
      </w:r>
      <w:r w:rsidRPr="00FD0119">
        <w:rPr>
          <w:b/>
          <w:bCs/>
          <w:rtl/>
        </w:rPr>
        <w:t>תמיסת הנעלם</w:t>
      </w:r>
      <w:r w:rsidRPr="00FD0119">
        <w:t xml:space="preserve">, </w:t>
      </w:r>
      <w:r w:rsidRPr="00FD0119">
        <w:rPr>
          <w:rtl/>
        </w:rPr>
        <w:t>ובעזרת עקומת הכיול נסיק את ריכוזה</w:t>
      </w:r>
      <w:r w:rsidRPr="00FD0119">
        <w:t>.</w:t>
      </w:r>
    </w:p>
    <w:p w14:paraId="6283E67B" w14:textId="77777777" w:rsidR="00FD0119" w:rsidRPr="00FD0119" w:rsidRDefault="00FD0119" w:rsidP="00FD0119">
      <w:pPr>
        <w:keepNext/>
        <w:ind w:left="720"/>
      </w:pPr>
    </w:p>
    <w:p w14:paraId="2BCFF5C5" w14:textId="66E62F19" w:rsidR="005B23F1" w:rsidRDefault="005B23F1" w:rsidP="005B23F1">
      <w:pPr>
        <w:keepNext/>
        <w:rPr>
          <w:rtl/>
        </w:rPr>
      </w:pPr>
      <w:r>
        <w:rPr>
          <w:rFonts w:hint="cs"/>
          <w:rtl/>
        </w:rPr>
        <w:t xml:space="preserve"> </w:t>
      </w:r>
      <w:r w:rsidRPr="005B23F1">
        <w:rPr>
          <w:noProof/>
          <w:rtl/>
        </w:rPr>
        <w:drawing>
          <wp:inline distT="0" distB="0" distL="0" distR="0" wp14:anchorId="219CE058" wp14:editId="59E4C340">
            <wp:extent cx="2692400" cy="1636436"/>
            <wp:effectExtent l="0" t="0" r="0" b="1905"/>
            <wp:docPr id="1533937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37406" name=""/>
                    <pic:cNvPicPr/>
                  </pic:nvPicPr>
                  <pic:blipFill>
                    <a:blip r:embed="rId22"/>
                    <a:stretch>
                      <a:fillRect/>
                    </a:stretch>
                  </pic:blipFill>
                  <pic:spPr>
                    <a:xfrm>
                      <a:off x="0" y="0"/>
                      <a:ext cx="2697803" cy="1639720"/>
                    </a:xfrm>
                    <a:prstGeom prst="rect">
                      <a:avLst/>
                    </a:prstGeom>
                  </pic:spPr>
                </pic:pic>
              </a:graphicData>
            </a:graphic>
          </wp:inline>
        </w:drawing>
      </w:r>
      <w:r>
        <w:rPr>
          <w:rFonts w:hint="cs"/>
          <w:rtl/>
        </w:rPr>
        <w:t xml:space="preserve">    </w:t>
      </w:r>
      <w:r w:rsidRPr="005B23F1">
        <w:rPr>
          <w:noProof/>
          <w:rtl/>
        </w:rPr>
        <w:drawing>
          <wp:inline distT="0" distB="0" distL="0" distR="0" wp14:anchorId="1E4E5A15" wp14:editId="314029E3">
            <wp:extent cx="2962910" cy="1627694"/>
            <wp:effectExtent l="0" t="0" r="8890" b="0"/>
            <wp:docPr id="228606790" name="Picture 1" descr="A graph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06790" name="Picture 1" descr="A graph of a mathematical equation&#10;&#10;AI-generated content may be incorrect."/>
                    <pic:cNvPicPr/>
                  </pic:nvPicPr>
                  <pic:blipFill>
                    <a:blip r:embed="rId23"/>
                    <a:stretch>
                      <a:fillRect/>
                    </a:stretch>
                  </pic:blipFill>
                  <pic:spPr>
                    <a:xfrm>
                      <a:off x="0" y="0"/>
                      <a:ext cx="2982914" cy="1638683"/>
                    </a:xfrm>
                    <a:prstGeom prst="rect">
                      <a:avLst/>
                    </a:prstGeom>
                  </pic:spPr>
                </pic:pic>
              </a:graphicData>
            </a:graphic>
          </wp:inline>
        </w:drawing>
      </w:r>
    </w:p>
    <w:p w14:paraId="5DF19599" w14:textId="27A9AF85" w:rsidR="00FD0119" w:rsidRDefault="005B23F1" w:rsidP="005B23F1">
      <w:pPr>
        <w:keepNext/>
        <w:jc w:val="center"/>
      </w:pPr>
      <w:r w:rsidRPr="005B23F1">
        <w:rPr>
          <w:noProof/>
          <w:rtl/>
        </w:rPr>
        <w:drawing>
          <wp:inline distT="0" distB="0" distL="0" distR="0" wp14:anchorId="145E69CD" wp14:editId="7505A5DE">
            <wp:extent cx="2991004" cy="1600282"/>
            <wp:effectExtent l="0" t="0" r="0" b="0"/>
            <wp:docPr id="1601449227" name="Picture 1" descr="A screenshot of a math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449227" name="Picture 1" descr="A screenshot of a math test&#10;&#10;AI-generated content may be incorrect."/>
                    <pic:cNvPicPr/>
                  </pic:nvPicPr>
                  <pic:blipFill>
                    <a:blip r:embed="rId24"/>
                    <a:stretch>
                      <a:fillRect/>
                    </a:stretch>
                  </pic:blipFill>
                  <pic:spPr>
                    <a:xfrm>
                      <a:off x="0" y="0"/>
                      <a:ext cx="2991004" cy="1600282"/>
                    </a:xfrm>
                    <a:prstGeom prst="rect">
                      <a:avLst/>
                    </a:prstGeom>
                  </pic:spPr>
                </pic:pic>
              </a:graphicData>
            </a:graphic>
          </wp:inline>
        </w:drawing>
      </w:r>
    </w:p>
    <w:p w14:paraId="1D41849A" w14:textId="689C9A56" w:rsidR="00FD0119" w:rsidRDefault="00FD0119" w:rsidP="00FD0119">
      <w:pPr>
        <w:pStyle w:val="Caption"/>
      </w:pPr>
      <w:r>
        <w:t>Figure</w:t>
      </w:r>
      <w:r>
        <w:rPr>
          <w:rtl/>
        </w:rPr>
        <w:t xml:space="preserve"> </w:t>
      </w:r>
      <w:r w:rsidR="00FB620C">
        <w:fldChar w:fldCharType="begin"/>
      </w:r>
      <w:r w:rsidR="00FB620C">
        <w:instrText xml:space="preserve"> SEQ Figure \* ARABIC </w:instrText>
      </w:r>
      <w:r w:rsidR="00FB620C">
        <w:fldChar w:fldCharType="separate"/>
      </w:r>
      <w:r w:rsidR="0031120F">
        <w:rPr>
          <w:noProof/>
        </w:rPr>
        <w:t>7</w:t>
      </w:r>
      <w:r w:rsidR="00FB620C">
        <w:rPr>
          <w:noProof/>
        </w:rPr>
        <w:fldChar w:fldCharType="end"/>
      </w:r>
      <w:r>
        <w:rPr>
          <w:rFonts w:hint="cs"/>
          <w:rtl/>
        </w:rPr>
        <w:t xml:space="preserve">- מציאת ריכוז תמיסת נעלם בשיטות ספקטרוסקופיות - שלב ראשון מציאת אורך הגל המקסימלי, שלב שני בניית גרף כיול, ושלב שלישי </w:t>
      </w:r>
      <w:r>
        <w:rPr>
          <w:rtl/>
        </w:rPr>
        <w:t>–</w:t>
      </w:r>
      <w:r>
        <w:rPr>
          <w:rFonts w:hint="cs"/>
          <w:rtl/>
        </w:rPr>
        <w:t xml:space="preserve"> מדידת הבליעה של תמיסת נעלם והסקת הערך המהגרף.</w:t>
      </w:r>
      <w:r>
        <w:rPr>
          <w:rtl/>
        </w:rPr>
        <w:br/>
      </w:r>
      <w:r>
        <w:rPr>
          <w:rFonts w:hint="cs"/>
          <w:rtl/>
        </w:rPr>
        <w:t>כל התמונות מתוך הלומדה "ספקטרוסקופיה, מבוא למשוואת ביר למברט", ד"ר אלינה גולדשטיין לויטין, היחידה לקידום איכות ההוראה והלמידה באוניברסיטת בן גוריון</w:t>
      </w:r>
    </w:p>
    <w:p w14:paraId="3C0EFD00" w14:textId="07F9DC19" w:rsidR="009F1527" w:rsidRDefault="003F1502" w:rsidP="003F1502">
      <w:pPr>
        <w:rPr>
          <w:noProof/>
          <w:rtl/>
        </w:rPr>
      </w:pPr>
      <w:r w:rsidRPr="003F1502">
        <w:rPr>
          <w:noProof/>
          <w:rtl/>
        </w:rPr>
        <w:t>לאחר שביצענו כיול וקיבלנו גרף המתאר את הקשר בין המשתנה הנמדד למשתנה הרצוי, נרצה להשתמש בו כדי לחשב ערכים חדשים</w:t>
      </w:r>
      <w:r w:rsidRPr="003F1502">
        <w:rPr>
          <w:noProof/>
        </w:rPr>
        <w:t>.</w:t>
      </w:r>
      <w:r>
        <w:rPr>
          <w:rFonts w:hint="cs"/>
          <w:noProof/>
          <w:rtl/>
        </w:rPr>
        <w:t xml:space="preserve"> </w:t>
      </w:r>
      <w:r w:rsidRPr="003F1502">
        <w:rPr>
          <w:noProof/>
          <w:rtl/>
        </w:rPr>
        <w:t>עם זאת</w:t>
      </w:r>
      <w:r w:rsidRPr="003F1502">
        <w:rPr>
          <w:noProof/>
        </w:rPr>
        <w:t xml:space="preserve">, </w:t>
      </w:r>
      <w:r w:rsidRPr="003F1502">
        <w:rPr>
          <w:b/>
          <w:bCs/>
          <w:noProof/>
          <w:rtl/>
        </w:rPr>
        <w:t>לא כל מצב מחושב באותה דרך</w:t>
      </w:r>
      <w:r w:rsidRPr="003F1502">
        <w:rPr>
          <w:noProof/>
        </w:rPr>
        <w:t xml:space="preserve">: </w:t>
      </w:r>
      <w:r w:rsidRPr="003F1502">
        <w:rPr>
          <w:noProof/>
          <w:rtl/>
        </w:rPr>
        <w:t xml:space="preserve">לעיתים יש לנו רק שתי נקודות כיול סמוכות, ולעיתים סדרת נתונים שלמה שנראית לינארית או מתפזרת סביב קו מגמה. במקרים אחרים הקשר בין המשתנים כלל אינו לינארי, ולכן נידרש לבצע </w:t>
      </w:r>
      <w:r w:rsidRPr="003F1502">
        <w:rPr>
          <w:b/>
          <w:bCs/>
          <w:noProof/>
          <w:rtl/>
        </w:rPr>
        <w:t>לינאריזציה</w:t>
      </w:r>
      <w:r w:rsidRPr="003F1502">
        <w:rPr>
          <w:noProof/>
          <w:rtl/>
        </w:rPr>
        <w:t xml:space="preserve"> </w:t>
      </w:r>
      <w:r w:rsidRPr="003F1502">
        <w:rPr>
          <w:noProof/>
        </w:rPr>
        <w:t xml:space="preserve">– </w:t>
      </w:r>
      <w:r>
        <w:rPr>
          <w:rFonts w:hint="cs"/>
          <w:noProof/>
          <w:rtl/>
        </w:rPr>
        <w:t xml:space="preserve"> הגדרה מחדש של המשתנים, או שימוש בגרפים לוגריתמים/חצי לוגריתמים, על מנת שנוכל לעבד את הגרפים כגרפים ישרים. </w:t>
      </w:r>
    </w:p>
    <w:p w14:paraId="3E03783F" w14:textId="7773BB02" w:rsidR="003F1502" w:rsidRDefault="003F1502" w:rsidP="003F1502">
      <w:pPr>
        <w:pStyle w:val="Heading3"/>
        <w:rPr>
          <w:noProof/>
          <w:rtl/>
        </w:rPr>
      </w:pPr>
      <w:r>
        <w:rPr>
          <w:rFonts w:hint="cs"/>
          <w:noProof/>
          <w:rtl/>
        </w:rPr>
        <w:lastRenderedPageBreak/>
        <w:t>אינטרפולציה ואקסטרפולציה</w:t>
      </w:r>
    </w:p>
    <w:p w14:paraId="1290FC36" w14:textId="56BABD7A" w:rsidR="00200841" w:rsidRDefault="00200841" w:rsidP="00200841">
      <w:pPr>
        <w:rPr>
          <w:i/>
          <w:iCs/>
          <w:noProof/>
          <w:rtl/>
        </w:rPr>
      </w:pPr>
      <w:r w:rsidRPr="00200841">
        <w:rPr>
          <w:noProof/>
          <w:rtl/>
        </w:rPr>
        <w:t xml:space="preserve">במדידות ניסיוניות אנו אוספים נקודות נתונים המתארות את הקשר בין שני משתנים, אך לא תמיד נוכל למדוד את כל הערכים האפשריים. לעיתים נרצה להעריך את ערכו של המשתנה עבור נקודה </w:t>
      </w:r>
      <w:r w:rsidRPr="00200841">
        <w:rPr>
          <w:b/>
          <w:bCs/>
          <w:noProof/>
          <w:rtl/>
        </w:rPr>
        <w:t>שלא נמדדה ישירות</w:t>
      </w:r>
      <w:r w:rsidRPr="00200841">
        <w:rPr>
          <w:noProof/>
          <w:rtl/>
        </w:rPr>
        <w:t xml:space="preserve"> </w:t>
      </w:r>
      <w:r w:rsidR="007E5022">
        <w:rPr>
          <w:noProof/>
          <w:rtl/>
        </w:rPr>
        <w:t>–</w:t>
      </w:r>
      <w:r w:rsidRPr="00200841">
        <w:rPr>
          <w:noProof/>
        </w:rPr>
        <w:t xml:space="preserve"> </w:t>
      </w:r>
      <w:r w:rsidRPr="00200841">
        <w:rPr>
          <w:noProof/>
          <w:rtl/>
        </w:rPr>
        <w:t>בין שתי נקודות ידועות או מחוץ לתחום הנתונים</w:t>
      </w:r>
    </w:p>
    <w:p w14:paraId="3FCBF905" w14:textId="1C1EF53F" w:rsidR="00E52DC4" w:rsidRDefault="00E52DC4" w:rsidP="002B4BD8">
      <w:pPr>
        <w:pStyle w:val="definition"/>
        <w:rPr>
          <w:noProof/>
          <w:rtl/>
        </w:rPr>
      </w:pPr>
      <w:r w:rsidRPr="00E52DC4">
        <w:rPr>
          <w:b/>
          <w:bCs/>
          <w:noProof/>
          <w:rtl/>
        </w:rPr>
        <w:t xml:space="preserve">אינטרפולציה - </w:t>
      </w:r>
      <w:r w:rsidRPr="00E52DC4">
        <w:rPr>
          <w:noProof/>
          <w:rtl/>
        </w:rPr>
        <w:t>שיטה מקובלת כדי למצוא נתון חסר הנמצא בתוך תחום המוגדר על ידי שני ערכים נתונים, הקרובים זה לזה.</w:t>
      </w:r>
    </w:p>
    <w:p w14:paraId="67A02A4F" w14:textId="77777777" w:rsidR="00E52DC4" w:rsidRPr="00E52DC4" w:rsidRDefault="00E52DC4" w:rsidP="002B4BD8">
      <w:pPr>
        <w:pStyle w:val="definition"/>
        <w:rPr>
          <w:noProof/>
        </w:rPr>
      </w:pPr>
      <w:r w:rsidRPr="00E52DC4">
        <w:rPr>
          <w:b/>
          <w:bCs/>
          <w:noProof/>
          <w:rtl/>
        </w:rPr>
        <w:t>אקסטרפולציה-</w:t>
      </w:r>
      <w:r w:rsidRPr="00E52DC4">
        <w:rPr>
          <w:noProof/>
          <w:rtl/>
        </w:rPr>
        <w:t xml:space="preserve"> אמידת ערך של פונקציה מחוץ לטווח שבו ערכיה ידועים. </w:t>
      </w:r>
    </w:p>
    <w:p w14:paraId="16ABD362" w14:textId="58E50C62" w:rsidR="00E509CB" w:rsidRPr="003F1502" w:rsidRDefault="00200841" w:rsidP="00E509CB">
      <w:pPr>
        <w:rPr>
          <w:noProof/>
        </w:rPr>
      </w:pPr>
      <w:r w:rsidRPr="00200841">
        <w:rPr>
          <w:noProof/>
          <w:rtl/>
        </w:rPr>
        <w:t xml:space="preserve">שתי השיטות מבוססות על ההנחה שהקשר שנמצא בין המשתנים נמשך גם בנקודות שלא נמדדו, אך חשוב לזכור כי באקסטרפולציה גדל הסיכון לשגיאה </w:t>
      </w:r>
      <w:r w:rsidRPr="00200841">
        <w:rPr>
          <w:noProof/>
        </w:rPr>
        <w:t xml:space="preserve">– </w:t>
      </w:r>
      <w:r w:rsidRPr="00200841">
        <w:rPr>
          <w:noProof/>
          <w:rtl/>
        </w:rPr>
        <w:t>אין ודאות שהמגמה תישמר מעבר לגבולות הנתונים שנמדדו בפועל</w:t>
      </w:r>
      <w:r w:rsidRPr="00200841">
        <w:rPr>
          <w:noProof/>
        </w:rPr>
        <w:t>.</w:t>
      </w:r>
      <w:r w:rsidRPr="00200841">
        <w:rPr>
          <w:rFonts w:hint="cs"/>
          <w:noProof/>
          <w:rtl/>
        </w:rPr>
        <w:t xml:space="preserve"> </w:t>
      </w:r>
      <w:r w:rsidRPr="00200841">
        <w:rPr>
          <w:noProof/>
          <w:rtl/>
        </w:rPr>
        <w:t>כדי לבצע חיזויים כאלה נדרש מודל מתמטי המתאר את הקשר בין המשתנים. מודל זה יכול להיות פשוט – כמו קו ישר בין שתי נקודות – או מורכב יותר, כמו עקומה לא ליניארית המותאמת לנתונים. במקרים אחרים נשתמש בטריקים מתמטיים כמו לינאריזציה או גרפים לוגיים כדי להציג קשרים מורכבים בצורה פשוטה וברורה</w:t>
      </w:r>
      <w:r w:rsidRPr="00200841">
        <w:rPr>
          <w:noProof/>
        </w:rPr>
        <w:t>.</w:t>
      </w:r>
    </w:p>
    <w:p w14:paraId="08377CFD" w14:textId="23FBBAB4" w:rsidR="00204642" w:rsidRDefault="00E509CB" w:rsidP="00204642">
      <w:pPr>
        <w:keepNext/>
      </w:pPr>
      <w:r w:rsidRPr="00E509CB">
        <w:rPr>
          <w:noProof/>
        </w:rPr>
        <w:drawing>
          <wp:inline distT="0" distB="0" distL="0" distR="0" wp14:anchorId="288150A0" wp14:editId="203C592E">
            <wp:extent cx="2933877" cy="1707515"/>
            <wp:effectExtent l="0" t="0" r="0" b="6985"/>
            <wp:docPr id="12" name="Picture 11" descr="A graph with green and blue dots and red arrows&#10;&#10;AI-generated content may be incorrect.">
              <a:extLst xmlns:a="http://schemas.openxmlformats.org/drawingml/2006/main">
                <a:ext uri="{FF2B5EF4-FFF2-40B4-BE49-F238E27FC236}">
                  <a16:creationId xmlns:a16="http://schemas.microsoft.com/office/drawing/2014/main" id="{9866933E-9F47-CD51-43AF-98925B45A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A graph with green and blue dots and red arrows&#10;&#10;AI-generated content may be incorrect.">
                      <a:extLst>
                        <a:ext uri="{FF2B5EF4-FFF2-40B4-BE49-F238E27FC236}">
                          <a16:creationId xmlns:a16="http://schemas.microsoft.com/office/drawing/2014/main" id="{9866933E-9F47-CD51-43AF-98925B45A043}"/>
                        </a:ext>
                      </a:extLst>
                    </pic:cNvPr>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935240" cy="1708308"/>
                    </a:xfrm>
                    <a:prstGeom prst="rect">
                      <a:avLst/>
                    </a:prstGeom>
                  </pic:spPr>
                </pic:pic>
              </a:graphicData>
            </a:graphic>
          </wp:inline>
        </w:drawing>
      </w:r>
      <w:r w:rsidR="00204642" w:rsidRPr="00204642">
        <w:rPr>
          <w:noProof/>
        </w:rPr>
        <w:t xml:space="preserve"> </w:t>
      </w:r>
      <w:r w:rsidR="00204642" w:rsidRPr="00E509CB">
        <w:rPr>
          <w:noProof/>
        </w:rPr>
        <w:drawing>
          <wp:inline distT="0" distB="0" distL="0" distR="0" wp14:anchorId="3268C955" wp14:editId="2A1C7189">
            <wp:extent cx="2902361" cy="1689311"/>
            <wp:effectExtent l="0" t="0" r="0" b="6350"/>
            <wp:docPr id="10" name="Picture 9" descr="A graph with numbers and points&#10;&#10;AI-generated content may be incorrect.">
              <a:extLst xmlns:a="http://schemas.openxmlformats.org/drawingml/2006/main">
                <a:ext uri="{FF2B5EF4-FFF2-40B4-BE49-F238E27FC236}">
                  <a16:creationId xmlns:a16="http://schemas.microsoft.com/office/drawing/2014/main" id="{96040742-7C03-5EA1-FF86-EC4E4E4000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graph with numbers and points&#10;&#10;AI-generated content may be incorrect.">
                      <a:extLst>
                        <a:ext uri="{FF2B5EF4-FFF2-40B4-BE49-F238E27FC236}">
                          <a16:creationId xmlns:a16="http://schemas.microsoft.com/office/drawing/2014/main" id="{96040742-7C03-5EA1-FF86-EC4E4E400075}"/>
                        </a:ext>
                      </a:extLst>
                    </pic:cNvPr>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906787" cy="1691887"/>
                    </a:xfrm>
                    <a:prstGeom prst="rect">
                      <a:avLst/>
                    </a:prstGeom>
                  </pic:spPr>
                </pic:pic>
              </a:graphicData>
            </a:graphic>
          </wp:inline>
        </w:drawing>
      </w:r>
    </w:p>
    <w:p w14:paraId="080839D5" w14:textId="597FCBDC" w:rsidR="003F1502" w:rsidRDefault="00204642" w:rsidP="00204642">
      <w:pPr>
        <w:pStyle w:val="Caption"/>
        <w:rPr>
          <w:rtl/>
        </w:rPr>
      </w:pPr>
      <w:r>
        <w:t>Figure</w:t>
      </w:r>
      <w:r>
        <w:rPr>
          <w:rtl/>
        </w:rPr>
        <w:t xml:space="preserve"> </w:t>
      </w:r>
      <w:r w:rsidR="00FB620C">
        <w:fldChar w:fldCharType="begin"/>
      </w:r>
      <w:r w:rsidR="00FB620C">
        <w:instrText xml:space="preserve"> SEQ Figure \* ARABIC </w:instrText>
      </w:r>
      <w:r w:rsidR="00FB620C">
        <w:fldChar w:fldCharType="separate"/>
      </w:r>
      <w:r w:rsidR="0031120F">
        <w:rPr>
          <w:noProof/>
        </w:rPr>
        <w:t>8</w:t>
      </w:r>
      <w:r w:rsidR="00FB620C">
        <w:rPr>
          <w:noProof/>
        </w:rPr>
        <w:fldChar w:fldCharType="end"/>
      </w:r>
      <w:r>
        <w:rPr>
          <w:rFonts w:hint="cs"/>
          <w:rtl/>
        </w:rPr>
        <w:t xml:space="preserve"> - </w:t>
      </w:r>
      <w:r>
        <w:rPr>
          <w:rFonts w:hint="eastAsia"/>
          <w:rtl/>
        </w:rPr>
        <w:t>בשני</w:t>
      </w:r>
      <w:r>
        <w:rPr>
          <w:rtl/>
        </w:rPr>
        <w:t xml:space="preserve"> </w:t>
      </w:r>
      <w:r>
        <w:rPr>
          <w:rFonts w:hint="eastAsia"/>
          <w:rtl/>
        </w:rPr>
        <w:t>הגרפים</w:t>
      </w:r>
      <w:r>
        <w:rPr>
          <w:rtl/>
        </w:rPr>
        <w:t xml:space="preserve"> </w:t>
      </w:r>
      <w:r>
        <w:rPr>
          <w:rFonts w:hint="eastAsia"/>
          <w:rtl/>
        </w:rPr>
        <w:t>מוצגות</w:t>
      </w:r>
      <w:r>
        <w:rPr>
          <w:rtl/>
        </w:rPr>
        <w:t xml:space="preserve"> </w:t>
      </w:r>
      <w:r>
        <w:rPr>
          <w:rFonts w:hint="eastAsia"/>
          <w:rtl/>
        </w:rPr>
        <w:t>דוגמאות</w:t>
      </w:r>
      <w:r>
        <w:rPr>
          <w:rtl/>
        </w:rPr>
        <w:t xml:space="preserve"> </w:t>
      </w:r>
      <w:r>
        <w:rPr>
          <w:rFonts w:hint="eastAsia"/>
          <w:rtl/>
        </w:rPr>
        <w:t>למדידה</w:t>
      </w:r>
      <w:r>
        <w:rPr>
          <w:rtl/>
        </w:rPr>
        <w:t xml:space="preserve"> </w:t>
      </w:r>
      <w:r>
        <w:rPr>
          <w:rFonts w:hint="eastAsia"/>
          <w:rtl/>
        </w:rPr>
        <w:t>של</w:t>
      </w:r>
      <w:r>
        <w:rPr>
          <w:rtl/>
        </w:rPr>
        <w:t xml:space="preserve"> </w:t>
      </w:r>
      <w:r>
        <w:rPr>
          <w:rFonts w:hint="eastAsia"/>
          <w:rtl/>
        </w:rPr>
        <w:t>ערכים</w:t>
      </w:r>
      <w:r>
        <w:rPr>
          <w:rtl/>
        </w:rPr>
        <w:t xml:space="preserve"> </w:t>
      </w:r>
      <w:r>
        <w:rPr>
          <w:rFonts w:hint="eastAsia"/>
          <w:rtl/>
        </w:rPr>
        <w:t>שלא</w:t>
      </w:r>
      <w:r>
        <w:rPr>
          <w:rtl/>
        </w:rPr>
        <w:t xml:space="preserve"> </w:t>
      </w:r>
      <w:r>
        <w:rPr>
          <w:rFonts w:hint="eastAsia"/>
          <w:rtl/>
        </w:rPr>
        <w:t>נמדדו</w:t>
      </w:r>
      <w:r>
        <w:rPr>
          <w:rtl/>
        </w:rPr>
        <w:t xml:space="preserve"> </w:t>
      </w:r>
      <w:r>
        <w:rPr>
          <w:rFonts w:hint="eastAsia"/>
          <w:rtl/>
        </w:rPr>
        <w:t>ישירות</w:t>
      </w:r>
      <w:r>
        <w:rPr>
          <w:rtl/>
        </w:rPr>
        <w:t>:</w:t>
      </w:r>
      <w:r>
        <w:rPr>
          <w:rFonts w:hint="cs"/>
          <w:rtl/>
        </w:rPr>
        <w:t xml:space="preserve"> הנקודות הכחולות הן הערכים שנמדודו, </w:t>
      </w:r>
      <w:r w:rsidRPr="00204642">
        <w:rPr>
          <w:rtl/>
        </w:rPr>
        <w:t>הנקודות הירוקות מייצגות חיזוי בתוך תחום המדידות (אינטרפולציה), והנקודות האדומות – חיזוי מחוץ לתחום המדידות (אקסטראפולציה), שבו גובר הסיכון לסטות מהמגמה האמיתית</w:t>
      </w:r>
      <w:r w:rsidRPr="00204642">
        <w:t>.</w:t>
      </w:r>
    </w:p>
    <w:p w14:paraId="51DFB63C" w14:textId="77777777" w:rsidR="00204642" w:rsidRPr="00204642" w:rsidRDefault="00204642" w:rsidP="00204642">
      <w:pPr>
        <w:rPr>
          <w:rtl/>
        </w:rPr>
      </w:pPr>
    </w:p>
    <w:p w14:paraId="3B71FA07" w14:textId="195082F7" w:rsidR="00200841" w:rsidRDefault="00200841" w:rsidP="00200841">
      <w:pPr>
        <w:pStyle w:val="Heading3"/>
        <w:rPr>
          <w:noProof/>
          <w:rtl/>
        </w:rPr>
      </w:pPr>
      <w:r>
        <w:rPr>
          <w:rFonts w:hint="cs"/>
          <w:noProof/>
          <w:rtl/>
        </w:rPr>
        <w:t>אינטרפולציה מקומית</w:t>
      </w:r>
    </w:p>
    <w:p w14:paraId="6BA818BE" w14:textId="18BE0F0D" w:rsidR="00200841" w:rsidRPr="00200841" w:rsidRDefault="00200841" w:rsidP="00200841">
      <w:r w:rsidRPr="00200841">
        <w:rPr>
          <w:rtl/>
        </w:rPr>
        <w:t>כאשר נרצה להעריך את ערכו של משתנה בנקודה שנמצאת בין שתי מדידות ידועות</w:t>
      </w:r>
      <w:r w:rsidRPr="00200841">
        <w:t xml:space="preserve">, </w:t>
      </w:r>
      <w:r w:rsidRPr="00200841">
        <w:rPr>
          <w:rtl/>
        </w:rPr>
        <w:t>נשתמש ב</w:t>
      </w:r>
      <w:r w:rsidR="007E5022">
        <w:rPr>
          <w:rtl/>
        </w:rPr>
        <w:t>-</w:t>
      </w:r>
      <w:r w:rsidRPr="00200841">
        <w:rPr>
          <w:b/>
          <w:bCs/>
          <w:rtl/>
        </w:rPr>
        <w:t>אינטרפולציה מקומית</w:t>
      </w:r>
      <w:r w:rsidRPr="00200841">
        <w:rPr>
          <w:b/>
          <w:bCs/>
        </w:rPr>
        <w:t xml:space="preserve"> (Local Interpolation)</w:t>
      </w:r>
      <w:r w:rsidRPr="00200841">
        <w:t>.</w:t>
      </w:r>
      <w:r w:rsidRPr="00200841">
        <w:br/>
      </w:r>
      <w:r w:rsidRPr="00200841">
        <w:rPr>
          <w:rtl/>
        </w:rPr>
        <w:t>הרעיון פשוט: אם שתי נקודות סמוכות מראות מגמה כמעט ישרה, ניתן להניח שהקשר ביניהן ליניארי בטווח הצר הזה. כך נוכל לחשב את ערך המשתנה המבוקש לפי קו ישר המחבר בין שתי הנקודות</w:t>
      </w:r>
      <w:r w:rsidRPr="00200841">
        <w:t>.</w:t>
      </w:r>
    </w:p>
    <w:p w14:paraId="2ACA31D4" w14:textId="23FB2ADC" w:rsidR="00200841" w:rsidRPr="00200841" w:rsidRDefault="00200841" w:rsidP="00200841">
      <w:r w:rsidRPr="00200841">
        <w:rPr>
          <w:rtl/>
        </w:rPr>
        <w:t xml:space="preserve">אם הנקודות הן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oMath>
      <w:r w:rsidRPr="00200841">
        <w:rPr>
          <w:rtl/>
        </w:rPr>
        <w:t>ו</w:t>
      </w:r>
      <w:r w:rsidR="007E5022">
        <w:rPr>
          <w:rtl/>
        </w:rPr>
        <w:t>-</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oMath>
      <w:r w:rsidRPr="00200841">
        <w:t xml:space="preserve">, </w:t>
      </w:r>
      <w:r w:rsidRPr="00200841">
        <w:rPr>
          <w:rtl/>
        </w:rPr>
        <w:t xml:space="preserve">ניתן לחשב את </w:t>
      </w:r>
      <m:oMath>
        <m:r>
          <w:rPr>
            <w:rFonts w:ascii="Cambria Math" w:hAnsi="Cambria Math"/>
          </w:rPr>
          <m:t>y</m:t>
        </m:r>
      </m:oMath>
      <w:r w:rsidR="00C638FF">
        <w:rPr>
          <w:rFonts w:hint="cs"/>
          <w:rtl/>
        </w:rPr>
        <w:t xml:space="preserve"> </w:t>
      </w:r>
      <w:r w:rsidRPr="00200841">
        <w:rPr>
          <w:rtl/>
        </w:rPr>
        <w:t xml:space="preserve">עבור ערך ביניים של </w:t>
      </w:r>
      <m:oMath>
        <m:r>
          <w:rPr>
            <w:rFonts w:ascii="Cambria Math" w:hAnsi="Cambria Math"/>
          </w:rPr>
          <m:t>x</m:t>
        </m:r>
      </m:oMath>
      <w:r w:rsidRPr="00200841">
        <w:rPr>
          <w:rtl/>
        </w:rPr>
        <w:t>לפי</w:t>
      </w:r>
      <w:r w:rsidRPr="00200841">
        <w:t>:</w:t>
      </w:r>
    </w:p>
    <w:p w14:paraId="29E64EC9" w14:textId="0E5F0680" w:rsidR="00200841" w:rsidRPr="00200841" w:rsidRDefault="00200841" w:rsidP="00200841">
      <w:pPr>
        <w:rPr>
          <w:rFonts w:ascii="Times New Roman" w:hAnsi="Times New Roman"/>
        </w:rPr>
      </w:pPr>
      <m:oMathPara>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num>
            <m:den>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den>
          </m:f>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r>
            <m:rPr>
              <m:sty m:val="p"/>
            </m:rPr>
            <w:rPr>
              <w:rFonts w:ascii="Cambria Math" w:hAnsi="Cambria Math"/>
            </w:rPr>
            <m:t>)</m:t>
          </m:r>
        </m:oMath>
      </m:oMathPara>
    </w:p>
    <w:p w14:paraId="0369346A" w14:textId="72510C1A" w:rsidR="00200841" w:rsidRDefault="00200841" w:rsidP="00200841">
      <w:pPr>
        <w:rPr>
          <w:rtl/>
        </w:rPr>
      </w:pPr>
      <w:r w:rsidRPr="00200841">
        <w:rPr>
          <w:rtl/>
        </w:rPr>
        <w:t xml:space="preserve">שיטה זו נוחה במיוחד בגרפים ניסיוניים או בטבלאות כיול, שבהם נרצה למצוא ערך חסר </w:t>
      </w:r>
      <w:r w:rsidRPr="00200841">
        <w:rPr>
          <w:i/>
          <w:iCs/>
          <w:rtl/>
        </w:rPr>
        <w:t>בתוך</w:t>
      </w:r>
      <w:r w:rsidRPr="00200841">
        <w:rPr>
          <w:rtl/>
        </w:rPr>
        <w:t xml:space="preserve"> התחום שנמדד</w:t>
      </w:r>
      <w:r w:rsidRPr="00200841">
        <w:t>.</w:t>
      </w:r>
      <w:r>
        <w:rPr>
          <w:rFonts w:hint="cs"/>
          <w:rtl/>
        </w:rPr>
        <w:t xml:space="preserve"> </w:t>
      </w:r>
      <w:r w:rsidRPr="00200841">
        <w:rPr>
          <w:rtl/>
        </w:rPr>
        <w:t xml:space="preserve">עם זאת, יש לזכור כי ההנחה הליניארית תקפה רק </w:t>
      </w:r>
      <w:r w:rsidRPr="00200841">
        <w:rPr>
          <w:b/>
          <w:bCs/>
          <w:rtl/>
        </w:rPr>
        <w:t>בקרבת הנקודות</w:t>
      </w:r>
      <w:r w:rsidR="00204642">
        <w:rPr>
          <w:rFonts w:hint="cs"/>
          <w:b/>
          <w:bCs/>
          <w:rtl/>
        </w:rPr>
        <w:t xml:space="preserve">, ובהנחה שהמדידות </w:t>
      </w:r>
      <w:r w:rsidR="00204642">
        <w:rPr>
          <w:rFonts w:hint="cs"/>
          <w:b/>
          <w:bCs/>
          <w:rtl/>
        </w:rPr>
        <w:lastRenderedPageBreak/>
        <w:t>מדוייקות באופן יחסי.</w:t>
      </w:r>
      <w:r w:rsidRPr="00200841">
        <w:t xml:space="preserve"> </w:t>
      </w:r>
      <w:r w:rsidRPr="00200841">
        <w:rPr>
          <w:rtl/>
        </w:rPr>
        <w:t>כאשר המרווחים גדולים</w:t>
      </w:r>
      <w:r w:rsidR="00204642">
        <w:rPr>
          <w:rFonts w:hint="cs"/>
          <w:rtl/>
        </w:rPr>
        <w:t>, המדידות רועשות, ו/או הנתונים מתנהגים באופן שאינו לינארי</w:t>
      </w:r>
      <w:r w:rsidRPr="00200841">
        <w:rPr>
          <w:rtl/>
        </w:rPr>
        <w:t>, יש לעבור לשיטות מדויקות יותר כגון התאמת קו או התאמת עקומה</w:t>
      </w:r>
      <w:r w:rsidRPr="00200841">
        <w:t>.</w:t>
      </w:r>
    </w:p>
    <w:p w14:paraId="14001F84" w14:textId="77777777" w:rsidR="00204642" w:rsidRDefault="00204642" w:rsidP="00204642">
      <w:pPr>
        <w:keepNext/>
      </w:pPr>
      <w:r w:rsidRPr="00204642">
        <w:rPr>
          <w:noProof/>
          <w:rtl/>
        </w:rPr>
        <w:drawing>
          <wp:inline distT="0" distB="0" distL="0" distR="0" wp14:anchorId="61D1F115" wp14:editId="18A79AE8">
            <wp:extent cx="5943600" cy="1737360"/>
            <wp:effectExtent l="0" t="0" r="0" b="0"/>
            <wp:docPr id="124786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86034" name=""/>
                    <pic:cNvPicPr/>
                  </pic:nvPicPr>
                  <pic:blipFill>
                    <a:blip r:embed="rId27"/>
                    <a:stretch>
                      <a:fillRect/>
                    </a:stretch>
                  </pic:blipFill>
                  <pic:spPr>
                    <a:xfrm>
                      <a:off x="0" y="0"/>
                      <a:ext cx="5943600" cy="1737360"/>
                    </a:xfrm>
                    <a:prstGeom prst="rect">
                      <a:avLst/>
                    </a:prstGeom>
                  </pic:spPr>
                </pic:pic>
              </a:graphicData>
            </a:graphic>
          </wp:inline>
        </w:drawing>
      </w:r>
    </w:p>
    <w:p w14:paraId="193CD242" w14:textId="028806FD" w:rsidR="00204642" w:rsidRDefault="00204642" w:rsidP="00204642">
      <w:pPr>
        <w:pStyle w:val="Caption"/>
        <w:rPr>
          <w:rtl/>
        </w:rPr>
      </w:pPr>
      <w:r>
        <w:t>Figure</w:t>
      </w:r>
      <w:r>
        <w:rPr>
          <w:rtl/>
        </w:rPr>
        <w:t xml:space="preserve"> </w:t>
      </w:r>
      <w:r w:rsidR="00FB620C">
        <w:fldChar w:fldCharType="begin"/>
      </w:r>
      <w:r w:rsidR="00FB620C">
        <w:instrText xml:space="preserve"> SEQ Figure \* ARABIC </w:instrText>
      </w:r>
      <w:r w:rsidR="00FB620C">
        <w:fldChar w:fldCharType="separate"/>
      </w:r>
      <w:r w:rsidR="0031120F">
        <w:rPr>
          <w:noProof/>
        </w:rPr>
        <w:t>9</w:t>
      </w:r>
      <w:r w:rsidR="00FB620C">
        <w:rPr>
          <w:noProof/>
        </w:rPr>
        <w:fldChar w:fldCharType="end"/>
      </w:r>
      <w:r>
        <w:rPr>
          <w:rFonts w:hint="cs"/>
          <w:rtl/>
        </w:rPr>
        <w:t xml:space="preserve"> - </w:t>
      </w:r>
      <w:r>
        <w:rPr>
          <w:rFonts w:hint="eastAsia"/>
          <w:rtl/>
        </w:rPr>
        <w:t>חישוב</w:t>
      </w:r>
      <w:r>
        <w:rPr>
          <w:rtl/>
        </w:rPr>
        <w:t xml:space="preserve"> </w:t>
      </w:r>
      <w:r>
        <w:rPr>
          <w:rFonts w:hint="eastAsia"/>
          <w:rtl/>
        </w:rPr>
        <w:t>אינטרפולציה</w:t>
      </w:r>
      <w:r>
        <w:rPr>
          <w:rtl/>
        </w:rPr>
        <w:t xml:space="preserve"> </w:t>
      </w:r>
      <w:r>
        <w:rPr>
          <w:rFonts w:hint="eastAsia"/>
          <w:rtl/>
        </w:rPr>
        <w:t>לינארית</w:t>
      </w:r>
      <w:r>
        <w:rPr>
          <w:rtl/>
        </w:rPr>
        <w:t xml:space="preserve"> </w:t>
      </w:r>
      <w:r>
        <w:rPr>
          <w:rFonts w:hint="eastAsia"/>
          <w:rtl/>
        </w:rPr>
        <w:t>בין</w:t>
      </w:r>
      <w:r>
        <w:rPr>
          <w:rtl/>
        </w:rPr>
        <w:t xml:space="preserve"> </w:t>
      </w:r>
      <w:r>
        <w:rPr>
          <w:rFonts w:hint="eastAsia"/>
          <w:rtl/>
        </w:rPr>
        <w:t>שתי</w:t>
      </w:r>
      <w:r>
        <w:rPr>
          <w:rtl/>
        </w:rPr>
        <w:t xml:space="preserve"> </w:t>
      </w:r>
      <w:r>
        <w:rPr>
          <w:rFonts w:hint="eastAsia"/>
          <w:rtl/>
        </w:rPr>
        <w:t>נקודות</w:t>
      </w:r>
      <w:r>
        <w:rPr>
          <w:rtl/>
        </w:rPr>
        <w:t xml:space="preserve"> </w:t>
      </w:r>
      <w:r>
        <w:rPr>
          <w:rFonts w:hint="eastAsia"/>
          <w:rtl/>
        </w:rPr>
        <w:t>מדידה</w:t>
      </w:r>
      <w:r>
        <w:rPr>
          <w:rtl/>
        </w:rPr>
        <w:t xml:space="preserve"> </w:t>
      </w:r>
      <w:r>
        <w:rPr>
          <w:rFonts w:hint="eastAsia"/>
          <w:rtl/>
        </w:rPr>
        <w:t>סמוכות</w:t>
      </w:r>
      <w:r>
        <w:rPr>
          <w:rFonts w:hint="cs"/>
          <w:rtl/>
        </w:rPr>
        <w:t xml:space="preserve"> לצורך הערכת ערך החסר בתוך טווח הנתונים. </w:t>
      </w:r>
    </w:p>
    <w:p w14:paraId="07B935E7" w14:textId="77777777" w:rsidR="00204642" w:rsidRPr="00204642" w:rsidRDefault="00204642" w:rsidP="00204642">
      <w:pPr>
        <w:rPr>
          <w:rtl/>
        </w:rPr>
      </w:pPr>
    </w:p>
    <w:p w14:paraId="27F4EE50" w14:textId="07B1BC0D" w:rsidR="003F1502" w:rsidRDefault="003F1502" w:rsidP="009C3428">
      <w:pPr>
        <w:pStyle w:val="Heading3"/>
        <w:rPr>
          <w:noProof/>
          <w:rtl/>
        </w:rPr>
      </w:pPr>
      <w:r>
        <w:rPr>
          <w:rFonts w:hint="cs"/>
          <w:noProof/>
          <w:rtl/>
        </w:rPr>
        <w:t>התאמת קו ישר</w:t>
      </w:r>
      <w:r w:rsidR="009C3428">
        <w:rPr>
          <w:rFonts w:hint="cs"/>
          <w:noProof/>
          <w:rtl/>
        </w:rPr>
        <w:t xml:space="preserve"> </w:t>
      </w:r>
      <w:r w:rsidR="009C3428" w:rsidRPr="009C3428">
        <w:rPr>
          <w:bCs/>
          <w:noProof/>
        </w:rPr>
        <w:t>(Linear Fit)</w:t>
      </w:r>
      <w:r w:rsidR="009C3428">
        <w:rPr>
          <w:rFonts w:hint="cs"/>
          <w:noProof/>
          <w:rtl/>
        </w:rPr>
        <w:t>.</w:t>
      </w:r>
    </w:p>
    <w:p w14:paraId="072CB79C" w14:textId="5449A9B5" w:rsidR="00200841" w:rsidRPr="00200841" w:rsidRDefault="00200841" w:rsidP="00200841">
      <w:r w:rsidRPr="00200841">
        <w:rPr>
          <w:rtl/>
        </w:rPr>
        <w:t>כאשר ברשותנו מספר נקודות מדידה המתארות קשר כמעט ליניארי בין שני משתנים, נוכל לתאר את הנתונים באמצעות התאמת קו ישר</w:t>
      </w:r>
      <w:r>
        <w:rPr>
          <w:rFonts w:hint="cs"/>
          <w:rtl/>
        </w:rPr>
        <w:t xml:space="preserve"> </w:t>
      </w:r>
      <w:r w:rsidRPr="00200841">
        <w:t>(Linear Fit</w:t>
      </w:r>
      <w:r>
        <w:t>)</w:t>
      </w:r>
      <w:r>
        <w:rPr>
          <w:rFonts w:hint="cs"/>
          <w:rtl/>
        </w:rPr>
        <w:t>.</w:t>
      </w:r>
      <w:r w:rsidRPr="00200841">
        <w:t xml:space="preserve"> </w:t>
      </w:r>
      <w:r>
        <w:rPr>
          <w:rFonts w:hint="cs"/>
          <w:rtl/>
        </w:rPr>
        <w:t>במקרה זה, אנו לא מסתכלים רק על האזור המסויים בו נמצא הערך שלנו, אלא משתמשים בנקודות על הגרף על מנת לייצר משוואת קו ישר</w:t>
      </w:r>
      <w:r w:rsidRPr="00200841">
        <w:t>.</w:t>
      </w:r>
    </w:p>
    <w:p w14:paraId="598C900C" w14:textId="77777777" w:rsidR="00200841" w:rsidRPr="00200841" w:rsidRDefault="00200841" w:rsidP="00200841">
      <w:r w:rsidRPr="00200841">
        <w:rPr>
          <w:rtl/>
        </w:rPr>
        <w:t>המודל המתמטי הוא</w:t>
      </w:r>
      <w:r w:rsidRPr="00200841">
        <w:t>:</w:t>
      </w:r>
    </w:p>
    <w:p w14:paraId="2186F666" w14:textId="7E3644B5" w:rsidR="00200841" w:rsidRPr="00200841" w:rsidRDefault="00200841" w:rsidP="00200841">
      <m:oMathPara>
        <m:oMath>
          <m:r>
            <w:rPr>
              <w:rFonts w:ascii="Cambria Math" w:hAnsi="Cambria Math"/>
            </w:rPr>
            <m:t>y=ax+b</m:t>
          </m:r>
          <m:r>
            <m:rPr>
              <m:sty m:val="p"/>
            </m:rPr>
            <w:rPr>
              <w:rFonts w:ascii="Cambria Math" w:hAnsi="Cambria Math"/>
            </w:rPr>
            <w:br/>
          </m:r>
        </m:oMath>
      </m:oMathPara>
      <w:r w:rsidRPr="00200841">
        <w:rPr>
          <w:rtl/>
        </w:rPr>
        <w:t xml:space="preserve">אם נבחר </w:t>
      </w:r>
      <w:r>
        <w:rPr>
          <w:rFonts w:hint="cs"/>
          <w:rtl/>
        </w:rPr>
        <w:t xml:space="preserve">כל </w:t>
      </w:r>
      <w:r w:rsidRPr="00200841">
        <w:rPr>
          <w:rtl/>
        </w:rPr>
        <w:t>שתי נקודות על הקו</w:t>
      </w:r>
      <w:r w:rsidRPr="00200841">
        <w:t xml:space="preserve">,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oMath>
      <w:r w:rsidRPr="00200841">
        <w:rPr>
          <w:rtl/>
        </w:rPr>
        <w:t>ו</w:t>
      </w:r>
      <w:r w:rsidR="007E5022">
        <w:rPr>
          <w:rtl/>
        </w:rPr>
        <w:t>-</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oMath>
      <w:r w:rsidRPr="00200841">
        <w:t xml:space="preserve">, </w:t>
      </w:r>
      <w:r w:rsidRPr="00200841">
        <w:rPr>
          <w:rtl/>
        </w:rPr>
        <w:t>נוכל לחשב את מקדמי המשוואה לפי</w:t>
      </w:r>
      <w:r w:rsidRPr="00200841">
        <w:t>:</w:t>
      </w:r>
    </w:p>
    <w:p w14:paraId="55F4C23F" w14:textId="3398133D" w:rsidR="00200841" w:rsidRDefault="00200841" w:rsidP="00200841">
      <w:pPr>
        <w:rPr>
          <w:rtl/>
        </w:rPr>
      </w:pPr>
      <m:oMathPara>
        <m:oMath>
          <m:r>
            <w:rPr>
              <w:rFonts w:ascii="Cambria Math" w:hAnsi="Cambria Math"/>
            </w:rPr>
            <m:t>a=</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num>
            <m:den>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den>
          </m:f>
          <m:r>
            <w:rPr>
              <w:rFonts w:ascii="Cambria Math" w:hAnsi="Cambria Math"/>
            </w:rPr>
            <m:t>,b=</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w:br/>
          </m:r>
        </m:oMath>
      </m:oMathPara>
      <w:r>
        <w:rPr>
          <w:rFonts w:hint="cs"/>
          <w:rtl/>
        </w:rPr>
        <w:t xml:space="preserve">במקרה זה משוואת הקו </w:t>
      </w:r>
      <w:r w:rsidRPr="00200841">
        <w:rPr>
          <w:rFonts w:hint="cs"/>
          <w:rtl/>
        </w:rPr>
        <w:t xml:space="preserve">מבוססת על הנקודות אותן בחרנו, לפי ההנחה שאלו שתי הנקודות שמייצגות את הישר בצורה הטובה ביותר ("לפי העין"). </w:t>
      </w:r>
      <w:r w:rsidRPr="00200841">
        <w:rPr>
          <w:rtl/>
        </w:rPr>
        <w:t>לאחר שמצאנו את משוואת הקו, נוכל להשתמש בה גם לצורך אינטרפולציה וגם לצורך אקסטרפולציה</w:t>
      </w:r>
      <w:r w:rsidRPr="00200841">
        <w:rPr>
          <w:rFonts w:hint="cs"/>
          <w:rtl/>
        </w:rPr>
        <w:t xml:space="preserve">. </w:t>
      </w:r>
      <w:r w:rsidRPr="00200841">
        <w:rPr>
          <w:rtl/>
        </w:rPr>
        <w:t>עם זאת, חשוב לזכור כי ככל שנצא רחוק יותר מתחום המדידות</w:t>
      </w:r>
      <w:r w:rsidRPr="00200841">
        <w:t xml:space="preserve">, </w:t>
      </w:r>
      <w:r w:rsidRPr="00200841">
        <w:rPr>
          <w:rtl/>
        </w:rPr>
        <w:t>האמינות של האקסטרפולציה פוחתת</w:t>
      </w:r>
      <w:r w:rsidRPr="00200841">
        <w:t>.</w:t>
      </w:r>
      <w:r>
        <w:rPr>
          <w:rFonts w:hint="cs"/>
          <w:rtl/>
        </w:rPr>
        <w:t xml:space="preserve"> </w:t>
      </w:r>
      <w:r w:rsidRPr="00200841">
        <w:rPr>
          <w:rtl/>
        </w:rPr>
        <w:t>כאשר הנתונים מצייתים באופן הדוק לקו ישר, ניתן להתאים את הקו “בעין” או על סמך שתי נקודות בלבד. אך כאשר קיים פיזור או רעש מדידה, יש להיעזר בכלים סטטיסטיים מדויקים יותר</w:t>
      </w:r>
      <w:r w:rsidR="009C3428">
        <w:rPr>
          <w:rFonts w:hint="cs"/>
          <w:rtl/>
        </w:rPr>
        <w:t>.</w:t>
      </w:r>
    </w:p>
    <w:p w14:paraId="4071AC70" w14:textId="77777777" w:rsidR="00204642" w:rsidRDefault="00204642" w:rsidP="00204642">
      <w:pPr>
        <w:keepNext/>
        <w:jc w:val="center"/>
      </w:pPr>
      <w:r w:rsidRPr="00204642">
        <w:rPr>
          <w:noProof/>
        </w:rPr>
        <w:lastRenderedPageBreak/>
        <w:drawing>
          <wp:inline distT="0" distB="0" distL="0" distR="0" wp14:anchorId="0221E2FC" wp14:editId="229E0F15">
            <wp:extent cx="3251200" cy="1892365"/>
            <wp:effectExtent l="0" t="0" r="6350" b="0"/>
            <wp:docPr id="6" name="Content Placeholder 5" descr="A graph with a line and red dots&#10;&#10;AI-generated content may be incorrect.">
              <a:extLst xmlns:a="http://schemas.openxmlformats.org/drawingml/2006/main">
                <a:ext uri="{FF2B5EF4-FFF2-40B4-BE49-F238E27FC236}">
                  <a16:creationId xmlns:a16="http://schemas.microsoft.com/office/drawing/2014/main" id="{A400726E-2AF4-796C-8C5B-A57DF57E5FE5}"/>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descr="A graph with a line and red dots&#10;&#10;AI-generated content may be incorrect.">
                      <a:extLst>
                        <a:ext uri="{FF2B5EF4-FFF2-40B4-BE49-F238E27FC236}">
                          <a16:creationId xmlns:a16="http://schemas.microsoft.com/office/drawing/2014/main" id="{A400726E-2AF4-796C-8C5B-A57DF57E5FE5}"/>
                        </a:ext>
                      </a:extLst>
                    </pic:cNvPr>
                    <pic:cNvPicPr>
                      <a:picLocks noGrp="1"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253644" cy="1893787"/>
                    </a:xfrm>
                    <a:prstGeom prst="rect">
                      <a:avLst/>
                    </a:prstGeom>
                  </pic:spPr>
                </pic:pic>
              </a:graphicData>
            </a:graphic>
          </wp:inline>
        </w:drawing>
      </w:r>
    </w:p>
    <w:p w14:paraId="5A2E4F3B" w14:textId="4810FBED" w:rsidR="00204642" w:rsidRDefault="00204642" w:rsidP="00204642">
      <w:pPr>
        <w:pStyle w:val="Caption"/>
        <w:jc w:val="center"/>
        <w:rPr>
          <w:rtl/>
        </w:rPr>
      </w:pPr>
      <w:r>
        <w:t>Figure</w:t>
      </w:r>
      <w:r>
        <w:rPr>
          <w:rtl/>
        </w:rPr>
        <w:t xml:space="preserve"> </w:t>
      </w:r>
      <w:r w:rsidR="00FB620C">
        <w:fldChar w:fldCharType="begin"/>
      </w:r>
      <w:r w:rsidR="00FB620C">
        <w:instrText xml:space="preserve"> SEQ Figure \* ARABIC </w:instrText>
      </w:r>
      <w:r w:rsidR="00FB620C">
        <w:fldChar w:fldCharType="separate"/>
      </w:r>
      <w:r w:rsidR="0031120F">
        <w:rPr>
          <w:noProof/>
        </w:rPr>
        <w:t>10</w:t>
      </w:r>
      <w:r w:rsidR="00FB620C">
        <w:rPr>
          <w:noProof/>
        </w:rPr>
        <w:fldChar w:fldCharType="end"/>
      </w:r>
      <w:r>
        <w:rPr>
          <w:rFonts w:hint="cs"/>
          <w:rtl/>
        </w:rPr>
        <w:t xml:space="preserve"> </w:t>
      </w:r>
      <w:r>
        <w:rPr>
          <w:rFonts w:hint="eastAsia"/>
          <w:rtl/>
        </w:rPr>
        <w:t>הגרף</w:t>
      </w:r>
      <w:r>
        <w:rPr>
          <w:rtl/>
        </w:rPr>
        <w:t xml:space="preserve"> </w:t>
      </w:r>
      <w:r>
        <w:rPr>
          <w:rFonts w:hint="eastAsia"/>
          <w:rtl/>
        </w:rPr>
        <w:t>מציג</w:t>
      </w:r>
      <w:r>
        <w:rPr>
          <w:rtl/>
        </w:rPr>
        <w:t xml:space="preserve"> </w:t>
      </w:r>
      <w:r>
        <w:rPr>
          <w:rFonts w:hint="eastAsia"/>
          <w:rtl/>
        </w:rPr>
        <w:t>שתי</w:t>
      </w:r>
      <w:r>
        <w:rPr>
          <w:rtl/>
        </w:rPr>
        <w:t xml:space="preserve"> </w:t>
      </w:r>
      <w:r>
        <w:rPr>
          <w:rFonts w:hint="eastAsia"/>
          <w:rtl/>
        </w:rPr>
        <w:t>התאמות</w:t>
      </w:r>
      <w:r>
        <w:rPr>
          <w:rtl/>
        </w:rPr>
        <w:t xml:space="preserve"> </w:t>
      </w:r>
      <w:r>
        <w:rPr>
          <w:rFonts w:hint="eastAsia"/>
          <w:rtl/>
        </w:rPr>
        <w:t>לינאריות</w:t>
      </w:r>
      <w:r>
        <w:rPr>
          <w:rtl/>
        </w:rPr>
        <w:t xml:space="preserve"> </w:t>
      </w:r>
      <w:r>
        <w:rPr>
          <w:rFonts w:hint="eastAsia"/>
          <w:rtl/>
        </w:rPr>
        <w:t>לסט</w:t>
      </w:r>
      <w:r>
        <w:rPr>
          <w:rtl/>
        </w:rPr>
        <w:t xml:space="preserve"> </w:t>
      </w:r>
      <w:r>
        <w:rPr>
          <w:rFonts w:hint="eastAsia"/>
          <w:rtl/>
        </w:rPr>
        <w:t>נתונים</w:t>
      </w:r>
      <w:r>
        <w:rPr>
          <w:rtl/>
        </w:rPr>
        <w:t xml:space="preserve"> </w:t>
      </w:r>
      <w:r>
        <w:rPr>
          <w:rFonts w:hint="eastAsia"/>
          <w:rtl/>
        </w:rPr>
        <w:t>זהה</w:t>
      </w:r>
      <w:r>
        <w:rPr>
          <w:rtl/>
        </w:rPr>
        <w:t xml:space="preserve">, </w:t>
      </w:r>
      <w:r>
        <w:rPr>
          <w:rFonts w:hint="eastAsia"/>
          <w:rtl/>
        </w:rPr>
        <w:t>כאשר</w:t>
      </w:r>
      <w:r>
        <w:rPr>
          <w:rtl/>
        </w:rPr>
        <w:t xml:space="preserve"> </w:t>
      </w:r>
      <w:r>
        <w:rPr>
          <w:rFonts w:hint="eastAsia"/>
          <w:rtl/>
        </w:rPr>
        <w:t>כל</w:t>
      </w:r>
      <w:r>
        <w:rPr>
          <w:rtl/>
        </w:rPr>
        <w:t xml:space="preserve"> </w:t>
      </w:r>
      <w:r>
        <w:rPr>
          <w:rFonts w:hint="eastAsia"/>
          <w:rtl/>
        </w:rPr>
        <w:t>אחת</w:t>
      </w:r>
      <w:r>
        <w:rPr>
          <w:rtl/>
        </w:rPr>
        <w:t xml:space="preserve"> </w:t>
      </w:r>
      <w:r>
        <w:rPr>
          <w:rFonts w:hint="eastAsia"/>
          <w:rtl/>
        </w:rPr>
        <w:t>מבוססת</w:t>
      </w:r>
      <w:r>
        <w:rPr>
          <w:rtl/>
        </w:rPr>
        <w:t xml:space="preserve"> </w:t>
      </w:r>
      <w:r>
        <w:rPr>
          <w:rFonts w:hint="eastAsia"/>
          <w:rtl/>
        </w:rPr>
        <w:t>על</w:t>
      </w:r>
      <w:r>
        <w:rPr>
          <w:rtl/>
        </w:rPr>
        <w:t xml:space="preserve"> </w:t>
      </w:r>
      <w:r>
        <w:rPr>
          <w:rFonts w:hint="eastAsia"/>
          <w:rtl/>
        </w:rPr>
        <w:t>זוג</w:t>
      </w:r>
      <w:r>
        <w:rPr>
          <w:rtl/>
        </w:rPr>
        <w:t xml:space="preserve"> </w:t>
      </w:r>
      <w:r>
        <w:rPr>
          <w:rFonts w:hint="eastAsia"/>
          <w:rtl/>
        </w:rPr>
        <w:t>נקודות</w:t>
      </w:r>
      <w:r>
        <w:rPr>
          <w:rtl/>
        </w:rPr>
        <w:t xml:space="preserve"> </w:t>
      </w:r>
      <w:r>
        <w:rPr>
          <w:rFonts w:hint="eastAsia"/>
          <w:rtl/>
        </w:rPr>
        <w:t>שונה</w:t>
      </w:r>
      <w:r>
        <w:rPr>
          <w:rtl/>
        </w:rPr>
        <w:t xml:space="preserve">. </w:t>
      </w:r>
      <w:r>
        <w:rPr>
          <w:rtl/>
        </w:rPr>
        <w:br/>
      </w:r>
      <w:r>
        <w:rPr>
          <w:rFonts w:hint="eastAsia"/>
          <w:rtl/>
        </w:rPr>
        <w:t>השוואת</w:t>
      </w:r>
      <w:r>
        <w:rPr>
          <w:rtl/>
        </w:rPr>
        <w:t xml:space="preserve"> </w:t>
      </w:r>
      <w:r>
        <w:rPr>
          <w:rFonts w:hint="eastAsia"/>
          <w:rtl/>
        </w:rPr>
        <w:t>הקווים</w:t>
      </w:r>
      <w:r>
        <w:rPr>
          <w:rtl/>
        </w:rPr>
        <w:t xml:space="preserve"> </w:t>
      </w:r>
      <w:r>
        <w:rPr>
          <w:rFonts w:hint="eastAsia"/>
          <w:rtl/>
        </w:rPr>
        <w:t>מדגימה</w:t>
      </w:r>
      <w:r>
        <w:rPr>
          <w:rtl/>
        </w:rPr>
        <w:t xml:space="preserve"> </w:t>
      </w:r>
      <w:r>
        <w:rPr>
          <w:rFonts w:hint="eastAsia"/>
          <w:rtl/>
        </w:rPr>
        <w:t>כיצד</w:t>
      </w:r>
      <w:r>
        <w:rPr>
          <w:rtl/>
        </w:rPr>
        <w:t xml:space="preserve"> </w:t>
      </w:r>
      <w:r>
        <w:rPr>
          <w:rFonts w:hint="eastAsia"/>
          <w:rtl/>
        </w:rPr>
        <w:t>בחירת</w:t>
      </w:r>
      <w:r>
        <w:rPr>
          <w:rtl/>
        </w:rPr>
        <w:t xml:space="preserve"> </w:t>
      </w:r>
      <w:r>
        <w:rPr>
          <w:rFonts w:hint="eastAsia"/>
          <w:rtl/>
        </w:rPr>
        <w:t>נקודות</w:t>
      </w:r>
      <w:r>
        <w:rPr>
          <w:rtl/>
        </w:rPr>
        <w:t xml:space="preserve"> </w:t>
      </w:r>
      <w:r>
        <w:rPr>
          <w:rFonts w:hint="eastAsia"/>
          <w:rtl/>
        </w:rPr>
        <w:t>שונות</w:t>
      </w:r>
      <w:r>
        <w:rPr>
          <w:rtl/>
        </w:rPr>
        <w:t xml:space="preserve"> </w:t>
      </w:r>
      <w:r>
        <w:rPr>
          <w:rFonts w:hint="eastAsia"/>
          <w:rtl/>
        </w:rPr>
        <w:t>משפיעה</w:t>
      </w:r>
      <w:r>
        <w:rPr>
          <w:rtl/>
        </w:rPr>
        <w:t xml:space="preserve"> </w:t>
      </w:r>
      <w:r>
        <w:rPr>
          <w:rFonts w:hint="eastAsia"/>
          <w:rtl/>
        </w:rPr>
        <w:t>על</w:t>
      </w:r>
      <w:r>
        <w:rPr>
          <w:rtl/>
        </w:rPr>
        <w:t xml:space="preserve"> </w:t>
      </w:r>
      <w:r>
        <w:rPr>
          <w:rFonts w:hint="eastAsia"/>
          <w:rtl/>
        </w:rPr>
        <w:t>שיפוע</w:t>
      </w:r>
      <w:r>
        <w:rPr>
          <w:rtl/>
        </w:rPr>
        <w:t xml:space="preserve"> </w:t>
      </w:r>
      <w:r>
        <w:rPr>
          <w:rFonts w:hint="eastAsia"/>
          <w:rtl/>
        </w:rPr>
        <w:t>ונקודת</w:t>
      </w:r>
      <w:r>
        <w:rPr>
          <w:rtl/>
        </w:rPr>
        <w:t xml:space="preserve"> </w:t>
      </w:r>
      <w:r>
        <w:rPr>
          <w:rFonts w:hint="eastAsia"/>
          <w:rtl/>
        </w:rPr>
        <w:t>החיתוך</w:t>
      </w:r>
      <w:r>
        <w:rPr>
          <w:rtl/>
        </w:rPr>
        <w:t xml:space="preserve"> </w:t>
      </w:r>
      <w:r>
        <w:rPr>
          <w:rFonts w:hint="eastAsia"/>
          <w:rtl/>
        </w:rPr>
        <w:t>של</w:t>
      </w:r>
      <w:r>
        <w:rPr>
          <w:rtl/>
        </w:rPr>
        <w:t xml:space="preserve"> </w:t>
      </w:r>
      <w:r>
        <w:rPr>
          <w:rFonts w:hint="eastAsia"/>
          <w:rtl/>
        </w:rPr>
        <w:t>המשוואה</w:t>
      </w:r>
    </w:p>
    <w:p w14:paraId="26B403C8" w14:textId="1E416CB6" w:rsidR="009C3428" w:rsidRPr="009C3428" w:rsidRDefault="009C3428" w:rsidP="009C3428">
      <w:pPr>
        <w:pStyle w:val="Heading3"/>
        <w:rPr>
          <w:rtl/>
        </w:rPr>
      </w:pPr>
      <w:r>
        <w:rPr>
          <w:rFonts w:hint="cs"/>
          <w:rtl/>
        </w:rPr>
        <w:t xml:space="preserve">רגרסיה לינארית </w:t>
      </w:r>
      <w:r w:rsidRPr="009C3428">
        <w:t>(Linear Regression)</w:t>
      </w:r>
    </w:p>
    <w:p w14:paraId="46EE891B" w14:textId="100126C7" w:rsidR="009C3428" w:rsidRPr="00204642" w:rsidRDefault="009C3428" w:rsidP="00204642">
      <w:r w:rsidRPr="009C3428">
        <w:rPr>
          <w:rtl/>
        </w:rPr>
        <w:t xml:space="preserve">במדידות אמיתיות כמעט תמיד </w:t>
      </w:r>
      <w:r w:rsidRPr="00204642">
        <w:rPr>
          <w:rtl/>
        </w:rPr>
        <w:t>קיימות שגיאות מדידה ורעש אקראי. לכן, גם אם הקשר בין המשתנים ליניארי באופן עקרוני, הנקודות בפועל אינן נופלות בדיוק על קו אחד אלא מפוזרות סביבו</w:t>
      </w:r>
      <w:r w:rsidRPr="00204642">
        <w:t xml:space="preserve">. </w:t>
      </w:r>
      <w:r w:rsidRPr="00204642">
        <w:rPr>
          <w:rtl/>
        </w:rPr>
        <w:t>במצב כזה, לא ניתן לבחור שתי נקודות ולבנות מהן קו מייצג – יש צורך בשיטה שתמצא את הקו “הכי מתאים</w:t>
      </w:r>
      <w:r w:rsidRPr="00204642">
        <w:t xml:space="preserve">” </w:t>
      </w:r>
      <w:r w:rsidRPr="00204642">
        <w:rPr>
          <w:rtl/>
        </w:rPr>
        <w:t>לכל הנתונים יחד</w:t>
      </w:r>
      <w:r w:rsidRPr="00204642">
        <w:t>.</w:t>
      </w:r>
      <w:r w:rsidR="00204642">
        <w:rPr>
          <w:rFonts w:hint="cs"/>
          <w:rtl/>
        </w:rPr>
        <w:t xml:space="preserve"> </w:t>
      </w:r>
      <w:r w:rsidRPr="00204642">
        <w:rPr>
          <w:rtl/>
        </w:rPr>
        <w:t>שיטה זו נקראת רגרסיה ליניארית</w:t>
      </w:r>
      <w:r w:rsidRPr="00204642">
        <w:t xml:space="preserve">, </w:t>
      </w:r>
      <w:r w:rsidRPr="00204642">
        <w:rPr>
          <w:rtl/>
        </w:rPr>
        <w:t>והיא מבוססת על עיקרון ה</w:t>
      </w:r>
      <w:r w:rsidR="00204642">
        <w:rPr>
          <w:rFonts w:hint="cs"/>
          <w:rtl/>
        </w:rPr>
        <w:t>-</w:t>
      </w:r>
      <w:r w:rsidRPr="00204642">
        <w:t>Least Squares</w:t>
      </w:r>
      <w:r w:rsidR="00204642">
        <w:rPr>
          <w:rFonts w:hint="cs"/>
          <w:rtl/>
        </w:rPr>
        <w:t xml:space="preserve">, "שיטת הריבועים הפחותים". </w:t>
      </w:r>
      <w:r w:rsidRPr="00204642">
        <w:br/>
      </w:r>
      <w:r w:rsidRPr="00204642">
        <w:rPr>
          <w:rtl/>
        </w:rPr>
        <w:t xml:space="preserve">לפי עיקרון זה, נבחר את השיפוע </w:t>
      </w:r>
      <m:oMath>
        <m:r>
          <w:rPr>
            <w:rFonts w:ascii="Cambria Math" w:hAnsi="Cambria Math"/>
          </w:rPr>
          <m:t>a</m:t>
        </m:r>
      </m:oMath>
      <w:r w:rsidR="00204642">
        <w:rPr>
          <w:rFonts w:hint="cs"/>
          <w:rtl/>
        </w:rPr>
        <w:t xml:space="preserve"> </w:t>
      </w:r>
      <w:r w:rsidRPr="00204642">
        <w:rPr>
          <w:rtl/>
        </w:rPr>
        <w:t xml:space="preserve">והחיתוך </w:t>
      </w:r>
      <m:oMath>
        <m:r>
          <w:rPr>
            <w:rFonts w:ascii="Cambria Math" w:hAnsi="Cambria Math"/>
          </w:rPr>
          <m:t>b</m:t>
        </m:r>
      </m:oMath>
      <w:r w:rsidR="00204642">
        <w:rPr>
          <w:rFonts w:hint="cs"/>
          <w:rtl/>
        </w:rPr>
        <w:t xml:space="preserve"> </w:t>
      </w:r>
      <w:r w:rsidRPr="00204642">
        <w:rPr>
          <w:rtl/>
        </w:rPr>
        <w:t xml:space="preserve">של הקו </w:t>
      </w:r>
      <m:oMath>
        <m:r>
          <w:rPr>
            <w:rFonts w:ascii="Cambria Math" w:hAnsi="Cambria Math"/>
          </w:rPr>
          <m:t>y=ax+b</m:t>
        </m:r>
      </m:oMath>
      <w:r w:rsidR="00204642">
        <w:rPr>
          <w:rFonts w:hint="cs"/>
          <w:rtl/>
        </w:rPr>
        <w:t xml:space="preserve"> </w:t>
      </w:r>
      <w:r w:rsidRPr="00204642">
        <w:rPr>
          <w:rtl/>
        </w:rPr>
        <w:t xml:space="preserve">כך שסכום הריבועים של ההפרשים בין הערכים הנמדדים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00204642">
        <w:rPr>
          <w:rFonts w:hint="cs"/>
          <w:rtl/>
        </w:rPr>
        <w:t xml:space="preserve"> </w:t>
      </w:r>
      <w:r w:rsidRPr="00204642">
        <w:rPr>
          <w:rtl/>
        </w:rPr>
        <w:t>לערכים החזויים לפי הקו יהיה הקטן ביותר</w:t>
      </w:r>
      <w:r w:rsidRPr="00204642">
        <w:t>:</w:t>
      </w:r>
    </w:p>
    <w:p w14:paraId="480EAB19" w14:textId="009F371B" w:rsidR="009C3428" w:rsidRPr="009C3428" w:rsidRDefault="009C3428" w:rsidP="009C3428">
      <m:oMathPara>
        <m:oMath>
          <m:r>
            <m:rPr>
              <m:nor/>
            </m:rPr>
            <m:t>מינימום    </m:t>
          </m:r>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+b)</m:t>
              </m:r>
              <m:sSup>
                <m:sSupPr>
                  <m:ctrlPr>
                    <w:rPr>
                      <w:rFonts w:ascii="Cambria Math" w:hAnsi="Cambria Math"/>
                    </w:rPr>
                  </m:ctrlPr>
                </m:sSupPr>
                <m:e>
                  <m:r>
                    <w:rPr>
                      <w:rFonts w:ascii="Cambria Math" w:hAnsi="Cambria Math"/>
                    </w:rPr>
                    <m:t>)</m:t>
                  </m:r>
                </m:e>
                <m:sup>
                  <m:r>
                    <w:rPr>
                      <w:rFonts w:ascii="Cambria Math" w:hAnsi="Cambria Math"/>
                    </w:rPr>
                    <m:t>2</m:t>
                  </m:r>
                </m:sup>
              </m:sSup>
            </m:e>
          </m:nary>
          <m:r>
            <m:rPr>
              <m:sty m:val="p"/>
            </m:rPr>
            <w:br/>
          </m:r>
        </m:oMath>
      </m:oMathPara>
      <w:r w:rsidR="00026190">
        <w:rPr>
          <w:noProof/>
        </w:rPr>
        <w:drawing>
          <wp:inline distT="0" distB="0" distL="0" distR="0" wp14:anchorId="72464CFC" wp14:editId="439FC402">
            <wp:extent cx="2460423" cy="1169752"/>
            <wp:effectExtent l="0" t="0" r="0" b="0"/>
            <wp:docPr id="6764268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14423"/>
                    <a:stretch>
                      <a:fillRect/>
                    </a:stretch>
                  </pic:blipFill>
                  <pic:spPr bwMode="auto">
                    <a:xfrm>
                      <a:off x="0" y="0"/>
                      <a:ext cx="2478667" cy="1178426"/>
                    </a:xfrm>
                    <a:prstGeom prst="rect">
                      <a:avLst/>
                    </a:prstGeom>
                    <a:noFill/>
                    <a:ln>
                      <a:noFill/>
                    </a:ln>
                    <a:extLst>
                      <a:ext uri="{53640926-AAD7-44D8-BBD7-CCE9431645EC}">
                        <a14:shadowObscured xmlns:a14="http://schemas.microsoft.com/office/drawing/2010/main"/>
                      </a:ext>
                    </a:extLst>
                  </pic:spPr>
                </pic:pic>
              </a:graphicData>
            </a:graphic>
          </wp:inline>
        </w:drawing>
      </w:r>
    </w:p>
    <w:p w14:paraId="75C6B333" w14:textId="77777777" w:rsidR="009C3428" w:rsidRPr="009C3428" w:rsidRDefault="009C3428" w:rsidP="009C3428">
      <w:r w:rsidRPr="009C3428">
        <w:rPr>
          <w:rtl/>
        </w:rPr>
        <w:t>כלומר, הקו שנבחר הוא זה שמייצג בצורה הטובה ביותר את כלל הנתונים, גם אם כל נקודה בודדת סוטה ממנו מעט</w:t>
      </w:r>
      <w:r w:rsidRPr="009C3428">
        <w:t>.</w:t>
      </w:r>
    </w:p>
    <w:p w14:paraId="62D5928D" w14:textId="17EAE9A7" w:rsidR="009C3428" w:rsidRPr="009C3428" w:rsidRDefault="009C3428" w:rsidP="009C3428">
      <w:r w:rsidRPr="009C3428">
        <w:rPr>
          <w:rtl/>
        </w:rPr>
        <w:t xml:space="preserve">רגרסיה ליניארית אינה רק דרך ציור מדויקת יותר של קו; היא גם מספקת </w:t>
      </w:r>
      <w:r w:rsidRPr="009C3428">
        <w:rPr>
          <w:b/>
          <w:bCs/>
          <w:rtl/>
        </w:rPr>
        <w:t>מדדים כמותיים</w:t>
      </w:r>
      <w:r w:rsidRPr="009C3428">
        <w:rPr>
          <w:rtl/>
        </w:rPr>
        <w:t xml:space="preserve"> לאיכות ההתאמה, כמו מקדם הקורלציה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9C3428">
        <w:t xml:space="preserve">, </w:t>
      </w:r>
      <w:r w:rsidRPr="009C3428">
        <w:rPr>
          <w:rtl/>
        </w:rPr>
        <w:t>המעיד עד כמה הקו מתאר את הנתונים היטב</w:t>
      </w:r>
      <w:r w:rsidRPr="009C3428">
        <w:t>.</w:t>
      </w:r>
    </w:p>
    <w:p w14:paraId="36642222" w14:textId="77777777" w:rsidR="009C3428" w:rsidRDefault="009C3428" w:rsidP="009C3428">
      <w:pPr>
        <w:rPr>
          <w:rtl/>
        </w:rPr>
      </w:pPr>
      <w:r w:rsidRPr="009C3428">
        <w:rPr>
          <w:rtl/>
        </w:rPr>
        <w:t xml:space="preserve">במעבדות ובתעשייה, רגרסיה ליניארית משמשת לעיתים קרובות ליצירת </w:t>
      </w:r>
      <w:r w:rsidRPr="009C3428">
        <w:rPr>
          <w:b/>
          <w:bCs/>
          <w:rtl/>
        </w:rPr>
        <w:t>עקומות כיול אמינות</w:t>
      </w:r>
      <w:r w:rsidRPr="009C3428">
        <w:rPr>
          <w:rtl/>
        </w:rPr>
        <w:t xml:space="preserve"> </w:t>
      </w:r>
      <w:r w:rsidRPr="009C3428">
        <w:t xml:space="preserve">– </w:t>
      </w:r>
      <w:r w:rsidRPr="009C3428">
        <w:rPr>
          <w:rtl/>
        </w:rPr>
        <w:t>למשל, במכשירי ספקטרופוטומטר, שבהם נבנה קו כיול על סמך מדידות רועשות ומחשבים את ריכוז הדגימה הלא ידועה לפי משוואת הקו שהתקבלה</w:t>
      </w:r>
      <w:r w:rsidRPr="009C3428">
        <w:t>.</w:t>
      </w:r>
    </w:p>
    <w:p w14:paraId="50F46194" w14:textId="77777777" w:rsidR="00D7246A" w:rsidRDefault="00D7246A" w:rsidP="00D7246A">
      <w:pPr>
        <w:pStyle w:val="ListParagraph"/>
        <w:keepNext/>
        <w:rPr>
          <w:rtl/>
        </w:rPr>
      </w:pPr>
    </w:p>
    <w:p w14:paraId="333F508F" w14:textId="02966CE5" w:rsidR="00026190" w:rsidRDefault="00D7246A" w:rsidP="00D7246A">
      <w:pPr>
        <w:pStyle w:val="ListParagraph"/>
        <w:keepNext/>
      </w:pPr>
      <w:r w:rsidRPr="00D7246A">
        <w:rPr>
          <w:noProof/>
          <w:rtl/>
        </w:rPr>
        <w:drawing>
          <wp:inline distT="0" distB="0" distL="0" distR="0" wp14:anchorId="763589BF" wp14:editId="3FB0B510">
            <wp:extent cx="4315651" cy="2402195"/>
            <wp:effectExtent l="0" t="0" r="0" b="0"/>
            <wp:docPr id="450664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64222" name=""/>
                    <pic:cNvPicPr/>
                  </pic:nvPicPr>
                  <pic:blipFill>
                    <a:blip r:embed="rId30"/>
                    <a:stretch>
                      <a:fillRect/>
                    </a:stretch>
                  </pic:blipFill>
                  <pic:spPr>
                    <a:xfrm>
                      <a:off x="0" y="0"/>
                      <a:ext cx="4322061" cy="2405763"/>
                    </a:xfrm>
                    <a:prstGeom prst="rect">
                      <a:avLst/>
                    </a:prstGeom>
                  </pic:spPr>
                </pic:pic>
              </a:graphicData>
            </a:graphic>
          </wp:inline>
        </w:drawing>
      </w:r>
    </w:p>
    <w:p w14:paraId="323BAFDA" w14:textId="488B4A1D" w:rsidR="00026190" w:rsidRDefault="00026190" w:rsidP="00026190">
      <w:pPr>
        <w:pStyle w:val="Caption"/>
        <w:jc w:val="center"/>
        <w:rPr>
          <w:rtl/>
        </w:rPr>
      </w:pPr>
      <w:r>
        <w:t>Figure</w:t>
      </w:r>
      <w:r>
        <w:rPr>
          <w:rtl/>
        </w:rPr>
        <w:t xml:space="preserve"> </w:t>
      </w:r>
      <w:r w:rsidR="00FB620C">
        <w:fldChar w:fldCharType="begin"/>
      </w:r>
      <w:r w:rsidR="00FB620C">
        <w:instrText xml:space="preserve"> SEQ Figure \* ARABIC </w:instrText>
      </w:r>
      <w:r w:rsidR="00FB620C">
        <w:fldChar w:fldCharType="separate"/>
      </w:r>
      <w:r w:rsidR="0031120F">
        <w:rPr>
          <w:noProof/>
        </w:rPr>
        <w:t>11</w:t>
      </w:r>
      <w:r w:rsidR="00FB620C">
        <w:rPr>
          <w:noProof/>
        </w:rPr>
        <w:fldChar w:fldCharType="end"/>
      </w:r>
      <w:r>
        <w:rPr>
          <w:rFonts w:hint="cs"/>
          <w:rtl/>
        </w:rPr>
        <w:t xml:space="preserve"> - </w:t>
      </w:r>
      <w:r>
        <w:rPr>
          <w:rFonts w:hint="eastAsia"/>
          <w:rtl/>
        </w:rPr>
        <w:t>הנקודות</w:t>
      </w:r>
      <w:r>
        <w:rPr>
          <w:rtl/>
        </w:rPr>
        <w:t xml:space="preserve"> </w:t>
      </w:r>
      <w:r>
        <w:rPr>
          <w:rFonts w:hint="eastAsia"/>
          <w:rtl/>
        </w:rPr>
        <w:t>המייצגות</w:t>
      </w:r>
      <w:r>
        <w:rPr>
          <w:rtl/>
        </w:rPr>
        <w:t xml:space="preserve"> </w:t>
      </w:r>
      <w:r>
        <w:rPr>
          <w:rFonts w:hint="eastAsia"/>
          <w:rtl/>
        </w:rPr>
        <w:t>נתונים</w:t>
      </w:r>
      <w:r>
        <w:rPr>
          <w:rtl/>
        </w:rPr>
        <w:t xml:space="preserve"> </w:t>
      </w:r>
      <w:r>
        <w:rPr>
          <w:rFonts w:hint="eastAsia"/>
          <w:rtl/>
        </w:rPr>
        <w:t>ניסיוניים</w:t>
      </w:r>
      <w:r>
        <w:rPr>
          <w:rtl/>
        </w:rPr>
        <w:t xml:space="preserve">, </w:t>
      </w:r>
      <w:r>
        <w:rPr>
          <w:rFonts w:hint="eastAsia"/>
          <w:rtl/>
        </w:rPr>
        <w:t>והקו</w:t>
      </w:r>
      <w:r>
        <w:rPr>
          <w:rtl/>
        </w:rPr>
        <w:t xml:space="preserve"> </w:t>
      </w:r>
      <w:r>
        <w:rPr>
          <w:rFonts w:hint="eastAsia"/>
          <w:rtl/>
        </w:rPr>
        <w:t>מציג</w:t>
      </w:r>
      <w:r>
        <w:rPr>
          <w:rtl/>
        </w:rPr>
        <w:t xml:space="preserve"> </w:t>
      </w:r>
      <w:r>
        <w:rPr>
          <w:rFonts w:hint="eastAsia"/>
          <w:rtl/>
        </w:rPr>
        <w:t>את</w:t>
      </w:r>
      <w:r>
        <w:rPr>
          <w:rtl/>
        </w:rPr>
        <w:t xml:space="preserve"> </w:t>
      </w:r>
      <w:r>
        <w:rPr>
          <w:rFonts w:hint="eastAsia"/>
          <w:rtl/>
        </w:rPr>
        <w:t>קו</w:t>
      </w:r>
      <w:r>
        <w:rPr>
          <w:rtl/>
        </w:rPr>
        <w:t xml:space="preserve"> </w:t>
      </w:r>
      <w:r>
        <w:rPr>
          <w:rFonts w:hint="eastAsia"/>
          <w:rtl/>
        </w:rPr>
        <w:t>הרגרסיה</w:t>
      </w:r>
      <w:r>
        <w:rPr>
          <w:rtl/>
        </w:rPr>
        <w:t xml:space="preserve"> </w:t>
      </w:r>
      <w:r>
        <w:rPr>
          <w:rFonts w:hint="eastAsia"/>
          <w:rtl/>
        </w:rPr>
        <w:t>שנקבע</w:t>
      </w:r>
      <w:r>
        <w:rPr>
          <w:rtl/>
        </w:rPr>
        <w:t xml:space="preserve"> </w:t>
      </w:r>
      <w:r>
        <w:rPr>
          <w:rFonts w:hint="eastAsia"/>
          <w:rtl/>
        </w:rPr>
        <w:t>לפי</w:t>
      </w:r>
      <w:r>
        <w:rPr>
          <w:rtl/>
        </w:rPr>
        <w:t xml:space="preserve"> </w:t>
      </w:r>
      <w:r>
        <w:rPr>
          <w:rFonts w:hint="eastAsia"/>
          <w:rtl/>
        </w:rPr>
        <w:t>שיטת</w:t>
      </w:r>
      <w:r>
        <w:rPr>
          <w:rtl/>
        </w:rPr>
        <w:t xml:space="preserve"> </w:t>
      </w:r>
      <w:r>
        <w:rPr>
          <w:rFonts w:hint="eastAsia"/>
          <w:rtl/>
        </w:rPr>
        <w:t>הריבועים</w:t>
      </w:r>
      <w:r>
        <w:rPr>
          <w:rtl/>
        </w:rPr>
        <w:t xml:space="preserve"> </w:t>
      </w:r>
      <w:r>
        <w:rPr>
          <w:rFonts w:hint="eastAsia"/>
          <w:rtl/>
        </w:rPr>
        <w:t>הפחותים</w:t>
      </w:r>
      <w:r>
        <w:rPr>
          <w:rtl/>
        </w:rPr>
        <w:t xml:space="preserve">. </w:t>
      </w:r>
      <w:r>
        <w:rPr>
          <w:rFonts w:hint="eastAsia"/>
          <w:rtl/>
        </w:rPr>
        <w:t>ערך</w:t>
      </w:r>
    </w:p>
    <w:p w14:paraId="4B6E0515" w14:textId="77777777" w:rsidR="00026190" w:rsidRPr="009C3428" w:rsidRDefault="00026190" w:rsidP="009C3428"/>
    <w:p w14:paraId="5A480BBD" w14:textId="4EE0DE4A" w:rsidR="009C3428" w:rsidRPr="009C3428" w:rsidRDefault="009C3428" w:rsidP="009C3428">
      <w:pPr>
        <w:pStyle w:val="Heading3"/>
        <w:rPr>
          <w:rFonts w:eastAsia="Times New Roman"/>
        </w:rPr>
      </w:pPr>
      <w:r w:rsidRPr="009C3428">
        <w:rPr>
          <w:rtl/>
        </w:rPr>
        <w:t>התאמת עקומה לא ליניארית</w:t>
      </w:r>
      <w:r w:rsidR="0086379D">
        <w:rPr>
          <w:rFonts w:hint="cs"/>
          <w:rtl/>
        </w:rPr>
        <w:t xml:space="preserve"> </w:t>
      </w:r>
      <w:r w:rsidRPr="009C3428">
        <w:t xml:space="preserve"> (Nonlinear Curve Fitting)</w:t>
      </w:r>
    </w:p>
    <w:p w14:paraId="51AD7D6D" w14:textId="72720D39" w:rsidR="009C3428" w:rsidRPr="009C3428" w:rsidRDefault="009C3428" w:rsidP="009C3428">
      <w:pPr>
        <w:rPr>
          <w:noProof/>
        </w:rPr>
      </w:pPr>
      <w:r w:rsidRPr="009C3428">
        <w:rPr>
          <w:noProof/>
          <w:rtl/>
        </w:rPr>
        <w:t xml:space="preserve">לא כל קשר בין משתנים הוא ליניארי. במקרים רבים </w:t>
      </w:r>
      <w:r w:rsidR="007E5022">
        <w:rPr>
          <w:noProof/>
          <w:rtl/>
        </w:rPr>
        <w:t>–</w:t>
      </w:r>
      <w:r w:rsidRPr="009C3428">
        <w:rPr>
          <w:noProof/>
          <w:rtl/>
        </w:rPr>
        <w:t xml:space="preserve"> במיוחד בתהליכים כימיים, ביולוגיים או פיזיקליים </w:t>
      </w:r>
      <w:r w:rsidR="007E5022">
        <w:rPr>
          <w:noProof/>
          <w:rtl/>
        </w:rPr>
        <w:t>–</w:t>
      </w:r>
      <w:r w:rsidRPr="009C3428">
        <w:rPr>
          <w:noProof/>
          <w:rtl/>
        </w:rPr>
        <w:t xml:space="preserve"> הנתונים מראים </w:t>
      </w:r>
      <w:r w:rsidRPr="009C3428">
        <w:rPr>
          <w:b/>
          <w:bCs/>
          <w:noProof/>
          <w:rtl/>
        </w:rPr>
        <w:t>עקומה ברורה</w:t>
      </w:r>
      <w:r w:rsidRPr="009C3428">
        <w:rPr>
          <w:noProof/>
        </w:rPr>
        <w:t xml:space="preserve">: </w:t>
      </w:r>
      <w:r w:rsidRPr="009C3428">
        <w:rPr>
          <w:noProof/>
          <w:rtl/>
        </w:rPr>
        <w:t xml:space="preserve">הקצב משתנה עם הזמן, הבליעה מתקרבת לערך רוויה, או הלחץ תלוי בריבוע הטמפרטורה. במצבים כאלה, קו ישר כבר אינו מתאים, ונדרש לבצע </w:t>
      </w:r>
      <w:r w:rsidRPr="009C3428">
        <w:rPr>
          <w:b/>
          <w:bCs/>
          <w:noProof/>
          <w:rtl/>
        </w:rPr>
        <w:t>התאמת עקומה לא ליניארית</w:t>
      </w:r>
      <w:r w:rsidRPr="009C3428">
        <w:rPr>
          <w:noProof/>
        </w:rPr>
        <w:t>.</w:t>
      </w:r>
    </w:p>
    <w:p w14:paraId="07B1A87A" w14:textId="0BD994E4" w:rsidR="009C3428" w:rsidRPr="009C3428" w:rsidRDefault="009C3428" w:rsidP="009C3428">
      <w:pPr>
        <w:rPr>
          <w:noProof/>
        </w:rPr>
      </w:pPr>
      <w:r w:rsidRPr="009C3428">
        <w:rPr>
          <w:noProof/>
          <w:rtl/>
        </w:rPr>
        <w:t xml:space="preserve">במקום להשתמש במשוואה מהצורה </w:t>
      </w:r>
      <m:oMath>
        <m:r>
          <w:rPr>
            <w:rFonts w:ascii="Cambria Math" w:hAnsi="Cambria Math"/>
            <w:noProof/>
          </w:rPr>
          <m:t>y=ax+b</m:t>
        </m:r>
      </m:oMath>
      <w:r w:rsidRPr="009C3428">
        <w:rPr>
          <w:noProof/>
        </w:rPr>
        <w:t xml:space="preserve">, </w:t>
      </w:r>
      <w:r w:rsidRPr="009C3428">
        <w:rPr>
          <w:noProof/>
          <w:rtl/>
        </w:rPr>
        <w:t>נבחר פונקציה שתואמת את האופי של הנתונים, למשל</w:t>
      </w:r>
      <w:r w:rsidRPr="009C3428">
        <w:rPr>
          <w:noProof/>
        </w:rPr>
        <w:t>:</w:t>
      </w:r>
    </w:p>
    <w:p w14:paraId="4598F6AF" w14:textId="23BC93F4" w:rsidR="009C3428" w:rsidRPr="009C3428" w:rsidRDefault="009C3428" w:rsidP="009C3428">
      <w:pPr>
        <w:rPr>
          <w:noProof/>
        </w:rPr>
      </w:pPr>
      <m:oMathPara>
        <m:oMath>
          <m:r>
            <w:rPr>
              <w:rFonts w:ascii="Cambria Math" w:hAnsi="Cambria Math"/>
              <w:noProof/>
            </w:rPr>
            <m:t>y=a</m:t>
          </m:r>
          <m:sSup>
            <m:sSupPr>
              <m:ctrlPr>
                <w:rPr>
                  <w:rFonts w:ascii="Cambria Math" w:hAnsi="Cambria Math"/>
                  <w:noProof/>
                </w:rPr>
              </m:ctrlPr>
            </m:sSupPr>
            <m:e>
              <m:r>
                <w:rPr>
                  <w:rFonts w:ascii="Cambria Math" w:hAnsi="Cambria Math"/>
                  <w:noProof/>
                </w:rPr>
                <m:t>e</m:t>
              </m:r>
            </m:e>
            <m:sup>
              <m:r>
                <w:rPr>
                  <w:rFonts w:ascii="Cambria Math" w:hAnsi="Cambria Math"/>
                  <w:noProof/>
                </w:rPr>
                <m:t>bx</m:t>
              </m:r>
            </m:sup>
          </m:sSup>
          <m:r>
            <w:rPr>
              <w:rFonts w:ascii="Cambria Math" w:hAnsi="Cambria Math"/>
              <w:noProof/>
            </w:rPr>
            <m:t>,y=a</m:t>
          </m:r>
          <m:sSup>
            <m:sSupPr>
              <m:ctrlPr>
                <w:rPr>
                  <w:rFonts w:ascii="Cambria Math" w:hAnsi="Cambria Math"/>
                  <w:noProof/>
                </w:rPr>
              </m:ctrlPr>
            </m:sSupPr>
            <m:e>
              <m:r>
                <w:rPr>
                  <w:rFonts w:ascii="Cambria Math" w:hAnsi="Cambria Math"/>
                  <w:noProof/>
                </w:rPr>
                <m:t>x</m:t>
              </m:r>
            </m:e>
            <m:sup>
              <m:r>
                <w:rPr>
                  <w:rFonts w:ascii="Cambria Math" w:hAnsi="Cambria Math"/>
                  <w:noProof/>
                </w:rPr>
                <m:t>b</m:t>
              </m:r>
            </m:sup>
          </m:sSup>
          <m:r>
            <w:rPr>
              <w:rFonts w:ascii="Cambria Math" w:hAnsi="Cambria Math"/>
              <w:noProof/>
            </w:rPr>
            <m:t>,y=a(x-</m:t>
          </m:r>
          <m:sSub>
            <m:sSubPr>
              <m:ctrlPr>
                <w:rPr>
                  <w:rFonts w:ascii="Cambria Math" w:hAnsi="Cambria Math"/>
                  <w:noProof/>
                </w:rPr>
              </m:ctrlPr>
            </m:sSubPr>
            <m:e>
              <m:r>
                <w:rPr>
                  <w:rFonts w:ascii="Cambria Math" w:hAnsi="Cambria Math"/>
                  <w:noProof/>
                </w:rPr>
                <m:t>x</m:t>
              </m:r>
            </m:e>
            <m:sub>
              <m:r>
                <w:rPr>
                  <w:rFonts w:ascii="Cambria Math" w:hAnsi="Cambria Math"/>
                  <w:noProof/>
                </w:rPr>
                <m:t>0</m:t>
              </m:r>
            </m:sub>
          </m:sSub>
          <m:sSup>
            <m:sSupPr>
              <m:ctrlPr>
                <w:rPr>
                  <w:rFonts w:ascii="Cambria Math" w:hAnsi="Cambria Math"/>
                  <w:noProof/>
                </w:rPr>
              </m:ctrlPr>
            </m:sSupPr>
            <m:e>
              <m:r>
                <w:rPr>
                  <w:rFonts w:ascii="Cambria Math" w:hAnsi="Cambria Math"/>
                  <w:noProof/>
                </w:rPr>
                <m:t>)</m:t>
              </m:r>
            </m:e>
            <m:sup>
              <m:r>
                <w:rPr>
                  <w:rFonts w:ascii="Cambria Math" w:hAnsi="Cambria Math"/>
                  <w:noProof/>
                </w:rPr>
                <m:t>2</m:t>
              </m:r>
            </m:sup>
          </m:sSup>
          <m:r>
            <w:rPr>
              <w:rFonts w:ascii="Cambria Math" w:hAnsi="Cambria Math"/>
              <w:noProof/>
            </w:rPr>
            <m:t>+c</m:t>
          </m:r>
        </m:oMath>
      </m:oMathPara>
    </w:p>
    <w:p w14:paraId="61D7C12E" w14:textId="6587801E" w:rsidR="009C3428" w:rsidRDefault="009C3428" w:rsidP="009C3428">
      <w:pPr>
        <w:rPr>
          <w:noProof/>
          <w:rtl/>
        </w:rPr>
      </w:pPr>
      <w:r w:rsidRPr="009C3428">
        <w:rPr>
          <w:noProof/>
          <w:rtl/>
        </w:rPr>
        <w:t xml:space="preserve">נחשב את הפרמטרים </w:t>
      </w:r>
      <m:oMath>
        <m:r>
          <w:rPr>
            <w:rFonts w:ascii="Cambria Math" w:hAnsi="Cambria Math"/>
            <w:noProof/>
          </w:rPr>
          <m:t>a,b,c</m:t>
        </m:r>
      </m:oMath>
      <w:r w:rsidRPr="009C3428">
        <w:rPr>
          <w:noProof/>
          <w:rtl/>
        </w:rPr>
        <w:t xml:space="preserve">כך שהעקומה תתאים בצורה הטובה ביותר למדידות </w:t>
      </w:r>
      <w:r w:rsidR="007E5022">
        <w:rPr>
          <w:noProof/>
          <w:rtl/>
        </w:rPr>
        <w:t>–</w:t>
      </w:r>
      <w:r w:rsidRPr="009C3428">
        <w:rPr>
          <w:noProof/>
          <w:rtl/>
        </w:rPr>
        <w:t xml:space="preserve"> לעיתים בעזרת חישוב ממוחשב (למשל בשיטת הריבועים ה</w:t>
      </w:r>
      <w:r>
        <w:rPr>
          <w:rFonts w:hint="cs"/>
          <w:noProof/>
          <w:rtl/>
        </w:rPr>
        <w:t>מינימליים</w:t>
      </w:r>
      <w:r w:rsidRPr="009C3428">
        <w:rPr>
          <w:noProof/>
          <w:rtl/>
        </w:rPr>
        <w:t xml:space="preserve"> הלא-ליניארית)</w:t>
      </w:r>
      <w:r w:rsidRPr="009C3428">
        <w:rPr>
          <w:noProof/>
        </w:rPr>
        <w:t>.</w:t>
      </w:r>
      <w:r>
        <w:rPr>
          <w:rFonts w:hint="cs"/>
          <w:noProof/>
          <w:rtl/>
        </w:rPr>
        <w:t xml:space="preserve"> </w:t>
      </w:r>
      <w:r w:rsidRPr="009C3428">
        <w:rPr>
          <w:noProof/>
          <w:rtl/>
        </w:rPr>
        <w:t>לעיתים נבחר את הצורה של הפונקציה לפי ידע פיזיקלי מוקדם (למשל תגובה אקספוננציאלית או קצב תלוי חזקתית), ובמקרים אחרים פשוט נבחן איזו פונקציה מתאימה טוב יותר לנתונים</w:t>
      </w:r>
      <w:r w:rsidRPr="009C3428">
        <w:rPr>
          <w:noProof/>
        </w:rPr>
        <w:t>.</w:t>
      </w:r>
    </w:p>
    <w:p w14:paraId="21893A47" w14:textId="4D277937" w:rsidR="0086379D" w:rsidRDefault="0086379D" w:rsidP="00A003D7">
      <w:pPr>
        <w:keepNext/>
        <w:jc w:val="center"/>
        <w:rPr>
          <w:rtl/>
        </w:rPr>
      </w:pPr>
    </w:p>
    <w:p w14:paraId="3312F33E" w14:textId="72678AFD" w:rsidR="00D7246A" w:rsidRDefault="00D7246A" w:rsidP="00A003D7">
      <w:pPr>
        <w:keepNext/>
        <w:jc w:val="center"/>
      </w:pPr>
      <w:r w:rsidRPr="00D7246A">
        <w:rPr>
          <w:noProof/>
          <w:rtl/>
        </w:rPr>
        <w:drawing>
          <wp:inline distT="0" distB="0" distL="0" distR="0" wp14:anchorId="094C0F1D" wp14:editId="3B29CF04">
            <wp:extent cx="4260917" cy="2435915"/>
            <wp:effectExtent l="0" t="0" r="6350" b="2540"/>
            <wp:docPr id="5847648"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648" name="Picture 1" descr="A graph of a function&#10;&#10;AI-generated content may be incorrect."/>
                    <pic:cNvPicPr/>
                  </pic:nvPicPr>
                  <pic:blipFill>
                    <a:blip r:embed="rId31"/>
                    <a:stretch>
                      <a:fillRect/>
                    </a:stretch>
                  </pic:blipFill>
                  <pic:spPr>
                    <a:xfrm>
                      <a:off x="0" y="0"/>
                      <a:ext cx="4273136" cy="2442901"/>
                    </a:xfrm>
                    <a:prstGeom prst="rect">
                      <a:avLst/>
                    </a:prstGeom>
                  </pic:spPr>
                </pic:pic>
              </a:graphicData>
            </a:graphic>
          </wp:inline>
        </w:drawing>
      </w:r>
    </w:p>
    <w:p w14:paraId="41072B2C" w14:textId="173175CB" w:rsidR="0086379D" w:rsidRPr="0086379D" w:rsidRDefault="0086379D" w:rsidP="0086379D">
      <w:pPr>
        <w:pStyle w:val="Caption"/>
        <w:rPr>
          <w:noProof/>
          <w:rtl/>
        </w:rPr>
      </w:pPr>
      <w:r>
        <w:t>Figure</w:t>
      </w:r>
      <w:r>
        <w:rPr>
          <w:rtl/>
        </w:rPr>
        <w:t xml:space="preserve"> </w:t>
      </w:r>
      <w:r w:rsidR="00FB620C">
        <w:fldChar w:fldCharType="begin"/>
      </w:r>
      <w:r w:rsidR="00FB620C">
        <w:instrText xml:space="preserve"> SEQ Figure \* ARABIC </w:instrText>
      </w:r>
      <w:r w:rsidR="00FB620C">
        <w:fldChar w:fldCharType="separate"/>
      </w:r>
      <w:r w:rsidR="0031120F">
        <w:rPr>
          <w:noProof/>
        </w:rPr>
        <w:t>12</w:t>
      </w:r>
      <w:r w:rsidR="00FB620C">
        <w:rPr>
          <w:noProof/>
        </w:rPr>
        <w:fldChar w:fldCharType="end"/>
      </w:r>
      <w:r>
        <w:rPr>
          <w:rFonts w:hint="cs"/>
          <w:rtl/>
        </w:rPr>
        <w:t xml:space="preserve"> - </w:t>
      </w:r>
      <w:r>
        <w:rPr>
          <w:rFonts w:hint="eastAsia"/>
          <w:rtl/>
        </w:rPr>
        <w:t>הגרף</w:t>
      </w:r>
      <w:r>
        <w:rPr>
          <w:rtl/>
        </w:rPr>
        <w:t xml:space="preserve"> </w:t>
      </w:r>
      <w:r>
        <w:rPr>
          <w:rFonts w:hint="eastAsia"/>
          <w:rtl/>
        </w:rPr>
        <w:t>מציג</w:t>
      </w:r>
      <w:r>
        <w:rPr>
          <w:rtl/>
        </w:rPr>
        <w:t xml:space="preserve"> </w:t>
      </w:r>
      <w:r>
        <w:rPr>
          <w:rFonts w:hint="eastAsia"/>
          <w:rtl/>
        </w:rPr>
        <w:t>נתונים</w:t>
      </w:r>
      <w:r>
        <w:rPr>
          <w:rtl/>
        </w:rPr>
        <w:t xml:space="preserve"> </w:t>
      </w:r>
      <w:r>
        <w:rPr>
          <w:rFonts w:hint="eastAsia"/>
          <w:rtl/>
        </w:rPr>
        <w:t>המתואמים</w:t>
      </w:r>
      <w:r>
        <w:rPr>
          <w:rtl/>
        </w:rPr>
        <w:t xml:space="preserve"> </w:t>
      </w:r>
      <w:r>
        <w:rPr>
          <w:rFonts w:hint="eastAsia"/>
          <w:rtl/>
        </w:rPr>
        <w:t>לעקומה</w:t>
      </w:r>
      <w:r>
        <w:rPr>
          <w:rtl/>
        </w:rPr>
        <w:t xml:space="preserve"> </w:t>
      </w:r>
      <w:r>
        <w:rPr>
          <w:rFonts w:hint="eastAsia"/>
          <w:rtl/>
        </w:rPr>
        <w:t>מהצורה</w:t>
      </w:r>
      <w:r>
        <w:rPr>
          <w:rFonts w:hint="cs"/>
          <w:rtl/>
        </w:rPr>
        <w:t xml:space="preserve"> </w:t>
      </w:r>
      <m:oMath>
        <m:r>
          <w:rPr>
            <w:rFonts w:ascii="Cambria Math" w:hAnsi="Cambria Math"/>
          </w:rPr>
          <m:t>y=2</m:t>
        </m:r>
        <m:sSup>
          <m:sSupPr>
            <m:ctrlPr>
              <w:rPr>
                <w:rFonts w:ascii="Cambria Math" w:hAnsi="Cambria Math"/>
              </w:rPr>
            </m:ctrlPr>
          </m:sSupPr>
          <m:e>
            <m:r>
              <w:rPr>
                <w:rFonts w:ascii="Cambria Math" w:hAnsi="Cambria Math"/>
              </w:rPr>
              <m:t>x</m:t>
            </m:r>
          </m:e>
          <m:sup>
            <m:r>
              <w:rPr>
                <w:rFonts w:ascii="Cambria Math" w:hAnsi="Cambria Math"/>
              </w:rPr>
              <m:t>3</m:t>
            </m:r>
          </m:sup>
        </m:sSup>
      </m:oMath>
      <w:r>
        <w:t xml:space="preserve">  </w:t>
      </w:r>
      <w:r w:rsidRPr="0086379D">
        <w:rPr>
          <w:rtl/>
        </w:rPr>
        <w:t>כדוגמה למקרה שבו הקשר בין המשתנים אינו ליניארי</w:t>
      </w:r>
      <w:r>
        <w:rPr>
          <w:rFonts w:hint="cs"/>
          <w:rtl/>
        </w:rPr>
        <w:t>.</w:t>
      </w:r>
    </w:p>
    <w:p w14:paraId="7A5442AB" w14:textId="47FE9314" w:rsidR="009C3428" w:rsidRPr="009C3428" w:rsidRDefault="009C3428" w:rsidP="009C3428">
      <w:pPr>
        <w:rPr>
          <w:noProof/>
        </w:rPr>
      </w:pPr>
      <w:r w:rsidRPr="009C3428">
        <w:rPr>
          <w:noProof/>
          <w:rtl/>
        </w:rPr>
        <w:t xml:space="preserve">עם זאת, התאמות לא ליניאריות קשות יותר להערכה אינטואיטיבית: בעקומה מורכבת קשה לעין האנושית להבחין אם ההתאמה “מדויקת” או לא, במיוחד כשיש כמה פרמטרים חופשיים. לכן חשוב להיעזר גם בידע הפיזיקלי על התהליך וגם במדדים מספריים (כמו </w:t>
      </w:r>
      <m:oMath>
        <m:sSup>
          <m:sSupPr>
            <m:ctrlPr>
              <w:rPr>
                <w:rFonts w:ascii="Cambria Math" w:hAnsi="Cambria Math"/>
                <w:noProof/>
              </w:rPr>
            </m:ctrlPr>
          </m:sSupPr>
          <m:e>
            <m:r>
              <w:rPr>
                <w:rFonts w:ascii="Cambria Math" w:hAnsi="Cambria Math"/>
                <w:noProof/>
              </w:rPr>
              <m:t>R</m:t>
            </m:r>
          </m:e>
          <m:sup>
            <m:r>
              <w:rPr>
                <w:rFonts w:ascii="Cambria Math" w:hAnsi="Cambria Math"/>
                <w:noProof/>
              </w:rPr>
              <m:t>2</m:t>
            </m:r>
          </m:sup>
        </m:sSup>
      </m:oMath>
      <w:r w:rsidRPr="009C3428">
        <w:rPr>
          <w:noProof/>
          <w:rtl/>
        </w:rPr>
        <w:t>או סטיות תקן של הפרמטרים) כדי לוודא שההתאמה סבירה ולא רק מתמטית</w:t>
      </w:r>
      <w:r w:rsidRPr="009C3428">
        <w:rPr>
          <w:noProof/>
        </w:rPr>
        <w:t>.</w:t>
      </w:r>
      <w:r>
        <w:rPr>
          <w:rFonts w:hint="cs"/>
          <w:noProof/>
          <w:rtl/>
        </w:rPr>
        <w:t xml:space="preserve"> </w:t>
      </w:r>
      <w:r w:rsidRPr="009C3428">
        <w:rPr>
          <w:noProof/>
          <w:rtl/>
        </w:rPr>
        <w:t>לבסוף, ככל שמספר הפרמטרים גדל, כך גם הסיכון ל</w:t>
      </w:r>
      <w:r w:rsidR="007E5022">
        <w:rPr>
          <w:noProof/>
          <w:rtl/>
        </w:rPr>
        <w:t>-</w:t>
      </w:r>
      <w:r w:rsidRPr="009C3428">
        <w:rPr>
          <w:noProof/>
          <w:rtl/>
        </w:rPr>
        <w:t>התאמה יתר</w:t>
      </w:r>
      <w:r w:rsidRPr="009C3428">
        <w:rPr>
          <w:noProof/>
        </w:rPr>
        <w:t xml:space="preserve"> (overfitting) </w:t>
      </w:r>
      <w:r w:rsidR="007E5022">
        <w:rPr>
          <w:noProof/>
        </w:rPr>
        <w:t>–</w:t>
      </w:r>
      <w:r w:rsidRPr="009C3428">
        <w:rPr>
          <w:noProof/>
        </w:rPr>
        <w:t xml:space="preserve"> </w:t>
      </w:r>
      <w:r w:rsidRPr="009C3428">
        <w:rPr>
          <w:noProof/>
          <w:rtl/>
        </w:rPr>
        <w:t>מצב שבו הפונקציה “מתאימה” את עצמה לכל נקודה אך מאבדת משמעות פיזיקלית</w:t>
      </w:r>
      <w:r w:rsidRPr="009C3428">
        <w:rPr>
          <w:noProof/>
        </w:rPr>
        <w:t>.</w:t>
      </w:r>
    </w:p>
    <w:p w14:paraId="002D9027" w14:textId="77777777" w:rsidR="0094226B" w:rsidRPr="009C3428" w:rsidRDefault="0094226B" w:rsidP="003F1502">
      <w:pPr>
        <w:rPr>
          <w:noProof/>
          <w:rtl/>
        </w:rPr>
      </w:pPr>
    </w:p>
    <w:p w14:paraId="26E40AF0" w14:textId="04969090" w:rsidR="009C3428" w:rsidRPr="009C3428" w:rsidRDefault="009C3428" w:rsidP="009C3428">
      <w:pPr>
        <w:pStyle w:val="Heading3"/>
        <w:rPr>
          <w:bCs/>
          <w:noProof/>
        </w:rPr>
      </w:pPr>
      <w:r w:rsidRPr="009C3428">
        <w:rPr>
          <w:bCs/>
          <w:noProof/>
          <w:rtl/>
        </w:rPr>
        <w:t>לינאריזצ</w:t>
      </w:r>
      <w:r>
        <w:rPr>
          <w:rFonts w:hint="cs"/>
          <w:bCs/>
          <w:noProof/>
          <w:rtl/>
        </w:rPr>
        <w:t xml:space="preserve">יה </w:t>
      </w:r>
      <w:r>
        <w:rPr>
          <w:bCs/>
          <w:noProof/>
        </w:rPr>
        <w:t xml:space="preserve">  </w:t>
      </w:r>
      <w:r w:rsidRPr="009C3428">
        <w:rPr>
          <w:bCs/>
          <w:noProof/>
        </w:rPr>
        <w:t xml:space="preserve"> (Linearization)</w:t>
      </w:r>
    </w:p>
    <w:p w14:paraId="2FD5E3AD" w14:textId="68EE7BEB" w:rsidR="0086379D" w:rsidRDefault="009C3428" w:rsidP="009C3428">
      <w:pPr>
        <w:rPr>
          <w:noProof/>
          <w:rtl/>
        </w:rPr>
      </w:pPr>
      <w:r w:rsidRPr="009C3428">
        <w:rPr>
          <w:noProof/>
          <w:rtl/>
        </w:rPr>
        <w:t xml:space="preserve">במקרים רבים נעדיף להמיר קשר לא ליניארי לקשר </w:t>
      </w:r>
      <w:r w:rsidRPr="009C3428">
        <w:rPr>
          <w:b/>
          <w:bCs/>
          <w:noProof/>
          <w:rtl/>
        </w:rPr>
        <w:t>ליניארי</w:t>
      </w:r>
      <w:r w:rsidRPr="009C3428">
        <w:rPr>
          <w:noProof/>
        </w:rPr>
        <w:t xml:space="preserve">, </w:t>
      </w:r>
      <w:r w:rsidRPr="009C3428">
        <w:rPr>
          <w:noProof/>
          <w:rtl/>
        </w:rPr>
        <w:t xml:space="preserve">כדי להקל על ניתוח הנתונים או על התאמת קו ישר. פעולה זו נקראת </w:t>
      </w:r>
      <w:r w:rsidRPr="009C3428">
        <w:rPr>
          <w:b/>
          <w:bCs/>
          <w:noProof/>
          <w:rtl/>
        </w:rPr>
        <w:t>לינאריזציה</w:t>
      </w:r>
      <w:r w:rsidRPr="009C3428">
        <w:rPr>
          <w:noProof/>
          <w:rtl/>
        </w:rPr>
        <w:t xml:space="preserve"> </w:t>
      </w:r>
      <w:r w:rsidRPr="009C3428">
        <w:rPr>
          <w:noProof/>
        </w:rPr>
        <w:t xml:space="preserve">– </w:t>
      </w:r>
      <w:r w:rsidRPr="009C3428">
        <w:rPr>
          <w:noProof/>
          <w:rtl/>
        </w:rPr>
        <w:t>הפיכת המשוואה לצורה ישרה על</w:t>
      </w:r>
      <w:r w:rsidR="007E5022">
        <w:rPr>
          <w:noProof/>
          <w:rtl/>
        </w:rPr>
        <w:t>-</w:t>
      </w:r>
      <w:r w:rsidRPr="009C3428">
        <w:rPr>
          <w:noProof/>
          <w:rtl/>
        </w:rPr>
        <w:t>ידי שינוי המשתנים או הצירים</w:t>
      </w:r>
      <w:r w:rsidRPr="009C3428">
        <w:rPr>
          <w:noProof/>
        </w:rPr>
        <w:t>.</w:t>
      </w:r>
    </w:p>
    <w:p w14:paraId="2EDABD51" w14:textId="66851BA0" w:rsidR="00A003D7" w:rsidRDefault="00D7246A" w:rsidP="00C638FF">
      <w:pPr>
        <w:rPr>
          <w:noProof/>
        </w:rPr>
      </w:pPr>
      <w:r w:rsidRPr="00D7246A">
        <w:rPr>
          <w:noProof/>
          <w:rtl/>
        </w:rPr>
        <w:drawing>
          <wp:inline distT="0" distB="0" distL="0" distR="0" wp14:anchorId="57C9D9FD" wp14:editId="27F2B5DB">
            <wp:extent cx="4085729" cy="2114889"/>
            <wp:effectExtent l="0" t="0" r="0" b="0"/>
            <wp:docPr id="101090944" name="Picture 1" descr="A graph with a line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0944" name="Picture 1" descr="A graph with a line and dots&#10;&#10;AI-generated content may be incorrect."/>
                    <pic:cNvPicPr/>
                  </pic:nvPicPr>
                  <pic:blipFill>
                    <a:blip r:embed="rId32"/>
                    <a:stretch>
                      <a:fillRect/>
                    </a:stretch>
                  </pic:blipFill>
                  <pic:spPr>
                    <a:xfrm>
                      <a:off x="0" y="0"/>
                      <a:ext cx="4093849" cy="2119092"/>
                    </a:xfrm>
                    <a:prstGeom prst="rect">
                      <a:avLst/>
                    </a:prstGeom>
                  </pic:spPr>
                </pic:pic>
              </a:graphicData>
            </a:graphic>
          </wp:inline>
        </w:drawing>
      </w:r>
    </w:p>
    <w:p w14:paraId="278356B0" w14:textId="594E7350" w:rsidR="00A003D7" w:rsidRDefault="00A003D7" w:rsidP="00A003D7">
      <w:pPr>
        <w:pStyle w:val="Caption"/>
        <w:jc w:val="center"/>
        <w:rPr>
          <w:noProof/>
          <w:rtl/>
        </w:rPr>
      </w:pPr>
      <w:r>
        <w:t>Figure</w:t>
      </w:r>
      <w:r>
        <w:rPr>
          <w:rtl/>
        </w:rPr>
        <w:t xml:space="preserve"> </w:t>
      </w:r>
      <w:r w:rsidR="00FB620C">
        <w:fldChar w:fldCharType="begin"/>
      </w:r>
      <w:r w:rsidR="00FB620C">
        <w:instrText xml:space="preserve"> SEQ Figure \* ARABIC </w:instrText>
      </w:r>
      <w:r w:rsidR="00FB620C">
        <w:fldChar w:fldCharType="separate"/>
      </w:r>
      <w:r w:rsidR="0031120F">
        <w:rPr>
          <w:noProof/>
        </w:rPr>
        <w:t>13</w:t>
      </w:r>
      <w:r w:rsidR="00FB620C">
        <w:rPr>
          <w:noProof/>
        </w:rPr>
        <w:fldChar w:fldCharType="end"/>
      </w:r>
      <w:r>
        <w:rPr>
          <w:rFonts w:hint="cs"/>
          <w:rtl/>
        </w:rPr>
        <w:t xml:space="preserve"> - לינאריזציה עבור הגרף מתמונה 11. על החלפת המשתנה </w:t>
      </w:r>
      <w:r>
        <w:t>x</w:t>
      </w:r>
      <w:r>
        <w:rPr>
          <w:rFonts w:hint="cs"/>
          <w:rtl/>
        </w:rPr>
        <w:t xml:space="preserve"> במשתנה </w:t>
      </w:r>
      <m:oMath>
        <m:r>
          <w:rPr>
            <w:rFonts w:ascii="Cambria Math" w:hAnsi="Cambria Math"/>
          </w:rPr>
          <m:t>z=</m:t>
        </m:r>
        <m:sSup>
          <m:sSupPr>
            <m:ctrlPr>
              <w:rPr>
                <w:rFonts w:ascii="Cambria Math" w:hAnsi="Cambria Math"/>
              </w:rPr>
            </m:ctrlPr>
          </m:sSupPr>
          <m:e>
            <m:r>
              <w:rPr>
                <w:rFonts w:ascii="Cambria Math" w:hAnsi="Cambria Math"/>
              </w:rPr>
              <m:t>x</m:t>
            </m:r>
          </m:e>
          <m:sup>
            <m:r>
              <w:rPr>
                <w:rFonts w:ascii="Cambria Math" w:hAnsi="Cambria Math"/>
              </w:rPr>
              <m:t>3</m:t>
            </m:r>
          </m:sup>
        </m:sSup>
      </m:oMath>
      <w:r>
        <w:t xml:space="preserve"> </w:t>
      </w:r>
      <w:r>
        <w:rPr>
          <w:rFonts w:hint="cs"/>
          <w:rtl/>
        </w:rPr>
        <w:t>קיבלנו גרף לינארי</w:t>
      </w:r>
    </w:p>
    <w:p w14:paraId="15845E33" w14:textId="779F57EB" w:rsidR="009C3428" w:rsidRPr="009C3428" w:rsidRDefault="009C3428" w:rsidP="0086379D">
      <w:pPr>
        <w:rPr>
          <w:noProof/>
        </w:rPr>
      </w:pPr>
      <w:r w:rsidRPr="009C3428">
        <w:rPr>
          <w:noProof/>
        </w:rPr>
        <w:lastRenderedPageBreak/>
        <w:br/>
      </w:r>
      <w:r w:rsidRPr="009C3428">
        <w:rPr>
          <w:noProof/>
          <w:rtl/>
        </w:rPr>
        <w:t xml:space="preserve">הרעיון פשוט: אם ניתן לכתוב את המשוואה כך שתתקבל הצגה מהצורה </w:t>
      </w:r>
      <m:oMath>
        <m:r>
          <w:rPr>
            <w:rFonts w:ascii="Cambria Math" w:hAnsi="Cambria Math"/>
            <w:noProof/>
          </w:rPr>
          <m:t>f(x,y)=ag(x,y)+b</m:t>
        </m:r>
      </m:oMath>
      <w:r w:rsidRPr="009C3428">
        <w:rPr>
          <w:noProof/>
        </w:rPr>
        <w:t xml:space="preserve">, </w:t>
      </w:r>
      <w:r w:rsidRPr="009C3428">
        <w:rPr>
          <w:noProof/>
          <w:rtl/>
        </w:rPr>
        <w:t xml:space="preserve">אז גרף של </w:t>
      </w:r>
      <m:oMath>
        <m:r>
          <w:rPr>
            <w:rFonts w:ascii="Cambria Math" w:hAnsi="Cambria Math"/>
            <w:noProof/>
          </w:rPr>
          <m:t>f</m:t>
        </m:r>
      </m:oMath>
      <w:r w:rsidR="00C638FF">
        <w:rPr>
          <w:rFonts w:hint="cs"/>
          <w:noProof/>
          <w:rtl/>
        </w:rPr>
        <w:t xml:space="preserve"> </w:t>
      </w:r>
      <w:r w:rsidRPr="009C3428">
        <w:rPr>
          <w:noProof/>
          <w:rtl/>
        </w:rPr>
        <w:t xml:space="preserve">לעומת </w:t>
      </w:r>
      <m:oMath>
        <m:r>
          <w:rPr>
            <w:rFonts w:ascii="Cambria Math" w:hAnsi="Cambria Math"/>
            <w:noProof/>
          </w:rPr>
          <m:t>g</m:t>
        </m:r>
      </m:oMath>
      <w:r w:rsidR="00C638FF">
        <w:rPr>
          <w:rFonts w:hint="cs"/>
          <w:noProof/>
          <w:rtl/>
        </w:rPr>
        <w:t xml:space="preserve"> </w:t>
      </w:r>
      <w:r w:rsidRPr="009C3428">
        <w:rPr>
          <w:noProof/>
          <w:rtl/>
        </w:rPr>
        <w:t xml:space="preserve">יניב </w:t>
      </w:r>
      <w:r w:rsidRPr="009C3428">
        <w:rPr>
          <w:b/>
          <w:bCs/>
          <w:noProof/>
          <w:rtl/>
        </w:rPr>
        <w:t>קו ישר</w:t>
      </w:r>
      <w:r w:rsidRPr="009C3428">
        <w:rPr>
          <w:noProof/>
        </w:rPr>
        <w:t xml:space="preserve">, </w:t>
      </w:r>
      <w:r w:rsidRPr="009C3428">
        <w:rPr>
          <w:noProof/>
          <w:rtl/>
        </w:rPr>
        <w:t xml:space="preserve">שממנו אפשר לחשב את השיפוע </w:t>
      </w:r>
      <m:oMath>
        <m:r>
          <w:rPr>
            <w:rFonts w:ascii="Cambria Math" w:hAnsi="Cambria Math"/>
            <w:noProof/>
          </w:rPr>
          <m:t>a</m:t>
        </m:r>
      </m:oMath>
      <w:r w:rsidRPr="009C3428">
        <w:rPr>
          <w:noProof/>
          <w:rtl/>
        </w:rPr>
        <w:t xml:space="preserve">והחיתוך </w:t>
      </w:r>
      <m:oMath>
        <m:r>
          <w:rPr>
            <w:rFonts w:ascii="Cambria Math" w:hAnsi="Cambria Math"/>
            <w:noProof/>
          </w:rPr>
          <m:t>b</m:t>
        </m:r>
      </m:oMath>
      <w:r w:rsidRPr="009C3428">
        <w:rPr>
          <w:noProof/>
        </w:rPr>
        <w:t>.</w:t>
      </w:r>
    </w:p>
    <w:p w14:paraId="121E892C" w14:textId="77777777" w:rsidR="009C3428" w:rsidRPr="009C3428" w:rsidRDefault="009C3428" w:rsidP="00B73DFD">
      <w:pPr>
        <w:pStyle w:val="example"/>
        <w:rPr>
          <w:noProof/>
        </w:rPr>
      </w:pPr>
      <w:r w:rsidRPr="009C3428">
        <w:rPr>
          <w:noProof/>
          <w:rtl/>
        </w:rPr>
        <w:t>לדוגמה</w:t>
      </w:r>
      <w:r w:rsidRPr="009C3428">
        <w:rPr>
          <w:noProof/>
        </w:rPr>
        <w:t>:</w:t>
      </w:r>
    </w:p>
    <w:p w14:paraId="38810AC4" w14:textId="2259EFEF" w:rsidR="009C3428" w:rsidRPr="009C3428" w:rsidRDefault="009C3428" w:rsidP="00B73DFD">
      <w:pPr>
        <w:pStyle w:val="example"/>
        <w:numPr>
          <w:ilvl w:val="0"/>
          <w:numId w:val="26"/>
        </w:numPr>
        <w:rPr>
          <w:noProof/>
        </w:rPr>
      </w:pPr>
      <w:r w:rsidRPr="009C3428">
        <w:rPr>
          <w:noProof/>
          <w:rtl/>
        </w:rPr>
        <w:t xml:space="preserve">נניח שהקשר בין שני משתנים הוא </w:t>
      </w:r>
      <m:oMath>
        <m:r>
          <w:rPr>
            <w:rFonts w:ascii="Cambria Math" w:hAnsi="Cambria Math"/>
            <w:noProof/>
          </w:rPr>
          <m:t>y=3</m:t>
        </m:r>
        <m:sSup>
          <m:sSupPr>
            <m:ctrlPr>
              <w:rPr>
                <w:rFonts w:ascii="Cambria Math" w:hAnsi="Cambria Math"/>
                <w:noProof/>
              </w:rPr>
            </m:ctrlPr>
          </m:sSupPr>
          <m:e>
            <m:r>
              <w:rPr>
                <w:rFonts w:ascii="Cambria Math" w:hAnsi="Cambria Math"/>
                <w:noProof/>
              </w:rPr>
              <m:t>x</m:t>
            </m:r>
          </m:e>
          <m:sup>
            <m:r>
              <w:rPr>
                <w:rFonts w:ascii="Cambria Math" w:hAnsi="Cambria Math"/>
                <w:noProof/>
              </w:rPr>
              <m:t>3</m:t>
            </m:r>
          </m:sup>
        </m:sSup>
      </m:oMath>
      <w:r w:rsidRPr="009C3428">
        <w:rPr>
          <w:noProof/>
        </w:rPr>
        <w:t>.</w:t>
      </w:r>
      <w:r w:rsidRPr="009C3428">
        <w:rPr>
          <w:noProof/>
        </w:rPr>
        <w:br/>
      </w:r>
      <w:r w:rsidRPr="009C3428">
        <w:rPr>
          <w:noProof/>
          <w:rtl/>
        </w:rPr>
        <w:t xml:space="preserve">אם נצייר גרף של </w:t>
      </w:r>
      <m:oMath>
        <m:r>
          <w:rPr>
            <w:rFonts w:ascii="Cambria Math" w:hAnsi="Cambria Math"/>
            <w:noProof/>
          </w:rPr>
          <m:t>y</m:t>
        </m:r>
      </m:oMath>
      <w:r w:rsidRPr="009C3428">
        <w:rPr>
          <w:noProof/>
          <w:rtl/>
        </w:rPr>
        <w:t xml:space="preserve">מול </w:t>
      </w:r>
      <m:oMath>
        <m:r>
          <w:rPr>
            <w:rFonts w:ascii="Cambria Math" w:hAnsi="Cambria Math"/>
            <w:noProof/>
          </w:rPr>
          <m:t>x</m:t>
        </m:r>
      </m:oMath>
      <w:r w:rsidRPr="009C3428">
        <w:rPr>
          <w:noProof/>
        </w:rPr>
        <w:t xml:space="preserve">, </w:t>
      </w:r>
      <w:r w:rsidRPr="009C3428">
        <w:rPr>
          <w:noProof/>
          <w:rtl/>
        </w:rPr>
        <w:t>נקבל עקומה קמורה כלפי מעלה</w:t>
      </w:r>
      <w:r w:rsidRPr="009C3428">
        <w:rPr>
          <w:noProof/>
        </w:rPr>
        <w:t>.</w:t>
      </w:r>
      <w:r w:rsidRPr="009C3428">
        <w:rPr>
          <w:noProof/>
        </w:rPr>
        <w:br/>
      </w:r>
      <w:r w:rsidRPr="009C3428">
        <w:rPr>
          <w:noProof/>
          <w:rtl/>
        </w:rPr>
        <w:t xml:space="preserve">אבל אם נחשב </w:t>
      </w:r>
      <m:oMath>
        <m:sSup>
          <m:sSupPr>
            <m:ctrlPr>
              <w:rPr>
                <w:rFonts w:ascii="Cambria Math" w:hAnsi="Cambria Math"/>
                <w:noProof/>
              </w:rPr>
            </m:ctrlPr>
          </m:sSupPr>
          <m:e>
            <m:r>
              <w:rPr>
                <w:rFonts w:ascii="Cambria Math" w:hAnsi="Cambria Math"/>
                <w:noProof/>
              </w:rPr>
              <m:t>x</m:t>
            </m:r>
          </m:e>
          <m:sup>
            <m:r>
              <w:rPr>
                <w:rFonts w:ascii="Cambria Math" w:hAnsi="Cambria Math"/>
                <w:noProof/>
              </w:rPr>
              <m:t>3</m:t>
            </m:r>
          </m:sup>
        </m:sSup>
      </m:oMath>
      <w:r w:rsidRPr="009C3428">
        <w:rPr>
          <w:noProof/>
          <w:rtl/>
        </w:rPr>
        <w:t xml:space="preserve">ונצייר את </w:t>
      </w:r>
      <m:oMath>
        <m:r>
          <w:rPr>
            <w:rFonts w:ascii="Cambria Math" w:hAnsi="Cambria Math"/>
            <w:noProof/>
          </w:rPr>
          <m:t>y</m:t>
        </m:r>
      </m:oMath>
      <w:r w:rsidRPr="009C3428">
        <w:rPr>
          <w:noProof/>
          <w:rtl/>
        </w:rPr>
        <w:t xml:space="preserve">מול </w:t>
      </w:r>
      <m:oMath>
        <m:sSup>
          <m:sSupPr>
            <m:ctrlPr>
              <w:rPr>
                <w:rFonts w:ascii="Cambria Math" w:hAnsi="Cambria Math"/>
                <w:noProof/>
              </w:rPr>
            </m:ctrlPr>
          </m:sSupPr>
          <m:e>
            <m:r>
              <w:rPr>
                <w:rFonts w:ascii="Cambria Math" w:hAnsi="Cambria Math"/>
                <w:noProof/>
              </w:rPr>
              <m:t>x</m:t>
            </m:r>
          </m:e>
          <m:sup>
            <m:r>
              <w:rPr>
                <w:rFonts w:ascii="Cambria Math" w:hAnsi="Cambria Math"/>
                <w:noProof/>
              </w:rPr>
              <m:t>3</m:t>
            </m:r>
          </m:sup>
        </m:sSup>
      </m:oMath>
      <w:r w:rsidRPr="009C3428">
        <w:rPr>
          <w:noProof/>
        </w:rPr>
        <w:t xml:space="preserve">, </w:t>
      </w:r>
      <w:r w:rsidRPr="009C3428">
        <w:rPr>
          <w:noProof/>
          <w:rtl/>
        </w:rPr>
        <w:t xml:space="preserve">נקבל </w:t>
      </w:r>
      <w:r w:rsidRPr="009C3428">
        <w:rPr>
          <w:b/>
          <w:bCs/>
          <w:noProof/>
          <w:rtl/>
        </w:rPr>
        <w:t>קו ישר</w:t>
      </w:r>
      <w:r w:rsidRPr="009C3428">
        <w:rPr>
          <w:noProof/>
          <w:rtl/>
        </w:rPr>
        <w:t xml:space="preserve"> עם שיפוע 3 וחיתוך 0</w:t>
      </w:r>
      <w:r w:rsidRPr="009C3428">
        <w:rPr>
          <w:noProof/>
        </w:rPr>
        <w:t>.</w:t>
      </w:r>
      <w:r w:rsidRPr="009C3428">
        <w:rPr>
          <w:noProof/>
        </w:rPr>
        <w:br/>
      </w:r>
      <w:r w:rsidRPr="009C3428">
        <w:rPr>
          <w:noProof/>
          <w:rtl/>
        </w:rPr>
        <w:t>זהו מקרה פשוט שבו שינוי המשתנה מאפשר לנו לנתח את הקשר הליניארי בקלות</w:t>
      </w:r>
      <w:r w:rsidRPr="009C3428">
        <w:rPr>
          <w:noProof/>
        </w:rPr>
        <w:t>.</w:t>
      </w:r>
    </w:p>
    <w:p w14:paraId="4986DA5E" w14:textId="5B79F71C" w:rsidR="009C3428" w:rsidRPr="009C3428" w:rsidRDefault="009C3428" w:rsidP="00B73DFD">
      <w:pPr>
        <w:pStyle w:val="example"/>
        <w:numPr>
          <w:ilvl w:val="0"/>
          <w:numId w:val="26"/>
        </w:numPr>
        <w:rPr>
          <w:noProof/>
        </w:rPr>
      </w:pPr>
      <w:r w:rsidRPr="009C3428">
        <w:rPr>
          <w:noProof/>
          <w:rtl/>
        </w:rPr>
        <w:t xml:space="preserve">דוגמה נפוצה יותר: עבור </w:t>
      </w:r>
      <m:oMath>
        <m:r>
          <w:rPr>
            <w:rFonts w:ascii="Cambria Math" w:hAnsi="Cambria Math"/>
            <w:noProof/>
          </w:rPr>
          <m:t>y=a</m:t>
        </m:r>
        <m:sSup>
          <m:sSupPr>
            <m:ctrlPr>
              <w:rPr>
                <w:rFonts w:ascii="Cambria Math" w:hAnsi="Cambria Math"/>
                <w:noProof/>
              </w:rPr>
            </m:ctrlPr>
          </m:sSupPr>
          <m:e>
            <m:r>
              <w:rPr>
                <w:rFonts w:ascii="Cambria Math" w:hAnsi="Cambria Math"/>
                <w:noProof/>
              </w:rPr>
              <m:t>e</m:t>
            </m:r>
          </m:e>
          <m:sup>
            <m:r>
              <w:rPr>
                <w:rFonts w:ascii="Cambria Math" w:hAnsi="Cambria Math"/>
                <w:noProof/>
              </w:rPr>
              <m:t>bx</m:t>
            </m:r>
          </m:sup>
        </m:sSup>
      </m:oMath>
      <w:r w:rsidRPr="009C3428">
        <w:rPr>
          <w:noProof/>
        </w:rPr>
        <w:t xml:space="preserve">, </w:t>
      </w:r>
      <w:r w:rsidRPr="009C3428">
        <w:rPr>
          <w:noProof/>
          <w:rtl/>
        </w:rPr>
        <w:t xml:space="preserve">נחשב </w:t>
      </w:r>
      <m:oMath>
        <m:func>
          <m:funcPr>
            <m:ctrlPr>
              <w:rPr>
                <w:rFonts w:ascii="Cambria Math" w:hAnsi="Cambria Math"/>
                <w:noProof/>
              </w:rPr>
            </m:ctrlPr>
          </m:funcPr>
          <m:fName>
            <m:r>
              <m:rPr>
                <m:sty m:val="p"/>
              </m:rPr>
              <w:rPr>
                <w:rFonts w:ascii="Cambria Math" w:hAnsi="Cambria Math"/>
                <w:noProof/>
              </w:rPr>
              <m:t>ln</m:t>
            </m:r>
          </m:fName>
          <m:e>
            <m:r>
              <w:rPr>
                <w:rFonts w:ascii="Cambria Math" w:hAnsi="Cambria Math"/>
                <w:noProof/>
              </w:rPr>
              <m:t>y</m:t>
            </m:r>
          </m:e>
        </m:func>
      </m:oMath>
      <w:r w:rsidRPr="009C3428">
        <w:rPr>
          <w:noProof/>
          <w:rtl/>
        </w:rPr>
        <w:t xml:space="preserve">ונצייר גרף של </w:t>
      </w:r>
      <m:oMath>
        <m:func>
          <m:funcPr>
            <m:ctrlPr>
              <w:rPr>
                <w:rFonts w:ascii="Cambria Math" w:hAnsi="Cambria Math"/>
                <w:noProof/>
              </w:rPr>
            </m:ctrlPr>
          </m:funcPr>
          <m:fName>
            <m:r>
              <m:rPr>
                <m:sty m:val="p"/>
              </m:rPr>
              <w:rPr>
                <w:rFonts w:ascii="Cambria Math" w:hAnsi="Cambria Math"/>
                <w:noProof/>
              </w:rPr>
              <m:t>ln</m:t>
            </m:r>
          </m:fName>
          <m:e>
            <m:r>
              <w:rPr>
                <w:rFonts w:ascii="Cambria Math" w:hAnsi="Cambria Math"/>
                <w:noProof/>
              </w:rPr>
              <m:t>y</m:t>
            </m:r>
          </m:e>
        </m:func>
      </m:oMath>
      <w:r w:rsidRPr="009C3428">
        <w:rPr>
          <w:noProof/>
          <w:rtl/>
        </w:rPr>
        <w:t xml:space="preserve">מול </w:t>
      </w:r>
      <m:oMath>
        <m:r>
          <w:rPr>
            <w:rFonts w:ascii="Cambria Math" w:hAnsi="Cambria Math"/>
            <w:noProof/>
          </w:rPr>
          <m:t>x</m:t>
        </m:r>
      </m:oMath>
      <w:r w:rsidRPr="009C3428">
        <w:rPr>
          <w:noProof/>
        </w:rPr>
        <w:t xml:space="preserve">; </w:t>
      </w:r>
      <w:r w:rsidRPr="009C3428">
        <w:rPr>
          <w:noProof/>
          <w:rtl/>
        </w:rPr>
        <w:t xml:space="preserve">גם כאן מתקבל קו ישר, שממנו ניתן לקבוע את </w:t>
      </w:r>
      <m:oMath>
        <m:r>
          <w:rPr>
            <w:rFonts w:ascii="Cambria Math" w:hAnsi="Cambria Math"/>
            <w:noProof/>
          </w:rPr>
          <m:t>a</m:t>
        </m:r>
      </m:oMath>
      <w:r w:rsidRPr="009C3428">
        <w:rPr>
          <w:noProof/>
          <w:rtl/>
        </w:rPr>
        <w:t>ו</w:t>
      </w:r>
      <w:r w:rsidR="007E5022">
        <w:rPr>
          <w:noProof/>
          <w:rtl/>
        </w:rPr>
        <w:t>-</w:t>
      </w:r>
      <m:oMath>
        <m:r>
          <w:rPr>
            <w:rFonts w:ascii="Cambria Math" w:hAnsi="Cambria Math"/>
            <w:noProof/>
          </w:rPr>
          <m:t>b</m:t>
        </m:r>
      </m:oMath>
      <w:r w:rsidRPr="009C3428">
        <w:rPr>
          <w:noProof/>
        </w:rPr>
        <w:t>.</w:t>
      </w:r>
    </w:p>
    <w:p w14:paraId="557427D5" w14:textId="6ED60FF9" w:rsidR="009C3428" w:rsidRDefault="009C3428" w:rsidP="009C3428">
      <w:pPr>
        <w:rPr>
          <w:noProof/>
          <w:rtl/>
        </w:rPr>
      </w:pPr>
      <w:r w:rsidRPr="009C3428">
        <w:rPr>
          <w:noProof/>
          <w:rtl/>
        </w:rPr>
        <w:t xml:space="preserve">השימוש בלינאריזציה מקל מאוד על זיהוי מגמות, על חישוב פרמטרים, ועל הערכת איכות ההתאמה בעין </w:t>
      </w:r>
      <w:r w:rsidR="007E5022">
        <w:rPr>
          <w:noProof/>
          <w:rtl/>
        </w:rPr>
        <w:t>–</w:t>
      </w:r>
      <w:r w:rsidRPr="009C3428">
        <w:rPr>
          <w:noProof/>
          <w:rtl/>
        </w:rPr>
        <w:t xml:space="preserve"> מאחר שקל לנו יותר לזהות “ישרות” של קו מאשר עקמומיות של עקומה</w:t>
      </w:r>
      <w:r w:rsidRPr="009C3428">
        <w:rPr>
          <w:noProof/>
        </w:rPr>
        <w:t>.</w:t>
      </w:r>
      <w:r w:rsidRPr="009C3428">
        <w:rPr>
          <w:noProof/>
        </w:rPr>
        <w:br/>
      </w:r>
      <w:r w:rsidRPr="009C3428">
        <w:rPr>
          <w:noProof/>
          <w:rtl/>
        </w:rPr>
        <w:t xml:space="preserve">עם זאת, יש לזכור שלינאריזציה משנה את יחידות הצירים ואת משמעות המשתנים, ולכן יש </w:t>
      </w:r>
      <w:r w:rsidRPr="009C3428">
        <w:rPr>
          <w:b/>
          <w:bCs/>
          <w:noProof/>
          <w:rtl/>
        </w:rPr>
        <w:t>להחזיר את התוצאה למשתנים המקוריים</w:t>
      </w:r>
      <w:r w:rsidRPr="009C3428">
        <w:rPr>
          <w:noProof/>
          <w:rtl/>
        </w:rPr>
        <w:t xml:space="preserve"> בסיום הניתוח</w:t>
      </w:r>
      <w:r w:rsidRPr="009C3428">
        <w:rPr>
          <w:noProof/>
        </w:rPr>
        <w:t>.</w:t>
      </w:r>
    </w:p>
    <w:p w14:paraId="5C793B8F" w14:textId="77777777" w:rsidR="009C3428" w:rsidRDefault="009C3428" w:rsidP="009C3428">
      <w:pPr>
        <w:rPr>
          <w:noProof/>
          <w:rtl/>
        </w:rPr>
      </w:pPr>
    </w:p>
    <w:p w14:paraId="20D6C7AA" w14:textId="04614E96" w:rsidR="009C3428" w:rsidRDefault="009C3428" w:rsidP="009C3428">
      <w:pPr>
        <w:pStyle w:val="Heading3"/>
        <w:rPr>
          <w:noProof/>
          <w:rtl/>
        </w:rPr>
      </w:pPr>
      <w:r w:rsidRPr="009C3428">
        <w:rPr>
          <w:noProof/>
          <w:rtl/>
        </w:rPr>
        <w:t>שימוש בגרפים לוגיים וסמילוגיים</w:t>
      </w:r>
    </w:p>
    <w:p w14:paraId="28415404" w14:textId="238B962A" w:rsidR="00E2167C" w:rsidRDefault="009C3428" w:rsidP="00A003D7">
      <w:pPr>
        <w:rPr>
          <w:noProof/>
          <w:rtl/>
        </w:rPr>
      </w:pPr>
      <w:r w:rsidRPr="009C3428">
        <w:rPr>
          <w:noProof/>
          <w:rtl/>
        </w:rPr>
        <w:t>לפני עידן המחשבים, אחת הדרכים הנפוצות לנתח נתונים ניסיוניים הייתה שימוש בגרפים לוגיים</w:t>
      </w:r>
      <w:r w:rsidRPr="009C3428">
        <w:rPr>
          <w:noProof/>
        </w:rPr>
        <w:t xml:space="preserve"> (Log–</w:t>
      </w:r>
      <w:r>
        <w:rPr>
          <w:rFonts w:hint="cs"/>
          <w:noProof/>
          <w:rtl/>
        </w:rPr>
        <w:t xml:space="preserve">  </w:t>
      </w:r>
      <w:r w:rsidRPr="009C3428">
        <w:rPr>
          <w:noProof/>
        </w:rPr>
        <w:t xml:space="preserve">Log) </w:t>
      </w:r>
      <w:r>
        <w:rPr>
          <w:rFonts w:hint="cs"/>
          <w:noProof/>
          <w:rtl/>
        </w:rPr>
        <w:t xml:space="preserve"> </w:t>
      </w:r>
      <w:r w:rsidRPr="009C3428">
        <w:rPr>
          <w:noProof/>
          <w:rtl/>
        </w:rPr>
        <w:t>ו</w:t>
      </w:r>
      <w:r w:rsidR="007E5022">
        <w:rPr>
          <w:noProof/>
          <w:rtl/>
        </w:rPr>
        <w:t>-</w:t>
      </w:r>
      <w:r w:rsidRPr="009C3428">
        <w:rPr>
          <w:noProof/>
          <w:rtl/>
        </w:rPr>
        <w:t>סמילוגיים</w:t>
      </w:r>
      <w:r>
        <w:rPr>
          <w:rFonts w:hint="cs"/>
          <w:noProof/>
          <w:rtl/>
        </w:rPr>
        <w:t xml:space="preserve"> </w:t>
      </w:r>
      <w:r w:rsidRPr="009C3428">
        <w:rPr>
          <w:noProof/>
        </w:rPr>
        <w:t>(Semi–Log)</w:t>
      </w:r>
      <w:r>
        <w:rPr>
          <w:rFonts w:hint="cs"/>
          <w:noProof/>
          <w:rtl/>
        </w:rPr>
        <w:t xml:space="preserve">. </w:t>
      </w:r>
      <w:r w:rsidRPr="009C3428">
        <w:rPr>
          <w:noProof/>
          <w:rtl/>
        </w:rPr>
        <w:t xml:space="preserve">גרפים אלה שימשו להמחשה גרפית של קשרים מתמטיים לא ליניאריים </w:t>
      </w:r>
      <w:r w:rsidR="007E5022">
        <w:rPr>
          <w:noProof/>
          <w:rtl/>
        </w:rPr>
        <w:t>–</w:t>
      </w:r>
      <w:r w:rsidRPr="009C3428">
        <w:rPr>
          <w:noProof/>
          <w:rtl/>
        </w:rPr>
        <w:t xml:space="preserve"> בעיקר קשרים אקספוננציאליים ו</w:t>
      </w:r>
      <w:r w:rsidR="007E5022">
        <w:rPr>
          <w:noProof/>
          <w:rtl/>
        </w:rPr>
        <w:t>-</w:t>
      </w:r>
      <w:r w:rsidRPr="009C3428">
        <w:rPr>
          <w:noProof/>
          <w:rtl/>
        </w:rPr>
        <w:t xml:space="preserve">חזקתיים </w:t>
      </w:r>
      <w:r w:rsidR="007E5022">
        <w:rPr>
          <w:noProof/>
          <w:rtl/>
        </w:rPr>
        <w:t>–</w:t>
      </w:r>
      <w:r w:rsidRPr="009C3428">
        <w:rPr>
          <w:noProof/>
        </w:rPr>
        <w:t xml:space="preserve"> </w:t>
      </w:r>
      <w:r w:rsidRPr="009C3428">
        <w:rPr>
          <w:noProof/>
          <w:rtl/>
        </w:rPr>
        <w:t>והיו כלי בסיסי בעבודתו של כל מהנדס או חוקר</w:t>
      </w:r>
      <w:r w:rsidRPr="009C3428">
        <w:rPr>
          <w:noProof/>
        </w:rPr>
        <w:t>.</w:t>
      </w:r>
      <w:r>
        <w:rPr>
          <w:rFonts w:hint="cs"/>
          <w:noProof/>
          <w:rtl/>
        </w:rPr>
        <w:t xml:space="preserve"> </w:t>
      </w:r>
    </w:p>
    <w:p w14:paraId="329319FC" w14:textId="77777777" w:rsidR="00E2167C" w:rsidRDefault="00E2167C" w:rsidP="00E2167C">
      <w:pPr>
        <w:keepNext/>
      </w:pPr>
      <w:r w:rsidRPr="00A003D7">
        <w:rPr>
          <w:noProof/>
          <w:rtl/>
        </w:rPr>
        <w:drawing>
          <wp:inline distT="0" distB="0" distL="0" distR="0" wp14:anchorId="74F71AB0" wp14:editId="46C7BF42">
            <wp:extent cx="5943600" cy="2089150"/>
            <wp:effectExtent l="0" t="0" r="0" b="6350"/>
            <wp:docPr id="1686227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227677" name=""/>
                    <pic:cNvPicPr/>
                  </pic:nvPicPr>
                  <pic:blipFill>
                    <a:blip r:embed="rId33"/>
                    <a:stretch>
                      <a:fillRect/>
                    </a:stretch>
                  </pic:blipFill>
                  <pic:spPr>
                    <a:xfrm>
                      <a:off x="0" y="0"/>
                      <a:ext cx="5943600" cy="2089150"/>
                    </a:xfrm>
                    <a:prstGeom prst="rect">
                      <a:avLst/>
                    </a:prstGeom>
                  </pic:spPr>
                </pic:pic>
              </a:graphicData>
            </a:graphic>
          </wp:inline>
        </w:drawing>
      </w:r>
    </w:p>
    <w:p w14:paraId="5058AD24" w14:textId="3AD78B9F" w:rsidR="00E2167C" w:rsidRPr="009C3428" w:rsidRDefault="00E2167C" w:rsidP="00E2167C">
      <w:pPr>
        <w:pStyle w:val="Caption"/>
        <w:jc w:val="center"/>
        <w:rPr>
          <w:noProof/>
        </w:rPr>
      </w:pPr>
      <w:r>
        <w:t>Figure</w:t>
      </w:r>
      <w:r>
        <w:rPr>
          <w:rtl/>
        </w:rPr>
        <w:t xml:space="preserve"> </w:t>
      </w:r>
      <w:r w:rsidR="00FB620C">
        <w:fldChar w:fldCharType="begin"/>
      </w:r>
      <w:r w:rsidR="00FB620C">
        <w:instrText xml:space="preserve"> SEQ Figure \* ARABIC </w:instrText>
      </w:r>
      <w:r w:rsidR="00FB620C">
        <w:fldChar w:fldCharType="separate"/>
      </w:r>
      <w:r w:rsidR="0031120F">
        <w:rPr>
          <w:noProof/>
        </w:rPr>
        <w:t>14</w:t>
      </w:r>
      <w:r w:rsidR="00FB620C">
        <w:rPr>
          <w:noProof/>
        </w:rPr>
        <w:fldChar w:fldCharType="end"/>
      </w:r>
      <w:r>
        <w:t xml:space="preserve"> </w:t>
      </w:r>
      <w:r>
        <w:rPr>
          <w:rFonts w:hint="cs"/>
          <w:rtl/>
        </w:rPr>
        <w:t xml:space="preserve"> - דפים לוגריתמים וסמי לוגריתמים. </w:t>
      </w:r>
      <w:r w:rsidRPr="00055FCB">
        <w:rPr>
          <w:rFonts w:hint="eastAsia"/>
          <w:rtl/>
        </w:rPr>
        <w:t>שימוש</w:t>
      </w:r>
      <w:r w:rsidRPr="00055FCB">
        <w:rPr>
          <w:rtl/>
        </w:rPr>
        <w:t xml:space="preserve"> </w:t>
      </w:r>
      <w:r w:rsidRPr="00055FCB">
        <w:rPr>
          <w:rFonts w:hint="eastAsia"/>
          <w:rtl/>
        </w:rPr>
        <w:t>בגרפים</w:t>
      </w:r>
      <w:r w:rsidRPr="00055FCB">
        <w:rPr>
          <w:rtl/>
        </w:rPr>
        <w:t xml:space="preserve"> </w:t>
      </w:r>
      <w:r w:rsidRPr="00055FCB">
        <w:rPr>
          <w:rFonts w:hint="eastAsia"/>
          <w:rtl/>
        </w:rPr>
        <w:t>מסוג</w:t>
      </w:r>
      <w:r w:rsidRPr="00055FCB">
        <w:rPr>
          <w:rtl/>
        </w:rPr>
        <w:t xml:space="preserve"> </w:t>
      </w:r>
      <w:r w:rsidRPr="00055FCB">
        <w:rPr>
          <w:rFonts w:hint="eastAsia"/>
          <w:rtl/>
        </w:rPr>
        <w:t>זה</w:t>
      </w:r>
      <w:r w:rsidRPr="00055FCB">
        <w:rPr>
          <w:rtl/>
        </w:rPr>
        <w:t xml:space="preserve"> </w:t>
      </w:r>
      <w:r w:rsidRPr="00055FCB">
        <w:rPr>
          <w:rFonts w:hint="eastAsia"/>
          <w:rtl/>
        </w:rPr>
        <w:t>מאפשר</w:t>
      </w:r>
      <w:r w:rsidRPr="00055FCB">
        <w:rPr>
          <w:rtl/>
        </w:rPr>
        <w:t xml:space="preserve"> </w:t>
      </w:r>
      <w:r w:rsidRPr="00055FCB">
        <w:rPr>
          <w:rFonts w:hint="eastAsia"/>
          <w:rtl/>
        </w:rPr>
        <w:t>להציג</w:t>
      </w:r>
      <w:r w:rsidRPr="00055FCB">
        <w:rPr>
          <w:rtl/>
        </w:rPr>
        <w:t xml:space="preserve"> </w:t>
      </w:r>
      <w:r w:rsidRPr="00055FCB">
        <w:rPr>
          <w:rFonts w:hint="eastAsia"/>
          <w:rtl/>
        </w:rPr>
        <w:t>קשרים</w:t>
      </w:r>
      <w:r w:rsidRPr="00055FCB">
        <w:rPr>
          <w:rtl/>
        </w:rPr>
        <w:t xml:space="preserve"> </w:t>
      </w:r>
      <w:r w:rsidRPr="00055FCB">
        <w:rPr>
          <w:rFonts w:hint="eastAsia"/>
          <w:rtl/>
        </w:rPr>
        <w:t>אקספוננציאליים</w:t>
      </w:r>
      <w:r w:rsidRPr="00055FCB">
        <w:rPr>
          <w:rtl/>
        </w:rPr>
        <w:t xml:space="preserve"> </w:t>
      </w:r>
      <w:r w:rsidRPr="00055FCB">
        <w:rPr>
          <w:rFonts w:hint="eastAsia"/>
          <w:rtl/>
        </w:rPr>
        <w:t>וחזקתיים</w:t>
      </w:r>
      <w:r w:rsidRPr="00055FCB">
        <w:rPr>
          <w:rtl/>
        </w:rPr>
        <w:t xml:space="preserve"> </w:t>
      </w:r>
      <w:r w:rsidRPr="00055FCB">
        <w:rPr>
          <w:rFonts w:hint="eastAsia"/>
          <w:rtl/>
        </w:rPr>
        <w:t>כקווים</w:t>
      </w:r>
      <w:r w:rsidRPr="00055FCB">
        <w:rPr>
          <w:rtl/>
        </w:rPr>
        <w:t xml:space="preserve"> </w:t>
      </w:r>
      <w:r w:rsidRPr="00055FCB">
        <w:rPr>
          <w:rFonts w:hint="eastAsia"/>
          <w:rtl/>
        </w:rPr>
        <w:t>ישרים</w:t>
      </w:r>
      <w:r w:rsidRPr="00055FCB">
        <w:rPr>
          <w:rtl/>
        </w:rPr>
        <w:t xml:space="preserve">, </w:t>
      </w:r>
      <w:r w:rsidRPr="00055FCB">
        <w:rPr>
          <w:rFonts w:hint="eastAsia"/>
          <w:rtl/>
        </w:rPr>
        <w:t>ולזהות</w:t>
      </w:r>
      <w:r w:rsidRPr="00055FCB">
        <w:rPr>
          <w:rtl/>
        </w:rPr>
        <w:t xml:space="preserve"> </w:t>
      </w:r>
      <w:r w:rsidRPr="00055FCB">
        <w:rPr>
          <w:rFonts w:hint="eastAsia"/>
          <w:rtl/>
        </w:rPr>
        <w:t>בקלות</w:t>
      </w:r>
      <w:r w:rsidRPr="00055FCB">
        <w:rPr>
          <w:rtl/>
        </w:rPr>
        <w:t xml:space="preserve"> </w:t>
      </w:r>
      <w:r w:rsidRPr="00055FCB">
        <w:rPr>
          <w:rFonts w:hint="eastAsia"/>
          <w:rtl/>
        </w:rPr>
        <w:t>את</w:t>
      </w:r>
      <w:r w:rsidRPr="00055FCB">
        <w:rPr>
          <w:rtl/>
        </w:rPr>
        <w:t xml:space="preserve"> </w:t>
      </w:r>
      <w:r w:rsidRPr="00055FCB">
        <w:rPr>
          <w:rFonts w:hint="eastAsia"/>
          <w:rtl/>
        </w:rPr>
        <w:t>טיב</w:t>
      </w:r>
      <w:r w:rsidRPr="00055FCB">
        <w:rPr>
          <w:rtl/>
        </w:rPr>
        <w:t xml:space="preserve"> </w:t>
      </w:r>
      <w:r w:rsidRPr="00055FCB">
        <w:rPr>
          <w:rFonts w:hint="eastAsia"/>
          <w:rtl/>
        </w:rPr>
        <w:t>הקשר</w:t>
      </w:r>
      <w:r w:rsidRPr="00055FCB">
        <w:rPr>
          <w:rtl/>
        </w:rPr>
        <w:t xml:space="preserve"> </w:t>
      </w:r>
      <w:r w:rsidRPr="00055FCB">
        <w:rPr>
          <w:rFonts w:hint="eastAsia"/>
          <w:rtl/>
        </w:rPr>
        <w:t>בין</w:t>
      </w:r>
      <w:r w:rsidRPr="00055FCB">
        <w:rPr>
          <w:rtl/>
        </w:rPr>
        <w:t xml:space="preserve"> </w:t>
      </w:r>
      <w:r w:rsidRPr="00055FCB">
        <w:rPr>
          <w:rFonts w:hint="eastAsia"/>
          <w:rtl/>
        </w:rPr>
        <w:t>המשתנים</w:t>
      </w:r>
      <w:r w:rsidRPr="00055FCB">
        <w:t>.</w:t>
      </w:r>
    </w:p>
    <w:p w14:paraId="23C408D2" w14:textId="77777777" w:rsidR="00E2167C" w:rsidRPr="00E2167C" w:rsidRDefault="00E2167C" w:rsidP="00A003D7">
      <w:pPr>
        <w:rPr>
          <w:noProof/>
          <w:rtl/>
        </w:rPr>
      </w:pPr>
    </w:p>
    <w:p w14:paraId="6D92E9FD" w14:textId="77777777" w:rsidR="00E2167C" w:rsidRDefault="00E2167C" w:rsidP="00A003D7">
      <w:pPr>
        <w:rPr>
          <w:noProof/>
          <w:rtl/>
        </w:rPr>
      </w:pPr>
    </w:p>
    <w:p w14:paraId="40BE0092" w14:textId="77777777" w:rsidR="000312DF" w:rsidRDefault="000312DF" w:rsidP="000312DF">
      <w:pPr>
        <w:keepNext/>
      </w:pPr>
      <w:r w:rsidRPr="000312DF">
        <w:rPr>
          <w:noProof/>
          <w:rtl/>
        </w:rPr>
        <w:lastRenderedPageBreak/>
        <w:drawing>
          <wp:inline distT="0" distB="0" distL="0" distR="0" wp14:anchorId="148DFC48" wp14:editId="19BFCDFE">
            <wp:extent cx="5943600" cy="2632710"/>
            <wp:effectExtent l="0" t="0" r="0" b="0"/>
            <wp:docPr id="1410416649"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16649" name="Picture 1" descr="A graph of different colored lines&#10;&#10;AI-generated content may be incorrect."/>
                    <pic:cNvPicPr/>
                  </pic:nvPicPr>
                  <pic:blipFill>
                    <a:blip r:embed="rId34"/>
                    <a:stretch>
                      <a:fillRect/>
                    </a:stretch>
                  </pic:blipFill>
                  <pic:spPr>
                    <a:xfrm>
                      <a:off x="0" y="0"/>
                      <a:ext cx="5943600" cy="2632710"/>
                    </a:xfrm>
                    <a:prstGeom prst="rect">
                      <a:avLst/>
                    </a:prstGeom>
                  </pic:spPr>
                </pic:pic>
              </a:graphicData>
            </a:graphic>
          </wp:inline>
        </w:drawing>
      </w:r>
    </w:p>
    <w:p w14:paraId="5E8DB598" w14:textId="11893CC0" w:rsidR="00E2167C" w:rsidRDefault="000312DF" w:rsidP="000312DF">
      <w:pPr>
        <w:pStyle w:val="Caption"/>
        <w:jc w:val="center"/>
        <w:rPr>
          <w:rtl/>
        </w:rPr>
      </w:pPr>
      <w:r>
        <w:t>Figure</w:t>
      </w:r>
      <w:r>
        <w:rPr>
          <w:rtl/>
        </w:rPr>
        <w:t xml:space="preserve"> </w:t>
      </w:r>
      <w:r w:rsidR="00FB620C">
        <w:fldChar w:fldCharType="begin"/>
      </w:r>
      <w:r w:rsidR="00FB620C">
        <w:instrText xml:space="preserve"> SEQ Figure \* ARABIC </w:instrText>
      </w:r>
      <w:r w:rsidR="00FB620C">
        <w:fldChar w:fldCharType="separate"/>
      </w:r>
      <w:r w:rsidR="0031120F">
        <w:rPr>
          <w:noProof/>
        </w:rPr>
        <w:t>15</w:t>
      </w:r>
      <w:r w:rsidR="00FB620C">
        <w:rPr>
          <w:noProof/>
        </w:rPr>
        <w:fldChar w:fldCharType="end"/>
      </w:r>
      <w:r w:rsidRPr="0038173D">
        <w:rPr>
          <w:rFonts w:hint="eastAsia"/>
          <w:rtl/>
        </w:rPr>
        <w:t>השוואה</w:t>
      </w:r>
      <w:r w:rsidRPr="0038173D">
        <w:rPr>
          <w:rtl/>
        </w:rPr>
        <w:t xml:space="preserve"> </w:t>
      </w:r>
      <w:r w:rsidRPr="0038173D">
        <w:rPr>
          <w:rFonts w:hint="eastAsia"/>
          <w:rtl/>
        </w:rPr>
        <w:t>בין</w:t>
      </w:r>
      <w:r w:rsidRPr="0038173D">
        <w:rPr>
          <w:rtl/>
        </w:rPr>
        <w:t xml:space="preserve"> </w:t>
      </w:r>
      <w:r w:rsidRPr="0038173D">
        <w:rPr>
          <w:rFonts w:hint="eastAsia"/>
          <w:rtl/>
        </w:rPr>
        <w:t>גרף</w:t>
      </w:r>
      <w:r w:rsidRPr="0038173D">
        <w:rPr>
          <w:rtl/>
        </w:rPr>
        <w:t xml:space="preserve"> </w:t>
      </w:r>
      <w:r w:rsidRPr="0038173D">
        <w:rPr>
          <w:rFonts w:hint="eastAsia"/>
          <w:rtl/>
        </w:rPr>
        <w:t>ליניארי</w:t>
      </w:r>
      <w:r w:rsidRPr="0038173D">
        <w:rPr>
          <w:rtl/>
        </w:rPr>
        <w:t xml:space="preserve">, </w:t>
      </w:r>
      <w:r w:rsidRPr="0038173D">
        <w:rPr>
          <w:rFonts w:hint="eastAsia"/>
          <w:rtl/>
        </w:rPr>
        <w:t>סמי</w:t>
      </w:r>
      <w:r w:rsidR="007E5022">
        <w:rPr>
          <w:rFonts w:hint="eastAsia"/>
          <w:rtl/>
        </w:rPr>
        <w:t>-</w:t>
      </w:r>
      <w:r w:rsidRPr="0038173D">
        <w:rPr>
          <w:rFonts w:hint="eastAsia"/>
          <w:rtl/>
        </w:rPr>
        <w:t>לוגריתמי</w:t>
      </w:r>
      <w:r w:rsidRPr="0038173D">
        <w:rPr>
          <w:rtl/>
        </w:rPr>
        <w:t xml:space="preserve"> </w:t>
      </w:r>
      <w:r w:rsidRPr="0038173D">
        <w:rPr>
          <w:rFonts w:hint="eastAsia"/>
          <w:rtl/>
        </w:rPr>
        <w:t>ולוגריתמי</w:t>
      </w:r>
      <w:r w:rsidR="007E5022">
        <w:rPr>
          <w:rFonts w:hint="eastAsia"/>
          <w:rtl/>
        </w:rPr>
        <w:t>-</w:t>
      </w:r>
      <w:r w:rsidRPr="0038173D">
        <w:rPr>
          <w:rFonts w:hint="eastAsia"/>
          <w:rtl/>
        </w:rPr>
        <w:t>לוגריתמי</w:t>
      </w:r>
      <w:r w:rsidRPr="0038173D">
        <w:rPr>
          <w:rtl/>
        </w:rPr>
        <w:t>.</w:t>
      </w:r>
    </w:p>
    <w:p w14:paraId="4AE4DEC4" w14:textId="77777777" w:rsidR="000312DF" w:rsidRPr="000312DF" w:rsidRDefault="000312DF" w:rsidP="000312DF">
      <w:pPr>
        <w:rPr>
          <w:rtl/>
        </w:rPr>
      </w:pPr>
    </w:p>
    <w:tbl>
      <w:tblPr>
        <w:tblStyle w:val="GridTable5Dark-Accent1"/>
        <w:bidiVisual/>
        <w:tblW w:w="9039" w:type="dxa"/>
        <w:tblInd w:w="25" w:type="dxa"/>
        <w:tblLook w:val="04A0" w:firstRow="1" w:lastRow="0" w:firstColumn="1" w:lastColumn="0" w:noHBand="0" w:noVBand="1"/>
      </w:tblPr>
      <w:tblGrid>
        <w:gridCol w:w="1390"/>
        <w:gridCol w:w="1985"/>
        <w:gridCol w:w="2551"/>
        <w:gridCol w:w="3113"/>
      </w:tblGrid>
      <w:tr w:rsidR="000312DF" w:rsidRPr="000312DF" w14:paraId="43983624" w14:textId="77777777" w:rsidTr="000312DF">
        <w:trPr>
          <w:cnfStyle w:val="100000000000" w:firstRow="1" w:lastRow="0" w:firstColumn="0" w:lastColumn="0" w:oddVBand="0" w:evenVBand="0" w:oddHBand="0"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1390" w:type="dxa"/>
            <w:hideMark/>
          </w:tcPr>
          <w:p w14:paraId="710C4396" w14:textId="77777777" w:rsidR="000312DF" w:rsidRPr="000312DF" w:rsidRDefault="000312DF" w:rsidP="000312DF">
            <w:r w:rsidRPr="000312DF">
              <w:rPr>
                <w:rFonts w:hint="cs"/>
                <w:noProof/>
                <w:rtl/>
              </w:rPr>
              <w:t>סוג גרף</w:t>
            </w:r>
          </w:p>
        </w:tc>
        <w:tc>
          <w:tcPr>
            <w:tcW w:w="1985" w:type="dxa"/>
            <w:hideMark/>
          </w:tcPr>
          <w:p w14:paraId="7E89C6AD" w14:textId="77777777" w:rsidR="000312DF" w:rsidRPr="000312DF" w:rsidRDefault="000312DF" w:rsidP="000312DF">
            <w:pPr>
              <w:cnfStyle w:val="100000000000" w:firstRow="1" w:lastRow="0" w:firstColumn="0" w:lastColumn="0" w:oddVBand="0" w:evenVBand="0" w:oddHBand="0" w:evenHBand="0" w:firstRowFirstColumn="0" w:firstRowLastColumn="0" w:lastRowFirstColumn="0" w:lastRowLastColumn="0"/>
              <w:rPr>
                <w:rtl/>
              </w:rPr>
            </w:pPr>
            <w:r w:rsidRPr="000312DF">
              <w:rPr>
                <w:rFonts w:hint="cs"/>
                <w:noProof/>
                <w:rtl/>
              </w:rPr>
              <w:t>ליניארי</w:t>
            </w:r>
          </w:p>
        </w:tc>
        <w:tc>
          <w:tcPr>
            <w:tcW w:w="2551" w:type="dxa"/>
            <w:hideMark/>
          </w:tcPr>
          <w:p w14:paraId="0697DE5A" w14:textId="4A177C55" w:rsidR="000312DF" w:rsidRPr="000312DF" w:rsidRDefault="000312DF" w:rsidP="000312DF">
            <w:pPr>
              <w:cnfStyle w:val="100000000000" w:firstRow="1" w:lastRow="0" w:firstColumn="0" w:lastColumn="0" w:oddVBand="0" w:evenVBand="0" w:oddHBand="0" w:evenHBand="0" w:firstRowFirstColumn="0" w:firstRowLastColumn="0" w:lastRowFirstColumn="0" w:lastRowLastColumn="0"/>
              <w:rPr>
                <w:rtl/>
              </w:rPr>
            </w:pPr>
            <w:r w:rsidRPr="000312DF">
              <w:rPr>
                <w:rFonts w:hint="cs"/>
                <w:noProof/>
                <w:rtl/>
              </w:rPr>
              <w:t>סמי</w:t>
            </w:r>
            <w:r w:rsidR="007E5022">
              <w:rPr>
                <w:rFonts w:hint="cs"/>
                <w:noProof/>
                <w:rtl/>
              </w:rPr>
              <w:t>-</w:t>
            </w:r>
            <w:r w:rsidRPr="000312DF">
              <w:rPr>
                <w:rFonts w:hint="cs"/>
                <w:noProof/>
                <w:rtl/>
              </w:rPr>
              <w:t>לוגריתמי</w:t>
            </w:r>
          </w:p>
        </w:tc>
        <w:tc>
          <w:tcPr>
            <w:tcW w:w="3113" w:type="dxa"/>
            <w:hideMark/>
          </w:tcPr>
          <w:p w14:paraId="0B39CDC8" w14:textId="4455B9CE" w:rsidR="000312DF" w:rsidRPr="000312DF" w:rsidRDefault="000312DF" w:rsidP="000312DF">
            <w:pPr>
              <w:cnfStyle w:val="100000000000" w:firstRow="1" w:lastRow="0" w:firstColumn="0" w:lastColumn="0" w:oddVBand="0" w:evenVBand="0" w:oddHBand="0" w:evenHBand="0" w:firstRowFirstColumn="0" w:firstRowLastColumn="0" w:lastRowFirstColumn="0" w:lastRowLastColumn="0"/>
              <w:rPr>
                <w:rtl/>
              </w:rPr>
            </w:pPr>
            <w:r w:rsidRPr="000312DF">
              <w:rPr>
                <w:rFonts w:hint="cs"/>
                <w:noProof/>
                <w:rtl/>
              </w:rPr>
              <w:t>לוג</w:t>
            </w:r>
            <w:r w:rsidR="007E5022">
              <w:rPr>
                <w:rFonts w:hint="cs"/>
                <w:noProof/>
                <w:rtl/>
              </w:rPr>
              <w:t>-</w:t>
            </w:r>
            <w:r w:rsidRPr="000312DF">
              <w:rPr>
                <w:rFonts w:hint="cs"/>
                <w:noProof/>
                <w:rtl/>
              </w:rPr>
              <w:t>לוגריתמי</w:t>
            </w:r>
          </w:p>
        </w:tc>
      </w:tr>
      <w:tr w:rsidR="000312DF" w:rsidRPr="000312DF" w14:paraId="3E44A13E" w14:textId="77777777" w:rsidTr="000312DF">
        <w:trPr>
          <w:cnfStyle w:val="000000100000" w:firstRow="0" w:lastRow="0" w:firstColumn="0" w:lastColumn="0" w:oddVBand="0" w:evenVBand="0" w:oddHBand="1"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1390" w:type="dxa"/>
            <w:hideMark/>
          </w:tcPr>
          <w:p w14:paraId="4161DDAB" w14:textId="77777777" w:rsidR="000312DF" w:rsidRPr="000312DF" w:rsidRDefault="000312DF" w:rsidP="000312DF">
            <w:pPr>
              <w:rPr>
                <w:rtl/>
              </w:rPr>
            </w:pPr>
            <w:r w:rsidRPr="000312DF">
              <w:rPr>
                <w:rFonts w:hint="cs"/>
                <w:noProof/>
                <w:rtl/>
              </w:rPr>
              <w:t>צירי הסקאלה</w:t>
            </w:r>
          </w:p>
        </w:tc>
        <w:tc>
          <w:tcPr>
            <w:tcW w:w="1985" w:type="dxa"/>
            <w:hideMark/>
          </w:tcPr>
          <w:p w14:paraId="6281B3BF" w14:textId="77777777" w:rsidR="000312DF" w:rsidRPr="000312DF" w:rsidRDefault="000312DF" w:rsidP="000312DF">
            <w:pPr>
              <w:cnfStyle w:val="000000100000" w:firstRow="0" w:lastRow="0" w:firstColumn="0" w:lastColumn="0" w:oddVBand="0" w:evenVBand="0" w:oddHBand="1" w:evenHBand="0" w:firstRowFirstColumn="0" w:firstRowLastColumn="0" w:lastRowFirstColumn="0" w:lastRowLastColumn="0"/>
              <w:rPr>
                <w:rtl/>
              </w:rPr>
            </w:pPr>
            <w:r w:rsidRPr="000312DF">
              <w:rPr>
                <w:rFonts w:hint="cs"/>
                <w:noProof/>
                <w:rtl/>
              </w:rPr>
              <w:t>שני הצירים ליניאריים</w:t>
            </w:r>
          </w:p>
        </w:tc>
        <w:tc>
          <w:tcPr>
            <w:tcW w:w="2551" w:type="dxa"/>
            <w:hideMark/>
          </w:tcPr>
          <w:p w14:paraId="24D9A34B" w14:textId="77777777" w:rsidR="000312DF" w:rsidRPr="000312DF" w:rsidRDefault="000312DF" w:rsidP="000312DF">
            <w:pPr>
              <w:cnfStyle w:val="000000100000" w:firstRow="0" w:lastRow="0" w:firstColumn="0" w:lastColumn="0" w:oddVBand="0" w:evenVBand="0" w:oddHBand="1" w:evenHBand="0" w:firstRowFirstColumn="0" w:firstRowLastColumn="0" w:lastRowFirstColumn="0" w:lastRowLastColumn="0"/>
              <w:rPr>
                <w:rtl/>
              </w:rPr>
            </w:pPr>
            <w:r w:rsidRPr="000312DF">
              <w:rPr>
                <w:rFonts w:hint="cs"/>
                <w:noProof/>
                <w:rtl/>
              </w:rPr>
              <w:t xml:space="preserve">ציר אחד (בד"כ </w:t>
            </w:r>
            <w:r w:rsidRPr="000312DF">
              <w:rPr>
                <w:rFonts w:hint="cs"/>
                <w:noProof/>
              </w:rPr>
              <w:t>(y)</w:t>
            </w:r>
            <w:r w:rsidRPr="000312DF">
              <w:rPr>
                <w:rFonts w:hint="cs"/>
                <w:noProof/>
                <w:rtl/>
              </w:rPr>
              <w:t>) לוגריתמי, השני ליניארי</w:t>
            </w:r>
          </w:p>
        </w:tc>
        <w:tc>
          <w:tcPr>
            <w:tcW w:w="3113" w:type="dxa"/>
            <w:hideMark/>
          </w:tcPr>
          <w:p w14:paraId="4C5A4638" w14:textId="77777777" w:rsidR="000312DF" w:rsidRPr="000312DF" w:rsidRDefault="000312DF" w:rsidP="000312DF">
            <w:pPr>
              <w:cnfStyle w:val="000000100000" w:firstRow="0" w:lastRow="0" w:firstColumn="0" w:lastColumn="0" w:oddVBand="0" w:evenVBand="0" w:oddHBand="1" w:evenHBand="0" w:firstRowFirstColumn="0" w:firstRowLastColumn="0" w:lastRowFirstColumn="0" w:lastRowLastColumn="0"/>
              <w:rPr>
                <w:rtl/>
              </w:rPr>
            </w:pPr>
            <w:r w:rsidRPr="000312DF">
              <w:rPr>
                <w:rFonts w:hint="cs"/>
                <w:noProof/>
                <w:rtl/>
              </w:rPr>
              <w:t>שני הצירים לוגריתמיים</w:t>
            </w:r>
          </w:p>
        </w:tc>
      </w:tr>
      <w:tr w:rsidR="000312DF" w:rsidRPr="000312DF" w14:paraId="1E0777FF" w14:textId="77777777" w:rsidTr="000312DF">
        <w:trPr>
          <w:trHeight w:val="850"/>
        </w:trPr>
        <w:tc>
          <w:tcPr>
            <w:cnfStyle w:val="001000000000" w:firstRow="0" w:lastRow="0" w:firstColumn="1" w:lastColumn="0" w:oddVBand="0" w:evenVBand="0" w:oddHBand="0" w:evenHBand="0" w:firstRowFirstColumn="0" w:firstRowLastColumn="0" w:lastRowFirstColumn="0" w:lastRowLastColumn="0"/>
            <w:tcW w:w="1390" w:type="dxa"/>
            <w:hideMark/>
          </w:tcPr>
          <w:p w14:paraId="69EAABA0" w14:textId="77777777" w:rsidR="000312DF" w:rsidRPr="000312DF" w:rsidRDefault="000312DF" w:rsidP="000312DF">
            <w:pPr>
              <w:rPr>
                <w:rtl/>
              </w:rPr>
            </w:pPr>
            <w:r w:rsidRPr="000312DF">
              <w:rPr>
                <w:rFonts w:hint="cs"/>
                <w:noProof/>
                <w:rtl/>
              </w:rPr>
              <w:t>סוג הקשר</w:t>
            </w:r>
          </w:p>
        </w:tc>
        <w:tc>
          <w:tcPr>
            <w:tcW w:w="1985" w:type="dxa"/>
            <w:hideMark/>
          </w:tcPr>
          <w:p w14:paraId="6AC70CBD" w14:textId="77777777" w:rsidR="000312DF" w:rsidRPr="000312DF" w:rsidRDefault="000312DF" w:rsidP="000312DF">
            <w:pPr>
              <w:cnfStyle w:val="000000000000" w:firstRow="0" w:lastRow="0" w:firstColumn="0" w:lastColumn="0" w:oddVBand="0" w:evenVBand="0" w:oddHBand="0" w:evenHBand="0" w:firstRowFirstColumn="0" w:firstRowLastColumn="0" w:lastRowFirstColumn="0" w:lastRowLastColumn="0"/>
              <w:rPr>
                <w:rtl/>
              </w:rPr>
            </w:pPr>
            <w:r w:rsidRPr="000312DF">
              <w:rPr>
                <w:rFonts w:hint="cs"/>
                <w:noProof/>
                <w:rtl/>
              </w:rPr>
              <w:t>קשר ישר</w:t>
            </w:r>
          </w:p>
        </w:tc>
        <w:tc>
          <w:tcPr>
            <w:tcW w:w="2551" w:type="dxa"/>
            <w:hideMark/>
          </w:tcPr>
          <w:p w14:paraId="714092E9" w14:textId="77777777" w:rsidR="000312DF" w:rsidRPr="000312DF" w:rsidRDefault="000312DF" w:rsidP="000312DF">
            <w:pPr>
              <w:cnfStyle w:val="000000000000" w:firstRow="0" w:lastRow="0" w:firstColumn="0" w:lastColumn="0" w:oddVBand="0" w:evenVBand="0" w:oddHBand="0" w:evenHBand="0" w:firstRowFirstColumn="0" w:firstRowLastColumn="0" w:lastRowFirstColumn="0" w:lastRowLastColumn="0"/>
              <w:rPr>
                <w:rtl/>
              </w:rPr>
            </w:pPr>
            <w:r w:rsidRPr="000312DF">
              <w:rPr>
                <w:rFonts w:hint="cs"/>
                <w:noProof/>
                <w:rtl/>
              </w:rPr>
              <w:t>קשר אקספוננציאלי</w:t>
            </w:r>
          </w:p>
        </w:tc>
        <w:tc>
          <w:tcPr>
            <w:tcW w:w="3113" w:type="dxa"/>
            <w:hideMark/>
          </w:tcPr>
          <w:p w14:paraId="5550F658" w14:textId="77777777" w:rsidR="000312DF" w:rsidRPr="000312DF" w:rsidRDefault="000312DF" w:rsidP="000312DF">
            <w:pPr>
              <w:cnfStyle w:val="000000000000" w:firstRow="0" w:lastRow="0" w:firstColumn="0" w:lastColumn="0" w:oddVBand="0" w:evenVBand="0" w:oddHBand="0" w:evenHBand="0" w:firstRowFirstColumn="0" w:firstRowLastColumn="0" w:lastRowFirstColumn="0" w:lastRowLastColumn="0"/>
              <w:rPr>
                <w:rtl/>
              </w:rPr>
            </w:pPr>
            <w:r w:rsidRPr="000312DF">
              <w:rPr>
                <w:rFonts w:hint="cs"/>
                <w:noProof/>
                <w:rtl/>
              </w:rPr>
              <w:t>קשר חזקתי</w:t>
            </w:r>
          </w:p>
        </w:tc>
      </w:tr>
      <w:tr w:rsidR="000312DF" w:rsidRPr="000312DF" w14:paraId="4E6D876F" w14:textId="77777777" w:rsidTr="000312DF">
        <w:trPr>
          <w:cnfStyle w:val="000000100000" w:firstRow="0" w:lastRow="0" w:firstColumn="0" w:lastColumn="0" w:oddVBand="0" w:evenVBand="0" w:oddHBand="1"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1390" w:type="dxa"/>
            <w:hideMark/>
          </w:tcPr>
          <w:p w14:paraId="1F9325F0" w14:textId="07F2141B" w:rsidR="000312DF" w:rsidRPr="000312DF" w:rsidRDefault="000312DF" w:rsidP="000312DF">
            <w:pPr>
              <w:rPr>
                <w:rtl/>
              </w:rPr>
            </w:pPr>
            <w:r w:rsidRPr="000312DF">
              <w:rPr>
                <w:rFonts w:hint="cs"/>
                <w:noProof/>
                <w:rtl/>
              </w:rPr>
              <w:t>צורת המשואה</w:t>
            </w:r>
          </w:p>
        </w:tc>
        <w:tc>
          <w:tcPr>
            <w:tcW w:w="1985" w:type="dxa"/>
            <w:hideMark/>
          </w:tcPr>
          <w:p w14:paraId="6B2339C8" w14:textId="77777777" w:rsidR="000312DF" w:rsidRPr="000312DF" w:rsidRDefault="000312DF" w:rsidP="000312DF">
            <w:pPr>
              <w:cnfStyle w:val="000000100000" w:firstRow="0" w:lastRow="0" w:firstColumn="0" w:lastColumn="0" w:oddVBand="0" w:evenVBand="0" w:oddHBand="1" w:evenHBand="0" w:firstRowFirstColumn="0" w:firstRowLastColumn="0" w:lastRowFirstColumn="0" w:lastRowLastColumn="0"/>
              <w:rPr>
                <w:rtl/>
              </w:rPr>
            </w:pPr>
            <w:r w:rsidRPr="000312DF">
              <w:rPr>
                <w:noProof/>
              </w:rPr>
              <w:t>( y = a + bx )</w:t>
            </w:r>
          </w:p>
        </w:tc>
        <w:tc>
          <w:tcPr>
            <w:tcW w:w="2551" w:type="dxa"/>
            <w:hideMark/>
          </w:tcPr>
          <w:p w14:paraId="416CA671" w14:textId="77777777" w:rsidR="000312DF" w:rsidRPr="000312DF" w:rsidRDefault="000312DF" w:rsidP="000312DF">
            <w:pPr>
              <w:cnfStyle w:val="000000100000" w:firstRow="0" w:lastRow="0" w:firstColumn="0" w:lastColumn="0" w:oddVBand="0" w:evenVBand="0" w:oddHBand="1" w:evenHBand="0" w:firstRowFirstColumn="0" w:firstRowLastColumn="0" w:lastRowFirstColumn="0" w:lastRowLastColumn="0"/>
              <w:rPr>
                <w:rtl/>
              </w:rPr>
            </w:pPr>
            <w:r w:rsidRPr="000312DF">
              <w:rPr>
                <w:noProof/>
              </w:rPr>
              <w:t>( y = a e^{bx} )</w:t>
            </w:r>
          </w:p>
        </w:tc>
        <w:tc>
          <w:tcPr>
            <w:tcW w:w="3113" w:type="dxa"/>
            <w:hideMark/>
          </w:tcPr>
          <w:p w14:paraId="003A0F67" w14:textId="77777777" w:rsidR="000312DF" w:rsidRPr="000312DF" w:rsidRDefault="000312DF" w:rsidP="000312DF">
            <w:pPr>
              <w:cnfStyle w:val="000000100000" w:firstRow="0" w:lastRow="0" w:firstColumn="0" w:lastColumn="0" w:oddVBand="0" w:evenVBand="0" w:oddHBand="1" w:evenHBand="0" w:firstRowFirstColumn="0" w:firstRowLastColumn="0" w:lastRowFirstColumn="0" w:lastRowLastColumn="0"/>
              <w:rPr>
                <w:rtl/>
              </w:rPr>
            </w:pPr>
            <w:r w:rsidRPr="000312DF">
              <w:rPr>
                <w:noProof/>
              </w:rPr>
              <w:t>( y = a x^b )</w:t>
            </w:r>
          </w:p>
        </w:tc>
      </w:tr>
      <w:tr w:rsidR="000312DF" w:rsidRPr="000312DF" w14:paraId="5DB07BDE" w14:textId="77777777" w:rsidTr="000312DF">
        <w:trPr>
          <w:trHeight w:val="850"/>
        </w:trPr>
        <w:tc>
          <w:tcPr>
            <w:cnfStyle w:val="001000000000" w:firstRow="0" w:lastRow="0" w:firstColumn="1" w:lastColumn="0" w:oddVBand="0" w:evenVBand="0" w:oddHBand="0" w:evenHBand="0" w:firstRowFirstColumn="0" w:firstRowLastColumn="0" w:lastRowFirstColumn="0" w:lastRowLastColumn="0"/>
            <w:tcW w:w="1390" w:type="dxa"/>
            <w:hideMark/>
          </w:tcPr>
          <w:p w14:paraId="5AF17CD3" w14:textId="77777777" w:rsidR="000312DF" w:rsidRPr="000312DF" w:rsidRDefault="000312DF" w:rsidP="000312DF">
            <w:pPr>
              <w:rPr>
                <w:rtl/>
              </w:rPr>
            </w:pPr>
            <w:r w:rsidRPr="000312DF">
              <w:rPr>
                <w:rFonts w:hint="cs"/>
                <w:noProof/>
                <w:rtl/>
              </w:rPr>
              <w:t>פירוש השיפוע (</w:t>
            </w:r>
            <w:r w:rsidRPr="000312DF">
              <w:rPr>
                <w:rFonts w:hint="cs"/>
                <w:noProof/>
              </w:rPr>
              <w:t>m</w:t>
            </w:r>
            <w:r w:rsidRPr="000312DF">
              <w:rPr>
                <w:rFonts w:hint="cs"/>
                <w:noProof/>
                <w:rtl/>
              </w:rPr>
              <w:t>)</w:t>
            </w:r>
          </w:p>
        </w:tc>
        <w:tc>
          <w:tcPr>
            <w:tcW w:w="1985" w:type="dxa"/>
            <w:hideMark/>
          </w:tcPr>
          <w:p w14:paraId="7D4E8829" w14:textId="77777777" w:rsidR="000312DF" w:rsidRPr="000312DF" w:rsidRDefault="000312DF" w:rsidP="000312DF">
            <w:pPr>
              <w:cnfStyle w:val="000000000000" w:firstRow="0" w:lastRow="0" w:firstColumn="0" w:lastColumn="0" w:oddVBand="0" w:evenVBand="0" w:oddHBand="0" w:evenHBand="0" w:firstRowFirstColumn="0" w:firstRowLastColumn="0" w:lastRowFirstColumn="0" w:lastRowLastColumn="0"/>
              <w:rPr>
                <w:rtl/>
              </w:rPr>
            </w:pPr>
            <w:r w:rsidRPr="000312DF">
              <w:rPr>
                <w:rFonts w:hint="cs"/>
                <w:noProof/>
                <w:rtl/>
              </w:rPr>
              <w:t>קצב שינוי קבוע של (</w:t>
            </w:r>
            <w:r w:rsidRPr="000312DF">
              <w:rPr>
                <w:rFonts w:hint="cs"/>
                <w:noProof/>
              </w:rPr>
              <w:t>y</w:t>
            </w:r>
            <w:r w:rsidRPr="000312DF">
              <w:rPr>
                <w:rFonts w:hint="cs"/>
                <w:noProof/>
                <w:rtl/>
              </w:rPr>
              <w:t>) ביחס ל-(</w:t>
            </w:r>
            <w:r w:rsidRPr="000312DF">
              <w:rPr>
                <w:rFonts w:hint="cs"/>
                <w:noProof/>
              </w:rPr>
              <w:t>x</w:t>
            </w:r>
            <w:r w:rsidRPr="000312DF">
              <w:rPr>
                <w:rFonts w:hint="cs"/>
                <w:noProof/>
                <w:rtl/>
              </w:rPr>
              <w:t>)</w:t>
            </w:r>
          </w:p>
        </w:tc>
        <w:tc>
          <w:tcPr>
            <w:tcW w:w="2551" w:type="dxa"/>
            <w:hideMark/>
          </w:tcPr>
          <w:p w14:paraId="48CA811C" w14:textId="77777777" w:rsidR="000312DF" w:rsidRPr="000312DF" w:rsidRDefault="000312DF" w:rsidP="000312DF">
            <w:pPr>
              <w:cnfStyle w:val="000000000000" w:firstRow="0" w:lastRow="0" w:firstColumn="0" w:lastColumn="0" w:oddVBand="0" w:evenVBand="0" w:oddHBand="0" w:evenHBand="0" w:firstRowFirstColumn="0" w:firstRowLastColumn="0" w:lastRowFirstColumn="0" w:lastRowLastColumn="0"/>
              <w:rPr>
                <w:rtl/>
              </w:rPr>
            </w:pPr>
            <w:r w:rsidRPr="000312DF">
              <w:rPr>
                <w:rFonts w:hint="cs"/>
                <w:noProof/>
                <w:rtl/>
              </w:rPr>
              <w:t>קצב הגידול או הדעיכה האקספוננציאלי</w:t>
            </w:r>
          </w:p>
        </w:tc>
        <w:tc>
          <w:tcPr>
            <w:tcW w:w="3113" w:type="dxa"/>
            <w:hideMark/>
          </w:tcPr>
          <w:p w14:paraId="1BC7DE86" w14:textId="77777777" w:rsidR="000312DF" w:rsidRPr="000312DF" w:rsidRDefault="000312DF" w:rsidP="000312DF">
            <w:pPr>
              <w:cnfStyle w:val="000000000000" w:firstRow="0" w:lastRow="0" w:firstColumn="0" w:lastColumn="0" w:oddVBand="0" w:evenVBand="0" w:oddHBand="0" w:evenHBand="0" w:firstRowFirstColumn="0" w:firstRowLastColumn="0" w:lastRowFirstColumn="0" w:lastRowLastColumn="0"/>
              <w:rPr>
                <w:rtl/>
              </w:rPr>
            </w:pPr>
            <w:r w:rsidRPr="000312DF">
              <w:rPr>
                <w:rFonts w:hint="cs"/>
                <w:noProof/>
                <w:rtl/>
              </w:rPr>
              <w:t>המעריך (</w:t>
            </w:r>
            <w:r w:rsidRPr="000312DF">
              <w:rPr>
                <w:rFonts w:hint="cs"/>
                <w:noProof/>
              </w:rPr>
              <w:t>b</w:t>
            </w:r>
            <w:r w:rsidRPr="000312DF">
              <w:rPr>
                <w:rFonts w:hint="cs"/>
                <w:noProof/>
                <w:rtl/>
              </w:rPr>
              <w:t>) בקשר החזקתי</w:t>
            </w:r>
          </w:p>
        </w:tc>
      </w:tr>
      <w:tr w:rsidR="000312DF" w:rsidRPr="000312DF" w14:paraId="72E403C8" w14:textId="77777777" w:rsidTr="000312DF">
        <w:trPr>
          <w:cnfStyle w:val="000000100000" w:firstRow="0" w:lastRow="0" w:firstColumn="0" w:lastColumn="0" w:oddVBand="0" w:evenVBand="0" w:oddHBand="1"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1390" w:type="dxa"/>
            <w:hideMark/>
          </w:tcPr>
          <w:p w14:paraId="568CCE89" w14:textId="77777777" w:rsidR="000312DF" w:rsidRPr="000312DF" w:rsidRDefault="000312DF" w:rsidP="000312DF">
            <w:pPr>
              <w:rPr>
                <w:rtl/>
              </w:rPr>
            </w:pPr>
            <w:r w:rsidRPr="000312DF">
              <w:rPr>
                <w:rFonts w:hint="cs"/>
                <w:noProof/>
                <w:rtl/>
              </w:rPr>
              <w:t>חישוב השיפוע בפועל</w:t>
            </w:r>
          </w:p>
        </w:tc>
        <w:tc>
          <w:tcPr>
            <w:tcW w:w="1985" w:type="dxa"/>
            <w:hideMark/>
          </w:tcPr>
          <w:p w14:paraId="72DC4445" w14:textId="362A7D46" w:rsidR="000312DF" w:rsidRPr="000312DF" w:rsidRDefault="00000000" w:rsidP="000312DF">
            <w:pPr>
              <w:cnfStyle w:val="000000100000" w:firstRow="0" w:lastRow="0" w:firstColumn="0" w:lastColumn="0" w:oddVBand="0" w:evenVBand="0" w:oddHBand="1" w:evenHBand="0" w:firstRowFirstColumn="0" w:firstRowLastColumn="0" w:lastRowFirstColumn="0" w:lastRowLastColumn="0"/>
              <w:rPr>
                <w:rtl/>
              </w:rPr>
            </w:pPr>
            <m:oMathPara>
              <m:oMath>
                <m:d>
                  <m:dPr>
                    <m:ctrlPr>
                      <w:rPr>
                        <w:rFonts w:ascii="Cambria Math" w:hAnsi="Cambria Math"/>
                        <w:i/>
                        <w:noProof/>
                      </w:rPr>
                    </m:ctrlPr>
                  </m:dPr>
                  <m:e>
                    <m:r>
                      <w:rPr>
                        <w:rFonts w:ascii="Cambria Math" w:hAnsi="Cambria Math"/>
                        <w:noProof/>
                      </w:rPr>
                      <m:t>m=</m:t>
                    </m:r>
                    <m:f>
                      <m:fPr>
                        <m:ctrlPr>
                          <w:rPr>
                            <w:rFonts w:ascii="Cambria Math" w:hAnsi="Cambria Math"/>
                            <w:noProof/>
                          </w:rPr>
                        </m:ctrlPr>
                      </m:fPr>
                      <m:num>
                        <m:r>
                          <m:rPr>
                            <m:sty m:val="p"/>
                          </m:rPr>
                          <w:rPr>
                            <w:rFonts w:ascii="Cambria Math" w:hAnsi="Cambria Math"/>
                            <w:noProof/>
                          </w:rPr>
                          <m:t>Δ</m:t>
                        </m:r>
                        <m:r>
                          <w:rPr>
                            <w:rFonts w:ascii="Cambria Math" w:hAnsi="Cambria Math"/>
                            <w:noProof/>
                          </w:rPr>
                          <m:t>y</m:t>
                        </m:r>
                        <m:ctrlPr>
                          <w:rPr>
                            <w:rFonts w:ascii="Cambria Math" w:hAnsi="Cambria Math"/>
                            <w:i/>
                            <w:noProof/>
                          </w:rPr>
                        </m:ctrlPr>
                      </m:num>
                      <m:den>
                        <m:r>
                          <m:rPr>
                            <m:sty m:val="p"/>
                          </m:rPr>
                          <w:rPr>
                            <w:rFonts w:ascii="Cambria Math" w:hAnsi="Cambria Math"/>
                            <w:noProof/>
                          </w:rPr>
                          <m:t>Δ</m:t>
                        </m:r>
                        <m:r>
                          <w:rPr>
                            <w:rFonts w:ascii="Cambria Math" w:hAnsi="Cambria Math"/>
                            <w:noProof/>
                          </w:rPr>
                          <m:t>x</m:t>
                        </m:r>
                        <m:ctrlPr>
                          <w:rPr>
                            <w:rFonts w:ascii="Cambria Math" w:hAnsi="Cambria Math"/>
                            <w:i/>
                            <w:noProof/>
                          </w:rPr>
                        </m:ctrlPr>
                      </m:den>
                    </m:f>
                  </m:e>
                </m:d>
              </m:oMath>
            </m:oMathPara>
          </w:p>
        </w:tc>
        <w:tc>
          <w:tcPr>
            <w:tcW w:w="2551" w:type="dxa"/>
            <w:hideMark/>
          </w:tcPr>
          <w:p w14:paraId="0733F77E" w14:textId="6678EFEC" w:rsidR="000312DF" w:rsidRPr="000312DF" w:rsidRDefault="00000000" w:rsidP="000312DF">
            <w:pPr>
              <w:cnfStyle w:val="000000100000" w:firstRow="0" w:lastRow="0" w:firstColumn="0" w:lastColumn="0" w:oddVBand="0" w:evenVBand="0" w:oddHBand="1" w:evenHBand="0" w:firstRowFirstColumn="0" w:firstRowLastColumn="0" w:lastRowFirstColumn="0" w:lastRowLastColumn="0"/>
              <w:rPr>
                <w:rtl/>
              </w:rPr>
            </w:pPr>
            <m:oMathPara>
              <m:oMath>
                <m:d>
                  <m:dPr>
                    <m:ctrlPr>
                      <w:rPr>
                        <w:rFonts w:ascii="Cambria Math" w:hAnsi="Cambria Math"/>
                        <w:i/>
                        <w:noProof/>
                      </w:rPr>
                    </m:ctrlPr>
                  </m:dPr>
                  <m:e>
                    <m:r>
                      <w:rPr>
                        <w:rFonts w:ascii="Cambria Math" w:hAnsi="Cambria Math"/>
                        <w:noProof/>
                      </w:rPr>
                      <m:t>b=</m:t>
                    </m:r>
                    <m:f>
                      <m:fPr>
                        <m:ctrlPr>
                          <w:rPr>
                            <w:rFonts w:ascii="Cambria Math" w:hAnsi="Cambria Math"/>
                            <w:noProof/>
                          </w:rPr>
                        </m:ctrlPr>
                      </m:fPr>
                      <m:num>
                        <m:func>
                          <m:funcPr>
                            <m:ctrlPr>
                              <w:rPr>
                                <w:rFonts w:ascii="Cambria Math" w:hAnsi="Cambria Math"/>
                                <w:noProof/>
                              </w:rPr>
                            </m:ctrlPr>
                          </m:funcPr>
                          <m:fName>
                            <m:r>
                              <m:rPr>
                                <m:sty m:val="p"/>
                              </m:rPr>
                              <w:rPr>
                                <w:rFonts w:ascii="Cambria Math" w:hAnsi="Cambria Math"/>
                                <w:noProof/>
                              </w:rPr>
                              <m:t>ln</m:t>
                            </m:r>
                            <m:ctrlPr>
                              <w:rPr>
                                <w:rFonts w:ascii="Cambria Math" w:hAnsi="Cambria Math"/>
                                <w:i/>
                                <w:noProof/>
                              </w:rPr>
                            </m:ctrlPr>
                          </m:fName>
                          <m:e>
                            <m:d>
                              <m:dPr>
                                <m:ctrlPr>
                                  <w:rPr>
                                    <w:rFonts w:ascii="Cambria Math" w:hAnsi="Cambria Math"/>
                                    <w:i/>
                                    <w:noProof/>
                                  </w:rPr>
                                </m:ctrlPr>
                              </m:dPr>
                              <m:e>
                                <m:sSub>
                                  <m:sSubPr>
                                    <m:ctrlPr>
                                      <w:rPr>
                                        <w:rFonts w:ascii="Cambria Math" w:hAnsi="Cambria Math"/>
                                        <w:i/>
                                        <w:noProof/>
                                      </w:rPr>
                                    </m:ctrlPr>
                                  </m:sSubPr>
                                  <m:e>
                                    <m:r>
                                      <w:rPr>
                                        <w:rFonts w:ascii="Cambria Math" w:hAnsi="Cambria Math"/>
                                        <w:noProof/>
                                      </w:rPr>
                                      <m:t>y</m:t>
                                    </m:r>
                                  </m:e>
                                  <m:sub>
                                    <m:r>
                                      <w:rPr>
                                        <w:rFonts w:ascii="Cambria Math" w:hAnsi="Cambria Math"/>
                                        <w:noProof/>
                                      </w:rPr>
                                      <m:t>2</m:t>
                                    </m:r>
                                  </m:sub>
                                </m:sSub>
                              </m:e>
                            </m:d>
                          </m:e>
                        </m:func>
                        <m:r>
                          <w:rPr>
                            <w:rFonts w:ascii="Cambria Math" w:hAnsi="Cambria Math"/>
                            <w:noProof/>
                          </w:rPr>
                          <m:t>-</m:t>
                        </m:r>
                        <m:func>
                          <m:funcPr>
                            <m:ctrlPr>
                              <w:rPr>
                                <w:rFonts w:ascii="Cambria Math" w:hAnsi="Cambria Math"/>
                                <w:noProof/>
                              </w:rPr>
                            </m:ctrlPr>
                          </m:funcPr>
                          <m:fName>
                            <m:r>
                              <m:rPr>
                                <m:sty m:val="p"/>
                              </m:rPr>
                              <w:rPr>
                                <w:rFonts w:ascii="Cambria Math" w:hAnsi="Cambria Math"/>
                                <w:noProof/>
                              </w:rPr>
                              <m:t>ln</m:t>
                            </m:r>
                            <m:ctrlPr>
                              <w:rPr>
                                <w:rFonts w:ascii="Cambria Math" w:hAnsi="Cambria Math"/>
                                <w:i/>
                                <w:noProof/>
                              </w:rPr>
                            </m:ctrlPr>
                          </m:fName>
                          <m:e>
                            <m:d>
                              <m:dPr>
                                <m:ctrlPr>
                                  <w:rPr>
                                    <w:rFonts w:ascii="Cambria Math" w:hAnsi="Cambria Math"/>
                                    <w:i/>
                                    <w:noProof/>
                                  </w:rPr>
                                </m:ctrlPr>
                              </m:dPr>
                              <m:e>
                                <m:sSub>
                                  <m:sSubPr>
                                    <m:ctrlPr>
                                      <w:rPr>
                                        <w:rFonts w:ascii="Cambria Math" w:hAnsi="Cambria Math"/>
                                        <w:i/>
                                        <w:noProof/>
                                      </w:rPr>
                                    </m:ctrlPr>
                                  </m:sSubPr>
                                  <m:e>
                                    <m:r>
                                      <w:rPr>
                                        <w:rFonts w:ascii="Cambria Math" w:hAnsi="Cambria Math"/>
                                        <w:noProof/>
                                      </w:rPr>
                                      <m:t>y</m:t>
                                    </m:r>
                                  </m:e>
                                  <m:sub>
                                    <m:r>
                                      <w:rPr>
                                        <w:rFonts w:ascii="Cambria Math" w:hAnsi="Cambria Math"/>
                                        <w:noProof/>
                                      </w:rPr>
                                      <m:t>1</m:t>
                                    </m:r>
                                  </m:sub>
                                </m:sSub>
                              </m:e>
                            </m:d>
                          </m:e>
                        </m:func>
                        <m:ctrlPr>
                          <w:rPr>
                            <w:rFonts w:ascii="Cambria Math" w:hAnsi="Cambria Math"/>
                            <w:i/>
                            <w:noProof/>
                          </w:rPr>
                        </m:ctrlPr>
                      </m:num>
                      <m:den>
                        <m:sSub>
                          <m:sSubPr>
                            <m:ctrlPr>
                              <w:rPr>
                                <w:rFonts w:ascii="Cambria Math" w:hAnsi="Cambria Math"/>
                                <w:i/>
                                <w:noProof/>
                              </w:rPr>
                            </m:ctrlPr>
                          </m:sSubPr>
                          <m:e>
                            <m:r>
                              <w:rPr>
                                <w:rFonts w:ascii="Cambria Math" w:hAnsi="Cambria Math"/>
                                <w:noProof/>
                              </w:rPr>
                              <m:t>x</m:t>
                            </m:r>
                          </m:e>
                          <m:sub>
                            <m:r>
                              <w:rPr>
                                <w:rFonts w:ascii="Cambria Math" w:hAnsi="Cambria Math"/>
                                <w:noProof/>
                              </w:rPr>
                              <m:t>2</m:t>
                            </m:r>
                          </m:sub>
                        </m:sSub>
                        <m:r>
                          <w:rPr>
                            <w:rFonts w:ascii="Cambria Math" w:hAnsi="Cambria Math"/>
                            <w:noProof/>
                          </w:rPr>
                          <m:t>-</m:t>
                        </m:r>
                        <m:sSub>
                          <m:sSubPr>
                            <m:ctrlPr>
                              <w:rPr>
                                <w:rFonts w:ascii="Cambria Math" w:hAnsi="Cambria Math"/>
                                <w:i/>
                                <w:noProof/>
                              </w:rPr>
                            </m:ctrlPr>
                          </m:sSubPr>
                          <m:e>
                            <m:r>
                              <w:rPr>
                                <w:rFonts w:ascii="Cambria Math" w:hAnsi="Cambria Math"/>
                                <w:noProof/>
                              </w:rPr>
                              <m:t>x</m:t>
                            </m:r>
                          </m:e>
                          <m:sub>
                            <m:r>
                              <w:rPr>
                                <w:rFonts w:ascii="Cambria Math" w:hAnsi="Cambria Math"/>
                                <w:noProof/>
                              </w:rPr>
                              <m:t>1</m:t>
                            </m:r>
                          </m:sub>
                        </m:sSub>
                        <m:ctrlPr>
                          <w:rPr>
                            <w:rFonts w:ascii="Cambria Math" w:hAnsi="Cambria Math"/>
                            <w:i/>
                            <w:noProof/>
                          </w:rPr>
                        </m:ctrlPr>
                      </m:den>
                    </m:f>
                  </m:e>
                </m:d>
              </m:oMath>
            </m:oMathPara>
          </w:p>
        </w:tc>
        <w:tc>
          <w:tcPr>
            <w:tcW w:w="3113" w:type="dxa"/>
            <w:hideMark/>
          </w:tcPr>
          <w:p w14:paraId="6FAA49F4" w14:textId="69146172" w:rsidR="000312DF" w:rsidRPr="000312DF" w:rsidRDefault="00000000" w:rsidP="000312DF">
            <w:pPr>
              <w:cnfStyle w:val="000000100000" w:firstRow="0" w:lastRow="0" w:firstColumn="0" w:lastColumn="0" w:oddVBand="0" w:evenVBand="0" w:oddHBand="1" w:evenHBand="0" w:firstRowFirstColumn="0" w:firstRowLastColumn="0" w:lastRowFirstColumn="0" w:lastRowLastColumn="0"/>
              <w:rPr>
                <w:rtl/>
              </w:rPr>
            </w:pPr>
            <m:oMathPara>
              <m:oMath>
                <m:d>
                  <m:dPr>
                    <m:ctrlPr>
                      <w:rPr>
                        <w:rFonts w:ascii="Cambria Math" w:hAnsi="Cambria Math"/>
                        <w:i/>
                        <w:noProof/>
                      </w:rPr>
                    </m:ctrlPr>
                  </m:dPr>
                  <m:e>
                    <m:r>
                      <w:rPr>
                        <w:rFonts w:ascii="Cambria Math" w:hAnsi="Cambria Math"/>
                        <w:noProof/>
                      </w:rPr>
                      <m:t>b=</m:t>
                    </m:r>
                    <m:f>
                      <m:fPr>
                        <m:ctrlPr>
                          <w:rPr>
                            <w:rFonts w:ascii="Cambria Math" w:hAnsi="Cambria Math"/>
                            <w:noProof/>
                          </w:rPr>
                        </m:ctrlPr>
                      </m:fPr>
                      <m:num>
                        <m:func>
                          <m:funcPr>
                            <m:ctrlPr>
                              <w:rPr>
                                <w:rFonts w:ascii="Cambria Math" w:hAnsi="Cambria Math"/>
                                <w:noProof/>
                              </w:rPr>
                            </m:ctrlPr>
                          </m:funcPr>
                          <m:fName>
                            <m:r>
                              <m:rPr>
                                <m:sty m:val="p"/>
                              </m:rPr>
                              <w:rPr>
                                <w:rFonts w:ascii="Cambria Math" w:hAnsi="Cambria Math"/>
                                <w:noProof/>
                              </w:rPr>
                              <m:t>log</m:t>
                            </m:r>
                            <m:ctrlPr>
                              <w:rPr>
                                <w:rFonts w:ascii="Cambria Math" w:hAnsi="Cambria Math"/>
                                <w:i/>
                                <w:noProof/>
                              </w:rPr>
                            </m:ctrlPr>
                          </m:fName>
                          <m:e>
                            <m:d>
                              <m:dPr>
                                <m:ctrlPr>
                                  <w:rPr>
                                    <w:rFonts w:ascii="Cambria Math" w:hAnsi="Cambria Math"/>
                                    <w:i/>
                                    <w:noProof/>
                                  </w:rPr>
                                </m:ctrlPr>
                              </m:dPr>
                              <m:e>
                                <m:sSub>
                                  <m:sSubPr>
                                    <m:ctrlPr>
                                      <w:rPr>
                                        <w:rFonts w:ascii="Cambria Math" w:hAnsi="Cambria Math"/>
                                        <w:i/>
                                        <w:noProof/>
                                      </w:rPr>
                                    </m:ctrlPr>
                                  </m:sSubPr>
                                  <m:e>
                                    <m:r>
                                      <w:rPr>
                                        <w:rFonts w:ascii="Cambria Math" w:hAnsi="Cambria Math"/>
                                        <w:noProof/>
                                      </w:rPr>
                                      <m:t>y</m:t>
                                    </m:r>
                                  </m:e>
                                  <m:sub>
                                    <m:r>
                                      <w:rPr>
                                        <w:rFonts w:ascii="Cambria Math" w:hAnsi="Cambria Math"/>
                                        <w:noProof/>
                                      </w:rPr>
                                      <m:t>2</m:t>
                                    </m:r>
                                  </m:sub>
                                </m:sSub>
                              </m:e>
                            </m:d>
                          </m:e>
                        </m:func>
                        <m:r>
                          <w:rPr>
                            <w:rFonts w:ascii="Cambria Math" w:hAnsi="Cambria Math"/>
                            <w:noProof/>
                          </w:rPr>
                          <m:t>-</m:t>
                        </m:r>
                        <m:func>
                          <m:funcPr>
                            <m:ctrlPr>
                              <w:rPr>
                                <w:rFonts w:ascii="Cambria Math" w:hAnsi="Cambria Math"/>
                                <w:noProof/>
                              </w:rPr>
                            </m:ctrlPr>
                          </m:funcPr>
                          <m:fName>
                            <m:r>
                              <m:rPr>
                                <m:sty m:val="p"/>
                              </m:rPr>
                              <w:rPr>
                                <w:rFonts w:ascii="Cambria Math" w:hAnsi="Cambria Math"/>
                                <w:noProof/>
                              </w:rPr>
                              <m:t>log</m:t>
                            </m:r>
                            <m:ctrlPr>
                              <w:rPr>
                                <w:rFonts w:ascii="Cambria Math" w:hAnsi="Cambria Math"/>
                                <w:i/>
                                <w:noProof/>
                              </w:rPr>
                            </m:ctrlPr>
                          </m:fName>
                          <m:e>
                            <m:d>
                              <m:dPr>
                                <m:ctrlPr>
                                  <w:rPr>
                                    <w:rFonts w:ascii="Cambria Math" w:hAnsi="Cambria Math"/>
                                    <w:i/>
                                    <w:noProof/>
                                  </w:rPr>
                                </m:ctrlPr>
                              </m:dPr>
                              <m:e>
                                <m:sSub>
                                  <m:sSubPr>
                                    <m:ctrlPr>
                                      <w:rPr>
                                        <w:rFonts w:ascii="Cambria Math" w:hAnsi="Cambria Math"/>
                                        <w:i/>
                                        <w:noProof/>
                                      </w:rPr>
                                    </m:ctrlPr>
                                  </m:sSubPr>
                                  <m:e>
                                    <m:r>
                                      <w:rPr>
                                        <w:rFonts w:ascii="Cambria Math" w:hAnsi="Cambria Math"/>
                                        <w:noProof/>
                                      </w:rPr>
                                      <m:t>y</m:t>
                                    </m:r>
                                  </m:e>
                                  <m:sub>
                                    <m:r>
                                      <w:rPr>
                                        <w:rFonts w:ascii="Cambria Math" w:hAnsi="Cambria Math"/>
                                        <w:noProof/>
                                      </w:rPr>
                                      <m:t>1</m:t>
                                    </m:r>
                                  </m:sub>
                                </m:sSub>
                              </m:e>
                            </m:d>
                          </m:e>
                        </m:func>
                        <m:ctrlPr>
                          <w:rPr>
                            <w:rFonts w:ascii="Cambria Math" w:hAnsi="Cambria Math"/>
                            <w:i/>
                            <w:noProof/>
                          </w:rPr>
                        </m:ctrlPr>
                      </m:num>
                      <m:den>
                        <m:func>
                          <m:funcPr>
                            <m:ctrlPr>
                              <w:rPr>
                                <w:rFonts w:ascii="Cambria Math" w:hAnsi="Cambria Math"/>
                                <w:noProof/>
                              </w:rPr>
                            </m:ctrlPr>
                          </m:funcPr>
                          <m:fName>
                            <m:r>
                              <m:rPr>
                                <m:sty m:val="p"/>
                              </m:rPr>
                              <w:rPr>
                                <w:rFonts w:ascii="Cambria Math" w:hAnsi="Cambria Math"/>
                                <w:noProof/>
                              </w:rPr>
                              <m:t>log</m:t>
                            </m:r>
                            <m:ctrlPr>
                              <w:rPr>
                                <w:rFonts w:ascii="Cambria Math" w:hAnsi="Cambria Math"/>
                                <w:i/>
                                <w:noProof/>
                              </w:rPr>
                            </m:ctrlPr>
                          </m:fName>
                          <m:e>
                            <m:d>
                              <m:dPr>
                                <m:ctrlPr>
                                  <w:rPr>
                                    <w:rFonts w:ascii="Cambria Math" w:hAnsi="Cambria Math"/>
                                    <w:i/>
                                    <w:noProof/>
                                  </w:rPr>
                                </m:ctrlPr>
                              </m:dPr>
                              <m:e>
                                <m:sSub>
                                  <m:sSubPr>
                                    <m:ctrlPr>
                                      <w:rPr>
                                        <w:rFonts w:ascii="Cambria Math" w:hAnsi="Cambria Math"/>
                                        <w:i/>
                                        <w:noProof/>
                                      </w:rPr>
                                    </m:ctrlPr>
                                  </m:sSubPr>
                                  <m:e>
                                    <m:r>
                                      <w:rPr>
                                        <w:rFonts w:ascii="Cambria Math" w:hAnsi="Cambria Math"/>
                                        <w:noProof/>
                                      </w:rPr>
                                      <m:t>x</m:t>
                                    </m:r>
                                  </m:e>
                                  <m:sub>
                                    <m:r>
                                      <w:rPr>
                                        <w:rFonts w:ascii="Cambria Math" w:hAnsi="Cambria Math"/>
                                        <w:noProof/>
                                      </w:rPr>
                                      <m:t>2</m:t>
                                    </m:r>
                                  </m:sub>
                                </m:sSub>
                              </m:e>
                            </m:d>
                          </m:e>
                        </m:func>
                        <m:r>
                          <w:rPr>
                            <w:rFonts w:ascii="Cambria Math" w:hAnsi="Cambria Math"/>
                            <w:noProof/>
                          </w:rPr>
                          <m:t>-</m:t>
                        </m:r>
                        <m:func>
                          <m:funcPr>
                            <m:ctrlPr>
                              <w:rPr>
                                <w:rFonts w:ascii="Cambria Math" w:hAnsi="Cambria Math"/>
                                <w:noProof/>
                              </w:rPr>
                            </m:ctrlPr>
                          </m:funcPr>
                          <m:fName>
                            <m:r>
                              <m:rPr>
                                <m:sty m:val="p"/>
                              </m:rPr>
                              <w:rPr>
                                <w:rFonts w:ascii="Cambria Math" w:hAnsi="Cambria Math"/>
                                <w:noProof/>
                              </w:rPr>
                              <m:t>log</m:t>
                            </m:r>
                            <m:ctrlPr>
                              <w:rPr>
                                <w:rFonts w:ascii="Cambria Math" w:hAnsi="Cambria Math"/>
                                <w:i/>
                                <w:noProof/>
                              </w:rPr>
                            </m:ctrlPr>
                          </m:fName>
                          <m:e>
                            <m:d>
                              <m:dPr>
                                <m:ctrlPr>
                                  <w:rPr>
                                    <w:rFonts w:ascii="Cambria Math" w:hAnsi="Cambria Math"/>
                                    <w:i/>
                                    <w:noProof/>
                                  </w:rPr>
                                </m:ctrlPr>
                              </m:dPr>
                              <m:e>
                                <m:sSub>
                                  <m:sSubPr>
                                    <m:ctrlPr>
                                      <w:rPr>
                                        <w:rFonts w:ascii="Cambria Math" w:hAnsi="Cambria Math"/>
                                        <w:i/>
                                        <w:noProof/>
                                      </w:rPr>
                                    </m:ctrlPr>
                                  </m:sSubPr>
                                  <m:e>
                                    <m:r>
                                      <w:rPr>
                                        <w:rFonts w:ascii="Cambria Math" w:hAnsi="Cambria Math"/>
                                        <w:noProof/>
                                      </w:rPr>
                                      <m:t>x</m:t>
                                    </m:r>
                                  </m:e>
                                  <m:sub>
                                    <m:r>
                                      <w:rPr>
                                        <w:rFonts w:ascii="Cambria Math" w:hAnsi="Cambria Math"/>
                                        <w:noProof/>
                                      </w:rPr>
                                      <m:t>1</m:t>
                                    </m:r>
                                  </m:sub>
                                </m:sSub>
                              </m:e>
                            </m:d>
                          </m:e>
                        </m:func>
                        <m:ctrlPr>
                          <w:rPr>
                            <w:rFonts w:ascii="Cambria Math" w:hAnsi="Cambria Math"/>
                            <w:i/>
                            <w:noProof/>
                          </w:rPr>
                        </m:ctrlPr>
                      </m:den>
                    </m:f>
                  </m:e>
                </m:d>
              </m:oMath>
            </m:oMathPara>
          </w:p>
        </w:tc>
      </w:tr>
      <w:tr w:rsidR="000312DF" w:rsidRPr="000312DF" w14:paraId="53A7D076" w14:textId="77777777" w:rsidTr="000312DF">
        <w:trPr>
          <w:trHeight w:val="850"/>
        </w:trPr>
        <w:tc>
          <w:tcPr>
            <w:cnfStyle w:val="001000000000" w:firstRow="0" w:lastRow="0" w:firstColumn="1" w:lastColumn="0" w:oddVBand="0" w:evenVBand="0" w:oddHBand="0" w:evenHBand="0" w:firstRowFirstColumn="0" w:firstRowLastColumn="0" w:lastRowFirstColumn="0" w:lastRowLastColumn="0"/>
            <w:tcW w:w="1390" w:type="dxa"/>
            <w:hideMark/>
          </w:tcPr>
          <w:p w14:paraId="30721076" w14:textId="77777777" w:rsidR="000312DF" w:rsidRPr="000312DF" w:rsidRDefault="000312DF" w:rsidP="000312DF">
            <w:pPr>
              <w:rPr>
                <w:rtl/>
              </w:rPr>
            </w:pPr>
            <w:r w:rsidRPr="000312DF">
              <w:rPr>
                <w:rFonts w:hint="cs"/>
                <w:noProof/>
                <w:rtl/>
              </w:rPr>
              <w:t>משמעות פיזיקלית</w:t>
            </w:r>
          </w:p>
        </w:tc>
        <w:tc>
          <w:tcPr>
            <w:tcW w:w="1985" w:type="dxa"/>
            <w:hideMark/>
          </w:tcPr>
          <w:p w14:paraId="22EE3BA3" w14:textId="77777777" w:rsidR="000312DF" w:rsidRPr="000312DF" w:rsidRDefault="000312DF" w:rsidP="000312DF">
            <w:pPr>
              <w:cnfStyle w:val="000000000000" w:firstRow="0" w:lastRow="0" w:firstColumn="0" w:lastColumn="0" w:oddVBand="0" w:evenVBand="0" w:oddHBand="0" w:evenHBand="0" w:firstRowFirstColumn="0" w:firstRowLastColumn="0" w:lastRowFirstColumn="0" w:lastRowLastColumn="0"/>
              <w:rPr>
                <w:rtl/>
              </w:rPr>
            </w:pPr>
            <w:r w:rsidRPr="000312DF">
              <w:rPr>
                <w:rFonts w:hint="cs"/>
                <w:noProof/>
                <w:rtl/>
              </w:rPr>
              <w:t>השיפוע הוא השינוי המוחלט (כמו מהירות, קצב זרימה וכו’)</w:t>
            </w:r>
          </w:p>
        </w:tc>
        <w:tc>
          <w:tcPr>
            <w:tcW w:w="2551" w:type="dxa"/>
            <w:hideMark/>
          </w:tcPr>
          <w:p w14:paraId="28729B9B" w14:textId="77777777" w:rsidR="000312DF" w:rsidRPr="000312DF" w:rsidRDefault="000312DF" w:rsidP="000312DF">
            <w:pPr>
              <w:cnfStyle w:val="000000000000" w:firstRow="0" w:lastRow="0" w:firstColumn="0" w:lastColumn="0" w:oddVBand="0" w:evenVBand="0" w:oddHBand="0" w:evenHBand="0" w:firstRowFirstColumn="0" w:firstRowLastColumn="0" w:lastRowFirstColumn="0" w:lastRowLastColumn="0"/>
              <w:rPr>
                <w:rtl/>
              </w:rPr>
            </w:pPr>
            <w:r w:rsidRPr="000312DF">
              <w:rPr>
                <w:rFonts w:hint="cs"/>
                <w:noProof/>
                <w:rtl/>
              </w:rPr>
              <w:t>מציין שיעור שינוי יחסי קבוע (למשל קצב דעיכה רדיואקטיבית)</w:t>
            </w:r>
          </w:p>
        </w:tc>
        <w:tc>
          <w:tcPr>
            <w:tcW w:w="3113" w:type="dxa"/>
            <w:hideMark/>
          </w:tcPr>
          <w:p w14:paraId="4FC85669" w14:textId="245EDB5B" w:rsidR="000312DF" w:rsidRPr="000312DF" w:rsidRDefault="000312DF" w:rsidP="000312DF">
            <w:pPr>
              <w:cnfStyle w:val="000000000000" w:firstRow="0" w:lastRow="0" w:firstColumn="0" w:lastColumn="0" w:oddVBand="0" w:evenVBand="0" w:oddHBand="0" w:evenHBand="0" w:firstRowFirstColumn="0" w:firstRowLastColumn="0" w:lastRowFirstColumn="0" w:lastRowLastColumn="0"/>
              <w:rPr>
                <w:rtl/>
              </w:rPr>
            </w:pPr>
            <w:r w:rsidRPr="000312DF">
              <w:rPr>
                <w:rFonts w:hint="cs"/>
                <w:noProof/>
                <w:rtl/>
              </w:rPr>
              <w:t xml:space="preserve">מתאר יחס קנה מידה </w:t>
            </w:r>
            <w:r w:rsidR="007E5022">
              <w:rPr>
                <w:rFonts w:hint="cs"/>
                <w:noProof/>
                <w:rtl/>
              </w:rPr>
              <w:t>–</w:t>
            </w:r>
            <w:r w:rsidRPr="000312DF">
              <w:rPr>
                <w:rFonts w:hint="cs"/>
                <w:noProof/>
                <w:rtl/>
              </w:rPr>
              <w:t xml:space="preserve"> איך (</w:t>
            </w:r>
            <w:r w:rsidRPr="000312DF">
              <w:rPr>
                <w:rFonts w:hint="cs"/>
                <w:noProof/>
              </w:rPr>
              <w:t>y</w:t>
            </w:r>
            <w:r w:rsidRPr="000312DF">
              <w:rPr>
                <w:rFonts w:hint="cs"/>
                <w:noProof/>
                <w:rtl/>
              </w:rPr>
              <w:t>) משתנה כאשר (</w:t>
            </w:r>
            <w:r w:rsidRPr="000312DF">
              <w:rPr>
                <w:rFonts w:hint="cs"/>
                <w:noProof/>
              </w:rPr>
              <w:t>x</w:t>
            </w:r>
            <w:r w:rsidRPr="000312DF">
              <w:rPr>
                <w:rFonts w:hint="cs"/>
                <w:noProof/>
                <w:rtl/>
              </w:rPr>
              <w:t>) מוכפל פי ערך קבוע</w:t>
            </w:r>
          </w:p>
        </w:tc>
      </w:tr>
    </w:tbl>
    <w:p w14:paraId="4B2741EA" w14:textId="77777777" w:rsidR="000312DF" w:rsidRDefault="000312DF" w:rsidP="009C3428">
      <w:pPr>
        <w:rPr>
          <w:noProof/>
          <w:rtl/>
        </w:rPr>
      </w:pPr>
    </w:p>
    <w:p w14:paraId="27F89A32" w14:textId="77777777" w:rsidR="000312DF" w:rsidRDefault="000312DF" w:rsidP="009C3428">
      <w:pPr>
        <w:rPr>
          <w:noProof/>
          <w:rtl/>
        </w:rPr>
      </w:pPr>
    </w:p>
    <w:p w14:paraId="32832B2B" w14:textId="5C81F22F" w:rsidR="009C3428" w:rsidRDefault="009C3428" w:rsidP="009C3428">
      <w:pPr>
        <w:rPr>
          <w:noProof/>
          <w:rtl/>
        </w:rPr>
      </w:pPr>
      <w:r w:rsidRPr="009C3428">
        <w:rPr>
          <w:noProof/>
          <w:rtl/>
        </w:rPr>
        <w:lastRenderedPageBreak/>
        <w:t>כיום, בעידן התוכנות והחישובים הדיגיטליים, כמעט ואין צורך לצייר גרפים לוגריתמיים באופן ידני</w:t>
      </w:r>
      <w:r w:rsidRPr="009C3428">
        <w:rPr>
          <w:noProof/>
        </w:rPr>
        <w:t>.</w:t>
      </w:r>
      <w:r w:rsidRPr="009C3428">
        <w:rPr>
          <w:noProof/>
        </w:rPr>
        <w:br/>
      </w:r>
      <w:r w:rsidRPr="009C3428">
        <w:rPr>
          <w:noProof/>
          <w:rtl/>
        </w:rPr>
        <w:t>עם זאת</w:t>
      </w:r>
      <w:r w:rsidRPr="009C3428">
        <w:rPr>
          <w:noProof/>
        </w:rPr>
        <w:t xml:space="preserve">, </w:t>
      </w:r>
      <w:r w:rsidRPr="009C3428">
        <w:rPr>
          <w:noProof/>
          <w:rtl/>
        </w:rPr>
        <w:t xml:space="preserve">הבנה של הצגה לוגית חשובה מאוד </w:t>
      </w:r>
      <w:r w:rsidR="007E5022">
        <w:rPr>
          <w:noProof/>
          <w:rtl/>
        </w:rPr>
        <w:t>–</w:t>
      </w:r>
      <w:r w:rsidRPr="009C3428">
        <w:rPr>
          <w:noProof/>
          <w:rtl/>
        </w:rPr>
        <w:t xml:space="preserve"> היא מאפשרת לנו להעריך בצורה נכונה שינויים לוגריתמיים או אקספוננציאליים (למשל גידול מעריכי או דעיכה מהירה), ולפרש נכונה גרפים מדעיים שבהם קני מידה כאלה עדיין נפוצים</w:t>
      </w:r>
      <w:r w:rsidRPr="009C3428">
        <w:rPr>
          <w:noProof/>
        </w:rPr>
        <w:t>.</w:t>
      </w:r>
    </w:p>
    <w:p w14:paraId="58107EDE" w14:textId="2916D9D7" w:rsidR="00991036" w:rsidRDefault="00991036" w:rsidP="00991036">
      <w:pPr>
        <w:pStyle w:val="Heading3"/>
        <w:rPr>
          <w:noProof/>
          <w:rtl/>
        </w:rPr>
      </w:pPr>
      <w:r>
        <w:rPr>
          <w:rFonts w:hint="cs"/>
          <w:noProof/>
          <w:rtl/>
        </w:rPr>
        <w:t>סיכום</w:t>
      </w:r>
    </w:p>
    <w:p w14:paraId="2D1023F7" w14:textId="4535C26C" w:rsidR="00991036" w:rsidRPr="00991036" w:rsidRDefault="00991036" w:rsidP="00C638FF">
      <w:pPr>
        <w:pStyle w:val="summary"/>
        <w:bidi/>
        <w:rPr>
          <w:noProof/>
        </w:rPr>
      </w:pPr>
      <w:r w:rsidRPr="00991036">
        <w:rPr>
          <w:noProof/>
          <w:rtl/>
        </w:rPr>
        <w:t>בעבודה הנדסית וניסויית, אנו כמעט תמיד נדרשים להסיק מסקנות מתוך מדידות חלקיות</w:t>
      </w:r>
      <w:r w:rsidRPr="00991036">
        <w:rPr>
          <w:noProof/>
        </w:rPr>
        <w:t>.</w:t>
      </w:r>
      <w:r>
        <w:rPr>
          <w:rFonts w:hint="cs"/>
          <w:noProof/>
          <w:rtl/>
        </w:rPr>
        <w:t xml:space="preserve"> </w:t>
      </w:r>
      <w:r w:rsidRPr="00991036">
        <w:rPr>
          <w:noProof/>
          <w:rtl/>
        </w:rPr>
        <w:t>האתגר הוא לייצג את הנתונים בדרך שתאפשר לנבא ערכים חדשים ולבדוק אם הם סבירים מבחינה פיזיקלית</w:t>
      </w:r>
      <w:r w:rsidRPr="00991036">
        <w:rPr>
          <w:noProof/>
        </w:rPr>
        <w:t>.</w:t>
      </w:r>
      <w:r>
        <w:rPr>
          <w:rFonts w:hint="cs"/>
          <w:noProof/>
          <w:rtl/>
        </w:rPr>
        <w:t xml:space="preserve"> </w:t>
      </w:r>
      <w:r w:rsidRPr="00991036">
        <w:rPr>
          <w:noProof/>
          <w:rtl/>
        </w:rPr>
        <w:t>לשם כך עומדים לרשותנו כלים ברמות שונות של מורכבות</w:t>
      </w:r>
      <w:r w:rsidRPr="00991036">
        <w:rPr>
          <w:noProof/>
        </w:rPr>
        <w:t>:</w:t>
      </w:r>
    </w:p>
    <w:p w14:paraId="5F407420" w14:textId="77777777" w:rsidR="00991036" w:rsidRPr="00991036" w:rsidRDefault="00991036">
      <w:pPr>
        <w:pStyle w:val="summary"/>
        <w:numPr>
          <w:ilvl w:val="0"/>
          <w:numId w:val="27"/>
        </w:numPr>
        <w:bidi/>
        <w:rPr>
          <w:noProof/>
        </w:rPr>
      </w:pPr>
      <w:r w:rsidRPr="00991036">
        <w:rPr>
          <w:noProof/>
          <w:rtl/>
        </w:rPr>
        <w:t xml:space="preserve">אינטרפולציה מקומית מאפשרת להעריך ערכים </w:t>
      </w:r>
      <w:r w:rsidRPr="00991036">
        <w:rPr>
          <w:i/>
          <w:iCs/>
          <w:noProof/>
          <w:rtl/>
        </w:rPr>
        <w:t>בין</w:t>
      </w:r>
      <w:r w:rsidRPr="00991036">
        <w:rPr>
          <w:noProof/>
          <w:rtl/>
        </w:rPr>
        <w:t xml:space="preserve"> שתי נקודות סמוכות</w:t>
      </w:r>
      <w:r w:rsidRPr="00991036">
        <w:rPr>
          <w:noProof/>
        </w:rPr>
        <w:t>.</w:t>
      </w:r>
    </w:p>
    <w:p w14:paraId="46B3CEB5" w14:textId="194A7870" w:rsidR="00991036" w:rsidRPr="00991036" w:rsidRDefault="00991036">
      <w:pPr>
        <w:pStyle w:val="summary"/>
        <w:numPr>
          <w:ilvl w:val="0"/>
          <w:numId w:val="27"/>
        </w:numPr>
        <w:bidi/>
        <w:rPr>
          <w:noProof/>
        </w:rPr>
      </w:pPr>
      <w:r w:rsidRPr="00991036">
        <w:rPr>
          <w:noProof/>
          <w:rtl/>
        </w:rPr>
        <w:t xml:space="preserve">התאמת קו ישר יוצרת מודל פשוט שמתאר את המגמה הכללית של </w:t>
      </w:r>
      <w:r>
        <w:rPr>
          <w:rFonts w:hint="cs"/>
          <w:noProof/>
          <w:rtl/>
        </w:rPr>
        <w:t xml:space="preserve">נתונים אשר נראים לינאריים באופן יחסי. </w:t>
      </w:r>
    </w:p>
    <w:p w14:paraId="7B0DE2D9" w14:textId="77777777" w:rsidR="00991036" w:rsidRPr="00991036" w:rsidRDefault="00991036">
      <w:pPr>
        <w:pStyle w:val="summary"/>
        <w:numPr>
          <w:ilvl w:val="0"/>
          <w:numId w:val="27"/>
        </w:numPr>
        <w:bidi/>
        <w:rPr>
          <w:noProof/>
        </w:rPr>
      </w:pPr>
      <w:r w:rsidRPr="00991036">
        <w:rPr>
          <w:noProof/>
          <w:rtl/>
        </w:rPr>
        <w:t>רגרסיה ליניארית מחשבת קו מייצג סטטיסטי כאשר קיימות סטיות ורעש מדידה</w:t>
      </w:r>
      <w:r w:rsidRPr="00991036">
        <w:rPr>
          <w:noProof/>
        </w:rPr>
        <w:t>.</w:t>
      </w:r>
    </w:p>
    <w:p w14:paraId="5EC48AA7" w14:textId="77777777" w:rsidR="00991036" w:rsidRPr="00991036" w:rsidRDefault="00991036">
      <w:pPr>
        <w:pStyle w:val="summary"/>
        <w:numPr>
          <w:ilvl w:val="0"/>
          <w:numId w:val="27"/>
        </w:numPr>
        <w:bidi/>
        <w:rPr>
          <w:noProof/>
        </w:rPr>
      </w:pPr>
      <w:r w:rsidRPr="00991036">
        <w:rPr>
          <w:noProof/>
          <w:rtl/>
        </w:rPr>
        <w:t>התאמת עקומה לא ליניארית מרחיבה את הגישה למקרים שבהם הקשר בין המשתנים עוקב אחרי פונקציה מורכבת יותר</w:t>
      </w:r>
      <w:r w:rsidRPr="00991036">
        <w:rPr>
          <w:noProof/>
        </w:rPr>
        <w:t>.</w:t>
      </w:r>
    </w:p>
    <w:p w14:paraId="35081132" w14:textId="77777777" w:rsidR="00991036" w:rsidRPr="00991036" w:rsidRDefault="00991036">
      <w:pPr>
        <w:pStyle w:val="summary"/>
        <w:numPr>
          <w:ilvl w:val="0"/>
          <w:numId w:val="27"/>
        </w:numPr>
        <w:bidi/>
        <w:rPr>
          <w:noProof/>
        </w:rPr>
      </w:pPr>
      <w:r w:rsidRPr="00991036">
        <w:rPr>
          <w:noProof/>
          <w:rtl/>
        </w:rPr>
        <w:t>לינאריזציה וגרפים לוגיים מאפשרים להפוך קשרים לא ליניאריים לייצוגים ישרים שקל לנתח בעין ובחישוב</w:t>
      </w:r>
      <w:r w:rsidRPr="00991036">
        <w:rPr>
          <w:noProof/>
        </w:rPr>
        <w:t>.</w:t>
      </w:r>
    </w:p>
    <w:p w14:paraId="2897F236" w14:textId="2A9FA1B6" w:rsidR="00991036" w:rsidRDefault="00991036" w:rsidP="00C638FF">
      <w:pPr>
        <w:pStyle w:val="summary"/>
        <w:bidi/>
        <w:rPr>
          <w:noProof/>
          <w:rtl/>
        </w:rPr>
      </w:pPr>
      <w:r w:rsidRPr="00991036">
        <w:rPr>
          <w:noProof/>
          <w:rtl/>
        </w:rPr>
        <w:t>בין אם מדובר בקו פשוט או בעקומה מורכבת, המטרה המשותפת היא אחת</w:t>
      </w:r>
      <w:r w:rsidRPr="00991036">
        <w:rPr>
          <w:noProof/>
        </w:rPr>
        <w:t xml:space="preserve"> </w:t>
      </w:r>
      <w:r w:rsidR="007E5022">
        <w:rPr>
          <w:noProof/>
        </w:rPr>
        <w:t>–</w:t>
      </w:r>
      <w:r w:rsidRPr="00991036">
        <w:rPr>
          <w:noProof/>
        </w:rPr>
        <w:t xml:space="preserve"> </w:t>
      </w:r>
      <w:r w:rsidRPr="00991036">
        <w:rPr>
          <w:noProof/>
          <w:rtl/>
        </w:rPr>
        <w:t>למצוא תיאור מתמטי אמין של הנתונים ולבחון עד כמה הוא מייצג את המציאות</w:t>
      </w:r>
      <w:r w:rsidRPr="00991036">
        <w:rPr>
          <w:noProof/>
        </w:rPr>
        <w:t>.</w:t>
      </w:r>
      <w:r>
        <w:rPr>
          <w:rFonts w:hint="cs"/>
          <w:noProof/>
          <w:rtl/>
        </w:rPr>
        <w:t xml:space="preserve"> </w:t>
      </w:r>
      <w:r w:rsidRPr="00991036">
        <w:rPr>
          <w:noProof/>
          <w:rtl/>
        </w:rPr>
        <w:t>גם בעידן שבו תוכנות מבצעות עבורנו את כל ההתאמות בלחיצת כפתור, חשוב להבין את העקרונות מאחורי השיטות: רק כך נוכל להעריך את אמינות התוצאות, לזהות מתי חיזוי הוא סביר ומתי מדובר באקסטרפולציה מסוכנת, ולשלב בין ניתוח מתמטי לבין שיקול הנדסי ופיזיקלי נכון</w:t>
      </w:r>
      <w:r w:rsidRPr="00991036">
        <w:rPr>
          <w:noProof/>
        </w:rPr>
        <w:t>.</w:t>
      </w:r>
    </w:p>
    <w:p w14:paraId="650E1B2A" w14:textId="4449688B" w:rsidR="00991036" w:rsidRPr="00991036" w:rsidRDefault="00991036" w:rsidP="004E090D">
      <w:pPr>
        <w:pStyle w:val="exercise"/>
        <w:rPr>
          <w:noProof/>
        </w:rPr>
      </w:pPr>
      <w:r w:rsidRPr="00991036">
        <w:rPr>
          <w:noProof/>
          <w:rtl/>
        </w:rPr>
        <w:t>בטבלת הכיול הבאה נמדדה בליעת אור (</w:t>
      </w:r>
      <m:oMath>
        <m:r>
          <w:rPr>
            <w:rFonts w:ascii="Cambria Math" w:hAnsi="Cambria Math"/>
            <w:noProof/>
          </w:rPr>
          <m:t>y</m:t>
        </m:r>
      </m:oMath>
      <w:r w:rsidRPr="00991036">
        <w:rPr>
          <w:noProof/>
          <w:rtl/>
        </w:rPr>
        <w:t>) עבור ריכוזים שונים של חומר (</w:t>
      </w:r>
      <m:oMath>
        <m:r>
          <w:rPr>
            <w:rFonts w:ascii="Cambria Math" w:hAnsi="Cambria Math"/>
            <w:noProof/>
          </w:rPr>
          <m:t>x</m:t>
        </m:r>
      </m:oMath>
      <w:r w:rsidRPr="00991036">
        <w:rPr>
          <w:noProof/>
          <w:rtl/>
        </w:rPr>
        <w:t>):</w:t>
      </w:r>
    </w:p>
    <w:tbl>
      <w:tblPr>
        <w:tblStyle w:val="TableGrid"/>
        <w:tblW w:w="0" w:type="auto"/>
        <w:tblLook w:val="04A0" w:firstRow="1" w:lastRow="0" w:firstColumn="1" w:lastColumn="0" w:noHBand="0" w:noVBand="1"/>
      </w:tblPr>
      <w:tblGrid>
        <w:gridCol w:w="1702"/>
        <w:gridCol w:w="684"/>
        <w:gridCol w:w="684"/>
        <w:gridCol w:w="684"/>
        <w:gridCol w:w="684"/>
        <w:gridCol w:w="684"/>
      </w:tblGrid>
      <w:tr w:rsidR="00991036" w:rsidRPr="00991036" w14:paraId="7916AD88" w14:textId="77777777" w:rsidTr="00991036">
        <w:tc>
          <w:tcPr>
            <w:tcW w:w="0" w:type="auto"/>
            <w:hideMark/>
          </w:tcPr>
          <w:p w14:paraId="69350A5A" w14:textId="4A508D3C" w:rsidR="00991036" w:rsidRPr="00991036" w:rsidRDefault="00991036" w:rsidP="004E090D">
            <w:pPr>
              <w:pStyle w:val="exercise"/>
              <w:rPr>
                <w:noProof/>
              </w:rPr>
            </w:pPr>
            <m:oMathPara>
              <m:oMath>
                <m:r>
                  <w:rPr>
                    <w:rFonts w:ascii="Cambria Math" w:hAnsi="Cambria Math"/>
                    <w:noProof/>
                  </w:rPr>
                  <m:t>x</m:t>
                </m:r>
                <m:r>
                  <m:rPr>
                    <m:sty m:val="p"/>
                  </m:rPr>
                  <w:rPr>
                    <w:rFonts w:ascii="Cambria Math" w:hAnsi="Cambria Math"/>
                    <w:noProof/>
                  </w:rPr>
                  <m:t xml:space="preserve"> </m:t>
                </m:r>
                <m:d>
                  <m:dPr>
                    <m:ctrlPr>
                      <w:rPr>
                        <w:rFonts w:ascii="Cambria Math" w:hAnsi="Cambria Math"/>
                        <w:noProof/>
                      </w:rPr>
                    </m:ctrlPr>
                  </m:dPr>
                  <m:e>
                    <m:f>
                      <m:fPr>
                        <m:ctrlPr>
                          <w:rPr>
                            <w:rFonts w:ascii="Cambria Math" w:hAnsi="Cambria Math"/>
                            <w:noProof/>
                          </w:rPr>
                        </m:ctrlPr>
                      </m:fPr>
                      <m:num>
                        <m:r>
                          <w:rPr>
                            <w:rFonts w:ascii="Cambria Math" w:hAnsi="Cambria Math"/>
                            <w:noProof/>
                          </w:rPr>
                          <m:t>mol</m:t>
                        </m:r>
                      </m:num>
                      <m:den>
                        <m:r>
                          <w:rPr>
                            <w:rFonts w:ascii="Cambria Math" w:hAnsi="Cambria Math"/>
                            <w:noProof/>
                          </w:rPr>
                          <m:t>L</m:t>
                        </m:r>
                        <m:ctrlPr>
                          <w:rPr>
                            <w:rFonts w:ascii="Cambria Math" w:hAnsi="Cambria Math"/>
                            <w:noProof/>
                            <w:rtl/>
                          </w:rPr>
                        </m:ctrlPr>
                      </m:den>
                    </m:f>
                    <m:ctrlPr>
                      <w:rPr>
                        <w:rFonts w:ascii="Cambria Math" w:hAnsi="Cambria Math"/>
                        <w:noProof/>
                        <w:rtl/>
                      </w:rPr>
                    </m:ctrlPr>
                  </m:e>
                </m:d>
              </m:oMath>
            </m:oMathPara>
          </w:p>
        </w:tc>
        <w:tc>
          <w:tcPr>
            <w:tcW w:w="0" w:type="auto"/>
            <w:hideMark/>
          </w:tcPr>
          <w:p w14:paraId="32DAFBFB" w14:textId="77777777" w:rsidR="00991036" w:rsidRPr="00991036" w:rsidRDefault="00991036" w:rsidP="004E090D">
            <w:pPr>
              <w:pStyle w:val="exercise"/>
              <w:rPr>
                <w:noProof/>
              </w:rPr>
            </w:pPr>
            <w:r w:rsidRPr="00991036">
              <w:rPr>
                <w:noProof/>
              </w:rPr>
              <w:t>0.10</w:t>
            </w:r>
          </w:p>
        </w:tc>
        <w:tc>
          <w:tcPr>
            <w:tcW w:w="0" w:type="auto"/>
            <w:hideMark/>
          </w:tcPr>
          <w:p w14:paraId="1601AB7F" w14:textId="77777777" w:rsidR="00991036" w:rsidRPr="00991036" w:rsidRDefault="00991036" w:rsidP="004E090D">
            <w:pPr>
              <w:pStyle w:val="exercise"/>
              <w:rPr>
                <w:noProof/>
              </w:rPr>
            </w:pPr>
            <w:r w:rsidRPr="00991036">
              <w:rPr>
                <w:noProof/>
              </w:rPr>
              <w:t>0.20</w:t>
            </w:r>
          </w:p>
        </w:tc>
        <w:tc>
          <w:tcPr>
            <w:tcW w:w="0" w:type="auto"/>
            <w:hideMark/>
          </w:tcPr>
          <w:p w14:paraId="591CDC69" w14:textId="77777777" w:rsidR="00991036" w:rsidRPr="00991036" w:rsidRDefault="00991036" w:rsidP="004E090D">
            <w:pPr>
              <w:pStyle w:val="exercise"/>
              <w:rPr>
                <w:noProof/>
              </w:rPr>
            </w:pPr>
            <w:r w:rsidRPr="00991036">
              <w:rPr>
                <w:noProof/>
              </w:rPr>
              <w:t>0.30</w:t>
            </w:r>
          </w:p>
        </w:tc>
        <w:tc>
          <w:tcPr>
            <w:tcW w:w="0" w:type="auto"/>
            <w:hideMark/>
          </w:tcPr>
          <w:p w14:paraId="4340879A" w14:textId="77777777" w:rsidR="00991036" w:rsidRPr="00991036" w:rsidRDefault="00991036" w:rsidP="004E090D">
            <w:pPr>
              <w:pStyle w:val="exercise"/>
              <w:rPr>
                <w:noProof/>
              </w:rPr>
            </w:pPr>
            <w:r w:rsidRPr="00991036">
              <w:rPr>
                <w:noProof/>
              </w:rPr>
              <w:t>0.40</w:t>
            </w:r>
          </w:p>
        </w:tc>
        <w:tc>
          <w:tcPr>
            <w:tcW w:w="0" w:type="auto"/>
            <w:hideMark/>
          </w:tcPr>
          <w:p w14:paraId="1D9F0886" w14:textId="77777777" w:rsidR="00991036" w:rsidRPr="00991036" w:rsidRDefault="00991036" w:rsidP="004E090D">
            <w:pPr>
              <w:pStyle w:val="exercise"/>
              <w:rPr>
                <w:noProof/>
              </w:rPr>
            </w:pPr>
            <w:r w:rsidRPr="00991036">
              <w:rPr>
                <w:noProof/>
              </w:rPr>
              <w:t>0.50</w:t>
            </w:r>
          </w:p>
        </w:tc>
      </w:tr>
      <w:tr w:rsidR="00991036" w:rsidRPr="00991036" w14:paraId="510E4E86" w14:textId="77777777" w:rsidTr="00991036">
        <w:tc>
          <w:tcPr>
            <w:tcW w:w="0" w:type="auto"/>
            <w:hideMark/>
          </w:tcPr>
          <w:p w14:paraId="760C24BA" w14:textId="0CE95962" w:rsidR="00991036" w:rsidRPr="00991036" w:rsidRDefault="00991036" w:rsidP="004E090D">
            <w:pPr>
              <w:pStyle w:val="exercise"/>
              <w:rPr>
                <w:noProof/>
                <w:rtl/>
              </w:rPr>
            </w:pPr>
            <m:oMathPara>
              <m:oMath>
                <m:r>
                  <w:rPr>
                    <w:rFonts w:ascii="Cambria Math" w:hAnsi="Cambria Math"/>
                    <w:noProof/>
                  </w:rPr>
                  <m:t xml:space="preserve">y </m:t>
                </m:r>
                <m:d>
                  <m:dPr>
                    <m:ctrlPr>
                      <w:rPr>
                        <w:rFonts w:ascii="Cambria Math" w:hAnsi="Cambria Math"/>
                        <w:i/>
                        <w:noProof/>
                      </w:rPr>
                    </m:ctrlPr>
                  </m:dPr>
                  <m:e>
                    <m:r>
                      <w:rPr>
                        <w:rFonts w:ascii="Cambria Math" w:hAnsi="Cambria Math"/>
                        <w:noProof/>
                      </w:rPr>
                      <m:t>a.u</m:t>
                    </m:r>
                    <m:r>
                      <w:rPr>
                        <w:rFonts w:ascii="Cambria Math" w:hAnsi="Cambria Math"/>
                        <w:noProof/>
                        <w:rtl/>
                      </w:rPr>
                      <m:t>.</m:t>
                    </m:r>
                    <m:ctrlPr>
                      <w:rPr>
                        <w:rFonts w:ascii="Cambria Math" w:hAnsi="Cambria Math"/>
                        <w:i/>
                        <w:noProof/>
                        <w:rtl/>
                      </w:rPr>
                    </m:ctrlPr>
                  </m:e>
                </m:d>
                <m:r>
                  <m:rPr>
                    <m:sty m:val="p"/>
                  </m:rPr>
                  <w:rPr>
                    <w:rFonts w:ascii="Cambria Math" w:hAnsi="Cambria Math"/>
                    <w:noProof/>
                  </w:rPr>
                  <w:br/>
                </m:r>
              </m:oMath>
            </m:oMathPara>
            <w:r>
              <w:rPr>
                <w:rFonts w:hint="cs"/>
                <w:noProof/>
                <w:rtl/>
              </w:rPr>
              <w:t>יחידות שרירותיות</w:t>
            </w:r>
          </w:p>
        </w:tc>
        <w:tc>
          <w:tcPr>
            <w:tcW w:w="0" w:type="auto"/>
            <w:hideMark/>
          </w:tcPr>
          <w:p w14:paraId="4AE9EA2E" w14:textId="77777777" w:rsidR="00991036" w:rsidRPr="00991036" w:rsidRDefault="00991036" w:rsidP="004E090D">
            <w:pPr>
              <w:pStyle w:val="exercise"/>
              <w:rPr>
                <w:noProof/>
              </w:rPr>
            </w:pPr>
            <w:r w:rsidRPr="00991036">
              <w:rPr>
                <w:noProof/>
              </w:rPr>
              <w:t>0.48</w:t>
            </w:r>
          </w:p>
        </w:tc>
        <w:tc>
          <w:tcPr>
            <w:tcW w:w="0" w:type="auto"/>
            <w:hideMark/>
          </w:tcPr>
          <w:p w14:paraId="0AC9D53C" w14:textId="77777777" w:rsidR="00991036" w:rsidRPr="00991036" w:rsidRDefault="00991036" w:rsidP="004E090D">
            <w:pPr>
              <w:pStyle w:val="exercise"/>
              <w:rPr>
                <w:noProof/>
              </w:rPr>
            </w:pPr>
            <w:r w:rsidRPr="00991036">
              <w:rPr>
                <w:noProof/>
              </w:rPr>
              <w:t>0.96</w:t>
            </w:r>
          </w:p>
        </w:tc>
        <w:tc>
          <w:tcPr>
            <w:tcW w:w="0" w:type="auto"/>
            <w:hideMark/>
          </w:tcPr>
          <w:p w14:paraId="7C060F32" w14:textId="77777777" w:rsidR="00991036" w:rsidRPr="00991036" w:rsidRDefault="00991036" w:rsidP="004E090D">
            <w:pPr>
              <w:pStyle w:val="exercise"/>
              <w:rPr>
                <w:noProof/>
              </w:rPr>
            </w:pPr>
            <w:r w:rsidRPr="00991036">
              <w:rPr>
                <w:noProof/>
              </w:rPr>
              <w:t>1.45</w:t>
            </w:r>
          </w:p>
        </w:tc>
        <w:tc>
          <w:tcPr>
            <w:tcW w:w="0" w:type="auto"/>
            <w:hideMark/>
          </w:tcPr>
          <w:p w14:paraId="0F81FE68" w14:textId="77777777" w:rsidR="00991036" w:rsidRPr="00991036" w:rsidRDefault="00991036" w:rsidP="004E090D">
            <w:pPr>
              <w:pStyle w:val="exercise"/>
              <w:rPr>
                <w:noProof/>
              </w:rPr>
            </w:pPr>
            <w:r w:rsidRPr="00991036">
              <w:rPr>
                <w:noProof/>
              </w:rPr>
              <w:t>1.94</w:t>
            </w:r>
          </w:p>
        </w:tc>
        <w:tc>
          <w:tcPr>
            <w:tcW w:w="0" w:type="auto"/>
            <w:hideMark/>
          </w:tcPr>
          <w:p w14:paraId="09099E65" w14:textId="77777777" w:rsidR="00991036" w:rsidRPr="00991036" w:rsidRDefault="00991036" w:rsidP="004E090D">
            <w:pPr>
              <w:pStyle w:val="exercise"/>
              <w:rPr>
                <w:noProof/>
              </w:rPr>
            </w:pPr>
            <w:r w:rsidRPr="00991036">
              <w:rPr>
                <w:noProof/>
              </w:rPr>
              <w:t>2.44</w:t>
            </w:r>
          </w:p>
        </w:tc>
      </w:tr>
    </w:tbl>
    <w:p w14:paraId="2CE74F9C" w14:textId="7AB01652" w:rsidR="00991036" w:rsidRPr="00991036" w:rsidRDefault="00C638FF" w:rsidP="004E090D">
      <w:pPr>
        <w:pStyle w:val="exercise"/>
        <w:rPr>
          <w:noProof/>
        </w:rPr>
      </w:pPr>
      <w:r>
        <w:rPr>
          <w:rFonts w:hint="cs"/>
          <w:noProof/>
          <w:rtl/>
          <w:lang w:bidi="he-IL"/>
        </w:rPr>
        <w:t xml:space="preserve">1. </w:t>
      </w:r>
      <w:r w:rsidR="00991036" w:rsidRPr="00991036">
        <w:rPr>
          <w:noProof/>
          <w:rtl/>
        </w:rPr>
        <w:t xml:space="preserve">השתמשו באינטרפולציה </w:t>
      </w:r>
      <w:r w:rsidR="00991036">
        <w:rPr>
          <w:rFonts w:hint="cs"/>
          <w:noProof/>
          <w:rtl/>
        </w:rPr>
        <w:t>מקומית</w:t>
      </w:r>
      <w:r w:rsidR="00991036" w:rsidRPr="00991036">
        <w:rPr>
          <w:noProof/>
          <w:rtl/>
        </w:rPr>
        <w:t xml:space="preserve"> כדי להעריך את ערך הבליעה עבור </w:t>
      </w:r>
      <m:oMath>
        <m:r>
          <w:rPr>
            <w:rFonts w:ascii="Cambria Math" w:hAnsi="Cambria Math"/>
            <w:noProof/>
          </w:rPr>
          <m:t>y=1.70</m:t>
        </m:r>
      </m:oMath>
      <w:r w:rsidR="00991036" w:rsidRPr="00991036">
        <w:rPr>
          <w:noProof/>
          <w:rtl/>
        </w:rPr>
        <w:t>.</w:t>
      </w:r>
    </w:p>
    <w:p w14:paraId="40E5E0D9" w14:textId="0E6D366F" w:rsidR="00991036" w:rsidRPr="00991036" w:rsidRDefault="00C638FF" w:rsidP="004E090D">
      <w:pPr>
        <w:pStyle w:val="exercise"/>
        <w:rPr>
          <w:noProof/>
        </w:rPr>
      </w:pPr>
      <w:r>
        <w:rPr>
          <w:rFonts w:hint="cs"/>
          <w:noProof/>
          <w:rtl/>
          <w:lang w:bidi="he-IL"/>
        </w:rPr>
        <w:t xml:space="preserve">2. </w:t>
      </w:r>
      <w:r w:rsidR="00991036" w:rsidRPr="00991036">
        <w:rPr>
          <w:noProof/>
          <w:rtl/>
        </w:rPr>
        <w:t>מצאו את משוואת הקו המתארת את הנתונים, בהנחה שהקשר ליניארי.</w:t>
      </w:r>
    </w:p>
    <w:p w14:paraId="4DEFC21E" w14:textId="3D7DAAE1" w:rsidR="00991036" w:rsidRPr="00991036" w:rsidRDefault="00C638FF" w:rsidP="004E090D">
      <w:pPr>
        <w:pStyle w:val="exercise"/>
        <w:rPr>
          <w:noProof/>
        </w:rPr>
      </w:pPr>
      <w:r>
        <w:rPr>
          <w:rFonts w:hint="cs"/>
          <w:noProof/>
          <w:rtl/>
          <w:lang w:bidi="he-IL"/>
        </w:rPr>
        <w:t xml:space="preserve">3. </w:t>
      </w:r>
      <w:r w:rsidR="00991036" w:rsidRPr="00991036">
        <w:rPr>
          <w:noProof/>
          <w:rtl/>
        </w:rPr>
        <w:t>השתמשו במשוואה שמצאתם כדי</w:t>
      </w:r>
      <w:r w:rsidR="00991036">
        <w:rPr>
          <w:rFonts w:hint="cs"/>
          <w:noProof/>
          <w:rtl/>
        </w:rPr>
        <w:t xml:space="preserve"> למצוא את הריכוז עבור </w:t>
      </w:r>
      <m:oMath>
        <m:r>
          <w:rPr>
            <w:rFonts w:ascii="Cambria Math" w:hAnsi="Cambria Math"/>
            <w:noProof/>
          </w:rPr>
          <m:t>y=2.85</m:t>
        </m:r>
        <m:r>
          <w:rPr>
            <w:rFonts w:ascii="Cambria Math" w:hAnsi="Cambria Math"/>
            <w:noProof/>
            <w:rtl/>
          </w:rPr>
          <m:t xml:space="preserve"> </m:t>
        </m:r>
      </m:oMath>
    </w:p>
    <w:p w14:paraId="01F6D836" w14:textId="75335691" w:rsidR="00991036" w:rsidRPr="00991036" w:rsidRDefault="00C638FF" w:rsidP="004E090D">
      <w:pPr>
        <w:pStyle w:val="exercise"/>
        <w:rPr>
          <w:noProof/>
        </w:rPr>
      </w:pPr>
      <w:r>
        <w:rPr>
          <w:rFonts w:hint="cs"/>
          <w:noProof/>
          <w:rtl/>
        </w:rPr>
        <w:lastRenderedPageBreak/>
        <w:t>4. אילו היה מספר רב של נקודות מדידה, באיזו מהשיטות המוזכרות בפרק היה כדאי להשתמש?</w:t>
      </w:r>
    </w:p>
    <w:p w14:paraId="720E430A" w14:textId="02CCC76F" w:rsidR="00190F81" w:rsidRDefault="00190F81" w:rsidP="007B1CB7">
      <w:pPr>
        <w:pStyle w:val="Heading1"/>
        <w:rPr>
          <w:rtl/>
        </w:rPr>
      </w:pPr>
      <w:r>
        <w:rPr>
          <w:rFonts w:hint="cs"/>
          <w:rtl/>
        </w:rPr>
        <w:t>פרק 3</w:t>
      </w:r>
      <w:r>
        <w:rPr>
          <w:rtl/>
        </w:rPr>
        <w:t>–</w:t>
      </w:r>
      <w:r>
        <w:rPr>
          <w:rFonts w:hint="cs"/>
          <w:rtl/>
        </w:rPr>
        <w:t xml:space="preserve"> </w:t>
      </w:r>
      <w:r w:rsidR="00A137C6">
        <w:rPr>
          <w:rFonts w:hint="cs"/>
          <w:rtl/>
        </w:rPr>
        <w:t>תהליכים</w:t>
      </w:r>
      <w:r>
        <w:rPr>
          <w:rFonts w:hint="cs"/>
          <w:rtl/>
        </w:rPr>
        <w:t xml:space="preserve"> ומשתני תהליך</w:t>
      </w:r>
    </w:p>
    <w:p w14:paraId="3C704CAE" w14:textId="77777777" w:rsidR="00190F81" w:rsidRPr="00D14CAB" w:rsidRDefault="00190F81" w:rsidP="007F7922">
      <w:pPr>
        <w:pStyle w:val="Heading2"/>
      </w:pPr>
      <w:r w:rsidRPr="00D14CAB">
        <w:rPr>
          <w:rtl/>
        </w:rPr>
        <w:t>מה נלמד בפרק הזה</w:t>
      </w:r>
      <w:r w:rsidRPr="00D14CAB">
        <w:t>?</w:t>
      </w:r>
    </w:p>
    <w:p w14:paraId="1AF824AE" w14:textId="42772285" w:rsidR="00592FCE" w:rsidRPr="00592FCE" w:rsidRDefault="00592FCE">
      <w:pPr>
        <w:pStyle w:val="ListParagraph"/>
        <w:numPr>
          <w:ilvl w:val="0"/>
          <w:numId w:val="17"/>
        </w:numPr>
        <w:rPr>
          <w:rFonts w:ascii="Times New Roman" w:hAnsi="Times New Roman" w:cs="Times New Roman"/>
        </w:rPr>
      </w:pPr>
      <w:r>
        <w:rPr>
          <w:rStyle w:val="Strong"/>
          <w:rtl/>
        </w:rPr>
        <w:t>להגדיר ולהסביר</w:t>
      </w:r>
      <w:r>
        <w:rPr>
          <w:rtl/>
        </w:rPr>
        <w:t xml:space="preserve"> את המושגים הבסיסיים של צפיפות, משקל סגולי, יחידות מוליות</w:t>
      </w:r>
      <w:r>
        <w:t xml:space="preserve"> </w:t>
      </w:r>
      <w:r>
        <w:rPr>
          <w:rFonts w:hint="cs"/>
          <w:rtl/>
        </w:rPr>
        <w:t>(</w:t>
      </w:r>
      <w:r>
        <w:t>mole gram-mole, pound-mole</w:t>
      </w:r>
      <w:r>
        <w:rPr>
          <w:rFonts w:hint="cs"/>
          <w:rtl/>
        </w:rPr>
        <w:t xml:space="preserve">), </w:t>
      </w:r>
      <w:r>
        <w:rPr>
          <w:rtl/>
        </w:rPr>
        <w:t>וגדלי טמפרטורה ולחץ</w:t>
      </w:r>
      <w:r>
        <w:t>.</w:t>
      </w:r>
    </w:p>
    <w:p w14:paraId="3CA3DD29" w14:textId="373E13ED" w:rsidR="00592FCE" w:rsidRDefault="00592FCE">
      <w:pPr>
        <w:pStyle w:val="ListParagraph"/>
        <w:numPr>
          <w:ilvl w:val="0"/>
          <w:numId w:val="17"/>
        </w:numPr>
      </w:pPr>
      <w:r>
        <w:rPr>
          <w:rStyle w:val="Strong"/>
          <w:rtl/>
        </w:rPr>
        <w:t>להמחיש ולזהות</w:t>
      </w:r>
      <w:r>
        <w:rPr>
          <w:rtl/>
        </w:rPr>
        <w:t xml:space="preserve"> משתנים בתרשים תהליך – זרמים, משתני מצב והרכב – ולתאר את תפקידם בתהליך הנדסי</w:t>
      </w:r>
      <w:r>
        <w:t>.</w:t>
      </w:r>
    </w:p>
    <w:p w14:paraId="75683F57" w14:textId="638F393F" w:rsidR="00592FCE" w:rsidRDefault="00592FCE">
      <w:pPr>
        <w:pStyle w:val="ListParagraph"/>
        <w:numPr>
          <w:ilvl w:val="0"/>
          <w:numId w:val="17"/>
        </w:numPr>
      </w:pPr>
      <w:r>
        <w:rPr>
          <w:rStyle w:val="Strong"/>
          <w:rtl/>
        </w:rPr>
        <w:t>להבדיל ולהשוות</w:t>
      </w:r>
      <w:r>
        <w:rPr>
          <w:rtl/>
        </w:rPr>
        <w:t xml:space="preserve"> בין סוגי לחצים (מוחלט, נמדד ואטמוספרי), ולנתח מצבים בהם הלחץ נמדד בעזרת מנומטר או עמוד נוזל</w:t>
      </w:r>
      <w:r>
        <w:t>.</w:t>
      </w:r>
    </w:p>
    <w:p w14:paraId="3B52D774" w14:textId="0894110A" w:rsidR="00592FCE" w:rsidRDefault="00592FCE">
      <w:pPr>
        <w:pStyle w:val="ListParagraph"/>
        <w:numPr>
          <w:ilvl w:val="0"/>
          <w:numId w:val="17"/>
        </w:numPr>
      </w:pPr>
      <w:r>
        <w:rPr>
          <w:rStyle w:val="Strong"/>
          <w:rtl/>
        </w:rPr>
        <w:t>לבצע ולנמק</w:t>
      </w:r>
      <w:r>
        <w:rPr>
          <w:rtl/>
        </w:rPr>
        <w:t xml:space="preserve"> חישובים המקשרים בין מסה, נפח ומולים, בהתבסס על צפיפות ומשקל מולקולרי</w:t>
      </w:r>
      <w:r>
        <w:t>.</w:t>
      </w:r>
    </w:p>
    <w:p w14:paraId="742057E0" w14:textId="335E565E" w:rsidR="00592FCE" w:rsidRDefault="00592FCE">
      <w:pPr>
        <w:pStyle w:val="ListParagraph"/>
        <w:numPr>
          <w:ilvl w:val="0"/>
          <w:numId w:val="17"/>
        </w:numPr>
      </w:pPr>
      <w:r>
        <w:rPr>
          <w:rStyle w:val="Strong"/>
          <w:rtl/>
        </w:rPr>
        <w:t>להמיר ולפרש</w:t>
      </w:r>
      <w:r>
        <w:rPr>
          <w:rtl/>
        </w:rPr>
        <w:t xml:space="preserve"> הרכב תערובת בין שברי מסה לשברי מולים, ולחשב משקל מולקולרי ממוצע של תערובת מרובת רכיבים</w:t>
      </w:r>
      <w:r>
        <w:t>.</w:t>
      </w:r>
    </w:p>
    <w:p w14:paraId="17D82B4E" w14:textId="452434A8" w:rsidR="00592FCE" w:rsidRDefault="00592FCE">
      <w:pPr>
        <w:pStyle w:val="ListParagraph"/>
        <w:numPr>
          <w:ilvl w:val="0"/>
          <w:numId w:val="17"/>
        </w:numPr>
      </w:pPr>
      <w:r>
        <w:rPr>
          <w:rStyle w:val="Strong"/>
          <w:rtl/>
        </w:rPr>
        <w:t>להמיר ולהעריך</w:t>
      </w:r>
      <w:r>
        <w:rPr>
          <w:rtl/>
        </w:rPr>
        <w:t xml:space="preserve"> יחידות טמפרטורה בין קלווין, צלזיוס, פרנהייט וראנקין, ולהבין את משמעות הבחירה ביחידת מידה בתיאור תהליך פיזיקלי או ביוטכנולוגי</w:t>
      </w:r>
      <w:r>
        <w:t>.</w:t>
      </w:r>
    </w:p>
    <w:p w14:paraId="061D440B" w14:textId="77777777" w:rsidR="00190F81" w:rsidRDefault="00190F81" w:rsidP="00190F81">
      <w:pPr>
        <w:rPr>
          <w:b/>
          <w:bCs/>
          <w:rtl/>
        </w:rPr>
      </w:pPr>
    </w:p>
    <w:p w14:paraId="3D1C4880" w14:textId="74F409C5" w:rsidR="00E23565" w:rsidRDefault="00BF2B1D" w:rsidP="007F7922">
      <w:pPr>
        <w:pStyle w:val="Heading2"/>
        <w:rPr>
          <w:rtl/>
        </w:rPr>
      </w:pPr>
      <w:r>
        <w:rPr>
          <w:rFonts w:hint="cs"/>
          <w:rtl/>
        </w:rPr>
        <w:t>מהו תהליך הנדסי?</w:t>
      </w:r>
    </w:p>
    <w:p w14:paraId="17F8272B" w14:textId="3126EB43" w:rsidR="00872B3C" w:rsidRDefault="00BF2B1D" w:rsidP="004B0450">
      <w:pPr>
        <w:rPr>
          <w:rtl/>
        </w:rPr>
      </w:pPr>
      <w:r w:rsidRPr="00BF2B1D">
        <w:rPr>
          <w:rtl/>
        </w:rPr>
        <w:t>תהליך הוא רצף של פעולות פיזיקליות או כימיות שבמהלכן חומרי גלם עוברים שינוי</w:t>
      </w:r>
      <w:r w:rsidRPr="00BF2B1D">
        <w:t xml:space="preserve"> </w:t>
      </w:r>
      <w:r w:rsidRPr="00BF2B1D">
        <w:rPr>
          <w:rtl/>
        </w:rPr>
        <w:t>בהרכבם, בצורתם או באנרגיה שלהם</w:t>
      </w:r>
      <w:r w:rsidR="004B0450">
        <w:rPr>
          <w:rFonts w:hint="cs"/>
          <w:rtl/>
        </w:rPr>
        <w:t xml:space="preserve">. </w:t>
      </w:r>
    </w:p>
    <w:p w14:paraId="77E13FD8" w14:textId="5BB9A7EC" w:rsidR="00872B3C" w:rsidRPr="00872B3C" w:rsidRDefault="00E23565" w:rsidP="00E23565">
      <w:r>
        <w:rPr>
          <w:rFonts w:hint="cs"/>
          <w:rtl/>
        </w:rPr>
        <w:t xml:space="preserve">לעבודתם של מהנדסי ומהנדסות התהליך שלושה היבטים: תכנון, תפעול ואופטימיזציה של תהליכים במפעלי הייצור השונים, כך שהתהליכים יהיו יציבים, בטוחים, רווחיים ויעילים לאורך זמן. </w:t>
      </w:r>
    </w:p>
    <w:p w14:paraId="175B499E" w14:textId="1E93AF70" w:rsidR="00872B3C" w:rsidRPr="00872B3C" w:rsidRDefault="00872B3C" w:rsidP="002B4BD8">
      <w:pPr>
        <w:pStyle w:val="definition"/>
      </w:pPr>
      <w:r w:rsidRPr="00872B3C">
        <w:rPr>
          <w:b/>
          <w:bCs/>
          <w:rtl/>
        </w:rPr>
        <w:t>תכנון התהליך</w:t>
      </w:r>
      <w:r w:rsidRPr="00872B3C">
        <w:rPr>
          <w:b/>
          <w:bCs/>
        </w:rPr>
        <w:t xml:space="preserve"> (Process Design)</w:t>
      </w:r>
      <w:r w:rsidRPr="00872B3C">
        <w:t xml:space="preserve"> – </w:t>
      </w:r>
      <w:r w:rsidRPr="00872B3C">
        <w:rPr>
          <w:rtl/>
        </w:rPr>
        <w:t>הגדרה של יחידות הפעולה, תנאי ההפעלה והציוד הדרוש כך שהתהליך יעמוד במטרות הייצור ובדרישות הבטיחות</w:t>
      </w:r>
      <w:r w:rsidRPr="00872B3C">
        <w:t>.</w:t>
      </w:r>
    </w:p>
    <w:p w14:paraId="2423E786" w14:textId="77777777" w:rsidR="00872B3C" w:rsidRPr="00872B3C" w:rsidRDefault="00872B3C" w:rsidP="002B4BD8">
      <w:pPr>
        <w:pStyle w:val="definition"/>
      </w:pPr>
      <w:r w:rsidRPr="00872B3C">
        <w:rPr>
          <w:b/>
          <w:bCs/>
          <w:rtl/>
        </w:rPr>
        <w:t>תפעול התהליך</w:t>
      </w:r>
      <w:r w:rsidRPr="00872B3C">
        <w:rPr>
          <w:b/>
          <w:bCs/>
        </w:rPr>
        <w:t xml:space="preserve"> (Process Operation)</w:t>
      </w:r>
      <w:r w:rsidRPr="00872B3C">
        <w:t xml:space="preserve"> – </w:t>
      </w:r>
      <w:r w:rsidRPr="00872B3C">
        <w:rPr>
          <w:rtl/>
        </w:rPr>
        <w:t>פיקוח יומיומי על תהליך קיים, ניטור נתונים בזמן אמת, וזיהוי חריגות או תקלות בתפקוד המערכת</w:t>
      </w:r>
      <w:r w:rsidRPr="00872B3C">
        <w:t>.</w:t>
      </w:r>
    </w:p>
    <w:p w14:paraId="1075D134" w14:textId="77777777" w:rsidR="00872B3C" w:rsidRPr="00872B3C" w:rsidRDefault="00872B3C" w:rsidP="002B4BD8">
      <w:pPr>
        <w:pStyle w:val="definition"/>
      </w:pPr>
      <w:r w:rsidRPr="00872B3C">
        <w:rPr>
          <w:b/>
          <w:bCs/>
          <w:rtl/>
        </w:rPr>
        <w:t>אופטימיזציה של התהליך</w:t>
      </w:r>
      <w:r w:rsidRPr="00872B3C">
        <w:rPr>
          <w:b/>
          <w:bCs/>
        </w:rPr>
        <w:t xml:space="preserve"> (Process Optimization)</w:t>
      </w:r>
      <w:r w:rsidRPr="00872B3C">
        <w:t xml:space="preserve"> – </w:t>
      </w:r>
      <w:r w:rsidRPr="00872B3C">
        <w:rPr>
          <w:rtl/>
        </w:rPr>
        <w:t>ניתוח ביצועים וחיפוש מתמיד אחר דרכים לשפר יעילות, להפחית צריכת אנרגיה ולהגדיל תפוקה</w:t>
      </w:r>
      <w:r w:rsidRPr="00872B3C">
        <w:t>.</w:t>
      </w:r>
    </w:p>
    <w:p w14:paraId="12E78359" w14:textId="77777777" w:rsidR="00872B3C" w:rsidRPr="00872B3C" w:rsidRDefault="00872B3C" w:rsidP="00872B3C">
      <w:r w:rsidRPr="00872B3C">
        <w:rPr>
          <w:rtl/>
        </w:rPr>
        <w:t xml:space="preserve">שלושת השלבים הללו משקפים את עיקר העשייה של מהנדס ומהנדסת תהליך: לא רק להבין מה קורה במערכת, אלא גם </w:t>
      </w:r>
      <w:r w:rsidRPr="00872B3C">
        <w:rPr>
          <w:b/>
          <w:bCs/>
          <w:rtl/>
        </w:rPr>
        <w:t>לדעת לשלוט בה ולכוון אותה</w:t>
      </w:r>
      <w:r w:rsidRPr="00872B3C">
        <w:t>.</w:t>
      </w:r>
    </w:p>
    <w:p w14:paraId="1D36F9BE" w14:textId="3CA59C2D" w:rsidR="00BF2B1D" w:rsidRDefault="00BF2B1D" w:rsidP="004B0450">
      <w:pPr>
        <w:rPr>
          <w:rtl/>
        </w:rPr>
      </w:pPr>
      <w:r>
        <w:rPr>
          <w:rFonts w:hint="cs"/>
          <w:rtl/>
        </w:rPr>
        <w:t xml:space="preserve">כל תהליך בנוי מיחידות פעולה </w:t>
      </w:r>
      <w:r w:rsidRPr="00BF2B1D">
        <w:t xml:space="preserve"> (Unit Operations)</w:t>
      </w:r>
    </w:p>
    <w:p w14:paraId="20E972B8" w14:textId="18B5BA37" w:rsidR="00BF2B1D" w:rsidRPr="00BF2B1D" w:rsidRDefault="00BF2B1D" w:rsidP="002B4BD8">
      <w:pPr>
        <w:pStyle w:val="definition"/>
      </w:pPr>
      <w:r w:rsidRPr="00BF2B1D">
        <w:rPr>
          <w:rtl/>
        </w:rPr>
        <w:t>יחידות פעולה</w:t>
      </w:r>
      <w:r>
        <w:t xml:space="preserve">- </w:t>
      </w:r>
      <w:r w:rsidRPr="00BF2B1D">
        <w:t xml:space="preserve"> (Unit Operation</w:t>
      </w:r>
      <w:r>
        <w:t>s)</w:t>
      </w:r>
      <w:r w:rsidRPr="00BF2B1D">
        <w:t xml:space="preserve"> </w:t>
      </w:r>
      <w:r w:rsidRPr="00BF2B1D">
        <w:rPr>
          <w:rtl/>
        </w:rPr>
        <w:t>רכיבים נפרדים שכל אחד מהם מבצע שינוי מסוים בחומר</w:t>
      </w:r>
      <w:r w:rsidRPr="00BF2B1D">
        <w:t>:</w:t>
      </w:r>
    </w:p>
    <w:p w14:paraId="76599ACE" w14:textId="77777777" w:rsidR="00BF2B1D" w:rsidRDefault="00BF2B1D" w:rsidP="00BF2B1D">
      <w:pPr>
        <w:keepNext/>
      </w:pPr>
      <w:r>
        <w:rPr>
          <w:noProof/>
        </w:rPr>
        <w:lastRenderedPageBreak/>
        <w:drawing>
          <wp:inline distT="0" distB="0" distL="0" distR="0" wp14:anchorId="0CB32DB4" wp14:editId="1934B4B8">
            <wp:extent cx="5943600" cy="1116965"/>
            <wp:effectExtent l="0" t="0" r="0" b="6985"/>
            <wp:docPr id="1676742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42268" name="Picture 1676742268"/>
                    <pic:cNvPicPr/>
                  </pic:nvPicPr>
                  <pic:blipFill>
                    <a:blip r:embed="rId35">
                      <a:extLst>
                        <a:ext uri="{28A0092B-C50C-407E-A947-70E740481C1C}">
                          <a14:useLocalDpi xmlns:a14="http://schemas.microsoft.com/office/drawing/2010/main" val="0"/>
                        </a:ext>
                      </a:extLst>
                    </a:blip>
                    <a:stretch>
                      <a:fillRect/>
                    </a:stretch>
                  </pic:blipFill>
                  <pic:spPr>
                    <a:xfrm>
                      <a:off x="0" y="0"/>
                      <a:ext cx="5943600" cy="1116965"/>
                    </a:xfrm>
                    <a:prstGeom prst="rect">
                      <a:avLst/>
                    </a:prstGeom>
                  </pic:spPr>
                </pic:pic>
              </a:graphicData>
            </a:graphic>
          </wp:inline>
        </w:drawing>
      </w:r>
    </w:p>
    <w:p w14:paraId="0A46C172" w14:textId="43622A9E" w:rsidR="00BF2B1D" w:rsidRPr="00BF2B1D" w:rsidRDefault="00BF2B1D" w:rsidP="00BF2B1D">
      <w:pPr>
        <w:pStyle w:val="Caption"/>
        <w:jc w:val="center"/>
      </w:pPr>
      <w:r>
        <w:t>Figure</w:t>
      </w:r>
      <w:r>
        <w:rPr>
          <w:rtl/>
        </w:rPr>
        <w:t xml:space="preserve"> </w:t>
      </w:r>
      <w:r w:rsidR="00FB620C">
        <w:fldChar w:fldCharType="begin"/>
      </w:r>
      <w:r w:rsidR="00FB620C">
        <w:instrText xml:space="preserve"> SEQ Figure \* ARABIC </w:instrText>
      </w:r>
      <w:r w:rsidR="00FB620C">
        <w:fldChar w:fldCharType="separate"/>
      </w:r>
      <w:r w:rsidR="0031120F">
        <w:rPr>
          <w:noProof/>
        </w:rPr>
        <w:t>16</w:t>
      </w:r>
      <w:r w:rsidR="00FB620C">
        <w:rPr>
          <w:noProof/>
        </w:rPr>
        <w:fldChar w:fldCharType="end"/>
      </w:r>
      <w:r>
        <w:rPr>
          <w:rFonts w:hint="cs"/>
          <w:rtl/>
        </w:rPr>
        <w:t>- תיאור כללי של תהליך בדיאגרמת בלוקים</w:t>
      </w:r>
    </w:p>
    <w:p w14:paraId="55ED56F9" w14:textId="6990A944" w:rsidR="00BF2B1D" w:rsidRDefault="00BF2B1D" w:rsidP="00BF2B1D">
      <w:r>
        <w:rPr>
          <w:rFonts w:hint="cs"/>
          <w:rtl/>
        </w:rPr>
        <w:t xml:space="preserve">יש סוגים רבים של יחידות פעולה, אך הבסיסיות ביותר, בהן נשתמש בספר זה, הן </w:t>
      </w:r>
      <w:r>
        <w:rPr>
          <w:rtl/>
        </w:rPr>
        <w:t>–</w:t>
      </w:r>
    </w:p>
    <w:p w14:paraId="0948BF8C" w14:textId="2A220BC9" w:rsidR="004B0450" w:rsidRDefault="00872B3C" w:rsidP="002B4BD8">
      <w:pPr>
        <w:pStyle w:val="definition"/>
      </w:pPr>
      <w:r w:rsidRPr="00872B3C">
        <w:rPr>
          <w:noProof/>
        </w:rPr>
        <w:drawing>
          <wp:inline distT="0" distB="0" distL="0" distR="0" wp14:anchorId="772AE81F" wp14:editId="35A84AE6">
            <wp:extent cx="5943600" cy="2503170"/>
            <wp:effectExtent l="0" t="0" r="0" b="0"/>
            <wp:docPr id="406291556" name="Content Placeholder 9" descr="A diagram of a mixture&#10;&#10;AI-generated content may be incorrect.">
              <a:extLst xmlns:a="http://schemas.openxmlformats.org/drawingml/2006/main">
                <a:ext uri="{FF2B5EF4-FFF2-40B4-BE49-F238E27FC236}">
                  <a16:creationId xmlns:a16="http://schemas.microsoft.com/office/drawing/2014/main" id="{8E490EF1-4AAD-5C1F-3D1D-348F35C6FD3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Content Placeholder 9" descr="A diagram of a mixture&#10;&#10;AI-generated content may be incorrect.">
                      <a:extLst>
                        <a:ext uri="{FF2B5EF4-FFF2-40B4-BE49-F238E27FC236}">
                          <a16:creationId xmlns:a16="http://schemas.microsoft.com/office/drawing/2014/main" id="{8E490EF1-4AAD-5C1F-3D1D-348F35C6FD3A}"/>
                        </a:ext>
                      </a:extLst>
                    </pic:cNvPr>
                    <pic:cNvPicPr>
                      <a:picLocks noGrp="1"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5943600" cy="2503170"/>
                    </a:xfrm>
                    <a:prstGeom prst="rect">
                      <a:avLst/>
                    </a:prstGeom>
                  </pic:spPr>
                </pic:pic>
              </a:graphicData>
            </a:graphic>
          </wp:inline>
        </w:drawing>
      </w:r>
    </w:p>
    <w:p w14:paraId="04606A55" w14:textId="28FD543F" w:rsidR="004B0450" w:rsidRPr="00C638FF" w:rsidRDefault="004B0450" w:rsidP="002B4BD8">
      <w:pPr>
        <w:pStyle w:val="definition"/>
      </w:pPr>
      <w:r w:rsidRPr="00C638FF">
        <w:t>Figure</w:t>
      </w:r>
      <w:r w:rsidRPr="00C638FF">
        <w:rPr>
          <w:rtl/>
        </w:rPr>
        <w:t xml:space="preserve"> </w:t>
      </w:r>
      <w:r w:rsidRPr="00C638FF">
        <w:rPr>
          <w:rtl/>
        </w:rPr>
        <w:fldChar w:fldCharType="begin"/>
      </w:r>
      <w:r w:rsidRPr="00C638FF">
        <w:rPr>
          <w:rtl/>
        </w:rPr>
        <w:instrText xml:space="preserve"> </w:instrText>
      </w:r>
      <w:r w:rsidRPr="00C638FF">
        <w:instrText>SEQ</w:instrText>
      </w:r>
      <w:r w:rsidRPr="00C638FF">
        <w:rPr>
          <w:rtl/>
        </w:rPr>
        <w:instrText xml:space="preserve"> </w:instrText>
      </w:r>
      <w:r w:rsidRPr="00C638FF">
        <w:instrText>Figure \* ARABIC</w:instrText>
      </w:r>
      <w:r w:rsidRPr="00C638FF">
        <w:rPr>
          <w:rtl/>
        </w:rPr>
        <w:instrText xml:space="preserve"> </w:instrText>
      </w:r>
      <w:r w:rsidRPr="00C638FF">
        <w:rPr>
          <w:rtl/>
        </w:rPr>
        <w:fldChar w:fldCharType="separate"/>
      </w:r>
      <w:r w:rsidR="0031120F">
        <w:rPr>
          <w:noProof/>
          <w:rtl/>
        </w:rPr>
        <w:t>17</w:t>
      </w:r>
      <w:r w:rsidRPr="00C638FF">
        <w:rPr>
          <w:rtl/>
        </w:rPr>
        <w:fldChar w:fldCharType="end"/>
      </w:r>
      <w:r w:rsidRPr="00C638FF">
        <w:rPr>
          <w:rFonts w:hint="cs"/>
          <w:rtl/>
        </w:rPr>
        <w:t xml:space="preserve"> - יחידות פעולה בסיסיות בתהליך הכימי/ביולוגי</w:t>
      </w:r>
    </w:p>
    <w:p w14:paraId="1CCEF341" w14:textId="70A32E50" w:rsidR="00E23565" w:rsidRDefault="00456519" w:rsidP="00E23565">
      <w:pPr>
        <w:pStyle w:val="Heading3"/>
        <w:rPr>
          <w:rtl/>
        </w:rPr>
      </w:pPr>
      <w:r>
        <w:rPr>
          <w:rFonts w:hint="cs"/>
          <w:rtl/>
        </w:rPr>
        <w:t>דיאגרמות לתכנון תהליך</w:t>
      </w:r>
    </w:p>
    <w:p w14:paraId="269949B5" w14:textId="525FCF83" w:rsidR="004B0450" w:rsidRPr="004B0450" w:rsidRDefault="004B0450" w:rsidP="004B0450">
      <w:r w:rsidRPr="004B0450">
        <w:rPr>
          <w:rtl/>
        </w:rPr>
        <w:t xml:space="preserve">מהנדסים משתמשים בתרשימים שונים כדי לתאר תהליכים </w:t>
      </w:r>
      <w:r w:rsidR="007E5022">
        <w:rPr>
          <w:rtl/>
        </w:rPr>
        <w:t>–</w:t>
      </w:r>
      <w:r w:rsidRPr="004B0450">
        <w:rPr>
          <w:rtl/>
        </w:rPr>
        <w:t xml:space="preserve"> כל תרשים מתאים לרמת פירוט אחרת של התכנון</w:t>
      </w:r>
      <w:r w:rsidRPr="004B0450">
        <w:t>.</w:t>
      </w:r>
    </w:p>
    <w:p w14:paraId="61AD6AA9" w14:textId="2B3A2596" w:rsidR="004B0450" w:rsidRPr="004B0450" w:rsidRDefault="004B0450">
      <w:pPr>
        <w:pStyle w:val="ListParagraph"/>
        <w:numPr>
          <w:ilvl w:val="1"/>
          <w:numId w:val="16"/>
        </w:numPr>
        <w:rPr>
          <w:b/>
          <w:bCs/>
        </w:rPr>
      </w:pPr>
      <w:r w:rsidRPr="004B0450">
        <w:rPr>
          <w:b/>
          <w:bCs/>
        </w:rPr>
        <w:t>Block Flow Diagram (BFD)</w:t>
      </w:r>
    </w:p>
    <w:p w14:paraId="73C1234C" w14:textId="1268DE77" w:rsidR="004B0450" w:rsidRDefault="004B0450" w:rsidP="004B0450">
      <w:r w:rsidRPr="004B0450">
        <w:rPr>
          <w:rtl/>
        </w:rPr>
        <w:t>התרשים הפשוט ביותר</w:t>
      </w:r>
      <w:r w:rsidRPr="004B0450">
        <w:t>.</w:t>
      </w:r>
      <w:r>
        <w:rPr>
          <w:rFonts w:hint="cs"/>
          <w:rtl/>
        </w:rPr>
        <w:t xml:space="preserve"> </w:t>
      </w:r>
      <w:r w:rsidRPr="004B0450">
        <w:rPr>
          <w:rtl/>
        </w:rPr>
        <w:t>כל יחידת פעולה מיוצגת כמלבן אחד, והחצים מראים את כיווני זרימת החומרים</w:t>
      </w:r>
      <w:r w:rsidRPr="004B0450">
        <w:t>.</w:t>
      </w:r>
      <w:r>
        <w:rPr>
          <w:rFonts w:hint="cs"/>
          <w:rtl/>
        </w:rPr>
        <w:t xml:space="preserve"> </w:t>
      </w:r>
      <w:r w:rsidRPr="004B0450">
        <w:rPr>
          <w:rtl/>
        </w:rPr>
        <w:t>משמש להמחשה כללית של מבנה התהליך ושל הקשרים בין היחידות</w:t>
      </w:r>
      <w:r w:rsidRPr="004B0450">
        <w:t>.</w:t>
      </w:r>
      <w:r w:rsidRPr="004B0450">
        <w:br/>
      </w:r>
    </w:p>
    <w:p w14:paraId="1946B966" w14:textId="77777777" w:rsidR="008C375A" w:rsidRDefault="008C375A" w:rsidP="008C375A">
      <w:pPr>
        <w:keepNext/>
        <w:jc w:val="center"/>
      </w:pPr>
      <w:r>
        <w:rPr>
          <w:noProof/>
        </w:rPr>
        <w:lastRenderedPageBreak/>
        <w:drawing>
          <wp:inline distT="0" distB="0" distL="0" distR="0" wp14:anchorId="00BBA043" wp14:editId="40F1C16D">
            <wp:extent cx="4895557" cy="2593181"/>
            <wp:effectExtent l="0" t="0" r="635" b="0"/>
            <wp:docPr id="14096675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901626" cy="2596396"/>
                    </a:xfrm>
                    <a:prstGeom prst="rect">
                      <a:avLst/>
                    </a:prstGeom>
                    <a:noFill/>
                    <a:ln>
                      <a:noFill/>
                    </a:ln>
                  </pic:spPr>
                </pic:pic>
              </a:graphicData>
            </a:graphic>
          </wp:inline>
        </w:drawing>
      </w:r>
    </w:p>
    <w:p w14:paraId="2E210031" w14:textId="39E9FA6A" w:rsidR="008C375A" w:rsidRPr="004B0450" w:rsidRDefault="008C375A" w:rsidP="008C375A">
      <w:pPr>
        <w:pStyle w:val="Caption"/>
        <w:rPr>
          <w:rtl/>
        </w:rPr>
      </w:pPr>
      <w:r>
        <w:t>Figure</w:t>
      </w:r>
      <w:r>
        <w:rPr>
          <w:rtl/>
        </w:rPr>
        <w:t xml:space="preserve"> </w:t>
      </w:r>
      <w:r w:rsidR="00FB620C">
        <w:fldChar w:fldCharType="begin"/>
      </w:r>
      <w:r w:rsidR="00FB620C">
        <w:instrText xml:space="preserve"> SEQ Figure \* ARABIC </w:instrText>
      </w:r>
      <w:r w:rsidR="00FB620C">
        <w:fldChar w:fldCharType="separate"/>
      </w:r>
      <w:r w:rsidR="0031120F">
        <w:rPr>
          <w:noProof/>
        </w:rPr>
        <w:t>18</w:t>
      </w:r>
      <w:r w:rsidR="00FB620C">
        <w:rPr>
          <w:noProof/>
        </w:rPr>
        <w:fldChar w:fldCharType="end"/>
      </w:r>
      <w:r w:rsidRPr="004B7974">
        <w:t xml:space="preserve"> </w:t>
      </w:r>
      <w:r>
        <w:rPr>
          <w:rFonts w:hint="cs"/>
          <w:rtl/>
        </w:rPr>
        <w:t xml:space="preserve"> - </w:t>
      </w:r>
      <w:r w:rsidRPr="004B7974">
        <w:t>Block flow process diagram for the production of benzene (Turton et al., 2012)</w:t>
      </w:r>
    </w:p>
    <w:p w14:paraId="28C808CA" w14:textId="139922CC" w:rsidR="004B0450" w:rsidRPr="004B0450" w:rsidRDefault="004B0450">
      <w:pPr>
        <w:pStyle w:val="ListParagraph"/>
        <w:numPr>
          <w:ilvl w:val="1"/>
          <w:numId w:val="16"/>
        </w:numPr>
        <w:rPr>
          <w:b/>
          <w:bCs/>
        </w:rPr>
      </w:pPr>
      <w:r w:rsidRPr="004B0450">
        <w:rPr>
          <w:b/>
          <w:bCs/>
        </w:rPr>
        <w:t>Process Flow Diagram (PFD)</w:t>
      </w:r>
    </w:p>
    <w:p w14:paraId="1D06025B" w14:textId="3E61DD4C" w:rsidR="004B0450" w:rsidRDefault="004B0450" w:rsidP="004B0450">
      <w:r w:rsidRPr="004B0450">
        <w:rPr>
          <w:rtl/>
        </w:rPr>
        <w:t>תרשים מפורט יותר, המשמש לתכנון הנדסי</w:t>
      </w:r>
      <w:r w:rsidRPr="004B0450">
        <w:t>.</w:t>
      </w:r>
      <w:r>
        <w:rPr>
          <w:rFonts w:hint="cs"/>
          <w:rtl/>
        </w:rPr>
        <w:t xml:space="preserve"> </w:t>
      </w:r>
      <w:r w:rsidRPr="004B0450">
        <w:rPr>
          <w:rtl/>
        </w:rPr>
        <w:t>כולל את כל יחידות הפעולה העיקריות, קווים לכל זרם חומר ואנרגיה, נתוני פעולה בסיסיים</w:t>
      </w:r>
      <w:r w:rsidRPr="004B0450">
        <w:t xml:space="preserve"> </w:t>
      </w:r>
      <w:r>
        <w:rPr>
          <w:rFonts w:hint="cs"/>
          <w:rtl/>
        </w:rPr>
        <w:t>(</w:t>
      </w:r>
      <w:r w:rsidRPr="004B0450">
        <w:t>T, P</w:t>
      </w:r>
      <w:r>
        <w:rPr>
          <w:rFonts w:hint="cs"/>
          <w:rtl/>
        </w:rPr>
        <w:t>,</w:t>
      </w:r>
      <w:r w:rsidRPr="004B0450">
        <w:t xml:space="preserve"> </w:t>
      </w:r>
      <w:r w:rsidRPr="004B0450">
        <w:rPr>
          <w:rtl/>
        </w:rPr>
        <w:t>ספיקות</w:t>
      </w:r>
      <w:r>
        <w:rPr>
          <w:rFonts w:hint="cs"/>
          <w:rtl/>
        </w:rPr>
        <w:t xml:space="preserve">), </w:t>
      </w:r>
      <w:r w:rsidRPr="004B0450">
        <w:rPr>
          <w:rtl/>
        </w:rPr>
        <w:t>לעיתים גם ציוד עזר חשוב</w:t>
      </w:r>
      <w:r w:rsidRPr="004B0450">
        <w:t>.</w:t>
      </w:r>
      <w:r>
        <w:rPr>
          <w:rFonts w:hint="cs"/>
          <w:rtl/>
        </w:rPr>
        <w:t xml:space="preserve"> </w:t>
      </w:r>
      <w:r w:rsidRPr="004B0450">
        <w:rPr>
          <w:rtl/>
        </w:rPr>
        <w:t>תרשימי</w:t>
      </w:r>
      <w:r w:rsidRPr="004B0450">
        <w:t xml:space="preserve"> PFD </w:t>
      </w:r>
      <w:r w:rsidRPr="004B0450">
        <w:rPr>
          <w:rtl/>
        </w:rPr>
        <w:t>משמשים לחישובי מאזן חומר ואנרגיה ולתכנון ראשוני של תהליך תעשייתי</w:t>
      </w:r>
      <w:r w:rsidRPr="004B0450">
        <w:t>.</w:t>
      </w:r>
    </w:p>
    <w:p w14:paraId="786D3CB9" w14:textId="18F8CD36" w:rsidR="008C375A" w:rsidRDefault="008C375A" w:rsidP="008C375A">
      <w:pPr>
        <w:keepNext/>
      </w:pPr>
      <w:r>
        <w:rPr>
          <w:noProof/>
        </w:rPr>
        <w:drawing>
          <wp:inline distT="0" distB="0" distL="0" distR="0" wp14:anchorId="7FFEFD64" wp14:editId="0B92BBE3">
            <wp:extent cx="5943600" cy="3073400"/>
            <wp:effectExtent l="0" t="0" r="0" b="0"/>
            <wp:docPr id="7915325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3073400"/>
                    </a:xfrm>
                    <a:prstGeom prst="rect">
                      <a:avLst/>
                    </a:prstGeom>
                    <a:noFill/>
                    <a:ln>
                      <a:noFill/>
                    </a:ln>
                  </pic:spPr>
                </pic:pic>
              </a:graphicData>
            </a:graphic>
          </wp:inline>
        </w:drawing>
      </w:r>
    </w:p>
    <w:p w14:paraId="4E62A27D" w14:textId="26B99851" w:rsidR="008C375A" w:rsidRDefault="008C375A" w:rsidP="008C375A">
      <w:pPr>
        <w:pStyle w:val="Caption"/>
      </w:pPr>
      <w:r>
        <w:t>Figure</w:t>
      </w:r>
      <w:r>
        <w:rPr>
          <w:rtl/>
        </w:rPr>
        <w:t xml:space="preserve"> </w:t>
      </w:r>
      <w:r w:rsidR="00FB620C">
        <w:fldChar w:fldCharType="begin"/>
      </w:r>
      <w:r w:rsidR="00FB620C">
        <w:instrText xml:space="preserve"> SEQ Figure \* ARABIC </w:instrText>
      </w:r>
      <w:r w:rsidR="00FB620C">
        <w:fldChar w:fldCharType="separate"/>
      </w:r>
      <w:r w:rsidR="0031120F">
        <w:rPr>
          <w:noProof/>
        </w:rPr>
        <w:t>19</w:t>
      </w:r>
      <w:r w:rsidR="00FB620C">
        <w:rPr>
          <w:noProof/>
        </w:rPr>
        <w:fldChar w:fldCharType="end"/>
      </w:r>
      <w:r>
        <w:rPr>
          <w:rFonts w:hint="cs"/>
          <w:rtl/>
        </w:rPr>
        <w:t xml:space="preserve">- </w:t>
      </w:r>
      <w:r w:rsidRPr="008C375A">
        <w:t>Process Flow Diagram Detailing the Nitric Acid Process (Towler and Sinnott, 2013)</w:t>
      </w:r>
    </w:p>
    <w:p w14:paraId="770FAE59" w14:textId="77777777" w:rsidR="008C375A" w:rsidRDefault="008C375A" w:rsidP="004B0450">
      <w:pPr>
        <w:rPr>
          <w:rtl/>
        </w:rPr>
      </w:pPr>
    </w:p>
    <w:p w14:paraId="138B6ABD" w14:textId="5790D35F" w:rsidR="004B0450" w:rsidRPr="004B0450" w:rsidRDefault="004B0450" w:rsidP="008C375A">
      <w:pPr>
        <w:rPr>
          <w:b/>
          <w:bCs/>
        </w:rPr>
      </w:pPr>
      <w:r w:rsidRPr="004B0450">
        <w:rPr>
          <w:b/>
          <w:bCs/>
        </w:rPr>
        <w:t>Piping and Instrumentation Diagram (P&amp;ID)</w:t>
      </w:r>
    </w:p>
    <w:p w14:paraId="668A8A88" w14:textId="53B6A49C" w:rsidR="004B0450" w:rsidRDefault="004B0450" w:rsidP="004B0450">
      <w:pPr>
        <w:rPr>
          <w:rtl/>
        </w:rPr>
      </w:pPr>
      <w:r w:rsidRPr="004B0450">
        <w:rPr>
          <w:rtl/>
        </w:rPr>
        <w:lastRenderedPageBreak/>
        <w:t>התרשים המפורט ביותר</w:t>
      </w:r>
      <w:r w:rsidRPr="004B0450">
        <w:t>.</w:t>
      </w:r>
      <w:r>
        <w:rPr>
          <w:rFonts w:hint="cs"/>
          <w:rtl/>
        </w:rPr>
        <w:t xml:space="preserve"> </w:t>
      </w:r>
      <w:r w:rsidRPr="004B0450">
        <w:rPr>
          <w:rtl/>
        </w:rPr>
        <w:t>מכיל את כל הצנרת, השסתומים, החיישנים, מכשירי המדידה, יחידות הבקרה והאזעקות</w:t>
      </w:r>
      <w:r w:rsidRPr="004B0450">
        <w:t>.</w:t>
      </w:r>
      <w:r>
        <w:rPr>
          <w:rFonts w:hint="cs"/>
          <w:rtl/>
        </w:rPr>
        <w:t xml:space="preserve"> </w:t>
      </w:r>
      <w:r w:rsidRPr="004B0450">
        <w:rPr>
          <w:rtl/>
        </w:rPr>
        <w:t>משמש למהנדסי מכשור ובקרה בעת בנייה והפעלה של מתקנים בפועל</w:t>
      </w:r>
      <w:r w:rsidRPr="004B0450">
        <w:t>.</w:t>
      </w:r>
    </w:p>
    <w:p w14:paraId="0310E0DB" w14:textId="77777777" w:rsidR="00456519" w:rsidRDefault="00456519" w:rsidP="00456519">
      <w:pPr>
        <w:keepNext/>
      </w:pPr>
      <w:r w:rsidRPr="00456519">
        <w:rPr>
          <w:noProof/>
        </w:rPr>
        <w:drawing>
          <wp:inline distT="0" distB="0" distL="0" distR="0" wp14:anchorId="6DFC13C7" wp14:editId="7A8FA530">
            <wp:extent cx="5903163" cy="3578225"/>
            <wp:effectExtent l="0" t="0" r="2540" b="3175"/>
            <wp:docPr id="1026" name="Picture 2" descr="Plant PID">
              <a:extLst xmlns:a="http://schemas.openxmlformats.org/drawingml/2006/main">
                <a:ext uri="{FF2B5EF4-FFF2-40B4-BE49-F238E27FC236}">
                  <a16:creationId xmlns:a16="http://schemas.microsoft.com/office/drawing/2014/main" id="{1FA12289-10A8-64B6-8A62-A141D15E92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Plant PID">
                      <a:extLst>
                        <a:ext uri="{FF2B5EF4-FFF2-40B4-BE49-F238E27FC236}">
                          <a16:creationId xmlns:a16="http://schemas.microsoft.com/office/drawing/2014/main" id="{1FA12289-10A8-64B6-8A62-A141D15E92CD}"/>
                        </a:ext>
                      </a:extLst>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03163" cy="357822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26E409DA" w14:textId="4333F09B" w:rsidR="00E77533" w:rsidRPr="004B0450" w:rsidRDefault="00456519" w:rsidP="00456519">
      <w:pPr>
        <w:pStyle w:val="Caption"/>
        <w:jc w:val="center"/>
      </w:pPr>
      <w:r>
        <w:t>Figure</w:t>
      </w:r>
      <w:r>
        <w:rPr>
          <w:rtl/>
        </w:rPr>
        <w:t xml:space="preserve"> </w:t>
      </w:r>
      <w:r w:rsidR="00FB620C">
        <w:fldChar w:fldCharType="begin"/>
      </w:r>
      <w:r w:rsidR="00FB620C">
        <w:instrText xml:space="preserve"> SEQ Figure \* ARABIC </w:instrText>
      </w:r>
      <w:r w:rsidR="00FB620C">
        <w:fldChar w:fldCharType="separate"/>
      </w:r>
      <w:r w:rsidR="0031120F">
        <w:rPr>
          <w:noProof/>
        </w:rPr>
        <w:t>20</w:t>
      </w:r>
      <w:r w:rsidR="00FB620C">
        <w:rPr>
          <w:noProof/>
        </w:rPr>
        <w:fldChar w:fldCharType="end"/>
      </w:r>
      <w:r>
        <w:rPr>
          <w:rFonts w:hint="cs"/>
          <w:rtl/>
        </w:rPr>
        <w:t xml:space="preserve"> - תזרים צנרת ומכשור. </w:t>
      </w:r>
      <w:r w:rsidRPr="0014005A">
        <w:t>Copyright © 2025 Edrawsoft</w:t>
      </w:r>
    </w:p>
    <w:p w14:paraId="7003C7F8" w14:textId="7C97A279" w:rsidR="004B0450" w:rsidRPr="004B0450" w:rsidRDefault="004B0450" w:rsidP="00BF2B1D">
      <w:pPr>
        <w:rPr>
          <w:rtl/>
        </w:rPr>
      </w:pPr>
    </w:p>
    <w:p w14:paraId="0D2E612E" w14:textId="44639EDF" w:rsidR="00BF2B1D" w:rsidRPr="00456519" w:rsidRDefault="00456519" w:rsidP="00BF2B1D">
      <w:pPr>
        <w:rPr>
          <w:u w:val="single"/>
        </w:rPr>
      </w:pPr>
      <w:r w:rsidRPr="00456519">
        <w:rPr>
          <w:rFonts w:hint="cs"/>
          <w:u w:val="single"/>
          <w:rtl/>
        </w:rPr>
        <w:t>כיצד נצייר תהליך?</w:t>
      </w:r>
    </w:p>
    <w:p w14:paraId="3CE1A8FF" w14:textId="6D3F2569" w:rsidR="00BF2B1D" w:rsidRPr="00BF2B1D" w:rsidRDefault="00BF2B1D" w:rsidP="00456519">
      <w:r w:rsidRPr="00BF2B1D">
        <w:rPr>
          <w:rtl/>
        </w:rPr>
        <w:t>כדי לנתח תהליך, נייצג אותו באופן סכמטי כ</w:t>
      </w:r>
      <w:r w:rsidR="007E5022">
        <w:rPr>
          <w:rtl/>
        </w:rPr>
        <w:t>-</w:t>
      </w:r>
      <w:r w:rsidRPr="00BF2B1D">
        <w:rPr>
          <w:rtl/>
        </w:rPr>
        <w:t>תרשים בלוקים</w:t>
      </w:r>
      <w:r w:rsidR="00456519">
        <w:rPr>
          <w:rFonts w:hint="cs"/>
          <w:rtl/>
        </w:rPr>
        <w:t xml:space="preserve"> </w:t>
      </w:r>
      <w:r w:rsidRPr="00BF2B1D">
        <w:t>(Block Flow Diagram – BFD)</w:t>
      </w:r>
      <w:r w:rsidR="00456519">
        <w:rPr>
          <w:rFonts w:hint="cs"/>
          <w:rtl/>
        </w:rPr>
        <w:t xml:space="preserve">. </w:t>
      </w:r>
      <w:r w:rsidRPr="00BF2B1D">
        <w:rPr>
          <w:rtl/>
        </w:rPr>
        <w:t>כל בלוק מייצג יחידת פעולה אחת</w:t>
      </w:r>
      <w:r w:rsidRPr="00BF2B1D">
        <w:t>.</w:t>
      </w:r>
      <w:r w:rsidR="00456519">
        <w:rPr>
          <w:rFonts w:hint="cs"/>
          <w:rtl/>
        </w:rPr>
        <w:t xml:space="preserve"> </w:t>
      </w:r>
      <w:r w:rsidRPr="00BF2B1D">
        <w:rPr>
          <w:rtl/>
        </w:rPr>
        <w:t>חצים מייצגים זרמי חומר או אנרגיה הנכנסים ויוצאים מהבלוקים</w:t>
      </w:r>
      <w:r w:rsidRPr="00BF2B1D">
        <w:t>.</w:t>
      </w:r>
      <w:r w:rsidR="00456519">
        <w:rPr>
          <w:rFonts w:hint="cs"/>
          <w:rtl/>
        </w:rPr>
        <w:t xml:space="preserve"> </w:t>
      </w:r>
      <w:r w:rsidRPr="00BF2B1D">
        <w:rPr>
          <w:rtl/>
        </w:rPr>
        <w:t>ליד כל חץ נציין את שם הזרם ואת המשתנים הפיזיקליים החשובים</w:t>
      </w:r>
      <w:r w:rsidRPr="00BF2B1D">
        <w:t>:</w:t>
      </w:r>
      <w:r w:rsidR="00456519">
        <w:rPr>
          <w:rFonts w:hint="cs"/>
          <w:rtl/>
        </w:rPr>
        <w:t xml:space="preserve"> </w:t>
      </w:r>
      <w:r w:rsidRPr="00BF2B1D">
        <w:rPr>
          <w:rtl/>
        </w:rPr>
        <w:t>טמפרטורה</w:t>
      </w:r>
      <w:r w:rsidRPr="00BF2B1D">
        <w:t xml:space="preserve"> (T), </w:t>
      </w:r>
      <w:r w:rsidRPr="00BF2B1D">
        <w:rPr>
          <w:rtl/>
        </w:rPr>
        <w:t>לחץ</w:t>
      </w:r>
      <w:r w:rsidRPr="00BF2B1D">
        <w:t xml:space="preserve"> (P), </w:t>
      </w:r>
      <w:r w:rsidRPr="00BF2B1D">
        <w:rPr>
          <w:rtl/>
        </w:rPr>
        <w:t>ספיקת מסה</w:t>
      </w:r>
      <w:r w:rsidRPr="00BF2B1D">
        <w:t xml:space="preserve"> (ṁ), </w:t>
      </w:r>
      <w:r w:rsidRPr="00BF2B1D">
        <w:rPr>
          <w:rtl/>
        </w:rPr>
        <w:t>והרכב</w:t>
      </w:r>
      <w:r w:rsidRPr="00BF2B1D">
        <w:t xml:space="preserve"> (xᵢ).</w:t>
      </w:r>
      <w:r w:rsidRPr="00BF2B1D">
        <w:rPr>
          <w:rtl/>
        </w:rPr>
        <w:t xml:space="preserve">לעיתים מסמנים גם מסגרת גבולות מערכת </w:t>
      </w:r>
      <w:r w:rsidRPr="00BF2B1D">
        <w:t xml:space="preserve">(System Boundary), </w:t>
      </w:r>
      <w:r w:rsidRPr="00BF2B1D">
        <w:rPr>
          <w:rtl/>
        </w:rPr>
        <w:t>המגדירה מה נכלל בתהליך ומה לא</w:t>
      </w:r>
      <w:r w:rsidRPr="00BF2B1D">
        <w:t>.</w:t>
      </w:r>
      <w:r w:rsidR="00456519">
        <w:rPr>
          <w:rFonts w:hint="cs"/>
          <w:rtl/>
        </w:rPr>
        <w:t xml:space="preserve"> </w:t>
      </w:r>
      <w:r w:rsidRPr="00BF2B1D">
        <w:rPr>
          <w:rtl/>
        </w:rPr>
        <w:t>כך נוצר ייצוג גרפי של תהליך מורכב, שממנו נוכל בהמשך לגזור משוואות מאזן חומר ואנרגיה</w:t>
      </w:r>
      <w:r w:rsidRPr="00BF2B1D">
        <w:t>.</w:t>
      </w:r>
    </w:p>
    <w:p w14:paraId="4C32F52B" w14:textId="730311CF" w:rsidR="00BF2B1D" w:rsidRPr="00BF2B1D" w:rsidRDefault="00BF2B1D" w:rsidP="00B73DFD">
      <w:pPr>
        <w:pStyle w:val="example"/>
      </w:pPr>
      <w:r w:rsidRPr="00BF2B1D">
        <w:rPr>
          <w:rtl/>
        </w:rPr>
        <w:t>תהליך תסיסה</w:t>
      </w:r>
      <w:r w:rsidRPr="00BF2B1D">
        <w:t xml:space="preserve"> (Fermentation Process)</w:t>
      </w:r>
    </w:p>
    <w:p w14:paraId="5E8A1F66" w14:textId="38FB5C84" w:rsidR="00BF2B1D" w:rsidRPr="00BF2B1D" w:rsidRDefault="00BF2B1D" w:rsidP="00B73DFD">
      <w:pPr>
        <w:pStyle w:val="example"/>
      </w:pPr>
      <w:r w:rsidRPr="00BF2B1D">
        <w:rPr>
          <w:rtl/>
        </w:rPr>
        <w:t>כדי להמחיש את רעיון התרשים, נבחן תהליך פשוט של ייצור בירה</w:t>
      </w:r>
      <w:r w:rsidRPr="00BF2B1D">
        <w:t>.</w:t>
      </w:r>
      <w:r w:rsidR="00C638FF">
        <w:rPr>
          <w:rFonts w:hint="cs"/>
          <w:rtl/>
          <w:lang w:bidi="he-IL"/>
        </w:rPr>
        <w:t xml:space="preserve"> </w:t>
      </w:r>
      <w:r w:rsidRPr="00BF2B1D">
        <w:rPr>
          <w:rtl/>
        </w:rPr>
        <w:t>בתהליך זה מוזרמים שני חומרים למיכל תסיסה</w:t>
      </w:r>
      <w:r w:rsidRPr="00BF2B1D">
        <w:t xml:space="preserve"> (Fermentation Reactor):</w:t>
      </w:r>
      <w:r w:rsidR="00C638FF">
        <w:rPr>
          <w:rtl/>
          <w:lang w:bidi="he-IL"/>
        </w:rPr>
        <w:br/>
      </w:r>
      <w:r w:rsidR="00C638FF">
        <w:rPr>
          <w:rFonts w:hint="cs"/>
          <w:rtl/>
          <w:lang w:bidi="he-IL"/>
        </w:rPr>
        <w:t xml:space="preserve">- </w:t>
      </w:r>
      <w:r w:rsidRPr="00BF2B1D">
        <w:rPr>
          <w:rtl/>
        </w:rPr>
        <w:t>תמיסת סוכר</w:t>
      </w:r>
      <w:r w:rsidRPr="00BF2B1D">
        <w:t xml:space="preserve"> (Substrate Feed</w:t>
      </w:r>
      <w:r w:rsidR="00C638FF">
        <w:rPr>
          <w:lang w:bidi="he-IL"/>
        </w:rPr>
        <w:t>)</w:t>
      </w:r>
      <w:r w:rsidRPr="00BF2B1D">
        <w:t xml:space="preserve"> </w:t>
      </w:r>
      <w:r w:rsidRPr="00BF2B1D">
        <w:rPr>
          <w:rtl/>
        </w:rPr>
        <w:t>מהווה את מקור האנרגיה לשמרים</w:t>
      </w:r>
      <w:r w:rsidRPr="00BF2B1D">
        <w:t>.</w:t>
      </w:r>
      <w:r w:rsidR="00C638FF">
        <w:rPr>
          <w:rtl/>
          <w:lang w:bidi="he-IL"/>
        </w:rPr>
        <w:br/>
      </w:r>
      <w:r w:rsidR="00C638FF">
        <w:rPr>
          <w:rFonts w:hint="cs"/>
          <w:rtl/>
          <w:lang w:bidi="he-IL"/>
        </w:rPr>
        <w:t xml:space="preserve">- </w:t>
      </w:r>
      <w:r w:rsidRPr="00BF2B1D">
        <w:rPr>
          <w:rtl/>
        </w:rPr>
        <w:t>תמיסת שמרים</w:t>
      </w:r>
      <w:r w:rsidRPr="00BF2B1D">
        <w:t xml:space="preserve"> (Cell Suspension) </w:t>
      </w:r>
      <w:r w:rsidRPr="00BF2B1D">
        <w:rPr>
          <w:rtl/>
        </w:rPr>
        <w:t>מכילה תאים חיים המבצעים את התגובה הביולוגית</w:t>
      </w:r>
      <w:r w:rsidRPr="00BF2B1D">
        <w:t>.</w:t>
      </w:r>
    </w:p>
    <w:p w14:paraId="73E36225" w14:textId="7DDBD18F" w:rsidR="00BF2B1D" w:rsidRPr="00BF2B1D" w:rsidRDefault="00BF2B1D" w:rsidP="00B73DFD">
      <w:pPr>
        <w:pStyle w:val="example"/>
        <w:rPr>
          <w:lang w:bidi="he-IL"/>
        </w:rPr>
      </w:pPr>
      <w:r w:rsidRPr="00BF2B1D">
        <w:rPr>
          <w:rtl/>
        </w:rPr>
        <w:t>בתוך המיכל מתרחשת תגובה ביוכימית</w:t>
      </w:r>
      <w:r w:rsidRPr="00BF2B1D">
        <w:t>:</w:t>
      </w:r>
      <w:r w:rsidR="00C638FF">
        <w:rPr>
          <w:rFonts w:hint="cs"/>
          <w:rtl/>
          <w:lang w:bidi="he-IL"/>
        </w:rPr>
        <w:t xml:space="preserve"> </w:t>
      </w:r>
      <w:r w:rsidRPr="00BF2B1D">
        <w:rPr>
          <w:rtl/>
        </w:rPr>
        <w:t>השמרים ממירים את הסוכרים ל</w:t>
      </w:r>
      <w:r w:rsidR="007E5022">
        <w:rPr>
          <w:rtl/>
        </w:rPr>
        <w:t>-</w:t>
      </w:r>
      <w:r w:rsidRPr="00BF2B1D">
        <w:rPr>
          <w:rtl/>
        </w:rPr>
        <w:t>אתנול (מוצר רצוי) ו</w:t>
      </w:r>
      <w:r w:rsidR="007E5022">
        <w:rPr>
          <w:rtl/>
        </w:rPr>
        <w:t>-</w:t>
      </w:r>
      <w:r w:rsidRPr="00BF2B1D">
        <w:rPr>
          <w:rtl/>
        </w:rPr>
        <w:t>פחמן דו</w:t>
      </w:r>
      <w:r w:rsidR="007E5022">
        <w:rPr>
          <w:rtl/>
        </w:rPr>
        <w:t>-</w:t>
      </w:r>
      <w:r w:rsidRPr="00BF2B1D">
        <w:rPr>
          <w:rtl/>
        </w:rPr>
        <w:t xml:space="preserve">חמצני </w:t>
      </w:r>
      <w:r w:rsidR="00C70D31">
        <w:rPr>
          <w:rFonts w:hint="cs"/>
          <w:rtl/>
        </w:rPr>
        <w:t>(תוצר לוואי)</w:t>
      </w:r>
      <w:r w:rsidR="00C638FF">
        <w:rPr>
          <w:rFonts w:hint="cs"/>
          <w:rtl/>
          <w:lang w:bidi="he-IL"/>
        </w:rPr>
        <w:t xml:space="preserve"> מהמיכל יוצא זרם אחד ובו תערובת </w:t>
      </w:r>
      <w:r w:rsidRPr="00BF2B1D">
        <w:rPr>
          <w:rtl/>
        </w:rPr>
        <w:t>של מים, אתנול ותאים מתים</w:t>
      </w:r>
      <w:r w:rsidRPr="00BF2B1D">
        <w:t>.</w:t>
      </w:r>
      <w:r w:rsidR="00C638FF">
        <w:rPr>
          <w:rFonts w:hint="cs"/>
          <w:rtl/>
          <w:lang w:bidi="he-IL"/>
        </w:rPr>
        <w:t xml:space="preserve"> וזרם נוסף של פחמן דו חמצני במצב גזי</w:t>
      </w:r>
    </w:p>
    <w:p w14:paraId="32C7FE47" w14:textId="77777777" w:rsidR="00C70D31" w:rsidRDefault="00BF2B1D" w:rsidP="00B73DFD">
      <w:pPr>
        <w:pStyle w:val="example"/>
        <w:rPr>
          <w:rtl/>
        </w:rPr>
      </w:pPr>
      <w:r w:rsidRPr="00BF2B1D">
        <w:rPr>
          <w:rtl/>
        </w:rPr>
        <w:lastRenderedPageBreak/>
        <w:t>תרשים התהליך ייראה כך</w:t>
      </w:r>
      <w:r w:rsidRPr="00BF2B1D">
        <w:t>:</w:t>
      </w:r>
    </w:p>
    <w:p w14:paraId="2573A362" w14:textId="1F0F8E04" w:rsidR="00456519" w:rsidRDefault="00C70D31" w:rsidP="00B73DFD">
      <w:pPr>
        <w:pStyle w:val="example"/>
      </w:pPr>
      <w:r w:rsidRPr="00C70D31">
        <w:rPr>
          <w:noProof/>
        </w:rPr>
        <w:drawing>
          <wp:inline distT="0" distB="0" distL="0" distR="0" wp14:anchorId="7A79C35E" wp14:editId="2C48F42C">
            <wp:extent cx="5429250" cy="2381250"/>
            <wp:effectExtent l="0" t="0" r="0" b="0"/>
            <wp:docPr id="1243385956" name="Picture 7" descr="A diagram of fermentation reactor&#10;&#10;AI-generated content may be incorrect.">
              <a:extLst xmlns:a="http://schemas.openxmlformats.org/drawingml/2006/main">
                <a:ext uri="{FF2B5EF4-FFF2-40B4-BE49-F238E27FC236}">
                  <a16:creationId xmlns:a16="http://schemas.microsoft.com/office/drawing/2014/main" id="{EB41DCC1-43A0-65E1-0B04-FAC7B5BCF9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diagram of fermentation reactor&#10;&#10;AI-generated content may be incorrect.">
                      <a:extLst>
                        <a:ext uri="{FF2B5EF4-FFF2-40B4-BE49-F238E27FC236}">
                          <a16:creationId xmlns:a16="http://schemas.microsoft.com/office/drawing/2014/main" id="{EB41DCC1-43A0-65E1-0B04-FAC7B5BCF907}"/>
                        </a:ext>
                      </a:extLst>
                    </pic:cNvPr>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5429250" cy="2381250"/>
                    </a:xfrm>
                    <a:prstGeom prst="rect">
                      <a:avLst/>
                    </a:prstGeom>
                  </pic:spPr>
                </pic:pic>
              </a:graphicData>
            </a:graphic>
          </wp:inline>
        </w:drawing>
      </w:r>
    </w:p>
    <w:p w14:paraId="75391A54" w14:textId="3CB7F9CC" w:rsidR="00BF2B1D" w:rsidRPr="00C638FF" w:rsidRDefault="00456519" w:rsidP="00B73DFD">
      <w:pPr>
        <w:pStyle w:val="example"/>
        <w:rPr>
          <w:b/>
          <w:bCs/>
        </w:rPr>
      </w:pPr>
      <w:r w:rsidRPr="00C638FF">
        <w:t>Figure</w:t>
      </w:r>
      <w:r w:rsidRPr="00C638FF">
        <w:rPr>
          <w:rtl/>
        </w:rPr>
        <w:t xml:space="preserve"> </w:t>
      </w:r>
      <w:r w:rsidRPr="00C638FF">
        <w:rPr>
          <w:rtl/>
        </w:rPr>
        <w:fldChar w:fldCharType="begin"/>
      </w:r>
      <w:r w:rsidRPr="00C638FF">
        <w:rPr>
          <w:rtl/>
        </w:rPr>
        <w:instrText xml:space="preserve"> </w:instrText>
      </w:r>
      <w:r w:rsidRPr="00C638FF">
        <w:instrText>SEQ</w:instrText>
      </w:r>
      <w:r w:rsidRPr="00C638FF">
        <w:rPr>
          <w:rtl/>
        </w:rPr>
        <w:instrText xml:space="preserve"> </w:instrText>
      </w:r>
      <w:r w:rsidRPr="00C638FF">
        <w:instrText>Figure \* ARABIC</w:instrText>
      </w:r>
      <w:r w:rsidRPr="00C638FF">
        <w:rPr>
          <w:rtl/>
        </w:rPr>
        <w:instrText xml:space="preserve"> </w:instrText>
      </w:r>
      <w:r w:rsidRPr="00C638FF">
        <w:rPr>
          <w:rtl/>
        </w:rPr>
        <w:fldChar w:fldCharType="separate"/>
      </w:r>
      <w:r w:rsidR="0031120F">
        <w:rPr>
          <w:noProof/>
          <w:rtl/>
        </w:rPr>
        <w:t>21</w:t>
      </w:r>
      <w:r w:rsidRPr="00C638FF">
        <w:rPr>
          <w:rtl/>
        </w:rPr>
        <w:fldChar w:fldCharType="end"/>
      </w:r>
      <w:r w:rsidRPr="00C638FF">
        <w:rPr>
          <w:rFonts w:hint="cs"/>
          <w:rtl/>
        </w:rPr>
        <w:t xml:space="preserve"> - תרשים בלוקים - מערכת תסיסה</w:t>
      </w:r>
    </w:p>
    <w:p w14:paraId="1C8460BF" w14:textId="64BAE2C0" w:rsidR="00F401DF" w:rsidRDefault="00F401DF" w:rsidP="007F7922">
      <w:pPr>
        <w:pStyle w:val="Heading2"/>
        <w:rPr>
          <w:rtl/>
        </w:rPr>
      </w:pPr>
      <w:r>
        <w:rPr>
          <w:rFonts w:hint="cs"/>
          <w:rtl/>
        </w:rPr>
        <w:t>משתני תהליך</w:t>
      </w:r>
    </w:p>
    <w:p w14:paraId="309EE914" w14:textId="5918F4ED" w:rsidR="00F401DF" w:rsidRDefault="00F401DF" w:rsidP="00F401DF">
      <w:pPr>
        <w:spacing w:after="160"/>
        <w:rPr>
          <w:rtl/>
        </w:rPr>
      </w:pPr>
      <w:r w:rsidRPr="00F401DF">
        <w:rPr>
          <w:rtl/>
        </w:rPr>
        <w:t xml:space="preserve">אחר שזיהינו את שלבי התהליך ואת יחידות הפעולה המרכיבות אותו, נוכל להתחיל לבחון אותו לעומק. כל אחת מהיחידות בתהליך </w:t>
      </w:r>
      <w:r w:rsidR="007E5022">
        <w:rPr>
          <w:rtl/>
        </w:rPr>
        <w:t>–</w:t>
      </w:r>
      <w:r w:rsidRPr="00F401DF">
        <w:rPr>
          <w:rtl/>
        </w:rPr>
        <w:t xml:space="preserve"> בין אם מדובר במיכל ערבוב, במחליף חום או במגדל ספיגה </w:t>
      </w:r>
      <w:r w:rsidR="007E5022">
        <w:rPr>
          <w:rtl/>
        </w:rPr>
        <w:t>–</w:t>
      </w:r>
      <w:r w:rsidRPr="00F401DF">
        <w:rPr>
          <w:rtl/>
        </w:rPr>
        <w:t xml:space="preserve"> מאופיינת על</w:t>
      </w:r>
      <w:r w:rsidR="007E5022">
        <w:rPr>
          <w:rtl/>
        </w:rPr>
        <w:t>-</w:t>
      </w:r>
      <w:r w:rsidRPr="00F401DF">
        <w:rPr>
          <w:rtl/>
        </w:rPr>
        <w:t>ידי משתני תהלי</w:t>
      </w:r>
      <w:r>
        <w:rPr>
          <w:rFonts w:hint="cs"/>
          <w:rtl/>
        </w:rPr>
        <w:t xml:space="preserve">ך </w:t>
      </w:r>
      <w:r w:rsidRPr="00F401DF">
        <w:t>(process variables)</w:t>
      </w:r>
      <w:r>
        <w:rPr>
          <w:rFonts w:hint="cs"/>
          <w:rtl/>
        </w:rPr>
        <w:t>.</w:t>
      </w:r>
      <w:r w:rsidRPr="00F401DF">
        <w:t xml:space="preserve"> </w:t>
      </w:r>
    </w:p>
    <w:p w14:paraId="62E31B1D" w14:textId="1BC984F8" w:rsidR="00F401DF" w:rsidRDefault="00F401DF" w:rsidP="002B4BD8">
      <w:pPr>
        <w:pStyle w:val="definition"/>
        <w:rPr>
          <w:rtl/>
        </w:rPr>
      </w:pPr>
      <w:r w:rsidRPr="00F401DF">
        <w:rPr>
          <w:b/>
          <w:bCs/>
          <w:rtl/>
        </w:rPr>
        <w:t>משתני תהליך</w:t>
      </w:r>
      <w:r w:rsidRPr="00F401DF">
        <w:rPr>
          <w:b/>
          <w:bCs/>
        </w:rPr>
        <w:t xml:space="preserve"> (Process Variables)</w:t>
      </w:r>
      <w:r w:rsidRPr="00F401DF">
        <w:t xml:space="preserve"> </w:t>
      </w:r>
      <w:r w:rsidRPr="00F401DF">
        <w:rPr>
          <w:rtl/>
        </w:rPr>
        <w:t>הם גדלים פיזיקליים או כימיים הנמדדים או נשלטים במהלך פעולה של מערכת תהליכית, ומשמשים לתיאור מצבה בזמן נתון</w:t>
      </w:r>
      <w:r>
        <w:rPr>
          <w:rFonts w:hint="cs"/>
          <w:rtl/>
        </w:rPr>
        <w:t>.</w:t>
      </w:r>
    </w:p>
    <w:p w14:paraId="55FA65F3" w14:textId="33BAAE9D" w:rsidR="00B65589" w:rsidRDefault="00F401DF" w:rsidP="00F401DF">
      <w:pPr>
        <w:spacing w:after="160"/>
        <w:rPr>
          <w:rtl/>
        </w:rPr>
      </w:pPr>
      <w:r w:rsidRPr="00F401DF">
        <w:rPr>
          <w:rtl/>
        </w:rPr>
        <w:t>משתנים אלה כוללים גדלים כמו טמפרטורה, לחץ, ספיקה, ריכ</w:t>
      </w:r>
      <w:r>
        <w:rPr>
          <w:rFonts w:hint="cs"/>
          <w:rtl/>
        </w:rPr>
        <w:t>וז</w:t>
      </w:r>
      <w:r w:rsidRPr="00F401DF">
        <w:rPr>
          <w:rtl/>
        </w:rPr>
        <w:t xml:space="preserve"> והרכב כימי</w:t>
      </w:r>
      <w:r w:rsidRPr="00F401DF">
        <w:t xml:space="preserve">, </w:t>
      </w:r>
      <w:r w:rsidRPr="00F401DF">
        <w:rPr>
          <w:rtl/>
        </w:rPr>
        <w:t xml:space="preserve">והם אלה שמאפשרים לנו לכמת את מה שקורה בכל שלב של התהליך. במילים אחרות, אם תרשים הבלוקים מציג לנו את “מה קורה” בתהליך, משתני התהליך הם </w:t>
      </w:r>
      <w:r w:rsidRPr="00F401DF">
        <w:rPr>
          <w:b/>
          <w:bCs/>
          <w:rtl/>
        </w:rPr>
        <w:t>השפה הכמותית</w:t>
      </w:r>
      <w:r w:rsidRPr="00F401DF">
        <w:rPr>
          <w:rtl/>
        </w:rPr>
        <w:t xml:space="preserve"> שבאמצעותה מהנדסים ומהנדסות מתארים מה מתרחש בתוך כל יחידת פעולה, וכיצד שינוי באחד מהם משפיע על שאר מרכיבי המערכת</w:t>
      </w:r>
      <w:r w:rsidRPr="00F401DF">
        <w:t>.</w:t>
      </w:r>
    </w:p>
    <w:p w14:paraId="20ECBCF1" w14:textId="4D63395E" w:rsidR="00F71737" w:rsidRDefault="00F71737" w:rsidP="003545AC">
      <w:pPr>
        <w:spacing w:after="160"/>
      </w:pPr>
      <w:r>
        <w:rPr>
          <w:rFonts w:hint="cs"/>
          <w:rtl/>
        </w:rPr>
        <w:t>דוגמאות למשתני תהליך</w:t>
      </w:r>
    </w:p>
    <w:tbl>
      <w:tblPr>
        <w:bidiVisual/>
        <w:tblW w:w="8497" w:type="dxa"/>
        <w:jc w:val="center"/>
        <w:tblCellMar>
          <w:left w:w="0" w:type="dxa"/>
          <w:right w:w="0" w:type="dxa"/>
        </w:tblCellMar>
        <w:tblLook w:val="0600" w:firstRow="0" w:lastRow="0" w:firstColumn="0" w:lastColumn="0" w:noHBand="1" w:noVBand="1"/>
      </w:tblPr>
      <w:tblGrid>
        <w:gridCol w:w="1842"/>
        <w:gridCol w:w="3119"/>
        <w:gridCol w:w="3536"/>
      </w:tblGrid>
      <w:tr w:rsidR="00F71737" w:rsidRPr="00F71737" w14:paraId="64928DC9" w14:textId="77777777" w:rsidTr="00F71737">
        <w:trPr>
          <w:jc w:val="center"/>
        </w:trPr>
        <w:tc>
          <w:tcPr>
            <w:tcW w:w="1842" w:type="dxa"/>
            <w:tcBorders>
              <w:top w:val="single" w:sz="4" w:space="0" w:color="629DD1"/>
              <w:left w:val="single" w:sz="4" w:space="0" w:color="629DD1"/>
              <w:bottom w:val="single" w:sz="4" w:space="0" w:color="629DD1"/>
              <w:right w:val="single" w:sz="4" w:space="0" w:color="629DD1"/>
            </w:tcBorders>
            <w:tcMar>
              <w:top w:w="72" w:type="dxa"/>
              <w:left w:w="144" w:type="dxa"/>
              <w:bottom w:w="72" w:type="dxa"/>
              <w:right w:w="144" w:type="dxa"/>
            </w:tcMar>
            <w:vAlign w:val="center"/>
            <w:hideMark/>
          </w:tcPr>
          <w:p w14:paraId="25BD9728" w14:textId="77777777" w:rsidR="00F71737" w:rsidRPr="00F71737" w:rsidRDefault="00F71737" w:rsidP="00F71737">
            <w:pPr>
              <w:spacing w:after="160"/>
            </w:pPr>
            <w:r w:rsidRPr="00F71737">
              <w:rPr>
                <w:rtl/>
              </w:rPr>
              <w:t>סוג המשתנה</w:t>
            </w:r>
          </w:p>
        </w:tc>
        <w:tc>
          <w:tcPr>
            <w:tcW w:w="3119" w:type="dxa"/>
            <w:tcBorders>
              <w:top w:val="single" w:sz="4" w:space="0" w:color="629DD1"/>
              <w:left w:val="single" w:sz="4" w:space="0" w:color="629DD1"/>
              <w:bottom w:val="single" w:sz="4" w:space="0" w:color="629DD1"/>
              <w:right w:val="single" w:sz="4" w:space="0" w:color="629DD1"/>
            </w:tcBorders>
            <w:tcMar>
              <w:top w:w="72" w:type="dxa"/>
              <w:left w:w="144" w:type="dxa"/>
              <w:bottom w:w="72" w:type="dxa"/>
              <w:right w:w="144" w:type="dxa"/>
            </w:tcMar>
            <w:vAlign w:val="center"/>
            <w:hideMark/>
          </w:tcPr>
          <w:p w14:paraId="755C93AC" w14:textId="77777777" w:rsidR="00F71737" w:rsidRPr="00F71737" w:rsidRDefault="00F71737" w:rsidP="00F71737">
            <w:pPr>
              <w:spacing w:after="160"/>
            </w:pPr>
            <w:r w:rsidRPr="00F71737">
              <w:rPr>
                <w:rtl/>
              </w:rPr>
              <w:t>דוגמאות</w:t>
            </w:r>
          </w:p>
        </w:tc>
        <w:tc>
          <w:tcPr>
            <w:tcW w:w="3536" w:type="dxa"/>
            <w:tcBorders>
              <w:top w:val="single" w:sz="4" w:space="0" w:color="629DD1"/>
              <w:left w:val="single" w:sz="4" w:space="0" w:color="629DD1"/>
              <w:bottom w:val="single" w:sz="4" w:space="0" w:color="629DD1"/>
              <w:right w:val="single" w:sz="4" w:space="0" w:color="629DD1"/>
            </w:tcBorders>
            <w:tcMar>
              <w:top w:w="72" w:type="dxa"/>
              <w:left w:w="144" w:type="dxa"/>
              <w:bottom w:w="72" w:type="dxa"/>
              <w:right w:w="144" w:type="dxa"/>
            </w:tcMar>
            <w:vAlign w:val="center"/>
            <w:hideMark/>
          </w:tcPr>
          <w:p w14:paraId="7B9A2BE3" w14:textId="77777777" w:rsidR="00F71737" w:rsidRPr="00F71737" w:rsidRDefault="00F71737" w:rsidP="00F71737">
            <w:pPr>
              <w:spacing w:after="160"/>
            </w:pPr>
            <w:r w:rsidRPr="00F71737">
              <w:rPr>
                <w:rtl/>
              </w:rPr>
              <w:t>מה הוא מתאר</w:t>
            </w:r>
          </w:p>
        </w:tc>
      </w:tr>
      <w:tr w:rsidR="00F71737" w:rsidRPr="00F71737" w14:paraId="029C62C3" w14:textId="77777777" w:rsidTr="003545AC">
        <w:trPr>
          <w:trHeight w:val="441"/>
          <w:jc w:val="center"/>
        </w:trPr>
        <w:tc>
          <w:tcPr>
            <w:tcW w:w="1842" w:type="dxa"/>
            <w:tcBorders>
              <w:top w:val="single" w:sz="4" w:space="0" w:color="629DD1"/>
              <w:left w:val="single" w:sz="4" w:space="0" w:color="629DD1"/>
              <w:bottom w:val="single" w:sz="4" w:space="0" w:color="629DD1"/>
              <w:right w:val="single" w:sz="4" w:space="0" w:color="629DD1"/>
            </w:tcBorders>
            <w:tcMar>
              <w:top w:w="72" w:type="dxa"/>
              <w:left w:w="144" w:type="dxa"/>
              <w:bottom w:w="72" w:type="dxa"/>
              <w:right w:w="144" w:type="dxa"/>
            </w:tcMar>
            <w:vAlign w:val="center"/>
            <w:hideMark/>
          </w:tcPr>
          <w:p w14:paraId="65564EA1" w14:textId="77777777" w:rsidR="00F71737" w:rsidRPr="00F71737" w:rsidRDefault="00F71737" w:rsidP="003545AC">
            <w:pPr>
              <w:spacing w:after="0"/>
            </w:pPr>
            <w:r w:rsidRPr="00F71737">
              <w:rPr>
                <w:b/>
                <w:bCs/>
                <w:rtl/>
              </w:rPr>
              <w:t>תרמודינמי</w:t>
            </w:r>
          </w:p>
        </w:tc>
        <w:tc>
          <w:tcPr>
            <w:tcW w:w="3119" w:type="dxa"/>
            <w:tcBorders>
              <w:top w:val="single" w:sz="4" w:space="0" w:color="629DD1"/>
              <w:left w:val="single" w:sz="4" w:space="0" w:color="629DD1"/>
              <w:bottom w:val="single" w:sz="4" w:space="0" w:color="629DD1"/>
              <w:right w:val="single" w:sz="4" w:space="0" w:color="629DD1"/>
            </w:tcBorders>
            <w:tcMar>
              <w:top w:w="72" w:type="dxa"/>
              <w:left w:w="144" w:type="dxa"/>
              <w:bottom w:w="72" w:type="dxa"/>
              <w:right w:w="144" w:type="dxa"/>
            </w:tcMar>
            <w:vAlign w:val="center"/>
            <w:hideMark/>
          </w:tcPr>
          <w:p w14:paraId="3B1364EF" w14:textId="77777777" w:rsidR="00F71737" w:rsidRPr="00F71737" w:rsidRDefault="00F71737" w:rsidP="003545AC">
            <w:pPr>
              <w:spacing w:after="0"/>
            </w:pPr>
            <w:r w:rsidRPr="00F71737">
              <w:rPr>
                <w:rtl/>
              </w:rPr>
              <w:t>טמפרטורה (</w:t>
            </w:r>
            <w:r w:rsidRPr="00F71737">
              <w:t>T</w:t>
            </w:r>
            <w:r w:rsidRPr="00F71737">
              <w:rPr>
                <w:rtl/>
              </w:rPr>
              <w:t>), לחץ (</w:t>
            </w:r>
            <w:r w:rsidRPr="00F71737">
              <w:t>P</w:t>
            </w:r>
            <w:r w:rsidRPr="00F71737">
              <w:rPr>
                <w:rtl/>
              </w:rPr>
              <w:t>)</w:t>
            </w:r>
          </w:p>
        </w:tc>
        <w:tc>
          <w:tcPr>
            <w:tcW w:w="3536" w:type="dxa"/>
            <w:tcBorders>
              <w:top w:val="single" w:sz="4" w:space="0" w:color="629DD1"/>
              <w:left w:val="single" w:sz="4" w:space="0" w:color="629DD1"/>
              <w:bottom w:val="single" w:sz="4" w:space="0" w:color="629DD1"/>
              <w:right w:val="single" w:sz="4" w:space="0" w:color="629DD1"/>
            </w:tcBorders>
            <w:tcMar>
              <w:top w:w="72" w:type="dxa"/>
              <w:left w:w="144" w:type="dxa"/>
              <w:bottom w:w="72" w:type="dxa"/>
              <w:right w:w="144" w:type="dxa"/>
            </w:tcMar>
            <w:vAlign w:val="center"/>
            <w:hideMark/>
          </w:tcPr>
          <w:p w14:paraId="7213F49F" w14:textId="77777777" w:rsidR="00F71737" w:rsidRPr="00F71737" w:rsidRDefault="00F71737" w:rsidP="003545AC">
            <w:pPr>
              <w:spacing w:after="0"/>
            </w:pPr>
            <w:r w:rsidRPr="00F71737">
              <w:rPr>
                <w:rtl/>
              </w:rPr>
              <w:t>מצבי אנרגיה והתנהגות חומרים</w:t>
            </w:r>
          </w:p>
        </w:tc>
      </w:tr>
      <w:tr w:rsidR="00F71737" w:rsidRPr="00F71737" w14:paraId="085B033A" w14:textId="77777777" w:rsidTr="00F71737">
        <w:trPr>
          <w:jc w:val="center"/>
        </w:trPr>
        <w:tc>
          <w:tcPr>
            <w:tcW w:w="1842" w:type="dxa"/>
            <w:tcBorders>
              <w:top w:val="single" w:sz="4" w:space="0" w:color="629DD1"/>
              <w:left w:val="single" w:sz="4" w:space="0" w:color="629DD1"/>
              <w:bottom w:val="single" w:sz="4" w:space="0" w:color="629DD1"/>
              <w:right w:val="single" w:sz="4" w:space="0" w:color="629DD1"/>
            </w:tcBorders>
            <w:tcMar>
              <w:top w:w="72" w:type="dxa"/>
              <w:left w:w="144" w:type="dxa"/>
              <w:bottom w:w="72" w:type="dxa"/>
              <w:right w:w="144" w:type="dxa"/>
            </w:tcMar>
            <w:vAlign w:val="center"/>
            <w:hideMark/>
          </w:tcPr>
          <w:p w14:paraId="44859500" w14:textId="77777777" w:rsidR="00F71737" w:rsidRPr="00F71737" w:rsidRDefault="00F71737" w:rsidP="003545AC">
            <w:pPr>
              <w:spacing w:after="0"/>
            </w:pPr>
            <w:r w:rsidRPr="00F71737">
              <w:rPr>
                <w:b/>
                <w:bCs/>
                <w:rtl/>
              </w:rPr>
              <w:t>זרימה</w:t>
            </w:r>
          </w:p>
        </w:tc>
        <w:tc>
          <w:tcPr>
            <w:tcW w:w="3119" w:type="dxa"/>
            <w:tcBorders>
              <w:top w:val="single" w:sz="4" w:space="0" w:color="629DD1"/>
              <w:left w:val="single" w:sz="4" w:space="0" w:color="629DD1"/>
              <w:bottom w:val="single" w:sz="4" w:space="0" w:color="629DD1"/>
              <w:right w:val="single" w:sz="4" w:space="0" w:color="629DD1"/>
            </w:tcBorders>
            <w:tcMar>
              <w:top w:w="72" w:type="dxa"/>
              <w:left w:w="144" w:type="dxa"/>
              <w:bottom w:w="72" w:type="dxa"/>
              <w:right w:w="144" w:type="dxa"/>
            </w:tcMar>
            <w:vAlign w:val="center"/>
            <w:hideMark/>
          </w:tcPr>
          <w:p w14:paraId="53B209C0" w14:textId="77777777" w:rsidR="00F71737" w:rsidRPr="00F71737" w:rsidRDefault="00F71737" w:rsidP="003545AC">
            <w:pPr>
              <w:spacing w:after="0"/>
            </w:pPr>
            <w:r w:rsidRPr="00F71737">
              <w:rPr>
                <w:rtl/>
              </w:rPr>
              <w:t xml:space="preserve">ספיקה מסה/נפח </w:t>
            </w:r>
            <m:oMath>
              <m:r>
                <m:rPr>
                  <m:sty m:val="p"/>
                </m:rPr>
                <w:rPr>
                  <w:rFonts w:ascii="Cambria Math" w:hAnsi="Cambria Math"/>
                </w:rPr>
                <m:t>(</m:t>
              </m:r>
              <m:acc>
                <m:accPr>
                  <m:chr m:val="̇"/>
                  <m:ctrlPr>
                    <w:rPr>
                      <w:rFonts w:ascii="Cambria Math" w:hAnsi="Cambria Math"/>
                    </w:rPr>
                  </m:ctrlPr>
                </m:accPr>
                <m:e>
                  <m:r>
                    <w:rPr>
                      <w:rFonts w:ascii="Cambria Math" w:hAnsi="Cambria Math"/>
                    </w:rPr>
                    <m:t>m</m:t>
                  </m:r>
                </m:e>
              </m:acc>
              <m:r>
                <m:rPr>
                  <m:sty m:val="p"/>
                </m:rPr>
                <w:rPr>
                  <w:rFonts w:ascii="Cambria Math" w:hAnsi="Cambria Math"/>
                </w:rPr>
                <m:t>,</m:t>
              </m:r>
              <m:acc>
                <m:accPr>
                  <m:chr m:val="̇"/>
                  <m:ctrlPr>
                    <w:rPr>
                      <w:rFonts w:ascii="Cambria Math" w:hAnsi="Cambria Math"/>
                    </w:rPr>
                  </m:ctrlPr>
                </m:accPr>
                <m:e>
                  <m:r>
                    <w:rPr>
                      <w:rFonts w:ascii="Cambria Math" w:hAnsi="Cambria Math"/>
                    </w:rPr>
                    <m:t>F</m:t>
                  </m:r>
                </m:e>
              </m:acc>
              <m:r>
                <m:rPr>
                  <m:sty m:val="p"/>
                </m:rPr>
                <w:rPr>
                  <w:rFonts w:ascii="Cambria Math" w:hAnsi="Cambria Math"/>
                </w:rPr>
                <m:t>)</m:t>
              </m:r>
            </m:oMath>
          </w:p>
        </w:tc>
        <w:tc>
          <w:tcPr>
            <w:tcW w:w="3536" w:type="dxa"/>
            <w:tcBorders>
              <w:top w:val="single" w:sz="4" w:space="0" w:color="629DD1"/>
              <w:left w:val="single" w:sz="4" w:space="0" w:color="629DD1"/>
              <w:bottom w:val="single" w:sz="4" w:space="0" w:color="629DD1"/>
              <w:right w:val="single" w:sz="4" w:space="0" w:color="629DD1"/>
            </w:tcBorders>
            <w:tcMar>
              <w:top w:w="72" w:type="dxa"/>
              <w:left w:w="144" w:type="dxa"/>
              <w:bottom w:w="72" w:type="dxa"/>
              <w:right w:w="144" w:type="dxa"/>
            </w:tcMar>
            <w:vAlign w:val="center"/>
            <w:hideMark/>
          </w:tcPr>
          <w:p w14:paraId="702CF90B" w14:textId="77777777" w:rsidR="00F71737" w:rsidRPr="00F71737" w:rsidRDefault="00F71737" w:rsidP="003545AC">
            <w:pPr>
              <w:spacing w:after="0"/>
            </w:pPr>
            <w:r w:rsidRPr="00F71737">
              <w:rPr>
                <w:rtl/>
              </w:rPr>
              <w:t>כמה חומר עובר ביחידת זמן</w:t>
            </w:r>
          </w:p>
        </w:tc>
      </w:tr>
      <w:tr w:rsidR="00F71737" w:rsidRPr="00F71737" w14:paraId="1CC62276" w14:textId="77777777" w:rsidTr="00F71737">
        <w:trPr>
          <w:jc w:val="center"/>
        </w:trPr>
        <w:tc>
          <w:tcPr>
            <w:tcW w:w="1842" w:type="dxa"/>
            <w:tcBorders>
              <w:top w:val="single" w:sz="4" w:space="0" w:color="629DD1"/>
              <w:left w:val="single" w:sz="4" w:space="0" w:color="629DD1"/>
              <w:bottom w:val="single" w:sz="4" w:space="0" w:color="629DD1"/>
              <w:right w:val="single" w:sz="4" w:space="0" w:color="629DD1"/>
            </w:tcBorders>
            <w:tcMar>
              <w:top w:w="72" w:type="dxa"/>
              <w:left w:w="144" w:type="dxa"/>
              <w:bottom w:w="72" w:type="dxa"/>
              <w:right w:w="144" w:type="dxa"/>
            </w:tcMar>
            <w:vAlign w:val="center"/>
            <w:hideMark/>
          </w:tcPr>
          <w:p w14:paraId="26976EA9" w14:textId="77777777" w:rsidR="00F71737" w:rsidRPr="00F71737" w:rsidRDefault="00F71737" w:rsidP="003545AC">
            <w:pPr>
              <w:spacing w:after="0"/>
            </w:pPr>
            <w:r w:rsidRPr="00F71737">
              <w:rPr>
                <w:b/>
                <w:bCs/>
                <w:rtl/>
              </w:rPr>
              <w:t>הרכב</w:t>
            </w:r>
          </w:p>
        </w:tc>
        <w:tc>
          <w:tcPr>
            <w:tcW w:w="3119" w:type="dxa"/>
            <w:tcBorders>
              <w:top w:val="single" w:sz="4" w:space="0" w:color="629DD1"/>
              <w:left w:val="single" w:sz="4" w:space="0" w:color="629DD1"/>
              <w:bottom w:val="single" w:sz="4" w:space="0" w:color="629DD1"/>
              <w:right w:val="single" w:sz="4" w:space="0" w:color="629DD1"/>
            </w:tcBorders>
            <w:tcMar>
              <w:top w:w="72" w:type="dxa"/>
              <w:left w:w="144" w:type="dxa"/>
              <w:bottom w:w="72" w:type="dxa"/>
              <w:right w:w="144" w:type="dxa"/>
            </w:tcMar>
            <w:vAlign w:val="center"/>
            <w:hideMark/>
          </w:tcPr>
          <w:p w14:paraId="1A7D11C7" w14:textId="77777777" w:rsidR="00F71737" w:rsidRPr="00F71737" w:rsidRDefault="00F71737" w:rsidP="003545AC">
            <w:pPr>
              <w:spacing w:after="0"/>
            </w:pPr>
            <w:r w:rsidRPr="00F71737">
              <w:rPr>
                <w:rtl/>
              </w:rPr>
              <w:t>ריכוז, אחוז מסה, שבר מולרי</w:t>
            </w:r>
          </w:p>
        </w:tc>
        <w:tc>
          <w:tcPr>
            <w:tcW w:w="3536" w:type="dxa"/>
            <w:tcBorders>
              <w:top w:val="single" w:sz="4" w:space="0" w:color="629DD1"/>
              <w:left w:val="single" w:sz="4" w:space="0" w:color="629DD1"/>
              <w:bottom w:val="single" w:sz="4" w:space="0" w:color="629DD1"/>
              <w:right w:val="single" w:sz="4" w:space="0" w:color="629DD1"/>
            </w:tcBorders>
            <w:tcMar>
              <w:top w:w="72" w:type="dxa"/>
              <w:left w:w="144" w:type="dxa"/>
              <w:bottom w:w="72" w:type="dxa"/>
              <w:right w:w="144" w:type="dxa"/>
            </w:tcMar>
            <w:vAlign w:val="center"/>
            <w:hideMark/>
          </w:tcPr>
          <w:p w14:paraId="4B1FC49A" w14:textId="77777777" w:rsidR="00F71737" w:rsidRPr="00F71737" w:rsidRDefault="00F71737" w:rsidP="003545AC">
            <w:pPr>
              <w:spacing w:after="0"/>
            </w:pPr>
            <w:r w:rsidRPr="00F71737">
              <w:rPr>
                <w:rtl/>
              </w:rPr>
              <w:t>תכולת חומרים בתערובת</w:t>
            </w:r>
          </w:p>
        </w:tc>
      </w:tr>
    </w:tbl>
    <w:p w14:paraId="749B9F72" w14:textId="77777777" w:rsidR="00F71737" w:rsidRDefault="00F71737" w:rsidP="00F401DF">
      <w:pPr>
        <w:spacing w:after="160"/>
        <w:rPr>
          <w:rtl/>
        </w:rPr>
      </w:pPr>
    </w:p>
    <w:p w14:paraId="37B64E85" w14:textId="52559A17" w:rsidR="003545AC" w:rsidRDefault="003545AC" w:rsidP="007F7922">
      <w:pPr>
        <w:pStyle w:val="Heading2"/>
        <w:rPr>
          <w:rtl/>
        </w:rPr>
      </w:pPr>
      <w:r>
        <w:rPr>
          <w:rFonts w:hint="cs"/>
          <w:rtl/>
        </w:rPr>
        <w:lastRenderedPageBreak/>
        <w:t>מסה ונפח</w:t>
      </w:r>
    </w:p>
    <w:p w14:paraId="1E7025C9" w14:textId="1AECE6F3" w:rsidR="003545AC" w:rsidRPr="003545AC" w:rsidRDefault="003545AC" w:rsidP="003545AC">
      <w:pPr>
        <w:spacing w:after="160"/>
      </w:pPr>
      <w:r>
        <w:rPr>
          <w:rFonts w:hint="cs"/>
          <w:rtl/>
        </w:rPr>
        <w:t xml:space="preserve">כאשר אנו ניגשים לתאר מערכת, </w:t>
      </w:r>
      <w:r w:rsidRPr="003545AC">
        <w:rPr>
          <w:rtl/>
        </w:rPr>
        <w:t xml:space="preserve">שני הגדלים הראשונים שבהם נשתמש כמעט בכל תהליך הם </w:t>
      </w:r>
      <w:r w:rsidRPr="003545AC">
        <w:rPr>
          <w:b/>
          <w:bCs/>
          <w:rtl/>
        </w:rPr>
        <w:t>מס</w:t>
      </w:r>
      <w:r>
        <w:rPr>
          <w:rFonts w:hint="cs"/>
          <w:b/>
          <w:bCs/>
          <w:rtl/>
        </w:rPr>
        <w:t>ה</w:t>
      </w:r>
      <w:r w:rsidRPr="003545AC">
        <w:rPr>
          <w:b/>
          <w:bCs/>
        </w:rPr>
        <w:t>(Mass)</w:t>
      </w:r>
      <w:r>
        <w:rPr>
          <w:rFonts w:hint="cs"/>
          <w:b/>
          <w:bCs/>
          <w:rtl/>
        </w:rPr>
        <w:t xml:space="preserve"> </w:t>
      </w:r>
      <w:r w:rsidRPr="003545AC">
        <w:t xml:space="preserve"> </w:t>
      </w:r>
      <w:r w:rsidRPr="003545AC">
        <w:rPr>
          <w:rtl/>
        </w:rPr>
        <w:t>ו</w:t>
      </w:r>
      <w:r w:rsidRPr="003545AC">
        <w:rPr>
          <w:b/>
          <w:bCs/>
          <w:rtl/>
        </w:rPr>
        <w:t>נפח</w:t>
      </w:r>
      <w:r>
        <w:rPr>
          <w:rFonts w:hint="cs"/>
          <w:b/>
          <w:bCs/>
          <w:rtl/>
        </w:rPr>
        <w:t xml:space="preserve"> </w:t>
      </w:r>
      <w:r w:rsidRPr="003545AC">
        <w:rPr>
          <w:b/>
          <w:bCs/>
        </w:rPr>
        <w:t>(Volume)</w:t>
      </w:r>
      <w:r>
        <w:rPr>
          <w:rFonts w:hint="cs"/>
          <w:rtl/>
        </w:rPr>
        <w:t xml:space="preserve">. </w:t>
      </w:r>
      <w:r w:rsidRPr="003545AC">
        <w:rPr>
          <w:rtl/>
        </w:rPr>
        <w:t>הם מתארים כמה חומר יש לנו וכמה מקום הוא תופס</w:t>
      </w:r>
      <w:r w:rsidRPr="003545AC">
        <w:t>.</w:t>
      </w:r>
      <w:r>
        <w:rPr>
          <w:rFonts w:hint="cs"/>
          <w:rtl/>
        </w:rPr>
        <w:t xml:space="preserve"> הכמות שלהם תלויה בגודל המערכת איתה אנחנו עובדים. אם נסתכל על כוס שתייה, נפח המים (ובהתאם גם מסת המים) יהיו קטנים מאשר נפח המים בדלי או בבריכה. </w:t>
      </w:r>
      <w:r w:rsidRPr="003545AC">
        <w:rPr>
          <w:rtl/>
        </w:rPr>
        <w:t xml:space="preserve">לכן אלו תכונות </w:t>
      </w:r>
      <w:r w:rsidRPr="003545AC">
        <w:rPr>
          <w:b/>
          <w:bCs/>
          <w:rtl/>
        </w:rPr>
        <w:t>תלויות במערכ</w:t>
      </w:r>
      <w:r>
        <w:rPr>
          <w:rFonts w:hint="cs"/>
          <w:b/>
          <w:bCs/>
          <w:rtl/>
        </w:rPr>
        <w:t>ת,</w:t>
      </w:r>
      <w:r w:rsidRPr="003545AC">
        <w:t xml:space="preserve"> </w:t>
      </w:r>
      <w:r w:rsidRPr="003545AC">
        <w:rPr>
          <w:rtl/>
        </w:rPr>
        <w:t>או במונחים הנדסיים</w:t>
      </w:r>
      <w:r w:rsidRPr="003545AC">
        <w:t xml:space="preserve"> – </w:t>
      </w:r>
      <w:r w:rsidRPr="003545AC">
        <w:rPr>
          <w:b/>
          <w:bCs/>
          <w:rtl/>
        </w:rPr>
        <w:t>תכונות אקסטנסיביות</w:t>
      </w:r>
      <w:r>
        <w:rPr>
          <w:rFonts w:hint="cs"/>
          <w:b/>
          <w:bCs/>
          <w:rtl/>
        </w:rPr>
        <w:t xml:space="preserve"> </w:t>
      </w:r>
      <w:r w:rsidRPr="003545AC">
        <w:rPr>
          <w:b/>
          <w:bCs/>
        </w:rPr>
        <w:t>(Extensive Properties)</w:t>
      </w:r>
      <w:r>
        <w:rPr>
          <w:rFonts w:hint="cs"/>
          <w:rtl/>
        </w:rPr>
        <w:t>.</w:t>
      </w:r>
    </w:p>
    <w:p w14:paraId="5509C6AF" w14:textId="19AA7F10" w:rsidR="00057204" w:rsidRPr="001D2055" w:rsidRDefault="003545AC" w:rsidP="00057204">
      <w:pPr>
        <w:spacing w:after="160"/>
        <w:rPr>
          <w:rtl/>
        </w:rPr>
      </w:pPr>
      <w:r w:rsidRPr="003545AC">
        <w:rPr>
          <w:rtl/>
        </w:rPr>
        <w:t xml:space="preserve">עם זאת, תכונות כאלה אינן נוחות כשאנחנו רוצים להשוות בין מערכות שונות או לתאר </w:t>
      </w:r>
      <w:r w:rsidRPr="003545AC">
        <w:rPr>
          <w:rFonts w:hint="cs"/>
          <w:rtl/>
        </w:rPr>
        <w:t xml:space="preserve">התנהגות של חומר שאינה תלויה בגודל המתקן. </w:t>
      </w:r>
      <w:r>
        <w:rPr>
          <w:rFonts w:hint="cs"/>
          <w:rtl/>
        </w:rPr>
        <w:t xml:space="preserve">לצורך כך אנו מחפשים תכונות שאינן תלויות במערכת, תלויות אשר קבועות </w:t>
      </w:r>
      <w:r w:rsidR="00057204">
        <w:rPr>
          <w:rFonts w:hint="cs"/>
          <w:rtl/>
        </w:rPr>
        <w:t xml:space="preserve">עבור </w:t>
      </w:r>
      <w:r>
        <w:rPr>
          <w:rFonts w:hint="cs"/>
          <w:rtl/>
        </w:rPr>
        <w:t xml:space="preserve">חומר מסויים ללא תלות במערכת. </w:t>
      </w:r>
      <w:r w:rsidR="00057204" w:rsidRPr="00057204">
        <w:rPr>
          <w:rtl/>
        </w:rPr>
        <w:t xml:space="preserve">אם נשווה טיפת מים, כוס מים ודלי מלא מים </w:t>
      </w:r>
      <w:r w:rsidR="007E5022">
        <w:rPr>
          <w:rtl/>
        </w:rPr>
        <w:t>–</w:t>
      </w:r>
      <w:r w:rsidR="00057204" w:rsidRPr="00057204">
        <w:rPr>
          <w:rtl/>
        </w:rPr>
        <w:t xml:space="preserve"> נראה שכמות המים משתנה, אבל היחס בין </w:t>
      </w:r>
      <w:r w:rsidR="00057204" w:rsidRPr="001D2055">
        <w:rPr>
          <w:rtl/>
        </w:rPr>
        <w:t xml:space="preserve">המסה לנפח נשאר כמעט </w:t>
      </w:r>
      <w:r w:rsidR="00057204" w:rsidRPr="001D2055">
        <w:rPr>
          <w:rFonts w:hint="cs"/>
          <w:rtl/>
        </w:rPr>
        <w:t>קבוע</w:t>
      </w:r>
      <w:r w:rsidR="00057204" w:rsidRPr="001D2055">
        <w:t>.</w:t>
      </w:r>
      <w:r w:rsidR="00057204" w:rsidRPr="001D2055">
        <w:rPr>
          <w:rFonts w:hint="cs"/>
          <w:rtl/>
        </w:rPr>
        <w:t xml:space="preserve"> </w:t>
      </w:r>
      <w:r w:rsidR="00057204" w:rsidRPr="001D2055">
        <w:rPr>
          <w:rtl/>
        </w:rPr>
        <w:t>למשל, ליטר אחד של מים שוקל בקירוב קילוגרם אחד</w:t>
      </w:r>
      <w:r w:rsidR="00057204" w:rsidRPr="001D2055">
        <w:t>.</w:t>
      </w:r>
      <w:r w:rsidR="00057204" w:rsidRPr="001D2055">
        <w:rPr>
          <w:rFonts w:hint="cs"/>
          <w:rtl/>
        </w:rPr>
        <w:t xml:space="preserve"> </w:t>
      </w:r>
      <w:r w:rsidR="00057204" w:rsidRPr="001D2055">
        <w:rPr>
          <w:rtl/>
        </w:rPr>
        <w:t>גם אם נכפיל את הכמות פי עשרה או פי אלף, היחס הזה לא ישתנה: בכל פעם נקבל בערך קילוגרם לכל ליטר</w:t>
      </w:r>
      <w:r w:rsidR="00057204" w:rsidRPr="001D2055">
        <w:t>.</w:t>
      </w:r>
    </w:p>
    <w:p w14:paraId="2A567DB7" w14:textId="4A06EE7F" w:rsidR="001D2055" w:rsidRDefault="00057204" w:rsidP="00057204">
      <w:pPr>
        <w:spacing w:after="160"/>
        <w:rPr>
          <w:rtl/>
        </w:rPr>
      </w:pPr>
      <w:r w:rsidRPr="00057204">
        <w:rPr>
          <w:rtl/>
        </w:rPr>
        <w:t xml:space="preserve">כאשר היחס בין שני גדלים אקסטנסיביים נשאר קבוע עבור חומר מסוים, אפשר להגדיר ממנו </w:t>
      </w:r>
      <w:r w:rsidRPr="00057204">
        <w:rPr>
          <w:b/>
          <w:bCs/>
          <w:rtl/>
        </w:rPr>
        <w:t>תכונה אינטנסיבית</w:t>
      </w:r>
      <w:r w:rsidR="00FD7FB7">
        <w:rPr>
          <w:rFonts w:hint="cs"/>
          <w:b/>
          <w:bCs/>
          <w:rtl/>
        </w:rPr>
        <w:t xml:space="preserve"> </w:t>
      </w:r>
      <w:r w:rsidR="00FD7FB7" w:rsidRPr="003545AC">
        <w:rPr>
          <w:b/>
          <w:bCs/>
        </w:rPr>
        <w:t>(Intensive Properties)</w:t>
      </w:r>
      <w:r w:rsidRPr="00057204">
        <w:rPr>
          <w:rtl/>
        </w:rPr>
        <w:t xml:space="preserve"> </w:t>
      </w:r>
      <w:r w:rsidRPr="00057204">
        <w:t xml:space="preserve">– </w:t>
      </w:r>
      <w:r w:rsidRPr="00057204">
        <w:rPr>
          <w:rtl/>
        </w:rPr>
        <w:t>תכונה שמאפיינת את החומר עצמו, בלי קשר לגודל או לכמות</w:t>
      </w:r>
      <w:r w:rsidRPr="00057204">
        <w:t>.</w:t>
      </w:r>
      <w:r w:rsidR="00FD7FB7">
        <w:rPr>
          <w:rFonts w:hint="cs"/>
          <w:rtl/>
        </w:rPr>
        <w:t xml:space="preserve"> לדוגמא </w:t>
      </w:r>
      <w:r w:rsidR="00FD7FB7">
        <w:rPr>
          <w:rtl/>
        </w:rPr>
        <w:t>–</w:t>
      </w:r>
      <w:r w:rsidR="00FD7FB7">
        <w:rPr>
          <w:rFonts w:hint="cs"/>
          <w:rtl/>
        </w:rPr>
        <w:t xml:space="preserve"> היחס בין המסה לנפח של חומר מסויים בתנאי לחץ וטמפ' מסויימים. </w:t>
      </w:r>
      <w:r w:rsidR="003545AC">
        <w:rPr>
          <w:rtl/>
        </w:rPr>
        <w:br/>
      </w:r>
    </w:p>
    <w:p w14:paraId="4B85A522" w14:textId="5D957069" w:rsidR="001D2055" w:rsidRPr="001D2055" w:rsidRDefault="001D2055" w:rsidP="001D2055">
      <w:pPr>
        <w:pStyle w:val="Heading3"/>
      </w:pPr>
      <w:r w:rsidRPr="001D2055">
        <w:rPr>
          <w:rtl/>
        </w:rPr>
        <w:t>צפיפות</w:t>
      </w:r>
      <w:r w:rsidRPr="001D2055">
        <w:t xml:space="preserve"> </w:t>
      </w:r>
      <w:r>
        <w:rPr>
          <w:rFonts w:hint="cs"/>
          <w:rtl/>
        </w:rPr>
        <w:t xml:space="preserve"> </w:t>
      </w:r>
      <w:r w:rsidRPr="001D2055">
        <w:t>(Density)</w:t>
      </w:r>
      <w:r w:rsidR="00FD7FB7">
        <w:rPr>
          <w:rFonts w:hint="cs"/>
          <w:rtl/>
        </w:rPr>
        <w:t xml:space="preserve"> ונפח סגולי </w:t>
      </w:r>
      <w:r w:rsidR="00FD7FB7" w:rsidRPr="003545AC">
        <w:rPr>
          <w:bCs/>
        </w:rPr>
        <w:t>(Specific Volume)</w:t>
      </w:r>
      <w:r w:rsidR="00FD7FB7">
        <w:rPr>
          <w:rFonts w:hint="cs"/>
          <w:rtl/>
        </w:rPr>
        <w:t>.</w:t>
      </w:r>
    </w:p>
    <w:p w14:paraId="611CE5BD" w14:textId="77777777" w:rsidR="001D2055" w:rsidRPr="001D2055" w:rsidRDefault="001D2055" w:rsidP="002B4BD8">
      <w:pPr>
        <w:pStyle w:val="definition"/>
      </w:pPr>
      <w:r w:rsidRPr="001D2055">
        <w:rPr>
          <w:rtl/>
        </w:rPr>
        <w:t xml:space="preserve">היחס בין מסה לנפח נקרא </w:t>
      </w:r>
      <w:r w:rsidRPr="001D2055">
        <w:rPr>
          <w:b/>
          <w:bCs/>
          <w:rtl/>
        </w:rPr>
        <w:t>צפיפות</w:t>
      </w:r>
      <w:r w:rsidRPr="001D2055">
        <w:rPr>
          <w:rtl/>
        </w:rPr>
        <w:t xml:space="preserve"> ומסומן באות היוונית</w:t>
      </w:r>
      <w:r w:rsidRPr="001D2055">
        <w:t xml:space="preserve"> ρ (rho):</w:t>
      </w:r>
    </w:p>
    <w:p w14:paraId="67F24BC5" w14:textId="3AC454ED" w:rsidR="001D2055" w:rsidRPr="001D2055" w:rsidRDefault="001704C2" w:rsidP="002B4BD8">
      <w:pPr>
        <w:pStyle w:val="definition"/>
      </w:pPr>
      <m:oMathPara>
        <m:oMath>
          <m:r>
            <m:t>ρ=</m:t>
          </m:r>
          <m:f>
            <m:fPr>
              <m:ctrlPr/>
            </m:fPr>
            <m:num>
              <m:r>
                <m:t>m</m:t>
              </m:r>
            </m:num>
            <m:den>
              <m:r>
                <m:t>V</m:t>
              </m:r>
            </m:den>
          </m:f>
          <m:r>
            <m:t xml:space="preserve">      ;    </m:t>
          </m:r>
          <m:d>
            <m:dPr>
              <m:begChr m:val="["/>
              <m:endChr m:val="]"/>
              <m:ctrlPr/>
            </m:dPr>
            <m:e>
              <m:r>
                <m:t>ρ</m:t>
              </m:r>
            </m:e>
          </m:d>
          <m:r>
            <m:t xml:space="preserve"> :   </m:t>
          </m:r>
          <m:f>
            <m:fPr>
              <m:ctrlPr/>
            </m:fPr>
            <m:num>
              <m:d>
                <m:dPr>
                  <m:begChr m:val="["/>
                  <m:endChr m:val="]"/>
                  <m:ctrlPr/>
                </m:dPr>
                <m:e>
                  <m:r>
                    <m:t>M</m:t>
                  </m:r>
                </m:e>
              </m:d>
            </m:num>
            <m:den>
              <m:sSup>
                <m:sSupPr>
                  <m:ctrlPr/>
                </m:sSupPr>
                <m:e>
                  <m:d>
                    <m:dPr>
                      <m:begChr m:val="["/>
                      <m:endChr m:val="]"/>
                      <m:ctrlPr/>
                    </m:dPr>
                    <m:e>
                      <m:r>
                        <m:t>L</m:t>
                      </m:r>
                    </m:e>
                  </m:d>
                </m:e>
                <m:sup>
                  <m:r>
                    <m:t>3</m:t>
                  </m:r>
                </m:sup>
              </m:sSup>
            </m:den>
          </m:f>
          <m:r>
            <w:rPr>
              <w:rFonts w:cs="Cambria Math"/>
            </w:rPr>
            <m:t>⟹</m:t>
          </m:r>
          <m:f>
            <m:fPr>
              <m:ctrlPr/>
            </m:fPr>
            <m:num>
              <m:r>
                <m:t>kg</m:t>
              </m:r>
            </m:num>
            <m:den>
              <m:sSup>
                <m:sSupPr>
                  <m:ctrlPr/>
                </m:sSupPr>
                <m:e>
                  <m:r>
                    <m:t>m</m:t>
                  </m:r>
                </m:e>
                <m:sup>
                  <m:r>
                    <m:t>3</m:t>
                  </m:r>
                </m:sup>
              </m:sSup>
            </m:den>
          </m:f>
          <m:r>
            <m:t xml:space="preserve"> , </m:t>
          </m:r>
          <m:f>
            <m:fPr>
              <m:ctrlPr/>
            </m:fPr>
            <m:num>
              <m:r>
                <m:t>g</m:t>
              </m:r>
            </m:num>
            <m:den>
              <m:r>
                <m:t>c</m:t>
              </m:r>
              <m:sSup>
                <m:sSupPr>
                  <m:ctrlPr/>
                </m:sSupPr>
                <m:e>
                  <m:r>
                    <m:t>m</m:t>
                  </m:r>
                </m:e>
                <m:sup>
                  <m:r>
                    <m:t>3</m:t>
                  </m:r>
                </m:sup>
              </m:sSup>
            </m:den>
          </m:f>
          <m:r>
            <m:t>,</m:t>
          </m:r>
          <m:f>
            <m:fPr>
              <m:ctrlPr/>
            </m:fPr>
            <m:num>
              <m:r>
                <m:t>l</m:t>
              </m:r>
              <m:sSub>
                <m:sSubPr>
                  <m:ctrlPr/>
                </m:sSubPr>
                <m:e>
                  <m:r>
                    <m:t>b</m:t>
                  </m:r>
                </m:e>
                <m:sub>
                  <m:r>
                    <m:t>m</m:t>
                  </m:r>
                </m:sub>
              </m:sSub>
            </m:num>
            <m:den>
              <m:sSup>
                <m:sSupPr>
                  <m:ctrlPr/>
                </m:sSupPr>
                <m:e>
                  <m:r>
                    <m:t>ft</m:t>
                  </m:r>
                </m:e>
                <m:sup>
                  <m:r>
                    <m:t>3</m:t>
                  </m:r>
                </m:sup>
              </m:sSup>
            </m:den>
          </m:f>
        </m:oMath>
      </m:oMathPara>
    </w:p>
    <w:p w14:paraId="24FFF546" w14:textId="374A9416" w:rsidR="001D2055" w:rsidRPr="001D2055" w:rsidRDefault="00FD7FB7" w:rsidP="001704C2">
      <w:pPr>
        <w:spacing w:after="160"/>
        <w:rPr>
          <w:rtl/>
        </w:rPr>
      </w:pPr>
      <w:r>
        <w:rPr>
          <w:rFonts w:hint="cs"/>
          <w:rtl/>
        </w:rPr>
        <w:t xml:space="preserve">הצפיפות היא בעצם המסה של יחידת נפח אחת של חומר. </w:t>
      </w:r>
      <w:r w:rsidR="001D2055" w:rsidRPr="001D2055">
        <w:rPr>
          <w:rtl/>
        </w:rPr>
        <w:t xml:space="preserve">זהו גודל </w:t>
      </w:r>
      <w:r w:rsidR="001D2055" w:rsidRPr="001D2055">
        <w:rPr>
          <w:b/>
          <w:bCs/>
          <w:rtl/>
        </w:rPr>
        <w:t>אינטנסיב</w:t>
      </w:r>
      <w:r>
        <w:rPr>
          <w:rFonts w:hint="cs"/>
          <w:b/>
          <w:bCs/>
          <w:rtl/>
        </w:rPr>
        <w:t xml:space="preserve">י, </w:t>
      </w:r>
      <w:r w:rsidR="001D2055" w:rsidRPr="001D2055">
        <w:rPr>
          <w:rtl/>
        </w:rPr>
        <w:t>מפני שהוא אינו תלוי בגודל המערכת אלא באופי החומר וב</w:t>
      </w:r>
      <w:r w:rsidR="001D2055">
        <w:rPr>
          <w:rFonts w:hint="cs"/>
          <w:rtl/>
        </w:rPr>
        <w:t>תנאים שהוא נמצא בהם</w:t>
      </w:r>
      <w:r w:rsidR="001D2055" w:rsidRPr="001D2055">
        <w:rPr>
          <w:rtl/>
        </w:rPr>
        <w:t xml:space="preserve"> (למשל בטמפרטורה ובלחץ)</w:t>
      </w:r>
      <w:r w:rsidR="001D2055" w:rsidRPr="001D2055">
        <w:t>.</w:t>
      </w:r>
      <w:r w:rsidR="001D2055">
        <w:rPr>
          <w:rFonts w:hint="cs"/>
          <w:rtl/>
        </w:rPr>
        <w:t xml:space="preserve"> </w:t>
      </w:r>
      <w:r w:rsidR="001D2055" w:rsidRPr="001D2055">
        <w:rPr>
          <w:rtl/>
        </w:rPr>
        <w:t>במילים אחרות – בין אם ניקח גרם אחד של מים או קילוגרם שלם, הצפיפות שלהם תישאר זהה, כל עוד התנאים זהים</w:t>
      </w:r>
      <w:r w:rsidR="001D2055" w:rsidRPr="001D2055">
        <w:t>.</w:t>
      </w:r>
      <w:r w:rsidR="001704C2">
        <w:t xml:space="preserve"> </w:t>
      </w:r>
      <w:r w:rsidR="001D2055" w:rsidRPr="001D2055">
        <w:rPr>
          <w:rtl/>
        </w:rPr>
        <w:t xml:space="preserve">למשל, הצפיפות של מים בטמפרטורה של </w:t>
      </w:r>
      <m:oMath>
        <m:r>
          <w:rPr>
            <w:rFonts w:ascii="Cambria Math" w:hAnsi="Cambria Math"/>
          </w:rPr>
          <m:t>4℃</m:t>
        </m:r>
      </m:oMath>
      <w:r w:rsidR="001704C2">
        <w:rPr>
          <w:rFonts w:hint="cs"/>
          <w:rtl/>
        </w:rPr>
        <w:t xml:space="preserve"> היא </w:t>
      </w:r>
    </w:p>
    <w:p w14:paraId="5023471C" w14:textId="27B758F7" w:rsidR="003545AC" w:rsidRPr="003545AC" w:rsidRDefault="00000000" w:rsidP="002B4BD8">
      <w:pPr>
        <w:pStyle w:val="definition"/>
        <w:rPr>
          <w:rtl/>
        </w:rPr>
      </w:pPr>
      <m:oMathPara>
        <m:oMath>
          <m:sSub>
            <m:sSubPr>
              <m:ctrlPr/>
            </m:sSubPr>
            <m:e>
              <m:r>
                <m:t>ρ</m:t>
              </m:r>
            </m:e>
            <m:sub>
              <m:sSub>
                <m:sSubPr>
                  <m:ctrlPr/>
                </m:sSubPr>
                <m:e>
                  <m:r>
                    <m:t>H</m:t>
                  </m:r>
                </m:e>
                <m:sub>
                  <m:r>
                    <m:t>2</m:t>
                  </m:r>
                </m:sub>
              </m:sSub>
              <m:r>
                <m:t>O</m:t>
              </m:r>
            </m:sub>
          </m:sSub>
          <m:r>
            <m:t>=1.000</m:t>
          </m:r>
          <m:f>
            <m:fPr>
              <m:ctrlPr/>
            </m:fPr>
            <m:num>
              <m:r>
                <m:t>g</m:t>
              </m:r>
            </m:num>
            <m:den>
              <m:r>
                <m:t>c</m:t>
              </m:r>
              <m:sSup>
                <m:sSupPr>
                  <m:ctrlPr/>
                </m:sSupPr>
                <m:e>
                  <m:r>
                    <m:t>m</m:t>
                  </m:r>
                </m:e>
                <m:sup>
                  <m:r>
                    <m:t>3</m:t>
                  </m:r>
                </m:sup>
              </m:sSup>
            </m:den>
          </m:f>
          <m:r>
            <m:t>=1000</m:t>
          </m:r>
          <m:f>
            <m:fPr>
              <m:ctrlPr/>
            </m:fPr>
            <m:num>
              <m:r>
                <m:t>kg</m:t>
              </m:r>
            </m:num>
            <m:den>
              <m:sSup>
                <m:sSupPr>
                  <m:ctrlPr/>
                </m:sSupPr>
                <m:e>
                  <m:r>
                    <m:t>m</m:t>
                  </m:r>
                </m:e>
                <m:sup>
                  <m:r>
                    <m:t>3</m:t>
                  </m:r>
                </m:sup>
              </m:sSup>
            </m:den>
          </m:f>
          <m:r>
            <m:t>=0.0624</m:t>
          </m:r>
          <m:f>
            <m:fPr>
              <m:ctrlPr/>
            </m:fPr>
            <m:num>
              <m:r>
                <m:t>l</m:t>
              </m:r>
              <m:sSub>
                <m:sSubPr>
                  <m:ctrlPr/>
                </m:sSubPr>
                <m:e>
                  <m:r>
                    <m:t>b</m:t>
                  </m:r>
                </m:e>
                <m:sub>
                  <m:r>
                    <m:t>m</m:t>
                  </m:r>
                </m:sub>
              </m:sSub>
            </m:num>
            <m:den>
              <m:r>
                <m:t>f</m:t>
              </m:r>
              <m:sSup>
                <m:sSupPr>
                  <m:ctrlPr/>
                </m:sSupPr>
                <m:e>
                  <m:r>
                    <m:t>t</m:t>
                  </m:r>
                </m:e>
                <m:sup>
                  <m:r>
                    <m:t>3</m:t>
                  </m:r>
                </m:sup>
              </m:sSup>
            </m:den>
          </m:f>
          <m:r>
            <w:br/>
          </m:r>
        </m:oMath>
      </m:oMathPara>
      <w:r w:rsidR="00FD7FB7">
        <w:rPr>
          <w:rFonts w:hint="cs"/>
          <w:rtl/>
        </w:rPr>
        <w:t>הנפח הסגולי (</w:t>
      </w:r>
      <w:r w:rsidR="00FD7FB7">
        <w:t>specific Volume</w:t>
      </w:r>
      <w:r w:rsidR="00FD7FB7">
        <w:rPr>
          <w:rFonts w:hint="cs"/>
          <w:rtl/>
        </w:rPr>
        <w:t>) מגדיר מהו הנפח ליחידת מסה</w:t>
      </w:r>
      <w:r w:rsidR="00D17E01">
        <w:rPr>
          <w:rFonts w:hint="cs"/>
          <w:rtl/>
        </w:rPr>
        <w:t xml:space="preserve"> - </w:t>
      </w:r>
      <w:r w:rsidR="00FD7FB7">
        <w:rPr>
          <w:rFonts w:hint="cs"/>
          <w:rtl/>
        </w:rPr>
        <w:t xml:space="preserve">ההיפוך של הצפיפות </w:t>
      </w:r>
    </w:p>
    <w:p w14:paraId="1062EC56" w14:textId="77777777" w:rsidR="009E6C9D" w:rsidRPr="009E6C9D" w:rsidRDefault="003545AC" w:rsidP="002B4BD8">
      <w:pPr>
        <w:pStyle w:val="definition"/>
      </w:pPr>
      <m:oMathPara>
        <m:oMath>
          <m:r>
            <m:t>v=</m:t>
          </m:r>
          <m:f>
            <m:fPr>
              <m:ctrlPr/>
            </m:fPr>
            <m:num>
              <m:r>
                <m:t>V</m:t>
              </m:r>
            </m:num>
            <m:den>
              <m:r>
                <m:t>m</m:t>
              </m:r>
            </m:den>
          </m:f>
          <m:r>
            <m:t>=</m:t>
          </m:r>
          <m:f>
            <m:fPr>
              <m:ctrlPr/>
            </m:fPr>
            <m:num>
              <m:r>
                <m:t>1</m:t>
              </m:r>
            </m:num>
            <m:den>
              <m:r>
                <m:t>ρ</m:t>
              </m:r>
            </m:den>
          </m:f>
        </m:oMath>
      </m:oMathPara>
    </w:p>
    <w:p w14:paraId="55356C90" w14:textId="6CC56832" w:rsidR="00D17E01" w:rsidRPr="00D17E01" w:rsidRDefault="00D17E01" w:rsidP="00270D21">
      <w:r w:rsidRPr="00D17E01">
        <w:rPr>
          <w:rtl/>
        </w:rPr>
        <w:t>תכונות פיזיקליות כמו צפיפות</w:t>
      </w:r>
      <w:r w:rsidRPr="00D17E01">
        <w:t xml:space="preserve">, </w:t>
      </w:r>
      <w:r w:rsidRPr="00D17E01">
        <w:rPr>
          <w:rtl/>
        </w:rPr>
        <w:t>נקודת רתיחה</w:t>
      </w:r>
      <w:r w:rsidRPr="00D17E01">
        <w:t xml:space="preserve">, </w:t>
      </w:r>
      <w:r w:rsidRPr="00D17E01">
        <w:rPr>
          <w:rtl/>
        </w:rPr>
        <w:t>טמפרטורת התכה</w:t>
      </w:r>
      <w:r w:rsidRPr="00D17E01">
        <w:t xml:space="preserve">, </w:t>
      </w:r>
      <w:r w:rsidRPr="00D17E01">
        <w:rPr>
          <w:rtl/>
        </w:rPr>
        <w:t xml:space="preserve">מקדם שבירה ועוד </w:t>
      </w:r>
      <w:r w:rsidR="007E5022">
        <w:rPr>
          <w:rtl/>
        </w:rPr>
        <w:t>–</w:t>
      </w:r>
      <w:r w:rsidRPr="00D17E01">
        <w:rPr>
          <w:rtl/>
        </w:rPr>
        <w:t xml:space="preserve"> אינן נמדדות בכל פעם מחדש, אלא נלקחות לרוב ממקורות אמינים של נתונים ניסיוניים</w:t>
      </w:r>
      <w:r w:rsidRPr="00D17E01">
        <w:t>.</w:t>
      </w:r>
      <w:r>
        <w:rPr>
          <w:rFonts w:hint="cs"/>
          <w:rtl/>
        </w:rPr>
        <w:t xml:space="preserve"> כמו</w:t>
      </w:r>
      <w:r w:rsidRPr="00D17E01">
        <w:rPr>
          <w:rtl/>
        </w:rPr>
        <w:t xml:space="preserve"> </w:t>
      </w:r>
      <w:hyperlink r:id="rId41" w:history="1">
        <w:r w:rsidRPr="00D17E01">
          <w:rPr>
            <w:rStyle w:val="Hyperlink"/>
          </w:rPr>
          <w:t>CRC Handbook of Chemistry and Physics,</w:t>
        </w:r>
      </w:hyperlink>
      <w:r w:rsidRPr="00D17E01">
        <w:rPr>
          <w:u w:val="single"/>
        </w:rPr>
        <w:t xml:space="preserve"> </w:t>
      </w:r>
      <w:r>
        <w:rPr>
          <w:rFonts w:hint="cs"/>
          <w:rtl/>
        </w:rPr>
        <w:t xml:space="preserve"> ו- </w:t>
      </w:r>
      <w:hyperlink r:id="rId42" w:history="1">
        <w:r w:rsidRPr="00455CEC">
          <w:rPr>
            <w:rStyle w:val="Hyperlink"/>
            <w:i/>
            <w:iCs/>
          </w:rPr>
          <w:t>Perry’s Chemical Engineers’ Handbook</w:t>
        </w:r>
      </w:hyperlink>
      <w:r w:rsidRPr="00D17E01">
        <w:t>.</w:t>
      </w:r>
      <w:r>
        <w:rPr>
          <w:rFonts w:hint="cs"/>
          <w:rtl/>
        </w:rPr>
        <w:t xml:space="preserve">, בהם </w:t>
      </w:r>
      <w:r w:rsidRPr="00D17E01">
        <w:rPr>
          <w:rtl/>
        </w:rPr>
        <w:t xml:space="preserve">מופיעים ערכים מדויקים של תכונות עבור אלפי חומרים </w:t>
      </w:r>
      <w:r w:rsidR="007E5022">
        <w:rPr>
          <w:rtl/>
        </w:rPr>
        <w:t>–</w:t>
      </w:r>
      <w:r w:rsidRPr="00D17E01">
        <w:rPr>
          <w:rtl/>
        </w:rPr>
        <w:t xml:space="preserve"> אורגניים ואי</w:t>
      </w:r>
      <w:r w:rsidR="007E5022">
        <w:rPr>
          <w:rtl/>
        </w:rPr>
        <w:t>-</w:t>
      </w:r>
      <w:r w:rsidRPr="00D17E01">
        <w:rPr>
          <w:rtl/>
        </w:rPr>
        <w:t>אורגניים כאחד</w:t>
      </w:r>
      <w:r>
        <w:rPr>
          <w:rFonts w:hint="cs"/>
          <w:rtl/>
        </w:rPr>
        <w:t xml:space="preserve">. </w:t>
      </w:r>
      <w:r w:rsidRPr="00D17E01">
        <w:rPr>
          <w:rtl/>
        </w:rPr>
        <w:t>הספר</w:t>
      </w:r>
      <w:r>
        <w:rPr>
          <w:rFonts w:hint="cs"/>
          <w:rtl/>
        </w:rPr>
        <w:t>ים</w:t>
      </w:r>
      <w:r w:rsidRPr="00D17E01">
        <w:rPr>
          <w:rtl/>
        </w:rPr>
        <w:t xml:space="preserve"> כולל טבלאות של </w:t>
      </w:r>
      <w:r w:rsidRPr="00D17E01">
        <w:rPr>
          <w:rtl/>
        </w:rPr>
        <w:lastRenderedPageBreak/>
        <w:t>צפיפויות בטמפרטורות שונות, מקדמי התפשטות תרמית, צמיגויות, חום סגולי ותכונות נוספות החיוניות לחישובים הנדסיים</w:t>
      </w:r>
      <w:r w:rsidRPr="00D17E01">
        <w:t>.</w:t>
      </w:r>
      <w:r>
        <w:rPr>
          <w:rFonts w:hint="cs"/>
          <w:rtl/>
        </w:rPr>
        <w:t xml:space="preserve"> </w:t>
      </w:r>
    </w:p>
    <w:p w14:paraId="7BBE2067" w14:textId="37B4298F" w:rsidR="00D17E01" w:rsidRPr="00D17E01" w:rsidRDefault="00D17E01" w:rsidP="004E090D">
      <w:pPr>
        <w:pStyle w:val="exercise"/>
      </w:pPr>
      <w:r w:rsidRPr="00455CEC">
        <w:rPr>
          <w:rtl/>
        </w:rPr>
        <w:t xml:space="preserve">בעזרת </w:t>
      </w:r>
      <w:r w:rsidRPr="00455CEC">
        <w:t>CRC Handbook of Chemistry and Physics</w:t>
      </w:r>
      <w:r w:rsidR="00455CEC" w:rsidRPr="00455CEC">
        <w:rPr>
          <w:rFonts w:hint="cs"/>
          <w:rtl/>
        </w:rPr>
        <w:t xml:space="preserve"> או</w:t>
      </w:r>
      <w:r w:rsidR="00455CEC">
        <w:rPr>
          <w:rFonts w:hint="cs"/>
          <w:rtl/>
        </w:rPr>
        <w:t xml:space="preserve"> </w:t>
      </w:r>
      <w:r w:rsidR="00455CEC" w:rsidRPr="00455CEC">
        <w:rPr>
          <w:i/>
          <w:iCs/>
        </w:rPr>
        <w:t>Perry’s Chemical Engineers’ Handbook</w:t>
      </w:r>
      <w:r w:rsidR="00455CEC" w:rsidRPr="00455CEC">
        <w:rPr>
          <w:rtl/>
        </w:rPr>
        <w:t>.</w:t>
      </w:r>
      <w:r w:rsidR="00455CEC">
        <w:rPr>
          <w:rFonts w:hint="cs"/>
          <w:rtl/>
        </w:rPr>
        <w:t xml:space="preserve"> </w:t>
      </w:r>
      <w:r w:rsidRPr="00D17E01">
        <w:rPr>
          <w:rtl/>
        </w:rPr>
        <w:t>מצאו את ערכי הצפיפות (</w:t>
      </w:r>
      <w:r w:rsidRPr="00D17E01">
        <w:t>ρ</w:t>
      </w:r>
      <w:r w:rsidRPr="00D17E01">
        <w:rPr>
          <w:rtl/>
        </w:rPr>
        <w:t>) בטמפרטורת החדר עבור החומרים הבאים:</w:t>
      </w:r>
    </w:p>
    <w:p w14:paraId="47EDFDA3" w14:textId="77777777" w:rsidR="00D17E01" w:rsidRPr="00D17E01" w:rsidRDefault="00D17E01" w:rsidP="004E090D">
      <w:pPr>
        <w:pStyle w:val="exercise"/>
      </w:pPr>
      <w:r w:rsidRPr="00D17E01">
        <w:rPr>
          <w:rtl/>
        </w:rPr>
        <w:t>אתנול (</w:t>
      </w:r>
      <w:r w:rsidRPr="00D17E01">
        <w:t>Ethanol</w:t>
      </w:r>
      <w:r w:rsidRPr="00D17E01">
        <w:rPr>
          <w:rtl/>
        </w:rPr>
        <w:t>)</w:t>
      </w:r>
    </w:p>
    <w:p w14:paraId="1028378D" w14:textId="77777777" w:rsidR="00D17E01" w:rsidRPr="00D17E01" w:rsidRDefault="00D17E01" w:rsidP="004E090D">
      <w:pPr>
        <w:pStyle w:val="exercise"/>
      </w:pPr>
      <w:r w:rsidRPr="00D17E01">
        <w:rPr>
          <w:rtl/>
        </w:rPr>
        <w:t>בנזן (</w:t>
      </w:r>
      <w:r w:rsidRPr="00D17E01">
        <w:t>Benzene</w:t>
      </w:r>
      <w:r w:rsidRPr="00D17E01">
        <w:rPr>
          <w:rtl/>
        </w:rPr>
        <w:t>)</w:t>
      </w:r>
    </w:p>
    <w:p w14:paraId="71E7CDD3" w14:textId="77777777" w:rsidR="00D17E01" w:rsidRPr="00D17E01" w:rsidRDefault="00D17E01" w:rsidP="004E090D">
      <w:pPr>
        <w:pStyle w:val="exercise"/>
      </w:pPr>
      <w:r w:rsidRPr="00D17E01">
        <w:rPr>
          <w:rtl/>
        </w:rPr>
        <w:t>כלורופורם (</w:t>
      </w:r>
      <w:r w:rsidRPr="00D17E01">
        <w:t>Chloroform</w:t>
      </w:r>
      <w:r w:rsidRPr="00D17E01">
        <w:rPr>
          <w:rtl/>
        </w:rPr>
        <w:t>)</w:t>
      </w:r>
    </w:p>
    <w:p w14:paraId="64CFFAEE" w14:textId="77777777" w:rsidR="00D17E01" w:rsidRPr="00D17E01" w:rsidRDefault="00D17E01" w:rsidP="004E090D">
      <w:pPr>
        <w:pStyle w:val="exercise"/>
      </w:pPr>
      <w:r w:rsidRPr="00D17E01">
        <w:rPr>
          <w:rtl/>
        </w:rPr>
        <w:t>גליצרול (</w:t>
      </w:r>
      <w:r w:rsidRPr="00D17E01">
        <w:t>Glycerol</w:t>
      </w:r>
      <w:r w:rsidRPr="00D17E01">
        <w:rPr>
          <w:rtl/>
        </w:rPr>
        <w:t>)</w:t>
      </w:r>
    </w:p>
    <w:p w14:paraId="19DA703A" w14:textId="77777777" w:rsidR="00D17E01" w:rsidRPr="00D17E01" w:rsidRDefault="00D17E01" w:rsidP="004E090D">
      <w:pPr>
        <w:pStyle w:val="exercise"/>
      </w:pPr>
      <w:r w:rsidRPr="00D17E01">
        <w:rPr>
          <w:b/>
          <w:bCs/>
          <w:rtl/>
        </w:rPr>
        <w:t>א.</w:t>
      </w:r>
      <w:r w:rsidRPr="00D17E01">
        <w:rPr>
          <w:rtl/>
        </w:rPr>
        <w:t xml:space="preserve"> ציינו את יחידות הצפיפות כפי שהן מופיעות בטבלה.</w:t>
      </w:r>
      <w:r w:rsidRPr="00D17E01">
        <w:br/>
      </w:r>
      <w:r w:rsidRPr="00D17E01">
        <w:rPr>
          <w:b/>
          <w:bCs/>
          <w:rtl/>
        </w:rPr>
        <w:t>ב.</w:t>
      </w:r>
      <w:r w:rsidRPr="00D17E01">
        <w:rPr>
          <w:rtl/>
        </w:rPr>
        <w:t xml:space="preserve"> המירו את הערכים ליחידות מערכת </w:t>
      </w:r>
      <w:r w:rsidRPr="00D17E01">
        <w:t>SI (kg/m³)</w:t>
      </w:r>
      <w:r w:rsidRPr="00D17E01">
        <w:rPr>
          <w:rtl/>
        </w:rPr>
        <w:t>.</w:t>
      </w:r>
      <w:r w:rsidRPr="00D17E01">
        <w:br/>
      </w:r>
      <w:r w:rsidRPr="00D17E01">
        <w:rPr>
          <w:b/>
          <w:bCs/>
          <w:rtl/>
        </w:rPr>
        <w:t>ג.</w:t>
      </w:r>
      <w:r w:rsidRPr="00D17E01">
        <w:rPr>
          <w:rtl/>
        </w:rPr>
        <w:t xml:space="preserve"> השוו בין החומרים: מי מהחומרים צפוף יותר ממי, ומה ניתן להסיק על כך מבחינת הציפה במים?</w:t>
      </w:r>
    </w:p>
    <w:p w14:paraId="05375346" w14:textId="77777777" w:rsidR="00D17E01" w:rsidRDefault="00D17E01" w:rsidP="00D17E01">
      <w:pPr>
        <w:spacing w:after="160"/>
        <w:rPr>
          <w:rtl/>
        </w:rPr>
      </w:pPr>
    </w:p>
    <w:p w14:paraId="62CDC488" w14:textId="03DAC113" w:rsidR="00455CEC" w:rsidRPr="00455CEC" w:rsidRDefault="00455CEC" w:rsidP="00455CEC">
      <w:pPr>
        <w:pStyle w:val="Heading3"/>
        <w:rPr>
          <w:b w:val="0"/>
        </w:rPr>
      </w:pPr>
      <w:r w:rsidRPr="00455CEC">
        <w:rPr>
          <w:b w:val="0"/>
          <w:rtl/>
        </w:rPr>
        <w:t>משקל סגולי</w:t>
      </w:r>
      <w:r w:rsidRPr="00826BA8">
        <w:rPr>
          <w:rFonts w:hint="cs"/>
          <w:b w:val="0"/>
          <w:rtl/>
        </w:rPr>
        <w:t xml:space="preserve"> </w:t>
      </w:r>
      <w:r w:rsidRPr="00455CEC">
        <w:rPr>
          <w:b w:val="0"/>
        </w:rPr>
        <w:t xml:space="preserve"> (Specific Gravity)</w:t>
      </w:r>
    </w:p>
    <w:p w14:paraId="0AF98F51" w14:textId="5216BE89" w:rsidR="00455CEC" w:rsidRDefault="00455CEC" w:rsidP="00455CEC">
      <w:pPr>
        <w:spacing w:after="160"/>
        <w:rPr>
          <w:rtl/>
        </w:rPr>
      </w:pPr>
      <w:r w:rsidRPr="00455CEC">
        <w:rPr>
          <w:rtl/>
        </w:rPr>
        <w:t>לעיתים קרובות נוח להשוות את צפיפותו של חומר לצפיפות של חומר ייחוס</w:t>
      </w:r>
      <w:r w:rsidRPr="00455CEC">
        <w:t xml:space="preserve">, </w:t>
      </w:r>
      <w:r w:rsidRPr="00455CEC">
        <w:rPr>
          <w:rtl/>
        </w:rPr>
        <w:t>במקום להשתמש בערכים מוחלטים</w:t>
      </w:r>
      <w:r w:rsidRPr="00455CEC">
        <w:t>.</w:t>
      </w:r>
      <w:r w:rsidRPr="00455CEC">
        <w:rPr>
          <w:rFonts w:hint="cs"/>
          <w:rtl/>
        </w:rPr>
        <w:t xml:space="preserve"> </w:t>
      </w:r>
      <w:r w:rsidRPr="00455CEC">
        <w:rPr>
          <w:rtl/>
        </w:rPr>
        <w:t>לצורך כך משתמשים בגודל חסר</w:t>
      </w:r>
      <w:r w:rsidR="007E5022">
        <w:rPr>
          <w:rtl/>
        </w:rPr>
        <w:t>-</w:t>
      </w:r>
      <w:r w:rsidRPr="00455CEC">
        <w:rPr>
          <w:rtl/>
        </w:rPr>
        <w:t xml:space="preserve">ממדים </w:t>
      </w:r>
      <w:r w:rsidRPr="00455CEC">
        <w:rPr>
          <w:rFonts w:hint="cs"/>
          <w:rtl/>
        </w:rPr>
        <w:t>משקל סגולי (</w:t>
      </w:r>
      <w:r w:rsidRPr="00455CEC">
        <w:t>Specific gravity</w:t>
      </w:r>
      <w:r w:rsidRPr="00455CEC">
        <w:rPr>
          <w:rFonts w:hint="cs"/>
          <w:rtl/>
        </w:rPr>
        <w:t>)</w:t>
      </w:r>
      <w:r w:rsidRPr="00455CEC">
        <w:t xml:space="preserve"> </w:t>
      </w:r>
    </w:p>
    <w:p w14:paraId="69986556" w14:textId="69DB055A" w:rsidR="001A381F" w:rsidRPr="00455CEC" w:rsidRDefault="001A381F" w:rsidP="002B4BD8">
      <w:pPr>
        <w:pStyle w:val="definition"/>
        <w:rPr>
          <w:rtl/>
        </w:rPr>
      </w:pPr>
      <w:r w:rsidRPr="001A381F">
        <w:rPr>
          <w:rFonts w:hint="cs"/>
          <w:b/>
          <w:bCs/>
          <w:rtl/>
        </w:rPr>
        <w:t>משקל סגולי</w:t>
      </w:r>
      <w:r>
        <w:rPr>
          <w:rFonts w:hint="cs"/>
          <w:rtl/>
        </w:rPr>
        <w:t xml:space="preserve"> (</w:t>
      </w:r>
      <w:r>
        <w:t>Specific gravity, SG</w:t>
      </w:r>
      <w:r>
        <w:rPr>
          <w:rFonts w:hint="cs"/>
          <w:rtl/>
        </w:rPr>
        <w:t xml:space="preserve">) </w:t>
      </w:r>
      <w:r>
        <w:rPr>
          <w:rFonts w:cs="Arial"/>
          <w:rtl/>
          <w:lang w:bidi="he-IL"/>
        </w:rPr>
        <w:t>–</w:t>
      </w:r>
      <w:r>
        <w:rPr>
          <w:rFonts w:hint="cs"/>
          <w:rtl/>
        </w:rPr>
        <w:t xml:space="preserve"> היחס בין צפיפות של חומר לצפיפות של חומר ייחוס ידוע </w:t>
      </w:r>
    </w:p>
    <w:p w14:paraId="22FBDE36" w14:textId="6E0222DF" w:rsidR="00455CEC" w:rsidRPr="00455CEC" w:rsidRDefault="00455CEC" w:rsidP="002B4BD8">
      <w:pPr>
        <w:pStyle w:val="definition"/>
      </w:pPr>
      <m:oMathPara>
        <m:oMath>
          <m:r>
            <m:t>SG=</m:t>
          </m:r>
          <m:f>
            <m:fPr>
              <m:ctrlPr/>
            </m:fPr>
            <m:num>
              <m:sSub>
                <m:sSubPr>
                  <m:ctrlPr/>
                </m:sSubPr>
                <m:e>
                  <m:r>
                    <m:t>ρ</m:t>
                  </m:r>
                </m:e>
                <m:sub>
                  <m:r>
                    <m:rPr>
                      <m:nor/>
                    </m:rPr>
                    <w:rPr>
                      <w:rFonts w:ascii="Times New Roman" w:hAnsi="Times New Roman" w:cs="Times New Roman"/>
                    </w:rPr>
                    <m:t>חומר</m:t>
                  </m:r>
                </m:sub>
              </m:sSub>
            </m:num>
            <m:den>
              <m:sSub>
                <m:sSubPr>
                  <m:ctrlPr/>
                </m:sSubPr>
                <m:e>
                  <m:r>
                    <m:t>ρ</m:t>
                  </m:r>
                </m:e>
                <m:sub>
                  <m:r>
                    <m:rPr>
                      <m:nor/>
                    </m:rPr>
                    <w:rPr>
                      <w:rFonts w:ascii="Times New Roman" w:hAnsi="Times New Roman" w:cs="Times New Roman"/>
                    </w:rPr>
                    <m:t>ייחוס</m:t>
                  </m:r>
                </m:sub>
              </m:sSub>
            </m:den>
          </m:f>
        </m:oMath>
      </m:oMathPara>
    </w:p>
    <w:p w14:paraId="3388718B" w14:textId="4FFDA8A5" w:rsidR="00455CEC" w:rsidRPr="00455CEC" w:rsidRDefault="00455CEC" w:rsidP="00455CEC">
      <w:pPr>
        <w:spacing w:after="160"/>
      </w:pPr>
      <w:r w:rsidRPr="00455CEC">
        <w:rPr>
          <w:rtl/>
        </w:rPr>
        <w:t xml:space="preserve">ברוב המקרים, החומר המשמש כייחוס הוא מים נוזליים בטמפרטורה של </w:t>
      </w:r>
      <m:oMath>
        <m:r>
          <w:rPr>
            <w:rFonts w:ascii="Cambria Math" w:hAnsi="Cambria Math"/>
          </w:rPr>
          <m:t>4℃</m:t>
        </m:r>
      </m:oMath>
      <w:r w:rsidR="005B4A95">
        <w:t xml:space="preserve"> </w:t>
      </w:r>
      <w:r w:rsidR="005B4A95">
        <w:rPr>
          <w:rFonts w:hint="cs"/>
          <w:rtl/>
        </w:rPr>
        <w:t xml:space="preserve"> ולץ של </w:t>
      </w:r>
      <w:r w:rsidR="005B4A95">
        <w:t>1atm</w:t>
      </w:r>
      <w:r>
        <w:rPr>
          <w:rFonts w:hint="cs"/>
          <w:rtl/>
        </w:rPr>
        <w:t xml:space="preserve"> אשר הצפיפות שלהם במערכת </w:t>
      </w:r>
      <w:r>
        <w:t>SI</w:t>
      </w:r>
      <w:r>
        <w:rPr>
          <w:rFonts w:hint="cs"/>
          <w:rtl/>
        </w:rPr>
        <w:t xml:space="preserve"> </w:t>
      </w:r>
      <w:r w:rsidRPr="00455CEC">
        <w:rPr>
          <w:rtl/>
        </w:rPr>
        <w:t>היא</w:t>
      </w:r>
    </w:p>
    <w:p w14:paraId="5C4DD37C" w14:textId="6D7CA3E7" w:rsidR="00D17D96" w:rsidRDefault="00000000" w:rsidP="000B6920">
      <w:pPr>
        <w:spacing w:after="160"/>
        <w:rPr>
          <w:rtl/>
        </w:rPr>
      </w:pPr>
      <m:oMathPara>
        <m:oMath>
          <m:sSubSup>
            <m:sSubSupPr>
              <m:ctrlPr>
                <w:rPr>
                  <w:rFonts w:ascii="Cambria Math" w:hAnsi="Cambria Math"/>
                </w:rPr>
              </m:ctrlPr>
            </m:sSubSupPr>
            <m:e>
              <m:r>
                <w:rPr>
                  <w:rFonts w:ascii="Cambria Math" w:hAnsi="Cambria Math"/>
                </w:rPr>
                <m:t>ρ</m:t>
              </m:r>
              <m:ctrlPr>
                <w:rPr>
                  <w:rFonts w:ascii="Cambria Math" w:hAnsi="Cambria Math"/>
                  <w:i/>
                </w:rPr>
              </m:ctrlPr>
            </m:e>
            <m:sub>
              <m:r>
                <w:rPr>
                  <w:rFonts w:ascii="Cambria Math" w:hAnsi="Cambria Math"/>
                </w:rPr>
                <m:t>H</m:t>
              </m:r>
              <m:ctrlPr>
                <w:rPr>
                  <w:rFonts w:ascii="Cambria Math" w:hAnsi="Cambria Math" w:cs="Cambria Math"/>
                  <w:i/>
                </w:rPr>
              </m:ctrlPr>
            </m:sub>
            <m:sup>
              <m:r>
                <w:rPr>
                  <w:rFonts w:ascii="Cambria Math" w:hAnsi="Cambria Math" w:cs="Cambria Math"/>
                </w:rPr>
                <m:t>2</m:t>
              </m:r>
              <m:ctrlPr>
                <w:rPr>
                  <w:rFonts w:ascii="Cambria Math" w:hAnsi="Cambria Math" w:cs="Cambria Math"/>
                  <w:i/>
                </w:rPr>
              </m:ctrlPr>
            </m:sup>
          </m:sSubSup>
          <m:r>
            <w:rPr>
              <w:rFonts w:ascii="Cambria Math" w:hAnsi="Cambria Math"/>
            </w:rPr>
            <m:t>O=1.000</m:t>
          </m:r>
          <m:f>
            <m:fPr>
              <m:ctrlPr>
                <w:rPr>
                  <w:rFonts w:ascii="Cambria Math" w:hAnsi="Cambria Math"/>
                  <w:i/>
                </w:rPr>
              </m:ctrlPr>
            </m:fPr>
            <m:num>
              <m:r>
                <w:rPr>
                  <w:rFonts w:ascii="Cambria Math" w:hAnsi="Cambria Math"/>
                </w:rPr>
                <m:t>g</m:t>
              </m:r>
            </m:num>
            <m:den>
              <m:r>
                <w:rPr>
                  <w:rFonts w:ascii="Cambria Math" w:hAnsi="Cambria Math"/>
                </w:rPr>
                <m:t>c</m:t>
              </m:r>
              <m:sSup>
                <m:sSupPr>
                  <m:ctrlPr>
                    <w:rPr>
                      <w:rFonts w:ascii="Cambria Math" w:hAnsi="Cambria Math"/>
                      <w:i/>
                    </w:rPr>
                  </m:ctrlPr>
                </m:sSupPr>
                <m:e>
                  <m:r>
                    <w:rPr>
                      <w:rFonts w:ascii="Cambria Math" w:hAnsi="Cambria Math"/>
                    </w:rPr>
                    <m:t>m</m:t>
                  </m:r>
                </m:e>
                <m:sup>
                  <m:r>
                    <w:rPr>
                      <w:rFonts w:ascii="Cambria Math" w:hAnsi="Cambria Math"/>
                    </w:rPr>
                    <m:t>3</m:t>
                  </m:r>
                </m:sup>
              </m:sSup>
            </m:den>
          </m:f>
          <m:r>
            <w:rPr>
              <w:rFonts w:ascii="Cambria Math" w:hAnsi="Cambria Math"/>
            </w:rPr>
            <m:t>=1000</m:t>
          </m:r>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3</m:t>
                  </m:r>
                </m:sup>
              </m:sSup>
            </m:den>
          </m:f>
          <m:r>
            <w:rPr>
              <w:rFonts w:ascii="Cambria Math" w:hAnsi="Cambria Math"/>
            </w:rPr>
            <m:t>=62.43</m:t>
          </m:r>
          <m:f>
            <m:fPr>
              <m:ctrlPr>
                <w:rPr>
                  <w:rFonts w:ascii="Cambria Math" w:hAnsi="Cambria Math"/>
                  <w:i/>
                </w:rPr>
              </m:ctrlPr>
            </m:fPr>
            <m:num>
              <m:r>
                <w:rPr>
                  <w:rFonts w:ascii="Cambria Math" w:hAnsi="Cambria Math"/>
                </w:rPr>
                <m:t>l</m:t>
              </m:r>
              <m:sSub>
                <m:sSubPr>
                  <m:ctrlPr>
                    <w:rPr>
                      <w:rFonts w:ascii="Cambria Math" w:hAnsi="Cambria Math"/>
                      <w:i/>
                    </w:rPr>
                  </m:ctrlPr>
                </m:sSubPr>
                <m:e>
                  <m:r>
                    <w:rPr>
                      <w:rFonts w:ascii="Cambria Math" w:hAnsi="Cambria Math"/>
                    </w:rPr>
                    <m:t>b</m:t>
                  </m:r>
                </m:e>
                <m:sub>
                  <m:r>
                    <w:rPr>
                      <w:rFonts w:ascii="Cambria Math" w:hAnsi="Cambria Math"/>
                    </w:rPr>
                    <m:t>m</m:t>
                  </m:r>
                </m:sub>
              </m:sSub>
            </m:num>
            <m:den>
              <m:r>
                <w:rPr>
                  <w:rFonts w:ascii="Cambria Math" w:hAnsi="Cambria Math"/>
                </w:rPr>
                <m:t>f</m:t>
              </m:r>
              <m:sSup>
                <m:sSupPr>
                  <m:ctrlPr>
                    <w:rPr>
                      <w:rFonts w:ascii="Cambria Math" w:hAnsi="Cambria Math"/>
                      <w:i/>
                    </w:rPr>
                  </m:ctrlPr>
                </m:sSupPr>
                <m:e>
                  <m:r>
                    <w:rPr>
                      <w:rFonts w:ascii="Cambria Math" w:hAnsi="Cambria Math"/>
                    </w:rPr>
                    <m:t>t</m:t>
                  </m:r>
                </m:e>
                <m:sup>
                  <m:r>
                    <w:rPr>
                      <w:rFonts w:ascii="Cambria Math" w:hAnsi="Cambria Math"/>
                    </w:rPr>
                    <m:t>3</m:t>
                  </m:r>
                </m:sup>
              </m:sSup>
            </m:den>
          </m:f>
        </m:oMath>
      </m:oMathPara>
    </w:p>
    <w:p w14:paraId="51F057D9" w14:textId="77777777" w:rsidR="001A381F" w:rsidRDefault="00D17D96" w:rsidP="00D17D96">
      <w:pPr>
        <w:spacing w:after="160"/>
        <w:rPr>
          <w:rtl/>
        </w:rPr>
      </w:pPr>
      <w:r w:rsidRPr="00455CEC">
        <w:rPr>
          <w:rtl/>
        </w:rPr>
        <w:t xml:space="preserve">היות </w:t>
      </w:r>
      <w:r>
        <w:rPr>
          <w:rFonts w:hint="cs"/>
          <w:rtl/>
        </w:rPr>
        <w:t>ו-</w:t>
      </w:r>
      <w:r w:rsidRPr="00455CEC">
        <w:t>SG</w:t>
      </w:r>
      <w:r>
        <w:rPr>
          <w:rFonts w:hint="cs"/>
          <w:rtl/>
        </w:rPr>
        <w:t xml:space="preserve"> </w:t>
      </w:r>
      <w:r w:rsidRPr="00455CEC">
        <w:t xml:space="preserve"> </w:t>
      </w:r>
      <w:r w:rsidRPr="00455CEC">
        <w:rPr>
          <w:rtl/>
        </w:rPr>
        <w:t xml:space="preserve">הוא </w:t>
      </w:r>
      <w:r w:rsidRPr="00455CEC">
        <w:rPr>
          <w:b/>
          <w:bCs/>
          <w:rtl/>
        </w:rPr>
        <w:t>יחס בין שתי צפיפויות</w:t>
      </w:r>
      <w:r w:rsidRPr="00455CEC">
        <w:t xml:space="preserve">, </w:t>
      </w:r>
      <w:r w:rsidRPr="00455CEC">
        <w:rPr>
          <w:rtl/>
        </w:rPr>
        <w:t>הוא חסר יחידות</w:t>
      </w:r>
      <w:r w:rsidRPr="00455CEC">
        <w:t>.</w:t>
      </w:r>
      <w:r>
        <w:rPr>
          <w:rFonts w:hint="cs"/>
          <w:rtl/>
        </w:rPr>
        <w:t xml:space="preserve"> </w:t>
      </w:r>
      <w:r w:rsidR="000B6920">
        <w:rPr>
          <w:rFonts w:hint="cs"/>
          <w:rtl/>
        </w:rPr>
        <w:t>ואפשר לראות שבעת חישוב צפיפות באמצעות הצפיפות הסגולית ב</w:t>
      </w:r>
      <w:r w:rsidR="000B6920">
        <w:t>SI</w:t>
      </w:r>
      <w:r>
        <w:rPr>
          <w:rFonts w:hint="cs"/>
          <w:rtl/>
        </w:rPr>
        <w:t xml:space="preserve"> או </w:t>
      </w:r>
      <w:r>
        <w:t>GCS</w:t>
      </w:r>
      <w:r w:rsidR="000B6920">
        <w:rPr>
          <w:rFonts w:hint="cs"/>
          <w:rtl/>
        </w:rPr>
        <w:t xml:space="preserve"> </w:t>
      </w:r>
      <w:r w:rsidR="000B6920" w:rsidRPr="000B6920">
        <w:rPr>
          <w:rtl/>
        </w:rPr>
        <w:t>הערך הנומרי של צפיפות החומר</w:t>
      </w:r>
      <w:r w:rsidR="000B6920">
        <w:rPr>
          <w:rFonts w:hint="cs"/>
          <w:rtl/>
        </w:rPr>
        <w:t xml:space="preserve"> </w:t>
      </w:r>
      <w:r w:rsidR="000B6920" w:rsidRPr="000B6920">
        <w:rPr>
          <w:rtl/>
        </w:rPr>
        <w:t>שווה לערך המשקל הסגולי שלו</w:t>
      </w:r>
      <w:r w:rsidR="000B6920" w:rsidRPr="000B6920">
        <w:t>.</w:t>
      </w:r>
      <w:r>
        <w:rPr>
          <w:rFonts w:hint="cs"/>
          <w:rtl/>
        </w:rPr>
        <w:t xml:space="preserve"> </w:t>
      </w:r>
    </w:p>
    <w:p w14:paraId="0D40A359" w14:textId="03B1AAC1" w:rsidR="000B6920" w:rsidRDefault="00D17D96" w:rsidP="00B73DFD">
      <w:pPr>
        <w:pStyle w:val="example"/>
        <w:rPr>
          <w:rtl/>
        </w:rPr>
      </w:pPr>
      <w:r>
        <w:rPr>
          <w:rFonts w:hint="cs"/>
          <w:rtl/>
        </w:rPr>
        <w:t xml:space="preserve">עבור </w:t>
      </w:r>
      <m:oMath>
        <m:r>
          <w:rPr>
            <w:rFonts w:ascii="Cambria Math" w:hAnsi="Cambria Math"/>
          </w:rPr>
          <m:t>SG</m:t>
        </m:r>
        <m:r>
          <m:rPr>
            <m:sty m:val="p"/>
          </m:rPr>
          <w:rPr>
            <w:rFonts w:ascii="Cambria Math" w:hAnsi="Cambria Math"/>
          </w:rPr>
          <m:t>=0.85</m:t>
        </m:r>
      </m:oMath>
      <w:r w:rsidR="000B6920" w:rsidRPr="000B6920">
        <w:t>.</w:t>
      </w:r>
    </w:p>
    <w:p w14:paraId="5793AC4B" w14:textId="77777777" w:rsidR="00D17D96" w:rsidRPr="000B6920" w:rsidRDefault="00D17D96" w:rsidP="00B73DFD">
      <w:pPr>
        <w:pStyle w:val="example"/>
      </w:pPr>
      <m:oMathPara>
        <m:oMath>
          <m:r>
            <m:rPr>
              <m:sty m:val="p"/>
            </m:rPr>
            <w:rPr>
              <w:rFonts w:ascii="Cambria Math" w:hAnsi="Cambria Math"/>
            </w:rPr>
            <m:t>SG=0.85=</m:t>
          </m:r>
          <m:f>
            <m:fPr>
              <m:ctrlPr>
                <w:rPr>
                  <w:rFonts w:ascii="Cambria Math" w:hAnsi="Cambria Math"/>
                </w:rPr>
              </m:ctrlPr>
            </m:fPr>
            <m:num>
              <m:sSub>
                <m:sSubPr>
                  <m:ctrlPr>
                    <w:rPr>
                      <w:rFonts w:ascii="Cambria Math" w:hAnsi="Cambria Math"/>
                    </w:rPr>
                  </m:ctrlPr>
                </m:sSubPr>
                <m:e>
                  <m:r>
                    <w:rPr>
                      <w:rFonts w:ascii="Cambria Math" w:hAnsi="Cambria Math"/>
                    </w:rPr>
                    <m:t>ρ</m:t>
                  </m:r>
                </m:e>
                <m:sub>
                  <m:r>
                    <m:rPr>
                      <m:nor/>
                    </m:rPr>
                    <m:t>חומר</m:t>
                  </m:r>
                </m:sub>
              </m:sSub>
            </m:num>
            <m:den>
              <m:sSub>
                <m:sSubPr>
                  <m:ctrlPr>
                    <w:rPr>
                      <w:rFonts w:ascii="Cambria Math" w:hAnsi="Cambria Math"/>
                    </w:rPr>
                  </m:ctrlPr>
                </m:sSubPr>
                <m:e>
                  <m:r>
                    <w:rPr>
                      <w:rFonts w:ascii="Cambria Math" w:hAnsi="Cambria Math"/>
                    </w:rPr>
                    <m:t>ρ</m:t>
                  </m:r>
                </m:e>
                <m:sub>
                  <m:r>
                    <m:rPr>
                      <m:nor/>
                    </m:rPr>
                    <m:t>ייחוס</m:t>
                  </m:r>
                </m:sub>
              </m:sSub>
            </m:den>
          </m:f>
          <m:r>
            <m:rPr>
              <m:sty m:val="p"/>
            </m:rPr>
            <w:rPr>
              <w:rFonts w:ascii="Cambria Math" w:hAnsi="Cambria Math"/>
            </w:rPr>
            <m:t xml:space="preserve"> =&lt;  </m:t>
          </m:r>
          <m:sSub>
            <m:sSubPr>
              <m:ctrlPr>
                <w:rPr>
                  <w:rFonts w:ascii="Cambria Math" w:hAnsi="Cambria Math"/>
                </w:rPr>
              </m:ctrlPr>
            </m:sSubPr>
            <m:e>
              <m:r>
                <w:rPr>
                  <w:rFonts w:ascii="Cambria Math" w:hAnsi="Cambria Math"/>
                </w:rPr>
                <m:t>ρ</m:t>
              </m:r>
            </m:e>
            <m:sub>
              <m:r>
                <m:rPr>
                  <m:sty m:val="p"/>
                </m:rPr>
                <w:rPr>
                  <w:rFonts w:ascii="Cambria Math" w:hAnsi="Cambria Math" w:hint="cs"/>
                  <w:rtl/>
                </w:rPr>
                <m:t>חומר</m:t>
              </m:r>
            </m:sub>
          </m:sSub>
          <m:r>
            <m:rPr>
              <m:sty m:val="p"/>
            </m:rPr>
            <w:rPr>
              <w:rFonts w:ascii="Cambria Math" w:hAnsi="Cambria Math"/>
            </w:rPr>
            <m:t>=0.85*</m:t>
          </m:r>
          <m:sSub>
            <m:sSubPr>
              <m:ctrlPr>
                <w:rPr>
                  <w:rFonts w:ascii="Cambria Math" w:hAnsi="Cambria Math"/>
                </w:rPr>
              </m:ctrlPr>
            </m:sSubPr>
            <m:e>
              <m:r>
                <w:rPr>
                  <w:rFonts w:ascii="Cambria Math" w:hAnsi="Cambria Math"/>
                </w:rPr>
                <m:t>ρ</m:t>
              </m:r>
            </m:e>
            <m:sub>
              <m:r>
                <m:rPr>
                  <m:nor/>
                </m:rPr>
                <m:t>ייחוס</m:t>
              </m:r>
            </m:sub>
          </m:sSub>
          <m:r>
            <m:rPr>
              <m:sty m:val="p"/>
            </m:rPr>
            <w:rPr>
              <w:rFonts w:ascii="Cambria Math" w:hAnsi="Cambria Math"/>
            </w:rPr>
            <m:t xml:space="preserve"> =0.85*1.000</m:t>
          </m:r>
          <m:f>
            <m:fPr>
              <m:ctrlPr>
                <w:rPr>
                  <w:rFonts w:ascii="Cambria Math" w:hAnsi="Cambria Math"/>
                </w:rPr>
              </m:ctrlPr>
            </m:fPr>
            <m:num>
              <m:r>
                <w:rPr>
                  <w:rFonts w:ascii="Cambria Math" w:hAnsi="Cambria Math"/>
                </w:rPr>
                <m:t>g</m:t>
              </m:r>
            </m:num>
            <m:den>
              <m:r>
                <w:rPr>
                  <w:rFonts w:ascii="Cambria Math" w:hAnsi="Cambria Math"/>
                </w:rPr>
                <m:t>c</m:t>
              </m:r>
              <m:sSup>
                <m:sSupPr>
                  <m:ctrlPr>
                    <w:rPr>
                      <w:rFonts w:ascii="Cambria Math" w:hAnsi="Cambria Math"/>
                    </w:rPr>
                  </m:ctrlPr>
                </m:sSupPr>
                <m:e>
                  <m:r>
                    <w:rPr>
                      <w:rFonts w:ascii="Cambria Math" w:hAnsi="Cambria Math"/>
                    </w:rPr>
                    <m:t>m</m:t>
                  </m:r>
                </m:e>
                <m:sup>
                  <m:r>
                    <m:rPr>
                      <m:sty m:val="p"/>
                    </m:rPr>
                    <w:rPr>
                      <w:rFonts w:ascii="Cambria Math" w:hAnsi="Cambria Math"/>
                    </w:rPr>
                    <m:t>3</m:t>
                  </m:r>
                </m:sup>
              </m:sSup>
            </m:den>
          </m:f>
        </m:oMath>
      </m:oMathPara>
    </w:p>
    <w:p w14:paraId="4862A657" w14:textId="20917B67" w:rsidR="00D17D96" w:rsidRPr="00D17D96" w:rsidRDefault="00D17D96" w:rsidP="00B73DFD">
      <w:pPr>
        <w:pStyle w:val="example"/>
        <w:rPr>
          <w:rtl/>
        </w:rPr>
      </w:pPr>
      <m:oMathPara>
        <m:oMath>
          <m:r>
            <m:rPr>
              <m:sty m:val="p"/>
            </m:rPr>
            <w:rPr>
              <w:rFonts w:ascii="Cambria Math" w:hAnsi="Cambria Math"/>
            </w:rPr>
            <m:t xml:space="preserve"> </m:t>
          </m:r>
          <m:sSub>
            <m:sSubPr>
              <m:ctrlPr>
                <w:rPr>
                  <w:rFonts w:ascii="Cambria Math" w:hAnsi="Cambria Math"/>
                </w:rPr>
              </m:ctrlPr>
            </m:sSubPr>
            <m:e>
              <m:r>
                <w:rPr>
                  <w:rFonts w:ascii="Cambria Math" w:hAnsi="Cambria Math"/>
                </w:rPr>
                <m:t>ρ</m:t>
              </m:r>
            </m:e>
            <m:sub>
              <m:r>
                <m:rPr>
                  <m:sty m:val="p"/>
                </m:rPr>
                <w:rPr>
                  <w:rFonts w:ascii="Cambria Math" w:hAnsi="Cambria Math" w:hint="cs"/>
                  <w:rtl/>
                </w:rPr>
                <m:t>חומר</m:t>
              </m:r>
            </m:sub>
          </m:sSub>
          <m:r>
            <m:rPr>
              <m:sty m:val="p"/>
            </m:rPr>
            <w:rPr>
              <w:rFonts w:ascii="Cambria Math" w:hAnsi="Cambria Math"/>
            </w:rPr>
            <m:t>=0.85</m:t>
          </m:r>
          <m:f>
            <m:fPr>
              <m:ctrlPr>
                <w:rPr>
                  <w:rFonts w:ascii="Cambria Math" w:hAnsi="Cambria Math"/>
                </w:rPr>
              </m:ctrlPr>
            </m:fPr>
            <m:num>
              <m:r>
                <w:rPr>
                  <w:rFonts w:ascii="Cambria Math" w:hAnsi="Cambria Math"/>
                </w:rPr>
                <m:t>g</m:t>
              </m:r>
            </m:num>
            <m:den>
              <m:r>
                <w:rPr>
                  <w:rFonts w:ascii="Cambria Math" w:hAnsi="Cambria Math"/>
                </w:rPr>
                <m:t>c</m:t>
              </m:r>
              <m:sSup>
                <m:sSupPr>
                  <m:ctrlPr>
                    <w:rPr>
                      <w:rFonts w:ascii="Cambria Math" w:hAnsi="Cambria Math"/>
                    </w:rPr>
                  </m:ctrlPr>
                </m:sSupPr>
                <m:e>
                  <m:r>
                    <w:rPr>
                      <w:rFonts w:ascii="Cambria Math" w:hAnsi="Cambria Math"/>
                    </w:rPr>
                    <m:t>m</m:t>
                  </m:r>
                </m:e>
                <m:sup>
                  <m:r>
                    <m:rPr>
                      <m:sty m:val="p"/>
                    </m:rPr>
                    <w:rPr>
                      <w:rFonts w:ascii="Cambria Math" w:hAnsi="Cambria Math"/>
                    </w:rPr>
                    <m:t>3</m:t>
                  </m:r>
                </m:sup>
              </m:sSup>
            </m:den>
          </m:f>
        </m:oMath>
      </m:oMathPara>
    </w:p>
    <w:p w14:paraId="03C74C33" w14:textId="41C16A86" w:rsidR="000B6920" w:rsidRDefault="000B6920" w:rsidP="000B6920">
      <w:pPr>
        <w:spacing w:after="160"/>
        <w:rPr>
          <w:rtl/>
        </w:rPr>
      </w:pPr>
      <w:r w:rsidRPr="000B6920">
        <w:rPr>
          <w:rtl/>
        </w:rPr>
        <w:lastRenderedPageBreak/>
        <w:t>עם זאת, במערכת היחידות האמריקאית</w:t>
      </w:r>
      <w:r w:rsidRPr="000B6920">
        <w:t xml:space="preserve"> (A</w:t>
      </w:r>
      <w:r w:rsidR="00D17D96" w:rsidRPr="00452AC4">
        <w:t>ES</w:t>
      </w:r>
      <w:r w:rsidRPr="000B6920">
        <w:t xml:space="preserve">), </w:t>
      </w:r>
      <w:r w:rsidRPr="000B6920">
        <w:rPr>
          <w:rtl/>
        </w:rPr>
        <w:t xml:space="preserve">הצפיפות של מים נמדדת </w:t>
      </w:r>
      <w:r w:rsidR="005B4A95">
        <w:rPr>
          <w:rFonts w:hint="cs"/>
          <w:rtl/>
        </w:rPr>
        <w:t xml:space="preserve">שווה ל </w:t>
      </w:r>
      <m:oMath>
        <m:r>
          <w:rPr>
            <w:rFonts w:ascii="Cambria Math" w:hAnsi="Cambria Math"/>
          </w:rPr>
          <m:t>62.43</m:t>
        </m:r>
        <m:f>
          <m:fPr>
            <m:ctrlPr>
              <w:rPr>
                <w:rFonts w:ascii="Cambria Math" w:hAnsi="Cambria Math"/>
                <w:i/>
              </w:rPr>
            </m:ctrlPr>
          </m:fPr>
          <m:num>
            <m:r>
              <w:rPr>
                <w:rFonts w:ascii="Cambria Math" w:hAnsi="Cambria Math"/>
              </w:rPr>
              <m:t>l</m:t>
            </m:r>
            <m:sSub>
              <m:sSubPr>
                <m:ctrlPr>
                  <w:rPr>
                    <w:rFonts w:ascii="Cambria Math" w:hAnsi="Cambria Math"/>
                    <w:i/>
                  </w:rPr>
                </m:ctrlPr>
              </m:sSubPr>
              <m:e>
                <m:r>
                  <w:rPr>
                    <w:rFonts w:ascii="Cambria Math" w:hAnsi="Cambria Math"/>
                  </w:rPr>
                  <m:t>b</m:t>
                </m:r>
              </m:e>
              <m:sub>
                <m:r>
                  <w:rPr>
                    <w:rFonts w:ascii="Cambria Math" w:hAnsi="Cambria Math"/>
                  </w:rPr>
                  <m:t>m</m:t>
                </m:r>
              </m:sub>
            </m:sSub>
          </m:num>
          <m:den>
            <m:r>
              <w:rPr>
                <w:rFonts w:ascii="Cambria Math" w:hAnsi="Cambria Math"/>
              </w:rPr>
              <m:t>f</m:t>
            </m:r>
            <m:sSup>
              <m:sSupPr>
                <m:ctrlPr>
                  <w:rPr>
                    <w:rFonts w:ascii="Cambria Math" w:hAnsi="Cambria Math"/>
                    <w:i/>
                  </w:rPr>
                </m:ctrlPr>
              </m:sSupPr>
              <m:e>
                <m:r>
                  <w:rPr>
                    <w:rFonts w:ascii="Cambria Math" w:hAnsi="Cambria Math"/>
                  </w:rPr>
                  <m:t>t</m:t>
                </m:r>
              </m:e>
              <m:sup>
                <m:r>
                  <w:rPr>
                    <w:rFonts w:ascii="Cambria Math" w:hAnsi="Cambria Math"/>
                  </w:rPr>
                  <m:t>3</m:t>
                </m:r>
              </m:sup>
            </m:sSup>
          </m:den>
        </m:f>
      </m:oMath>
      <w:r w:rsidR="005B4A95">
        <w:rPr>
          <w:rFonts w:hint="cs"/>
          <w:rtl/>
        </w:rPr>
        <w:t xml:space="preserve"> </w:t>
      </w:r>
      <w:r w:rsidR="00D17D96" w:rsidRPr="00452AC4">
        <w:rPr>
          <w:rFonts w:hint="cs"/>
          <w:rtl/>
        </w:rPr>
        <w:t xml:space="preserve">ולכן </w:t>
      </w:r>
      <w:r w:rsidRPr="000B6920">
        <w:rPr>
          <w:rtl/>
        </w:rPr>
        <w:t xml:space="preserve">במקרה זה הערך המספרי של הצפיפות אינו שווה לערך </w:t>
      </w:r>
      <w:r w:rsidR="003F3AD1" w:rsidRPr="00452AC4">
        <w:rPr>
          <w:rFonts w:hint="cs"/>
          <w:rtl/>
        </w:rPr>
        <w:t xml:space="preserve">ה </w:t>
      </w:r>
      <w:r w:rsidR="003F3AD1" w:rsidRPr="00452AC4">
        <w:t>SG</w:t>
      </w:r>
      <w:r w:rsidR="005B4A95">
        <w:rPr>
          <w:rFonts w:hint="cs"/>
          <w:rtl/>
        </w:rPr>
        <w:t>.</w:t>
      </w:r>
      <w:r w:rsidR="003F3AD1" w:rsidRPr="00452AC4">
        <w:rPr>
          <w:rFonts w:hint="cs"/>
          <w:rtl/>
        </w:rPr>
        <w:t xml:space="preserve"> מאחר ו</w:t>
      </w:r>
      <w:r w:rsidRPr="000B6920">
        <w:rPr>
          <w:rtl/>
        </w:rPr>
        <w:t>ערך הייחוס שונה</w:t>
      </w:r>
      <w:r w:rsidRPr="000B6920">
        <w:br/>
      </w:r>
      <w:r w:rsidRPr="000B6920">
        <w:rPr>
          <w:rtl/>
        </w:rPr>
        <w:t xml:space="preserve">לכן יש להמיר תחילה את הצפיפות ליחידות המתאימות לפני שמחשבים את </w:t>
      </w:r>
      <w:r w:rsidR="00D17D96">
        <w:rPr>
          <w:rFonts w:hint="cs"/>
          <w:rtl/>
        </w:rPr>
        <w:t>ה-</w:t>
      </w:r>
      <w:r w:rsidR="00D17D96">
        <w:t>SG</w:t>
      </w:r>
      <w:r w:rsidR="00D17D96">
        <w:rPr>
          <w:rFonts w:hint="cs"/>
          <w:rtl/>
        </w:rPr>
        <w:t xml:space="preserve"> </w:t>
      </w:r>
      <w:r w:rsidRPr="000B6920">
        <w:t xml:space="preserve"> </w:t>
      </w:r>
      <w:r w:rsidRPr="000B6920">
        <w:rPr>
          <w:rtl/>
        </w:rPr>
        <w:t>לפי</w:t>
      </w:r>
      <w:r w:rsidRPr="000B6920">
        <w:t>:</w:t>
      </w:r>
    </w:p>
    <w:p w14:paraId="564381A1" w14:textId="0C3E9523" w:rsidR="00D17D96" w:rsidRDefault="00D17D96" w:rsidP="00B73DFD">
      <w:pPr>
        <w:pStyle w:val="example"/>
        <w:rPr>
          <w:rtl/>
        </w:rPr>
      </w:pPr>
      <m:oMathPara>
        <m:oMath>
          <m:r>
            <w:rPr>
              <w:rFonts w:ascii="Cambria Math" w:hAnsi="Cambria Math"/>
            </w:rPr>
            <m:t>SG</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ρ</m:t>
                  </m:r>
                </m:e>
                <m:sub>
                  <m:r>
                    <m:rPr>
                      <m:sty m:val="p"/>
                    </m:rPr>
                    <w:rPr>
                      <w:rFonts w:ascii="Cambria Math" w:hAnsi="Cambria Math" w:hint="cs"/>
                      <w:rtl/>
                    </w:rPr>
                    <m:t>חומר</m:t>
                  </m:r>
                </m:sub>
              </m:sSub>
            </m:num>
            <m:den>
              <m:r>
                <m:rPr>
                  <m:sty m:val="p"/>
                </m:rPr>
                <w:rPr>
                  <w:rFonts w:ascii="Cambria Math" w:hAnsi="Cambria Math"/>
                </w:rPr>
                <m:t>62.43</m:t>
              </m:r>
              <m:f>
                <m:fPr>
                  <m:ctrlPr>
                    <w:rPr>
                      <w:rFonts w:ascii="Cambria Math" w:hAnsi="Cambria Math"/>
                    </w:rPr>
                  </m:ctrlPr>
                </m:fPr>
                <m:num>
                  <m:r>
                    <w:rPr>
                      <w:rFonts w:ascii="Cambria Math" w:hAnsi="Cambria Math"/>
                    </w:rPr>
                    <m:t>l</m:t>
                  </m:r>
                  <m:sSub>
                    <m:sSubPr>
                      <m:ctrlPr>
                        <w:rPr>
                          <w:rFonts w:ascii="Cambria Math" w:hAnsi="Cambria Math"/>
                        </w:rPr>
                      </m:ctrlPr>
                    </m:sSubPr>
                    <m:e>
                      <m:r>
                        <w:rPr>
                          <w:rFonts w:ascii="Cambria Math" w:hAnsi="Cambria Math"/>
                        </w:rPr>
                        <m:t>b</m:t>
                      </m:r>
                    </m:e>
                    <m:sub>
                      <m:r>
                        <w:rPr>
                          <w:rFonts w:ascii="Cambria Math" w:hAnsi="Cambria Math"/>
                        </w:rPr>
                        <m:t>m</m:t>
                      </m:r>
                    </m:sub>
                  </m:sSub>
                </m:num>
                <m:den>
                  <m:r>
                    <w:rPr>
                      <w:rFonts w:ascii="Cambria Math" w:hAnsi="Cambria Math"/>
                    </w:rPr>
                    <m:t>f</m:t>
                  </m:r>
                  <m:sSup>
                    <m:sSupPr>
                      <m:ctrlPr>
                        <w:rPr>
                          <w:rFonts w:ascii="Cambria Math" w:hAnsi="Cambria Math"/>
                        </w:rPr>
                      </m:ctrlPr>
                    </m:sSupPr>
                    <m:e>
                      <m:r>
                        <w:rPr>
                          <w:rFonts w:ascii="Cambria Math" w:hAnsi="Cambria Math"/>
                        </w:rPr>
                        <m:t>t</m:t>
                      </m:r>
                    </m:e>
                    <m:sup>
                      <m:r>
                        <m:rPr>
                          <m:sty m:val="p"/>
                        </m:rPr>
                        <w:rPr>
                          <w:rFonts w:ascii="Cambria Math" w:hAnsi="Cambria Math"/>
                        </w:rPr>
                        <m:t>3</m:t>
                      </m:r>
                    </m:sup>
                  </m:sSup>
                </m:den>
              </m:f>
            </m:den>
          </m:f>
          <m:r>
            <m:rPr>
              <m:sty m:val="p"/>
            </m:rPr>
            <w:rPr>
              <w:rFonts w:ascii="Cambria Math" w:hAnsi="Cambria Math"/>
            </w:rPr>
            <w:br/>
          </m:r>
        </m:oMath>
      </m:oMathPara>
      <w:r>
        <w:rPr>
          <w:rFonts w:hint="cs"/>
          <w:rtl/>
        </w:rPr>
        <w:t xml:space="preserve">אם הצפיפות של נוזל מסויים היא </w:t>
      </w:r>
      <m:oMath>
        <m:r>
          <m:rPr>
            <m:sty m:val="p"/>
          </m:rPr>
          <w:rPr>
            <w:rFonts w:ascii="Cambria Math" w:hAnsi="Cambria Math"/>
          </w:rPr>
          <m:t>78.0</m:t>
        </m:r>
        <m:f>
          <m:fPr>
            <m:ctrlPr>
              <w:rPr>
                <w:rFonts w:ascii="Cambria Math" w:hAnsi="Cambria Math"/>
              </w:rPr>
            </m:ctrlPr>
          </m:fPr>
          <m:num>
            <m:r>
              <w:rPr>
                <w:rFonts w:ascii="Cambria Math" w:hAnsi="Cambria Math"/>
              </w:rPr>
              <m:t>l</m:t>
            </m:r>
            <m:sSub>
              <m:sSubPr>
                <m:ctrlPr>
                  <w:rPr>
                    <w:rFonts w:ascii="Cambria Math" w:hAnsi="Cambria Math"/>
                  </w:rPr>
                </m:ctrlPr>
              </m:sSubPr>
              <m:e>
                <m:r>
                  <w:rPr>
                    <w:rFonts w:ascii="Cambria Math" w:hAnsi="Cambria Math"/>
                  </w:rPr>
                  <m:t>b</m:t>
                </m:r>
              </m:e>
              <m:sub>
                <m:r>
                  <w:rPr>
                    <w:rFonts w:ascii="Cambria Math" w:hAnsi="Cambria Math"/>
                  </w:rPr>
                  <m:t>m</m:t>
                </m:r>
              </m:sub>
            </m:sSub>
          </m:num>
          <m:den>
            <m:r>
              <w:rPr>
                <w:rFonts w:ascii="Cambria Math" w:hAnsi="Cambria Math"/>
              </w:rPr>
              <m:t>f</m:t>
            </m:r>
            <m:sSup>
              <m:sSupPr>
                <m:ctrlPr>
                  <w:rPr>
                    <w:rFonts w:ascii="Cambria Math" w:hAnsi="Cambria Math"/>
                  </w:rPr>
                </m:ctrlPr>
              </m:sSupPr>
              <m:e>
                <m:r>
                  <w:rPr>
                    <w:rFonts w:ascii="Cambria Math" w:hAnsi="Cambria Math"/>
                  </w:rPr>
                  <m:t>t</m:t>
                </m:r>
              </m:e>
              <m:sup>
                <m:r>
                  <m:rPr>
                    <m:sty m:val="p"/>
                  </m:rPr>
                  <w:rPr>
                    <w:rFonts w:ascii="Cambria Math" w:hAnsi="Cambria Math"/>
                  </w:rPr>
                  <m:t>3</m:t>
                </m:r>
              </m:sup>
            </m:sSup>
          </m:den>
        </m:f>
      </m:oMath>
      <w:r>
        <w:t xml:space="preserve">  </w:t>
      </w:r>
      <w:r>
        <w:rPr>
          <w:rFonts w:hint="cs"/>
          <w:rtl/>
        </w:rPr>
        <w:t>המשקל הסגולי שלו יהיה</w:t>
      </w:r>
    </w:p>
    <w:p w14:paraId="2FE3AA6A" w14:textId="77777777" w:rsidR="004D2999" w:rsidRPr="004D2999" w:rsidRDefault="000B6920" w:rsidP="00B73DFD">
      <w:pPr>
        <w:pStyle w:val="example"/>
        <w:rPr>
          <w:rtl/>
        </w:rPr>
      </w:pPr>
      <m:oMathPara>
        <m:oMath>
          <m:r>
            <w:rPr>
              <w:rFonts w:ascii="Cambria Math" w:hAnsi="Cambria Math"/>
            </w:rPr>
            <m:t>SG</m:t>
          </m:r>
          <m:r>
            <m:rPr>
              <m:sty m:val="p"/>
            </m:rPr>
            <w:rPr>
              <w:rFonts w:ascii="Cambria Math" w:hAnsi="Cambria Math"/>
            </w:rPr>
            <m:t>=</m:t>
          </m:r>
          <m:f>
            <m:fPr>
              <m:ctrlPr>
                <w:rPr>
                  <w:rFonts w:ascii="Cambria Math" w:hAnsi="Cambria Math"/>
                </w:rPr>
              </m:ctrlPr>
            </m:fPr>
            <m:num>
              <m:r>
                <m:rPr>
                  <m:sty m:val="p"/>
                </m:rPr>
                <w:rPr>
                  <w:rFonts w:ascii="Cambria Math" w:hAnsi="Cambria Math"/>
                </w:rPr>
                <m:t xml:space="preserve">78.0 </m:t>
              </m:r>
              <m:f>
                <m:fPr>
                  <m:ctrlPr>
                    <w:rPr>
                      <w:rFonts w:ascii="Cambria Math" w:hAnsi="Cambria Math"/>
                    </w:rPr>
                  </m:ctrlPr>
                </m:fPr>
                <m:num>
                  <m:r>
                    <w:rPr>
                      <w:rFonts w:ascii="Cambria Math" w:hAnsi="Cambria Math"/>
                    </w:rPr>
                    <m:t>l</m:t>
                  </m:r>
                  <m:sSub>
                    <m:sSubPr>
                      <m:ctrlPr>
                        <w:rPr>
                          <w:rFonts w:ascii="Cambria Math" w:hAnsi="Cambria Math"/>
                        </w:rPr>
                      </m:ctrlPr>
                    </m:sSubPr>
                    <m:e>
                      <m:r>
                        <w:rPr>
                          <w:rFonts w:ascii="Cambria Math" w:hAnsi="Cambria Math"/>
                        </w:rPr>
                        <m:t>b</m:t>
                      </m:r>
                    </m:e>
                    <m:sub>
                      <m:r>
                        <w:rPr>
                          <w:rFonts w:ascii="Cambria Math" w:hAnsi="Cambria Math"/>
                        </w:rPr>
                        <m:t>m</m:t>
                      </m:r>
                    </m:sub>
                  </m:sSub>
                </m:num>
                <m:den>
                  <m:r>
                    <w:rPr>
                      <w:rFonts w:ascii="Cambria Math" w:hAnsi="Cambria Math"/>
                    </w:rPr>
                    <m:t>f</m:t>
                  </m:r>
                  <m:sSup>
                    <m:sSupPr>
                      <m:ctrlPr>
                        <w:rPr>
                          <w:rFonts w:ascii="Cambria Math" w:hAnsi="Cambria Math"/>
                        </w:rPr>
                      </m:ctrlPr>
                    </m:sSupPr>
                    <m:e>
                      <m:r>
                        <w:rPr>
                          <w:rFonts w:ascii="Cambria Math" w:hAnsi="Cambria Math"/>
                        </w:rPr>
                        <m:t>t</m:t>
                      </m:r>
                    </m:e>
                    <m:sup>
                      <m:r>
                        <m:rPr>
                          <m:sty m:val="p"/>
                        </m:rPr>
                        <w:rPr>
                          <w:rFonts w:ascii="Cambria Math" w:hAnsi="Cambria Math"/>
                        </w:rPr>
                        <m:t>3</m:t>
                      </m:r>
                    </m:sup>
                  </m:sSup>
                </m:den>
              </m:f>
            </m:num>
            <m:den>
              <m:r>
                <m:rPr>
                  <m:sty m:val="p"/>
                </m:rPr>
                <w:rPr>
                  <w:rFonts w:ascii="Cambria Math" w:hAnsi="Cambria Math"/>
                </w:rPr>
                <m:t xml:space="preserve">62.43 </m:t>
              </m:r>
              <m:f>
                <m:fPr>
                  <m:ctrlPr>
                    <w:rPr>
                      <w:rFonts w:ascii="Cambria Math" w:hAnsi="Cambria Math"/>
                    </w:rPr>
                  </m:ctrlPr>
                </m:fPr>
                <m:num>
                  <m:r>
                    <w:rPr>
                      <w:rFonts w:ascii="Cambria Math" w:hAnsi="Cambria Math"/>
                    </w:rPr>
                    <m:t>l</m:t>
                  </m:r>
                  <m:sSub>
                    <m:sSubPr>
                      <m:ctrlPr>
                        <w:rPr>
                          <w:rFonts w:ascii="Cambria Math" w:hAnsi="Cambria Math"/>
                        </w:rPr>
                      </m:ctrlPr>
                    </m:sSubPr>
                    <m:e>
                      <m:r>
                        <w:rPr>
                          <w:rFonts w:ascii="Cambria Math" w:hAnsi="Cambria Math"/>
                        </w:rPr>
                        <m:t>b</m:t>
                      </m:r>
                    </m:e>
                    <m:sub>
                      <m:r>
                        <w:rPr>
                          <w:rFonts w:ascii="Cambria Math" w:hAnsi="Cambria Math"/>
                        </w:rPr>
                        <m:t>m</m:t>
                      </m:r>
                    </m:sub>
                  </m:sSub>
                </m:num>
                <m:den>
                  <m:r>
                    <w:rPr>
                      <w:rFonts w:ascii="Cambria Math" w:hAnsi="Cambria Math"/>
                    </w:rPr>
                    <m:t>f</m:t>
                  </m:r>
                  <m:sSup>
                    <m:sSupPr>
                      <m:ctrlPr>
                        <w:rPr>
                          <w:rFonts w:ascii="Cambria Math" w:hAnsi="Cambria Math"/>
                        </w:rPr>
                      </m:ctrlPr>
                    </m:sSupPr>
                    <m:e>
                      <m:r>
                        <w:rPr>
                          <w:rFonts w:ascii="Cambria Math" w:hAnsi="Cambria Math"/>
                        </w:rPr>
                        <m:t>t</m:t>
                      </m:r>
                    </m:e>
                    <m:sup>
                      <m:r>
                        <m:rPr>
                          <m:sty m:val="p"/>
                        </m:rPr>
                        <w:rPr>
                          <w:rFonts w:ascii="Cambria Math" w:hAnsi="Cambria Math"/>
                        </w:rPr>
                        <m:t>3</m:t>
                      </m:r>
                    </m:sup>
                  </m:sSup>
                </m:den>
              </m:f>
            </m:den>
          </m:f>
          <m:r>
            <m:rPr>
              <m:sty m:val="p"/>
            </m:rPr>
            <w:rPr>
              <w:rFonts w:ascii="Cambria Math" w:hAnsi="Cambria Math"/>
            </w:rPr>
            <m:t>=1.25</m:t>
          </m:r>
        </m:oMath>
      </m:oMathPara>
    </w:p>
    <w:p w14:paraId="0E60AEB4" w14:textId="32FE313E" w:rsidR="00452AC4" w:rsidRDefault="00452AC4" w:rsidP="004E090D">
      <w:pPr>
        <w:pStyle w:val="exercise"/>
        <w:rPr>
          <w:rtl/>
        </w:rPr>
      </w:pPr>
      <w:r>
        <w:rPr>
          <w:rFonts w:hint="cs"/>
          <w:rtl/>
        </w:rPr>
        <w:t xml:space="preserve">ערכי צפיפות של חומר מסויים הן  </w:t>
      </w:r>
      <m:oMath>
        <m:r>
          <w:rPr>
            <w:rFonts w:ascii="Cambria Math" w:hAnsi="Cambria Math"/>
          </w:rPr>
          <m:t>ρ=800</m:t>
        </m:r>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3</m:t>
                </m:r>
                <m:ctrlPr>
                  <w:rPr>
                    <w:rFonts w:ascii="Cambria Math" w:hAnsi="Cambria Math"/>
                    <w:i/>
                    <w:rtl/>
                  </w:rPr>
                </m:ctrlPr>
              </m:sup>
            </m:sSup>
            <m:ctrlPr>
              <w:rPr>
                <w:rFonts w:ascii="Cambria Math" w:hAnsi="Cambria Math"/>
                <w:i/>
                <w:rtl/>
              </w:rPr>
            </m:ctrlPr>
          </m:den>
        </m:f>
      </m:oMath>
      <w:r>
        <w:rPr>
          <w:rFonts w:hint="cs"/>
          <w:rtl/>
        </w:rPr>
        <w:t xml:space="preserve"> (ב </w:t>
      </w:r>
      <w:r>
        <w:t>SI</w:t>
      </w:r>
      <w:r>
        <w:rPr>
          <w:rFonts w:hint="cs"/>
          <w:rtl/>
        </w:rPr>
        <w:t xml:space="preserve">)ו- </w:t>
      </w:r>
      <m:oMath>
        <m:r>
          <w:rPr>
            <w:rFonts w:ascii="Cambria Math" w:hAnsi="Cambria Math"/>
          </w:rPr>
          <m:t>ρ=49.9</m:t>
        </m:r>
        <m:f>
          <m:fPr>
            <m:ctrlPr>
              <w:rPr>
                <w:rFonts w:ascii="Cambria Math" w:hAnsi="Cambria Math"/>
                <w:i/>
              </w:rPr>
            </m:ctrlPr>
          </m:fPr>
          <m:num>
            <m:r>
              <w:rPr>
                <w:rFonts w:ascii="Cambria Math" w:hAnsi="Cambria Math"/>
              </w:rPr>
              <m:t>l</m:t>
            </m:r>
            <m:sSub>
              <m:sSubPr>
                <m:ctrlPr>
                  <w:rPr>
                    <w:rFonts w:ascii="Cambria Math" w:hAnsi="Cambria Math"/>
                    <w:i/>
                  </w:rPr>
                </m:ctrlPr>
              </m:sSubPr>
              <m:e>
                <m:r>
                  <w:rPr>
                    <w:rFonts w:ascii="Cambria Math" w:hAnsi="Cambria Math"/>
                  </w:rPr>
                  <m:t>b</m:t>
                </m:r>
              </m:e>
              <m:sub>
                <m:r>
                  <w:rPr>
                    <w:rFonts w:ascii="Cambria Math" w:hAnsi="Cambria Math"/>
                  </w:rPr>
                  <m:t>m</m:t>
                </m:r>
              </m:sub>
            </m:sSub>
          </m:num>
          <m:den>
            <m:r>
              <w:rPr>
                <w:rFonts w:ascii="Cambria Math" w:hAnsi="Cambria Math"/>
              </w:rPr>
              <m:t>f</m:t>
            </m:r>
            <m:sSup>
              <m:sSupPr>
                <m:ctrlPr>
                  <w:rPr>
                    <w:rFonts w:ascii="Cambria Math" w:hAnsi="Cambria Math"/>
                    <w:i/>
                  </w:rPr>
                </m:ctrlPr>
              </m:sSupPr>
              <m:e>
                <m:r>
                  <w:rPr>
                    <w:rFonts w:ascii="Cambria Math" w:hAnsi="Cambria Math"/>
                  </w:rPr>
                  <m:t>t</m:t>
                </m:r>
              </m:e>
              <m:sup>
                <m:r>
                  <w:rPr>
                    <w:rFonts w:ascii="Cambria Math" w:hAnsi="Cambria Math"/>
                  </w:rPr>
                  <m:t>3</m:t>
                </m:r>
                <m:ctrlPr>
                  <w:rPr>
                    <w:rFonts w:ascii="Cambria Math" w:hAnsi="Cambria Math"/>
                    <w:i/>
                    <w:rtl/>
                  </w:rPr>
                </m:ctrlPr>
              </m:sup>
            </m:sSup>
            <m:ctrlPr>
              <w:rPr>
                <w:rFonts w:ascii="Cambria Math" w:hAnsi="Cambria Math"/>
                <w:i/>
                <w:rtl/>
              </w:rPr>
            </m:ctrlPr>
          </m:den>
        </m:f>
      </m:oMath>
      <w:r>
        <w:rPr>
          <w:rtl/>
        </w:rPr>
        <w:t xml:space="preserve">  </w:t>
      </w:r>
      <w:r>
        <w:rPr>
          <w:rFonts w:hint="cs"/>
          <w:rtl/>
        </w:rPr>
        <w:t xml:space="preserve"> (ב </w:t>
      </w:r>
      <w:r>
        <w:t>AES</w:t>
      </w:r>
      <w:r>
        <w:rPr>
          <w:rFonts w:hint="cs"/>
          <w:rtl/>
        </w:rPr>
        <w:t>).</w:t>
      </w:r>
      <w:r w:rsidR="004D2999">
        <w:rPr>
          <w:rFonts w:hint="cs"/>
          <w:rtl/>
        </w:rPr>
        <w:t xml:space="preserve"> </w:t>
      </w:r>
      <w:r>
        <w:rPr>
          <w:rFonts w:hint="cs"/>
          <w:rtl/>
        </w:rPr>
        <w:t xml:space="preserve">חשבו את </w:t>
      </w:r>
      <w:r>
        <w:t>SG</w:t>
      </w:r>
      <w:r>
        <w:rPr>
          <w:rFonts w:hint="cs"/>
          <w:rtl/>
        </w:rPr>
        <w:t xml:space="preserve"> על פי כל אחד מהנתונים בנפרד, מה ניתן להגיד על התוצאות?</w:t>
      </w:r>
    </w:p>
    <w:p w14:paraId="4C4D7298" w14:textId="14C7954D" w:rsidR="00452AC4" w:rsidRPr="00452AC4" w:rsidRDefault="00452AC4" w:rsidP="004D2999">
      <w:pPr>
        <w:spacing w:after="160"/>
      </w:pPr>
      <w:r w:rsidRPr="00452AC4">
        <w:rPr>
          <w:rtl/>
        </w:rPr>
        <w:t>מכיוון שהמשקל הסגולי</w:t>
      </w:r>
      <w:r w:rsidRPr="00452AC4">
        <w:t xml:space="preserve"> (Specific Gravity) </w:t>
      </w:r>
      <w:r w:rsidRPr="00452AC4">
        <w:rPr>
          <w:rtl/>
        </w:rPr>
        <w:t>מוגדר כיחס בין שתי צפיפויות – צפיפות החומר וצפיפות חומר הייחוס – הוא אינו תלוי ביחידות המדידה</w:t>
      </w:r>
      <w:r w:rsidRPr="00452AC4">
        <w:t>.</w:t>
      </w:r>
      <w:r>
        <w:rPr>
          <w:rFonts w:hint="cs"/>
          <w:rtl/>
        </w:rPr>
        <w:t xml:space="preserve"> </w:t>
      </w:r>
      <w:r w:rsidRPr="00452AC4">
        <w:rPr>
          <w:rtl/>
        </w:rPr>
        <w:t xml:space="preserve">כל שינוי ביחידות ישפיע באותו יחס על המונה והמחנה, ולכן הערך הנומרי של </w:t>
      </w:r>
      <m:oMath>
        <m:r>
          <w:rPr>
            <w:rFonts w:ascii="Cambria Math" w:hAnsi="Cambria Math"/>
          </w:rPr>
          <m:t>SG</m:t>
        </m:r>
      </m:oMath>
      <w:r>
        <w:rPr>
          <w:rFonts w:hint="cs"/>
          <w:rtl/>
        </w:rPr>
        <w:t xml:space="preserve"> </w:t>
      </w:r>
      <w:r w:rsidRPr="00452AC4">
        <w:rPr>
          <w:rtl/>
        </w:rPr>
        <w:t>יישאר זהה בכל מערכת יחידות</w:t>
      </w:r>
      <w:r w:rsidRPr="00452AC4">
        <w:t>.</w:t>
      </w:r>
      <w:r>
        <w:rPr>
          <w:rFonts w:hint="cs"/>
          <w:rtl/>
        </w:rPr>
        <w:t xml:space="preserve"> </w:t>
      </w:r>
      <w:r w:rsidRPr="00452AC4">
        <w:rPr>
          <w:rtl/>
        </w:rPr>
        <w:t>במילים אחרות, מדובר בגודל חסר ממדים</w:t>
      </w:r>
      <w:r w:rsidRPr="00452AC4">
        <w:t xml:space="preserve"> (dimensionless) </w:t>
      </w:r>
      <w:r w:rsidRPr="00452AC4">
        <w:rPr>
          <w:rtl/>
        </w:rPr>
        <w:t xml:space="preserve">המבטא השוואה טהורה בין צפיפויות </w:t>
      </w:r>
      <w:r>
        <w:rPr>
          <w:rFonts w:hint="cs"/>
          <w:rtl/>
        </w:rPr>
        <w:t xml:space="preserve">וניתן להשתמש באותו הערך </w:t>
      </w:r>
      <w:r w:rsidR="004D2999">
        <w:rPr>
          <w:rFonts w:hint="cs"/>
          <w:rtl/>
        </w:rPr>
        <w:t>ללא תלות במערכת היחידות עימה אנו עובדים.</w:t>
      </w:r>
    </w:p>
    <w:p w14:paraId="3AA4F35D" w14:textId="3DB2A7E9" w:rsidR="00826BA8" w:rsidRDefault="00452AC4" w:rsidP="00826BA8">
      <w:pPr>
        <w:spacing w:after="160"/>
        <w:rPr>
          <w:rtl/>
        </w:rPr>
      </w:pPr>
      <w:r>
        <w:rPr>
          <w:rFonts w:hint="cs"/>
          <w:rtl/>
        </w:rPr>
        <w:t xml:space="preserve">כמו כן </w:t>
      </w:r>
      <w:r w:rsidRPr="00452AC4">
        <w:rPr>
          <w:rtl/>
        </w:rPr>
        <w:t xml:space="preserve">מאחר </w:t>
      </w:r>
      <w:r w:rsidR="004D2999">
        <w:rPr>
          <w:rFonts w:hint="cs"/>
          <w:rtl/>
        </w:rPr>
        <w:t>וה-</w:t>
      </w:r>
      <w:r w:rsidR="004D2999">
        <w:t>SG</w:t>
      </w:r>
      <w:r w:rsidR="004D2999">
        <w:rPr>
          <w:rFonts w:hint="cs"/>
          <w:rtl/>
        </w:rPr>
        <w:t xml:space="preserve"> מ</w:t>
      </w:r>
      <w:r w:rsidRPr="00452AC4">
        <w:rPr>
          <w:rtl/>
        </w:rPr>
        <w:t>בוסס על יחס, הוא מאפשר להעריך בקלות את התנהגות החומר ביחס לחומר הייחוס</w:t>
      </w:r>
      <w:r w:rsidRPr="00452AC4">
        <w:t>.</w:t>
      </w:r>
      <w:r w:rsidR="004D2999">
        <w:rPr>
          <w:rFonts w:hint="cs"/>
          <w:rtl/>
        </w:rPr>
        <w:t xml:space="preserve"> </w:t>
      </w:r>
      <w:r w:rsidRPr="00452AC4">
        <w:rPr>
          <w:rtl/>
        </w:rPr>
        <w:t>כאשר ערך ה</w:t>
      </w:r>
      <w:r w:rsidR="007E5022" w:rsidRPr="004D2999">
        <w:rPr>
          <w:rtl/>
        </w:rPr>
        <w:t>-</w:t>
      </w:r>
      <w:r w:rsidRPr="00452AC4">
        <w:t>SG</w:t>
      </w:r>
      <w:r w:rsidR="004D2999">
        <w:rPr>
          <w:rFonts w:hint="cs"/>
          <w:rtl/>
        </w:rPr>
        <w:t xml:space="preserve"> </w:t>
      </w:r>
      <w:r w:rsidRPr="00452AC4">
        <w:rPr>
          <w:rtl/>
        </w:rPr>
        <w:t>קטן מ</w:t>
      </w:r>
      <w:r w:rsidR="007E5022" w:rsidRPr="004D2999">
        <w:rPr>
          <w:rtl/>
        </w:rPr>
        <w:t>-</w:t>
      </w:r>
      <w:r w:rsidRPr="00452AC4">
        <w:rPr>
          <w:rtl/>
        </w:rPr>
        <w:t>1, המשמעות היא שהחומר קל יותר מהייחוס (לרוב מים) והוא ייטה לצוף</w:t>
      </w:r>
      <w:r w:rsidRPr="00452AC4">
        <w:t>;</w:t>
      </w:r>
      <w:r w:rsidR="004D2999">
        <w:rPr>
          <w:rFonts w:hint="cs"/>
          <w:rtl/>
        </w:rPr>
        <w:t xml:space="preserve"> </w:t>
      </w:r>
      <w:r w:rsidRPr="00452AC4">
        <w:rPr>
          <w:rtl/>
        </w:rPr>
        <w:t>כאשר הוא גדול מ</w:t>
      </w:r>
      <w:r w:rsidR="007E5022" w:rsidRPr="004D2999">
        <w:rPr>
          <w:rtl/>
        </w:rPr>
        <w:t>-</w:t>
      </w:r>
      <w:r w:rsidRPr="00452AC4">
        <w:rPr>
          <w:rtl/>
        </w:rPr>
        <w:t>1, החומר צפוף יותר וייטה לשקוע</w:t>
      </w:r>
      <w:r w:rsidRPr="00452AC4">
        <w:t>.</w:t>
      </w:r>
      <w:r w:rsidR="004D2999">
        <w:rPr>
          <w:rFonts w:hint="cs"/>
          <w:rtl/>
        </w:rPr>
        <w:t xml:space="preserve"> </w:t>
      </w:r>
      <w:r w:rsidRPr="00452AC4">
        <w:rPr>
          <w:rtl/>
        </w:rPr>
        <w:t>תכונה זו הופכת את המשקל הסגולי לכלי שימושי ומהיר לזיהוי חומרים ולהבנה אינטואיטיבית של התנהגותם</w:t>
      </w:r>
      <w:r w:rsidRPr="00452AC4">
        <w:t>,</w:t>
      </w:r>
      <w:r w:rsidR="004D2999">
        <w:rPr>
          <w:rFonts w:hint="cs"/>
          <w:rtl/>
        </w:rPr>
        <w:t xml:space="preserve"> </w:t>
      </w:r>
      <w:r w:rsidRPr="00452AC4">
        <w:rPr>
          <w:rtl/>
        </w:rPr>
        <w:t>מבלי להזדקק לחישובי צפיפות מפורטים בכל מערכת יחידות</w:t>
      </w:r>
      <w:r w:rsidRPr="00452AC4">
        <w:t>.</w:t>
      </w:r>
    </w:p>
    <w:p w14:paraId="124D2A91" w14:textId="544DBB34" w:rsidR="00826BA8" w:rsidRPr="00826BA8" w:rsidRDefault="00826BA8" w:rsidP="005D0E9C">
      <w:pPr>
        <w:pStyle w:val="remark"/>
      </w:pPr>
      <w:r w:rsidRPr="00826BA8">
        <w:rPr>
          <w:rtl/>
        </w:rPr>
        <w:t>בכל טבלה של תכונות פיזיקליות חשוב לשים לב לתנאי המדידה של הנתונים</w:t>
      </w:r>
      <w:r w:rsidRPr="00826BA8">
        <w:t>.</w:t>
      </w:r>
      <w:r>
        <w:rPr>
          <w:rFonts w:hint="cs"/>
          <w:rtl/>
        </w:rPr>
        <w:t xml:space="preserve"> </w:t>
      </w:r>
      <w:r w:rsidRPr="00826BA8">
        <w:rPr>
          <w:rtl/>
        </w:rPr>
        <w:t>בעמודות המציינות משקל סגולי</w:t>
      </w:r>
      <w:r w:rsidRPr="00826BA8">
        <w:t xml:space="preserve"> (SG) </w:t>
      </w:r>
      <w:r w:rsidRPr="00826BA8">
        <w:rPr>
          <w:rtl/>
        </w:rPr>
        <w:t xml:space="preserve">מופיעה לעיתים הכותרת </w:t>
      </w:r>
      <w:r w:rsidRPr="00826BA8">
        <w:t>SG (20°/4°)</w:t>
      </w:r>
      <w:r>
        <w:rPr>
          <w:rFonts w:hint="cs"/>
          <w:b/>
          <w:bCs/>
          <w:rtl/>
        </w:rPr>
        <w:t xml:space="preserve"> </w:t>
      </w:r>
      <w:r w:rsidRPr="00826BA8">
        <w:t xml:space="preserve"> </w:t>
      </w:r>
      <w:r w:rsidRPr="00826BA8">
        <w:rPr>
          <w:rtl/>
        </w:rPr>
        <w:t>שפירושה הוא</w:t>
      </w:r>
      <w:r w:rsidRPr="00826BA8">
        <w:t>:</w:t>
      </w:r>
      <w:r>
        <w:rPr>
          <w:rFonts w:hint="cs"/>
          <w:rtl/>
        </w:rPr>
        <w:t xml:space="preserve"> </w:t>
      </w:r>
      <w:r>
        <w:rPr>
          <w:rtl/>
        </w:rPr>
        <w:br/>
      </w:r>
      <w:r w:rsidRPr="00826BA8">
        <w:rPr>
          <w:b/>
          <w:bCs/>
          <w:i/>
          <w:iCs/>
          <w:rtl/>
        </w:rPr>
        <w:t xml:space="preserve">המשקל הסגולי של החומר בטמפרטורה של </w:t>
      </w:r>
      <m:oMath>
        <m:r>
          <m:rPr>
            <m:sty m:val="bi"/>
          </m:rPr>
          <w:rPr>
            <w:rFonts w:ascii="Cambria Math" w:hAnsi="Cambria Math"/>
          </w:rPr>
          <m:t>20℃</m:t>
        </m:r>
      </m:oMath>
      <w:r w:rsidRPr="00826BA8">
        <w:rPr>
          <w:rFonts w:hint="cs"/>
          <w:b/>
          <w:bCs/>
          <w:i/>
          <w:iCs/>
          <w:rtl/>
        </w:rPr>
        <w:t xml:space="preserve"> </w:t>
      </w:r>
      <w:r w:rsidRPr="00826BA8">
        <w:rPr>
          <w:b/>
          <w:bCs/>
          <w:i/>
          <w:iCs/>
          <w:rtl/>
        </w:rPr>
        <w:t xml:space="preserve">ביחס למים בטמפרטורה של </w:t>
      </w:r>
      <m:oMath>
        <m:r>
          <m:rPr>
            <m:sty m:val="bi"/>
          </m:rPr>
          <w:rPr>
            <w:rFonts w:ascii="Cambria Math" w:hAnsi="Cambria Math"/>
          </w:rPr>
          <m:t>4℃</m:t>
        </m:r>
      </m:oMath>
      <w:r w:rsidRPr="00826BA8">
        <w:rPr>
          <w:rFonts w:hint="cs"/>
          <w:b/>
          <w:bCs/>
          <w:i/>
          <w:iCs/>
          <w:rtl/>
        </w:rPr>
        <w:t>.</w:t>
      </w:r>
      <w:r w:rsidRPr="00826BA8">
        <w:br/>
      </w:r>
      <w:r w:rsidRPr="00826BA8">
        <w:rPr>
          <w:rtl/>
        </w:rPr>
        <w:t>עבור חלק מהחומרים, ערכי ה־</w:t>
      </w:r>
      <w:r w:rsidRPr="00826BA8">
        <w:t xml:space="preserve">SG </w:t>
      </w:r>
      <w:r>
        <w:rPr>
          <w:rFonts w:hint="cs"/>
          <w:rtl/>
        </w:rPr>
        <w:t xml:space="preserve"> </w:t>
      </w:r>
      <w:r w:rsidRPr="00826BA8">
        <w:rPr>
          <w:rtl/>
        </w:rPr>
        <w:t>נמדדו בטמפרטורות שונות, ולכן מופיע ליד המספר סימון קטן לדוגמה</w:t>
      </w:r>
      <w:r w:rsidRPr="00826BA8">
        <w:t xml:space="preserve">: </w:t>
      </w:r>
      <m:oMath>
        <m:r>
          <w:rPr>
            <w:rFonts w:ascii="Cambria Math" w:hAnsi="Cambria Math"/>
          </w:rPr>
          <m:t>SG=</m:t>
        </m:r>
        <m:sSup>
          <m:sSupPr>
            <m:ctrlPr>
              <w:rPr>
                <w:rFonts w:ascii="Cambria Math" w:hAnsi="Cambria Math"/>
              </w:rPr>
            </m:ctrlPr>
          </m:sSupPr>
          <m:e>
            <m:r>
              <w:rPr>
                <w:rFonts w:ascii="Cambria Math" w:hAnsi="Cambria Math"/>
              </w:rPr>
              <m:t>0.783</m:t>
            </m:r>
          </m:e>
          <m:sup>
            <m:r>
              <w:rPr>
                <w:rFonts w:ascii="Cambria Math" w:hAnsi="Cambria Math"/>
              </w:rPr>
              <m:t>18</m:t>
            </m:r>
          </m:sup>
        </m:sSup>
      </m:oMath>
      <w:r w:rsidRPr="00826BA8">
        <w:rPr>
          <w:rtl/>
        </w:rPr>
        <w:t>מציין שהמדידה בוצעה ב</w:t>
      </w:r>
      <w:r>
        <w:rPr>
          <w:rFonts w:hint="cs"/>
          <w:rtl/>
        </w:rPr>
        <w:t xml:space="preserve"> </w:t>
      </w:r>
      <m:oMath>
        <m:r>
          <w:rPr>
            <w:rFonts w:ascii="Cambria Math" w:hAnsi="Cambria Math"/>
          </w:rPr>
          <m:t>18℃</m:t>
        </m:r>
      </m:oMath>
      <w:r w:rsidRPr="00826BA8">
        <w:br/>
      </w:r>
      <w:r w:rsidRPr="00826BA8">
        <w:rPr>
          <w:rtl/>
        </w:rPr>
        <w:t xml:space="preserve">ואילו </w:t>
      </w:r>
      <m:oMath>
        <m:r>
          <w:rPr>
            <w:rFonts w:ascii="Cambria Math" w:hAnsi="Cambria Math"/>
          </w:rPr>
          <m:t>SG=</m:t>
        </m:r>
        <m:sSup>
          <m:sSupPr>
            <m:ctrlPr>
              <w:rPr>
                <w:rFonts w:ascii="Cambria Math" w:hAnsi="Cambria Math"/>
              </w:rPr>
            </m:ctrlPr>
          </m:sSupPr>
          <m:e>
            <m:r>
              <w:rPr>
                <w:rFonts w:ascii="Cambria Math" w:hAnsi="Cambria Math"/>
              </w:rPr>
              <m:t>1.266</m:t>
            </m:r>
          </m:e>
          <m:sup>
            <m:r>
              <w:rPr>
                <w:rFonts w:ascii="Cambria Math" w:hAnsi="Cambria Math"/>
              </w:rPr>
              <m:t>15</m:t>
            </m:r>
          </m:sup>
        </m:sSup>
      </m:oMath>
      <w:r>
        <w:rPr>
          <w:rFonts w:hint="cs"/>
          <w:rtl/>
        </w:rPr>
        <w:t xml:space="preserve"> </w:t>
      </w:r>
      <w:r w:rsidRPr="00826BA8">
        <w:rPr>
          <w:rtl/>
        </w:rPr>
        <w:t xml:space="preserve">נמדדה </w:t>
      </w:r>
      <w:r>
        <w:rPr>
          <w:rFonts w:hint="cs"/>
          <w:rtl/>
        </w:rPr>
        <w:t xml:space="preserve">ב </w:t>
      </w:r>
      <m:oMath>
        <m:r>
          <w:rPr>
            <w:rFonts w:ascii="Cambria Math" w:hAnsi="Cambria Math"/>
          </w:rPr>
          <m:t>15℃</m:t>
        </m:r>
      </m:oMath>
      <w:r w:rsidRPr="00826BA8">
        <w:br/>
      </w:r>
      <w:r w:rsidRPr="00826BA8">
        <w:rPr>
          <w:rtl/>
        </w:rPr>
        <w:t xml:space="preserve">המספר הקטן אינו חזקה מתמטית, אלא מציין </w:t>
      </w:r>
      <w:r w:rsidRPr="00826BA8">
        <w:rPr>
          <w:b/>
          <w:bCs/>
          <w:rtl/>
        </w:rPr>
        <w:t>את טמפרטורת המדידה</w:t>
      </w:r>
      <w:r w:rsidRPr="00826BA8">
        <w:t>.</w:t>
      </w:r>
    </w:p>
    <w:p w14:paraId="3566B912" w14:textId="55FF497A" w:rsidR="00826BA8" w:rsidRPr="00826BA8" w:rsidRDefault="00826BA8" w:rsidP="005D0E9C">
      <w:pPr>
        <w:pStyle w:val="remark"/>
      </w:pPr>
      <w:r w:rsidRPr="00826BA8">
        <w:rPr>
          <w:rtl/>
        </w:rPr>
        <w:t>מכיוון שהצפיפות – ובהתאם גם המשקל הסגולי – משתנים מעט עם הטמפרטורה</w:t>
      </w:r>
      <w:r w:rsidRPr="00826BA8">
        <w:t>,</w:t>
      </w:r>
      <w:r w:rsidRPr="00826BA8">
        <w:br/>
      </w:r>
      <w:r w:rsidRPr="00826BA8">
        <w:rPr>
          <w:rtl/>
        </w:rPr>
        <w:t>יש לוודא תמיד שהנתונים נלקחים באותם תנאים לפני שמשווים בין חומרים או מבצעים חישובי המרה</w:t>
      </w:r>
      <w:r w:rsidRPr="00826BA8">
        <w:t>.</w:t>
      </w:r>
    </w:p>
    <w:p w14:paraId="0C43CB73" w14:textId="75CE363D" w:rsidR="00826BA8" w:rsidRPr="00452AC4" w:rsidRDefault="00826BA8" w:rsidP="00826BA8">
      <w:pPr>
        <w:pStyle w:val="Heading3"/>
      </w:pPr>
      <w:r>
        <w:rPr>
          <w:rFonts w:hint="cs"/>
          <w:rtl/>
        </w:rPr>
        <w:lastRenderedPageBreak/>
        <w:t>ספיקות</w:t>
      </w:r>
      <w:r w:rsidR="00F04501">
        <w:rPr>
          <w:rFonts w:hint="cs"/>
          <w:rtl/>
        </w:rPr>
        <w:t xml:space="preserve"> </w:t>
      </w:r>
      <w:r w:rsidR="00F04501" w:rsidRPr="00826BA8">
        <w:t>(Flow ra</w:t>
      </w:r>
      <w:r w:rsidR="00F04501" w:rsidRPr="00F04501">
        <w:t>te)</w:t>
      </w:r>
    </w:p>
    <w:p w14:paraId="1CAD88AC" w14:textId="77777777" w:rsidR="001A381F" w:rsidRDefault="00826BA8" w:rsidP="00F403F5">
      <w:pPr>
        <w:rPr>
          <w:rtl/>
        </w:rPr>
      </w:pPr>
      <w:r>
        <w:rPr>
          <w:rFonts w:hint="cs"/>
          <w:rtl/>
        </w:rPr>
        <w:t>כאשר נתחיל לדבר על מערכות יהיו מקרים בהם תהיה לנו תנועה קבועה של חומר לתוך ומחוץ למערכת.</w:t>
      </w:r>
      <w:r w:rsidRPr="00826BA8">
        <w:rPr>
          <w:rtl/>
        </w:rPr>
        <w:t xml:space="preserve"> </w:t>
      </w:r>
      <w:r>
        <w:rPr>
          <w:rFonts w:hint="cs"/>
          <w:rtl/>
        </w:rPr>
        <w:t xml:space="preserve">על מנת לאפיין את התהליך נצטרך </w:t>
      </w:r>
      <w:r w:rsidRPr="00F04501">
        <w:rPr>
          <w:rFonts w:hint="cs"/>
          <w:rtl/>
        </w:rPr>
        <w:t>לדעת</w:t>
      </w:r>
      <w:r w:rsidRPr="00826BA8">
        <w:rPr>
          <w:rtl/>
        </w:rPr>
        <w:t xml:space="preserve"> באיזה קצב חומרים נכנסים ויוצאים מהמערכת</w:t>
      </w:r>
      <w:r w:rsidRPr="00826BA8">
        <w:t>.</w:t>
      </w:r>
      <w:r w:rsidRPr="00F04501">
        <w:rPr>
          <w:rFonts w:hint="cs"/>
          <w:rtl/>
        </w:rPr>
        <w:t xml:space="preserve"> </w:t>
      </w:r>
      <w:r w:rsidRPr="00826BA8">
        <w:rPr>
          <w:rtl/>
        </w:rPr>
        <w:t>הגודל המתאר זאת נקרא ספיקה</w:t>
      </w:r>
      <w:r w:rsidRPr="00F04501">
        <w:rPr>
          <w:rFonts w:hint="cs"/>
          <w:rtl/>
        </w:rPr>
        <w:t xml:space="preserve"> </w:t>
      </w:r>
      <w:r w:rsidRPr="00826BA8">
        <w:t>(Flow ra</w:t>
      </w:r>
      <w:r w:rsidRPr="00F04501">
        <w:t>te)</w:t>
      </w:r>
      <w:r w:rsidRPr="00F04501">
        <w:rPr>
          <w:rFonts w:hint="cs"/>
          <w:rtl/>
        </w:rPr>
        <w:t>.</w:t>
      </w:r>
      <w:r w:rsidR="00F04501" w:rsidRPr="00F04501">
        <w:rPr>
          <w:rFonts w:hint="cs"/>
          <w:rtl/>
        </w:rPr>
        <w:t xml:space="preserve"> ובהתאם:</w:t>
      </w:r>
    </w:p>
    <w:p w14:paraId="5B9663B0" w14:textId="632850B8" w:rsidR="00826BA8" w:rsidRPr="00F04501" w:rsidRDefault="00826BA8" w:rsidP="002B4BD8">
      <w:pPr>
        <w:pStyle w:val="definition"/>
        <w:rPr>
          <w:b/>
          <w:bCs/>
          <w:rtl/>
        </w:rPr>
      </w:pPr>
      <w:r w:rsidRPr="00826BA8">
        <w:rPr>
          <w:b/>
          <w:bCs/>
          <w:rtl/>
        </w:rPr>
        <w:t>ספיקה מסה</w:t>
      </w:r>
      <w:r w:rsidRPr="00826BA8">
        <w:rPr>
          <w:b/>
          <w:bCs/>
        </w:rPr>
        <w:t xml:space="preserve"> (Mass flow rate)</w:t>
      </w:r>
      <w:r w:rsidRPr="00826BA8">
        <w:t xml:space="preserve"> – </w:t>
      </w:r>
      <w:r w:rsidRPr="00826BA8">
        <w:rPr>
          <w:rtl/>
        </w:rPr>
        <w:t>כמות המסה העוברת בנקודה מסוימת ליחידת זמן</w:t>
      </w:r>
      <w:r w:rsidRPr="00826BA8">
        <w:t>.</w:t>
      </w:r>
    </w:p>
    <w:p w14:paraId="04124947" w14:textId="77777777" w:rsidR="00826BA8" w:rsidRDefault="00826BA8" w:rsidP="002B4BD8">
      <w:pPr>
        <w:pStyle w:val="definition"/>
      </w:pPr>
      <w:r w:rsidRPr="00826BA8">
        <w:rPr>
          <w:rtl/>
        </w:rPr>
        <w:t xml:space="preserve">מסומנת בדרך כלל </w:t>
      </w:r>
      <m:oMath>
        <m:acc>
          <m:accPr>
            <m:chr m:val="̇"/>
            <m:ctrlPr/>
          </m:accPr>
          <m:e>
            <m:r>
              <m:t>m</m:t>
            </m:r>
          </m:e>
        </m:acc>
      </m:oMath>
      <w:r w:rsidRPr="00826BA8">
        <w:t xml:space="preserve">(m-dot), </w:t>
      </w:r>
      <w:r>
        <w:rPr>
          <w:rFonts w:hint="cs"/>
          <w:rtl/>
        </w:rPr>
        <w:t xml:space="preserve"> </w:t>
      </w:r>
      <w:r w:rsidRPr="00826BA8">
        <w:rPr>
          <w:rtl/>
        </w:rPr>
        <w:t>ומוגדרת כ</w:t>
      </w:r>
      <w:r>
        <w:rPr>
          <w:rFonts w:hint="cs"/>
          <w:rtl/>
        </w:rPr>
        <w:t xml:space="preserve">- </w:t>
      </w:r>
      <m:oMath>
        <m:acc>
          <m:accPr>
            <m:chr m:val="̇"/>
            <m:ctrlPr/>
          </m:accPr>
          <m:e>
            <m:r>
              <m:t>m</m:t>
            </m:r>
          </m:e>
        </m:acc>
        <m:r>
          <m:t>=</m:t>
        </m:r>
        <m:f>
          <m:fPr>
            <m:ctrlPr/>
          </m:fPr>
          <m:num>
            <m:r>
              <m:t>dm</m:t>
            </m:r>
          </m:num>
          <m:den>
            <m:r>
              <m:t>dt</m:t>
            </m:r>
          </m:den>
        </m:f>
      </m:oMath>
    </w:p>
    <w:p w14:paraId="70A671EB" w14:textId="50C50799" w:rsidR="00F04501" w:rsidRDefault="00826BA8" w:rsidP="002B4BD8">
      <w:pPr>
        <w:pStyle w:val="definition"/>
        <w:rPr>
          <w:rtl/>
        </w:rPr>
      </w:pPr>
      <w:r w:rsidRPr="00826BA8">
        <w:rPr>
          <w:rtl/>
        </w:rPr>
        <w:t>ספיקה נפחית</w:t>
      </w:r>
      <w:r w:rsidRPr="00826BA8">
        <w:t xml:space="preserve"> (Volumetric flow rate) – </w:t>
      </w:r>
      <w:r w:rsidRPr="00826BA8">
        <w:rPr>
          <w:rtl/>
        </w:rPr>
        <w:t>הנפח העובר ליחידת זמן</w:t>
      </w:r>
      <w:r w:rsidRPr="00826BA8">
        <w:t>,</w:t>
      </w:r>
    </w:p>
    <w:p w14:paraId="3311DB25" w14:textId="77777777" w:rsidR="00F04501" w:rsidRDefault="00826BA8" w:rsidP="002B4BD8">
      <w:pPr>
        <w:pStyle w:val="definition"/>
      </w:pPr>
      <w:r w:rsidRPr="00826BA8">
        <w:rPr>
          <w:rtl/>
        </w:rPr>
        <w:t xml:space="preserve">מסומנת </w:t>
      </w:r>
      <m:oMath>
        <m:acc>
          <m:accPr>
            <m:chr m:val="̇"/>
            <m:ctrlPr/>
          </m:accPr>
          <m:e>
            <m:r>
              <m:t>V</m:t>
            </m:r>
          </m:e>
        </m:acc>
      </m:oMath>
      <w:r w:rsidRPr="00826BA8">
        <w:t xml:space="preserve">, </w:t>
      </w:r>
      <w:r w:rsidRPr="00826BA8">
        <w:rPr>
          <w:rtl/>
        </w:rPr>
        <w:t>ומוגדרת כ</w:t>
      </w:r>
      <w:r w:rsidR="00F04501">
        <w:rPr>
          <w:rFonts w:hint="cs"/>
          <w:rtl/>
        </w:rPr>
        <w:t xml:space="preserve"> </w:t>
      </w:r>
      <m:oMath>
        <m:acc>
          <m:accPr>
            <m:chr m:val="̇"/>
            <m:ctrlPr/>
          </m:accPr>
          <m:e>
            <m:r>
              <m:t>V</m:t>
            </m:r>
          </m:e>
        </m:acc>
        <m:r>
          <m:t>=</m:t>
        </m:r>
        <m:f>
          <m:fPr>
            <m:ctrlPr/>
          </m:fPr>
          <m:num>
            <m:r>
              <m:t>dV</m:t>
            </m:r>
          </m:num>
          <m:den>
            <m:r>
              <m:t>dt</m:t>
            </m:r>
          </m:den>
        </m:f>
      </m:oMath>
    </w:p>
    <w:p w14:paraId="2530E0A3" w14:textId="118B6651" w:rsidR="00F04501" w:rsidRPr="00F04501" w:rsidRDefault="00826BA8" w:rsidP="00F04501">
      <w:pPr>
        <w:spacing w:after="160"/>
        <w:ind w:left="69"/>
      </w:pPr>
      <w:r w:rsidRPr="00826BA8">
        <w:rPr>
          <w:rtl/>
        </w:rPr>
        <w:t>שני סוגי הספיקה קשורים זה לזה דרך הצפיפות</w:t>
      </w:r>
      <w:r w:rsidRPr="00826BA8">
        <w:t>:</w:t>
      </w:r>
      <w:r w:rsidR="00F04501">
        <w:rPr>
          <w:rFonts w:hint="cs"/>
          <w:rtl/>
        </w:rPr>
        <w:t xml:space="preserve"> </w:t>
      </w:r>
      <m:oMath>
        <m:r>
          <w:rPr>
            <w:rFonts w:ascii="Cambria Math" w:hAnsi="Cambria Math"/>
          </w:rPr>
          <m:t>ρ=</m:t>
        </m:r>
        <m:f>
          <m:fPr>
            <m:ctrlPr>
              <w:rPr>
                <w:rFonts w:ascii="Cambria Math" w:hAnsi="Cambria Math"/>
                <w:i/>
                <w:iCs/>
              </w:rPr>
            </m:ctrlPr>
          </m:fPr>
          <m:num>
            <m:r>
              <w:rPr>
                <w:rFonts w:ascii="Cambria Math" w:hAnsi="Cambria Math"/>
              </w:rPr>
              <m:t>m</m:t>
            </m:r>
          </m:num>
          <m:den>
            <m:r>
              <w:rPr>
                <w:rFonts w:ascii="Cambria Math" w:hAnsi="Cambria Math"/>
              </w:rPr>
              <m:t>V</m:t>
            </m:r>
          </m:den>
        </m:f>
        <m:r>
          <w:rPr>
            <w:rFonts w:ascii="Cambria Math" w:hAnsi="Cambria Math"/>
          </w:rPr>
          <m:t>=</m:t>
        </m:r>
        <m:f>
          <m:fPr>
            <m:ctrlPr>
              <w:rPr>
                <w:rFonts w:ascii="Cambria Math" w:hAnsi="Cambria Math"/>
                <w:i/>
                <w:iCs/>
              </w:rPr>
            </m:ctrlPr>
          </m:fPr>
          <m:num>
            <m:limUpp>
              <m:limUppPr>
                <m:ctrlPr>
                  <w:rPr>
                    <w:rFonts w:ascii="Cambria Math" w:hAnsi="Cambria Math"/>
                    <w:i/>
                    <w:iCs/>
                  </w:rPr>
                </m:ctrlPr>
              </m:limUppPr>
              <m:e>
                <m:r>
                  <w:rPr>
                    <w:rFonts w:ascii="Cambria Math" w:hAnsi="Cambria Math"/>
                  </w:rPr>
                  <m:t>m</m:t>
                </m:r>
              </m:e>
              <m:lim>
                <m:r>
                  <w:rPr>
                    <w:rFonts w:ascii="Cambria Math" w:hAnsi="Cambria Math"/>
                  </w:rPr>
                  <m:t>.</m:t>
                </m:r>
              </m:lim>
            </m:limUpp>
          </m:num>
          <m:den>
            <m:limUpp>
              <m:limUppPr>
                <m:ctrlPr>
                  <w:rPr>
                    <w:rFonts w:ascii="Cambria Math" w:hAnsi="Cambria Math"/>
                    <w:i/>
                    <w:iCs/>
                  </w:rPr>
                </m:ctrlPr>
              </m:limUppPr>
              <m:e>
                <m:r>
                  <w:rPr>
                    <w:rFonts w:ascii="Cambria Math" w:hAnsi="Cambria Math"/>
                  </w:rPr>
                  <m:t>V</m:t>
                </m:r>
              </m:e>
              <m:lim>
                <m:r>
                  <w:rPr>
                    <w:rFonts w:ascii="Cambria Math" w:hAnsi="Cambria Math"/>
                  </w:rPr>
                  <m:t>.</m:t>
                </m:r>
              </m:lim>
            </m:limUpp>
          </m:den>
        </m:f>
      </m:oMath>
      <w:r w:rsidR="00F04501">
        <w:rPr>
          <w:rFonts w:hint="cs"/>
          <w:iCs/>
          <w:rtl/>
        </w:rPr>
        <w:t xml:space="preserve"> </w:t>
      </w:r>
    </w:p>
    <w:p w14:paraId="56C846D1" w14:textId="77777777" w:rsidR="00F04501" w:rsidRDefault="00F04501" w:rsidP="00F04501">
      <w:pPr>
        <w:spacing w:after="160"/>
        <w:ind w:left="69"/>
        <w:rPr>
          <w:rtl/>
        </w:rPr>
      </w:pPr>
      <w:r>
        <w:rPr>
          <w:rFonts w:hint="cs"/>
          <w:rtl/>
        </w:rPr>
        <w:t>כמו כן, כאשר נדבר על מולים נוכל להגדיר גם ספיקה מולרית</w:t>
      </w:r>
    </w:p>
    <w:p w14:paraId="529E0EB9" w14:textId="274F6514" w:rsidR="00F04501" w:rsidRDefault="00F04501" w:rsidP="002B4BD8">
      <w:pPr>
        <w:pStyle w:val="definition"/>
        <w:rPr>
          <w:rtl/>
        </w:rPr>
      </w:pPr>
      <w:r w:rsidRPr="00826BA8">
        <w:rPr>
          <w:b/>
          <w:bCs/>
          <w:rtl/>
        </w:rPr>
        <w:t xml:space="preserve">ספיקה </w:t>
      </w:r>
      <w:r w:rsidR="001A381F">
        <w:rPr>
          <w:rFonts w:hint="cs"/>
          <w:b/>
          <w:bCs/>
          <w:rtl/>
        </w:rPr>
        <w:t>מולרית</w:t>
      </w:r>
      <w:r>
        <w:rPr>
          <w:rFonts w:hint="cs"/>
          <w:b/>
          <w:bCs/>
          <w:rtl/>
        </w:rPr>
        <w:t xml:space="preserve"> -</w:t>
      </w:r>
      <w:r w:rsidRPr="00826BA8">
        <w:rPr>
          <w:b/>
          <w:bCs/>
        </w:rPr>
        <w:t xml:space="preserve"> (</w:t>
      </w:r>
      <w:r>
        <w:rPr>
          <w:b/>
          <w:bCs/>
        </w:rPr>
        <w:t>Molar</w:t>
      </w:r>
      <w:r w:rsidRPr="00826BA8">
        <w:rPr>
          <w:b/>
          <w:bCs/>
        </w:rPr>
        <w:t xml:space="preserve"> flow rate)</w:t>
      </w:r>
      <w:r w:rsidRPr="00826BA8">
        <w:t xml:space="preserve"> </w:t>
      </w:r>
      <w:r w:rsidRPr="00826BA8">
        <w:rPr>
          <w:rtl/>
        </w:rPr>
        <w:t xml:space="preserve"> </w:t>
      </w:r>
      <w:r>
        <w:rPr>
          <w:rFonts w:hint="cs"/>
          <w:rtl/>
        </w:rPr>
        <w:t xml:space="preserve">כמות המולים העוברת </w:t>
      </w:r>
      <w:r w:rsidRPr="00826BA8">
        <w:rPr>
          <w:rtl/>
        </w:rPr>
        <w:t>יחידת זמן</w:t>
      </w:r>
      <w:r w:rsidR="00A157C0">
        <w:rPr>
          <w:rFonts w:hint="cs"/>
          <w:rtl/>
        </w:rPr>
        <w:t xml:space="preserve"> </w:t>
      </w:r>
      <m:oMath>
        <m:acc>
          <m:accPr>
            <m:chr m:val="̇"/>
            <m:ctrlPr/>
          </m:accPr>
          <m:e>
            <m:r>
              <m:t>n</m:t>
            </m:r>
          </m:e>
        </m:acc>
        <m:r>
          <m:t>=</m:t>
        </m:r>
        <m:f>
          <m:fPr>
            <m:ctrlPr/>
          </m:fPr>
          <m:num>
            <m:r>
              <m:t>dn</m:t>
            </m:r>
          </m:num>
          <m:den>
            <m:r>
              <m:t>dt</m:t>
            </m:r>
          </m:den>
        </m:f>
      </m:oMath>
    </w:p>
    <w:p w14:paraId="43A87983" w14:textId="77777777" w:rsidR="00F04501" w:rsidRDefault="00F04501" w:rsidP="004E090D">
      <w:pPr>
        <w:pStyle w:val="exercise"/>
        <w:rPr>
          <w:rtl/>
        </w:rPr>
      </w:pPr>
      <w:r w:rsidRPr="00F04501">
        <w:rPr>
          <w:rtl/>
        </w:rPr>
        <w:t xml:space="preserve">בצינור זורמים מים בטמפרטורה של </w:t>
      </w:r>
      <m:oMath>
        <m:r>
          <w:rPr>
            <w:rFonts w:ascii="Cambria Math" w:hAnsi="Cambria Math"/>
            <w:rtl/>
          </w:rPr>
          <m:t>25</m:t>
        </m:r>
        <m:r>
          <w:rPr>
            <w:rFonts w:ascii="Cambria Math" w:hAnsi="Cambria Math" w:cs="Cambria Math" w:hint="cs"/>
            <w:rtl/>
          </w:rPr>
          <m:t>℃</m:t>
        </m:r>
      </m:oMath>
      <w:r w:rsidRPr="00F04501">
        <w:br/>
      </w:r>
      <w:r w:rsidRPr="00F04501">
        <w:rPr>
          <w:rtl/>
        </w:rPr>
        <w:t>הספיקה הנפחית הנמדדת היא</w:t>
      </w:r>
      <w:r>
        <w:rPr>
          <w:rFonts w:hint="cs"/>
          <w:rtl/>
        </w:rPr>
        <w:t xml:space="preserve"> </w:t>
      </w:r>
      <m:oMath>
        <m:acc>
          <m:accPr>
            <m:chr m:val="̇"/>
            <m:ctrlPr>
              <w:rPr>
                <w:rFonts w:ascii="Cambria Math" w:hAnsi="Cambria Math"/>
                <w:rtl/>
              </w:rPr>
            </m:ctrlPr>
          </m:accPr>
          <m:e>
            <m:r>
              <w:rPr>
                <w:rFonts w:ascii="Cambria Math" w:hAnsi="Cambria Math"/>
              </w:rPr>
              <m:t>V</m:t>
            </m:r>
            <m:ctrlPr>
              <w:rPr>
                <w:rFonts w:ascii="Cambria Math" w:hAnsi="Cambria Math"/>
              </w:rPr>
            </m:ctrlPr>
          </m:e>
        </m:acc>
        <m:r>
          <w:rPr>
            <w:rFonts w:ascii="Cambria Math" w:hAnsi="Cambria Math"/>
          </w:rPr>
          <m:t>=2.0×</m:t>
        </m:r>
        <m:sSup>
          <m:sSupPr>
            <m:ctrlPr>
              <w:rPr>
                <w:rFonts w:ascii="Cambria Math" w:hAnsi="Cambria Math"/>
              </w:rPr>
            </m:ctrlPr>
          </m:sSupPr>
          <m:e>
            <m:r>
              <w:rPr>
                <w:rFonts w:ascii="Cambria Math" w:hAnsi="Cambria Math"/>
              </w:rPr>
              <m:t>10</m:t>
            </m:r>
          </m:e>
          <m:sup>
            <m:r>
              <w:rPr>
                <w:rFonts w:ascii="Cambria Math" w:hAnsi="Cambria Math"/>
              </w:rPr>
              <m:t>-3</m:t>
            </m:r>
          </m:sup>
        </m:sSup>
        <m:r>
          <m:rPr>
            <m:nor/>
          </m:rPr>
          <m:t xml:space="preserve"> m³/s</m:t>
        </m:r>
      </m:oMath>
      <w:r w:rsidRPr="00F04501">
        <w:br/>
      </w:r>
      <w:r w:rsidRPr="00F04501">
        <w:rPr>
          <w:rtl/>
        </w:rPr>
        <w:t>וצפיפות המים בטמפרטורה זו היא</w:t>
      </w:r>
      <w:r>
        <w:rPr>
          <w:rFonts w:hint="cs"/>
          <w:rtl/>
        </w:rPr>
        <w:t xml:space="preserve"> </w:t>
      </w:r>
      <m:oMath>
        <m:r>
          <w:rPr>
            <w:rFonts w:ascii="Cambria Math" w:hAnsi="Cambria Math"/>
          </w:rPr>
          <m:t>ρ=997</m:t>
        </m:r>
        <m:r>
          <m:rPr>
            <m:nor/>
          </m:rPr>
          <m:t xml:space="preserve"> kg/m³</m:t>
        </m:r>
      </m:oMath>
      <w:r w:rsidRPr="00F04501">
        <w:br/>
      </w:r>
      <w:r>
        <w:rPr>
          <w:rFonts w:hint="cs"/>
          <w:rtl/>
        </w:rPr>
        <w:t xml:space="preserve">א. </w:t>
      </w:r>
      <w:r w:rsidRPr="00F04501">
        <w:rPr>
          <w:rtl/>
        </w:rPr>
        <w:t xml:space="preserve">חשבו את </w:t>
      </w:r>
      <w:r w:rsidRPr="00F04501">
        <w:rPr>
          <w:b/>
          <w:bCs/>
          <w:rtl/>
        </w:rPr>
        <w:t>ספיקת המסה</w:t>
      </w:r>
      <w:r w:rsidRPr="00F04501">
        <w:rPr>
          <w:rtl/>
        </w:rPr>
        <w:t xml:space="preserve"> של הזר</w:t>
      </w:r>
      <w:r>
        <w:rPr>
          <w:rFonts w:hint="cs"/>
          <w:rtl/>
        </w:rPr>
        <w:t>ימה.</w:t>
      </w:r>
    </w:p>
    <w:p w14:paraId="259EEBFF" w14:textId="487542DE" w:rsidR="00F04501" w:rsidRPr="00F04501" w:rsidRDefault="00F04501" w:rsidP="004E090D">
      <w:pPr>
        <w:pStyle w:val="exercise"/>
        <w:rPr>
          <w:i/>
        </w:rPr>
      </w:pPr>
      <w:r>
        <w:rPr>
          <w:rFonts w:hint="cs"/>
          <w:rtl/>
        </w:rPr>
        <w:t>ב.</w:t>
      </w:r>
      <w:r w:rsidRPr="00F04501">
        <w:rPr>
          <w:rtl/>
        </w:rPr>
        <w:t xml:space="preserve"> כמה זמן יידרש למלא מיכל בנפח של </w:t>
      </w:r>
      <m:oMath>
        <m:r>
          <w:rPr>
            <w:rFonts w:ascii="Cambria Math" w:hAnsi="Cambria Math"/>
            <w:rtl/>
          </w:rPr>
          <m:t>0.5</m:t>
        </m:r>
        <m:sSup>
          <m:sSupPr>
            <m:ctrlPr>
              <w:rPr>
                <w:rFonts w:ascii="Cambria Math" w:hAnsi="Cambria Math"/>
                <w:i/>
                <w:rtl/>
              </w:rPr>
            </m:ctrlPr>
          </m:sSupPr>
          <m:e>
            <m:r>
              <w:rPr>
                <w:rFonts w:ascii="Cambria Math" w:hAnsi="Cambria Math"/>
              </w:rPr>
              <m:t>m</m:t>
            </m:r>
            <m:ctrlPr>
              <w:rPr>
                <w:rFonts w:ascii="Cambria Math" w:hAnsi="Cambria Math"/>
                <w:i/>
              </w:rPr>
            </m:ctrlPr>
          </m:e>
          <m:sup>
            <m:r>
              <w:rPr>
                <w:rFonts w:ascii="Cambria Math" w:hAnsi="Cambria Math"/>
              </w:rPr>
              <m:t>3</m:t>
            </m:r>
          </m:sup>
        </m:sSup>
      </m:oMath>
    </w:p>
    <w:p w14:paraId="21462CFA" w14:textId="1F4E4908" w:rsidR="000B6920" w:rsidRPr="00455CEC" w:rsidRDefault="007C5444" w:rsidP="007F7922">
      <w:pPr>
        <w:pStyle w:val="Heading2"/>
      </w:pPr>
      <w:r>
        <w:rPr>
          <w:rFonts w:hint="cs"/>
          <w:rtl/>
        </w:rPr>
        <w:t>הרכב כימי</w:t>
      </w:r>
    </w:p>
    <w:p w14:paraId="3501FE6D" w14:textId="1C61A0E5" w:rsidR="007C5444" w:rsidRDefault="007C5444" w:rsidP="007C5444">
      <w:pPr>
        <w:spacing w:after="160"/>
        <w:rPr>
          <w:rtl/>
        </w:rPr>
      </w:pPr>
      <w:r w:rsidRPr="007C5444">
        <w:rPr>
          <w:rtl/>
        </w:rPr>
        <w:t>רוב החומרים בטבע ובמערכות תהליך הם תערובות. לתרכובת ולהרכב התערובת יש השפעה ישירה על תכונות פיזיקליות (צפיפות, צמיגות, נקודת רתיחה) ועל אופן החישוב ההנדסי. בפרק זה נסקור דרכי ייצוג נפוצות של הרכב, ונראה כיצד לעבור בין ייצוגים שונים</w:t>
      </w:r>
      <w:r w:rsidR="002562F0">
        <w:rPr>
          <w:rFonts w:hint="cs"/>
          <w:rtl/>
        </w:rPr>
        <w:t xml:space="preserve">. </w:t>
      </w:r>
    </w:p>
    <w:p w14:paraId="34205715" w14:textId="59DAF688" w:rsidR="002562F0" w:rsidRDefault="002562F0" w:rsidP="002562F0">
      <w:pPr>
        <w:pStyle w:val="Heading3"/>
        <w:rPr>
          <w:rtl/>
        </w:rPr>
      </w:pPr>
      <w:r>
        <w:rPr>
          <w:rFonts w:hint="cs"/>
          <w:rtl/>
        </w:rPr>
        <w:t>מול ומשקל אטומי ומולקולרי</w:t>
      </w:r>
    </w:p>
    <w:p w14:paraId="0DD88333" w14:textId="644FFCE4" w:rsidR="002562F0" w:rsidRDefault="002562F0" w:rsidP="002562F0">
      <w:pPr>
        <w:spacing w:after="160"/>
        <w:rPr>
          <w:rtl/>
        </w:rPr>
      </w:pPr>
      <w:r>
        <w:rPr>
          <w:rFonts w:hint="cs"/>
          <w:rtl/>
        </w:rPr>
        <w:t xml:space="preserve">כאשר אנו מאפיינים חומר הכי קל להתחיל מהמאפיין </w:t>
      </w:r>
      <w:r w:rsidR="00F403F5">
        <w:rPr>
          <w:rFonts w:hint="cs"/>
          <w:rtl/>
        </w:rPr>
        <w:t>המו</w:t>
      </w:r>
      <w:r>
        <w:rPr>
          <w:rFonts w:hint="cs"/>
          <w:rtl/>
        </w:rPr>
        <w:t xml:space="preserve">חשי ביותר שלו </w:t>
      </w:r>
      <w:r>
        <w:rPr>
          <w:rtl/>
        </w:rPr>
        <w:t>–</w:t>
      </w:r>
      <w:r>
        <w:rPr>
          <w:rFonts w:hint="cs"/>
          <w:rtl/>
        </w:rPr>
        <w:t xml:space="preserve"> המסה. </w:t>
      </w:r>
      <w:r w:rsidRPr="002562F0">
        <w:rPr>
          <w:rtl/>
        </w:rPr>
        <w:t>המסה מספרת לנו כמה “חומר” יש במערכת</w:t>
      </w:r>
      <w:r>
        <w:rPr>
          <w:rFonts w:hint="cs"/>
          <w:rtl/>
        </w:rPr>
        <w:t xml:space="preserve"> אבל היא אינה אומרת לנו כמה צורונים שונים יש בתוך המערכת. בדיוק כמו שאם יגידו לנו שבכיתה מסויימת יש 1,000 ק"ג של תלמידים, לא נוכל לדעת כמה תלמידים יש לנו בפועל. מאחר וכמות הצורונים (אטומים/מולקולות/יונים/אלקטרונים/וכו...) היא עצומה, היה צריך להגדיר יחידת מידה שתאפשר לנו לספור את כמות הצורונים בנוחות. </w:t>
      </w:r>
    </w:p>
    <w:p w14:paraId="4C47520E" w14:textId="44D104D1" w:rsidR="00B14ECB" w:rsidRPr="00B14ECB" w:rsidRDefault="002562F0" w:rsidP="00B14ECB">
      <w:pPr>
        <w:spacing w:after="160"/>
      </w:pPr>
      <w:r w:rsidRPr="002562F0">
        <w:rPr>
          <w:rtl/>
        </w:rPr>
        <w:t>מול</w:t>
      </w:r>
      <w:r w:rsidRPr="002562F0">
        <w:t xml:space="preserve"> (mol) </w:t>
      </w:r>
      <w:r w:rsidRPr="002562F0">
        <w:rPr>
          <w:rtl/>
        </w:rPr>
        <w:t xml:space="preserve">הוא יחידת מידה לכמות חומר. זוהי דרך לספור </w:t>
      </w:r>
      <w:r>
        <w:rPr>
          <w:rFonts w:hint="cs"/>
          <w:rtl/>
        </w:rPr>
        <w:t>צורונים</w:t>
      </w:r>
      <w:r w:rsidRPr="002562F0">
        <w:rPr>
          <w:rtl/>
        </w:rPr>
        <w:t xml:space="preserve"> במספרים עצומים שאי אפשר לספור ישירות</w:t>
      </w:r>
      <w:r w:rsidRPr="002562F0">
        <w:t>.</w:t>
      </w:r>
      <w:r w:rsidR="00B14ECB">
        <w:rPr>
          <w:rFonts w:hint="cs"/>
          <w:rtl/>
        </w:rPr>
        <w:t xml:space="preserve"> </w:t>
      </w:r>
      <w:r w:rsidR="00B14ECB" w:rsidRPr="00B14ECB">
        <w:rPr>
          <w:rtl/>
        </w:rPr>
        <w:t>במערכת ה</w:t>
      </w:r>
      <w:r w:rsidR="00B14ECB">
        <w:rPr>
          <w:rFonts w:hint="cs"/>
          <w:rtl/>
        </w:rPr>
        <w:t xml:space="preserve">- </w:t>
      </w:r>
      <w:r w:rsidR="00B14ECB">
        <w:t>SI</w:t>
      </w:r>
      <w:r w:rsidR="00B14ECB">
        <w:rPr>
          <w:rFonts w:hint="cs"/>
          <w:rtl/>
        </w:rPr>
        <w:t xml:space="preserve"> י</w:t>
      </w:r>
      <w:r w:rsidR="00B14ECB" w:rsidRPr="00B14ECB">
        <w:rPr>
          <w:rtl/>
        </w:rPr>
        <w:t xml:space="preserve">חידת כמות החומר היא </w:t>
      </w:r>
      <w:r w:rsidR="00B14ECB" w:rsidRPr="00B14ECB">
        <w:rPr>
          <w:b/>
          <w:bCs/>
          <w:rtl/>
        </w:rPr>
        <w:t>מול</w:t>
      </w:r>
      <w:r w:rsidR="00B14ECB">
        <w:rPr>
          <w:rFonts w:hint="cs"/>
          <w:b/>
          <w:bCs/>
          <w:rtl/>
        </w:rPr>
        <w:t xml:space="preserve"> </w:t>
      </w:r>
      <w:r w:rsidR="00B14ECB" w:rsidRPr="00B14ECB">
        <w:rPr>
          <w:b/>
          <w:bCs/>
        </w:rPr>
        <w:t>(mol)</w:t>
      </w:r>
      <w:r w:rsidR="00B14ECB">
        <w:rPr>
          <w:rFonts w:hint="cs"/>
          <w:rtl/>
        </w:rPr>
        <w:t>,</w:t>
      </w:r>
      <w:r w:rsidR="00B14ECB" w:rsidRPr="00B14ECB">
        <w:t xml:space="preserve"> </w:t>
      </w:r>
      <w:r w:rsidR="00B14ECB" w:rsidRPr="00B14ECB">
        <w:rPr>
          <w:rtl/>
        </w:rPr>
        <w:t>המוגדרת כך שמול אחד מכיל בדיוק</w:t>
      </w:r>
    </w:p>
    <w:p w14:paraId="0820A829" w14:textId="77777777" w:rsidR="00F403F5" w:rsidRDefault="00000000" w:rsidP="002C34B9">
      <w:pPr>
        <w:spacing w:after="160"/>
        <w:rPr>
          <w:rtl/>
        </w:rPr>
      </w:pPr>
      <m:oMathPara>
        <m:oMath>
          <m:sSub>
            <m:sSubPr>
              <m:ctrlPr>
                <w:rPr>
                  <w:rFonts w:ascii="Cambria Math" w:hAnsi="Cambria Math"/>
                </w:rPr>
              </m:ctrlPr>
            </m:sSubPr>
            <m:e>
              <m:r>
                <w:rPr>
                  <w:rFonts w:ascii="Cambria Math" w:hAnsi="Cambria Math"/>
                </w:rPr>
                <m:t>N</m:t>
              </m:r>
            </m:e>
            <m:sub>
              <m:r>
                <w:rPr>
                  <w:rFonts w:ascii="Cambria Math" w:hAnsi="Cambria Math"/>
                </w:rPr>
                <m:t>A</m:t>
              </m:r>
            </m:sub>
          </m:sSub>
          <m:r>
            <w:rPr>
              <w:rFonts w:ascii="Cambria Math" w:hAnsi="Cambria Math"/>
            </w:rPr>
            <m:t>=6.02214076×</m:t>
          </m:r>
          <m:sSup>
            <m:sSupPr>
              <m:ctrlPr>
                <w:rPr>
                  <w:rFonts w:ascii="Cambria Math" w:hAnsi="Cambria Math"/>
                </w:rPr>
              </m:ctrlPr>
            </m:sSupPr>
            <m:e>
              <m:r>
                <w:rPr>
                  <w:rFonts w:ascii="Cambria Math" w:hAnsi="Cambria Math"/>
                </w:rPr>
                <m:t>10</m:t>
              </m:r>
            </m:e>
            <m:sup>
              <m:r>
                <w:rPr>
                  <w:rFonts w:ascii="Cambria Math" w:hAnsi="Cambria Math"/>
                </w:rPr>
                <m:t>23</m:t>
              </m:r>
            </m:sup>
          </m:sSup>
          <m:f>
            <m:fPr>
              <m:ctrlPr>
                <w:rPr>
                  <w:rFonts w:ascii="Cambria Math" w:hAnsi="Cambria Math"/>
                  <w:i/>
                </w:rPr>
              </m:ctrlPr>
            </m:fPr>
            <m:num>
              <m:r>
                <w:rPr>
                  <w:rFonts w:ascii="Cambria Math" w:hAnsi="Cambria Math"/>
                </w:rPr>
                <m:t>particles</m:t>
              </m:r>
            </m:num>
            <m:den>
              <m:r>
                <w:rPr>
                  <w:rFonts w:ascii="Cambria Math" w:hAnsi="Cambria Math"/>
                </w:rPr>
                <m:t>mol</m:t>
              </m:r>
            </m:den>
          </m:f>
          <m:r>
            <m:rPr>
              <m:sty m:val="p"/>
            </m:rPr>
            <w:br/>
          </m:r>
        </m:oMath>
      </m:oMathPara>
      <w:r w:rsidR="00B14ECB">
        <w:rPr>
          <w:rFonts w:hint="cs"/>
          <w:rtl/>
        </w:rPr>
        <w:t xml:space="preserve">צורונים. </w:t>
      </w:r>
      <w:r w:rsidR="002C34B9">
        <w:rPr>
          <w:rFonts w:hint="cs"/>
          <w:rtl/>
        </w:rPr>
        <w:t>המספר הזה נקרא מס' אבוגדרו.</w:t>
      </w:r>
    </w:p>
    <w:p w14:paraId="26D2DDF1" w14:textId="35869C23" w:rsidR="002C34B9" w:rsidRPr="00A9151A" w:rsidRDefault="002C34B9" w:rsidP="002B4BD8">
      <w:pPr>
        <w:pStyle w:val="definition"/>
      </w:pPr>
      <w:r>
        <w:rPr>
          <w:rFonts w:hint="cs"/>
          <w:rtl/>
        </w:rPr>
        <w:t xml:space="preserve"> לכל מערכת יחידות יש יחידת כמות המותאמת לשאר היחידות במערכת. </w:t>
      </w:r>
    </w:p>
    <w:p w14:paraId="02991D41" w14:textId="66EC08AF" w:rsidR="002C34B9" w:rsidRPr="00A9151A" w:rsidRDefault="002C34B9" w:rsidP="002B4BD8">
      <w:pPr>
        <w:pStyle w:val="definition"/>
      </w:pPr>
      <w:r w:rsidRPr="00A9151A">
        <w:rPr>
          <w:rtl/>
        </w:rPr>
        <w:t xml:space="preserve">במערכת </w:t>
      </w:r>
      <w:r w:rsidRPr="003936AF">
        <w:t>cgs</w:t>
      </w:r>
      <w:r w:rsidRPr="003936AF">
        <w:rPr>
          <w:rFonts w:hint="cs"/>
          <w:rtl/>
        </w:rPr>
        <w:t xml:space="preserve"> היחידות נקראות </w:t>
      </w:r>
      <w:r w:rsidRPr="003936AF">
        <w:t>g-mol</w:t>
      </w:r>
      <w:r w:rsidRPr="003936AF">
        <w:rPr>
          <w:rFonts w:hint="cs"/>
          <w:rtl/>
        </w:rPr>
        <w:t xml:space="preserve"> והן שוות ל</w:t>
      </w:r>
      <m:oMath>
        <m:r>
          <m:t>1g-mol=1mol</m:t>
        </m:r>
      </m:oMath>
      <w:r w:rsidRPr="003936AF">
        <w:rPr>
          <w:rFonts w:hint="cs"/>
          <w:rtl/>
        </w:rPr>
        <w:t xml:space="preserve"> (זו </w:t>
      </w:r>
      <w:r>
        <w:rPr>
          <w:rFonts w:hint="cs"/>
          <w:rtl/>
        </w:rPr>
        <w:t xml:space="preserve">למעשה </w:t>
      </w:r>
      <w:r w:rsidRPr="003936AF">
        <w:rPr>
          <w:rFonts w:hint="cs"/>
          <w:rtl/>
        </w:rPr>
        <w:t>ההגד</w:t>
      </w:r>
      <w:r>
        <w:rPr>
          <w:rFonts w:hint="cs"/>
          <w:rtl/>
        </w:rPr>
        <w:t>ר</w:t>
      </w:r>
      <w:r w:rsidRPr="003936AF">
        <w:rPr>
          <w:rFonts w:hint="cs"/>
          <w:rtl/>
        </w:rPr>
        <w:t xml:space="preserve">ה המקבילה </w:t>
      </w:r>
      <w:r>
        <w:rPr>
          <w:rFonts w:hint="cs"/>
          <w:rtl/>
        </w:rPr>
        <w:t>ל</w:t>
      </w:r>
      <w:r>
        <w:t>mol</w:t>
      </w:r>
      <w:r>
        <w:rPr>
          <w:rFonts w:hint="cs"/>
          <w:rtl/>
        </w:rPr>
        <w:t xml:space="preserve"> המוכר</w:t>
      </w:r>
      <w:r w:rsidRPr="003936AF">
        <w:rPr>
          <w:rFonts w:hint="cs"/>
          <w:rtl/>
        </w:rPr>
        <w:t xml:space="preserve"> מכימיה)</w:t>
      </w:r>
    </w:p>
    <w:p w14:paraId="4703EAA7" w14:textId="77777777" w:rsidR="002C34B9" w:rsidRDefault="002C34B9" w:rsidP="002B4BD8">
      <w:pPr>
        <w:pStyle w:val="definition"/>
      </w:pPr>
      <w:r w:rsidRPr="00A9151A">
        <w:rPr>
          <w:rtl/>
        </w:rPr>
        <w:t xml:space="preserve">במערכת </w:t>
      </w:r>
      <w:r>
        <w:t>SI</w:t>
      </w:r>
      <w:r w:rsidRPr="003936AF">
        <w:rPr>
          <w:rFonts w:hint="cs"/>
          <w:rtl/>
        </w:rPr>
        <w:t xml:space="preserve"> היחידות נקראות </w:t>
      </w:r>
      <w:r>
        <w:t>k</w:t>
      </w:r>
      <w:r w:rsidRPr="003936AF">
        <w:t>g-mol</w:t>
      </w:r>
      <w:r w:rsidRPr="003936AF">
        <w:rPr>
          <w:rFonts w:hint="cs"/>
          <w:rtl/>
        </w:rPr>
        <w:t xml:space="preserve"> והן שוות ל</w:t>
      </w:r>
      <m:oMath>
        <m:r>
          <m:t>Kg-mol=kmol=1000kmol</m:t>
        </m:r>
      </m:oMath>
    </w:p>
    <w:p w14:paraId="31CDF861" w14:textId="0C8EBDC7" w:rsidR="00B14ECB" w:rsidRPr="00B14ECB" w:rsidRDefault="002C34B9" w:rsidP="002B4BD8">
      <w:pPr>
        <w:pStyle w:val="definition"/>
      </w:pPr>
      <w:r w:rsidRPr="00A9151A">
        <w:rPr>
          <w:rtl/>
        </w:rPr>
        <w:t>במערכת</w:t>
      </w:r>
      <w:r>
        <w:rPr>
          <w:rFonts w:hint="cs"/>
          <w:rtl/>
        </w:rPr>
        <w:t xml:space="preserve"> </w:t>
      </w:r>
      <w:r>
        <w:t>AES</w:t>
      </w:r>
      <w:r>
        <w:rPr>
          <w:rFonts w:hint="cs"/>
          <w:rtl/>
        </w:rPr>
        <w:t xml:space="preserve"> היחידות הן </w:t>
      </w:r>
      <w:r>
        <w:t>lb-mol</w:t>
      </w:r>
      <w:r>
        <w:rPr>
          <w:rFonts w:hint="cs"/>
          <w:rtl/>
        </w:rPr>
        <w:t xml:space="preserve"> והן שוות </w:t>
      </w:r>
      <m:oMath>
        <m:r>
          <m:t>1l</m:t>
        </m:r>
        <m:sSub>
          <m:sSubPr>
            <m:ctrlPr/>
          </m:sSubPr>
          <m:e>
            <m:r>
              <m:t>b</m:t>
            </m:r>
          </m:e>
          <m:sub>
            <m:r>
              <m:t>m</m:t>
            </m:r>
          </m:sub>
        </m:sSub>
        <m:r>
          <m:t>-mol=lbmol=453.592mol</m:t>
        </m:r>
      </m:oMath>
    </w:p>
    <w:p w14:paraId="6D1CC754" w14:textId="4EB42A07" w:rsidR="00297461" w:rsidRDefault="00297461" w:rsidP="00297461">
      <w:pPr>
        <w:spacing w:after="160"/>
        <w:rPr>
          <w:rtl/>
        </w:rPr>
      </w:pPr>
      <w:r w:rsidRPr="00297461">
        <w:rPr>
          <w:rtl/>
        </w:rPr>
        <w:t>כדי להשוות בין חומרים שונים</w:t>
      </w:r>
      <w:r>
        <w:rPr>
          <w:rFonts w:hint="cs"/>
          <w:rtl/>
        </w:rPr>
        <w:t xml:space="preserve"> ומערכות שונות</w:t>
      </w:r>
      <w:r w:rsidRPr="00297461">
        <w:rPr>
          <w:rtl/>
        </w:rPr>
        <w:t xml:space="preserve">, עלינו </w:t>
      </w:r>
      <w:r>
        <w:rPr>
          <w:rFonts w:hint="cs"/>
          <w:rtl/>
        </w:rPr>
        <w:t>למצוא את התכונה אשר נשארת זהה עבור אותו החומר במערכות שונות</w:t>
      </w:r>
      <w:r>
        <w:rPr>
          <w:rFonts w:hint="cs"/>
          <w:i/>
          <w:iCs/>
          <w:rtl/>
        </w:rPr>
        <w:t>.</w:t>
      </w:r>
      <w:r w:rsidRPr="00297461">
        <w:t xml:space="preserve"> </w:t>
      </w:r>
      <w:r w:rsidRPr="00297461">
        <w:rPr>
          <w:rtl/>
        </w:rPr>
        <w:t xml:space="preserve">תכונה זו נקראת משקל אטומי (לאטומים) או משקל מולקולרי (למולקולות), והיא מייצגת את המסה של מול אחד של אותם </w:t>
      </w:r>
      <w:r>
        <w:rPr>
          <w:rFonts w:hint="cs"/>
          <w:rtl/>
        </w:rPr>
        <w:t>צורונים</w:t>
      </w:r>
      <w:r w:rsidRPr="00297461">
        <w:rPr>
          <w:rtl/>
        </w:rPr>
        <w:t xml:space="preserve">. זוהי תכונה אינטנסיבית, כלומר קבועה לחומר מסוים ואינה משתנה עם גודל המערכת. </w:t>
      </w:r>
    </w:p>
    <w:p w14:paraId="0D7EFE7D" w14:textId="00D04D65" w:rsidR="00297461" w:rsidRPr="00297461" w:rsidRDefault="00297461" w:rsidP="00270D21">
      <w:pPr>
        <w:rPr>
          <w:rtl/>
        </w:rPr>
      </w:pPr>
      <w:r>
        <w:rPr>
          <w:rFonts w:hint="cs"/>
          <w:rtl/>
        </w:rPr>
        <w:t xml:space="preserve">שימו לב- למרות שבספרות נהוג לדבר על משקל או </w:t>
      </w:r>
      <w:r>
        <w:t>weight</w:t>
      </w:r>
      <w:r>
        <w:rPr>
          <w:rFonts w:hint="cs"/>
          <w:rtl/>
        </w:rPr>
        <w:t xml:space="preserve"> הכוונה היא למסת החומר ולא להגדרה הפיזיקלית של משקל - הכח המופעל על גוף באמצעות שדה הכבידה. </w:t>
      </w:r>
      <w:r w:rsidR="00F403F5">
        <w:rPr>
          <w:rFonts w:hint="cs"/>
          <w:rtl/>
        </w:rPr>
        <w:t xml:space="preserve">נוכל לדעת בודאות האם מדובר במסה או במשקל על ידי היחידות. </w:t>
      </w:r>
    </w:p>
    <w:p w14:paraId="364DD73B" w14:textId="77777777" w:rsidR="00A157C0" w:rsidRDefault="00271DD9" w:rsidP="002C34B9">
      <w:pPr>
        <w:spacing w:after="160"/>
      </w:pPr>
      <w:r>
        <w:rPr>
          <w:rFonts w:hint="cs"/>
          <w:rtl/>
        </w:rPr>
        <w:t xml:space="preserve">על מנת להפוך מס' מולים למסה אנו משתמשים במשקל מולקולרי. </w:t>
      </w:r>
      <w:r w:rsidR="002C34B9">
        <w:rPr>
          <w:rFonts w:hint="cs"/>
          <w:rtl/>
        </w:rPr>
        <w:t>את המשקלים האטומיים ניתן למצוא בטבלה המחזורית. באופן פורמלי, המספרים המופיעים בטבלה המחזורית מוגדרים כ</w:t>
      </w:r>
      <w:r w:rsidR="002C34B9" w:rsidRPr="00297461">
        <w:rPr>
          <w:b/>
          <w:bCs/>
          <w:rtl/>
        </w:rPr>
        <w:t>מסות אטומיות יחסיות</w:t>
      </w:r>
      <w:r w:rsidR="002C34B9" w:rsidRPr="00297461">
        <w:rPr>
          <w:rtl/>
        </w:rPr>
        <w:t xml:space="preserve"> </w:t>
      </w:r>
      <w:r w:rsidR="002C34B9">
        <w:rPr>
          <w:rFonts w:hint="cs"/>
          <w:rtl/>
        </w:rPr>
        <w:t>-</w:t>
      </w:r>
      <w:r w:rsidR="002C34B9" w:rsidRPr="00297461">
        <w:t xml:space="preserve"> </w:t>
      </w:r>
      <w:r w:rsidR="002C34B9" w:rsidRPr="00297461">
        <w:rPr>
          <w:rtl/>
        </w:rPr>
        <w:t xml:space="preserve">כלומר, יחסים חסרי ממד בין המסה של אטום אחד של היסוד לבין 1/12 מהמסה של אטום פחמן-12. לכן, מבחינה פורמלית, </w:t>
      </w:r>
      <w:r w:rsidR="002C34B9">
        <w:rPr>
          <w:rFonts w:hint="cs"/>
          <w:rtl/>
        </w:rPr>
        <w:t>הם אינם בעלי יחידות.</w:t>
      </w:r>
      <w:r w:rsidR="002C34B9">
        <w:t xml:space="preserve"> </w:t>
      </w:r>
    </w:p>
    <w:p w14:paraId="270454C8" w14:textId="31D43DA6" w:rsidR="00271DD9" w:rsidRDefault="00271DD9" w:rsidP="002B4BD8">
      <w:pPr>
        <w:pStyle w:val="definition"/>
        <w:rPr>
          <w:rtl/>
        </w:rPr>
      </w:pPr>
      <w:r>
        <w:rPr>
          <w:rFonts w:hint="cs"/>
          <w:rtl/>
        </w:rPr>
        <w:t>עבור כל מערכת יחידות המשקל המולקולרי מוגדר כמסה האטומים היחסית עם יחידות התואמות למערכת בה אנחנו משתמשים</w:t>
      </w:r>
    </w:p>
    <w:p w14:paraId="52A8CA8E" w14:textId="6AF45764" w:rsidR="00BA3691" w:rsidRPr="00F403F5" w:rsidRDefault="00BA3691" w:rsidP="002B4BD8">
      <w:pPr>
        <w:pStyle w:val="definition"/>
        <w:rPr>
          <w:rtl/>
        </w:rPr>
      </w:pPr>
      <m:oMathPara>
        <m:oMath>
          <m:r>
            <w:rPr>
              <w:lang w:val="en-IL"/>
            </w:rPr>
            <m:t>M</m:t>
          </m:r>
          <m:r>
            <m:t>w</m:t>
          </m:r>
          <m:d>
            <m:dPr>
              <m:begChr m:val="["/>
              <m:endChr m:val="]"/>
              <m:ctrlPr/>
            </m:dPr>
            <m:e>
              <m:f>
                <m:fPr>
                  <m:ctrlPr>
                    <w:rPr>
                      <w:lang w:val="en-IL"/>
                    </w:rPr>
                  </m:ctrlPr>
                </m:fPr>
                <m:num>
                  <m:r>
                    <w:rPr>
                      <w:lang w:val="en-IL"/>
                    </w:rPr>
                    <m:t>g</m:t>
                  </m:r>
                </m:num>
                <m:den>
                  <m:r>
                    <w:rPr>
                      <w:lang w:val="en-IL"/>
                    </w:rPr>
                    <m:t>gmol</m:t>
                  </m:r>
                </m:den>
              </m:f>
            </m:e>
          </m:d>
          <m:r>
            <w:rPr>
              <w:lang w:val="en-IL"/>
            </w:rPr>
            <m:t>=Mw</m:t>
          </m:r>
          <m:d>
            <m:dPr>
              <m:begChr m:val="["/>
              <m:endChr m:val="]"/>
              <m:ctrlPr/>
            </m:dPr>
            <m:e>
              <m:f>
                <m:fPr>
                  <m:ctrlPr>
                    <w:rPr>
                      <w:lang w:val="en-IL"/>
                    </w:rPr>
                  </m:ctrlPr>
                </m:fPr>
                <m:num>
                  <m:r>
                    <w:rPr>
                      <w:lang w:val="en-IL"/>
                    </w:rPr>
                    <m:t>kg</m:t>
                  </m:r>
                </m:num>
                <m:den>
                  <m:r>
                    <w:rPr>
                      <w:lang w:val="en-IL"/>
                    </w:rPr>
                    <m:t>kgmol</m:t>
                  </m:r>
                </m:den>
              </m:f>
            </m:e>
          </m:d>
          <m:r>
            <w:rPr>
              <w:lang w:val="en-IL"/>
            </w:rPr>
            <m:t>=Mw</m:t>
          </m:r>
          <m:d>
            <m:dPr>
              <m:begChr m:val="["/>
              <m:endChr m:val="]"/>
              <m:ctrlPr/>
            </m:dPr>
            <m:e>
              <m:f>
                <m:fPr>
                  <m:ctrlPr>
                    <w:rPr>
                      <w:lang w:val="en-IL"/>
                    </w:rPr>
                  </m:ctrlPr>
                </m:fPr>
                <m:num>
                  <m:r>
                    <w:rPr>
                      <w:lang w:val="en-IL"/>
                    </w:rPr>
                    <m:t>l</m:t>
                  </m:r>
                  <m:sSub>
                    <m:sSubPr>
                      <m:ctrlPr>
                        <w:rPr>
                          <w:lang w:val="en-IL"/>
                        </w:rPr>
                      </m:ctrlPr>
                    </m:sSubPr>
                    <m:e>
                      <m:r>
                        <w:rPr>
                          <w:lang w:val="en-IL"/>
                        </w:rPr>
                        <m:t>b</m:t>
                      </m:r>
                    </m:e>
                    <m:sub>
                      <m:r>
                        <w:rPr>
                          <w:lang w:val="en-IL"/>
                        </w:rPr>
                        <m:t>m</m:t>
                      </m:r>
                    </m:sub>
                  </m:sSub>
                </m:num>
                <m:den>
                  <m:r>
                    <w:rPr>
                      <w:lang w:val="en-IL"/>
                    </w:rPr>
                    <m:t>lbmol</m:t>
                  </m:r>
                </m:den>
              </m:f>
            </m:e>
          </m:d>
        </m:oMath>
      </m:oMathPara>
    </w:p>
    <w:p w14:paraId="4F8BCB7F" w14:textId="72B31912" w:rsidR="00F403F5" w:rsidRDefault="00A157C0" w:rsidP="002B4BD8">
      <w:pPr>
        <w:pStyle w:val="definition"/>
        <w:rPr>
          <w:rtl/>
        </w:rPr>
      </w:pPr>
      <w:r>
        <w:rPr>
          <w:rFonts w:hint="cs"/>
          <w:rtl/>
        </w:rPr>
        <w:t xml:space="preserve">מסה מולרית של תרכובת - </w:t>
      </w:r>
      <w:r w:rsidR="00F403F5" w:rsidRPr="00F403F5">
        <w:rPr>
          <w:rtl/>
        </w:rPr>
        <w:t>כסכום המסות האטומיות של האטומים שמרכיבים אותה</w:t>
      </w:r>
      <w:r w:rsidR="00F403F5" w:rsidRPr="00F403F5">
        <w:t xml:space="preserve">, </w:t>
      </w:r>
      <w:r w:rsidR="00F403F5" w:rsidRPr="00F403F5">
        <w:rPr>
          <w:rtl/>
        </w:rPr>
        <w:t>והיא מייצגת את המסה של מול אחד של מולקולות מהתרכובת.</w:t>
      </w:r>
    </w:p>
    <w:p w14:paraId="11DB16A5" w14:textId="77777777" w:rsidR="00F403F5" w:rsidRDefault="00F403F5" w:rsidP="00B73DFD">
      <w:pPr>
        <w:pStyle w:val="example"/>
      </w:pPr>
      <w:r>
        <w:rPr>
          <w:rFonts w:hint="cs"/>
          <w:rtl/>
        </w:rPr>
        <w:t>כך לדוגמא, המסה המולקולרית של גלוקוז</w:t>
      </w:r>
    </w:p>
    <w:p w14:paraId="6D40990A" w14:textId="45B2A0B5" w:rsidR="00F403F5" w:rsidRPr="00F403F5" w:rsidRDefault="00F403F5" w:rsidP="00B73DFD">
      <w:pPr>
        <w:pStyle w:val="example"/>
      </w:pPr>
      <w:r>
        <w:rPr>
          <w:rFonts w:hint="cs"/>
          <w:rtl/>
        </w:rPr>
        <w:t xml:space="preserve"> </w:t>
      </w:r>
      <m:oMath>
        <m:r>
          <w:rPr>
            <w:rFonts w:ascii="Cambria Math" w:hAnsi="Cambria Math"/>
          </w:rPr>
          <m:t>Mw</m:t>
        </m:r>
        <m:d>
          <m:dPr>
            <m:ctrlPr>
              <w:rPr>
                <w:rFonts w:ascii="Cambria Math" w:hAnsi="Cambria Math"/>
              </w:rPr>
            </m:ctrlPr>
          </m:dPr>
          <m:e>
            <m:sSub>
              <m:sSubPr>
                <m:ctrlPr>
                  <w:rPr>
                    <w:rFonts w:ascii="Cambria Math" w:hAnsi="Cambria Math"/>
                  </w:rPr>
                </m:ctrlPr>
              </m:sSubPr>
              <m:e>
                <m:r>
                  <w:rPr>
                    <w:rFonts w:ascii="Cambria Math" w:hAnsi="Cambria Math"/>
                  </w:rPr>
                  <m:t>C</m:t>
                </m:r>
              </m:e>
              <m:sub>
                <m:r>
                  <m:rPr>
                    <m:sty m:val="p"/>
                  </m:rPr>
                  <w:rPr>
                    <w:rFonts w:ascii="Cambria Math" w:hAnsi="Cambria Math"/>
                  </w:rPr>
                  <m:t>6</m:t>
                </m:r>
              </m:sub>
            </m:sSub>
            <m:sSub>
              <m:sSubPr>
                <m:ctrlPr>
                  <w:rPr>
                    <w:rFonts w:ascii="Cambria Math" w:hAnsi="Cambria Math"/>
                  </w:rPr>
                </m:ctrlPr>
              </m:sSubPr>
              <m:e>
                <m:r>
                  <w:rPr>
                    <w:rFonts w:ascii="Cambria Math" w:hAnsi="Cambria Math"/>
                  </w:rPr>
                  <m:t>H</m:t>
                </m:r>
              </m:e>
              <m:sub>
                <m:r>
                  <m:rPr>
                    <m:sty m:val="p"/>
                  </m:rPr>
                  <w:rPr>
                    <w:rFonts w:ascii="Cambria Math" w:hAnsi="Cambria Math"/>
                  </w:rPr>
                  <m:t>12</m:t>
                </m:r>
              </m:sub>
            </m:sSub>
            <m:sSub>
              <m:sSubPr>
                <m:ctrlPr>
                  <w:rPr>
                    <w:rFonts w:ascii="Cambria Math" w:hAnsi="Cambria Math"/>
                  </w:rPr>
                </m:ctrlPr>
              </m:sSubPr>
              <m:e>
                <m:r>
                  <w:rPr>
                    <w:rFonts w:ascii="Cambria Math" w:hAnsi="Cambria Math"/>
                  </w:rPr>
                  <m:t>O</m:t>
                </m:r>
              </m:e>
              <m:sub>
                <m:r>
                  <m:rPr>
                    <m:sty m:val="p"/>
                  </m:rPr>
                  <w:rPr>
                    <w:rFonts w:ascii="Cambria Math" w:hAnsi="Cambria Math"/>
                  </w:rPr>
                  <m:t>6</m:t>
                </m:r>
              </m:sub>
            </m:sSub>
          </m:e>
        </m:d>
        <m:r>
          <m:rPr>
            <m:sty m:val="p"/>
          </m:rPr>
          <w:rPr>
            <w:rFonts w:ascii="Cambria Math" w:hAnsi="Cambria Math"/>
          </w:rPr>
          <m:t>=6*</m:t>
        </m:r>
        <m:r>
          <w:rPr>
            <w:rFonts w:ascii="Cambria Math" w:hAnsi="Cambria Math"/>
          </w:rPr>
          <m:t>Mw</m:t>
        </m:r>
        <m:d>
          <m:dPr>
            <m:ctrlPr>
              <w:rPr>
                <w:rFonts w:ascii="Cambria Math" w:hAnsi="Cambria Math"/>
              </w:rPr>
            </m:ctrlPr>
          </m:dPr>
          <m:e>
            <m:r>
              <w:rPr>
                <w:rFonts w:ascii="Cambria Math" w:hAnsi="Cambria Math"/>
              </w:rPr>
              <m:t>C</m:t>
            </m:r>
          </m:e>
        </m:d>
        <m:r>
          <m:rPr>
            <m:sty m:val="p"/>
          </m:rPr>
          <w:rPr>
            <w:rFonts w:ascii="Cambria Math" w:hAnsi="Cambria Math"/>
          </w:rPr>
          <m:t>+12*</m:t>
        </m:r>
        <m:r>
          <w:rPr>
            <w:rFonts w:ascii="Cambria Math" w:hAnsi="Cambria Math"/>
          </w:rPr>
          <m:t>Mw</m:t>
        </m:r>
        <m:d>
          <m:dPr>
            <m:ctrlPr>
              <w:rPr>
                <w:rFonts w:ascii="Cambria Math" w:hAnsi="Cambria Math"/>
              </w:rPr>
            </m:ctrlPr>
          </m:dPr>
          <m:e>
            <m:r>
              <w:rPr>
                <w:rFonts w:ascii="Cambria Math" w:hAnsi="Cambria Math"/>
              </w:rPr>
              <m:t>H</m:t>
            </m:r>
          </m:e>
        </m:d>
        <m:r>
          <m:rPr>
            <m:sty m:val="p"/>
          </m:rPr>
          <w:rPr>
            <w:rFonts w:ascii="Cambria Math" w:hAnsi="Cambria Math"/>
          </w:rPr>
          <m:t>+6*</m:t>
        </m:r>
        <m:r>
          <w:rPr>
            <w:rFonts w:ascii="Cambria Math" w:hAnsi="Cambria Math"/>
          </w:rPr>
          <m:t>Mw</m:t>
        </m:r>
        <m:d>
          <m:dPr>
            <m:ctrlPr>
              <w:rPr>
                <w:rFonts w:ascii="Cambria Math" w:hAnsi="Cambria Math"/>
              </w:rPr>
            </m:ctrlPr>
          </m:dPr>
          <m:e>
            <m:r>
              <w:rPr>
                <w:rFonts w:ascii="Cambria Math" w:hAnsi="Cambria Math"/>
              </w:rPr>
              <m:t>O</m:t>
            </m:r>
          </m:e>
        </m:d>
      </m:oMath>
    </w:p>
    <w:p w14:paraId="56D60202" w14:textId="6155AA7D" w:rsidR="00F403F5" w:rsidRPr="00F403F5" w:rsidRDefault="00F403F5" w:rsidP="00B73DFD">
      <w:pPr>
        <w:pStyle w:val="example"/>
      </w:pPr>
      <m:oMathPara>
        <m:oMath>
          <m:r>
            <w:rPr>
              <w:rFonts w:ascii="Cambria Math" w:hAnsi="Cambria Math"/>
            </w:rPr>
            <m:t>Mw</m:t>
          </m:r>
          <m:d>
            <m:dPr>
              <m:ctrlPr>
                <w:rPr>
                  <w:rFonts w:ascii="Cambria Math" w:hAnsi="Cambria Math"/>
                </w:rPr>
              </m:ctrlPr>
            </m:dPr>
            <m:e>
              <m:sSub>
                <m:sSubPr>
                  <m:ctrlPr>
                    <w:rPr>
                      <w:rFonts w:ascii="Cambria Math" w:hAnsi="Cambria Math"/>
                    </w:rPr>
                  </m:ctrlPr>
                </m:sSubPr>
                <m:e>
                  <m:r>
                    <w:rPr>
                      <w:rFonts w:ascii="Cambria Math" w:hAnsi="Cambria Math"/>
                    </w:rPr>
                    <m:t>C</m:t>
                  </m:r>
                </m:e>
                <m:sub>
                  <m:r>
                    <m:rPr>
                      <m:sty m:val="p"/>
                    </m:rPr>
                    <w:rPr>
                      <w:rFonts w:ascii="Cambria Math" w:hAnsi="Cambria Math"/>
                    </w:rPr>
                    <m:t>6</m:t>
                  </m:r>
                </m:sub>
              </m:sSub>
              <m:sSub>
                <m:sSubPr>
                  <m:ctrlPr>
                    <w:rPr>
                      <w:rFonts w:ascii="Cambria Math" w:hAnsi="Cambria Math"/>
                    </w:rPr>
                  </m:ctrlPr>
                </m:sSubPr>
                <m:e>
                  <m:r>
                    <w:rPr>
                      <w:rFonts w:ascii="Cambria Math" w:hAnsi="Cambria Math"/>
                    </w:rPr>
                    <m:t>H</m:t>
                  </m:r>
                </m:e>
                <m:sub>
                  <m:r>
                    <m:rPr>
                      <m:sty m:val="p"/>
                    </m:rPr>
                    <w:rPr>
                      <w:rFonts w:ascii="Cambria Math" w:hAnsi="Cambria Math"/>
                    </w:rPr>
                    <m:t>12</m:t>
                  </m:r>
                </m:sub>
              </m:sSub>
              <m:sSub>
                <m:sSubPr>
                  <m:ctrlPr>
                    <w:rPr>
                      <w:rFonts w:ascii="Cambria Math" w:hAnsi="Cambria Math"/>
                    </w:rPr>
                  </m:ctrlPr>
                </m:sSubPr>
                <m:e>
                  <m:r>
                    <w:rPr>
                      <w:rFonts w:ascii="Cambria Math" w:hAnsi="Cambria Math"/>
                    </w:rPr>
                    <m:t>O</m:t>
                  </m:r>
                </m:e>
                <m:sub>
                  <m:r>
                    <m:rPr>
                      <m:sty m:val="p"/>
                    </m:rPr>
                    <w:rPr>
                      <w:rFonts w:ascii="Cambria Math" w:hAnsi="Cambria Math"/>
                    </w:rPr>
                    <m:t>6</m:t>
                  </m:r>
                </m:sub>
              </m:sSub>
            </m:e>
          </m:d>
          <m:r>
            <m:rPr>
              <m:sty m:val="p"/>
            </m:rPr>
            <w:rPr>
              <w:rFonts w:ascii="Cambria Math" w:hAnsi="Cambria Math"/>
            </w:rPr>
            <m:t>=6*</m:t>
          </m:r>
          <m:r>
            <w:rPr>
              <w:rFonts w:ascii="Cambria Math" w:hAnsi="Cambria Math"/>
            </w:rPr>
            <m:t>Mw</m:t>
          </m:r>
          <m:d>
            <m:dPr>
              <m:ctrlPr>
                <w:rPr>
                  <w:rFonts w:ascii="Cambria Math" w:hAnsi="Cambria Math"/>
                </w:rPr>
              </m:ctrlPr>
            </m:dPr>
            <m:e>
              <m:r>
                <m:rPr>
                  <m:sty m:val="p"/>
                </m:rPr>
                <w:rPr>
                  <w:rFonts w:ascii="Cambria Math" w:hAnsi="Cambria Math"/>
                </w:rPr>
                <m:t>12.01</m:t>
              </m:r>
            </m:e>
          </m:d>
          <m:r>
            <m:rPr>
              <m:sty m:val="p"/>
            </m:rPr>
            <w:rPr>
              <w:rFonts w:ascii="Cambria Math" w:hAnsi="Cambria Math"/>
            </w:rPr>
            <m:t>+12*</m:t>
          </m:r>
          <m:r>
            <w:rPr>
              <w:rFonts w:ascii="Cambria Math" w:hAnsi="Cambria Math"/>
            </w:rPr>
            <m:t>Mw</m:t>
          </m:r>
          <m:d>
            <m:dPr>
              <m:ctrlPr>
                <w:rPr>
                  <w:rFonts w:ascii="Cambria Math" w:hAnsi="Cambria Math"/>
                </w:rPr>
              </m:ctrlPr>
            </m:dPr>
            <m:e>
              <m:r>
                <w:rPr>
                  <w:rFonts w:ascii="Cambria Math" w:hAnsi="Cambria Math"/>
                </w:rPr>
                <m:t>H</m:t>
              </m:r>
              <m:r>
                <m:rPr>
                  <m:sty m:val="p"/>
                </m:rPr>
                <w:rPr>
                  <w:rFonts w:ascii="Cambria Math" w:hAnsi="Cambria Math"/>
                </w:rPr>
                <m:t>1.01</m:t>
              </m:r>
            </m:e>
          </m:d>
          <m:r>
            <m:rPr>
              <m:sty m:val="p"/>
            </m:rPr>
            <w:rPr>
              <w:rFonts w:ascii="Cambria Math" w:hAnsi="Cambria Math"/>
            </w:rPr>
            <m:t>+6*</m:t>
          </m:r>
          <m:r>
            <w:rPr>
              <w:rFonts w:ascii="Cambria Math" w:hAnsi="Cambria Math"/>
            </w:rPr>
            <m:t>Mw</m:t>
          </m:r>
          <m:d>
            <m:dPr>
              <m:ctrlPr>
                <w:rPr>
                  <w:rFonts w:ascii="Cambria Math" w:hAnsi="Cambria Math"/>
                </w:rPr>
              </m:ctrlPr>
            </m:dPr>
            <m:e>
              <m:r>
                <m:rPr>
                  <m:sty m:val="p"/>
                </m:rPr>
                <w:rPr>
                  <w:rFonts w:ascii="Cambria Math" w:hAnsi="Cambria Math"/>
                </w:rPr>
                <m:t>15.99</m:t>
              </m:r>
            </m:e>
          </m:d>
          <m:r>
            <m:rPr>
              <m:sty m:val="p"/>
            </m:rPr>
            <w:rPr>
              <w:rFonts w:ascii="Cambria Math" w:hAnsi="Cambria Math"/>
            </w:rPr>
            <m:t>=180.18</m:t>
          </m:r>
        </m:oMath>
      </m:oMathPara>
    </w:p>
    <w:p w14:paraId="239A1656" w14:textId="58F8F440" w:rsidR="00F403F5" w:rsidRDefault="00127BE5" w:rsidP="00B73DFD">
      <w:pPr>
        <w:pStyle w:val="example"/>
        <w:rPr>
          <w:rtl/>
        </w:rPr>
      </w:pPr>
      <w:r>
        <w:rPr>
          <w:rFonts w:hint="cs"/>
          <w:rtl/>
        </w:rPr>
        <w:t>והיחידות תלויות במערכת היחידות בה אנו משתמשים</w:t>
      </w:r>
    </w:p>
    <w:p w14:paraId="4383EAD7" w14:textId="10D2E812" w:rsidR="00127BE5" w:rsidRPr="00F403F5" w:rsidRDefault="00127BE5" w:rsidP="00B73DFD">
      <w:pPr>
        <w:pStyle w:val="example"/>
        <w:rPr>
          <w:iCs/>
          <w:rtl/>
        </w:rPr>
      </w:pPr>
      <m:oMathPara>
        <m:oMath>
          <m:r>
            <w:rPr>
              <w:rFonts w:ascii="Cambria Math" w:hAnsi="Cambria Math"/>
            </w:rPr>
            <m:t>Mw</m:t>
          </m:r>
          <m:d>
            <m:dPr>
              <m:ctrlPr>
                <w:rPr>
                  <w:rFonts w:ascii="Cambria Math" w:hAnsi="Cambria Math"/>
                </w:rPr>
              </m:ctrlPr>
            </m:dPr>
            <m:e>
              <m:sSub>
                <m:sSubPr>
                  <m:ctrlPr>
                    <w:rPr>
                      <w:rFonts w:ascii="Cambria Math" w:hAnsi="Cambria Math"/>
                    </w:rPr>
                  </m:ctrlPr>
                </m:sSubPr>
                <m:e>
                  <m:r>
                    <w:rPr>
                      <w:rFonts w:ascii="Cambria Math" w:hAnsi="Cambria Math"/>
                    </w:rPr>
                    <m:t>C</m:t>
                  </m:r>
                </m:e>
                <m:sub>
                  <m:r>
                    <m:rPr>
                      <m:sty m:val="p"/>
                    </m:rPr>
                    <w:rPr>
                      <w:rFonts w:ascii="Cambria Math" w:hAnsi="Cambria Math"/>
                    </w:rPr>
                    <m:t>6</m:t>
                  </m:r>
                </m:sub>
              </m:sSub>
              <m:sSub>
                <m:sSubPr>
                  <m:ctrlPr>
                    <w:rPr>
                      <w:rFonts w:ascii="Cambria Math" w:hAnsi="Cambria Math"/>
                    </w:rPr>
                  </m:ctrlPr>
                </m:sSubPr>
                <m:e>
                  <m:r>
                    <w:rPr>
                      <w:rFonts w:ascii="Cambria Math" w:hAnsi="Cambria Math"/>
                    </w:rPr>
                    <m:t>H</m:t>
                  </m:r>
                </m:e>
                <m:sub>
                  <m:r>
                    <m:rPr>
                      <m:sty m:val="p"/>
                    </m:rPr>
                    <w:rPr>
                      <w:rFonts w:ascii="Cambria Math" w:hAnsi="Cambria Math"/>
                    </w:rPr>
                    <m:t>12</m:t>
                  </m:r>
                </m:sub>
              </m:sSub>
              <m:sSub>
                <m:sSubPr>
                  <m:ctrlPr>
                    <w:rPr>
                      <w:rFonts w:ascii="Cambria Math" w:hAnsi="Cambria Math"/>
                    </w:rPr>
                  </m:ctrlPr>
                </m:sSubPr>
                <m:e>
                  <m:r>
                    <w:rPr>
                      <w:rFonts w:ascii="Cambria Math" w:hAnsi="Cambria Math"/>
                    </w:rPr>
                    <m:t>O</m:t>
                  </m:r>
                </m:e>
                <m:sub>
                  <m:r>
                    <m:rPr>
                      <m:sty m:val="p"/>
                    </m:rPr>
                    <w:rPr>
                      <w:rFonts w:ascii="Cambria Math" w:hAnsi="Cambria Math"/>
                    </w:rPr>
                    <m:t>6</m:t>
                  </m:r>
                </m:sub>
              </m:sSub>
            </m:e>
          </m:d>
          <m:r>
            <m:rPr>
              <m:sty m:val="p"/>
            </m:rPr>
            <w:rPr>
              <w:rFonts w:ascii="Cambria Math" w:hAnsi="Cambria Math"/>
            </w:rPr>
            <m:t>=180.18</m:t>
          </m:r>
          <m:d>
            <m:dPr>
              <m:begChr m:val="["/>
              <m:endChr m:val="]"/>
              <m:ctrlPr>
                <w:rPr>
                  <w:rFonts w:ascii="Cambria Math" w:hAnsi="Cambria Math"/>
                  <w:iCs/>
                </w:rPr>
              </m:ctrlPr>
            </m:dPr>
            <m:e>
              <m:f>
                <m:fPr>
                  <m:ctrlPr>
                    <w:rPr>
                      <w:rFonts w:ascii="Cambria Math" w:hAnsi="Cambria Math"/>
                      <w:iCs/>
                      <w:lang w:val="en-IL"/>
                    </w:rPr>
                  </m:ctrlPr>
                </m:fPr>
                <m:num>
                  <m:r>
                    <w:rPr>
                      <w:rFonts w:ascii="Cambria Math" w:hAnsi="Cambria Math"/>
                      <w:lang w:val="en-IL"/>
                    </w:rPr>
                    <m:t>g</m:t>
                  </m:r>
                </m:num>
                <m:den>
                  <m:r>
                    <w:rPr>
                      <w:rFonts w:ascii="Cambria Math" w:hAnsi="Cambria Math"/>
                      <w:lang w:val="en-IL"/>
                    </w:rPr>
                    <m:t>gmol</m:t>
                  </m:r>
                </m:den>
              </m:f>
            </m:e>
          </m:d>
          <m:r>
            <m:rPr>
              <m:sty m:val="p"/>
            </m:rPr>
            <w:rPr>
              <w:rFonts w:ascii="Cambria Math" w:hAnsi="Cambria Math"/>
              <w:lang w:val="en-IL"/>
            </w:rPr>
            <m:t>=</m:t>
          </m:r>
          <m:r>
            <m:rPr>
              <m:sty m:val="p"/>
            </m:rPr>
            <w:rPr>
              <w:rFonts w:ascii="Cambria Math" w:hAnsi="Cambria Math"/>
            </w:rPr>
            <m:t>180.18</m:t>
          </m:r>
          <m:d>
            <m:dPr>
              <m:begChr m:val="["/>
              <m:endChr m:val="]"/>
              <m:ctrlPr>
                <w:rPr>
                  <w:rFonts w:ascii="Cambria Math" w:hAnsi="Cambria Math"/>
                  <w:iCs/>
                </w:rPr>
              </m:ctrlPr>
            </m:dPr>
            <m:e>
              <m:f>
                <m:fPr>
                  <m:ctrlPr>
                    <w:rPr>
                      <w:rFonts w:ascii="Cambria Math" w:hAnsi="Cambria Math"/>
                      <w:iCs/>
                      <w:lang w:val="en-IL"/>
                    </w:rPr>
                  </m:ctrlPr>
                </m:fPr>
                <m:num>
                  <m:r>
                    <w:rPr>
                      <w:rFonts w:ascii="Cambria Math" w:hAnsi="Cambria Math"/>
                      <w:lang w:val="en-IL"/>
                    </w:rPr>
                    <m:t>kg</m:t>
                  </m:r>
                </m:num>
                <m:den>
                  <m:r>
                    <w:rPr>
                      <w:rFonts w:ascii="Cambria Math" w:hAnsi="Cambria Math"/>
                      <w:lang w:val="en-IL"/>
                    </w:rPr>
                    <m:t>kgmol</m:t>
                  </m:r>
                </m:den>
              </m:f>
            </m:e>
          </m:d>
          <m:r>
            <m:rPr>
              <m:sty m:val="p"/>
            </m:rPr>
            <w:rPr>
              <w:rFonts w:ascii="Cambria Math" w:hAnsi="Cambria Math"/>
              <w:lang w:val="en-IL"/>
            </w:rPr>
            <m:t>=</m:t>
          </m:r>
          <m:r>
            <m:rPr>
              <m:sty m:val="p"/>
            </m:rPr>
            <w:rPr>
              <w:rFonts w:ascii="Cambria Math" w:hAnsi="Cambria Math"/>
            </w:rPr>
            <m:t>180.18</m:t>
          </m:r>
          <m:d>
            <m:dPr>
              <m:begChr m:val="["/>
              <m:endChr m:val="]"/>
              <m:ctrlPr>
                <w:rPr>
                  <w:rFonts w:ascii="Cambria Math" w:hAnsi="Cambria Math"/>
                  <w:iCs/>
                </w:rPr>
              </m:ctrlPr>
            </m:dPr>
            <m:e>
              <m:f>
                <m:fPr>
                  <m:ctrlPr>
                    <w:rPr>
                      <w:rFonts w:ascii="Cambria Math" w:hAnsi="Cambria Math"/>
                      <w:iCs/>
                      <w:lang w:val="en-IL"/>
                    </w:rPr>
                  </m:ctrlPr>
                </m:fPr>
                <m:num>
                  <m:r>
                    <w:rPr>
                      <w:rFonts w:ascii="Cambria Math" w:hAnsi="Cambria Math"/>
                      <w:lang w:val="en-IL"/>
                    </w:rPr>
                    <m:t>l</m:t>
                  </m:r>
                  <m:sSub>
                    <m:sSubPr>
                      <m:ctrlPr>
                        <w:rPr>
                          <w:rFonts w:ascii="Cambria Math" w:hAnsi="Cambria Math"/>
                          <w:iCs/>
                          <w:lang w:val="en-IL"/>
                        </w:rPr>
                      </m:ctrlPr>
                    </m:sSubPr>
                    <m:e>
                      <m:r>
                        <w:rPr>
                          <w:rFonts w:ascii="Cambria Math" w:hAnsi="Cambria Math"/>
                          <w:lang w:val="en-IL"/>
                        </w:rPr>
                        <m:t>b</m:t>
                      </m:r>
                    </m:e>
                    <m:sub>
                      <m:r>
                        <w:rPr>
                          <w:rFonts w:ascii="Cambria Math" w:hAnsi="Cambria Math"/>
                          <w:lang w:val="en-IL"/>
                        </w:rPr>
                        <m:t>m</m:t>
                      </m:r>
                    </m:sub>
                  </m:sSub>
                </m:num>
                <m:den>
                  <m:r>
                    <w:rPr>
                      <w:rFonts w:ascii="Cambria Math" w:hAnsi="Cambria Math"/>
                      <w:lang w:val="en-IL"/>
                    </w:rPr>
                    <m:t>lbmol</m:t>
                  </m:r>
                </m:den>
              </m:f>
            </m:e>
          </m:d>
        </m:oMath>
      </m:oMathPara>
    </w:p>
    <w:p w14:paraId="02D1BE73" w14:textId="77777777" w:rsidR="00127BE5" w:rsidRPr="00F403F5" w:rsidRDefault="00127BE5" w:rsidP="00F403F5"/>
    <w:p w14:paraId="6CA15313" w14:textId="77777777" w:rsidR="00271DD9" w:rsidRDefault="00271DD9" w:rsidP="004E090D">
      <w:pPr>
        <w:pStyle w:val="exercise"/>
        <w:rPr>
          <w:rtl/>
        </w:rPr>
      </w:pPr>
      <w:r>
        <w:rPr>
          <w:rFonts w:hint="cs"/>
          <w:rtl/>
        </w:rPr>
        <w:t xml:space="preserve">מהי המסה המולרית של אלומינים ביחידות </w:t>
      </w:r>
      <w:r>
        <w:t>SI</w:t>
      </w:r>
      <w:r>
        <w:rPr>
          <w:rFonts w:hint="cs"/>
          <w:rtl/>
        </w:rPr>
        <w:t xml:space="preserve">? מהי המסה המולרית של אלומיניום ביחידות </w:t>
      </w:r>
      <w:r>
        <w:t>AES</w:t>
      </w:r>
      <w:r>
        <w:rPr>
          <w:rFonts w:hint="cs"/>
          <w:rtl/>
        </w:rPr>
        <w:t xml:space="preserve">? </w:t>
      </w:r>
    </w:p>
    <w:p w14:paraId="60DD4E25" w14:textId="5AEABD44" w:rsidR="00271DD9" w:rsidRPr="00A9151A" w:rsidRDefault="00271DD9" w:rsidP="004E090D">
      <w:pPr>
        <w:pStyle w:val="exercise"/>
        <w:rPr>
          <w:rtl/>
        </w:rPr>
      </w:pPr>
      <w:r>
        <w:rPr>
          <w:rFonts w:hint="cs"/>
          <w:rtl/>
        </w:rPr>
        <w:t xml:space="preserve">כמה מול אטומי אלומיניום יש ב100 גרם של אלומיניום? כמה פאונדמול </w:t>
      </w:r>
      <w:r>
        <w:t>lb-mol</w:t>
      </w:r>
      <w:r>
        <w:rPr>
          <w:rFonts w:hint="cs"/>
          <w:rtl/>
        </w:rPr>
        <w:t xml:space="preserve"> יש ב100 גרם של אלומיניום? </w:t>
      </w:r>
    </w:p>
    <w:p w14:paraId="28142247" w14:textId="77777777" w:rsidR="002562F0" w:rsidRPr="007C5444" w:rsidRDefault="002562F0" w:rsidP="007C5444">
      <w:pPr>
        <w:spacing w:after="160"/>
      </w:pPr>
    </w:p>
    <w:p w14:paraId="2FA17EB6" w14:textId="3A479AFA" w:rsidR="00127BE5" w:rsidRPr="00127BE5" w:rsidRDefault="00127BE5" w:rsidP="00127BE5">
      <w:pPr>
        <w:pStyle w:val="Heading3"/>
      </w:pPr>
      <w:r w:rsidRPr="00127BE5">
        <w:rPr>
          <w:rtl/>
        </w:rPr>
        <w:t>תערובות והרכבן</w:t>
      </w:r>
    </w:p>
    <w:p w14:paraId="0E284594" w14:textId="24E31899" w:rsidR="00127BE5" w:rsidRPr="00127BE5" w:rsidRDefault="00127BE5" w:rsidP="00127BE5">
      <w:r w:rsidRPr="00127BE5">
        <w:rPr>
          <w:rtl/>
        </w:rPr>
        <w:t>רוב החומרים בטבע ובמערכות תהליך אינם טהורים, אלא מורכבים ממספר חומרים שונים</w:t>
      </w:r>
      <w:r w:rsidRPr="00127BE5">
        <w:t>.</w:t>
      </w:r>
      <w:r>
        <w:rPr>
          <w:rFonts w:hint="cs"/>
          <w:rtl/>
        </w:rPr>
        <w:t xml:space="preserve"> </w:t>
      </w:r>
      <w:r w:rsidRPr="00127BE5">
        <w:rPr>
          <w:rtl/>
        </w:rPr>
        <w:t>כאשר שני חומרים או יותר מצויים יחד במצב פיזיקלי אחיד (גז, נוזל או מוצק), אנו מכנים את המערכת תערובת</w:t>
      </w:r>
      <w:r w:rsidRPr="00127BE5">
        <w:t xml:space="preserve"> (mixture)</w:t>
      </w:r>
      <w:r>
        <w:rPr>
          <w:rFonts w:hint="cs"/>
          <w:rtl/>
        </w:rPr>
        <w:t xml:space="preserve">. </w:t>
      </w:r>
      <w:r w:rsidRPr="00127BE5">
        <w:rPr>
          <w:rtl/>
        </w:rPr>
        <w:t xml:space="preserve">לדוגמה, אוויר הוא תערובת של גזים (חנקן, חמצן, ארגון ועוד), </w:t>
      </w:r>
      <w:r>
        <w:rPr>
          <w:rFonts w:hint="cs"/>
          <w:rtl/>
        </w:rPr>
        <w:t>ומיץ פטל הוא</w:t>
      </w:r>
      <w:r w:rsidRPr="00127BE5">
        <w:rPr>
          <w:rtl/>
        </w:rPr>
        <w:t xml:space="preserve"> תערובת נוזלית</w:t>
      </w:r>
      <w:r w:rsidRPr="00127BE5">
        <w:t>.</w:t>
      </w:r>
      <w:r>
        <w:rPr>
          <w:rFonts w:hint="cs"/>
          <w:rtl/>
        </w:rPr>
        <w:t xml:space="preserve"> על מנת לתאר </w:t>
      </w:r>
      <w:r w:rsidRPr="00127BE5">
        <w:rPr>
          <w:rtl/>
        </w:rPr>
        <w:t>הרכב כימי של תערובת</w:t>
      </w:r>
      <w:r>
        <w:rPr>
          <w:rFonts w:hint="cs"/>
          <w:rtl/>
        </w:rPr>
        <w:t>ף לא מספיק להגדיר את כמות החומר הכוללת, אלא לתאר</w:t>
      </w:r>
      <w:r w:rsidRPr="00127BE5">
        <w:rPr>
          <w:rtl/>
        </w:rPr>
        <w:t xml:space="preserve"> </w:t>
      </w:r>
      <w:r w:rsidRPr="00127BE5">
        <w:rPr>
          <w:i/>
          <w:iCs/>
          <w:rtl/>
        </w:rPr>
        <w:t>כמה יש מכל מרכיב</w:t>
      </w:r>
      <w:r w:rsidRPr="00127BE5">
        <w:rPr>
          <w:rtl/>
        </w:rPr>
        <w:t xml:space="preserve"> יחסית לאחרים</w:t>
      </w:r>
      <w:r w:rsidRPr="00127BE5">
        <w:t>.</w:t>
      </w:r>
      <w:r w:rsidRPr="00127BE5">
        <w:rPr>
          <w:rtl/>
        </w:rPr>
        <w:t xml:space="preserve"> תיאור זה יכול להיעשות בדרכים שונות, בהתאם למה שנוח למדידה או לחישוב</w:t>
      </w:r>
      <w:r w:rsidRPr="00127BE5">
        <w:t>.</w:t>
      </w:r>
    </w:p>
    <w:p w14:paraId="3A01ED4C" w14:textId="4B185BAB" w:rsidR="00127BE5" w:rsidRPr="00127BE5" w:rsidRDefault="00127BE5" w:rsidP="00127BE5">
      <w:pPr>
        <w:pStyle w:val="Heading4"/>
      </w:pPr>
      <w:r w:rsidRPr="00127BE5">
        <w:rPr>
          <w:rFonts w:hint="cs"/>
          <w:rtl/>
        </w:rPr>
        <w:t xml:space="preserve">שבר מסתי/מולי </w:t>
      </w:r>
      <w:r>
        <w:rPr>
          <w:rFonts w:hint="cs"/>
          <w:rtl/>
        </w:rPr>
        <w:t>(</w:t>
      </w:r>
      <w:r>
        <w:t>Mass/Mole Fraction</w:t>
      </w:r>
      <w:r>
        <w:rPr>
          <w:rFonts w:hint="cs"/>
          <w:rtl/>
        </w:rPr>
        <w:t>) ו</w:t>
      </w:r>
      <w:r w:rsidRPr="00127BE5">
        <w:rPr>
          <w:rFonts w:hint="cs"/>
          <w:rtl/>
        </w:rPr>
        <w:t>אחוז מסתי/מולי</w:t>
      </w:r>
      <w:r>
        <w:rPr>
          <w:rFonts w:hint="cs"/>
          <w:rtl/>
        </w:rPr>
        <w:t xml:space="preserve"> </w:t>
      </w:r>
      <w:r w:rsidRPr="00127BE5">
        <w:rPr>
          <w:rFonts w:hint="cs"/>
          <w:rtl/>
        </w:rPr>
        <w:t xml:space="preserve"> </w:t>
      </w:r>
      <w:r>
        <w:rPr>
          <w:rFonts w:hint="cs"/>
          <w:rtl/>
        </w:rPr>
        <w:t>(</w:t>
      </w:r>
      <w:r>
        <w:t>Mass/Mole Percentage</w:t>
      </w:r>
      <w:r>
        <w:rPr>
          <w:rFonts w:hint="cs"/>
          <w:rtl/>
        </w:rPr>
        <w:t>)</w:t>
      </w:r>
    </w:p>
    <w:p w14:paraId="554E38C5" w14:textId="742FEECC" w:rsidR="00127BE5" w:rsidRPr="00127BE5" w:rsidRDefault="00127BE5" w:rsidP="002B4BD8">
      <w:pPr>
        <w:pStyle w:val="definition"/>
      </w:pPr>
      <w:r>
        <w:rPr>
          <w:rFonts w:hint="cs"/>
          <w:rtl/>
        </w:rPr>
        <w:t xml:space="preserve">שבר מסתי </w:t>
      </w:r>
      <w:r w:rsidRPr="00127BE5">
        <w:rPr>
          <w:rFonts w:hint="cs"/>
          <w:rtl/>
        </w:rPr>
        <w:t>(</w:t>
      </w:r>
      <w:r w:rsidRPr="00127BE5">
        <w:t>Mass Fraction</w:t>
      </w:r>
      <w:r w:rsidRPr="00127BE5">
        <w:rPr>
          <w:rFonts w:hint="cs"/>
          <w:rtl/>
        </w:rPr>
        <w:t>)-</w:t>
      </w:r>
      <w:r>
        <w:rPr>
          <w:rFonts w:hint="cs"/>
          <w:rtl/>
        </w:rPr>
        <w:t xml:space="preserve">  היחס </w:t>
      </w:r>
      <w:r w:rsidRPr="00127BE5">
        <w:rPr>
          <w:rtl/>
        </w:rPr>
        <w:t>בין מסת רכיב מסוים למסה הכוללת של התערובת</w:t>
      </w:r>
      <w:r w:rsidRPr="00127BE5">
        <w:t>:</w:t>
      </w:r>
    </w:p>
    <w:p w14:paraId="34E4B981" w14:textId="15FC1EA1" w:rsidR="00127BE5" w:rsidRPr="00127BE5" w:rsidRDefault="00000000" w:rsidP="002B4BD8">
      <w:pPr>
        <w:pStyle w:val="definition"/>
      </w:pPr>
      <m:oMathPara>
        <m:oMath>
          <m:sSub>
            <m:sSubPr>
              <m:ctrlPr/>
            </m:sSubPr>
            <m:e>
              <m:r>
                <m:t>x</m:t>
              </m:r>
            </m:e>
            <m:sub>
              <m:r>
                <m:t>A</m:t>
              </m:r>
            </m:sub>
          </m:sSub>
          <m:r>
            <m:t>=</m:t>
          </m:r>
          <m:f>
            <m:fPr>
              <m:ctrlPr/>
            </m:fPr>
            <m:num>
              <m:sSub>
                <m:sSubPr>
                  <m:ctrlPr/>
                </m:sSubPr>
                <m:e>
                  <m:r>
                    <m:t>m</m:t>
                  </m:r>
                </m:e>
                <m:sub>
                  <m:r>
                    <m:t>A</m:t>
                  </m:r>
                </m:sub>
              </m:sSub>
            </m:num>
            <m:den>
              <m:r>
                <m:t>∑</m:t>
              </m:r>
              <m:sSub>
                <m:sSubPr>
                  <m:ctrlPr/>
                </m:sSubPr>
                <m:e>
                  <m:r>
                    <m:t>m</m:t>
                  </m:r>
                </m:e>
                <m:sub>
                  <m:r>
                    <m:t>i</m:t>
                  </m:r>
                </m:sub>
              </m:sSub>
            </m:den>
          </m:f>
          <m:r>
            <w:br/>
          </m:r>
        </m:oMath>
      </m:oMathPara>
    </w:p>
    <w:p w14:paraId="45AD5ED5" w14:textId="557878C0" w:rsidR="00127BE5" w:rsidRPr="00127BE5" w:rsidRDefault="00127BE5" w:rsidP="002B4BD8">
      <w:pPr>
        <w:pStyle w:val="definition"/>
      </w:pPr>
      <w:r w:rsidRPr="00127BE5">
        <w:rPr>
          <w:rtl/>
        </w:rPr>
        <w:t>שבר מול</w:t>
      </w:r>
      <w:r>
        <w:rPr>
          <w:rFonts w:hint="cs"/>
          <w:rtl/>
        </w:rPr>
        <w:t xml:space="preserve"> </w:t>
      </w:r>
      <w:r w:rsidRPr="00127BE5">
        <w:t xml:space="preserve"> (</w:t>
      </w:r>
      <w:r>
        <w:t>M</w:t>
      </w:r>
      <w:r w:rsidRPr="00127BE5">
        <w:t xml:space="preserve">ole </w:t>
      </w:r>
      <w:r>
        <w:t>F</w:t>
      </w:r>
      <w:r w:rsidRPr="00127BE5">
        <w:t>raction)</w:t>
      </w:r>
      <w:r>
        <w:rPr>
          <w:rFonts w:hint="cs"/>
          <w:rtl/>
        </w:rPr>
        <w:t xml:space="preserve">- </w:t>
      </w:r>
      <w:r w:rsidRPr="00127BE5">
        <w:rPr>
          <w:rtl/>
        </w:rPr>
        <w:t>היחס בין מספר המולים של רכיב למספר הכולל של מולים בתערובת</w:t>
      </w:r>
      <w:r w:rsidRPr="00127BE5">
        <w:t>:</w:t>
      </w:r>
    </w:p>
    <w:p w14:paraId="036D21DF" w14:textId="77777777" w:rsidR="00A157C0" w:rsidRPr="00A157C0" w:rsidRDefault="00000000" w:rsidP="002B4BD8">
      <w:pPr>
        <w:pStyle w:val="definition"/>
        <w:rPr>
          <w:rFonts w:eastAsia="Arial" w:cs="Arial"/>
          <w:rtl/>
        </w:rPr>
      </w:pPr>
      <m:oMathPara>
        <m:oMath>
          <m:sSub>
            <m:sSubPr>
              <m:ctrlPr/>
            </m:sSubPr>
            <m:e>
              <m:r>
                <m:t>y</m:t>
              </m:r>
            </m:e>
            <m:sub>
              <m:r>
                <m:t>A</m:t>
              </m:r>
            </m:sub>
          </m:sSub>
          <m:r>
            <m:t>=</m:t>
          </m:r>
          <m:f>
            <m:fPr>
              <m:ctrlPr/>
            </m:fPr>
            <m:num>
              <m:sSub>
                <m:sSubPr>
                  <m:ctrlPr/>
                </m:sSubPr>
                <m:e>
                  <m:r>
                    <m:t>n</m:t>
                  </m:r>
                </m:e>
                <m:sub>
                  <m:r>
                    <m:t>A</m:t>
                  </m:r>
                </m:sub>
              </m:sSub>
            </m:num>
            <m:den>
              <m:r>
                <m:t>∑</m:t>
              </m:r>
              <m:sSub>
                <m:sSubPr>
                  <m:ctrlPr/>
                </m:sSubPr>
                <m:e>
                  <m:r>
                    <m:t>n</m:t>
                  </m:r>
                </m:e>
                <m:sub>
                  <m:r>
                    <m:t>i</m:t>
                  </m:r>
                </m:sub>
              </m:sSub>
            </m:den>
          </m:f>
        </m:oMath>
      </m:oMathPara>
    </w:p>
    <w:p w14:paraId="37D06C3D" w14:textId="56BFCBEA" w:rsidR="00127BE5" w:rsidRDefault="00127BE5" w:rsidP="009E1B34">
      <w:pPr>
        <w:rPr>
          <w:rtl/>
        </w:rPr>
      </w:pPr>
      <w:r>
        <w:rPr>
          <w:rFonts w:hint="cs"/>
          <w:rtl/>
        </w:rPr>
        <w:t xml:space="preserve">בשני המקרים נקבל ערך הנע בין 0-1 (1 מייצג את התערובת המלואה). אם נעדיף להציג את הערך באחוזים, ניתן לכפול את השבר ב100%. </w:t>
      </w:r>
      <w:r w:rsidR="009E1B34" w:rsidRPr="009E1B34">
        <w:rPr>
          <w:rtl/>
        </w:rPr>
        <w:t xml:space="preserve">אין הבדל עקרוני בין הצגה של הרכב התערובת כשבר (ערך בין 0 ל־1) לבין הצגה באחוזים (ערך בין 0 ל־100%). שתי הדרכים </w:t>
      </w:r>
      <w:r w:rsidR="009E1B34" w:rsidRPr="009E1B34">
        <w:rPr>
          <w:b/>
          <w:bCs/>
          <w:rtl/>
        </w:rPr>
        <w:t>אקוויולנטיות לחלוטין מבחינה חישובית</w:t>
      </w:r>
      <w:r w:rsidR="009E1B34" w:rsidRPr="009E1B34">
        <w:t xml:space="preserve">, </w:t>
      </w:r>
      <w:r w:rsidR="009E1B34" w:rsidRPr="009E1B34">
        <w:rPr>
          <w:rtl/>
        </w:rPr>
        <w:t>אך חשוב להקפיד על עקביות לאורך כל החישוב – כלומר, לא לערבב בין אחוזים לשברים באותה משוואה</w:t>
      </w:r>
      <w:r w:rsidR="009E1B34" w:rsidRPr="009E1B34">
        <w:t>.</w:t>
      </w:r>
      <w:r w:rsidR="009E1B34">
        <w:rPr>
          <w:rFonts w:hint="cs"/>
          <w:rtl/>
        </w:rPr>
        <w:t xml:space="preserve"> </w:t>
      </w:r>
      <w:r w:rsidRPr="00127BE5">
        <w:rPr>
          <w:rtl/>
        </w:rPr>
        <w:t xml:space="preserve">שני סוגי השברים — מסה ומול — הם גדלים חסרי מימד ויחסיים בלבד, </w:t>
      </w:r>
      <w:r w:rsidR="009E1B34">
        <w:rPr>
          <w:rFonts w:hint="cs"/>
          <w:rtl/>
        </w:rPr>
        <w:t>ו</w:t>
      </w:r>
      <w:r w:rsidRPr="00127BE5">
        <w:rPr>
          <w:rtl/>
        </w:rPr>
        <w:t>מאפשרים לתאר בדיוק את הרכב התערובת בלי קשר לגודלה</w:t>
      </w:r>
      <w:r w:rsidRPr="00127BE5">
        <w:t>.</w:t>
      </w:r>
    </w:p>
    <w:p w14:paraId="766C43E8" w14:textId="77777777" w:rsidR="00DE773F" w:rsidRDefault="00DE773F" w:rsidP="009E1B34">
      <w:pPr>
        <w:rPr>
          <w:rtl/>
        </w:rPr>
      </w:pPr>
    </w:p>
    <w:p w14:paraId="78B5AE08" w14:textId="63BADC28" w:rsidR="00DE773F" w:rsidRPr="00DE773F" w:rsidRDefault="00DE773F" w:rsidP="00DE773F">
      <w:pPr>
        <w:pStyle w:val="Heading4"/>
        <w:rPr>
          <w:rtl/>
        </w:rPr>
      </w:pPr>
      <w:r w:rsidRPr="00DE773F">
        <w:rPr>
          <w:rFonts w:hint="cs"/>
          <w:rtl/>
        </w:rPr>
        <w:t>משקל מולקולרי ממוצע של תערובת</w:t>
      </w:r>
    </w:p>
    <w:p w14:paraId="7ACDAD14" w14:textId="77777777" w:rsidR="00DE773F" w:rsidRDefault="00DE773F" w:rsidP="00DE773F">
      <w:pPr>
        <w:rPr>
          <w:b/>
          <w:bCs/>
          <w:rtl/>
        </w:rPr>
      </w:pPr>
      <w:r w:rsidRPr="00DE773F">
        <w:rPr>
          <w:rtl/>
        </w:rPr>
        <w:t xml:space="preserve">כאשר תערובת מורכבת ממספר חומרים שונים, לכל אחד מהם יש </w:t>
      </w:r>
      <w:r w:rsidRPr="00DE773F">
        <w:rPr>
          <w:b/>
          <w:bCs/>
          <w:rtl/>
        </w:rPr>
        <w:t>משקל מולקולרי שונה</w:t>
      </w:r>
      <w:r w:rsidRPr="00DE773F">
        <w:t>.</w:t>
      </w:r>
      <w:r w:rsidRPr="00DE773F">
        <w:br/>
      </w:r>
      <w:r w:rsidRPr="00DE773F">
        <w:rPr>
          <w:rtl/>
        </w:rPr>
        <w:t>אם נרצה לתאר את התערובת כולה בעזרת גודל יחיד, שיהיה אפשר להשתמש בו לחישובים</w:t>
      </w:r>
      <w:r>
        <w:rPr>
          <w:rFonts w:hint="cs"/>
          <w:rtl/>
        </w:rPr>
        <w:t xml:space="preserve"> עבור כלל המערכת</w:t>
      </w:r>
      <w:r w:rsidRPr="00DE773F">
        <w:rPr>
          <w:rtl/>
        </w:rPr>
        <w:t>, נשתמש ב־</w:t>
      </w:r>
      <w:r w:rsidRPr="00DE773F">
        <w:rPr>
          <w:b/>
          <w:bCs/>
          <w:rtl/>
        </w:rPr>
        <w:t>משקל מולקולרי ממוצע</w:t>
      </w:r>
    </w:p>
    <w:p w14:paraId="4BFE2366" w14:textId="1CA323FF" w:rsidR="00DE773F" w:rsidRPr="00DE773F" w:rsidRDefault="00DE773F" w:rsidP="002B4BD8">
      <w:pPr>
        <w:pStyle w:val="definition"/>
      </w:pPr>
      <w:r>
        <w:rPr>
          <w:rFonts w:hint="cs"/>
          <w:b/>
          <w:bCs/>
          <w:rtl/>
        </w:rPr>
        <w:t xml:space="preserve">משקל מולקולרי ממוצע- </w:t>
      </w:r>
      <w:r w:rsidRPr="00DE773F">
        <w:t xml:space="preserve"> </w:t>
      </w:r>
      <w:r w:rsidRPr="00DE773F">
        <w:rPr>
          <w:rtl/>
        </w:rPr>
        <w:t>גודל שמייצג את המסה הממוצעת של מול אחד של תערובת החומרים</w:t>
      </w:r>
      <w:r w:rsidRPr="00DE773F">
        <w:t>.</w:t>
      </w:r>
    </w:p>
    <w:p w14:paraId="07EE0237" w14:textId="25C496A4" w:rsidR="00DE773F" w:rsidRPr="00DE773F" w:rsidRDefault="00DE773F" w:rsidP="00DE773F">
      <w:pPr>
        <w:rPr>
          <w:rtl/>
        </w:rPr>
      </w:pPr>
      <w:r>
        <w:rPr>
          <w:rFonts w:hint="cs"/>
          <w:rtl/>
        </w:rPr>
        <w:lastRenderedPageBreak/>
        <w:t xml:space="preserve">ניתן לחשב את את המשקל המולקולרי הממוצע במספר אופנים.  </w:t>
      </w:r>
      <w:r w:rsidRPr="00DE773F">
        <w:rPr>
          <w:rtl/>
        </w:rPr>
        <w:t xml:space="preserve">אם אנו יודעים מהו </w:t>
      </w:r>
      <w:r w:rsidRPr="00DE773F">
        <w:rPr>
          <w:b/>
          <w:bCs/>
          <w:rtl/>
        </w:rPr>
        <w:t>שבר המול</w:t>
      </w:r>
      <w:r w:rsidRPr="00DE773F">
        <w:rPr>
          <w:rtl/>
        </w:rPr>
        <w:t xml:space="preserve"> של כל רכיב</w:t>
      </w:r>
      <w:r w:rsidRPr="00DE773F">
        <w:t xml:space="preserve">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DE773F">
        <w:t xml:space="preserve">) — </w:t>
      </w:r>
      <w:r w:rsidRPr="00DE773F">
        <w:rPr>
          <w:rtl/>
        </w:rPr>
        <w:t xml:space="preserve">כלומר, איזה חלק מהמולים בתערובת שייך לכל חומר — </w:t>
      </w:r>
      <w:r>
        <w:rPr>
          <w:rFonts w:hint="cs"/>
          <w:rtl/>
        </w:rPr>
        <w:t xml:space="preserve">נסכום את מכפלת השברים המוליים עם המסות המולריות של כל רכיב. </w:t>
      </w:r>
    </w:p>
    <w:p w14:paraId="50D79B92" w14:textId="5F50D624" w:rsidR="00DE773F" w:rsidRPr="00DE773F" w:rsidRDefault="00000000" w:rsidP="00DE773F">
      <m:oMathPara>
        <m:oMath>
          <m:acc>
            <m:accPr>
              <m:chr m:val="ˉ"/>
              <m:ctrlPr>
                <w:rPr>
                  <w:rFonts w:ascii="Cambria Math" w:hAnsi="Cambria Math"/>
                </w:rPr>
              </m:ctrlPr>
            </m:accPr>
            <m:e>
              <m:r>
                <w:rPr>
                  <w:rFonts w:ascii="Cambria Math" w:hAnsi="Cambria Math"/>
                </w:rPr>
                <m:t>M</m:t>
              </m:r>
            </m:e>
          </m:acc>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y</m:t>
                  </m:r>
                </m:e>
                <m:sub>
                  <m:r>
                    <w:rPr>
                      <w:rFonts w:ascii="Cambria Math" w:hAnsi="Cambria Math"/>
                    </w:rPr>
                    <m:t>i</m:t>
                  </m:r>
                </m:sub>
              </m:sSub>
              <m:sSub>
                <m:sSubPr>
                  <m:ctrlPr>
                    <w:rPr>
                      <w:rFonts w:ascii="Cambria Math" w:hAnsi="Cambria Math"/>
                    </w:rPr>
                  </m:ctrlPr>
                </m:sSubPr>
                <m:e>
                  <m:r>
                    <w:rPr>
                      <w:rFonts w:ascii="Cambria Math" w:hAnsi="Cambria Math"/>
                    </w:rPr>
                    <m:t>Mw</m:t>
                  </m:r>
                </m:e>
                <m:sub>
                  <m:r>
                    <w:rPr>
                      <w:rFonts w:ascii="Cambria Math" w:hAnsi="Cambria Math"/>
                    </w:rPr>
                    <m:t>i</m:t>
                  </m:r>
                </m:sub>
              </m:sSub>
            </m:e>
          </m:nary>
          <m:r>
            <m:rPr>
              <m:sty m:val="p"/>
            </m:rPr>
            <w:br/>
          </m:r>
        </m:oMath>
      </m:oMathPara>
    </w:p>
    <w:p w14:paraId="6BBADBEA" w14:textId="533A965F" w:rsidR="00DE773F" w:rsidRPr="00DE773F" w:rsidRDefault="00DE773F" w:rsidP="00DE773F">
      <w:r>
        <w:rPr>
          <w:rFonts w:hint="cs"/>
          <w:rtl/>
        </w:rPr>
        <w:t>א</w:t>
      </w:r>
      <w:r w:rsidRPr="00DE773F">
        <w:rPr>
          <w:rtl/>
        </w:rPr>
        <w:t xml:space="preserve">ם במקום זאת נתון </w:t>
      </w:r>
      <w:r w:rsidRPr="00DE773F">
        <w:rPr>
          <w:b/>
          <w:bCs/>
          <w:rtl/>
        </w:rPr>
        <w:t>שבר המסה</w:t>
      </w:r>
      <w:r w:rsidRPr="00DE773F">
        <w:rPr>
          <w:rtl/>
        </w:rPr>
        <w:t xml:space="preserve"> של כל רכי</w:t>
      </w:r>
      <w:r>
        <w:rPr>
          <w:rFonts w:hint="cs"/>
          <w:rtl/>
        </w:rPr>
        <w:t>ב (</w:t>
      </w:r>
      <m:oMath>
        <m:sSub>
          <m:sSubPr>
            <m:ctrlPr>
              <w:rPr>
                <w:rFonts w:ascii="Cambria Math" w:hAnsi="Cambria Math"/>
              </w:rPr>
            </m:ctrlPr>
          </m:sSubPr>
          <m:e>
            <m:r>
              <w:rPr>
                <w:rFonts w:ascii="Cambria Math" w:hAnsi="Cambria Math"/>
              </w:rPr>
              <m:t>x</m:t>
            </m:r>
          </m:e>
          <m:sub>
            <m:r>
              <w:rPr>
                <w:rFonts w:ascii="Cambria Math" w:hAnsi="Cambria Math"/>
              </w:rPr>
              <m:t>i</m:t>
            </m:r>
          </m:sub>
        </m:sSub>
      </m:oMath>
      <w:r>
        <w:rPr>
          <w:rFonts w:hint="cs"/>
          <w:rtl/>
        </w:rPr>
        <w:t>), כלומר</w:t>
      </w:r>
      <w:r w:rsidRPr="00DE773F">
        <w:rPr>
          <w:rtl/>
        </w:rPr>
        <w:t xml:space="preserve"> איזה חלק מהמסה הכוללת שייך לכל חומר</w:t>
      </w:r>
      <w:r>
        <w:rPr>
          <w:rFonts w:hint="cs"/>
          <w:rtl/>
        </w:rPr>
        <w:t xml:space="preserve"> נוכל לחשב את הממוצע המשוקלל לפי המסות של הרכיבים. </w:t>
      </w:r>
    </w:p>
    <w:p w14:paraId="4F0F7DFE" w14:textId="09BAC968" w:rsidR="00DE773F" w:rsidRPr="00DE773F" w:rsidRDefault="00000000" w:rsidP="00DE773F">
      <m:oMathPara>
        <m:oMath>
          <m:f>
            <m:fPr>
              <m:ctrlPr>
                <w:rPr>
                  <w:rFonts w:ascii="Cambria Math" w:hAnsi="Cambria Math"/>
                </w:rPr>
              </m:ctrlPr>
            </m:fPr>
            <m:num>
              <m:r>
                <w:rPr>
                  <w:rFonts w:ascii="Cambria Math" w:hAnsi="Cambria Math"/>
                </w:rPr>
                <m:t>1</m:t>
              </m:r>
            </m:num>
            <m:den>
              <m:acc>
                <m:accPr>
                  <m:chr m:val="ˉ"/>
                  <m:ctrlPr>
                    <w:rPr>
                      <w:rFonts w:ascii="Cambria Math" w:hAnsi="Cambria Math"/>
                    </w:rPr>
                  </m:ctrlPr>
                </m:accPr>
                <m:e>
                  <m:r>
                    <w:rPr>
                      <w:rFonts w:ascii="Cambria Math" w:hAnsi="Cambria Math"/>
                    </w:rPr>
                    <m:t>M</m:t>
                  </m:r>
                </m:e>
              </m:acc>
            </m:den>
          </m:f>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m:t>
                      </m:r>
                    </m:sub>
                  </m:sSub>
                </m:num>
                <m:den>
                  <m:sSub>
                    <m:sSubPr>
                      <m:ctrlPr>
                        <w:rPr>
                          <w:rFonts w:ascii="Cambria Math" w:hAnsi="Cambria Math"/>
                        </w:rPr>
                      </m:ctrlPr>
                    </m:sSubPr>
                    <m:e>
                      <m:r>
                        <w:rPr>
                          <w:rFonts w:ascii="Cambria Math" w:hAnsi="Cambria Math"/>
                        </w:rPr>
                        <m:t>M</m:t>
                      </m:r>
                    </m:e>
                    <m:sub>
                      <m:r>
                        <w:rPr>
                          <w:rFonts w:ascii="Cambria Math" w:hAnsi="Cambria Math"/>
                        </w:rPr>
                        <m:t>i</m:t>
                      </m:r>
                    </m:sub>
                  </m:sSub>
                </m:den>
              </m:f>
            </m:e>
          </m:nary>
          <m:r>
            <m:rPr>
              <m:sty m:val="p"/>
            </m:rPr>
            <w:br/>
          </m:r>
        </m:oMath>
      </m:oMathPara>
      <w:r w:rsidR="00DE773F" w:rsidRPr="00DE773F">
        <w:rPr>
          <w:rtl/>
        </w:rPr>
        <w:t>שתי הדרכים נותנות את אותו ערך בסופו של דבר – רק נקודת המוצא שונה (מולית או מסתית)</w:t>
      </w:r>
      <w:r w:rsidR="00DE773F" w:rsidRPr="00DE773F">
        <w:t>.</w:t>
      </w:r>
    </w:p>
    <w:p w14:paraId="42C1DD7D" w14:textId="7FBCE6AB" w:rsidR="00DE773F" w:rsidRPr="00DE773F" w:rsidRDefault="00DE773F" w:rsidP="00B73DFD">
      <w:pPr>
        <w:pStyle w:val="example"/>
      </w:pPr>
      <w:r w:rsidRPr="00DE773F">
        <w:rPr>
          <w:rtl/>
        </w:rPr>
        <w:t>אוויר יבש הוא תערובת של בערך 79% חנקן</w:t>
      </w:r>
      <w:r w:rsidRPr="00DE773F">
        <w:t xml:space="preserve"> (N</w:t>
      </w:r>
      <w:r w:rsidRPr="00DE773F">
        <w:rPr>
          <w:rFonts w:ascii="Cambria Math" w:hAnsi="Cambria Math" w:cs="Cambria Math"/>
        </w:rPr>
        <w:t>₂</w:t>
      </w:r>
      <w:r w:rsidRPr="00DE773F">
        <w:t xml:space="preserve">) </w:t>
      </w:r>
      <w:r w:rsidRPr="00DE773F">
        <w:rPr>
          <w:rtl/>
        </w:rPr>
        <w:t>ו־21% חמצן</w:t>
      </w:r>
      <w:r w:rsidRPr="00DE773F">
        <w:t xml:space="preserve"> (O</w:t>
      </w:r>
      <w:r w:rsidRPr="00DE773F">
        <w:rPr>
          <w:rFonts w:ascii="Cambria Math" w:hAnsi="Cambria Math" w:cs="Cambria Math"/>
        </w:rPr>
        <w:t>₂</w:t>
      </w:r>
      <w:r w:rsidRPr="00DE773F">
        <w:t xml:space="preserve">) </w:t>
      </w:r>
      <w:r w:rsidRPr="00DE773F">
        <w:rPr>
          <w:rtl/>
        </w:rPr>
        <w:t>לפי שברי מול</w:t>
      </w:r>
      <w:r w:rsidRPr="00DE773F">
        <w:t>.</w:t>
      </w:r>
      <w:r w:rsidRPr="00DE773F">
        <w:br/>
      </w:r>
      <w:r w:rsidRPr="00DE773F">
        <w:rPr>
          <w:rtl/>
        </w:rPr>
        <w:t>המשקלים המולקולריים הם 28 ו־32 בהתאמה, ולכן</w:t>
      </w:r>
      <w:r w:rsidRPr="00DE773F">
        <w:t>:</w:t>
      </w:r>
    </w:p>
    <w:p w14:paraId="225AE931" w14:textId="5F83D392" w:rsidR="00DE773F" w:rsidRPr="00DE773F" w:rsidRDefault="00000000" w:rsidP="00B73DFD">
      <w:pPr>
        <w:pStyle w:val="example"/>
      </w:pPr>
      <m:oMathPara>
        <m:oMath>
          <m:acc>
            <m:accPr>
              <m:chr m:val="ˉ"/>
              <m:ctrlPr>
                <w:rPr>
                  <w:rFonts w:ascii="Cambria Math" w:hAnsi="Cambria Math"/>
                </w:rPr>
              </m:ctrlPr>
            </m:accPr>
            <m:e>
              <m:r>
                <w:rPr>
                  <w:rFonts w:ascii="Cambria Math" w:hAnsi="Cambria Math"/>
                </w:rPr>
                <m:t>M</m:t>
              </m:r>
            </m:e>
          </m:acc>
          <m:r>
            <m:rPr>
              <m:sty m:val="p"/>
            </m:rPr>
            <w:rPr>
              <w:rFonts w:ascii="Cambria Math" w:hAnsi="Cambria Math"/>
            </w:rPr>
            <m:t>=</m:t>
          </m:r>
          <m:d>
            <m:dPr>
              <m:ctrlPr>
                <w:rPr>
                  <w:rFonts w:ascii="Cambria Math" w:hAnsi="Cambria Math"/>
                </w:rPr>
              </m:ctrlPr>
            </m:dPr>
            <m:e>
              <m:r>
                <m:rPr>
                  <m:sty m:val="p"/>
                </m:rPr>
                <w:rPr>
                  <w:rFonts w:ascii="Cambria Math" w:hAnsi="Cambria Math"/>
                </w:rPr>
                <m:t>0.79</m:t>
              </m:r>
            </m:e>
          </m:d>
          <m:d>
            <m:dPr>
              <m:ctrlPr>
                <w:rPr>
                  <w:rFonts w:ascii="Cambria Math" w:hAnsi="Cambria Math"/>
                </w:rPr>
              </m:ctrlPr>
            </m:dPr>
            <m:e>
              <m:r>
                <m:rPr>
                  <m:sty m:val="p"/>
                </m:rPr>
                <w:rPr>
                  <w:rFonts w:ascii="Cambria Math" w:hAnsi="Cambria Math"/>
                </w:rPr>
                <m:t>28</m:t>
              </m:r>
              <m:f>
                <m:fPr>
                  <m:ctrlPr>
                    <w:rPr>
                      <w:rFonts w:ascii="Cambria Math" w:hAnsi="Cambria Math"/>
                    </w:rPr>
                  </m:ctrlPr>
                </m:fPr>
                <m:num>
                  <m:r>
                    <w:rPr>
                      <w:rFonts w:ascii="Cambria Math" w:hAnsi="Cambria Math"/>
                    </w:rPr>
                    <m:t>g</m:t>
                  </m:r>
                </m:num>
                <m:den>
                  <m:r>
                    <w:rPr>
                      <w:rFonts w:ascii="Cambria Math" w:hAnsi="Cambria Math"/>
                    </w:rPr>
                    <m:t>mol</m:t>
                  </m:r>
                </m:den>
              </m:f>
            </m:e>
          </m:d>
          <m:r>
            <m:rPr>
              <m:sty m:val="p"/>
            </m:rPr>
            <w:rPr>
              <w:rFonts w:ascii="Cambria Math" w:hAnsi="Cambria Math"/>
            </w:rPr>
            <m:t>+</m:t>
          </m:r>
          <m:d>
            <m:dPr>
              <m:ctrlPr>
                <w:rPr>
                  <w:rFonts w:ascii="Cambria Math" w:hAnsi="Cambria Math"/>
                </w:rPr>
              </m:ctrlPr>
            </m:dPr>
            <m:e>
              <m:r>
                <m:rPr>
                  <m:sty m:val="p"/>
                </m:rPr>
                <w:rPr>
                  <w:rFonts w:ascii="Cambria Math" w:hAnsi="Cambria Math"/>
                </w:rPr>
                <m:t>0.21</m:t>
              </m:r>
            </m:e>
          </m:d>
          <m:d>
            <m:dPr>
              <m:ctrlPr>
                <w:rPr>
                  <w:rFonts w:ascii="Cambria Math" w:hAnsi="Cambria Math"/>
                </w:rPr>
              </m:ctrlPr>
            </m:dPr>
            <m:e>
              <m:r>
                <m:rPr>
                  <m:sty m:val="p"/>
                </m:rPr>
                <w:rPr>
                  <w:rFonts w:ascii="Cambria Math" w:hAnsi="Cambria Math"/>
                </w:rPr>
                <m:t>32</m:t>
              </m:r>
              <m:f>
                <m:fPr>
                  <m:ctrlPr>
                    <w:rPr>
                      <w:rFonts w:ascii="Cambria Math" w:hAnsi="Cambria Math"/>
                    </w:rPr>
                  </m:ctrlPr>
                </m:fPr>
                <m:num>
                  <m:r>
                    <w:rPr>
                      <w:rFonts w:ascii="Cambria Math" w:hAnsi="Cambria Math"/>
                    </w:rPr>
                    <m:t>g</m:t>
                  </m:r>
                </m:num>
                <m:den>
                  <m:r>
                    <w:rPr>
                      <w:rFonts w:ascii="Cambria Math" w:hAnsi="Cambria Math"/>
                    </w:rPr>
                    <m:t>mol</m:t>
                  </m:r>
                </m:den>
              </m:f>
            </m:e>
          </m:d>
          <m:r>
            <m:rPr>
              <m:sty m:val="p"/>
            </m:rPr>
            <w:rPr>
              <w:rFonts w:ascii="Cambria Math" w:hAnsi="Cambria Math"/>
            </w:rPr>
            <m:t>=29</m:t>
          </m:r>
          <m:f>
            <m:fPr>
              <m:ctrlPr>
                <w:rPr>
                  <w:rFonts w:ascii="Cambria Math" w:hAnsi="Cambria Math"/>
                </w:rPr>
              </m:ctrlPr>
            </m:fPr>
            <m:num>
              <m:r>
                <w:rPr>
                  <w:rFonts w:ascii="Cambria Math" w:hAnsi="Cambria Math"/>
                </w:rPr>
                <m:t>g</m:t>
              </m:r>
            </m:num>
            <m:den>
              <m:r>
                <w:rPr>
                  <w:rFonts w:ascii="Cambria Math" w:hAnsi="Cambria Math"/>
                </w:rPr>
                <m:t>mol</m:t>
              </m:r>
            </m:den>
          </m:f>
        </m:oMath>
      </m:oMathPara>
    </w:p>
    <w:p w14:paraId="14B0BC0B" w14:textId="77777777" w:rsidR="00DE773F" w:rsidRDefault="00DE773F" w:rsidP="00B73DFD">
      <w:pPr>
        <w:pStyle w:val="example"/>
      </w:pPr>
      <w:r w:rsidRPr="00DE773F">
        <w:rPr>
          <w:rtl/>
        </w:rPr>
        <w:t>כלומר, נוכל להתייחס אל האוויר כולו כאילו "מול אחד" שלו שוקל בממוצע 29 גרם</w:t>
      </w:r>
      <w:r w:rsidRPr="00DE773F">
        <w:t>.</w:t>
      </w:r>
    </w:p>
    <w:p w14:paraId="112CF2D8" w14:textId="4673C55C" w:rsidR="00DE773F" w:rsidRDefault="00DE773F" w:rsidP="004E090D">
      <w:pPr>
        <w:pStyle w:val="exercise"/>
        <w:rPr>
          <w:rtl/>
        </w:rPr>
      </w:pPr>
      <w:r>
        <w:rPr>
          <w:rFonts w:hint="cs"/>
          <w:rtl/>
        </w:rPr>
        <w:t xml:space="preserve">מה יהיה המשקל המולקולרי הממוצע של אויר ביחידות </w:t>
      </w:r>
      <w:r>
        <w:t>AES</w:t>
      </w:r>
      <w:r>
        <w:rPr>
          <w:rFonts w:hint="cs"/>
          <w:rtl/>
        </w:rPr>
        <w:t xml:space="preserve">? </w:t>
      </w:r>
    </w:p>
    <w:p w14:paraId="61ED76A0" w14:textId="6DECCC43" w:rsidR="00DE773F" w:rsidRPr="00A157C0" w:rsidRDefault="00DE773F" w:rsidP="005D0E9C">
      <w:pPr>
        <w:pStyle w:val="remark"/>
        <w:rPr>
          <w:rtl/>
        </w:rPr>
      </w:pPr>
      <w:r w:rsidRPr="00A157C0">
        <w:rPr>
          <w:rFonts w:hint="cs"/>
          <w:rtl/>
        </w:rPr>
        <w:t>כיצד חושבה הנוסחה לחישוב מסה מולרית של תערובת באמצעות שברים מסתיים?</w:t>
      </w:r>
    </w:p>
    <w:p w14:paraId="3FBF0D1B" w14:textId="1F66A279" w:rsidR="008B40B4" w:rsidRDefault="00DE773F" w:rsidP="005D0E9C">
      <w:pPr>
        <w:pStyle w:val="remark"/>
        <w:rPr>
          <w:rtl/>
        </w:rPr>
      </w:pPr>
      <w:r>
        <w:rPr>
          <w:rFonts w:hint="cs"/>
          <w:rtl/>
        </w:rPr>
        <w:t xml:space="preserve">מאחר ואנו מחפשים תכונה שאינה תלויה בכמות, </w:t>
      </w:r>
      <w:r w:rsidR="008B40B4">
        <w:rPr>
          <w:rFonts w:hint="cs"/>
          <w:rtl/>
        </w:rPr>
        <w:t>נשתמש בבסיס חישוב</w:t>
      </w:r>
    </w:p>
    <w:p w14:paraId="5468C3A2" w14:textId="00EACCEC" w:rsidR="008B40B4" w:rsidRDefault="008B40B4" w:rsidP="005D0E9C">
      <w:pPr>
        <w:pStyle w:val="remark"/>
        <w:rPr>
          <w:rtl/>
        </w:rPr>
      </w:pPr>
      <w:r>
        <w:rPr>
          <w:rFonts w:hint="cs"/>
          <w:rtl/>
        </w:rPr>
        <w:t xml:space="preserve">בסיס חישוב </w:t>
      </w:r>
      <w:r>
        <w:rPr>
          <w:rtl/>
        </w:rPr>
        <w:t>–</w:t>
      </w:r>
      <w:r>
        <w:rPr>
          <w:rFonts w:hint="cs"/>
          <w:rtl/>
        </w:rPr>
        <w:t xml:space="preserve"> מאחר ואנחנו מחפשים יחס בין ערכים, נוכל לבצע את הניתוח על כל כמות של חומר, ולכן נבחר את הכמות שהכי נוחה לנו לחישוב</w:t>
      </w:r>
    </w:p>
    <w:p w14:paraId="4F884233" w14:textId="4CC0605D" w:rsidR="00DE773F" w:rsidRPr="00DE773F" w:rsidRDefault="00DE773F" w:rsidP="005D0E9C">
      <w:pPr>
        <w:pStyle w:val="remark"/>
      </w:pPr>
      <w:r w:rsidRPr="00DE773F">
        <w:rPr>
          <w:rtl/>
        </w:rPr>
        <w:t>נניח שבחרנו בסיס נוח ש</w:t>
      </w:r>
      <w:r w:rsidR="008B40B4">
        <w:rPr>
          <w:rFonts w:hint="cs"/>
          <w:rtl/>
        </w:rPr>
        <w:t xml:space="preserve">ל 1 </w:t>
      </w:r>
      <w:r w:rsidRPr="00DE773F">
        <w:rPr>
          <w:rtl/>
        </w:rPr>
        <w:t>ק"ג תערובת</w:t>
      </w:r>
      <w:r w:rsidRPr="00DE773F">
        <w:t>.</w:t>
      </w:r>
      <w:r w:rsidR="008B40B4" w:rsidRPr="008B40B4">
        <w:rPr>
          <w:rFonts w:hint="cs"/>
          <w:rtl/>
        </w:rPr>
        <w:t xml:space="preserve"> </w:t>
      </w:r>
      <w:r w:rsidRPr="00DE773F">
        <w:rPr>
          <w:rtl/>
        </w:rPr>
        <w:t>אז</w:t>
      </w:r>
      <w:r w:rsidRPr="00DE773F">
        <w:t>:</w:t>
      </w:r>
    </w:p>
    <w:p w14:paraId="396079A4" w14:textId="1BA374FE" w:rsidR="00DE773F" w:rsidRPr="00DE773F" w:rsidRDefault="00DE773F" w:rsidP="005D0E9C">
      <w:pPr>
        <w:pStyle w:val="remark"/>
        <w:rPr>
          <w:rtl/>
        </w:rPr>
      </w:pPr>
      <w:r w:rsidRPr="00DE773F">
        <w:rPr>
          <w:rtl/>
        </w:rPr>
        <w:t>המסה של כל רכיב תהיה</w:t>
      </w:r>
      <w:r w:rsidR="008B40B4">
        <w:rPr>
          <w:rFonts w:hint="cs"/>
          <w:rtl/>
        </w:rPr>
        <w:t xml:space="preserve"> </w:t>
      </w:r>
      <m:oMath>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×1</m:t>
        </m:r>
        <m:r>
          <m:rPr>
            <m:nor/>
          </m:rPr>
          <m:t xml:space="preserve"> </m:t>
        </m:r>
        <m:r>
          <m:rPr>
            <m:sty m:val="p"/>
          </m:rPr>
          <w:rPr>
            <w:rFonts w:ascii="Cambria Math" w:hAnsi="Cambria Math"/>
          </w:rPr>
          <m:t>kg</m:t>
        </m:r>
      </m:oMath>
    </w:p>
    <w:p w14:paraId="123F7CD3" w14:textId="2D97C33F" w:rsidR="00DE773F" w:rsidRPr="00DE773F" w:rsidRDefault="00DE773F" w:rsidP="005D0E9C">
      <w:pPr>
        <w:pStyle w:val="remark"/>
      </w:pPr>
      <w:r w:rsidRPr="00DE773F">
        <w:rPr>
          <w:rtl/>
        </w:rPr>
        <w:t>מספר המולים של כל רכיב הוא</w:t>
      </w:r>
      <w:r w:rsidRPr="00DE773F">
        <w:t>:</w:t>
      </w:r>
      <w:r w:rsidR="008B40B4">
        <w:rPr>
          <w:rFonts w:hint="cs"/>
          <w:rtl/>
        </w:rPr>
        <w:t xml:space="preserve"> </w:t>
      </w:r>
      <m:oMath>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i</m:t>
                </m:r>
              </m:sub>
            </m:sSub>
          </m:num>
          <m:den>
            <m:sSub>
              <m:sSubPr>
                <m:ctrlPr>
                  <w:rPr>
                    <w:rFonts w:ascii="Cambria Math" w:hAnsi="Cambria Math"/>
                  </w:rPr>
                </m:ctrlPr>
              </m:sSubPr>
              <m:e>
                <m:r>
                  <w:rPr>
                    <w:rFonts w:ascii="Cambria Math" w:hAnsi="Cambria Math"/>
                  </w:rPr>
                  <m:t>M</m:t>
                </m:r>
              </m:e>
              <m:sub>
                <m:r>
                  <w:rPr>
                    <w:rFonts w:ascii="Cambria Math" w:hAnsi="Cambria Math"/>
                  </w:rPr>
                  <m:t>i</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m:t>
                </m:r>
              </m:sub>
            </m:sSub>
          </m:num>
          <m:den>
            <m:sSub>
              <m:sSubPr>
                <m:ctrlPr>
                  <w:rPr>
                    <w:rFonts w:ascii="Cambria Math" w:hAnsi="Cambria Math"/>
                  </w:rPr>
                </m:ctrlPr>
              </m:sSubPr>
              <m:e>
                <m:r>
                  <w:rPr>
                    <w:rFonts w:ascii="Cambria Math" w:hAnsi="Cambria Math"/>
                  </w:rPr>
                  <m:t>M</m:t>
                </m:r>
              </m:e>
              <m:sub>
                <m:r>
                  <w:rPr>
                    <w:rFonts w:ascii="Cambria Math" w:hAnsi="Cambria Math"/>
                  </w:rPr>
                  <m:t>i</m:t>
                </m:r>
              </m:sub>
            </m:sSub>
          </m:den>
        </m:f>
      </m:oMath>
    </w:p>
    <w:p w14:paraId="43F2B2B7" w14:textId="1E5FEC7E" w:rsidR="00DE773F" w:rsidRPr="00DE773F" w:rsidRDefault="00DE773F" w:rsidP="005D0E9C">
      <w:pPr>
        <w:pStyle w:val="remark"/>
      </w:pPr>
      <w:r w:rsidRPr="00DE773F">
        <w:rPr>
          <w:rtl/>
        </w:rPr>
        <w:t>מספר המולים הכולל הוא</w:t>
      </w:r>
      <w:r w:rsidRPr="00DE773F">
        <w:t>:</w:t>
      </w:r>
      <w:r w:rsidR="008B40B4">
        <w:rPr>
          <w:rFonts w:hint="cs"/>
          <w:rtl/>
        </w:rPr>
        <w:t xml:space="preserve"> </w:t>
      </w:r>
      <m:oMath>
        <m:sSub>
          <m:sSubPr>
            <m:ctrlPr>
              <w:rPr>
                <w:rFonts w:ascii="Cambria Math" w:hAnsi="Cambria Math"/>
              </w:rPr>
            </m:ctrlPr>
          </m:sSubPr>
          <m:e>
            <m:r>
              <w:rPr>
                <w:rFonts w:ascii="Cambria Math" w:hAnsi="Cambria Math"/>
              </w:rPr>
              <m:t>n</m:t>
            </m:r>
          </m:e>
          <m:sub>
            <m:r>
              <m:rPr>
                <m:nor/>
              </m:rPr>
              <m:t>total</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n</m:t>
                </m:r>
              </m:e>
              <m:sub>
                <m:r>
                  <w:rPr>
                    <w:rFonts w:ascii="Cambria Math" w:hAnsi="Cambria Math"/>
                  </w:rPr>
                  <m:t>i</m:t>
                </m:r>
              </m:sub>
            </m:sSub>
          </m:e>
        </m:nary>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m:t>
                    </m:r>
                  </m:sub>
                </m:sSub>
              </m:num>
              <m:den>
                <m:sSub>
                  <m:sSubPr>
                    <m:ctrlPr>
                      <w:rPr>
                        <w:rFonts w:ascii="Cambria Math" w:hAnsi="Cambria Math"/>
                      </w:rPr>
                    </m:ctrlPr>
                  </m:sSubPr>
                  <m:e>
                    <m:r>
                      <w:rPr>
                        <w:rFonts w:ascii="Cambria Math" w:hAnsi="Cambria Math"/>
                      </w:rPr>
                      <m:t>M</m:t>
                    </m:r>
                  </m:e>
                  <m:sub>
                    <m:r>
                      <w:rPr>
                        <w:rFonts w:ascii="Cambria Math" w:hAnsi="Cambria Math"/>
                      </w:rPr>
                      <m:t>i</m:t>
                    </m:r>
                  </m:sub>
                </m:sSub>
              </m:den>
            </m:f>
          </m:e>
        </m:nary>
      </m:oMath>
      <w:r w:rsidRPr="00DE773F">
        <w:br/>
      </w:r>
    </w:p>
    <w:p w14:paraId="50BEDD70" w14:textId="63470F80" w:rsidR="00DE773F" w:rsidRPr="00DE773F" w:rsidRDefault="00DE773F" w:rsidP="005D0E9C">
      <w:pPr>
        <w:pStyle w:val="remark"/>
      </w:pPr>
      <w:r w:rsidRPr="00DE773F">
        <w:rPr>
          <w:rtl/>
        </w:rPr>
        <w:t xml:space="preserve">כעת, </w:t>
      </w:r>
      <w:r w:rsidR="008B40B4">
        <w:rPr>
          <w:rFonts w:hint="cs"/>
          <w:rtl/>
        </w:rPr>
        <w:t xml:space="preserve">נזכור שהתחלנו את החישוב עם מסה כוללת של </w:t>
      </w:r>
      <m:oMath>
        <m:r>
          <w:rPr>
            <w:rFonts w:ascii="Cambria Math" w:hAnsi="Cambria Math"/>
          </w:rPr>
          <m:t>1Kg</m:t>
        </m:r>
      </m:oMath>
      <w:r w:rsidR="008B40B4">
        <w:rPr>
          <w:rFonts w:hint="cs"/>
          <w:rtl/>
        </w:rPr>
        <w:t xml:space="preserve"> ולכן </w:t>
      </w:r>
      <w:r w:rsidRPr="00DE773F">
        <w:rPr>
          <w:rtl/>
        </w:rPr>
        <w:t>אם נחשב את המסה הכוללת חלקי מספר המולים הכולל — נקבל את המשקל המולקולרי הממוצע</w:t>
      </w:r>
      <w:r w:rsidRPr="00DE773F">
        <w:t>:</w:t>
      </w:r>
    </w:p>
    <w:p w14:paraId="4541EC0D" w14:textId="13382CC5" w:rsidR="00DE773F" w:rsidRPr="00DE773F" w:rsidRDefault="00000000" w:rsidP="005D0E9C">
      <w:pPr>
        <w:pStyle w:val="remark"/>
      </w:pPr>
      <m:oMathPara>
        <m:oMath>
          <m:acc>
            <m:accPr>
              <m:chr m:val="ˉ"/>
              <m:ctrlPr>
                <w:rPr>
                  <w:rFonts w:ascii="Cambria Math" w:hAnsi="Cambria Math"/>
                </w:rPr>
              </m:ctrlPr>
            </m:accPr>
            <m:e>
              <m:r>
                <w:rPr>
                  <w:rFonts w:ascii="Cambria Math" w:hAnsi="Cambria Math"/>
                </w:rPr>
                <m:t>M</m:t>
              </m:r>
              <m:d>
                <m:dPr>
                  <m:begChr m:val="["/>
                  <m:endChr m:val="]"/>
                  <m:ctrlPr>
                    <w:rPr>
                      <w:rFonts w:ascii="Cambria Math" w:hAnsi="Cambria Math"/>
                    </w:rPr>
                  </m:ctrlPr>
                </m:dPr>
                <m:e>
                  <m:f>
                    <m:fPr>
                      <m:ctrlPr>
                        <w:rPr>
                          <w:rFonts w:ascii="Cambria Math" w:hAnsi="Cambria Math"/>
                        </w:rPr>
                      </m:ctrlPr>
                    </m:fPr>
                    <m:num>
                      <m:r>
                        <w:rPr>
                          <w:rFonts w:ascii="Cambria Math" w:hAnsi="Cambria Math"/>
                        </w:rPr>
                        <m:t>Kg</m:t>
                      </m:r>
                    </m:num>
                    <m:den>
                      <m:r>
                        <w:rPr>
                          <w:rFonts w:ascii="Cambria Math" w:hAnsi="Cambria Math"/>
                        </w:rPr>
                        <m:t>Kmol</m:t>
                      </m:r>
                    </m:den>
                  </m:f>
                </m:e>
              </m:d>
            </m:e>
          </m:acc>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m:rPr>
                      <m:nor/>
                    </m:rPr>
                    <m:t>total</m:t>
                  </m:r>
                </m:sub>
              </m:sSub>
            </m:num>
            <m:den>
              <m:sSub>
                <m:sSubPr>
                  <m:ctrlPr>
                    <w:rPr>
                      <w:rFonts w:ascii="Cambria Math" w:hAnsi="Cambria Math"/>
                    </w:rPr>
                  </m:ctrlPr>
                </m:sSubPr>
                <m:e>
                  <m:r>
                    <w:rPr>
                      <w:rFonts w:ascii="Cambria Math" w:hAnsi="Cambria Math"/>
                    </w:rPr>
                    <m:t>n</m:t>
                  </m:r>
                </m:e>
                <m:sub>
                  <m:r>
                    <m:rPr>
                      <m:nor/>
                    </m:rPr>
                    <m:t>total</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1</m:t>
              </m:r>
              <m:r>
                <w:rPr>
                  <w:rFonts w:ascii="Cambria Math" w:hAnsi="Cambria Math"/>
                </w:rPr>
                <m:t>Kg</m:t>
              </m:r>
            </m:num>
            <m:den>
              <m:nary>
                <m:naryPr>
                  <m:chr m:val="∑"/>
                  <m:limLoc m:val="undOvr"/>
                  <m:grow m:val="1"/>
                  <m:supHide m:val="1"/>
                  <m:ctrlPr>
                    <w:rPr>
                      <w:rFonts w:ascii="Cambria Math" w:hAnsi="Cambria Math"/>
                    </w:rPr>
                  </m:ctrlPr>
                </m:naryPr>
                <m:sub>
                  <m:r>
                    <w:rPr>
                      <w:rFonts w:ascii="Cambria Math" w:hAnsi="Cambria Math"/>
                    </w:rPr>
                    <m:t>i</m:t>
                  </m:r>
                </m:sub>
                <m:sup/>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m:t>
                          </m:r>
                        </m:sub>
                      </m:sSub>
                    </m:num>
                    <m:den>
                      <m:sSub>
                        <m:sSubPr>
                          <m:ctrlPr>
                            <w:rPr>
                              <w:rFonts w:ascii="Cambria Math" w:hAnsi="Cambria Math"/>
                            </w:rPr>
                          </m:ctrlPr>
                        </m:sSubPr>
                        <m:e>
                          <m:r>
                            <w:rPr>
                              <w:rFonts w:ascii="Cambria Math" w:hAnsi="Cambria Math"/>
                            </w:rPr>
                            <m:t>M</m:t>
                          </m:r>
                        </m:e>
                        <m:sub>
                          <m:r>
                            <w:rPr>
                              <w:rFonts w:ascii="Cambria Math" w:hAnsi="Cambria Math"/>
                            </w:rPr>
                            <m:t>i</m:t>
                          </m:r>
                        </m:sub>
                      </m:sSub>
                    </m:den>
                  </m:f>
                  <m:r>
                    <w:rPr>
                      <w:rFonts w:ascii="Cambria Math" w:hAnsi="Cambria Math"/>
                    </w:rPr>
                    <m:t>Kmol</m:t>
                  </m:r>
                </m:e>
              </m:nary>
            </m:den>
          </m:f>
          <m:r>
            <m:rPr>
              <m:sty m:val="p"/>
            </m:rPr>
            <w:rPr>
              <w:rFonts w:ascii="Cambria Math" w:hAnsi="Cambria Math"/>
            </w:rPr>
            <w:br/>
          </m:r>
        </m:oMath>
      </m:oMathPara>
    </w:p>
    <w:p w14:paraId="0D098AD0" w14:textId="77777777" w:rsidR="00DE773F" w:rsidRPr="00DE773F" w:rsidRDefault="00DE773F" w:rsidP="005D0E9C">
      <w:pPr>
        <w:pStyle w:val="remark"/>
      </w:pPr>
      <w:r w:rsidRPr="00DE773F">
        <w:rPr>
          <w:rtl/>
        </w:rPr>
        <w:t>וזה בדיוק מביא אותנו לצורה של הנוסחה</w:t>
      </w:r>
      <w:r w:rsidRPr="00DE773F">
        <w:t>:</w:t>
      </w:r>
    </w:p>
    <w:p w14:paraId="6999957A" w14:textId="3A7E70C9" w:rsidR="00DE773F" w:rsidRDefault="00000000" w:rsidP="005D0E9C">
      <w:pPr>
        <w:pStyle w:val="remark"/>
        <w:rPr>
          <w:rtl/>
        </w:rPr>
      </w:pPr>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1</m:t>
                  </m:r>
                </m:num>
                <m:den>
                  <m:acc>
                    <m:accPr>
                      <m:chr m:val="ˉ"/>
                      <m:ctrlPr>
                        <w:rPr>
                          <w:rFonts w:ascii="Cambria Math" w:hAnsi="Cambria Math"/>
                        </w:rPr>
                      </m:ctrlPr>
                    </m:accPr>
                    <m:e>
                      <m:r>
                        <w:rPr>
                          <w:rFonts w:ascii="Cambria Math" w:hAnsi="Cambria Math"/>
                        </w:rPr>
                        <m:t>M</m:t>
                      </m:r>
                    </m:e>
                  </m:acc>
                </m:den>
              </m:f>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m:t>
                          </m:r>
                        </m:sub>
                      </m:sSub>
                    </m:num>
                    <m:den>
                      <m:sSub>
                        <m:sSubPr>
                          <m:ctrlPr>
                            <w:rPr>
                              <w:rFonts w:ascii="Cambria Math" w:hAnsi="Cambria Math"/>
                            </w:rPr>
                          </m:ctrlPr>
                        </m:sSubPr>
                        <m:e>
                          <m:r>
                            <w:rPr>
                              <w:rFonts w:ascii="Cambria Math" w:hAnsi="Cambria Math"/>
                            </w:rPr>
                            <m:t>M</m:t>
                          </m:r>
                        </m:e>
                        <m:sub>
                          <m:r>
                            <w:rPr>
                              <w:rFonts w:ascii="Cambria Math" w:hAnsi="Cambria Math"/>
                            </w:rPr>
                            <m:t>i</m:t>
                          </m:r>
                        </m:sub>
                      </m:sSub>
                    </m:den>
                  </m:f>
                </m:e>
              </m:nary>
            </m:e>
          </m:borderBox>
          <m:r>
            <m:rPr>
              <m:sty m:val="p"/>
            </m:rPr>
            <w:rPr>
              <w:rFonts w:ascii="Cambria Math" w:hAnsi="Cambria Math"/>
            </w:rPr>
            <w:br/>
          </m:r>
        </m:oMath>
      </m:oMathPara>
    </w:p>
    <w:p w14:paraId="0FD0E1DC" w14:textId="77777777" w:rsidR="00DE773F" w:rsidRPr="00DE773F" w:rsidRDefault="00DE773F" w:rsidP="00DE773F">
      <w:pPr>
        <w:rPr>
          <w:rtl/>
        </w:rPr>
      </w:pPr>
    </w:p>
    <w:p w14:paraId="20614FE5" w14:textId="2F4C358E" w:rsidR="00DE773F" w:rsidRPr="009273A7" w:rsidRDefault="009273A7" w:rsidP="009273A7">
      <w:pPr>
        <w:pStyle w:val="Heading4"/>
        <w:rPr>
          <w:rtl/>
        </w:rPr>
      </w:pPr>
      <w:r w:rsidRPr="009273A7">
        <w:rPr>
          <w:rFonts w:hint="cs"/>
          <w:rtl/>
        </w:rPr>
        <w:t>ריכוזים</w:t>
      </w:r>
    </w:p>
    <w:p w14:paraId="08B9C118" w14:textId="14DDEF02" w:rsidR="001E7E5B" w:rsidRPr="001E7E5B" w:rsidRDefault="001E7E5B" w:rsidP="001E7E5B">
      <w:r w:rsidRPr="001E7E5B">
        <w:rPr>
          <w:rtl/>
        </w:rPr>
        <w:t>כאשר תיארנו את הרכב התערובת באמצעות שברים מסתיים או שברים מולריים</w:t>
      </w:r>
      <w:r w:rsidRPr="001E7E5B">
        <w:t xml:space="preserve">, </w:t>
      </w:r>
      <w:r w:rsidRPr="001E7E5B">
        <w:rPr>
          <w:rtl/>
        </w:rPr>
        <w:t xml:space="preserve">תיארנו </w:t>
      </w:r>
      <w:r w:rsidRPr="001E7E5B">
        <w:rPr>
          <w:i/>
          <w:iCs/>
          <w:rtl/>
        </w:rPr>
        <w:t>את היחס</w:t>
      </w:r>
      <w:r w:rsidRPr="001E7E5B">
        <w:rPr>
          <w:rtl/>
        </w:rPr>
        <w:t xml:space="preserve"> בין הרכיבים בתערובת, אך לא </w:t>
      </w:r>
      <w:r w:rsidRPr="001E7E5B">
        <w:rPr>
          <w:i/>
          <w:iCs/>
          <w:rtl/>
        </w:rPr>
        <w:t>את ה</w:t>
      </w:r>
      <w:r w:rsidRPr="001E7E5B">
        <w:rPr>
          <w:rFonts w:hint="cs"/>
          <w:i/>
          <w:iCs/>
          <w:rtl/>
        </w:rPr>
        <w:t>פיזור</w:t>
      </w:r>
      <w:r w:rsidRPr="001E7E5B">
        <w:rPr>
          <w:rtl/>
        </w:rPr>
        <w:t xml:space="preserve"> של החומר במרחב</w:t>
      </w:r>
      <w:r w:rsidRPr="001E7E5B">
        <w:t>.</w:t>
      </w:r>
      <w:r>
        <w:rPr>
          <w:rFonts w:hint="cs"/>
          <w:rtl/>
        </w:rPr>
        <w:t xml:space="preserve"> </w:t>
      </w:r>
      <w:r w:rsidRPr="001E7E5B">
        <w:rPr>
          <w:rtl/>
        </w:rPr>
        <w:t>שבר מולרי של 0.2 אומר שרכיב</w:t>
      </w:r>
      <w:r w:rsidRPr="001E7E5B">
        <w:t xml:space="preserve"> A </w:t>
      </w:r>
      <w:r w:rsidRPr="001E7E5B">
        <w:rPr>
          <w:rtl/>
        </w:rPr>
        <w:t xml:space="preserve">מהווה חמישית מהתערובת — אבל לא אומר האם מדובר במערכת דלילה מאוד (למשל </w:t>
      </w:r>
      <w:r>
        <w:rPr>
          <w:rFonts w:hint="cs"/>
          <w:rtl/>
        </w:rPr>
        <w:t xml:space="preserve">תערובת גזים </w:t>
      </w:r>
      <w:r w:rsidRPr="001E7E5B">
        <w:rPr>
          <w:rtl/>
        </w:rPr>
        <w:t>בלחץ נמוך) או במערכת מרוכזת מאוד (תמיסה סמיכה או נוזל דחוס)</w:t>
      </w:r>
      <w:r w:rsidRPr="001E7E5B">
        <w:t>.</w:t>
      </w:r>
      <w:r>
        <w:rPr>
          <w:rFonts w:hint="cs"/>
          <w:rtl/>
        </w:rPr>
        <w:t xml:space="preserve"> </w:t>
      </w:r>
    </w:p>
    <w:p w14:paraId="5931799A" w14:textId="77777777" w:rsidR="001E7E5B" w:rsidRPr="001E7E5B" w:rsidRDefault="001E7E5B" w:rsidP="001E7E5B">
      <w:r w:rsidRPr="001E7E5B">
        <w:rPr>
          <w:rtl/>
        </w:rPr>
        <w:t>ההבדל הזה הוא קריטי בתהליכים הנדסיים</w:t>
      </w:r>
      <w:r w:rsidRPr="001E7E5B">
        <w:t>:</w:t>
      </w:r>
    </w:p>
    <w:p w14:paraId="5A12F883" w14:textId="77777777" w:rsidR="001E7E5B" w:rsidRPr="001E7E5B" w:rsidRDefault="001E7E5B">
      <w:pPr>
        <w:numPr>
          <w:ilvl w:val="0"/>
          <w:numId w:val="18"/>
        </w:numPr>
      </w:pPr>
      <w:r w:rsidRPr="001E7E5B">
        <w:rPr>
          <w:rtl/>
        </w:rPr>
        <w:t>קצב תגובה כימית תלוי בכמה מולקולות יש בנפח נתון</w:t>
      </w:r>
      <w:r w:rsidRPr="001E7E5B">
        <w:t>.</w:t>
      </w:r>
    </w:p>
    <w:p w14:paraId="24D4A530" w14:textId="77777777" w:rsidR="001E7E5B" w:rsidRPr="001E7E5B" w:rsidRDefault="001E7E5B">
      <w:pPr>
        <w:numPr>
          <w:ilvl w:val="0"/>
          <w:numId w:val="18"/>
        </w:numPr>
      </w:pPr>
      <w:r w:rsidRPr="001E7E5B">
        <w:rPr>
          <w:rtl/>
        </w:rPr>
        <w:t>מעבר מסה תלוי בהפרשי ריכוזים במרחב, לא ביחסי מסה</w:t>
      </w:r>
      <w:r w:rsidRPr="001E7E5B">
        <w:t>.</w:t>
      </w:r>
    </w:p>
    <w:p w14:paraId="0CD1F5FC" w14:textId="77777777" w:rsidR="001E7E5B" w:rsidRPr="001E7E5B" w:rsidRDefault="001E7E5B">
      <w:pPr>
        <w:numPr>
          <w:ilvl w:val="0"/>
          <w:numId w:val="18"/>
        </w:numPr>
      </w:pPr>
      <w:r w:rsidRPr="001E7E5B">
        <w:rPr>
          <w:rtl/>
        </w:rPr>
        <w:t>תכנון זרימה דורש לדעת כמה קילוגרמים או מולים זורמים לשנייה דרך צינור נתון</w:t>
      </w:r>
      <w:r w:rsidRPr="001E7E5B">
        <w:t>.</w:t>
      </w:r>
    </w:p>
    <w:p w14:paraId="6DD68C53" w14:textId="00766C8E" w:rsidR="001E7E5B" w:rsidRDefault="001E7E5B" w:rsidP="001E7E5B">
      <w:pPr>
        <w:rPr>
          <w:rtl/>
        </w:rPr>
      </w:pPr>
      <w:r>
        <w:rPr>
          <w:rFonts w:hint="cs"/>
          <w:rtl/>
        </w:rPr>
        <w:t xml:space="preserve">על כן, במקרים מקרים אנחנו נעדיף להשתמש ביחידות של ריכוז </w:t>
      </w:r>
      <w:r w:rsidRPr="001E7E5B">
        <w:rPr>
          <w:rtl/>
        </w:rPr>
        <w:t>לתיאור כמותי של חומר ביחס למרחב הפיזי</w:t>
      </w:r>
      <w:r w:rsidRPr="001E7E5B">
        <w:t>.</w:t>
      </w:r>
    </w:p>
    <w:p w14:paraId="38C8E781" w14:textId="245FD775" w:rsidR="001E7E5B" w:rsidRPr="005C172E" w:rsidRDefault="001E7E5B" w:rsidP="002B4BD8">
      <w:pPr>
        <w:pStyle w:val="definition"/>
        <w:rPr>
          <w:rFonts w:ascii="Times New Roman" w:hAnsi="Times New Roman" w:cs="Times New Roman"/>
        </w:rPr>
      </w:pPr>
      <w:r w:rsidRPr="005C172E">
        <w:rPr>
          <w:u w:val="single"/>
          <w:rtl/>
        </w:rPr>
        <w:t>ריכוז מסתי</w:t>
      </w:r>
      <w:r w:rsidRPr="005C172E">
        <w:rPr>
          <w:rFonts w:hint="cs"/>
          <w:u w:val="single"/>
          <w:rtl/>
        </w:rPr>
        <w:t xml:space="preserve"> </w:t>
      </w:r>
      <w:r w:rsidRPr="005C172E">
        <w:rPr>
          <w:u w:val="single"/>
        </w:rPr>
        <w:t xml:space="preserve"> (Mass Concentration)</w:t>
      </w:r>
      <w:r w:rsidRPr="005C172E">
        <w:rPr>
          <w:rFonts w:ascii="Times New Roman" w:hAnsi="Times New Roman" w:cs="Times New Roman" w:hint="cs"/>
          <w:u w:val="single"/>
          <w:rtl/>
        </w:rPr>
        <w:t>-</w:t>
      </w:r>
      <w:r w:rsidRPr="005C172E">
        <w:rPr>
          <w:rFonts w:ascii="Times New Roman" w:hAnsi="Times New Roman" w:cs="Times New Roman" w:hint="cs"/>
          <w:rtl/>
        </w:rPr>
        <w:t xml:space="preserve"> </w:t>
      </w:r>
      <w:r w:rsidRPr="005C172E">
        <w:rPr>
          <w:rtl/>
        </w:rPr>
        <w:t xml:space="preserve">הריכוז המסתי של רכיב בתערובת מתאר את </w:t>
      </w:r>
      <w:r w:rsidRPr="005C172E">
        <w:rPr>
          <w:rStyle w:val="Strong"/>
          <w:b w:val="0"/>
          <w:bCs w:val="0"/>
          <w:rtl/>
        </w:rPr>
        <w:t>כמות המסה</w:t>
      </w:r>
      <w:r w:rsidRPr="005C172E">
        <w:rPr>
          <w:rtl/>
        </w:rPr>
        <w:t xml:space="preserve"> של אותו רכיב ביחס </w:t>
      </w:r>
      <w:r w:rsidRPr="005C172E">
        <w:rPr>
          <w:rStyle w:val="Strong"/>
          <w:b w:val="0"/>
          <w:bCs w:val="0"/>
          <w:rtl/>
        </w:rPr>
        <w:t>לנפח הכולל</w:t>
      </w:r>
      <w:r w:rsidRPr="005C172E">
        <w:rPr>
          <w:rtl/>
        </w:rPr>
        <w:t xml:space="preserve"> של המערכת</w:t>
      </w:r>
      <w:r w:rsidRPr="005C172E">
        <w:t>.</w:t>
      </w:r>
    </w:p>
    <w:p w14:paraId="0E661FA0" w14:textId="3334DC94" w:rsidR="001E7E5B" w:rsidRDefault="00000000" w:rsidP="002B4BD8">
      <w:pPr>
        <w:pStyle w:val="definition"/>
      </w:pPr>
      <m:oMathPara>
        <m:oMath>
          <m:sSub>
            <m:sSubPr>
              <m:ctrlPr/>
            </m:sSubPr>
            <m:e>
              <m:r>
                <m:t>c</m:t>
              </m:r>
            </m:e>
            <m:sub>
              <m:r>
                <m:t>A</m:t>
              </m:r>
            </m:sub>
          </m:sSub>
          <m:r>
            <m:t>=</m:t>
          </m:r>
          <m:f>
            <m:fPr>
              <m:ctrlPr/>
            </m:fPr>
            <m:num>
              <m:sSub>
                <m:sSubPr>
                  <m:ctrlPr/>
                </m:sSubPr>
                <m:e>
                  <m:r>
                    <m:t>m</m:t>
                  </m:r>
                </m:e>
                <m:sub>
                  <m:r>
                    <m:t>A</m:t>
                  </m:r>
                </m:sub>
              </m:sSub>
            </m:num>
            <m:den>
              <m:r>
                <m:t>V</m:t>
              </m:r>
            </m:den>
          </m:f>
          <m:r>
            <m:t xml:space="preserve">     ;   </m:t>
          </m:r>
          <m:d>
            <m:dPr>
              <m:begChr m:val="["/>
              <m:endChr m:val="]"/>
              <m:ctrlPr/>
            </m:dPr>
            <m:e>
              <m:sSub>
                <m:sSubPr>
                  <m:ctrlPr/>
                </m:sSubPr>
                <m:e>
                  <m:r>
                    <m:t>c</m:t>
                  </m:r>
                </m:e>
                <m:sub>
                  <m:r>
                    <m:t>A</m:t>
                  </m:r>
                </m:sub>
              </m:sSub>
            </m:e>
          </m:d>
          <m:r>
            <m:t xml:space="preserve">:   </m:t>
          </m:r>
          <m:f>
            <m:fPr>
              <m:ctrlPr/>
            </m:fPr>
            <m:num>
              <m:r>
                <m:t>kg</m:t>
              </m:r>
            </m:num>
            <m:den>
              <m:sSup>
                <m:sSupPr>
                  <m:ctrlPr/>
                </m:sSupPr>
                <m:e>
                  <m:r>
                    <m:t>m</m:t>
                  </m:r>
                </m:e>
                <m:sup>
                  <m:r>
                    <m:t>3</m:t>
                  </m:r>
                </m:sup>
              </m:sSup>
            </m:den>
          </m:f>
          <m:r>
            <m:t xml:space="preserve">  , </m:t>
          </m:r>
          <m:f>
            <m:fPr>
              <m:ctrlPr/>
            </m:fPr>
            <m:num>
              <m:r>
                <m:t>g</m:t>
              </m:r>
            </m:num>
            <m:den>
              <m:r>
                <m:t>L</m:t>
              </m:r>
            </m:den>
          </m:f>
          <m:r>
            <m:t xml:space="preserve">  ,   </m:t>
          </m:r>
          <m:f>
            <m:fPr>
              <m:ctrlPr/>
            </m:fPr>
            <m:num>
              <m:r>
                <m:t>l</m:t>
              </m:r>
              <m:sSub>
                <m:sSubPr>
                  <m:ctrlPr/>
                </m:sSubPr>
                <m:e>
                  <m:r>
                    <m:t>b</m:t>
                  </m:r>
                </m:e>
                <m:sub>
                  <m:r>
                    <m:t>m</m:t>
                  </m:r>
                </m:sub>
              </m:sSub>
            </m:num>
            <m:den>
              <m:r>
                <m:t>f</m:t>
              </m:r>
              <m:sSup>
                <m:sSupPr>
                  <m:ctrlPr/>
                </m:sSupPr>
                <m:e>
                  <m:r>
                    <m:t>t</m:t>
                  </m:r>
                </m:e>
                <m:sup>
                  <m:r>
                    <m:t>3</m:t>
                  </m:r>
                </m:sup>
              </m:sSup>
            </m:den>
          </m:f>
          <m:r>
            <m:t xml:space="preserve"> </m:t>
          </m:r>
          <m:r>
            <w:br/>
          </m:r>
        </m:oMath>
      </m:oMathPara>
      <w:r w:rsidR="005C172E">
        <w:rPr>
          <w:rtl/>
        </w:rPr>
        <w:t xml:space="preserve">כאשר </w:t>
      </w:r>
      <m:oMath>
        <m:sSub>
          <m:sSubPr>
            <m:ctrlPr/>
          </m:sSubPr>
          <m:e>
            <m:r>
              <m:t>m</m:t>
            </m:r>
          </m:e>
          <m:sub>
            <m:r>
              <m:t>A</m:t>
            </m:r>
          </m:sub>
        </m:sSub>
      </m:oMath>
      <w:r w:rsidR="005C172E">
        <w:rPr>
          <w:rFonts w:hint="cs"/>
          <w:rtl/>
        </w:rPr>
        <w:t xml:space="preserve"> </w:t>
      </w:r>
      <w:r w:rsidR="005C172E">
        <w:rPr>
          <w:rtl/>
        </w:rPr>
        <w:t xml:space="preserve">היא המסה של רכיב </w:t>
      </w:r>
      <m:oMath>
        <m:r>
          <m:t>A</m:t>
        </m:r>
      </m:oMath>
      <w:r w:rsidR="005C172E">
        <w:rPr>
          <w:rFonts w:hint="cs"/>
          <w:rtl/>
        </w:rPr>
        <w:t xml:space="preserve"> </w:t>
      </w:r>
      <w:r w:rsidR="005C172E">
        <w:rPr>
          <w:rtl/>
        </w:rPr>
        <w:t>ו</w:t>
      </w:r>
      <m:oMath>
        <m:r>
          <m:t>V</m:t>
        </m:r>
      </m:oMath>
      <w:r w:rsidR="005C172E">
        <w:t xml:space="preserve"> </w:t>
      </w:r>
      <w:r w:rsidR="005C172E">
        <w:rPr>
          <w:rtl/>
        </w:rPr>
        <w:t>הוא הנפח הכולל של התערובת</w:t>
      </w:r>
      <w:r w:rsidR="005C172E">
        <w:rPr>
          <w:rFonts w:hint="cs"/>
          <w:rtl/>
        </w:rPr>
        <w:t>.</w:t>
      </w:r>
    </w:p>
    <w:p w14:paraId="3DFF4C91" w14:textId="1547EE2F" w:rsidR="001E7E5B" w:rsidRDefault="001E7E5B" w:rsidP="00B73DFD">
      <w:pPr>
        <w:pStyle w:val="example"/>
        <w:rPr>
          <w:rtl/>
        </w:rPr>
      </w:pPr>
      <w:r>
        <w:rPr>
          <w:rtl/>
        </w:rPr>
        <w:t>לדוגמה, בתמיסה שבה 10 גרם מלח מומסים ב</w:t>
      </w:r>
      <w:r w:rsidR="005C172E">
        <w:t>,</w:t>
      </w:r>
      <w:r w:rsidR="005C172E">
        <w:rPr>
          <w:rFonts w:hint="cs"/>
          <w:rtl/>
        </w:rPr>
        <w:t xml:space="preserve">תמיסה בנפח </w:t>
      </w:r>
      <w:r>
        <w:rPr>
          <w:rtl/>
        </w:rPr>
        <w:t>200 מ"ל, הריכוז המסתי של המלח הוא</w:t>
      </w:r>
      <w:r>
        <w:t>:</w:t>
      </w:r>
    </w:p>
    <w:p w14:paraId="7BAFFD82" w14:textId="145F2E89" w:rsidR="005C172E" w:rsidRDefault="00000000" w:rsidP="00B73DFD">
      <w:pPr>
        <w:pStyle w:val="example"/>
      </w:pPr>
      <m:oMathPara>
        <m:oMath>
          <m:sSub>
            <m:sSubPr>
              <m:ctrlPr>
                <w:rPr>
                  <w:rFonts w:ascii="Cambria Math" w:hAnsi="Cambria Math"/>
                </w:rPr>
              </m:ctrlPr>
            </m:sSubPr>
            <m:e>
              <m:r>
                <w:rPr>
                  <w:rFonts w:ascii="Cambria Math" w:hAnsi="Cambria Math"/>
                </w:rPr>
                <m:t>c</m:t>
              </m:r>
            </m:e>
            <m:sub>
              <m:r>
                <w:rPr>
                  <w:rFonts w:ascii="Cambria Math" w:hAnsi="Cambria Math"/>
                </w:rPr>
                <m:t>salt</m:t>
              </m:r>
            </m:sub>
          </m:sSub>
          <m:r>
            <m:rPr>
              <m:sty m:val="p"/>
            </m:rPr>
            <w:rPr>
              <w:rFonts w:ascii="Cambria Math" w:hAnsi="Cambria Math"/>
            </w:rPr>
            <m:t>=</m:t>
          </m:r>
          <m:f>
            <m:fPr>
              <m:ctrlPr>
                <w:rPr>
                  <w:rFonts w:ascii="Cambria Math" w:hAnsi="Cambria Math"/>
                </w:rPr>
              </m:ctrlPr>
            </m:fPr>
            <m:num>
              <m:r>
                <m:rPr>
                  <m:sty m:val="p"/>
                </m:rPr>
                <w:rPr>
                  <w:rFonts w:ascii="Cambria Math" w:hAnsi="Cambria Math"/>
                </w:rPr>
                <m:t>10</m:t>
              </m:r>
              <m:r>
                <w:rPr>
                  <w:rFonts w:ascii="Cambria Math" w:hAnsi="Cambria Math"/>
                </w:rPr>
                <m:t>g</m:t>
              </m:r>
            </m:num>
            <m:den>
              <m:r>
                <m:rPr>
                  <m:sty m:val="p"/>
                </m:rPr>
                <w:rPr>
                  <w:rFonts w:ascii="Cambria Math" w:hAnsi="Cambria Math"/>
                </w:rPr>
                <m:t>0.2</m:t>
              </m:r>
              <m:r>
                <w:rPr>
                  <w:rFonts w:ascii="Cambria Math" w:hAnsi="Cambria Math"/>
                </w:rPr>
                <m:t>L</m:t>
              </m:r>
            </m:den>
          </m:f>
          <m:r>
            <m:rPr>
              <m:sty m:val="p"/>
            </m:rPr>
            <w:rPr>
              <w:rFonts w:ascii="Cambria Math" w:hAnsi="Cambria Math"/>
            </w:rPr>
            <m:t>=50</m:t>
          </m:r>
          <m:f>
            <m:fPr>
              <m:ctrlPr>
                <w:rPr>
                  <w:rFonts w:ascii="Cambria Math" w:hAnsi="Cambria Math"/>
                </w:rPr>
              </m:ctrlPr>
            </m:fPr>
            <m:num>
              <m:r>
                <w:rPr>
                  <w:rFonts w:ascii="Cambria Math" w:hAnsi="Cambria Math"/>
                </w:rPr>
                <m:t>g</m:t>
              </m:r>
            </m:num>
            <m:den>
              <m:r>
                <w:rPr>
                  <w:rFonts w:ascii="Cambria Math" w:hAnsi="Cambria Math"/>
                </w:rPr>
                <m:t>L</m:t>
              </m:r>
            </m:den>
          </m:f>
        </m:oMath>
      </m:oMathPara>
    </w:p>
    <w:p w14:paraId="72292CCD" w14:textId="77777777" w:rsidR="001E7E5B" w:rsidRDefault="001E7E5B" w:rsidP="00B73DFD">
      <w:pPr>
        <w:pStyle w:val="example"/>
      </w:pPr>
      <w:r>
        <w:rPr>
          <w:rtl/>
        </w:rPr>
        <w:t>כלומר, בכל ליטר תמיסה יש 50 גרם מלח</w:t>
      </w:r>
      <w:r>
        <w:t>.</w:t>
      </w:r>
    </w:p>
    <w:p w14:paraId="4E99171A" w14:textId="37EF7EE7" w:rsidR="001E7E5B" w:rsidRDefault="001E7E5B" w:rsidP="002B4BD8">
      <w:pPr>
        <w:pStyle w:val="definition"/>
        <w:rPr>
          <w:rtl/>
        </w:rPr>
      </w:pPr>
      <w:r w:rsidRPr="005C172E">
        <w:rPr>
          <w:rtl/>
        </w:rPr>
        <w:t>ריכוז מולרי</w:t>
      </w:r>
      <w:r w:rsidRPr="005C172E">
        <w:t xml:space="preserve"> (Molar Concentration)</w:t>
      </w:r>
      <w:r w:rsidR="005C172E" w:rsidRPr="005C172E">
        <w:t xml:space="preserve">  </w:t>
      </w:r>
      <w:r w:rsidR="005C172E" w:rsidRPr="005C172E">
        <w:rPr>
          <w:rFonts w:hint="cs"/>
          <w:rtl/>
        </w:rPr>
        <w:t>-</w:t>
      </w:r>
      <w:r w:rsidR="005C172E">
        <w:rPr>
          <w:rFonts w:hint="cs"/>
          <w:rtl/>
        </w:rPr>
        <w:t xml:space="preserve"> מספר המולים של רכיב ביחס לנפח</w:t>
      </w:r>
    </w:p>
    <w:p w14:paraId="5F182B53" w14:textId="6D12A7A5" w:rsidR="001E7E5B" w:rsidRPr="005C172E" w:rsidRDefault="00000000" w:rsidP="002B4BD8">
      <w:pPr>
        <w:pStyle w:val="definition"/>
      </w:pPr>
      <m:oMathPara>
        <m:oMath>
          <m:sSub>
            <m:sSubPr>
              <m:ctrlPr/>
            </m:sSubPr>
            <m:e>
              <m:r>
                <m:t>C</m:t>
              </m:r>
            </m:e>
            <m:sub>
              <m:r>
                <m:t>A</m:t>
              </m:r>
            </m:sub>
          </m:sSub>
          <m:r>
            <m:t>=</m:t>
          </m:r>
          <m:f>
            <m:fPr>
              <m:ctrlPr/>
            </m:fPr>
            <m:num>
              <m:sSub>
                <m:sSubPr>
                  <m:ctrlPr/>
                </m:sSubPr>
                <m:e>
                  <m:r>
                    <m:t>n</m:t>
                  </m:r>
                </m:e>
                <m:sub>
                  <m:r>
                    <m:t>A</m:t>
                  </m:r>
                </m:sub>
              </m:sSub>
            </m:num>
            <m:den>
              <m:r>
                <m:t>V</m:t>
              </m:r>
            </m:den>
          </m:f>
          <m:r>
            <m:t xml:space="preserve">    ;      </m:t>
          </m:r>
          <m:d>
            <m:dPr>
              <m:begChr m:val="["/>
              <m:endChr m:val="]"/>
              <m:ctrlPr/>
            </m:dPr>
            <m:e>
              <m:sSub>
                <m:sSubPr>
                  <m:ctrlPr/>
                </m:sSubPr>
                <m:e>
                  <m:r>
                    <m:t>C</m:t>
                  </m:r>
                </m:e>
                <m:sub>
                  <m:r>
                    <m:t>A</m:t>
                  </m:r>
                </m:sub>
              </m:sSub>
            </m:e>
          </m:d>
          <m:r>
            <m:t xml:space="preserve">:   </m:t>
          </m:r>
          <m:f>
            <m:fPr>
              <m:ctrlPr/>
            </m:fPr>
            <m:num>
              <m:r>
                <m:t>kmol</m:t>
              </m:r>
            </m:num>
            <m:den>
              <m:sSup>
                <m:sSupPr>
                  <m:ctrlPr/>
                </m:sSupPr>
                <m:e>
                  <m:r>
                    <m:t>m</m:t>
                  </m:r>
                </m:e>
                <m:sup>
                  <m:r>
                    <m:t>3</m:t>
                  </m:r>
                </m:sup>
              </m:sSup>
            </m:den>
          </m:f>
          <m:r>
            <m:t xml:space="preserve">  ;  </m:t>
          </m:r>
          <m:f>
            <m:fPr>
              <m:ctrlPr/>
            </m:fPr>
            <m:num>
              <m:r>
                <m:t>mol</m:t>
              </m:r>
            </m:num>
            <m:den>
              <m:r>
                <m:t>L</m:t>
              </m:r>
            </m:den>
          </m:f>
          <m:r>
            <m:t xml:space="preserve">   ; </m:t>
          </m:r>
          <m:f>
            <m:fPr>
              <m:ctrlPr/>
            </m:fPr>
            <m:num>
              <m:r>
                <m:t>lbmol</m:t>
              </m:r>
            </m:num>
            <m:den>
              <m:r>
                <m:t>f</m:t>
              </m:r>
              <m:sSup>
                <m:sSupPr>
                  <m:ctrlPr/>
                </m:sSupPr>
                <m:e>
                  <m:r>
                    <m:t>t</m:t>
                  </m:r>
                </m:e>
                <m:sup>
                  <m:r>
                    <m:t>3</m:t>
                  </m:r>
                </m:sup>
              </m:sSup>
            </m:den>
          </m:f>
          <m:r>
            <w:br/>
          </m:r>
        </m:oMath>
      </m:oMathPara>
      <w:r w:rsidR="005C172E">
        <w:rPr>
          <w:rFonts w:hint="cs"/>
          <w:rtl/>
        </w:rPr>
        <w:t xml:space="preserve">כלומר אם אנו יודעים שתמיסה מסויימת מכילה </w:t>
      </w:r>
      <w:r w:rsidR="005C172E">
        <w:t>0.5</w:t>
      </w:r>
      <w:r w:rsidR="005C172E">
        <w:rPr>
          <w:rFonts w:hint="cs"/>
          <w:rtl/>
        </w:rPr>
        <w:t xml:space="preserve"> מול של </w:t>
      </w:r>
      <w:r w:rsidR="005C172E">
        <w:t>NaOH</w:t>
      </w:r>
      <w:r w:rsidR="005C172E">
        <w:rPr>
          <w:rFonts w:hint="cs"/>
          <w:rtl/>
        </w:rPr>
        <w:t xml:space="preserve"> על כל ליטר תמיסה הריכוז המולרי יהיה </w:t>
      </w:r>
      <m:oMath>
        <m:sSub>
          <m:sSubPr>
            <m:ctrlPr/>
          </m:sSubPr>
          <m:e>
            <m:r>
              <m:t>C</m:t>
            </m:r>
          </m:e>
          <m:sub>
            <m:r>
              <m:t>NaOH</m:t>
            </m:r>
          </m:sub>
        </m:sSub>
        <m:r>
          <m:t>=</m:t>
        </m:r>
        <m:f>
          <m:fPr>
            <m:ctrlPr/>
          </m:fPr>
          <m:num>
            <m:r>
              <m:t>0.5mol</m:t>
            </m:r>
          </m:num>
          <m:den>
            <m:r>
              <m:t>1L</m:t>
            </m:r>
          </m:den>
        </m:f>
        <m:r>
          <m:t>=0.5</m:t>
        </m:r>
        <m:f>
          <m:fPr>
            <m:ctrlPr/>
          </m:fPr>
          <m:num>
            <m:r>
              <m:t>mol</m:t>
            </m:r>
          </m:num>
          <m:den>
            <m:r>
              <m:t>L</m:t>
            </m:r>
          </m:den>
        </m:f>
        <m:r>
          <m:t>=0.5M</m:t>
        </m:r>
      </m:oMath>
    </w:p>
    <w:p w14:paraId="5EE4C38E" w14:textId="3820C292" w:rsidR="001E7E5B" w:rsidRPr="001E7E5B" w:rsidRDefault="005C172E" w:rsidP="005C172E">
      <w:pPr>
        <w:rPr>
          <w:i/>
        </w:rPr>
      </w:pPr>
      <w:r>
        <w:rPr>
          <w:rFonts w:hint="cs"/>
          <w:rtl/>
        </w:rPr>
        <w:t>דרך נוספת לתאר את התמיסה היא באמצעות מולר (</w:t>
      </w:r>
      <m:oMath>
        <m:r>
          <w:rPr>
            <w:rFonts w:ascii="Cambria Math" w:hAnsi="Cambria Math"/>
          </w:rPr>
          <m:t>M=</m:t>
        </m:r>
        <m:f>
          <m:fPr>
            <m:ctrlPr>
              <w:rPr>
                <w:rFonts w:ascii="Cambria Math" w:hAnsi="Cambria Math"/>
                <w:i/>
              </w:rPr>
            </m:ctrlPr>
          </m:fPr>
          <m:num>
            <m:r>
              <w:rPr>
                <w:rFonts w:ascii="Cambria Math" w:hAnsi="Cambria Math"/>
              </w:rPr>
              <m:t>mol</m:t>
            </m:r>
          </m:num>
          <m:den>
            <m:r>
              <w:rPr>
                <w:rFonts w:ascii="Cambria Math" w:hAnsi="Cambria Math"/>
              </w:rPr>
              <m:t>L</m:t>
            </m:r>
          </m:den>
        </m:f>
      </m:oMath>
      <w:r>
        <w:t>(</w:t>
      </w:r>
      <w:r>
        <w:rPr>
          <w:rFonts w:hint="cs"/>
          <w:rtl/>
        </w:rPr>
        <w:t xml:space="preserve">. במקרה זה נגיד שהריכוז בתמיסה הוא </w:t>
      </w:r>
      <w:r>
        <w:t>0.5</w:t>
      </w:r>
      <w:r>
        <w:rPr>
          <w:rFonts w:hint="cs"/>
          <w:rtl/>
        </w:rPr>
        <w:t xml:space="preserve"> מולר</w:t>
      </w:r>
      <w:r>
        <w:rPr>
          <w:rFonts w:hint="cs"/>
          <w:i/>
          <w:rtl/>
        </w:rPr>
        <w:t>.</w:t>
      </w:r>
    </w:p>
    <w:p w14:paraId="548B3717" w14:textId="768CF5CE" w:rsidR="00120C39" w:rsidRPr="00120C39" w:rsidRDefault="00120C39" w:rsidP="00120C39">
      <w:pPr>
        <w:pStyle w:val="Heading4"/>
      </w:pPr>
      <w:r w:rsidRPr="00120C39">
        <w:rPr>
          <w:rtl/>
        </w:rPr>
        <w:t>תמיסות מהולות מאו</w:t>
      </w:r>
      <w:r>
        <w:rPr>
          <w:rFonts w:hint="cs"/>
          <w:rtl/>
        </w:rPr>
        <w:t xml:space="preserve">ד </w:t>
      </w:r>
      <w:r w:rsidRPr="00120C39">
        <w:t xml:space="preserve"> (Dilute Solutions)</w:t>
      </w:r>
    </w:p>
    <w:p w14:paraId="4A2C58A2" w14:textId="77777777" w:rsidR="00120C39" w:rsidRDefault="00120C39" w:rsidP="00120C39">
      <w:pPr>
        <w:rPr>
          <w:rtl/>
        </w:rPr>
      </w:pPr>
      <w:r w:rsidRPr="00120C39">
        <w:rPr>
          <w:rtl/>
        </w:rPr>
        <w:t>במקרים רבים בהרבה, אחד הרכיבים בתערובת נמצא בריכוז נמוך מאוד ביחס לאחרים — למשל מזהמים באוויר, מלחים במי שתייה או חלבונים בתמיסות ביולוגיות</w:t>
      </w:r>
      <w:r w:rsidRPr="00120C39">
        <w:t>.</w:t>
      </w:r>
      <w:r>
        <w:rPr>
          <w:rFonts w:hint="cs"/>
          <w:rtl/>
        </w:rPr>
        <w:t xml:space="preserve"> </w:t>
      </w:r>
      <w:r w:rsidRPr="00120C39">
        <w:rPr>
          <w:rtl/>
        </w:rPr>
        <w:t>בתערובות כאלה, שבהן הרכיב המבוקש מהווה חלק קטן מאוד מהמערכת, נוח להשתמש ביחידות ייחודיות המתאימות לתיאור ריכוזים קטנים במיוחד</w:t>
      </w:r>
      <w:r w:rsidRPr="00120C39">
        <w:t>.</w:t>
      </w:r>
      <w:r>
        <w:rPr>
          <w:rFonts w:hint="cs"/>
          <w:rtl/>
        </w:rPr>
        <w:t xml:space="preserve"> </w:t>
      </w:r>
    </w:p>
    <w:p w14:paraId="528AB9DC" w14:textId="53284001" w:rsidR="00120C39" w:rsidRPr="00120C39" w:rsidRDefault="00120C39" w:rsidP="002B4BD8">
      <w:pPr>
        <w:pStyle w:val="definition"/>
      </w:pPr>
      <w:r w:rsidRPr="00120C39">
        <w:rPr>
          <w:rtl/>
        </w:rPr>
        <w:t xml:space="preserve">יחידות </w:t>
      </w:r>
      <w:r w:rsidRPr="00120C39">
        <w:rPr>
          <w:b/>
          <w:bCs/>
        </w:rPr>
        <w:t>ppm (parts per million)</w:t>
      </w:r>
      <w:r>
        <w:rPr>
          <w:rFonts w:hint="cs"/>
          <w:b/>
          <w:bCs/>
          <w:rtl/>
        </w:rPr>
        <w:t xml:space="preserve"> </w:t>
      </w:r>
      <w:r w:rsidRPr="00120C39">
        <w:rPr>
          <w:rtl/>
        </w:rPr>
        <w:t>ו</w:t>
      </w:r>
      <w:r>
        <w:rPr>
          <w:rFonts w:hint="cs"/>
          <w:rtl/>
        </w:rPr>
        <w:t>-</w:t>
      </w:r>
      <w:r w:rsidRPr="00120C39">
        <w:rPr>
          <w:b/>
          <w:bCs/>
        </w:rPr>
        <w:t>ppb (parts per billion)</w:t>
      </w:r>
      <w:r w:rsidRPr="00120C39">
        <w:t xml:space="preserve"> </w:t>
      </w:r>
      <w:r>
        <w:rPr>
          <w:rFonts w:hint="cs"/>
          <w:rtl/>
        </w:rPr>
        <w:t xml:space="preserve"> </w:t>
      </w:r>
      <w:r w:rsidRPr="00120C39">
        <w:rPr>
          <w:rtl/>
        </w:rPr>
        <w:t>מבטאות כמה חלקים מהרכיב קיימים לכל מיליון או לכל מיליארד חלקים של התערובת</w:t>
      </w:r>
      <w:r w:rsidRPr="00120C39">
        <w:t>.</w:t>
      </w:r>
      <w:r w:rsidRPr="00120C39">
        <w:br/>
      </w:r>
      <w:r w:rsidRPr="00120C39">
        <w:rPr>
          <w:rtl/>
        </w:rPr>
        <w:t>הן ניתנות להגדרה על בסיס מסה או על בסיס מולים — בהתאם לסוג המערכת</w:t>
      </w:r>
      <w:r w:rsidRPr="00120C39">
        <w:t>:</w:t>
      </w:r>
    </w:p>
    <w:p w14:paraId="2F091F7D" w14:textId="78DF16F2" w:rsidR="00120C39" w:rsidRPr="00120C39" w:rsidRDefault="00000000" w:rsidP="002B4BD8">
      <w:pPr>
        <w:pStyle w:val="definition"/>
      </w:pPr>
      <m:oMathPara>
        <m:oMath>
          <m:sSub>
            <m:sSubPr>
              <m:ctrlPr/>
            </m:sSubPr>
            <m:e>
              <m:r>
                <m:rPr>
                  <m:nor/>
                </m:rPr>
                <m:t>ppm</m:t>
              </m:r>
            </m:e>
            <m:sub>
              <m:r>
                <m:t>A</m:t>
              </m:r>
            </m:sub>
          </m:sSub>
          <m:r>
            <m:t>=</m:t>
          </m:r>
          <m:sSub>
            <m:sSubPr>
              <m:ctrlPr/>
            </m:sSubPr>
            <m:e>
              <m:r>
                <m:t>y</m:t>
              </m:r>
            </m:e>
            <m:sub>
              <m:r>
                <m:t>A</m:t>
              </m:r>
            </m:sub>
          </m:sSub>
          <m:r>
            <m:t>×</m:t>
          </m:r>
          <m:sSup>
            <m:sSupPr>
              <m:ctrlPr/>
            </m:sSupPr>
            <m:e>
              <m:r>
                <m:t>10</m:t>
              </m:r>
            </m:e>
            <m:sup>
              <m:r>
                <m:t xml:space="preserve">6  </m:t>
              </m:r>
            </m:sup>
          </m:sSup>
          <m:r>
            <m:rPr>
              <m:nor/>
            </m:rPr>
            <w:rPr>
              <w:rFonts w:ascii="Times New Roman" w:hAnsi="Times New Roman" w:cs="Times New Roman"/>
            </w:rPr>
            <m:t>או</m:t>
          </m:r>
          <m:sSub>
            <m:sSubPr>
              <m:ctrlPr/>
            </m:sSubPr>
            <m:e>
              <m:r>
                <m:t xml:space="preserve">     x</m:t>
              </m:r>
            </m:e>
            <m:sub>
              <m:r>
                <m:t>A</m:t>
              </m:r>
            </m:sub>
          </m:sSub>
          <m:r>
            <m:t>×</m:t>
          </m:r>
          <m:sSup>
            <m:sSupPr>
              <m:ctrlPr/>
            </m:sSupPr>
            <m:e>
              <m:r>
                <m:t>10</m:t>
              </m:r>
            </m:e>
            <m:sup>
              <m:r>
                <m:t>6</m:t>
              </m:r>
            </m:sup>
          </m:sSup>
          <m:r>
            <w:br/>
          </m:r>
        </m:oMath>
        <m:oMath>
          <m:sSub>
            <m:sSubPr>
              <m:ctrlPr/>
            </m:sSubPr>
            <m:e>
              <m:r>
                <m:rPr>
                  <m:nor/>
                </m:rPr>
                <m:t>ppb</m:t>
              </m:r>
            </m:e>
            <m:sub>
              <m:r>
                <m:t>A</m:t>
              </m:r>
            </m:sub>
          </m:sSub>
          <m:r>
            <m:t>=</m:t>
          </m:r>
          <m:sSub>
            <m:sSubPr>
              <m:ctrlPr/>
            </m:sSubPr>
            <m:e>
              <m:r>
                <m:t>y</m:t>
              </m:r>
            </m:e>
            <m:sub>
              <m:r>
                <m:t>A</m:t>
              </m:r>
            </m:sub>
          </m:sSub>
          <m:r>
            <m:t>×</m:t>
          </m:r>
          <m:sSup>
            <m:sSupPr>
              <m:ctrlPr/>
            </m:sSupPr>
            <m:e>
              <m:r>
                <m:t>10</m:t>
              </m:r>
            </m:e>
            <m:sup>
              <m:r>
                <m:t>9</m:t>
              </m:r>
            </m:sup>
          </m:sSup>
          <m:r>
            <m:rPr>
              <m:nor/>
            </m:rPr>
            <w:rPr>
              <w:rFonts w:hint="cs"/>
              <w:rtl/>
            </w:rPr>
            <m:t xml:space="preserve">       </m:t>
          </m:r>
          <m:r>
            <m:rPr>
              <m:nor/>
            </m:rPr>
            <w:rPr>
              <w:rFonts w:ascii="Times New Roman" w:hAnsi="Times New Roman" w:cs="Times New Roman"/>
            </w:rPr>
            <m:t>או</m:t>
          </m:r>
          <m:sSub>
            <m:sSubPr>
              <m:ctrlPr/>
            </m:sSubPr>
            <m:e>
              <m:r>
                <m:t xml:space="preserve">    x</m:t>
              </m:r>
            </m:e>
            <m:sub>
              <m:r>
                <m:t>A</m:t>
              </m:r>
            </m:sub>
          </m:sSub>
          <m:r>
            <m:t>×</m:t>
          </m:r>
          <m:sSup>
            <m:sSupPr>
              <m:ctrlPr/>
            </m:sSupPr>
            <m:e>
              <m:r>
                <m:t>10</m:t>
              </m:r>
            </m:e>
            <m:sup>
              <m:r>
                <m:t>9</m:t>
              </m:r>
            </m:sup>
          </m:sSup>
          <m:r>
            <w:br/>
          </m:r>
        </m:oMath>
      </m:oMathPara>
    </w:p>
    <w:p w14:paraId="0C09CDD6" w14:textId="7F6B2145" w:rsidR="00120C39" w:rsidRPr="00120C39" w:rsidRDefault="00120C39" w:rsidP="002B4BD8">
      <w:pPr>
        <w:pStyle w:val="definition"/>
      </w:pPr>
      <w:r w:rsidRPr="00120C39">
        <w:rPr>
          <w:rtl/>
        </w:rPr>
        <w:t xml:space="preserve">כאשר </w:t>
      </w:r>
      <m:oMath>
        <m:sSub>
          <m:sSubPr>
            <m:ctrlPr/>
          </m:sSubPr>
          <m:e>
            <m:r>
              <m:t>y</m:t>
            </m:r>
          </m:e>
          <m:sub>
            <m:r>
              <m:t>A</m:t>
            </m:r>
          </m:sub>
        </m:sSub>
      </m:oMath>
      <w:r w:rsidRPr="00120C39">
        <w:rPr>
          <w:rtl/>
        </w:rPr>
        <w:t>הוא שבר מולרי ו</w:t>
      </w:r>
      <w:r w:rsidRPr="00120C39">
        <w:t>-</w:t>
      </w:r>
      <m:oMath>
        <m:sSub>
          <m:sSubPr>
            <m:ctrlPr/>
          </m:sSubPr>
          <m:e>
            <m:r>
              <m:t>x</m:t>
            </m:r>
          </m:e>
          <m:sub>
            <m:r>
              <m:t>A</m:t>
            </m:r>
          </m:sub>
        </m:sSub>
      </m:oMath>
      <w:r w:rsidRPr="00120C39">
        <w:t xml:space="preserve"> </w:t>
      </w:r>
      <w:r w:rsidRPr="00120C39">
        <w:rPr>
          <w:rtl/>
        </w:rPr>
        <w:t>הוא שבר מסתי</w:t>
      </w:r>
      <w:r w:rsidRPr="00120C39">
        <w:t>.</w:t>
      </w:r>
    </w:p>
    <w:p w14:paraId="6F2A52E5" w14:textId="09CCF699" w:rsidR="00120C39" w:rsidRPr="00120C39" w:rsidRDefault="00120C39" w:rsidP="00120C39">
      <w:r w:rsidRPr="00120C39">
        <w:rPr>
          <w:rtl/>
        </w:rPr>
        <w:t>לדוגמה, אם באוויר נמדדו</w:t>
      </w:r>
      <w:r w:rsidRPr="00120C39">
        <w:t xml:space="preserve"> </w:t>
      </w:r>
      <w:r w:rsidRPr="00120C39">
        <w:rPr>
          <w:cs/>
        </w:rPr>
        <w:t>‎</w:t>
      </w:r>
      <w:r w:rsidRPr="00120C39">
        <w:t>15 ppm</w:t>
      </w:r>
      <w:r w:rsidRPr="00120C39">
        <w:rPr>
          <w:cs/>
        </w:rPr>
        <w:t>‎</w:t>
      </w:r>
      <w:r w:rsidRPr="00120C39">
        <w:t xml:space="preserve"> </w:t>
      </w:r>
      <w:r w:rsidRPr="00120C39">
        <w:rPr>
          <w:rtl/>
        </w:rPr>
        <w:t xml:space="preserve">של </w:t>
      </w:r>
      <m:oMath>
        <m:r>
          <m:rPr>
            <m:sty m:val="p"/>
          </m:rPr>
          <w:rPr>
            <w:rFonts w:ascii="Cambria Math" w:hAnsi="Cambria Math"/>
          </w:rPr>
          <m:t>S</m:t>
        </m:r>
        <m:sSub>
          <m:sSubPr>
            <m:ctrlPr>
              <w:rPr>
                <w:rFonts w:ascii="Cambria Math" w:hAnsi="Cambria Math"/>
              </w:rPr>
            </m:ctrlPr>
          </m:sSubPr>
          <m:e>
            <m:r>
              <m:rPr>
                <m:sty m:val="p"/>
              </m:rPr>
              <w:rPr>
                <w:rFonts w:ascii="Cambria Math" w:hAnsi="Cambria Math"/>
              </w:rPr>
              <m:t>O</m:t>
            </m:r>
          </m:e>
          <m:sub>
            <m:r>
              <w:rPr>
                <w:rFonts w:ascii="Cambria Math" w:hAnsi="Cambria Math"/>
              </w:rPr>
              <m:t>2</m:t>
            </m:r>
          </m:sub>
        </m:sSub>
      </m:oMath>
      <w:r w:rsidR="001A4410">
        <w:rPr>
          <w:rFonts w:hint="cs"/>
          <w:rtl/>
        </w:rPr>
        <w:t>,</w:t>
      </w:r>
      <w:r w:rsidRPr="00120C39">
        <w:t xml:space="preserve"> </w:t>
      </w:r>
      <w:r w:rsidRPr="00120C39">
        <w:rPr>
          <w:rtl/>
        </w:rPr>
        <w:t>המשמעות היא</w:t>
      </w:r>
      <w:r w:rsidR="001A4410">
        <w:rPr>
          <w:rFonts w:hint="cs"/>
          <w:rtl/>
        </w:rPr>
        <w:t xml:space="preserve"> </w:t>
      </w:r>
      <w:r w:rsidRPr="00120C39">
        <w:rPr>
          <w:rtl/>
        </w:rPr>
        <w:t xml:space="preserve">בכל מיליון מולים של אוויר יש 15 מולים של </w:t>
      </w:r>
      <m:oMath>
        <m:r>
          <m:rPr>
            <m:sty m:val="p"/>
          </m:rPr>
          <w:rPr>
            <w:rFonts w:ascii="Cambria Math" w:hAnsi="Cambria Math"/>
          </w:rPr>
          <m:t>S</m:t>
        </m:r>
        <m:sSub>
          <m:sSubPr>
            <m:ctrlPr>
              <w:rPr>
                <w:rFonts w:ascii="Cambria Math" w:hAnsi="Cambria Math"/>
              </w:rPr>
            </m:ctrlPr>
          </m:sSubPr>
          <m:e>
            <m:r>
              <m:rPr>
                <m:sty m:val="p"/>
              </m:rPr>
              <w:rPr>
                <w:rFonts w:ascii="Cambria Math" w:hAnsi="Cambria Math"/>
              </w:rPr>
              <m:t>O</m:t>
            </m:r>
          </m:e>
          <m:sub>
            <m:r>
              <w:rPr>
                <w:rFonts w:ascii="Cambria Math" w:hAnsi="Cambria Math"/>
              </w:rPr>
              <m:t>2</m:t>
            </m:r>
          </m:sub>
        </m:sSub>
      </m:oMath>
      <w:r w:rsidRPr="00120C39">
        <w:t>.</w:t>
      </w:r>
      <w:r w:rsidR="001A4410">
        <w:rPr>
          <w:rFonts w:hint="cs"/>
          <w:rtl/>
        </w:rPr>
        <w:t xml:space="preserve"> </w:t>
      </w:r>
      <w:r w:rsidRPr="00120C39">
        <w:rPr>
          <w:rtl/>
        </w:rPr>
        <w:t>באופן דומה, אם דם מכיל</w:t>
      </w:r>
      <w:r w:rsidRPr="00120C39">
        <w:t xml:space="preserve"> </w:t>
      </w:r>
      <w:r w:rsidRPr="00120C39">
        <w:rPr>
          <w:cs/>
        </w:rPr>
        <w:t>‎</w:t>
      </w:r>
      <w:r w:rsidRPr="00120C39">
        <w:t>68 ppm</w:t>
      </w:r>
      <w:r w:rsidRPr="00120C39">
        <w:rPr>
          <w:cs/>
        </w:rPr>
        <w:t>‎</w:t>
      </w:r>
      <w:r w:rsidRPr="00120C39">
        <w:t xml:space="preserve"> </w:t>
      </w:r>
      <w:r w:rsidRPr="00120C39">
        <w:rPr>
          <w:rtl/>
        </w:rPr>
        <w:t>של קריאטינין על בסיס מסה, המשמעות היא שבכל קילוגרם דם יש</w:t>
      </w:r>
      <w:r w:rsidRPr="00120C39">
        <w:t xml:space="preserve"> </w:t>
      </w:r>
      <w:r w:rsidRPr="00120C39">
        <w:rPr>
          <w:cs/>
        </w:rPr>
        <w:t>‎</w:t>
      </w:r>
      <w:r w:rsidRPr="00120C39">
        <w:t xml:space="preserve">68 </w:t>
      </w:r>
      <w:r w:rsidRPr="00120C39">
        <w:rPr>
          <w:rtl/>
        </w:rPr>
        <w:t>מיליגרם</w:t>
      </w:r>
      <w:r w:rsidRPr="00120C39">
        <w:rPr>
          <w:cs/>
        </w:rPr>
        <w:t>‎</w:t>
      </w:r>
      <w:r w:rsidRPr="00120C39">
        <w:t xml:space="preserve"> </w:t>
      </w:r>
      <w:r w:rsidRPr="00120C39">
        <w:rPr>
          <w:rtl/>
        </w:rPr>
        <w:t>של קריאטינין</w:t>
      </w:r>
      <w:r w:rsidRPr="00120C39">
        <w:t>.</w:t>
      </w:r>
    </w:p>
    <w:p w14:paraId="79106A65" w14:textId="7D5A4F01" w:rsidR="00120C39" w:rsidRPr="00120C39" w:rsidRDefault="00120C39" w:rsidP="00120C39">
      <w:r w:rsidRPr="00120C39">
        <w:rPr>
          <w:rtl/>
        </w:rPr>
        <w:t>יחידות</w:t>
      </w:r>
      <w:r w:rsidRPr="00120C39">
        <w:t xml:space="preserve"> ppm </w:t>
      </w:r>
      <w:r w:rsidRPr="00120C39">
        <w:rPr>
          <w:rtl/>
        </w:rPr>
        <w:t>ו־</w:t>
      </w:r>
      <w:r w:rsidRPr="00120C39">
        <w:t>ppb</w:t>
      </w:r>
      <w:r w:rsidR="001A4410">
        <w:rPr>
          <w:rFonts w:hint="cs"/>
          <w:rtl/>
        </w:rPr>
        <w:t xml:space="preserve"> </w:t>
      </w:r>
      <w:r w:rsidRPr="00120C39">
        <w:t xml:space="preserve"> </w:t>
      </w:r>
      <w:r w:rsidRPr="00120C39">
        <w:rPr>
          <w:rtl/>
        </w:rPr>
        <w:t>נפוצות במיוחד בתחומים שבהם יש חשיבות רבה גם לכמויות זעירות של חומר</w:t>
      </w:r>
      <w:r w:rsidRPr="00120C39">
        <w:t>:</w:t>
      </w:r>
    </w:p>
    <w:p w14:paraId="05CEA80B" w14:textId="77777777" w:rsidR="00120C39" w:rsidRPr="00120C39" w:rsidRDefault="00120C39">
      <w:pPr>
        <w:numPr>
          <w:ilvl w:val="0"/>
          <w:numId w:val="19"/>
        </w:numPr>
      </w:pPr>
      <w:r w:rsidRPr="00120C39">
        <w:rPr>
          <w:rtl/>
        </w:rPr>
        <w:t>ניטור איכות אוויר ומים (מזהמים, מתכות כבדות, תרכובות נדיפות)</w:t>
      </w:r>
      <w:r w:rsidRPr="00120C39">
        <w:t>.</w:t>
      </w:r>
    </w:p>
    <w:p w14:paraId="64117181" w14:textId="77777777" w:rsidR="00120C39" w:rsidRPr="00120C39" w:rsidRDefault="00120C39">
      <w:pPr>
        <w:numPr>
          <w:ilvl w:val="0"/>
          <w:numId w:val="19"/>
        </w:numPr>
      </w:pPr>
      <w:r w:rsidRPr="00120C39">
        <w:rPr>
          <w:rtl/>
        </w:rPr>
        <w:t>בקרה ביוטכנולוגית וביוכימית (ריכוזי אנזימים, חלבונים או תוצרים)</w:t>
      </w:r>
      <w:r w:rsidRPr="00120C39">
        <w:t>.</w:t>
      </w:r>
    </w:p>
    <w:p w14:paraId="0C3C54F5" w14:textId="77777777" w:rsidR="00120C39" w:rsidRPr="00120C39" w:rsidRDefault="00120C39">
      <w:pPr>
        <w:numPr>
          <w:ilvl w:val="0"/>
          <w:numId w:val="19"/>
        </w:numPr>
      </w:pPr>
      <w:r w:rsidRPr="00120C39">
        <w:rPr>
          <w:rtl/>
        </w:rPr>
        <w:t>תעשיות פרמצבטיות ומזון, שבהן יש להקפיד על עקבות של מזהמים</w:t>
      </w:r>
      <w:r w:rsidRPr="00120C39">
        <w:t>.</w:t>
      </w:r>
    </w:p>
    <w:p w14:paraId="0193EE7C" w14:textId="77777777" w:rsidR="00120C39" w:rsidRPr="00120C39" w:rsidRDefault="00120C39" w:rsidP="00120C39">
      <w:r w:rsidRPr="00120C39">
        <w:rPr>
          <w:rtl/>
        </w:rPr>
        <w:t>יחידות אלו נוחות מפני שהן מאפשרות להביע ריכוזים קטנים מאוד בערכים קריאים וברורים — מבלי להשתמש במערכות יחידות גדולות או במספרים מדעיים</w:t>
      </w:r>
      <w:r w:rsidRPr="00120C39">
        <w:t>.</w:t>
      </w:r>
    </w:p>
    <w:p w14:paraId="73FBD3D5" w14:textId="77777777" w:rsidR="009273A7" w:rsidRPr="00DE773F" w:rsidRDefault="009273A7" w:rsidP="00DE773F"/>
    <w:p w14:paraId="2581E707" w14:textId="329CB38F" w:rsidR="00DE773F" w:rsidRDefault="00D35B90" w:rsidP="00D35B90">
      <w:pPr>
        <w:pStyle w:val="Heading3"/>
        <w:rPr>
          <w:rtl/>
        </w:rPr>
      </w:pPr>
      <w:r>
        <w:rPr>
          <w:rFonts w:hint="cs"/>
          <w:rtl/>
        </w:rPr>
        <w:t>סיכום</w:t>
      </w:r>
    </w:p>
    <w:p w14:paraId="09E23DFC" w14:textId="2D3DC1AE" w:rsidR="00D35B90" w:rsidRPr="00D35B90" w:rsidRDefault="00D35B90" w:rsidP="00A157C0">
      <w:pPr>
        <w:pStyle w:val="summary"/>
        <w:bidi/>
        <w:rPr>
          <w:rtl/>
        </w:rPr>
      </w:pPr>
      <w:r w:rsidRPr="00D35B90">
        <w:rPr>
          <w:rtl/>
        </w:rPr>
        <w:t>בפרק זה עברנו מהתיאורים הפשוטים של “כמה יש” (מסה ונפח) לתיאורים שמאפשרים להשוות מערכות שונות – מול, משקל מולקולרי וריכוזים.</w:t>
      </w:r>
    </w:p>
    <w:p w14:paraId="40CD78D7" w14:textId="1C7A3304" w:rsidR="00D35B90" w:rsidRPr="00D35B90" w:rsidRDefault="00D35B90" w:rsidP="00A157C0">
      <w:pPr>
        <w:pStyle w:val="summary"/>
        <w:bidi/>
      </w:pPr>
      <w:r w:rsidRPr="00D35B90">
        <w:rPr>
          <w:b/>
          <w:bCs/>
          <w:u w:val="single"/>
          <w:rtl/>
        </w:rPr>
        <w:lastRenderedPageBreak/>
        <w:t>גדלים בסיסיים</w:t>
      </w:r>
      <w:r w:rsidRPr="00D35B90">
        <w:rPr>
          <w:b/>
          <w:bCs/>
          <w:rtl/>
        </w:rPr>
        <w:t xml:space="preserve"> </w:t>
      </w:r>
      <w:r>
        <w:rPr>
          <w:rFonts w:hint="cs"/>
          <w:b/>
          <w:bCs/>
          <w:rtl/>
        </w:rPr>
        <w:t xml:space="preserve">- </w:t>
      </w:r>
    </w:p>
    <w:p w14:paraId="25A1A48D" w14:textId="3222FEA7" w:rsidR="00D35B90" w:rsidRPr="00D35B90" w:rsidRDefault="00D35B90">
      <w:pPr>
        <w:pStyle w:val="summary"/>
        <w:numPr>
          <w:ilvl w:val="0"/>
          <w:numId w:val="28"/>
        </w:numPr>
        <w:bidi/>
      </w:pPr>
      <w:r w:rsidRPr="00D35B90">
        <w:rPr>
          <w:b/>
          <w:bCs/>
          <w:rtl/>
        </w:rPr>
        <w:t>מסה (</w:t>
      </w:r>
      <w:r w:rsidRPr="00D35B90">
        <w:rPr>
          <w:b/>
          <w:bCs/>
        </w:rPr>
        <w:t>m</w:t>
      </w:r>
      <w:r w:rsidRPr="00D35B90">
        <w:rPr>
          <w:b/>
          <w:bCs/>
          <w:rtl/>
        </w:rPr>
        <w:t>)</w:t>
      </w:r>
      <w:r w:rsidRPr="00D35B90">
        <w:rPr>
          <w:rtl/>
        </w:rPr>
        <w:t xml:space="preserve"> – כמה חומר יש</w:t>
      </w:r>
      <w:r>
        <w:rPr>
          <w:rFonts w:hint="cs"/>
          <w:rtl/>
        </w:rPr>
        <w:t xml:space="preserve"> במערכת שלנו</w:t>
      </w:r>
    </w:p>
    <w:p w14:paraId="453283E6" w14:textId="77777777" w:rsidR="00D35B90" w:rsidRPr="00D35B90" w:rsidRDefault="00D35B90">
      <w:pPr>
        <w:pStyle w:val="summary"/>
        <w:numPr>
          <w:ilvl w:val="0"/>
          <w:numId w:val="28"/>
        </w:numPr>
        <w:bidi/>
      </w:pPr>
      <w:r w:rsidRPr="00D35B90">
        <w:rPr>
          <w:b/>
          <w:bCs/>
          <w:rtl/>
        </w:rPr>
        <w:t>נפח (</w:t>
      </w:r>
      <w:r w:rsidRPr="00D35B90">
        <w:rPr>
          <w:b/>
          <w:bCs/>
        </w:rPr>
        <w:t>V</w:t>
      </w:r>
      <w:r w:rsidRPr="00D35B90">
        <w:rPr>
          <w:b/>
          <w:bCs/>
          <w:rtl/>
        </w:rPr>
        <w:t>)</w:t>
      </w:r>
      <w:r w:rsidRPr="00D35B90">
        <w:rPr>
          <w:rtl/>
        </w:rPr>
        <w:t xml:space="preserve"> – כמה מקום הוא תופס.</w:t>
      </w:r>
    </w:p>
    <w:p w14:paraId="3DFADDC1" w14:textId="2D3F1260" w:rsidR="00D35B90" w:rsidRPr="00D35B90" w:rsidRDefault="00D35B90">
      <w:pPr>
        <w:pStyle w:val="summary"/>
        <w:numPr>
          <w:ilvl w:val="0"/>
          <w:numId w:val="28"/>
        </w:numPr>
        <w:bidi/>
      </w:pPr>
      <w:r w:rsidRPr="00D35B90">
        <w:rPr>
          <w:b/>
          <w:bCs/>
          <w:rtl/>
        </w:rPr>
        <w:t>צפיפות (</w:t>
      </w:r>
      <w:r w:rsidRPr="00D35B90">
        <w:rPr>
          <w:b/>
          <w:bCs/>
        </w:rPr>
        <w:t>ρ = m/V</w:t>
      </w:r>
      <w:r w:rsidRPr="00D35B90">
        <w:rPr>
          <w:b/>
          <w:bCs/>
          <w:rtl/>
        </w:rPr>
        <w:t>)</w:t>
      </w:r>
      <w:r w:rsidRPr="00D35B90">
        <w:rPr>
          <w:rtl/>
        </w:rPr>
        <w:t xml:space="preserve"> – כמה חומר ביחידת נפח; </w:t>
      </w:r>
      <w:r>
        <w:rPr>
          <w:rFonts w:hint="cs"/>
          <w:rtl/>
        </w:rPr>
        <w:t>תכונה של החומר עצמו.</w:t>
      </w:r>
    </w:p>
    <w:p w14:paraId="5C1A0EBA" w14:textId="77777777" w:rsidR="00D35B90" w:rsidRPr="00D35B90" w:rsidRDefault="00D35B90">
      <w:pPr>
        <w:pStyle w:val="summary"/>
        <w:numPr>
          <w:ilvl w:val="0"/>
          <w:numId w:val="28"/>
        </w:numPr>
        <w:bidi/>
      </w:pPr>
      <w:r w:rsidRPr="00D35B90">
        <w:rPr>
          <w:b/>
          <w:bCs/>
          <w:rtl/>
        </w:rPr>
        <w:t>צפיפות יחסית (</w:t>
      </w:r>
      <w:r w:rsidRPr="00D35B90">
        <w:rPr>
          <w:b/>
          <w:bCs/>
        </w:rPr>
        <w:t>SG</w:t>
      </w:r>
      <w:r w:rsidRPr="00D35B90">
        <w:rPr>
          <w:b/>
          <w:bCs/>
          <w:rtl/>
        </w:rPr>
        <w:t>)</w:t>
      </w:r>
      <w:r w:rsidRPr="00D35B90">
        <w:rPr>
          <w:rtl/>
        </w:rPr>
        <w:t xml:space="preserve"> – יחס בין צפיפות החומר לצפיפות המים; חסרת מימד.</w:t>
      </w:r>
    </w:p>
    <w:p w14:paraId="048D30C9" w14:textId="207326AC" w:rsidR="00D35B90" w:rsidRPr="00D35B90" w:rsidRDefault="00D35B90" w:rsidP="00A157C0">
      <w:pPr>
        <w:pStyle w:val="summary"/>
        <w:bidi/>
        <w:rPr>
          <w:u w:val="single"/>
        </w:rPr>
      </w:pPr>
      <w:r w:rsidRPr="00D35B90">
        <w:rPr>
          <w:b/>
          <w:bCs/>
          <w:u w:val="single"/>
          <w:rtl/>
        </w:rPr>
        <w:t>כמות חומר ברמת חלקיקים</w:t>
      </w:r>
    </w:p>
    <w:p w14:paraId="379535E8" w14:textId="4D364FC4" w:rsidR="00D35B90" w:rsidRDefault="00D35B90">
      <w:pPr>
        <w:pStyle w:val="summary"/>
        <w:numPr>
          <w:ilvl w:val="0"/>
          <w:numId w:val="29"/>
        </w:numPr>
        <w:bidi/>
      </w:pPr>
      <w:r w:rsidRPr="00D35B90">
        <w:rPr>
          <w:b/>
          <w:bCs/>
          <w:rtl/>
        </w:rPr>
        <w:t>מול (</w:t>
      </w:r>
      <w:r w:rsidRPr="00D35B90">
        <w:rPr>
          <w:b/>
          <w:bCs/>
        </w:rPr>
        <w:t>mol</w:t>
      </w:r>
      <w:r w:rsidRPr="00D35B90">
        <w:rPr>
          <w:b/>
          <w:bCs/>
          <w:rtl/>
        </w:rPr>
        <w:t>)</w:t>
      </w:r>
      <w:r w:rsidRPr="00D35B90">
        <w:rPr>
          <w:rtl/>
        </w:rPr>
        <w:t xml:space="preserve"> – יחידת “ספירה” של </w:t>
      </w:r>
      <m:oMath>
        <m:r>
          <w:rPr>
            <w:rFonts w:ascii="Cambria Math" w:hAnsi="Cambria Math"/>
            <w:rtl/>
          </w:rPr>
          <m:t>6.022×</m:t>
        </m:r>
        <m:sSup>
          <m:sSupPr>
            <m:ctrlPr>
              <w:rPr>
                <w:rFonts w:ascii="Cambria Math" w:hAnsi="Cambria Math"/>
                <w:rtl/>
              </w:rPr>
            </m:ctrlPr>
          </m:sSupPr>
          <m:e>
            <m:r>
              <w:rPr>
                <w:rFonts w:ascii="Cambria Math" w:hAnsi="Cambria Math"/>
                <w:rtl/>
              </w:rPr>
              <m:t>10</m:t>
            </m:r>
          </m:e>
          <m:sup>
            <m:r>
              <w:rPr>
                <w:rFonts w:ascii="Cambria Math" w:hAnsi="Cambria Math"/>
                <w:rtl/>
              </w:rPr>
              <m:t>23</m:t>
            </m:r>
          </m:sup>
        </m:sSup>
      </m:oMath>
      <w:r w:rsidRPr="00D35B90">
        <w:rPr>
          <w:rtl/>
        </w:rPr>
        <w:t>חלקיקים.</w:t>
      </w:r>
    </w:p>
    <w:p w14:paraId="4E6E34C9" w14:textId="4DBD7330" w:rsidR="00D35B90" w:rsidRPr="00D35B90" w:rsidRDefault="00D35B90">
      <w:pPr>
        <w:pStyle w:val="summary"/>
        <w:numPr>
          <w:ilvl w:val="0"/>
          <w:numId w:val="29"/>
        </w:numPr>
        <w:bidi/>
      </w:pPr>
      <w:r w:rsidRPr="00D35B90">
        <w:rPr>
          <w:b/>
          <w:bCs/>
          <w:rtl/>
        </w:rPr>
        <w:t>יחידות מותאמות למערכת:</w:t>
      </w:r>
      <w:r>
        <w:rPr>
          <w:rFonts w:hint="cs"/>
          <w:b/>
          <w:bCs/>
          <w:rtl/>
        </w:rPr>
        <w:t xml:space="preserve"> </w:t>
      </w:r>
      <m:oMath>
        <m:r>
          <m:rPr>
            <m:sty m:val="bi"/>
          </m:rPr>
          <w:rPr>
            <w:rFonts w:ascii="Cambria Math" w:hAnsi="Cambria Math"/>
          </w:rPr>
          <m:t xml:space="preserve">kmol </m:t>
        </m:r>
        <m:d>
          <m:dPr>
            <m:ctrlPr>
              <w:rPr>
                <w:rFonts w:ascii="Cambria Math" w:hAnsi="Cambria Math"/>
                <w:b/>
                <w:bCs/>
                <w:i/>
              </w:rPr>
            </m:ctrlPr>
          </m:dPr>
          <m:e>
            <m:r>
              <m:rPr>
                <m:sty m:val="bi"/>
              </m:rPr>
              <w:rPr>
                <w:rFonts w:ascii="Cambria Math" w:hAnsi="Cambria Math"/>
              </w:rPr>
              <m:t>SI</m:t>
            </m:r>
          </m:e>
        </m:d>
        <m:r>
          <m:rPr>
            <m:sty m:val="bi"/>
          </m:rPr>
          <w:rPr>
            <w:rFonts w:ascii="Cambria Math" w:hAnsi="Cambria Math"/>
          </w:rPr>
          <m:t xml:space="preserve">, gmol </m:t>
        </m:r>
        <m:d>
          <m:dPr>
            <m:ctrlPr>
              <w:rPr>
                <w:rFonts w:ascii="Cambria Math" w:hAnsi="Cambria Math"/>
                <w:b/>
                <w:bCs/>
                <w:i/>
              </w:rPr>
            </m:ctrlPr>
          </m:dPr>
          <m:e>
            <m:r>
              <m:rPr>
                <m:sty m:val="bi"/>
              </m:rPr>
              <w:rPr>
                <w:rFonts w:ascii="Cambria Math" w:hAnsi="Cambria Math"/>
              </w:rPr>
              <m:t>gcs</m:t>
            </m:r>
          </m:e>
        </m:d>
        <m:r>
          <m:rPr>
            <m:sty m:val="bi"/>
          </m:rPr>
          <w:rPr>
            <w:rFonts w:ascii="Cambria Math" w:hAnsi="Cambria Math"/>
          </w:rPr>
          <m:t>, lbmol (AES)</m:t>
        </m:r>
      </m:oMath>
    </w:p>
    <w:p w14:paraId="20A31E18" w14:textId="596FDDEF" w:rsidR="00D35B90" w:rsidRPr="00D35B90" w:rsidRDefault="00D35B90">
      <w:pPr>
        <w:pStyle w:val="summary"/>
        <w:numPr>
          <w:ilvl w:val="0"/>
          <w:numId w:val="29"/>
        </w:numPr>
        <w:bidi/>
      </w:pPr>
      <w:r w:rsidRPr="00D35B90">
        <w:rPr>
          <w:b/>
          <w:bCs/>
          <w:rtl/>
        </w:rPr>
        <w:t>משקל מולקולרי (</w:t>
      </w:r>
      <w:r w:rsidRPr="00D35B90">
        <w:rPr>
          <w:b/>
          <w:bCs/>
        </w:rPr>
        <w:t>M</w:t>
      </w:r>
      <w:r w:rsidRPr="00D35B90">
        <w:rPr>
          <w:b/>
          <w:bCs/>
          <w:rtl/>
        </w:rPr>
        <w:t>)</w:t>
      </w:r>
      <w:r w:rsidRPr="00D35B90">
        <w:rPr>
          <w:rtl/>
        </w:rPr>
        <w:t xml:space="preserve"> – המסה של מול אחד של חומר (</w:t>
      </w:r>
      <w:r w:rsidRPr="00D35B90">
        <w:t>g/mol, kg/kmol, lbm/lb-mol</w:t>
      </w:r>
      <w:r w:rsidRPr="00D35B90">
        <w:rPr>
          <w:rtl/>
        </w:rPr>
        <w:t>).</w:t>
      </w:r>
    </w:p>
    <w:p w14:paraId="2CC63B43" w14:textId="33A2008D" w:rsidR="00D35B90" w:rsidRPr="00D35B90" w:rsidRDefault="00D35B90" w:rsidP="00A157C0">
      <w:pPr>
        <w:pStyle w:val="summary"/>
        <w:bidi/>
        <w:rPr>
          <w:u w:val="single"/>
        </w:rPr>
      </w:pPr>
      <w:r w:rsidRPr="00D35B90">
        <w:rPr>
          <w:b/>
          <w:bCs/>
          <w:u w:val="single"/>
          <w:rtl/>
        </w:rPr>
        <w:t>תערובות והרכב</w:t>
      </w:r>
    </w:p>
    <w:p w14:paraId="4BDC4A30" w14:textId="77777777" w:rsidR="00D35B90" w:rsidRPr="00D35B90" w:rsidRDefault="00D35B90">
      <w:pPr>
        <w:pStyle w:val="summary"/>
        <w:numPr>
          <w:ilvl w:val="0"/>
          <w:numId w:val="30"/>
        </w:numPr>
        <w:bidi/>
      </w:pPr>
      <w:r w:rsidRPr="00D35B90">
        <w:rPr>
          <w:b/>
          <w:bCs/>
          <w:rtl/>
        </w:rPr>
        <w:t>שבר מסתי (</w:t>
      </w:r>
      <w:r w:rsidRPr="00D35B90">
        <w:rPr>
          <w:b/>
          <w:bCs/>
        </w:rPr>
        <w:t>x</w:t>
      </w:r>
      <w:r w:rsidRPr="00D35B90">
        <w:rPr>
          <w:b/>
          <w:bCs/>
          <w:rtl/>
        </w:rPr>
        <w:t>):</w:t>
      </w:r>
      <w:r w:rsidRPr="00D35B90">
        <w:rPr>
          <w:rtl/>
        </w:rPr>
        <w:t xml:space="preserve"> חלקו של רכיב לפי מסה.</w:t>
      </w:r>
    </w:p>
    <w:p w14:paraId="5D16ECE7" w14:textId="77777777" w:rsidR="00D35B90" w:rsidRPr="00D35B90" w:rsidRDefault="00D35B90">
      <w:pPr>
        <w:pStyle w:val="summary"/>
        <w:numPr>
          <w:ilvl w:val="0"/>
          <w:numId w:val="30"/>
        </w:numPr>
        <w:bidi/>
      </w:pPr>
      <w:r w:rsidRPr="00D35B90">
        <w:rPr>
          <w:b/>
          <w:bCs/>
          <w:rtl/>
        </w:rPr>
        <w:t>שבר מולרי (</w:t>
      </w:r>
      <w:r w:rsidRPr="00D35B90">
        <w:rPr>
          <w:b/>
          <w:bCs/>
        </w:rPr>
        <w:t>y</w:t>
      </w:r>
      <w:r w:rsidRPr="00D35B90">
        <w:rPr>
          <w:b/>
          <w:bCs/>
          <w:rtl/>
        </w:rPr>
        <w:t>):</w:t>
      </w:r>
      <w:r w:rsidRPr="00D35B90">
        <w:rPr>
          <w:rtl/>
        </w:rPr>
        <w:t xml:space="preserve"> חלקו של רכיב לפי מולים.</w:t>
      </w:r>
    </w:p>
    <w:p w14:paraId="1D9B332B" w14:textId="4B82DFAB" w:rsidR="00D35B90" w:rsidRPr="00D35B90" w:rsidRDefault="00D35B90">
      <w:pPr>
        <w:pStyle w:val="summary"/>
        <w:numPr>
          <w:ilvl w:val="0"/>
          <w:numId w:val="30"/>
        </w:numPr>
        <w:bidi/>
      </w:pPr>
      <w:r w:rsidRPr="00D35B90">
        <w:rPr>
          <w:b/>
          <w:bCs/>
          <w:rtl/>
        </w:rPr>
        <w:t>משקל מולקולרי ממוצע:</w:t>
      </w:r>
      <w:r w:rsidRPr="00D35B90">
        <w:rPr>
          <w:rtl/>
        </w:rPr>
        <w:t xml:space="preserve"> מייצג את המסה של מול אחד של תערובת.</w:t>
      </w:r>
    </w:p>
    <w:p w14:paraId="6606C4F9" w14:textId="68FBFC2F" w:rsidR="00D35B90" w:rsidRPr="00D35B90" w:rsidRDefault="00D35B90" w:rsidP="00A157C0">
      <w:pPr>
        <w:pStyle w:val="summary"/>
        <w:bidi/>
        <w:rPr>
          <w:u w:val="single"/>
        </w:rPr>
      </w:pPr>
      <w:r w:rsidRPr="00D35B90">
        <w:rPr>
          <w:b/>
          <w:bCs/>
          <w:u w:val="single"/>
          <w:rtl/>
        </w:rPr>
        <w:t>ריכוזים</w:t>
      </w:r>
    </w:p>
    <w:p w14:paraId="2CBF61D2" w14:textId="77777777" w:rsidR="00D35B90" w:rsidRPr="00D35B90" w:rsidRDefault="00D35B90">
      <w:pPr>
        <w:pStyle w:val="summary"/>
        <w:numPr>
          <w:ilvl w:val="0"/>
          <w:numId w:val="31"/>
        </w:numPr>
        <w:bidi/>
      </w:pPr>
      <w:r w:rsidRPr="00D35B90">
        <w:rPr>
          <w:b/>
          <w:bCs/>
          <w:rtl/>
        </w:rPr>
        <w:t>ריכוז מסתי:</w:t>
      </w:r>
      <w:r w:rsidRPr="00D35B90">
        <w:rPr>
          <w:rtl/>
        </w:rPr>
        <w:t xml:space="preserve"> מסה של רכיב ביחידת נפח.</w:t>
      </w:r>
    </w:p>
    <w:p w14:paraId="45187534" w14:textId="77777777" w:rsidR="00D35B90" w:rsidRPr="00D35B90" w:rsidRDefault="00D35B90">
      <w:pPr>
        <w:pStyle w:val="summary"/>
        <w:numPr>
          <w:ilvl w:val="0"/>
          <w:numId w:val="31"/>
        </w:numPr>
        <w:bidi/>
      </w:pPr>
      <w:r w:rsidRPr="00D35B90">
        <w:rPr>
          <w:b/>
          <w:bCs/>
          <w:rtl/>
        </w:rPr>
        <w:t>ריכוז מולרי:</w:t>
      </w:r>
      <w:r w:rsidRPr="00D35B90">
        <w:rPr>
          <w:rtl/>
        </w:rPr>
        <w:t xml:space="preserve"> מולים של רכיב ביחידת נפח.</w:t>
      </w:r>
    </w:p>
    <w:p w14:paraId="56552368" w14:textId="365AA075" w:rsidR="00D35B90" w:rsidRPr="00D35B90" w:rsidRDefault="00D35B90">
      <w:pPr>
        <w:pStyle w:val="summary"/>
        <w:numPr>
          <w:ilvl w:val="0"/>
          <w:numId w:val="31"/>
        </w:numPr>
        <w:bidi/>
      </w:pPr>
      <w:r w:rsidRPr="00D35B90">
        <w:rPr>
          <w:b/>
          <w:bCs/>
        </w:rPr>
        <w:t>ppm / ppb</w:t>
      </w:r>
      <w:r>
        <w:rPr>
          <w:rFonts w:hint="cs"/>
          <w:b/>
          <w:bCs/>
          <w:rtl/>
        </w:rPr>
        <w:t xml:space="preserve">: </w:t>
      </w:r>
      <w:r w:rsidRPr="00D35B90">
        <w:rPr>
          <w:rtl/>
        </w:rPr>
        <w:t>יחידות לריכוזים קטנים מאוד (חלקים למיליון / מיליארד).</w:t>
      </w:r>
    </w:p>
    <w:p w14:paraId="56EDCDBC" w14:textId="77777777" w:rsidR="00D35B90" w:rsidRPr="00D35B90" w:rsidRDefault="00D35B90" w:rsidP="00D35B90">
      <w:pPr>
        <w:rPr>
          <w:rtl/>
        </w:rPr>
      </w:pPr>
    </w:p>
    <w:p w14:paraId="6BB1D81B" w14:textId="77777777" w:rsidR="00D562FC" w:rsidRDefault="00F7435F" w:rsidP="007F7922">
      <w:pPr>
        <w:pStyle w:val="Heading2"/>
      </w:pPr>
      <w:r>
        <w:rPr>
          <w:rFonts w:hint="cs"/>
          <w:rtl/>
        </w:rPr>
        <w:t>טמפרטורה</w:t>
      </w:r>
    </w:p>
    <w:p w14:paraId="7FC29409" w14:textId="5B90B5BC" w:rsidR="00D562FC" w:rsidRDefault="00D562FC" w:rsidP="00D562FC">
      <w:pPr>
        <w:rPr>
          <w:rtl/>
        </w:rPr>
      </w:pPr>
      <w:r w:rsidRPr="00D562FC">
        <w:rPr>
          <w:rtl/>
        </w:rPr>
        <w:t xml:space="preserve">ביומיום אנחנו משתמשים במילים </w:t>
      </w:r>
      <w:r w:rsidRPr="00D562FC">
        <w:rPr>
          <w:i/>
          <w:iCs/>
          <w:rtl/>
        </w:rPr>
        <w:t>חום</w:t>
      </w:r>
      <w:r w:rsidRPr="00D562FC">
        <w:rPr>
          <w:rtl/>
        </w:rPr>
        <w:t xml:space="preserve"> ו־</w:t>
      </w:r>
      <w:r w:rsidRPr="00D562FC">
        <w:rPr>
          <w:i/>
          <w:iCs/>
          <w:rtl/>
        </w:rPr>
        <w:t>טמפרטורה</w:t>
      </w:r>
      <w:r w:rsidRPr="00D562FC">
        <w:rPr>
          <w:rtl/>
        </w:rPr>
        <w:t xml:space="preserve"> כמעט באותו מובן אומרים "היום חם"</w:t>
      </w:r>
      <w:r w:rsidRPr="00D562FC">
        <w:rPr>
          <w:rFonts w:hint="cs"/>
          <w:rtl/>
        </w:rPr>
        <w:t xml:space="preserve"> או </w:t>
      </w:r>
      <w:r w:rsidRPr="00D562FC">
        <w:rPr>
          <w:rtl/>
        </w:rPr>
        <w:t>"המרק איבד חום"</w:t>
      </w:r>
      <w:r w:rsidRPr="00D562FC">
        <w:rPr>
          <w:rFonts w:hint="cs"/>
          <w:rtl/>
        </w:rPr>
        <w:t xml:space="preserve">. </w:t>
      </w:r>
      <w:r w:rsidRPr="00D562FC">
        <w:rPr>
          <w:rtl/>
        </w:rPr>
        <w:t>אבל מבחינה פיזיקלית, אלו שני מושגים שונים לגמרי</w:t>
      </w:r>
      <w:r w:rsidRPr="00D562FC">
        <w:t>.</w:t>
      </w:r>
      <w:r w:rsidRPr="00D562FC">
        <w:rPr>
          <w:rFonts w:hint="cs"/>
          <w:rtl/>
        </w:rPr>
        <w:t xml:space="preserve"> </w:t>
      </w:r>
      <w:r w:rsidRPr="00D562FC">
        <w:rPr>
          <w:rtl/>
        </w:rPr>
        <w:t xml:space="preserve">טמפרטורה היא מדד למצב האנרגיה של הגוף </w:t>
      </w:r>
      <w:r w:rsidRPr="00D562FC">
        <w:rPr>
          <w:rFonts w:hint="cs"/>
          <w:rtl/>
        </w:rPr>
        <w:t>-</w:t>
      </w:r>
      <w:r w:rsidRPr="00D562FC">
        <w:rPr>
          <w:rtl/>
        </w:rPr>
        <w:t xml:space="preserve"> כמה אנרגיה קינטית יש </w:t>
      </w:r>
      <w:r w:rsidRPr="00D562FC">
        <w:rPr>
          <w:i/>
          <w:iCs/>
          <w:rtl/>
        </w:rPr>
        <w:t>בממוצע</w:t>
      </w:r>
      <w:r w:rsidRPr="00D562FC">
        <w:rPr>
          <w:rtl/>
        </w:rPr>
        <w:t xml:space="preserve"> לחלקיקיו</w:t>
      </w:r>
      <w:r w:rsidRPr="00D562FC">
        <w:t>.</w:t>
      </w:r>
      <w:r w:rsidRPr="00D562FC">
        <w:rPr>
          <w:rFonts w:hint="cs"/>
          <w:rtl/>
        </w:rPr>
        <w:t xml:space="preserve"> </w:t>
      </w:r>
      <w:r w:rsidRPr="00D562FC">
        <w:rPr>
          <w:rtl/>
        </w:rPr>
        <w:t>ח</w:t>
      </w:r>
      <w:r w:rsidRPr="00D562FC">
        <w:rPr>
          <w:rFonts w:hint="cs"/>
          <w:rtl/>
        </w:rPr>
        <w:t>ום,</w:t>
      </w:r>
      <w:r w:rsidRPr="00D562FC">
        <w:t xml:space="preserve"> </w:t>
      </w:r>
      <w:r w:rsidRPr="00D562FC">
        <w:rPr>
          <w:rtl/>
        </w:rPr>
        <w:t>לעומת זאת, הוא אנרגיה בתנוע</w:t>
      </w:r>
      <w:r w:rsidRPr="00D562FC">
        <w:rPr>
          <w:rFonts w:hint="cs"/>
          <w:rtl/>
        </w:rPr>
        <w:t>ה -</w:t>
      </w:r>
      <w:r w:rsidRPr="00D562FC">
        <w:t xml:space="preserve"> </w:t>
      </w:r>
      <w:r w:rsidRPr="00D562FC">
        <w:rPr>
          <w:rtl/>
        </w:rPr>
        <w:t>הכמות הכוללת של אנרגיה תרמית שעוברת מגוף אחד לאחר בגלל הפרש טמפרטורות</w:t>
      </w:r>
      <w:r w:rsidRPr="00D562FC">
        <w:t>.</w:t>
      </w:r>
      <w:r w:rsidRPr="00D562FC">
        <w:rPr>
          <w:rFonts w:hint="cs"/>
          <w:rtl/>
        </w:rPr>
        <w:t xml:space="preserve"> </w:t>
      </w:r>
      <w:r w:rsidRPr="00D562FC">
        <w:rPr>
          <w:rtl/>
        </w:rPr>
        <w:t xml:space="preserve">כאשר אנו מחממים מים, אנחנו </w:t>
      </w:r>
      <w:r w:rsidRPr="00D562FC">
        <w:rPr>
          <w:i/>
          <w:iCs/>
          <w:rtl/>
        </w:rPr>
        <w:t>מעבירים חום</w:t>
      </w:r>
      <w:r w:rsidRPr="00D562FC">
        <w:rPr>
          <w:rtl/>
        </w:rPr>
        <w:t xml:space="preserve"> מהגז</w:t>
      </w:r>
      <w:r w:rsidRPr="00D562FC">
        <w:rPr>
          <w:rFonts w:hint="cs"/>
          <w:rtl/>
        </w:rPr>
        <w:t>/חשמל</w:t>
      </w:r>
      <w:r w:rsidRPr="00D562FC">
        <w:rPr>
          <w:rtl/>
        </w:rPr>
        <w:t xml:space="preserve"> למים</w:t>
      </w:r>
      <w:r w:rsidRPr="00D562FC">
        <w:rPr>
          <w:rFonts w:hint="cs"/>
          <w:rtl/>
        </w:rPr>
        <w:t xml:space="preserve">, </w:t>
      </w:r>
      <w:r w:rsidRPr="00D562FC">
        <w:rPr>
          <w:rtl/>
        </w:rPr>
        <w:t>כתוצאה מכך הטמפרטורה של המים עולה</w:t>
      </w:r>
      <w:r w:rsidRPr="00D562FC">
        <w:t>.</w:t>
      </w:r>
    </w:p>
    <w:p w14:paraId="63A3491B" w14:textId="5521568F" w:rsidR="00D562FC" w:rsidRPr="00D562FC" w:rsidRDefault="00D562FC" w:rsidP="00D562FC">
      <w:r w:rsidRPr="00D562FC">
        <w:rPr>
          <w:rtl/>
        </w:rPr>
        <w:lastRenderedPageBreak/>
        <w:t>מבחינה מיקרוסקופית, כל חומר מורכב מחלקיקים</w:t>
      </w:r>
      <w:r>
        <w:rPr>
          <w:rFonts w:hint="cs"/>
          <w:rtl/>
        </w:rPr>
        <w:t>,</w:t>
      </w:r>
      <w:r w:rsidRPr="00D562FC">
        <w:rPr>
          <w:rtl/>
        </w:rPr>
        <w:t xml:space="preserve"> אטומים או מולקולות</w:t>
      </w:r>
      <w:r>
        <w:rPr>
          <w:rFonts w:hint="cs"/>
          <w:rtl/>
        </w:rPr>
        <w:t xml:space="preserve">, </w:t>
      </w:r>
      <w:r w:rsidRPr="00D562FC">
        <w:rPr>
          <w:rtl/>
        </w:rPr>
        <w:t>הנמצאים בתנועה מתמדת</w:t>
      </w:r>
      <w:r w:rsidRPr="00D562FC">
        <w:t>.</w:t>
      </w:r>
      <w:r>
        <w:rPr>
          <w:rFonts w:hint="cs"/>
          <w:rtl/>
        </w:rPr>
        <w:t xml:space="preserve"> </w:t>
      </w:r>
      <w:r w:rsidRPr="00D562FC">
        <w:rPr>
          <w:rtl/>
        </w:rPr>
        <w:t>בגז הם נעים בחופשיות ומתנגשים זה בזה; בנוזל הם רוטטים ומחליקים זה לצד זה; ובמוצק הם רוטטים סביב מיקומם הקבוע בסריג</w:t>
      </w:r>
      <w:r w:rsidRPr="00D562FC">
        <w:t>.</w:t>
      </w:r>
      <w:r>
        <w:rPr>
          <w:rFonts w:hint="cs"/>
          <w:rtl/>
        </w:rPr>
        <w:t xml:space="preserve"> </w:t>
      </w:r>
      <w:r w:rsidRPr="00D562FC">
        <w:rPr>
          <w:rtl/>
        </w:rPr>
        <w:t xml:space="preserve">המהירות והעוצמה של תנועות אלה קובעות את </w:t>
      </w:r>
      <w:r w:rsidRPr="00D562FC">
        <w:rPr>
          <w:b/>
          <w:bCs/>
          <w:rtl/>
        </w:rPr>
        <w:t>האנרגיה הקינטית</w:t>
      </w:r>
      <w:r w:rsidRPr="00D562FC">
        <w:rPr>
          <w:rtl/>
        </w:rPr>
        <w:t xml:space="preserve"> של החלקיקים, וזו בדיוק מה שהטמפרטורה מודדת</w:t>
      </w:r>
      <w:r w:rsidRPr="00D562FC">
        <w:t>.</w:t>
      </w:r>
      <w:r>
        <w:rPr>
          <w:rFonts w:hint="cs"/>
          <w:rtl/>
        </w:rPr>
        <w:t xml:space="preserve"> </w:t>
      </w:r>
      <w:r w:rsidRPr="00D562FC">
        <w:rPr>
          <w:rtl/>
        </w:rPr>
        <w:t>כאשר אנו אומרים שחומר “חם יותר”, המשמעות היא שחלקיקיו נעים מהר יותר</w:t>
      </w:r>
      <w:r>
        <w:rPr>
          <w:rFonts w:hint="cs"/>
          <w:rtl/>
        </w:rPr>
        <w:t>,</w:t>
      </w:r>
      <w:r w:rsidRPr="00D562FC">
        <w:rPr>
          <w:rtl/>
        </w:rPr>
        <w:t xml:space="preserve"> כלומר</w:t>
      </w:r>
      <w:r>
        <w:rPr>
          <w:rFonts w:hint="cs"/>
          <w:rtl/>
        </w:rPr>
        <w:t xml:space="preserve"> </w:t>
      </w:r>
      <w:r w:rsidRPr="00D562FC">
        <w:rPr>
          <w:rtl/>
        </w:rPr>
        <w:t>האנרגיה הקינטית הממוצעת שלהם גבוהה יותר</w:t>
      </w:r>
      <w:r w:rsidRPr="00D562FC">
        <w:t>.</w:t>
      </w:r>
      <w:r>
        <w:rPr>
          <w:rFonts w:hint="cs"/>
          <w:rtl/>
        </w:rPr>
        <w:t xml:space="preserve"> </w:t>
      </w:r>
      <w:r w:rsidRPr="00D562FC">
        <w:rPr>
          <w:rtl/>
        </w:rPr>
        <w:t>כאשר הוא “קר יותר”, תנועת החלקיקים מואטת והאנרגיה קטנה</w:t>
      </w:r>
      <w:r w:rsidRPr="00D562FC">
        <w:t>.</w:t>
      </w:r>
      <w:r>
        <w:rPr>
          <w:rFonts w:hint="cs"/>
          <w:rtl/>
        </w:rPr>
        <w:t xml:space="preserve"> </w:t>
      </w:r>
      <w:r w:rsidRPr="00D562FC">
        <w:rPr>
          <w:rtl/>
        </w:rPr>
        <w:t>במילים אחרות</w:t>
      </w:r>
      <w:r w:rsidRPr="00D562FC">
        <w:t>:</w:t>
      </w:r>
    </w:p>
    <w:p w14:paraId="0A387DD5" w14:textId="77777777" w:rsidR="00D562FC" w:rsidRPr="00D562FC" w:rsidRDefault="00D562FC" w:rsidP="002B4BD8">
      <w:pPr>
        <w:pStyle w:val="definition"/>
      </w:pPr>
      <w:r w:rsidRPr="00D562FC">
        <w:rPr>
          <w:rtl/>
        </w:rPr>
        <w:t>הטמפרטורה היא מדד לרמת התנועה המולקולרית במערכת – ככל שהתנועה מהירה יותר, כך הטמפרטורה גבוהה יותר</w:t>
      </w:r>
      <w:r w:rsidRPr="00D562FC">
        <w:t>.</w:t>
      </w:r>
    </w:p>
    <w:p w14:paraId="0A330F7A" w14:textId="5684D436" w:rsidR="00D562FC" w:rsidRPr="00D562FC" w:rsidRDefault="00D562FC" w:rsidP="00D562FC">
      <w:r w:rsidRPr="00D562FC">
        <w:rPr>
          <w:rtl/>
        </w:rPr>
        <w:t>לאורך ההיסטוריה, בני האדם רצו למדוד “כמה חם” או “כמה קר” – אבל לא הייתה דרך מוחלטת לעשות זאת</w:t>
      </w:r>
      <w:r w:rsidRPr="00D562FC">
        <w:t>.</w:t>
      </w:r>
      <w:r w:rsidRPr="00D562FC">
        <w:rPr>
          <w:rFonts w:hint="cs"/>
          <w:rtl/>
        </w:rPr>
        <w:t xml:space="preserve"> </w:t>
      </w:r>
      <w:r w:rsidRPr="00D562FC">
        <w:rPr>
          <w:rtl/>
        </w:rPr>
        <w:t>החוויה האנושית של חום וקור היא יחסית: מה שנעים לנו בקיץ עשוי להיראות קפוא בחורף</w:t>
      </w:r>
      <w:r w:rsidRPr="00D562FC">
        <w:t>.</w:t>
      </w:r>
      <w:r w:rsidRPr="00D562FC">
        <w:br/>
      </w:r>
      <w:r w:rsidRPr="00D562FC">
        <w:rPr>
          <w:rtl/>
        </w:rPr>
        <w:t>לכן נדרש היה סולם מוסכם שיתרגם את התחושה הסובייקטיבית למספר אובייקטיבי</w:t>
      </w:r>
      <w:r w:rsidRPr="00D562FC">
        <w:t>.</w:t>
      </w:r>
      <w:r w:rsidRPr="00D562FC">
        <w:rPr>
          <w:rFonts w:hint="cs"/>
          <w:rtl/>
        </w:rPr>
        <w:t xml:space="preserve"> </w:t>
      </w:r>
      <w:r w:rsidRPr="00D562FC">
        <w:rPr>
          <w:rtl/>
        </w:rPr>
        <w:t>הניסיונות הראשונים נעשו עוד במאה ה־17, כשחוקרים גילו שחומרים שונים (כמו כספית, אלכוהול או אוויר) מתפשטים באופן עקבי כאשר הם מתחממים ומתכווצים כשהם מתקררים</w:t>
      </w:r>
      <w:r w:rsidRPr="00D562FC">
        <w:t>.</w:t>
      </w:r>
      <w:r w:rsidRPr="00D562FC">
        <w:rPr>
          <w:rFonts w:hint="cs"/>
          <w:rtl/>
        </w:rPr>
        <w:t xml:space="preserve"> </w:t>
      </w:r>
      <w:r w:rsidRPr="00D562FC">
        <w:rPr>
          <w:rtl/>
        </w:rPr>
        <w:t xml:space="preserve">הם השתמשו בשינוי הגודל הזה כדי ליצור מד טמפרטורה </w:t>
      </w:r>
      <w:r w:rsidRPr="00D562FC">
        <w:t xml:space="preserve">— </w:t>
      </w:r>
      <w:r w:rsidRPr="00D562FC">
        <w:rPr>
          <w:rtl/>
        </w:rPr>
        <w:t>צינור זכוכית דק ובו נוזל שמתפשט או מתכווץ</w:t>
      </w:r>
      <w:r w:rsidRPr="00D562FC">
        <w:t>.</w:t>
      </w:r>
      <w:r w:rsidRPr="00D562FC">
        <w:rPr>
          <w:rFonts w:hint="cs"/>
          <w:rtl/>
        </w:rPr>
        <w:t xml:space="preserve"> </w:t>
      </w:r>
      <w:r w:rsidRPr="00D562FC">
        <w:rPr>
          <w:rtl/>
        </w:rPr>
        <w:t>אבל כדי להשתמש במד חום כזה באופן עקבי, היה צורך להגדיר נקודות ייחוס קבועות</w:t>
      </w:r>
      <w:r w:rsidRPr="00D562FC">
        <w:rPr>
          <w:rFonts w:hint="cs"/>
          <w:rtl/>
        </w:rPr>
        <w:t xml:space="preserve">: </w:t>
      </w:r>
      <w:r w:rsidRPr="00D562FC">
        <w:rPr>
          <w:rtl/>
        </w:rPr>
        <w:t>טמפרטורות שכולם יוכלו לשחזר</w:t>
      </w:r>
      <w:r w:rsidRPr="00D562FC">
        <w:t>.</w:t>
      </w:r>
    </w:p>
    <w:p w14:paraId="69C9FE2E" w14:textId="616391AC" w:rsidR="00710788" w:rsidRDefault="00710788" w:rsidP="00710788">
      <w:pPr>
        <w:pStyle w:val="Heading3"/>
        <w:rPr>
          <w:rtl/>
        </w:rPr>
      </w:pPr>
      <w:r>
        <w:rPr>
          <w:rFonts w:hint="cs"/>
          <w:rtl/>
        </w:rPr>
        <w:t xml:space="preserve">סולמות טמפ' יחסיים </w:t>
      </w:r>
      <w:r>
        <w:rPr>
          <w:rFonts w:cs="Arial"/>
          <w:rtl/>
        </w:rPr>
        <w:t>–</w:t>
      </w:r>
      <w:r>
        <w:rPr>
          <w:rFonts w:hint="cs"/>
          <w:rtl/>
        </w:rPr>
        <w:t xml:space="preserve"> צלזיוס ופרנהייט</w:t>
      </w:r>
    </w:p>
    <w:p w14:paraId="63E56D38" w14:textId="6A4B6762" w:rsidR="00D562FC" w:rsidRPr="00D562FC" w:rsidRDefault="00D562FC" w:rsidP="00D562FC">
      <w:r w:rsidRPr="00D562FC">
        <w:rPr>
          <w:rtl/>
        </w:rPr>
        <w:t>כאן נכנסו לתמונה סולמות הטמפרטורה הראשונים</w:t>
      </w:r>
      <w:r w:rsidRPr="00D562FC">
        <w:t>:</w:t>
      </w:r>
    </w:p>
    <w:p w14:paraId="739BFC7F" w14:textId="748F8444" w:rsidR="00D562FC" w:rsidRPr="00D562FC" w:rsidRDefault="00D562FC">
      <w:pPr>
        <w:numPr>
          <w:ilvl w:val="0"/>
          <w:numId w:val="20"/>
        </w:numPr>
      </w:pPr>
      <w:r w:rsidRPr="00D562FC">
        <w:rPr>
          <w:b/>
          <w:bCs/>
          <w:rtl/>
        </w:rPr>
        <w:t>דניאל פרנהייט</w:t>
      </w:r>
      <w:r w:rsidRPr="00D562FC">
        <w:rPr>
          <w:rtl/>
        </w:rPr>
        <w:t xml:space="preserve"> </w:t>
      </w:r>
      <w:r w:rsidRPr="00D562FC">
        <w:t xml:space="preserve">(Fahrenheit) </w:t>
      </w:r>
      <w:r>
        <w:rPr>
          <w:rFonts w:hint="cs"/>
          <w:rtl/>
        </w:rPr>
        <w:t xml:space="preserve"> </w:t>
      </w:r>
      <w:r w:rsidRPr="00D562FC">
        <w:rPr>
          <w:rtl/>
        </w:rPr>
        <w:t>בחר במאה ה־18 שתי נקודות שנראו לו יציבות — הקפאת תערובת של מלח וקרח</w:t>
      </w:r>
      <w:r w:rsidRPr="00D562FC">
        <w:t xml:space="preserve"> (</w:t>
      </w:r>
      <m:oMath>
        <m:r>
          <w:rPr>
            <w:rFonts w:ascii="Cambria Math" w:hAnsi="Cambria Math"/>
          </w:rPr>
          <m:t>0 °F</m:t>
        </m:r>
      </m:oMath>
      <w:r w:rsidRPr="00D562FC">
        <w:t xml:space="preserve">) </w:t>
      </w:r>
      <w:r w:rsidRPr="00D562FC">
        <w:rPr>
          <w:rtl/>
        </w:rPr>
        <w:t xml:space="preserve">וטמפרטורת </w:t>
      </w:r>
      <w:r>
        <w:rPr>
          <w:rFonts w:hint="cs"/>
          <w:rtl/>
        </w:rPr>
        <w:t xml:space="preserve">הגוף של אדם בריא </w:t>
      </w:r>
      <w:r w:rsidRPr="00D562FC">
        <w:t>(</w:t>
      </w:r>
      <m:oMath>
        <m:r>
          <w:rPr>
            <w:rFonts w:ascii="Cambria Math" w:hAnsi="Cambria Math"/>
          </w:rPr>
          <m:t>96 °F</m:t>
        </m:r>
      </m:oMath>
      <w:r w:rsidRPr="00D562FC">
        <w:t>)</w:t>
      </w:r>
      <w:r w:rsidR="00E12F67">
        <w:rPr>
          <w:rFonts w:hint="cs"/>
          <w:rtl/>
        </w:rPr>
        <w:t xml:space="preserve">, וחילק את הסקאלה ל96 חלקים שווים. </w:t>
      </w:r>
    </w:p>
    <w:p w14:paraId="42327758" w14:textId="4ED8D8DE" w:rsidR="00D562FC" w:rsidRPr="00D562FC" w:rsidRDefault="00D562FC">
      <w:pPr>
        <w:numPr>
          <w:ilvl w:val="0"/>
          <w:numId w:val="20"/>
        </w:numPr>
      </w:pPr>
      <w:r w:rsidRPr="00D562FC">
        <w:rPr>
          <w:b/>
          <w:bCs/>
          <w:rtl/>
        </w:rPr>
        <w:t>אנדרס צלזיו</w:t>
      </w:r>
      <w:r w:rsidR="00E12F67">
        <w:rPr>
          <w:rFonts w:hint="cs"/>
          <w:b/>
          <w:bCs/>
          <w:rtl/>
        </w:rPr>
        <w:t>ס</w:t>
      </w:r>
      <w:r w:rsidR="00A37173">
        <w:rPr>
          <w:rFonts w:hint="cs"/>
          <w:b/>
          <w:bCs/>
          <w:rtl/>
        </w:rPr>
        <w:t xml:space="preserve"> </w:t>
      </w:r>
      <w:r w:rsidRPr="00D562FC">
        <w:t>(Celsius)</w:t>
      </w:r>
      <w:r w:rsidR="00A37173">
        <w:rPr>
          <w:rFonts w:hint="cs"/>
          <w:rtl/>
        </w:rPr>
        <w:t xml:space="preserve"> בחר בשתי נקודות אחרות:</w:t>
      </w:r>
      <w:r w:rsidRPr="00D562FC">
        <w:rPr>
          <w:rtl/>
        </w:rPr>
        <w:t xml:space="preserve"> </w:t>
      </w:r>
      <m:oMath>
        <m:r>
          <w:rPr>
            <w:rFonts w:ascii="Cambria Math" w:hAnsi="Cambria Math"/>
          </w:rPr>
          <m:t>0 ℃</m:t>
        </m:r>
      </m:oMath>
      <w:r w:rsidRPr="00D562FC">
        <w:t xml:space="preserve"> </w:t>
      </w:r>
      <w:r w:rsidRPr="00D562FC">
        <w:rPr>
          <w:rtl/>
        </w:rPr>
        <w:t>לקיפאון מים, ו</w:t>
      </w:r>
      <w:r w:rsidR="00A37173">
        <w:t xml:space="preserve"> </w:t>
      </w:r>
      <m:oMath>
        <m:r>
          <w:rPr>
            <w:rFonts w:ascii="Cambria Math" w:hAnsi="Cambria Math"/>
          </w:rPr>
          <m:t>100 ℃</m:t>
        </m:r>
      </m:oMath>
      <w:r w:rsidRPr="00D562FC">
        <w:rPr>
          <w:rtl/>
        </w:rPr>
        <w:t xml:space="preserve">לרתיחה, </w:t>
      </w:r>
      <w:r w:rsidRPr="00D562FC">
        <w:br/>
      </w:r>
      <w:r w:rsidRPr="00D562FC">
        <w:rPr>
          <w:rtl/>
        </w:rPr>
        <w:t xml:space="preserve"> המרווח בין שתי הנקודות </w:t>
      </w:r>
      <w:r w:rsidR="00A37173">
        <w:rPr>
          <w:rFonts w:hint="cs"/>
          <w:rtl/>
        </w:rPr>
        <w:t>חולק ל100 חלקים שווים</w:t>
      </w:r>
      <w:r w:rsidRPr="00D562FC">
        <w:rPr>
          <w:rtl/>
        </w:rPr>
        <w:t>, והתקבלה היחידה שהפכה לסטנדרט עולמי</w:t>
      </w:r>
      <w:r w:rsidRPr="00D562FC">
        <w:t>.</w:t>
      </w:r>
    </w:p>
    <w:p w14:paraId="25193154" w14:textId="59586D93" w:rsidR="00D562FC" w:rsidRDefault="00D562FC" w:rsidP="00D562FC">
      <w:pPr>
        <w:rPr>
          <w:rtl/>
        </w:rPr>
      </w:pPr>
      <w:r w:rsidRPr="00D562FC">
        <w:rPr>
          <w:rtl/>
        </w:rPr>
        <w:t xml:space="preserve">שני הסולמות הללו הם יחסיים </w:t>
      </w:r>
      <w:r w:rsidR="00A37173" w:rsidRPr="00A37173">
        <w:rPr>
          <w:rFonts w:hint="cs"/>
          <w:rtl/>
        </w:rPr>
        <w:t xml:space="preserve">- </w:t>
      </w:r>
      <w:r w:rsidR="00A37173" w:rsidRPr="00A37173">
        <w:rPr>
          <w:rtl/>
        </w:rPr>
        <w:t>האפס שלהם לא סימן “אין חום בכל</w:t>
      </w:r>
      <w:r w:rsidR="00A37173">
        <w:rPr>
          <w:rFonts w:hint="cs"/>
          <w:rtl/>
        </w:rPr>
        <w:t>ל"</w:t>
      </w:r>
      <w:r w:rsidR="00A37173">
        <w:t>;</w:t>
      </w:r>
      <w:r w:rsidR="00A37173">
        <w:rPr>
          <w:rFonts w:hint="cs"/>
          <w:rtl/>
        </w:rPr>
        <w:t xml:space="preserve"> </w:t>
      </w:r>
      <w:r w:rsidRPr="00D562FC">
        <w:rPr>
          <w:rtl/>
        </w:rPr>
        <w:t>הם מבוססים על נקודות ייחוס נוחות, אך לא על עקרון פיזיקלי מוחלט</w:t>
      </w:r>
      <w:r w:rsidRPr="00D562FC">
        <w:t>.</w:t>
      </w:r>
      <w:r w:rsidR="00A37173">
        <w:rPr>
          <w:rFonts w:hint="cs"/>
          <w:rtl/>
        </w:rPr>
        <w:t xml:space="preserve"> </w:t>
      </w:r>
      <w:r w:rsidRPr="00D562FC">
        <w:rPr>
          <w:rtl/>
        </w:rPr>
        <w:t>רק בהמשך, עם התפתחות הפיזיקה התרמודינמית, נבנה סולם שבו נקודת האפס משקפת גבול פיזיקלי ממשי — המקום שבו נפסקת כמעט כל תנועה של חלקיקים</w:t>
      </w:r>
      <w:r w:rsidRPr="00D562FC">
        <w:t>.</w:t>
      </w:r>
    </w:p>
    <w:p w14:paraId="526C9607" w14:textId="1F196903" w:rsidR="00710788" w:rsidRDefault="00710788" w:rsidP="00710788">
      <w:pPr>
        <w:pStyle w:val="Heading3"/>
        <w:rPr>
          <w:rtl/>
        </w:rPr>
      </w:pPr>
      <w:r>
        <w:rPr>
          <w:rFonts w:hint="cs"/>
          <w:rtl/>
        </w:rPr>
        <w:t xml:space="preserve">סולמות טמפ' מוחלטים </w:t>
      </w:r>
      <w:r>
        <w:rPr>
          <w:rFonts w:cs="Arial"/>
          <w:rtl/>
        </w:rPr>
        <w:t>–</w:t>
      </w:r>
      <w:r>
        <w:rPr>
          <w:rFonts w:hint="cs"/>
          <w:rtl/>
        </w:rPr>
        <w:t xml:space="preserve"> קלוין וראנקין</w:t>
      </w:r>
    </w:p>
    <w:p w14:paraId="54315435" w14:textId="74072D95" w:rsidR="00A37173" w:rsidRDefault="00A37173" w:rsidP="00A37173">
      <w:pPr>
        <w:rPr>
          <w:rtl/>
        </w:rPr>
      </w:pPr>
      <w:r w:rsidRPr="00A37173">
        <w:rPr>
          <w:rtl/>
        </w:rPr>
        <w:t>במאה ה־19, עם התפתחות התרמודינמיקה</w:t>
      </w:r>
      <w:r w:rsidRPr="00A37173">
        <w:t xml:space="preserve">, </w:t>
      </w:r>
      <w:r w:rsidRPr="00A37173">
        <w:rPr>
          <w:rtl/>
        </w:rPr>
        <w:t>גילו מדענים כי קיים גבול תחתון לטמפרטורה – נקודה שבה כמעט כל תנועה מולקולרית נפסקת</w:t>
      </w:r>
      <w:r w:rsidRPr="00A37173">
        <w:t>.</w:t>
      </w:r>
      <w:r w:rsidRPr="00A37173">
        <w:rPr>
          <w:rFonts w:hint="cs"/>
          <w:rtl/>
        </w:rPr>
        <w:t xml:space="preserve"> </w:t>
      </w:r>
      <w:r w:rsidRPr="00A37173">
        <w:rPr>
          <w:rtl/>
        </w:rPr>
        <w:t>נקודה זו נקראת האפס המוחלט</w:t>
      </w:r>
      <w:r w:rsidRPr="00A37173">
        <w:t>:</w:t>
      </w:r>
      <w:r>
        <w:rPr>
          <w:rFonts w:hint="cs"/>
          <w:rtl/>
        </w:rPr>
        <w:t xml:space="preserve"> </w:t>
      </w:r>
      <w:r w:rsidRPr="00A37173">
        <w:rPr>
          <w:rtl/>
        </w:rPr>
        <w:t xml:space="preserve">הטמפרטורה שבה לא ניתן עוד להוציא אנרגיה </w:t>
      </w:r>
      <w:r w:rsidR="00025DD1">
        <w:rPr>
          <w:rFonts w:hint="cs"/>
          <w:rtl/>
        </w:rPr>
        <w:t>קינטית</w:t>
      </w:r>
      <w:r w:rsidRPr="00A37173">
        <w:rPr>
          <w:rtl/>
        </w:rPr>
        <w:t xml:space="preserve"> מן המערכת</w:t>
      </w:r>
      <w:r w:rsidRPr="00A37173">
        <w:t>.</w:t>
      </w:r>
      <w:r w:rsidRPr="00A37173">
        <w:rPr>
          <w:rtl/>
        </w:rPr>
        <w:t>לא ניתן להגיע אליה בפועל, אך אפשר להתקרב אליה מאוד באמצעים ניסיוניים</w:t>
      </w:r>
      <w:r w:rsidRPr="00A37173">
        <w:t>.</w:t>
      </w:r>
    </w:p>
    <w:p w14:paraId="6F20892F" w14:textId="77777777" w:rsidR="00025DD1" w:rsidRPr="00A37173" w:rsidRDefault="00025DD1" w:rsidP="00025DD1">
      <w:r w:rsidRPr="00A37173">
        <w:rPr>
          <w:rtl/>
        </w:rPr>
        <w:t>על בסיס עיקרון זה פיתח הלורד קלווין</w:t>
      </w:r>
      <w:r w:rsidRPr="00A37173">
        <w:t xml:space="preserve"> (Lord Kelvin) </w:t>
      </w:r>
      <w:r w:rsidRPr="00A37173">
        <w:rPr>
          <w:rtl/>
        </w:rPr>
        <w:t>בשנת 1848 סולם חדש</w:t>
      </w:r>
      <w:r w:rsidRPr="00A37173">
        <w:t xml:space="preserve"> – </w:t>
      </w:r>
      <w:r w:rsidRPr="00A37173">
        <w:rPr>
          <w:b/>
          <w:bCs/>
          <w:rtl/>
        </w:rPr>
        <w:t>סולם קלווין</w:t>
      </w:r>
      <w:r w:rsidRPr="00A37173">
        <w:rPr>
          <w:b/>
          <w:bCs/>
        </w:rPr>
        <w:t xml:space="preserve"> (K)</w:t>
      </w:r>
      <w:r w:rsidRPr="00A37173">
        <w:t xml:space="preserve"> – </w:t>
      </w:r>
      <w:r w:rsidRPr="00A37173">
        <w:rPr>
          <w:rtl/>
        </w:rPr>
        <w:t>שבו האפס מייצג את האפס המוחלט, וכל יחידת קלווין שווה בדיוק למעלת צלזיוס אחת</w:t>
      </w:r>
      <w:r w:rsidRPr="00A37173">
        <w:t>.</w:t>
      </w:r>
      <w:r w:rsidRPr="00A37173">
        <w:br/>
      </w:r>
      <w:r w:rsidRPr="00A37173">
        <w:rPr>
          <w:rtl/>
        </w:rPr>
        <w:t>כלומר, השינוי של טמפרטורה נשמר, אך נקודת האפס הוזזה</w:t>
      </w:r>
      <w:r w:rsidRPr="00A37173">
        <w:t>:</w:t>
      </w:r>
    </w:p>
    <w:p w14:paraId="14C132B0" w14:textId="03200E62" w:rsidR="00025DD1" w:rsidRPr="00025DD1" w:rsidRDefault="00025DD1" w:rsidP="00025DD1">
      <m:oMathPara>
        <m:oMath>
          <m:r>
            <w:rPr>
              <w:rFonts w:ascii="Cambria Math" w:hAnsi="Cambria Math"/>
            </w:rPr>
            <w:lastRenderedPageBreak/>
            <m:t>T</m:t>
          </m:r>
          <m:d>
            <m:dPr>
              <m:ctrlPr>
                <w:rPr>
                  <w:rFonts w:ascii="Cambria Math" w:hAnsi="Cambria Math"/>
                  <w:i/>
                </w:rPr>
              </m:ctrlPr>
            </m:dPr>
            <m:e>
              <m:r>
                <w:rPr>
                  <w:rFonts w:ascii="Cambria Math" w:hAnsi="Cambria Math"/>
                </w:rPr>
                <m:t>K</m:t>
              </m:r>
            </m:e>
          </m:d>
          <m:r>
            <w:rPr>
              <w:rFonts w:ascii="Cambria Math" w:hAnsi="Cambria Math"/>
            </w:rPr>
            <m:t>=T</m:t>
          </m:r>
          <m:d>
            <m:dPr>
              <m:ctrlPr>
                <w:rPr>
                  <w:rFonts w:ascii="Cambria Math" w:hAnsi="Cambria Math"/>
                  <w:i/>
                </w:rPr>
              </m:ctrlPr>
            </m:dPr>
            <m:e>
              <m:r>
                <m:rPr>
                  <m:sty m:val="p"/>
                </m:rPr>
                <w:rPr>
                  <w:rFonts w:ascii="Cambria Math" w:hAnsi="Cambria Math"/>
                </w:rPr>
                <m:t>°</m:t>
              </m:r>
              <m:r>
                <w:rPr>
                  <w:rFonts w:ascii="Cambria Math" w:hAnsi="Cambria Math"/>
                </w:rPr>
                <m:t>C</m:t>
              </m:r>
            </m:e>
          </m:d>
          <m:r>
            <w:rPr>
              <w:rFonts w:ascii="Cambria Math" w:hAnsi="Cambria Math"/>
            </w:rPr>
            <m:t>+273.15      ;   1℃=1K</m:t>
          </m:r>
          <m:r>
            <m:rPr>
              <m:sty m:val="p"/>
            </m:rPr>
            <w:br/>
          </m:r>
        </m:oMath>
      </m:oMathPara>
      <w:r>
        <w:rPr>
          <w:rFonts w:hint="cs"/>
          <w:rtl/>
        </w:rPr>
        <w:t>בהתאם,</w:t>
      </w:r>
      <w:r w:rsidRPr="00025DD1">
        <w:rPr>
          <w:rtl/>
        </w:rPr>
        <w:t xml:space="preserve"> טמפרטורת קיפאון של מים </w:t>
      </w:r>
      <w:r>
        <w:rPr>
          <w:rFonts w:hint="cs"/>
          <w:rtl/>
        </w:rPr>
        <w:t xml:space="preserve">היא </w:t>
      </w:r>
      <m:oMath>
        <m:r>
          <w:rPr>
            <w:rFonts w:ascii="Cambria Math" w:hAnsi="Cambria Math"/>
          </w:rPr>
          <m:t>273.15℃</m:t>
        </m:r>
      </m:oMath>
      <w:r w:rsidRPr="00025DD1">
        <w:t xml:space="preserve"> </w:t>
      </w:r>
      <w:r w:rsidRPr="00025DD1">
        <w:rPr>
          <w:rtl/>
        </w:rPr>
        <w:t>וטמפרטורת רתיחה היא</w:t>
      </w:r>
      <w:r>
        <w:rPr>
          <w:rFonts w:hint="cs"/>
          <w:rtl/>
          <w:cs/>
        </w:rPr>
        <w:t xml:space="preserve"> </w:t>
      </w:r>
      <m:oMath>
        <m:r>
          <w:rPr>
            <w:rFonts w:ascii="Cambria Math" w:hAnsi="Cambria Math"/>
          </w:rPr>
          <m:t>373.15℃</m:t>
        </m:r>
      </m:oMath>
    </w:p>
    <w:p w14:paraId="52C2341F" w14:textId="40FE323C" w:rsidR="00025DD1" w:rsidRPr="00025DD1" w:rsidRDefault="00916F73" w:rsidP="00916F73">
      <w:r w:rsidRPr="00916F73">
        <w:rPr>
          <w:rtl/>
        </w:rPr>
        <w:t>מאחר שבשלב זה סולם צלזיוס כבר היה בשימוש נרחב במדע ובתעשייה</w:t>
      </w:r>
      <w:r w:rsidRPr="00916F73">
        <w:t xml:space="preserve">, </w:t>
      </w:r>
      <w:r w:rsidRPr="00916F73">
        <w:rPr>
          <w:rtl/>
        </w:rPr>
        <w:t>קלווין ביקש לשמור על תאימות מלאה עמו</w:t>
      </w:r>
      <w:r w:rsidRPr="00916F73">
        <w:t>.</w:t>
      </w:r>
      <w:r>
        <w:rPr>
          <w:rFonts w:hint="cs"/>
          <w:rtl/>
        </w:rPr>
        <w:t xml:space="preserve"> </w:t>
      </w:r>
      <w:r w:rsidRPr="00916F73">
        <w:rPr>
          <w:rtl/>
        </w:rPr>
        <w:t>לכן נקבע כי גודל השינוי בין שתי טמפרטורות</w:t>
      </w:r>
      <w:r>
        <w:rPr>
          <w:rFonts w:hint="cs"/>
          <w:rtl/>
        </w:rPr>
        <w:t xml:space="preserve"> </w:t>
      </w:r>
      <w:r w:rsidRPr="00916F73">
        <w:t>ΔT</w:t>
      </w:r>
      <w:r>
        <w:rPr>
          <w:rFonts w:hint="cs"/>
          <w:rtl/>
        </w:rPr>
        <w:t xml:space="preserve"> </w:t>
      </w:r>
      <w:r w:rsidRPr="00916F73">
        <w:rPr>
          <w:rtl/>
        </w:rPr>
        <w:t>יישאר זהה בשני הסולמות</w:t>
      </w:r>
      <w:r w:rsidRPr="00916F73">
        <w:t>.</w:t>
      </w:r>
      <w:r w:rsidRPr="00916F73">
        <w:br/>
      </w:r>
      <w:r w:rsidRPr="00916F73">
        <w:rPr>
          <w:rtl/>
        </w:rPr>
        <w:t>במילים אחרות, שינוי של מעלה אחת בקלווין שקול בדיוק לשינוי של מעלה אחת בצלזיוס, ורק נקודת האפס שונתה</w:t>
      </w:r>
      <w:r w:rsidRPr="00916F73">
        <w:t>.</w:t>
      </w:r>
      <w:r>
        <w:rPr>
          <w:rFonts w:hint="cs"/>
          <w:rtl/>
        </w:rPr>
        <w:t xml:space="preserve"> </w:t>
      </w:r>
      <w:r w:rsidR="00025DD1" w:rsidRPr="00025DD1">
        <w:rPr>
          <w:rtl/>
        </w:rPr>
        <w:t xml:space="preserve">משמעות הדבר היא שכל הנוסחאות הפיזיקליות שתלויות </w:t>
      </w:r>
      <w:r w:rsidR="00025DD1" w:rsidRPr="00025DD1">
        <w:rPr>
          <w:u w:val="single"/>
          <w:rtl/>
        </w:rPr>
        <w:t>בשינוי טמפרטורה</w:t>
      </w:r>
      <w:r w:rsidR="00025DD1" w:rsidRPr="00025DD1">
        <w:rPr>
          <w:rtl/>
        </w:rPr>
        <w:t xml:space="preserve"> </w:t>
      </w:r>
      <w:r w:rsidR="00025DD1">
        <w:rPr>
          <w:rFonts w:hint="cs"/>
          <w:rtl/>
        </w:rPr>
        <w:t xml:space="preserve">(הפרש בין טמפרטורות) </w:t>
      </w:r>
      <w:r w:rsidR="00025DD1" w:rsidRPr="00025DD1">
        <w:rPr>
          <w:rtl/>
        </w:rPr>
        <w:t>נותרו נכונות ללא צורך בשינוי יחידו</w:t>
      </w:r>
      <w:r w:rsidR="00025DD1">
        <w:rPr>
          <w:rFonts w:hint="cs"/>
          <w:rtl/>
        </w:rPr>
        <w:t>ת.</w:t>
      </w:r>
    </w:p>
    <w:p w14:paraId="7F566D36" w14:textId="5A1ADD2D" w:rsidR="00025DD1" w:rsidRPr="00025DD1" w:rsidRDefault="00025DD1" w:rsidP="00025DD1">
      <w:r w:rsidRPr="00025DD1">
        <w:rPr>
          <w:rtl/>
        </w:rPr>
        <w:t>באופן דומה, המהנדס הסקוטי ויליאם ראנקין הציע גרסה אבסולוטית לסולם פרנהייט, שנועדה לשמור על אותה נוחות חישובית במערכת היחידות האמריקאית</w:t>
      </w:r>
      <w:r w:rsidRPr="00025DD1">
        <w:t>.</w:t>
      </w:r>
      <w:r w:rsidR="00916F73">
        <w:rPr>
          <w:rFonts w:hint="cs"/>
          <w:rtl/>
        </w:rPr>
        <w:t xml:space="preserve"> </w:t>
      </w:r>
      <w:r w:rsidRPr="00025DD1">
        <w:rPr>
          <w:rtl/>
        </w:rPr>
        <w:t>ב־סולם ראנקין</w:t>
      </w:r>
      <w:r w:rsidR="00916F73">
        <w:rPr>
          <w:rFonts w:hint="cs"/>
          <w:rtl/>
        </w:rPr>
        <w:t xml:space="preserve"> </w:t>
      </w:r>
      <w:r w:rsidRPr="00025DD1">
        <w:t>(°R)</w:t>
      </w:r>
      <w:r w:rsidR="00916F73">
        <w:rPr>
          <w:rFonts w:hint="cs"/>
          <w:rtl/>
        </w:rPr>
        <w:t>,</w:t>
      </w:r>
      <w:r w:rsidRPr="00025DD1">
        <w:t xml:space="preserve"> </w:t>
      </w:r>
      <w:r w:rsidRPr="00025DD1">
        <w:rPr>
          <w:rtl/>
        </w:rPr>
        <w:t>נקודת האפס היא שוב האפס המוחלט, אך המרווח בין דרגות נשמר זהה למעלת פרנהייט</w:t>
      </w:r>
      <w:r w:rsidRPr="00025DD1">
        <w:t>:</w:t>
      </w:r>
    </w:p>
    <w:p w14:paraId="2512A9A2" w14:textId="093CF988" w:rsidR="00025DD1" w:rsidRDefault="00916F73" w:rsidP="00916F73">
      <w:pPr>
        <w:rPr>
          <w:rtl/>
        </w:rPr>
      </w:pPr>
      <m:oMathPara>
        <m:oMath>
          <m:r>
            <w:rPr>
              <w:rFonts w:ascii="Cambria Math" w:hAnsi="Cambria Math"/>
            </w:rPr>
            <m:t>T</m:t>
          </m:r>
          <m:d>
            <m:dPr>
              <m:ctrlPr>
                <w:rPr>
                  <w:rFonts w:ascii="Cambria Math" w:hAnsi="Cambria Math"/>
                </w:rPr>
              </m:ctrlPr>
            </m:dPr>
            <m:e>
              <m:r>
                <m:rPr>
                  <m:sty m:val="p"/>
                </m:rPr>
                <w:rPr>
                  <w:rFonts w:ascii="Cambria Math" w:hAnsi="Cambria Math"/>
                </w:rPr>
                <m:t>°</m:t>
              </m:r>
              <m:r>
                <w:rPr>
                  <w:rFonts w:ascii="Cambria Math" w:hAnsi="Cambria Math"/>
                </w:rPr>
                <m:t>R</m:t>
              </m:r>
            </m:e>
          </m:d>
          <m:r>
            <m:rPr>
              <m:sty m:val="p"/>
            </m:rPr>
            <w:rPr>
              <w:rFonts w:ascii="Cambria Math" w:hAnsi="Cambria Math"/>
            </w:rPr>
            <m:t>=</m:t>
          </m:r>
          <m:r>
            <w:rPr>
              <w:rFonts w:ascii="Cambria Math" w:hAnsi="Cambria Math"/>
            </w:rPr>
            <m:t>T</m:t>
          </m:r>
          <m:d>
            <m:dPr>
              <m:ctrlPr>
                <w:rPr>
                  <w:rFonts w:ascii="Cambria Math" w:hAnsi="Cambria Math"/>
                </w:rPr>
              </m:ctrlPr>
            </m:dPr>
            <m:e>
              <m:r>
                <m:rPr>
                  <m:sty m:val="p"/>
                </m:rPr>
                <w:rPr>
                  <w:rFonts w:ascii="Cambria Math" w:hAnsi="Cambria Math"/>
                </w:rPr>
                <m:t>°</m:t>
              </m:r>
              <m:r>
                <w:rPr>
                  <w:rFonts w:ascii="Cambria Math" w:hAnsi="Cambria Math"/>
                </w:rPr>
                <m:t>F</m:t>
              </m:r>
            </m:e>
          </m:d>
          <m:r>
            <m:rPr>
              <m:sty m:val="p"/>
            </m:rPr>
            <w:rPr>
              <w:rFonts w:ascii="Cambria Math" w:hAnsi="Cambria Math"/>
            </w:rPr>
            <m:t xml:space="preserve">+459.67      </m:t>
          </m:r>
          <m:r>
            <w:rPr>
              <w:rFonts w:ascii="Cambria Math" w:hAnsi="Cambria Math"/>
            </w:rPr>
            <m:t>;      1 ℉=1 °R</m:t>
          </m:r>
          <m:r>
            <m:rPr>
              <m:sty m:val="p"/>
            </m:rPr>
            <w:br/>
          </m:r>
        </m:oMath>
      </m:oMathPara>
      <w:r>
        <w:rPr>
          <w:rFonts w:hint="cs"/>
          <w:rtl/>
        </w:rPr>
        <w:t xml:space="preserve">סולמות קלווין וראנקין, אשר הוגדרו על בסיס עקרון פיסיקלי (האפס המוחלט), </w:t>
      </w:r>
      <w:r w:rsidRPr="00916F73">
        <w:rPr>
          <w:rtl/>
        </w:rPr>
        <w:t>תוכננו כך שיישארו תואמים לסולמות היחסיים שקדמו להם</w:t>
      </w:r>
      <w:r w:rsidRPr="00916F73">
        <w:t>.</w:t>
      </w:r>
      <w:r w:rsidRPr="00916F73">
        <w:rPr>
          <w:rFonts w:hint="cs"/>
          <w:rtl/>
        </w:rPr>
        <w:t xml:space="preserve"> </w:t>
      </w:r>
    </w:p>
    <w:p w14:paraId="4BE0C1CC" w14:textId="126B0179" w:rsidR="00710788" w:rsidRDefault="00710788" w:rsidP="00710788">
      <w:pPr>
        <w:pStyle w:val="Heading3"/>
        <w:rPr>
          <w:rtl/>
        </w:rPr>
      </w:pPr>
      <w:r>
        <w:rPr>
          <w:rFonts w:hint="cs"/>
          <w:rtl/>
        </w:rPr>
        <w:t>שימוש בסולמות טמפ' השונים</w:t>
      </w:r>
    </w:p>
    <w:tbl>
      <w:tblPr>
        <w:tblStyle w:val="GridTable5Dark-Accent6"/>
        <w:bidiVisual/>
        <w:tblW w:w="0" w:type="auto"/>
        <w:tblInd w:w="45" w:type="dxa"/>
        <w:tblLook w:val="04A0" w:firstRow="1" w:lastRow="0" w:firstColumn="1" w:lastColumn="0" w:noHBand="0" w:noVBand="1"/>
      </w:tblPr>
      <w:tblGrid>
        <w:gridCol w:w="1956"/>
        <w:gridCol w:w="1408"/>
        <w:gridCol w:w="1980"/>
        <w:gridCol w:w="1980"/>
        <w:gridCol w:w="1981"/>
      </w:tblGrid>
      <w:tr w:rsidR="005360B4" w:rsidRPr="00916F73" w14:paraId="7A6D831D" w14:textId="77777777" w:rsidTr="005360B4">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56" w:type="dxa"/>
            <w:hideMark/>
          </w:tcPr>
          <w:p w14:paraId="449E9885" w14:textId="77777777" w:rsidR="00916F73" w:rsidRPr="00916F73" w:rsidRDefault="00916F73" w:rsidP="00916F73">
            <w:pPr>
              <w:spacing w:line="278" w:lineRule="auto"/>
            </w:pPr>
            <w:r w:rsidRPr="00916F73">
              <w:rPr>
                <w:rtl/>
              </w:rPr>
              <w:t>מאפיין</w:t>
            </w:r>
          </w:p>
        </w:tc>
        <w:tc>
          <w:tcPr>
            <w:tcW w:w="1408" w:type="dxa"/>
            <w:hideMark/>
          </w:tcPr>
          <w:p w14:paraId="134DFCDD" w14:textId="77777777" w:rsidR="00916F73" w:rsidRPr="00916F73" w:rsidRDefault="00916F73" w:rsidP="00916F73">
            <w:pPr>
              <w:spacing w:line="278" w:lineRule="auto"/>
              <w:cnfStyle w:val="100000000000" w:firstRow="1" w:lastRow="0" w:firstColumn="0" w:lastColumn="0" w:oddVBand="0" w:evenVBand="0" w:oddHBand="0" w:evenHBand="0" w:firstRowFirstColumn="0" w:firstRowLastColumn="0" w:lastRowFirstColumn="0" w:lastRowLastColumn="0"/>
            </w:pPr>
            <w:r w:rsidRPr="00916F73">
              <w:rPr>
                <w:rtl/>
              </w:rPr>
              <w:t>צלזיוס</w:t>
            </w:r>
            <w:r w:rsidRPr="00916F73">
              <w:t xml:space="preserve"> (°C)</w:t>
            </w:r>
          </w:p>
        </w:tc>
        <w:tc>
          <w:tcPr>
            <w:tcW w:w="1980" w:type="dxa"/>
            <w:hideMark/>
          </w:tcPr>
          <w:p w14:paraId="31EA55E5" w14:textId="77777777" w:rsidR="00916F73" w:rsidRPr="00916F73" w:rsidRDefault="00916F73" w:rsidP="00916F73">
            <w:pPr>
              <w:spacing w:line="278" w:lineRule="auto"/>
              <w:cnfStyle w:val="100000000000" w:firstRow="1" w:lastRow="0" w:firstColumn="0" w:lastColumn="0" w:oddVBand="0" w:evenVBand="0" w:oddHBand="0" w:evenHBand="0" w:firstRowFirstColumn="0" w:firstRowLastColumn="0" w:lastRowFirstColumn="0" w:lastRowLastColumn="0"/>
            </w:pPr>
            <w:r w:rsidRPr="00916F73">
              <w:rPr>
                <w:rtl/>
              </w:rPr>
              <w:t>קלווין</w:t>
            </w:r>
            <w:r w:rsidRPr="00916F73">
              <w:t xml:space="preserve"> (K)</w:t>
            </w:r>
          </w:p>
        </w:tc>
        <w:tc>
          <w:tcPr>
            <w:tcW w:w="1980" w:type="dxa"/>
            <w:hideMark/>
          </w:tcPr>
          <w:p w14:paraId="05EE0118" w14:textId="77777777" w:rsidR="00916F73" w:rsidRPr="00916F73" w:rsidRDefault="00916F73" w:rsidP="00916F73">
            <w:pPr>
              <w:spacing w:line="278" w:lineRule="auto"/>
              <w:cnfStyle w:val="100000000000" w:firstRow="1" w:lastRow="0" w:firstColumn="0" w:lastColumn="0" w:oddVBand="0" w:evenVBand="0" w:oddHBand="0" w:evenHBand="0" w:firstRowFirstColumn="0" w:firstRowLastColumn="0" w:lastRowFirstColumn="0" w:lastRowLastColumn="0"/>
            </w:pPr>
            <w:r w:rsidRPr="00916F73">
              <w:rPr>
                <w:rtl/>
              </w:rPr>
              <w:t>פרנהייט</w:t>
            </w:r>
            <w:r w:rsidRPr="00916F73">
              <w:t xml:space="preserve"> (°F)</w:t>
            </w:r>
          </w:p>
        </w:tc>
        <w:tc>
          <w:tcPr>
            <w:tcW w:w="1981" w:type="dxa"/>
            <w:hideMark/>
          </w:tcPr>
          <w:p w14:paraId="16ACB376" w14:textId="77777777" w:rsidR="00916F73" w:rsidRPr="00916F73" w:rsidRDefault="00916F73" w:rsidP="00916F73">
            <w:pPr>
              <w:spacing w:line="278" w:lineRule="auto"/>
              <w:cnfStyle w:val="100000000000" w:firstRow="1" w:lastRow="0" w:firstColumn="0" w:lastColumn="0" w:oddVBand="0" w:evenVBand="0" w:oddHBand="0" w:evenHBand="0" w:firstRowFirstColumn="0" w:firstRowLastColumn="0" w:lastRowFirstColumn="0" w:lastRowLastColumn="0"/>
            </w:pPr>
            <w:r w:rsidRPr="00916F73">
              <w:rPr>
                <w:rtl/>
              </w:rPr>
              <w:t>ראנקין</w:t>
            </w:r>
            <w:r w:rsidRPr="00916F73">
              <w:t xml:space="preserve"> (°R)</w:t>
            </w:r>
          </w:p>
        </w:tc>
      </w:tr>
      <w:tr w:rsidR="005360B4" w:rsidRPr="00916F73" w14:paraId="51F5B5B6" w14:textId="77777777" w:rsidTr="005360B4">
        <w:trPr>
          <w:cnfStyle w:val="000000100000" w:firstRow="0" w:lastRow="0" w:firstColumn="0" w:lastColumn="0" w:oddVBand="0" w:evenVBand="0" w:oddHBand="1"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1956" w:type="dxa"/>
            <w:hideMark/>
          </w:tcPr>
          <w:p w14:paraId="564BFA27" w14:textId="77777777" w:rsidR="00916F73" w:rsidRPr="00916F73" w:rsidRDefault="00916F73" w:rsidP="00916F73">
            <w:pPr>
              <w:spacing w:line="278" w:lineRule="auto"/>
            </w:pPr>
            <w:r w:rsidRPr="00916F73">
              <w:rPr>
                <w:rtl/>
              </w:rPr>
              <w:t>סוג הסולם</w:t>
            </w:r>
          </w:p>
        </w:tc>
        <w:tc>
          <w:tcPr>
            <w:tcW w:w="1408" w:type="dxa"/>
            <w:hideMark/>
          </w:tcPr>
          <w:p w14:paraId="3BC88582" w14:textId="77777777" w:rsidR="00916F73" w:rsidRPr="00916F73" w:rsidRDefault="00916F73" w:rsidP="00916F73">
            <w:pPr>
              <w:spacing w:line="278" w:lineRule="auto"/>
              <w:cnfStyle w:val="000000100000" w:firstRow="0" w:lastRow="0" w:firstColumn="0" w:lastColumn="0" w:oddVBand="0" w:evenVBand="0" w:oddHBand="1" w:evenHBand="0" w:firstRowFirstColumn="0" w:firstRowLastColumn="0" w:lastRowFirstColumn="0" w:lastRowLastColumn="0"/>
            </w:pPr>
            <w:r w:rsidRPr="00916F73">
              <w:rPr>
                <w:rtl/>
              </w:rPr>
              <w:t>יחסי</w:t>
            </w:r>
          </w:p>
        </w:tc>
        <w:tc>
          <w:tcPr>
            <w:tcW w:w="1980" w:type="dxa"/>
            <w:hideMark/>
          </w:tcPr>
          <w:p w14:paraId="16B68FD1" w14:textId="77777777" w:rsidR="00916F73" w:rsidRPr="00916F73" w:rsidRDefault="00916F73" w:rsidP="00916F73">
            <w:pPr>
              <w:spacing w:line="278" w:lineRule="auto"/>
              <w:cnfStyle w:val="000000100000" w:firstRow="0" w:lastRow="0" w:firstColumn="0" w:lastColumn="0" w:oddVBand="0" w:evenVBand="0" w:oddHBand="1" w:evenHBand="0" w:firstRowFirstColumn="0" w:firstRowLastColumn="0" w:lastRowFirstColumn="0" w:lastRowLastColumn="0"/>
            </w:pPr>
            <w:r w:rsidRPr="00916F73">
              <w:rPr>
                <w:rtl/>
              </w:rPr>
              <w:t>אבסולוטי</w:t>
            </w:r>
          </w:p>
        </w:tc>
        <w:tc>
          <w:tcPr>
            <w:tcW w:w="1980" w:type="dxa"/>
            <w:hideMark/>
          </w:tcPr>
          <w:p w14:paraId="74B7F241" w14:textId="77777777" w:rsidR="00916F73" w:rsidRPr="00916F73" w:rsidRDefault="00916F73" w:rsidP="00916F73">
            <w:pPr>
              <w:spacing w:line="278" w:lineRule="auto"/>
              <w:cnfStyle w:val="000000100000" w:firstRow="0" w:lastRow="0" w:firstColumn="0" w:lastColumn="0" w:oddVBand="0" w:evenVBand="0" w:oddHBand="1" w:evenHBand="0" w:firstRowFirstColumn="0" w:firstRowLastColumn="0" w:lastRowFirstColumn="0" w:lastRowLastColumn="0"/>
            </w:pPr>
            <w:r w:rsidRPr="00916F73">
              <w:rPr>
                <w:rtl/>
              </w:rPr>
              <w:t>יחסי</w:t>
            </w:r>
          </w:p>
        </w:tc>
        <w:tc>
          <w:tcPr>
            <w:tcW w:w="1981" w:type="dxa"/>
            <w:hideMark/>
          </w:tcPr>
          <w:p w14:paraId="4FD5A3B2" w14:textId="77777777" w:rsidR="00916F73" w:rsidRPr="00916F73" w:rsidRDefault="00916F73" w:rsidP="00916F73">
            <w:pPr>
              <w:spacing w:line="278" w:lineRule="auto"/>
              <w:cnfStyle w:val="000000100000" w:firstRow="0" w:lastRow="0" w:firstColumn="0" w:lastColumn="0" w:oddVBand="0" w:evenVBand="0" w:oddHBand="1" w:evenHBand="0" w:firstRowFirstColumn="0" w:firstRowLastColumn="0" w:lastRowFirstColumn="0" w:lastRowLastColumn="0"/>
            </w:pPr>
            <w:r w:rsidRPr="00916F73">
              <w:rPr>
                <w:rtl/>
              </w:rPr>
              <w:t>אבסולוטי</w:t>
            </w:r>
          </w:p>
        </w:tc>
      </w:tr>
      <w:tr w:rsidR="005360B4" w:rsidRPr="00916F73" w14:paraId="166249C8" w14:textId="77777777" w:rsidTr="005360B4">
        <w:trPr>
          <w:trHeight w:val="635"/>
        </w:trPr>
        <w:tc>
          <w:tcPr>
            <w:cnfStyle w:val="001000000000" w:firstRow="0" w:lastRow="0" w:firstColumn="1" w:lastColumn="0" w:oddVBand="0" w:evenVBand="0" w:oddHBand="0" w:evenHBand="0" w:firstRowFirstColumn="0" w:firstRowLastColumn="0" w:lastRowFirstColumn="0" w:lastRowLastColumn="0"/>
            <w:tcW w:w="1956" w:type="dxa"/>
            <w:hideMark/>
          </w:tcPr>
          <w:p w14:paraId="5A48DCFC" w14:textId="77777777" w:rsidR="005360B4" w:rsidRPr="00916F73" w:rsidRDefault="005360B4" w:rsidP="005360B4">
            <w:pPr>
              <w:spacing w:line="278" w:lineRule="auto"/>
            </w:pPr>
            <w:r w:rsidRPr="00916F73">
              <w:rPr>
                <w:rtl/>
              </w:rPr>
              <w:t>נקודת אפס</w:t>
            </w:r>
          </w:p>
        </w:tc>
        <w:tc>
          <w:tcPr>
            <w:tcW w:w="1408" w:type="dxa"/>
            <w:hideMark/>
          </w:tcPr>
          <w:p w14:paraId="38528F88" w14:textId="509445F2" w:rsidR="005360B4" w:rsidRPr="00916F73" w:rsidRDefault="005360B4" w:rsidP="005360B4">
            <w:pPr>
              <w:spacing w:line="278" w:lineRule="auto"/>
              <w:cnfStyle w:val="000000000000" w:firstRow="0" w:lastRow="0" w:firstColumn="0" w:lastColumn="0" w:oddVBand="0" w:evenVBand="0" w:oddHBand="0" w:evenHBand="0" w:firstRowFirstColumn="0" w:firstRowLastColumn="0" w:lastRowFirstColumn="0" w:lastRowLastColumn="0"/>
              <w:rPr>
                <w:i/>
              </w:rPr>
            </w:pPr>
            <w:r w:rsidRPr="00916F73">
              <w:rPr>
                <w:rtl/>
              </w:rPr>
              <w:t>קיפאון מים</w:t>
            </w:r>
            <w:r>
              <w:rPr>
                <w:rFonts w:hint="cs"/>
                <w:rtl/>
              </w:rPr>
              <w:t xml:space="preserve"> = </w:t>
            </w:r>
            <m:oMath>
              <m:r>
                <w:rPr>
                  <w:rFonts w:ascii="Cambria Math" w:hAnsi="Cambria Math"/>
                </w:rPr>
                <m:t>0℃</m:t>
              </m:r>
            </m:oMath>
          </w:p>
        </w:tc>
        <w:tc>
          <w:tcPr>
            <w:tcW w:w="1980" w:type="dxa"/>
            <w:hideMark/>
          </w:tcPr>
          <w:p w14:paraId="52592208" w14:textId="68BFF15F" w:rsidR="005360B4" w:rsidRPr="00916F73" w:rsidRDefault="005360B4" w:rsidP="005360B4">
            <w:pPr>
              <w:spacing w:line="278" w:lineRule="auto"/>
              <w:cnfStyle w:val="000000000000" w:firstRow="0" w:lastRow="0" w:firstColumn="0" w:lastColumn="0" w:oddVBand="0" w:evenVBand="0" w:oddHBand="0" w:evenHBand="0" w:firstRowFirstColumn="0" w:firstRowLastColumn="0" w:lastRowFirstColumn="0" w:lastRowLastColumn="0"/>
            </w:pPr>
            <w:r w:rsidRPr="00916F73">
              <w:rPr>
                <w:rtl/>
              </w:rPr>
              <w:t>אפס מוחלט</w:t>
            </w:r>
            <w:r>
              <w:rPr>
                <w:rFonts w:hint="cs"/>
                <w:rtl/>
              </w:rPr>
              <w:t xml:space="preserve"> </w:t>
            </w:r>
            <m:oMath>
              <m:r>
                <w:rPr>
                  <w:rFonts w:ascii="Cambria Math" w:hAnsi="Cambria Math"/>
                </w:rPr>
                <m:t>0</m:t>
              </m:r>
              <m:r>
                <w:rPr>
                  <w:rFonts w:ascii="Cambria Math" w:hAnsi="Cambria Math"/>
                  <w:rtl/>
                </w:rPr>
                <m:t>°</m:t>
              </m:r>
              <m:r>
                <w:rPr>
                  <w:rFonts w:ascii="Cambria Math" w:hAnsi="Cambria Math"/>
                </w:rPr>
                <m:t>K</m:t>
              </m:r>
            </m:oMath>
          </w:p>
        </w:tc>
        <w:tc>
          <w:tcPr>
            <w:tcW w:w="1980" w:type="dxa"/>
            <w:hideMark/>
          </w:tcPr>
          <w:p w14:paraId="407B6DA4" w14:textId="66BD2390" w:rsidR="005360B4" w:rsidRPr="00916F73" w:rsidRDefault="005360B4" w:rsidP="005360B4">
            <w:pPr>
              <w:spacing w:line="278" w:lineRule="auto"/>
              <w:cnfStyle w:val="000000000000" w:firstRow="0" w:lastRow="0" w:firstColumn="0" w:lastColumn="0" w:oddVBand="0" w:evenVBand="0" w:oddHBand="0" w:evenHBand="0" w:firstRowFirstColumn="0" w:firstRowLastColumn="0" w:lastRowFirstColumn="0" w:lastRowLastColumn="0"/>
            </w:pPr>
            <w:r>
              <w:rPr>
                <w:rFonts w:hint="cs"/>
                <w:rtl/>
              </w:rPr>
              <w:t xml:space="preserve">קיפאון </w:t>
            </w:r>
            <w:r w:rsidRPr="00916F73">
              <w:rPr>
                <w:rtl/>
              </w:rPr>
              <w:t xml:space="preserve">תערובת </w:t>
            </w:r>
            <w:r>
              <w:rPr>
                <w:rtl/>
              </w:rPr>
              <w:br/>
            </w:r>
            <w:r w:rsidRPr="00916F73">
              <w:rPr>
                <w:rtl/>
              </w:rPr>
              <w:t>מלח־קרח =</w:t>
            </w:r>
            <w:r>
              <w:rPr>
                <w:rFonts w:hint="cs"/>
                <w:rtl/>
              </w:rPr>
              <w:t xml:space="preserve"> </w:t>
            </w:r>
            <m:oMath>
              <m:r>
                <w:rPr>
                  <w:rFonts w:ascii="Cambria Math" w:hAnsi="Cambria Math"/>
                </w:rPr>
                <m:t>0℉</m:t>
              </m:r>
            </m:oMath>
          </w:p>
        </w:tc>
        <w:tc>
          <w:tcPr>
            <w:tcW w:w="1981" w:type="dxa"/>
            <w:hideMark/>
          </w:tcPr>
          <w:p w14:paraId="5A29F329" w14:textId="5634D770" w:rsidR="005360B4" w:rsidRPr="00916F73" w:rsidRDefault="005360B4" w:rsidP="005360B4">
            <w:pPr>
              <w:spacing w:line="278" w:lineRule="auto"/>
              <w:cnfStyle w:val="000000000000" w:firstRow="0" w:lastRow="0" w:firstColumn="0" w:lastColumn="0" w:oddVBand="0" w:evenVBand="0" w:oddHBand="0" w:evenHBand="0" w:firstRowFirstColumn="0" w:firstRowLastColumn="0" w:lastRowFirstColumn="0" w:lastRowLastColumn="0"/>
            </w:pPr>
            <w:r w:rsidRPr="00916F73">
              <w:rPr>
                <w:rtl/>
              </w:rPr>
              <w:t>אפס מוחלט</w:t>
            </w:r>
            <w:r>
              <w:rPr>
                <w:rFonts w:hint="cs"/>
                <w:rtl/>
              </w:rPr>
              <w:t xml:space="preserve"> </w:t>
            </w:r>
            <m:oMath>
              <m:r>
                <w:rPr>
                  <w:rFonts w:ascii="Cambria Math" w:hAnsi="Cambria Math"/>
                </w:rPr>
                <m:t>0</m:t>
              </m:r>
              <m:r>
                <w:rPr>
                  <w:rFonts w:ascii="Cambria Math" w:hAnsi="Cambria Math"/>
                  <w:rtl/>
                </w:rPr>
                <m:t>°</m:t>
              </m:r>
              <m:r>
                <w:rPr>
                  <w:rFonts w:ascii="Cambria Math" w:hAnsi="Cambria Math"/>
                </w:rPr>
                <m:t>K</m:t>
              </m:r>
            </m:oMath>
          </w:p>
        </w:tc>
      </w:tr>
      <w:tr w:rsidR="005360B4" w:rsidRPr="00916F73" w14:paraId="11ADF3BB" w14:textId="77777777" w:rsidTr="005360B4">
        <w:trPr>
          <w:cnfStyle w:val="000000100000" w:firstRow="0" w:lastRow="0" w:firstColumn="0" w:lastColumn="0" w:oddVBand="0" w:evenVBand="0" w:oddHBand="1" w:evenHBand="0" w:firstRowFirstColumn="0" w:firstRowLastColumn="0" w:lastRowFirstColumn="0" w:lastRowLastColumn="0"/>
          <w:trHeight w:val="333"/>
        </w:trPr>
        <w:tc>
          <w:tcPr>
            <w:cnfStyle w:val="001000000000" w:firstRow="0" w:lastRow="0" w:firstColumn="1" w:lastColumn="0" w:oddVBand="0" w:evenVBand="0" w:oddHBand="0" w:evenHBand="0" w:firstRowFirstColumn="0" w:firstRowLastColumn="0" w:lastRowFirstColumn="0" w:lastRowLastColumn="0"/>
            <w:tcW w:w="1956" w:type="dxa"/>
            <w:hideMark/>
          </w:tcPr>
          <w:p w14:paraId="53B547FC" w14:textId="77777777" w:rsidR="005360B4" w:rsidRPr="00916F73" w:rsidRDefault="005360B4" w:rsidP="005360B4">
            <w:pPr>
              <w:spacing w:line="278" w:lineRule="auto"/>
            </w:pPr>
            <w:r w:rsidRPr="00916F73">
              <w:rPr>
                <w:rtl/>
              </w:rPr>
              <w:t>קיפאון מים</w:t>
            </w:r>
          </w:p>
        </w:tc>
        <w:tc>
          <w:tcPr>
            <w:tcW w:w="1408" w:type="dxa"/>
            <w:hideMark/>
          </w:tcPr>
          <w:p w14:paraId="6C976F94" w14:textId="77777777" w:rsidR="005360B4" w:rsidRPr="00916F73" w:rsidRDefault="005360B4" w:rsidP="005360B4">
            <w:pPr>
              <w:spacing w:line="278" w:lineRule="auto"/>
              <w:cnfStyle w:val="000000100000" w:firstRow="0" w:lastRow="0" w:firstColumn="0" w:lastColumn="0" w:oddVBand="0" w:evenVBand="0" w:oddHBand="1" w:evenHBand="0" w:firstRowFirstColumn="0" w:firstRowLastColumn="0" w:lastRowFirstColumn="0" w:lastRowLastColumn="0"/>
            </w:pPr>
            <w:r w:rsidRPr="00916F73">
              <w:t>0°C</w:t>
            </w:r>
          </w:p>
        </w:tc>
        <w:tc>
          <w:tcPr>
            <w:tcW w:w="1980" w:type="dxa"/>
            <w:hideMark/>
          </w:tcPr>
          <w:p w14:paraId="08A0633A" w14:textId="77777777" w:rsidR="005360B4" w:rsidRPr="00916F73" w:rsidRDefault="005360B4" w:rsidP="005360B4">
            <w:pPr>
              <w:spacing w:line="278" w:lineRule="auto"/>
              <w:cnfStyle w:val="000000100000" w:firstRow="0" w:lastRow="0" w:firstColumn="0" w:lastColumn="0" w:oddVBand="0" w:evenVBand="0" w:oddHBand="1" w:evenHBand="0" w:firstRowFirstColumn="0" w:firstRowLastColumn="0" w:lastRowFirstColumn="0" w:lastRowLastColumn="0"/>
            </w:pPr>
            <w:r w:rsidRPr="00916F73">
              <w:t>273.15 K</w:t>
            </w:r>
          </w:p>
        </w:tc>
        <w:tc>
          <w:tcPr>
            <w:tcW w:w="1980" w:type="dxa"/>
            <w:hideMark/>
          </w:tcPr>
          <w:p w14:paraId="0C0B4F43" w14:textId="0D9D3801" w:rsidR="005360B4" w:rsidRPr="00916F73" w:rsidRDefault="005360B4" w:rsidP="005360B4">
            <w:pPr>
              <w:spacing w:line="278" w:lineRule="auto"/>
              <w:cnfStyle w:val="000000100000" w:firstRow="0" w:lastRow="0" w:firstColumn="0" w:lastColumn="0" w:oddVBand="0" w:evenVBand="0" w:oddHBand="1" w:evenHBand="0" w:firstRowFirstColumn="0" w:firstRowLastColumn="0" w:lastRowFirstColumn="0" w:lastRowLastColumn="0"/>
            </w:pPr>
            <w:r w:rsidRPr="00916F73">
              <w:t>32</w:t>
            </w:r>
            <w:r>
              <w:t xml:space="preserve"> </w:t>
            </w:r>
            <w:r w:rsidRPr="00916F73">
              <w:t>°F</w:t>
            </w:r>
          </w:p>
        </w:tc>
        <w:tc>
          <w:tcPr>
            <w:tcW w:w="1981" w:type="dxa"/>
            <w:hideMark/>
          </w:tcPr>
          <w:p w14:paraId="28EC70BE" w14:textId="637A367C" w:rsidR="005360B4" w:rsidRPr="00916F73" w:rsidRDefault="005360B4" w:rsidP="005360B4">
            <w:pPr>
              <w:spacing w:line="278" w:lineRule="auto"/>
              <w:cnfStyle w:val="000000100000" w:firstRow="0" w:lastRow="0" w:firstColumn="0" w:lastColumn="0" w:oddVBand="0" w:evenVBand="0" w:oddHBand="1" w:evenHBand="0" w:firstRowFirstColumn="0" w:firstRowLastColumn="0" w:lastRowFirstColumn="0" w:lastRowLastColumn="0"/>
            </w:pPr>
            <w:r w:rsidRPr="00916F73">
              <w:t>491.67</w:t>
            </w:r>
            <w:r>
              <w:t xml:space="preserve"> </w:t>
            </w:r>
            <w:r w:rsidRPr="00916F73">
              <w:t>°R</w:t>
            </w:r>
          </w:p>
        </w:tc>
      </w:tr>
      <w:tr w:rsidR="005360B4" w:rsidRPr="00916F73" w14:paraId="429640A1" w14:textId="77777777" w:rsidTr="005360B4">
        <w:trPr>
          <w:trHeight w:val="293"/>
        </w:trPr>
        <w:tc>
          <w:tcPr>
            <w:cnfStyle w:val="001000000000" w:firstRow="0" w:lastRow="0" w:firstColumn="1" w:lastColumn="0" w:oddVBand="0" w:evenVBand="0" w:oddHBand="0" w:evenHBand="0" w:firstRowFirstColumn="0" w:firstRowLastColumn="0" w:lastRowFirstColumn="0" w:lastRowLastColumn="0"/>
            <w:tcW w:w="1956" w:type="dxa"/>
            <w:hideMark/>
          </w:tcPr>
          <w:p w14:paraId="596C0414" w14:textId="77777777" w:rsidR="005360B4" w:rsidRPr="00916F73" w:rsidRDefault="005360B4" w:rsidP="005360B4">
            <w:pPr>
              <w:spacing w:line="278" w:lineRule="auto"/>
            </w:pPr>
            <w:r w:rsidRPr="00916F73">
              <w:rPr>
                <w:rtl/>
              </w:rPr>
              <w:t>רתיחת מים</w:t>
            </w:r>
          </w:p>
        </w:tc>
        <w:tc>
          <w:tcPr>
            <w:tcW w:w="1408" w:type="dxa"/>
            <w:hideMark/>
          </w:tcPr>
          <w:p w14:paraId="1FE5677B" w14:textId="77777777" w:rsidR="005360B4" w:rsidRPr="00916F73" w:rsidRDefault="005360B4" w:rsidP="005360B4">
            <w:pPr>
              <w:spacing w:line="278" w:lineRule="auto"/>
              <w:cnfStyle w:val="000000000000" w:firstRow="0" w:lastRow="0" w:firstColumn="0" w:lastColumn="0" w:oddVBand="0" w:evenVBand="0" w:oddHBand="0" w:evenHBand="0" w:firstRowFirstColumn="0" w:firstRowLastColumn="0" w:lastRowFirstColumn="0" w:lastRowLastColumn="0"/>
            </w:pPr>
            <w:r w:rsidRPr="00916F73">
              <w:t>100°C</w:t>
            </w:r>
          </w:p>
        </w:tc>
        <w:tc>
          <w:tcPr>
            <w:tcW w:w="1980" w:type="dxa"/>
            <w:hideMark/>
          </w:tcPr>
          <w:p w14:paraId="3EBFA8F5" w14:textId="77777777" w:rsidR="005360B4" w:rsidRPr="00916F73" w:rsidRDefault="005360B4" w:rsidP="005360B4">
            <w:pPr>
              <w:spacing w:line="278" w:lineRule="auto"/>
              <w:cnfStyle w:val="000000000000" w:firstRow="0" w:lastRow="0" w:firstColumn="0" w:lastColumn="0" w:oddVBand="0" w:evenVBand="0" w:oddHBand="0" w:evenHBand="0" w:firstRowFirstColumn="0" w:firstRowLastColumn="0" w:lastRowFirstColumn="0" w:lastRowLastColumn="0"/>
            </w:pPr>
            <w:r w:rsidRPr="00916F73">
              <w:t>373.15 K</w:t>
            </w:r>
          </w:p>
        </w:tc>
        <w:tc>
          <w:tcPr>
            <w:tcW w:w="1980" w:type="dxa"/>
            <w:hideMark/>
          </w:tcPr>
          <w:p w14:paraId="59C19F96" w14:textId="17711F6E" w:rsidR="005360B4" w:rsidRPr="00916F73" w:rsidRDefault="005360B4" w:rsidP="005360B4">
            <w:pPr>
              <w:spacing w:line="278" w:lineRule="auto"/>
              <w:cnfStyle w:val="000000000000" w:firstRow="0" w:lastRow="0" w:firstColumn="0" w:lastColumn="0" w:oddVBand="0" w:evenVBand="0" w:oddHBand="0" w:evenHBand="0" w:firstRowFirstColumn="0" w:firstRowLastColumn="0" w:lastRowFirstColumn="0" w:lastRowLastColumn="0"/>
            </w:pPr>
            <w:r w:rsidRPr="00916F73">
              <w:t>212</w:t>
            </w:r>
            <w:r>
              <w:t xml:space="preserve"> </w:t>
            </w:r>
            <w:r w:rsidRPr="00916F73">
              <w:t>°F</w:t>
            </w:r>
          </w:p>
        </w:tc>
        <w:tc>
          <w:tcPr>
            <w:tcW w:w="1981" w:type="dxa"/>
            <w:hideMark/>
          </w:tcPr>
          <w:p w14:paraId="74141C80" w14:textId="36DEABC9" w:rsidR="005360B4" w:rsidRPr="00916F73" w:rsidRDefault="005360B4" w:rsidP="005360B4">
            <w:pPr>
              <w:spacing w:line="278" w:lineRule="auto"/>
              <w:cnfStyle w:val="000000000000" w:firstRow="0" w:lastRow="0" w:firstColumn="0" w:lastColumn="0" w:oddVBand="0" w:evenVBand="0" w:oddHBand="0" w:evenHBand="0" w:firstRowFirstColumn="0" w:firstRowLastColumn="0" w:lastRowFirstColumn="0" w:lastRowLastColumn="0"/>
            </w:pPr>
            <w:r w:rsidRPr="00916F73">
              <w:t>671.67</w:t>
            </w:r>
            <w:r>
              <w:t xml:space="preserve"> </w:t>
            </w:r>
            <w:r w:rsidRPr="00916F73">
              <w:t>°R</w:t>
            </w:r>
          </w:p>
        </w:tc>
      </w:tr>
      <w:tr w:rsidR="005360B4" w:rsidRPr="00916F73" w14:paraId="5DE930FA" w14:textId="77777777" w:rsidTr="005360B4">
        <w:trPr>
          <w:cnfStyle w:val="000000100000" w:firstRow="0" w:lastRow="0" w:firstColumn="0" w:lastColumn="0" w:oddVBand="0" w:evenVBand="0" w:oddHBand="1" w:evenHBand="0" w:firstRowFirstColumn="0" w:firstRowLastColumn="0" w:lastRowFirstColumn="0" w:lastRowLastColumn="0"/>
          <w:trHeight w:val="696"/>
        </w:trPr>
        <w:tc>
          <w:tcPr>
            <w:cnfStyle w:val="001000000000" w:firstRow="0" w:lastRow="0" w:firstColumn="1" w:lastColumn="0" w:oddVBand="0" w:evenVBand="0" w:oddHBand="0" w:evenHBand="0" w:firstRowFirstColumn="0" w:firstRowLastColumn="0" w:lastRowFirstColumn="0" w:lastRowLastColumn="0"/>
            <w:tcW w:w="1956" w:type="dxa"/>
            <w:hideMark/>
          </w:tcPr>
          <w:p w14:paraId="193A2A25" w14:textId="4290D0DF" w:rsidR="005360B4" w:rsidRPr="00916F73" w:rsidRDefault="005360B4" w:rsidP="005360B4">
            <w:pPr>
              <w:spacing w:line="278" w:lineRule="auto"/>
              <w:rPr>
                <w:rtl/>
              </w:rPr>
            </w:pPr>
            <w:r w:rsidRPr="00916F73">
              <w:rPr>
                <w:rtl/>
              </w:rPr>
              <w:t>גודל השינוי</w:t>
            </w:r>
            <w:r>
              <w:rPr>
                <w:rFonts w:hint="cs"/>
                <w:rtl/>
              </w:rPr>
              <w:t xml:space="preserve"> </w:t>
            </w:r>
            <w:r w:rsidRPr="00916F73">
              <w:t>(ΔT)</w:t>
            </w:r>
          </w:p>
        </w:tc>
        <w:tc>
          <w:tcPr>
            <w:tcW w:w="1408" w:type="dxa"/>
            <w:hideMark/>
          </w:tcPr>
          <w:p w14:paraId="676F961F" w14:textId="77777777" w:rsidR="005360B4" w:rsidRPr="00916F73" w:rsidRDefault="005360B4" w:rsidP="005360B4">
            <w:pPr>
              <w:spacing w:line="278" w:lineRule="auto"/>
              <w:cnfStyle w:val="000000100000" w:firstRow="0" w:lastRow="0" w:firstColumn="0" w:lastColumn="0" w:oddVBand="0" w:evenVBand="0" w:oddHBand="1" w:evenHBand="0" w:firstRowFirstColumn="0" w:firstRowLastColumn="0" w:lastRowFirstColumn="0" w:lastRowLastColumn="0"/>
            </w:pPr>
            <w:r w:rsidRPr="00916F73">
              <w:t>1°C</w:t>
            </w:r>
          </w:p>
        </w:tc>
        <w:tc>
          <w:tcPr>
            <w:tcW w:w="1980" w:type="dxa"/>
            <w:hideMark/>
          </w:tcPr>
          <w:p w14:paraId="3EDF0472" w14:textId="532B76C0" w:rsidR="005360B4" w:rsidRPr="00916F73" w:rsidRDefault="00FA3FF2" w:rsidP="005360B4">
            <w:pPr>
              <w:spacing w:line="278" w:lineRule="auto"/>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∆1 K = ∆1°C</m:t>
                </m:r>
              </m:oMath>
            </m:oMathPara>
          </w:p>
        </w:tc>
        <w:tc>
          <w:tcPr>
            <w:tcW w:w="1980" w:type="dxa"/>
            <w:hideMark/>
          </w:tcPr>
          <w:p w14:paraId="0CBA5372" w14:textId="69CF7788" w:rsidR="005360B4" w:rsidRPr="00916F73" w:rsidRDefault="005360B4" w:rsidP="005360B4">
            <w:pPr>
              <w:spacing w:line="278" w:lineRule="auto"/>
              <w:cnfStyle w:val="000000100000" w:firstRow="0" w:lastRow="0" w:firstColumn="0" w:lastColumn="0" w:oddVBand="0" w:evenVBand="0" w:oddHBand="1" w:evenHBand="0" w:firstRowFirstColumn="0" w:firstRowLastColumn="0" w:lastRowFirstColumn="0" w:lastRowLastColumn="0"/>
            </w:pPr>
            <w:r w:rsidRPr="00916F73">
              <w:t>1</w:t>
            </w:r>
            <w:r>
              <w:t xml:space="preserve"> </w:t>
            </w:r>
            <w:r w:rsidRPr="00916F73">
              <w:t>°F</w:t>
            </w:r>
          </w:p>
        </w:tc>
        <w:tc>
          <w:tcPr>
            <w:tcW w:w="1981" w:type="dxa"/>
            <w:hideMark/>
          </w:tcPr>
          <w:p w14:paraId="63200192" w14:textId="67E7E02F" w:rsidR="005360B4" w:rsidRPr="00916F73" w:rsidRDefault="00FA3FF2" w:rsidP="005360B4">
            <w:pPr>
              <w:spacing w:line="278" w:lineRule="auto"/>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∆1 °R = ∆1 °F</m:t>
                </m:r>
              </m:oMath>
            </m:oMathPara>
          </w:p>
        </w:tc>
      </w:tr>
    </w:tbl>
    <w:p w14:paraId="20D625BA" w14:textId="77777777" w:rsidR="005360B4" w:rsidRDefault="005360B4" w:rsidP="005360B4">
      <w:pPr>
        <w:rPr>
          <w:b/>
          <w:bCs/>
          <w:rtl/>
        </w:rPr>
      </w:pPr>
    </w:p>
    <w:p w14:paraId="64AA8699" w14:textId="77777777" w:rsidR="00FA3FF2" w:rsidRDefault="00FA3FF2" w:rsidP="00FA3FF2">
      <w:pPr>
        <w:keepNext/>
        <w:jc w:val="center"/>
      </w:pPr>
      <w:r>
        <w:rPr>
          <w:noProof/>
        </w:rPr>
        <w:lastRenderedPageBreak/>
        <w:drawing>
          <wp:inline distT="0" distB="0" distL="0" distR="0" wp14:anchorId="7F9DCECC" wp14:editId="7F5FB964">
            <wp:extent cx="4603784" cy="2442071"/>
            <wp:effectExtent l="0" t="0" r="6350" b="0"/>
            <wp:docPr id="62783638" name="Picture 9" descr="Three temperature scales—Fahrenheit, Celsius, and Kelvin—are oriented horizontally, one below the other, and aligned to show how they relate to each other. Absolute zero is at negative four hundred fifty nine point six seven degrees F, negative two hundred seventy three point one five degrees C, and 0 K. Water freezes at thirty two degrees F, 0 degrees C, and two hundred seventy three point one five K. Water boils at two hundred twelve degrees F, one hundred degrees C, and three hundred seventy three point one five K. A temperature difference of 9 degrees F is the same as a temperature difference of 5 degrees C and 5 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Three temperature scales—Fahrenheit, Celsius, and Kelvin—are oriented horizontally, one below the other, and aligned to show how they relate to each other. Absolute zero is at negative four hundred fifty nine point six seven degrees F, negative two hundred seventy three point one five degrees C, and 0 K. Water freezes at thirty two degrees F, 0 degrees C, and two hundred seventy three point one five K. Water boils at two hundred twelve degrees F, one hundred degrees C, and three hundred seventy three point one five K. A temperature difference of 9 degrees F is the same as a temperature difference of 5 degrees C and 5 K."/>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610411" cy="2445586"/>
                    </a:xfrm>
                    <a:prstGeom prst="rect">
                      <a:avLst/>
                    </a:prstGeom>
                    <a:noFill/>
                    <a:ln>
                      <a:noFill/>
                    </a:ln>
                  </pic:spPr>
                </pic:pic>
              </a:graphicData>
            </a:graphic>
          </wp:inline>
        </w:drawing>
      </w:r>
    </w:p>
    <w:p w14:paraId="4DD57278" w14:textId="05D1AA15" w:rsidR="00FA3FF2" w:rsidRDefault="00FA3FF2" w:rsidP="00FA3FF2">
      <w:pPr>
        <w:pStyle w:val="Caption"/>
        <w:jc w:val="center"/>
        <w:rPr>
          <w:b/>
          <w:bCs/>
        </w:rPr>
      </w:pPr>
      <w:r>
        <w:t>Figure</w:t>
      </w:r>
      <w:r>
        <w:rPr>
          <w:rtl/>
        </w:rPr>
        <w:t xml:space="preserve"> </w:t>
      </w:r>
      <w:r w:rsidR="00FB620C">
        <w:fldChar w:fldCharType="begin"/>
      </w:r>
      <w:r w:rsidR="00FB620C">
        <w:instrText xml:space="preserve"> SEQ Figure \* ARABIC </w:instrText>
      </w:r>
      <w:r w:rsidR="00FB620C">
        <w:fldChar w:fldCharType="separate"/>
      </w:r>
      <w:r w:rsidR="0031120F">
        <w:rPr>
          <w:noProof/>
        </w:rPr>
        <w:t>22</w:t>
      </w:r>
      <w:r w:rsidR="00FB620C">
        <w:rPr>
          <w:noProof/>
        </w:rPr>
        <w:fldChar w:fldCharType="end"/>
      </w:r>
      <w:r>
        <w:t xml:space="preserve">- </w:t>
      </w:r>
      <w:r>
        <w:rPr>
          <w:rFonts w:hint="cs"/>
          <w:rtl/>
        </w:rPr>
        <w:t>השוואה בין שלושת סרגלי טמפרטורה - פרנהייט, צלזיוס וקלווין</w:t>
      </w:r>
      <w:r>
        <w:rPr>
          <w:rtl/>
        </w:rPr>
        <w:br/>
      </w:r>
      <w:r>
        <w:rPr>
          <w:rFonts w:hint="cs"/>
          <w:rtl/>
        </w:rPr>
        <w:t xml:space="preserve"> מתוך </w:t>
      </w:r>
      <w:r w:rsidRPr="00FA3FF2">
        <w:t xml:space="preserve">LibreTexts </w:t>
      </w:r>
      <w:r>
        <w:t>Physics</w:t>
      </w:r>
      <w:r>
        <w:rPr>
          <w:rFonts w:hint="cs"/>
          <w:rtl/>
        </w:rPr>
        <w:t xml:space="preserve">, </w:t>
      </w:r>
      <w:r w:rsidRPr="00FA3FF2">
        <w:t xml:space="preserve"> </w:t>
      </w:r>
      <w:r w:rsidRPr="00FA3FF2">
        <w:rPr>
          <w:rtl/>
        </w:rPr>
        <w:t>לפי רישיון</w:t>
      </w:r>
      <w:r w:rsidRPr="00FA3FF2">
        <w:t xml:space="preserve"> Creative Commons BY-NC-SA 4.0.</w:t>
      </w:r>
    </w:p>
    <w:p w14:paraId="448E6ED6" w14:textId="77D517CF" w:rsidR="005360B4" w:rsidRPr="005360B4" w:rsidRDefault="005360B4" w:rsidP="00790DFF">
      <w:r w:rsidRPr="005360B4">
        <w:rPr>
          <w:rtl/>
        </w:rPr>
        <w:t>כאשר מדברים על טמפרטורה עצמה – למשל “הטמפרטורה בחדר הי</w:t>
      </w:r>
      <w:r>
        <w:rPr>
          <w:rFonts w:hint="cs"/>
          <w:rtl/>
        </w:rPr>
        <w:t xml:space="preserve">א </w:t>
      </w:r>
      <m:oMath>
        <m:r>
          <w:rPr>
            <w:rFonts w:ascii="Cambria Math" w:hAnsi="Cambria Math"/>
          </w:rPr>
          <m:t>25℃</m:t>
        </m:r>
      </m:oMath>
      <w:r w:rsidR="00A157C0">
        <w:rPr>
          <w:rFonts w:hint="cs"/>
          <w:rtl/>
        </w:rPr>
        <w:t xml:space="preserve">" </w:t>
      </w:r>
      <w:r w:rsidRPr="005360B4">
        <w:rPr>
          <w:rtl/>
        </w:rPr>
        <w:t>המשמעות תלויה בסולם שנבחר</w:t>
      </w:r>
      <w:r w:rsidRPr="005360B4">
        <w:t>.</w:t>
      </w:r>
      <w:r>
        <w:rPr>
          <w:rFonts w:hint="cs"/>
          <w:rtl/>
        </w:rPr>
        <w:t xml:space="preserve"> </w:t>
      </w:r>
      <w:r w:rsidRPr="005360B4">
        <w:rPr>
          <w:rtl/>
        </w:rPr>
        <w:t>אותו מצב פיזיקלי יתואר בערכים שונים בכל סולם, למשל</w:t>
      </w:r>
      <w:r w:rsidRPr="005360B4">
        <w:t>:</w:t>
      </w:r>
    </w:p>
    <w:p w14:paraId="38860D22" w14:textId="1E137D90" w:rsidR="005360B4" w:rsidRPr="005360B4" w:rsidRDefault="005360B4" w:rsidP="00790DFF">
      <m:oMathPara>
        <m:oMath>
          <m:r>
            <w:rPr>
              <w:rFonts w:ascii="Cambria Math" w:hAnsi="Cambria Math"/>
            </w:rPr>
            <m:t>25</m:t>
          </m:r>
          <m:r>
            <m:rPr>
              <m:sty m:val="p"/>
            </m:rPr>
            <w:rPr>
              <w:rFonts w:ascii="Cambria Math" w:hAnsi="Cambria Math"/>
            </w:rPr>
            <m:t>°</m:t>
          </m:r>
          <m:r>
            <w:rPr>
              <w:rFonts w:ascii="Cambria Math" w:hAnsi="Cambria Math"/>
            </w:rPr>
            <m:t>C=298.15K=77</m:t>
          </m:r>
          <m:r>
            <m:rPr>
              <m:sty m:val="p"/>
            </m:rPr>
            <w:rPr>
              <w:rFonts w:ascii="Cambria Math" w:hAnsi="Cambria Math"/>
            </w:rPr>
            <m:t>°</m:t>
          </m:r>
          <m:r>
            <w:rPr>
              <w:rFonts w:ascii="Cambria Math" w:hAnsi="Cambria Math"/>
            </w:rPr>
            <m:t>F=536.7</m:t>
          </m:r>
          <m:r>
            <m:rPr>
              <m:sty m:val="p"/>
            </m:rPr>
            <w:rPr>
              <w:rFonts w:ascii="Cambria Math" w:hAnsi="Cambria Math"/>
            </w:rPr>
            <m:t>°</m:t>
          </m:r>
          <m:r>
            <w:rPr>
              <w:rFonts w:ascii="Cambria Math" w:hAnsi="Cambria Math"/>
            </w:rPr>
            <m:t>R</m:t>
          </m:r>
          <m:r>
            <m:rPr>
              <m:sty m:val="p"/>
            </m:rPr>
            <w:rPr>
              <w:rFonts w:ascii="Cambria Math" w:hAnsi="Cambria Math"/>
            </w:rPr>
            <w:br/>
          </m:r>
        </m:oMath>
      </m:oMathPara>
      <w:r w:rsidRPr="005360B4">
        <w:rPr>
          <w:rtl/>
        </w:rPr>
        <w:t xml:space="preserve">אבל כאשר מדברים על </w:t>
      </w:r>
      <w:r w:rsidRPr="005360B4">
        <w:rPr>
          <w:b/>
          <w:bCs/>
          <w:rtl/>
        </w:rPr>
        <w:t>שינוי טמפרטורה</w:t>
      </w:r>
      <w:r w:rsidRPr="005360B4">
        <w:rPr>
          <w:rtl/>
        </w:rPr>
        <w:t xml:space="preserve"> </w:t>
      </w:r>
      <w:r>
        <w:rPr>
          <w:rFonts w:hint="cs"/>
          <w:rtl/>
        </w:rPr>
        <w:t xml:space="preserve">(למשל עלייה של </w:t>
      </w:r>
      <m:oMath>
        <m:r>
          <w:rPr>
            <w:rFonts w:ascii="Cambria Math" w:hAnsi="Cambria Math"/>
          </w:rPr>
          <m:t>10℃</m:t>
        </m:r>
      </m:oMath>
      <w:r>
        <w:rPr>
          <w:rFonts w:hint="cs"/>
          <w:rtl/>
        </w:rPr>
        <w:t xml:space="preserve">, או ירידה של </w:t>
      </w:r>
      <m:oMath>
        <m:r>
          <w:rPr>
            <w:rFonts w:ascii="Cambria Math" w:hAnsi="Cambria Math"/>
          </w:rPr>
          <m:t>5 ℉</m:t>
        </m:r>
      </m:oMath>
      <w:r>
        <w:rPr>
          <w:rFonts w:hint="cs"/>
          <w:rtl/>
        </w:rPr>
        <w:t xml:space="preserve">) </w:t>
      </w:r>
      <w:r w:rsidRPr="005360B4">
        <w:rPr>
          <w:rtl/>
        </w:rPr>
        <w:t>המרווחים בסולמות קלווין וצלזיוס זהים, ולכן</w:t>
      </w:r>
      <w:r>
        <w:rPr>
          <w:rFonts w:hint="cs"/>
          <w:rtl/>
        </w:rPr>
        <w:t xml:space="preserve"> </w:t>
      </w:r>
      <m:oMath>
        <m:r>
          <m:rPr>
            <m:sty m:val="p"/>
          </m:rPr>
          <w:rPr>
            <w:rFonts w:ascii="Cambria Math" w:hAnsi="Cambria Math"/>
          </w:rPr>
          <m:t>Δ</m:t>
        </m:r>
        <m:r>
          <w:rPr>
            <w:rFonts w:ascii="Cambria Math" w:hAnsi="Cambria Math"/>
          </w:rPr>
          <m:t>T(K)=</m:t>
        </m:r>
        <m:r>
          <m:rPr>
            <m:sty m:val="p"/>
          </m:rPr>
          <w:rPr>
            <w:rFonts w:ascii="Cambria Math" w:hAnsi="Cambria Math"/>
          </w:rPr>
          <m:t>Δ</m:t>
        </m:r>
        <m:r>
          <w:rPr>
            <w:rFonts w:ascii="Cambria Math" w:hAnsi="Cambria Math"/>
          </w:rPr>
          <m:t>T(</m:t>
        </m:r>
        <m:r>
          <m:rPr>
            <m:sty m:val="p"/>
          </m:rPr>
          <w:rPr>
            <w:rFonts w:ascii="Cambria Math" w:hAnsi="Cambria Math"/>
          </w:rPr>
          <m:t>°</m:t>
        </m:r>
        <m:r>
          <w:rPr>
            <w:rFonts w:ascii="Cambria Math" w:hAnsi="Cambria Math"/>
          </w:rPr>
          <m:t>C)</m:t>
        </m:r>
      </m:oMath>
      <w:r w:rsidR="00A157C0">
        <w:rPr>
          <w:rFonts w:hint="cs"/>
          <w:rtl/>
        </w:rPr>
        <w:t xml:space="preserve"> , </w:t>
      </w:r>
      <m:oMath>
        <m:r>
          <m:rPr>
            <m:sty m:val="p"/>
          </m:rPr>
          <w:rPr>
            <w:rFonts w:ascii="Cambria Math" w:hAnsi="Cambria Math"/>
          </w:rPr>
          <m:t>Δ</m:t>
        </m:r>
        <m:r>
          <w:rPr>
            <w:rFonts w:ascii="Cambria Math" w:hAnsi="Cambria Math"/>
          </w:rPr>
          <m:t>T(</m:t>
        </m:r>
        <m:r>
          <m:rPr>
            <m:sty m:val="p"/>
          </m:rPr>
          <w:rPr>
            <w:rFonts w:ascii="Cambria Math" w:hAnsi="Cambria Math"/>
          </w:rPr>
          <m:t>°</m:t>
        </m:r>
        <m:r>
          <w:rPr>
            <w:rFonts w:ascii="Cambria Math" w:hAnsi="Cambria Math"/>
          </w:rPr>
          <m:t>R)=</m:t>
        </m:r>
        <m:r>
          <m:rPr>
            <m:sty m:val="p"/>
          </m:rPr>
          <w:rPr>
            <w:rFonts w:ascii="Cambria Math" w:hAnsi="Cambria Math"/>
          </w:rPr>
          <m:t>Δ</m:t>
        </m:r>
        <m:r>
          <w:rPr>
            <w:rFonts w:ascii="Cambria Math" w:hAnsi="Cambria Math"/>
          </w:rPr>
          <m:t>T(</m:t>
        </m:r>
        <m:r>
          <m:rPr>
            <m:sty m:val="p"/>
          </m:rPr>
          <w:rPr>
            <w:rFonts w:ascii="Cambria Math" w:hAnsi="Cambria Math"/>
          </w:rPr>
          <m:t>°</m:t>
        </m:r>
        <m:r>
          <w:rPr>
            <w:rFonts w:ascii="Cambria Math" w:hAnsi="Cambria Math"/>
          </w:rPr>
          <m:t>F)</m:t>
        </m:r>
      </m:oMath>
    </w:p>
    <w:p w14:paraId="289E40B2" w14:textId="65A7F338" w:rsidR="005360B4" w:rsidRPr="005360B4" w:rsidRDefault="005360B4" w:rsidP="00790DFF">
      <w:r w:rsidRPr="005360B4">
        <w:rPr>
          <w:rtl/>
        </w:rPr>
        <w:t>כלומר, אם חומר מתחמם</w:t>
      </w:r>
      <w:r>
        <w:rPr>
          <w:rFonts w:hint="cs"/>
          <w:rtl/>
        </w:rPr>
        <w:t xml:space="preserve"> </w:t>
      </w:r>
      <m:oMath>
        <m:r>
          <w:rPr>
            <w:rFonts w:ascii="Cambria Math" w:hAnsi="Cambria Math"/>
          </w:rPr>
          <m:t>10℃</m:t>
        </m:r>
      </m:oMath>
      <w:r w:rsidRPr="005360B4">
        <w:t xml:space="preserve"> </w:t>
      </w:r>
      <w:r w:rsidRPr="005360B4">
        <w:rPr>
          <w:rtl/>
        </w:rPr>
        <w:t>זה שקול לעלייה ש</w:t>
      </w:r>
      <w:r>
        <w:rPr>
          <w:rFonts w:hint="cs"/>
          <w:rtl/>
        </w:rPr>
        <w:t xml:space="preserve">ל </w:t>
      </w:r>
      <m:oMath>
        <m:r>
          <w:rPr>
            <w:rFonts w:ascii="Cambria Math" w:hAnsi="Cambria Math"/>
          </w:rPr>
          <m:t>10 K</m:t>
        </m:r>
      </m:oMath>
      <w:r>
        <w:rPr>
          <w:rFonts w:hint="cs"/>
          <w:rtl/>
        </w:rPr>
        <w:t xml:space="preserve">, ואם הוא יורד </w:t>
      </w:r>
      <m:oMath>
        <m:r>
          <w:rPr>
            <w:rFonts w:ascii="Cambria Math" w:hAnsi="Cambria Math"/>
          </w:rPr>
          <m:t>5 ℉</m:t>
        </m:r>
      </m:oMath>
      <w:r>
        <w:rPr>
          <w:rFonts w:hint="cs"/>
          <w:rtl/>
        </w:rPr>
        <w:t xml:space="preserve"> זה שווה ערך לירידה של </w:t>
      </w:r>
      <m:oMath>
        <m:r>
          <w:rPr>
            <w:rFonts w:ascii="Cambria Math" w:hAnsi="Cambria Math"/>
          </w:rPr>
          <m:t>5 °R</m:t>
        </m:r>
      </m:oMath>
      <w:r>
        <w:rPr>
          <w:rFonts w:hint="cs"/>
          <w:rtl/>
        </w:rPr>
        <w:t xml:space="preserve"> . על כן, </w:t>
      </w:r>
      <w:r w:rsidRPr="005360B4">
        <w:rPr>
          <w:rtl/>
        </w:rPr>
        <w:t xml:space="preserve">חשוב להבחין בין </w:t>
      </w:r>
      <w:r w:rsidRPr="005360B4">
        <w:rPr>
          <w:b/>
          <w:bCs/>
          <w:rtl/>
        </w:rPr>
        <w:t>ערך מוחלט של טמפרטורה</w:t>
      </w:r>
      <w:r>
        <w:rPr>
          <w:rFonts w:hint="cs"/>
          <w:rtl/>
        </w:rPr>
        <w:t xml:space="preserve">, </w:t>
      </w:r>
      <w:r w:rsidRPr="005360B4">
        <w:rPr>
          <w:rtl/>
        </w:rPr>
        <w:t xml:space="preserve">המשפיע על חישובי אנרגיה או נפח, לבין </w:t>
      </w:r>
      <w:r w:rsidRPr="005360B4">
        <w:rPr>
          <w:b/>
          <w:bCs/>
          <w:rtl/>
        </w:rPr>
        <w:t>שינוי טמפרטור</w:t>
      </w:r>
      <w:r>
        <w:rPr>
          <w:rFonts w:hint="cs"/>
          <w:b/>
          <w:bCs/>
          <w:rtl/>
        </w:rPr>
        <w:t>ה,</w:t>
      </w:r>
      <w:r w:rsidRPr="005360B4">
        <w:t xml:space="preserve"> </w:t>
      </w:r>
      <w:r w:rsidRPr="005360B4">
        <w:rPr>
          <w:rtl/>
        </w:rPr>
        <w:t>הקובע זרימת חום, העברת אנרגיה או קצב תגובה</w:t>
      </w:r>
      <w:r w:rsidRPr="005360B4">
        <w:t>.</w:t>
      </w:r>
      <w:r w:rsidRPr="005360B4">
        <w:br/>
      </w:r>
      <w:r w:rsidRPr="005360B4">
        <w:rPr>
          <w:rtl/>
        </w:rPr>
        <w:t>רוב המשוואות התרמודינמיות דורשות שימוש בסולמות אבסולוטיים</w:t>
      </w:r>
      <w:r>
        <w:rPr>
          <w:rFonts w:hint="cs"/>
          <w:rtl/>
        </w:rPr>
        <w:t xml:space="preserve"> כמו </w:t>
      </w:r>
      <w:r>
        <w:t>K</w:t>
      </w:r>
      <w:r>
        <w:rPr>
          <w:rFonts w:hint="cs"/>
          <w:rtl/>
        </w:rPr>
        <w:t xml:space="preserve"> או </w:t>
      </w:r>
      <m:oMath>
        <m:r>
          <m:rPr>
            <m:sty m:val="p"/>
          </m:rPr>
          <w:rPr>
            <w:rFonts w:ascii="Cambria Math" w:hAnsi="Cambria Math"/>
          </w:rPr>
          <m:t>°</m:t>
        </m:r>
        <m:r>
          <w:rPr>
            <w:rFonts w:ascii="Cambria Math" w:hAnsi="Cambria Math"/>
          </w:rPr>
          <m:t>R</m:t>
        </m:r>
      </m:oMath>
      <w:r>
        <w:rPr>
          <w:rFonts w:hint="cs"/>
          <w:rtl/>
        </w:rPr>
        <w:t xml:space="preserve"> ב</w:t>
      </w:r>
      <w:r w:rsidRPr="005360B4">
        <w:rPr>
          <w:rtl/>
        </w:rPr>
        <w:t>עוד שבחישובים יחסיים או במדידות שדה מקומיות ניתן להשתמש גם בצלזיוס או פרנהייט, כל עוד מבצעים את ההמרות הנכונות</w:t>
      </w:r>
      <w:r w:rsidRPr="005360B4">
        <w:t>.</w:t>
      </w:r>
    </w:p>
    <w:p w14:paraId="7FB6DE7C" w14:textId="3A126AC2" w:rsidR="00E572BF" w:rsidRDefault="00E572BF" w:rsidP="004E090D">
      <w:pPr>
        <w:pStyle w:val="exercise"/>
      </w:pPr>
      <w:r>
        <w:rPr>
          <w:rFonts w:hint="cs"/>
          <w:rtl/>
        </w:rPr>
        <w:t xml:space="preserve">נתונה טמפ' של </w:t>
      </w:r>
      <m:oMath>
        <m:r>
          <w:rPr>
            <w:rFonts w:ascii="Cambria Math" w:hAnsi="Cambria Math"/>
            <w:rtl/>
          </w:rPr>
          <m:t>200°</m:t>
        </m:r>
        <m:r>
          <w:rPr>
            <w:rFonts w:ascii="Cambria Math" w:hAnsi="Cambria Math"/>
          </w:rPr>
          <m:t>R</m:t>
        </m:r>
      </m:oMath>
      <w:r>
        <w:rPr>
          <w:rFonts w:hint="cs"/>
          <w:rtl/>
        </w:rPr>
        <w:t>. מה יהיה ערכה של הטמפרטורה בצלזיוס? פרנהייט? קלוין?</w:t>
      </w:r>
    </w:p>
    <w:p w14:paraId="6699A576" w14:textId="77777777" w:rsidR="00701E90" w:rsidRDefault="00701E90" w:rsidP="00790DFF">
      <w:pPr>
        <w:rPr>
          <w:u w:val="single"/>
          <w:rtl/>
        </w:rPr>
      </w:pPr>
    </w:p>
    <w:p w14:paraId="38C90A22" w14:textId="6AEB794E" w:rsidR="00790DFF" w:rsidRDefault="00790DFF" w:rsidP="00A8614D">
      <w:pPr>
        <w:pStyle w:val="Heading3"/>
        <w:rPr>
          <w:rtl/>
        </w:rPr>
      </w:pPr>
      <w:r w:rsidRPr="00790DFF">
        <w:rPr>
          <w:rtl/>
        </w:rPr>
        <w:t>טמפרטורה בסרגל מעבר יחידות – מה מיוחד כאן</w:t>
      </w:r>
      <w:r w:rsidRPr="00790DFF">
        <w:t>?</w:t>
      </w:r>
    </w:p>
    <w:p w14:paraId="09D096B8" w14:textId="0D760C81" w:rsidR="00790DFF" w:rsidRPr="00790DFF" w:rsidRDefault="00790DFF" w:rsidP="00A8614D">
      <w:r w:rsidRPr="00790DFF">
        <w:rPr>
          <w:rtl/>
        </w:rPr>
        <w:t>רוב היחידות עוברות המרה בעזרת יחס פשוט: כפל או חילוק</w:t>
      </w:r>
      <w:r w:rsidRPr="00790DFF">
        <w:t>.</w:t>
      </w:r>
      <w:r w:rsidRPr="00790DFF">
        <w:rPr>
          <w:rFonts w:hint="cs"/>
          <w:rtl/>
        </w:rPr>
        <w:t xml:space="preserve"> </w:t>
      </w:r>
      <w:r w:rsidRPr="00790DFF">
        <w:rPr>
          <w:rtl/>
        </w:rPr>
        <w:t xml:space="preserve">בטמפרטורה זה שונה, כי בין צלזיוס לקלווין </w:t>
      </w:r>
      <w:r w:rsidRPr="00790DFF">
        <w:rPr>
          <w:rFonts w:hint="cs"/>
          <w:rtl/>
        </w:rPr>
        <w:t xml:space="preserve"> (למשל)</w:t>
      </w:r>
      <w:r w:rsidRPr="00790DFF">
        <w:t xml:space="preserve"> </w:t>
      </w:r>
      <w:r w:rsidRPr="00790DFF">
        <w:rPr>
          <w:rtl/>
        </w:rPr>
        <w:t>יש חיבור של קבוע</w:t>
      </w:r>
      <w:r w:rsidRPr="00790DFF">
        <w:rPr>
          <w:rFonts w:hint="cs"/>
          <w:rtl/>
        </w:rPr>
        <w:t>, ו</w:t>
      </w:r>
      <w:r w:rsidRPr="00790DFF">
        <w:rPr>
          <w:rtl/>
        </w:rPr>
        <w:t>ברגע שיש חיבור, אי אפשר לייצר "יחס המרה" קבוע לשימוש בסרגל מעבר יחידות</w:t>
      </w:r>
      <w:r w:rsidRPr="00790DFF">
        <w:t>.</w:t>
      </w:r>
      <w:r w:rsidRPr="00790DFF">
        <w:rPr>
          <w:rFonts w:hint="cs"/>
          <w:rtl/>
        </w:rPr>
        <w:t xml:space="preserve"> </w:t>
      </w:r>
      <w:r w:rsidRPr="00790DFF">
        <w:rPr>
          <w:rtl/>
        </w:rPr>
        <w:t>לכן חייבים להבחין בין מצבים שבהם נדרש מעבר מלא לבין מצבים שבהם מותר להישאר ביחסי המרה בלבד</w:t>
      </w:r>
      <w:r w:rsidRPr="00790DFF">
        <w:t>.</w:t>
      </w:r>
      <w:r>
        <w:rPr>
          <w:rFonts w:hint="cs"/>
          <w:rtl/>
        </w:rPr>
        <w:t xml:space="preserve"> אנו נדגים פה באמצעות שימוש בצלזיוס וקלווין אך הנאמר נכון לכלל מעברי הטמפרטורה</w:t>
      </w:r>
    </w:p>
    <w:p w14:paraId="3BC93A16" w14:textId="77777777" w:rsidR="00790DFF" w:rsidRDefault="00790DFF" w:rsidP="00A8614D">
      <w:r>
        <w:rPr>
          <w:rtl/>
        </w:rPr>
        <w:t>בסרגל מעבר יחידות אנחנו משתמשים רק במעברים מהצורה</w:t>
      </w:r>
    </w:p>
    <w:p w14:paraId="31C63715" w14:textId="7BAF0118" w:rsidR="00790DFF" w:rsidRPr="00790DFF" w:rsidRDefault="00000000" w:rsidP="00A8614D">
      <w:pPr>
        <w:rPr>
          <w:i/>
        </w:rPr>
      </w:pPr>
      <m:oMathPara>
        <m:oMath>
          <m:f>
            <m:fPr>
              <m:ctrlPr>
                <w:rPr>
                  <w:rFonts w:ascii="Cambria Math" w:hAnsi="Cambria Math"/>
                  <w:i/>
                </w:rPr>
              </m:ctrlPr>
            </m:fPr>
            <m:num>
              <m:r>
                <w:rPr>
                  <w:rFonts w:ascii="Cambria Math" w:hAnsi="Cambria Math"/>
                </w:rPr>
                <m:t>B</m:t>
              </m:r>
              <m:ctrlPr>
                <w:rPr>
                  <w:rFonts w:ascii="Cambria Math" w:hAnsi="Cambria Math"/>
                  <w:i/>
                  <w:iCs/>
                </w:rPr>
              </m:ctrlPr>
            </m:num>
            <m:den>
              <m:r>
                <w:rPr>
                  <w:rFonts w:ascii="Cambria Math" w:hAnsi="Cambria Math"/>
                </w:rPr>
                <m:t>A</m:t>
              </m:r>
            </m:den>
          </m:f>
          <m:r>
            <w:rPr>
              <w:rFonts w:ascii="Cambria Math" w:hAnsi="Cambria Math"/>
            </w:rPr>
            <m:t>=k</m:t>
          </m:r>
        </m:oMath>
      </m:oMathPara>
    </w:p>
    <w:p w14:paraId="1C3BF959" w14:textId="77777777" w:rsidR="00790DFF" w:rsidRDefault="00790DFF" w:rsidP="00A8614D">
      <w:r>
        <w:rPr>
          <w:rtl/>
        </w:rPr>
        <w:lastRenderedPageBreak/>
        <w:t>כלומר יחס קבוע שאינו תלוי בערך</w:t>
      </w:r>
      <w:r>
        <w:t>.</w:t>
      </w:r>
    </w:p>
    <w:p w14:paraId="1E762CE8" w14:textId="254E8BF9" w:rsidR="00790DFF" w:rsidRDefault="00790DFF" w:rsidP="00A8614D">
      <w:r>
        <w:rPr>
          <w:rtl/>
        </w:rPr>
        <w:t xml:space="preserve">אבל </w:t>
      </w:r>
      <w:r>
        <w:rPr>
          <w:rFonts w:hint="cs"/>
          <w:rtl/>
        </w:rPr>
        <w:t xml:space="preserve">כאשר אנחנו מנסים לעבוד עם טמפרטורות אבסולוטיות, </w:t>
      </w:r>
      <w:r>
        <w:rPr>
          <w:rtl/>
        </w:rPr>
        <w:t xml:space="preserve">המעבר </w:t>
      </w:r>
      <w:r>
        <w:rPr>
          <w:rFonts w:hint="cs"/>
          <w:rtl/>
        </w:rPr>
        <w:t xml:space="preserve">כולל הוספה של קבוע:  </w:t>
      </w:r>
      <m:oMath>
        <m:sSub>
          <m:sSubPr>
            <m:ctrlPr>
              <w:rPr>
                <w:rFonts w:ascii="Cambria Math" w:hAnsi="Cambria Math"/>
              </w:rPr>
            </m:ctrlPr>
          </m:sSubPr>
          <m:e>
            <m:r>
              <w:rPr>
                <w:rFonts w:ascii="Cambria Math" w:hAnsi="Cambria Math"/>
              </w:rPr>
              <m:t>T</m:t>
            </m:r>
          </m:e>
          <m:sub>
            <m:r>
              <m:rPr>
                <m:sty m:val="p"/>
              </m:rP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m:t>
            </m:r>
          </m:sub>
        </m:sSub>
        <m:r>
          <m:rPr>
            <m:sty m:val="p"/>
          </m:rPr>
          <w:rPr>
            <w:rFonts w:ascii="Cambria Math" w:hAnsi="Cambria Math"/>
          </w:rPr>
          <m:t>+273.15</m:t>
        </m:r>
      </m:oMath>
      <w:r>
        <w:rPr>
          <w:rFonts w:hint="cs"/>
          <w:rtl/>
        </w:rPr>
        <w:t xml:space="preserve"> </w:t>
      </w:r>
      <w:r>
        <w:rPr>
          <w:rtl/>
        </w:rPr>
        <w:t>ו</w:t>
      </w:r>
      <w:r>
        <w:rPr>
          <w:rFonts w:hint="cs"/>
          <w:rtl/>
        </w:rPr>
        <w:t xml:space="preserve">כשננסה להציב את זה כיחס נקבל </w:t>
      </w:r>
    </w:p>
    <w:p w14:paraId="36A57422" w14:textId="1F25048C" w:rsidR="00790DFF" w:rsidRDefault="00000000" w:rsidP="00A8614D">
      <m:oMathPara>
        <m:oMath>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K</m:t>
                  </m:r>
                </m:sub>
              </m:sSub>
            </m:num>
            <m:den>
              <m:sSub>
                <m:sSubPr>
                  <m:ctrlPr>
                    <w:rPr>
                      <w:rFonts w:ascii="Cambria Math" w:hAnsi="Cambria Math"/>
                    </w:rPr>
                  </m:ctrlPr>
                </m:sSubPr>
                <m:e>
                  <m:r>
                    <w:rPr>
                      <w:rFonts w:ascii="Cambria Math" w:hAnsi="Cambria Math"/>
                    </w:rPr>
                    <m:t>T</m:t>
                  </m:r>
                </m:e>
                <m:sub>
                  <m:r>
                    <m:rPr>
                      <m:sty m:val="p"/>
                    </m:rPr>
                    <w:rPr>
                      <w:rFonts w:ascii="Cambria Math" w:hAnsi="Cambria Math"/>
                    </w:rPr>
                    <m:t>℃</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sty m:val="p"/>
                    </m:rPr>
                    <w:rPr>
                      <w:rFonts w:ascii="Cambria Math" w:hAnsi="Cambria Math"/>
                    </w:rPr>
                    <m:t>℃</m:t>
                  </m:r>
                </m:sub>
              </m:sSub>
              <m:r>
                <m:rPr>
                  <m:sty m:val="p"/>
                </m:rPr>
                <w:rPr>
                  <w:rFonts w:ascii="Cambria Math" w:hAnsi="Cambria Math"/>
                </w:rPr>
                <m:t>+273.15</m:t>
              </m:r>
            </m:num>
            <m:den>
              <m:sSub>
                <m:sSubPr>
                  <m:ctrlPr>
                    <w:rPr>
                      <w:rFonts w:ascii="Cambria Math" w:hAnsi="Cambria Math"/>
                    </w:rPr>
                  </m:ctrlPr>
                </m:sSubPr>
                <m:e>
                  <m:r>
                    <w:rPr>
                      <w:rFonts w:ascii="Cambria Math" w:hAnsi="Cambria Math"/>
                    </w:rPr>
                    <m:t>T</m:t>
                  </m:r>
                </m:e>
                <m:sub>
                  <m:r>
                    <m:rPr>
                      <m:sty m:val="p"/>
                    </m:rPr>
                    <w:rPr>
                      <w:rFonts w:ascii="Cambria Math" w:hAnsi="Cambria Math"/>
                    </w:rPr>
                    <m:t>℃</m:t>
                  </m:r>
                </m:sub>
              </m:sSub>
            </m:den>
          </m:f>
          <m:r>
            <m:rPr>
              <m:sty m:val="p"/>
            </m:rPr>
            <w:br/>
          </m:r>
        </m:oMath>
      </m:oMathPara>
      <w:r w:rsidR="00790DFF">
        <w:rPr>
          <w:rFonts w:hint="cs"/>
          <w:rtl/>
        </w:rPr>
        <w:t xml:space="preserve">אם נציב נראה שהתוצאה משתנה כתלות בטמפרטורה אותה אנחנו מנסים לגלות, ולכן אי אפשר להגדיר יחס המרה קבוע המשמש לכל המקרים. </w:t>
      </w:r>
    </w:p>
    <w:p w14:paraId="0A4D2851" w14:textId="1AAD52E6" w:rsidR="00790DFF" w:rsidRDefault="00790DFF" w:rsidP="00A8614D">
      <w:r>
        <w:rPr>
          <w:rFonts w:hint="cs"/>
          <w:rtl/>
        </w:rPr>
        <w:t xml:space="preserve">לעומת זאת, מה קורה בהפרשי טמפרטורה? </w:t>
      </w:r>
      <w:r>
        <w:rPr>
          <w:rtl/>
        </w:rPr>
        <w:t>אם נסתכל על שני ערכים</w:t>
      </w:r>
      <w:r w:rsidR="0063061E">
        <w:rPr>
          <w:rFonts w:hint="cs"/>
          <w:rtl/>
        </w:rPr>
        <w:t xml:space="preserve"> </w:t>
      </w:r>
      <m:oMath>
        <m:sSub>
          <m:sSubPr>
            <m:ctrlPr>
              <w:rPr>
                <w:rFonts w:ascii="Cambria Math" w:hAnsi="Cambria Math"/>
              </w:rPr>
            </m:ctrlPr>
          </m:sSubPr>
          <m:e>
            <m:r>
              <w:rPr>
                <w:rFonts w:ascii="Cambria Math" w:hAnsi="Cambria Math"/>
              </w:rPr>
              <m:t>T</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℃2</m:t>
            </m:r>
          </m:sub>
        </m:sSub>
        <m:r>
          <m:rPr>
            <m:sty m:val="p"/>
          </m:rPr>
          <w:rPr>
            <w:rFonts w:ascii="Cambria Math" w:hAnsi="Cambria Math"/>
          </w:rPr>
          <m:t>C</m:t>
        </m:r>
      </m:oMath>
      <w:r>
        <w:rPr>
          <w:rFonts w:hint="cs"/>
          <w:rtl/>
        </w:rPr>
        <w:t xml:space="preserve">. מה שמעניין אותנו זה ההפרש שלהם </w:t>
      </w:r>
      <m:oMath>
        <m:r>
          <w:rPr>
            <w:rFonts w:ascii="Cambria Math" w:hAnsi="Cambria Math"/>
            <w:rtl/>
          </w:rPr>
          <m:t>∆</m:t>
        </m:r>
        <m:sSub>
          <m:sSubPr>
            <m:ctrlPr>
              <w:rPr>
                <w:rFonts w:ascii="Cambria Math" w:hAnsi="Cambria Math"/>
              </w:rPr>
            </m:ctrlPr>
          </m:sSubPr>
          <m:e>
            <m:r>
              <w:rPr>
                <w:rFonts w:ascii="Cambria Math" w:hAnsi="Cambria Math"/>
              </w:rPr>
              <m:t>T</m:t>
            </m:r>
          </m:e>
          <m:sub>
            <m:r>
              <m:rPr>
                <m:sty m:val="p"/>
              </m:rPr>
              <w:rPr>
                <w:rFonts w:ascii="Cambria Math" w:hAnsi="Cambria Math"/>
              </w:rPr>
              <m:t>℃</m:t>
            </m:r>
          </m:sub>
        </m:sSub>
        <m: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℃1</m:t>
            </m:r>
          </m:sub>
        </m:sSub>
      </m:oMath>
      <w:r>
        <w:rPr>
          <w:rFonts w:hint="cs"/>
          <w:rtl/>
        </w:rPr>
        <w:t>.</w:t>
      </w:r>
      <w:r w:rsidR="0063061E">
        <w:rPr>
          <w:rFonts w:hint="cs"/>
          <w:rtl/>
        </w:rPr>
        <w:t xml:space="preserve"> </w:t>
      </w:r>
      <w:r>
        <w:rPr>
          <w:rFonts w:hint="cs"/>
          <w:rtl/>
        </w:rPr>
        <w:t>ואם נרצה להעביר לקלווין?</w:t>
      </w:r>
      <w:r w:rsidR="0063061E">
        <w:rPr>
          <w:rFonts w:hint="cs"/>
          <w:rtl/>
        </w:rPr>
        <w:t xml:space="preserve"> </w:t>
      </w:r>
      <w:r>
        <w:rPr>
          <w:rtl/>
        </w:rPr>
        <w:t>המעבר לקלווין יוסיף 273.15 לשניהם. בהפרש</w:t>
      </w:r>
      <w:r>
        <w:t>:</w:t>
      </w:r>
      <w:r>
        <w:rPr>
          <w:rFonts w:hint="cs"/>
          <w:rtl/>
        </w:rP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T</m:t>
            </m:r>
          </m:e>
          <m:sub>
            <m:r>
              <m:rPr>
                <m:sty m:val="p"/>
              </m:rPr>
              <w:rPr>
                <w:rFonts w:ascii="Cambria Math" w:hAnsi="Cambria Math"/>
              </w:rPr>
              <m:t>K</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r>
              <m:rPr>
                <m:sty m:val="p"/>
              </m:rPr>
              <w:rPr>
                <w:rFonts w:ascii="Cambria Math" w:hAnsi="Cambria Math"/>
              </w:rPr>
              <m:t>2</m:t>
            </m:r>
          </m:sub>
          <m:sup>
            <m:r>
              <m:rPr>
                <m:sty m:val="p"/>
              </m:rPr>
              <w:rPr>
                <w:rFonts w:ascii="Cambria Math" w:hAnsi="Cambria Math"/>
              </w:rPr>
              <m:t>∘</m:t>
            </m:r>
          </m:sup>
        </m:sSubSup>
        <m:r>
          <m:rPr>
            <m:sty m:val="p"/>
          </m:rPr>
          <w:rPr>
            <w:rFonts w:ascii="Cambria Math" w:hAnsi="Cambria Math"/>
          </w:rPr>
          <m:t>C+273.15)-(</m:t>
        </m:r>
        <m:sSubSup>
          <m:sSubSupPr>
            <m:ctrlPr>
              <w:rPr>
                <w:rFonts w:ascii="Cambria Math" w:hAnsi="Cambria Math"/>
              </w:rPr>
            </m:ctrlPr>
          </m:sSubSupPr>
          <m:e>
            <m:r>
              <w:rPr>
                <w:rFonts w:ascii="Cambria Math" w:hAnsi="Cambria Math"/>
              </w:rPr>
              <m:t>T</m:t>
            </m:r>
          </m:e>
          <m:sub>
            <m:r>
              <m:rPr>
                <m:sty m:val="p"/>
              </m:rPr>
              <w:rPr>
                <w:rFonts w:ascii="Cambria Math" w:hAnsi="Cambria Math"/>
              </w:rPr>
              <m:t>1</m:t>
            </m:r>
          </m:sub>
          <m:sup>
            <m:r>
              <m:rPr>
                <m:sty m:val="p"/>
              </m:rPr>
              <w:rPr>
                <w:rFonts w:ascii="Cambria Math" w:hAnsi="Cambria Math"/>
              </w:rPr>
              <m:t>∘</m:t>
            </m:r>
          </m:sup>
        </m:sSubSup>
        <m:r>
          <m:rPr>
            <m:sty m:val="p"/>
          </m:rPr>
          <w:rPr>
            <w:rFonts w:ascii="Cambria Math" w:hAnsi="Cambria Math"/>
          </w:rPr>
          <m:t>C+273.15)</m:t>
        </m:r>
      </m:oMath>
      <w:r w:rsidRPr="00790DFF">
        <w:br/>
      </w:r>
      <w:r>
        <w:rPr>
          <w:rtl/>
        </w:rPr>
        <w:t>הקבוע מתבטל, ולכן</w:t>
      </w:r>
      <w:r>
        <w:t>:</w:t>
      </w:r>
      <w:r w:rsidR="0063061E">
        <w:rPr>
          <w:rFonts w:hint="cs"/>
          <w:rtl/>
        </w:rPr>
        <w:t xml:space="preserve"> </w:t>
      </w:r>
    </w:p>
    <w:p w14:paraId="07327FCF" w14:textId="45811E40" w:rsidR="00790DFF" w:rsidRDefault="00790DFF" w:rsidP="00A8614D">
      <w:pPr>
        <w:rPr>
          <w:rtl/>
        </w:rPr>
      </w:pPr>
      <m:oMathPara>
        <m:oMath>
          <m:r>
            <m:rPr>
              <m:sty m:val="p"/>
            </m:rPr>
            <w:rPr>
              <w:rFonts w:ascii="Cambria Math" w:hAnsi="Cambria Math"/>
            </w:rPr>
            <m:t>Δ</m:t>
          </m:r>
          <m:sSub>
            <m:sSubPr>
              <m:ctrlPr>
                <w:rPr>
                  <w:rFonts w:ascii="Cambria Math" w:hAnsi="Cambria Math"/>
                </w:rPr>
              </m:ctrlPr>
            </m:sSubPr>
            <m:e>
              <m:r>
                <w:rPr>
                  <w:rFonts w:ascii="Cambria Math" w:hAnsi="Cambria Math"/>
                </w:rPr>
                <m:t>T</m:t>
              </m:r>
            </m:e>
            <m:sub>
              <m:r>
                <m:rPr>
                  <m:sty m:val="p"/>
                </m:rPr>
                <w:rPr>
                  <w:rFonts w:ascii="Cambria Math" w:hAnsi="Cambria Math"/>
                </w:rPr>
                <m:t>K</m:t>
              </m:r>
            </m:sub>
          </m:sSub>
          <m:r>
            <m:rPr>
              <m:sty m:val="p"/>
            </m:rPr>
            <w:rPr>
              <w:rFonts w:ascii="Cambria Math" w:hAnsi="Cambria Math"/>
            </w:rPr>
            <m:t>=</m:t>
          </m:r>
          <m:r>
            <w:rPr>
              <w:rFonts w:ascii="Cambria Math" w:hAnsi="Cambria Math"/>
              <w:rtl/>
            </w:rPr>
            <m:t>∆</m:t>
          </m:r>
          <m:sSub>
            <m:sSubPr>
              <m:ctrlPr>
                <w:rPr>
                  <w:rFonts w:ascii="Cambria Math" w:hAnsi="Cambria Math"/>
                </w:rPr>
              </m:ctrlPr>
            </m:sSubPr>
            <m:e>
              <m:r>
                <w:rPr>
                  <w:rFonts w:ascii="Cambria Math" w:hAnsi="Cambria Math"/>
                </w:rPr>
                <m:t>T</m:t>
              </m:r>
            </m:e>
            <m:sub>
              <m:r>
                <m:rPr>
                  <m:sty m:val="p"/>
                </m:rPr>
                <w:rPr>
                  <w:rFonts w:ascii="Cambria Math" w:hAnsi="Cambria Math"/>
                </w:rPr>
                <m:t>℃</m:t>
              </m:r>
            </m:sub>
          </m:sSub>
          <m:r>
            <m:rPr>
              <m:sty m:val="p"/>
            </m:rPr>
            <w:br/>
          </m:r>
        </m:oMath>
      </m:oMathPara>
      <w:r w:rsidR="0063061E">
        <w:rPr>
          <w:rFonts w:hint="cs"/>
          <w:rtl/>
        </w:rPr>
        <w:t>כ</w:t>
      </w:r>
      <w:r>
        <w:rPr>
          <w:rtl/>
        </w:rPr>
        <w:t>לומר</w:t>
      </w:r>
      <w:r>
        <w:t xml:space="preserve">: </w:t>
      </w:r>
      <w:r w:rsidRPr="00790DFF">
        <w:rPr>
          <w:b/>
          <w:bCs/>
          <w:rtl/>
        </w:rPr>
        <w:t xml:space="preserve">בהפרשי טמפרטורות </w:t>
      </w:r>
      <w:r w:rsidR="0063061E">
        <w:rPr>
          <w:rFonts w:hint="cs"/>
          <w:b/>
          <w:bCs/>
          <w:rtl/>
        </w:rPr>
        <w:t xml:space="preserve">ניתן לייצג את השינוי באמצעות יחס השווה לקבוע </w:t>
      </w:r>
      <w:r>
        <w:t xml:space="preserve"> </w:t>
      </w:r>
      <w:r>
        <w:rPr>
          <w:rtl/>
        </w:rPr>
        <w:t>ולכן שם דווקא כן אפשר להשתמש בסרגל מעבר יחידות</w:t>
      </w:r>
      <w:r>
        <w:t>.</w:t>
      </w:r>
    </w:p>
    <w:p w14:paraId="38781269" w14:textId="77777777" w:rsidR="00AE6AE9" w:rsidRDefault="00AE6AE9" w:rsidP="00FE44EB">
      <w:pPr>
        <w:pStyle w:val="tip"/>
      </w:pPr>
    </w:p>
    <w:p w14:paraId="2F563D27" w14:textId="77777777" w:rsidR="0063061E" w:rsidRDefault="00790DFF" w:rsidP="00FE44EB">
      <w:pPr>
        <w:pStyle w:val="tip"/>
        <w:rPr>
          <w:rtl/>
        </w:rPr>
      </w:pPr>
      <w:r>
        <w:rPr>
          <w:rtl/>
        </w:rPr>
        <w:t>איך יודעים מתי צריך טמפרטורה אבסולוטית ומתי מספיק הפרש</w:t>
      </w:r>
      <w:r>
        <w:t>?</w:t>
      </w:r>
      <w:r w:rsidR="0063061E">
        <w:rPr>
          <w:rFonts w:hint="cs"/>
          <w:rtl/>
        </w:rPr>
        <w:t xml:space="preserve"> </w:t>
      </w:r>
    </w:p>
    <w:p w14:paraId="6890431D" w14:textId="012CD0E3" w:rsidR="0063061E" w:rsidRDefault="0063061E" w:rsidP="00FE44EB">
      <w:pPr>
        <w:pStyle w:val="tip"/>
        <w:rPr>
          <w:rtl/>
        </w:rPr>
      </w:pPr>
      <w:r>
        <w:rPr>
          <w:rFonts w:hint="cs"/>
          <w:rtl/>
        </w:rPr>
        <w:t xml:space="preserve">אם המשוואה שואלת "מה הטמפרטורה שהמערכת נמצאת בה" אנו צריכים ערך אבסולוטי. במקרה זה, אם נרצה לעשות מעבר יחידות נעשה אותו מחוץ לסרגל מעבר היחידות ונציב את הערך אחרי ההמרה. </w:t>
      </w:r>
      <w:r w:rsidRPr="0063061E">
        <w:rPr>
          <w:rtl/>
        </w:rPr>
        <w:t>דוגמאות אופייניות: משוואת הגז האידיאלי, משוואות קינטיות, חישוב אנרגיה פנימית, חישובי שיווי־משקל של פאזה</w:t>
      </w:r>
      <w:r w:rsidRPr="0063061E">
        <w:t>.</w:t>
      </w:r>
    </w:p>
    <w:p w14:paraId="5B84EB52" w14:textId="61FE1717" w:rsidR="0063061E" w:rsidRDefault="0063061E" w:rsidP="00FE44EB">
      <w:pPr>
        <w:pStyle w:val="tip"/>
        <w:rPr>
          <w:rtl/>
        </w:rPr>
      </w:pPr>
      <w:r>
        <w:rPr>
          <w:rFonts w:hint="cs"/>
          <w:rtl/>
        </w:rPr>
        <w:t xml:space="preserve">אם המשוואה שואלת "מה השינוי בטמפ'" או "כמה השתנה עבור יחידת טמפרטורה?" </w:t>
      </w:r>
      <w:r w:rsidRPr="0063061E">
        <w:rPr>
          <w:rtl/>
        </w:rPr>
        <w:t>המודל תלוי רק בגודל "הפער" בין שתי טמפרטורות</w:t>
      </w:r>
      <w:r>
        <w:rPr>
          <w:rFonts w:hint="cs"/>
          <w:rtl/>
        </w:rPr>
        <w:t xml:space="preserve"> ולא בטמפ' עצמה. ובמקרה זה אנחנו צריכים לעבוד בתוך סרגל מעבר היחידות ולהציב את </w:t>
      </w:r>
      <w:r w:rsidR="00701E90">
        <w:rPr>
          <w:rFonts w:hint="cs"/>
          <w:rtl/>
        </w:rPr>
        <w:t>גורם ההמרה</w:t>
      </w:r>
      <w:r>
        <w:rPr>
          <w:rFonts w:hint="cs"/>
          <w:rtl/>
        </w:rPr>
        <w:t xml:space="preserve">. זה יקרה לרוב במשוואות העוסקות </w:t>
      </w:r>
      <w:r w:rsidRPr="0063061E">
        <w:rPr>
          <w:rtl/>
        </w:rPr>
        <w:t>בזרימת חום, העברת חום, קירור, בידוד או הולכת חום</w:t>
      </w:r>
      <w:r w:rsidRPr="0063061E">
        <w:t>.</w:t>
      </w:r>
    </w:p>
    <w:p w14:paraId="6B349235" w14:textId="77777777" w:rsidR="00790DFF" w:rsidRPr="00790DFF" w:rsidRDefault="00790DFF" w:rsidP="00790DFF"/>
    <w:p w14:paraId="748FDA65" w14:textId="2D608755" w:rsidR="00710788" w:rsidRPr="00710788" w:rsidRDefault="00710788" w:rsidP="00710788">
      <w:pPr>
        <w:pStyle w:val="Heading3"/>
      </w:pPr>
      <w:r w:rsidRPr="00710788">
        <w:rPr>
          <w:rtl/>
        </w:rPr>
        <w:t>שיטות שונות למדידת וחישוב טמפרטורה</w:t>
      </w:r>
    </w:p>
    <w:p w14:paraId="4DBA544B" w14:textId="70DCCFEB" w:rsidR="00710788" w:rsidRPr="00710788" w:rsidRDefault="00710788" w:rsidP="00710788">
      <w:r w:rsidRPr="00710788">
        <w:rPr>
          <w:rtl/>
        </w:rPr>
        <w:t>לא ניתן למדוד ישירות את “האנרגיה הקינטית הממוצעת” של חלקיקי החומר – אין מכשיר שמודד תנועה מולקולרית אחת לאחת</w:t>
      </w:r>
      <w:r w:rsidRPr="00710788">
        <w:t>.</w:t>
      </w:r>
      <w:r>
        <w:rPr>
          <w:rFonts w:hint="cs"/>
          <w:rtl/>
        </w:rPr>
        <w:t xml:space="preserve"> </w:t>
      </w:r>
      <w:r w:rsidRPr="00710788">
        <w:rPr>
          <w:rtl/>
        </w:rPr>
        <w:t xml:space="preserve">לכן </w:t>
      </w:r>
      <w:r>
        <w:rPr>
          <w:rFonts w:hint="cs"/>
          <w:rtl/>
        </w:rPr>
        <w:t xml:space="preserve">מדידת טמפ' מבוססת על </w:t>
      </w:r>
      <w:r w:rsidRPr="00710788">
        <w:rPr>
          <w:b/>
          <w:bCs/>
          <w:rtl/>
        </w:rPr>
        <w:t>תכונה פיזיקלית אחרת</w:t>
      </w:r>
      <w:r w:rsidRPr="00710788">
        <w:rPr>
          <w:rtl/>
        </w:rPr>
        <w:t xml:space="preserve"> של חומר שמשתנה באופן קבוע עם הטמפרטורה</w:t>
      </w:r>
      <w:r w:rsidRPr="00710788">
        <w:t>.</w:t>
      </w:r>
      <w:r>
        <w:rPr>
          <w:rFonts w:hint="cs"/>
          <w:rtl/>
        </w:rPr>
        <w:t xml:space="preserve"> </w:t>
      </w:r>
      <w:r w:rsidRPr="00710788">
        <w:rPr>
          <w:rtl/>
        </w:rPr>
        <w:t>ברגע שהקשר בין התכונה לבין הטמפרטורה ידוע, אפשר לחשב ממנה את ערך הטמפרטורה הנדרש</w:t>
      </w:r>
      <w:r w:rsidRPr="00710788">
        <w:t>.</w:t>
      </w:r>
    </w:p>
    <w:p w14:paraId="4B78D66B" w14:textId="32E08ABE" w:rsidR="00710788" w:rsidRPr="00710788" w:rsidRDefault="00710788" w:rsidP="00710788">
      <w:r w:rsidRPr="00710788">
        <w:rPr>
          <w:rtl/>
        </w:rPr>
        <w:t xml:space="preserve">באופן כללי קיימות </w:t>
      </w:r>
      <w:r w:rsidRPr="00710788">
        <w:rPr>
          <w:b/>
          <w:bCs/>
          <w:rtl/>
        </w:rPr>
        <w:t>ארבע משפחות עיקריות של שיטות מדידה</w:t>
      </w:r>
      <w:r w:rsidRPr="00710788">
        <w:rPr>
          <w:b/>
          <w:bCs/>
        </w:rPr>
        <w:t>:</w:t>
      </w:r>
    </w:p>
    <w:p w14:paraId="2D675CE8" w14:textId="77777777" w:rsidR="00CE0C76" w:rsidRPr="00710788" w:rsidRDefault="00CE0C76" w:rsidP="00CE0C76">
      <w:pPr>
        <w:pStyle w:val="Heading4"/>
      </w:pPr>
      <w:r w:rsidRPr="00710788">
        <w:rPr>
          <w:rtl/>
        </w:rPr>
        <w:t>מדידת התפשטות תרמית</w:t>
      </w:r>
      <w:r>
        <w:rPr>
          <w:rFonts w:hint="cs"/>
          <w:rtl/>
        </w:rPr>
        <w:t xml:space="preserve"> </w:t>
      </w:r>
      <w:r w:rsidRPr="00710788">
        <w:t xml:space="preserve"> (Thermal Expansion)</w:t>
      </w:r>
    </w:p>
    <w:p w14:paraId="164BFC08" w14:textId="476CD9B2" w:rsidR="00CE0C76" w:rsidRPr="00CE0C76" w:rsidRDefault="00CE0C76" w:rsidP="00CE0C76">
      <w:r w:rsidRPr="00CE0C76">
        <w:rPr>
          <w:rtl/>
        </w:rPr>
        <w:t xml:space="preserve">אחת השיטות הוותיקות והפשוטות ביותר למדידת טמפרטורה היא באמצעות </w:t>
      </w:r>
      <w:r w:rsidRPr="00CE0C76">
        <w:rPr>
          <w:b/>
          <w:bCs/>
          <w:rtl/>
        </w:rPr>
        <w:t>מדחום נוזלי</w:t>
      </w:r>
      <w:r w:rsidRPr="00CE0C76">
        <w:t>.</w:t>
      </w:r>
      <w:r w:rsidRPr="00CE0C76">
        <w:br/>
      </w:r>
      <w:r w:rsidRPr="00CE0C76">
        <w:rPr>
          <w:rtl/>
        </w:rPr>
        <w:t>מדחום כזה, שבו נוזל (בדרך כלל כספית או אלכוהול) כלוא בצינור זכוכית צר, מבוסס על התפשטות הנוזל עם עליית הטמפרטורה והתכווצותו כשהוא מתקרר</w:t>
      </w:r>
      <w:r w:rsidRPr="00CE0C76">
        <w:t>.</w:t>
      </w:r>
      <w:r w:rsidRPr="00CE0C76">
        <w:br/>
      </w:r>
      <w:r w:rsidRPr="00CE0C76">
        <w:rPr>
          <w:rtl/>
        </w:rPr>
        <w:t>השינוי בנפח מתורגם ישירות לשינוי בגובה עמוד הנוזל, שמסומן בסולם טמפרטורה</w:t>
      </w:r>
      <w:r w:rsidRPr="00CE0C76">
        <w:t>.</w:t>
      </w:r>
      <w:r w:rsidRPr="00CE0C76">
        <w:br/>
      </w:r>
      <w:r w:rsidRPr="00CE0C76">
        <w:rPr>
          <w:rtl/>
        </w:rPr>
        <w:t xml:space="preserve">מדחומים כאלה אמינים וזולים, ואינם דורשים מקור חשמל או תחזוקה מיוחדת, ולכן משמשים למדידות </w:t>
      </w:r>
      <w:r w:rsidRPr="00CE0C76">
        <w:rPr>
          <w:rtl/>
        </w:rPr>
        <w:lastRenderedPageBreak/>
        <w:t>פשוטות ולבקרת טמפרטורה כללית</w:t>
      </w:r>
      <w:r w:rsidRPr="00CE0C76">
        <w:t>.</w:t>
      </w:r>
      <w:r w:rsidRPr="00CE0C76">
        <w:br/>
      </w:r>
      <w:r w:rsidRPr="00CE0C76">
        <w:rPr>
          <w:rtl/>
        </w:rPr>
        <w:t>עם זאת, הם מתאימים רק לטווח טמפרטורות מצומצם יחסית, מגיבים באיטיות, ושבירים – ולכן כמעט ואינם בשימוש בתעשייה מודרנית</w:t>
      </w:r>
      <w:r w:rsidRPr="00CE0C76">
        <w:t>.</w:t>
      </w:r>
    </w:p>
    <w:p w14:paraId="3A35C82F" w14:textId="3C4D802D" w:rsidR="00CE0C76" w:rsidRDefault="00CE0C76" w:rsidP="00CE0C76">
      <w:pPr>
        <w:pStyle w:val="Heading4"/>
        <w:rPr>
          <w:rtl/>
        </w:rPr>
      </w:pPr>
      <w:r w:rsidRPr="00710788">
        <w:rPr>
          <w:rtl/>
        </w:rPr>
        <w:t>שינוי התנגדות חשמלית</w:t>
      </w:r>
      <w:r w:rsidRPr="00710788">
        <w:t xml:space="preserve"> (Resistance Thermometry)</w:t>
      </w:r>
    </w:p>
    <w:p w14:paraId="7C107932" w14:textId="490F78BE" w:rsidR="00CE0C76" w:rsidRDefault="00CE0C76" w:rsidP="00CE0C76">
      <w:pPr>
        <w:rPr>
          <w:rtl/>
        </w:rPr>
      </w:pPr>
      <w:r w:rsidRPr="00CE0C76">
        <w:rPr>
          <w:rtl/>
        </w:rPr>
        <w:t xml:space="preserve">שיטה מדויקת בהרבה מבוססת על </w:t>
      </w:r>
      <w:r w:rsidRPr="00CE0C76">
        <w:rPr>
          <w:b/>
          <w:bCs/>
          <w:rtl/>
        </w:rPr>
        <w:t>שינוי התנגדות חשמלית של חומרים</w:t>
      </w:r>
      <w:r w:rsidRPr="00CE0C76">
        <w:t>.</w:t>
      </w:r>
      <w:r>
        <w:rPr>
          <w:rFonts w:hint="cs"/>
          <w:rtl/>
        </w:rPr>
        <w:t xml:space="preserve"> </w:t>
      </w:r>
      <w:r w:rsidRPr="00CE0C76">
        <w:rPr>
          <w:rtl/>
        </w:rPr>
        <w:t>במכשירים כמו תרמיסטור או</w:t>
      </w:r>
      <w:r w:rsidRPr="00CE0C76">
        <w:t xml:space="preserve"> RTD (Resistance Temperature Detector) </w:t>
      </w:r>
      <w:r w:rsidRPr="00CE0C76">
        <w:rPr>
          <w:rtl/>
        </w:rPr>
        <w:t>מנצלים את העובדה שהתנגדותם של חומרים מסוימים, ובמיוחד של מתכות כגון פלטינה או ניקל, משתנה באופן צפוי עם שינוי הטמפרטורה</w:t>
      </w:r>
      <w:r w:rsidRPr="00CE0C76">
        <w:t>.</w:t>
      </w:r>
      <w:r>
        <w:rPr>
          <w:rFonts w:hint="cs"/>
          <w:rtl/>
        </w:rPr>
        <w:t xml:space="preserve"> ב</w:t>
      </w:r>
      <w:r>
        <w:t>RTD</w:t>
      </w:r>
      <w:r>
        <w:rPr>
          <w:rFonts w:hint="cs"/>
          <w:rtl/>
        </w:rPr>
        <w:t xml:space="preserve"> </w:t>
      </w:r>
      <w:r w:rsidRPr="00CE0C76">
        <w:rPr>
          <w:rtl/>
        </w:rPr>
        <w:t>השינוי כמעט ליניארי, מה שמאפשר מדידה מדויקת ויציבה לאורך זמן; בתרמיסטור השינוי חד יותר, ולכן הוא רגיש במיוחד לשינויים קטנים אך פחות מדויק בטווח רחב</w:t>
      </w:r>
      <w:r w:rsidRPr="00CE0C76">
        <w:t>.</w:t>
      </w:r>
      <w:r>
        <w:rPr>
          <w:rFonts w:hint="cs"/>
          <w:rtl/>
        </w:rPr>
        <w:t xml:space="preserve"> </w:t>
      </w:r>
      <w:r w:rsidRPr="00CE0C76">
        <w:rPr>
          <w:rtl/>
        </w:rPr>
        <w:t>מכשירים אלו מתאימים למדידות רציפות ובקרה עדינה, ומשמשים למשל בבקרת תסיסות ביולוגיות, במערכות קירור או במכשור מעבדתי</w:t>
      </w:r>
      <w:r w:rsidRPr="00CE0C76">
        <w:t>.</w:t>
      </w:r>
      <w:r w:rsidRPr="00CE0C76">
        <w:br/>
      </w:r>
      <w:r w:rsidRPr="00CE0C76">
        <w:rPr>
          <w:rtl/>
        </w:rPr>
        <w:t>הם דורשים כיול ומיגון מפני רעשים חשמליים, אך מצטיינים בדיוק ובאמינות גבוהה</w:t>
      </w:r>
      <w:r w:rsidRPr="00CE0C76">
        <w:t>.</w:t>
      </w:r>
    </w:p>
    <w:p w14:paraId="4CF932E2" w14:textId="0F21E28B" w:rsidR="00CE0C76" w:rsidRPr="00CE0C76" w:rsidRDefault="00CE0C76" w:rsidP="00CE0C76">
      <w:pPr>
        <w:pStyle w:val="Heading4"/>
      </w:pPr>
      <w:r w:rsidRPr="00710788">
        <w:rPr>
          <w:rtl/>
        </w:rPr>
        <w:t>מדידת מתח תרמי</w:t>
      </w:r>
      <w:r w:rsidRPr="00710788">
        <w:t xml:space="preserve"> (Thermocouple)</w:t>
      </w:r>
    </w:p>
    <w:p w14:paraId="1F067F82" w14:textId="4AF537B7" w:rsidR="00CE0C76" w:rsidRDefault="00CE0C76" w:rsidP="00CE0C76">
      <w:pPr>
        <w:rPr>
          <w:rtl/>
        </w:rPr>
      </w:pPr>
      <w:r w:rsidRPr="00CE0C76">
        <w:rPr>
          <w:rtl/>
        </w:rPr>
        <w:t>במקרים שבהם נדרשת מדידה בתנאים קיצוניים או בתגובה מהירה, נעשה שימוש ב</w:t>
      </w:r>
      <w:r>
        <w:rPr>
          <w:rFonts w:hint="cs"/>
          <w:rtl/>
        </w:rPr>
        <w:t>-</w:t>
      </w:r>
      <w:r w:rsidRPr="00CE0C76">
        <w:rPr>
          <w:b/>
          <w:bCs/>
          <w:rtl/>
        </w:rPr>
        <w:t>תרמוקפל</w:t>
      </w:r>
      <w:r w:rsidRPr="00CE0C76">
        <w:rPr>
          <w:b/>
          <w:bCs/>
        </w:rPr>
        <w:t xml:space="preserve"> (Thermocouple)</w:t>
      </w:r>
      <w:r>
        <w:rPr>
          <w:rFonts w:hint="cs"/>
          <w:rtl/>
        </w:rPr>
        <w:t xml:space="preserve">. </w:t>
      </w:r>
      <w:r w:rsidRPr="00CE0C76">
        <w:rPr>
          <w:rtl/>
        </w:rPr>
        <w:t>מכשיר זה מורכב משתי מתכות שונות המחוברות בקצה אחד</w:t>
      </w:r>
      <w:r w:rsidRPr="00CE0C76">
        <w:t>.</w:t>
      </w:r>
      <w:r>
        <w:rPr>
          <w:rFonts w:hint="cs"/>
          <w:rtl/>
        </w:rPr>
        <w:t xml:space="preserve"> </w:t>
      </w:r>
      <w:r w:rsidRPr="00CE0C76">
        <w:rPr>
          <w:rtl/>
        </w:rPr>
        <w:t>כאשר הקצה המחובר נחשף לטמפרטורה שונה מהקצה החופשי, נוצר ביניהם מתח חשמלי קטן שתלוי בהפרש הטמפרטורות</w:t>
      </w:r>
      <w:r w:rsidRPr="00CE0C76">
        <w:t>.</w:t>
      </w:r>
      <w:r>
        <w:rPr>
          <w:rFonts w:hint="cs"/>
          <w:rtl/>
        </w:rPr>
        <w:t xml:space="preserve"> </w:t>
      </w:r>
      <w:r w:rsidRPr="00CE0C76">
        <w:rPr>
          <w:rtl/>
        </w:rPr>
        <w:t>המתח הזה נמדד ומומר לטמפרטורה באמצעות כיול ידוע מראש</w:t>
      </w:r>
      <w:r w:rsidRPr="00CE0C76">
        <w:t>.</w:t>
      </w:r>
      <w:r>
        <w:rPr>
          <w:rFonts w:hint="cs"/>
          <w:rtl/>
        </w:rPr>
        <w:t xml:space="preserve"> </w:t>
      </w:r>
      <w:r w:rsidRPr="00CE0C76">
        <w:rPr>
          <w:rtl/>
        </w:rPr>
        <w:t>תרמוקפלים אמנם פחות מדויקים מטווחים נמוכים, אך הם עמידים, מהירים, וזולים לייצור – ולכן מתאימים במיוחד לתהליכים תעשייתיים, לתנורי בעירה, ולמדידות שבהן נדרש תגובה מהירה לשינויי טמפרטורה</w:t>
      </w:r>
      <w:r w:rsidRPr="00CE0C76">
        <w:t>.</w:t>
      </w:r>
    </w:p>
    <w:p w14:paraId="16BFCA06" w14:textId="77777777" w:rsidR="00CE0C76" w:rsidRPr="00710788" w:rsidRDefault="00CE0C76" w:rsidP="00CE0C76">
      <w:pPr>
        <w:pStyle w:val="Heading4"/>
      </w:pPr>
      <w:r w:rsidRPr="00710788">
        <w:rPr>
          <w:rtl/>
        </w:rPr>
        <w:t>מדידת קרינה תרמית</w:t>
      </w:r>
      <w:r w:rsidRPr="00710788">
        <w:t xml:space="preserve"> (Radiation / Pyrometry)</w:t>
      </w:r>
    </w:p>
    <w:p w14:paraId="575659F1" w14:textId="289DCFF9" w:rsidR="00CE0C76" w:rsidRPr="00CE0C76" w:rsidRDefault="00CE0C76" w:rsidP="00CE0C76">
      <w:r w:rsidRPr="00CE0C76">
        <w:rPr>
          <w:rtl/>
        </w:rPr>
        <w:t xml:space="preserve">לבסוף, כאשר לא ניתן למדוד את הטמפרטורה במגע ישיר </w:t>
      </w:r>
      <w:r>
        <w:rPr>
          <w:rFonts w:hint="cs"/>
          <w:rtl/>
        </w:rPr>
        <w:t>-</w:t>
      </w:r>
      <w:r w:rsidRPr="00CE0C76">
        <w:rPr>
          <w:rtl/>
        </w:rPr>
        <w:t xml:space="preserve"> למשל בתנורים בטמפרטורות גבוהות במיוחד, במתכות מותכות או במערכות בתנועה</w:t>
      </w:r>
      <w:r>
        <w:rPr>
          <w:rFonts w:hint="cs"/>
          <w:rtl/>
        </w:rPr>
        <w:t xml:space="preserve"> -</w:t>
      </w:r>
      <w:r w:rsidRPr="00CE0C76">
        <w:rPr>
          <w:rtl/>
        </w:rPr>
        <w:t xml:space="preserve"> משתמשים ב־</w:t>
      </w:r>
      <w:r w:rsidRPr="00CE0C76">
        <w:rPr>
          <w:b/>
          <w:bCs/>
          <w:rtl/>
        </w:rPr>
        <w:t>פירומט</w:t>
      </w:r>
      <w:r>
        <w:rPr>
          <w:rFonts w:hint="cs"/>
          <w:b/>
          <w:bCs/>
          <w:rtl/>
        </w:rPr>
        <w:t>ר (</w:t>
      </w:r>
      <w:r>
        <w:rPr>
          <w:b/>
          <w:bCs/>
        </w:rPr>
        <w:t>Pyrometer</w:t>
      </w:r>
      <w:r>
        <w:rPr>
          <w:rFonts w:hint="cs"/>
          <w:b/>
          <w:bCs/>
          <w:rtl/>
        </w:rPr>
        <w:t xml:space="preserve">). </w:t>
      </w:r>
      <w:r w:rsidRPr="00CE0C76">
        <w:rPr>
          <w:rtl/>
        </w:rPr>
        <w:t>פירומטרים מודדים את הקרינה האלקטרומגנטית הנפלטת מהגוף, בדרך כלל בתחום האינפרא־אדום, וממירים את עוצמת הקרינה או את אורך הגל לאומדן של טמפרטורה</w:t>
      </w:r>
      <w:r w:rsidRPr="00CE0C76">
        <w:t>.</w:t>
      </w:r>
      <w:r>
        <w:rPr>
          <w:rFonts w:hint="cs"/>
          <w:rtl/>
        </w:rPr>
        <w:t xml:space="preserve"> </w:t>
      </w:r>
      <w:r w:rsidRPr="00CE0C76">
        <w:rPr>
          <w:rtl/>
        </w:rPr>
        <w:t>מדידה כזו מאפשרת להעריך את הטמפרטורה ללא מגע, אך היא מושפעת ממאפייני פני השטח של הגוף (כמו צבע וברק) ומן הסביבה שבה מתבצעת המדידה</w:t>
      </w:r>
      <w:r w:rsidRPr="00CE0C76">
        <w:t>.</w:t>
      </w:r>
      <w:r>
        <w:rPr>
          <w:rFonts w:hint="cs"/>
          <w:rtl/>
        </w:rPr>
        <w:t xml:space="preserve"> </w:t>
      </w:r>
      <w:r w:rsidRPr="00CE0C76">
        <w:rPr>
          <w:rtl/>
        </w:rPr>
        <w:t>פירומטרים הם הכלי המועדף למדידות מרחוק, בייחוד בתעשיית המתכות, בזכוכית ובחומרים קרמיים</w:t>
      </w:r>
      <w:r w:rsidRPr="00CE0C76">
        <w:t>.</w:t>
      </w:r>
    </w:p>
    <w:tbl>
      <w:tblPr>
        <w:tblStyle w:val="GridTable3"/>
        <w:bidiVisual/>
        <w:tblW w:w="0" w:type="auto"/>
        <w:tblLook w:val="04A0" w:firstRow="1" w:lastRow="0" w:firstColumn="1" w:lastColumn="0" w:noHBand="0" w:noVBand="1"/>
      </w:tblPr>
      <w:tblGrid>
        <w:gridCol w:w="1282"/>
        <w:gridCol w:w="2395"/>
        <w:gridCol w:w="1876"/>
        <w:gridCol w:w="1819"/>
        <w:gridCol w:w="1988"/>
      </w:tblGrid>
      <w:tr w:rsidR="00934014" w:rsidRPr="00934014" w14:paraId="2DFC058A" w14:textId="77777777" w:rsidTr="0093401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22221B4" w14:textId="77777777" w:rsidR="00934014" w:rsidRPr="00934014" w:rsidRDefault="00934014" w:rsidP="00934014">
            <w:pPr>
              <w:spacing w:line="278" w:lineRule="auto"/>
            </w:pPr>
            <w:r w:rsidRPr="00934014">
              <w:rPr>
                <w:rtl/>
              </w:rPr>
              <w:t>סוג המכשיר</w:t>
            </w:r>
          </w:p>
        </w:tc>
        <w:tc>
          <w:tcPr>
            <w:tcW w:w="0" w:type="auto"/>
            <w:hideMark/>
          </w:tcPr>
          <w:p w14:paraId="727396D5" w14:textId="77777777" w:rsidR="00934014" w:rsidRPr="00934014" w:rsidRDefault="00934014" w:rsidP="00934014">
            <w:pPr>
              <w:spacing w:line="278" w:lineRule="auto"/>
              <w:cnfStyle w:val="100000000000" w:firstRow="1" w:lastRow="0" w:firstColumn="0" w:lastColumn="0" w:oddVBand="0" w:evenVBand="0" w:oddHBand="0" w:evenHBand="0" w:firstRowFirstColumn="0" w:firstRowLastColumn="0" w:lastRowFirstColumn="0" w:lastRowLastColumn="0"/>
            </w:pPr>
            <w:r w:rsidRPr="00934014">
              <w:rPr>
                <w:rtl/>
              </w:rPr>
              <w:t>עיקרון פעולה</w:t>
            </w:r>
          </w:p>
        </w:tc>
        <w:tc>
          <w:tcPr>
            <w:tcW w:w="0" w:type="auto"/>
            <w:hideMark/>
          </w:tcPr>
          <w:p w14:paraId="576E5C2C" w14:textId="77777777" w:rsidR="00934014" w:rsidRPr="00934014" w:rsidRDefault="00934014" w:rsidP="00934014">
            <w:pPr>
              <w:spacing w:line="278" w:lineRule="auto"/>
              <w:cnfStyle w:val="100000000000" w:firstRow="1" w:lastRow="0" w:firstColumn="0" w:lastColumn="0" w:oddVBand="0" w:evenVBand="0" w:oddHBand="0" w:evenHBand="0" w:firstRowFirstColumn="0" w:firstRowLastColumn="0" w:lastRowFirstColumn="0" w:lastRowLastColumn="0"/>
            </w:pPr>
            <w:r w:rsidRPr="00934014">
              <w:rPr>
                <w:rtl/>
              </w:rPr>
              <w:t>יתרונות</w:t>
            </w:r>
          </w:p>
        </w:tc>
        <w:tc>
          <w:tcPr>
            <w:tcW w:w="0" w:type="auto"/>
            <w:hideMark/>
          </w:tcPr>
          <w:p w14:paraId="3FD2D907" w14:textId="77777777" w:rsidR="00934014" w:rsidRPr="00934014" w:rsidRDefault="00934014" w:rsidP="00934014">
            <w:pPr>
              <w:spacing w:line="278" w:lineRule="auto"/>
              <w:cnfStyle w:val="100000000000" w:firstRow="1" w:lastRow="0" w:firstColumn="0" w:lastColumn="0" w:oddVBand="0" w:evenVBand="0" w:oddHBand="0" w:evenHBand="0" w:firstRowFirstColumn="0" w:firstRowLastColumn="0" w:lastRowFirstColumn="0" w:lastRowLastColumn="0"/>
            </w:pPr>
            <w:r w:rsidRPr="00934014">
              <w:rPr>
                <w:rtl/>
              </w:rPr>
              <w:t>חסרונות</w:t>
            </w:r>
          </w:p>
        </w:tc>
        <w:tc>
          <w:tcPr>
            <w:tcW w:w="0" w:type="auto"/>
            <w:hideMark/>
          </w:tcPr>
          <w:p w14:paraId="16DCC19B" w14:textId="77777777" w:rsidR="00934014" w:rsidRPr="00934014" w:rsidRDefault="00934014" w:rsidP="00934014">
            <w:pPr>
              <w:spacing w:line="278" w:lineRule="auto"/>
              <w:cnfStyle w:val="100000000000" w:firstRow="1" w:lastRow="0" w:firstColumn="0" w:lastColumn="0" w:oddVBand="0" w:evenVBand="0" w:oddHBand="0" w:evenHBand="0" w:firstRowFirstColumn="0" w:firstRowLastColumn="0" w:lastRowFirstColumn="0" w:lastRowLastColumn="0"/>
            </w:pPr>
            <w:r w:rsidRPr="00934014">
              <w:rPr>
                <w:rtl/>
              </w:rPr>
              <w:t>שימושים עיקריים</w:t>
            </w:r>
          </w:p>
        </w:tc>
      </w:tr>
      <w:tr w:rsidR="00934014" w:rsidRPr="00934014" w14:paraId="10F3DB11" w14:textId="77777777" w:rsidTr="009340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6D5BBF" w14:textId="77777777" w:rsidR="00934014" w:rsidRPr="00934014" w:rsidRDefault="00934014" w:rsidP="00934014">
            <w:pPr>
              <w:spacing w:line="278" w:lineRule="auto"/>
            </w:pPr>
            <w:r w:rsidRPr="00934014">
              <w:rPr>
                <w:b/>
                <w:bCs/>
                <w:rtl/>
              </w:rPr>
              <w:t>מדחום נוזלי</w:t>
            </w:r>
          </w:p>
        </w:tc>
        <w:tc>
          <w:tcPr>
            <w:tcW w:w="0" w:type="auto"/>
            <w:hideMark/>
          </w:tcPr>
          <w:p w14:paraId="56657558" w14:textId="77777777" w:rsidR="00934014" w:rsidRPr="00934014" w:rsidRDefault="00934014" w:rsidP="00934014">
            <w:pPr>
              <w:spacing w:line="278" w:lineRule="auto"/>
              <w:cnfStyle w:val="000000100000" w:firstRow="0" w:lastRow="0" w:firstColumn="0" w:lastColumn="0" w:oddVBand="0" w:evenVBand="0" w:oddHBand="1" w:evenHBand="0" w:firstRowFirstColumn="0" w:firstRowLastColumn="0" w:lastRowFirstColumn="0" w:lastRowLastColumn="0"/>
            </w:pPr>
            <w:r w:rsidRPr="00934014">
              <w:rPr>
                <w:rtl/>
              </w:rPr>
              <w:t>התפשטות נוזל (כספית או אלכוהול) עם שינוי טמפרטורה</w:t>
            </w:r>
          </w:p>
        </w:tc>
        <w:tc>
          <w:tcPr>
            <w:tcW w:w="0" w:type="auto"/>
            <w:hideMark/>
          </w:tcPr>
          <w:p w14:paraId="0D538B56" w14:textId="77777777" w:rsidR="00934014" w:rsidRPr="00934014" w:rsidRDefault="00934014" w:rsidP="00934014">
            <w:pPr>
              <w:spacing w:line="278" w:lineRule="auto"/>
              <w:cnfStyle w:val="000000100000" w:firstRow="0" w:lastRow="0" w:firstColumn="0" w:lastColumn="0" w:oddVBand="0" w:evenVBand="0" w:oddHBand="1" w:evenHBand="0" w:firstRowFirstColumn="0" w:firstRowLastColumn="0" w:lastRowFirstColumn="0" w:lastRowLastColumn="0"/>
            </w:pPr>
            <w:r w:rsidRPr="00934014">
              <w:rPr>
                <w:rtl/>
              </w:rPr>
              <w:t>מבנה פשוט, אמין, אינו דורש מקור חשמל</w:t>
            </w:r>
          </w:p>
        </w:tc>
        <w:tc>
          <w:tcPr>
            <w:tcW w:w="0" w:type="auto"/>
            <w:hideMark/>
          </w:tcPr>
          <w:p w14:paraId="591517F7" w14:textId="77777777" w:rsidR="00934014" w:rsidRPr="00934014" w:rsidRDefault="00934014" w:rsidP="00934014">
            <w:pPr>
              <w:spacing w:line="278" w:lineRule="auto"/>
              <w:cnfStyle w:val="000000100000" w:firstRow="0" w:lastRow="0" w:firstColumn="0" w:lastColumn="0" w:oddVBand="0" w:evenVBand="0" w:oddHBand="1" w:evenHBand="0" w:firstRowFirstColumn="0" w:firstRowLastColumn="0" w:lastRowFirstColumn="0" w:lastRowLastColumn="0"/>
            </w:pPr>
            <w:r w:rsidRPr="00934014">
              <w:rPr>
                <w:rtl/>
              </w:rPr>
              <w:t>טווח טמפרטורות מוגבל, תגובה איטית, שביר</w:t>
            </w:r>
          </w:p>
        </w:tc>
        <w:tc>
          <w:tcPr>
            <w:tcW w:w="0" w:type="auto"/>
            <w:hideMark/>
          </w:tcPr>
          <w:p w14:paraId="194541A3" w14:textId="77777777" w:rsidR="00934014" w:rsidRPr="00934014" w:rsidRDefault="00934014" w:rsidP="00934014">
            <w:pPr>
              <w:spacing w:line="278" w:lineRule="auto"/>
              <w:cnfStyle w:val="000000100000" w:firstRow="0" w:lastRow="0" w:firstColumn="0" w:lastColumn="0" w:oddVBand="0" w:evenVBand="0" w:oddHBand="1" w:evenHBand="0" w:firstRowFirstColumn="0" w:firstRowLastColumn="0" w:lastRowFirstColumn="0" w:lastRowLastColumn="0"/>
            </w:pPr>
            <w:r w:rsidRPr="00934014">
              <w:rPr>
                <w:rtl/>
              </w:rPr>
              <w:t>מדידות בסיסיות, טמפרטורת סביבה ונוזלים בטמפרטורה נמוכה</w:t>
            </w:r>
          </w:p>
        </w:tc>
      </w:tr>
      <w:tr w:rsidR="00934014" w:rsidRPr="00934014" w14:paraId="600E552B" w14:textId="77777777" w:rsidTr="00934014">
        <w:tc>
          <w:tcPr>
            <w:cnfStyle w:val="001000000000" w:firstRow="0" w:lastRow="0" w:firstColumn="1" w:lastColumn="0" w:oddVBand="0" w:evenVBand="0" w:oddHBand="0" w:evenHBand="0" w:firstRowFirstColumn="0" w:firstRowLastColumn="0" w:lastRowFirstColumn="0" w:lastRowLastColumn="0"/>
            <w:tcW w:w="0" w:type="auto"/>
            <w:hideMark/>
          </w:tcPr>
          <w:p w14:paraId="7627CE46" w14:textId="77777777" w:rsidR="00934014" w:rsidRPr="00934014" w:rsidRDefault="00934014" w:rsidP="00934014">
            <w:pPr>
              <w:spacing w:line="278" w:lineRule="auto"/>
            </w:pPr>
            <w:r w:rsidRPr="00934014">
              <w:rPr>
                <w:b/>
                <w:bCs/>
              </w:rPr>
              <w:t xml:space="preserve">RTD / </w:t>
            </w:r>
            <w:r w:rsidRPr="00934014">
              <w:rPr>
                <w:b/>
                <w:bCs/>
                <w:rtl/>
              </w:rPr>
              <w:t>תרמיסטור</w:t>
            </w:r>
          </w:p>
        </w:tc>
        <w:tc>
          <w:tcPr>
            <w:tcW w:w="0" w:type="auto"/>
            <w:hideMark/>
          </w:tcPr>
          <w:p w14:paraId="70214EFC" w14:textId="77777777" w:rsidR="00934014" w:rsidRPr="00934014" w:rsidRDefault="00934014" w:rsidP="00934014">
            <w:pPr>
              <w:spacing w:line="278" w:lineRule="auto"/>
              <w:cnfStyle w:val="000000000000" w:firstRow="0" w:lastRow="0" w:firstColumn="0" w:lastColumn="0" w:oddVBand="0" w:evenVBand="0" w:oddHBand="0" w:evenHBand="0" w:firstRowFirstColumn="0" w:firstRowLastColumn="0" w:lastRowFirstColumn="0" w:lastRowLastColumn="0"/>
            </w:pPr>
            <w:r w:rsidRPr="00934014">
              <w:rPr>
                <w:rtl/>
              </w:rPr>
              <w:t>שינוי ההתנגדות החשמלית של מתכת או חומר קרמי כתלות בטמפרטורה</w:t>
            </w:r>
          </w:p>
        </w:tc>
        <w:tc>
          <w:tcPr>
            <w:tcW w:w="0" w:type="auto"/>
            <w:hideMark/>
          </w:tcPr>
          <w:p w14:paraId="48E0079E" w14:textId="77777777" w:rsidR="00934014" w:rsidRPr="00934014" w:rsidRDefault="00934014" w:rsidP="00934014">
            <w:pPr>
              <w:spacing w:line="278" w:lineRule="auto"/>
              <w:cnfStyle w:val="000000000000" w:firstRow="0" w:lastRow="0" w:firstColumn="0" w:lastColumn="0" w:oddVBand="0" w:evenVBand="0" w:oddHBand="0" w:evenHBand="0" w:firstRowFirstColumn="0" w:firstRowLastColumn="0" w:lastRowFirstColumn="0" w:lastRowLastColumn="0"/>
            </w:pPr>
            <w:r w:rsidRPr="00934014">
              <w:rPr>
                <w:rtl/>
              </w:rPr>
              <w:t>מדויק מאוד, יציב לאורך זמן, מתאים למדידות רציפות</w:t>
            </w:r>
          </w:p>
        </w:tc>
        <w:tc>
          <w:tcPr>
            <w:tcW w:w="0" w:type="auto"/>
            <w:hideMark/>
          </w:tcPr>
          <w:p w14:paraId="55910BCB" w14:textId="77777777" w:rsidR="00934014" w:rsidRPr="00934014" w:rsidRDefault="00934014" w:rsidP="00934014">
            <w:pPr>
              <w:spacing w:line="278" w:lineRule="auto"/>
              <w:cnfStyle w:val="000000000000" w:firstRow="0" w:lastRow="0" w:firstColumn="0" w:lastColumn="0" w:oddVBand="0" w:evenVBand="0" w:oddHBand="0" w:evenHBand="0" w:firstRowFirstColumn="0" w:firstRowLastColumn="0" w:lastRowFirstColumn="0" w:lastRowLastColumn="0"/>
            </w:pPr>
            <w:r w:rsidRPr="00934014">
              <w:rPr>
                <w:rtl/>
              </w:rPr>
              <w:t>רגיש לרעשים חשמליים, דורש כיול תקופתי</w:t>
            </w:r>
          </w:p>
        </w:tc>
        <w:tc>
          <w:tcPr>
            <w:tcW w:w="0" w:type="auto"/>
            <w:hideMark/>
          </w:tcPr>
          <w:p w14:paraId="387E4AF4" w14:textId="77777777" w:rsidR="00934014" w:rsidRPr="00934014" w:rsidRDefault="00934014" w:rsidP="00934014">
            <w:pPr>
              <w:spacing w:line="278" w:lineRule="auto"/>
              <w:cnfStyle w:val="000000000000" w:firstRow="0" w:lastRow="0" w:firstColumn="0" w:lastColumn="0" w:oddVBand="0" w:evenVBand="0" w:oddHBand="0" w:evenHBand="0" w:firstRowFirstColumn="0" w:firstRowLastColumn="0" w:lastRowFirstColumn="0" w:lastRowLastColumn="0"/>
            </w:pPr>
            <w:r w:rsidRPr="00934014">
              <w:rPr>
                <w:rtl/>
              </w:rPr>
              <w:t>מערכות בקרה, ביוריאקטורים, מעבדות</w:t>
            </w:r>
          </w:p>
        </w:tc>
      </w:tr>
      <w:tr w:rsidR="00934014" w:rsidRPr="00934014" w14:paraId="30AA822D" w14:textId="77777777" w:rsidTr="009340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E64D5B" w14:textId="77777777" w:rsidR="00934014" w:rsidRPr="00934014" w:rsidRDefault="00934014" w:rsidP="00934014">
            <w:pPr>
              <w:spacing w:line="278" w:lineRule="auto"/>
            </w:pPr>
            <w:r w:rsidRPr="00934014">
              <w:rPr>
                <w:b/>
                <w:bCs/>
                <w:rtl/>
              </w:rPr>
              <w:lastRenderedPageBreak/>
              <w:t>תרמוקפל</w:t>
            </w:r>
          </w:p>
        </w:tc>
        <w:tc>
          <w:tcPr>
            <w:tcW w:w="0" w:type="auto"/>
            <w:hideMark/>
          </w:tcPr>
          <w:p w14:paraId="3E3263C4" w14:textId="77777777" w:rsidR="00934014" w:rsidRPr="00934014" w:rsidRDefault="00934014" w:rsidP="00934014">
            <w:pPr>
              <w:spacing w:line="278" w:lineRule="auto"/>
              <w:cnfStyle w:val="000000100000" w:firstRow="0" w:lastRow="0" w:firstColumn="0" w:lastColumn="0" w:oddVBand="0" w:evenVBand="0" w:oddHBand="1" w:evenHBand="0" w:firstRowFirstColumn="0" w:firstRowLastColumn="0" w:lastRowFirstColumn="0" w:lastRowLastColumn="0"/>
            </w:pPr>
            <w:r w:rsidRPr="00934014">
              <w:rPr>
                <w:rtl/>
              </w:rPr>
              <w:t>יצירת מתח חשמלי קטן עקב הפרש טמפרטורה בין שתי מתכות שונות (אפקט סיבק)</w:t>
            </w:r>
          </w:p>
        </w:tc>
        <w:tc>
          <w:tcPr>
            <w:tcW w:w="0" w:type="auto"/>
            <w:hideMark/>
          </w:tcPr>
          <w:p w14:paraId="2E2A2986" w14:textId="77777777" w:rsidR="00934014" w:rsidRPr="00934014" w:rsidRDefault="00934014" w:rsidP="00934014">
            <w:pPr>
              <w:spacing w:line="278" w:lineRule="auto"/>
              <w:cnfStyle w:val="000000100000" w:firstRow="0" w:lastRow="0" w:firstColumn="0" w:lastColumn="0" w:oddVBand="0" w:evenVBand="0" w:oddHBand="1" w:evenHBand="0" w:firstRowFirstColumn="0" w:firstRowLastColumn="0" w:lastRowFirstColumn="0" w:lastRowLastColumn="0"/>
            </w:pPr>
            <w:r w:rsidRPr="00934014">
              <w:rPr>
                <w:rtl/>
              </w:rPr>
              <w:t>טווח מדידה רחב מאוד, תגובה מהירה, עמיד בתנאים קיצוניים</w:t>
            </w:r>
          </w:p>
        </w:tc>
        <w:tc>
          <w:tcPr>
            <w:tcW w:w="0" w:type="auto"/>
            <w:hideMark/>
          </w:tcPr>
          <w:p w14:paraId="2287D2EC" w14:textId="77777777" w:rsidR="00934014" w:rsidRPr="00934014" w:rsidRDefault="00934014" w:rsidP="00934014">
            <w:pPr>
              <w:spacing w:line="278" w:lineRule="auto"/>
              <w:cnfStyle w:val="000000100000" w:firstRow="0" w:lastRow="0" w:firstColumn="0" w:lastColumn="0" w:oddVBand="0" w:evenVBand="0" w:oddHBand="1" w:evenHBand="0" w:firstRowFirstColumn="0" w:firstRowLastColumn="0" w:lastRowFirstColumn="0" w:lastRowLastColumn="0"/>
            </w:pPr>
            <w:r w:rsidRPr="00934014">
              <w:rPr>
                <w:rtl/>
              </w:rPr>
              <w:t>דיוק מוגבל בטמפרטורות נמוכות, דורש נקודת ייחוס</w:t>
            </w:r>
          </w:p>
        </w:tc>
        <w:tc>
          <w:tcPr>
            <w:tcW w:w="0" w:type="auto"/>
            <w:hideMark/>
          </w:tcPr>
          <w:p w14:paraId="4FB36806" w14:textId="77777777" w:rsidR="00934014" w:rsidRPr="00934014" w:rsidRDefault="00934014" w:rsidP="00934014">
            <w:pPr>
              <w:spacing w:line="278" w:lineRule="auto"/>
              <w:cnfStyle w:val="000000100000" w:firstRow="0" w:lastRow="0" w:firstColumn="0" w:lastColumn="0" w:oddVBand="0" w:evenVBand="0" w:oddHBand="1" w:evenHBand="0" w:firstRowFirstColumn="0" w:firstRowLastColumn="0" w:lastRowFirstColumn="0" w:lastRowLastColumn="0"/>
            </w:pPr>
            <w:r w:rsidRPr="00934014">
              <w:rPr>
                <w:rtl/>
              </w:rPr>
              <w:t>תנורים תעשייתיים, בעירה, תהליכי מעבר חום</w:t>
            </w:r>
          </w:p>
        </w:tc>
      </w:tr>
      <w:tr w:rsidR="00934014" w:rsidRPr="00934014" w14:paraId="7DD1A89D" w14:textId="77777777" w:rsidTr="00934014">
        <w:tc>
          <w:tcPr>
            <w:cnfStyle w:val="001000000000" w:firstRow="0" w:lastRow="0" w:firstColumn="1" w:lastColumn="0" w:oddVBand="0" w:evenVBand="0" w:oddHBand="0" w:evenHBand="0" w:firstRowFirstColumn="0" w:firstRowLastColumn="0" w:lastRowFirstColumn="0" w:lastRowLastColumn="0"/>
            <w:tcW w:w="0" w:type="auto"/>
            <w:hideMark/>
          </w:tcPr>
          <w:p w14:paraId="1850C394" w14:textId="77777777" w:rsidR="00934014" w:rsidRPr="00934014" w:rsidRDefault="00934014" w:rsidP="00934014">
            <w:pPr>
              <w:spacing w:line="278" w:lineRule="auto"/>
            </w:pPr>
            <w:r w:rsidRPr="00934014">
              <w:rPr>
                <w:b/>
                <w:bCs/>
                <w:rtl/>
              </w:rPr>
              <w:t>פירומטר</w:t>
            </w:r>
          </w:p>
        </w:tc>
        <w:tc>
          <w:tcPr>
            <w:tcW w:w="0" w:type="auto"/>
            <w:hideMark/>
          </w:tcPr>
          <w:p w14:paraId="6D6BC653" w14:textId="77777777" w:rsidR="00934014" w:rsidRPr="00934014" w:rsidRDefault="00934014" w:rsidP="00934014">
            <w:pPr>
              <w:spacing w:line="278" w:lineRule="auto"/>
              <w:cnfStyle w:val="000000000000" w:firstRow="0" w:lastRow="0" w:firstColumn="0" w:lastColumn="0" w:oddVBand="0" w:evenVBand="0" w:oddHBand="0" w:evenHBand="0" w:firstRowFirstColumn="0" w:firstRowLastColumn="0" w:lastRowFirstColumn="0" w:lastRowLastColumn="0"/>
            </w:pPr>
            <w:r w:rsidRPr="00934014">
              <w:rPr>
                <w:rtl/>
              </w:rPr>
              <w:t>מדידת הקרינה האלקטרומגנטית הנפלטת מהגוף החם (בד"כ אינפרא־אדום)</w:t>
            </w:r>
          </w:p>
        </w:tc>
        <w:tc>
          <w:tcPr>
            <w:tcW w:w="0" w:type="auto"/>
            <w:hideMark/>
          </w:tcPr>
          <w:p w14:paraId="5AA45BE1" w14:textId="77777777" w:rsidR="00934014" w:rsidRPr="00934014" w:rsidRDefault="00934014" w:rsidP="00934014">
            <w:pPr>
              <w:spacing w:line="278" w:lineRule="auto"/>
              <w:cnfStyle w:val="000000000000" w:firstRow="0" w:lastRow="0" w:firstColumn="0" w:lastColumn="0" w:oddVBand="0" w:evenVBand="0" w:oddHBand="0" w:evenHBand="0" w:firstRowFirstColumn="0" w:firstRowLastColumn="0" w:lastRowFirstColumn="0" w:lastRowLastColumn="0"/>
            </w:pPr>
            <w:r w:rsidRPr="00934014">
              <w:rPr>
                <w:rtl/>
              </w:rPr>
              <w:t>מדידה ללא מגע, מתאימה לטמפרטורות גבוהות במיוחד</w:t>
            </w:r>
          </w:p>
        </w:tc>
        <w:tc>
          <w:tcPr>
            <w:tcW w:w="0" w:type="auto"/>
            <w:hideMark/>
          </w:tcPr>
          <w:p w14:paraId="6E65BF25" w14:textId="77777777" w:rsidR="00934014" w:rsidRPr="00934014" w:rsidRDefault="00934014" w:rsidP="00934014">
            <w:pPr>
              <w:spacing w:line="278" w:lineRule="auto"/>
              <w:cnfStyle w:val="000000000000" w:firstRow="0" w:lastRow="0" w:firstColumn="0" w:lastColumn="0" w:oddVBand="0" w:evenVBand="0" w:oddHBand="0" w:evenHBand="0" w:firstRowFirstColumn="0" w:firstRowLastColumn="0" w:lastRowFirstColumn="0" w:lastRowLastColumn="0"/>
            </w:pPr>
            <w:r w:rsidRPr="00934014">
              <w:rPr>
                <w:rtl/>
              </w:rPr>
              <w:t>מושפעת ממאפייני פני השטח ומהסביבה, יקרה יחסית</w:t>
            </w:r>
          </w:p>
        </w:tc>
        <w:tc>
          <w:tcPr>
            <w:tcW w:w="0" w:type="auto"/>
            <w:hideMark/>
          </w:tcPr>
          <w:p w14:paraId="5062EAAC" w14:textId="77777777" w:rsidR="00934014" w:rsidRPr="00934014" w:rsidRDefault="00934014" w:rsidP="00934014">
            <w:pPr>
              <w:keepNext/>
              <w:spacing w:line="278" w:lineRule="auto"/>
              <w:cnfStyle w:val="000000000000" w:firstRow="0" w:lastRow="0" w:firstColumn="0" w:lastColumn="0" w:oddVBand="0" w:evenVBand="0" w:oddHBand="0" w:evenHBand="0" w:firstRowFirstColumn="0" w:firstRowLastColumn="0" w:lastRowFirstColumn="0" w:lastRowLastColumn="0"/>
            </w:pPr>
            <w:r w:rsidRPr="00934014">
              <w:rPr>
                <w:rtl/>
              </w:rPr>
              <w:t>תעשיית מתכות וזכוכית, מדידות מרחוק, תנורי התכה</w:t>
            </w:r>
          </w:p>
        </w:tc>
      </w:tr>
    </w:tbl>
    <w:p w14:paraId="52C87860" w14:textId="44A820E1" w:rsidR="00934014" w:rsidRDefault="00934014" w:rsidP="00934014">
      <w:pPr>
        <w:pStyle w:val="Caption"/>
        <w:jc w:val="center"/>
      </w:pPr>
      <w:r>
        <w:t>Table</w:t>
      </w:r>
      <w:r>
        <w:rPr>
          <w:rtl/>
        </w:rPr>
        <w:t xml:space="preserve"> </w:t>
      </w:r>
      <w:r w:rsidR="00FB620C">
        <w:fldChar w:fldCharType="begin"/>
      </w:r>
      <w:r w:rsidR="00FB620C">
        <w:instrText xml:space="preserve"> SEQ Table \* ARABIC </w:instrText>
      </w:r>
      <w:r w:rsidR="00FB620C">
        <w:fldChar w:fldCharType="separate"/>
      </w:r>
      <w:r w:rsidR="00FB620C">
        <w:rPr>
          <w:noProof/>
        </w:rPr>
        <w:t>1</w:t>
      </w:r>
      <w:r w:rsidR="00FB620C">
        <w:rPr>
          <w:noProof/>
        </w:rPr>
        <w:fldChar w:fldCharType="end"/>
      </w:r>
      <w:r>
        <w:rPr>
          <w:rFonts w:hint="cs"/>
          <w:rtl/>
        </w:rPr>
        <w:t xml:space="preserve"> - השוואה בין שיטות למדידת חום</w:t>
      </w:r>
    </w:p>
    <w:p w14:paraId="213FE03C" w14:textId="0BF624C1" w:rsidR="00CE0C76" w:rsidRPr="00710788" w:rsidRDefault="00CE0C76" w:rsidP="00CE0C76">
      <w:r w:rsidRPr="00CE0C76">
        <w:rPr>
          <w:rtl/>
        </w:rPr>
        <w:t>הבחירה באיזו שיטה להשתמש תלויה בדרישות הדיוק, בטווח הטמפרטורות, במהירות התגובה ובאופי הסביבה התעשייתית שבה מתבצעת המדידה</w:t>
      </w:r>
      <w:r w:rsidRPr="00CE0C76">
        <w:t>.</w:t>
      </w:r>
      <w:r>
        <w:rPr>
          <w:rFonts w:hint="cs"/>
          <w:rtl/>
        </w:rPr>
        <w:t xml:space="preserve"> </w:t>
      </w:r>
      <w:r w:rsidRPr="00710788">
        <w:rPr>
          <w:rtl/>
        </w:rPr>
        <w:t xml:space="preserve">לעיתים </w:t>
      </w:r>
      <w:r>
        <w:rPr>
          <w:rFonts w:hint="cs"/>
          <w:rtl/>
        </w:rPr>
        <w:t>נשלב</w:t>
      </w:r>
      <w:r w:rsidRPr="00710788">
        <w:rPr>
          <w:rtl/>
        </w:rPr>
        <w:t xml:space="preserve"> כמה שיטות באותה מערכת</w:t>
      </w:r>
      <w:r w:rsidRPr="00710788">
        <w:t>:</w:t>
      </w:r>
      <w:r>
        <w:rPr>
          <w:rFonts w:hint="cs"/>
          <w:rtl/>
        </w:rPr>
        <w:t xml:space="preserve"> </w:t>
      </w:r>
      <w:r w:rsidRPr="00710788">
        <w:rPr>
          <w:rtl/>
        </w:rPr>
        <w:t>למשל, תרמוקפל למדידת קצה ריאקטור ו</w:t>
      </w:r>
      <w:r>
        <w:rPr>
          <w:rFonts w:hint="cs"/>
          <w:rtl/>
        </w:rPr>
        <w:t>-</w:t>
      </w:r>
      <w:r>
        <w:t>RTD</w:t>
      </w:r>
      <w:r>
        <w:rPr>
          <w:rFonts w:hint="cs"/>
          <w:rtl/>
        </w:rPr>
        <w:t xml:space="preserve">, </w:t>
      </w:r>
      <w:r w:rsidRPr="00710788">
        <w:rPr>
          <w:rtl/>
        </w:rPr>
        <w:t>למדידה רציפה באזור הבקרה</w:t>
      </w:r>
      <w:r w:rsidRPr="00710788">
        <w:t>.</w:t>
      </w:r>
    </w:p>
    <w:p w14:paraId="7A2F5252" w14:textId="513A2EE8" w:rsidR="00E572BF" w:rsidRPr="00E572BF" w:rsidRDefault="00E572BF" w:rsidP="00E572BF"/>
    <w:p w14:paraId="26C569D7" w14:textId="2A12CEE8" w:rsidR="00CE0C76" w:rsidRDefault="002B7CC6" w:rsidP="002B7CC6">
      <w:pPr>
        <w:pStyle w:val="Heading3"/>
        <w:rPr>
          <w:rtl/>
        </w:rPr>
      </w:pPr>
      <w:r>
        <w:rPr>
          <w:rFonts w:hint="cs"/>
          <w:rtl/>
        </w:rPr>
        <w:t>סיכום</w:t>
      </w:r>
    </w:p>
    <w:p w14:paraId="60BA65A5" w14:textId="34F16F9E" w:rsidR="00D14733" w:rsidRDefault="00D14733">
      <w:pPr>
        <w:pStyle w:val="summary"/>
        <w:numPr>
          <w:ilvl w:val="0"/>
          <w:numId w:val="32"/>
        </w:numPr>
        <w:bidi/>
      </w:pPr>
      <w:r w:rsidRPr="00D14733">
        <w:rPr>
          <w:rtl/>
        </w:rPr>
        <w:t xml:space="preserve">טמפרטורה היא </w:t>
      </w:r>
      <w:r w:rsidRPr="00D14733">
        <w:rPr>
          <w:b/>
          <w:bCs/>
          <w:rtl/>
        </w:rPr>
        <w:t>מדד לאנרגיה הקינטית הממוצעת</w:t>
      </w:r>
      <w:r w:rsidRPr="00D14733">
        <w:rPr>
          <w:rtl/>
        </w:rPr>
        <w:t xml:space="preserve"> של חלקיקי החומר, והיא מתארת את מידת החום או הקור של גוף.</w:t>
      </w:r>
      <w:r>
        <w:rPr>
          <w:rFonts w:hint="cs"/>
          <w:rtl/>
        </w:rPr>
        <w:t xml:space="preserve"> יש </w:t>
      </w:r>
      <w:r w:rsidRPr="00D14733">
        <w:rPr>
          <w:rtl/>
        </w:rPr>
        <w:t xml:space="preserve">להבחין בין </w:t>
      </w:r>
      <w:r w:rsidRPr="00D14733">
        <w:rPr>
          <w:b/>
          <w:bCs/>
          <w:rtl/>
        </w:rPr>
        <w:t>טמפרטורה</w:t>
      </w:r>
      <w:r w:rsidRPr="00D14733">
        <w:rPr>
          <w:rtl/>
        </w:rPr>
        <w:t xml:space="preserve"> (מצב של מערכת) לבין </w:t>
      </w:r>
      <w:r w:rsidRPr="00D14733">
        <w:rPr>
          <w:b/>
          <w:bCs/>
          <w:rtl/>
        </w:rPr>
        <w:t>חום</w:t>
      </w:r>
      <w:r w:rsidRPr="00D14733">
        <w:rPr>
          <w:rtl/>
        </w:rPr>
        <w:t xml:space="preserve"> </w:t>
      </w:r>
      <w:r>
        <w:rPr>
          <w:rFonts w:hint="cs"/>
          <w:rtl/>
        </w:rPr>
        <w:t>(</w:t>
      </w:r>
      <w:r w:rsidRPr="00D14733">
        <w:rPr>
          <w:rtl/>
        </w:rPr>
        <w:t>אנרגיה העוברת בין גופים עקב הפרש טמפרטור</w:t>
      </w:r>
      <w:r>
        <w:rPr>
          <w:rFonts w:hint="cs"/>
          <w:rtl/>
        </w:rPr>
        <w:t>ות).</w:t>
      </w:r>
    </w:p>
    <w:p w14:paraId="1363FB24" w14:textId="38925457" w:rsidR="00D14733" w:rsidRPr="00D14733" w:rsidRDefault="00D14733">
      <w:pPr>
        <w:pStyle w:val="summary"/>
        <w:numPr>
          <w:ilvl w:val="0"/>
          <w:numId w:val="32"/>
        </w:numPr>
        <w:bidi/>
      </w:pPr>
      <w:r w:rsidRPr="00D14733">
        <w:rPr>
          <w:rtl/>
        </w:rPr>
        <w:t>קיימים ארבעה סולמות מרכזיים למדידת טמפרטורה:</w:t>
      </w:r>
    </w:p>
    <w:p w14:paraId="7DA63F75" w14:textId="493A3AF7" w:rsidR="00D14733" w:rsidRPr="00D14733" w:rsidRDefault="00D14733">
      <w:pPr>
        <w:pStyle w:val="summary"/>
        <w:numPr>
          <w:ilvl w:val="0"/>
          <w:numId w:val="32"/>
        </w:numPr>
        <w:bidi/>
      </w:pPr>
      <w:r w:rsidRPr="00D14733">
        <w:rPr>
          <w:rtl/>
        </w:rPr>
        <w:t>צלזיוס (°</w:t>
      </w:r>
      <w:r w:rsidRPr="00D14733">
        <w:t>C</w:t>
      </w:r>
      <w:r w:rsidRPr="00D14733">
        <w:rPr>
          <w:rtl/>
        </w:rPr>
        <w:t>) ופרנהייט(°</w:t>
      </w:r>
      <w:r w:rsidRPr="00D14733">
        <w:t>F</w:t>
      </w:r>
      <w:r w:rsidRPr="00D14733">
        <w:rPr>
          <w:rtl/>
        </w:rPr>
        <w:t xml:space="preserve">) </w:t>
      </w:r>
      <w:r>
        <w:rPr>
          <w:rFonts w:hint="cs"/>
          <w:rtl/>
        </w:rPr>
        <w:t xml:space="preserve"> - </w:t>
      </w:r>
      <w:r w:rsidRPr="00D14733">
        <w:rPr>
          <w:rtl/>
        </w:rPr>
        <w:t xml:space="preserve">סולמות יחסיים המבוססים על נקודות </w:t>
      </w:r>
      <w:r>
        <w:rPr>
          <w:rFonts w:hint="cs"/>
          <w:rtl/>
        </w:rPr>
        <w:t>שרירותיות</w:t>
      </w:r>
      <w:r w:rsidRPr="00D14733">
        <w:rPr>
          <w:rtl/>
        </w:rPr>
        <w:t>.</w:t>
      </w:r>
    </w:p>
    <w:p w14:paraId="31341834" w14:textId="0C7A2B05" w:rsidR="00D14733" w:rsidRDefault="00D14733">
      <w:pPr>
        <w:pStyle w:val="summary"/>
        <w:numPr>
          <w:ilvl w:val="0"/>
          <w:numId w:val="32"/>
        </w:numPr>
        <w:bidi/>
      </w:pPr>
      <w:r w:rsidRPr="00D14733">
        <w:rPr>
          <w:rtl/>
        </w:rPr>
        <w:t>קלווין (</w:t>
      </w:r>
      <w:r w:rsidRPr="00D14733">
        <w:t>K</w:t>
      </w:r>
      <w:r w:rsidRPr="00D14733">
        <w:rPr>
          <w:rtl/>
        </w:rPr>
        <w:t>) וראנקי</w:t>
      </w:r>
      <w:r>
        <w:rPr>
          <w:rFonts w:hint="cs"/>
          <w:rtl/>
        </w:rPr>
        <w:t xml:space="preserve">ן </w:t>
      </w:r>
      <w:r w:rsidRPr="00D14733">
        <w:rPr>
          <w:rtl/>
        </w:rPr>
        <w:t>(°</w:t>
      </w:r>
      <w:r w:rsidRPr="00D14733">
        <w:t>R</w:t>
      </w:r>
      <w:r>
        <w:rPr>
          <w:rtl/>
        </w:rPr>
        <w:t>)</w:t>
      </w:r>
      <w:r>
        <w:rPr>
          <w:rFonts w:hint="cs"/>
          <w:rtl/>
        </w:rPr>
        <w:t xml:space="preserve"> - </w:t>
      </w:r>
      <w:r w:rsidRPr="00D14733">
        <w:rPr>
          <w:rtl/>
        </w:rPr>
        <w:t xml:space="preserve"> סולמות אבסולוטיים המבוססים על האפס המוחלט.</w:t>
      </w:r>
    </w:p>
    <w:p w14:paraId="70317B4A" w14:textId="6F29BFE8" w:rsidR="00D14733" w:rsidRPr="00D14733" w:rsidRDefault="00D14733">
      <w:pPr>
        <w:pStyle w:val="summary"/>
        <w:numPr>
          <w:ilvl w:val="0"/>
          <w:numId w:val="32"/>
        </w:numPr>
        <w:bidi/>
      </w:pPr>
      <w:r w:rsidRPr="00D14733">
        <w:rPr>
          <w:rtl/>
        </w:rPr>
        <w:t xml:space="preserve">קלווין וראנקין שומרים על אותו מרווח בין דרגות כמו צלזיוס ופרנהייט, כדי להבטיח </w:t>
      </w:r>
      <w:r w:rsidRPr="00D14733">
        <w:rPr>
          <w:b/>
          <w:bCs/>
          <w:rtl/>
        </w:rPr>
        <w:t>תאימות נומרית</w:t>
      </w:r>
      <w:r w:rsidRPr="00D14733">
        <w:rPr>
          <w:rtl/>
        </w:rPr>
        <w:t xml:space="preserve"> עם הסולמות הקודמי</w:t>
      </w:r>
      <w:r>
        <w:rPr>
          <w:rFonts w:hint="cs"/>
          <w:rtl/>
        </w:rPr>
        <w:t>ם.</w:t>
      </w:r>
      <w:r w:rsidRPr="00D14733">
        <w:rPr>
          <w:rtl/>
        </w:rPr>
        <w:t xml:space="preserve"> שינוי טמפרטורה זהה בין קלווין וצלזיוס (</w:t>
      </w:r>
      <w:r w:rsidRPr="00D14733">
        <w:t>ΔK = Δ°C</w:t>
      </w:r>
      <w:r w:rsidRPr="00D14733">
        <w:rPr>
          <w:rtl/>
        </w:rPr>
        <w:t>), ובין ראנקין ופרנהייט (</w:t>
      </w:r>
      <w:r w:rsidRPr="00D14733">
        <w:t>Δ°R = Δ°F</w:t>
      </w:r>
      <w:r w:rsidRPr="00D14733">
        <w:rPr>
          <w:rtl/>
        </w:rPr>
        <w:t>).</w:t>
      </w:r>
    </w:p>
    <w:p w14:paraId="34AA182D" w14:textId="04330FFC" w:rsidR="00D14733" w:rsidRDefault="00D14733">
      <w:pPr>
        <w:pStyle w:val="summary"/>
        <w:numPr>
          <w:ilvl w:val="0"/>
          <w:numId w:val="32"/>
        </w:numPr>
        <w:bidi/>
      </w:pPr>
      <w:r>
        <w:rPr>
          <w:rFonts w:hint="cs"/>
          <w:rtl/>
        </w:rPr>
        <w:t>מ</w:t>
      </w:r>
      <w:r w:rsidRPr="00D14733">
        <w:rPr>
          <w:rtl/>
        </w:rPr>
        <w:t xml:space="preserve">דידת טמפרטורה מתבצעת באופן עקיף באמצעות </w:t>
      </w:r>
      <w:r w:rsidRPr="00D14733">
        <w:rPr>
          <w:b/>
          <w:bCs/>
          <w:rtl/>
        </w:rPr>
        <w:t>תכונה פיזיקלית משתנה</w:t>
      </w:r>
      <w:r w:rsidRPr="00D14733">
        <w:rPr>
          <w:rtl/>
        </w:rPr>
        <w:t xml:space="preserve"> של חומר: נפח, התנגדות, מתח חשמלי או קרינה.</w:t>
      </w:r>
      <w:r>
        <w:rPr>
          <w:rFonts w:hint="cs"/>
          <w:rtl/>
        </w:rPr>
        <w:t xml:space="preserve"> </w:t>
      </w:r>
      <w:r w:rsidRPr="00D14733">
        <w:rPr>
          <w:rtl/>
        </w:rPr>
        <w:t>ארבעת המכשירים העיקריים למדידת טמפרטורה הם:</w:t>
      </w:r>
    </w:p>
    <w:p w14:paraId="6651A06B" w14:textId="15ADFD51" w:rsidR="00D14733" w:rsidRDefault="00D14733">
      <w:pPr>
        <w:pStyle w:val="summary"/>
        <w:numPr>
          <w:ilvl w:val="0"/>
          <w:numId w:val="32"/>
        </w:numPr>
        <w:bidi/>
      </w:pPr>
      <w:r w:rsidRPr="00D14733">
        <w:rPr>
          <w:b/>
          <w:bCs/>
          <w:rtl/>
        </w:rPr>
        <w:t>מדחום נוזלי</w:t>
      </w:r>
      <w:r w:rsidRPr="00D14733">
        <w:rPr>
          <w:rtl/>
        </w:rPr>
        <w:t xml:space="preserve"> </w:t>
      </w:r>
      <w:r>
        <w:rPr>
          <w:rFonts w:hint="cs"/>
          <w:rtl/>
        </w:rPr>
        <w:t xml:space="preserve">- </w:t>
      </w:r>
      <w:r w:rsidRPr="00D14733">
        <w:rPr>
          <w:rtl/>
        </w:rPr>
        <w:t>מבוסס על התפשטות נוזל; פשוט אך מוגבל לטווחים צרים.</w:t>
      </w:r>
    </w:p>
    <w:p w14:paraId="43B1EA72" w14:textId="3780B526" w:rsidR="00D14733" w:rsidRDefault="00D14733">
      <w:pPr>
        <w:pStyle w:val="summary"/>
        <w:numPr>
          <w:ilvl w:val="0"/>
          <w:numId w:val="32"/>
        </w:numPr>
        <w:bidi/>
      </w:pPr>
      <w:r>
        <w:rPr>
          <w:b/>
          <w:bCs/>
        </w:rPr>
        <w:t>RTD</w:t>
      </w:r>
      <w:r>
        <w:rPr>
          <w:rFonts w:hint="cs"/>
          <w:b/>
          <w:bCs/>
          <w:rtl/>
        </w:rPr>
        <w:t xml:space="preserve">/ </w:t>
      </w:r>
      <w:r w:rsidRPr="00D14733">
        <w:rPr>
          <w:b/>
          <w:bCs/>
          <w:rtl/>
        </w:rPr>
        <w:t>תרמיסטור</w:t>
      </w:r>
      <w:r w:rsidRPr="00D14733">
        <w:rPr>
          <w:rtl/>
        </w:rPr>
        <w:t xml:space="preserve"> </w:t>
      </w:r>
      <w:r>
        <w:rPr>
          <w:rFonts w:hint="cs"/>
          <w:rtl/>
        </w:rPr>
        <w:t xml:space="preserve">- </w:t>
      </w:r>
      <w:r w:rsidRPr="00D14733">
        <w:rPr>
          <w:rtl/>
        </w:rPr>
        <w:t>מבוסס על שינוי התנגדות; מדויק ויציב למדידות רציפות.</w:t>
      </w:r>
    </w:p>
    <w:p w14:paraId="288182A3" w14:textId="77777777" w:rsidR="00D14733" w:rsidRDefault="00D14733">
      <w:pPr>
        <w:pStyle w:val="summary"/>
        <w:numPr>
          <w:ilvl w:val="0"/>
          <w:numId w:val="32"/>
        </w:numPr>
        <w:bidi/>
      </w:pPr>
      <w:r w:rsidRPr="00D14733">
        <w:rPr>
          <w:b/>
          <w:bCs/>
          <w:rtl/>
        </w:rPr>
        <w:t>תרמוקפל</w:t>
      </w:r>
      <w:r w:rsidRPr="00D14733">
        <w:rPr>
          <w:rtl/>
        </w:rPr>
        <w:t xml:space="preserve"> </w:t>
      </w:r>
      <w:r>
        <w:rPr>
          <w:rFonts w:hint="cs"/>
          <w:rtl/>
        </w:rPr>
        <w:t>- מ</w:t>
      </w:r>
      <w:r w:rsidRPr="00D14733">
        <w:rPr>
          <w:rtl/>
        </w:rPr>
        <w:t>ודד מתח תרמי; מתאים לטווחים רחבים ולתהליכים מהירים.</w:t>
      </w:r>
    </w:p>
    <w:p w14:paraId="45448C53" w14:textId="77777777" w:rsidR="00D14733" w:rsidRDefault="00D14733">
      <w:pPr>
        <w:pStyle w:val="summary"/>
        <w:numPr>
          <w:ilvl w:val="0"/>
          <w:numId w:val="32"/>
        </w:numPr>
        <w:bidi/>
      </w:pPr>
      <w:r w:rsidRPr="00D14733">
        <w:rPr>
          <w:b/>
          <w:bCs/>
          <w:rtl/>
        </w:rPr>
        <w:t>פירומט</w:t>
      </w:r>
      <w:r>
        <w:rPr>
          <w:rFonts w:hint="cs"/>
          <w:b/>
          <w:bCs/>
          <w:rtl/>
        </w:rPr>
        <w:t xml:space="preserve">ר - </w:t>
      </w:r>
      <w:r w:rsidRPr="00D14733">
        <w:rPr>
          <w:rtl/>
        </w:rPr>
        <w:t>מודד קרינה תרמית; מאפשר מדידה ללא מגע בטמפרטורות גבוהות מאוד.</w:t>
      </w:r>
    </w:p>
    <w:p w14:paraId="18DA85AB" w14:textId="6DBEA172" w:rsidR="00D14733" w:rsidRDefault="00D14733">
      <w:pPr>
        <w:pStyle w:val="summary"/>
        <w:numPr>
          <w:ilvl w:val="0"/>
          <w:numId w:val="32"/>
        </w:numPr>
        <w:bidi/>
        <w:rPr>
          <w:rtl/>
        </w:rPr>
      </w:pPr>
      <w:r w:rsidRPr="00D14733">
        <w:rPr>
          <w:rtl/>
        </w:rPr>
        <w:lastRenderedPageBreak/>
        <w:t>הבחירה במכשיר המדידה תלויה בטווח הטמפרטורות, ברמת הדיוק הנדרשת, במהירות התגובה ובאפשרות למדידה ישירה או מרחוק.</w:t>
      </w:r>
    </w:p>
    <w:p w14:paraId="1B18D056" w14:textId="16056691" w:rsidR="009935B6" w:rsidRDefault="002B7CC6" w:rsidP="007F7922">
      <w:pPr>
        <w:pStyle w:val="Heading2"/>
        <w:rPr>
          <w:rtl/>
        </w:rPr>
      </w:pPr>
      <w:r>
        <w:rPr>
          <w:rFonts w:hint="cs"/>
          <w:rtl/>
        </w:rPr>
        <w:t>לחץ</w:t>
      </w:r>
    </w:p>
    <w:p w14:paraId="47D9C7BA" w14:textId="085EB865" w:rsidR="009935B6" w:rsidRDefault="009935B6" w:rsidP="009935B6">
      <w:pPr>
        <w:rPr>
          <w:rtl/>
        </w:rPr>
      </w:pPr>
      <w:r w:rsidRPr="009935B6">
        <w:rPr>
          <w:rtl/>
        </w:rPr>
        <w:t>כאשר נוזל או גז כלואים במיכל, הם אינם “שקטים”. חלקיקי החומר נעים ומתנגשים ללא הרף בדפנות. כל התנגשות מפעילה דחיפה קטנה, וביחד נוצר כוח מצטבר על פני שטח הדופ</w:t>
      </w:r>
      <w:r>
        <w:rPr>
          <w:rFonts w:hint="cs"/>
          <w:rtl/>
        </w:rPr>
        <w:t xml:space="preserve">ן - </w:t>
      </w:r>
      <w:r w:rsidRPr="009935B6">
        <w:rPr>
          <w:rtl/>
        </w:rPr>
        <w:t xml:space="preserve">זהו בדיוק </w:t>
      </w:r>
      <w:r w:rsidRPr="009935B6">
        <w:rPr>
          <w:b/>
          <w:bCs/>
          <w:rtl/>
        </w:rPr>
        <w:t>הלחץ</w:t>
      </w:r>
      <w:r w:rsidRPr="009935B6">
        <w:t>.</w:t>
      </w:r>
      <w:r>
        <w:rPr>
          <w:rFonts w:hint="cs"/>
          <w:rtl/>
        </w:rPr>
        <w:t xml:space="preserve"> </w:t>
      </w:r>
      <w:r w:rsidRPr="009935B6">
        <w:rPr>
          <w:rtl/>
        </w:rPr>
        <w:t xml:space="preserve">הלחץ מתאר עד כמה החומר “דוחף” את סביבתו – כמה כוח הוא מפעיל </w:t>
      </w:r>
      <w:r w:rsidRPr="009935B6">
        <w:rPr>
          <w:i/>
          <w:iCs/>
          <w:rtl/>
        </w:rPr>
        <w:t>ליחידת שטח</w:t>
      </w:r>
      <w:r>
        <w:rPr>
          <w:rFonts w:hint="cs"/>
          <w:rtl/>
        </w:rPr>
        <w:t>. כ</w:t>
      </w:r>
      <w:r w:rsidRPr="009935B6">
        <w:rPr>
          <w:rtl/>
        </w:rPr>
        <w:t>אשר אותו כוח מתפזר על שטח גדול, הלחץ קטן; וכשהוא מתרכז בשטח קטן – הלחץ גדל. בהנדסת תהליכים, הלחץ הוא אחד הגדלים המרכזיים שמתארים את מצב החומר במערכת: הוא קובע אם נוזל יזרום או יישאר במקומו, כמה כוח נדרש כדי להזרים אותו, ואילו עומסים יפעלו על הציוד</w:t>
      </w:r>
      <w:r w:rsidRPr="009935B6">
        <w:t>.</w:t>
      </w:r>
    </w:p>
    <w:p w14:paraId="7B7EBE9A" w14:textId="77777777" w:rsidR="008E1550" w:rsidRDefault="009935B6" w:rsidP="009935B6">
      <w:r w:rsidRPr="009935B6">
        <w:rPr>
          <w:rtl/>
        </w:rPr>
        <w:t xml:space="preserve">נניח שזורם </w:t>
      </w:r>
      <w:r>
        <w:rPr>
          <w:rFonts w:hint="cs"/>
          <w:rtl/>
        </w:rPr>
        <w:t>-</w:t>
      </w:r>
      <w:r w:rsidRPr="009935B6">
        <w:rPr>
          <w:rtl/>
        </w:rPr>
        <w:t xml:space="preserve"> נוזל או גז </w:t>
      </w:r>
      <w:r>
        <w:rPr>
          <w:rFonts w:hint="cs"/>
          <w:rtl/>
        </w:rPr>
        <w:t>-</w:t>
      </w:r>
      <w:r w:rsidRPr="009935B6">
        <w:rPr>
          <w:rtl/>
        </w:rPr>
        <w:t xml:space="preserve"> כלוא במיכל סגור. בכל רגע, חלקיקי הזורם נעים ומתנגשים בדפנות. התוצאה הכוללת של כל ההתנגשויות האלה היא כוח שמופעל על שטח הדופן</w:t>
      </w:r>
      <w:r w:rsidRPr="009935B6">
        <w:t>.</w:t>
      </w:r>
      <w:r>
        <w:rPr>
          <w:rFonts w:hint="cs"/>
          <w:rtl/>
        </w:rPr>
        <w:t xml:space="preserve"> </w:t>
      </w:r>
      <w:r w:rsidRPr="009935B6">
        <w:rPr>
          <w:rtl/>
        </w:rPr>
        <w:t xml:space="preserve">כדי לתאר את הכוח הזה באופן עצמאי מגודל המיכל או הצינור, אנו מחשבים כמה כוח פועל </w:t>
      </w:r>
      <w:r w:rsidRPr="009935B6">
        <w:rPr>
          <w:b/>
          <w:bCs/>
          <w:rtl/>
        </w:rPr>
        <w:t xml:space="preserve">על כל יחידת שטח </w:t>
      </w:r>
      <w:r w:rsidRPr="009935B6">
        <w:rPr>
          <w:rtl/>
        </w:rPr>
        <w:t xml:space="preserve">של הדופן. </w:t>
      </w:r>
    </w:p>
    <w:p w14:paraId="4E89FAFD" w14:textId="2ED34EB2" w:rsidR="009935B6" w:rsidRPr="009935B6" w:rsidRDefault="009935B6" w:rsidP="002B4BD8">
      <w:pPr>
        <w:pStyle w:val="definition"/>
      </w:pPr>
      <w:r w:rsidRPr="009935B6">
        <w:rPr>
          <w:rtl/>
        </w:rPr>
        <w:t xml:space="preserve">גודל זה נקרא </w:t>
      </w:r>
      <w:r w:rsidRPr="009935B6">
        <w:rPr>
          <w:b/>
          <w:bCs/>
          <w:rtl/>
        </w:rPr>
        <w:t>לחץ</w:t>
      </w:r>
      <w:r w:rsidRPr="009935B6">
        <w:rPr>
          <w:rtl/>
        </w:rPr>
        <w:t xml:space="preserve"> ומסומן </w:t>
      </w:r>
      <m:oMath>
        <m:r>
          <m:t>P</m:t>
        </m:r>
      </m:oMath>
      <w:r w:rsidRPr="009935B6">
        <w:t>:</w:t>
      </w:r>
    </w:p>
    <w:p w14:paraId="1E6E9C7F" w14:textId="3FD2878A" w:rsidR="009935B6" w:rsidRPr="009935B6" w:rsidRDefault="009935B6" w:rsidP="002B4BD8">
      <w:pPr>
        <w:pStyle w:val="definition"/>
      </w:pPr>
      <m:oMathPara>
        <m:oMath>
          <m:r>
            <m:t>P=</m:t>
          </m:r>
          <m:f>
            <m:fPr>
              <m:ctrlPr/>
            </m:fPr>
            <m:num>
              <m:r>
                <m:t>F</m:t>
              </m:r>
            </m:num>
            <m:den>
              <m:r>
                <m:t>A</m:t>
              </m:r>
            </m:den>
          </m:f>
        </m:oMath>
      </m:oMathPara>
    </w:p>
    <w:p w14:paraId="489DEF29" w14:textId="1FC6F5E0" w:rsidR="008E1550" w:rsidRDefault="008E1550" w:rsidP="002B4BD8">
      <w:pPr>
        <w:pStyle w:val="definition"/>
        <w:rPr>
          <w:rtl/>
        </w:rPr>
      </w:pPr>
      <w:r w:rsidRPr="008E1550">
        <w:rPr>
          <w:rtl/>
        </w:rPr>
        <w:t xml:space="preserve">כאשר </w:t>
      </w:r>
      <w:r w:rsidRPr="008E1550">
        <w:t>F</w:t>
      </w:r>
      <w:r w:rsidRPr="008E1550">
        <w:rPr>
          <w:rtl/>
        </w:rPr>
        <w:t xml:space="preserve"> הוא הכח המינימלי שצריך להפעיל על פקק חסר חיכוך כדי למנוע מהזורם לפרוץ החוצה דרך חור ששטחו </w:t>
      </w:r>
      <w:r w:rsidRPr="008E1550">
        <w:t>A</w:t>
      </w:r>
    </w:p>
    <w:p w14:paraId="5C391670" w14:textId="239C2957" w:rsidR="008E1550" w:rsidRDefault="008E1550" w:rsidP="008E1550">
      <w:pPr>
        <w:keepNext/>
      </w:pPr>
      <w:r>
        <w:rPr>
          <w:rFonts w:hint="cs"/>
          <w:i/>
          <w:iCs/>
          <w:rtl/>
        </w:rPr>
        <w:t>.</w:t>
      </w:r>
      <w:r w:rsidR="00EC13EC">
        <w:rPr>
          <w:noProof/>
        </w:rPr>
        <w:drawing>
          <wp:inline distT="0" distB="0" distL="0" distR="0" wp14:anchorId="4B085714" wp14:editId="56B8A312">
            <wp:extent cx="1682526" cy="2103158"/>
            <wp:effectExtent l="0" t="0" r="0" b="0"/>
            <wp:docPr id="1974443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43888" name="Picture 1974443888"/>
                    <pic:cNvPicPr/>
                  </pic:nvPicPr>
                  <pic:blipFill>
                    <a:blip r:embed="rId44">
                      <a:extLst>
                        <a:ext uri="{28A0092B-C50C-407E-A947-70E740481C1C}">
                          <a14:useLocalDpi xmlns:a14="http://schemas.microsoft.com/office/drawing/2010/main" val="0"/>
                        </a:ext>
                      </a:extLst>
                    </a:blip>
                    <a:stretch>
                      <a:fillRect/>
                    </a:stretch>
                  </pic:blipFill>
                  <pic:spPr>
                    <a:xfrm>
                      <a:off x="0" y="0"/>
                      <a:ext cx="1689566" cy="2111958"/>
                    </a:xfrm>
                    <a:prstGeom prst="rect">
                      <a:avLst/>
                    </a:prstGeom>
                  </pic:spPr>
                </pic:pic>
              </a:graphicData>
            </a:graphic>
          </wp:inline>
        </w:drawing>
      </w:r>
      <w:r w:rsidR="00AF0DEE">
        <w:rPr>
          <w:rFonts w:hint="cs"/>
          <w:i/>
          <w:iCs/>
          <w:rtl/>
        </w:rPr>
        <w:t xml:space="preserve"> </w:t>
      </w:r>
      <w:r w:rsidR="00A8614D" w:rsidRPr="00A8614D">
        <w:rPr>
          <w:i/>
          <w:iCs/>
          <w:noProof/>
          <w:rtl/>
        </w:rPr>
        <w:drawing>
          <wp:inline distT="0" distB="0" distL="0" distR="0" wp14:anchorId="38EAC021" wp14:editId="20D99472">
            <wp:extent cx="2921150" cy="1816193"/>
            <wp:effectExtent l="0" t="0" r="0" b="0"/>
            <wp:docPr id="386133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33440" name=""/>
                    <pic:cNvPicPr/>
                  </pic:nvPicPr>
                  <pic:blipFill>
                    <a:blip r:embed="rId45"/>
                    <a:stretch>
                      <a:fillRect/>
                    </a:stretch>
                  </pic:blipFill>
                  <pic:spPr>
                    <a:xfrm>
                      <a:off x="0" y="0"/>
                      <a:ext cx="2921150" cy="1816193"/>
                    </a:xfrm>
                    <a:prstGeom prst="rect">
                      <a:avLst/>
                    </a:prstGeom>
                  </pic:spPr>
                </pic:pic>
              </a:graphicData>
            </a:graphic>
          </wp:inline>
        </w:drawing>
      </w:r>
    </w:p>
    <w:p w14:paraId="790EC449" w14:textId="19BBAF7B" w:rsidR="00EC13EC" w:rsidRPr="009935B6" w:rsidRDefault="008E1550" w:rsidP="008E1550">
      <w:pPr>
        <w:pStyle w:val="Caption"/>
      </w:pPr>
      <w:r>
        <w:t>Figure</w:t>
      </w:r>
      <w:r>
        <w:rPr>
          <w:rtl/>
        </w:rPr>
        <w:t xml:space="preserve"> </w:t>
      </w:r>
      <w:r w:rsidR="00FB620C">
        <w:fldChar w:fldCharType="begin"/>
      </w:r>
      <w:r w:rsidR="00FB620C">
        <w:instrText xml:space="preserve"> SEQ Figure \* ARABIC </w:instrText>
      </w:r>
      <w:r w:rsidR="00FB620C">
        <w:fldChar w:fldCharType="separate"/>
      </w:r>
      <w:r w:rsidR="0031120F">
        <w:rPr>
          <w:noProof/>
        </w:rPr>
        <w:t>23</w:t>
      </w:r>
      <w:r w:rsidR="00FB620C">
        <w:rPr>
          <w:noProof/>
        </w:rPr>
        <w:fldChar w:fldCharType="end"/>
      </w:r>
      <w:r>
        <w:rPr>
          <w:rFonts w:hint="cs"/>
          <w:rtl/>
        </w:rPr>
        <w:t xml:space="preserve">- אטימת חור במיכל עם לחץ מים. מקור: </w:t>
      </w:r>
      <w:r>
        <w:t>flex seal</w:t>
      </w:r>
    </w:p>
    <w:p w14:paraId="1E381AC9" w14:textId="75DD96F3" w:rsidR="009935B6" w:rsidRPr="009935B6" w:rsidRDefault="009935B6" w:rsidP="009935B6">
      <w:r w:rsidRPr="009935B6">
        <w:rPr>
          <w:rtl/>
        </w:rPr>
        <w:t xml:space="preserve">הלחץ הוא </w:t>
      </w:r>
      <w:r w:rsidRPr="009935B6">
        <w:rPr>
          <w:b/>
          <w:bCs/>
          <w:rtl/>
        </w:rPr>
        <w:t>מאפיין של הזרם עצמו</w:t>
      </w:r>
      <w:r w:rsidRPr="009935B6">
        <w:t xml:space="preserve">, </w:t>
      </w:r>
      <w:r w:rsidRPr="009935B6">
        <w:rPr>
          <w:rtl/>
        </w:rPr>
        <w:t xml:space="preserve">ולא רק של נקודת המגע. במצב מנוחה, </w:t>
      </w:r>
      <w:r w:rsidR="00EC13EC">
        <w:rPr>
          <w:rFonts w:hint="cs"/>
          <w:rtl/>
        </w:rPr>
        <w:t>המולקולות דוחפות אחת את השנייה כך ש</w:t>
      </w:r>
      <w:r w:rsidRPr="009935B6">
        <w:rPr>
          <w:rtl/>
        </w:rPr>
        <w:t>הלחץ בכל נקודה באותו עומק או באותו מצב זרימה הוא זהה — גם אם אין שם פתח או פקק ממשיים. לכן ניתן לדבר על “הלחץ במערכת” או “הלחץ בצינור”, כאילו היה זה גודל אחיד המתאר את כל הזורם</w:t>
      </w:r>
      <w:r w:rsidRPr="009935B6">
        <w:t>.</w:t>
      </w:r>
    </w:p>
    <w:p w14:paraId="69685A99" w14:textId="77777777" w:rsidR="009935B6" w:rsidRDefault="009935B6" w:rsidP="002B4BD8">
      <w:pPr>
        <w:pStyle w:val="definition"/>
        <w:rPr>
          <w:rtl/>
        </w:rPr>
      </w:pPr>
      <w:r w:rsidRPr="009935B6">
        <w:rPr>
          <w:rtl/>
        </w:rPr>
        <w:t>יחידות הלחץ הן יחידות כוח חלקי יחידות שטח. ביחידות</w:t>
      </w:r>
      <w:r w:rsidRPr="009935B6">
        <w:t xml:space="preserve"> SI </w:t>
      </w:r>
      <w:r w:rsidRPr="009935B6">
        <w:rPr>
          <w:rtl/>
        </w:rPr>
        <w:t>נהוג למדוד לחץ בפסקל</w:t>
      </w:r>
      <w:r w:rsidRPr="009935B6">
        <w:t xml:space="preserve"> (Pa), </w:t>
      </w:r>
      <w:r w:rsidRPr="009935B6">
        <w:rPr>
          <w:rtl/>
        </w:rPr>
        <w:t>כאשר</w:t>
      </w:r>
    </w:p>
    <w:p w14:paraId="636887A8" w14:textId="3C8994A2" w:rsidR="009935B6" w:rsidRPr="009935B6" w:rsidRDefault="00EC13EC" w:rsidP="002B4BD8">
      <w:pPr>
        <w:pStyle w:val="definition"/>
      </w:pPr>
      <m:oMathPara>
        <m:oMath>
          <m:r>
            <w:lastRenderedPageBreak/>
            <m:t>1Pa=1</m:t>
          </m:r>
          <m:f>
            <m:fPr>
              <m:ctrlPr/>
            </m:fPr>
            <m:num>
              <m:r>
                <m:t>N</m:t>
              </m:r>
            </m:num>
            <m:den>
              <m:sSup>
                <m:sSupPr>
                  <m:ctrlPr/>
                </m:sSupPr>
                <m:e>
                  <m:r>
                    <m:t>m</m:t>
                  </m:r>
                </m:e>
                <m:sup>
                  <m:r>
                    <m:t>2</m:t>
                  </m:r>
                </m:sup>
              </m:sSup>
            </m:den>
          </m:f>
          <m:r>
            <m:t>=1</m:t>
          </m:r>
          <m:f>
            <m:fPr>
              <m:ctrlPr/>
            </m:fPr>
            <m:num>
              <m:r>
                <m:t>Kg</m:t>
              </m:r>
            </m:num>
            <m:den>
              <m:r>
                <m:t>m</m:t>
              </m:r>
              <m:r>
                <w:rPr>
                  <w:rFonts w:cs="Cambria Math"/>
                </w:rPr>
                <m:t>*</m:t>
              </m:r>
              <m:r>
                <m:t>s</m:t>
              </m:r>
            </m:den>
          </m:f>
        </m:oMath>
      </m:oMathPara>
    </w:p>
    <w:p w14:paraId="3C291D56" w14:textId="4DBE7053" w:rsidR="009935B6" w:rsidRDefault="00EC13EC" w:rsidP="002B4BD8">
      <w:pPr>
        <w:pStyle w:val="definition"/>
        <w:rPr>
          <w:rtl/>
        </w:rPr>
      </w:pPr>
      <w:r>
        <w:rPr>
          <w:rFonts w:hint="cs"/>
          <w:rtl/>
        </w:rPr>
        <w:t xml:space="preserve">ויחידות נוספות מוכרות הן </w:t>
      </w:r>
      <w:r>
        <w:t>torr</w:t>
      </w:r>
      <w:r>
        <w:rPr>
          <w:rFonts w:hint="cs"/>
          <w:rtl/>
        </w:rPr>
        <w:t xml:space="preserve">, </w:t>
      </w:r>
      <w:r>
        <w:t>atm</w:t>
      </w:r>
      <w:r>
        <w:rPr>
          <w:rFonts w:hint="cs"/>
          <w:rtl/>
        </w:rPr>
        <w:t xml:space="preserve"> ו- </w:t>
      </w:r>
      <w:r>
        <w:t xml:space="preserve">psi </w:t>
      </w:r>
      <m:oMath>
        <m:d>
          <m:dPr>
            <m:ctrlPr/>
          </m:dPr>
          <m:e>
            <m:f>
              <m:fPr>
                <m:ctrlPr/>
              </m:fPr>
              <m:num>
                <m:r>
                  <m:t>l</m:t>
                </m:r>
                <m:sSub>
                  <m:sSubPr>
                    <m:ctrlPr/>
                  </m:sSubPr>
                  <m:e>
                    <m:r>
                      <m:t>b</m:t>
                    </m:r>
                  </m:e>
                  <m:sub>
                    <m:r>
                      <m:t>m</m:t>
                    </m:r>
                  </m:sub>
                </m:sSub>
              </m:num>
              <m:den>
                <m:r>
                  <m:t>i</m:t>
                </m:r>
                <m:sSup>
                  <m:sSupPr>
                    <m:ctrlPr/>
                  </m:sSupPr>
                  <m:e>
                    <m:r>
                      <m:t>n</m:t>
                    </m:r>
                  </m:e>
                  <m:sup>
                    <m:r>
                      <m:t>2</m:t>
                    </m:r>
                  </m:sup>
                </m:sSup>
              </m:den>
            </m:f>
          </m:e>
        </m:d>
      </m:oMath>
      <w:r w:rsidR="003C0BD6">
        <w:rPr>
          <w:rFonts w:hint="cs"/>
          <w:rtl/>
        </w:rPr>
        <w:t>.</w:t>
      </w:r>
    </w:p>
    <w:p w14:paraId="40FBB790" w14:textId="44786A97" w:rsidR="008731C3" w:rsidRDefault="008731C3" w:rsidP="008731C3">
      <w:pPr>
        <w:pStyle w:val="Heading4"/>
        <w:rPr>
          <w:rtl/>
        </w:rPr>
      </w:pPr>
      <w:r>
        <w:rPr>
          <w:rFonts w:hint="cs"/>
          <w:rtl/>
        </w:rPr>
        <w:t>לחץ אטמוספירי</w:t>
      </w:r>
    </w:p>
    <w:p w14:paraId="51224BA2" w14:textId="77777777" w:rsidR="00A157C0" w:rsidRDefault="003C0BD6" w:rsidP="003C0BD6">
      <w:pPr>
        <w:rPr>
          <w:rtl/>
        </w:rPr>
      </w:pPr>
      <w:r>
        <w:rPr>
          <w:rFonts w:hint="cs"/>
          <w:rtl/>
        </w:rPr>
        <w:t>באותו האופן האוויר שסביבנו מפעיל עלינו לחץ.</w:t>
      </w:r>
      <w:r w:rsidRPr="003C0BD6">
        <w:rPr>
          <w:rtl/>
        </w:rPr>
        <w:t xml:space="preserve"> </w:t>
      </w:r>
      <w:r>
        <w:rPr>
          <w:rFonts w:hint="cs"/>
          <w:rtl/>
        </w:rPr>
        <w:t xml:space="preserve">האוויר הוא </w:t>
      </w:r>
      <w:r w:rsidRPr="003C0BD6">
        <w:rPr>
          <w:rtl/>
        </w:rPr>
        <w:t>תערובת של גזים שחלקיקיהם נעים ומתנגשים כל הזמן</w:t>
      </w:r>
      <w:r>
        <w:rPr>
          <w:rFonts w:hint="cs"/>
          <w:rtl/>
        </w:rPr>
        <w:t xml:space="preserve"> ו</w:t>
      </w:r>
      <w:r w:rsidRPr="003C0BD6">
        <w:rPr>
          <w:rtl/>
        </w:rPr>
        <w:t xml:space="preserve">התנגשויות אלה מפעילות </w:t>
      </w:r>
      <w:r>
        <w:rPr>
          <w:rFonts w:hint="cs"/>
          <w:rtl/>
        </w:rPr>
        <w:t xml:space="preserve">כח עלינו ועל כל מה שנמצא סביבנו. </w:t>
      </w:r>
    </w:p>
    <w:p w14:paraId="0A353FD1" w14:textId="5266E9C0" w:rsidR="003C0BD6" w:rsidRDefault="003C0BD6" w:rsidP="002B4BD8">
      <w:pPr>
        <w:pStyle w:val="definition"/>
        <w:rPr>
          <w:rtl/>
        </w:rPr>
      </w:pPr>
      <w:r w:rsidRPr="003C0BD6">
        <w:rPr>
          <w:rtl/>
        </w:rPr>
        <w:t xml:space="preserve">הכוח הכולל שמפעילה האטמוספירה על כל יחידת שטח של פני הקרקע או של גוף כלשהו נקרא </w:t>
      </w:r>
      <w:r w:rsidRPr="003C0BD6">
        <w:rPr>
          <w:b/>
          <w:bCs/>
          <w:rtl/>
        </w:rPr>
        <w:t>לחץ אטמוספירי</w:t>
      </w:r>
      <w:r w:rsidRPr="003C0BD6">
        <w:t>.</w:t>
      </w:r>
    </w:p>
    <w:p w14:paraId="4A113121" w14:textId="374C6E6E" w:rsidR="003C0BD6" w:rsidRDefault="003C0BD6" w:rsidP="003C0BD6">
      <w:pPr>
        <w:rPr>
          <w:rtl/>
        </w:rPr>
      </w:pPr>
      <w:r w:rsidRPr="003C0BD6">
        <w:rPr>
          <w:rtl/>
        </w:rPr>
        <w:t>הלחץ האטמוספירי בגובה פני הים הוא בערך</w:t>
      </w:r>
      <w:r w:rsidRPr="003C0BD6">
        <w:t>:</w:t>
      </w:r>
    </w:p>
    <w:p w14:paraId="55943B53" w14:textId="6BDB0627" w:rsidR="003C0BD6" w:rsidRPr="003C0BD6" w:rsidRDefault="00000000" w:rsidP="003C0BD6">
      <m:oMathPara>
        <m:oMath>
          <m:sSub>
            <m:sSubPr>
              <m:ctrlPr>
                <w:rPr>
                  <w:rFonts w:ascii="Cambria Math" w:hAnsi="Cambria Math"/>
                </w:rPr>
              </m:ctrlPr>
            </m:sSubPr>
            <m:e>
              <m:r>
                <w:rPr>
                  <w:rFonts w:ascii="Cambria Math" w:hAnsi="Cambria Math"/>
                </w:rPr>
                <m:t>P</m:t>
              </m:r>
            </m:e>
            <m:sub>
              <m:r>
                <w:rPr>
                  <w:rFonts w:ascii="Cambria Math" w:hAnsi="Cambria Math"/>
                </w:rPr>
                <m:t>atm</m:t>
              </m:r>
            </m:sub>
          </m:sSub>
          <m:r>
            <w:rPr>
              <w:rFonts w:ascii="Cambria Math" w:hAnsi="Cambria Math"/>
            </w:rPr>
            <m:t>=1.013*</m:t>
          </m:r>
          <m:sSup>
            <m:sSupPr>
              <m:ctrlPr>
                <w:rPr>
                  <w:rFonts w:ascii="Cambria Math" w:hAnsi="Cambria Math"/>
                </w:rPr>
              </m:ctrlPr>
            </m:sSupPr>
            <m:e>
              <m:r>
                <w:rPr>
                  <w:rFonts w:ascii="Cambria Math" w:hAnsi="Cambria Math"/>
                </w:rPr>
                <m:t>10</m:t>
              </m:r>
            </m:e>
            <m:sup>
              <m:r>
                <w:rPr>
                  <w:rFonts w:ascii="Cambria Math" w:hAnsi="Cambria Math"/>
                </w:rPr>
                <m:t>5</m:t>
              </m:r>
            </m:sup>
          </m:sSup>
          <m:r>
            <w:rPr>
              <w:rFonts w:ascii="Cambria Math" w:hAnsi="Cambria Math"/>
            </w:rPr>
            <m:t>Pa=1atm</m:t>
          </m:r>
        </m:oMath>
      </m:oMathPara>
    </w:p>
    <w:p w14:paraId="1246D7D2" w14:textId="08832AEE" w:rsidR="00AF0DEE" w:rsidRDefault="003C0BD6" w:rsidP="00A157C0">
      <w:pPr>
        <w:rPr>
          <w:rtl/>
        </w:rPr>
      </w:pPr>
      <w:r w:rsidRPr="003C0BD6">
        <w:rPr>
          <w:rtl/>
        </w:rPr>
        <w:t>כלומר, האוויר שסביבנו מפעיל על כל סנטימטר מרובע של הגוף שלנו כוח של כקילוגרם אחד – ואיננו מרגישים זאת רק משום שהלחץ בתוך גופנו שווה לזה שבחוץ</w:t>
      </w:r>
      <w:r w:rsidRPr="003C0BD6">
        <w:t>.</w:t>
      </w:r>
      <w:r w:rsidR="00A157C0">
        <w:rPr>
          <w:rFonts w:hint="cs"/>
          <w:rtl/>
        </w:rPr>
        <w:t xml:space="preserve"> </w:t>
      </w:r>
      <w:r w:rsidR="00AF0DEE">
        <w:rPr>
          <w:rFonts w:hint="cs"/>
          <w:rtl/>
        </w:rPr>
        <w:t>אם נסתכל על פחית שתייה פתוחה "ריקה", אנו יודעים שהיא לא באמת ריקה, אלא מכילה אוויר באותו הלחץ כמו האוויר שסביבנו. אם נחבר פחית זו למשאבת ואקום כאשר נשאב את האויר מתוך הפחית, כבר לא תהיה התנגדות ללחץ שהאויר שמחוץ לפחית מפעיל, והפחית תקרוס פנימה.</w:t>
      </w:r>
    </w:p>
    <w:p w14:paraId="2C887651" w14:textId="77777777" w:rsidR="00AF0DEE" w:rsidRDefault="00AF0DEE" w:rsidP="00AF0DEE">
      <w:pPr>
        <w:keepNext/>
      </w:pPr>
      <w:r>
        <w:rPr>
          <w:noProof/>
          <w:rtl/>
          <w:lang w:val="he-IL"/>
        </w:rPr>
        <w:drawing>
          <wp:inline distT="0" distB="0" distL="0" distR="0" wp14:anchorId="41BFD58F" wp14:editId="16C461C6">
            <wp:extent cx="1947458" cy="1621028"/>
            <wp:effectExtent l="0" t="0" r="0" b="0"/>
            <wp:docPr id="12558663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866393" name="Picture 1255866393"/>
                    <pic:cNvPicPr/>
                  </pic:nvPicPr>
                  <pic:blipFill rotWithShape="1">
                    <a:blip r:embed="rId46" cstate="print">
                      <a:extLst>
                        <a:ext uri="{28A0092B-C50C-407E-A947-70E740481C1C}">
                          <a14:useLocalDpi xmlns:a14="http://schemas.microsoft.com/office/drawing/2010/main" val="0"/>
                        </a:ext>
                      </a:extLst>
                    </a:blip>
                    <a:srcRect l="14297" t="17598" b="11064"/>
                    <a:stretch>
                      <a:fillRect/>
                    </a:stretch>
                  </pic:blipFill>
                  <pic:spPr bwMode="auto">
                    <a:xfrm>
                      <a:off x="0" y="0"/>
                      <a:ext cx="1950134" cy="1623255"/>
                    </a:xfrm>
                    <a:prstGeom prst="rect">
                      <a:avLst/>
                    </a:prstGeom>
                    <a:ln>
                      <a:noFill/>
                    </a:ln>
                    <a:extLst>
                      <a:ext uri="{53640926-AAD7-44D8-BBD7-CCE9431645EC}">
                        <a14:shadowObscured xmlns:a14="http://schemas.microsoft.com/office/drawing/2010/main"/>
                      </a:ext>
                    </a:extLst>
                  </pic:spPr>
                </pic:pic>
              </a:graphicData>
            </a:graphic>
          </wp:inline>
        </w:drawing>
      </w:r>
    </w:p>
    <w:p w14:paraId="5B0AB2E3" w14:textId="59C89F73" w:rsidR="00AF0DEE" w:rsidRDefault="00AF0DEE" w:rsidP="00AF0DEE">
      <w:pPr>
        <w:pStyle w:val="Caption"/>
        <w:rPr>
          <w:rtl/>
        </w:rPr>
      </w:pPr>
      <w:r>
        <w:t>Figure</w:t>
      </w:r>
      <w:r>
        <w:rPr>
          <w:rtl/>
        </w:rPr>
        <w:t xml:space="preserve"> </w:t>
      </w:r>
      <w:r w:rsidR="00FB620C">
        <w:fldChar w:fldCharType="begin"/>
      </w:r>
      <w:r w:rsidR="00FB620C">
        <w:instrText xml:space="preserve"> SEQ Figure \* ARABIC </w:instrText>
      </w:r>
      <w:r w:rsidR="00FB620C">
        <w:fldChar w:fldCharType="separate"/>
      </w:r>
      <w:r w:rsidR="0031120F">
        <w:rPr>
          <w:noProof/>
        </w:rPr>
        <w:t>24</w:t>
      </w:r>
      <w:r w:rsidR="00FB620C">
        <w:rPr>
          <w:noProof/>
        </w:rPr>
        <w:fldChar w:fldCharType="end"/>
      </w:r>
      <w:r>
        <w:rPr>
          <w:rFonts w:hint="cs"/>
          <w:rtl/>
        </w:rPr>
        <w:t xml:space="preserve"> - פחית מחוברת למשאבת ואקום, הוצאת האויר גורמת ללחץ האטמוספירי למעוך את הפחית פנימה. </w:t>
      </w:r>
      <w:r w:rsidRPr="00A01350">
        <w:rPr>
          <w:rFonts w:hint="eastAsia"/>
          <w:rtl/>
        </w:rPr>
        <w:t>נוצר</w:t>
      </w:r>
      <w:r w:rsidRPr="00A01350">
        <w:rPr>
          <w:rtl/>
        </w:rPr>
        <w:t xml:space="preserve"> </w:t>
      </w:r>
      <w:r w:rsidRPr="00A01350">
        <w:rPr>
          <w:rFonts w:hint="eastAsia"/>
          <w:rtl/>
        </w:rPr>
        <w:t>בעזרת</w:t>
      </w:r>
      <w:r w:rsidRPr="00A01350">
        <w:rPr>
          <w:rtl/>
        </w:rPr>
        <w:t xml:space="preserve"> </w:t>
      </w:r>
      <w:r w:rsidRPr="00A01350">
        <w:rPr>
          <w:rFonts w:hint="eastAsia"/>
          <w:rtl/>
        </w:rPr>
        <w:t>בינה</w:t>
      </w:r>
      <w:r w:rsidRPr="00A01350">
        <w:rPr>
          <w:rtl/>
        </w:rPr>
        <w:t xml:space="preserve"> </w:t>
      </w:r>
      <w:r w:rsidRPr="00A01350">
        <w:rPr>
          <w:rFonts w:hint="eastAsia"/>
          <w:rtl/>
        </w:rPr>
        <w:t>מלאכותית</w:t>
      </w:r>
      <w:r w:rsidRPr="00A01350">
        <w:rPr>
          <w:rtl/>
        </w:rPr>
        <w:t xml:space="preserve"> </w:t>
      </w:r>
      <w:r w:rsidRPr="00A01350">
        <w:t>(Nano Banana), 2025</w:t>
      </w:r>
      <w:r w:rsidRPr="00A01350">
        <w:rPr>
          <w:rtl/>
        </w:rPr>
        <w:t>.</w:t>
      </w:r>
    </w:p>
    <w:p w14:paraId="538886E5" w14:textId="5446F811" w:rsidR="00A157C0" w:rsidRDefault="008731C3" w:rsidP="00A157C0">
      <w:r w:rsidRPr="008731C3">
        <w:rPr>
          <w:rtl/>
        </w:rPr>
        <w:t>הלחץ האטמוספירי איננו קבוע בכל מקום</w:t>
      </w:r>
      <w:r w:rsidRPr="008731C3">
        <w:t>.</w:t>
      </w:r>
      <w:r>
        <w:rPr>
          <w:rFonts w:hint="cs"/>
          <w:rtl/>
        </w:rPr>
        <w:t xml:space="preserve"> </w:t>
      </w:r>
      <w:r w:rsidRPr="008731C3">
        <w:rPr>
          <w:rtl/>
        </w:rPr>
        <w:t xml:space="preserve">ככל שעולים לגובה רב יותר – על פני הר, במטוס או בבלון מזג אוויר – יש </w:t>
      </w:r>
      <w:r w:rsidRPr="008731C3">
        <w:rPr>
          <w:b/>
          <w:bCs/>
          <w:rtl/>
        </w:rPr>
        <w:t>פחות שכבות אוויר מעלינו</w:t>
      </w:r>
      <w:r w:rsidRPr="008731C3">
        <w:t xml:space="preserve">, </w:t>
      </w:r>
      <w:r w:rsidRPr="008731C3">
        <w:rPr>
          <w:rtl/>
        </w:rPr>
        <w:t xml:space="preserve">ולכן גם </w:t>
      </w:r>
      <w:r w:rsidRPr="008731C3">
        <w:rPr>
          <w:b/>
          <w:bCs/>
          <w:rtl/>
        </w:rPr>
        <w:t>פחות משקל של אוויר הלוחץ כלפי מטה</w:t>
      </w:r>
      <w:r w:rsidRPr="008731C3">
        <w:t>.</w:t>
      </w:r>
      <w:r w:rsidRPr="008731C3">
        <w:br/>
      </w:r>
      <w:r w:rsidRPr="008731C3">
        <w:rPr>
          <w:rtl/>
        </w:rPr>
        <w:t>התוצאה היא ירידה הדרגתית בלחץ האטמוספירי עם העלייה בגובה</w:t>
      </w:r>
      <w:r w:rsidR="00A157C0">
        <w:rPr>
          <w:rFonts w:hint="cs"/>
          <w:rtl/>
        </w:rPr>
        <w:t>. לכן ה</w:t>
      </w:r>
      <w:r>
        <w:rPr>
          <w:rFonts w:hint="cs"/>
          <w:rtl/>
        </w:rPr>
        <w:t>לחץ בגובה פני הים</w:t>
      </w:r>
      <w:r w:rsidR="00A157C0">
        <w:rPr>
          <w:rFonts w:hint="cs"/>
          <w:rtl/>
        </w:rPr>
        <w:t xml:space="preserve"> הוא </w:t>
      </w:r>
      <w:r w:rsidRPr="008731C3">
        <w:rPr>
          <w:rtl/>
        </w:rPr>
        <w:t>כ</w:t>
      </w:r>
      <w:r w:rsidR="00A157C0">
        <w:rPr>
          <w:rFonts w:hint="cs"/>
          <w:rtl/>
        </w:rPr>
        <w:t>-1</w:t>
      </w:r>
      <w:r w:rsidRPr="008731C3">
        <w:rPr>
          <w:rtl/>
        </w:rPr>
        <w:t xml:space="preserve"> אטמוספירה, אך בגובה של כ־5 ק"מ (בערך מחצית גובה האוורסט) הלחץ יורד כמעט למחצית מערכו</w:t>
      </w:r>
      <w:r w:rsidRPr="008731C3">
        <w:t>.</w:t>
      </w:r>
      <w:r w:rsidR="00A157C0">
        <w:rPr>
          <w:rtl/>
        </w:rPr>
        <w:br/>
      </w:r>
      <w:r w:rsidR="00A157C0">
        <w:rPr>
          <w:rFonts w:hint="cs"/>
          <w:rtl/>
        </w:rPr>
        <w:t xml:space="preserve">כאשר אומרים לנו שאנו נמצאים בתנאים של לחץ אטמוספירי הכוונה היא </w:t>
      </w:r>
      <w:r w:rsidR="00A157C0">
        <w:t>P=1atm</w:t>
      </w:r>
    </w:p>
    <w:p w14:paraId="50068297" w14:textId="77777777" w:rsidR="008731C3" w:rsidRDefault="008731C3" w:rsidP="008731C3">
      <w:pPr>
        <w:keepNext/>
      </w:pPr>
      <w:r>
        <w:rPr>
          <w:noProof/>
        </w:rPr>
        <w:lastRenderedPageBreak/>
        <w:drawing>
          <wp:inline distT="0" distB="0" distL="0" distR="0" wp14:anchorId="3E7BA8AB" wp14:editId="7F0C93E3">
            <wp:extent cx="2454699" cy="2454699"/>
            <wp:effectExtent l="0" t="0" r="3175" b="3175"/>
            <wp:docPr id="1618850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85017" name="Picture 161885017"/>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459324" cy="2459324"/>
                    </a:xfrm>
                    <a:prstGeom prst="rect">
                      <a:avLst/>
                    </a:prstGeom>
                  </pic:spPr>
                </pic:pic>
              </a:graphicData>
            </a:graphic>
          </wp:inline>
        </w:drawing>
      </w:r>
    </w:p>
    <w:p w14:paraId="04E10AB3" w14:textId="0E61F305" w:rsidR="008731C3" w:rsidRPr="008731C3" w:rsidRDefault="008731C3" w:rsidP="00815E50">
      <w:pPr>
        <w:pStyle w:val="Caption"/>
        <w:rPr>
          <w:rtl/>
        </w:rPr>
      </w:pPr>
      <w:r>
        <w:t>Figure</w:t>
      </w:r>
      <w:r>
        <w:rPr>
          <w:rtl/>
        </w:rPr>
        <w:t xml:space="preserve"> </w:t>
      </w:r>
      <w:r w:rsidR="00FB620C">
        <w:fldChar w:fldCharType="begin"/>
      </w:r>
      <w:r w:rsidR="00FB620C">
        <w:instrText xml:space="preserve"> SEQ Figure \* ARABIC </w:instrText>
      </w:r>
      <w:r w:rsidR="00FB620C">
        <w:fldChar w:fldCharType="separate"/>
      </w:r>
      <w:r w:rsidR="0031120F">
        <w:rPr>
          <w:noProof/>
        </w:rPr>
        <w:t>25</w:t>
      </w:r>
      <w:r w:rsidR="00FB620C">
        <w:rPr>
          <w:noProof/>
        </w:rPr>
        <w:fldChar w:fldCharType="end"/>
      </w:r>
      <w:r>
        <w:rPr>
          <w:rFonts w:hint="cs"/>
          <w:rtl/>
        </w:rPr>
        <w:t xml:space="preserve"> - </w:t>
      </w:r>
      <w:r w:rsidR="00815E50" w:rsidRPr="00815E50">
        <w:rPr>
          <w:rtl/>
        </w:rPr>
        <w:t>האטמוספירה בנויה משכבות של אוויר, שכל אחת מהן מפעילה משקל על השכבות שמתחתיה. לכן ככל שיורדים לגובה נמוך יותר</w:t>
      </w:r>
      <w:r w:rsidR="00815E50">
        <w:rPr>
          <w:rFonts w:hint="cs"/>
          <w:rtl/>
        </w:rPr>
        <w:t xml:space="preserve"> - המולקולות נדחסות</w:t>
      </w:r>
      <w:r w:rsidR="00815E50" w:rsidRPr="00815E50">
        <w:rPr>
          <w:rtl/>
        </w:rPr>
        <w:t>, והלחץ עולה בהתאם</w:t>
      </w:r>
      <w:r>
        <w:rPr>
          <w:rFonts w:hint="cs"/>
          <w:rtl/>
        </w:rPr>
        <w:t xml:space="preserve">. </w:t>
      </w:r>
      <w:r w:rsidRPr="00A01350">
        <w:rPr>
          <w:rFonts w:hint="eastAsia"/>
          <w:rtl/>
        </w:rPr>
        <w:t>נוצר</w:t>
      </w:r>
      <w:r w:rsidRPr="00A01350">
        <w:rPr>
          <w:rtl/>
        </w:rPr>
        <w:t xml:space="preserve"> </w:t>
      </w:r>
      <w:r w:rsidRPr="00A01350">
        <w:rPr>
          <w:rFonts w:hint="eastAsia"/>
          <w:rtl/>
        </w:rPr>
        <w:t>בעזרת</w:t>
      </w:r>
      <w:r w:rsidRPr="00A01350">
        <w:rPr>
          <w:rtl/>
        </w:rPr>
        <w:t xml:space="preserve"> </w:t>
      </w:r>
      <w:r w:rsidRPr="00A01350">
        <w:rPr>
          <w:rFonts w:hint="eastAsia"/>
          <w:rtl/>
        </w:rPr>
        <w:t>בינה</w:t>
      </w:r>
      <w:r w:rsidRPr="00A01350">
        <w:rPr>
          <w:rtl/>
        </w:rPr>
        <w:t xml:space="preserve"> </w:t>
      </w:r>
      <w:r w:rsidRPr="00A01350">
        <w:rPr>
          <w:rFonts w:hint="eastAsia"/>
          <w:rtl/>
        </w:rPr>
        <w:t>מלאכותית</w:t>
      </w:r>
      <w:r w:rsidRPr="00A01350">
        <w:rPr>
          <w:rtl/>
        </w:rPr>
        <w:t xml:space="preserve"> </w:t>
      </w:r>
      <w:r w:rsidRPr="00A01350">
        <w:t>(Nano Banana), 2025</w:t>
      </w:r>
      <w:r w:rsidRPr="00A01350">
        <w:rPr>
          <w:rtl/>
        </w:rPr>
        <w:t>.</w:t>
      </w:r>
    </w:p>
    <w:p w14:paraId="6C62DB1C" w14:textId="64CE60BA" w:rsidR="008731C3" w:rsidRDefault="008731C3" w:rsidP="008731C3">
      <w:pPr>
        <w:pStyle w:val="Heading3"/>
        <w:rPr>
          <w:rtl/>
        </w:rPr>
      </w:pPr>
      <w:r>
        <w:rPr>
          <w:rFonts w:hint="cs"/>
          <w:rtl/>
        </w:rPr>
        <w:t>לחץ הידרוסטטי</w:t>
      </w:r>
    </w:p>
    <w:p w14:paraId="579A5987" w14:textId="77777777" w:rsidR="00815E50" w:rsidRDefault="008731C3" w:rsidP="00815E50">
      <w:pPr>
        <w:rPr>
          <w:rtl/>
        </w:rPr>
      </w:pPr>
      <w:r w:rsidRPr="008731C3">
        <w:rPr>
          <w:rtl/>
        </w:rPr>
        <w:t>בדומה לאטמוספירה, גם בתוך נוזל או גז הנמצא במנוחה הלחץ משתנה עם הגובה</w:t>
      </w:r>
      <w:r w:rsidR="00815E50">
        <w:rPr>
          <w:rFonts w:hint="cs"/>
          <w:rtl/>
        </w:rPr>
        <w:t>. כ</w:t>
      </w:r>
      <w:r w:rsidRPr="008731C3">
        <w:rPr>
          <w:rtl/>
        </w:rPr>
        <w:t>ל שכבה של זורם נושאת את משקל השכבות שמעליה, ולכן ככל שיורדים לעומק גדול יותר – כך גדל המשקל המצטבר מעל הנקודה, והלחץ עולה</w:t>
      </w:r>
      <w:r w:rsidRPr="008731C3">
        <w:t>.</w:t>
      </w:r>
      <w:r w:rsidR="00815E50">
        <w:rPr>
          <w:rFonts w:hint="cs"/>
          <w:rtl/>
        </w:rPr>
        <w:t xml:space="preserve"> </w:t>
      </w:r>
    </w:p>
    <w:p w14:paraId="08365D58" w14:textId="77777777" w:rsidR="00815E50" w:rsidRDefault="00815E50" w:rsidP="00815E50">
      <w:pPr>
        <w:keepNext/>
      </w:pPr>
      <w:r>
        <w:rPr>
          <w:noProof/>
          <w:rtl/>
          <w:lang w:val="he-IL"/>
        </w:rPr>
        <w:drawing>
          <wp:inline distT="0" distB="0" distL="0" distR="0" wp14:anchorId="60D126AC" wp14:editId="1D7DC54C">
            <wp:extent cx="4051232" cy="1983632"/>
            <wp:effectExtent l="0" t="0" r="6985" b="0"/>
            <wp:docPr id="4675541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54169" name="Picture 467554169"/>
                    <pic:cNvPicPr/>
                  </pic:nvPicPr>
                  <pic:blipFill rotWithShape="1">
                    <a:blip r:embed="rId48" cstate="print">
                      <a:extLst>
                        <a:ext uri="{28A0092B-C50C-407E-A947-70E740481C1C}">
                          <a14:useLocalDpi xmlns:a14="http://schemas.microsoft.com/office/drawing/2010/main" val="0"/>
                        </a:ext>
                      </a:extLst>
                    </a:blip>
                    <a:srcRect t="23908"/>
                    <a:stretch>
                      <a:fillRect/>
                    </a:stretch>
                  </pic:blipFill>
                  <pic:spPr bwMode="auto">
                    <a:xfrm>
                      <a:off x="0" y="0"/>
                      <a:ext cx="4058513" cy="1987197"/>
                    </a:xfrm>
                    <a:prstGeom prst="rect">
                      <a:avLst/>
                    </a:prstGeom>
                    <a:ln>
                      <a:noFill/>
                    </a:ln>
                    <a:extLst>
                      <a:ext uri="{53640926-AAD7-44D8-BBD7-CCE9431645EC}">
                        <a14:shadowObscured xmlns:a14="http://schemas.microsoft.com/office/drawing/2010/main"/>
                      </a:ext>
                    </a:extLst>
                  </pic:spPr>
                </pic:pic>
              </a:graphicData>
            </a:graphic>
          </wp:inline>
        </w:drawing>
      </w:r>
    </w:p>
    <w:p w14:paraId="01E4B6B8" w14:textId="0E94103B" w:rsidR="00815E50" w:rsidRDefault="00815E50" w:rsidP="00815E50">
      <w:pPr>
        <w:pStyle w:val="Caption"/>
        <w:rPr>
          <w:rtl/>
        </w:rPr>
      </w:pPr>
      <w:r>
        <w:t>Figure</w:t>
      </w:r>
      <w:r>
        <w:rPr>
          <w:rtl/>
        </w:rPr>
        <w:t xml:space="preserve"> </w:t>
      </w:r>
      <w:r w:rsidR="00FB620C">
        <w:fldChar w:fldCharType="begin"/>
      </w:r>
      <w:r w:rsidR="00FB620C">
        <w:instrText xml:space="preserve"> SEQ Figure \* ARABIC </w:instrText>
      </w:r>
      <w:r w:rsidR="00FB620C">
        <w:fldChar w:fldCharType="separate"/>
      </w:r>
      <w:r w:rsidR="0031120F">
        <w:rPr>
          <w:noProof/>
        </w:rPr>
        <w:t>26</w:t>
      </w:r>
      <w:r w:rsidR="00FB620C">
        <w:rPr>
          <w:noProof/>
        </w:rPr>
        <w:fldChar w:fldCharType="end"/>
      </w:r>
      <w:r>
        <w:rPr>
          <w:rFonts w:hint="cs"/>
          <w:rtl/>
        </w:rPr>
        <w:t xml:space="preserve">- לחץ הידרוסטטי של מים, ככל שהחריר בנקודה יותר נמוכה, הלחץ גבוה יותר ולכן הזרימה החוצה מאותו החריר תהיה חזקה יותר.  </w:t>
      </w:r>
    </w:p>
    <w:p w14:paraId="21CD89D3" w14:textId="77777777" w:rsidR="00815E50" w:rsidRDefault="008731C3" w:rsidP="002B4BD8">
      <w:pPr>
        <w:pStyle w:val="definition"/>
        <w:rPr>
          <w:rtl/>
        </w:rPr>
      </w:pPr>
      <w:r w:rsidRPr="008731C3">
        <w:rPr>
          <w:rtl/>
        </w:rPr>
        <w:t xml:space="preserve">נניח עמוד זורם שגובהו </w:t>
      </w:r>
      <m:oMath>
        <m:r>
          <m:t>h</m:t>
        </m:r>
      </m:oMath>
      <w:r w:rsidRPr="008731C3">
        <w:t xml:space="preserve">, </w:t>
      </w:r>
      <w:r w:rsidRPr="008731C3">
        <w:rPr>
          <w:rtl/>
        </w:rPr>
        <w:t xml:space="preserve">צפיפותו </w:t>
      </w:r>
      <m:oMath>
        <m:r>
          <m:t>ρ</m:t>
        </m:r>
      </m:oMath>
      <w:r w:rsidRPr="008731C3">
        <w:t>,</w:t>
      </w:r>
      <w:r w:rsidR="00815E50">
        <w:rPr>
          <w:rFonts w:hint="cs"/>
          <w:rtl/>
        </w:rPr>
        <w:t xml:space="preserve"> ופתוח לאוויר. </w:t>
      </w:r>
      <w:r w:rsidRPr="008731C3">
        <w:rPr>
          <w:rtl/>
        </w:rPr>
        <w:t>הלחץ בראש</w:t>
      </w:r>
      <w:r w:rsidR="00815E50">
        <w:rPr>
          <w:rFonts w:hint="cs"/>
          <w:rtl/>
        </w:rPr>
        <w:t xml:space="preserve"> העמוד יהיה הלחץ האטמוספירי (</w:t>
      </w:r>
      <m:oMath>
        <m:sSub>
          <m:sSubPr>
            <m:ctrlPr/>
          </m:sSubPr>
          <m:e>
            <m:r>
              <m:t>P</m:t>
            </m:r>
          </m:e>
          <m:sub>
            <m:r>
              <m:t>0</m:t>
            </m:r>
          </m:sub>
        </m:sSub>
      </m:oMath>
      <w:r w:rsidR="00815E50">
        <w:t>(</w:t>
      </w:r>
    </w:p>
    <w:p w14:paraId="39BE237A" w14:textId="14EFE6EC" w:rsidR="00815E50" w:rsidRDefault="008731C3" w:rsidP="002B4BD8">
      <w:pPr>
        <w:pStyle w:val="definition"/>
        <w:rPr>
          <w:rtl/>
        </w:rPr>
      </w:pPr>
      <w:r w:rsidRPr="008731C3">
        <w:rPr>
          <w:rtl/>
        </w:rPr>
        <w:t>הלחץ</w:t>
      </w:r>
      <w:r w:rsidR="00815E50" w:rsidRPr="00815E50">
        <w:t xml:space="preserve"> </w:t>
      </w:r>
      <w:r w:rsidR="00815E50" w:rsidRPr="00815E50">
        <w:rPr>
          <w:rFonts w:hint="cs"/>
          <w:rtl/>
        </w:rPr>
        <w:t xml:space="preserve"> בתחתית העמוד יהיה </w:t>
      </w:r>
      <m:oMath>
        <m:r>
          <m:t>P=</m:t>
        </m:r>
        <m:sSub>
          <m:sSubPr>
            <m:ctrlPr>
              <w:rPr>
                <w:iCs/>
              </w:rPr>
            </m:ctrlPr>
          </m:sSubPr>
          <m:e>
            <m:r>
              <m:t>P</m:t>
            </m:r>
          </m:e>
          <m:sub>
            <m:r>
              <m:t>0</m:t>
            </m:r>
          </m:sub>
        </m:sSub>
        <m:r>
          <m:t>+</m:t>
        </m:r>
        <m:f>
          <m:fPr>
            <m:ctrlPr>
              <w:rPr>
                <w:iCs/>
              </w:rPr>
            </m:ctrlPr>
          </m:fPr>
          <m:num>
            <m:r>
              <m:t>ρgh</m:t>
            </m:r>
          </m:num>
          <m:den>
            <m:sSub>
              <m:sSubPr>
                <m:ctrlPr>
                  <w:rPr>
                    <w:iCs/>
                  </w:rPr>
                </m:ctrlPr>
              </m:sSubPr>
              <m:e>
                <m:r>
                  <m:t>g</m:t>
                </m:r>
              </m:e>
              <m:sub>
                <m:r>
                  <m:t>c</m:t>
                </m:r>
              </m:sub>
            </m:sSub>
          </m:den>
        </m:f>
        <m:r>
          <w:rPr>
            <w:rtl/>
          </w:rPr>
          <w:br/>
        </m:r>
      </m:oMath>
      <w:r w:rsidRPr="008731C3">
        <w:rPr>
          <w:rtl/>
        </w:rPr>
        <w:t xml:space="preserve">זהו הלחץ ההידרוסטטי </w:t>
      </w:r>
      <w:r w:rsidRPr="008731C3">
        <w:t xml:space="preserve">– </w:t>
      </w:r>
      <w:r w:rsidRPr="008731C3">
        <w:rPr>
          <w:rtl/>
        </w:rPr>
        <w:t>הלחץ הנובע ממשקל הזורם עצמו</w:t>
      </w:r>
      <w:r w:rsidRPr="008731C3">
        <w:t>.</w:t>
      </w:r>
    </w:p>
    <w:p w14:paraId="6F792B14" w14:textId="4C1D5CCB" w:rsidR="008731C3" w:rsidRDefault="008731C3" w:rsidP="00815E50">
      <w:pPr>
        <w:rPr>
          <w:rtl/>
        </w:rPr>
      </w:pPr>
      <w:r w:rsidRPr="008731C3">
        <w:rPr>
          <w:rtl/>
        </w:rPr>
        <w:t>הנוסחה תקפה לכל זורם במנוחה, בין אם מדובר בשמן במיכל, במים בצינור או באוויר בשכבות התחתונות של האטמוספירה</w:t>
      </w:r>
      <w:r w:rsidRPr="008731C3">
        <w:t>.</w:t>
      </w:r>
      <w:r w:rsidR="00815E50">
        <w:rPr>
          <w:rFonts w:hint="cs"/>
          <w:rtl/>
        </w:rPr>
        <w:t xml:space="preserve"> </w:t>
      </w:r>
      <w:r w:rsidRPr="008731C3">
        <w:rPr>
          <w:rtl/>
        </w:rPr>
        <w:t>עיקרון זה מסביר תופעות רבות שאנו פוגשים בחיי היומיום ובהנדסה</w:t>
      </w:r>
      <w:r w:rsidRPr="008731C3">
        <w:t>:</w:t>
      </w:r>
      <w:r w:rsidRPr="008731C3">
        <w:br/>
      </w:r>
      <w:r w:rsidRPr="008731C3">
        <w:rPr>
          <w:rtl/>
        </w:rPr>
        <w:t>מדוע צוללים חשים בלחץ גדל עם העומק, מדוע סכר נבנה עבה יותר בבסיסו, ומדוע תחתית מ</w:t>
      </w:r>
      <w:r w:rsidR="00815E50">
        <w:rPr>
          <w:rFonts w:hint="cs"/>
          <w:rtl/>
        </w:rPr>
        <w:t>י</w:t>
      </w:r>
      <w:r w:rsidRPr="008731C3">
        <w:rPr>
          <w:rtl/>
        </w:rPr>
        <w:t>כל תעשייתי חייבת לעמוד בעומסים גדולים בהרבה מ</w:t>
      </w:r>
      <w:r w:rsidR="00815E50">
        <w:rPr>
          <w:rFonts w:hint="cs"/>
          <w:rtl/>
        </w:rPr>
        <w:t>חלקו</w:t>
      </w:r>
      <w:r w:rsidRPr="008731C3">
        <w:rPr>
          <w:rtl/>
        </w:rPr>
        <w:t xml:space="preserve"> העליון</w:t>
      </w:r>
      <w:r w:rsidRPr="008731C3">
        <w:t>.</w:t>
      </w:r>
    </w:p>
    <w:p w14:paraId="185AF1FB" w14:textId="72BE67EC" w:rsidR="00887A43" w:rsidRDefault="00887A43" w:rsidP="00887A43">
      <w:pPr>
        <w:pStyle w:val="Heading4"/>
        <w:rPr>
          <w:rtl/>
        </w:rPr>
      </w:pPr>
      <w:r>
        <w:rPr>
          <w:rFonts w:hint="cs"/>
          <w:rtl/>
        </w:rPr>
        <w:lastRenderedPageBreak/>
        <w:t>ע</w:t>
      </w:r>
      <w:r w:rsidRPr="00887A43">
        <w:rPr>
          <w:rtl/>
        </w:rPr>
        <w:t>֫</w:t>
      </w:r>
      <w:r>
        <w:rPr>
          <w:rFonts w:hint="cs"/>
          <w:rtl/>
        </w:rPr>
        <w:t>ו</w:t>
      </w:r>
      <w:r w:rsidRPr="00887A43">
        <w:rPr>
          <w:rtl/>
        </w:rPr>
        <w:t>מד</w:t>
      </w:r>
      <w:r>
        <w:rPr>
          <w:rFonts w:hint="cs"/>
          <w:rtl/>
        </w:rPr>
        <w:t xml:space="preserve"> (במלעיל)</w:t>
      </w:r>
    </w:p>
    <w:p w14:paraId="0D2F1FCF" w14:textId="77777777" w:rsidR="00A157C0" w:rsidRDefault="006A7FBA" w:rsidP="00887A43">
      <w:r>
        <w:rPr>
          <w:rFonts w:hint="cs"/>
          <w:rtl/>
        </w:rPr>
        <w:t>אח</w:t>
      </w:r>
      <w:r w:rsidR="00887A43">
        <w:rPr>
          <w:rFonts w:hint="cs"/>
          <w:rtl/>
        </w:rPr>
        <w:t>ת</w:t>
      </w:r>
      <w:r>
        <w:rPr>
          <w:rFonts w:hint="cs"/>
          <w:rtl/>
        </w:rPr>
        <w:t xml:space="preserve"> הדרכים </w:t>
      </w:r>
      <w:r>
        <w:rPr>
          <w:rtl/>
        </w:rPr>
        <w:t>לב</w:t>
      </w:r>
      <w:r>
        <w:rPr>
          <w:rFonts w:hint="cs"/>
          <w:rtl/>
        </w:rPr>
        <w:t xml:space="preserve">יטוי של </w:t>
      </w:r>
      <w:r>
        <w:rPr>
          <w:rtl/>
        </w:rPr>
        <w:t>לחץ לא ביחידות של כוח ליחידת שטח</w:t>
      </w:r>
      <w:r w:rsidRPr="00887A43">
        <w:rPr>
          <w:rtl/>
        </w:rPr>
        <w:t xml:space="preserve">, אלא </w:t>
      </w:r>
      <w:r w:rsidRPr="008A2D11">
        <w:rPr>
          <w:rtl/>
        </w:rPr>
        <w:t>כ</w:t>
      </w:r>
      <w:r w:rsidRPr="00887A43">
        <w:rPr>
          <w:rStyle w:val="Strong"/>
          <w:b w:val="0"/>
          <w:bCs w:val="0"/>
          <w:rtl/>
        </w:rPr>
        <w:t>גובה שקול של זורם</w:t>
      </w:r>
      <w:r w:rsidRPr="00887A43">
        <w:rPr>
          <w:rtl/>
        </w:rPr>
        <w:t xml:space="preserve"> שהיה מפעיל את אותו לחץ</w:t>
      </w:r>
      <w:r w:rsidRPr="00887A43">
        <w:t>.</w:t>
      </w:r>
      <w:r w:rsidR="00887A43" w:rsidRPr="00887A43">
        <w:rPr>
          <w:rFonts w:hint="cs"/>
          <w:rtl/>
        </w:rPr>
        <w:t xml:space="preserve"> </w:t>
      </w:r>
      <w:r w:rsidRPr="00887A43">
        <w:rPr>
          <w:rtl/>
        </w:rPr>
        <w:t xml:space="preserve">נניח עמוד זורם בגובה </w:t>
      </w:r>
      <m:oMath>
        <m:r>
          <w:rPr>
            <w:rFonts w:ascii="Cambria Math" w:hAnsi="Cambria Math"/>
          </w:rPr>
          <m:t>h</m:t>
        </m:r>
      </m:oMath>
      <w:r w:rsidRPr="00887A43">
        <w:t xml:space="preserve">, </w:t>
      </w:r>
      <w:r w:rsidRPr="00887A43">
        <w:rPr>
          <w:rtl/>
        </w:rPr>
        <w:t xml:space="preserve">בצפיפות </w:t>
      </w:r>
      <m:oMath>
        <m:r>
          <w:rPr>
            <w:rFonts w:ascii="Cambria Math" w:hAnsi="Cambria Math"/>
          </w:rPr>
          <m:t>ρ</m:t>
        </m:r>
      </m:oMath>
      <w:r w:rsidRPr="00887A43">
        <w:t xml:space="preserve">. </w:t>
      </w:r>
      <w:r w:rsidRPr="00887A43">
        <w:rPr>
          <w:rtl/>
        </w:rPr>
        <w:t xml:space="preserve">הלחץ בתחתיתו הוא </w:t>
      </w:r>
      <m:oMath>
        <m:r>
          <w:rPr>
            <w:rFonts w:ascii="Cambria Math" w:hAnsi="Cambria Math"/>
          </w:rPr>
          <m:t>P=ρgh</m:t>
        </m:r>
      </m:oMath>
      <w:r w:rsidRPr="00887A43">
        <w:t>.</w:t>
      </w:r>
      <w:r w:rsidRPr="00887A43">
        <w:br/>
      </w:r>
      <w:r w:rsidR="00A701C9">
        <w:rPr>
          <w:rFonts w:hint="cs"/>
          <w:rtl/>
        </w:rPr>
        <w:t xml:space="preserve">אפשר להביע את הלחץ בתחתית העמוד באמצעות הגובה נוזל מסויים (לרוב כספית או מים) שהיה גורם לאותו הלחץ. </w:t>
      </w:r>
      <w:r w:rsidRPr="00887A43">
        <w:rPr>
          <w:rtl/>
        </w:rPr>
        <w:t>ג</w:t>
      </w:r>
    </w:p>
    <w:p w14:paraId="1F5B22BF" w14:textId="1C2687A9" w:rsidR="00A157C0" w:rsidRDefault="006A7FBA" w:rsidP="002B4BD8">
      <w:pPr>
        <w:pStyle w:val="definition"/>
      </w:pPr>
      <w:r w:rsidRPr="00887A43">
        <w:rPr>
          <w:rtl/>
        </w:rPr>
        <w:t xml:space="preserve"> </w:t>
      </w:r>
      <w:r w:rsidR="00887A43" w:rsidRPr="00887A43">
        <w:rPr>
          <w:rStyle w:val="Strong"/>
          <w:rFonts w:hint="cs"/>
          <w:rtl/>
        </w:rPr>
        <w:t>ע</w:t>
      </w:r>
      <w:r w:rsidRPr="00887A43">
        <w:rPr>
          <w:rStyle w:val="Strong"/>
          <w:rtl/>
        </w:rPr>
        <w:t>ומד לחץ</w:t>
      </w:r>
      <w:r w:rsidRPr="00887A43">
        <w:rPr>
          <w:rtl/>
        </w:rPr>
        <w:t xml:space="preserve"> או </w:t>
      </w:r>
      <w:r w:rsidRPr="00887A43">
        <w:rPr>
          <w:rStyle w:val="Strong"/>
          <w:rtl/>
        </w:rPr>
        <w:t>גובה שקול ללח</w:t>
      </w:r>
      <w:r w:rsidR="00887A43" w:rsidRPr="00887A43">
        <w:rPr>
          <w:rStyle w:val="Strong"/>
          <w:rFonts w:hint="cs"/>
          <w:rtl/>
        </w:rPr>
        <w:t>ץ (</w:t>
      </w:r>
      <w:r w:rsidR="00887A43" w:rsidRPr="00887A43">
        <w:rPr>
          <w:rStyle w:val="Strong"/>
        </w:rPr>
        <w:t>head</w:t>
      </w:r>
      <w:r w:rsidR="00887A43" w:rsidRPr="00887A43">
        <w:rPr>
          <w:rStyle w:val="Strong"/>
          <w:rFonts w:hint="cs"/>
          <w:rtl/>
        </w:rPr>
        <w:t xml:space="preserve">), </w:t>
      </w:r>
      <w:r w:rsidRPr="00887A43">
        <w:rPr>
          <w:rtl/>
        </w:rPr>
        <w:t xml:space="preserve">והוא מבטא את הלחץ ביחידות של אורך </w:t>
      </w:r>
      <w:r w:rsidR="00A701C9">
        <w:rPr>
          <w:rFonts w:hint="cs"/>
          <w:rtl/>
        </w:rPr>
        <w:t xml:space="preserve">של נוזל. </w:t>
      </w:r>
    </w:p>
    <w:p w14:paraId="0FDED139" w14:textId="43A801D5" w:rsidR="006A7FBA" w:rsidRDefault="006A7FBA" w:rsidP="00B73DFD">
      <w:pPr>
        <w:pStyle w:val="example"/>
        <w:rPr>
          <w:rtl/>
        </w:rPr>
      </w:pPr>
      <w:r>
        <w:rPr>
          <w:rtl/>
        </w:rPr>
        <w:t>לחץ של</w:t>
      </w:r>
      <w:r>
        <w:t xml:space="preserve"> </w:t>
      </w:r>
      <w:r>
        <w:rPr>
          <w:cs/>
        </w:rPr>
        <w:t>‎</w:t>
      </w:r>
      <w:r>
        <w:t>1</w:t>
      </w:r>
      <w:r>
        <w:rPr>
          <w:cs/>
        </w:rPr>
        <w:t>‎</w:t>
      </w:r>
      <w:r>
        <w:t xml:space="preserve"> </w:t>
      </w:r>
      <w:r>
        <w:rPr>
          <w:rtl/>
        </w:rPr>
        <w:t>אטמוספירה ניתן לביטוי כ</w:t>
      </w:r>
      <w:r w:rsidR="00A701C9">
        <w:rPr>
          <w:rFonts w:hint="cs"/>
          <w:rtl/>
        </w:rPr>
        <w:t>ע</w:t>
      </w:r>
      <w:r>
        <w:rPr>
          <w:rtl/>
        </w:rPr>
        <w:t>ומד של</w:t>
      </w:r>
      <w:r>
        <w:t xml:space="preserve"> </w:t>
      </w:r>
      <w:r>
        <w:rPr>
          <w:cs/>
        </w:rPr>
        <w:t>‎</w:t>
      </w:r>
      <w:r>
        <w:t>10.3</w:t>
      </w:r>
      <w:r>
        <w:rPr>
          <w:cs/>
        </w:rPr>
        <w:t>‎</w:t>
      </w:r>
      <w:r>
        <w:t xml:space="preserve"> </w:t>
      </w:r>
      <w:r>
        <w:rPr>
          <w:rtl/>
        </w:rPr>
        <w:t>מטר מים או</w:t>
      </w:r>
      <w:r>
        <w:t xml:space="preserve"> </w:t>
      </w:r>
      <w:r>
        <w:rPr>
          <w:cs/>
        </w:rPr>
        <w:t>‎</w:t>
      </w:r>
      <w:r>
        <w:t>760</w:t>
      </w:r>
      <w:r>
        <w:rPr>
          <w:cs/>
        </w:rPr>
        <w:t>‎</w:t>
      </w:r>
      <w:r>
        <w:t xml:space="preserve"> </w:t>
      </w:r>
      <w:r>
        <w:rPr>
          <w:rtl/>
        </w:rPr>
        <w:t>מילימטר כספית</w:t>
      </w:r>
      <w:r>
        <w:t>.</w:t>
      </w:r>
    </w:p>
    <w:p w14:paraId="2F4C169D" w14:textId="36B09C2F" w:rsidR="00887A43" w:rsidRPr="003C7BD8" w:rsidRDefault="00887A43" w:rsidP="00B73DFD">
      <w:pPr>
        <w:pStyle w:val="example"/>
        <w:rPr>
          <w:rtl/>
        </w:rPr>
      </w:pPr>
      <m:oMathPara>
        <m:oMath>
          <m:r>
            <m:rPr>
              <m:sty m:val="p"/>
            </m:rPr>
            <w:rPr>
              <w:rFonts w:ascii="Cambria Math" w:hAnsi="Cambria Math"/>
            </w:rPr>
            <m:t>1</m:t>
          </m:r>
          <m:r>
            <w:rPr>
              <w:rFonts w:ascii="Cambria Math" w:hAnsi="Cambria Math"/>
            </w:rPr>
            <m:t>atm</m:t>
          </m:r>
          <m:r>
            <m:rPr>
              <m:sty m:val="p"/>
            </m:rPr>
            <w:rPr>
              <w:rFonts w:ascii="Cambria Math" w:hAnsi="Cambria Math"/>
            </w:rPr>
            <m:t>=101325</m:t>
          </m:r>
          <m:r>
            <w:rPr>
              <w:rFonts w:ascii="Cambria Math" w:hAnsi="Cambria Math"/>
            </w:rPr>
            <m:t>Pa</m:t>
          </m:r>
          <m:r>
            <m:rPr>
              <m:sty m:val="p"/>
            </m:rPr>
            <w:rPr>
              <w:rFonts w:ascii="Cambria Math" w:hAnsi="Cambria Math"/>
            </w:rPr>
            <m:t>=760</m:t>
          </m:r>
          <m:r>
            <w:rPr>
              <w:rFonts w:ascii="Cambria Math" w:hAnsi="Cambria Math"/>
            </w:rPr>
            <m:t>mmHg</m:t>
          </m:r>
          <m:r>
            <m:rPr>
              <m:sty m:val="p"/>
            </m:rPr>
            <w:rPr>
              <w:rFonts w:ascii="Cambria Math" w:hAnsi="Cambria Math"/>
            </w:rPr>
            <m:t>=10.3</m:t>
          </m:r>
          <m:r>
            <w:rPr>
              <w:rFonts w:ascii="Cambria Math" w:hAnsi="Cambria Math"/>
            </w:rPr>
            <m:t>m</m:t>
          </m:r>
          <m:sSub>
            <m:sSubPr>
              <m:ctrlPr>
                <w:rPr>
                  <w:rFonts w:ascii="Cambria Math" w:hAnsi="Cambria Math"/>
                </w:rPr>
              </m:ctrlPr>
            </m:sSubPr>
            <m:e>
              <m:r>
                <w:rPr>
                  <w:rFonts w:ascii="Cambria Math" w:hAnsi="Cambria Math"/>
                </w:rPr>
                <m:t>H</m:t>
              </m:r>
            </m:e>
            <m:sub>
              <m:r>
                <m:rPr>
                  <m:sty m:val="p"/>
                </m:rPr>
                <w:rPr>
                  <w:rFonts w:ascii="Cambria Math" w:hAnsi="Cambria Math"/>
                </w:rPr>
                <m:t>2</m:t>
              </m:r>
            </m:sub>
          </m:sSub>
          <m:r>
            <w:rPr>
              <w:rFonts w:ascii="Cambria Math" w:hAnsi="Cambria Math"/>
            </w:rPr>
            <m:t>O</m:t>
          </m:r>
          <m:r>
            <m:rPr>
              <m:sty m:val="p"/>
            </m:rPr>
            <w:rPr>
              <w:rFonts w:ascii="Cambria Math" w:hAnsi="Cambria Math"/>
            </w:rPr>
            <m:t>=29.92</m:t>
          </m:r>
          <m:r>
            <w:rPr>
              <w:rFonts w:ascii="Cambria Math" w:hAnsi="Cambria Math"/>
            </w:rPr>
            <m:t>inHg</m:t>
          </m:r>
        </m:oMath>
      </m:oMathPara>
    </w:p>
    <w:p w14:paraId="65A0635B" w14:textId="3D97A964" w:rsidR="003C7BD8" w:rsidRDefault="003C7BD8" w:rsidP="00887A43">
      <w:pPr>
        <w:rPr>
          <w:i/>
          <w:rtl/>
        </w:rPr>
      </w:pPr>
      <w:r>
        <w:rPr>
          <w:rFonts w:hint="cs"/>
          <w:i/>
          <w:rtl/>
        </w:rPr>
        <w:t>אנו יכולים למצוא את העומד על ידי חלוקת הלחץ בצפיפות הנוזל הרצוי</w:t>
      </w:r>
    </w:p>
    <w:p w14:paraId="716D3E91" w14:textId="6B746B63" w:rsidR="003C7BD8" w:rsidRPr="003C7BD8" w:rsidRDefault="00000000" w:rsidP="00887A43">
      <w:pPr>
        <w:rPr>
          <w:i/>
        </w:rPr>
      </w:pPr>
      <m:oMathPara>
        <m:oMath>
          <m:sSub>
            <m:sSubPr>
              <m:ctrlPr>
                <w:rPr>
                  <w:rFonts w:ascii="Cambria Math" w:hAnsi="Cambria Math"/>
                  <w:i/>
                </w:rPr>
              </m:ctrlPr>
            </m:sSubPr>
            <m:e>
              <m:r>
                <w:rPr>
                  <w:rFonts w:ascii="Cambria Math" w:hAnsi="Cambria Math"/>
                </w:rPr>
                <m:t>P</m:t>
              </m:r>
            </m:e>
            <m:sub>
              <m:r>
                <w:rPr>
                  <w:rFonts w:ascii="Cambria Math" w:hAnsi="Cambria Math"/>
                </w:rPr>
                <m:t>head</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ρ</m:t>
                  </m:r>
                </m:e>
                <m:sub>
                  <m:r>
                    <w:rPr>
                      <w:rFonts w:ascii="Cambria Math" w:hAnsi="Cambria Math"/>
                    </w:rPr>
                    <m:t xml:space="preserve">fluid </m:t>
                  </m:r>
                </m:sub>
              </m:sSub>
              <m:f>
                <m:fPr>
                  <m:ctrlPr>
                    <w:rPr>
                      <w:rFonts w:ascii="Cambria Math" w:hAnsi="Cambria Math"/>
                      <w:i/>
                    </w:rPr>
                  </m:ctrlPr>
                </m:fPr>
                <m:num>
                  <m:r>
                    <w:rPr>
                      <w:rFonts w:ascii="Cambria Math" w:hAnsi="Cambria Math"/>
                    </w:rPr>
                    <m:t>g</m:t>
                  </m:r>
                </m:num>
                <m:den>
                  <m:sSub>
                    <m:sSubPr>
                      <m:ctrlPr>
                        <w:rPr>
                          <w:rFonts w:ascii="Cambria Math" w:hAnsi="Cambria Math"/>
                          <w:i/>
                        </w:rPr>
                      </m:ctrlPr>
                    </m:sSubPr>
                    <m:e>
                      <m:r>
                        <w:rPr>
                          <w:rFonts w:ascii="Cambria Math" w:hAnsi="Cambria Math"/>
                        </w:rPr>
                        <m:t>g</m:t>
                      </m:r>
                    </m:e>
                    <m:sub>
                      <m:r>
                        <w:rPr>
                          <w:rFonts w:ascii="Cambria Math" w:hAnsi="Cambria Math"/>
                        </w:rPr>
                        <m:t>c</m:t>
                      </m:r>
                    </m:sub>
                  </m:sSub>
                </m:den>
              </m:f>
            </m:num>
            <m:den>
              <m:r>
                <w:rPr>
                  <w:rFonts w:ascii="Cambria Math" w:hAnsi="Cambria Math"/>
                </w:rPr>
                <m:t xml:space="preserve">P </m:t>
              </m:r>
              <m:d>
                <m:dPr>
                  <m:ctrlPr>
                    <w:rPr>
                      <w:rFonts w:ascii="Cambria Math" w:hAnsi="Cambria Math"/>
                      <w:i/>
                    </w:rPr>
                  </m:ctrlPr>
                </m:dPr>
                <m:e>
                  <m:f>
                    <m:fPr>
                      <m:ctrlPr>
                        <w:rPr>
                          <w:rFonts w:ascii="Cambria Math" w:hAnsi="Cambria Math"/>
                          <w:i/>
                        </w:rPr>
                      </m:ctrlPr>
                    </m:fPr>
                    <m:num>
                      <m:r>
                        <w:rPr>
                          <w:rFonts w:ascii="Cambria Math" w:hAnsi="Cambria Math"/>
                        </w:rPr>
                        <m:t>force</m:t>
                      </m:r>
                    </m:num>
                    <m:den>
                      <m:r>
                        <w:rPr>
                          <w:rFonts w:ascii="Cambria Math" w:hAnsi="Cambria Math"/>
                        </w:rPr>
                        <m:t>area</m:t>
                      </m:r>
                    </m:den>
                  </m:f>
                </m:e>
              </m:d>
            </m:den>
          </m:f>
        </m:oMath>
      </m:oMathPara>
    </w:p>
    <w:p w14:paraId="03763A88" w14:textId="6127F404" w:rsidR="003C7BD8" w:rsidRDefault="003C7BD8" w:rsidP="005D0E9C">
      <w:pPr>
        <w:pStyle w:val="remark"/>
      </w:pPr>
      <w:r w:rsidRPr="003C7BD8">
        <w:rPr>
          <w:rtl/>
        </w:rPr>
        <w:t>יחידות ה</w:t>
      </w:r>
      <w:r>
        <w:rPr>
          <w:rFonts w:hint="cs"/>
          <w:rtl/>
        </w:rPr>
        <w:t>ע</w:t>
      </w:r>
      <w:r w:rsidRPr="003C7BD8">
        <w:rPr>
          <w:rtl/>
        </w:rPr>
        <w:t>ומד</w:t>
      </w:r>
      <w:r w:rsidRPr="003C7BD8">
        <w:t xml:space="preserve"> (Head) </w:t>
      </w:r>
      <w:r>
        <w:rPr>
          <w:rFonts w:hint="cs"/>
          <w:rtl/>
        </w:rPr>
        <w:t xml:space="preserve">נראות במבט ראשון </w:t>
      </w:r>
      <w:r w:rsidRPr="003C7BD8">
        <w:rPr>
          <w:rtl/>
        </w:rPr>
        <w:t xml:space="preserve">זהות ליחידות של </w:t>
      </w:r>
      <w:r w:rsidRPr="003C7BD8">
        <w:rPr>
          <w:b/>
          <w:bCs/>
          <w:rtl/>
        </w:rPr>
        <w:t>אור</w:t>
      </w:r>
      <w:r>
        <w:rPr>
          <w:rFonts w:hint="cs"/>
          <w:b/>
          <w:bCs/>
          <w:rtl/>
        </w:rPr>
        <w:t xml:space="preserve">ך - </w:t>
      </w:r>
      <w:r>
        <w:rPr>
          <w:rFonts w:hint="cs"/>
          <w:rtl/>
        </w:rPr>
        <w:t>ל</w:t>
      </w:r>
      <w:r w:rsidRPr="003C7BD8">
        <w:rPr>
          <w:rtl/>
        </w:rPr>
        <w:t xml:space="preserve">משל מטרים או סנטימטרים </w:t>
      </w:r>
      <w:r>
        <w:rPr>
          <w:rFonts w:hint="cs"/>
          <w:rtl/>
        </w:rPr>
        <w:t xml:space="preserve">- </w:t>
      </w:r>
      <w:r w:rsidRPr="003C7BD8">
        <w:rPr>
          <w:rtl/>
        </w:rPr>
        <w:t>אך משמעותן הפיזיקלית שונה לחלוטין</w:t>
      </w:r>
      <w:r w:rsidRPr="003C7BD8">
        <w:t>.</w:t>
      </w:r>
      <w:r>
        <w:rPr>
          <w:rFonts w:hint="cs"/>
          <w:rtl/>
        </w:rPr>
        <w:t xml:space="preserve"> </w:t>
      </w:r>
      <w:r w:rsidRPr="003C7BD8">
        <w:rPr>
          <w:rtl/>
        </w:rPr>
        <w:t>כאשר אנו אומרים “גובה של 2 מטרים”, הכוונה היא למרחק פיזי במרחב</w:t>
      </w:r>
      <w:r w:rsidRPr="003C7BD8">
        <w:t>.</w:t>
      </w:r>
      <w:r>
        <w:rPr>
          <w:rFonts w:hint="cs"/>
          <w:rtl/>
        </w:rPr>
        <w:t xml:space="preserve"> </w:t>
      </w:r>
      <w:r w:rsidRPr="003C7BD8">
        <w:rPr>
          <w:rtl/>
        </w:rPr>
        <w:t>לעומת זאת, כשאנחנו אומרים “</w:t>
      </w:r>
      <w:r>
        <w:rPr>
          <w:rFonts w:hint="cs"/>
          <w:rtl/>
        </w:rPr>
        <w:t>ע</w:t>
      </w:r>
      <w:r w:rsidRPr="003C7BD8">
        <w:rPr>
          <w:rtl/>
        </w:rPr>
        <w:t>ומד לחץ של 2 מטר מים”, אין מדובר במרחק ממשי, אלא ב</w:t>
      </w:r>
      <w:r w:rsidRPr="003C7BD8">
        <w:rPr>
          <w:b/>
          <w:bCs/>
          <w:rtl/>
        </w:rPr>
        <w:t>גובה שקול של עמוד מים שהיה יוצר את אותו לחץ</w:t>
      </w:r>
      <w:r w:rsidRPr="003C7BD8">
        <w:t>.</w:t>
      </w:r>
    </w:p>
    <w:p w14:paraId="50F3335D" w14:textId="4C7B6C00" w:rsidR="00AE1CD4" w:rsidRPr="00AE1CD4" w:rsidRDefault="00AE1CD4" w:rsidP="005D0E9C">
      <w:pPr>
        <w:pStyle w:val="remark"/>
      </w:pPr>
      <m:oMathPara>
        <m:oMath>
          <m:r>
            <w:rPr>
              <w:rFonts w:ascii="Cambria Math" w:hAnsi="Cambria Math"/>
            </w:rPr>
            <m:t>P</m:t>
          </m:r>
          <m:d>
            <m:dPr>
              <m:ctrlPr>
                <w:rPr>
                  <w:rFonts w:ascii="Cambria Math" w:hAnsi="Cambria Math"/>
                </w:rPr>
              </m:ctrlPr>
            </m:dPr>
            <m:e>
              <m:r>
                <w:rPr>
                  <w:rFonts w:ascii="Cambria Math" w:hAnsi="Cambria Math"/>
                </w:rPr>
                <m:t>mmHg</m:t>
              </m:r>
            </m:e>
          </m:d>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0</m:t>
              </m:r>
            </m:sub>
          </m:sSub>
          <m:d>
            <m:dPr>
              <m:ctrlPr>
                <w:rPr>
                  <w:rFonts w:ascii="Cambria Math" w:hAnsi="Cambria Math"/>
                </w:rPr>
              </m:ctrlPr>
            </m:dPr>
            <m:e>
              <m:r>
                <w:rPr>
                  <w:rFonts w:ascii="Cambria Math" w:hAnsi="Cambria Math"/>
                </w:rPr>
                <m:t>mmHg</m:t>
              </m:r>
            </m:e>
          </m:d>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mmHg</m:t>
          </m:r>
          <m:r>
            <m:rPr>
              <m:sty m:val="p"/>
            </m:rPr>
            <w:rPr>
              <w:rFonts w:ascii="Cambria Math" w:hAnsi="Cambria Math"/>
            </w:rPr>
            <m:t>)</m:t>
          </m:r>
        </m:oMath>
      </m:oMathPara>
    </w:p>
    <w:p w14:paraId="5B605BDA" w14:textId="4D0FFC06" w:rsidR="00AE1CD4" w:rsidRDefault="003C7BD8" w:rsidP="005D0E9C">
      <w:pPr>
        <w:pStyle w:val="remark"/>
        <w:rPr>
          <w:rtl/>
        </w:rPr>
      </w:pPr>
      <w:r w:rsidRPr="003C7BD8">
        <w:rPr>
          <w:rtl/>
        </w:rPr>
        <w:t>כיצד נזהה שמדובר בעומד ולא באורך אמיתי</w:t>
      </w:r>
      <w:r w:rsidRPr="003C7BD8">
        <w:t>?</w:t>
      </w:r>
      <w:r w:rsidRPr="003C7BD8">
        <w:br/>
      </w:r>
      <w:r w:rsidRPr="003C7BD8">
        <w:rPr>
          <w:rtl/>
        </w:rPr>
        <w:t xml:space="preserve">נבחן את </w:t>
      </w:r>
      <w:r w:rsidRPr="003C7BD8">
        <w:rPr>
          <w:b/>
          <w:bCs/>
          <w:rtl/>
        </w:rPr>
        <w:t>ההקשר הפיזיקלי</w:t>
      </w:r>
      <w:r>
        <w:rPr>
          <w:rFonts w:hint="cs"/>
          <w:rtl/>
        </w:rPr>
        <w:t xml:space="preserve"> </w:t>
      </w:r>
      <w:r w:rsidRPr="003C7BD8">
        <w:rPr>
          <w:rtl/>
        </w:rPr>
        <w:t>אם הג</w:t>
      </w:r>
      <w:r>
        <w:rPr>
          <w:rFonts w:hint="cs"/>
          <w:rtl/>
        </w:rPr>
        <w:t>ו</w:t>
      </w:r>
      <w:r w:rsidRPr="003C7BD8">
        <w:rPr>
          <w:rtl/>
        </w:rPr>
        <w:t xml:space="preserve">דל מופיע כחלק מביטוי של לחץ </w:t>
      </w:r>
      <m:oMath>
        <m:r>
          <w:rPr>
            <w:rFonts w:ascii="Cambria Math" w:hAnsi="Cambria Math"/>
          </w:rPr>
          <m:t>(P=ρgh)</m:t>
        </m:r>
      </m:oMath>
      <w:r>
        <w:rPr>
          <w:rFonts w:hint="cs"/>
          <w:rtl/>
        </w:rPr>
        <w:t xml:space="preserve"> </w:t>
      </w:r>
      <w:r w:rsidR="008A2D11">
        <w:rPr>
          <w:rFonts w:hint="cs"/>
          <w:rtl/>
        </w:rPr>
        <w:t>ויחד עימו מוזכר</w:t>
      </w:r>
      <w:r>
        <w:rPr>
          <w:rFonts w:hint="cs"/>
          <w:rtl/>
        </w:rPr>
        <w:t xml:space="preserve"> נוזל מסויים (לרוב מים או כספית)</w:t>
      </w:r>
      <w:r w:rsidRPr="003C7BD8">
        <w:rPr>
          <w:rtl/>
        </w:rPr>
        <w:t xml:space="preserve"> – מדובר בעומד</w:t>
      </w:r>
      <w:r w:rsidRPr="003C7BD8">
        <w:t>.</w:t>
      </w:r>
      <w:r>
        <w:rPr>
          <w:rFonts w:hint="cs"/>
          <w:rtl/>
        </w:rPr>
        <w:t xml:space="preserve"> </w:t>
      </w:r>
      <w:r w:rsidRPr="003C7BD8">
        <w:rPr>
          <w:rtl/>
        </w:rPr>
        <w:t>אם הוא מתאר מיקום במרחב (כמו גובה מיכל, אורך צינור או מרחק בין נקודות) – מדובר באורך</w:t>
      </w:r>
      <w:r w:rsidRPr="003C7BD8">
        <w:t>.</w:t>
      </w:r>
    </w:p>
    <w:p w14:paraId="2D31A8BB" w14:textId="77777777" w:rsidR="004670E1" w:rsidRPr="004670E1" w:rsidRDefault="004670E1" w:rsidP="004670E1">
      <w:pPr>
        <w:pStyle w:val="Heading4"/>
      </w:pPr>
      <w:r w:rsidRPr="004670E1">
        <w:rPr>
          <w:rtl/>
        </w:rPr>
        <w:t>הבדלים בין גזים לנוזלים: מתי הגובה קובע</w:t>
      </w:r>
      <w:r w:rsidRPr="004670E1">
        <w:t>?</w:t>
      </w:r>
    </w:p>
    <w:p w14:paraId="05CC57FF" w14:textId="44FE0161" w:rsidR="004670E1" w:rsidRPr="004670E1" w:rsidRDefault="004670E1" w:rsidP="004670E1">
      <w:pPr>
        <w:rPr>
          <w:i/>
        </w:rPr>
      </w:pPr>
      <w:r w:rsidRPr="004670E1">
        <w:rPr>
          <w:i/>
          <w:rtl/>
        </w:rPr>
        <w:t xml:space="preserve">ראינו כי בזורמים, הלחץ משתנה כתלות בעומק לפי המשוואה </w:t>
      </w:r>
      <m:oMath>
        <m:r>
          <m:rPr>
            <m:sty m:val="p"/>
          </m:rPr>
          <w:rPr>
            <w:rFonts w:ascii="Cambria Math" w:hAnsi="Cambria Math"/>
          </w:rPr>
          <m:t>P</m:t>
        </m:r>
        <m:r>
          <w:rPr>
            <w:rFonts w:ascii="Cambria Math" w:hAnsi="Cambria Math"/>
          </w:rPr>
          <m:t> = </m:t>
        </m:r>
        <m:sSub>
          <m:sSubPr>
            <m:ctrlPr>
              <w:rPr>
                <w:rFonts w:ascii="Cambria Math" w:hAnsi="Cambria Math"/>
                <w:i/>
                <w:iCs/>
              </w:rPr>
            </m:ctrlPr>
          </m:sSubPr>
          <m:e>
            <m:r>
              <m:rPr>
                <m:sty m:val="p"/>
              </m:rPr>
              <w:rPr>
                <w:rFonts w:ascii="Cambria Math" w:hAnsi="Cambria Math"/>
              </w:rPr>
              <m:t>P</m:t>
            </m:r>
          </m:e>
          <m:sub>
            <m:r>
              <w:rPr>
                <w:rFonts w:ascii="Cambria Math" w:hAnsi="Cambria Math"/>
              </w:rPr>
              <m:t>0</m:t>
            </m:r>
          </m:sub>
        </m:sSub>
        <m:r>
          <w:rPr>
            <w:rFonts w:ascii="Cambria Math" w:hAnsi="Cambria Math"/>
          </w:rPr>
          <m:t> + </m:t>
        </m:r>
        <m:r>
          <m:rPr>
            <m:sty m:val="p"/>
          </m:rPr>
          <w:rPr>
            <w:rFonts w:ascii="Cambria Math" w:hAnsi="Cambria Math"/>
          </w:rPr>
          <m:t>ρ</m:t>
        </m:r>
        <m:r>
          <w:rPr>
            <w:rFonts w:ascii="Cambria Math" w:hAnsi="Cambria Math"/>
          </w:rPr>
          <m:t> </m:t>
        </m:r>
        <m:f>
          <m:fPr>
            <m:ctrlPr>
              <w:rPr>
                <w:rFonts w:ascii="Cambria Math" w:hAnsi="Cambria Math"/>
                <w:i/>
                <w:iCs/>
              </w:rPr>
            </m:ctrlPr>
          </m:fPr>
          <m:num>
            <m:r>
              <m:rPr>
                <m:sty m:val="p"/>
              </m:rPr>
              <w:rPr>
                <w:rFonts w:ascii="Cambria Math" w:hAnsi="Cambria Math"/>
              </w:rPr>
              <m:t>g</m:t>
            </m:r>
            <m:ctrlPr>
              <w:rPr>
                <w:rFonts w:ascii="Cambria Math" w:hAnsi="Cambria Math"/>
                <w:iCs/>
              </w:rPr>
            </m:ctrlPr>
          </m:num>
          <m:den>
            <m:sSub>
              <m:sSubPr>
                <m:ctrlPr>
                  <w:rPr>
                    <w:rFonts w:ascii="Cambria Math" w:hAnsi="Cambria Math"/>
                    <w:i/>
                    <w:iCs/>
                  </w:rPr>
                </m:ctrlPr>
              </m:sSubPr>
              <m:e>
                <m:r>
                  <w:rPr>
                    <w:rFonts w:ascii="Cambria Math" w:hAnsi="Cambria Math"/>
                  </w:rPr>
                  <m:t>g</m:t>
                </m:r>
              </m:e>
              <m:sub>
                <m:r>
                  <w:rPr>
                    <w:rFonts w:ascii="Cambria Math" w:hAnsi="Cambria Math"/>
                  </w:rPr>
                  <m:t>c</m:t>
                </m:r>
              </m:sub>
            </m:sSub>
          </m:den>
        </m:f>
        <m:r>
          <w:rPr>
            <w:rFonts w:ascii="Cambria Math" w:hAnsi="Cambria Math"/>
          </w:rPr>
          <m:t> </m:t>
        </m:r>
        <m:r>
          <m:rPr>
            <m:sty m:val="p"/>
          </m:rPr>
          <w:rPr>
            <w:rFonts w:ascii="Cambria Math" w:hAnsi="Cambria Math"/>
          </w:rPr>
          <m:t>h</m:t>
        </m:r>
      </m:oMath>
      <w:r>
        <w:rPr>
          <w:rFonts w:hint="cs"/>
          <w:i/>
          <w:rtl/>
        </w:rPr>
        <w:t xml:space="preserve">. </w:t>
      </w:r>
      <w:r w:rsidRPr="004670E1">
        <w:rPr>
          <w:i/>
          <w:rtl/>
        </w:rPr>
        <w:t>עם זאת, בהנדסת תהליכים נהוג לעיתים קרובות להניח כי הלחץ בתוך מכל המלא בגז הוא אחיד בכולו, ללא תלות בגובה. מדוע אנו עושים זאת עבור גזים אך לא עבור נוזלים</w:t>
      </w:r>
      <w:r w:rsidRPr="004670E1">
        <w:rPr>
          <w:i/>
        </w:rPr>
        <w:t>?</w:t>
      </w:r>
      <w:r>
        <w:rPr>
          <w:rFonts w:hint="cs"/>
          <w:i/>
          <w:rtl/>
        </w:rPr>
        <w:t xml:space="preserve"> </w:t>
      </w:r>
      <w:r w:rsidRPr="004670E1">
        <w:rPr>
          <w:i/>
          <w:rtl/>
        </w:rPr>
        <w:t>ההבדל טמון בצפיפות</w:t>
      </w:r>
      <w:r w:rsidRPr="004670E1">
        <w:rPr>
          <w:i/>
        </w:rPr>
        <w:t xml:space="preserve"> (</w:t>
      </w:r>
      <m:oMath>
        <m:r>
          <m:rPr>
            <m:sty m:val="p"/>
          </m:rPr>
          <w:rPr>
            <w:rFonts w:ascii="Cambria Math" w:hAnsi="Cambria Math"/>
          </w:rPr>
          <m:t>ρ</m:t>
        </m:r>
      </m:oMath>
      <w:r w:rsidRPr="004670E1">
        <w:rPr>
          <w:i/>
        </w:rPr>
        <w:t>).</w:t>
      </w:r>
    </w:p>
    <w:p w14:paraId="0B587C59" w14:textId="58C52609" w:rsidR="004670E1" w:rsidRDefault="004670E1" w:rsidP="004670E1">
      <w:pPr>
        <w:rPr>
          <w:i/>
          <w:rtl/>
        </w:rPr>
      </w:pPr>
      <w:r w:rsidRPr="004670E1">
        <w:rPr>
          <w:i/>
          <w:rtl/>
        </w:rPr>
        <w:t xml:space="preserve">צפיפותם של גזים נמוכה בדרך כלל בסדרי גודל מצפיפותם של נוזלים (לרוב פי 1000 בקירוב). כאשר אנו מציבים ערך נמוך של צפיפות במשוואה </w:t>
      </w:r>
      <w:r w:rsidRPr="004670E1">
        <w:rPr>
          <w:b/>
          <w:bCs/>
          <w:i/>
          <w:rtl/>
        </w:rPr>
        <w:t>ההידרוסטטית</w:t>
      </w:r>
      <w:r w:rsidRPr="004670E1">
        <w:rPr>
          <w:i/>
          <w:rtl/>
        </w:rPr>
        <w:t>, התוספת ללחץ</w:t>
      </w:r>
      <w:r w:rsidRPr="004670E1">
        <w:rPr>
          <w:i/>
        </w:rPr>
        <w:t xml:space="preserve"> </w:t>
      </w:r>
      <m:oMath>
        <m:r>
          <w:rPr>
            <w:rFonts w:ascii="Cambria Math" w:hAnsi="Cambria Math"/>
          </w:rPr>
          <m:t>(ρ</m:t>
        </m:r>
        <m:f>
          <m:fPr>
            <m:ctrlPr>
              <w:rPr>
                <w:rFonts w:ascii="Cambria Math" w:hAnsi="Cambria Math"/>
                <w:i/>
                <w:iCs/>
              </w:rPr>
            </m:ctrlPr>
          </m:fPr>
          <m:num>
            <m:r>
              <w:rPr>
                <w:rFonts w:ascii="Cambria Math" w:hAnsi="Cambria Math"/>
              </w:rPr>
              <m:t>g</m:t>
            </m:r>
            <m:ctrlPr>
              <w:rPr>
                <w:rFonts w:ascii="Cambria Math" w:hAnsi="Cambria Math"/>
                <w:iCs/>
              </w:rPr>
            </m:ctrlPr>
          </m:num>
          <m:den>
            <m:sSub>
              <m:sSubPr>
                <m:ctrlPr>
                  <w:rPr>
                    <w:rFonts w:ascii="Cambria Math" w:hAnsi="Cambria Math"/>
                    <w:i/>
                    <w:iCs/>
                  </w:rPr>
                </m:ctrlPr>
              </m:sSubPr>
              <m:e>
                <m:r>
                  <w:rPr>
                    <w:rFonts w:ascii="Cambria Math" w:hAnsi="Cambria Math"/>
                  </w:rPr>
                  <m:t>g</m:t>
                </m:r>
              </m:e>
              <m:sub>
                <m:r>
                  <w:rPr>
                    <w:rFonts w:ascii="Cambria Math" w:hAnsi="Cambria Math"/>
                  </w:rPr>
                  <m:t>c</m:t>
                </m:r>
              </m:sub>
            </m:sSub>
          </m:den>
        </m:f>
        <m:r>
          <w:rPr>
            <w:rFonts w:ascii="Cambria Math" w:hAnsi="Cambria Math"/>
          </w:rPr>
          <m:t>h</m:t>
        </m:r>
        <m:r>
          <m:rPr>
            <m:sty m:val="p"/>
          </m:rPr>
          <w:rPr>
            <w:rFonts w:ascii="Cambria Math" w:hAnsi="Cambria Math"/>
          </w:rPr>
          <m:t xml:space="preserve">) </m:t>
        </m:r>
      </m:oMath>
      <w:r w:rsidRPr="004670E1">
        <w:rPr>
          <w:i/>
        </w:rPr>
        <w:t xml:space="preserve"> </w:t>
      </w:r>
      <w:r w:rsidRPr="004670E1">
        <w:rPr>
          <w:i/>
          <w:rtl/>
        </w:rPr>
        <w:t xml:space="preserve">הופכת להיות </w:t>
      </w:r>
      <w:r>
        <w:rPr>
          <w:rFonts w:hint="cs"/>
          <w:i/>
          <w:rtl/>
        </w:rPr>
        <w:t xml:space="preserve"> </w:t>
      </w:r>
      <w:r w:rsidRPr="004670E1">
        <w:rPr>
          <w:i/>
          <w:rtl/>
        </w:rPr>
        <w:t>קטנה מאוד, עד כדי כך שהיא זניחה עבור הפרשי גובה האופייניים לציוד תעשייתי (מטרים בודדים עד עשרות מטרים)</w:t>
      </w:r>
      <w:r w:rsidRPr="004670E1">
        <w:rPr>
          <w:i/>
        </w:rPr>
        <w:t>.</w:t>
      </w:r>
    </w:p>
    <w:p w14:paraId="28EB8F93" w14:textId="277AC767" w:rsidR="004670E1" w:rsidRPr="004670E1" w:rsidRDefault="004670E1" w:rsidP="004670E1">
      <w:pPr>
        <w:rPr>
          <w:i/>
        </w:rPr>
      </w:pPr>
      <w:r>
        <w:rPr>
          <w:rFonts w:hint="cs"/>
          <w:i/>
          <w:rtl/>
        </w:rPr>
        <w:t xml:space="preserve">לכן, </w:t>
      </w:r>
      <w:r w:rsidRPr="004670E1">
        <w:rPr>
          <w:i/>
          <w:rtl/>
        </w:rPr>
        <w:t>במערכות תעשייתיות סטנדרטיות</w:t>
      </w:r>
      <w:r>
        <w:rPr>
          <w:rFonts w:hint="cs"/>
          <w:i/>
          <w:rtl/>
        </w:rPr>
        <w:t xml:space="preserve"> המכילות גזים</w:t>
      </w:r>
      <w:r w:rsidRPr="004670E1">
        <w:rPr>
          <w:i/>
          <w:rtl/>
        </w:rPr>
        <w:t>, נזניח את השינוי בלחץ כתלות בגובה ונניח כי הלחץ אחיד בכל נפח הגז (אלא אם מדובר בהפרשי גובה אטמוספריים או במדידות מדויקות במיוחד)</w:t>
      </w:r>
      <w:r w:rsidRPr="004670E1">
        <w:rPr>
          <w:i/>
        </w:rPr>
        <w:t>.</w:t>
      </w:r>
    </w:p>
    <w:p w14:paraId="53BFC03D" w14:textId="77777777" w:rsidR="004670E1" w:rsidRDefault="004670E1" w:rsidP="004670E1">
      <w:pPr>
        <w:rPr>
          <w:b/>
          <w:bCs/>
          <w:i/>
          <w:rtl/>
        </w:rPr>
      </w:pPr>
    </w:p>
    <w:p w14:paraId="2009E8CD" w14:textId="2C730627" w:rsidR="004670E1" w:rsidRPr="004670E1" w:rsidRDefault="004670E1" w:rsidP="009646A2">
      <w:pPr>
        <w:pStyle w:val="example"/>
      </w:pPr>
      <w:r w:rsidRPr="004670E1">
        <w:rPr>
          <w:rtl/>
        </w:rPr>
        <w:lastRenderedPageBreak/>
        <w:t>השוואה כמותית – מיכל דו-פאזי</w:t>
      </w:r>
    </w:p>
    <w:p w14:paraId="3734C602" w14:textId="77777777" w:rsidR="004670E1" w:rsidRPr="004670E1" w:rsidRDefault="004670E1" w:rsidP="009646A2">
      <w:pPr>
        <w:pStyle w:val="example"/>
      </w:pPr>
      <w:r w:rsidRPr="004670E1">
        <w:rPr>
          <w:rtl/>
        </w:rPr>
        <w:t>כדי להבין את סדרי הגודל ולהצדיק את ההזנחה של עמוד הגז, נבחן מיכל אחסון גבוה המכיל נוזל וגז</w:t>
      </w:r>
      <w:r w:rsidRPr="004670E1">
        <w:t>.</w:t>
      </w:r>
    </w:p>
    <w:p w14:paraId="7E9D03C7" w14:textId="77777777" w:rsidR="004670E1" w:rsidRPr="004670E1" w:rsidRDefault="004670E1" w:rsidP="009646A2">
      <w:pPr>
        <w:pStyle w:val="example"/>
      </w:pPr>
      <w:r w:rsidRPr="004670E1">
        <w:rPr>
          <w:rtl/>
        </w:rPr>
        <w:t>תיאור המערכת</w:t>
      </w:r>
      <w:r w:rsidRPr="004670E1">
        <w:t>:</w:t>
      </w:r>
    </w:p>
    <w:p w14:paraId="68A6ED51" w14:textId="66B68F14" w:rsidR="004670E1" w:rsidRPr="004670E1" w:rsidRDefault="004670E1" w:rsidP="009646A2">
      <w:pPr>
        <w:pStyle w:val="example"/>
      </w:pPr>
      <w:r w:rsidRPr="004670E1">
        <w:rPr>
          <w:rtl/>
        </w:rPr>
        <w:t xml:space="preserve">מיכל אחסון בגובה כולל של </w:t>
      </w:r>
      <m:oMath>
        <m:r>
          <m:rPr>
            <m:sty m:val="p"/>
          </m:rPr>
          <w:rPr>
            <w:rFonts w:ascii="Cambria Math" w:hAnsi="Cambria Math"/>
            <w:rtl/>
          </w:rPr>
          <m:t>20</m:t>
        </m:r>
      </m:oMath>
      <w:r w:rsidRPr="004670E1">
        <w:rPr>
          <w:rtl/>
        </w:rPr>
        <w:t xml:space="preserve"> מטרים מכיל מים בחציו התחתון וחנקן</w:t>
      </w:r>
      <w:r w:rsidRPr="004670E1">
        <w:t xml:space="preserve"> (</w:t>
      </w:r>
      <m:oMath>
        <m:sSub>
          <m:sSubPr>
            <m:ctrlPr>
              <w:rPr>
                <w:rFonts w:ascii="Cambria Math" w:hAnsi="Cambria Math"/>
              </w:rPr>
            </m:ctrlPr>
          </m:sSubPr>
          <m:e>
            <m:r>
              <w:rPr>
                <w:rFonts w:ascii="Cambria Math" w:hAnsi="Cambria Math"/>
              </w:rPr>
              <m:t>N</m:t>
            </m:r>
          </m:e>
          <m:sub>
            <m:r>
              <m:rPr>
                <m:sty m:val="p"/>
              </m:rPr>
              <w:rPr>
                <w:rFonts w:ascii="Cambria Math" w:hAnsi="Cambria Math"/>
              </w:rPr>
              <m:t>2</m:t>
            </m:r>
          </m:sub>
        </m:sSub>
      </m:oMath>
      <w:r w:rsidRPr="004670E1">
        <w:t xml:space="preserve">) </w:t>
      </w:r>
      <w:r w:rsidRPr="004670E1">
        <w:rPr>
          <w:rtl/>
        </w:rPr>
        <w:t>בחציו העליון</w:t>
      </w:r>
      <w:r w:rsidRPr="004670E1">
        <w:t>.</w:t>
      </w:r>
    </w:p>
    <w:p w14:paraId="66EB185C" w14:textId="3373B23A" w:rsidR="004670E1" w:rsidRPr="004670E1" w:rsidRDefault="004670E1" w:rsidP="009646A2">
      <w:pPr>
        <w:pStyle w:val="example"/>
      </w:pPr>
      <w:r w:rsidRPr="004670E1">
        <w:rPr>
          <w:rtl/>
        </w:rPr>
        <w:t>גובה עמוד המים</w:t>
      </w:r>
      <w:r>
        <w:rPr>
          <w:rFonts w:hint="cs"/>
          <w:rtl/>
        </w:rPr>
        <w:t xml:space="preserve"> הוא 10</w:t>
      </w:r>
      <w:r w:rsidRPr="004670E1">
        <w:t xml:space="preserve"> </w:t>
      </w:r>
      <w:r w:rsidRPr="004670E1">
        <w:rPr>
          <w:rtl/>
        </w:rPr>
        <w:t>מטרים</w:t>
      </w:r>
      <w:r w:rsidRPr="004670E1">
        <w:t>.</w:t>
      </w:r>
    </w:p>
    <w:p w14:paraId="64127CC1" w14:textId="71999258" w:rsidR="004670E1" w:rsidRPr="004670E1" w:rsidRDefault="004670E1" w:rsidP="009646A2">
      <w:pPr>
        <w:pStyle w:val="example"/>
      </w:pPr>
      <w:r w:rsidRPr="004670E1">
        <w:rPr>
          <w:rtl/>
        </w:rPr>
        <w:t xml:space="preserve">גובה עמוד גז </w:t>
      </w:r>
      <w:r>
        <w:rPr>
          <w:rFonts w:hint="cs"/>
          <w:rtl/>
        </w:rPr>
        <w:t xml:space="preserve">החנקן הוא 10 </w:t>
      </w:r>
      <w:r w:rsidRPr="004670E1">
        <w:rPr>
          <w:rtl/>
        </w:rPr>
        <w:t>מטרים</w:t>
      </w:r>
      <w:r w:rsidRPr="004670E1">
        <w:t>.</w:t>
      </w:r>
    </w:p>
    <w:p w14:paraId="3448D134" w14:textId="627199CA" w:rsidR="004670E1" w:rsidRPr="004670E1" w:rsidRDefault="004670E1" w:rsidP="009646A2">
      <w:pPr>
        <w:pStyle w:val="example"/>
      </w:pPr>
      <w:r w:rsidRPr="004670E1">
        <w:rPr>
          <w:rtl/>
        </w:rPr>
        <w:t xml:space="preserve">הלחץ הנמדד בראש המיכל (בנקודה הגבוהה ביותר) הוא </w:t>
      </w:r>
      <m:oMath>
        <m:sSub>
          <m:sSubPr>
            <m:ctrlPr>
              <w:rPr>
                <w:rFonts w:ascii="Cambria Math" w:hAnsi="Cambria Math"/>
                <w:iCs/>
              </w:rPr>
            </m:ctrlPr>
          </m:sSubPr>
          <m:e>
            <m:r>
              <w:rPr>
                <w:rFonts w:ascii="Cambria Math" w:hAnsi="Cambria Math"/>
              </w:rPr>
              <m:t>P</m:t>
            </m:r>
          </m:e>
          <m:sub>
            <m:r>
              <w:rPr>
                <w:rFonts w:ascii="Cambria Math" w:hAnsi="Cambria Math"/>
              </w:rPr>
              <m:t>top</m:t>
            </m:r>
          </m:sub>
        </m:sSub>
        <m:r>
          <m:rPr>
            <m:sty m:val="p"/>
          </m:rPr>
          <w:rPr>
            <w:rFonts w:ascii="Cambria Math" w:hAnsi="Cambria Math"/>
          </w:rPr>
          <m:t>=2</m:t>
        </m:r>
        <m:r>
          <m:rPr>
            <m:nor/>
          </m:rPr>
          <w:rPr>
            <w:rFonts w:ascii="Cambria Math" w:hAnsi="Cambria Math"/>
            <w:iCs/>
          </w:rPr>
          <m:t xml:space="preserve"> atm</m:t>
        </m:r>
      </m:oMath>
      <w:r w:rsidRPr="004670E1">
        <w:t>.</w:t>
      </w:r>
    </w:p>
    <w:p w14:paraId="1AC0D357" w14:textId="53F169A9" w:rsidR="004670E1" w:rsidRPr="004670E1" w:rsidRDefault="004670E1" w:rsidP="009646A2">
      <w:pPr>
        <w:pStyle w:val="example"/>
      </w:pPr>
      <w:r w:rsidRPr="004670E1">
        <w:rPr>
          <w:rFonts w:hint="cs"/>
          <w:rtl/>
        </w:rPr>
        <w:t>נתונים</w:t>
      </w:r>
      <w:r>
        <w:rPr>
          <w:rFonts w:hint="cs"/>
          <w:rtl/>
        </w:rPr>
        <w:t xml:space="preserve"> - </w:t>
      </w:r>
      <w:r w:rsidRPr="004670E1">
        <w:rPr>
          <w:rtl/>
        </w:rPr>
        <w:t>צפיפות המים</w:t>
      </w:r>
      <w:r>
        <w:rPr>
          <w:rFonts w:hint="cs"/>
          <w:rtl/>
        </w:rPr>
        <w:t xml:space="preserve">: </w:t>
      </w:r>
      <m:oMath>
        <m:sSub>
          <m:sSubPr>
            <m:ctrlPr>
              <w:rPr>
                <w:rFonts w:ascii="Cambria Math" w:hAnsi="Cambria Math"/>
                <w:iCs/>
              </w:rPr>
            </m:ctrlPr>
          </m:sSubPr>
          <m:e>
            <m:r>
              <w:rPr>
                <w:rFonts w:ascii="Cambria Math" w:hAnsi="Cambria Math"/>
              </w:rPr>
              <m:t>ρ</m:t>
            </m:r>
          </m:e>
          <m:sub>
            <m:r>
              <w:rPr>
                <w:rFonts w:ascii="Cambria Math" w:hAnsi="Cambria Math"/>
              </w:rPr>
              <m:t>water</m:t>
            </m:r>
          </m:sub>
        </m:sSub>
        <m:r>
          <m:rPr>
            <m:sty m:val="p"/>
          </m:rPr>
          <w:rPr>
            <w:rFonts w:ascii="Cambria Math" w:hAnsi="Cambria Math"/>
          </w:rPr>
          <m:t>=1000</m:t>
        </m:r>
        <m:f>
          <m:fPr>
            <m:ctrlPr>
              <w:rPr>
                <w:rFonts w:ascii="Cambria Math" w:hAnsi="Cambria Math"/>
                <w:iCs/>
              </w:rPr>
            </m:ctrlPr>
          </m:fPr>
          <m:num>
            <m:r>
              <w:rPr>
                <w:rFonts w:ascii="Cambria Math" w:hAnsi="Cambria Math"/>
              </w:rPr>
              <m:t>kg</m:t>
            </m:r>
          </m:num>
          <m:den>
            <m:sSup>
              <m:sSupPr>
                <m:ctrlPr>
                  <w:rPr>
                    <w:rFonts w:ascii="Cambria Math" w:hAnsi="Cambria Math"/>
                    <w:iCs/>
                  </w:rPr>
                </m:ctrlPr>
              </m:sSupPr>
              <m:e>
                <m:r>
                  <w:rPr>
                    <w:rFonts w:ascii="Cambria Math" w:hAnsi="Cambria Math"/>
                  </w:rPr>
                  <m:t>m</m:t>
                </m:r>
              </m:e>
              <m:sup>
                <m:r>
                  <m:rPr>
                    <m:sty m:val="p"/>
                  </m:rPr>
                  <w:rPr>
                    <w:rFonts w:ascii="Cambria Math" w:hAnsi="Cambria Math"/>
                  </w:rPr>
                  <m:t>3</m:t>
                </m:r>
              </m:sup>
            </m:sSup>
          </m:den>
        </m:f>
      </m:oMath>
      <w:r>
        <w:rPr>
          <w:rFonts w:hint="cs"/>
          <w:rtl/>
        </w:rPr>
        <w:t xml:space="preserve">, </w:t>
      </w:r>
      <w:r w:rsidRPr="004670E1">
        <w:rPr>
          <w:rtl/>
        </w:rPr>
        <w:t>צפיפות החנקן (בתנאים אלו)</w:t>
      </w:r>
      <w:r>
        <w:rPr>
          <w:rFonts w:hint="cs"/>
          <w:rtl/>
        </w:rPr>
        <w:t xml:space="preserve">: </w:t>
      </w:r>
      <m:oMath>
        <m:sSub>
          <m:sSubPr>
            <m:ctrlPr>
              <w:rPr>
                <w:rFonts w:ascii="Cambria Math" w:hAnsi="Cambria Math"/>
                <w:iCs/>
              </w:rPr>
            </m:ctrlPr>
          </m:sSubPr>
          <m:e>
            <m:r>
              <w:rPr>
                <w:rFonts w:ascii="Cambria Math" w:hAnsi="Cambria Math"/>
              </w:rPr>
              <m:t>ρ</m:t>
            </m:r>
          </m:e>
          <m:sub>
            <m:r>
              <w:rPr>
                <w:rFonts w:ascii="Cambria Math" w:hAnsi="Cambria Math"/>
              </w:rPr>
              <m:t>gas</m:t>
            </m:r>
          </m:sub>
        </m:sSub>
        <m:r>
          <m:rPr>
            <m:sty m:val="p"/>
          </m:rPr>
          <w:rPr>
            <w:rFonts w:ascii="Cambria Math" w:hAnsi="Cambria Math"/>
          </w:rPr>
          <m:t>≈1.2</m:t>
        </m:r>
        <m:f>
          <m:fPr>
            <m:ctrlPr>
              <w:rPr>
                <w:rFonts w:ascii="Cambria Math" w:hAnsi="Cambria Math"/>
                <w:iCs/>
              </w:rPr>
            </m:ctrlPr>
          </m:fPr>
          <m:num>
            <m:r>
              <w:rPr>
                <w:rFonts w:ascii="Cambria Math" w:hAnsi="Cambria Math"/>
              </w:rPr>
              <m:t>kg</m:t>
            </m:r>
          </m:num>
          <m:den>
            <m:sSup>
              <m:sSupPr>
                <m:ctrlPr>
                  <w:rPr>
                    <w:rFonts w:ascii="Cambria Math" w:hAnsi="Cambria Math"/>
                    <w:iCs/>
                  </w:rPr>
                </m:ctrlPr>
              </m:sSupPr>
              <m:e>
                <m:r>
                  <w:rPr>
                    <w:rFonts w:ascii="Cambria Math" w:hAnsi="Cambria Math"/>
                  </w:rPr>
                  <m:t>m</m:t>
                </m:r>
              </m:e>
              <m:sup>
                <m:r>
                  <m:rPr>
                    <m:sty m:val="p"/>
                  </m:rPr>
                  <w:rPr>
                    <w:rFonts w:ascii="Cambria Math" w:hAnsi="Cambria Math"/>
                  </w:rPr>
                  <m:t>3</m:t>
                </m:r>
              </m:sup>
            </m:sSup>
          </m:den>
        </m:f>
      </m:oMath>
    </w:p>
    <w:p w14:paraId="267A4788" w14:textId="77777777" w:rsidR="004670E1" w:rsidRPr="004670E1" w:rsidRDefault="004670E1" w:rsidP="009646A2">
      <w:pPr>
        <w:pStyle w:val="example"/>
      </w:pPr>
      <w:r w:rsidRPr="004670E1">
        <w:rPr>
          <w:rtl/>
        </w:rPr>
        <w:t>חשבו</w:t>
      </w:r>
      <w:r w:rsidRPr="004670E1">
        <w:t>:</w:t>
      </w:r>
    </w:p>
    <w:p w14:paraId="3C16F131" w14:textId="77777777" w:rsidR="004670E1" w:rsidRPr="004670E1" w:rsidRDefault="004670E1" w:rsidP="009646A2">
      <w:pPr>
        <w:pStyle w:val="example"/>
      </w:pPr>
      <w:r w:rsidRPr="004670E1">
        <w:rPr>
          <w:rtl/>
        </w:rPr>
        <w:t>א. מהו הלחץ במרכז המיכל (בממשק שבין הגז לנוזל)</w:t>
      </w:r>
      <w:r w:rsidRPr="004670E1">
        <w:t>?</w:t>
      </w:r>
    </w:p>
    <w:p w14:paraId="572FB4E6" w14:textId="77777777" w:rsidR="004670E1" w:rsidRPr="004670E1" w:rsidRDefault="004670E1" w:rsidP="009646A2">
      <w:pPr>
        <w:pStyle w:val="example"/>
      </w:pPr>
      <w:r w:rsidRPr="004670E1">
        <w:rPr>
          <w:rtl/>
        </w:rPr>
        <w:t>ב. מהו הלחץ בתחתית המיכל</w:t>
      </w:r>
      <w:r w:rsidRPr="004670E1">
        <w:t>?</w:t>
      </w:r>
    </w:p>
    <w:p w14:paraId="5C3BBC10" w14:textId="77777777" w:rsidR="004670E1" w:rsidRPr="004670E1" w:rsidRDefault="004670E1" w:rsidP="009646A2">
      <w:pPr>
        <w:pStyle w:val="example"/>
      </w:pPr>
      <w:r w:rsidRPr="004670E1">
        <w:rPr>
          <w:rtl/>
        </w:rPr>
        <w:t>ג. השוו את תוספת הלחץ שתרם עמוד הגז לעומת תוספת הלחץ שתרם עמוד הנוזל</w:t>
      </w:r>
      <w:r w:rsidRPr="004670E1">
        <w:t>.</w:t>
      </w:r>
    </w:p>
    <w:p w14:paraId="7AAA89DA" w14:textId="77777777" w:rsidR="004670E1" w:rsidRPr="004670E1" w:rsidRDefault="004670E1" w:rsidP="009646A2">
      <w:pPr>
        <w:pStyle w:val="example"/>
      </w:pPr>
      <w:r w:rsidRPr="004670E1">
        <w:rPr>
          <w:rtl/>
        </w:rPr>
        <w:t>פתרון</w:t>
      </w:r>
      <w:r w:rsidRPr="004670E1">
        <w:t>:</w:t>
      </w:r>
    </w:p>
    <w:p w14:paraId="7B775A71" w14:textId="77777777" w:rsidR="004670E1" w:rsidRPr="004670E1" w:rsidRDefault="004670E1" w:rsidP="009646A2">
      <w:pPr>
        <w:pStyle w:val="example"/>
      </w:pPr>
      <w:r w:rsidRPr="004670E1">
        <w:rPr>
          <w:rtl/>
        </w:rPr>
        <w:t>א. חישוב הלחץ בממשק (תרומת עמוד הגז)</w:t>
      </w:r>
      <w:r w:rsidRPr="004670E1">
        <w:t>:</w:t>
      </w:r>
    </w:p>
    <w:p w14:paraId="2CD590C5" w14:textId="77777777" w:rsidR="004670E1" w:rsidRPr="004670E1" w:rsidRDefault="004670E1" w:rsidP="009646A2">
      <w:pPr>
        <w:pStyle w:val="example"/>
      </w:pPr>
      <w:r w:rsidRPr="004670E1">
        <w:rPr>
          <w:rtl/>
        </w:rPr>
        <w:t>נחשב את תוספת הלחץ ההידרוסטטי של הגז לאורך 10 מטרים</w:t>
      </w:r>
      <w:r w:rsidRPr="004670E1">
        <w:t>:</w:t>
      </w:r>
    </w:p>
    <w:p w14:paraId="181FA8D1" w14:textId="3395A538" w:rsidR="004670E1" w:rsidRPr="004670E1" w:rsidRDefault="00363EDF" w:rsidP="009646A2">
      <w:pPr>
        <w:pStyle w:val="example"/>
      </w:pPr>
      <m:oMathPara>
        <m:oMath>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gas</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gas</m:t>
              </m:r>
            </m:sub>
          </m:sSub>
          <m:r>
            <m:rPr>
              <m:sty m:val="p"/>
            </m:rPr>
            <w:rPr>
              <w:rFonts w:ascii="Cambria Math" w:hAnsi="Cambria Math"/>
            </w:rPr>
            <m:t>⋅</m:t>
          </m:r>
          <m:f>
            <m:fPr>
              <m:ctrlPr>
                <w:rPr>
                  <w:rFonts w:ascii="Cambria Math" w:hAnsi="Cambria Math"/>
                </w:rPr>
              </m:ctrlPr>
            </m:fPr>
            <m:num>
              <m:r>
                <w:rPr>
                  <w:rFonts w:ascii="Cambria Math" w:hAnsi="Cambria Math"/>
                </w:rPr>
                <m:t>g</m:t>
              </m:r>
            </m:num>
            <m:den>
              <m:sSub>
                <m:sSubPr>
                  <m:ctrlPr>
                    <w:rPr>
                      <w:rFonts w:ascii="Cambria Math" w:hAnsi="Cambria Math"/>
                    </w:rPr>
                  </m:ctrlPr>
                </m:sSubPr>
                <m:e>
                  <m:r>
                    <w:rPr>
                      <w:rFonts w:ascii="Cambria Math" w:hAnsi="Cambria Math"/>
                    </w:rPr>
                    <m:t>g</m:t>
                  </m:r>
                </m:e>
                <m:sub>
                  <m:r>
                    <w:rPr>
                      <w:rFonts w:ascii="Cambria Math" w:hAnsi="Cambria Math"/>
                    </w:rPr>
                    <m:t>c</m:t>
                  </m:r>
                </m:sub>
              </m:sSub>
            </m:den>
          </m:f>
          <m:r>
            <m:rPr>
              <m:sty m:val="p"/>
            </m:rPr>
            <w:rPr>
              <w:rFonts w:ascii="Cambria Math" w:hAnsi="Cambria Math"/>
            </w:rPr>
            <m:t>⋅</m:t>
          </m:r>
          <m:r>
            <w:rPr>
              <w:rFonts w:ascii="Cambria Math" w:hAnsi="Cambria Math"/>
            </w:rPr>
            <m:t>h</m:t>
          </m:r>
          <m:r>
            <m:rPr>
              <m:sty m:val="p"/>
            </m:rPr>
            <w:rPr>
              <w:rFonts w:ascii="Cambria Math" w:hAnsi="Cambria Math"/>
            </w:rPr>
            <m:t>=1.2</m:t>
          </m:r>
          <m:f>
            <m:fPr>
              <m:ctrlPr>
                <w:rPr>
                  <w:rFonts w:ascii="Cambria Math" w:hAnsi="Cambria Math"/>
                </w:rPr>
              </m:ctrlPr>
            </m:fPr>
            <m:num>
              <m:r>
                <w:rPr>
                  <w:rFonts w:ascii="Cambria Math" w:hAnsi="Cambria Math"/>
                </w:rPr>
                <m:t>kg</m:t>
              </m:r>
            </m:num>
            <m:den>
              <m:sSup>
                <m:sSupPr>
                  <m:ctrlPr>
                    <w:rPr>
                      <w:rFonts w:ascii="Cambria Math" w:hAnsi="Cambria Math"/>
                    </w:rPr>
                  </m:ctrlPr>
                </m:sSupPr>
                <m:e>
                  <m:r>
                    <w:rPr>
                      <w:rFonts w:ascii="Cambria Math" w:hAnsi="Cambria Math"/>
                    </w:rPr>
                    <m:t>m</m:t>
                  </m:r>
                </m:e>
                <m:sup>
                  <m:r>
                    <m:rPr>
                      <m:sty m:val="p"/>
                    </m:rPr>
                    <w:rPr>
                      <w:rFonts w:ascii="Cambria Math" w:hAnsi="Cambria Math"/>
                    </w:rPr>
                    <m:t>3</m:t>
                  </m:r>
                </m:sup>
              </m:sSup>
            </m:den>
          </m:f>
          <m:r>
            <m:rPr>
              <m:sty m:val="p"/>
            </m:rPr>
            <w:rPr>
              <w:rFonts w:ascii="Cambria Math" w:hAnsi="Cambria Math"/>
            </w:rPr>
            <m:t>⋅</m:t>
          </m:r>
          <w:bookmarkStart w:id="1" w:name="_Hlk216510993"/>
          <m:f>
            <m:fPr>
              <m:ctrlPr>
                <w:rPr>
                  <w:rFonts w:ascii="Cambria Math" w:eastAsia="Arial" w:hAnsi="Cambria Math" w:cs="Arial"/>
                  <w:kern w:val="2"/>
                  <w:szCs w:val="24"/>
                  <w:lang w:bidi="he-IL"/>
                  <w14:ligatures w14:val="standardContextual"/>
                </w:rPr>
              </m:ctrlPr>
            </m:fPr>
            <m:num>
              <m:r>
                <m:rPr>
                  <m:sty m:val="p"/>
                </m:rPr>
                <w:rPr>
                  <w:rFonts w:ascii="Cambria Math" w:hAnsi="Cambria Math"/>
                </w:rPr>
                <m:t>9.8</m:t>
              </m:r>
              <m:f>
                <m:fPr>
                  <m:ctrlPr>
                    <w:rPr>
                      <w:rFonts w:ascii="Cambria Math" w:hAnsi="Cambria Math"/>
                    </w:rPr>
                  </m:ctrlPr>
                </m:fPr>
                <m:num>
                  <m:r>
                    <w:rPr>
                      <w:rFonts w:ascii="Cambria Math" w:hAnsi="Cambria Math"/>
                    </w:rPr>
                    <m:t>m</m:t>
                  </m:r>
                </m:num>
                <m:den>
                  <m:sSup>
                    <m:sSupPr>
                      <m:ctrlPr>
                        <w:rPr>
                          <w:rFonts w:ascii="Cambria Math" w:hAnsi="Cambria Math"/>
                        </w:rPr>
                      </m:ctrlPr>
                    </m:sSupPr>
                    <m:e>
                      <m:r>
                        <w:rPr>
                          <w:rFonts w:ascii="Cambria Math" w:hAnsi="Cambria Math"/>
                        </w:rPr>
                        <m:t>s</m:t>
                      </m:r>
                    </m:e>
                    <m:sup>
                      <m:r>
                        <m:rPr>
                          <m:sty m:val="p"/>
                        </m:rPr>
                        <w:rPr>
                          <w:rFonts w:ascii="Cambria Math" w:hAnsi="Cambria Math"/>
                        </w:rPr>
                        <m:t>2</m:t>
                      </m:r>
                    </m:sup>
                  </m:sSup>
                </m:den>
              </m:f>
            </m:num>
            <m:den>
              <m:box>
                <m:boxPr>
                  <m:ctrlPr>
                    <w:rPr>
                      <w:rFonts w:ascii="Cambria Math" w:eastAsia="Arial" w:hAnsi="Cambria Math" w:cs="Arial"/>
                      <w:kern w:val="2"/>
                      <w:szCs w:val="24"/>
                      <w:lang w:bidi="he-IL"/>
                      <w14:ligatures w14:val="standardContextual"/>
                    </w:rPr>
                  </m:ctrlPr>
                </m:boxPr>
                <m:e>
                  <m:argPr>
                    <m:argSz m:val="-1"/>
                  </m:argPr>
                  <m:f>
                    <m:fPr>
                      <m:ctrlPr>
                        <w:rPr>
                          <w:rFonts w:ascii="Cambria Math" w:eastAsia="Arial" w:hAnsi="Cambria Math" w:cs="Arial"/>
                          <w:kern w:val="2"/>
                          <w:szCs w:val="24"/>
                          <w:lang w:bidi="he-IL"/>
                          <w14:ligatures w14:val="standardContextual"/>
                        </w:rPr>
                      </m:ctrlPr>
                    </m:fPr>
                    <m:num>
                      <m:r>
                        <m:rPr>
                          <m:sty m:val="p"/>
                        </m:rPr>
                        <w:rPr>
                          <w:rFonts w:ascii="Cambria Math" w:hAnsi="Cambria Math"/>
                        </w:rPr>
                        <m:t>1</m:t>
                      </m:r>
                      <m:r>
                        <w:rPr>
                          <w:rFonts w:ascii="Cambria Math" w:hAnsi="Cambria Math"/>
                        </w:rPr>
                        <m:t>kg</m:t>
                      </m:r>
                      <m:r>
                        <m:rPr>
                          <m:sty m:val="p"/>
                        </m:rPr>
                        <w:rPr>
                          <w:rFonts w:ascii="Cambria Math" w:hAnsi="Cambria Math"/>
                        </w:rPr>
                        <m:t>*</m:t>
                      </m:r>
                      <m:r>
                        <w:rPr>
                          <w:rFonts w:ascii="Cambria Math" w:hAnsi="Cambria Math"/>
                        </w:rPr>
                        <m:t>m</m:t>
                      </m:r>
                      <m:r>
                        <m:rPr>
                          <m:sty m:val="p"/>
                        </m:rPr>
                        <w:rPr>
                          <w:rFonts w:ascii="Cambria Math" w:hAnsi="Cambria Math"/>
                        </w:rPr>
                        <m:t xml:space="preserve"> </m:t>
                      </m:r>
                    </m:num>
                    <m:den>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den>
                  </m:f>
                </m:e>
              </m:box>
            </m:den>
          </m:f>
          <w:bookmarkEnd w:id="1"/>
          <m:r>
            <m:rPr>
              <m:sty m:val="p"/>
            </m:rPr>
            <w:rPr>
              <w:rFonts w:ascii="Cambria Math" w:hAnsi="Cambria Math"/>
            </w:rPr>
            <m:t>⋅10</m:t>
          </m:r>
          <m:r>
            <w:rPr>
              <w:rFonts w:ascii="Cambria Math" w:hAnsi="Cambria Math"/>
            </w:rPr>
            <m:t>m</m:t>
          </m:r>
          <m:r>
            <m:rPr>
              <m:sty m:val="p"/>
            </m:rPr>
            <w:rPr>
              <w:rFonts w:ascii="Cambria Math" w:hAnsi="Cambria Math"/>
            </w:rPr>
            <m:t xml:space="preserve">=120 </m:t>
          </m:r>
          <m:f>
            <m:fPr>
              <m:ctrlPr>
                <w:rPr>
                  <w:rFonts w:ascii="Cambria Math" w:hAnsi="Cambria Math"/>
                </w:rPr>
              </m:ctrlPr>
            </m:fPr>
            <m:num>
              <m:r>
                <w:rPr>
                  <w:rFonts w:ascii="Cambria Math" w:hAnsi="Cambria Math"/>
                </w:rPr>
                <m:t>N</m:t>
              </m:r>
            </m:num>
            <m:den>
              <m:sSup>
                <m:sSupPr>
                  <m:ctrlPr>
                    <w:rPr>
                      <w:rFonts w:ascii="Cambria Math" w:hAnsi="Cambria Math"/>
                    </w:rPr>
                  </m:ctrlPr>
                </m:sSupPr>
                <m:e>
                  <m:r>
                    <w:rPr>
                      <w:rFonts w:ascii="Cambria Math" w:hAnsi="Cambria Math"/>
                    </w:rPr>
                    <m:t>m</m:t>
                  </m:r>
                </m:e>
                <m:sup>
                  <m:r>
                    <m:rPr>
                      <m:sty m:val="p"/>
                    </m:rPr>
                    <w:rPr>
                      <w:rFonts w:ascii="Cambria Math" w:hAnsi="Cambria Math"/>
                    </w:rPr>
                    <m:t>2</m:t>
                  </m:r>
                </m:sup>
              </m:sSup>
            </m:den>
          </m:f>
          <m:r>
            <m:rPr>
              <m:sty m:val="p"/>
            </m:rPr>
            <w:rPr>
              <w:rFonts w:ascii="Cambria Math" w:hAnsi="Cambria Math"/>
            </w:rPr>
            <m:t>=120</m:t>
          </m:r>
          <m:r>
            <w:rPr>
              <w:rFonts w:ascii="Cambria Math" w:hAnsi="Cambria Math"/>
            </w:rPr>
            <m:t>Pa</m:t>
          </m:r>
        </m:oMath>
      </m:oMathPara>
    </w:p>
    <w:p w14:paraId="119C05D6" w14:textId="77777777" w:rsidR="004670E1" w:rsidRPr="004670E1" w:rsidRDefault="004670E1" w:rsidP="009646A2">
      <w:pPr>
        <w:pStyle w:val="example"/>
      </w:pPr>
      <w:r w:rsidRPr="004670E1">
        <w:rPr>
          <w:rtl/>
        </w:rPr>
        <w:t>נמיר לאטמוספירות כדי להשוות ללחץ בראש המיכל</w:t>
      </w:r>
      <w:r w:rsidRPr="004670E1">
        <w:t>:</w:t>
      </w:r>
    </w:p>
    <w:p w14:paraId="2998A727" w14:textId="13D470BB" w:rsidR="004670E1" w:rsidRPr="004670E1" w:rsidRDefault="00363EDF" w:rsidP="009646A2">
      <w:pPr>
        <w:pStyle w:val="example"/>
      </w:pPr>
      <m:oMathPara>
        <m:oMath>
          <m:r>
            <m:rPr>
              <m:sty m:val="p"/>
            </m:rPr>
            <w:rPr>
              <w:rFonts w:ascii="Cambria Math" w:hAnsi="Cambria Math"/>
            </w:rPr>
            <m:t>Δ </m:t>
          </m:r>
          <m:sSub>
            <m:sSubPr>
              <m:ctrlPr>
                <w:rPr>
                  <w:rFonts w:ascii="Cambria Math" w:hAnsi="Cambria Math"/>
                </w:rPr>
              </m:ctrlPr>
            </m:sSubPr>
            <m:e>
              <m:r>
                <w:rPr>
                  <w:rFonts w:ascii="Cambria Math" w:hAnsi="Cambria Math"/>
                </w:rPr>
                <m:t>P</m:t>
              </m:r>
            </m:e>
            <m:sub>
              <m:r>
                <w:rPr>
                  <w:rFonts w:ascii="Cambria Math" w:hAnsi="Cambria Math"/>
                </w:rPr>
                <m:t>gas</m:t>
              </m:r>
            </m:sub>
          </m:sSub>
          <m:r>
            <m:rPr>
              <m:sty m:val="p"/>
            </m:rPr>
            <w:rPr>
              <w:rFonts w:ascii="Cambria Math" w:hAnsi="Cambria Math"/>
            </w:rPr>
            <m:t> = </m:t>
          </m:r>
          <m:f>
            <m:fPr>
              <m:ctrlPr>
                <w:rPr>
                  <w:rFonts w:ascii="Cambria Math" w:hAnsi="Cambria Math"/>
                </w:rPr>
              </m:ctrlPr>
            </m:fPr>
            <m:num>
              <m:r>
                <m:rPr>
                  <m:sty m:val="p"/>
                </m:rPr>
                <w:rPr>
                  <w:rFonts w:ascii="Cambria Math" w:hAnsi="Cambria Math"/>
                </w:rPr>
                <m:t>120 Pa</m:t>
              </m:r>
            </m:num>
            <m:den>
              <m:r>
                <m:rPr>
                  <m:sty m:val="p"/>
                </m:rPr>
                <w:rPr>
                  <w:rFonts w:ascii="Cambria Math" w:hAnsi="Cambria Math"/>
                </w:rPr>
                <m:t>101325 Pa</m:t>
              </m:r>
            </m:den>
          </m:f>
          <m:r>
            <m:rPr>
              <m:sty m:val="p"/>
            </m:rPr>
            <w:rPr>
              <w:rFonts w:ascii="Cambria Math" w:hAnsi="Cambria Math"/>
            </w:rPr>
            <m:t> ≈ 0.0011 </m:t>
          </m:r>
          <m:r>
            <m:rPr>
              <m:nor/>
            </m:rPr>
            <w:rPr>
              <w:rFonts w:ascii="Cambria Math" w:hAnsi="Cambria Math"/>
            </w:rPr>
            <m:t> atm</m:t>
          </m:r>
        </m:oMath>
      </m:oMathPara>
    </w:p>
    <w:p w14:paraId="605156C9" w14:textId="77777777" w:rsidR="004670E1" w:rsidRPr="004670E1" w:rsidRDefault="004670E1" w:rsidP="009646A2">
      <w:pPr>
        <w:pStyle w:val="example"/>
      </w:pPr>
      <w:r w:rsidRPr="004670E1">
        <w:rPr>
          <w:rtl/>
        </w:rPr>
        <w:t>הלחץ בממשק הוא הלחץ בראש המיכל ועוד התוספת</w:t>
      </w:r>
      <w:r w:rsidRPr="004670E1">
        <w:t>:</w:t>
      </w:r>
    </w:p>
    <w:p w14:paraId="2B7B5222" w14:textId="070FD452" w:rsidR="004670E1" w:rsidRPr="004670E1" w:rsidRDefault="00000000" w:rsidP="009646A2">
      <w:pPr>
        <w:pStyle w:val="example"/>
      </w:pPr>
      <m:oMathPara>
        <m:oMath>
          <m:sSub>
            <m:sSubPr>
              <m:ctrlPr>
                <w:rPr>
                  <w:rFonts w:ascii="Cambria Math" w:hAnsi="Cambria Math"/>
                </w:rPr>
              </m:ctrlPr>
            </m:sSubPr>
            <m:e>
              <m:r>
                <w:rPr>
                  <w:rFonts w:ascii="Cambria Math" w:hAnsi="Cambria Math"/>
                </w:rPr>
                <m:t>P</m:t>
              </m:r>
            </m:e>
            <m:sub>
              <m:r>
                <w:rPr>
                  <w:rFonts w:ascii="Cambria Math" w:hAnsi="Cambria Math"/>
                </w:rPr>
                <m:t>interface</m:t>
              </m:r>
            </m:sub>
          </m:sSub>
          <m:r>
            <m:rPr>
              <m:sty m:val="p"/>
            </m:rPr>
            <w:rPr>
              <w:rFonts w:ascii="Cambria Math" w:hAnsi="Cambria Math"/>
            </w:rPr>
            <m:t>=2+0.0011=2.0011</m:t>
          </m:r>
          <m:r>
            <m:rPr>
              <m:nor/>
            </m:rPr>
            <w:rPr>
              <w:rFonts w:ascii="Cambria Math" w:hAnsi="Cambria Math"/>
            </w:rPr>
            <m:t xml:space="preserve"> atm</m:t>
          </m:r>
          <m:r>
            <m:rPr>
              <m:sty m:val="p"/>
            </m:rPr>
            <w:rPr>
              <w:rFonts w:ascii="Cambria Math" w:hAnsi="Cambria Math"/>
            </w:rPr>
            <m:t>=2atm</m:t>
          </m:r>
        </m:oMath>
      </m:oMathPara>
    </w:p>
    <w:p w14:paraId="350AB885" w14:textId="3DA25C3A" w:rsidR="004670E1" w:rsidRPr="004670E1" w:rsidRDefault="004670E1" w:rsidP="009646A2">
      <w:pPr>
        <w:pStyle w:val="example"/>
        <w:rPr>
          <w:rtl/>
        </w:rPr>
      </w:pPr>
      <w:r w:rsidRPr="004670E1">
        <w:rPr>
          <w:rtl/>
        </w:rPr>
        <w:t>אנו רואים שה</w:t>
      </w:r>
      <w:r w:rsidR="00363EDF">
        <w:rPr>
          <w:rFonts w:hint="cs"/>
          <w:rtl/>
        </w:rPr>
        <w:t>שינוי בכלל לא נכנס בטווח הספרות המשמעותיות שאנו מתייחסים אליהם</w:t>
      </w:r>
    </w:p>
    <w:p w14:paraId="77559BCE" w14:textId="77777777" w:rsidR="004670E1" w:rsidRPr="004670E1" w:rsidRDefault="004670E1" w:rsidP="009646A2">
      <w:pPr>
        <w:pStyle w:val="example"/>
      </w:pPr>
      <w:r w:rsidRPr="004670E1">
        <w:rPr>
          <w:rtl/>
        </w:rPr>
        <w:t>ב. חישוב הלחץ בתחתית (תרומת עמוד הנוזל)</w:t>
      </w:r>
      <w:r w:rsidRPr="004670E1">
        <w:t>:</w:t>
      </w:r>
    </w:p>
    <w:p w14:paraId="2A4737B5" w14:textId="77777777" w:rsidR="004670E1" w:rsidRPr="004670E1" w:rsidRDefault="004670E1" w:rsidP="009646A2">
      <w:pPr>
        <w:pStyle w:val="example"/>
      </w:pPr>
      <w:r w:rsidRPr="004670E1">
        <w:rPr>
          <w:rtl/>
        </w:rPr>
        <w:t>כעת נחשב את תוספת הלחץ של עמוד המים (גם הוא בגובה 10 מטרים)</w:t>
      </w:r>
      <w:r w:rsidRPr="004670E1">
        <w:t>:</w:t>
      </w:r>
    </w:p>
    <w:p w14:paraId="0930D6A0" w14:textId="4BFFAFDA" w:rsidR="004670E1" w:rsidRPr="004670E1" w:rsidRDefault="00363EDF" w:rsidP="009646A2">
      <w:pPr>
        <w:pStyle w:val="example"/>
      </w:pPr>
      <m:oMathPara>
        <m:oMath>
          <m:r>
            <m:rPr>
              <m:sty m:val="p"/>
            </m:rPr>
            <w:rPr>
              <w:rFonts w:ascii="Cambria Math" w:hAnsi="Cambria Math"/>
            </w:rPr>
            <w:lastRenderedPageBreak/>
            <m:t>Δ</m:t>
          </m:r>
          <m:sSub>
            <m:sSubPr>
              <m:ctrlPr>
                <w:rPr>
                  <w:rFonts w:ascii="Cambria Math" w:hAnsi="Cambria Math"/>
                </w:rPr>
              </m:ctrlPr>
            </m:sSubPr>
            <m:e>
              <m:r>
                <w:rPr>
                  <w:rFonts w:ascii="Cambria Math" w:hAnsi="Cambria Math"/>
                </w:rPr>
                <m:t>P</m:t>
              </m:r>
            </m:e>
            <m:sub>
              <m:r>
                <w:rPr>
                  <w:rFonts w:ascii="Cambria Math" w:hAnsi="Cambria Math"/>
                </w:rPr>
                <m:t>liquid</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water</m:t>
              </m:r>
            </m:sub>
          </m:sSub>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=1000</m:t>
          </m:r>
          <m:f>
            <m:fPr>
              <m:ctrlPr>
                <w:rPr>
                  <w:rFonts w:ascii="Cambria Math" w:hAnsi="Cambria Math"/>
                </w:rPr>
              </m:ctrlPr>
            </m:fPr>
            <m:num>
              <m:r>
                <w:rPr>
                  <w:rFonts w:ascii="Cambria Math" w:hAnsi="Cambria Math"/>
                </w:rPr>
                <m:t>kg</m:t>
              </m:r>
            </m:num>
            <m:den>
              <m:sSup>
                <m:sSupPr>
                  <m:ctrlPr>
                    <w:rPr>
                      <w:rFonts w:ascii="Cambria Math" w:hAnsi="Cambria Math"/>
                    </w:rPr>
                  </m:ctrlPr>
                </m:sSupPr>
                <m:e>
                  <m:r>
                    <w:rPr>
                      <w:rFonts w:ascii="Cambria Math" w:hAnsi="Cambria Math"/>
                    </w:rPr>
                    <m:t>m</m:t>
                  </m:r>
                </m:e>
                <m:sup>
                  <m:r>
                    <m:rPr>
                      <m:sty m:val="p"/>
                    </m:rPr>
                    <w:rPr>
                      <w:rFonts w:ascii="Cambria Math" w:hAnsi="Cambria Math"/>
                    </w:rPr>
                    <m:t>3</m:t>
                  </m:r>
                </m:sup>
              </m:sSup>
            </m:den>
          </m:f>
          <m:r>
            <m:rPr>
              <m:sty m:val="p"/>
            </m:rPr>
            <w:rPr>
              <w:rFonts w:ascii="Cambria Math" w:hAnsi="Cambria Math"/>
            </w:rPr>
            <m:t>⋅9.81</m:t>
          </m:r>
          <m:f>
            <m:fPr>
              <m:ctrlPr>
                <w:rPr>
                  <w:rFonts w:ascii="Cambria Math" w:hAnsi="Cambria Math"/>
                </w:rPr>
              </m:ctrlPr>
            </m:fPr>
            <m:num>
              <m:r>
                <w:rPr>
                  <w:rFonts w:ascii="Cambria Math" w:hAnsi="Cambria Math"/>
                </w:rPr>
                <m:t>m</m:t>
              </m:r>
            </m:num>
            <m:den>
              <m:sSup>
                <m:sSupPr>
                  <m:ctrlPr>
                    <w:rPr>
                      <w:rFonts w:ascii="Cambria Math" w:hAnsi="Cambria Math"/>
                    </w:rPr>
                  </m:ctrlPr>
                </m:sSupPr>
                <m:e>
                  <m:r>
                    <w:rPr>
                      <w:rFonts w:ascii="Cambria Math" w:hAnsi="Cambria Math"/>
                    </w:rPr>
                    <m:t>s</m:t>
                  </m:r>
                </m:e>
                <m:sup>
                  <m:r>
                    <m:rPr>
                      <m:sty m:val="p"/>
                    </m:rPr>
                    <w:rPr>
                      <w:rFonts w:ascii="Cambria Math" w:hAnsi="Cambria Math"/>
                    </w:rPr>
                    <m:t>2</m:t>
                  </m:r>
                </m:sup>
              </m:sSup>
            </m:den>
          </m:f>
          <m:r>
            <m:rPr>
              <m:sty m:val="p"/>
            </m:rPr>
            <w:rPr>
              <w:rFonts w:ascii="Cambria Math" w:hAnsi="Cambria Math"/>
            </w:rPr>
            <m:t>⋅10</m:t>
          </m:r>
          <m:r>
            <w:rPr>
              <w:rFonts w:ascii="Cambria Math" w:hAnsi="Cambria Math"/>
            </w:rPr>
            <m:t>m</m:t>
          </m:r>
          <m:r>
            <m:rPr>
              <m:sty m:val="p"/>
            </m:rPr>
            <w:rPr>
              <w:rFonts w:ascii="Cambria Math" w:hAnsi="Cambria Math"/>
            </w:rPr>
            <m:t>=98,100</m:t>
          </m:r>
          <m:r>
            <m:rPr>
              <m:nor/>
            </m:rPr>
            <w:rPr>
              <w:rFonts w:ascii="Cambria Math" w:hAnsi="Cambria Math"/>
            </w:rPr>
            <m:t xml:space="preserve"> Pa</m:t>
          </m:r>
        </m:oMath>
      </m:oMathPara>
    </w:p>
    <w:p w14:paraId="31A6709F" w14:textId="77777777" w:rsidR="004670E1" w:rsidRPr="004670E1" w:rsidRDefault="004670E1" w:rsidP="009646A2">
      <w:pPr>
        <w:pStyle w:val="example"/>
      </w:pPr>
      <w:r w:rsidRPr="004670E1">
        <w:rPr>
          <w:rtl/>
        </w:rPr>
        <w:t>נמיר לאטמוספירות</w:t>
      </w:r>
      <w:r w:rsidRPr="004670E1">
        <w:t>:</w:t>
      </w:r>
    </w:p>
    <w:p w14:paraId="593B5BF3" w14:textId="4C0CD64F" w:rsidR="004670E1" w:rsidRPr="004670E1" w:rsidRDefault="00363EDF" w:rsidP="009646A2">
      <w:pPr>
        <w:pStyle w:val="example"/>
      </w:pPr>
      <m:oMathPara>
        <m:oMath>
          <m:r>
            <m:rPr>
              <m:sty m:val="p"/>
            </m:rPr>
            <w:rPr>
              <w:rFonts w:ascii="Cambria Math" w:hAnsi="Cambria Math"/>
            </w:rPr>
            <m:t>Δ </m:t>
          </m:r>
          <m:sSub>
            <m:sSubPr>
              <m:ctrlPr>
                <w:rPr>
                  <w:rFonts w:ascii="Cambria Math" w:hAnsi="Cambria Math"/>
                </w:rPr>
              </m:ctrlPr>
            </m:sSubPr>
            <m:e>
              <m:r>
                <w:rPr>
                  <w:rFonts w:ascii="Cambria Math" w:hAnsi="Cambria Math"/>
                </w:rPr>
                <m:t>P</m:t>
              </m:r>
            </m:e>
            <m:sub>
              <m:r>
                <w:rPr>
                  <w:rFonts w:ascii="Cambria Math" w:hAnsi="Cambria Math"/>
                </w:rPr>
                <m:t>liquid</m:t>
              </m:r>
            </m:sub>
          </m:sSub>
          <m:r>
            <m:rPr>
              <m:sty m:val="p"/>
            </m:rPr>
            <w:rPr>
              <w:rFonts w:ascii="Cambria Math" w:hAnsi="Cambria Math"/>
            </w:rPr>
            <m:t> = </m:t>
          </m:r>
          <m:f>
            <m:fPr>
              <m:ctrlPr>
                <w:rPr>
                  <w:rFonts w:ascii="Cambria Math" w:hAnsi="Cambria Math"/>
                </w:rPr>
              </m:ctrlPr>
            </m:fPr>
            <m:num>
              <m:r>
                <m:rPr>
                  <m:sty m:val="p"/>
                </m:rPr>
                <w:rPr>
                  <w:rFonts w:ascii="Cambria Math" w:hAnsi="Cambria Math"/>
                </w:rPr>
                <m:t>98100</m:t>
              </m:r>
            </m:num>
            <m:den>
              <m:r>
                <m:rPr>
                  <m:sty m:val="p"/>
                </m:rPr>
                <w:rPr>
                  <w:rFonts w:ascii="Cambria Math" w:hAnsi="Cambria Math"/>
                </w:rPr>
                <m:t>101325</m:t>
              </m:r>
            </m:den>
          </m:f>
          <m:r>
            <m:rPr>
              <m:sty m:val="p"/>
            </m:rPr>
            <w:rPr>
              <w:rFonts w:ascii="Cambria Math" w:hAnsi="Cambria Math"/>
            </w:rPr>
            <m:t> = 0.97 </m:t>
          </m:r>
          <m:r>
            <m:rPr>
              <m:nor/>
            </m:rPr>
            <w:rPr>
              <w:rFonts w:ascii="Cambria Math" w:hAnsi="Cambria Math"/>
            </w:rPr>
            <m:t> atm</m:t>
          </m:r>
        </m:oMath>
      </m:oMathPara>
    </w:p>
    <w:p w14:paraId="55437176" w14:textId="77777777" w:rsidR="004670E1" w:rsidRPr="004670E1" w:rsidRDefault="004670E1" w:rsidP="009646A2">
      <w:pPr>
        <w:pStyle w:val="example"/>
      </w:pPr>
      <w:r w:rsidRPr="004670E1">
        <w:rPr>
          <w:rtl/>
        </w:rPr>
        <w:t>הלחץ בתחתית הוא הלחץ בממשק ועוד תוספת הנוזל</w:t>
      </w:r>
      <w:r w:rsidRPr="004670E1">
        <w:t>:</w:t>
      </w:r>
    </w:p>
    <w:p w14:paraId="1764A332" w14:textId="1944E14B" w:rsidR="004670E1" w:rsidRPr="004670E1" w:rsidRDefault="00000000" w:rsidP="009646A2">
      <w:pPr>
        <w:pStyle w:val="example"/>
      </w:pPr>
      <m:oMathPara>
        <m:oMath>
          <m:sSub>
            <m:sSubPr>
              <m:ctrlPr>
                <w:rPr>
                  <w:rFonts w:ascii="Cambria Math" w:hAnsi="Cambria Math"/>
                </w:rPr>
              </m:ctrlPr>
            </m:sSubPr>
            <m:e>
              <m:r>
                <w:rPr>
                  <w:rFonts w:ascii="Cambria Math" w:hAnsi="Cambria Math"/>
                </w:rPr>
                <m:t>P</m:t>
              </m:r>
            </m:e>
            <m:sub>
              <m:r>
                <w:rPr>
                  <w:rFonts w:ascii="Cambria Math" w:hAnsi="Cambria Math"/>
                </w:rPr>
                <m:t>bottom</m:t>
              </m:r>
            </m:sub>
          </m:sSub>
          <m:r>
            <m:rPr>
              <m:sty m:val="p"/>
            </m:rPr>
            <w:rPr>
              <w:rFonts w:ascii="Cambria Math" w:hAnsi="Cambria Math"/>
            </w:rPr>
            <m:t>=2.0011+0.97=2.97</m:t>
          </m:r>
          <m:r>
            <m:rPr>
              <m:nor/>
            </m:rPr>
            <w:rPr>
              <w:rFonts w:ascii="Cambria Math" w:hAnsi="Cambria Math"/>
            </w:rPr>
            <m:t xml:space="preserve"> atm</m:t>
          </m:r>
        </m:oMath>
      </m:oMathPara>
    </w:p>
    <w:p w14:paraId="0AD57B27" w14:textId="77777777" w:rsidR="004670E1" w:rsidRPr="004670E1" w:rsidRDefault="004670E1" w:rsidP="009646A2">
      <w:pPr>
        <w:pStyle w:val="example"/>
      </w:pPr>
      <w:r w:rsidRPr="004670E1">
        <w:rPr>
          <w:rtl/>
        </w:rPr>
        <w:t>ג. מסקנה</w:t>
      </w:r>
      <w:r w:rsidRPr="004670E1">
        <w:t>:</w:t>
      </w:r>
    </w:p>
    <w:p w14:paraId="4E5E53E2" w14:textId="55379E50" w:rsidR="00AE1CD4" w:rsidRPr="004670E1" w:rsidRDefault="004670E1" w:rsidP="009646A2">
      <w:pPr>
        <w:pStyle w:val="example"/>
        <w:rPr>
          <w:rtl/>
        </w:rPr>
      </w:pPr>
      <w:r w:rsidRPr="004670E1">
        <w:rPr>
          <w:rtl/>
        </w:rPr>
        <w:t>עבור אותו גובה בדיוק (</w:t>
      </w:r>
      <w:r w:rsidR="00363EDF">
        <w:t>10</w:t>
      </w:r>
      <w:r w:rsidR="00363EDF">
        <w:rPr>
          <w:rFonts w:hint="cs"/>
          <w:rtl/>
        </w:rPr>
        <w:t xml:space="preserve"> </w:t>
      </w:r>
      <w:r w:rsidRPr="004670E1">
        <w:rPr>
          <w:rtl/>
        </w:rPr>
        <w:t>מטרים), עמוד הנוזל הוסיף כמעט 1 אטמוספירה ללחץ, בעוד עמוד הגז הוסיף כ-אלפית אטמוספירה בלבד</w:t>
      </w:r>
      <w:r w:rsidRPr="004670E1">
        <w:t>.</w:t>
      </w:r>
    </w:p>
    <w:p w14:paraId="3F5C611E" w14:textId="77777777" w:rsidR="004670E1" w:rsidRDefault="004670E1" w:rsidP="00AE1CD4">
      <w:pPr>
        <w:rPr>
          <w:i/>
        </w:rPr>
      </w:pPr>
    </w:p>
    <w:p w14:paraId="69C4053B" w14:textId="77777777" w:rsidR="00AE1CD4" w:rsidRPr="00AE1CD4" w:rsidRDefault="00AE1CD4" w:rsidP="00AE1CD4">
      <w:pPr>
        <w:pStyle w:val="Heading3"/>
      </w:pPr>
      <w:r w:rsidRPr="00AE1CD4">
        <w:rPr>
          <w:rtl/>
        </w:rPr>
        <w:t>לחץ אטמוספירי, לחץ מוחלט ולחץ יחסי</w:t>
      </w:r>
    </w:p>
    <w:p w14:paraId="4B50B6F8" w14:textId="07BB5083" w:rsidR="00AE1CD4" w:rsidRPr="00AE1CD4" w:rsidRDefault="00AE1CD4" w:rsidP="00AE1CD4">
      <w:pPr>
        <w:rPr>
          <w:i/>
        </w:rPr>
      </w:pPr>
      <w:r>
        <w:rPr>
          <w:rFonts w:hint="cs"/>
          <w:i/>
          <w:rtl/>
        </w:rPr>
        <w:t xml:space="preserve">עד עתה כשדיברנו על לחץ, התייחסנו ללחץ מוחלט - כלומר, לחץ שנמדד ביחס לואקום - מצב בו אין צורונים כלל, ולכן אין התנגשויות ולא מופעל כח. </w:t>
      </w:r>
      <w:r w:rsidR="0055726A">
        <w:rPr>
          <w:rFonts w:hint="cs"/>
          <w:i/>
          <w:rtl/>
        </w:rPr>
        <w:t xml:space="preserve">אבל </w:t>
      </w:r>
      <w:r w:rsidR="00F902D8">
        <w:rPr>
          <w:rFonts w:hint="cs"/>
          <w:i/>
          <w:rtl/>
        </w:rPr>
        <w:t>למעט מקרים נדירים</w:t>
      </w:r>
      <w:r w:rsidR="0055726A">
        <w:rPr>
          <w:rFonts w:hint="cs"/>
          <w:i/>
          <w:rtl/>
        </w:rPr>
        <w:t xml:space="preserve"> מופעל עלינו לחץ חיצוני קבוע - הלחץ האטמוספירי. </w:t>
      </w:r>
      <w:r w:rsidRPr="00AE1CD4">
        <w:rPr>
          <w:i/>
          <w:rtl/>
        </w:rPr>
        <w:t xml:space="preserve">במרבית המדידות </w:t>
      </w:r>
      <w:r w:rsidR="0055726A">
        <w:rPr>
          <w:rFonts w:hint="cs"/>
          <w:i/>
          <w:rtl/>
        </w:rPr>
        <w:t>המכשירים יראו לנו א</w:t>
      </w:r>
      <w:r w:rsidRPr="00AE1CD4">
        <w:rPr>
          <w:i/>
          <w:rtl/>
        </w:rPr>
        <w:t>ת הלחץ היחסי</w:t>
      </w:r>
      <w:r w:rsidRPr="00AE1CD4">
        <w:rPr>
          <w:i/>
        </w:rPr>
        <w:t xml:space="preserve"> (Gauge Pressure) </w:t>
      </w:r>
      <w:r w:rsidR="00F902D8">
        <w:rPr>
          <w:rFonts w:hint="cs"/>
          <w:i/>
          <w:rtl/>
        </w:rPr>
        <w:t xml:space="preserve"> - ה</w:t>
      </w:r>
      <w:r w:rsidRPr="00AE1CD4">
        <w:rPr>
          <w:i/>
          <w:rtl/>
        </w:rPr>
        <w:t>לחץ הנמדד ביחס ללחץ האטמוספירי</w:t>
      </w:r>
      <w:r w:rsidRPr="00AE1CD4">
        <w:rPr>
          <w:i/>
        </w:rPr>
        <w:t>.</w:t>
      </w:r>
      <w:r>
        <w:rPr>
          <w:rFonts w:hint="cs"/>
          <w:i/>
          <w:rtl/>
        </w:rPr>
        <w:t xml:space="preserve"> </w:t>
      </w:r>
      <w:r w:rsidRPr="00AE1CD4">
        <w:rPr>
          <w:i/>
          <w:rtl/>
        </w:rPr>
        <w:t>כאשר מד הלחץ מחובר לאוויר החופשי, הוא מציג ערך אפס, מפני שהלחץ שבתוכו שווה בדיוק ללחץ האטמוספירה שמחוצה לו</w:t>
      </w:r>
      <w:r w:rsidRPr="00AE1CD4">
        <w:rPr>
          <w:i/>
        </w:rPr>
        <w:t>.</w:t>
      </w:r>
      <w:r>
        <w:rPr>
          <w:rFonts w:hint="cs"/>
          <w:i/>
          <w:rtl/>
        </w:rPr>
        <w:t xml:space="preserve"> </w:t>
      </w:r>
      <w:r w:rsidRPr="00AE1CD4">
        <w:rPr>
          <w:i/>
          <w:rtl/>
        </w:rPr>
        <w:t>רק כאשר הלחץ במערכת גדול או קטן מהלחץ החיצוני, המד מראה ערך חיובי או שלילי בהתאמה</w:t>
      </w:r>
      <w:r w:rsidRPr="00AE1CD4">
        <w:rPr>
          <w:i/>
        </w:rPr>
        <w:t>.</w:t>
      </w:r>
    </w:p>
    <w:p w14:paraId="72882C7F" w14:textId="77777777" w:rsidR="00AE1CD4" w:rsidRPr="00AE1CD4" w:rsidRDefault="00AE1CD4" w:rsidP="00AE1CD4">
      <w:pPr>
        <w:rPr>
          <w:i/>
        </w:rPr>
      </w:pPr>
      <w:r w:rsidRPr="00AE1CD4">
        <w:rPr>
          <w:i/>
          <w:rtl/>
        </w:rPr>
        <w:t>הקשר בין שני סוגי הלחץ הוא פשוט</w:t>
      </w:r>
      <w:r w:rsidRPr="00AE1CD4">
        <w:rPr>
          <w:i/>
        </w:rPr>
        <w:t>:</w:t>
      </w:r>
    </w:p>
    <w:p w14:paraId="2274CA48" w14:textId="77777777" w:rsidR="00A157C0" w:rsidRDefault="00000000" w:rsidP="002B4BD8">
      <w:pPr>
        <w:pStyle w:val="definition"/>
      </w:pPr>
      <m:oMathPara>
        <m:oMath>
          <m:sSub>
            <m:sSubPr>
              <m:ctrlPr/>
            </m:sSubPr>
            <m:e>
              <m:r>
                <m:t>P</m:t>
              </m:r>
            </m:e>
            <m:sub>
              <m:r>
                <m:t>abs</m:t>
              </m:r>
            </m:sub>
          </m:sSub>
          <m:r>
            <m:t>=</m:t>
          </m:r>
          <m:sSub>
            <m:sSubPr>
              <m:ctrlPr/>
            </m:sSubPr>
            <m:e>
              <m:r>
                <m:t>P</m:t>
              </m:r>
            </m:e>
            <m:sub>
              <m:r>
                <m:rPr>
                  <m:nor/>
                </m:rPr>
                <m:t>gauge</m:t>
              </m:r>
            </m:sub>
          </m:sSub>
          <m:r>
            <m:t>+</m:t>
          </m:r>
          <m:sSub>
            <m:sSubPr>
              <m:ctrlPr/>
            </m:sSubPr>
            <m:e>
              <m:r>
                <m:t>P</m:t>
              </m:r>
            </m:e>
            <m:sub>
              <m:r>
                <m:rPr>
                  <m:nor/>
                </m:rPr>
                <m:t>atmospheric</m:t>
              </m:r>
            </m:sub>
          </m:sSub>
          <m:r>
            <w:br/>
          </m:r>
        </m:oMath>
      </m:oMathPara>
      <w:r w:rsidR="00AE1CD4" w:rsidRPr="00AE1CD4">
        <w:rPr>
          <w:rtl/>
        </w:rPr>
        <w:t xml:space="preserve">כאשר </w:t>
      </w:r>
      <m:oMath>
        <m:sSub>
          <m:sSubPr>
            <m:ctrlPr/>
          </m:sSubPr>
          <m:e>
            <m:r>
              <m:t>P</m:t>
            </m:r>
          </m:e>
          <m:sub>
            <m:r>
              <m:rPr>
                <m:nor/>
              </m:rPr>
              <w:rPr>
                <w:rFonts w:ascii="Times New Roman" w:hAnsi="Times New Roman" w:cs="Times New Roman"/>
              </w:rPr>
              <m:t>יחסי</m:t>
            </m:r>
          </m:sub>
        </m:sSub>
        <m:r>
          <m:t>=0</m:t>
        </m:r>
      </m:oMath>
      <w:r w:rsidR="00AE1CD4" w:rsidRPr="00AE1CD4">
        <w:t xml:space="preserve">, </w:t>
      </w:r>
      <w:r w:rsidR="00AE1CD4" w:rsidRPr="00AE1CD4">
        <w:rPr>
          <w:rtl/>
        </w:rPr>
        <w:t>פירושו שהלחץ במערכת שווה ללחץ האטמוספירי</w:t>
      </w:r>
      <w:r w:rsidR="00AE1CD4" w:rsidRPr="00AE1CD4">
        <w:t>.</w:t>
      </w:r>
    </w:p>
    <w:p w14:paraId="7A3ED76B" w14:textId="2CF73339" w:rsidR="00AE1CD4" w:rsidRDefault="00AE1CD4" w:rsidP="00A157C0">
      <w:r w:rsidRPr="00A157C0">
        <w:rPr>
          <w:rtl/>
        </w:rPr>
        <w:t>כאשר הערך שלילי, משמעות הדבר שהלחץ במערכת קטן מהאטמוספירה – מצב הנקרא ואקום חלקי</w:t>
      </w:r>
      <w:r w:rsidRPr="00A157C0">
        <w:t>.</w:t>
      </w:r>
      <w:r w:rsidRPr="00A157C0">
        <w:br/>
      </w:r>
      <w:r w:rsidR="0055726A" w:rsidRPr="00A157C0">
        <w:rPr>
          <w:rFonts w:hint="cs"/>
          <w:rtl/>
        </w:rPr>
        <w:t>במקרה זה מכשיר המדידה יראה ערך שלילי.</w:t>
      </w:r>
      <w:r w:rsidR="00B90675" w:rsidRPr="00A157C0">
        <w:rPr>
          <w:rFonts w:hint="cs"/>
          <w:rtl/>
        </w:rPr>
        <w:t xml:space="preserve"> והערך הזה מייצג את "עוצמת הואקום".</w:t>
      </w:r>
      <w:r w:rsidR="0055726A" w:rsidRPr="00A157C0">
        <w:rPr>
          <w:rFonts w:hint="cs"/>
          <w:rtl/>
        </w:rPr>
        <w:t xml:space="preserve"> כך לדוגמא אם המכשיר מראה ערך של </w:t>
      </w:r>
      <m:oMath>
        <m:r>
          <m:rPr>
            <m:sty m:val="p"/>
          </m:rPr>
          <w:rPr>
            <w:rFonts w:ascii="Cambria Math" w:hAnsi="Cambria Math"/>
          </w:rPr>
          <m:t>-100</m:t>
        </m:r>
        <m:r>
          <w:rPr>
            <w:rFonts w:ascii="Cambria Math" w:hAnsi="Cambria Math"/>
          </w:rPr>
          <m:t>mmHg</m:t>
        </m:r>
      </m:oMath>
      <w:r w:rsidR="0055726A" w:rsidRPr="00A157C0">
        <w:rPr>
          <w:rFonts w:hint="cs"/>
          <w:rtl/>
        </w:rPr>
        <w:t xml:space="preserve"> המשמעות היא שהלחץ האבסולוטי הוא </w:t>
      </w:r>
      <m:oMath>
        <m:r>
          <m:rPr>
            <m:sty m:val="p"/>
          </m:rPr>
          <w:rPr>
            <w:rFonts w:ascii="Cambria Math" w:hAnsi="Cambria Math"/>
          </w:rPr>
          <m:t>660</m:t>
        </m:r>
        <m:r>
          <w:rPr>
            <w:rFonts w:ascii="Cambria Math" w:hAnsi="Cambria Math"/>
          </w:rPr>
          <m:t>mmHg</m:t>
        </m:r>
      </m:oMath>
      <w:r w:rsidR="0055726A" w:rsidRPr="00A157C0">
        <w:rPr>
          <w:rFonts w:hint="cs"/>
          <w:rtl/>
        </w:rPr>
        <w:t xml:space="preserve"> ויש לנו ואקום של 10 ס"מ</w:t>
      </w:r>
      <w:r w:rsidR="0055726A">
        <w:rPr>
          <w:rFonts w:hint="cs"/>
          <w:rtl/>
        </w:rPr>
        <w:t>.</w:t>
      </w:r>
    </w:p>
    <w:p w14:paraId="594269F2" w14:textId="25C8B605" w:rsidR="00B90675" w:rsidRDefault="00B90675" w:rsidP="005D0E9C">
      <w:pPr>
        <w:pStyle w:val="remark"/>
        <w:numPr>
          <w:ilvl w:val="0"/>
          <w:numId w:val="33"/>
        </w:numPr>
      </w:pPr>
      <w:r>
        <w:rPr>
          <w:rFonts w:hint="cs"/>
          <w:rtl/>
        </w:rPr>
        <w:t xml:space="preserve">יחידות המיועדות רק ללחץ אבסולוטי: </w:t>
      </w:r>
      <w:r>
        <w:t>atma, psia</w:t>
      </w:r>
    </w:p>
    <w:p w14:paraId="1409D901" w14:textId="12B6B601" w:rsidR="00B90675" w:rsidRDefault="00B90675" w:rsidP="005D0E9C">
      <w:pPr>
        <w:pStyle w:val="remark"/>
        <w:numPr>
          <w:ilvl w:val="0"/>
          <w:numId w:val="33"/>
        </w:numPr>
      </w:pPr>
      <w:r>
        <w:rPr>
          <w:rFonts w:hint="cs"/>
          <w:rtl/>
        </w:rPr>
        <w:t xml:space="preserve">יחידות המיועדות רק ללחץ יחסי: </w:t>
      </w:r>
      <w:r>
        <w:t>atmg, psig</w:t>
      </w:r>
    </w:p>
    <w:p w14:paraId="381CF68D" w14:textId="7A9DAF24" w:rsidR="00B90675" w:rsidRDefault="00B90675" w:rsidP="005D0E9C">
      <w:pPr>
        <w:pStyle w:val="remark"/>
        <w:numPr>
          <w:ilvl w:val="0"/>
          <w:numId w:val="33"/>
        </w:numPr>
      </w:pPr>
      <w:r>
        <w:rPr>
          <w:rFonts w:hint="cs"/>
          <w:rtl/>
        </w:rPr>
        <w:t xml:space="preserve">שאר היחידות (למשל </w:t>
      </w:r>
      <w:r>
        <w:t>Pa</w:t>
      </w:r>
      <w:r>
        <w:rPr>
          <w:rFonts w:hint="cs"/>
          <w:rtl/>
        </w:rPr>
        <w:t xml:space="preserve"> או </w:t>
      </w:r>
      <w:r>
        <w:t>mmHg</w:t>
      </w:r>
      <w:r>
        <w:rPr>
          <w:rFonts w:hint="cs"/>
          <w:rtl/>
        </w:rPr>
        <w:t>) דורשות ציון מפורש</w:t>
      </w:r>
    </w:p>
    <w:p w14:paraId="6D414E6A" w14:textId="72D95BE2" w:rsidR="00B90675" w:rsidRPr="00B90675" w:rsidRDefault="00B90675" w:rsidP="005D0E9C">
      <w:pPr>
        <w:pStyle w:val="remark"/>
        <w:numPr>
          <w:ilvl w:val="0"/>
          <w:numId w:val="33"/>
        </w:numPr>
        <w:rPr>
          <w:rtl/>
        </w:rPr>
      </w:pPr>
      <w:r>
        <w:rPr>
          <w:rFonts w:hint="cs"/>
          <w:rtl/>
        </w:rPr>
        <w:t>אם אין ציון מפורש ניתן להניח שמדובר בלחץ אבסולוטי</w:t>
      </w:r>
    </w:p>
    <w:p w14:paraId="775C29FA" w14:textId="488D6A24" w:rsidR="00E42A11" w:rsidRDefault="00E42A11" w:rsidP="00E42A11">
      <w:pPr>
        <w:pStyle w:val="Heading4"/>
        <w:rPr>
          <w:rtl/>
        </w:rPr>
      </w:pPr>
      <w:r>
        <w:rPr>
          <w:rFonts w:hint="cs"/>
          <w:rtl/>
        </w:rPr>
        <w:lastRenderedPageBreak/>
        <w:t>ברומטר ולחץ ברומטרי</w:t>
      </w:r>
    </w:p>
    <w:p w14:paraId="7356D6FA" w14:textId="77777777" w:rsidR="00E42A11" w:rsidRDefault="00E42A11" w:rsidP="00E42A11">
      <w:pPr>
        <w:rPr>
          <w:rFonts w:ascii="Times New Roman" w:eastAsia="Times New Roman" w:hAnsi="Times New Roman" w:cs="Times New Roman"/>
          <w:kern w:val="0"/>
          <w:rtl/>
          <w14:ligatures w14:val="none"/>
        </w:rPr>
      </w:pPr>
      <w:r>
        <w:rPr>
          <w:rFonts w:hint="cs"/>
          <w:rtl/>
        </w:rPr>
        <w:t xml:space="preserve">כשאין מידע נוסף אנו מעריכים את הלחץ החיצוני המופעל עלינו כלחץ של </w:t>
      </w:r>
      <w:r>
        <w:t>1atm</w:t>
      </w:r>
      <w:r>
        <w:rPr>
          <w:rFonts w:hint="cs"/>
          <w:rtl/>
        </w:rPr>
        <w:t>. אך הלחץ המדוייק תלוי בתנאים שבהם אנו נמצאים כמו הגובה מעל (או מתחת) פני הים והטמפ' שאנו נמצאים בה. על מנת למדוד את הלחץ המופעל עלינו על ידי האטמוספירה בפועל בנקודה מסויימת בזמן מסויים,</w:t>
      </w:r>
      <w:r>
        <w:t xml:space="preserve"> </w:t>
      </w:r>
      <w:r>
        <w:rPr>
          <w:rtl/>
        </w:rPr>
        <w:t xml:space="preserve">נשתמש במכשיר שנקרא </w:t>
      </w:r>
      <w:r>
        <w:rPr>
          <w:rStyle w:val="Strong"/>
          <w:rtl/>
        </w:rPr>
        <w:t>ברומטר</w:t>
      </w:r>
      <w:r>
        <w:rPr>
          <w:rStyle w:val="Strong"/>
          <w:rFonts w:hint="cs"/>
          <w:rtl/>
        </w:rPr>
        <w:t xml:space="preserve"> </w:t>
      </w:r>
      <w:r>
        <w:rPr>
          <w:rStyle w:val="Strong"/>
        </w:rPr>
        <w:t>(Barometer)</w:t>
      </w:r>
      <w:r>
        <w:rPr>
          <w:rStyle w:val="Strong"/>
          <w:rFonts w:hint="cs"/>
          <w:rtl/>
        </w:rPr>
        <w:t>.</w:t>
      </w:r>
      <w:r w:rsidRPr="00E42A11">
        <w:rPr>
          <w:rFonts w:ascii="Times New Roman" w:eastAsia="Times New Roman" w:hAnsi="Times New Roman" w:cs="Times New Roman"/>
          <w:kern w:val="0"/>
          <w:rtl/>
          <w14:ligatures w14:val="none"/>
        </w:rPr>
        <w:t xml:space="preserve"> </w:t>
      </w:r>
    </w:p>
    <w:p w14:paraId="1A91EB84" w14:textId="6CFAC60E" w:rsidR="00E42A11" w:rsidRPr="00E42A11" w:rsidRDefault="00E42A11" w:rsidP="00E42A11">
      <w:r w:rsidRPr="00E42A11">
        <w:rPr>
          <w:rtl/>
        </w:rPr>
        <w:t xml:space="preserve">ברומטר כספית הוא מכשיר פשוט אך מדויק למדידת הלחץ </w:t>
      </w:r>
      <w:r>
        <w:rPr>
          <w:rFonts w:hint="cs"/>
          <w:rtl/>
        </w:rPr>
        <w:t xml:space="preserve">על פני השטח. </w:t>
      </w:r>
      <w:r w:rsidRPr="00E42A11">
        <w:rPr>
          <w:rtl/>
        </w:rPr>
        <w:t>הוא מורכב מצינור זכוכית ארוך (בדרך כלל באורך של כ־90 ס״מ), שצידו האחד אטום וסגור</w:t>
      </w:r>
      <w:r w:rsidRPr="00E42A11">
        <w:t xml:space="preserve">, </w:t>
      </w:r>
      <w:r w:rsidRPr="00E42A11">
        <w:rPr>
          <w:rtl/>
        </w:rPr>
        <w:t>והצד השני פתוח ומוטבל בתוך כלי המכיל כספית נוזלית</w:t>
      </w:r>
      <w:r w:rsidRPr="00E42A11">
        <w:t>.</w:t>
      </w:r>
      <w:r>
        <w:rPr>
          <w:rFonts w:hint="cs"/>
          <w:rtl/>
        </w:rPr>
        <w:t xml:space="preserve"> </w:t>
      </w:r>
      <w:r w:rsidRPr="00E42A11">
        <w:rPr>
          <w:rtl/>
        </w:rPr>
        <w:t>את הצינור ממלאים לחלוטין בכספית, סוגרים את קצהו העליון, והופכים אותו כך שקצהו הפתוח ייטבל במיכל</w:t>
      </w:r>
      <w:r w:rsidRPr="00E42A11">
        <w:t>.</w:t>
      </w:r>
      <w:r>
        <w:rPr>
          <w:rFonts w:hint="cs"/>
          <w:rtl/>
        </w:rPr>
        <w:t xml:space="preserve"> </w:t>
      </w:r>
      <w:r w:rsidRPr="00E42A11">
        <w:rPr>
          <w:rtl/>
        </w:rPr>
        <w:t>כאשר הצינור מונח כך, חלק מהכספית מחליקה החוצה אל המיכל, אך רובה נותרת בצינור</w:t>
      </w:r>
      <w:r w:rsidRPr="00E42A11">
        <w:t>.</w:t>
      </w:r>
      <w:r>
        <w:rPr>
          <w:rFonts w:hint="cs"/>
          <w:rtl/>
        </w:rPr>
        <w:t xml:space="preserve"> </w:t>
      </w:r>
      <w:r w:rsidRPr="00E42A11">
        <w:rPr>
          <w:rtl/>
        </w:rPr>
        <w:t>בחלק העליון של הצינור נוצר חלל כמעט ריק</w:t>
      </w:r>
      <w:r w:rsidRPr="00E42A11">
        <w:t xml:space="preserve"> – </w:t>
      </w:r>
      <w:r w:rsidRPr="00E42A11">
        <w:rPr>
          <w:rtl/>
        </w:rPr>
        <w:t xml:space="preserve">ואקום כמעט מושלם </w:t>
      </w:r>
      <w:r w:rsidRPr="00E42A11">
        <w:t>–</w:t>
      </w:r>
      <w:r w:rsidR="006856B3">
        <w:rPr>
          <w:rFonts w:hint="cs"/>
          <w:rtl/>
        </w:rPr>
        <w:t xml:space="preserve"> </w:t>
      </w:r>
      <w:r w:rsidRPr="00E42A11">
        <w:rPr>
          <w:rtl/>
        </w:rPr>
        <w:t>משום שאין בו אוויר כלל</w:t>
      </w:r>
      <w:r w:rsidRPr="00E42A11">
        <w:t>.</w:t>
      </w:r>
      <w:r>
        <w:rPr>
          <w:rFonts w:hint="cs"/>
          <w:rtl/>
        </w:rPr>
        <w:t xml:space="preserve"> </w:t>
      </w:r>
      <w:r w:rsidRPr="00E42A11">
        <w:rPr>
          <w:rtl/>
        </w:rPr>
        <w:t>במצב זה נוצר שיווי משקל בין שני כוחות</w:t>
      </w:r>
      <w:r w:rsidRPr="00E42A11">
        <w:t>:</w:t>
      </w:r>
      <w:r>
        <w:rPr>
          <w:rFonts w:hint="cs"/>
          <w:rtl/>
        </w:rPr>
        <w:t xml:space="preserve"> </w:t>
      </w:r>
      <w:r w:rsidRPr="00E42A11">
        <w:rPr>
          <w:rtl/>
        </w:rPr>
        <w:t>הלחץ שמפעיל האוויר האטמוספירי על פני הכספית שבמיכל</w:t>
      </w:r>
      <w:r w:rsidR="006856B3">
        <w:rPr>
          <w:rFonts w:hint="cs"/>
          <w:rtl/>
        </w:rPr>
        <w:t xml:space="preserve"> </w:t>
      </w:r>
      <w:r w:rsidRPr="00E42A11">
        <w:t>,</w:t>
      </w:r>
      <w:r w:rsidRPr="00E42A11">
        <w:rPr>
          <w:rtl/>
        </w:rPr>
        <w:t>ומשקל עמוד הכספית שבתוך הצינור</w:t>
      </w:r>
      <w:r w:rsidRPr="00E42A11">
        <w:t>.</w:t>
      </w:r>
      <w:r>
        <w:rPr>
          <w:rFonts w:hint="cs"/>
          <w:rtl/>
        </w:rPr>
        <w:t xml:space="preserve"> </w:t>
      </w:r>
      <w:r w:rsidRPr="00E42A11">
        <w:rPr>
          <w:rtl/>
        </w:rPr>
        <w:t>שיווי המשקל מתואר על ידי</w:t>
      </w:r>
      <w:r w:rsidRPr="00E42A11">
        <w:t>:</w:t>
      </w:r>
    </w:p>
    <w:p w14:paraId="386426C9" w14:textId="6B8CF47B" w:rsidR="00E42A11" w:rsidRPr="00E42A11" w:rsidRDefault="00000000" w:rsidP="00E42A11">
      <m:oMathPara>
        <m:oMath>
          <m:sSub>
            <m:sSubPr>
              <m:ctrlPr>
                <w:rPr>
                  <w:rFonts w:ascii="Cambria Math" w:hAnsi="Cambria Math"/>
                </w:rPr>
              </m:ctrlPr>
            </m:sSubPr>
            <m:e>
              <m:r>
                <w:rPr>
                  <w:rFonts w:ascii="Cambria Math" w:hAnsi="Cambria Math"/>
                </w:rPr>
                <m:t>P</m:t>
              </m:r>
            </m:e>
            <m:sub>
              <m:r>
                <m:rPr>
                  <m:nor/>
                </m:rPr>
                <w:rPr>
                  <w:i/>
                </w:rPr>
                <m:t>barometer</m:t>
              </m:r>
            </m:sub>
          </m:sSub>
          <m:r>
            <w:rPr>
              <w:rFonts w:ascii="Cambria Math" w:hAnsi="Cambria Math"/>
            </w:rPr>
            <m:t>=</m:t>
          </m:r>
          <m:f>
            <m:fPr>
              <m:ctrlPr>
                <w:rPr>
                  <w:rFonts w:ascii="Cambria Math" w:hAnsi="Cambria Math"/>
                  <w:i/>
                </w:rPr>
              </m:ctrlPr>
            </m:fPr>
            <m:num>
              <m:sSub>
                <m:sSubPr>
                  <m:ctrlPr>
                    <w:rPr>
                      <w:rFonts w:ascii="Cambria Math" w:hAnsi="Cambria Math"/>
                    </w:rPr>
                  </m:ctrlPr>
                </m:sSubPr>
                <m:e>
                  <m:r>
                    <w:rPr>
                      <w:rFonts w:ascii="Cambria Math" w:hAnsi="Cambria Math"/>
                    </w:rPr>
                    <m:t>ρ</m:t>
                  </m:r>
                </m:e>
                <m:sub>
                  <m:r>
                    <m:rPr>
                      <m:nor/>
                    </m:rPr>
                    <m:t>Hg</m:t>
                  </m:r>
                </m:sub>
              </m:sSub>
              <m:r>
                <w:rPr>
                  <w:rFonts w:ascii="Cambria Math" w:hAnsi="Cambria Math"/>
                </w:rPr>
                <m:t>gh</m:t>
              </m:r>
            </m:num>
            <m:den>
              <m:sSub>
                <m:sSubPr>
                  <m:ctrlPr>
                    <w:rPr>
                      <w:rFonts w:ascii="Cambria Math" w:hAnsi="Cambria Math"/>
                      <w:i/>
                    </w:rPr>
                  </m:ctrlPr>
                </m:sSubPr>
                <m:e>
                  <m:r>
                    <w:rPr>
                      <w:rFonts w:ascii="Cambria Math" w:hAnsi="Cambria Math"/>
                    </w:rPr>
                    <m:t>g</m:t>
                  </m:r>
                </m:e>
                <m:sub>
                  <m:r>
                    <w:rPr>
                      <w:rFonts w:ascii="Cambria Math" w:hAnsi="Cambria Math"/>
                    </w:rPr>
                    <m:t>c</m:t>
                  </m:r>
                </m:sub>
              </m:sSub>
            </m:den>
          </m:f>
          <m:r>
            <m:rPr>
              <m:sty m:val="p"/>
            </m:rPr>
            <w:br/>
          </m:r>
        </m:oMath>
      </m:oMathPara>
      <w:r w:rsidR="00E42A11" w:rsidRPr="00E42A11">
        <w:rPr>
          <w:rtl/>
        </w:rPr>
        <w:t xml:space="preserve">כאשר </w:t>
      </w:r>
      <m:oMath>
        <m:r>
          <m:rPr>
            <m:sty m:val="bi"/>
          </m:rPr>
          <w:rPr>
            <w:rFonts w:ascii="Cambria Math" w:hAnsi="Cambria Math"/>
          </w:rPr>
          <m:t>h</m:t>
        </m:r>
      </m:oMath>
      <w:r w:rsidR="006856B3">
        <w:rPr>
          <w:rFonts w:hint="cs"/>
          <w:b/>
          <w:bCs/>
          <w:rtl/>
        </w:rPr>
        <w:t xml:space="preserve"> </w:t>
      </w:r>
      <w:r w:rsidR="00E42A11" w:rsidRPr="00E42A11">
        <w:rPr>
          <w:rtl/>
        </w:rPr>
        <w:t>הוא גובה עמוד הכספית הנותר בצינור</w:t>
      </w:r>
      <w:r w:rsidR="00E42A11" w:rsidRPr="00E42A11">
        <w:t>.</w:t>
      </w:r>
    </w:p>
    <w:p w14:paraId="6B553713" w14:textId="18FFCA4A" w:rsidR="00E42A11" w:rsidRDefault="00E42A11" w:rsidP="00E42A11">
      <w:pPr>
        <w:rPr>
          <w:rtl/>
        </w:rPr>
      </w:pPr>
      <w:r>
        <w:rPr>
          <w:rFonts w:hint="cs"/>
          <w:rtl/>
        </w:rPr>
        <w:t>מאחר ו</w:t>
      </w:r>
      <w:r w:rsidRPr="00E42A11">
        <w:rPr>
          <w:rtl/>
        </w:rPr>
        <w:t>החלל שבחלק העליון של הצינור הוא למעשה וואקום</w:t>
      </w:r>
      <w:r>
        <w:rPr>
          <w:rFonts w:hint="cs"/>
          <w:rtl/>
        </w:rPr>
        <w:t xml:space="preserve">, </w:t>
      </w:r>
      <w:r w:rsidRPr="00E42A11">
        <w:rPr>
          <w:rtl/>
        </w:rPr>
        <w:t>הלחץ בראש עמוד הכספית כמעט אפסי</w:t>
      </w:r>
      <w:r w:rsidRPr="00E42A11">
        <w:t>.</w:t>
      </w:r>
      <w:r w:rsidRPr="00E42A11">
        <w:br/>
      </w:r>
      <w:r w:rsidRPr="00E42A11">
        <w:rPr>
          <w:rtl/>
        </w:rPr>
        <w:t xml:space="preserve">מכאן שהלחץ הנמדד בברומטר הוא לחץ מוחלט ביחס לוואקום זה, </w:t>
      </w:r>
      <w:r>
        <w:rPr>
          <w:rFonts w:hint="cs"/>
          <w:rtl/>
        </w:rPr>
        <w:t>וניתן להשתמש בו כערך הייחוס</w:t>
      </w:r>
      <w:r w:rsidRPr="00E42A11">
        <w:rPr>
          <w:rtl/>
        </w:rPr>
        <w:t xml:space="preserve"> (לחץ ברומטרי) לכל חישוב של לחצים יחסיים במכשירים אחרים</w:t>
      </w:r>
      <w:r w:rsidRPr="00E42A11">
        <w:t>.</w:t>
      </w:r>
    </w:p>
    <w:p w14:paraId="513FB496" w14:textId="47009137" w:rsidR="00E42A11" w:rsidRPr="00E42A11" w:rsidRDefault="00000000" w:rsidP="00E42A11">
      <m:oMathPara>
        <m:oMath>
          <m:sSub>
            <m:sSubPr>
              <m:ctrlPr>
                <w:rPr>
                  <w:rFonts w:ascii="Cambria Math" w:hAnsi="Cambria Math"/>
                  <w:i/>
                </w:rPr>
              </m:ctrlPr>
            </m:sSubPr>
            <m:e>
              <m:r>
                <w:rPr>
                  <w:rFonts w:ascii="Cambria Math" w:hAnsi="Cambria Math"/>
                </w:rPr>
                <m:t>P</m:t>
              </m:r>
            </m:e>
            <m:sub>
              <m:r>
                <w:rPr>
                  <w:rFonts w:ascii="Cambria Math" w:hAnsi="Cambria Math"/>
                </w:rPr>
                <m:t>abs</m:t>
              </m:r>
            </m:sub>
          </m:sSub>
          <m:r>
            <w:rPr>
              <w:rFonts w:ascii="Cambria Math" w:hAnsi="Cambria Math"/>
            </w:rPr>
            <m:t>=</m:t>
          </m:r>
          <m:sSub>
            <m:sSubPr>
              <m:ctrlPr>
                <w:rPr>
                  <w:rFonts w:ascii="Cambria Math" w:hAnsi="Cambria Math"/>
                  <w:i/>
                </w:rPr>
              </m:ctrlPr>
            </m:sSubPr>
            <m:e>
              <m:r>
                <w:rPr>
                  <w:rFonts w:ascii="Cambria Math" w:hAnsi="Cambria Math"/>
                </w:rPr>
                <m:t>P</m:t>
              </m:r>
            </m:e>
            <m:sub>
              <m:r>
                <m:rPr>
                  <m:nor/>
                </m:rPr>
                <w:rPr>
                  <w:i/>
                </w:rPr>
                <m:t>gauge</m:t>
              </m:r>
            </m:sub>
          </m:sSub>
          <m:r>
            <w:rPr>
              <w:rFonts w:ascii="Cambria Math" w:hAnsi="Cambria Math"/>
            </w:rPr>
            <m:t>+</m:t>
          </m:r>
          <m:sSub>
            <m:sSubPr>
              <m:ctrlPr>
                <w:rPr>
                  <w:rFonts w:ascii="Cambria Math" w:hAnsi="Cambria Math"/>
                  <w:i/>
                </w:rPr>
              </m:ctrlPr>
            </m:sSubPr>
            <m:e>
              <m:r>
                <w:rPr>
                  <w:rFonts w:ascii="Cambria Math" w:hAnsi="Cambria Math"/>
                </w:rPr>
                <m:t>P</m:t>
              </m:r>
            </m:e>
            <m:sub>
              <m:r>
                <m:rPr>
                  <m:nor/>
                </m:rPr>
                <w:rPr>
                  <w:i/>
                </w:rPr>
                <m:t>barometer</m:t>
              </m:r>
            </m:sub>
          </m:sSub>
        </m:oMath>
      </m:oMathPara>
    </w:p>
    <w:p w14:paraId="6A60E4F3" w14:textId="5465C539" w:rsidR="00900027" w:rsidRPr="00900027" w:rsidRDefault="00900027" w:rsidP="004E090D">
      <w:pPr>
        <w:pStyle w:val="exercise"/>
      </w:pPr>
      <w:r w:rsidRPr="00900027">
        <w:rPr>
          <w:rtl/>
        </w:rPr>
        <w:t xml:space="preserve">הסטודנטית החרוצה סתוונית בודקת אחראית על בדיקת תקינות מיכל גז במפעל בו היא עובדת. </w:t>
      </w:r>
      <w:r w:rsidRPr="00900027">
        <w:rPr>
          <w:rtl/>
        </w:rPr>
        <w:br/>
        <w:t>מד הלחץ (</w:t>
      </w:r>
      <w:r w:rsidRPr="00900027">
        <w:t>Gauge</w:t>
      </w:r>
      <w:r w:rsidRPr="00900027">
        <w:rPr>
          <w:rtl/>
        </w:rPr>
        <w:t xml:space="preserve">) המותקן על המכל מראה </w:t>
      </w:r>
      <m:oMath>
        <m:r>
          <w:rPr>
            <w:rFonts w:ascii="Cambria Math" w:hAnsi="Cambria Math"/>
            <w:rtl/>
          </w:rPr>
          <m:t>200</m:t>
        </m:r>
        <m:r>
          <w:rPr>
            <w:rFonts w:ascii="Cambria Math" w:hAnsi="Cambria Math"/>
          </w:rPr>
          <m:t>KPa</m:t>
        </m:r>
      </m:oMath>
    </w:p>
    <w:p w14:paraId="223C3D22" w14:textId="43748251" w:rsidR="00900027" w:rsidRPr="00900027" w:rsidRDefault="00900027" w:rsidP="004E090D">
      <w:pPr>
        <w:pStyle w:val="exercise"/>
      </w:pPr>
      <w:r w:rsidRPr="00900027">
        <w:rPr>
          <w:rtl/>
        </w:rPr>
        <w:t xml:space="preserve">הלחץ האטמוספרי באותו היום נמדד בברומטר כספית ועמד על </w:t>
      </w:r>
      <m:oMath>
        <m:r>
          <w:rPr>
            <w:rFonts w:ascii="Cambria Math" w:hAnsi="Cambria Math"/>
            <w:rtl/>
          </w:rPr>
          <m:t>720</m:t>
        </m:r>
        <m:r>
          <w:rPr>
            <w:rFonts w:ascii="Cambria Math" w:hAnsi="Cambria Math"/>
          </w:rPr>
          <m:t>mmHg</m:t>
        </m:r>
      </m:oMath>
    </w:p>
    <w:p w14:paraId="7C0208AE" w14:textId="43A963C8" w:rsidR="00900027" w:rsidRPr="00900027" w:rsidRDefault="00900027" w:rsidP="004E090D">
      <w:pPr>
        <w:pStyle w:val="exercise"/>
      </w:pPr>
      <w:r w:rsidRPr="00900027">
        <w:rPr>
          <w:rtl/>
        </w:rPr>
        <w:t xml:space="preserve">ידוע כי המיכל מתוכנן לעמוד בלחץ אבסולוטי מרבי של </w:t>
      </w:r>
      <m:oMath>
        <m:r>
          <w:rPr>
            <w:rFonts w:ascii="Cambria Math" w:hAnsi="Cambria Math"/>
            <w:rtl/>
          </w:rPr>
          <m:t>310</m:t>
        </m:r>
        <m:r>
          <w:rPr>
            <w:rFonts w:ascii="Cambria Math" w:hAnsi="Cambria Math"/>
          </w:rPr>
          <m:t>KPa</m:t>
        </m:r>
      </m:oMath>
    </w:p>
    <w:p w14:paraId="7513F86A" w14:textId="77777777" w:rsidR="00900027" w:rsidRPr="00900027" w:rsidRDefault="00900027" w:rsidP="004E090D">
      <w:pPr>
        <w:pStyle w:val="exercise"/>
        <w:rPr>
          <w:lang w:bidi="he-IL"/>
        </w:rPr>
      </w:pPr>
      <w:r w:rsidRPr="00900027">
        <w:rPr>
          <w:rtl/>
        </w:rPr>
        <w:t>האם המכל נמצא בתחום התקין או שקיים חשש לחריגה מהלחץ המותר?</w:t>
      </w:r>
    </w:p>
    <w:p w14:paraId="75B7AE00" w14:textId="3F2EC352" w:rsidR="00E42A11" w:rsidRPr="00900027" w:rsidRDefault="00E42A11" w:rsidP="00E42A11"/>
    <w:p w14:paraId="1838E974" w14:textId="7559C67F" w:rsidR="00361587" w:rsidRPr="00361587" w:rsidRDefault="001104EB" w:rsidP="00361587">
      <w:pPr>
        <w:pStyle w:val="Heading3"/>
        <w:rPr>
          <w:rFonts w:eastAsia="Arial"/>
        </w:rPr>
      </w:pPr>
      <w:r>
        <w:rPr>
          <w:rFonts w:hint="cs"/>
          <w:rtl/>
        </w:rPr>
        <w:t>מ</w:t>
      </w:r>
      <w:r w:rsidR="00361587" w:rsidRPr="00361587">
        <w:rPr>
          <w:rFonts w:eastAsia="Arial"/>
          <w:rtl/>
        </w:rPr>
        <w:t>כשירים למדידת לחץ</w:t>
      </w:r>
    </w:p>
    <w:p w14:paraId="5A60D2F7" w14:textId="69F54E97" w:rsidR="00361587" w:rsidRPr="00361587" w:rsidRDefault="00361587" w:rsidP="00361587">
      <w:r w:rsidRPr="00361587">
        <w:rPr>
          <w:rtl/>
        </w:rPr>
        <w:t>קיימות שיטות רבות למדידת לחץ, השונות זו מזו בעקרון הפעולה, בטווחי הלחצים המתאימים ובדיוק הנדרש</w:t>
      </w:r>
      <w:r w:rsidRPr="00361587">
        <w:t>.</w:t>
      </w:r>
      <w:r>
        <w:rPr>
          <w:rFonts w:hint="cs"/>
          <w:rtl/>
        </w:rPr>
        <w:t xml:space="preserve"> </w:t>
      </w:r>
      <w:r w:rsidRPr="00361587">
        <w:rPr>
          <w:rtl/>
        </w:rPr>
        <w:t xml:space="preserve">לפי </w:t>
      </w:r>
      <w:r w:rsidRPr="00361587">
        <w:rPr>
          <w:i/>
          <w:iCs/>
        </w:rPr>
        <w:t>Perry’s Chemical Engineers’ Handboo</w:t>
      </w:r>
      <w:r>
        <w:rPr>
          <w:i/>
          <w:iCs/>
        </w:rPr>
        <w:t>k</w:t>
      </w:r>
      <w:r>
        <w:rPr>
          <w:rFonts w:hint="cs"/>
          <w:i/>
          <w:iCs/>
          <w:rtl/>
        </w:rPr>
        <w:t>,</w:t>
      </w:r>
      <w:r w:rsidRPr="00361587">
        <w:t xml:space="preserve"> </w:t>
      </w:r>
      <w:r w:rsidRPr="00361587">
        <w:rPr>
          <w:rtl/>
        </w:rPr>
        <w:t>ניתן לחלק את מכשירי המדידה לשלוש קבוצות עיקריות</w:t>
      </w:r>
      <w:r w:rsidRPr="00361587">
        <w:t>:</w:t>
      </w:r>
    </w:p>
    <w:p w14:paraId="4F8A470A" w14:textId="77777777" w:rsidR="00361587" w:rsidRPr="00361587" w:rsidRDefault="00361587">
      <w:pPr>
        <w:numPr>
          <w:ilvl w:val="0"/>
          <w:numId w:val="21"/>
        </w:numPr>
      </w:pPr>
      <w:r w:rsidRPr="00361587">
        <w:rPr>
          <w:b/>
          <w:bCs/>
          <w:rtl/>
        </w:rPr>
        <w:t>שיטות מבוססות עמוד נוזל</w:t>
      </w:r>
      <w:r w:rsidRPr="00361587">
        <w:rPr>
          <w:b/>
          <w:bCs/>
        </w:rPr>
        <w:t xml:space="preserve"> (liquid-column methods)</w:t>
      </w:r>
      <w:r w:rsidRPr="00361587">
        <w:t xml:space="preserve"> – </w:t>
      </w:r>
      <w:r w:rsidRPr="00361587">
        <w:rPr>
          <w:rtl/>
        </w:rPr>
        <w:t>כמו המנומטר, שבהן הלחץ נמדד באמצעות גובה נוזל המאזן את הלחץ הפועל עליו. שיטות אלו פשוטות, מדויקות יחסית ומתאימות במיוחד למדידות לחץ נמוך</w:t>
      </w:r>
      <w:r w:rsidRPr="00361587">
        <w:t>.</w:t>
      </w:r>
    </w:p>
    <w:p w14:paraId="06D42766" w14:textId="77777777" w:rsidR="00361587" w:rsidRPr="00361587" w:rsidRDefault="00361587">
      <w:pPr>
        <w:numPr>
          <w:ilvl w:val="0"/>
          <w:numId w:val="21"/>
        </w:numPr>
      </w:pPr>
      <w:r w:rsidRPr="00361587">
        <w:rPr>
          <w:b/>
          <w:bCs/>
          <w:rtl/>
        </w:rPr>
        <w:t>שיטות אלסטיות</w:t>
      </w:r>
      <w:r w:rsidRPr="00361587">
        <w:rPr>
          <w:b/>
          <w:bCs/>
        </w:rPr>
        <w:t xml:space="preserve"> (elastic-element methods)</w:t>
      </w:r>
      <w:r w:rsidRPr="00361587">
        <w:t xml:space="preserve"> – </w:t>
      </w:r>
      <w:r w:rsidRPr="00361587">
        <w:rPr>
          <w:rtl/>
        </w:rPr>
        <w:t xml:space="preserve">מבוססות על עיוות מכני של רכיב מתכתי אלסטי, כמו בצינור בורדון, בדיאפרגמה או במפוח. הלחץ גורם לעיוות מבוקר שמומר לתנועה </w:t>
      </w:r>
      <w:r w:rsidRPr="00361587">
        <w:rPr>
          <w:rtl/>
        </w:rPr>
        <w:lastRenderedPageBreak/>
        <w:t>מכנית הניתנת לקריאה על גבי סקלת מד. שיטות אלו נפוצות בתעשייה למדידת לחצים בינוניים וגבוהים</w:t>
      </w:r>
      <w:r w:rsidRPr="00361587">
        <w:t>.</w:t>
      </w:r>
    </w:p>
    <w:p w14:paraId="13F82297" w14:textId="02D4DB7D" w:rsidR="00361587" w:rsidRPr="00361587" w:rsidRDefault="00361587">
      <w:pPr>
        <w:numPr>
          <w:ilvl w:val="0"/>
          <w:numId w:val="21"/>
        </w:numPr>
      </w:pPr>
      <w:r w:rsidRPr="00361587">
        <w:rPr>
          <w:b/>
          <w:bCs/>
          <w:rtl/>
        </w:rPr>
        <w:t>שיטות חשמליות</w:t>
      </w:r>
      <w:r w:rsidRPr="00361587">
        <w:rPr>
          <w:b/>
          <w:bCs/>
        </w:rPr>
        <w:t xml:space="preserve"> (electrical methods)</w:t>
      </w:r>
      <w:r w:rsidRPr="00361587">
        <w:t xml:space="preserve"> – </w:t>
      </w:r>
      <w:r w:rsidRPr="00361587">
        <w:rPr>
          <w:rtl/>
        </w:rPr>
        <w:t>משתמשות בחיישנים אלקטרוניים</w:t>
      </w:r>
      <w:r w:rsidRPr="00361587">
        <w:t xml:space="preserve"> (</w:t>
      </w:r>
      <w:r w:rsidRPr="00361587">
        <w:rPr>
          <w:rtl/>
        </w:rPr>
        <w:t>כגון</w:t>
      </w:r>
      <w:r w:rsidRPr="00361587">
        <w:t xml:space="preserve"> strain gauges </w:t>
      </w:r>
      <w:r>
        <w:rPr>
          <w:rFonts w:hint="cs"/>
          <w:rtl/>
        </w:rPr>
        <w:t xml:space="preserve"> </w:t>
      </w:r>
      <w:r w:rsidRPr="00361587">
        <w:rPr>
          <w:rtl/>
        </w:rPr>
        <w:t>או חיישנים פייזו־אלקטריים</w:t>
      </w:r>
      <w:r w:rsidRPr="00361587">
        <w:t xml:space="preserve">), </w:t>
      </w:r>
      <w:r w:rsidRPr="00361587">
        <w:rPr>
          <w:rtl/>
        </w:rPr>
        <w:t>הממירים את העיוות המכני לאות חשמלי. שיטות אלו מאפשרות מדידה מדויקת ורציפה, ומתאימות במיוחד למערכות בקרה אוטומטיות</w:t>
      </w:r>
      <w:r w:rsidRPr="00361587">
        <w:t>.</w:t>
      </w:r>
    </w:p>
    <w:p w14:paraId="3153A69D" w14:textId="77777777" w:rsidR="00361587" w:rsidRPr="00361587" w:rsidRDefault="00361587" w:rsidP="00361587">
      <w:r w:rsidRPr="00361587">
        <w:rPr>
          <w:rtl/>
        </w:rPr>
        <w:t>שלוש הקטגוריות הללו מתבססות על עקרון משותף: הפיכת הלחץ הפועל לגודל מדיד – גובה נוזל, תזוזה מכנית, או אות חשמלי – הניתן לכיול ביחידות של פסקל, בר או אטמוספירה</w:t>
      </w:r>
      <w:r w:rsidRPr="00361587">
        <w:t>.</w:t>
      </w:r>
    </w:p>
    <w:p w14:paraId="5444AE10" w14:textId="77777777" w:rsidR="00361587" w:rsidRPr="00361587" w:rsidRDefault="00361587" w:rsidP="00361587">
      <w:pPr>
        <w:pStyle w:val="Heading4"/>
        <w:rPr>
          <w:rFonts w:ascii="Times New Roman" w:hAnsi="Times New Roman" w:cs="Times New Roman"/>
        </w:rPr>
      </w:pPr>
      <w:r>
        <w:rPr>
          <w:rtl/>
        </w:rPr>
        <w:t>שיטות אלסטיות למדידת לחץ</w:t>
      </w:r>
    </w:p>
    <w:p w14:paraId="659160A3" w14:textId="34BCD81D" w:rsidR="00361587" w:rsidRDefault="00361587" w:rsidP="00361587">
      <w:pPr>
        <w:rPr>
          <w:rtl/>
        </w:rPr>
      </w:pPr>
      <w:r>
        <w:rPr>
          <w:rtl/>
        </w:rPr>
        <w:t xml:space="preserve">בשיטות אלסטיות נמדד הלחץ </w:t>
      </w:r>
      <w:r w:rsidRPr="00361587">
        <w:rPr>
          <w:rtl/>
        </w:rPr>
        <w:t xml:space="preserve">באמצעות </w:t>
      </w:r>
      <w:r w:rsidRPr="00361587">
        <w:rPr>
          <w:rStyle w:val="Strong"/>
          <w:b w:val="0"/>
          <w:bCs w:val="0"/>
          <w:rtl/>
        </w:rPr>
        <w:t>עיוות מכני של רכיב מתכתי אלסטי</w:t>
      </w:r>
      <w:r w:rsidRPr="00361587">
        <w:rPr>
          <w:b/>
          <w:bCs/>
        </w:rPr>
        <w:t>.</w:t>
      </w:r>
      <w:r w:rsidRPr="00361587">
        <w:rPr>
          <w:rFonts w:hint="cs"/>
          <w:rtl/>
        </w:rPr>
        <w:t xml:space="preserve"> </w:t>
      </w:r>
      <w:r w:rsidRPr="00361587">
        <w:rPr>
          <w:rtl/>
        </w:rPr>
        <w:t>כאשר נוזל או גז מפעילים לחץ על רכיב גמיש — כמו צינור דק, קרום מתכת או מפוח — הלחץ גורם לשינוי בצורתו. שינוי זה מומר לתנועה מדידה, לרוב באמצעות מנגנון מכני פשוט המחובר למחוג או חיישן</w:t>
      </w:r>
      <w:r w:rsidRPr="00361587">
        <w:t>.</w:t>
      </w:r>
      <w:r w:rsidRPr="00361587">
        <w:rPr>
          <w:rFonts w:hint="cs"/>
          <w:rtl/>
        </w:rPr>
        <w:t xml:space="preserve"> </w:t>
      </w:r>
      <w:r w:rsidRPr="00361587">
        <w:rPr>
          <w:rtl/>
        </w:rPr>
        <w:t xml:space="preserve">השיטה הנפוצה ביותר היא </w:t>
      </w:r>
      <w:r w:rsidRPr="00361587">
        <w:rPr>
          <w:rStyle w:val="Strong"/>
          <w:b w:val="0"/>
          <w:bCs w:val="0"/>
          <w:rtl/>
        </w:rPr>
        <w:t>צינור בורדון</w:t>
      </w:r>
      <w:r w:rsidRPr="00361587">
        <w:rPr>
          <w:rStyle w:val="Strong"/>
          <w:rFonts w:hint="cs"/>
          <w:b w:val="0"/>
          <w:bCs w:val="0"/>
          <w:rtl/>
        </w:rPr>
        <w:t xml:space="preserve"> </w:t>
      </w:r>
      <w:r w:rsidRPr="00361587">
        <w:rPr>
          <w:rStyle w:val="Strong"/>
          <w:b w:val="0"/>
          <w:bCs w:val="0"/>
        </w:rPr>
        <w:t>(Bourdon tube)</w:t>
      </w:r>
      <w:r w:rsidRPr="00361587">
        <w:rPr>
          <w:rFonts w:hint="cs"/>
          <w:b/>
          <w:bCs/>
          <w:rtl/>
        </w:rPr>
        <w:t>.</w:t>
      </w:r>
      <w:r>
        <w:rPr>
          <w:rFonts w:hint="cs"/>
          <w:rtl/>
        </w:rPr>
        <w:t xml:space="preserve"> </w:t>
      </w:r>
      <w:r w:rsidRPr="00361587">
        <w:rPr>
          <w:rtl/>
        </w:rPr>
        <w:t>צינור זה בנוי מצינור מתכתי קעור בעל חתך אליפטי, המעוקל בצורת חצי עיגול או סליל. הקצה הפתוח של הצינור מחובר אל מקור הלחץ, בעוד שהקצה השני סגור ויכול לנוע בחופשיות</w:t>
      </w:r>
      <w:r w:rsidRPr="00361587">
        <w:t>.</w:t>
      </w:r>
      <w:r>
        <w:rPr>
          <w:rFonts w:hint="cs"/>
          <w:rtl/>
        </w:rPr>
        <w:t xml:space="preserve"> </w:t>
      </w:r>
      <w:r w:rsidRPr="00361587">
        <w:rPr>
          <w:rtl/>
        </w:rPr>
        <w:t>כאשר הלחץ הפנימי בצינור עולה, דפנות הצינור נמתחות והצורה הקמורה נוטה להתיישר. תנועה קטנה זו מועברת באמצעות מנגנון של מנוף וגלגל שיניים אל מחוג המורה את הלחץ על גבי סקלת המד</w:t>
      </w:r>
      <w:r w:rsidRPr="00361587">
        <w:t>.</w:t>
      </w:r>
    </w:p>
    <w:p w14:paraId="17A02BCF" w14:textId="0AC433F7" w:rsidR="00361587" w:rsidRDefault="00361587" w:rsidP="00361587">
      <w:pPr>
        <w:keepNext/>
      </w:pPr>
      <w:r>
        <w:rPr>
          <w:noProof/>
          <w:rtl/>
          <w:lang w:val="he-IL"/>
        </w:rPr>
        <w:drawing>
          <wp:inline distT="0" distB="0" distL="0" distR="0" wp14:anchorId="3753B855" wp14:editId="43A4C7BD">
            <wp:extent cx="1875321" cy="2346049"/>
            <wp:effectExtent l="0" t="0" r="0" b="0"/>
            <wp:docPr id="12607601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760129" name="Picture 1260760129"/>
                    <pic:cNvPicPr/>
                  </pic:nvPicPr>
                  <pic:blipFill>
                    <a:blip r:embed="rId49">
                      <a:extLst>
                        <a:ext uri="{28A0092B-C50C-407E-A947-70E740481C1C}">
                          <a14:useLocalDpi xmlns:a14="http://schemas.microsoft.com/office/drawing/2010/main" val="0"/>
                        </a:ext>
                      </a:extLst>
                    </a:blip>
                    <a:stretch>
                      <a:fillRect/>
                    </a:stretch>
                  </pic:blipFill>
                  <pic:spPr>
                    <a:xfrm>
                      <a:off x="0" y="0"/>
                      <a:ext cx="1877941" cy="2349327"/>
                    </a:xfrm>
                    <a:prstGeom prst="rect">
                      <a:avLst/>
                    </a:prstGeom>
                  </pic:spPr>
                </pic:pic>
              </a:graphicData>
            </a:graphic>
          </wp:inline>
        </w:drawing>
      </w:r>
      <w:r w:rsidRPr="00361587">
        <w:rPr>
          <w:noProof/>
          <w:rtl/>
          <w:lang w:val="he-IL"/>
        </w:rPr>
        <w:t xml:space="preserve"> </w:t>
      </w:r>
      <w:r>
        <w:rPr>
          <w:noProof/>
          <w:rtl/>
          <w:lang w:val="he-IL"/>
        </w:rPr>
        <w:drawing>
          <wp:inline distT="0" distB="0" distL="0" distR="0" wp14:anchorId="02E09637" wp14:editId="7CEF7E10">
            <wp:extent cx="1815774" cy="2363508"/>
            <wp:effectExtent l="0" t="0" r="0" b="0"/>
            <wp:docPr id="792689714" name="Picture 8" descr="A close-up of a circular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89714" name="Picture 8" descr="A close-up of a circular device&#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1828866" cy="2380550"/>
                    </a:xfrm>
                    <a:prstGeom prst="rect">
                      <a:avLst/>
                    </a:prstGeom>
                  </pic:spPr>
                </pic:pic>
              </a:graphicData>
            </a:graphic>
          </wp:inline>
        </w:drawing>
      </w:r>
    </w:p>
    <w:p w14:paraId="76BD690E" w14:textId="122EB9F4" w:rsidR="00361587" w:rsidRDefault="00361587" w:rsidP="00361587">
      <w:pPr>
        <w:pStyle w:val="Caption"/>
      </w:pPr>
      <w:r>
        <w:t>Figure</w:t>
      </w:r>
      <w:r>
        <w:rPr>
          <w:rtl/>
        </w:rPr>
        <w:t xml:space="preserve"> </w:t>
      </w:r>
      <w:r w:rsidR="00FB620C">
        <w:fldChar w:fldCharType="begin"/>
      </w:r>
      <w:r w:rsidR="00FB620C">
        <w:instrText xml:space="preserve"> SEQ Figure \* ARABIC </w:instrText>
      </w:r>
      <w:r w:rsidR="00FB620C">
        <w:fldChar w:fldCharType="separate"/>
      </w:r>
      <w:r w:rsidR="0031120F">
        <w:rPr>
          <w:noProof/>
        </w:rPr>
        <w:t>27</w:t>
      </w:r>
      <w:r w:rsidR="00FB620C">
        <w:rPr>
          <w:noProof/>
        </w:rPr>
        <w:fldChar w:fldCharType="end"/>
      </w:r>
      <w:r>
        <w:rPr>
          <w:rFonts w:hint="cs"/>
          <w:rtl/>
        </w:rPr>
        <w:t xml:space="preserve"> - </w:t>
      </w:r>
      <w:r>
        <w:rPr>
          <w:rFonts w:hint="eastAsia"/>
          <w:rtl/>
        </w:rPr>
        <w:t>איור</w:t>
      </w:r>
      <w:r>
        <w:rPr>
          <w:rtl/>
        </w:rPr>
        <w:t xml:space="preserve">: </w:t>
      </w:r>
      <w:r>
        <w:rPr>
          <w:rFonts w:hint="eastAsia"/>
          <w:rtl/>
        </w:rPr>
        <w:t>מד</w:t>
      </w:r>
      <w:r>
        <w:rPr>
          <w:rtl/>
        </w:rPr>
        <w:t xml:space="preserve"> </w:t>
      </w:r>
      <w:r>
        <w:rPr>
          <w:rFonts w:hint="eastAsia"/>
          <w:rtl/>
        </w:rPr>
        <w:t>לחץ</w:t>
      </w:r>
      <w:r>
        <w:rPr>
          <w:rtl/>
        </w:rPr>
        <w:t xml:space="preserve"> </w:t>
      </w:r>
      <w:r>
        <w:rPr>
          <w:rFonts w:hint="eastAsia"/>
          <w:rtl/>
        </w:rPr>
        <w:t>מסוג</w:t>
      </w:r>
      <w:r>
        <w:rPr>
          <w:rtl/>
        </w:rPr>
        <w:t xml:space="preserve"> </w:t>
      </w:r>
      <w:r>
        <w:rPr>
          <w:rFonts w:hint="eastAsia"/>
          <w:rtl/>
        </w:rPr>
        <w:t>בורדון</w:t>
      </w:r>
      <w:r>
        <w:rPr>
          <w:rtl/>
        </w:rPr>
        <w:t xml:space="preserve"> (</w:t>
      </w:r>
      <w:r>
        <w:t>Bourdon Gauge</w:t>
      </w:r>
      <w:r>
        <w:rPr>
          <w:rtl/>
        </w:rPr>
        <w:t>).</w:t>
      </w:r>
      <w:r>
        <w:rPr>
          <w:rFonts w:hint="cs"/>
          <w:rtl/>
        </w:rPr>
        <w:t xml:space="preserve"> </w:t>
      </w:r>
      <w:r w:rsidRPr="00361587">
        <w:rPr>
          <w:rtl/>
        </w:rPr>
        <w:t>מימין – מראה חיצוני של מד הלחץ, שבו תנועת המחוג מציגה את ערך הלחץ על גבי סולם מכויל</w:t>
      </w:r>
      <w:r w:rsidRPr="00361587">
        <w:t>.</w:t>
      </w:r>
      <w:r>
        <w:rPr>
          <w:rFonts w:hint="cs"/>
          <w:rtl/>
        </w:rPr>
        <w:t xml:space="preserve"> </w:t>
      </w:r>
      <w:r w:rsidRPr="00361587">
        <w:rPr>
          <w:rtl/>
        </w:rPr>
        <w:t>משמאל – מבט פנימי של מנגנון המדידה: צינור מתכתי קמור בצורת</w:t>
      </w:r>
      <w:r w:rsidRPr="00361587">
        <w:t xml:space="preserve"> C </w:t>
      </w:r>
      <w:r w:rsidRPr="00361587">
        <w:rPr>
          <w:rtl/>
        </w:rPr>
        <w:t>(צינור בורדון) המחובר לקו הלחץ</w:t>
      </w:r>
      <w:r w:rsidRPr="00361587">
        <w:t>.</w:t>
      </w:r>
      <w:r w:rsidR="00373A2A">
        <w:rPr>
          <w:rtl/>
        </w:rPr>
        <w:br/>
      </w:r>
      <w:r w:rsidR="00373A2A">
        <w:rPr>
          <w:rFonts w:hint="cs"/>
          <w:rtl/>
        </w:rPr>
        <w:t>מקור: ויקיפדיה</w:t>
      </w:r>
    </w:p>
    <w:p w14:paraId="35DCD697" w14:textId="29C17231" w:rsidR="00361587" w:rsidRPr="00646805" w:rsidRDefault="00361587" w:rsidP="00361587">
      <w:pPr>
        <w:rPr>
          <w:rtl/>
        </w:rPr>
      </w:pPr>
      <w:r w:rsidRPr="00361587">
        <w:rPr>
          <w:rtl/>
        </w:rPr>
        <w:t>מדי לחץ מסוג בורדון פשוטים, אמינים, ואינם דורשים מקור אנרגיה חיצוני</w:t>
      </w:r>
      <w:r>
        <w:rPr>
          <w:rFonts w:hint="cs"/>
          <w:rtl/>
        </w:rPr>
        <w:t xml:space="preserve">. </w:t>
      </w:r>
      <w:r w:rsidRPr="00361587">
        <w:rPr>
          <w:rtl/>
        </w:rPr>
        <w:t xml:space="preserve">הם מתאימים למדידה של </w:t>
      </w:r>
      <w:r w:rsidRPr="00361587">
        <w:rPr>
          <w:rStyle w:val="Strong"/>
          <w:b w:val="0"/>
          <w:bCs w:val="0"/>
          <w:rtl/>
        </w:rPr>
        <w:t>לחץ מדומה</w:t>
      </w:r>
      <w:r w:rsidRPr="00361587">
        <w:rPr>
          <w:rStyle w:val="Strong"/>
          <w:b w:val="0"/>
          <w:bCs w:val="0"/>
        </w:rPr>
        <w:t xml:space="preserve"> (Gauge Pressure)</w:t>
      </w:r>
      <w:r w:rsidRPr="00361587">
        <w:t xml:space="preserve"> </w:t>
      </w:r>
      <w:r w:rsidRPr="00361587">
        <w:rPr>
          <w:rtl/>
        </w:rPr>
        <w:t>ומספקים תוצאות מדויקות בטווח רחב מאוד של לחצים</w:t>
      </w:r>
      <w:r>
        <w:rPr>
          <w:rFonts w:hint="cs"/>
          <w:rtl/>
        </w:rPr>
        <w:t xml:space="preserve">, </w:t>
      </w:r>
      <w:r w:rsidRPr="00361587">
        <w:rPr>
          <w:rtl/>
        </w:rPr>
        <w:t>החל ממאות קילו־פסקל ועד מאות מגה־פסקל</w:t>
      </w:r>
      <w:r w:rsidRPr="00361587">
        <w:t>.</w:t>
      </w:r>
      <w:r>
        <w:rPr>
          <w:rFonts w:hint="cs"/>
          <w:rtl/>
        </w:rPr>
        <w:t xml:space="preserve"> </w:t>
      </w:r>
      <w:r w:rsidRPr="00361587">
        <w:rPr>
          <w:rtl/>
        </w:rPr>
        <w:t>חסרונם העיקרי הוא רגישות לשינויים מהירים בלחץ ולבלאי מכני לאורך זמן</w:t>
      </w:r>
      <w:r w:rsidRPr="00361587">
        <w:t>.</w:t>
      </w:r>
      <w:r>
        <w:rPr>
          <w:rFonts w:hint="cs"/>
          <w:rtl/>
        </w:rPr>
        <w:t xml:space="preserve"> </w:t>
      </w:r>
      <w:r w:rsidRPr="00361587">
        <w:rPr>
          <w:rtl/>
        </w:rPr>
        <w:t xml:space="preserve">בזכות פשטותם ואמינותם, מדי בורדון נחשבים עד היום לאחד המכשירים הנפוצים ביותר למדידת לחץ במערכות </w:t>
      </w:r>
      <w:r w:rsidRPr="00646805">
        <w:rPr>
          <w:rtl/>
        </w:rPr>
        <w:t>תעשייתיות, במעבדות ובמתקני בקרה</w:t>
      </w:r>
      <w:r w:rsidRPr="00646805">
        <w:t>.</w:t>
      </w:r>
    </w:p>
    <w:p w14:paraId="7CC71220" w14:textId="5B66BB5A" w:rsidR="00646805" w:rsidRPr="00646805" w:rsidRDefault="00646805" w:rsidP="00646805">
      <w:r w:rsidRPr="00646805">
        <w:rPr>
          <w:rtl/>
        </w:rPr>
        <w:t>מלבד צינור בורדון, קיימות שיטות נוספות למדידת לחץ המבוססות על אותו עיקרון של עיוות אלסטי של רכיב מתכתי</w:t>
      </w:r>
      <w:r w:rsidRPr="00646805">
        <w:t>.</w:t>
      </w:r>
      <w:r w:rsidRPr="00646805">
        <w:rPr>
          <w:rFonts w:hint="cs"/>
          <w:rtl/>
        </w:rPr>
        <w:t xml:space="preserve"> </w:t>
      </w:r>
      <w:r w:rsidRPr="00646805">
        <w:rPr>
          <w:rtl/>
        </w:rPr>
        <w:t xml:space="preserve">במכשירי דיאפרגמה הלחץ מפעיל כוח על קרום מתכתי דק המתעוות בהתאם לעוצמת </w:t>
      </w:r>
      <w:r w:rsidRPr="00646805">
        <w:rPr>
          <w:rtl/>
        </w:rPr>
        <w:lastRenderedPageBreak/>
        <w:t>הלחץ, ובמכשירי מפוח</w:t>
      </w:r>
      <w:r w:rsidRPr="00646805">
        <w:t xml:space="preserve"> (bellows) </w:t>
      </w:r>
      <w:r w:rsidRPr="00646805">
        <w:rPr>
          <w:rtl/>
        </w:rPr>
        <w:t>הלחץ גורם להתפשטות או כיווץ של גליל מתקפל דק</w:t>
      </w:r>
      <w:r w:rsidRPr="00646805">
        <w:t>.</w:t>
      </w:r>
      <w:r w:rsidRPr="00646805">
        <w:rPr>
          <w:rFonts w:hint="cs"/>
          <w:rtl/>
        </w:rPr>
        <w:t xml:space="preserve"> </w:t>
      </w:r>
      <w:r w:rsidRPr="00646805">
        <w:rPr>
          <w:rtl/>
        </w:rPr>
        <w:t>בכל המקרים מדובר בהמרה של שינוי מכני קטן — כיפוף, מתיחה או התרחבות — לתנועה מדידה, אשר מתורגמת להצגה אנלוגית או לאות חשמלי</w:t>
      </w:r>
      <w:r w:rsidRPr="00646805">
        <w:t>.</w:t>
      </w:r>
      <w:r>
        <w:rPr>
          <w:rFonts w:hint="cs"/>
          <w:rtl/>
        </w:rPr>
        <w:t xml:space="preserve"> </w:t>
      </w:r>
      <w:r w:rsidRPr="00646805">
        <w:rPr>
          <w:rtl/>
        </w:rPr>
        <w:t>מכשירים אלה מאפשרים מדידה מדויקת גם בטווחי לחץ שונים מאוד, החל מהפרשי לחץ זעירים ועד ללחצים גבוהים בתעשייה, והם מהווים את הבסיס למרבית מדי הלחץ המכניים המודרניים</w:t>
      </w:r>
      <w:r w:rsidRPr="00646805">
        <w:t>.</w:t>
      </w:r>
    </w:p>
    <w:p w14:paraId="636962E3" w14:textId="55D9772F" w:rsidR="00361587" w:rsidRDefault="00646805" w:rsidP="00646805">
      <w:pPr>
        <w:pStyle w:val="Heading4"/>
        <w:rPr>
          <w:rtl/>
        </w:rPr>
      </w:pPr>
      <w:r>
        <w:rPr>
          <w:rFonts w:hint="cs"/>
          <w:rtl/>
        </w:rPr>
        <w:t>שיטות חשמליות למדידת לחץ</w:t>
      </w:r>
    </w:p>
    <w:p w14:paraId="33F59CF5" w14:textId="2AD2D450" w:rsidR="00646805" w:rsidRPr="00646805" w:rsidRDefault="00646805" w:rsidP="00646805">
      <w:r w:rsidRPr="00646805">
        <w:rPr>
          <w:rtl/>
        </w:rPr>
        <w:t>בשיטות חשמליות נמדד הלחץ בעזרת חיישנים ההופכים עיוות מכני לאות חשמלי מדיד</w:t>
      </w:r>
      <w:r w:rsidRPr="00646805">
        <w:t>.</w:t>
      </w:r>
      <w:r>
        <w:rPr>
          <w:rFonts w:hint="cs"/>
          <w:rtl/>
        </w:rPr>
        <w:t xml:space="preserve"> </w:t>
      </w:r>
      <w:r w:rsidRPr="00646805">
        <w:rPr>
          <w:rtl/>
        </w:rPr>
        <w:t>בכל השיטות העיקרון זהה: לחץ הפועל על רכיב גמיש גורם לשינוי פיזי (כיפוף, מתיחה או דחיסה), והמערכת האלקטרונית מתרגמת שינוי זה לשינוי במתח, בזרם או במטען</w:t>
      </w:r>
      <w:r w:rsidRPr="00646805">
        <w:t>.</w:t>
      </w:r>
      <w:r>
        <w:rPr>
          <w:rFonts w:hint="cs"/>
          <w:rtl/>
        </w:rPr>
        <w:t xml:space="preserve"> </w:t>
      </w:r>
      <w:r w:rsidRPr="00646805">
        <w:rPr>
          <w:rtl/>
        </w:rPr>
        <w:t>היתרון המרכזי של שיטות אלו הוא האפשרות לשלב אותן במערכות בקרה ממוחשבות, ולקבל מדידה רציפה, מדויקת ומהירה של לחצים גם בתנאים משתנים</w:t>
      </w:r>
      <w:r w:rsidRPr="00646805">
        <w:t>.</w:t>
      </w:r>
      <w:r>
        <w:rPr>
          <w:rFonts w:hint="cs"/>
          <w:rtl/>
        </w:rPr>
        <w:t xml:space="preserve"> </w:t>
      </w:r>
      <w:r w:rsidRPr="00646805">
        <w:rPr>
          <w:rtl/>
        </w:rPr>
        <w:t>קיימים שלושה סוגים עיקריים של חיישנים חשמליים</w:t>
      </w:r>
      <w:r w:rsidRPr="00646805">
        <w:t>:</w:t>
      </w:r>
    </w:p>
    <w:p w14:paraId="70933100" w14:textId="377311B4" w:rsidR="00646805" w:rsidRPr="00646805" w:rsidRDefault="00646805">
      <w:pPr>
        <w:numPr>
          <w:ilvl w:val="0"/>
          <w:numId w:val="22"/>
        </w:numPr>
      </w:pPr>
      <w:r>
        <w:rPr>
          <w:rFonts w:hint="cs"/>
          <w:rtl/>
        </w:rPr>
        <w:t xml:space="preserve"> </w:t>
      </w:r>
      <w:r w:rsidRPr="00646805">
        <w:t>Strain Gauge</w:t>
      </w:r>
      <w:r>
        <w:rPr>
          <w:rFonts w:hint="cs"/>
          <w:rtl/>
        </w:rPr>
        <w:t xml:space="preserve"> - </w:t>
      </w:r>
      <w:r w:rsidRPr="00646805">
        <w:rPr>
          <w:rtl/>
        </w:rPr>
        <w:t>חוט מתכתי דק או סרט מוליך שההתנגדות החשמלית שלו משתנה בהתאם למידת המתיחה או הדחיסה. שינוי ההתנגדות מומר ישירות לשינוי במתח החשמלי ומאפשר מדידת לחצים סטטיים לאורך זמן</w:t>
      </w:r>
      <w:r w:rsidRPr="00646805">
        <w:t>.</w:t>
      </w:r>
    </w:p>
    <w:p w14:paraId="59CBD093" w14:textId="30887884" w:rsidR="00646805" w:rsidRPr="00646805" w:rsidRDefault="00646805">
      <w:pPr>
        <w:numPr>
          <w:ilvl w:val="0"/>
          <w:numId w:val="22"/>
        </w:numPr>
      </w:pPr>
      <w:r w:rsidRPr="00646805">
        <w:t>Piezo-resistive Sensor</w:t>
      </w:r>
      <w:r>
        <w:rPr>
          <w:rFonts w:hint="cs"/>
          <w:rtl/>
        </w:rPr>
        <w:t xml:space="preserve"> - </w:t>
      </w:r>
      <w:r w:rsidRPr="00646805">
        <w:rPr>
          <w:rtl/>
        </w:rPr>
        <w:t>מבוסס על שינוי ב</w:t>
      </w:r>
      <w:r w:rsidR="00F05689">
        <w:rPr>
          <w:rFonts w:hint="cs"/>
          <w:rtl/>
        </w:rPr>
        <w:t xml:space="preserve">התנגדות </w:t>
      </w:r>
      <w:r w:rsidRPr="00646805">
        <w:rPr>
          <w:rtl/>
        </w:rPr>
        <w:t>החשמלית של חומרים מוליכים למחצה (כמו סיליקון) כתוצאה מלחץ מכני. חיישנים אלה רגישים במיוחד ומתאימים למערכות מדידה מדויקות, כולל יישומים רפואיים ותעשייתיים</w:t>
      </w:r>
      <w:r w:rsidRPr="00646805">
        <w:t>.</w:t>
      </w:r>
    </w:p>
    <w:p w14:paraId="7B0D6FBD" w14:textId="1B19BD71" w:rsidR="00646805" w:rsidRPr="00646805" w:rsidRDefault="00646805">
      <w:pPr>
        <w:numPr>
          <w:ilvl w:val="0"/>
          <w:numId w:val="22"/>
        </w:numPr>
      </w:pPr>
      <w:r w:rsidRPr="00646805">
        <w:t>Piezo-electric Sensor</w:t>
      </w:r>
      <w:r>
        <w:rPr>
          <w:rFonts w:hint="cs"/>
          <w:rtl/>
        </w:rPr>
        <w:t xml:space="preserve"> - </w:t>
      </w:r>
      <w:r w:rsidRPr="00646805">
        <w:t xml:space="preserve"> </w:t>
      </w:r>
      <w:r w:rsidRPr="00646805">
        <w:rPr>
          <w:rtl/>
        </w:rPr>
        <w:t>מבוסס על תופעת הפייזואלקטריות, שבה גבישים מסוימים (כמו קוורץ או חומרים קרמיים) מייצרים מטען חשמלי חדש כשהם נתונים ללחץ. המטען מומר לאות חשמלי באמצעות מעגל הגברה, ומאפשר מדידה של לחצים דינמיים מאוד – כמו פיצוצים, רטט או פעימות מהירות במנועים</w:t>
      </w:r>
      <w:r w:rsidRPr="00646805">
        <w:t>.</w:t>
      </w:r>
      <w:r w:rsidR="00F05689">
        <w:rPr>
          <w:rFonts w:hint="cs"/>
          <w:rtl/>
        </w:rPr>
        <w:t xml:space="preserve"> </w:t>
      </w:r>
      <w:r w:rsidR="00F05689" w:rsidRPr="00F05689">
        <w:t> </w:t>
      </w:r>
      <w:r w:rsidR="00F05689" w:rsidRPr="00F05689">
        <w:rPr>
          <w:rtl/>
        </w:rPr>
        <w:t>יש לציין כי חיישנים אלו אינם מתאימים למדידת לחץ סטטי (קבוע) לאורך זמן, כיוון שהמטען החשמלי נוטה להתפוגג</w:t>
      </w:r>
      <w:r w:rsidR="00F05689">
        <w:rPr>
          <w:rFonts w:hint="cs"/>
          <w:rtl/>
        </w:rPr>
        <w:t>.</w:t>
      </w:r>
    </w:p>
    <w:p w14:paraId="4D84ABC8" w14:textId="76990292" w:rsidR="00646805" w:rsidRPr="00646805" w:rsidRDefault="00646805" w:rsidP="00646805">
      <w:r w:rsidRPr="00646805">
        <w:rPr>
          <w:rtl/>
        </w:rPr>
        <w:t xml:space="preserve">החיישנים החשמליים </w:t>
      </w:r>
      <w:r w:rsidR="00F05689" w:rsidRPr="00F05689">
        <w:rPr>
          <w:rFonts w:hint="cs"/>
          <w:rtl/>
        </w:rPr>
        <w:t>משלבים</w:t>
      </w:r>
      <w:r w:rsidRPr="00F05689">
        <w:rPr>
          <w:rtl/>
        </w:rPr>
        <w:t xml:space="preserve"> בין רגישות גבוהה</w:t>
      </w:r>
      <w:r w:rsidRPr="00F05689">
        <w:t>,</w:t>
      </w:r>
      <w:r w:rsidR="00F05689" w:rsidRPr="00F05689">
        <w:rPr>
          <w:rtl/>
        </w:rPr>
        <w:t xml:space="preserve"> </w:t>
      </w:r>
      <w:r w:rsidRPr="00F05689">
        <w:rPr>
          <w:rtl/>
        </w:rPr>
        <w:t>מהירות תגובה ויכולת אינטגרציה במערכות בקרה מתקדמות</w:t>
      </w:r>
      <w:r w:rsidRPr="00F05689">
        <w:t>.</w:t>
      </w:r>
      <w:r w:rsidR="00F05689" w:rsidRPr="00F05689">
        <w:rPr>
          <w:rFonts w:hint="cs"/>
          <w:rtl/>
        </w:rPr>
        <w:t xml:space="preserve"> </w:t>
      </w:r>
      <w:r w:rsidRPr="00F05689">
        <w:rPr>
          <w:rtl/>
        </w:rPr>
        <w:t>עם זאת, יש להבחין בין חיישנים המתאימים ללחצים</w:t>
      </w:r>
      <w:r w:rsidRPr="00646805">
        <w:rPr>
          <w:rtl/>
        </w:rPr>
        <w:t xml:space="preserve"> קבועים לבין כאלה המשמשים למדידות רגעיות בלבד – בהתאם לעקרון הפעולה של כל טכנולוגיה</w:t>
      </w:r>
      <w:r w:rsidRPr="00646805">
        <w:t>.</w:t>
      </w:r>
    </w:p>
    <w:p w14:paraId="24EEEDC2" w14:textId="0534A8FD" w:rsidR="00646805" w:rsidRDefault="0014493C" w:rsidP="0014493C">
      <w:pPr>
        <w:pStyle w:val="Heading3"/>
        <w:rPr>
          <w:rtl/>
        </w:rPr>
      </w:pPr>
      <w:r>
        <w:rPr>
          <w:rFonts w:hint="cs"/>
          <w:rtl/>
        </w:rPr>
        <w:t>מנומטרים</w:t>
      </w:r>
    </w:p>
    <w:p w14:paraId="038FA9BE" w14:textId="288D73C3" w:rsidR="00FC3B27" w:rsidRPr="00FC3B27" w:rsidRDefault="00092986" w:rsidP="00FC3B27">
      <w:r w:rsidRPr="00092986">
        <w:rPr>
          <w:b/>
          <w:bCs/>
          <w:rtl/>
        </w:rPr>
        <w:t>מנומטרים</w:t>
      </w:r>
      <w:r w:rsidRPr="00092986">
        <w:rPr>
          <w:b/>
          <w:bCs/>
        </w:rPr>
        <w:t xml:space="preserve"> (Manometers)</w:t>
      </w:r>
      <w:r w:rsidRPr="00092986">
        <w:t xml:space="preserve"> </w:t>
      </w:r>
      <w:r w:rsidRPr="00092986">
        <w:rPr>
          <w:rtl/>
        </w:rPr>
        <w:t>הם מהמכשירים הפשוטים והמדויקים ביותר למדידת לחץ</w:t>
      </w:r>
      <w:r w:rsidRPr="00092986">
        <w:t>.</w:t>
      </w:r>
      <w:r>
        <w:rPr>
          <w:rFonts w:hint="cs"/>
          <w:rtl/>
        </w:rPr>
        <w:t xml:space="preserve"> </w:t>
      </w:r>
      <w:r w:rsidRPr="00092986">
        <w:rPr>
          <w:rtl/>
        </w:rPr>
        <w:t>הם פועלים על עקרון בסיסי של שיווי משקל הידרוסטטי</w:t>
      </w:r>
      <w:r>
        <w:rPr>
          <w:rFonts w:hint="cs"/>
          <w:rtl/>
        </w:rPr>
        <w:t xml:space="preserve">: </w:t>
      </w:r>
      <w:r w:rsidRPr="00092986">
        <w:rPr>
          <w:rtl/>
        </w:rPr>
        <w:t>כאשר עמודת נוזל נמצאת במנוחה, הפרש הגבהים בין שני צדדים של הצינור משקף את הפרש הלחצים ביניהם</w:t>
      </w:r>
      <w:r w:rsidRPr="00092986">
        <w:t>.</w:t>
      </w:r>
      <w:r>
        <w:rPr>
          <w:rFonts w:hint="cs"/>
          <w:rtl/>
        </w:rPr>
        <w:t xml:space="preserve"> </w:t>
      </w:r>
      <w:r w:rsidRPr="00092986">
        <w:rPr>
          <w:rtl/>
        </w:rPr>
        <w:t>מנומטר טיפוסי הוא צינור בצורת</w:t>
      </w:r>
      <w:r>
        <w:rPr>
          <w:rFonts w:hint="cs"/>
          <w:rtl/>
        </w:rPr>
        <w:t xml:space="preserve"> </w:t>
      </w:r>
      <w:r>
        <w:t>U</w:t>
      </w:r>
      <w:r>
        <w:rPr>
          <w:rFonts w:hint="cs"/>
          <w:rtl/>
        </w:rPr>
        <w:t xml:space="preserve"> </w:t>
      </w:r>
      <w:r w:rsidRPr="00092986">
        <w:rPr>
          <w:rtl/>
        </w:rPr>
        <w:t xml:space="preserve">המכיל נוזל מדידה (כמו כספית או מים). כאשר שני צדדיו חשופים ללחצים שונים, הנוזל נע עד שהפרשי הלחצים משתווים להפרש המשקלים של עמודות הנוזל בשני הצדדים. </w:t>
      </w:r>
      <w:r w:rsidR="00FC3B27" w:rsidRPr="00FC3B27">
        <w:rPr>
          <w:rtl/>
        </w:rPr>
        <w:t>גובה עמודת הנוזל מהווה מדד ישיר להפרש הלחצים בין הנקודות</w:t>
      </w:r>
      <w:r w:rsidR="00FC3B27" w:rsidRPr="00FC3B27">
        <w:t>.</w:t>
      </w:r>
    </w:p>
    <w:p w14:paraId="063983AE" w14:textId="77777777" w:rsidR="00FC3B27" w:rsidRPr="00FC3B27" w:rsidRDefault="00FC3B27" w:rsidP="00FC3B27">
      <w:pPr>
        <w:pStyle w:val="Heading4"/>
      </w:pPr>
      <w:r w:rsidRPr="00FC3B27">
        <w:rPr>
          <w:rtl/>
        </w:rPr>
        <w:t>משוואת המנומטר הכללית</w:t>
      </w:r>
    </w:p>
    <w:p w14:paraId="7949A8D5" w14:textId="77777777" w:rsidR="00FC3B27" w:rsidRDefault="00FC3B27" w:rsidP="00FC3B27">
      <w:pPr>
        <w:rPr>
          <w:rtl/>
        </w:rPr>
      </w:pPr>
      <w:r w:rsidRPr="00FC3B27">
        <w:rPr>
          <w:rtl/>
        </w:rPr>
        <w:t>העיקרון הפיזיקלי הבסיסי הוא שהלחץ זהה בכל שתי נקודות הנמצאות באותו גובה באותו נוזל רציף</w:t>
      </w:r>
      <w:r w:rsidRPr="00FC3B27">
        <w:t>.</w:t>
      </w:r>
      <w:r w:rsidRPr="00FC3B27">
        <w:br/>
      </w:r>
      <w:r w:rsidRPr="00FC3B27">
        <w:rPr>
          <w:rtl/>
        </w:rPr>
        <w:t>נניח שני לחצים</w:t>
      </w:r>
      <w:r>
        <w:rPr>
          <w:rFonts w:hint="cs"/>
          <w:rtl/>
        </w:rPr>
        <w:t xml:space="preserve"> בשני הקצוות</w:t>
      </w:r>
      <w:r w:rsidRPr="00FC3B27">
        <w:rPr>
          <w:rtl/>
        </w:rPr>
        <w:t xml:space="preserve"> </w:t>
      </w:r>
      <m:oMath>
        <m:sSub>
          <m:sSubPr>
            <m:ctrlPr>
              <w:rPr>
                <w:rFonts w:ascii="Cambria Math" w:hAnsi="Cambria Math"/>
              </w:rPr>
            </m:ctrlPr>
          </m:sSubPr>
          <m:e>
            <m:r>
              <w:rPr>
                <w:rFonts w:ascii="Cambria Math" w:hAnsi="Cambria Math"/>
              </w:rPr>
              <m:t>P</m:t>
            </m:r>
          </m:e>
          <m:sub>
            <m:r>
              <w:rPr>
                <w:rFonts w:ascii="Cambria Math" w:hAnsi="Cambria Math"/>
              </w:rPr>
              <m:t>1</m:t>
            </m:r>
          </m:sub>
        </m:sSub>
      </m:oMath>
      <w:r w:rsidRPr="00FC3B27">
        <w:rPr>
          <w:rtl/>
        </w:rPr>
        <w:t>ו</w:t>
      </w:r>
      <w:r>
        <w:rPr>
          <w:rFonts w:hint="cs"/>
          <w:rtl/>
        </w:rPr>
        <w:t>-</w:t>
      </w:r>
      <m:oMath>
        <m:sSub>
          <m:sSubPr>
            <m:ctrlPr>
              <w:rPr>
                <w:rFonts w:ascii="Cambria Math" w:hAnsi="Cambria Math"/>
              </w:rPr>
            </m:ctrlPr>
          </m:sSubPr>
          <m:e>
            <m:r>
              <w:rPr>
                <w:rFonts w:ascii="Cambria Math" w:hAnsi="Cambria Math"/>
              </w:rPr>
              <m:t>P</m:t>
            </m:r>
          </m:e>
          <m:sub>
            <m:r>
              <w:rPr>
                <w:rFonts w:ascii="Cambria Math" w:hAnsi="Cambria Math"/>
              </w:rPr>
              <m:t>2</m:t>
            </m:r>
          </m:sub>
        </m:sSub>
      </m:oMath>
      <w:r w:rsidRPr="00FC3B27">
        <w:t xml:space="preserve">, </w:t>
      </w:r>
      <w:r w:rsidRPr="00FC3B27">
        <w:rPr>
          <w:rtl/>
        </w:rPr>
        <w:t>ושני</w:t>
      </w:r>
      <w:r>
        <w:rPr>
          <w:rFonts w:hint="cs"/>
          <w:rtl/>
        </w:rPr>
        <w:t xml:space="preserve"> זורמים</w:t>
      </w:r>
      <w:r w:rsidRPr="00FC3B27">
        <w:rPr>
          <w:rtl/>
        </w:rPr>
        <w:t xml:space="preserve"> בצינור – </w:t>
      </w:r>
      <w:r>
        <w:rPr>
          <w:rFonts w:hint="cs"/>
          <w:rtl/>
        </w:rPr>
        <w:t xml:space="preserve">נוזל מדידה </w:t>
      </w:r>
      <w:r w:rsidRPr="00FC3B27">
        <w:rPr>
          <w:rtl/>
        </w:rPr>
        <w:t xml:space="preserve">בצפיפות </w:t>
      </w:r>
      <m:oMath>
        <m:sSub>
          <m:sSubPr>
            <m:ctrlPr>
              <w:rPr>
                <w:rFonts w:ascii="Cambria Math" w:hAnsi="Cambria Math"/>
              </w:rPr>
            </m:ctrlPr>
          </m:sSubPr>
          <m:e>
            <m:r>
              <w:rPr>
                <w:rFonts w:ascii="Cambria Math" w:hAnsi="Cambria Math"/>
              </w:rPr>
              <m:t>ρ</m:t>
            </m:r>
          </m:e>
          <m:sub>
            <m:r>
              <w:rPr>
                <w:rFonts w:ascii="Cambria Math" w:hAnsi="Cambria Math"/>
              </w:rPr>
              <m:t>1</m:t>
            </m:r>
          </m:sub>
        </m:sSub>
      </m:oMath>
      <w:r>
        <w:rPr>
          <w:rFonts w:hint="cs"/>
          <w:rtl/>
        </w:rPr>
        <w:t xml:space="preserve"> וזורם</w:t>
      </w:r>
      <w:r w:rsidRPr="00FC3B27">
        <w:rPr>
          <w:rtl/>
        </w:rPr>
        <w:t xml:space="preserve"> </w:t>
      </w:r>
      <w:r>
        <w:rPr>
          <w:rFonts w:hint="cs"/>
          <w:rtl/>
        </w:rPr>
        <w:t xml:space="preserve">(לרוב אוויר) </w:t>
      </w:r>
      <w:r w:rsidRPr="00FC3B27">
        <w:rPr>
          <w:rtl/>
        </w:rPr>
        <w:t xml:space="preserve">בצפיפות </w:t>
      </w:r>
      <m:oMath>
        <m:sSub>
          <m:sSubPr>
            <m:ctrlPr>
              <w:rPr>
                <w:rFonts w:ascii="Cambria Math" w:hAnsi="Cambria Math"/>
              </w:rPr>
            </m:ctrlPr>
          </m:sSubPr>
          <m:e>
            <m:r>
              <w:rPr>
                <w:rFonts w:ascii="Cambria Math" w:hAnsi="Cambria Math"/>
              </w:rPr>
              <m:t>ρ</m:t>
            </m:r>
          </m:e>
          <m:sub>
            <m:r>
              <w:rPr>
                <w:rFonts w:ascii="Cambria Math" w:hAnsi="Cambria Math"/>
              </w:rPr>
              <m:t>2</m:t>
            </m:r>
          </m:sub>
        </m:sSub>
      </m:oMath>
      <w:r w:rsidRPr="00FC3B27">
        <w:t>.</w:t>
      </w:r>
    </w:p>
    <w:p w14:paraId="349FEF03" w14:textId="77777777" w:rsidR="00FC3B27" w:rsidRDefault="00FC3B27" w:rsidP="00FC3B27">
      <w:pPr>
        <w:keepNext/>
        <w:jc w:val="center"/>
      </w:pPr>
      <w:r w:rsidRPr="00FC3B27">
        <w:rPr>
          <w:noProof/>
          <w:rtl/>
        </w:rPr>
        <w:lastRenderedPageBreak/>
        <w:drawing>
          <wp:inline distT="0" distB="0" distL="0" distR="0" wp14:anchorId="67274D0E" wp14:editId="6FBD68F1">
            <wp:extent cx="1289050" cy="1844754"/>
            <wp:effectExtent l="0" t="0" r="6350" b="3175"/>
            <wp:docPr id="1104909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09616" name=""/>
                    <pic:cNvPicPr/>
                  </pic:nvPicPr>
                  <pic:blipFill>
                    <a:blip r:embed="rId51"/>
                    <a:stretch>
                      <a:fillRect/>
                    </a:stretch>
                  </pic:blipFill>
                  <pic:spPr>
                    <a:xfrm>
                      <a:off x="0" y="0"/>
                      <a:ext cx="1290082" cy="1846231"/>
                    </a:xfrm>
                    <a:prstGeom prst="rect">
                      <a:avLst/>
                    </a:prstGeom>
                  </pic:spPr>
                </pic:pic>
              </a:graphicData>
            </a:graphic>
          </wp:inline>
        </w:drawing>
      </w:r>
    </w:p>
    <w:p w14:paraId="76A10314" w14:textId="5BA0DC98" w:rsidR="00FC3B27" w:rsidRDefault="00FC3B27" w:rsidP="00FC3B27">
      <w:pPr>
        <w:pStyle w:val="Caption"/>
        <w:rPr>
          <w:rtl/>
        </w:rPr>
      </w:pPr>
      <w:r>
        <w:t>Figure</w:t>
      </w:r>
      <w:r>
        <w:rPr>
          <w:rtl/>
        </w:rPr>
        <w:t xml:space="preserve"> </w:t>
      </w:r>
      <w:r w:rsidR="00FB620C">
        <w:fldChar w:fldCharType="begin"/>
      </w:r>
      <w:r w:rsidR="00FB620C">
        <w:instrText xml:space="preserve"> SEQ Figure \* ARABIC </w:instrText>
      </w:r>
      <w:r w:rsidR="00FB620C">
        <w:fldChar w:fldCharType="separate"/>
      </w:r>
      <w:r w:rsidR="0031120F">
        <w:rPr>
          <w:noProof/>
        </w:rPr>
        <w:t>28</w:t>
      </w:r>
      <w:r w:rsidR="00FB620C">
        <w:rPr>
          <w:noProof/>
        </w:rPr>
        <w:fldChar w:fldCharType="end"/>
      </w:r>
      <w:r>
        <w:rPr>
          <w:rFonts w:hint="cs"/>
          <w:rtl/>
        </w:rPr>
        <w:t xml:space="preserve">- משוואת המנומטר הכללית - נוזל המדידה בכחול (לרוב מים או כספית), זורם עליון בירוק (לרוב אויר, זניח), לחצים חיצוניים </w:t>
      </w:r>
      <w:r>
        <w:t>P1</w:t>
      </w:r>
      <w:r>
        <w:rPr>
          <w:rFonts w:hint="cs"/>
          <w:rtl/>
        </w:rPr>
        <w:t xml:space="preserve"> ו- </w:t>
      </w:r>
      <w:r>
        <w:t>P2</w:t>
      </w:r>
      <w:r>
        <w:rPr>
          <w:rFonts w:hint="cs"/>
          <w:rtl/>
        </w:rPr>
        <w:t>.</w:t>
      </w:r>
    </w:p>
    <w:p w14:paraId="677D5165" w14:textId="4D6216D5" w:rsidR="00FC3B27" w:rsidRDefault="00FC3B27" w:rsidP="00FC3B27">
      <w:pPr>
        <w:rPr>
          <w:rtl/>
        </w:rPr>
      </w:pPr>
      <w:r w:rsidRPr="00FC3B27">
        <w:br/>
      </w:r>
      <w:r w:rsidRPr="00FC3B27">
        <w:rPr>
          <w:rtl/>
        </w:rPr>
        <w:t>אם נעקוב לאורך הצינור מצד 1, דרך נוזל המדידה, ועד לצד 2 – נוכל להשוות את הלחצים בנקודות שבאותו גובה</w:t>
      </w:r>
      <w:r w:rsidRPr="00FC3B27">
        <w:t>.</w:t>
      </w:r>
      <w:r w:rsidRPr="00FC3B27">
        <w:br/>
      </w:r>
      <w:r w:rsidRPr="00FC3B27">
        <w:rPr>
          <w:rtl/>
        </w:rPr>
        <w:t>נכתוב את הלחץ בכל זרוע ונשווה ביניהם</w:t>
      </w:r>
      <w:r w:rsidR="00A157C0">
        <w:t xml:space="preserve"> </w:t>
      </w:r>
      <w:r w:rsidR="00A157C0">
        <w:rPr>
          <w:rFonts w:hint="cs"/>
          <w:rtl/>
        </w:rPr>
        <w:t xml:space="preserve">וקיבלנו את </w:t>
      </w:r>
    </w:p>
    <w:p w14:paraId="7B6479C2" w14:textId="4FD2ACD8" w:rsidR="00A157C0" w:rsidRPr="00FC3B27" w:rsidRDefault="00A157C0" w:rsidP="002B4BD8">
      <w:pPr>
        <w:pStyle w:val="definition"/>
      </w:pPr>
      <w:r w:rsidRPr="00FC3B27">
        <w:rPr>
          <w:rtl/>
        </w:rPr>
        <w:t>משוואת המנומטר הכללית</w:t>
      </w:r>
    </w:p>
    <w:p w14:paraId="4DA88FD1" w14:textId="2CCF4C14" w:rsidR="00FC3B27" w:rsidRPr="00FC3B27" w:rsidRDefault="00000000" w:rsidP="002B4BD8">
      <w:pPr>
        <w:pStyle w:val="definition"/>
      </w:pPr>
      <m:oMathPara>
        <m:oMath>
          <m:sSub>
            <m:sSubPr>
              <m:ctrlPr/>
            </m:sSubPr>
            <m:e>
              <m:r>
                <m:t>P</m:t>
              </m:r>
            </m:e>
            <m:sub>
              <m:r>
                <m:t>1</m:t>
              </m:r>
            </m:sub>
          </m:sSub>
          <m:r>
            <m:t>+</m:t>
          </m:r>
          <m:sSub>
            <m:sSubPr>
              <m:ctrlPr/>
            </m:sSubPr>
            <m:e>
              <m:r>
                <m:t>ρ</m:t>
              </m:r>
            </m:e>
            <m:sub>
              <m:r>
                <m:t>2</m:t>
              </m:r>
            </m:sub>
          </m:sSub>
          <m:f>
            <m:fPr>
              <m:ctrlPr/>
            </m:fPr>
            <m:num>
              <m:r>
                <m:t>g</m:t>
              </m:r>
            </m:num>
            <m:den>
              <m:sSub>
                <m:sSubPr>
                  <m:ctrlPr/>
                </m:sSubPr>
                <m:e>
                  <m:r>
                    <m:t>g</m:t>
                  </m:r>
                </m:e>
                <m:sub>
                  <m:r>
                    <m:t>c</m:t>
                  </m:r>
                </m:sub>
              </m:sSub>
            </m:den>
          </m:f>
          <m:r>
            <m:t>(</m:t>
          </m:r>
          <m:sSub>
            <m:sSubPr>
              <m:ctrlPr/>
            </m:sSubPr>
            <m:e>
              <m:r>
                <w:rPr>
                  <w:rFonts w:cs="Cambria Math"/>
                </w:rPr>
                <m:t>h</m:t>
              </m:r>
            </m:e>
            <m:sub>
              <m:r>
                <m:t>1</m:t>
              </m:r>
            </m:sub>
          </m:sSub>
          <m:r>
            <m:t>+</m:t>
          </m:r>
          <m:sSub>
            <m:sSubPr>
              <m:ctrlPr/>
            </m:sSubPr>
            <m:e>
              <m:r>
                <w:rPr>
                  <w:rFonts w:cs="Cambria Math"/>
                </w:rPr>
                <m:t>h</m:t>
              </m:r>
            </m:e>
            <m:sub>
              <m:r>
                <m:t>2</m:t>
              </m:r>
            </m:sub>
          </m:sSub>
          <m:r>
            <m:t>)=</m:t>
          </m:r>
          <m:sSub>
            <m:sSubPr>
              <m:ctrlPr/>
            </m:sSubPr>
            <m:e>
              <m:r>
                <m:t>P</m:t>
              </m:r>
            </m:e>
            <m:sub>
              <m:r>
                <m:t>2</m:t>
              </m:r>
            </m:sub>
          </m:sSub>
          <m:r>
            <m:t>+</m:t>
          </m:r>
          <m:sSub>
            <m:sSubPr>
              <m:ctrlPr/>
            </m:sSubPr>
            <m:e>
              <m:r>
                <m:t>ρ</m:t>
              </m:r>
            </m:e>
            <m:sub>
              <m:r>
                <m:t>1</m:t>
              </m:r>
            </m:sub>
          </m:sSub>
          <m:f>
            <m:fPr>
              <m:ctrlPr/>
            </m:fPr>
            <m:num>
              <m:r>
                <m:t>g</m:t>
              </m:r>
            </m:num>
            <m:den>
              <m:sSub>
                <m:sSubPr>
                  <m:ctrlPr/>
                </m:sSubPr>
                <m:e>
                  <m:r>
                    <m:t>g</m:t>
                  </m:r>
                </m:e>
                <m:sub>
                  <m:r>
                    <m:t>c</m:t>
                  </m:r>
                </m:sub>
              </m:sSub>
            </m:den>
          </m:f>
          <m:sSub>
            <m:sSubPr>
              <m:ctrlPr/>
            </m:sSubPr>
            <m:e>
              <m:r>
                <w:rPr>
                  <w:rFonts w:cs="Cambria Math"/>
                </w:rPr>
                <m:t>h</m:t>
              </m:r>
            </m:e>
            <m:sub>
              <m:r>
                <m:t>1</m:t>
              </m:r>
            </m:sub>
          </m:sSub>
          <m:r>
            <m:t>+</m:t>
          </m:r>
          <m:sSub>
            <m:sSubPr>
              <m:ctrlPr/>
            </m:sSubPr>
            <m:e>
              <m:r>
                <m:t>ρ</m:t>
              </m:r>
            </m:e>
            <m:sub>
              <m:r>
                <m:t>2</m:t>
              </m:r>
            </m:sub>
          </m:sSub>
          <m:f>
            <m:fPr>
              <m:ctrlPr/>
            </m:fPr>
            <m:num>
              <m:r>
                <m:t>g</m:t>
              </m:r>
            </m:num>
            <m:den>
              <m:sSub>
                <m:sSubPr>
                  <m:ctrlPr/>
                </m:sSubPr>
                <m:e>
                  <m:r>
                    <m:t>g</m:t>
                  </m:r>
                </m:e>
                <m:sub>
                  <m:r>
                    <m:t>c</m:t>
                  </m:r>
                </m:sub>
              </m:sSub>
            </m:den>
          </m:f>
          <m:sSub>
            <m:sSubPr>
              <m:ctrlPr/>
            </m:sSubPr>
            <m:e>
              <m:r>
                <w:rPr>
                  <w:rFonts w:cs="Cambria Math"/>
                </w:rPr>
                <m:t>h</m:t>
              </m:r>
            </m:e>
            <m:sub>
              <m:r>
                <m:t>2</m:t>
              </m:r>
            </m:sub>
          </m:sSub>
        </m:oMath>
      </m:oMathPara>
    </w:p>
    <w:p w14:paraId="56A235FE" w14:textId="70A9B0D4" w:rsidR="00FC3B27" w:rsidRPr="00FC3B27" w:rsidRDefault="00FC3B27" w:rsidP="002B4BD8">
      <w:pPr>
        <w:pStyle w:val="definition"/>
      </w:pPr>
      <w:r w:rsidRPr="00FC3B27">
        <w:rPr>
          <w:rtl/>
        </w:rPr>
        <w:t>המתארת את הקשר בין הלחצים, צפיפויות הנוזלים והפרשי הגבהים בצינור</w:t>
      </w:r>
      <w:r w:rsidRPr="00FC3B27">
        <w:t>.</w:t>
      </w:r>
    </w:p>
    <w:p w14:paraId="47F627AF" w14:textId="77777777" w:rsidR="00A157C0" w:rsidRDefault="00FC3B27" w:rsidP="00FC3B27">
      <w:pPr>
        <w:rPr>
          <w:rtl/>
        </w:rPr>
      </w:pPr>
      <w:r w:rsidRPr="00FC3B27">
        <w:rPr>
          <w:rtl/>
        </w:rPr>
        <w:t xml:space="preserve">במרבית היישומים </w:t>
      </w:r>
      <w:r>
        <w:rPr>
          <w:rFonts w:hint="cs"/>
          <w:rtl/>
        </w:rPr>
        <w:t>הזורם העליון הוא</w:t>
      </w:r>
      <w:r w:rsidRPr="00FC3B27">
        <w:rPr>
          <w:rtl/>
        </w:rPr>
        <w:t xml:space="preserve"> גז (לרוב אוויר), שצפיפותו קטנה בהרבה מצפיפות נוזל המדידה</w:t>
      </w:r>
      <w:r w:rsidRPr="00FC3B27">
        <w:t>.</w:t>
      </w:r>
      <w:r w:rsidRPr="00FC3B27">
        <w:br/>
      </w:r>
      <w:r w:rsidRPr="00FC3B27">
        <w:rPr>
          <w:rtl/>
        </w:rPr>
        <w:t>במקרה זה ניתן להזניח את תרומתו, ו</w:t>
      </w:r>
      <w:r>
        <w:rPr>
          <w:rFonts w:hint="cs"/>
          <w:rtl/>
        </w:rPr>
        <w:t xml:space="preserve">אז נקבל את </w:t>
      </w:r>
    </w:p>
    <w:p w14:paraId="39561449" w14:textId="6C8C4475" w:rsidR="00FC3B27" w:rsidRPr="00FC3B27" w:rsidRDefault="00FC3B27" w:rsidP="002B4BD8">
      <w:pPr>
        <w:pStyle w:val="definition"/>
      </w:pPr>
      <w:r>
        <w:rPr>
          <w:rFonts w:hint="cs"/>
          <w:rtl/>
        </w:rPr>
        <w:t>משוואת המנומט</w:t>
      </w:r>
      <w:r w:rsidR="00C753CE">
        <w:rPr>
          <w:rFonts w:hint="cs"/>
          <w:rtl/>
        </w:rPr>
        <w:t xml:space="preserve">ר </w:t>
      </w:r>
      <w:r w:rsidR="00A157C0">
        <w:rPr>
          <w:rFonts w:hint="cs"/>
          <w:rtl/>
        </w:rPr>
        <w:t>כאשר הצפיפות של הזורם העליון זניחה:</w:t>
      </w:r>
    </w:p>
    <w:p w14:paraId="79176574" w14:textId="30ECA714" w:rsidR="00FC3B27" w:rsidRPr="00FC3B27" w:rsidRDefault="00000000" w:rsidP="002B4BD8">
      <w:pPr>
        <w:pStyle w:val="definition"/>
      </w:pPr>
      <m:oMathPara>
        <m:oMath>
          <m:sSub>
            <m:sSubPr>
              <m:ctrlPr/>
            </m:sSubPr>
            <m:e>
              <m:r>
                <m:t>P</m:t>
              </m:r>
            </m:e>
            <m:sub>
              <m:r>
                <m:t>1</m:t>
              </m:r>
            </m:sub>
          </m:sSub>
          <m:r>
            <m:t>-</m:t>
          </m:r>
          <m:sSub>
            <m:sSubPr>
              <m:ctrlPr/>
            </m:sSubPr>
            <m:e>
              <m:r>
                <m:t>P</m:t>
              </m:r>
            </m:e>
            <m:sub>
              <m:r>
                <m:t>2</m:t>
              </m:r>
            </m:sub>
          </m:sSub>
          <m:r>
            <m:t>=ρ</m:t>
          </m:r>
          <m:f>
            <m:fPr>
              <m:ctrlPr/>
            </m:fPr>
            <m:num>
              <m:r>
                <m:t>g</m:t>
              </m:r>
            </m:num>
            <m:den>
              <m:sSub>
                <m:sSubPr>
                  <m:ctrlPr/>
                </m:sSubPr>
                <m:e>
                  <m:r>
                    <m:t>g</m:t>
                  </m:r>
                </m:e>
                <m:sub>
                  <m:r>
                    <m:t>c</m:t>
                  </m:r>
                </m:sub>
              </m:sSub>
            </m:den>
          </m:f>
          <m:r>
            <m:t>h</m:t>
          </m:r>
          <m:r>
            <w:br/>
          </m:r>
        </m:oMath>
      </m:oMathPara>
      <w:r w:rsidR="00FC3B27" w:rsidRPr="00FC3B27">
        <w:rPr>
          <w:rtl/>
        </w:rPr>
        <w:t xml:space="preserve">כאשר </w:t>
      </w:r>
      <m:oMath>
        <m:r>
          <m:t>ρ</m:t>
        </m:r>
      </m:oMath>
      <w:r w:rsidR="00FC3B27" w:rsidRPr="00FC3B27">
        <w:rPr>
          <w:rtl/>
        </w:rPr>
        <w:t>היא צפיפות נוזל המדידה בלבד</w:t>
      </w:r>
      <w:r w:rsidR="00FC3B27" w:rsidRPr="00FC3B27">
        <w:t>.</w:t>
      </w:r>
    </w:p>
    <w:p w14:paraId="119BF945" w14:textId="439CF5DE" w:rsidR="00FC3B27" w:rsidRPr="00FC3B27" w:rsidRDefault="00FC3B27" w:rsidP="00FC3B27">
      <w:r w:rsidRPr="00FC3B27">
        <w:rPr>
          <w:rtl/>
        </w:rPr>
        <w:t xml:space="preserve">אם </w:t>
      </w:r>
      <m:oMath>
        <m:r>
          <w:rPr>
            <w:rFonts w:ascii="Cambria Math" w:hAnsi="Cambria Math"/>
          </w:rPr>
          <m:t>h&gt;0</m:t>
        </m:r>
      </m:oMath>
      <w:r w:rsidRPr="00FC3B27">
        <w:t xml:space="preserve">– </w:t>
      </w:r>
      <w:r w:rsidRPr="00FC3B27">
        <w:rPr>
          <w:rtl/>
        </w:rPr>
        <w:t>הלחץ בצד 1 גבוה יותר</w:t>
      </w:r>
      <w:r w:rsidRPr="00FC3B27">
        <w:t>;</w:t>
      </w:r>
      <w:r w:rsidR="00C753CE">
        <w:rPr>
          <w:rFonts w:hint="cs"/>
          <w:rtl/>
        </w:rPr>
        <w:t xml:space="preserve">  </w:t>
      </w:r>
      <w:r w:rsidRPr="00FC3B27">
        <w:rPr>
          <w:rtl/>
        </w:rPr>
        <w:t xml:space="preserve">אם </w:t>
      </w:r>
      <m:oMath>
        <m:r>
          <w:rPr>
            <w:rFonts w:ascii="Cambria Math" w:hAnsi="Cambria Math"/>
          </w:rPr>
          <m:t>h&lt;0</m:t>
        </m:r>
      </m:oMath>
      <w:r w:rsidRPr="00FC3B27">
        <w:t xml:space="preserve">– </w:t>
      </w:r>
      <w:r w:rsidRPr="00FC3B27">
        <w:rPr>
          <w:rtl/>
        </w:rPr>
        <w:t>הלחץ בצד 2 גבוה יותר</w:t>
      </w:r>
      <w:r w:rsidRPr="00FC3B27">
        <w:t>.</w:t>
      </w:r>
    </w:p>
    <w:p w14:paraId="191165E7" w14:textId="71E12E1A" w:rsidR="00FF1F4C" w:rsidRDefault="00FC3B27" w:rsidP="00C753CE">
      <w:pPr>
        <w:rPr>
          <w:rtl/>
        </w:rPr>
      </w:pPr>
      <w:r w:rsidRPr="00FC3B27">
        <w:rPr>
          <w:rtl/>
        </w:rPr>
        <w:t xml:space="preserve">נוסחה זו היא הצורה הפשוטה והנפוצה של </w:t>
      </w:r>
      <w:r w:rsidRPr="00FC3B27">
        <w:rPr>
          <w:b/>
          <w:bCs/>
          <w:rtl/>
        </w:rPr>
        <w:t>משוואת המנומטר</w:t>
      </w:r>
      <w:r w:rsidR="00363EDF">
        <w:rPr>
          <w:rFonts w:hint="cs"/>
          <w:b/>
          <w:bCs/>
          <w:rtl/>
        </w:rPr>
        <w:t xml:space="preserve">. </w:t>
      </w:r>
      <w:r w:rsidR="00092986" w:rsidRPr="00092986">
        <w:rPr>
          <w:rtl/>
        </w:rPr>
        <w:t>אם אחד הצדדים של המנומטר פתוח לאטמוספירה, ניתן להשתמש בו למדידת לחץ יחסי</w:t>
      </w:r>
      <w:r w:rsidR="00092986" w:rsidRPr="00092986">
        <w:rPr>
          <w:rFonts w:hint="cs"/>
          <w:rtl/>
        </w:rPr>
        <w:t xml:space="preserve"> (</w:t>
      </w:r>
      <w:r w:rsidR="00092986" w:rsidRPr="00092986">
        <w:t>Gauge</w:t>
      </w:r>
      <w:r w:rsidR="00092986" w:rsidRPr="00092986">
        <w:rPr>
          <w:rFonts w:hint="cs"/>
          <w:rtl/>
        </w:rPr>
        <w:t xml:space="preserve"> </w:t>
      </w:r>
      <w:r w:rsidR="00092986" w:rsidRPr="00092986">
        <w:t>Pressure</w:t>
      </w:r>
      <w:r w:rsidR="00092986" w:rsidRPr="00092986">
        <w:rPr>
          <w:rFonts w:hint="cs"/>
          <w:rtl/>
        </w:rPr>
        <w:t xml:space="preserve">), </w:t>
      </w:r>
      <w:r w:rsidR="00092986" w:rsidRPr="00092986">
        <w:rPr>
          <w:rtl/>
        </w:rPr>
        <w:t>ואם שני הצדדים מחוברים לנקודות שונות במערכת, הוא מודד הפרש לחצים</w:t>
      </w:r>
      <w:r w:rsidR="00363EDF">
        <w:rPr>
          <w:rFonts w:hint="cs"/>
          <w:rtl/>
        </w:rPr>
        <w:t xml:space="preserve"> </w:t>
      </w:r>
      <w:r w:rsidR="00092986" w:rsidRPr="00092986">
        <w:t xml:space="preserve"> (Differential Pressure)</w:t>
      </w:r>
      <w:r w:rsidR="00092986" w:rsidRPr="00092986">
        <w:rPr>
          <w:rFonts w:hint="cs"/>
          <w:rtl/>
        </w:rPr>
        <w:t>.</w:t>
      </w:r>
      <w:r w:rsidR="00092986">
        <w:rPr>
          <w:rFonts w:hint="cs"/>
          <w:rtl/>
        </w:rPr>
        <w:t xml:space="preserve"> </w:t>
      </w:r>
      <w:r w:rsidR="00092986" w:rsidRPr="00092986">
        <w:rPr>
          <w:rtl/>
        </w:rPr>
        <w:t>מנומטרים משמשים בעיקר ביישומים שבהם נדרש דיוק גבוה בטווחי לחץ נמוכים, כמו כיול חיישנים, ניסויי זרימה במעבדה, או מדידות בפרויקטים חינוכיים. לעומת זאת, במערכות תעשייתיות בלחצים גבוהים משתמשים לרוב במדי לחץ אלסטיים או אלקטרוניים, שהם קומפקטיים ועמידים יותר</w:t>
      </w:r>
      <w:r w:rsidR="00092986" w:rsidRPr="00092986">
        <w:t>.</w:t>
      </w:r>
    </w:p>
    <w:p w14:paraId="5D691C3C" w14:textId="5F011A41" w:rsidR="00FF1F4C" w:rsidRDefault="00FF1F4C" w:rsidP="004E090D">
      <w:pPr>
        <w:pStyle w:val="exercise"/>
        <w:rPr>
          <w:rtl/>
        </w:rPr>
      </w:pPr>
      <w:r>
        <w:rPr>
          <w:rFonts w:hint="cs"/>
          <w:rtl/>
        </w:rPr>
        <w:t>נתונה המערכת הבאה:</w:t>
      </w:r>
      <w:r>
        <w:rPr>
          <w:rtl/>
        </w:rPr>
        <w:br/>
      </w:r>
      <w:r>
        <w:rPr>
          <w:rFonts w:hint="cs"/>
          <w:rtl/>
        </w:rPr>
        <w:t>1. באיזה צד הלחץ יותר גבוה?</w:t>
      </w:r>
      <w:r>
        <w:rPr>
          <w:rtl/>
        </w:rPr>
        <w:br/>
      </w:r>
      <w:r>
        <w:rPr>
          <w:rFonts w:hint="cs"/>
          <w:rtl/>
        </w:rPr>
        <w:t xml:space="preserve">2. מהו </w:t>
      </w:r>
      <w:r>
        <w:t>h</w:t>
      </w:r>
      <w:r>
        <w:rPr>
          <w:rFonts w:hint="cs"/>
          <w:rtl/>
        </w:rPr>
        <w:t>?</w:t>
      </w:r>
    </w:p>
    <w:p w14:paraId="1B1FD511" w14:textId="0807C733" w:rsidR="00FF1F4C" w:rsidRPr="00092986" w:rsidRDefault="00FF1F4C" w:rsidP="004E090D">
      <w:pPr>
        <w:pStyle w:val="exercise"/>
        <w:rPr>
          <w:rtl/>
        </w:rPr>
      </w:pPr>
      <w:r w:rsidRPr="00FF1F4C">
        <w:rPr>
          <w:noProof/>
          <w:rtl/>
        </w:rPr>
        <w:lastRenderedPageBreak/>
        <w:drawing>
          <wp:inline distT="0" distB="0" distL="0" distR="0" wp14:anchorId="2D71B031" wp14:editId="12672C9F">
            <wp:extent cx="1826768" cy="1473200"/>
            <wp:effectExtent l="0" t="0" r="2540" b="0"/>
            <wp:docPr id="200708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08308" name=""/>
                    <pic:cNvPicPr/>
                  </pic:nvPicPr>
                  <pic:blipFill>
                    <a:blip r:embed="rId52"/>
                    <a:stretch>
                      <a:fillRect/>
                    </a:stretch>
                  </pic:blipFill>
                  <pic:spPr>
                    <a:xfrm>
                      <a:off x="0" y="0"/>
                      <a:ext cx="1838367" cy="1482554"/>
                    </a:xfrm>
                    <a:prstGeom prst="rect">
                      <a:avLst/>
                    </a:prstGeom>
                  </pic:spPr>
                </pic:pic>
              </a:graphicData>
            </a:graphic>
          </wp:inline>
        </w:drawing>
      </w:r>
    </w:p>
    <w:p w14:paraId="42397DB8" w14:textId="5555D08D" w:rsidR="00092986" w:rsidRDefault="00C753CE" w:rsidP="00C753CE">
      <w:pPr>
        <w:pStyle w:val="Heading4"/>
      </w:pPr>
      <w:r>
        <w:rPr>
          <w:rFonts w:hint="cs"/>
          <w:rtl/>
        </w:rPr>
        <w:t>סוגי מנומטרים</w:t>
      </w:r>
    </w:p>
    <w:p w14:paraId="354EBAB1" w14:textId="77777777" w:rsidR="00374D6F" w:rsidRDefault="00374D6F" w:rsidP="00374D6F">
      <w:pPr>
        <w:keepNext/>
      </w:pPr>
      <w:r w:rsidRPr="00374D6F">
        <w:rPr>
          <w:noProof/>
          <w:rtl/>
        </w:rPr>
        <w:drawing>
          <wp:inline distT="0" distB="0" distL="0" distR="0" wp14:anchorId="586E4C55" wp14:editId="750640DC">
            <wp:extent cx="5943600" cy="3086100"/>
            <wp:effectExtent l="0" t="0" r="0" b="0"/>
            <wp:docPr id="220325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325123" name=""/>
                    <pic:cNvPicPr/>
                  </pic:nvPicPr>
                  <pic:blipFill>
                    <a:blip r:embed="rId53"/>
                    <a:stretch>
                      <a:fillRect/>
                    </a:stretch>
                  </pic:blipFill>
                  <pic:spPr>
                    <a:xfrm>
                      <a:off x="0" y="0"/>
                      <a:ext cx="5943600" cy="3086100"/>
                    </a:xfrm>
                    <a:prstGeom prst="rect">
                      <a:avLst/>
                    </a:prstGeom>
                  </pic:spPr>
                </pic:pic>
              </a:graphicData>
            </a:graphic>
          </wp:inline>
        </w:drawing>
      </w:r>
    </w:p>
    <w:p w14:paraId="78E25AE7" w14:textId="7AD820B5" w:rsidR="00374D6F" w:rsidRPr="00374D6F" w:rsidRDefault="00374D6F" w:rsidP="00374D6F">
      <w:pPr>
        <w:pStyle w:val="Caption"/>
        <w:rPr>
          <w:rtl/>
        </w:rPr>
      </w:pPr>
      <w:r>
        <w:t>Figure</w:t>
      </w:r>
      <w:r>
        <w:rPr>
          <w:rtl/>
        </w:rPr>
        <w:t xml:space="preserve"> </w:t>
      </w:r>
      <w:r w:rsidR="00FB620C">
        <w:fldChar w:fldCharType="begin"/>
      </w:r>
      <w:r w:rsidR="00FB620C">
        <w:instrText xml:space="preserve"> SEQ Figure \* ARABIC </w:instrText>
      </w:r>
      <w:r w:rsidR="00FB620C">
        <w:fldChar w:fldCharType="separate"/>
      </w:r>
      <w:r w:rsidR="0031120F">
        <w:rPr>
          <w:noProof/>
        </w:rPr>
        <w:t>29</w:t>
      </w:r>
      <w:r w:rsidR="00FB620C">
        <w:rPr>
          <w:noProof/>
        </w:rPr>
        <w:fldChar w:fldCharType="end"/>
      </w:r>
      <w:r>
        <w:t xml:space="preserve">- </w:t>
      </w:r>
      <w:r>
        <w:rPr>
          <w:rFonts w:hint="cs"/>
          <w:rtl/>
        </w:rPr>
        <w:t xml:space="preserve"> סוגי מנומטרים</w:t>
      </w:r>
    </w:p>
    <w:p w14:paraId="73A3ED2A" w14:textId="72827598" w:rsidR="00AA0279" w:rsidRPr="00AA0279" w:rsidRDefault="00AA0279" w:rsidP="00AA0279">
      <w:pPr>
        <w:rPr>
          <w:b/>
          <w:bCs/>
          <w:i/>
        </w:rPr>
      </w:pPr>
      <w:r w:rsidRPr="00AA0279">
        <w:rPr>
          <w:b/>
          <w:bCs/>
          <w:i/>
          <w:rtl/>
        </w:rPr>
        <w:t>מנומטר פתוח</w:t>
      </w:r>
      <w:r w:rsidR="00374D6F">
        <w:rPr>
          <w:rFonts w:hint="cs"/>
          <w:b/>
          <w:bCs/>
          <w:i/>
          <w:rtl/>
        </w:rPr>
        <w:t xml:space="preserve"> </w:t>
      </w:r>
      <w:r w:rsidRPr="00AA0279">
        <w:rPr>
          <w:b/>
          <w:bCs/>
          <w:i/>
        </w:rPr>
        <w:t xml:space="preserve"> (Open-End Manometer)</w:t>
      </w:r>
    </w:p>
    <w:p w14:paraId="08325D92" w14:textId="77777777" w:rsidR="00374D6F" w:rsidRDefault="00AA0279" w:rsidP="00374D6F">
      <w:pPr>
        <w:rPr>
          <w:i/>
          <w:rtl/>
        </w:rPr>
      </w:pPr>
      <w:r w:rsidRPr="00AA0279">
        <w:rPr>
          <w:i/>
          <w:rtl/>
        </w:rPr>
        <w:t>במנומטר פתוח צד אחד של הצינור חשוף לאטמוספירה, והצד השני מחובר לנקודה במערכת שברצוננו למדוד את הלחץ בה</w:t>
      </w:r>
      <w:r w:rsidRPr="00AA0279">
        <w:rPr>
          <w:i/>
        </w:rPr>
        <w:t>.</w:t>
      </w:r>
      <w:r>
        <w:rPr>
          <w:rFonts w:hint="cs"/>
          <w:i/>
          <w:rtl/>
        </w:rPr>
        <w:t xml:space="preserve"> </w:t>
      </w:r>
      <w:r w:rsidRPr="00AA0279">
        <w:rPr>
          <w:i/>
          <w:rtl/>
        </w:rPr>
        <w:t>אם הלחץ במערכת גדול מהלחץ האטמוספרי, מפלס הנוזל בצד הפתוח יעלה; ואם הוא קטן יירד</w:t>
      </w:r>
      <w:r w:rsidRPr="00AA0279">
        <w:rPr>
          <w:i/>
        </w:rPr>
        <w:t>.</w:t>
      </w:r>
      <w:r>
        <w:rPr>
          <w:rFonts w:hint="cs"/>
          <w:i/>
          <w:rtl/>
        </w:rPr>
        <w:t xml:space="preserve"> </w:t>
      </w:r>
    </w:p>
    <w:p w14:paraId="1990B541" w14:textId="65BC0F39" w:rsidR="00374D6F" w:rsidRPr="00374D6F" w:rsidRDefault="00374D6F">
      <w:pPr>
        <w:pStyle w:val="ListParagraph"/>
        <w:numPr>
          <w:ilvl w:val="2"/>
          <w:numId w:val="9"/>
        </w:numPr>
        <w:ind w:left="429"/>
        <w:rPr>
          <w:i/>
        </w:rPr>
      </w:pPr>
      <w:r w:rsidRPr="00374D6F">
        <w:rPr>
          <w:rFonts w:hint="cs"/>
          <w:i/>
          <w:rtl/>
        </w:rPr>
        <w:t>מאחר והמנומטר פתוח לאמוספירה הוא יראה לנו את הלחץ היחסי (</w:t>
      </w:r>
      <w:r w:rsidRPr="00374D6F">
        <w:rPr>
          <w:i/>
        </w:rPr>
        <w:t>gauge</w:t>
      </w:r>
      <w:r w:rsidRPr="00374D6F">
        <w:rPr>
          <w:rFonts w:hint="cs"/>
          <w:i/>
          <w:rtl/>
        </w:rPr>
        <w:t xml:space="preserve">) </w:t>
      </w:r>
      <m:oMath>
        <m:sSub>
          <m:sSubPr>
            <m:ctrlPr>
              <w:rPr>
                <w:rFonts w:ascii="Cambria Math" w:hAnsi="Cambria Math"/>
                <w:i/>
                <w:iCs/>
              </w:rPr>
            </m:ctrlPr>
          </m:sSubPr>
          <m:e>
            <m:r>
              <w:rPr>
                <w:rFonts w:ascii="Cambria Math" w:hAnsi="Cambria Math"/>
              </w:rPr>
              <m:t>P</m:t>
            </m:r>
          </m:e>
          <m:sub>
            <m:r>
              <w:rPr>
                <w:rFonts w:ascii="Cambria Math" w:hAnsi="Cambria Math"/>
              </w:rPr>
              <m:t>1g</m:t>
            </m:r>
          </m:sub>
        </m:sSub>
        <m:r>
          <w:rPr>
            <w:rFonts w:ascii="Cambria Math" w:hAnsi="Cambria Math"/>
            <w:rtl/>
            <w:lang w:bidi="ar-AE"/>
          </w:rPr>
          <m:t>=</m:t>
        </m:r>
        <m:r>
          <w:rPr>
            <w:rFonts w:ascii="Cambria Math" w:hAnsi="Cambria Math"/>
          </w:rPr>
          <m:t>ρ</m:t>
        </m:r>
        <m:f>
          <m:fPr>
            <m:ctrlPr>
              <w:rPr>
                <w:rFonts w:ascii="Cambria Math" w:hAnsi="Cambria Math"/>
                <w:i/>
                <w:iCs/>
              </w:rPr>
            </m:ctrlPr>
          </m:fPr>
          <m:num>
            <m:r>
              <w:rPr>
                <w:rFonts w:ascii="Cambria Math" w:hAnsi="Cambria Math"/>
              </w:rPr>
              <m:t>g</m:t>
            </m:r>
          </m:num>
          <m:den>
            <m:sSub>
              <m:sSubPr>
                <m:ctrlPr>
                  <w:rPr>
                    <w:rFonts w:ascii="Cambria Math" w:hAnsi="Cambria Math"/>
                    <w:i/>
                    <w:iCs/>
                  </w:rPr>
                </m:ctrlPr>
              </m:sSubPr>
              <m:e>
                <m:r>
                  <w:rPr>
                    <w:rFonts w:ascii="Cambria Math" w:hAnsi="Cambria Math"/>
                  </w:rPr>
                  <m:t>g</m:t>
                </m:r>
              </m:e>
              <m:sub>
                <m:r>
                  <w:rPr>
                    <w:rFonts w:ascii="Cambria Math" w:hAnsi="Cambria Math"/>
                  </w:rPr>
                  <m:t>c</m:t>
                </m:r>
              </m:sub>
            </m:sSub>
          </m:den>
        </m:f>
        <m:r>
          <w:rPr>
            <w:rFonts w:ascii="Cambria Math" w:hAnsi="Cambria Math"/>
          </w:rPr>
          <m:t>h</m:t>
        </m:r>
      </m:oMath>
    </w:p>
    <w:p w14:paraId="2D87E72C" w14:textId="547B2F20" w:rsidR="00374D6F" w:rsidRPr="000D6C06" w:rsidRDefault="00374D6F">
      <w:pPr>
        <w:pStyle w:val="ListParagraph"/>
        <w:numPr>
          <w:ilvl w:val="2"/>
          <w:numId w:val="9"/>
        </w:numPr>
        <w:ind w:left="429"/>
      </w:pPr>
      <w:r w:rsidRPr="000D6C06">
        <w:rPr>
          <w:rFonts w:hint="cs"/>
          <w:rtl/>
        </w:rPr>
        <w:t xml:space="preserve">אם נרצה </w:t>
      </w:r>
      <w:r w:rsidR="000D6C06" w:rsidRPr="000D6C06">
        <w:rPr>
          <w:rFonts w:hint="cs"/>
          <w:rtl/>
        </w:rPr>
        <w:t xml:space="preserve">לדעת </w:t>
      </w:r>
      <w:r w:rsidRPr="000D6C06">
        <w:rPr>
          <w:rFonts w:hint="cs"/>
          <w:rtl/>
        </w:rPr>
        <w:t>את הלחץ האבסולוטי בצינור נצטרך להוסיף את הלחץ האטמוספירי</w:t>
      </w:r>
      <w:r w:rsidRPr="000D6C06">
        <w:t xml:space="preserve"> </w:t>
      </w:r>
    </w:p>
    <w:p w14:paraId="6DA59EA9" w14:textId="72BAF97B" w:rsidR="00374D6F" w:rsidRPr="00374D6F" w:rsidRDefault="00000000" w:rsidP="00374D6F">
      <w:pPr>
        <w:pStyle w:val="ListParagraph"/>
        <w:ind w:left="429"/>
        <w:rPr>
          <w:i/>
        </w:rPr>
      </w:pPr>
      <m:oMathPara>
        <m:oMathParaPr>
          <m:jc m:val="centerGroup"/>
        </m:oMathParaPr>
        <m:oMath>
          <m:sSub>
            <m:sSubPr>
              <m:ctrlPr>
                <w:rPr>
                  <w:rFonts w:ascii="Cambria Math" w:hAnsi="Cambria Math"/>
                  <w:i/>
                  <w:iCs/>
                </w:rPr>
              </m:ctrlPr>
            </m:sSubPr>
            <m:e>
              <m:r>
                <w:rPr>
                  <w:rFonts w:ascii="Cambria Math" w:hAnsi="Cambria Math"/>
                </w:rPr>
                <m:t>P</m:t>
              </m:r>
            </m:e>
            <m:sub>
              <m:r>
                <w:rPr>
                  <w:rFonts w:ascii="Cambria Math" w:hAnsi="Cambria Math"/>
                </w:rPr>
                <m:t>1a</m:t>
              </m:r>
            </m:sub>
          </m:sSub>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atm</m:t>
              </m:r>
            </m:sub>
          </m:sSub>
          <m:r>
            <w:rPr>
              <w:rFonts w:ascii="Cambria Math" w:hAnsi="Cambria Math"/>
            </w:rPr>
            <m:t>+</m:t>
          </m:r>
          <m:sSub>
            <m:sSubPr>
              <m:ctrlPr>
                <w:rPr>
                  <w:rFonts w:ascii="Cambria Math" w:hAnsi="Cambria Math"/>
                  <w:i/>
                  <w:iCs/>
                </w:rPr>
              </m:ctrlPr>
            </m:sSubPr>
            <m:e>
              <m:r>
                <w:rPr>
                  <w:rFonts w:ascii="Cambria Math" w:hAnsi="Cambria Math"/>
                </w:rPr>
                <m:t>P</m:t>
              </m:r>
            </m:e>
            <m:sub>
              <m:r>
                <w:rPr>
                  <w:rFonts w:ascii="Cambria Math" w:hAnsi="Cambria Math"/>
                </w:rPr>
                <m:t>1g</m:t>
              </m:r>
            </m:sub>
          </m:sSub>
          <m:r>
            <w:rPr>
              <w:rFonts w:ascii="Cambria Math" w:hAnsi="Cambria Math"/>
              <w:rtl/>
              <w:lang w:bidi="ar-AE"/>
            </w:rPr>
            <m:t>=</m:t>
          </m:r>
          <m:sSub>
            <m:sSubPr>
              <m:ctrlPr>
                <w:rPr>
                  <w:rFonts w:ascii="Cambria Math" w:hAnsi="Cambria Math"/>
                  <w:i/>
                  <w:iCs/>
                </w:rPr>
              </m:ctrlPr>
            </m:sSubPr>
            <m:e>
              <m:r>
                <w:rPr>
                  <w:rFonts w:ascii="Cambria Math" w:hAnsi="Cambria Math"/>
                </w:rPr>
                <m:t>P</m:t>
              </m:r>
            </m:e>
            <m:sub>
              <m:r>
                <w:rPr>
                  <w:rFonts w:ascii="Cambria Math" w:hAnsi="Cambria Math"/>
                </w:rPr>
                <m:t>atm</m:t>
              </m:r>
            </m:sub>
          </m:sSub>
          <m:r>
            <w:rPr>
              <w:rFonts w:ascii="Cambria Math" w:hAnsi="Cambria Math"/>
            </w:rPr>
            <m:t>+ρ</m:t>
          </m:r>
          <m:f>
            <m:fPr>
              <m:ctrlPr>
                <w:rPr>
                  <w:rFonts w:ascii="Cambria Math" w:hAnsi="Cambria Math"/>
                  <w:i/>
                  <w:iCs/>
                </w:rPr>
              </m:ctrlPr>
            </m:fPr>
            <m:num>
              <m:r>
                <w:rPr>
                  <w:rFonts w:ascii="Cambria Math" w:hAnsi="Cambria Math"/>
                </w:rPr>
                <m:t>g</m:t>
              </m:r>
            </m:num>
            <m:den>
              <m:sSub>
                <m:sSubPr>
                  <m:ctrlPr>
                    <w:rPr>
                      <w:rFonts w:ascii="Cambria Math" w:hAnsi="Cambria Math"/>
                      <w:i/>
                      <w:iCs/>
                    </w:rPr>
                  </m:ctrlPr>
                </m:sSubPr>
                <m:e>
                  <m:r>
                    <w:rPr>
                      <w:rFonts w:ascii="Cambria Math" w:hAnsi="Cambria Math"/>
                    </w:rPr>
                    <m:t>g</m:t>
                  </m:r>
                </m:e>
                <m:sub>
                  <m:r>
                    <w:rPr>
                      <w:rFonts w:ascii="Cambria Math" w:hAnsi="Cambria Math"/>
                    </w:rPr>
                    <m:t>c</m:t>
                  </m:r>
                </m:sub>
              </m:sSub>
            </m:den>
          </m:f>
          <m:r>
            <w:rPr>
              <w:rFonts w:ascii="Cambria Math" w:hAnsi="Cambria Math"/>
            </w:rPr>
            <m:t>h</m:t>
          </m:r>
        </m:oMath>
      </m:oMathPara>
    </w:p>
    <w:p w14:paraId="5BCD0366" w14:textId="3A75A043" w:rsidR="00374D6F" w:rsidRDefault="007C4A5E" w:rsidP="00AA0279">
      <w:pPr>
        <w:rPr>
          <w:b/>
          <w:bCs/>
          <w:i/>
        </w:rPr>
      </w:pPr>
      <w:r w:rsidRPr="007C4A5E">
        <w:rPr>
          <w:b/>
          <w:bCs/>
          <w:i/>
          <w:noProof/>
          <w:rtl/>
        </w:rPr>
        <w:lastRenderedPageBreak/>
        <w:drawing>
          <wp:inline distT="0" distB="0" distL="0" distR="0" wp14:anchorId="4D91F019" wp14:editId="6168E458">
            <wp:extent cx="1377950" cy="1563902"/>
            <wp:effectExtent l="0" t="0" r="0" b="0"/>
            <wp:docPr id="675090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90989" name=""/>
                    <pic:cNvPicPr/>
                  </pic:nvPicPr>
                  <pic:blipFill>
                    <a:blip r:embed="rId54"/>
                    <a:stretch>
                      <a:fillRect/>
                    </a:stretch>
                  </pic:blipFill>
                  <pic:spPr>
                    <a:xfrm>
                      <a:off x="0" y="0"/>
                      <a:ext cx="1378990" cy="1565083"/>
                    </a:xfrm>
                    <a:prstGeom prst="rect">
                      <a:avLst/>
                    </a:prstGeom>
                  </pic:spPr>
                </pic:pic>
              </a:graphicData>
            </a:graphic>
          </wp:inline>
        </w:drawing>
      </w:r>
    </w:p>
    <w:p w14:paraId="102ED3F1" w14:textId="11E62BF4" w:rsidR="00AA0279" w:rsidRPr="00AA0279" w:rsidRDefault="00AA0279" w:rsidP="00AA0279">
      <w:pPr>
        <w:rPr>
          <w:b/>
          <w:bCs/>
          <w:i/>
        </w:rPr>
      </w:pPr>
      <w:r w:rsidRPr="00AA0279">
        <w:rPr>
          <w:b/>
          <w:bCs/>
          <w:i/>
          <w:rtl/>
        </w:rPr>
        <w:t>מנומטר סגור</w:t>
      </w:r>
      <w:r w:rsidR="00374D6F">
        <w:rPr>
          <w:rFonts w:hint="cs"/>
          <w:b/>
          <w:bCs/>
          <w:i/>
          <w:rtl/>
        </w:rPr>
        <w:t xml:space="preserve"> </w:t>
      </w:r>
      <w:r w:rsidRPr="00AA0279">
        <w:rPr>
          <w:b/>
          <w:bCs/>
          <w:i/>
        </w:rPr>
        <w:t xml:space="preserve"> (Sealed-End Manometer)</w:t>
      </w:r>
    </w:p>
    <w:p w14:paraId="6F85703B" w14:textId="3787E70A" w:rsidR="00AA0279" w:rsidRPr="00AA0279" w:rsidRDefault="00AA0279" w:rsidP="00AA0279">
      <w:pPr>
        <w:rPr>
          <w:i/>
        </w:rPr>
      </w:pPr>
      <w:r w:rsidRPr="00AA0279">
        <w:rPr>
          <w:i/>
          <w:rtl/>
        </w:rPr>
        <w:t>במנומטר סגור צד אחד של הצינור אטום ומכיל ריק כמעט מוחל</w:t>
      </w:r>
      <w:r w:rsidR="00374D6F">
        <w:rPr>
          <w:rFonts w:hint="cs"/>
          <w:i/>
          <w:rtl/>
        </w:rPr>
        <w:t xml:space="preserve">ט </w:t>
      </w:r>
      <w:r w:rsidRPr="00AA0279">
        <w:rPr>
          <w:i/>
        </w:rPr>
        <w:t>(Vacuum)</w:t>
      </w:r>
      <w:r w:rsidR="00374D6F">
        <w:rPr>
          <w:rFonts w:hint="cs"/>
          <w:i/>
          <w:rtl/>
        </w:rPr>
        <w:t>,</w:t>
      </w:r>
      <w:r w:rsidRPr="00AA0279">
        <w:rPr>
          <w:i/>
        </w:rPr>
        <w:t xml:space="preserve"> </w:t>
      </w:r>
      <w:r w:rsidRPr="00AA0279">
        <w:rPr>
          <w:i/>
          <w:rtl/>
        </w:rPr>
        <w:t xml:space="preserve">והצד השני מחובר </w:t>
      </w:r>
      <w:r w:rsidR="00374D6F">
        <w:rPr>
          <w:rFonts w:hint="cs"/>
          <w:i/>
          <w:rtl/>
        </w:rPr>
        <w:t xml:space="preserve">למערכת. </w:t>
      </w:r>
      <w:r w:rsidRPr="00AA0279">
        <w:rPr>
          <w:i/>
          <w:rtl/>
        </w:rPr>
        <w:t xml:space="preserve">מכיוון שבצד האטום הלחץ אפסי בקירוב, הלחץ הנמדד הוא </w:t>
      </w:r>
      <w:r w:rsidRPr="00374D6F">
        <w:rPr>
          <w:i/>
          <w:rtl/>
        </w:rPr>
        <w:t xml:space="preserve">לחץ </w:t>
      </w:r>
      <w:r w:rsidR="00374D6F" w:rsidRPr="00374D6F">
        <w:rPr>
          <w:rFonts w:hint="cs"/>
          <w:i/>
          <w:rtl/>
        </w:rPr>
        <w:t>מוחלט</w:t>
      </w:r>
    </w:p>
    <w:p w14:paraId="34583677" w14:textId="1C107586" w:rsidR="00AA0279" w:rsidRPr="00AA0279" w:rsidRDefault="00000000" w:rsidP="00374D6F">
      <w:pPr>
        <w:rPr>
          <w:i/>
        </w:rPr>
      </w:pPr>
      <m:oMathPara>
        <m:oMath>
          <m:sSub>
            <m:sSubPr>
              <m:ctrlPr>
                <w:rPr>
                  <w:rFonts w:ascii="Cambria Math" w:hAnsi="Cambria Math"/>
                  <w:i/>
                </w:rPr>
              </m:ctrlPr>
            </m:sSubPr>
            <m:e>
              <m:r>
                <w:rPr>
                  <w:rFonts w:ascii="Cambria Math" w:hAnsi="Cambria Math"/>
                </w:rPr>
                <m:t>P</m:t>
              </m:r>
            </m:e>
            <m:sub>
              <m:r>
                <w:rPr>
                  <w:rFonts w:ascii="Cambria Math" w:hAnsi="Cambria Math"/>
                </w:rPr>
                <m:t>1a</m:t>
              </m:r>
            </m:sub>
          </m:sSub>
          <m:r>
            <w:rPr>
              <w:rFonts w:ascii="Cambria Math" w:hAnsi="Cambria Math"/>
            </w:rPr>
            <m:t>=0+ρ</m:t>
          </m:r>
          <m:f>
            <m:fPr>
              <m:ctrlPr>
                <w:rPr>
                  <w:rFonts w:ascii="Cambria Math" w:hAnsi="Cambria Math"/>
                  <w:i/>
                </w:rPr>
              </m:ctrlPr>
            </m:fPr>
            <m:num>
              <m:r>
                <w:rPr>
                  <w:rFonts w:ascii="Cambria Math" w:hAnsi="Cambria Math"/>
                </w:rPr>
                <m:t>g</m:t>
              </m:r>
            </m:num>
            <m:den>
              <m:sSub>
                <m:sSubPr>
                  <m:ctrlPr>
                    <w:rPr>
                      <w:rFonts w:ascii="Cambria Math" w:hAnsi="Cambria Math"/>
                      <w:i/>
                    </w:rPr>
                  </m:ctrlPr>
                </m:sSubPr>
                <m:e>
                  <m:r>
                    <w:rPr>
                      <w:rFonts w:ascii="Cambria Math" w:hAnsi="Cambria Math"/>
                    </w:rPr>
                    <m:t>g</m:t>
                  </m:r>
                </m:e>
                <m:sub>
                  <m:r>
                    <w:rPr>
                      <w:rFonts w:ascii="Cambria Math" w:hAnsi="Cambria Math"/>
                    </w:rPr>
                    <m:t>c</m:t>
                  </m:r>
                </m:sub>
              </m:sSub>
            </m:den>
          </m:f>
          <m:r>
            <w:rPr>
              <w:rFonts w:ascii="Cambria Math" w:hAnsi="Cambria Math"/>
            </w:rPr>
            <m:t>h</m:t>
          </m:r>
          <m:r>
            <m:rPr>
              <m:sty m:val="p"/>
            </m:rPr>
            <w:br/>
          </m:r>
        </m:oMath>
      </m:oMathPara>
      <w:r w:rsidR="007C4A5E" w:rsidRPr="007C4A5E">
        <w:rPr>
          <w:i/>
          <w:noProof/>
          <w:rtl/>
        </w:rPr>
        <w:drawing>
          <wp:inline distT="0" distB="0" distL="0" distR="0" wp14:anchorId="405A5FE2" wp14:editId="63B9C9C7">
            <wp:extent cx="1231900" cy="1551630"/>
            <wp:effectExtent l="0" t="0" r="6350" b="0"/>
            <wp:docPr id="2955838" name="Picture 1" descr="A diagram of a magn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5838" name="Picture 1" descr="A diagram of a magnet&#10;&#10;AI-generated content may be incorrect."/>
                    <pic:cNvPicPr/>
                  </pic:nvPicPr>
                  <pic:blipFill>
                    <a:blip r:embed="rId55"/>
                    <a:stretch>
                      <a:fillRect/>
                    </a:stretch>
                  </pic:blipFill>
                  <pic:spPr>
                    <a:xfrm>
                      <a:off x="0" y="0"/>
                      <a:ext cx="1232823" cy="1552792"/>
                    </a:xfrm>
                    <a:prstGeom prst="rect">
                      <a:avLst/>
                    </a:prstGeom>
                  </pic:spPr>
                </pic:pic>
              </a:graphicData>
            </a:graphic>
          </wp:inline>
        </w:drawing>
      </w:r>
    </w:p>
    <w:p w14:paraId="372E52B1" w14:textId="7A9FD4F1" w:rsidR="00AA0279" w:rsidRPr="00AA0279" w:rsidRDefault="00AA0279" w:rsidP="00AA0279">
      <w:pPr>
        <w:rPr>
          <w:b/>
          <w:bCs/>
          <w:i/>
        </w:rPr>
      </w:pPr>
      <w:r w:rsidRPr="00AA0279">
        <w:rPr>
          <w:b/>
          <w:bCs/>
          <w:i/>
          <w:rtl/>
        </w:rPr>
        <w:t>מנומטר דיפרנציאלי</w:t>
      </w:r>
      <w:r w:rsidR="00374D6F">
        <w:rPr>
          <w:rFonts w:hint="cs"/>
          <w:b/>
          <w:bCs/>
          <w:i/>
          <w:rtl/>
        </w:rPr>
        <w:t xml:space="preserve"> </w:t>
      </w:r>
      <w:r w:rsidRPr="00AA0279">
        <w:rPr>
          <w:b/>
          <w:bCs/>
          <w:i/>
        </w:rPr>
        <w:t xml:space="preserve"> (Differential Manometer)</w:t>
      </w:r>
    </w:p>
    <w:p w14:paraId="07271384" w14:textId="7F5F25CA" w:rsidR="00AA0279" w:rsidRPr="00AA0279" w:rsidRDefault="00AA0279" w:rsidP="00AA0279">
      <w:pPr>
        <w:rPr>
          <w:i/>
        </w:rPr>
      </w:pPr>
      <w:r w:rsidRPr="00AA0279">
        <w:rPr>
          <w:i/>
          <w:rtl/>
        </w:rPr>
        <w:t>במנומטר דיפרנציאלי שני הצדדים מחוברים לשתי נקודות שונות במערכת</w:t>
      </w:r>
      <w:r w:rsidRPr="00AA0279">
        <w:rPr>
          <w:i/>
        </w:rPr>
        <w:t>.</w:t>
      </w:r>
      <w:r w:rsidRPr="00AA0279">
        <w:rPr>
          <w:i/>
        </w:rPr>
        <w:br/>
      </w:r>
      <w:r w:rsidRPr="00AA0279">
        <w:rPr>
          <w:i/>
          <w:rtl/>
        </w:rPr>
        <w:t xml:space="preserve">המכשיר מודד ישירות את </w:t>
      </w:r>
      <w:r w:rsidRPr="00AA0279">
        <w:rPr>
          <w:b/>
          <w:bCs/>
          <w:i/>
          <w:rtl/>
        </w:rPr>
        <w:t>הפרש הלחצים</w:t>
      </w:r>
      <w:r w:rsidRPr="00AA0279">
        <w:rPr>
          <w:i/>
          <w:rtl/>
        </w:rPr>
        <w:t xml:space="preserve"> בין שתי הנקודות, ללא קשר ללחץ האטמוספרי</w:t>
      </w:r>
      <w:r w:rsidRPr="00AA0279">
        <w:rPr>
          <w:i/>
        </w:rPr>
        <w:t>.</w:t>
      </w:r>
      <w:r w:rsidRPr="00AA0279">
        <w:rPr>
          <w:i/>
        </w:rPr>
        <w:br/>
      </w:r>
      <w:r w:rsidR="00EE283C" w:rsidRPr="00EE283C">
        <w:rPr>
          <w:i/>
          <w:noProof/>
          <w:rtl/>
        </w:rPr>
        <w:drawing>
          <wp:inline distT="0" distB="0" distL="0" distR="0" wp14:anchorId="0039B863" wp14:editId="5606C94D">
            <wp:extent cx="1422400" cy="1585999"/>
            <wp:effectExtent l="0" t="0" r="6350" b="0"/>
            <wp:docPr id="1206157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57558" name=""/>
                    <pic:cNvPicPr/>
                  </pic:nvPicPr>
                  <pic:blipFill>
                    <a:blip r:embed="rId56"/>
                    <a:stretch>
                      <a:fillRect/>
                    </a:stretch>
                  </pic:blipFill>
                  <pic:spPr>
                    <a:xfrm>
                      <a:off x="0" y="0"/>
                      <a:ext cx="1423844" cy="1587609"/>
                    </a:xfrm>
                    <a:prstGeom prst="rect">
                      <a:avLst/>
                    </a:prstGeom>
                  </pic:spPr>
                </pic:pic>
              </a:graphicData>
            </a:graphic>
          </wp:inline>
        </w:drawing>
      </w:r>
    </w:p>
    <w:p w14:paraId="6B7C4C28" w14:textId="4952005F" w:rsidR="00AA0279" w:rsidRPr="00AA0279" w:rsidRDefault="00000000" w:rsidP="00EE283C">
      <w:pPr>
        <w:rPr>
          <w:i/>
        </w:rPr>
      </w:pPr>
      <m:oMathPara>
        <m:oMath>
          <m:sSub>
            <m:sSubPr>
              <m:ctrlPr>
                <w:rPr>
                  <w:rFonts w:ascii="Cambria Math" w:hAnsi="Cambria Math"/>
                  <w:i/>
                  <w:iCs/>
                </w:rPr>
              </m:ctrlPr>
            </m:sSubPr>
            <m:e>
              <m:r>
                <w:rPr>
                  <w:rFonts w:ascii="Cambria Math"/>
                </w:rPr>
                <m:t>P</m:t>
              </m:r>
            </m:e>
            <m:sub>
              <m:r>
                <w:rPr>
                  <w:rFonts w:ascii="Cambria Math"/>
                  <w:rtl/>
                  <w:lang w:bidi="ar-AE"/>
                </w:rPr>
                <m:t>1</m:t>
              </m:r>
            </m:sub>
          </m:sSub>
          <m:r>
            <w:rPr>
              <w:rFonts w:ascii="Cambria Math"/>
            </w:rPr>
            <m:t>+ρ</m:t>
          </m:r>
          <m:f>
            <m:fPr>
              <m:ctrlPr>
                <w:rPr>
                  <w:rFonts w:ascii="Cambria Math" w:hAnsi="Cambria Math"/>
                  <w:i/>
                  <w:iCs/>
                </w:rPr>
              </m:ctrlPr>
            </m:fPr>
            <m:num>
              <m:r>
                <w:rPr>
                  <w:rFonts w:ascii="Cambria Math"/>
                </w:rPr>
                <m:t>g</m:t>
              </m:r>
            </m:num>
            <m:den>
              <m:sSub>
                <m:sSubPr>
                  <m:ctrlPr>
                    <w:rPr>
                      <w:rFonts w:ascii="Cambria Math" w:hAnsi="Cambria Math"/>
                      <w:i/>
                      <w:iCs/>
                    </w:rPr>
                  </m:ctrlPr>
                </m:sSubPr>
                <m:e>
                  <m:r>
                    <w:rPr>
                      <w:rFonts w:ascii="Cambria Math"/>
                    </w:rPr>
                    <m:t>g</m:t>
                  </m:r>
                </m:e>
                <m:sub>
                  <m:r>
                    <w:rPr>
                      <w:rFonts w:ascii="Cambria Math"/>
                    </w:rPr>
                    <m:t>c</m:t>
                  </m:r>
                </m:sub>
              </m:sSub>
            </m:den>
          </m:f>
          <m:r>
            <w:rPr>
              <w:rFonts w:ascii="Cambria Math" w:hAnsi="Cambria Math" w:cs="Cambria Math"/>
            </w:rPr>
            <m:t>h</m:t>
          </m:r>
          <m:r>
            <w:rPr>
              <w:rFonts w:ascii="Cambria Math"/>
            </w:rPr>
            <m:t>=</m:t>
          </m:r>
          <m:sSub>
            <m:sSubPr>
              <m:ctrlPr>
                <w:rPr>
                  <w:rFonts w:ascii="Cambria Math" w:hAnsi="Cambria Math"/>
                  <w:i/>
                  <w:iCs/>
                </w:rPr>
              </m:ctrlPr>
            </m:sSubPr>
            <m:e>
              <m:r>
                <w:rPr>
                  <w:rFonts w:ascii="Cambria Math"/>
                </w:rPr>
                <m:t>P</m:t>
              </m:r>
            </m:e>
            <m:sub>
              <m:r>
                <w:rPr>
                  <w:rFonts w:ascii="Cambria Math"/>
                </w:rPr>
                <m:t>2</m:t>
              </m:r>
            </m:sub>
          </m:sSub>
          <m:r>
            <w:rPr>
              <w:rFonts w:ascii="Cambria Math"/>
            </w:rPr>
            <m:t>+</m:t>
          </m:r>
          <m:sSub>
            <m:sSubPr>
              <m:ctrlPr>
                <w:rPr>
                  <w:rFonts w:ascii="Cambria Math" w:hAnsi="Cambria Math"/>
                  <w:i/>
                  <w:iCs/>
                </w:rPr>
              </m:ctrlPr>
            </m:sSubPr>
            <m:e>
              <m:r>
                <w:rPr>
                  <w:rFonts w:ascii="Cambria Math"/>
                </w:rPr>
                <m:t>ρ</m:t>
              </m:r>
            </m:e>
            <m:sub>
              <m:r>
                <w:rPr>
                  <w:rFonts w:ascii="Cambria Math"/>
                </w:rPr>
                <m:t>f</m:t>
              </m:r>
            </m:sub>
          </m:sSub>
          <m:f>
            <m:fPr>
              <m:ctrlPr>
                <w:rPr>
                  <w:rFonts w:ascii="Cambria Math" w:hAnsi="Cambria Math"/>
                  <w:i/>
                  <w:iCs/>
                </w:rPr>
              </m:ctrlPr>
            </m:fPr>
            <m:num>
              <m:r>
                <w:rPr>
                  <w:rFonts w:ascii="Cambria Math"/>
                </w:rPr>
                <m:t>g</m:t>
              </m:r>
            </m:num>
            <m:den>
              <m:sSub>
                <m:sSubPr>
                  <m:ctrlPr>
                    <w:rPr>
                      <w:rFonts w:ascii="Cambria Math" w:hAnsi="Cambria Math"/>
                      <w:i/>
                      <w:iCs/>
                    </w:rPr>
                  </m:ctrlPr>
                </m:sSubPr>
                <m:e>
                  <m:r>
                    <w:rPr>
                      <w:rFonts w:ascii="Cambria Math"/>
                    </w:rPr>
                    <m:t>g</m:t>
                  </m:r>
                </m:e>
                <m:sub>
                  <m:r>
                    <w:rPr>
                      <w:rFonts w:ascii="Cambria Math"/>
                    </w:rPr>
                    <m:t>c</m:t>
                  </m:r>
                </m:sub>
              </m:sSub>
            </m:den>
          </m:f>
          <m:r>
            <w:rPr>
              <w:rFonts w:ascii="Cambria Math" w:hAnsi="Cambria Math" w:cs="Cambria Math"/>
            </w:rPr>
            <m:t>h</m:t>
          </m:r>
          <m:r>
            <w:rPr>
              <w:rFonts w:ascii="Cambria Math"/>
            </w:rPr>
            <m:t>    </m:t>
          </m:r>
          <m:r>
            <w:rPr>
              <w:rFonts w:ascii="Cambria Math" w:hAnsi="Cambria Math" w:cs="Cambria Math"/>
            </w:rPr>
            <m:t>⟹</m:t>
          </m:r>
          <m:r>
            <w:rPr>
              <w:rFonts w:ascii="Cambria Math"/>
            </w:rPr>
            <m:t>      </m:t>
          </m:r>
          <m:borderBox>
            <m:borderBoxPr>
              <m:ctrlPr>
                <w:rPr>
                  <w:rFonts w:ascii="Cambria Math" w:hAnsi="Cambria Math"/>
                  <w:i/>
                  <w:iCs/>
                </w:rPr>
              </m:ctrlPr>
            </m:borderBoxPr>
            <m:e>
              <m:r>
                <w:rPr>
                  <w:rFonts w:ascii="Cambria Math"/>
                </w:rPr>
                <m:t>∆</m:t>
              </m:r>
              <m:r>
                <w:rPr>
                  <w:rFonts w:ascii="Cambria Math"/>
                </w:rPr>
                <m:t>P=</m:t>
              </m:r>
              <m:sSub>
                <m:sSubPr>
                  <m:ctrlPr>
                    <w:rPr>
                      <w:rFonts w:ascii="Cambria Math" w:hAnsi="Cambria Math"/>
                      <w:i/>
                      <w:iCs/>
                    </w:rPr>
                  </m:ctrlPr>
                </m:sSubPr>
                <m:e>
                  <m:r>
                    <w:rPr>
                      <w:rFonts w:ascii="Cambria Math"/>
                    </w:rPr>
                    <m:t>P</m:t>
                  </m:r>
                </m:e>
                <m:sub>
                  <m:r>
                    <w:rPr>
                      <w:rFonts w:ascii="Cambria Math"/>
                    </w:rPr>
                    <m:t>1</m:t>
                  </m:r>
                </m:sub>
              </m:sSub>
              <m:r>
                <w:rPr>
                  <w:rFonts w:ascii="Cambria Math"/>
                </w:rPr>
                <m:t>-</m:t>
              </m:r>
              <m:sSub>
                <m:sSubPr>
                  <m:ctrlPr>
                    <w:rPr>
                      <w:rFonts w:ascii="Cambria Math" w:hAnsi="Cambria Math"/>
                      <w:i/>
                      <w:iCs/>
                    </w:rPr>
                  </m:ctrlPr>
                </m:sSubPr>
                <m:e>
                  <m:r>
                    <w:rPr>
                      <w:rFonts w:ascii="Cambria Math"/>
                    </w:rPr>
                    <m:t>P</m:t>
                  </m:r>
                </m:e>
                <m:sub>
                  <m:r>
                    <w:rPr>
                      <w:rFonts w:ascii="Cambria Math"/>
                    </w:rPr>
                    <m:t>2</m:t>
                  </m:r>
                </m:sub>
              </m:sSub>
              <m:r>
                <w:rPr>
                  <w:rFonts w:ascii="Cambria Math"/>
                </w:rPr>
                <m:t>=</m:t>
              </m:r>
              <m:d>
                <m:dPr>
                  <m:ctrlPr>
                    <w:rPr>
                      <w:rFonts w:ascii="Cambria Math" w:hAnsi="Cambria Math"/>
                      <w:i/>
                      <w:iCs/>
                    </w:rPr>
                  </m:ctrlPr>
                </m:dPr>
                <m:e>
                  <m:sSub>
                    <m:sSubPr>
                      <m:ctrlPr>
                        <w:rPr>
                          <w:rFonts w:ascii="Cambria Math" w:hAnsi="Cambria Math"/>
                          <w:i/>
                          <w:iCs/>
                        </w:rPr>
                      </m:ctrlPr>
                    </m:sSubPr>
                    <m:e>
                      <m:r>
                        <w:rPr>
                          <w:rFonts w:ascii="Cambria Math"/>
                        </w:rPr>
                        <m:t>ρ</m:t>
                      </m:r>
                    </m:e>
                    <m:sub>
                      <m:r>
                        <w:rPr>
                          <w:rFonts w:ascii="Cambria Math"/>
                        </w:rPr>
                        <m:t>f</m:t>
                      </m:r>
                    </m:sub>
                  </m:sSub>
                  <m:r>
                    <w:rPr>
                      <w:rFonts w:ascii="Cambria Math"/>
                      <w:rtl/>
                      <w:lang w:bidi="ar-AE"/>
                    </w:rPr>
                    <m:t>-</m:t>
                  </m:r>
                  <m:r>
                    <w:rPr>
                      <w:rFonts w:ascii="Cambria Math"/>
                    </w:rPr>
                    <m:t>ρ</m:t>
                  </m:r>
                </m:e>
              </m:d>
              <m:f>
                <m:fPr>
                  <m:ctrlPr>
                    <w:rPr>
                      <w:rFonts w:ascii="Cambria Math" w:hAnsi="Cambria Math"/>
                      <w:i/>
                      <w:iCs/>
                    </w:rPr>
                  </m:ctrlPr>
                </m:fPr>
                <m:num>
                  <m:r>
                    <w:rPr>
                      <w:rFonts w:ascii="Cambria Math"/>
                    </w:rPr>
                    <m:t>g</m:t>
                  </m:r>
                </m:num>
                <m:den>
                  <m:sSub>
                    <m:sSubPr>
                      <m:ctrlPr>
                        <w:rPr>
                          <w:rFonts w:ascii="Cambria Math" w:hAnsi="Cambria Math"/>
                          <w:i/>
                          <w:iCs/>
                        </w:rPr>
                      </m:ctrlPr>
                    </m:sSubPr>
                    <m:e>
                      <m:r>
                        <w:rPr>
                          <w:rFonts w:ascii="Cambria Math"/>
                        </w:rPr>
                        <m:t>g</m:t>
                      </m:r>
                    </m:e>
                    <m:sub>
                      <m:r>
                        <w:rPr>
                          <w:rFonts w:ascii="Cambria Math"/>
                        </w:rPr>
                        <m:t>c</m:t>
                      </m:r>
                    </m:sub>
                  </m:sSub>
                </m:den>
              </m:f>
              <m:r>
                <w:rPr>
                  <w:rFonts w:ascii="Cambria Math" w:hAnsi="Cambria Math" w:cs="Cambria Math"/>
                </w:rPr>
                <m:t>h</m:t>
              </m:r>
              <m:r>
                <m:rPr>
                  <m:nor/>
                </m:rPr>
                <w:rPr>
                  <w:rFonts w:ascii="Cambria Math"/>
                  <w:i/>
                  <w:rtl/>
                  <w:lang w:bidi="ar-AE"/>
                </w:rPr>
                <m:t> </m:t>
              </m:r>
            </m:e>
          </m:borderBox>
          <m:r>
            <m:rPr>
              <m:sty m:val="p"/>
            </m:rPr>
            <w:br/>
          </m:r>
        </m:oMath>
      </m:oMathPara>
      <w:r w:rsidR="00AA0279" w:rsidRPr="00AA0279">
        <w:rPr>
          <w:i/>
          <w:rtl/>
        </w:rPr>
        <w:t xml:space="preserve">כאשר </w:t>
      </w:r>
      <m:oMath>
        <m:sSub>
          <m:sSubPr>
            <m:ctrlPr>
              <w:rPr>
                <w:rFonts w:ascii="Cambria Math" w:hAnsi="Cambria Math"/>
                <w:i/>
              </w:rPr>
            </m:ctrlPr>
          </m:sSubPr>
          <m:e>
            <m:r>
              <w:rPr>
                <w:rFonts w:ascii="Cambria Math" w:hAnsi="Cambria Math"/>
              </w:rPr>
              <m:t>ρ</m:t>
            </m:r>
          </m:e>
          <m:sub>
            <m:r>
              <w:rPr>
                <w:rFonts w:ascii="Cambria Math" w:hAnsi="Cambria Math"/>
              </w:rPr>
              <m:t>f</m:t>
            </m:r>
          </m:sub>
        </m:sSub>
      </m:oMath>
      <w:r w:rsidR="00AA0279" w:rsidRPr="00AA0279">
        <w:rPr>
          <w:i/>
          <w:rtl/>
        </w:rPr>
        <w:t>היא צפיפות נוזל המדידה ו־</w:t>
      </w:r>
      <m:oMath>
        <m:r>
          <w:rPr>
            <w:rFonts w:ascii="Cambria Math" w:hAnsi="Cambria Math"/>
          </w:rPr>
          <m:t>ρ</m:t>
        </m:r>
      </m:oMath>
      <w:r w:rsidR="00AA0279" w:rsidRPr="00AA0279">
        <w:rPr>
          <w:i/>
        </w:rPr>
        <w:t xml:space="preserve"> </w:t>
      </w:r>
      <w:r w:rsidR="00AA0279" w:rsidRPr="00AA0279">
        <w:rPr>
          <w:i/>
          <w:rtl/>
        </w:rPr>
        <w:t>היא צפיפות הזורם במערכת</w:t>
      </w:r>
      <w:r w:rsidR="00AA0279" w:rsidRPr="00AA0279">
        <w:rPr>
          <w:i/>
        </w:rPr>
        <w:t>.</w:t>
      </w:r>
      <w:r w:rsidR="00AA0279" w:rsidRPr="00AA0279">
        <w:rPr>
          <w:i/>
        </w:rPr>
        <w:br/>
      </w:r>
      <w:r w:rsidR="00EE283C">
        <w:rPr>
          <w:rFonts w:hint="cs"/>
          <w:i/>
          <w:rtl/>
        </w:rPr>
        <w:t>אם צפיפות הזורם נמוכה משמעותית מצפיפות נוזל המנומטר (למשל אם מדובר ב</w:t>
      </w:r>
      <w:r w:rsidR="001634DB">
        <w:rPr>
          <w:rFonts w:hint="cs"/>
          <w:i/>
          <w:rtl/>
        </w:rPr>
        <w:t>אוויר</w:t>
      </w:r>
      <w:r w:rsidR="00EE283C">
        <w:rPr>
          <w:rFonts w:hint="cs"/>
          <w:i/>
          <w:rtl/>
        </w:rPr>
        <w:t>)</w:t>
      </w:r>
      <w:r w:rsidR="00AA0279" w:rsidRPr="00AA0279">
        <w:rPr>
          <w:i/>
          <w:rtl/>
        </w:rPr>
        <w:t xml:space="preserve">, </w:t>
      </w:r>
      <w:r w:rsidR="00EE283C">
        <w:rPr>
          <w:rFonts w:hint="cs"/>
          <w:i/>
          <w:rtl/>
        </w:rPr>
        <w:t>נקבל:</w:t>
      </w:r>
    </w:p>
    <w:p w14:paraId="6F6D0EDE" w14:textId="73E57E72" w:rsidR="00AA0279" w:rsidRPr="00AA0279" w:rsidRDefault="00000000" w:rsidP="00AA0279">
      <w:pPr>
        <w:rPr>
          <w:b/>
          <w:bCs/>
          <w:i/>
        </w:rPr>
      </w:pPr>
      <m:oMathPara>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=ρ</m:t>
          </m:r>
          <m:f>
            <m:fPr>
              <m:ctrlPr>
                <w:rPr>
                  <w:rFonts w:ascii="Cambria Math" w:hAnsi="Cambria Math"/>
                  <w:i/>
                  <w:iCs/>
                </w:rPr>
              </m:ctrlPr>
            </m:fPr>
            <m:num>
              <m:r>
                <w:rPr>
                  <w:rFonts w:ascii="Cambria Math"/>
                </w:rPr>
                <m:t>g</m:t>
              </m:r>
            </m:num>
            <m:den>
              <m:sSub>
                <m:sSubPr>
                  <m:ctrlPr>
                    <w:rPr>
                      <w:rFonts w:ascii="Cambria Math" w:hAnsi="Cambria Math"/>
                      <w:i/>
                      <w:iCs/>
                    </w:rPr>
                  </m:ctrlPr>
                </m:sSubPr>
                <m:e>
                  <m:r>
                    <w:rPr>
                      <w:rFonts w:ascii="Cambria Math"/>
                    </w:rPr>
                    <m:t>g</m:t>
                  </m:r>
                </m:e>
                <m:sub>
                  <m:r>
                    <w:rPr>
                      <w:rFonts w:ascii="Cambria Math"/>
                    </w:rPr>
                    <m:t>c</m:t>
                  </m:r>
                </m:sub>
              </m:sSub>
            </m:den>
          </m:f>
          <m:r>
            <w:rPr>
              <w:rFonts w:ascii="Cambria Math" w:hAnsi="Cambria Math"/>
            </w:rPr>
            <m:t>h</m:t>
          </m:r>
          <m:r>
            <m:rPr>
              <m:sty m:val="p"/>
            </m:rPr>
            <w:br/>
          </m:r>
        </m:oMath>
      </m:oMathPara>
      <w:r w:rsidR="00AA0279" w:rsidRPr="00AA0279">
        <w:rPr>
          <w:b/>
          <w:bCs/>
          <w:i/>
          <w:rtl/>
        </w:rPr>
        <w:t>מנומטר משופע</w:t>
      </w:r>
      <w:r w:rsidR="001571C0">
        <w:rPr>
          <w:rFonts w:hint="cs"/>
          <w:b/>
          <w:bCs/>
          <w:i/>
          <w:rtl/>
        </w:rPr>
        <w:t xml:space="preserve"> </w:t>
      </w:r>
      <w:r w:rsidR="00AA0279" w:rsidRPr="00AA0279">
        <w:rPr>
          <w:b/>
          <w:bCs/>
          <w:i/>
        </w:rPr>
        <w:t xml:space="preserve"> (Inclined Manometer)</w:t>
      </w:r>
    </w:p>
    <w:p w14:paraId="12F39F40" w14:textId="77777777" w:rsidR="001634DB" w:rsidRDefault="00AA0279" w:rsidP="00AA0279">
      <w:pPr>
        <w:rPr>
          <w:noProof/>
          <w:rtl/>
        </w:rPr>
      </w:pPr>
      <w:r w:rsidRPr="00AA0279">
        <w:rPr>
          <w:i/>
          <w:rtl/>
        </w:rPr>
        <w:t>במנומטר משופע אחת הזרועות של הצינור איננה אנכית אלא מונחת בזווית קטנה ביחס לאופק</w:t>
      </w:r>
      <w:r w:rsidRPr="00AA0279">
        <w:rPr>
          <w:i/>
        </w:rPr>
        <w:t>.</w:t>
      </w:r>
      <w:r w:rsidRPr="00AA0279">
        <w:rPr>
          <w:i/>
        </w:rPr>
        <w:br/>
      </w:r>
      <w:r w:rsidRPr="00AA0279">
        <w:rPr>
          <w:i/>
          <w:rtl/>
        </w:rPr>
        <w:t xml:space="preserve">העיקרון הפיזיקלי זהה לזה של מנומטר רגיל, אך השיפוע </w:t>
      </w:r>
      <w:r w:rsidRPr="001571C0">
        <w:rPr>
          <w:i/>
          <w:rtl/>
        </w:rPr>
        <w:t>מאפשר למדוד שינויים קטנים מאוד בלחץ בדיוק גבוה יותר</w:t>
      </w:r>
      <w:r w:rsidRPr="001571C0">
        <w:rPr>
          <w:i/>
        </w:rPr>
        <w:t>.</w:t>
      </w:r>
      <w:r w:rsidR="00026599" w:rsidRPr="001571C0">
        <w:rPr>
          <w:noProof/>
        </w:rPr>
        <w:t xml:space="preserve"> </w:t>
      </w:r>
      <w:r w:rsidR="001634DB">
        <w:rPr>
          <w:rFonts w:hint="cs"/>
          <w:noProof/>
          <w:rtl/>
        </w:rPr>
        <w:t xml:space="preserve"> </w:t>
      </w:r>
    </w:p>
    <w:p w14:paraId="23C53DC2" w14:textId="3ACF73F1" w:rsidR="001634DB" w:rsidRDefault="001634DB" w:rsidP="00AA0279">
      <w:pPr>
        <w:rPr>
          <w:noProof/>
        </w:rPr>
      </w:pPr>
    </w:p>
    <w:p w14:paraId="45E0469F" w14:textId="27312781" w:rsidR="00AA0279" w:rsidRPr="001571C0" w:rsidRDefault="001634DB" w:rsidP="00AA0279">
      <w:pPr>
        <w:rPr>
          <w:i/>
        </w:rPr>
      </w:pPr>
      <w:r>
        <w:rPr>
          <w:rFonts w:hint="cs"/>
          <w:noProof/>
          <w:rtl/>
        </w:rPr>
        <w:t xml:space="preserve">על כן, בהנחה וצפיפות הזורם במערכת זניחה </w:t>
      </w:r>
    </w:p>
    <w:p w14:paraId="2A5BFD20" w14:textId="77777777" w:rsidR="00026599" w:rsidRDefault="00AA0279" w:rsidP="00026599">
      <w:pPr>
        <w:rPr>
          <w:i/>
          <w:rtl/>
        </w:rPr>
      </w:pPr>
      <m:oMathPara>
        <m:oMath>
          <m:r>
            <w:rPr>
              <w:rFonts w:ascii="Cambria Math" w:hAnsi="Cambria Math"/>
            </w:rPr>
            <m:t>ΔP=ρ</m:t>
          </m:r>
          <m:f>
            <m:fPr>
              <m:ctrlPr>
                <w:rPr>
                  <w:rFonts w:ascii="Cambria Math" w:hAnsi="Cambria Math"/>
                  <w:i/>
                  <w:iCs/>
                </w:rPr>
              </m:ctrlPr>
            </m:fPr>
            <m:num>
              <m:r>
                <w:rPr>
                  <w:rFonts w:ascii="Cambria Math"/>
                </w:rPr>
                <m:t>g</m:t>
              </m:r>
            </m:num>
            <m:den>
              <m:sSub>
                <m:sSubPr>
                  <m:ctrlPr>
                    <w:rPr>
                      <w:rFonts w:ascii="Cambria Math" w:hAnsi="Cambria Math"/>
                      <w:i/>
                      <w:iCs/>
                    </w:rPr>
                  </m:ctrlPr>
                </m:sSubPr>
                <m:e>
                  <m:r>
                    <w:rPr>
                      <w:rFonts w:ascii="Cambria Math"/>
                    </w:rPr>
                    <m:t>g</m:t>
                  </m:r>
                </m:e>
                <m:sub>
                  <m:r>
                    <w:rPr>
                      <w:rFonts w:ascii="Cambria Math"/>
                    </w:rPr>
                    <m:t>c</m:t>
                  </m:r>
                </m:sub>
              </m:sSub>
            </m:den>
          </m:f>
          <m:r>
            <w:rPr>
              <w:rFonts w:ascii="Cambria Math" w:hAnsi="Cambria Math"/>
            </w:rPr>
            <m:t>h=ρ</m:t>
          </m:r>
          <m:f>
            <m:fPr>
              <m:ctrlPr>
                <w:rPr>
                  <w:rFonts w:ascii="Cambria Math" w:hAnsi="Cambria Math"/>
                  <w:i/>
                  <w:iCs/>
                </w:rPr>
              </m:ctrlPr>
            </m:fPr>
            <m:num>
              <m:r>
                <w:rPr>
                  <w:rFonts w:ascii="Cambria Math"/>
                </w:rPr>
                <m:t>g</m:t>
              </m:r>
            </m:num>
            <m:den>
              <m:sSub>
                <m:sSubPr>
                  <m:ctrlPr>
                    <w:rPr>
                      <w:rFonts w:ascii="Cambria Math" w:hAnsi="Cambria Math"/>
                      <w:i/>
                      <w:iCs/>
                    </w:rPr>
                  </m:ctrlPr>
                </m:sSubPr>
                <m:e>
                  <m:r>
                    <w:rPr>
                      <w:rFonts w:ascii="Cambria Math"/>
                    </w:rPr>
                    <m:t>g</m:t>
                  </m:r>
                </m:e>
                <m:sub>
                  <m:r>
                    <w:rPr>
                      <w:rFonts w:ascii="Cambria Math"/>
                    </w:rPr>
                    <m:t>c</m:t>
                  </m:r>
                </m:sub>
              </m:sSub>
            </m:den>
          </m:f>
          <m:r>
            <w:rPr>
              <w:rFonts w:ascii="Cambria Math" w:hAnsi="Cambria Math"/>
            </w:rPr>
            <m:t>Lsin⁡(θ)</m:t>
          </m:r>
          <m:r>
            <m:rPr>
              <m:sty m:val="p"/>
            </m:rPr>
            <w:br/>
          </m:r>
        </m:oMath>
      </m:oMathPara>
      <w:r w:rsidRPr="00AA0279">
        <w:rPr>
          <w:i/>
          <w:rtl/>
        </w:rPr>
        <w:t xml:space="preserve">כאשר </w:t>
      </w:r>
      <m:oMath>
        <m:r>
          <w:rPr>
            <w:rFonts w:ascii="Cambria Math" w:hAnsi="Cambria Math"/>
          </w:rPr>
          <m:t>L</m:t>
        </m:r>
      </m:oMath>
      <w:r w:rsidR="007C4A5E">
        <w:rPr>
          <w:rFonts w:hint="cs"/>
          <w:i/>
          <w:rtl/>
        </w:rPr>
        <w:t xml:space="preserve"> ה</w:t>
      </w:r>
      <w:r w:rsidRPr="00AA0279">
        <w:rPr>
          <w:i/>
          <w:rtl/>
        </w:rPr>
        <w:t>וא המרחק הנמדד לאורך הצינור ו־</w:t>
      </w:r>
      <m:oMath>
        <m:r>
          <w:rPr>
            <w:rFonts w:ascii="Cambria Math" w:hAnsi="Cambria Math"/>
          </w:rPr>
          <m:t>θ</m:t>
        </m:r>
      </m:oMath>
      <w:r w:rsidRPr="00AA0279">
        <w:rPr>
          <w:i/>
        </w:rPr>
        <w:t xml:space="preserve"> </w:t>
      </w:r>
      <w:r w:rsidRPr="00AA0279">
        <w:rPr>
          <w:i/>
          <w:rtl/>
        </w:rPr>
        <w:t>היא זווית ההטיה</w:t>
      </w:r>
      <w:r w:rsidRPr="00AA0279">
        <w:rPr>
          <w:i/>
        </w:rPr>
        <w:t>.</w:t>
      </w:r>
      <w:r w:rsidRPr="00AA0279">
        <w:rPr>
          <w:i/>
        </w:rPr>
        <w:br/>
      </w:r>
      <w:r w:rsidR="00026599">
        <w:rPr>
          <w:rFonts w:hint="cs"/>
          <w:i/>
          <w:rtl/>
        </w:rPr>
        <w:t xml:space="preserve">ככל ש </w:t>
      </w:r>
      <m:oMath>
        <m:r>
          <w:rPr>
            <w:rFonts w:ascii="Cambria Math" w:hAnsi="Cambria Math"/>
          </w:rPr>
          <m:t>θ</m:t>
        </m:r>
      </m:oMath>
      <w:r w:rsidR="00026599">
        <w:rPr>
          <w:rFonts w:hint="cs"/>
          <w:i/>
          <w:rtl/>
        </w:rPr>
        <w:t xml:space="preserve"> קטנה יותר, נוכל לשים לב לשינויים קטנים יותר.</w:t>
      </w:r>
    </w:p>
    <w:p w14:paraId="4656B902" w14:textId="4CB08144" w:rsidR="00026599" w:rsidRPr="00026599" w:rsidRDefault="00026599" w:rsidP="00026599">
      <w:pPr>
        <w:rPr>
          <w:i/>
        </w:rPr>
      </w:pPr>
      <w:r>
        <w:rPr>
          <w:rFonts w:hint="cs"/>
          <w:i/>
          <w:rtl/>
        </w:rPr>
        <w:t xml:space="preserve"> </w:t>
      </w:r>
      <w:r w:rsidRPr="00026599">
        <w:rPr>
          <w:i/>
          <w:noProof/>
          <w:rtl/>
        </w:rPr>
        <w:drawing>
          <wp:inline distT="0" distB="0" distL="0" distR="0" wp14:anchorId="57641618" wp14:editId="6C2391BA">
            <wp:extent cx="1962333" cy="1790700"/>
            <wp:effectExtent l="0" t="0" r="0" b="0"/>
            <wp:docPr id="1226282632" name="Picture 1" descr="A diagram of a tube with a line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282632" name="Picture 1" descr="A diagram of a tube with a line and arrows&#10;&#10;AI-generated content may be incorrect."/>
                    <pic:cNvPicPr/>
                  </pic:nvPicPr>
                  <pic:blipFill>
                    <a:blip r:embed="rId57"/>
                    <a:stretch>
                      <a:fillRect/>
                    </a:stretch>
                  </pic:blipFill>
                  <pic:spPr>
                    <a:xfrm>
                      <a:off x="0" y="0"/>
                      <a:ext cx="1962815" cy="1791140"/>
                    </a:xfrm>
                    <a:prstGeom prst="rect">
                      <a:avLst/>
                    </a:prstGeom>
                  </pic:spPr>
                </pic:pic>
              </a:graphicData>
            </a:graphic>
          </wp:inline>
        </w:drawing>
      </w:r>
    </w:p>
    <w:p w14:paraId="2EF55B40" w14:textId="77777777" w:rsidR="00AA0279" w:rsidRPr="00AA0279" w:rsidRDefault="00AA0279" w:rsidP="00AA0279">
      <w:pPr>
        <w:rPr>
          <w:b/>
          <w:bCs/>
          <w:i/>
        </w:rPr>
      </w:pPr>
      <w:r w:rsidRPr="00AA0279">
        <w:rPr>
          <w:b/>
          <w:bCs/>
          <w:i/>
          <w:rtl/>
        </w:rPr>
        <w:t>מנומטר עם צד רחב</w:t>
      </w:r>
      <w:r w:rsidRPr="00AA0279">
        <w:rPr>
          <w:b/>
          <w:bCs/>
          <w:i/>
        </w:rPr>
        <w:t xml:space="preserve"> (Large-Reservoir Manometer)</w:t>
      </w:r>
    </w:p>
    <w:p w14:paraId="3D8DA1C0" w14:textId="77777777" w:rsidR="00F57004" w:rsidRDefault="00AA0279" w:rsidP="00F57004">
      <w:pPr>
        <w:rPr>
          <w:i/>
          <w:rtl/>
        </w:rPr>
      </w:pPr>
      <w:r w:rsidRPr="00AA0279">
        <w:rPr>
          <w:i/>
          <w:rtl/>
        </w:rPr>
        <w:t>במנומטר זה אחת הזרועות רחבה בהרבה מהשנייה</w:t>
      </w:r>
      <w:r w:rsidRPr="00AA0279">
        <w:rPr>
          <w:i/>
        </w:rPr>
        <w:t>.</w:t>
      </w:r>
      <w:r w:rsidRPr="00AA0279">
        <w:rPr>
          <w:i/>
        </w:rPr>
        <w:br/>
      </w:r>
      <w:r w:rsidR="00F57004" w:rsidRPr="00F57004">
        <w:rPr>
          <w:i/>
          <w:rtl/>
        </w:rPr>
        <w:t xml:space="preserve">כאשר הלחץ משתנה, מפלס הנוזל בצד הצר נע מעלה או מטה באופן מורגש, בעוד </w:t>
      </w:r>
      <w:r w:rsidR="00F57004">
        <w:rPr>
          <w:rFonts w:hint="cs"/>
          <w:i/>
          <w:rtl/>
        </w:rPr>
        <w:t xml:space="preserve">שהשינוי במאגר הרחב קטן משמעותית. </w:t>
      </w:r>
      <w:r w:rsidR="00F57004" w:rsidRPr="00F57004">
        <w:rPr>
          <w:i/>
          <w:rtl/>
        </w:rPr>
        <w:t>לכן, יש להתחשב ביחס בין שטחי החתך של שני הצדדים</w:t>
      </w:r>
      <w:r w:rsidR="00F57004" w:rsidRPr="00F57004">
        <w:rPr>
          <w:i/>
        </w:rPr>
        <w:t xml:space="preserve">, </w:t>
      </w:r>
      <m:oMath>
        <m:sSub>
          <m:sSubPr>
            <m:ctrlPr>
              <w:rPr>
                <w:rFonts w:ascii="Cambria Math" w:hAnsi="Cambria Math"/>
                <w:i/>
              </w:rPr>
            </m:ctrlPr>
          </m:sSubPr>
          <m:e>
            <m:r>
              <w:rPr>
                <w:rFonts w:ascii="Cambria Math" w:hAnsi="Cambria Math"/>
              </w:rPr>
              <m:t>A</m:t>
            </m:r>
          </m:e>
          <m:sub>
            <m:r>
              <w:rPr>
                <w:rFonts w:ascii="Cambria Math" w:hAnsi="Cambria Math"/>
              </w:rPr>
              <m:t>1</m:t>
            </m:r>
          </m:sub>
        </m:sSub>
      </m:oMath>
      <w:r w:rsidR="00F57004" w:rsidRPr="00F57004">
        <w:rPr>
          <w:i/>
          <w:rtl/>
        </w:rPr>
        <w:t>ו־</w:t>
      </w:r>
      <m:oMath>
        <m:sSub>
          <m:sSubPr>
            <m:ctrlPr>
              <w:rPr>
                <w:rFonts w:ascii="Cambria Math" w:hAnsi="Cambria Math"/>
                <w:i/>
              </w:rPr>
            </m:ctrlPr>
          </m:sSubPr>
          <m:e>
            <m:r>
              <w:rPr>
                <w:rFonts w:ascii="Cambria Math" w:hAnsi="Cambria Math"/>
              </w:rPr>
              <m:t>A</m:t>
            </m:r>
          </m:e>
          <m:sub>
            <m:r>
              <w:rPr>
                <w:rFonts w:ascii="Cambria Math" w:hAnsi="Cambria Math"/>
              </w:rPr>
              <m:t>2</m:t>
            </m:r>
          </m:sub>
        </m:sSub>
      </m:oMath>
      <w:r w:rsidR="00F57004" w:rsidRPr="00F57004">
        <w:rPr>
          <w:i/>
        </w:rPr>
        <w:t xml:space="preserve"> </w:t>
      </w:r>
      <w:r w:rsidR="00F57004" w:rsidRPr="00F57004">
        <w:rPr>
          <w:i/>
          <w:rtl/>
        </w:rPr>
        <w:t>כדי לתקן את החישוב</w:t>
      </w:r>
      <w:r w:rsidR="00F57004" w:rsidRPr="00F57004">
        <w:rPr>
          <w:i/>
        </w:rPr>
        <w:t>.</w:t>
      </w:r>
    </w:p>
    <w:p w14:paraId="32A63C1D" w14:textId="182F1FBB" w:rsidR="00AD3356" w:rsidRDefault="00010744" w:rsidP="00F57004">
      <w:pPr>
        <w:rPr>
          <w:i/>
          <w:rtl/>
        </w:rPr>
      </w:pPr>
      <w:r w:rsidRPr="00010744">
        <w:rPr>
          <w:i/>
          <w:noProof/>
          <w:rtl/>
        </w:rPr>
        <w:drawing>
          <wp:inline distT="0" distB="0" distL="0" distR="0" wp14:anchorId="62E10433" wp14:editId="6D6B0C5D">
            <wp:extent cx="2863997" cy="2197213"/>
            <wp:effectExtent l="0" t="0" r="0" b="0"/>
            <wp:docPr id="1919432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32203" name=""/>
                    <pic:cNvPicPr/>
                  </pic:nvPicPr>
                  <pic:blipFill>
                    <a:blip r:embed="rId58"/>
                    <a:stretch>
                      <a:fillRect/>
                    </a:stretch>
                  </pic:blipFill>
                  <pic:spPr>
                    <a:xfrm>
                      <a:off x="0" y="0"/>
                      <a:ext cx="2863997" cy="2197213"/>
                    </a:xfrm>
                    <a:prstGeom prst="rect">
                      <a:avLst/>
                    </a:prstGeom>
                  </pic:spPr>
                </pic:pic>
              </a:graphicData>
            </a:graphic>
          </wp:inline>
        </w:drawing>
      </w:r>
    </w:p>
    <w:p w14:paraId="2AA49641" w14:textId="38DB0158" w:rsidR="00F57004" w:rsidRDefault="00AD3356" w:rsidP="00F57004">
      <w:pPr>
        <w:rPr>
          <w:i/>
          <w:rtl/>
        </w:rPr>
      </w:pPr>
      <w:r>
        <w:rPr>
          <w:rFonts w:hint="cs"/>
          <w:i/>
          <w:rtl/>
        </w:rPr>
        <w:t>אנו יודעים כי המסה שירדה בצד אחד חייבת להיות שווה למסה שעלתה בצד השני</w:t>
      </w:r>
      <w:r w:rsidR="00010744">
        <w:rPr>
          <w:rFonts w:hint="cs"/>
          <w:i/>
          <w:rtl/>
        </w:rPr>
        <w:t xml:space="preserve">. לכן, אם נסתכל על הנפח שעלה וירד ביחס לקו האדום - </w:t>
      </w:r>
    </w:p>
    <w:p w14:paraId="17F6DA9E" w14:textId="65A352B3" w:rsidR="00AD3356" w:rsidRPr="00AD3356" w:rsidRDefault="00000000" w:rsidP="00F57004">
      <w:pPr>
        <w:rPr>
          <w:i/>
        </w:rPr>
      </w:pPr>
      <m:oMathPara>
        <m:oMath>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 xml:space="preserve">  ;   m=ρV</m:t>
          </m:r>
        </m:oMath>
      </m:oMathPara>
    </w:p>
    <w:p w14:paraId="5596A601" w14:textId="5D1EF945" w:rsidR="00AD3356" w:rsidRPr="00AD3356" w:rsidRDefault="00000000" w:rsidP="00F57004">
      <w:pPr>
        <w:rPr>
          <w:i/>
        </w:rPr>
      </w:pPr>
      <m:oMathPara>
        <m:oMath>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2</m:t>
              </m:r>
            </m:sub>
          </m:sSub>
        </m:oMath>
      </m:oMathPara>
    </w:p>
    <w:p w14:paraId="5FFE1167" w14:textId="7E92FEFE" w:rsidR="00AD3356" w:rsidRPr="00AD3356" w:rsidRDefault="00000000" w:rsidP="00F57004">
      <w:pPr>
        <w:rPr>
          <w:i/>
        </w:rPr>
      </w:pPr>
      <m:oMathPara>
        <m:oMath>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=ρ</m:t>
          </m:r>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=ρ</m:t>
          </m:r>
          <m:sSub>
            <m:sSubPr>
              <m:ctrlPr>
                <w:rPr>
                  <w:rFonts w:ascii="Cambria Math" w:hAnsi="Cambria Math"/>
                  <w:i/>
                </w:rPr>
              </m:ctrlPr>
            </m:sSubPr>
            <m:e>
              <m:r>
                <w:rPr>
                  <w:rFonts w:ascii="Cambria Math" w:hAnsi="Cambria Math"/>
                </w:rPr>
                <m:t>A</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 xml:space="preserve"> ⇒ ρ</m:t>
          </m:r>
          <m:sSub>
            <m:sSubPr>
              <m:ctrlPr>
                <w:rPr>
                  <w:rFonts w:ascii="Cambria Math" w:hAnsi="Cambria Math"/>
                  <w:i/>
                </w:rPr>
              </m:ctrlPr>
            </m:sSubPr>
            <m:e>
              <m:r>
                <w:rPr>
                  <w:rFonts w:ascii="Cambria Math" w:hAnsi="Cambria Math"/>
                </w:rPr>
                <m:t>A</m:t>
              </m:r>
            </m:e>
            <m:sub>
              <m:r>
                <w:rPr>
                  <w:rFonts w:ascii="Cambria Math" w:hAnsi="Cambria Math"/>
                </w:rPr>
                <m:t>1</m:t>
              </m:r>
            </m:sub>
          </m:sSub>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=ρ</m:t>
          </m:r>
          <m:sSub>
            <m:sSubPr>
              <m:ctrlPr>
                <w:rPr>
                  <w:rFonts w:ascii="Cambria Math" w:hAnsi="Cambria Math"/>
                  <w:i/>
                </w:rPr>
              </m:ctrlPr>
            </m:sSubPr>
            <m:e>
              <m:r>
                <w:rPr>
                  <w:rFonts w:ascii="Cambria Math" w:hAnsi="Cambria Math"/>
                </w:rPr>
                <m:t>A</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2</m:t>
                  </m:r>
                </m:sub>
              </m:sSub>
            </m:num>
            <m:den>
              <m:sSub>
                <m:sSubPr>
                  <m:ctrlPr>
                    <w:rPr>
                      <w:rFonts w:ascii="Cambria Math" w:hAnsi="Cambria Math"/>
                      <w:i/>
                    </w:rPr>
                  </m:ctrlPr>
                </m:sSubPr>
                <m:e>
                  <m:r>
                    <w:rPr>
                      <w:rFonts w:ascii="Cambria Math" w:hAnsi="Cambria Math"/>
                    </w:rPr>
                    <m:t>A</m:t>
                  </m:r>
                </m:e>
                <m:sub>
                  <m:r>
                    <w:rPr>
                      <w:rFonts w:ascii="Cambria Math" w:hAnsi="Cambria Math"/>
                    </w:rPr>
                    <m:t>1</m:t>
                  </m:r>
                </m:sub>
              </m:sSub>
            </m:den>
          </m:f>
        </m:oMath>
      </m:oMathPara>
    </w:p>
    <w:p w14:paraId="64A4D97D" w14:textId="264C0314" w:rsidR="00010744" w:rsidRDefault="00AA0279" w:rsidP="00F57004">
      <w:pPr>
        <w:rPr>
          <w:i/>
          <w:rtl/>
        </w:rPr>
      </w:pPr>
      <w:r w:rsidRPr="00AA0279">
        <w:rPr>
          <w:i/>
        </w:rPr>
        <w:br/>
      </w:r>
      <w:r w:rsidR="00010744">
        <w:rPr>
          <w:rFonts w:hint="cs"/>
          <w:i/>
          <w:rtl/>
        </w:rPr>
        <w:t xml:space="preserve">כדי לחשב את הלחץ </w:t>
      </w:r>
      <m:oMath>
        <m:sSub>
          <m:sSubPr>
            <m:ctrlPr>
              <w:rPr>
                <w:rFonts w:ascii="Cambria Math" w:hAnsi="Cambria Math"/>
                <w:i/>
              </w:rPr>
            </m:ctrlPr>
          </m:sSubPr>
          <m:e>
            <m:r>
              <w:rPr>
                <w:rFonts w:ascii="Cambria Math" w:hAnsi="Cambria Math"/>
              </w:rPr>
              <m:t>P</m:t>
            </m:r>
          </m:e>
          <m:sub>
            <m:r>
              <w:rPr>
                <w:rFonts w:ascii="Cambria Math" w:hAnsi="Cambria Math"/>
              </w:rPr>
              <m:t>1</m:t>
            </m:r>
          </m:sub>
        </m:sSub>
      </m:oMath>
      <w:r w:rsidR="00010744">
        <w:rPr>
          <w:rFonts w:hint="cs"/>
          <w:i/>
          <w:rtl/>
        </w:rPr>
        <w:t xml:space="preserve"> נניח כי צפיפות האויר זניחה, וכי הצד השני של המנומטר פתוח לאטמוספירה</w:t>
      </w:r>
    </w:p>
    <w:p w14:paraId="34AE995A" w14:textId="4B4B1B69" w:rsidR="00010744" w:rsidRPr="00010744" w:rsidRDefault="00000000" w:rsidP="00F57004">
      <w:pPr>
        <w:rPr>
          <w:i/>
        </w:rPr>
      </w:pPr>
      <m:oMathPara>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+ρ</m:t>
          </m:r>
          <m:f>
            <m:fPr>
              <m:ctrlPr>
                <w:rPr>
                  <w:rFonts w:ascii="Cambria Math" w:hAnsi="Cambria Math"/>
                  <w:i/>
                  <w:iCs/>
                </w:rPr>
              </m:ctrlPr>
            </m:fPr>
            <m:num>
              <m:r>
                <w:rPr>
                  <w:rFonts w:ascii="Cambria Math"/>
                </w:rPr>
                <m:t>g</m:t>
              </m:r>
            </m:num>
            <m:den>
              <m:sSub>
                <m:sSubPr>
                  <m:ctrlPr>
                    <w:rPr>
                      <w:rFonts w:ascii="Cambria Math" w:hAnsi="Cambria Math"/>
                      <w:i/>
                      <w:iCs/>
                    </w:rPr>
                  </m:ctrlPr>
                </m:sSubPr>
                <m:e>
                  <m:r>
                    <w:rPr>
                      <w:rFonts w:ascii="Cambria Math"/>
                    </w:rPr>
                    <m:t>g</m:t>
                  </m:r>
                </m:e>
                <m:sub>
                  <m:r>
                    <w:rPr>
                      <w:rFonts w:ascii="Cambria Math"/>
                    </w:rPr>
                    <m:t>c</m:t>
                  </m:r>
                </m:sub>
              </m:sSub>
            </m:den>
          </m:f>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e>
          </m:d>
        </m:oMath>
      </m:oMathPara>
    </w:p>
    <w:p w14:paraId="298F3FDE" w14:textId="5C7257FA" w:rsidR="00010744" w:rsidRPr="00010744" w:rsidRDefault="00000000" w:rsidP="00010744">
      <w:pPr>
        <w:rPr>
          <w:i/>
          <w:rtl/>
        </w:rPr>
      </w:pPr>
      <m:oMathPara>
        <m:oMath>
          <m:borderBox>
            <m:borderBoxPr>
              <m:ctrlPr>
                <w:rPr>
                  <w:rFonts w:ascii="Cambria Math" w:hAnsi="Cambria Math"/>
                  <w:i/>
                </w:rPr>
              </m:ctrlPr>
            </m:borderBox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atm</m:t>
                  </m:r>
                </m:sub>
              </m:sSub>
              <m:r>
                <w:rPr>
                  <w:rFonts w:ascii="Cambria Math" w:hAnsi="Cambria Math"/>
                </w:rPr>
                <m:t>+ρ</m:t>
              </m:r>
              <m:f>
                <m:fPr>
                  <m:ctrlPr>
                    <w:rPr>
                      <w:rFonts w:ascii="Cambria Math" w:hAnsi="Cambria Math"/>
                      <w:i/>
                      <w:iCs/>
                    </w:rPr>
                  </m:ctrlPr>
                </m:fPr>
                <m:num>
                  <m:r>
                    <w:rPr>
                      <w:rFonts w:ascii="Cambria Math"/>
                    </w:rPr>
                    <m:t>g</m:t>
                  </m:r>
                </m:num>
                <m:den>
                  <m:sSub>
                    <m:sSubPr>
                      <m:ctrlPr>
                        <w:rPr>
                          <w:rFonts w:ascii="Cambria Math" w:hAnsi="Cambria Math"/>
                          <w:i/>
                          <w:iCs/>
                        </w:rPr>
                      </m:ctrlPr>
                    </m:sSubPr>
                    <m:e>
                      <m:r>
                        <w:rPr>
                          <w:rFonts w:ascii="Cambria Math"/>
                        </w:rPr>
                        <m:t>g</m:t>
                      </m:r>
                    </m:e>
                    <m:sub>
                      <m:r>
                        <w:rPr>
                          <w:rFonts w:ascii="Cambria Math"/>
                        </w:rPr>
                        <m:t>c</m:t>
                      </m:r>
                    </m:sub>
                  </m:sSub>
                </m:den>
              </m:f>
              <m:sSub>
                <m:sSubPr>
                  <m:ctrlPr>
                    <w:rPr>
                      <w:rFonts w:ascii="Cambria Math" w:hAnsi="Cambria Math"/>
                      <w:i/>
                    </w:rPr>
                  </m:ctrlPr>
                </m:sSubPr>
                <m:e>
                  <m:r>
                    <w:rPr>
                      <w:rFonts w:ascii="Cambria Math" w:hAnsi="Cambria Math"/>
                    </w:rPr>
                    <m:t>h</m:t>
                  </m:r>
                </m:e>
                <m:sub>
                  <m:r>
                    <w:rPr>
                      <w:rFonts w:ascii="Cambria Math" w:hAnsi="Cambria Math"/>
                    </w:rPr>
                    <m:t>2</m:t>
                  </m:r>
                </m:sub>
              </m:sSub>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2</m:t>
                          </m:r>
                        </m:sub>
                      </m:sSub>
                    </m:num>
                    <m:den>
                      <m:sSub>
                        <m:sSubPr>
                          <m:ctrlPr>
                            <w:rPr>
                              <w:rFonts w:ascii="Cambria Math" w:hAnsi="Cambria Math"/>
                              <w:i/>
                            </w:rPr>
                          </m:ctrlPr>
                        </m:sSubPr>
                        <m:e>
                          <m:r>
                            <w:rPr>
                              <w:rFonts w:ascii="Cambria Math" w:hAnsi="Cambria Math"/>
                            </w:rPr>
                            <m:t>A</m:t>
                          </m:r>
                        </m:e>
                        <m:sub>
                          <m:r>
                            <w:rPr>
                              <w:rFonts w:ascii="Cambria Math" w:hAnsi="Cambria Math"/>
                            </w:rPr>
                            <m:t>1</m:t>
                          </m:r>
                        </m:sub>
                      </m:sSub>
                    </m:den>
                  </m:f>
                </m:e>
              </m:d>
            </m:e>
          </m:borderBox>
        </m:oMath>
      </m:oMathPara>
    </w:p>
    <w:p w14:paraId="15BA6F75" w14:textId="2AFABE0A" w:rsidR="00AA0279" w:rsidRPr="00AA0279" w:rsidRDefault="00010744" w:rsidP="006740B7">
      <w:pPr>
        <w:rPr>
          <w:i/>
        </w:rPr>
      </w:pPr>
      <w:r>
        <w:rPr>
          <w:rFonts w:hint="cs"/>
          <w:i/>
          <w:noProof/>
          <w:rtl/>
          <w:lang w:val="he-IL"/>
        </w:rPr>
        <mc:AlternateContent>
          <mc:Choice Requires="wps">
            <w:drawing>
              <wp:anchor distT="0" distB="0" distL="114300" distR="114300" simplePos="0" relativeHeight="251659264" behindDoc="0" locked="0" layoutInCell="1" allowOverlap="1" wp14:anchorId="570E81F0" wp14:editId="3AEE29C8">
                <wp:simplePos x="0" y="0"/>
                <wp:positionH relativeFrom="column">
                  <wp:posOffset>3048000</wp:posOffset>
                </wp:positionH>
                <wp:positionV relativeFrom="paragraph">
                  <wp:posOffset>514350</wp:posOffset>
                </wp:positionV>
                <wp:extent cx="241300" cy="349250"/>
                <wp:effectExtent l="19050" t="19050" r="25400" b="31750"/>
                <wp:wrapNone/>
                <wp:docPr id="111437102" name="Straight Connector 1"/>
                <wp:cNvGraphicFramePr/>
                <a:graphic xmlns:a="http://schemas.openxmlformats.org/drawingml/2006/main">
                  <a:graphicData uri="http://schemas.microsoft.com/office/word/2010/wordprocessingShape">
                    <wps:wsp>
                      <wps:cNvCnPr/>
                      <wps:spPr>
                        <a:xfrm flipH="1">
                          <a:off x="0" y="0"/>
                          <a:ext cx="241300" cy="349250"/>
                        </a:xfrm>
                        <a:prstGeom prst="line">
                          <a:avLst/>
                        </a:prstGeom>
                        <a:ln w="3810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2CACE82" id="Straight Connector 1" o:spid="_x0000_s1026" style="position:absolute;flip:x;z-index:251659264;visibility:visible;mso-wrap-style:square;mso-wrap-distance-left:9pt;mso-wrap-distance-top:0;mso-wrap-distance-right:9pt;mso-wrap-distance-bottom:0;mso-position-horizontal:absolute;mso-position-horizontal-relative:text;mso-position-vertical:absolute;mso-position-vertical-relative:text" from="240pt,40.5pt" to="259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" strokecolor="#c00000" strokeweight="3pt"/>
            </w:pict>
          </mc:Fallback>
        </mc:AlternateContent>
      </w:r>
      <w:r>
        <w:rPr>
          <w:rFonts w:hint="cs"/>
          <w:i/>
          <w:rtl/>
        </w:rPr>
        <w:t xml:space="preserve">אם </w:t>
      </w:r>
      <w:r w:rsidR="00AA0279" w:rsidRPr="00AA0279">
        <w:rPr>
          <w:i/>
          <w:rtl/>
        </w:rPr>
        <w:t xml:space="preserve">המאגר </w:t>
      </w:r>
      <w:r>
        <w:rPr>
          <w:rFonts w:hint="cs"/>
          <w:i/>
          <w:rtl/>
        </w:rPr>
        <w:t xml:space="preserve">רחב </w:t>
      </w:r>
      <w:r w:rsidR="00AA0279" w:rsidRPr="00AA0279">
        <w:rPr>
          <w:i/>
          <w:rtl/>
        </w:rPr>
        <w:t>מאוד יחסית לצינור הצר, ניתן ל</w:t>
      </w:r>
      <w:r>
        <w:rPr>
          <w:rFonts w:hint="cs"/>
          <w:i/>
          <w:rtl/>
        </w:rPr>
        <w:t xml:space="preserve">הגיד ש </w:t>
      </w:r>
      <m:oMath>
        <m:sSub>
          <m:sSubPr>
            <m:ctrlPr>
              <w:rPr>
                <w:rFonts w:ascii="Cambria Math" w:hAnsi="Cambria Math"/>
                <w:i/>
                <w:iCs/>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A</m:t>
            </m:r>
          </m:e>
          <m:sub>
            <m:r>
              <w:rPr>
                <w:rFonts w:ascii="Cambria Math" w:hAnsi="Cambria Math"/>
              </w:rPr>
              <m:t>2</m:t>
            </m:r>
          </m:sub>
        </m:sSub>
        <m:r>
          <w:rPr>
            <w:rFonts w:ascii="Cambria Math" w:hAnsi="Cambria Math"/>
          </w:rPr>
          <m:t>, </m:t>
        </m:r>
        <m:sSub>
          <m:sSubPr>
            <m:ctrlPr>
              <w:rPr>
                <w:rFonts w:ascii="Cambria Math" w:hAnsi="Cambria Math"/>
                <w:i/>
                <w:iCs/>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h</m:t>
            </m:r>
          </m:e>
          <m:sub>
            <m:r>
              <w:rPr>
                <w:rFonts w:ascii="Cambria Math" w:hAnsi="Cambria Math"/>
              </w:rPr>
              <m:t>2</m:t>
            </m:r>
          </m:sub>
        </m:sSub>
      </m:oMath>
      <w:r>
        <w:rPr>
          <w:rFonts w:hint="cs"/>
          <w:i/>
          <w:rtl/>
        </w:rPr>
        <w:t xml:space="preserve"> והמשוואה מתלכדת עם המשוואה של מנומטר רגיל.</w:t>
      </w:r>
      <w:r w:rsidR="00AA0279" w:rsidRPr="00AA0279">
        <w:rPr>
          <w:i/>
          <w:rtl/>
        </w:rPr>
        <w:t xml:space="preserve"> </w:t>
      </w:r>
    </w:p>
    <w:p w14:paraId="2C52A0BD" w14:textId="50CC9FAB" w:rsidR="00AA0279" w:rsidRPr="00AA0279" w:rsidRDefault="00000000" w:rsidP="00AA0279">
      <w:pPr>
        <w:rPr>
          <w:i/>
        </w:rPr>
      </w:pPr>
      <m:oMathPara>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atm</m:t>
              </m:r>
            </m:sub>
          </m:sSub>
          <m:r>
            <w:rPr>
              <w:rFonts w:ascii="Cambria Math" w:hAnsi="Cambria Math"/>
            </w:rPr>
            <m:t>+ρ</m:t>
          </m:r>
          <m:f>
            <m:fPr>
              <m:ctrlPr>
                <w:rPr>
                  <w:rFonts w:ascii="Cambria Math" w:hAnsi="Cambria Math"/>
                  <w:i/>
                  <w:iCs/>
                </w:rPr>
              </m:ctrlPr>
            </m:fPr>
            <m:num>
              <m:r>
                <w:rPr>
                  <w:rFonts w:ascii="Cambria Math"/>
                </w:rPr>
                <m:t>g</m:t>
              </m:r>
            </m:num>
            <m:den>
              <m:sSub>
                <m:sSubPr>
                  <m:ctrlPr>
                    <w:rPr>
                      <w:rFonts w:ascii="Cambria Math" w:hAnsi="Cambria Math"/>
                      <w:i/>
                      <w:iCs/>
                    </w:rPr>
                  </m:ctrlPr>
                </m:sSubPr>
                <m:e>
                  <m:r>
                    <w:rPr>
                      <w:rFonts w:ascii="Cambria Math"/>
                    </w:rPr>
                    <m:t>g</m:t>
                  </m:r>
                </m:e>
                <m:sub>
                  <m:r>
                    <w:rPr>
                      <w:rFonts w:ascii="Cambria Math"/>
                    </w:rPr>
                    <m:t>c</m:t>
                  </m:r>
                </m:sub>
              </m:sSub>
            </m:den>
          </m:f>
          <m:sSub>
            <m:sSubPr>
              <m:ctrlPr>
                <w:rPr>
                  <w:rFonts w:ascii="Cambria Math" w:hAnsi="Cambria Math"/>
                  <w:i/>
                </w:rPr>
              </m:ctrlPr>
            </m:sSubPr>
            <m:e>
              <m:r>
                <w:rPr>
                  <w:rFonts w:ascii="Cambria Math" w:hAnsi="Cambria Math"/>
                </w:rPr>
                <m:t>h</m:t>
              </m:r>
            </m:e>
            <m:sub>
              <m:r>
                <w:rPr>
                  <w:rFonts w:ascii="Cambria Math" w:hAnsi="Cambria Math"/>
                </w:rPr>
                <m:t>2</m:t>
              </m:r>
            </m:sub>
          </m:sSub>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2</m:t>
                      </m:r>
                    </m:sub>
                  </m:sSub>
                </m:num>
                <m:den>
                  <m:sSub>
                    <m:sSubPr>
                      <m:ctrlPr>
                        <w:rPr>
                          <w:rFonts w:ascii="Cambria Math" w:hAnsi="Cambria Math"/>
                          <w:i/>
                        </w:rPr>
                      </m:ctrlPr>
                    </m:sSubPr>
                    <m:e>
                      <m:r>
                        <w:rPr>
                          <w:rFonts w:ascii="Cambria Math" w:hAnsi="Cambria Math"/>
                        </w:rPr>
                        <m:t>A</m:t>
                      </m:r>
                    </m:e>
                    <m:sub>
                      <m:r>
                        <w:rPr>
                          <w:rFonts w:ascii="Cambria Math" w:hAnsi="Cambria Math"/>
                        </w:rPr>
                        <m:t>1</m:t>
                      </m:r>
                    </m:sub>
                  </m:sSub>
                </m:den>
              </m:f>
            </m:e>
          </m:d>
          <m:r>
            <w:rPr>
              <w:rFonts w:ascii="Cambria Math"/>
            </w:rPr>
            <m:t>=</m:t>
          </m:r>
          <m:sSub>
            <m:sSubPr>
              <m:ctrlPr>
                <w:rPr>
                  <w:rFonts w:ascii="Cambria Math" w:hAnsi="Cambria Math"/>
                  <w:i/>
                </w:rPr>
              </m:ctrlPr>
            </m:sSubPr>
            <m:e>
              <m:r>
                <w:rPr>
                  <w:rFonts w:ascii="Cambria Math" w:hAnsi="Cambria Math"/>
                </w:rPr>
                <m:t>P</m:t>
              </m:r>
            </m:e>
            <m:sub>
              <m:r>
                <w:rPr>
                  <w:rFonts w:ascii="Cambria Math" w:hAnsi="Cambria Math"/>
                </w:rPr>
                <m:t>atm</m:t>
              </m:r>
            </m:sub>
          </m:sSub>
          <m:r>
            <w:rPr>
              <w:rFonts w:ascii="Cambria Math" w:hAnsi="Cambria Math"/>
            </w:rPr>
            <m:t>+ρ</m:t>
          </m:r>
          <m:f>
            <m:fPr>
              <m:ctrlPr>
                <w:rPr>
                  <w:rFonts w:ascii="Cambria Math" w:hAnsi="Cambria Math"/>
                  <w:i/>
                  <w:iCs/>
                </w:rPr>
              </m:ctrlPr>
            </m:fPr>
            <m:num>
              <m:r>
                <w:rPr>
                  <w:rFonts w:ascii="Cambria Math"/>
                </w:rPr>
                <m:t>g</m:t>
              </m:r>
            </m:num>
            <m:den>
              <m:sSub>
                <m:sSubPr>
                  <m:ctrlPr>
                    <w:rPr>
                      <w:rFonts w:ascii="Cambria Math" w:hAnsi="Cambria Math"/>
                      <w:i/>
                      <w:iCs/>
                    </w:rPr>
                  </m:ctrlPr>
                </m:sSubPr>
                <m:e>
                  <m:r>
                    <w:rPr>
                      <w:rFonts w:ascii="Cambria Math"/>
                    </w:rPr>
                    <m:t>g</m:t>
                  </m:r>
                </m:e>
                <m:sub>
                  <m:r>
                    <w:rPr>
                      <w:rFonts w:ascii="Cambria Math"/>
                    </w:rPr>
                    <m:t>c</m:t>
                  </m:r>
                </m:sub>
              </m:sSub>
            </m:den>
          </m:f>
          <m:sSub>
            <m:sSubPr>
              <m:ctrlPr>
                <w:rPr>
                  <w:rFonts w:ascii="Cambria Math" w:hAnsi="Cambria Math"/>
                  <w:i/>
                </w:rPr>
              </m:ctrlPr>
            </m:sSubPr>
            <m:e>
              <m:r>
                <w:rPr>
                  <w:rFonts w:ascii="Cambria Math" w:hAnsi="Cambria Math"/>
                </w:rPr>
                <m:t>h</m:t>
              </m:r>
            </m:e>
            <m:sub>
              <m:r>
                <w:rPr>
                  <w:rFonts w:ascii="Cambria Math" w:hAnsi="Cambria Math"/>
                </w:rPr>
                <m:t>2</m:t>
              </m:r>
            </m:sub>
          </m:sSub>
          <m:r>
            <m:rPr>
              <m:sty m:val="p"/>
            </m:rPr>
            <w:br/>
          </m:r>
        </m:oMath>
      </m:oMathPara>
    </w:p>
    <w:p w14:paraId="78ED4634" w14:textId="059EAEFE" w:rsidR="00AA0279" w:rsidRPr="00AA0279" w:rsidRDefault="00AA0279" w:rsidP="00AA0279">
      <w:pPr>
        <w:rPr>
          <w:i/>
        </w:rPr>
      </w:pPr>
      <w:r w:rsidRPr="00AA0279">
        <w:rPr>
          <w:i/>
          <w:rtl/>
        </w:rPr>
        <w:t xml:space="preserve">מבנה זה מאפשר </w:t>
      </w:r>
      <w:r w:rsidRPr="00AA0279">
        <w:rPr>
          <w:b/>
          <w:bCs/>
          <w:i/>
          <w:rtl/>
        </w:rPr>
        <w:t>מדידה נוחה וקריאה מדויקת של הפרש גבהים</w:t>
      </w:r>
      <w:r w:rsidRPr="00AA0279">
        <w:rPr>
          <w:i/>
        </w:rPr>
        <w:t xml:space="preserve">, </w:t>
      </w:r>
      <w:r w:rsidRPr="00AA0279">
        <w:rPr>
          <w:i/>
          <w:rtl/>
        </w:rPr>
        <w:t>כיוון שהשינוי מתרכז כולו בצינור הצר</w:t>
      </w:r>
      <w:r w:rsidRPr="00AA0279">
        <w:rPr>
          <w:i/>
        </w:rPr>
        <w:t>.</w:t>
      </w:r>
      <w:r w:rsidR="00010744">
        <w:rPr>
          <w:rFonts w:hint="cs"/>
          <w:i/>
          <w:rtl/>
        </w:rPr>
        <w:t xml:space="preserve"> </w:t>
      </w:r>
      <w:r w:rsidRPr="00AA0279">
        <w:rPr>
          <w:i/>
          <w:rtl/>
        </w:rPr>
        <w:t>מנומטרים כאלה נפוצים במעבדות ובמדידות כיול, שבהן נדרשת רגישות גבוהה אך שינוי לחץ מוגבל</w:t>
      </w:r>
      <w:r w:rsidRPr="00AA0279">
        <w:rPr>
          <w:i/>
        </w:rPr>
        <w:t>.</w:t>
      </w:r>
    </w:p>
    <w:p w14:paraId="6B2EBC4E" w14:textId="3E2C096F" w:rsidR="0023361A" w:rsidRDefault="0023361A" w:rsidP="0023361A">
      <w:pPr>
        <w:pStyle w:val="Heading4"/>
        <w:rPr>
          <w:rtl/>
        </w:rPr>
      </w:pPr>
      <w:r>
        <w:rPr>
          <w:rFonts w:hint="cs"/>
          <w:rtl/>
        </w:rPr>
        <w:t>סיכום מנומטרים</w:t>
      </w:r>
    </w:p>
    <w:p w14:paraId="07754382" w14:textId="77777777" w:rsidR="0023361A" w:rsidRPr="0023361A" w:rsidRDefault="0023361A" w:rsidP="005D0E9C">
      <w:pPr>
        <w:pStyle w:val="remark"/>
      </w:pPr>
      <w:r w:rsidRPr="0023361A">
        <w:rPr>
          <w:rtl/>
        </w:rPr>
        <w:t>מנומטרים הם מהמכשירים הפשוטים, המדויקים והמהימנים ביותר למדידת לחצים והפרשי לחצים</w:t>
      </w:r>
      <w:r w:rsidRPr="0023361A">
        <w:t>.</w:t>
      </w:r>
      <w:r w:rsidRPr="0023361A">
        <w:br/>
      </w:r>
      <w:r w:rsidRPr="0023361A">
        <w:rPr>
          <w:rtl/>
        </w:rPr>
        <w:t xml:space="preserve">הם מבוססים על עקרון </w:t>
      </w:r>
      <w:r w:rsidRPr="0023361A">
        <w:rPr>
          <w:b/>
          <w:bCs/>
          <w:rtl/>
        </w:rPr>
        <w:t>שיווי המשקל ההידרוסטטי</w:t>
      </w:r>
      <w:r w:rsidRPr="0023361A">
        <w:t xml:space="preserve">, </w:t>
      </w:r>
      <w:r w:rsidRPr="0023361A">
        <w:rPr>
          <w:rtl/>
        </w:rPr>
        <w:t>שלפיו הלחץ בנוזל במנוחה תלוי רק בצפיפותו, בתאוצת הכובד ובגובה עמודת הנוזל</w:t>
      </w:r>
      <w:r w:rsidRPr="0023361A">
        <w:t>.</w:t>
      </w:r>
      <w:r w:rsidRPr="0023361A">
        <w:br/>
      </w:r>
      <w:r w:rsidRPr="0023361A">
        <w:rPr>
          <w:rtl/>
        </w:rPr>
        <w:t>הפרש הגבהים בין פני הנוזל בשתי זרועות הצינור מתורגם ישירות להפרש לחצים על־פי המשוואה</w:t>
      </w:r>
      <w:r w:rsidRPr="0023361A">
        <w:t>:</w:t>
      </w:r>
    </w:p>
    <w:p w14:paraId="38AB88DA" w14:textId="47B3B999" w:rsidR="0023361A" w:rsidRPr="0023361A" w:rsidRDefault="0023361A" w:rsidP="005D0E9C">
      <w:pPr>
        <w:pStyle w:val="remark"/>
      </w:pPr>
      <m:oMathPara>
        <m:oMath>
          <m:r>
            <w:rPr>
              <w:rFonts w:ascii="Cambria Math" w:hAnsi="Cambria Math"/>
            </w:rPr>
            <m:t>ΔP</m:t>
          </m:r>
          <m:r>
            <m:rPr>
              <m:sty m:val="p"/>
            </m:rPr>
            <w:rPr>
              <w:rFonts w:ascii="Cambria Math" w:hAnsi="Cambria Math"/>
            </w:rPr>
            <m:t>=</m:t>
          </m:r>
          <m:r>
            <w:rPr>
              <w:rFonts w:ascii="Cambria Math" w:hAnsi="Cambria Math"/>
            </w:rPr>
            <m:t>ρgh</m:t>
          </m:r>
          <m:r>
            <m:rPr>
              <m:sty m:val="p"/>
            </m:rPr>
            <w:rPr>
              <w:rFonts w:ascii="Cambria Math" w:hAnsi="Cambria Math"/>
            </w:rPr>
            <w:br/>
          </m:r>
        </m:oMath>
      </m:oMathPara>
    </w:p>
    <w:p w14:paraId="27ADD6A2" w14:textId="77777777" w:rsidR="0023361A" w:rsidRPr="0023361A" w:rsidRDefault="0023361A" w:rsidP="005D0E9C">
      <w:pPr>
        <w:pStyle w:val="remark"/>
      </w:pPr>
      <w:r w:rsidRPr="0023361A">
        <w:rPr>
          <w:rtl/>
        </w:rPr>
        <w:t>צורתו של המנומטר – פתוח, סגור, דיפרנציאלי, משופע או עם צד רחב – נקבעת לפי סוג המדידה הרצויה: לחץ מוחלט, לחץ יחסי או הפרש לחצים בין שני מקומות במערכת</w:t>
      </w:r>
      <w:r w:rsidRPr="0023361A">
        <w:t>.</w:t>
      </w:r>
    </w:p>
    <w:p w14:paraId="530FCA9C" w14:textId="77777777" w:rsidR="0023361A" w:rsidRPr="0023361A" w:rsidRDefault="0023361A" w:rsidP="005D0E9C">
      <w:pPr>
        <w:pStyle w:val="remark"/>
      </w:pPr>
      <w:r w:rsidRPr="0023361A">
        <w:rPr>
          <w:rtl/>
        </w:rPr>
        <w:t>למרות פשטותם, מנומטרים משמשים עד היום במעבדות, בבדיקות כיול ובמערכות בקרה, בזכות רמת הדיוק הגבוהה והיכולת לספק מדידה ישירה וברורה של לחץ באמצעות גובה עמודת נוזל</w:t>
      </w:r>
      <w:r w:rsidRPr="0023361A">
        <w:t>.</w:t>
      </w:r>
    </w:p>
    <w:p w14:paraId="08A8651B" w14:textId="77777777" w:rsidR="006740B7" w:rsidRPr="00AE1CD4" w:rsidRDefault="006740B7" w:rsidP="006740B7">
      <w:pPr>
        <w:rPr>
          <w:i/>
          <w:rtl/>
        </w:rPr>
      </w:pPr>
    </w:p>
    <w:p w14:paraId="3F3B7827" w14:textId="7F1B1DC0" w:rsidR="006740B7" w:rsidRPr="00C01D17" w:rsidRDefault="006740B7" w:rsidP="004E090D">
      <w:pPr>
        <w:pStyle w:val="exercise"/>
      </w:pPr>
      <w:r w:rsidRPr="00C01D17">
        <w:rPr>
          <w:rtl/>
        </w:rPr>
        <w:t xml:space="preserve">במכון הנדסי נתון מיכל מלבני ברוחב </w:t>
      </w:r>
      <m:oMath>
        <m:r>
          <m:rPr>
            <m:sty m:val="p"/>
          </m:rPr>
          <w:rPr>
            <w:rFonts w:ascii="Cambria Math" w:hAnsi="Cambria Math"/>
            <w:rtl/>
          </w:rPr>
          <m:t>1.0</m:t>
        </m:r>
        <m:r>
          <m:rPr>
            <m:nor/>
          </m:rPr>
          <w:rPr>
            <w:rtl/>
          </w:rPr>
          <m:t> </m:t>
        </m:r>
        <m:r>
          <w:rPr>
            <w:rFonts w:ascii="Cambria Math" w:hAnsi="Cambria Math"/>
          </w:rPr>
          <m:t>m</m:t>
        </m:r>
      </m:oMath>
      <w:r w:rsidRPr="00C01D17">
        <w:rPr>
          <w:rtl/>
        </w:rPr>
        <w:t xml:space="preserve"> ואורך </w:t>
      </w:r>
      <m:oMath>
        <m:r>
          <m:rPr>
            <m:sty m:val="p"/>
          </m:rPr>
          <w:rPr>
            <w:rFonts w:ascii="Cambria Math" w:hAnsi="Cambria Math"/>
            <w:rtl/>
          </w:rPr>
          <m:t>3.0</m:t>
        </m:r>
        <m:r>
          <m:rPr>
            <m:nor/>
          </m:rPr>
          <w:rPr>
            <w:rtl/>
          </w:rPr>
          <m:t> </m:t>
        </m:r>
        <m:r>
          <w:rPr>
            <w:rFonts w:ascii="Cambria Math" w:hAnsi="Cambria Math"/>
          </w:rPr>
          <m:t>m</m:t>
        </m:r>
      </m:oMath>
      <w:r w:rsidRPr="00C01D17">
        <w:rPr>
          <w:rtl/>
        </w:rPr>
        <w:t>.</w:t>
      </w:r>
      <w:r w:rsidRPr="00C01D17">
        <w:br/>
      </w:r>
      <w:r w:rsidRPr="00C01D17">
        <w:rPr>
          <w:rtl/>
        </w:rPr>
        <w:t xml:space="preserve">המיכל מלא עד לגובה </w:t>
      </w:r>
      <m:oMath>
        <m:r>
          <m:rPr>
            <m:sty m:val="p"/>
          </m:rPr>
          <w:rPr>
            <w:rFonts w:ascii="Cambria Math" w:hAnsi="Cambria Math"/>
            <w:rtl/>
          </w:rPr>
          <m:t>5.0</m:t>
        </m:r>
        <m:r>
          <m:rPr>
            <m:nor/>
          </m:rPr>
          <w:rPr>
            <w:rtl/>
          </w:rPr>
          <m:t> </m:t>
        </m:r>
        <m:r>
          <w:rPr>
            <w:rFonts w:ascii="Cambria Math" w:hAnsi="Cambria Math"/>
          </w:rPr>
          <m:t>m</m:t>
        </m:r>
      </m:oMath>
      <w:r w:rsidRPr="00C01D17">
        <w:rPr>
          <w:rtl/>
        </w:rPr>
        <w:t xml:space="preserve"> בחומר </w:t>
      </w:r>
      <w:r w:rsidRPr="00C01D17">
        <w:t>Methyl Ethyl Ketone (MEK)</w:t>
      </w:r>
      <w:r w:rsidR="00C01D17">
        <w:rPr>
          <w:rFonts w:hint="cs"/>
          <w:rtl/>
          <w:lang w:bidi="he-IL"/>
        </w:rPr>
        <w:t>.</w:t>
      </w:r>
      <w:r w:rsidRPr="00C01D17">
        <w:br/>
      </w:r>
      <w:r w:rsidRPr="00C01D17">
        <w:rPr>
          <w:rtl/>
        </w:rPr>
        <w:lastRenderedPageBreak/>
        <w:t xml:space="preserve">נתון: </w:t>
      </w:r>
      <m:oMath>
        <m:r>
          <w:rPr>
            <w:rFonts w:ascii="Cambria Math" w:hAnsi="Cambria Math"/>
          </w:rPr>
          <m:t>S</m:t>
        </m:r>
        <m:r>
          <m:rPr>
            <m:sty m:val="p"/>
          </m:rPr>
          <w:rPr>
            <w:rFonts w:ascii="Cambria Math" w:hAnsi="Cambria Math"/>
          </w:rPr>
          <m:t>.</m:t>
        </m:r>
        <m:r>
          <w:rPr>
            <w:rFonts w:ascii="Cambria Math" w:hAnsi="Cambria Math"/>
          </w:rPr>
          <m:t>G</m:t>
        </m:r>
        <m:r>
          <m:rPr>
            <m:sty m:val="p"/>
          </m:rPr>
          <w:rPr>
            <w:rFonts w:ascii="Cambria Math" w:hAnsi="Cambria Math"/>
          </w:rPr>
          <m:t>=0.805</m:t>
        </m:r>
      </m:oMath>
      <w:r w:rsidRPr="00C01D17">
        <w:rPr>
          <w:rtl/>
        </w:rPr>
        <w:t>.</w:t>
      </w:r>
      <w:r w:rsidRPr="00C01D17">
        <w:rPr>
          <w:rtl/>
        </w:rPr>
        <w:br/>
        <w:t xml:space="preserve">הלחץ האטמוספירי באותו יום הוא </w:t>
      </w:r>
      <m:oMath>
        <m:r>
          <m:rPr>
            <m:sty m:val="p"/>
          </m:rPr>
          <w:rPr>
            <w:rFonts w:ascii="Cambria Math" w:hAnsi="Cambria Math"/>
            <w:rtl/>
          </w:rPr>
          <m:t>772</m:t>
        </m:r>
        <m:r>
          <m:rPr>
            <m:nor/>
          </m:rPr>
          <w:rPr>
            <w:rtl/>
          </w:rPr>
          <m:t> </m:t>
        </m:r>
        <m:r>
          <w:rPr>
            <w:rFonts w:ascii="Cambria Math" w:hAnsi="Cambria Math"/>
          </w:rPr>
          <m:t>mmHg</m:t>
        </m:r>
      </m:oMath>
      <w:r w:rsidRPr="00C01D17">
        <w:rPr>
          <w:rtl/>
        </w:rPr>
        <w:t>.</w:t>
      </w:r>
    </w:p>
    <w:p w14:paraId="23E50F1C" w14:textId="77777777" w:rsidR="006740B7" w:rsidRPr="00C01D17" w:rsidRDefault="006740B7" w:rsidP="004E090D">
      <w:pPr>
        <w:pStyle w:val="exercise"/>
        <w:numPr>
          <w:ilvl w:val="0"/>
          <w:numId w:val="35"/>
        </w:numPr>
      </w:pPr>
      <w:r w:rsidRPr="00C01D17">
        <w:rPr>
          <w:rtl/>
        </w:rPr>
        <w:t xml:space="preserve">חשבו את הכוח </w:t>
      </w:r>
      <m:oMath>
        <m:r>
          <w:rPr>
            <w:rFonts w:ascii="Cambria Math" w:hAnsi="Cambria Math"/>
          </w:rPr>
          <m:t>F</m:t>
        </m:r>
        <m:r>
          <m:rPr>
            <m:nor/>
          </m:rPr>
          <m:t> </m:t>
        </m:r>
        <m:d>
          <m:dPr>
            <m:begChr m:val="["/>
            <m:endChr m:val="]"/>
            <m:ctrlPr>
              <w:rPr>
                <w:rFonts w:ascii="Cambria Math" w:hAnsi="Cambria Math"/>
                <w:lang w:bidi="ar-AE"/>
              </w:rPr>
            </m:ctrlPr>
          </m:dPr>
          <m:e>
            <m:r>
              <w:rPr>
                <w:rFonts w:ascii="Cambria Math" w:hAnsi="Cambria Math"/>
              </w:rPr>
              <m:t>N</m:t>
            </m:r>
            <m:ctrlPr>
              <w:rPr>
                <w:rFonts w:ascii="Cambria Math" w:hAnsi="Cambria Math"/>
                <w:rtl/>
              </w:rPr>
            </m:ctrlPr>
          </m:e>
        </m:d>
      </m:oMath>
      <w:r w:rsidRPr="00C01D17">
        <w:rPr>
          <w:rtl/>
        </w:rPr>
        <w:t xml:space="preserve"> הפועל על תחתית המיכל.</w:t>
      </w:r>
    </w:p>
    <w:p w14:paraId="64CFA382" w14:textId="77777777" w:rsidR="006740B7" w:rsidRPr="00C01D17" w:rsidRDefault="006740B7" w:rsidP="004E090D">
      <w:pPr>
        <w:pStyle w:val="exercise"/>
        <w:numPr>
          <w:ilvl w:val="0"/>
          <w:numId w:val="35"/>
        </w:numPr>
      </w:pPr>
      <w:r w:rsidRPr="00C01D17">
        <w:rPr>
          <w:rtl/>
        </w:rPr>
        <w:t xml:space="preserve">מהו העומד במיכל ביחידות של </w:t>
      </w:r>
      <w:r w:rsidRPr="00C01D17">
        <w:t>mMEK</w:t>
      </w:r>
      <w:r w:rsidRPr="00C01D17">
        <w:rPr>
          <w:rtl/>
        </w:rPr>
        <w:t>?</w:t>
      </w:r>
    </w:p>
    <w:p w14:paraId="073F38F7" w14:textId="77777777" w:rsidR="006740B7" w:rsidRPr="00C01D17" w:rsidRDefault="006740B7" w:rsidP="004E090D">
      <w:pPr>
        <w:pStyle w:val="exercise"/>
        <w:numPr>
          <w:ilvl w:val="0"/>
          <w:numId w:val="35"/>
        </w:numPr>
      </w:pPr>
      <w:r w:rsidRPr="00C01D17">
        <w:rPr>
          <w:rtl/>
        </w:rPr>
        <w:t>באחד הימים ירד גשם ונכנסו למיכל מים.</w:t>
      </w:r>
    </w:p>
    <w:p w14:paraId="0C3A8599" w14:textId="77777777" w:rsidR="006740B7" w:rsidRPr="00C01D17" w:rsidRDefault="006740B7" w:rsidP="004E090D">
      <w:pPr>
        <w:pStyle w:val="exercise"/>
        <w:numPr>
          <w:ilvl w:val="0"/>
          <w:numId w:val="35"/>
        </w:numPr>
      </w:pPr>
      <w:r w:rsidRPr="00C01D17">
        <w:rPr>
          <w:rtl/>
        </w:rPr>
        <w:t xml:space="preserve">האם ניתן לחשב את כמות המים שנכנסה למיכל באמצעות מדידת הלחץ בתחתית המיכל? </w:t>
      </w:r>
    </w:p>
    <w:p w14:paraId="1A67F5C4" w14:textId="008BBF67" w:rsidR="006740B7" w:rsidRPr="00C01D17" w:rsidRDefault="006740B7" w:rsidP="004E090D">
      <w:pPr>
        <w:pStyle w:val="exercise"/>
        <w:numPr>
          <w:ilvl w:val="0"/>
          <w:numId w:val="35"/>
        </w:numPr>
      </w:pPr>
      <w:r w:rsidRPr="00C01D17">
        <w:rPr>
          <w:rtl/>
        </w:rPr>
        <w:t>כיצד ניתן להחזיר את המיכל למצבו המקורי (ללא מים).</w:t>
      </w:r>
    </w:p>
    <w:p w14:paraId="42C65BAE" w14:textId="77777777" w:rsidR="00D04DC2" w:rsidRPr="00D04DC2" w:rsidRDefault="00D04DC2" w:rsidP="00D04DC2">
      <w:r w:rsidRPr="00D04DC2">
        <w:rPr>
          <w:rtl/>
        </w:rPr>
        <w:t>נתונים</w:t>
      </w:r>
    </w:p>
    <w:p w14:paraId="4EB7F54E" w14:textId="1B49568C" w:rsidR="00D04DC2" w:rsidRPr="00D04DC2" w:rsidRDefault="00D04DC2" w:rsidP="00D04DC2">
      <w:r w:rsidRPr="00D04DC2">
        <w:rPr>
          <w:rtl/>
        </w:rPr>
        <w:t xml:space="preserve">מיכל מלבני: רוחב </w:t>
      </w:r>
      <m:oMath>
        <m:r>
          <w:rPr>
            <w:rFonts w:ascii="Cambria Math" w:hAnsi="Cambria Math"/>
          </w:rPr>
          <m:t>W</m:t>
        </m:r>
        <m:r>
          <m:rPr>
            <m:sty m:val="p"/>
          </m:rPr>
          <w:rPr>
            <w:rFonts w:ascii="Cambria Math" w:hAnsi="Cambria Math"/>
            <w:rtl/>
          </w:rPr>
          <m:t>=</m:t>
        </m:r>
        <m:r>
          <m:rPr>
            <m:sty m:val="p"/>
          </m:rPr>
          <w:rPr>
            <w:rFonts w:ascii="Cambria Math" w:hAnsi="Cambria Math" w:cs="Cambria Math" w:hint="cs"/>
            <w:rtl/>
          </w:rPr>
          <m:t>1</m:t>
        </m:r>
        <m:r>
          <m:rPr>
            <m:sty m:val="p"/>
          </m:rPr>
          <w:rPr>
            <w:rFonts w:ascii="Cambria Math" w:hAnsi="Cambria Math"/>
            <w:rtl/>
          </w:rPr>
          <m:t>.</m:t>
        </m:r>
        <m:r>
          <m:rPr>
            <m:sty m:val="p"/>
          </m:rPr>
          <w:rPr>
            <w:rFonts w:ascii="Cambria Math" w:hAnsi="Cambria Math" w:cs="Cambria Math" w:hint="cs"/>
            <w:rtl/>
          </w:rPr>
          <m:t>0</m:t>
        </m:r>
        <m:r>
          <m:rPr>
            <m:nor/>
          </m:rPr>
          <w:rPr>
            <w:i/>
            <w:iCs/>
            <w:rtl/>
          </w:rPr>
          <m:t> </m:t>
        </m:r>
        <m:r>
          <m:rPr>
            <m:sty m:val="p"/>
          </m:rPr>
          <w:rPr>
            <w:rFonts w:ascii="Cambria Math" w:hAnsi="Cambria Math"/>
          </w:rPr>
          <m:t>m</m:t>
        </m:r>
      </m:oMath>
      <w:r w:rsidRPr="00D04DC2">
        <w:t xml:space="preserve">, </w:t>
      </w:r>
      <w:r w:rsidRPr="00D04DC2">
        <w:rPr>
          <w:rtl/>
        </w:rPr>
        <w:t xml:space="preserve">אורך </w:t>
      </w:r>
      <m:oMath>
        <m:r>
          <w:rPr>
            <w:rFonts w:ascii="Cambria Math" w:hAnsi="Cambria Math"/>
          </w:rPr>
          <m:t>L</m:t>
        </m:r>
        <m:r>
          <m:rPr>
            <m:sty m:val="p"/>
          </m:rPr>
          <w:rPr>
            <w:rFonts w:ascii="Cambria Math" w:hAnsi="Cambria Math"/>
            <w:rtl/>
          </w:rPr>
          <m:t>=</m:t>
        </m:r>
        <m:r>
          <m:rPr>
            <m:sty m:val="p"/>
          </m:rPr>
          <w:rPr>
            <w:rFonts w:ascii="Cambria Math" w:hAnsi="Cambria Math" w:cs="Cambria Math" w:hint="cs"/>
            <w:rtl/>
          </w:rPr>
          <m:t>3</m:t>
        </m:r>
        <m:r>
          <m:rPr>
            <m:sty m:val="p"/>
          </m:rPr>
          <w:rPr>
            <w:rFonts w:ascii="Cambria Math" w:hAnsi="Cambria Math"/>
            <w:rtl/>
          </w:rPr>
          <m:t>.</m:t>
        </m:r>
        <m:r>
          <m:rPr>
            <m:sty m:val="p"/>
          </m:rPr>
          <w:rPr>
            <w:rFonts w:ascii="Cambria Math" w:hAnsi="Cambria Math" w:cs="Cambria Math" w:hint="cs"/>
            <w:rtl/>
          </w:rPr>
          <m:t>0</m:t>
        </m:r>
        <m:r>
          <m:rPr>
            <m:nor/>
          </m:rPr>
          <w:rPr>
            <w:i/>
            <w:iCs/>
            <w:rtl/>
          </w:rPr>
          <m:t> </m:t>
        </m:r>
        <m:r>
          <m:rPr>
            <m:sty m:val="p"/>
          </m:rPr>
          <w:rPr>
            <w:rFonts w:ascii="Cambria Math" w:hAnsi="Cambria Math"/>
          </w:rPr>
          <m:t>m</m:t>
        </m:r>
      </m:oMath>
      <w:r w:rsidRPr="00D04DC2">
        <w:rPr>
          <w:rFonts w:hint="cs"/>
          <w:rtl/>
        </w:rPr>
        <w:t xml:space="preserve"> ולכן </w:t>
      </w:r>
      <w:r w:rsidRPr="00D04DC2">
        <w:rPr>
          <w:rtl/>
        </w:rPr>
        <w:t xml:space="preserve">שטח תחתית </w:t>
      </w:r>
      <m:oMath>
        <m:r>
          <w:rPr>
            <w:rFonts w:ascii="Cambria Math" w:hAnsi="Cambria Math"/>
          </w:rPr>
          <m:t>A</m:t>
        </m:r>
        <m:r>
          <m:rPr>
            <m:sty m:val="p"/>
          </m:rPr>
          <w:rPr>
            <w:rFonts w:ascii="Cambria Math" w:hAnsi="Cambria Math"/>
            <w:rtl/>
          </w:rPr>
          <m:t>=</m:t>
        </m:r>
        <m:r>
          <w:rPr>
            <w:rFonts w:ascii="Cambria Math" w:hAnsi="Cambria Math"/>
          </w:rPr>
          <m:t>WL</m:t>
        </m:r>
        <m:r>
          <m:rPr>
            <m:sty m:val="p"/>
          </m:rPr>
          <w:rPr>
            <w:rFonts w:ascii="Cambria Math" w:hAnsi="Cambria Math"/>
            <w:rtl/>
          </w:rPr>
          <m:t>=</m:t>
        </m:r>
        <m:r>
          <m:rPr>
            <m:sty m:val="p"/>
          </m:rPr>
          <w:rPr>
            <w:rFonts w:ascii="Cambria Math" w:hAnsi="Cambria Math" w:cs="Cambria Math" w:hint="cs"/>
            <w:rtl/>
          </w:rPr>
          <m:t>3</m:t>
        </m:r>
        <m:r>
          <m:rPr>
            <m:sty m:val="p"/>
          </m:rPr>
          <w:rPr>
            <w:rFonts w:ascii="Cambria Math" w:hAnsi="Cambria Math"/>
            <w:rtl/>
          </w:rPr>
          <m:t>.</m:t>
        </m:r>
        <m:r>
          <m:rPr>
            <m:sty m:val="p"/>
          </m:rPr>
          <w:rPr>
            <w:rFonts w:ascii="Cambria Math" w:hAnsi="Cambria Math" w:cs="Cambria Math" w:hint="cs"/>
            <w:rtl/>
          </w:rPr>
          <m:t>0</m:t>
        </m:r>
        <m:r>
          <m:rPr>
            <m:nor/>
          </m:rPr>
          <w:rPr>
            <w:i/>
            <w:iCs/>
            <w:rtl/>
          </w:rPr>
          <m:t> </m:t>
        </m:r>
        <m:sSup>
          <m:sSupPr>
            <m:ctrlPr>
              <w:rPr>
                <w:rFonts w:ascii="Cambria Math" w:hAnsi="Cambria Math"/>
                <w:i/>
                <w:iCs/>
                <w:lang w:bidi="ar-AE"/>
              </w:rPr>
            </m:ctrlPr>
          </m:sSupPr>
          <m:e>
            <m:r>
              <m:rPr>
                <m:sty m:val="p"/>
              </m:rPr>
              <w:rPr>
                <w:rFonts w:ascii="Cambria Math" w:hAnsi="Cambria Math"/>
              </w:rPr>
              <m:t>m</m:t>
            </m:r>
          </m:e>
          <m:sup>
            <m:r>
              <m:rPr>
                <m:sty m:val="p"/>
              </m:rPr>
              <w:rPr>
                <w:rFonts w:ascii="Cambria Math" w:hAnsi="Cambria Math" w:cs="Cambria Math" w:hint="cs"/>
                <w:rtl/>
                <w:lang w:bidi="ar-AE"/>
              </w:rPr>
              <m:t>2</m:t>
            </m:r>
          </m:sup>
        </m:sSup>
      </m:oMath>
    </w:p>
    <w:p w14:paraId="024A9C0A" w14:textId="1B53731E" w:rsidR="00D04DC2" w:rsidRPr="00D04DC2" w:rsidRDefault="00D04DC2" w:rsidP="00D04DC2">
      <w:r w:rsidRPr="00D04DC2">
        <w:rPr>
          <w:rtl/>
        </w:rPr>
        <w:t xml:space="preserve">גובה נוזל: </w:t>
      </w:r>
      <m:oMath>
        <m:r>
          <w:rPr>
            <w:rFonts w:ascii="Cambria Math" w:hAnsi="Cambria Math"/>
          </w:rPr>
          <m:t>H</m:t>
        </m:r>
        <m:r>
          <m:rPr>
            <m:sty m:val="p"/>
          </m:rPr>
          <w:rPr>
            <w:rFonts w:ascii="Cambria Math" w:hAnsi="Cambria Math"/>
            <w:rtl/>
          </w:rPr>
          <m:t>=</m:t>
        </m:r>
        <m:r>
          <m:rPr>
            <m:sty m:val="p"/>
          </m:rPr>
          <w:rPr>
            <w:rFonts w:ascii="Cambria Math" w:hAnsi="Cambria Math" w:cs="Cambria Math" w:hint="cs"/>
            <w:rtl/>
          </w:rPr>
          <m:t>5</m:t>
        </m:r>
        <m:r>
          <m:rPr>
            <m:sty m:val="p"/>
          </m:rPr>
          <w:rPr>
            <w:rFonts w:ascii="Cambria Math" w:hAnsi="Cambria Math"/>
            <w:rtl/>
          </w:rPr>
          <m:t>.</m:t>
        </m:r>
        <m:r>
          <m:rPr>
            <m:sty m:val="p"/>
          </m:rPr>
          <w:rPr>
            <w:rFonts w:ascii="Cambria Math" w:hAnsi="Cambria Math" w:cs="Cambria Math" w:hint="cs"/>
            <w:rtl/>
          </w:rPr>
          <m:t>0</m:t>
        </m:r>
        <m:r>
          <m:rPr>
            <m:nor/>
          </m:rPr>
          <w:rPr>
            <w:i/>
            <w:iCs/>
            <w:rtl/>
          </w:rPr>
          <m:t> </m:t>
        </m:r>
        <m:r>
          <m:rPr>
            <m:sty m:val="p"/>
          </m:rPr>
          <w:rPr>
            <w:rFonts w:ascii="Cambria Math" w:hAnsi="Cambria Math"/>
          </w:rPr>
          <m:t>m</m:t>
        </m:r>
      </m:oMath>
    </w:p>
    <w:p w14:paraId="0350D1ED" w14:textId="5899D6F6" w:rsidR="00D04DC2" w:rsidRPr="00D04DC2" w:rsidRDefault="00D04DC2" w:rsidP="00D04DC2">
      <w:r w:rsidRPr="00D04DC2">
        <w:t xml:space="preserve">MEK: </w:t>
      </w:r>
      <m:oMath>
        <m:r>
          <w:rPr>
            <w:rFonts w:ascii="Cambria Math" w:hAnsi="Cambria Math"/>
          </w:rPr>
          <m:t>SG</m:t>
        </m:r>
        <m:r>
          <m:rPr>
            <m:sty m:val="p"/>
          </m:rPr>
          <w:rPr>
            <w:rFonts w:ascii="Cambria Math" w:hAnsi="Cambria Math"/>
          </w:rPr>
          <m:t>=0.805⇒</m:t>
        </m:r>
        <m:sSub>
          <m:sSubPr>
            <m:ctrlPr>
              <w:rPr>
                <w:rFonts w:ascii="Cambria Math" w:hAnsi="Cambria Math"/>
                <w:i/>
                <w:iCs/>
                <w:lang w:bidi="ar-AE"/>
              </w:rPr>
            </m:ctrlPr>
          </m:sSubPr>
          <m:e>
            <m:r>
              <w:rPr>
                <w:rFonts w:ascii="Cambria Math" w:hAnsi="Cambria Math"/>
                <w:lang w:bidi="ar-AE"/>
              </w:rPr>
              <m:t>ρ</m:t>
            </m:r>
          </m:e>
          <m:sub>
            <m:r>
              <w:rPr>
                <w:rFonts w:ascii="Cambria Math" w:hAnsi="Cambria Math"/>
                <w:lang w:bidi="ar-AE"/>
              </w:rPr>
              <m:t>MEK</m:t>
            </m:r>
          </m:sub>
        </m:sSub>
        <m:r>
          <m:rPr>
            <m:sty m:val="p"/>
          </m:rPr>
          <w:rPr>
            <w:rFonts w:ascii="Cambria Math" w:hAnsi="Cambria Math"/>
            <w:rtl/>
            <w:lang w:bidi="ar-AE"/>
          </w:rPr>
          <m:t>=</m:t>
        </m:r>
        <m:r>
          <m:rPr>
            <m:sty m:val="p"/>
          </m:rPr>
          <w:rPr>
            <w:rFonts w:ascii="Cambria Math" w:hAnsi="Cambria Math" w:cs="Cambria Math" w:hint="cs"/>
            <w:rtl/>
            <w:lang w:bidi="ar-AE"/>
          </w:rPr>
          <m:t>0</m:t>
        </m:r>
        <m:r>
          <m:rPr>
            <m:sty m:val="p"/>
          </m:rPr>
          <w:rPr>
            <w:rFonts w:ascii="Cambria Math" w:hAnsi="Cambria Math"/>
            <w:rtl/>
            <w:lang w:bidi="ar-AE"/>
          </w:rPr>
          <m:t>.</m:t>
        </m:r>
        <m:r>
          <m:rPr>
            <m:sty m:val="p"/>
          </m:rPr>
          <w:rPr>
            <w:rFonts w:ascii="Cambria Math" w:hAnsi="Cambria Math" w:cs="Cambria Math" w:hint="cs"/>
            <w:rtl/>
            <w:lang w:bidi="ar-AE"/>
          </w:rPr>
          <m:t>805⋅1000</m:t>
        </m:r>
        <m:r>
          <m:rPr>
            <m:nor/>
          </m:rPr>
          <w:rPr>
            <w:i/>
            <w:iCs/>
            <w:rtl/>
            <w:lang w:bidi="ar-AE"/>
          </w:rPr>
          <m:t> </m:t>
        </m:r>
        <m:r>
          <m:rPr>
            <m:sty m:val="p"/>
          </m:rPr>
          <w:rPr>
            <w:rFonts w:ascii="Cambria Math" w:hAnsi="Cambria Math"/>
          </w:rPr>
          <m:t>kg/</m:t>
        </m:r>
        <m:sSup>
          <m:sSupPr>
            <m:ctrlPr>
              <w:rPr>
                <w:rFonts w:ascii="Cambria Math" w:hAnsi="Cambria Math"/>
                <w:i/>
                <w:iCs/>
                <w:lang w:bidi="ar-AE"/>
              </w:rPr>
            </m:ctrlPr>
          </m:sSupPr>
          <m:e>
            <m:r>
              <m:rPr>
                <m:sty m:val="p"/>
              </m:rPr>
              <w:rPr>
                <w:rFonts w:ascii="Cambria Math" w:hAnsi="Cambria Math"/>
              </w:rPr>
              <m:t>m</m:t>
            </m:r>
          </m:e>
          <m:sup>
            <m:r>
              <m:rPr>
                <m:sty m:val="p"/>
              </m:rPr>
              <w:rPr>
                <w:rFonts w:ascii="Cambria Math" w:hAnsi="Cambria Math" w:cs="Cambria Math" w:hint="cs"/>
                <w:rtl/>
                <w:lang w:bidi="ar-AE"/>
              </w:rPr>
              <m:t>3</m:t>
            </m:r>
          </m:sup>
        </m:sSup>
        <m:r>
          <m:rPr>
            <m:sty m:val="p"/>
          </m:rPr>
          <w:rPr>
            <w:rFonts w:ascii="Cambria Math" w:hAnsi="Cambria Math"/>
            <w:rtl/>
            <w:lang w:bidi="ar-AE"/>
          </w:rPr>
          <m:t>=</m:t>
        </m:r>
        <m:r>
          <m:rPr>
            <m:sty m:val="p"/>
          </m:rPr>
          <w:rPr>
            <w:rFonts w:ascii="Cambria Math" w:hAnsi="Cambria Math" w:cs="Cambria Math" w:hint="cs"/>
            <w:rtl/>
            <w:lang w:bidi="ar-AE"/>
          </w:rPr>
          <m:t>805</m:t>
        </m:r>
        <m:r>
          <m:rPr>
            <m:nor/>
          </m:rPr>
          <w:rPr>
            <w:i/>
            <w:iCs/>
            <w:rtl/>
            <w:lang w:bidi="ar-AE"/>
          </w:rPr>
          <m:t> </m:t>
        </m:r>
        <m:r>
          <m:rPr>
            <m:sty m:val="p"/>
          </m:rPr>
          <w:rPr>
            <w:rFonts w:ascii="Cambria Math" w:hAnsi="Cambria Math"/>
          </w:rPr>
          <m:t>kg/</m:t>
        </m:r>
        <m:sSup>
          <m:sSupPr>
            <m:ctrlPr>
              <w:rPr>
                <w:rFonts w:ascii="Cambria Math" w:hAnsi="Cambria Math"/>
                <w:i/>
                <w:iCs/>
                <w:lang w:bidi="ar-AE"/>
              </w:rPr>
            </m:ctrlPr>
          </m:sSupPr>
          <m:e>
            <m:r>
              <m:rPr>
                <m:sty m:val="p"/>
              </m:rPr>
              <w:rPr>
                <w:rFonts w:ascii="Cambria Math" w:hAnsi="Cambria Math"/>
              </w:rPr>
              <m:t>m</m:t>
            </m:r>
          </m:e>
          <m:sup>
            <m:r>
              <m:rPr>
                <m:sty m:val="p"/>
              </m:rPr>
              <w:rPr>
                <w:rFonts w:ascii="Cambria Math" w:hAnsi="Cambria Math" w:cs="Cambria Math" w:hint="cs"/>
                <w:rtl/>
                <w:lang w:bidi="ar-AE"/>
              </w:rPr>
              <m:t>3</m:t>
            </m:r>
          </m:sup>
        </m:sSup>
      </m:oMath>
    </w:p>
    <w:p w14:paraId="4E921D9B" w14:textId="7EEA7987" w:rsidR="00D04DC2" w:rsidRPr="00D04DC2" w:rsidRDefault="00D04DC2" w:rsidP="00D04DC2">
      <m:oMathPara>
        <m:oMathParaPr>
          <m:jc m:val="centerGroup"/>
        </m:oMathParaPr>
        <m:oMath>
          <m:r>
            <w:rPr>
              <w:rFonts w:ascii="Cambria Math" w:hAnsi="Cambria Math"/>
              <w:lang w:bidi="ar-AE"/>
            </w:rPr>
            <m:t>g</m:t>
          </m:r>
          <m:r>
            <m:rPr>
              <m:sty m:val="p"/>
            </m:rPr>
            <w:rPr>
              <w:rFonts w:ascii="Cambria Math" w:hAnsi="Cambria Math"/>
              <w:rtl/>
              <w:lang w:bidi="ar-AE"/>
            </w:rPr>
            <m:t>=</m:t>
          </m:r>
          <m:r>
            <m:rPr>
              <m:sty m:val="p"/>
            </m:rPr>
            <w:rPr>
              <w:rFonts w:ascii="Cambria Math" w:hAnsi="Cambria Math" w:cs="Cambria Math" w:hint="cs"/>
              <w:rtl/>
              <w:lang w:bidi="ar-AE"/>
            </w:rPr>
            <m:t>9</m:t>
          </m:r>
          <m:r>
            <m:rPr>
              <m:sty m:val="p"/>
            </m:rPr>
            <w:rPr>
              <w:rFonts w:ascii="Cambria Math" w:hAnsi="Cambria Math"/>
              <w:rtl/>
              <w:lang w:bidi="ar-AE"/>
            </w:rPr>
            <m:t>.</m:t>
          </m:r>
          <m:r>
            <m:rPr>
              <m:sty m:val="p"/>
            </m:rPr>
            <w:rPr>
              <w:rFonts w:ascii="Cambria Math" w:hAnsi="Cambria Math" w:cs="Cambria Math" w:hint="cs"/>
              <w:rtl/>
              <w:lang w:bidi="ar-AE"/>
            </w:rPr>
            <m:t>8</m:t>
          </m:r>
          <m:r>
            <m:rPr>
              <m:nor/>
            </m:rPr>
            <w:rPr>
              <w:i/>
              <w:iCs/>
              <w:rtl/>
              <w:lang w:bidi="ar-AE"/>
            </w:rPr>
            <m:t> </m:t>
          </m:r>
          <m:r>
            <m:rPr>
              <m:sty m:val="p"/>
            </m:rPr>
            <w:rPr>
              <w:rFonts w:ascii="Cambria Math" w:hAnsi="Cambria Math"/>
            </w:rPr>
            <m:t>m/</m:t>
          </m:r>
          <m:sSup>
            <m:sSupPr>
              <m:ctrlPr>
                <w:rPr>
                  <w:rFonts w:ascii="Cambria Math" w:hAnsi="Cambria Math"/>
                  <w:i/>
                  <w:iCs/>
                  <w:lang w:bidi="ar-AE"/>
                </w:rPr>
              </m:ctrlPr>
            </m:sSupPr>
            <m:e>
              <m:r>
                <m:rPr>
                  <m:sty m:val="p"/>
                </m:rPr>
                <w:rPr>
                  <w:rFonts w:ascii="Cambria Math" w:hAnsi="Cambria Math"/>
                </w:rPr>
                <m:t>s</m:t>
              </m:r>
            </m:e>
            <m:sup>
              <m:r>
                <m:rPr>
                  <m:sty m:val="p"/>
                </m:rPr>
                <w:rPr>
                  <w:rFonts w:ascii="Cambria Math" w:hAnsi="Cambria Math" w:cs="Cambria Math" w:hint="cs"/>
                  <w:rtl/>
                  <w:lang w:bidi="ar-AE"/>
                </w:rPr>
                <m:t>2</m:t>
              </m:r>
            </m:sup>
          </m:sSup>
        </m:oMath>
      </m:oMathPara>
    </w:p>
    <w:p w14:paraId="5686B019" w14:textId="2D5F55BE" w:rsidR="00D04DC2" w:rsidRPr="00D04DC2" w:rsidRDefault="00D04DC2" w:rsidP="00D04DC2">
      <w:r w:rsidRPr="00D04DC2">
        <w:rPr>
          <w:rtl/>
        </w:rPr>
        <w:t xml:space="preserve">לחץ אטמוספרי: </w:t>
      </w:r>
      <m:oMath>
        <m:sSub>
          <m:sSubPr>
            <m:ctrlPr>
              <w:rPr>
                <w:rFonts w:ascii="Cambria Math" w:hAnsi="Cambria Math"/>
                <w:i/>
                <w:iCs/>
                <w:lang w:bidi="ar-AE"/>
              </w:rPr>
            </m:ctrlPr>
          </m:sSubPr>
          <m:e>
            <m:r>
              <w:rPr>
                <w:rFonts w:ascii="Cambria Math" w:hAnsi="Cambria Math"/>
                <w:lang w:bidi="ar-AE"/>
              </w:rPr>
              <m:t>P</m:t>
            </m:r>
          </m:e>
          <m:sub>
            <m:r>
              <w:rPr>
                <w:rFonts w:ascii="Cambria Math" w:hAnsi="Cambria Math"/>
                <w:lang w:bidi="ar-AE"/>
              </w:rPr>
              <m:t>atm</m:t>
            </m:r>
          </m:sub>
        </m:sSub>
        <m:r>
          <m:rPr>
            <m:sty m:val="p"/>
          </m:rPr>
          <w:rPr>
            <w:rFonts w:ascii="Cambria Math" w:hAnsi="Cambria Math"/>
            <w:rtl/>
            <w:lang w:bidi="ar-AE"/>
          </w:rPr>
          <m:t>=</m:t>
        </m:r>
        <m:r>
          <m:rPr>
            <m:sty m:val="p"/>
          </m:rPr>
          <w:rPr>
            <w:rFonts w:ascii="Cambria Math" w:hAnsi="Cambria Math" w:cs="Cambria Math" w:hint="cs"/>
            <w:rtl/>
            <w:lang w:bidi="ar-AE"/>
          </w:rPr>
          <m:t>772</m:t>
        </m:r>
        <m:r>
          <m:rPr>
            <m:nor/>
          </m:rPr>
          <w:rPr>
            <w:i/>
            <w:iCs/>
            <w:rtl/>
            <w:lang w:bidi="ar-AE"/>
          </w:rPr>
          <m:t> </m:t>
        </m:r>
        <m:r>
          <m:rPr>
            <m:sty m:val="p"/>
          </m:rPr>
          <w:rPr>
            <w:rFonts w:ascii="Cambria Math" w:hAnsi="Cambria Math"/>
          </w:rPr>
          <m:t>mmHg=772⋅133.322=1.029×</m:t>
        </m:r>
        <m:sSup>
          <m:sSupPr>
            <m:ctrlPr>
              <w:rPr>
                <w:rFonts w:ascii="Cambria Math" w:hAnsi="Cambria Math"/>
                <w:i/>
                <w:iCs/>
                <w:lang w:bidi="ar-AE"/>
              </w:rPr>
            </m:ctrlPr>
          </m:sSupPr>
          <m:e>
            <m:r>
              <m:rPr>
                <m:sty m:val="p"/>
              </m:rPr>
              <w:rPr>
                <w:rFonts w:ascii="Cambria Math" w:hAnsi="Cambria Math" w:cs="Cambria Math" w:hint="cs"/>
                <w:rtl/>
                <w:lang w:bidi="ar-AE"/>
              </w:rPr>
              <m:t>10</m:t>
            </m:r>
          </m:e>
          <m:sup>
            <m:r>
              <m:rPr>
                <m:sty m:val="p"/>
              </m:rPr>
              <w:rPr>
                <w:rFonts w:ascii="Cambria Math" w:hAnsi="Cambria Math" w:cs="Cambria Math" w:hint="cs"/>
                <w:rtl/>
                <w:lang w:bidi="ar-AE"/>
              </w:rPr>
              <m:t>5</m:t>
            </m:r>
          </m:sup>
        </m:sSup>
        <m:r>
          <m:rPr>
            <m:nor/>
          </m:rPr>
          <w:rPr>
            <w:i/>
            <w:iCs/>
            <w:rtl/>
            <w:lang w:bidi="ar-AE"/>
          </w:rPr>
          <m:t> </m:t>
        </m:r>
        <m:r>
          <m:rPr>
            <m:sty m:val="p"/>
          </m:rPr>
          <w:rPr>
            <w:rFonts w:ascii="Cambria Math" w:hAnsi="Cambria Math"/>
          </w:rPr>
          <m:t>Pa</m:t>
        </m:r>
      </m:oMath>
    </w:p>
    <w:p w14:paraId="081E9DC1" w14:textId="77777777" w:rsidR="00D04DC2" w:rsidRPr="00D04DC2" w:rsidRDefault="00D04DC2" w:rsidP="00D04DC2"/>
    <w:p w14:paraId="1996B375" w14:textId="77777777" w:rsidR="00D04DC2" w:rsidRPr="00CB0149" w:rsidRDefault="00D04DC2" w:rsidP="00D04DC2">
      <w:r w:rsidRPr="00D04DC2">
        <w:rPr>
          <w:rtl/>
        </w:rPr>
        <w:t>א. הכוח על תחתית המיכל</w:t>
      </w:r>
    </w:p>
    <w:p w14:paraId="59216094" w14:textId="1A112B65" w:rsidR="00D04DC2" w:rsidRPr="00CB0149" w:rsidRDefault="00D04DC2" w:rsidP="00D04DC2">
      <w:r w:rsidRPr="00CB0149">
        <w:rPr>
          <w:rtl/>
        </w:rPr>
        <w:t>הלחץ בתחתית (מוחלט):</w:t>
      </w:r>
      <w:r w:rsidRPr="00CB0149">
        <w:rPr>
          <w:rFonts w:hint="cs"/>
          <w:rtl/>
        </w:rPr>
        <w:t xml:space="preserve">  </w:t>
      </w:r>
      <m:oMath>
        <m:sSub>
          <m:sSubPr>
            <m:ctrlPr>
              <w:rPr>
                <w:rFonts w:ascii="Cambria Math" w:hAnsi="Cambria Math"/>
                <w:i/>
                <w:iCs/>
                <w:lang w:bidi="ar-AE"/>
              </w:rPr>
            </m:ctrlPr>
          </m:sSubPr>
          <m:e>
            <m:r>
              <w:rPr>
                <w:rFonts w:ascii="Cambria Math" w:hAnsi="Cambria Math"/>
                <w:lang w:bidi="ar-AE"/>
              </w:rPr>
              <m:t>P</m:t>
            </m:r>
          </m:e>
          <m:sub>
            <m:r>
              <w:rPr>
                <w:rFonts w:ascii="Cambria Math" w:hAnsi="Cambria Math"/>
                <w:lang w:bidi="ar-AE"/>
              </w:rPr>
              <m:t>b</m:t>
            </m:r>
          </m:sub>
        </m:sSub>
        <m:r>
          <m:rPr>
            <m:sty m:val="p"/>
          </m:rPr>
          <w:rPr>
            <w:rFonts w:ascii="Cambria Math" w:hAnsi="Cambria Math"/>
            <w:rtl/>
            <w:lang w:bidi="ar-AE"/>
          </w:rPr>
          <m:t>=</m:t>
        </m:r>
        <m:sSub>
          <m:sSubPr>
            <m:ctrlPr>
              <w:rPr>
                <w:rFonts w:ascii="Cambria Math" w:hAnsi="Cambria Math"/>
                <w:i/>
                <w:iCs/>
                <w:lang w:bidi="ar-AE"/>
              </w:rPr>
            </m:ctrlPr>
          </m:sSubPr>
          <m:e>
            <m:r>
              <w:rPr>
                <w:rFonts w:ascii="Cambria Math" w:hAnsi="Cambria Math"/>
                <w:lang w:bidi="ar-AE"/>
              </w:rPr>
              <m:t>P</m:t>
            </m:r>
          </m:e>
          <m:sub>
            <m:r>
              <w:rPr>
                <w:rFonts w:ascii="Cambria Math" w:hAnsi="Cambria Math"/>
                <w:lang w:bidi="ar-AE"/>
              </w:rPr>
              <m:t>atm</m:t>
            </m:r>
          </m:sub>
        </m:sSub>
        <m:r>
          <m:rPr>
            <m:sty m:val="p"/>
          </m:rPr>
          <w:rPr>
            <w:rFonts w:ascii="Cambria Math" w:hAnsi="Cambria Math"/>
            <w:rtl/>
            <w:lang w:bidi="ar-AE"/>
          </w:rPr>
          <m:t>+</m:t>
        </m:r>
        <m:sSub>
          <m:sSubPr>
            <m:ctrlPr>
              <w:rPr>
                <w:rFonts w:ascii="Cambria Math" w:hAnsi="Cambria Math"/>
                <w:i/>
                <w:iCs/>
                <w:lang w:bidi="ar-AE"/>
              </w:rPr>
            </m:ctrlPr>
          </m:sSubPr>
          <m:e>
            <m:r>
              <w:rPr>
                <w:rFonts w:ascii="Cambria Math" w:hAnsi="Cambria Math"/>
                <w:lang w:bidi="ar-AE"/>
              </w:rPr>
              <m:t>ρ</m:t>
            </m:r>
          </m:e>
          <m:sub>
            <m:r>
              <w:rPr>
                <w:rFonts w:ascii="Cambria Math" w:hAnsi="Cambria Math"/>
                <w:lang w:bidi="ar-AE"/>
              </w:rPr>
              <m:t>MEK</m:t>
            </m:r>
          </m:sub>
        </m:sSub>
        <m:r>
          <w:rPr>
            <w:rFonts w:ascii="Cambria Math" w:hAnsi="Cambria Math"/>
            <w:lang w:bidi="ar-AE"/>
          </w:rPr>
          <m:t>gH</m:t>
        </m:r>
      </m:oMath>
    </w:p>
    <w:p w14:paraId="69A2AF7A" w14:textId="7AE2F40B" w:rsidR="00D04DC2" w:rsidRPr="00CB0149" w:rsidRDefault="00D04DC2" w:rsidP="00D04DC2">
      <w:r w:rsidRPr="00CB0149">
        <w:rPr>
          <w:rtl/>
        </w:rPr>
        <w:t>הכוח על התחתית:</w:t>
      </w:r>
      <w:r w:rsidRPr="00CB0149">
        <w:rPr>
          <w:rFonts w:hint="cs"/>
          <w:rtl/>
        </w:rPr>
        <w:t xml:space="preserve"> </w:t>
      </w:r>
      <m:oMath>
        <m:r>
          <w:rPr>
            <w:rFonts w:ascii="Cambria Math" w:hAnsi="Cambria Math"/>
          </w:rPr>
          <m:t>F</m:t>
        </m:r>
        <m:r>
          <m:rPr>
            <m:sty m:val="p"/>
          </m:rPr>
          <w:rPr>
            <w:rFonts w:ascii="Cambria Math" w:hAnsi="Cambria Math"/>
            <w:rtl/>
          </w:rPr>
          <m:t>=</m:t>
        </m:r>
        <m:sSub>
          <m:sSubPr>
            <m:ctrlPr>
              <w:rPr>
                <w:rFonts w:ascii="Cambria Math" w:hAnsi="Cambria Math"/>
                <w:i/>
                <w:iCs/>
                <w:lang w:bidi="ar-AE"/>
              </w:rPr>
            </m:ctrlPr>
          </m:sSubPr>
          <m:e>
            <m:r>
              <w:rPr>
                <w:rFonts w:ascii="Cambria Math" w:hAnsi="Cambria Math"/>
                <w:lang w:bidi="ar-AE"/>
              </w:rPr>
              <m:t>P</m:t>
            </m:r>
          </m:e>
          <m:sub>
            <m:r>
              <w:rPr>
                <w:rFonts w:ascii="Cambria Math" w:hAnsi="Cambria Math"/>
                <w:lang w:bidi="ar-AE"/>
              </w:rPr>
              <m:t>b</m:t>
            </m:r>
          </m:sub>
        </m:sSub>
        <m:r>
          <m:rPr>
            <m:sty m:val="p"/>
          </m:rPr>
          <w:rPr>
            <w:rFonts w:ascii="Cambria Math" w:hAnsi="Cambria Math" w:cs="Cambria Math" w:hint="cs"/>
            <w:rtl/>
            <w:lang w:bidi="ar-AE"/>
          </w:rPr>
          <m:t>⋅</m:t>
        </m:r>
        <m:r>
          <w:rPr>
            <w:rFonts w:ascii="Cambria Math" w:hAnsi="Cambria Math"/>
            <w:lang w:bidi="ar-AE"/>
          </w:rPr>
          <m:t>A</m:t>
        </m:r>
      </m:oMath>
    </w:p>
    <w:p w14:paraId="6C4C1929" w14:textId="29F3FF5C" w:rsidR="004524B9" w:rsidRPr="00CB0149" w:rsidRDefault="00000000" w:rsidP="00D04DC2">
      <m:oMathPara>
        <m:oMath>
          <m:sSub>
            <m:sSubPr>
              <m:ctrlPr>
                <w:rPr>
                  <w:rFonts w:ascii="Cambria Math" w:hAnsi="Cambria Math"/>
                  <w:i/>
                  <w:iCs/>
                  <w:lang w:bidi="ar-AE"/>
                </w:rPr>
              </m:ctrlPr>
            </m:sSubPr>
            <m:e>
              <m:r>
                <w:rPr>
                  <w:rFonts w:ascii="Cambria Math" w:hAnsi="Cambria Math"/>
                  <w:lang w:bidi="ar-AE"/>
                </w:rPr>
                <m:t>P</m:t>
              </m:r>
            </m:e>
            <m:sub>
              <m:r>
                <w:rPr>
                  <w:rFonts w:ascii="Cambria Math" w:hAnsi="Cambria Math"/>
                  <w:lang w:bidi="ar-AE"/>
                </w:rPr>
                <m:t>atm</m:t>
              </m:r>
            </m:sub>
          </m:sSub>
          <m:r>
            <w:rPr>
              <w:rFonts w:ascii="Cambria Math" w:hAnsi="Cambria Math"/>
              <w:lang w:bidi="ar-AE"/>
            </w:rPr>
            <m:t>=752mmHg*</m:t>
          </m:r>
          <m:f>
            <m:fPr>
              <m:ctrlPr>
                <w:rPr>
                  <w:rFonts w:ascii="Cambria Math" w:hAnsi="Cambria Math"/>
                  <w:i/>
                  <w:iCs/>
                  <w:lang w:bidi="ar-AE"/>
                </w:rPr>
              </m:ctrlPr>
            </m:fPr>
            <m:num>
              <m:r>
                <w:rPr>
                  <w:rFonts w:ascii="Cambria Math" w:hAnsi="Cambria Math"/>
                  <w:lang w:bidi="ar-AE"/>
                </w:rPr>
                <m:t>101326Pa</m:t>
              </m:r>
            </m:num>
            <m:den>
              <m:r>
                <w:rPr>
                  <w:rFonts w:ascii="Cambria Math" w:hAnsi="Cambria Math"/>
                  <w:lang w:bidi="ar-AE"/>
                </w:rPr>
                <m:t>760mmHg</m:t>
              </m:r>
            </m:den>
          </m:f>
          <m:r>
            <w:rPr>
              <w:rFonts w:ascii="Cambria Math" w:hAnsi="Cambria Math"/>
              <w:lang w:bidi="ar-AE"/>
            </w:rPr>
            <m:t>=1.02*</m:t>
          </m:r>
          <m:sSup>
            <m:sSupPr>
              <m:ctrlPr>
                <w:rPr>
                  <w:rFonts w:ascii="Cambria Math" w:hAnsi="Cambria Math"/>
                  <w:i/>
                  <w:iCs/>
                  <w:lang w:bidi="ar-AE"/>
                </w:rPr>
              </m:ctrlPr>
            </m:sSupPr>
            <m:e>
              <m:r>
                <w:rPr>
                  <w:rFonts w:ascii="Cambria Math" w:hAnsi="Cambria Math"/>
                  <w:lang w:bidi="ar-AE"/>
                </w:rPr>
                <m:t>10</m:t>
              </m:r>
            </m:e>
            <m:sup>
              <m:r>
                <w:rPr>
                  <w:rFonts w:ascii="Cambria Math" w:hAnsi="Cambria Math"/>
                  <w:lang w:bidi="ar-AE"/>
                </w:rPr>
                <m:t>5</m:t>
              </m:r>
            </m:sup>
          </m:sSup>
          <m:r>
            <w:rPr>
              <w:rFonts w:ascii="Cambria Math" w:hAnsi="Cambria Math"/>
              <w:lang w:bidi="ar-AE"/>
            </w:rPr>
            <m:t>Pa</m:t>
          </m:r>
        </m:oMath>
      </m:oMathPara>
    </w:p>
    <w:p w14:paraId="35B80564" w14:textId="571F3004" w:rsidR="00D04DC2" w:rsidRPr="00CB0149" w:rsidRDefault="00CB0149" w:rsidP="00D04DC2">
      <m:oMathPara>
        <m:oMathParaPr>
          <m:jc m:val="centerGroup"/>
        </m:oMathParaPr>
        <m:oMath>
          <m:r>
            <m:rPr>
              <m:sty m:val="p"/>
            </m:rPr>
            <w:rPr>
              <w:rFonts w:ascii="Cambria Math" w:hAnsi="Cambria Math"/>
              <w:lang w:val="el-GR"/>
            </w:rPr>
            <m:t>Δ</m:t>
          </m:r>
          <m:r>
            <w:rPr>
              <w:rFonts w:ascii="Cambria Math" w:hAnsi="Cambria Math"/>
              <w:lang w:val="el-GR"/>
            </w:rPr>
            <m:t>P</m:t>
          </m:r>
          <m:r>
            <m:rPr>
              <m:sty m:val="p"/>
            </m:rPr>
            <w:rPr>
              <w:rFonts w:ascii="Cambria Math" w:hAnsi="Cambria Math"/>
              <w:lang w:val="el-GR"/>
            </w:rPr>
            <m:t>=</m:t>
          </m:r>
          <m:sSub>
            <m:sSubPr>
              <m:ctrlPr>
                <w:rPr>
                  <w:rFonts w:ascii="Cambria Math" w:hAnsi="Cambria Math"/>
                  <w:i/>
                  <w:iCs/>
                  <w:lang w:bidi="ar-AE"/>
                </w:rPr>
              </m:ctrlPr>
            </m:sSubPr>
            <m:e>
              <m:r>
                <w:rPr>
                  <w:rFonts w:ascii="Cambria Math" w:hAnsi="Cambria Math"/>
                  <w:lang w:bidi="ar-AE"/>
                </w:rPr>
                <m:t>ρ</m:t>
              </m:r>
            </m:e>
            <m:sub>
              <m:r>
                <w:rPr>
                  <w:rFonts w:ascii="Cambria Math" w:hAnsi="Cambria Math"/>
                  <w:lang w:bidi="ar-AE"/>
                </w:rPr>
                <m:t>MEK</m:t>
              </m:r>
            </m:sub>
          </m:sSub>
          <m:r>
            <w:rPr>
              <w:rFonts w:ascii="Cambria Math" w:hAnsi="Cambria Math"/>
              <w:lang w:bidi="ar-AE"/>
            </w:rPr>
            <m:t>gH</m:t>
          </m:r>
          <m:r>
            <m:rPr>
              <m:sty m:val="p"/>
            </m:rPr>
            <w:rPr>
              <w:rFonts w:ascii="Cambria Math" w:hAnsi="Cambria Math"/>
              <w:rtl/>
              <w:lang w:bidi="ar-AE"/>
            </w:rPr>
            <m:t>=</m:t>
          </m:r>
          <m:f>
            <m:fPr>
              <m:ctrlPr>
                <w:rPr>
                  <w:rFonts w:ascii="Cambria Math" w:hAnsi="Cambria Math"/>
                </w:rPr>
              </m:ctrlPr>
            </m:fPr>
            <m:num>
              <m:r>
                <m:rPr>
                  <m:sty m:val="p"/>
                </m:rPr>
                <w:rPr>
                  <w:rFonts w:ascii="Cambria Math" w:hAnsi="Cambria Math" w:cs="Cambria Math" w:hint="cs"/>
                  <w:rtl/>
                  <w:lang w:bidi="ar-AE"/>
                </w:rPr>
                <m:t>805</m:t>
              </m:r>
              <m:r>
                <m:rPr>
                  <m:sty m:val="p"/>
                </m:rPr>
                <w:rPr>
                  <w:rFonts w:ascii="Cambria Math" w:hAnsi="Cambria Math"/>
                </w:rPr>
                <m:t>kg</m:t>
              </m:r>
            </m:num>
            <m:den>
              <m:sSup>
                <m:sSupPr>
                  <m:ctrlPr>
                    <w:rPr>
                      <w:rFonts w:ascii="Cambria Math" w:hAnsi="Cambria Math"/>
                      <w:i/>
                      <w:iCs/>
                      <w:lang w:bidi="ar-AE"/>
                    </w:rPr>
                  </m:ctrlPr>
                </m:sSupPr>
                <m:e>
                  <m:r>
                    <m:rPr>
                      <m:sty m:val="p"/>
                    </m:rPr>
                    <w:rPr>
                      <w:rFonts w:ascii="Cambria Math" w:hAnsi="Cambria Math"/>
                    </w:rPr>
                    <m:t>m</m:t>
                  </m:r>
                </m:e>
                <m:sup>
                  <m:r>
                    <m:rPr>
                      <m:sty m:val="p"/>
                    </m:rPr>
                    <w:rPr>
                      <w:rFonts w:ascii="Cambria Math" w:hAnsi="Cambria Math" w:cs="Cambria Math" w:hint="cs"/>
                      <w:rtl/>
                      <w:lang w:bidi="ar-AE"/>
                    </w:rPr>
                    <m:t>3</m:t>
                  </m:r>
                </m:sup>
              </m:sSup>
            </m:den>
          </m:f>
          <m:r>
            <m:rPr>
              <m:sty m:val="p"/>
            </m:rPr>
            <w:rPr>
              <w:rFonts w:ascii="Cambria Math" w:hAnsi="Cambria Math" w:cs="Cambria Math" w:hint="cs"/>
              <w:rtl/>
              <w:lang w:bidi="ar-AE"/>
            </w:rPr>
            <m:t>⋅9</m:t>
          </m:r>
          <m:r>
            <m:rPr>
              <m:sty m:val="p"/>
            </m:rPr>
            <w:rPr>
              <w:rFonts w:ascii="Cambria Math" w:hAnsi="Cambria Math"/>
              <w:rtl/>
              <w:lang w:bidi="ar-AE"/>
            </w:rPr>
            <m:t>.</m:t>
          </m:r>
          <m:r>
            <m:rPr>
              <m:sty m:val="p"/>
            </m:rPr>
            <w:rPr>
              <w:rFonts w:ascii="Cambria Math" w:hAnsi="Cambria Math"/>
              <w:lang w:bidi="ar-AE"/>
            </w:rPr>
            <m:t>8</m:t>
          </m:r>
          <m:f>
            <m:fPr>
              <m:ctrlPr>
                <w:rPr>
                  <w:rFonts w:ascii="Cambria Math" w:hAnsi="Cambria Math"/>
                </w:rPr>
              </m:ctrlPr>
            </m:fPr>
            <m:num>
              <m:r>
                <m:rPr>
                  <m:sty m:val="p"/>
                </m:rPr>
                <w:rPr>
                  <w:rFonts w:ascii="Cambria Math" w:hAnsi="Cambria Math"/>
                </w:rPr>
                <m:t>m</m:t>
              </m:r>
              <m:ctrlPr>
                <w:rPr>
                  <w:rFonts w:ascii="Cambria Math" w:hAnsi="Cambria Math"/>
                  <w:lang w:bidi="ar-AE"/>
                </w:rPr>
              </m:ctrlPr>
            </m:num>
            <m:den>
              <m:sSup>
                <m:sSupPr>
                  <m:ctrlPr>
                    <w:rPr>
                      <w:rFonts w:ascii="Cambria Math" w:hAnsi="Cambria Math"/>
                      <w:i/>
                      <w:iCs/>
                      <w:lang w:bidi="ar-AE"/>
                    </w:rPr>
                  </m:ctrlPr>
                </m:sSupPr>
                <m:e>
                  <m:r>
                    <m:rPr>
                      <m:sty m:val="p"/>
                    </m:rPr>
                    <w:rPr>
                      <w:rFonts w:ascii="Cambria Math" w:hAnsi="Cambria Math"/>
                    </w:rPr>
                    <m:t>s</m:t>
                  </m:r>
                </m:e>
                <m:sup>
                  <m:r>
                    <m:rPr>
                      <m:sty m:val="p"/>
                    </m:rPr>
                    <w:rPr>
                      <w:rFonts w:ascii="Cambria Math" w:hAnsi="Cambria Math" w:cs="Cambria Math" w:hint="cs"/>
                      <w:rtl/>
                      <w:lang w:bidi="ar-AE"/>
                    </w:rPr>
                    <m:t>2</m:t>
                  </m:r>
                </m:sup>
              </m:sSup>
            </m:den>
          </m:f>
          <m:r>
            <m:rPr>
              <m:sty m:val="p"/>
            </m:rPr>
            <w:rPr>
              <w:rFonts w:ascii="Cambria Math" w:hAnsi="Cambria Math" w:cs="Cambria Math" w:hint="cs"/>
              <w:rtl/>
              <w:lang w:bidi="ar-AE"/>
            </w:rPr>
            <m:t>⋅5</m:t>
          </m:r>
          <m:r>
            <m:rPr>
              <m:sty m:val="p"/>
            </m:rPr>
            <w:rPr>
              <w:rFonts w:ascii="Cambria Math" w:hAnsi="Cambria Math" w:cs="Cambria Math"/>
              <w:lang w:bidi="ar-AE"/>
            </w:rPr>
            <m:t>.0m</m:t>
          </m:r>
          <m:r>
            <m:rPr>
              <m:sty m:val="p"/>
            </m:rPr>
            <w:rPr>
              <w:rFonts w:ascii="Cambria Math" w:hAnsi="Cambria Math"/>
              <w:rtl/>
              <w:lang w:bidi="ar-AE"/>
            </w:rPr>
            <m:t>=</m:t>
          </m:r>
          <m:r>
            <m:rPr>
              <m:sty m:val="p"/>
            </m:rPr>
            <w:rPr>
              <w:rFonts w:ascii="Cambria Math" w:hAnsi="Cambria Math" w:cs="Cambria Math" w:hint="cs"/>
              <w:rtl/>
              <w:lang w:bidi="ar-AE"/>
            </w:rPr>
            <m:t>3</m:t>
          </m:r>
          <m:r>
            <m:rPr>
              <m:sty m:val="p"/>
            </m:rPr>
            <w:rPr>
              <w:rFonts w:ascii="Cambria Math" w:hAnsi="Cambria Math"/>
              <w:rtl/>
              <w:lang w:bidi="ar-AE"/>
            </w:rPr>
            <m:t>.</m:t>
          </m:r>
          <m:r>
            <m:rPr>
              <m:sty m:val="p"/>
            </m:rPr>
            <w:rPr>
              <w:rFonts w:ascii="Cambria Math" w:hAnsi="Cambria Math" w:cs="Cambria Math" w:hint="cs"/>
              <w:rtl/>
              <w:lang w:bidi="ar-AE"/>
            </w:rPr>
            <m:t>9485</m:t>
          </m:r>
          <m:r>
            <m:rPr>
              <m:sty m:val="p"/>
            </m:rPr>
            <w:rPr>
              <w:rFonts w:ascii="Cambria Math" w:hAnsi="Cambria Math" w:hint="cs"/>
              <w:rtl/>
              <w:lang w:bidi="ar-AE"/>
            </w:rPr>
            <m:t>×</m:t>
          </m:r>
          <m:sSup>
            <m:sSupPr>
              <m:ctrlPr>
                <w:rPr>
                  <w:rFonts w:ascii="Cambria Math" w:hAnsi="Cambria Math"/>
                  <w:i/>
                  <w:iCs/>
                  <w:lang w:bidi="ar-AE"/>
                </w:rPr>
              </m:ctrlPr>
            </m:sSupPr>
            <m:e>
              <m:r>
                <m:rPr>
                  <m:sty m:val="p"/>
                </m:rPr>
                <w:rPr>
                  <w:rFonts w:ascii="Cambria Math" w:hAnsi="Cambria Math" w:cs="Cambria Math" w:hint="cs"/>
                  <w:rtl/>
                  <w:lang w:bidi="ar-AE"/>
                </w:rPr>
                <m:t>10</m:t>
              </m:r>
            </m:e>
            <m:sup>
              <m:r>
                <m:rPr>
                  <m:sty m:val="p"/>
                </m:rPr>
                <w:rPr>
                  <w:rFonts w:ascii="Cambria Math" w:hAnsi="Cambria Math" w:cs="Cambria Math" w:hint="cs"/>
                  <w:rtl/>
                  <w:lang w:bidi="ar-AE"/>
                </w:rPr>
                <m:t>4</m:t>
              </m:r>
            </m:sup>
          </m:sSup>
          <m:f>
            <m:fPr>
              <m:ctrlPr>
                <w:rPr>
                  <w:rFonts w:ascii="Cambria Math" w:hAnsi="Cambria Math"/>
                </w:rPr>
              </m:ctrlPr>
            </m:fPr>
            <m:num>
              <m:r>
                <m:rPr>
                  <m:sty m:val="p"/>
                </m:rPr>
                <w:rPr>
                  <w:rFonts w:ascii="Cambria Math" w:hAnsi="Cambria Math"/>
                </w:rPr>
                <m:t>kg</m:t>
              </m:r>
            </m:num>
            <m:den>
              <m:r>
                <m:rPr>
                  <m:sty m:val="p"/>
                </m:rPr>
                <w:rPr>
                  <w:rFonts w:ascii="Cambria Math" w:hAnsi="Cambria Math"/>
                </w:rPr>
                <m:t xml:space="preserve">m </m:t>
              </m:r>
              <m:sSup>
                <m:sSupPr>
                  <m:ctrlPr>
                    <w:rPr>
                      <w:rFonts w:ascii="Cambria Math" w:hAnsi="Cambria Math"/>
                    </w:rPr>
                  </m:ctrlPr>
                </m:sSupPr>
                <m:e>
                  <m:r>
                    <m:rPr>
                      <m:sty m:val="p"/>
                    </m:rPr>
                    <w:rPr>
                      <w:rFonts w:ascii="Cambria Math" w:hAnsi="Cambria Math"/>
                    </w:rPr>
                    <m:t>s</m:t>
                  </m:r>
                </m:e>
                <m:sup>
                  <m:r>
                    <m:rPr>
                      <m:sty m:val="p"/>
                    </m:rPr>
                    <w:rPr>
                      <w:rFonts w:ascii="Cambria Math" w:hAnsi="Cambria Math"/>
                    </w:rPr>
                    <m:t>2</m:t>
                  </m:r>
                </m:sup>
              </m:sSup>
            </m:den>
          </m:f>
          <m:r>
            <w:rPr>
              <w:rFonts w:ascii="Cambria Math" w:hAnsi="Cambria Math"/>
            </w:rPr>
            <m:t>=</m:t>
          </m:r>
          <m:r>
            <m:rPr>
              <m:sty m:val="p"/>
            </m:rPr>
            <w:rPr>
              <w:rFonts w:ascii="Cambria Math" w:hAnsi="Cambria Math" w:cs="Cambria Math" w:hint="cs"/>
              <w:rtl/>
              <w:lang w:bidi="ar-AE"/>
            </w:rPr>
            <m:t>3</m:t>
          </m:r>
          <m:r>
            <m:rPr>
              <m:sty m:val="p"/>
            </m:rPr>
            <w:rPr>
              <w:rFonts w:ascii="Cambria Math" w:hAnsi="Cambria Math"/>
              <w:rtl/>
              <w:lang w:bidi="ar-AE"/>
            </w:rPr>
            <m:t>.</m:t>
          </m:r>
          <m:r>
            <m:rPr>
              <m:sty m:val="p"/>
            </m:rPr>
            <w:rPr>
              <w:rFonts w:ascii="Cambria Math" w:hAnsi="Cambria Math" w:cs="Cambria Math" w:hint="cs"/>
              <w:rtl/>
              <w:lang w:bidi="ar-AE"/>
            </w:rPr>
            <m:t>9485</m:t>
          </m:r>
          <m:r>
            <m:rPr>
              <m:sty m:val="p"/>
            </m:rPr>
            <w:rPr>
              <w:rFonts w:ascii="Cambria Math" w:hAnsi="Cambria Math" w:hint="cs"/>
              <w:rtl/>
              <w:lang w:bidi="ar-AE"/>
            </w:rPr>
            <m:t>×</m:t>
          </m:r>
          <m:sSup>
            <m:sSupPr>
              <m:ctrlPr>
                <w:rPr>
                  <w:rFonts w:ascii="Cambria Math" w:hAnsi="Cambria Math"/>
                  <w:i/>
                  <w:iCs/>
                  <w:lang w:bidi="ar-AE"/>
                </w:rPr>
              </m:ctrlPr>
            </m:sSupPr>
            <m:e>
              <m:r>
                <m:rPr>
                  <m:sty m:val="p"/>
                </m:rPr>
                <w:rPr>
                  <w:rFonts w:ascii="Cambria Math" w:hAnsi="Cambria Math" w:cs="Cambria Math" w:hint="cs"/>
                  <w:rtl/>
                  <w:lang w:bidi="ar-AE"/>
                </w:rPr>
                <m:t>10</m:t>
              </m:r>
            </m:e>
            <m:sup>
              <m:r>
                <m:rPr>
                  <m:sty m:val="p"/>
                </m:rPr>
                <w:rPr>
                  <w:rFonts w:ascii="Cambria Math" w:hAnsi="Cambria Math" w:cs="Cambria Math" w:hint="cs"/>
                  <w:rtl/>
                  <w:lang w:bidi="ar-AE"/>
                </w:rPr>
                <m:t>4</m:t>
              </m:r>
            </m:sup>
          </m:sSup>
          <m:f>
            <m:fPr>
              <m:ctrlPr>
                <w:rPr>
                  <w:rFonts w:ascii="Cambria Math" w:hAnsi="Cambria Math"/>
                  <w:i/>
                  <w:iCs/>
                  <w:lang w:bidi="ar-AE"/>
                </w:rPr>
              </m:ctrlPr>
            </m:fPr>
            <m:num>
              <m:r>
                <w:rPr>
                  <w:rFonts w:ascii="Cambria Math" w:hAnsi="Cambria Math"/>
                  <w:lang w:bidi="ar-AE"/>
                </w:rPr>
                <m:t>N</m:t>
              </m:r>
            </m:num>
            <m:den>
              <m:sSup>
                <m:sSupPr>
                  <m:ctrlPr>
                    <w:rPr>
                      <w:rFonts w:ascii="Cambria Math" w:hAnsi="Cambria Math"/>
                      <w:i/>
                      <w:iCs/>
                      <w:lang w:bidi="ar-AE"/>
                    </w:rPr>
                  </m:ctrlPr>
                </m:sSupPr>
                <m:e>
                  <m:r>
                    <w:rPr>
                      <w:rFonts w:ascii="Cambria Math" w:hAnsi="Cambria Math"/>
                      <w:lang w:bidi="ar-AE"/>
                    </w:rPr>
                    <m:t>m</m:t>
                  </m:r>
                </m:e>
                <m:sup>
                  <m:r>
                    <w:rPr>
                      <w:rFonts w:ascii="Cambria Math" w:hAnsi="Cambria Math"/>
                      <w:lang w:bidi="ar-AE"/>
                    </w:rPr>
                    <m:t>2</m:t>
                  </m:r>
                </m:sup>
              </m:sSup>
            </m:den>
          </m:f>
        </m:oMath>
      </m:oMathPara>
    </w:p>
    <w:p w14:paraId="6FB38CA4" w14:textId="3AB05B60" w:rsidR="00D04DC2" w:rsidRPr="00CB0149" w:rsidRDefault="00000000" w:rsidP="00D04DC2">
      <m:oMathPara>
        <m:oMathParaPr>
          <m:jc m:val="centerGroup"/>
        </m:oMathParaPr>
        <m:oMath>
          <m:sSub>
            <m:sSubPr>
              <m:ctrlPr>
                <w:rPr>
                  <w:rFonts w:ascii="Cambria Math" w:hAnsi="Cambria Math"/>
                  <w:i/>
                  <w:iCs/>
                  <w:lang w:bidi="ar-AE"/>
                </w:rPr>
              </m:ctrlPr>
            </m:sSubPr>
            <m:e>
              <m:r>
                <w:rPr>
                  <w:rFonts w:ascii="Cambria Math" w:hAnsi="Cambria Math"/>
                  <w:lang w:bidi="ar-AE"/>
                </w:rPr>
                <m:t>P</m:t>
              </m:r>
            </m:e>
            <m:sub>
              <m:r>
                <w:rPr>
                  <w:rFonts w:ascii="Cambria Math" w:hAnsi="Cambria Math"/>
                  <w:lang w:bidi="ar-AE"/>
                </w:rPr>
                <m:t>b</m:t>
              </m:r>
            </m:sub>
          </m:sSub>
          <m:r>
            <m:rPr>
              <m:sty m:val="p"/>
            </m:rPr>
            <w:rPr>
              <w:rFonts w:ascii="Cambria Math" w:hAnsi="Cambria Math"/>
              <w:rtl/>
              <w:lang w:bidi="ar-AE"/>
            </w:rPr>
            <m:t>=</m:t>
          </m:r>
          <m:r>
            <m:rPr>
              <m:sty m:val="p"/>
            </m:rPr>
            <w:rPr>
              <w:rFonts w:ascii="Cambria Math" w:hAnsi="Cambria Math" w:cs="Cambria Math" w:hint="cs"/>
              <w:rtl/>
              <w:lang w:bidi="ar-AE"/>
            </w:rPr>
            <m:t>1</m:t>
          </m:r>
          <m:r>
            <m:rPr>
              <m:sty m:val="p"/>
            </m:rPr>
            <w:rPr>
              <w:rFonts w:ascii="Cambria Math" w:hAnsi="Cambria Math"/>
              <w:rtl/>
              <w:lang w:bidi="ar-AE"/>
            </w:rPr>
            <m:t>.</m:t>
          </m:r>
          <m:r>
            <m:rPr>
              <m:sty m:val="p"/>
            </m:rPr>
            <w:rPr>
              <w:rFonts w:ascii="Cambria Math" w:hAnsi="Cambria Math" w:cs="Cambria Math" w:hint="cs"/>
              <w:rtl/>
              <w:lang w:bidi="ar-AE"/>
            </w:rPr>
            <m:t>029</m:t>
          </m:r>
          <m:r>
            <m:rPr>
              <m:sty m:val="p"/>
            </m:rPr>
            <w:rPr>
              <w:rFonts w:ascii="Cambria Math" w:hAnsi="Cambria Math" w:hint="cs"/>
              <w:rtl/>
              <w:lang w:bidi="ar-AE"/>
            </w:rPr>
            <m:t>×</m:t>
          </m:r>
          <m:sSup>
            <m:sSupPr>
              <m:ctrlPr>
                <w:rPr>
                  <w:rFonts w:ascii="Cambria Math" w:hAnsi="Cambria Math"/>
                  <w:i/>
                  <w:iCs/>
                  <w:lang w:bidi="ar-AE"/>
                </w:rPr>
              </m:ctrlPr>
            </m:sSupPr>
            <m:e>
              <m:r>
                <m:rPr>
                  <m:sty m:val="p"/>
                </m:rPr>
                <w:rPr>
                  <w:rFonts w:ascii="Cambria Math" w:hAnsi="Cambria Math" w:cs="Cambria Math" w:hint="cs"/>
                  <w:rtl/>
                  <w:lang w:bidi="ar-AE"/>
                </w:rPr>
                <m:t>10</m:t>
              </m:r>
            </m:e>
            <m:sup>
              <m:r>
                <m:rPr>
                  <m:sty m:val="p"/>
                </m:rPr>
                <w:rPr>
                  <w:rFonts w:ascii="Cambria Math" w:hAnsi="Cambria Math" w:cs="Cambria Math" w:hint="cs"/>
                  <w:rtl/>
                  <w:lang w:bidi="ar-AE"/>
                </w:rPr>
                <m:t>5</m:t>
              </m:r>
            </m:sup>
          </m:sSup>
          <m:r>
            <m:rPr>
              <m:sty m:val="p"/>
            </m:rPr>
            <w:rPr>
              <w:rFonts w:ascii="Cambria Math" w:hAnsi="Cambria Math"/>
              <w:rtl/>
              <w:lang w:bidi="ar-AE"/>
            </w:rPr>
            <m:t>+</m:t>
          </m:r>
          <m:r>
            <m:rPr>
              <m:sty m:val="p"/>
            </m:rPr>
            <w:rPr>
              <w:rFonts w:ascii="Cambria Math" w:hAnsi="Cambria Math" w:cs="Cambria Math" w:hint="cs"/>
              <w:rtl/>
              <w:lang w:bidi="ar-AE"/>
            </w:rPr>
            <m:t>3</m:t>
          </m:r>
          <m:r>
            <m:rPr>
              <m:sty m:val="p"/>
            </m:rPr>
            <w:rPr>
              <w:rFonts w:ascii="Cambria Math" w:hAnsi="Cambria Math"/>
              <w:rtl/>
              <w:lang w:bidi="ar-AE"/>
            </w:rPr>
            <m:t>.</m:t>
          </m:r>
          <m:r>
            <m:rPr>
              <m:sty m:val="p"/>
            </m:rPr>
            <w:rPr>
              <w:rFonts w:ascii="Cambria Math" w:hAnsi="Cambria Math" w:cs="Cambria Math" w:hint="cs"/>
              <w:rtl/>
              <w:lang w:bidi="ar-AE"/>
            </w:rPr>
            <m:t>9485</m:t>
          </m:r>
          <m:r>
            <m:rPr>
              <m:sty m:val="p"/>
            </m:rPr>
            <w:rPr>
              <w:rFonts w:ascii="Cambria Math" w:hAnsi="Cambria Math" w:hint="cs"/>
              <w:rtl/>
              <w:lang w:bidi="ar-AE"/>
            </w:rPr>
            <m:t>×</m:t>
          </m:r>
          <m:sSup>
            <m:sSupPr>
              <m:ctrlPr>
                <w:rPr>
                  <w:rFonts w:ascii="Cambria Math" w:hAnsi="Cambria Math"/>
                  <w:i/>
                  <w:iCs/>
                  <w:lang w:bidi="ar-AE"/>
                </w:rPr>
              </m:ctrlPr>
            </m:sSupPr>
            <m:e>
              <m:r>
                <m:rPr>
                  <m:sty m:val="p"/>
                </m:rPr>
                <w:rPr>
                  <w:rFonts w:ascii="Cambria Math" w:hAnsi="Cambria Math" w:cs="Cambria Math" w:hint="cs"/>
                  <w:rtl/>
                  <w:lang w:bidi="ar-AE"/>
                </w:rPr>
                <m:t>10</m:t>
              </m:r>
            </m:e>
            <m:sup>
              <m:r>
                <m:rPr>
                  <m:sty m:val="p"/>
                </m:rPr>
                <w:rPr>
                  <w:rFonts w:ascii="Cambria Math" w:hAnsi="Cambria Math" w:cs="Cambria Math" w:hint="cs"/>
                  <w:rtl/>
                  <w:lang w:bidi="ar-AE"/>
                </w:rPr>
                <m:t>4</m:t>
              </m:r>
            </m:sup>
          </m:sSup>
          <m:r>
            <m:rPr>
              <m:sty m:val="p"/>
            </m:rPr>
            <w:rPr>
              <w:rFonts w:ascii="Cambria Math" w:hAnsi="Cambria Math"/>
              <w:rtl/>
              <w:lang w:bidi="ar-AE"/>
            </w:rPr>
            <m:t>=</m:t>
          </m:r>
          <m:r>
            <m:rPr>
              <m:sty m:val="p"/>
            </m:rPr>
            <w:rPr>
              <w:rFonts w:ascii="Cambria Math" w:hAnsi="Cambria Math" w:cs="Cambria Math" w:hint="cs"/>
              <w:rtl/>
              <w:lang w:bidi="ar-AE"/>
            </w:rPr>
            <m:t>1</m:t>
          </m:r>
          <m:r>
            <m:rPr>
              <m:sty m:val="p"/>
            </m:rPr>
            <w:rPr>
              <w:rFonts w:ascii="Cambria Math" w:hAnsi="Cambria Math"/>
              <w:rtl/>
              <w:lang w:bidi="ar-AE"/>
            </w:rPr>
            <m:t>.</m:t>
          </m:r>
          <m:r>
            <m:rPr>
              <m:sty m:val="p"/>
            </m:rPr>
            <w:rPr>
              <w:rFonts w:ascii="Cambria Math" w:hAnsi="Cambria Math" w:cs="Cambria Math" w:hint="cs"/>
              <w:rtl/>
              <w:lang w:bidi="ar-AE"/>
            </w:rPr>
            <m:t>424</m:t>
          </m:r>
          <m:r>
            <m:rPr>
              <m:sty m:val="p"/>
            </m:rPr>
            <w:rPr>
              <w:rFonts w:ascii="Cambria Math" w:hAnsi="Cambria Math" w:hint="cs"/>
              <w:rtl/>
              <w:lang w:bidi="ar-AE"/>
            </w:rPr>
            <m:t>×</m:t>
          </m:r>
          <m:sSup>
            <m:sSupPr>
              <m:ctrlPr>
                <w:rPr>
                  <w:rFonts w:ascii="Cambria Math" w:hAnsi="Cambria Math"/>
                  <w:i/>
                  <w:iCs/>
                  <w:lang w:bidi="ar-AE"/>
                </w:rPr>
              </m:ctrlPr>
            </m:sSupPr>
            <m:e>
              <m:r>
                <m:rPr>
                  <m:sty m:val="p"/>
                </m:rPr>
                <w:rPr>
                  <w:rFonts w:ascii="Cambria Math" w:hAnsi="Cambria Math" w:cs="Cambria Math" w:hint="cs"/>
                  <w:rtl/>
                  <w:lang w:bidi="ar-AE"/>
                </w:rPr>
                <m:t>10</m:t>
              </m:r>
            </m:e>
            <m:sup>
              <m:r>
                <m:rPr>
                  <m:sty m:val="p"/>
                </m:rPr>
                <w:rPr>
                  <w:rFonts w:ascii="Cambria Math" w:hAnsi="Cambria Math" w:cs="Cambria Math" w:hint="cs"/>
                  <w:rtl/>
                  <w:lang w:bidi="ar-AE"/>
                </w:rPr>
                <m:t>5</m:t>
              </m:r>
            </m:sup>
          </m:sSup>
          <m:r>
            <m:rPr>
              <m:nor/>
            </m:rPr>
            <w:rPr>
              <w:i/>
              <w:iCs/>
              <w:rtl/>
              <w:lang w:bidi="ar-AE"/>
            </w:rPr>
            <m:t> </m:t>
          </m:r>
          <m:r>
            <m:rPr>
              <m:sty m:val="p"/>
            </m:rPr>
            <w:rPr>
              <w:rFonts w:ascii="Cambria Math" w:hAnsi="Cambria Math"/>
            </w:rPr>
            <m:t>Pa</m:t>
          </m:r>
        </m:oMath>
      </m:oMathPara>
    </w:p>
    <w:p w14:paraId="56275C13" w14:textId="5C694626" w:rsidR="00D04DC2" w:rsidRPr="00CB0149" w:rsidRDefault="00000000" w:rsidP="00D04DC2">
      <m:oMathPara>
        <m:oMathParaPr>
          <m:jc m:val="centerGroup"/>
        </m:oMathParaPr>
        <m:oMath>
          <m:borderBox>
            <m:borderBoxPr>
              <m:ctrlPr>
                <w:rPr>
                  <w:rFonts w:ascii="Cambria Math" w:hAnsi="Cambria Math"/>
                  <w:i/>
                  <w:iCs/>
                  <w:lang w:bidi="ar-AE"/>
                </w:rPr>
              </m:ctrlPr>
            </m:borderBoxPr>
            <m:e>
              <m:r>
                <w:rPr>
                  <w:rFonts w:ascii="Cambria Math" w:hAnsi="Cambria Math"/>
                  <w:lang w:bidi="ar-AE"/>
                </w:rPr>
                <m:t>F</m:t>
              </m:r>
              <m:r>
                <m:rPr>
                  <m:sty m:val="p"/>
                </m:rPr>
                <w:rPr>
                  <w:rFonts w:ascii="Cambria Math" w:hAnsi="Cambria Math"/>
                  <w:rtl/>
                  <w:lang w:bidi="ar-AE"/>
                </w:rPr>
                <m:t>=</m:t>
              </m:r>
              <m:sSub>
                <m:sSubPr>
                  <m:ctrlPr>
                    <w:rPr>
                      <w:rFonts w:ascii="Cambria Math" w:hAnsi="Cambria Math"/>
                      <w:i/>
                      <w:iCs/>
                      <w:lang w:bidi="ar-AE"/>
                    </w:rPr>
                  </m:ctrlPr>
                </m:sSubPr>
                <m:e>
                  <m:r>
                    <w:rPr>
                      <w:rFonts w:ascii="Cambria Math" w:hAnsi="Cambria Math"/>
                      <w:lang w:bidi="ar-AE"/>
                    </w:rPr>
                    <m:t>P</m:t>
                  </m:r>
                </m:e>
                <m:sub>
                  <m:r>
                    <w:rPr>
                      <w:rFonts w:ascii="Cambria Math" w:hAnsi="Cambria Math"/>
                      <w:lang w:bidi="ar-AE"/>
                    </w:rPr>
                    <m:t>b</m:t>
                  </m:r>
                </m:sub>
              </m:sSub>
              <m:r>
                <w:rPr>
                  <w:rFonts w:ascii="Cambria Math" w:hAnsi="Cambria Math"/>
                  <w:lang w:bidi="ar-AE"/>
                </w:rPr>
                <m:t>A</m:t>
              </m:r>
              <m:r>
                <m:rPr>
                  <m:sty m:val="p"/>
                </m:rPr>
                <w:rPr>
                  <w:rFonts w:ascii="Cambria Math" w:hAnsi="Cambria Math"/>
                  <w:lang w:bidi="ar-AE"/>
                </w:rPr>
                <m:t>=</m:t>
              </m:r>
              <m:r>
                <m:rPr>
                  <m:sty m:val="p"/>
                </m:rPr>
                <w:rPr>
                  <w:rFonts w:ascii="Cambria Math" w:hAnsi="Cambria Math" w:cs="Cambria Math" w:hint="cs"/>
                  <w:rtl/>
                  <w:lang w:bidi="ar-AE"/>
                </w:rPr>
                <m:t>1</m:t>
              </m:r>
              <m:r>
                <m:rPr>
                  <m:sty m:val="p"/>
                </m:rPr>
                <w:rPr>
                  <w:rFonts w:ascii="Cambria Math" w:hAnsi="Cambria Math"/>
                  <w:rtl/>
                  <w:lang w:bidi="ar-AE"/>
                </w:rPr>
                <m:t>.</m:t>
              </m:r>
              <m:r>
                <m:rPr>
                  <m:sty m:val="p"/>
                </m:rPr>
                <w:rPr>
                  <w:rFonts w:ascii="Cambria Math" w:hAnsi="Cambria Math" w:cs="Cambria Math" w:hint="cs"/>
                  <w:rtl/>
                  <w:lang w:bidi="ar-AE"/>
                </w:rPr>
                <m:t>424</m:t>
              </m:r>
              <m:r>
                <m:rPr>
                  <m:sty m:val="p"/>
                </m:rPr>
                <w:rPr>
                  <w:rFonts w:ascii="Cambria Math" w:hAnsi="Cambria Math" w:hint="cs"/>
                  <w:rtl/>
                  <w:lang w:bidi="ar-AE"/>
                </w:rPr>
                <m:t>×</m:t>
              </m:r>
              <m:sSup>
                <m:sSupPr>
                  <m:ctrlPr>
                    <w:rPr>
                      <w:rFonts w:ascii="Cambria Math" w:hAnsi="Cambria Math"/>
                      <w:i/>
                      <w:iCs/>
                      <w:lang w:bidi="ar-AE"/>
                    </w:rPr>
                  </m:ctrlPr>
                </m:sSupPr>
                <m:e>
                  <m:r>
                    <m:rPr>
                      <m:sty m:val="p"/>
                    </m:rPr>
                    <w:rPr>
                      <w:rFonts w:ascii="Cambria Math" w:hAnsi="Cambria Math" w:cs="Cambria Math" w:hint="cs"/>
                      <w:rtl/>
                      <w:lang w:bidi="ar-AE"/>
                    </w:rPr>
                    <m:t>10</m:t>
                  </m:r>
                </m:e>
                <m:sup>
                  <m:r>
                    <m:rPr>
                      <m:sty m:val="p"/>
                    </m:rPr>
                    <w:rPr>
                      <w:rFonts w:ascii="Cambria Math" w:hAnsi="Cambria Math" w:cs="Cambria Math" w:hint="cs"/>
                      <w:rtl/>
                      <w:lang w:bidi="ar-AE"/>
                    </w:rPr>
                    <m:t>5</m:t>
                  </m:r>
                </m:sup>
              </m:sSup>
              <m:f>
                <m:fPr>
                  <m:ctrlPr>
                    <w:rPr>
                      <w:rFonts w:ascii="Cambria Math" w:hAnsi="Cambria Math"/>
                      <w:i/>
                      <w:iCs/>
                      <w:lang w:bidi="ar-AE"/>
                    </w:rPr>
                  </m:ctrlPr>
                </m:fPr>
                <m:num>
                  <m:r>
                    <w:rPr>
                      <w:rFonts w:ascii="Cambria Math" w:hAnsi="Cambria Math"/>
                      <w:lang w:bidi="ar-AE"/>
                    </w:rPr>
                    <m:t>N</m:t>
                  </m:r>
                </m:num>
                <m:den>
                  <m:sSup>
                    <m:sSupPr>
                      <m:ctrlPr>
                        <w:rPr>
                          <w:rFonts w:ascii="Cambria Math" w:hAnsi="Cambria Math"/>
                          <w:i/>
                          <w:iCs/>
                          <w:lang w:bidi="ar-AE"/>
                        </w:rPr>
                      </m:ctrlPr>
                    </m:sSupPr>
                    <m:e>
                      <m:r>
                        <w:rPr>
                          <w:rFonts w:ascii="Cambria Math" w:hAnsi="Cambria Math"/>
                          <w:lang w:bidi="ar-AE"/>
                        </w:rPr>
                        <m:t>m</m:t>
                      </m:r>
                    </m:e>
                    <m:sup>
                      <m:r>
                        <w:rPr>
                          <w:rFonts w:ascii="Cambria Math" w:hAnsi="Cambria Math"/>
                          <w:lang w:bidi="ar-AE"/>
                        </w:rPr>
                        <m:t>2</m:t>
                      </m:r>
                    </m:sup>
                  </m:sSup>
                </m:den>
              </m:f>
              <m:r>
                <m:rPr>
                  <m:sty m:val="p"/>
                </m:rPr>
                <w:rPr>
                  <w:rFonts w:ascii="Cambria Math" w:hAnsi="Cambria Math" w:cs="Cambria Math" w:hint="cs"/>
                  <w:rtl/>
                  <w:lang w:bidi="ar-AE"/>
                </w:rPr>
                <m:t>⋅3</m:t>
              </m:r>
              <m:r>
                <m:rPr>
                  <m:sty m:val="p"/>
                </m:rPr>
                <w:rPr>
                  <w:rFonts w:ascii="Cambria Math" w:hAnsi="Cambria Math" w:cs="Cambria Math"/>
                  <w:lang w:bidi="ar-AE"/>
                </w:rPr>
                <m:t>.0m</m:t>
              </m:r>
              <m:r>
                <m:rPr>
                  <m:sty m:val="p"/>
                </m:rPr>
                <w:rPr>
                  <w:rFonts w:ascii="Cambria Math" w:hAnsi="Cambria Math"/>
                  <w:rtl/>
                  <w:lang w:bidi="ar-AE"/>
                </w:rPr>
                <m:t>=</m:t>
              </m:r>
              <m:r>
                <m:rPr>
                  <m:sty m:val="p"/>
                </m:rPr>
                <w:rPr>
                  <w:rFonts w:ascii="Cambria Math" w:hAnsi="Cambria Math" w:cs="Cambria Math" w:hint="cs"/>
                  <w:rtl/>
                  <w:lang w:bidi="ar-AE"/>
                </w:rPr>
                <m:t>4</m:t>
              </m:r>
              <m:r>
                <m:rPr>
                  <m:sty m:val="p"/>
                </m:rPr>
                <w:rPr>
                  <w:rFonts w:ascii="Cambria Math" w:hAnsi="Cambria Math"/>
                  <w:rtl/>
                  <w:lang w:bidi="ar-AE"/>
                </w:rPr>
                <m:t>.</m:t>
              </m:r>
              <m:r>
                <m:rPr>
                  <m:sty m:val="p"/>
                </m:rPr>
                <w:rPr>
                  <w:rFonts w:ascii="Cambria Math" w:hAnsi="Cambria Math" w:cs="Cambria Math"/>
                  <w:lang w:bidi="ar-AE"/>
                </w:rPr>
                <m:t>3</m:t>
              </m:r>
              <m:r>
                <m:rPr>
                  <m:sty m:val="p"/>
                </m:rPr>
                <w:rPr>
                  <w:rFonts w:ascii="Cambria Math" w:hAnsi="Cambria Math" w:hint="cs"/>
                  <w:rtl/>
                  <w:lang w:bidi="ar-AE"/>
                </w:rPr>
                <m:t>×</m:t>
              </m:r>
              <m:sSup>
                <m:sSupPr>
                  <m:ctrlPr>
                    <w:rPr>
                      <w:rFonts w:ascii="Cambria Math" w:hAnsi="Cambria Math"/>
                      <w:i/>
                      <w:iCs/>
                      <w:lang w:bidi="ar-AE"/>
                    </w:rPr>
                  </m:ctrlPr>
                </m:sSupPr>
                <m:e>
                  <m:r>
                    <m:rPr>
                      <m:sty m:val="p"/>
                    </m:rPr>
                    <w:rPr>
                      <w:rFonts w:ascii="Cambria Math" w:hAnsi="Cambria Math" w:cs="Cambria Math" w:hint="cs"/>
                      <w:rtl/>
                      <w:lang w:bidi="ar-AE"/>
                    </w:rPr>
                    <m:t>10</m:t>
                  </m:r>
                </m:e>
                <m:sup>
                  <m:r>
                    <m:rPr>
                      <m:sty m:val="p"/>
                    </m:rPr>
                    <w:rPr>
                      <w:rFonts w:ascii="Cambria Math" w:hAnsi="Cambria Math" w:cs="Cambria Math" w:hint="cs"/>
                      <w:rtl/>
                      <w:lang w:bidi="ar-AE"/>
                    </w:rPr>
                    <m:t>5</m:t>
                  </m:r>
                </m:sup>
              </m:sSup>
              <m:r>
                <m:rPr>
                  <m:nor/>
                </m:rPr>
                <w:rPr>
                  <w:i/>
                  <w:iCs/>
                  <w:rtl/>
                  <w:lang w:bidi="ar-AE"/>
                </w:rPr>
                <m:t> </m:t>
              </m:r>
              <m:r>
                <m:rPr>
                  <m:sty m:val="p"/>
                </m:rPr>
                <w:rPr>
                  <w:rFonts w:ascii="Cambria Math" w:hAnsi="Cambria Math"/>
                </w:rPr>
                <m:t>N</m:t>
              </m:r>
            </m:e>
          </m:borderBox>
        </m:oMath>
      </m:oMathPara>
    </w:p>
    <w:p w14:paraId="3F041F57" w14:textId="77777777" w:rsidR="00D04DC2" w:rsidRPr="00D04DC2" w:rsidRDefault="00D04DC2" w:rsidP="00D04DC2"/>
    <w:p w14:paraId="592E431E" w14:textId="2AF2943D" w:rsidR="004524B9" w:rsidRPr="00D04DC2" w:rsidRDefault="00D04DC2" w:rsidP="003524D8">
      <w:r w:rsidRPr="00D04DC2">
        <w:rPr>
          <w:rtl/>
        </w:rPr>
        <w:t xml:space="preserve">ב. לחץ </w:t>
      </w:r>
      <m:oMath>
        <m:r>
          <m:rPr>
            <m:sty m:val="bi"/>
          </m:rPr>
          <w:rPr>
            <w:rFonts w:ascii="Cambria Math" w:hAnsi="Cambria Math"/>
          </w:rPr>
          <m:t>gauge</m:t>
        </m:r>
      </m:oMath>
      <w:r>
        <w:rPr>
          <w:rFonts w:hint="cs"/>
          <w:b/>
          <w:bCs/>
          <w:iCs/>
          <w:rtl/>
        </w:rPr>
        <w:t xml:space="preserve"> </w:t>
      </w:r>
      <w:r w:rsidRPr="00D04DC2">
        <w:rPr>
          <w:rtl/>
        </w:rPr>
        <w:t xml:space="preserve">בתחתית ביחידות של </w:t>
      </w:r>
      <w:r w:rsidR="004524B9">
        <w:t>mMEK</w:t>
      </w:r>
      <w:r w:rsidR="004524B9">
        <w:rPr>
          <w:rFonts w:hint="cs"/>
          <w:rtl/>
        </w:rPr>
        <w:t xml:space="preserve">. לחץ </w:t>
      </w:r>
      <w:r w:rsidR="004524B9">
        <w:t>gauge</w:t>
      </w:r>
      <w:r w:rsidR="004524B9">
        <w:rPr>
          <w:rFonts w:hint="cs"/>
          <w:rtl/>
        </w:rPr>
        <w:t xml:space="preserve"> הוא למעשה תרומת עמודת הנוזל בלבד. </w:t>
      </w:r>
      <w:r w:rsidR="004524B9">
        <w:rPr>
          <w:rtl/>
        </w:rPr>
        <w:br/>
      </w:r>
      <w:r w:rsidR="004524B9">
        <w:rPr>
          <w:rFonts w:hint="cs"/>
          <w:rtl/>
        </w:rPr>
        <w:t xml:space="preserve">אנחנו רוצים להביע את העומד באמצעות יחידות של </w:t>
      </w:r>
      <w:r w:rsidR="004524B9">
        <w:t>mMEK</w:t>
      </w:r>
      <w:r w:rsidR="00CB0149">
        <w:rPr>
          <w:rFonts w:hint="cs"/>
          <w:rtl/>
        </w:rPr>
        <w:t xml:space="preserve">. במילים אחרות אנו עונים על השאלה מהו </w:t>
      </w:r>
      <w:r w:rsidR="004524B9">
        <w:rPr>
          <w:rFonts w:hint="cs"/>
          <w:rtl/>
        </w:rPr>
        <w:t xml:space="preserve">הגובה של </w:t>
      </w:r>
      <w:r w:rsidR="004524B9">
        <w:t>MEK</w:t>
      </w:r>
      <w:r w:rsidR="004524B9">
        <w:rPr>
          <w:rFonts w:hint="cs"/>
          <w:rtl/>
        </w:rPr>
        <w:t xml:space="preserve"> שמפעיל לחץ כזה</w:t>
      </w:r>
      <w:r w:rsidR="00CB0149">
        <w:rPr>
          <w:rFonts w:hint="cs"/>
          <w:rtl/>
        </w:rPr>
        <w:t>?</w:t>
      </w:r>
      <w:r w:rsidR="004524B9">
        <w:rPr>
          <w:rFonts w:hint="cs"/>
          <w:rtl/>
        </w:rPr>
        <w:t xml:space="preserve"> </w:t>
      </w:r>
      <w:r w:rsidR="00CB0149">
        <w:rPr>
          <w:rFonts w:hint="cs"/>
          <w:rtl/>
        </w:rPr>
        <w:t xml:space="preserve">הגובה הוא </w:t>
      </w:r>
      <w:r w:rsidR="00CB0149">
        <w:t>5.0m</w:t>
      </w:r>
      <w:r w:rsidR="004524B9">
        <w:rPr>
          <w:rFonts w:hint="cs"/>
          <w:rtl/>
        </w:rPr>
        <w:t xml:space="preserve"> ולכן עומד הלחץ הוא </w:t>
      </w:r>
      <w:r w:rsidR="004524B9">
        <w:t>5.0mMEK</w:t>
      </w:r>
      <w:r w:rsidR="004524B9">
        <w:rPr>
          <w:rFonts w:hint="cs"/>
          <w:rtl/>
        </w:rPr>
        <w:t xml:space="preserve"> </w:t>
      </w:r>
      <w:r w:rsidRPr="00D04DC2">
        <w:rPr>
          <w:rtl/>
          <w:lang w:bidi="ar-AE"/>
        </w:rPr>
        <w:t>(</w:t>
      </w:r>
      <w:r w:rsidRPr="00D04DC2">
        <w:rPr>
          <w:rtl/>
        </w:rPr>
        <w:t>שווה ערך ל-</w:t>
      </w:r>
      <m:oMath>
        <m:r>
          <m:rPr>
            <m:sty m:val="b"/>
          </m:rPr>
          <w:rPr>
            <w:rFonts w:ascii="Cambria Math" w:hAnsi="Cambria Math" w:cs="Cambria Math" w:hint="cs"/>
            <w:rtl/>
          </w:rPr>
          <m:t>3</m:t>
        </m:r>
        <m:r>
          <m:rPr>
            <m:sty m:val="p"/>
          </m:rPr>
          <w:rPr>
            <w:rFonts w:ascii="Cambria Math" w:hAnsi="Cambria Math"/>
            <w:rtl/>
          </w:rPr>
          <m:t>.</m:t>
        </m:r>
        <m:r>
          <m:rPr>
            <m:sty m:val="b"/>
          </m:rPr>
          <w:rPr>
            <w:rFonts w:ascii="Cambria Math" w:hAnsi="Cambria Math" w:cs="Cambria Math" w:hint="cs"/>
            <w:rtl/>
          </w:rPr>
          <m:t>95</m:t>
        </m:r>
        <m:r>
          <m:rPr>
            <m:sty m:val="p"/>
          </m:rPr>
          <w:rPr>
            <w:rFonts w:ascii="Cambria Math" w:hAnsi="Cambria Math" w:hint="cs"/>
            <w:rtl/>
          </w:rPr>
          <m:t>×</m:t>
        </m:r>
        <m:sSup>
          <m:sSupPr>
            <m:ctrlPr>
              <w:rPr>
                <w:rFonts w:ascii="Cambria Math" w:hAnsi="Cambria Math"/>
                <w:i/>
                <w:iCs/>
                <w:lang w:bidi="ar-AE"/>
              </w:rPr>
            </m:ctrlPr>
          </m:sSupPr>
          <m:e>
            <m:r>
              <m:rPr>
                <m:sty m:val="b"/>
              </m:rPr>
              <w:rPr>
                <w:rFonts w:ascii="Cambria Math" w:hAnsi="Cambria Math" w:cs="Cambria Math" w:hint="cs"/>
                <w:rtl/>
                <w:lang w:bidi="ar-AE"/>
              </w:rPr>
              <m:t>10</m:t>
            </m:r>
          </m:e>
          <m:sup>
            <m:r>
              <m:rPr>
                <m:sty m:val="b"/>
              </m:rPr>
              <w:rPr>
                <w:rFonts w:ascii="Cambria Math" w:hAnsi="Cambria Math" w:cs="Cambria Math" w:hint="cs"/>
                <w:rtl/>
                <w:lang w:bidi="ar-AE"/>
              </w:rPr>
              <m:t>4</m:t>
            </m:r>
          </m:sup>
        </m:sSup>
        <m:r>
          <m:rPr>
            <m:nor/>
          </m:rPr>
          <w:rPr>
            <w:i/>
            <w:iCs/>
            <w:rtl/>
            <w:lang w:bidi="ar-AE"/>
          </w:rPr>
          <m:t> </m:t>
        </m:r>
        <m:r>
          <m:rPr>
            <m:sty m:val="b"/>
          </m:rPr>
          <w:rPr>
            <w:rFonts w:ascii="Cambria Math" w:hAnsi="Cambria Math"/>
          </w:rPr>
          <m:t>Pa</m:t>
        </m:r>
      </m:oMath>
      <w:r w:rsidR="004524B9">
        <w:rPr>
          <w:rFonts w:hint="cs"/>
          <w:rtl/>
        </w:rPr>
        <w:t xml:space="preserve">). </w:t>
      </w:r>
    </w:p>
    <w:p w14:paraId="5B146C14" w14:textId="77777777" w:rsidR="00D04DC2" w:rsidRPr="00D04DC2" w:rsidRDefault="00D04DC2" w:rsidP="00D04DC2">
      <w:r w:rsidRPr="00D04DC2">
        <w:rPr>
          <w:rtl/>
        </w:rPr>
        <w:t>ג. נכנסו מים למיכל (המכסה נשאר פתוח)</w:t>
      </w:r>
    </w:p>
    <w:p w14:paraId="218AF90E" w14:textId="4FCBDAD6" w:rsidR="00D04DC2" w:rsidRPr="004524B9" w:rsidRDefault="004524B9" w:rsidP="00CB0149">
      <w:pPr>
        <w:rPr>
          <w:i/>
          <w:rtl/>
        </w:rPr>
      </w:pPr>
      <w:r>
        <w:rPr>
          <w:rFonts w:hint="cs"/>
          <w:rtl/>
        </w:rPr>
        <w:lastRenderedPageBreak/>
        <w:t>מה</w:t>
      </w:r>
      <w:r>
        <w:t>SG</w:t>
      </w:r>
      <w:r>
        <w:rPr>
          <w:rFonts w:hint="cs"/>
          <w:rtl/>
        </w:rPr>
        <w:t xml:space="preserve"> אנו יודעים ש</w:t>
      </w:r>
      <w:r w:rsidR="00D04DC2" w:rsidRPr="00D04DC2">
        <w:rPr>
          <w:rtl/>
        </w:rPr>
        <w:t>מים צפופים יותר מה-</w:t>
      </w:r>
      <w:r w:rsidR="00D04DC2" w:rsidRPr="00D04DC2">
        <w:t xml:space="preserve">MEK </w:t>
      </w:r>
      <w:r>
        <w:rPr>
          <w:rFonts w:hint="cs"/>
          <w:rtl/>
        </w:rPr>
        <w:t xml:space="preserve"> </w:t>
      </w:r>
      <w:r w:rsidR="00D04DC2" w:rsidRPr="00D04DC2">
        <w:rPr>
          <w:rtl/>
        </w:rPr>
        <w:t>ו</w:t>
      </w:r>
      <w:r>
        <w:rPr>
          <w:rFonts w:hint="cs"/>
          <w:rtl/>
        </w:rPr>
        <w:t xml:space="preserve"> </w:t>
      </w:r>
      <w:r w:rsidR="00D04DC2" w:rsidRPr="00D04DC2">
        <w:rPr>
          <w:rtl/>
        </w:rPr>
        <w:t>לכן ייווצרו שתי שכבות: מים בתחתית,</w:t>
      </w:r>
      <w:r>
        <w:rPr>
          <w:rFonts w:hint="cs"/>
          <w:rtl/>
        </w:rPr>
        <w:t xml:space="preserve"> </w:t>
      </w:r>
      <w:r w:rsidR="00D04DC2" w:rsidRPr="00D04DC2">
        <w:t>MEK</w:t>
      </w:r>
      <w:r>
        <w:rPr>
          <w:rFonts w:hint="cs"/>
          <w:rtl/>
        </w:rPr>
        <w:t xml:space="preserve"> </w:t>
      </w:r>
      <w:r w:rsidR="00D04DC2" w:rsidRPr="00D04DC2">
        <w:rPr>
          <w:rtl/>
        </w:rPr>
        <w:t xml:space="preserve">למעלה. </w:t>
      </w:r>
      <w:r>
        <w:rPr>
          <w:rFonts w:hint="cs"/>
          <w:rtl/>
        </w:rPr>
        <w:t xml:space="preserve">מד הלחץ בתחתית מודד את ה </w:t>
      </w:r>
      <w:r>
        <w:t>gauge</w:t>
      </w:r>
      <w:r w:rsidR="00CB0149">
        <w:rPr>
          <w:rFonts w:hint="cs"/>
          <w:rtl/>
        </w:rPr>
        <w:t xml:space="preserve"> הנוצר מסך הנוזל שמעליו. אנו יודעים מהו הלחץ שה </w:t>
      </w:r>
      <w:r w:rsidR="00CB0149">
        <w:t>MEK</w:t>
      </w:r>
      <w:r w:rsidR="00CB0149">
        <w:rPr>
          <w:rFonts w:hint="cs"/>
          <w:rtl/>
        </w:rPr>
        <w:t xml:space="preserve"> יוצר, ולכן ההפרש בין ה </w:t>
      </w:r>
      <w:r w:rsidR="00CB0149">
        <w:t>gauge</w:t>
      </w:r>
      <w:r w:rsidR="00CB0149">
        <w:rPr>
          <w:rFonts w:hint="cs"/>
          <w:rtl/>
        </w:rPr>
        <w:t xml:space="preserve"> ללחץ של ה</w:t>
      </w:r>
      <w:r w:rsidR="00CB0149">
        <w:t>MEK</w:t>
      </w:r>
      <w:r w:rsidR="00CB0149">
        <w:rPr>
          <w:rFonts w:hint="cs"/>
          <w:rtl/>
        </w:rPr>
        <w:t xml:space="preserve"> יתן לנו בדיוק את הלחץ של עמודת המים. מאחר ואנו יודעים את צפיפות המים ואת השטח של המיכל נוכל לחשב את גובה המים היוצר את הלחץ הזה. או לחילופין, לחשב את עומד המים הנובע מהפרש זה. </w:t>
      </w:r>
    </w:p>
    <w:p w14:paraId="1626370B" w14:textId="7EB0DA77" w:rsidR="00D04DC2" w:rsidRPr="00D04DC2" w:rsidRDefault="00CB0149" w:rsidP="00CB0149">
      <w:r>
        <w:rPr>
          <w:rFonts w:hint="cs"/>
          <w:rtl/>
        </w:rPr>
        <w:t>ד. לצורך הוצאת המים מהמיכל, אנו יודעים מהפרש הצפיפויות ש</w:t>
      </w:r>
      <w:r w:rsidR="00D04DC2" w:rsidRPr="00D04DC2">
        <w:rPr>
          <w:rtl/>
        </w:rPr>
        <w:t xml:space="preserve">המים הם השכבה התחתונה, </w:t>
      </w:r>
      <w:r>
        <w:rPr>
          <w:rFonts w:hint="cs"/>
          <w:rtl/>
        </w:rPr>
        <w:t>ולכן ניתן לרוקן בעדינות דרך פתח ניקוז תחתון את כל המים עד שמגיעים לתחילת שכבת ה</w:t>
      </w:r>
      <w:r>
        <w:t>MEK</w:t>
      </w:r>
      <w:r>
        <w:rPr>
          <w:rFonts w:hint="cs"/>
          <w:rtl/>
        </w:rPr>
        <w:t>.</w:t>
      </w:r>
    </w:p>
    <w:p w14:paraId="47AC1E9D" w14:textId="77777777" w:rsidR="00D04DC2" w:rsidRPr="00D04DC2" w:rsidRDefault="00D04DC2" w:rsidP="00D04DC2">
      <w:pPr>
        <w:pStyle w:val="Heading3"/>
        <w:numPr>
          <w:ilvl w:val="0"/>
          <w:numId w:val="0"/>
        </w:numPr>
        <w:ind w:left="646" w:hanging="504"/>
      </w:pPr>
    </w:p>
    <w:p w14:paraId="7563D3C7" w14:textId="599F19C2" w:rsidR="0023361A" w:rsidRDefault="0023361A" w:rsidP="0023361A">
      <w:pPr>
        <w:pStyle w:val="Heading3"/>
        <w:rPr>
          <w:rtl/>
        </w:rPr>
      </w:pPr>
      <w:r>
        <w:rPr>
          <w:rFonts w:hint="cs"/>
          <w:rtl/>
        </w:rPr>
        <w:t>סיכום</w:t>
      </w:r>
    </w:p>
    <w:p w14:paraId="5ED1F5CA" w14:textId="7464430F" w:rsidR="0023361A" w:rsidRPr="0023361A" w:rsidRDefault="0023361A">
      <w:pPr>
        <w:pStyle w:val="summary"/>
        <w:numPr>
          <w:ilvl w:val="0"/>
          <w:numId w:val="34"/>
        </w:numPr>
        <w:bidi/>
      </w:pPr>
      <w:r w:rsidRPr="0023361A">
        <w:rPr>
          <w:rtl/>
        </w:rPr>
        <w:t>לחץ הוא הכוח הפועל בניצב ליחידת שטח:</w:t>
      </w:r>
      <w:r w:rsidR="00A157C0">
        <w:rPr>
          <w:rFonts w:hint="cs"/>
          <w:rtl/>
          <w:lang w:bidi="he-IL"/>
        </w:rPr>
        <w:t xml:space="preserve">     </w:t>
      </w:r>
      <m:oMath>
        <m:r>
          <w:rPr>
            <w:rFonts w:ascii="Cambria Math" w:hAnsi="Cambria Math"/>
          </w:rPr>
          <m:t>P</m:t>
        </m:r>
        <m:r>
          <m:rPr>
            <m:sty m:val="p"/>
          </m:rPr>
          <w:rPr>
            <w:rFonts w:ascii="Cambria Math" w:hAnsi="Cambria Math"/>
          </w:rPr>
          <m:t>=</m:t>
        </m:r>
        <m:f>
          <m:fPr>
            <m:ctrlPr>
              <w:rPr>
                <w:rFonts w:ascii="Cambria Math" w:hAnsi="Cambria Math"/>
                <w:i/>
                <w:iCs/>
              </w:rPr>
            </m:ctrlPr>
          </m:fPr>
          <m:num>
            <m:r>
              <w:rPr>
                <w:rFonts w:ascii="Cambria Math" w:hAnsi="Cambria Math"/>
              </w:rPr>
              <m:t>F</m:t>
            </m:r>
          </m:num>
          <m:den>
            <m:r>
              <w:rPr>
                <w:rFonts w:ascii="Cambria Math" w:hAnsi="Cambria Math"/>
              </w:rPr>
              <m:t>A</m:t>
            </m:r>
            <m:ctrlPr>
              <w:rPr>
                <w:rFonts w:ascii="Cambria Math" w:hAnsi="Cambria Math"/>
                <w:i/>
                <w:iCs/>
                <w:rtl/>
              </w:rPr>
            </m:ctrlPr>
          </m:den>
        </m:f>
      </m:oMath>
    </w:p>
    <w:p w14:paraId="37CF3A39" w14:textId="77777777" w:rsidR="0023361A" w:rsidRPr="0023361A" w:rsidRDefault="0023361A">
      <w:pPr>
        <w:pStyle w:val="summary"/>
        <w:numPr>
          <w:ilvl w:val="0"/>
          <w:numId w:val="34"/>
        </w:numPr>
        <w:bidi/>
      </w:pPr>
      <w:r w:rsidRPr="0023361A">
        <w:rPr>
          <w:rtl/>
        </w:rPr>
        <w:t>לחץ בזורם הוא הכוח שהנוזל או הגז מפעיל בניצב על כל יחידת שטח שבתוכו או על גבולות הכלי המכיל אותו.</w:t>
      </w:r>
    </w:p>
    <w:p w14:paraId="34EF42E7" w14:textId="510BB4AA" w:rsidR="0023361A" w:rsidRPr="0023361A" w:rsidRDefault="0023361A">
      <w:pPr>
        <w:pStyle w:val="summary"/>
        <w:numPr>
          <w:ilvl w:val="0"/>
          <w:numId w:val="34"/>
        </w:numPr>
        <w:bidi/>
      </w:pPr>
      <w:r w:rsidRPr="0023361A">
        <w:rPr>
          <w:rtl/>
        </w:rPr>
        <w:t>לחץ נוזל במנוחה עולה עם העומק בהתאם לצפיפות הנוזל ולכוח הכובד</w:t>
      </w:r>
      <w:r w:rsidR="00A157C0">
        <w:rPr>
          <w:rFonts w:hint="cs"/>
          <w:rtl/>
          <w:lang w:bidi="he-IL"/>
        </w:rPr>
        <w:t xml:space="preserve">  </w:t>
      </w:r>
      <m:oMath>
        <m:r>
          <m:rPr>
            <m:sty m:val="p"/>
          </m:rPr>
          <w:rPr>
            <w:rFonts w:ascii="Cambria Math" w:hAnsi="Cambria Math"/>
            <w:lang w:val="el-GR"/>
          </w:rPr>
          <m:t>Δ</m:t>
        </m:r>
        <m:r>
          <w:rPr>
            <w:rFonts w:ascii="Cambria Math" w:hAnsi="Cambria Math"/>
            <w:lang w:val="el-GR"/>
          </w:rPr>
          <m:t>P</m:t>
        </m:r>
        <m:r>
          <m:rPr>
            <m:sty m:val="p"/>
          </m:rPr>
          <w:rPr>
            <w:rFonts w:ascii="Cambria Math" w:hAnsi="Cambria Math"/>
            <w:lang w:val="el-GR"/>
          </w:rPr>
          <m:t>=</m:t>
        </m:r>
        <m:r>
          <w:rPr>
            <w:rFonts w:ascii="Cambria Math" w:hAnsi="Cambria Math"/>
            <w:lang w:val="el-GR"/>
          </w:rPr>
          <m:t>ρ</m:t>
        </m:r>
        <m:f>
          <m:fPr>
            <m:ctrlPr>
              <w:rPr>
                <w:rFonts w:ascii="Cambria Math" w:hAnsi="Cambria Math"/>
                <w:i/>
                <w:iCs/>
              </w:rPr>
            </m:ctrlPr>
          </m:fPr>
          <m:num>
            <m:r>
              <w:rPr>
                <w:rFonts w:ascii="Cambria Math" w:hAnsi="Cambria Math"/>
                <w:lang w:val="el-GR"/>
              </w:rPr>
              <m:t>g</m:t>
            </m:r>
            <m:ctrlPr>
              <w:rPr>
                <w:rFonts w:ascii="Cambria Math" w:hAnsi="Cambria Math"/>
                <w:i/>
                <w:iCs/>
                <w:lang w:val="el-GR"/>
              </w:rPr>
            </m:ctrlPr>
          </m:num>
          <m:den>
            <m:sSub>
              <m:sSubPr>
                <m:ctrlPr>
                  <w:rPr>
                    <w:rFonts w:ascii="Cambria Math" w:hAnsi="Cambria Math"/>
                    <w:i/>
                    <w:iCs/>
                  </w:rPr>
                </m:ctrlPr>
              </m:sSubPr>
              <m:e>
                <m:r>
                  <w:rPr>
                    <w:rFonts w:ascii="Cambria Math" w:hAnsi="Cambria Math"/>
                    <w:lang w:val="el-GR"/>
                  </w:rPr>
                  <m:t>g</m:t>
                </m:r>
                <m:ctrlPr>
                  <w:rPr>
                    <w:rFonts w:ascii="Cambria Math" w:hAnsi="Cambria Math"/>
                    <w:i/>
                    <w:iCs/>
                    <w:lang w:val="el-GR"/>
                  </w:rPr>
                </m:ctrlPr>
              </m:e>
              <m:sub>
                <m:r>
                  <w:rPr>
                    <w:rFonts w:ascii="Cambria Math" w:hAnsi="Cambria Math"/>
                  </w:rPr>
                  <m:t>c</m:t>
                </m:r>
              </m:sub>
            </m:sSub>
          </m:den>
        </m:f>
        <m:r>
          <w:rPr>
            <w:rFonts w:ascii="Cambria Math" w:hAnsi="Cambria Math"/>
            <w:lang w:val="el-GR"/>
          </w:rPr>
          <m:t>h</m:t>
        </m:r>
      </m:oMath>
    </w:p>
    <w:p w14:paraId="4321A14F" w14:textId="5C8E98E4" w:rsidR="00F4052E" w:rsidRPr="00F4052E" w:rsidRDefault="00F4052E">
      <w:pPr>
        <w:pStyle w:val="summary"/>
        <w:numPr>
          <w:ilvl w:val="0"/>
          <w:numId w:val="34"/>
        </w:numPr>
        <w:bidi/>
      </w:pPr>
      <w:r w:rsidRPr="0023361A">
        <w:rPr>
          <w:rtl/>
        </w:rPr>
        <w:t>עומד (</w:t>
      </w:r>
      <w:r w:rsidRPr="0023361A">
        <w:t>Head</w:t>
      </w:r>
      <w:r w:rsidRPr="0023361A">
        <w:rPr>
          <w:rtl/>
        </w:rPr>
        <w:t>) הוא הגובה השקול של עמודת נוזל שמייצרת לחץ נתון – כלומר, גובה עמוד הנוזל שהיה יוצר את אותו לחץ במנוחה.</w:t>
      </w:r>
    </w:p>
    <w:p w14:paraId="59E66458" w14:textId="601FE85A" w:rsidR="0023361A" w:rsidRPr="0023361A" w:rsidRDefault="0023361A">
      <w:pPr>
        <w:pStyle w:val="summary"/>
        <w:numPr>
          <w:ilvl w:val="0"/>
          <w:numId w:val="34"/>
        </w:numPr>
        <w:bidi/>
      </w:pPr>
      <w:r w:rsidRPr="0023361A">
        <w:rPr>
          <w:rtl/>
        </w:rPr>
        <w:t>סוגי לחצים:</w:t>
      </w:r>
    </w:p>
    <w:p w14:paraId="76A4684B" w14:textId="7BBF551D" w:rsidR="0023361A" w:rsidRPr="0023361A" w:rsidRDefault="0023361A">
      <w:pPr>
        <w:pStyle w:val="summary"/>
        <w:numPr>
          <w:ilvl w:val="1"/>
          <w:numId w:val="34"/>
        </w:numPr>
        <w:bidi/>
      </w:pPr>
      <w:r w:rsidRPr="0023361A">
        <w:rPr>
          <w:rtl/>
        </w:rPr>
        <w:t>לחץ מוחלט (</w:t>
      </w:r>
      <w:r w:rsidRPr="0023361A">
        <w:t>Absolute Pressure</w:t>
      </w:r>
      <w:r w:rsidRPr="0023361A">
        <w:rPr>
          <w:rtl/>
        </w:rPr>
        <w:t>): נמדד מה</w:t>
      </w:r>
      <w:r w:rsidRPr="0023361A">
        <w:t>Vacuum</w:t>
      </w:r>
      <w:r w:rsidR="006740B7">
        <w:rPr>
          <w:rFonts w:hint="cs"/>
          <w:rtl/>
        </w:rPr>
        <w:t>.</w:t>
      </w:r>
    </w:p>
    <w:p w14:paraId="1C420DC5" w14:textId="77777777" w:rsidR="0023361A" w:rsidRPr="0023361A" w:rsidRDefault="0023361A">
      <w:pPr>
        <w:pStyle w:val="summary"/>
        <w:numPr>
          <w:ilvl w:val="1"/>
          <w:numId w:val="34"/>
        </w:numPr>
        <w:bidi/>
      </w:pPr>
      <w:r w:rsidRPr="0023361A">
        <w:rPr>
          <w:rtl/>
        </w:rPr>
        <w:t>לחץ אטמוספירי (</w:t>
      </w:r>
      <w:r w:rsidRPr="0023361A">
        <w:t>Atmospheric Pressure</w:t>
      </w:r>
      <w:r w:rsidRPr="0023361A">
        <w:rPr>
          <w:rtl/>
        </w:rPr>
        <w:t>): לחץ האוויר שמסביבנו.</w:t>
      </w:r>
    </w:p>
    <w:p w14:paraId="2D16F03F" w14:textId="77777777" w:rsidR="0023361A" w:rsidRPr="0023361A" w:rsidRDefault="0023361A">
      <w:pPr>
        <w:pStyle w:val="summary"/>
        <w:numPr>
          <w:ilvl w:val="1"/>
          <w:numId w:val="34"/>
        </w:numPr>
        <w:bidi/>
      </w:pPr>
      <w:r w:rsidRPr="0023361A">
        <w:rPr>
          <w:rtl/>
        </w:rPr>
        <w:t>לחץ יחסי (</w:t>
      </w:r>
      <w:r w:rsidRPr="0023361A">
        <w:t>Gauge Pressure</w:t>
      </w:r>
      <w:r w:rsidRPr="0023361A">
        <w:rPr>
          <w:rtl/>
        </w:rPr>
        <w:t>): ההפרש בין הלחץ המוחלט ללחץ האטמוספירי.</w:t>
      </w:r>
    </w:p>
    <w:p w14:paraId="640B64C5" w14:textId="6F59070E" w:rsidR="0023361A" w:rsidRPr="0023361A" w:rsidRDefault="00000000">
      <w:pPr>
        <w:pStyle w:val="summary"/>
        <w:numPr>
          <w:ilvl w:val="0"/>
          <w:numId w:val="34"/>
        </w:numPr>
        <w:bidi/>
        <w:rPr>
          <w:iCs/>
          <w:rtl/>
        </w:rPr>
      </w:pPr>
      <m:oMath>
        <m:sSub>
          <m:sSubPr>
            <m:ctrlPr>
              <w:rPr>
                <w:rFonts w:ascii="Cambria Math" w:hAnsi="Cambria Math"/>
                <w:rtl/>
              </w:rPr>
            </m:ctrlPr>
          </m:sSubPr>
          <m:e>
            <m:r>
              <w:rPr>
                <w:rFonts w:ascii="Cambria Math" w:hAnsi="Cambria Math"/>
              </w:rPr>
              <m:t>P</m:t>
            </m:r>
            <m:ctrlPr>
              <w:rPr>
                <w:rFonts w:ascii="Cambria Math" w:hAnsi="Cambria Math"/>
              </w:rPr>
            </m:ctrlPr>
          </m:e>
          <m:sub>
            <m:r>
              <m:rPr>
                <m:nor/>
              </m:rPr>
              <w:rPr>
                <w:i/>
                <w:iCs/>
              </w:rPr>
              <m:t>abs</m:t>
            </m:r>
            <m:ctrlPr>
              <w:rPr>
                <w:rFonts w:ascii="Cambria Math" w:hAnsi="Cambria Math"/>
              </w:rPr>
            </m:ctrlPr>
          </m:sub>
        </m:sSub>
        <m:r>
          <m:rPr>
            <m:sty m:val="p"/>
          </m:rPr>
          <w:rPr>
            <w:rFonts w:ascii="Cambria Math" w:hAnsi="Cambria Math"/>
            <w:lang w:bidi="ar-AE"/>
          </w:rPr>
          <m:t>=</m:t>
        </m:r>
        <m:sSub>
          <m:sSubPr>
            <m:ctrlPr>
              <w:rPr>
                <w:rFonts w:ascii="Cambria Math" w:hAnsi="Cambria Math"/>
                <w:i/>
                <w:iCs/>
              </w:rPr>
            </m:ctrlPr>
          </m:sSubPr>
          <m:e>
            <m:r>
              <w:rPr>
                <w:rFonts w:ascii="Cambria Math" w:hAnsi="Cambria Math"/>
              </w:rPr>
              <m:t>P</m:t>
            </m:r>
          </m:e>
          <m:sub>
            <m:r>
              <m:rPr>
                <m:nor/>
              </m:rPr>
              <w:rPr>
                <w:i/>
                <w:iCs/>
              </w:rPr>
              <m:t>gauge</m:t>
            </m:r>
          </m:sub>
        </m:sSub>
        <m:r>
          <m:rPr>
            <m:sty m:val="p"/>
          </m:rPr>
          <w:rPr>
            <w:rFonts w:ascii="Cambria Math" w:hAnsi="Cambria Math"/>
            <w:lang w:bidi="ar-AE"/>
          </w:rPr>
          <m:t>+</m:t>
        </m:r>
        <m:sSub>
          <m:sSubPr>
            <m:ctrlPr>
              <w:rPr>
                <w:rFonts w:ascii="Cambria Math" w:hAnsi="Cambria Math"/>
                <w:i/>
                <w:iCs/>
              </w:rPr>
            </m:ctrlPr>
          </m:sSubPr>
          <m:e>
            <m:r>
              <w:rPr>
                <w:rFonts w:ascii="Cambria Math" w:hAnsi="Cambria Math"/>
              </w:rPr>
              <m:t>P</m:t>
            </m:r>
          </m:e>
          <m:sub>
            <m:r>
              <m:rPr>
                <m:nor/>
              </m:rPr>
              <w:rPr>
                <w:i/>
                <w:iCs/>
              </w:rPr>
              <m:t>atm</m:t>
            </m:r>
            <m:ctrlPr>
              <w:rPr>
                <w:rFonts w:ascii="Cambria Math" w:hAnsi="Cambria Math"/>
                <w:i/>
                <w:iCs/>
                <w:rtl/>
              </w:rPr>
            </m:ctrlPr>
          </m:sub>
        </m:sSub>
      </m:oMath>
    </w:p>
    <w:p w14:paraId="5EE58A2D" w14:textId="77777777" w:rsidR="0023361A" w:rsidRPr="0023361A" w:rsidRDefault="0023361A">
      <w:pPr>
        <w:pStyle w:val="summary"/>
        <w:numPr>
          <w:ilvl w:val="0"/>
          <w:numId w:val="34"/>
        </w:numPr>
        <w:bidi/>
      </w:pPr>
      <w:r w:rsidRPr="0023361A">
        <w:rPr>
          <w:rtl/>
        </w:rPr>
        <w:t>מכשירים למדידת לחץ:</w:t>
      </w:r>
    </w:p>
    <w:p w14:paraId="26F2C128" w14:textId="77777777" w:rsidR="0023361A" w:rsidRPr="0023361A" w:rsidRDefault="0023361A">
      <w:pPr>
        <w:pStyle w:val="summary"/>
        <w:numPr>
          <w:ilvl w:val="1"/>
          <w:numId w:val="34"/>
        </w:numPr>
        <w:bidi/>
      </w:pPr>
      <w:r w:rsidRPr="0023361A">
        <w:rPr>
          <w:rtl/>
        </w:rPr>
        <w:t>ברומטר (</w:t>
      </w:r>
      <w:r w:rsidRPr="0023361A">
        <w:t>Barometer</w:t>
      </w:r>
      <w:r w:rsidRPr="0023361A">
        <w:rPr>
          <w:rtl/>
        </w:rPr>
        <w:t>): מודד את הלחץ האטמוספירי בעזרת עמוד כספית סגור.</w:t>
      </w:r>
    </w:p>
    <w:p w14:paraId="49E8E915" w14:textId="77777777" w:rsidR="0023361A" w:rsidRPr="0023361A" w:rsidRDefault="0023361A">
      <w:pPr>
        <w:pStyle w:val="summary"/>
        <w:numPr>
          <w:ilvl w:val="1"/>
          <w:numId w:val="34"/>
        </w:numPr>
        <w:bidi/>
      </w:pPr>
      <w:r w:rsidRPr="0023361A">
        <w:rPr>
          <w:rtl/>
        </w:rPr>
        <w:t>מנומטר (</w:t>
      </w:r>
      <w:r w:rsidRPr="0023361A">
        <w:t>Manometer</w:t>
      </w:r>
      <w:r w:rsidRPr="0023361A">
        <w:rPr>
          <w:rtl/>
        </w:rPr>
        <w:t xml:space="preserve">): מודד הפרשי לחצים באמצעות עמודת נוזל בצורת </w:t>
      </w:r>
      <w:r w:rsidRPr="0023361A">
        <w:t>U</w:t>
      </w:r>
      <w:r w:rsidRPr="0023361A">
        <w:rPr>
          <w:rtl/>
        </w:rPr>
        <w:t>.</w:t>
      </w:r>
    </w:p>
    <w:p w14:paraId="0742A466" w14:textId="77777777" w:rsidR="0023361A" w:rsidRPr="0023361A" w:rsidRDefault="0023361A">
      <w:pPr>
        <w:pStyle w:val="summary"/>
        <w:numPr>
          <w:ilvl w:val="2"/>
          <w:numId w:val="34"/>
        </w:numPr>
        <w:bidi/>
      </w:pPr>
      <w:r w:rsidRPr="0023361A">
        <w:rPr>
          <w:rtl/>
        </w:rPr>
        <w:t>פתוח ←לחץ יחסי</w:t>
      </w:r>
    </w:p>
    <w:p w14:paraId="22A98166" w14:textId="77777777" w:rsidR="0023361A" w:rsidRPr="0023361A" w:rsidRDefault="0023361A">
      <w:pPr>
        <w:pStyle w:val="summary"/>
        <w:numPr>
          <w:ilvl w:val="2"/>
          <w:numId w:val="34"/>
        </w:numPr>
        <w:bidi/>
      </w:pPr>
      <w:r w:rsidRPr="0023361A">
        <w:rPr>
          <w:rtl/>
        </w:rPr>
        <w:t>סגור ← לחץ מוחלט</w:t>
      </w:r>
    </w:p>
    <w:p w14:paraId="5BD5DD33" w14:textId="77777777" w:rsidR="0023361A" w:rsidRPr="0023361A" w:rsidRDefault="0023361A">
      <w:pPr>
        <w:pStyle w:val="summary"/>
        <w:numPr>
          <w:ilvl w:val="2"/>
          <w:numId w:val="34"/>
        </w:numPr>
        <w:bidi/>
      </w:pPr>
      <w:r w:rsidRPr="0023361A">
        <w:rPr>
          <w:rtl/>
        </w:rPr>
        <w:t>דיפרנציאלי ← הפרש לחצים</w:t>
      </w:r>
    </w:p>
    <w:p w14:paraId="3693E1BE" w14:textId="77777777" w:rsidR="0023361A" w:rsidRPr="0023361A" w:rsidRDefault="0023361A">
      <w:pPr>
        <w:pStyle w:val="summary"/>
        <w:numPr>
          <w:ilvl w:val="2"/>
          <w:numId w:val="34"/>
        </w:numPr>
        <w:bidi/>
      </w:pPr>
      <w:r w:rsidRPr="0023361A">
        <w:rPr>
          <w:rtl/>
        </w:rPr>
        <w:lastRenderedPageBreak/>
        <w:t>משופע / צד רחב ← דיוק גבוה למדידות קטנות</w:t>
      </w:r>
    </w:p>
    <w:p w14:paraId="6248054C" w14:textId="77777777" w:rsidR="0023361A" w:rsidRPr="0023361A" w:rsidRDefault="0023361A">
      <w:pPr>
        <w:pStyle w:val="summary"/>
        <w:numPr>
          <w:ilvl w:val="0"/>
          <w:numId w:val="34"/>
        </w:numPr>
        <w:bidi/>
      </w:pPr>
      <w:r w:rsidRPr="0023361A">
        <w:rPr>
          <w:rtl/>
        </w:rPr>
        <w:t>עקרונות מרכזיים לזכור:</w:t>
      </w:r>
    </w:p>
    <w:p w14:paraId="00001532" w14:textId="77777777" w:rsidR="0023361A" w:rsidRPr="0023361A" w:rsidRDefault="0023361A">
      <w:pPr>
        <w:pStyle w:val="summary"/>
        <w:numPr>
          <w:ilvl w:val="1"/>
          <w:numId w:val="34"/>
        </w:numPr>
        <w:bidi/>
      </w:pPr>
      <w:r w:rsidRPr="0023361A">
        <w:rPr>
          <w:rtl/>
        </w:rPr>
        <w:t>לחץ שווה בכל נקודה באותו גובה באותו נוזל.</w:t>
      </w:r>
    </w:p>
    <w:p w14:paraId="1E39D7D0" w14:textId="77777777" w:rsidR="0023361A" w:rsidRPr="0023361A" w:rsidRDefault="0023361A">
      <w:pPr>
        <w:pStyle w:val="summary"/>
        <w:numPr>
          <w:ilvl w:val="1"/>
          <w:numId w:val="34"/>
        </w:numPr>
        <w:bidi/>
      </w:pPr>
      <w:r w:rsidRPr="0023361A">
        <w:rPr>
          <w:rtl/>
        </w:rPr>
        <w:t>הפרש לחצים ניתן לחישוב לפי הפרש גבהים במנוחה.</w:t>
      </w:r>
    </w:p>
    <w:p w14:paraId="2C190654" w14:textId="77777777" w:rsidR="0023361A" w:rsidRPr="0023361A" w:rsidRDefault="0023361A">
      <w:pPr>
        <w:pStyle w:val="summary"/>
        <w:numPr>
          <w:ilvl w:val="1"/>
          <w:numId w:val="34"/>
        </w:numPr>
        <w:bidi/>
      </w:pPr>
      <w:r w:rsidRPr="0023361A">
        <w:rPr>
          <w:rtl/>
        </w:rPr>
        <w:t>לרוב ניתן להזניח את צפיפות האויר שבתוך המנומטר</w:t>
      </w:r>
    </w:p>
    <w:p w14:paraId="57149BE2" w14:textId="4D82E0DA" w:rsidR="0023361A" w:rsidRPr="0023361A" w:rsidRDefault="00C6656B">
      <w:pPr>
        <w:pStyle w:val="summary"/>
        <w:numPr>
          <w:ilvl w:val="1"/>
          <w:numId w:val="34"/>
        </w:numPr>
        <w:bidi/>
      </w:pPr>
      <w:r>
        <w:rPr>
          <w:rFonts w:hint="cs"/>
          <w:rtl/>
          <w:lang w:bidi="he-IL"/>
        </w:rPr>
        <w:t>ביי</w:t>
      </w:r>
      <w:r w:rsidR="0023361A" w:rsidRPr="0023361A">
        <w:rPr>
          <w:rtl/>
        </w:rPr>
        <w:t>מדידות לחץ הן הבסיס להבנת זרימה, מעבר חום ובקרה בתהליכים הנדסיים.</w:t>
      </w:r>
    </w:p>
    <w:p w14:paraId="1D11A349" w14:textId="7B152F2C" w:rsidR="00190F81" w:rsidRDefault="00190F81" w:rsidP="007B1CB7">
      <w:pPr>
        <w:pStyle w:val="Heading1"/>
        <w:rPr>
          <w:rtl/>
        </w:rPr>
      </w:pPr>
      <w:r w:rsidRPr="00190F81">
        <w:rPr>
          <w:rFonts w:hint="cs"/>
          <w:rtl/>
        </w:rPr>
        <w:t xml:space="preserve">פרק 4 </w:t>
      </w:r>
      <w:r w:rsidRPr="00190F81">
        <w:rPr>
          <w:rtl/>
        </w:rPr>
        <w:t>–</w:t>
      </w:r>
      <w:r w:rsidRPr="00190F81">
        <w:rPr>
          <w:rFonts w:hint="cs"/>
          <w:rtl/>
        </w:rPr>
        <w:t xml:space="preserve"> מאז</w:t>
      </w:r>
      <w:r w:rsidR="00DF61C4">
        <w:rPr>
          <w:rFonts w:hint="cs"/>
          <w:rtl/>
        </w:rPr>
        <w:t>ני</w:t>
      </w:r>
      <w:r w:rsidRPr="00190F81">
        <w:rPr>
          <w:rFonts w:hint="cs"/>
          <w:rtl/>
        </w:rPr>
        <w:t xml:space="preserve"> </w:t>
      </w:r>
      <w:r w:rsidR="00DF61C4">
        <w:rPr>
          <w:rFonts w:hint="cs"/>
          <w:rtl/>
        </w:rPr>
        <w:t>חומר</w:t>
      </w:r>
    </w:p>
    <w:p w14:paraId="7B901733" w14:textId="77777777" w:rsidR="00190F81" w:rsidRPr="00D14CAB" w:rsidRDefault="00190F81" w:rsidP="007F7922">
      <w:pPr>
        <w:pStyle w:val="Heading2"/>
      </w:pPr>
      <w:r w:rsidRPr="00D14CAB">
        <w:rPr>
          <w:rtl/>
        </w:rPr>
        <w:t>מה נלמד בפרק הזה</w:t>
      </w:r>
      <w:r w:rsidRPr="00D14CAB">
        <w:t>?</w:t>
      </w:r>
    </w:p>
    <w:p w14:paraId="187F30DE" w14:textId="60F2D579" w:rsidR="003315DA" w:rsidRPr="003315DA" w:rsidRDefault="003315DA">
      <w:pPr>
        <w:pStyle w:val="ListParagraph"/>
        <w:numPr>
          <w:ilvl w:val="0"/>
          <w:numId w:val="2"/>
        </w:numPr>
      </w:pPr>
      <w:r w:rsidRPr="003315DA">
        <w:rPr>
          <w:b/>
          <w:bCs/>
          <w:rtl/>
        </w:rPr>
        <w:t>להגדיר ולהסביר</w:t>
      </w:r>
      <w:r w:rsidRPr="003315DA">
        <w:rPr>
          <w:rtl/>
        </w:rPr>
        <w:t xml:space="preserve"> מושגים מרכזיים: תהליך מנה, חצי</w:t>
      </w:r>
      <w:r w:rsidR="00452AC4">
        <w:rPr>
          <w:rFonts w:hint="cs"/>
          <w:rtl/>
        </w:rPr>
        <w:t>-</w:t>
      </w:r>
      <w:r w:rsidRPr="003315DA">
        <w:rPr>
          <w:rtl/>
        </w:rPr>
        <w:t>מנה, רציף, מצב יציב ומצב לא יציב, מחזור, זרם פסילה, דרגות חופש, המרה של מגיב מגביל, אחוז עודף מגיב, תפוקה, בררנות, הרכב יבש, אוויר תיאורטי ואחוז עודף אוויר</w:t>
      </w:r>
      <w:r w:rsidRPr="003315DA">
        <w:t>.</w:t>
      </w:r>
    </w:p>
    <w:p w14:paraId="76B93744" w14:textId="583B2099" w:rsidR="00891941" w:rsidRDefault="003315DA">
      <w:pPr>
        <w:pStyle w:val="ListParagraph"/>
        <w:numPr>
          <w:ilvl w:val="0"/>
          <w:numId w:val="2"/>
        </w:numPr>
      </w:pPr>
      <w:r w:rsidRPr="003315DA">
        <w:rPr>
          <w:b/>
          <w:bCs/>
          <w:rtl/>
        </w:rPr>
        <w:t>לשרטט ולסמן</w:t>
      </w:r>
      <w:r w:rsidRPr="003315DA">
        <w:rPr>
          <w:rtl/>
        </w:rPr>
        <w:t xml:space="preserve"> תרשימי זרימה</w:t>
      </w:r>
      <w:r w:rsidR="00DD0BF5">
        <w:rPr>
          <w:rFonts w:hint="cs"/>
          <w:rtl/>
        </w:rPr>
        <w:t xml:space="preserve">, </w:t>
      </w:r>
      <w:r w:rsidRPr="003315DA">
        <w:rPr>
          <w:b/>
          <w:bCs/>
          <w:rtl/>
        </w:rPr>
        <w:t>לבחור</w:t>
      </w:r>
      <w:r w:rsidRPr="003315DA">
        <w:rPr>
          <w:rtl/>
        </w:rPr>
        <w:t xml:space="preserve"> בסיס חישוב</w:t>
      </w:r>
      <w:r w:rsidR="00DD0BF5">
        <w:rPr>
          <w:rFonts w:hint="cs"/>
          <w:rtl/>
        </w:rPr>
        <w:t xml:space="preserve">, </w:t>
      </w:r>
      <w:r w:rsidR="00DD0BF5" w:rsidRPr="00DD0BF5">
        <w:rPr>
          <w:rFonts w:hint="cs"/>
          <w:b/>
          <w:bCs/>
          <w:rtl/>
        </w:rPr>
        <w:t>ל</w:t>
      </w:r>
      <w:r w:rsidRPr="003315DA">
        <w:rPr>
          <w:b/>
          <w:bCs/>
          <w:rtl/>
        </w:rPr>
        <w:t>זהות</w:t>
      </w:r>
      <w:r w:rsidRPr="003315DA">
        <w:rPr>
          <w:rtl/>
        </w:rPr>
        <w:t xml:space="preserve"> תתי</w:t>
      </w:r>
      <w:r w:rsidR="00452AC4">
        <w:rPr>
          <w:rFonts w:hint="cs"/>
          <w:rtl/>
        </w:rPr>
        <w:t>-</w:t>
      </w:r>
      <w:r w:rsidRPr="003315DA">
        <w:rPr>
          <w:rtl/>
        </w:rPr>
        <w:t>מערכו</w:t>
      </w:r>
      <w:r w:rsidR="00DD0BF5">
        <w:rPr>
          <w:rFonts w:hint="cs"/>
          <w:rtl/>
        </w:rPr>
        <w:t>ת</w:t>
      </w:r>
    </w:p>
    <w:p w14:paraId="7096BB23" w14:textId="20A4032C" w:rsidR="00891941" w:rsidRDefault="003315DA">
      <w:pPr>
        <w:pStyle w:val="ListParagraph"/>
        <w:numPr>
          <w:ilvl w:val="0"/>
          <w:numId w:val="2"/>
        </w:numPr>
      </w:pPr>
      <w:r w:rsidRPr="003315DA">
        <w:rPr>
          <w:b/>
          <w:bCs/>
          <w:rtl/>
        </w:rPr>
        <w:t>לבצע</w:t>
      </w:r>
      <w:r w:rsidRPr="003315DA">
        <w:rPr>
          <w:rtl/>
        </w:rPr>
        <w:t xml:space="preserve"> ניתוח דרגות חופש</w:t>
      </w:r>
    </w:p>
    <w:p w14:paraId="628265BA" w14:textId="1F67EA5D" w:rsidR="003315DA" w:rsidRPr="003315DA" w:rsidRDefault="003315DA">
      <w:pPr>
        <w:pStyle w:val="ListParagraph"/>
        <w:numPr>
          <w:ilvl w:val="0"/>
          <w:numId w:val="2"/>
        </w:numPr>
      </w:pPr>
      <w:r w:rsidRPr="003315DA">
        <w:rPr>
          <w:b/>
          <w:bCs/>
          <w:rtl/>
        </w:rPr>
        <w:t>לנסח ולפתור</w:t>
      </w:r>
      <w:r w:rsidRPr="003315DA">
        <w:rPr>
          <w:rtl/>
        </w:rPr>
        <w:t xml:space="preserve"> מאזני חומרים למערכות פשוטות ומורכבות (יחידה אחת או ריבוי יחידות, כולל מחזור, מעקף וזרם פסילה)</w:t>
      </w:r>
      <w:r w:rsidRPr="003315DA">
        <w:t>.</w:t>
      </w:r>
    </w:p>
    <w:p w14:paraId="3F856970" w14:textId="489D177A" w:rsidR="003315DA" w:rsidRPr="003315DA" w:rsidRDefault="003315DA">
      <w:pPr>
        <w:pStyle w:val="ListParagraph"/>
        <w:numPr>
          <w:ilvl w:val="0"/>
          <w:numId w:val="2"/>
        </w:numPr>
      </w:pPr>
      <w:r w:rsidRPr="003315DA">
        <w:rPr>
          <w:b/>
          <w:bCs/>
          <w:rtl/>
        </w:rPr>
        <w:t>ליישם</w:t>
      </w:r>
      <w:r w:rsidRPr="003315DA">
        <w:rPr>
          <w:rtl/>
        </w:rPr>
        <w:t xml:space="preserve"> שיטות שונות לכתיבת מאזנים בתהליכים עם תגובות: מאזן מולקולרי, מאזן אטומי או שימוש במידת תגובה</w:t>
      </w:r>
      <w:r w:rsidRPr="003315DA">
        <w:t>.</w:t>
      </w:r>
    </w:p>
    <w:p w14:paraId="7C2AB17F" w14:textId="77D46FAA" w:rsidR="003315DA" w:rsidRPr="003315DA" w:rsidRDefault="003315DA">
      <w:pPr>
        <w:pStyle w:val="ListParagraph"/>
        <w:numPr>
          <w:ilvl w:val="0"/>
          <w:numId w:val="2"/>
        </w:numPr>
      </w:pPr>
      <w:r w:rsidRPr="003315DA">
        <w:rPr>
          <w:b/>
          <w:bCs/>
          <w:rtl/>
        </w:rPr>
        <w:t>לחשב</w:t>
      </w:r>
      <w:r w:rsidRPr="003315DA">
        <w:rPr>
          <w:rtl/>
        </w:rPr>
        <w:t xml:space="preserve"> חישובי בעירה: קצב הזנת אוויר מתוך אחוז עודף נתון או להפך</w:t>
      </w:r>
      <w:r w:rsidR="00DD0BF5">
        <w:rPr>
          <w:rFonts w:hint="cs"/>
          <w:rtl/>
        </w:rPr>
        <w:t xml:space="preserve">, </w:t>
      </w:r>
      <w:r w:rsidRPr="003315DA">
        <w:rPr>
          <w:b/>
          <w:bCs/>
          <w:rtl/>
        </w:rPr>
        <w:t>לקבוע</w:t>
      </w:r>
      <w:r w:rsidRPr="003315DA">
        <w:rPr>
          <w:rtl/>
        </w:rPr>
        <w:t xml:space="preserve"> קצב זרימה והרכב גזי מוצרים, כולל במצבים של חמצון חלקי</w:t>
      </w:r>
      <w:r w:rsidR="00DD0BF5">
        <w:rPr>
          <w:rFonts w:hint="cs"/>
          <w:rtl/>
        </w:rPr>
        <w:t>.</w:t>
      </w:r>
    </w:p>
    <w:p w14:paraId="57B9521D" w14:textId="77777777" w:rsidR="00190F81" w:rsidRDefault="00190F81" w:rsidP="00190F81">
      <w:pPr>
        <w:rPr>
          <w:rtl/>
        </w:rPr>
      </w:pPr>
    </w:p>
    <w:p w14:paraId="42882E62" w14:textId="6E0905F2" w:rsidR="009F0302" w:rsidRDefault="00FB5977" w:rsidP="007F7922">
      <w:pPr>
        <w:pStyle w:val="Heading2"/>
        <w:rPr>
          <w:rtl/>
        </w:rPr>
      </w:pPr>
      <w:r>
        <w:rPr>
          <w:rFonts w:hint="cs"/>
          <w:rtl/>
        </w:rPr>
        <w:t>מאז</w:t>
      </w:r>
      <w:r w:rsidR="00601AA0">
        <w:rPr>
          <w:rFonts w:hint="cs"/>
          <w:rtl/>
        </w:rPr>
        <w:t xml:space="preserve">ני </w:t>
      </w:r>
      <w:r w:rsidR="00DF61C4">
        <w:rPr>
          <w:rFonts w:hint="cs"/>
          <w:rtl/>
        </w:rPr>
        <w:t>חומר</w:t>
      </w:r>
    </w:p>
    <w:p w14:paraId="4ED9D136" w14:textId="080EC5B3" w:rsidR="00601AA0" w:rsidRDefault="00601AA0" w:rsidP="00601AA0">
      <w:pPr>
        <w:pStyle w:val="Heading3"/>
        <w:rPr>
          <w:rtl/>
        </w:rPr>
      </w:pPr>
      <w:r>
        <w:rPr>
          <w:rFonts w:hint="cs"/>
          <w:rtl/>
        </w:rPr>
        <w:t>משוואת מאזן ה</w:t>
      </w:r>
      <w:r w:rsidR="00DF61C4">
        <w:rPr>
          <w:rFonts w:hint="cs"/>
          <w:rtl/>
        </w:rPr>
        <w:t>חומר</w:t>
      </w:r>
      <w:r>
        <w:rPr>
          <w:rFonts w:hint="cs"/>
          <w:rtl/>
        </w:rPr>
        <w:t xml:space="preserve"> הכללית</w:t>
      </w:r>
    </w:p>
    <w:p w14:paraId="5B8652FF" w14:textId="77E3AC36" w:rsidR="00FB5977" w:rsidRDefault="00FB5977" w:rsidP="00FB5977">
      <w:pPr>
        <w:rPr>
          <w:rtl/>
        </w:rPr>
      </w:pPr>
      <w:r w:rsidRPr="00FB5977">
        <w:rPr>
          <w:rtl/>
        </w:rPr>
        <w:t>בפרק הקודם הכרנו את מושגי היסוד של תהליך תעשייתי: חומרי גלם, יחידות פעולה ותרשימי זרימה</w:t>
      </w:r>
      <w:r w:rsidRPr="00FB5977">
        <w:t>.</w:t>
      </w:r>
      <w:r w:rsidRPr="00FB5977">
        <w:br/>
      </w:r>
      <w:r w:rsidRPr="00FB5977">
        <w:rPr>
          <w:rtl/>
        </w:rPr>
        <w:t>ראינו שכל תהליך, פשוט או מורכב, ניתן לתאר כרצף של יחידות פעולה המחוברות ביניהן בזרמי חומר</w:t>
      </w:r>
      <w:r w:rsidRPr="00FB5977">
        <w:t>.</w:t>
      </w:r>
      <w:r w:rsidRPr="00FB5977">
        <w:br/>
      </w:r>
      <w:r w:rsidRPr="00FB5977">
        <w:rPr>
          <w:rtl/>
        </w:rPr>
        <w:t>עד כה הסתפקנו בתיאור איכותי</w:t>
      </w:r>
      <w:r>
        <w:rPr>
          <w:rFonts w:hint="cs"/>
          <w:rtl/>
        </w:rPr>
        <w:t>:</w:t>
      </w:r>
      <w:r w:rsidRPr="00FB5977">
        <w:t xml:space="preserve"> </w:t>
      </w:r>
      <w:r w:rsidRPr="00FB5977">
        <w:rPr>
          <w:i/>
          <w:iCs/>
          <w:rtl/>
        </w:rPr>
        <w:t>מה קורה בכל של</w:t>
      </w:r>
      <w:r>
        <w:rPr>
          <w:rFonts w:hint="cs"/>
          <w:i/>
          <w:iCs/>
          <w:rtl/>
        </w:rPr>
        <w:t>ב,</w:t>
      </w:r>
      <w:r w:rsidRPr="00FB5977">
        <w:t xml:space="preserve"> </w:t>
      </w:r>
      <w:r w:rsidRPr="00FB5977">
        <w:rPr>
          <w:rtl/>
        </w:rPr>
        <w:t>ואילו משתנים (לחץ, טמפרטורה, ספיקה, הרכב) מאפיינים את הזרמים</w:t>
      </w:r>
      <w:r w:rsidRPr="00FB5977">
        <w:t>.</w:t>
      </w:r>
      <w:r>
        <w:rPr>
          <w:rFonts w:hint="cs"/>
          <w:rtl/>
        </w:rPr>
        <w:t xml:space="preserve"> </w:t>
      </w:r>
      <w:r w:rsidR="00946C9E">
        <w:rPr>
          <w:rFonts w:hint="cs"/>
          <w:rtl/>
        </w:rPr>
        <w:t>בשלב הבא</w:t>
      </w:r>
      <w:r>
        <w:rPr>
          <w:rFonts w:hint="cs"/>
          <w:rtl/>
        </w:rPr>
        <w:t xml:space="preserve"> </w:t>
      </w:r>
      <w:r w:rsidRPr="00FB5977">
        <w:rPr>
          <w:rtl/>
        </w:rPr>
        <w:t xml:space="preserve">נרצה לדעת לא רק </w:t>
      </w:r>
      <w:r w:rsidRPr="00FB5977">
        <w:rPr>
          <w:i/>
          <w:iCs/>
          <w:rtl/>
        </w:rPr>
        <w:t>אי</w:t>
      </w:r>
      <w:r w:rsidR="005D2521">
        <w:rPr>
          <w:rFonts w:hint="cs"/>
          <w:i/>
          <w:iCs/>
          <w:rtl/>
        </w:rPr>
        <w:t>לו</w:t>
      </w:r>
      <w:r w:rsidRPr="00FB5977">
        <w:rPr>
          <w:i/>
          <w:iCs/>
          <w:rtl/>
        </w:rPr>
        <w:t xml:space="preserve"> תהליכים מתרחשים</w:t>
      </w:r>
      <w:r w:rsidR="005D2521">
        <w:rPr>
          <w:rFonts w:hint="cs"/>
          <w:rtl/>
        </w:rPr>
        <w:t xml:space="preserve">, </w:t>
      </w:r>
      <w:r w:rsidR="00946C9E">
        <w:rPr>
          <w:rFonts w:hint="cs"/>
          <w:rtl/>
        </w:rPr>
        <w:t xml:space="preserve">אלא מה הכמויות הנדרשות. כמה מגיב אנחנו צריכים? מהי כמות התוצר שאנו מקבלים? ומה קורה בדרך? </w:t>
      </w:r>
      <w:r w:rsidRPr="00FB5977">
        <w:rPr>
          <w:rtl/>
        </w:rPr>
        <w:t>כדי לענות על שאלות כאלה נשתמש באחד הכלים המרכזיים של ההנדסה</w:t>
      </w:r>
      <w:r w:rsidRPr="00FB5977">
        <w:t xml:space="preserve"> </w:t>
      </w:r>
      <w:r w:rsidRPr="00FB5977">
        <w:rPr>
          <w:b/>
          <w:bCs/>
          <w:rtl/>
        </w:rPr>
        <w:t>מאזן ה</w:t>
      </w:r>
      <w:r w:rsidR="00DF61C4">
        <w:rPr>
          <w:rFonts w:hint="cs"/>
          <w:b/>
          <w:bCs/>
          <w:rtl/>
        </w:rPr>
        <w:t>חומר</w:t>
      </w:r>
      <w:r>
        <w:rPr>
          <w:rFonts w:hint="cs"/>
          <w:b/>
          <w:bCs/>
          <w:rtl/>
        </w:rPr>
        <w:t xml:space="preserve"> </w:t>
      </w:r>
      <w:r w:rsidRPr="00FB5977">
        <w:rPr>
          <w:b/>
          <w:bCs/>
        </w:rPr>
        <w:t>(M</w:t>
      </w:r>
      <w:r w:rsidR="00DF61C4">
        <w:rPr>
          <w:b/>
          <w:bCs/>
        </w:rPr>
        <w:t>aterial</w:t>
      </w:r>
      <w:r w:rsidRPr="00FB5977">
        <w:rPr>
          <w:b/>
          <w:bCs/>
        </w:rPr>
        <w:t xml:space="preserve"> Balance</w:t>
      </w:r>
      <w:r>
        <w:rPr>
          <w:b/>
          <w:bCs/>
        </w:rPr>
        <w:t>)</w:t>
      </w:r>
      <w:r w:rsidR="005D2521">
        <w:rPr>
          <w:rFonts w:hint="cs"/>
          <w:rtl/>
        </w:rPr>
        <w:t xml:space="preserve"> </w:t>
      </w:r>
      <w:r>
        <w:rPr>
          <w:rFonts w:hint="cs"/>
          <w:rtl/>
        </w:rPr>
        <w:t>ו</w:t>
      </w:r>
      <w:r w:rsidRPr="00FB5977">
        <w:rPr>
          <w:rtl/>
        </w:rPr>
        <w:t xml:space="preserve">באמצעותו נוכל לתאר ולחשב את זרימות החומרים בכל חלק בתהליך </w:t>
      </w:r>
      <w:r w:rsidR="00946C9E">
        <w:rPr>
          <w:rFonts w:hint="cs"/>
          <w:rtl/>
        </w:rPr>
        <w:t>-</w:t>
      </w:r>
      <w:r w:rsidRPr="00FB5977">
        <w:rPr>
          <w:rtl/>
        </w:rPr>
        <w:t xml:space="preserve"> ממכל בודד ועד למתקן תעשייתי שלם</w:t>
      </w:r>
      <w:r w:rsidRPr="00FB5977">
        <w:t>.</w:t>
      </w:r>
    </w:p>
    <w:p w14:paraId="03A99499" w14:textId="7702C5E5" w:rsidR="005478ED" w:rsidRPr="005478ED" w:rsidRDefault="005478ED" w:rsidP="00DF61C4">
      <w:r w:rsidRPr="005478ED">
        <w:rPr>
          <w:rtl/>
        </w:rPr>
        <w:t xml:space="preserve">מאזן </w:t>
      </w:r>
      <w:r w:rsidR="00DF61C4">
        <w:rPr>
          <w:rFonts w:hint="cs"/>
          <w:rtl/>
        </w:rPr>
        <w:t>חומר</w:t>
      </w:r>
      <w:r w:rsidRPr="005478ED">
        <w:rPr>
          <w:rtl/>
        </w:rPr>
        <w:t xml:space="preserve"> הוא ביטוי מתמטי לעיקרון פשוט ועמוק</w:t>
      </w:r>
      <w:r w:rsidRPr="005478ED">
        <w:t xml:space="preserve">: </w:t>
      </w:r>
      <w:r w:rsidRPr="005478ED">
        <w:rPr>
          <w:b/>
          <w:bCs/>
          <w:rtl/>
        </w:rPr>
        <w:t>חומר לא נעלם ואינו נוצר יש מאין</w:t>
      </w:r>
      <w:r w:rsidRPr="005478ED">
        <w:rPr>
          <w:b/>
          <w:bCs/>
        </w:rPr>
        <w:t>.</w:t>
      </w:r>
      <w:r>
        <w:rPr>
          <w:rFonts w:hint="cs"/>
          <w:rtl/>
        </w:rPr>
        <w:t xml:space="preserve"> </w:t>
      </w:r>
      <w:r w:rsidR="00946C9E">
        <w:rPr>
          <w:rFonts w:hint="cs"/>
          <w:rtl/>
        </w:rPr>
        <w:t xml:space="preserve">כל מה שנכנס למערכת, יוצא ממנה נוצר בתוכה או נצרך בה חייב בסופו של דבר להתאזן. </w:t>
      </w:r>
    </w:p>
    <w:p w14:paraId="1BB6625D" w14:textId="77777777" w:rsidR="005478ED" w:rsidRPr="005478ED" w:rsidRDefault="005478ED" w:rsidP="002B4BD8">
      <w:pPr>
        <w:pStyle w:val="definition"/>
      </w:pPr>
      <w:r w:rsidRPr="005478ED">
        <w:rPr>
          <w:rtl/>
        </w:rPr>
        <w:lastRenderedPageBreak/>
        <w:t>הצורה הכללית של מאזן מסה ניתנת לכתיבה כך</w:t>
      </w:r>
      <w:r w:rsidRPr="005478ED">
        <w:t>:</w:t>
      </w:r>
    </w:p>
    <w:p w14:paraId="3EE846C7" w14:textId="1785E9E9" w:rsidR="005478ED" w:rsidRPr="00946C9E" w:rsidRDefault="005478ED" w:rsidP="002B4BD8">
      <w:pPr>
        <w:pStyle w:val="definition"/>
        <w:rPr>
          <w:rtl/>
          <w:lang w:bidi="he-IL"/>
        </w:rPr>
      </w:pPr>
      <m:oMathPara>
        <m:oMath>
          <m:r>
            <m:rPr>
              <m:nor/>
            </m:rPr>
            <m:t>Input</m:t>
          </m:r>
          <m:r>
            <m:t>-</m:t>
          </m:r>
          <m:r>
            <m:rPr>
              <m:nor/>
            </m:rPr>
            <m:t>Output</m:t>
          </m:r>
          <m:r>
            <m:t>+</m:t>
          </m:r>
          <m:r>
            <m:rPr>
              <m:nor/>
            </m:rPr>
            <m:t>Generation</m:t>
          </m:r>
          <m:r>
            <m:t>-</m:t>
          </m:r>
          <m:r>
            <m:rPr>
              <m:nor/>
            </m:rPr>
            <m:t>Consumption</m:t>
          </m:r>
          <m:r>
            <m:t>=</m:t>
          </m:r>
          <m:r>
            <m:rPr>
              <m:nor/>
            </m:rPr>
            <m:t>Accumulation</m:t>
          </m:r>
        </m:oMath>
      </m:oMathPara>
    </w:p>
    <w:p w14:paraId="1DEFAB17" w14:textId="0E834DAD" w:rsidR="00946C9E" w:rsidRPr="005478ED" w:rsidRDefault="00946C9E" w:rsidP="002B4BD8">
      <w:pPr>
        <w:pStyle w:val="definition"/>
        <w:rPr>
          <w:lang w:bidi="he-IL"/>
        </w:rPr>
      </w:pPr>
      <w:r w:rsidRPr="005478ED">
        <w:rPr>
          <w:rtl/>
        </w:rPr>
        <w:t>מה שנכנס, פחות מה שיצא, בתוספת מה שנוצר, פחות מה שנצרך – שווה בדיוק למה שהצטבר</w:t>
      </w:r>
    </w:p>
    <w:p w14:paraId="6FF01496" w14:textId="386D6B8B" w:rsidR="005478ED" w:rsidRPr="005478ED" w:rsidRDefault="005478ED" w:rsidP="00DF61C4">
      <w:r w:rsidRPr="005478ED">
        <w:rPr>
          <w:rtl/>
        </w:rPr>
        <w:t xml:space="preserve">נניח שיש לנו מערכת </w:t>
      </w:r>
      <w:r w:rsidR="00946C9E">
        <w:rPr>
          <w:rFonts w:hint="cs"/>
          <w:rtl/>
        </w:rPr>
        <w:t>-</w:t>
      </w:r>
      <w:r w:rsidRPr="005478ED">
        <w:rPr>
          <w:rtl/>
        </w:rPr>
        <w:t xml:space="preserve"> למשל ריאקטור. אנחנו יכולים לעקוב אחרי החומר שנכנס אליו, מה שיוצא ממנו, מה שנוצר בו כתוצאה מתגובה, </w:t>
      </w:r>
      <w:r w:rsidR="00946C9E">
        <w:rPr>
          <w:rFonts w:hint="cs"/>
          <w:rtl/>
        </w:rPr>
        <w:t>ו</w:t>
      </w:r>
      <w:r w:rsidRPr="005478ED">
        <w:rPr>
          <w:rtl/>
        </w:rPr>
        <w:t>מה שנצרך</w:t>
      </w:r>
      <w:r w:rsidRPr="005478ED">
        <w:t>.</w:t>
      </w:r>
      <w:r>
        <w:rPr>
          <w:rFonts w:hint="cs"/>
          <w:rtl/>
        </w:rPr>
        <w:t xml:space="preserve"> </w:t>
      </w:r>
      <w:r w:rsidRPr="005478ED">
        <w:rPr>
          <w:rtl/>
        </w:rPr>
        <w:t>אם נחבר את כל אלה, נקבל את השינוי בכמות החומר בתוך המערכת לאורך זמן</w:t>
      </w:r>
      <w:r w:rsidRPr="005478ED">
        <w:t>.</w:t>
      </w:r>
      <w:r w:rsidR="00DF61C4">
        <w:rPr>
          <w:rFonts w:hint="cs"/>
          <w:rtl/>
        </w:rPr>
        <w:t xml:space="preserve"> </w:t>
      </w:r>
      <w:r w:rsidR="00DF61C4" w:rsidRPr="00DF61C4">
        <w:rPr>
          <w:rtl/>
        </w:rPr>
        <w:t>כמות החומר עצמה יכולה להיכתב בצורות שונות בהתאם לנוחות החישוב ולסוג הבעיה: מסה, מספר מולים, ריכוז, ואף ספירת חלקיקים ברמת מולקולות או אטומים. כל עוד אנו עקביים בבחירה – המאזן יישאר נכון</w:t>
      </w:r>
      <w:r w:rsidR="00DF61C4" w:rsidRPr="00DF61C4">
        <w:t>.</w:t>
      </w:r>
    </w:p>
    <w:p w14:paraId="389F1127" w14:textId="641604A2" w:rsidR="005478ED" w:rsidRPr="005478ED" w:rsidRDefault="005478ED" w:rsidP="005478ED">
      <w:r>
        <w:rPr>
          <w:rFonts w:hint="cs"/>
          <w:rtl/>
        </w:rPr>
        <w:t xml:space="preserve">אחת הדרכים להבין את מאזן המסה </w:t>
      </w:r>
      <w:r w:rsidRPr="005478ED">
        <w:rPr>
          <w:rtl/>
        </w:rPr>
        <w:t>היא לחשוב עליו כמו על ניהול חשבון בנק</w:t>
      </w:r>
      <w:r w:rsidRPr="005478ED">
        <w:t>.</w:t>
      </w:r>
      <w:r>
        <w:rPr>
          <w:rFonts w:hint="cs"/>
          <w:rtl/>
        </w:rPr>
        <w:t xml:space="preserve"> חשבון הבנק שלנו הוא "מערכת" אשר יש בה בתנועה של ה"חומר" שלנו, כסף. </w:t>
      </w:r>
      <w:r w:rsidRPr="005478ED">
        <w:rPr>
          <w:rtl/>
        </w:rPr>
        <w:t>בכל רגע נכנס כסף, יוצא כסף, מצטברת ריבית, נגרעות עמלות — ובסוף התקופה אנחנו רואים אם היתרה גדלה או קטנה</w:t>
      </w:r>
      <w:r w:rsidRPr="005478ED">
        <w:t>.</w:t>
      </w:r>
    </w:p>
    <w:tbl>
      <w:tblPr>
        <w:tblStyle w:val="GridTable5Dark-Accent6"/>
        <w:bidiVisual/>
        <w:tblW w:w="0" w:type="auto"/>
        <w:tblInd w:w="5" w:type="dxa"/>
        <w:tblLook w:val="04A0" w:firstRow="1" w:lastRow="0" w:firstColumn="1" w:lastColumn="0" w:noHBand="0" w:noVBand="1"/>
      </w:tblPr>
      <w:tblGrid>
        <w:gridCol w:w="2238"/>
        <w:gridCol w:w="2296"/>
        <w:gridCol w:w="2218"/>
        <w:gridCol w:w="2593"/>
      </w:tblGrid>
      <w:tr w:rsidR="005E3424" w:rsidRPr="005E3424" w14:paraId="3464CB02" w14:textId="77777777" w:rsidTr="00946C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0FA2E4" w14:textId="77777777" w:rsidR="005E3424" w:rsidRPr="005E3424" w:rsidRDefault="005E3424" w:rsidP="005E3424">
            <w:pPr>
              <w:spacing w:line="278" w:lineRule="auto"/>
            </w:pPr>
            <w:r w:rsidRPr="005E3424">
              <w:rPr>
                <w:rtl/>
              </w:rPr>
              <w:t>רכיב במאזן</w:t>
            </w:r>
          </w:p>
        </w:tc>
        <w:tc>
          <w:tcPr>
            <w:tcW w:w="2296" w:type="dxa"/>
            <w:hideMark/>
          </w:tcPr>
          <w:p w14:paraId="2FE8FB84" w14:textId="77777777" w:rsidR="005E3424" w:rsidRPr="005E3424" w:rsidRDefault="005E3424" w:rsidP="005E3424">
            <w:pPr>
              <w:spacing w:line="278" w:lineRule="auto"/>
              <w:cnfStyle w:val="100000000000" w:firstRow="1" w:lastRow="0" w:firstColumn="0" w:lastColumn="0" w:oddVBand="0" w:evenVBand="0" w:oddHBand="0" w:evenHBand="0" w:firstRowFirstColumn="0" w:firstRowLastColumn="0" w:lastRowFirstColumn="0" w:lastRowLastColumn="0"/>
            </w:pPr>
            <w:r w:rsidRPr="005E3424">
              <w:rPr>
                <w:rtl/>
              </w:rPr>
              <w:t>משמעות פיזיקלית</w:t>
            </w:r>
          </w:p>
        </w:tc>
        <w:tc>
          <w:tcPr>
            <w:tcW w:w="2218" w:type="dxa"/>
            <w:hideMark/>
          </w:tcPr>
          <w:p w14:paraId="1805C601" w14:textId="77777777" w:rsidR="005E3424" w:rsidRPr="005E3424" w:rsidRDefault="005E3424" w:rsidP="005E3424">
            <w:pPr>
              <w:spacing w:line="278" w:lineRule="auto"/>
              <w:cnfStyle w:val="100000000000" w:firstRow="1" w:lastRow="0" w:firstColumn="0" w:lastColumn="0" w:oddVBand="0" w:evenVBand="0" w:oddHBand="0" w:evenHBand="0" w:firstRowFirstColumn="0" w:firstRowLastColumn="0" w:lastRowFirstColumn="0" w:lastRowLastColumn="0"/>
            </w:pPr>
            <w:r w:rsidRPr="005E3424">
              <w:rPr>
                <w:rtl/>
              </w:rPr>
              <w:t>דוגמה בהנדסת תהליכים</w:t>
            </w:r>
          </w:p>
        </w:tc>
        <w:tc>
          <w:tcPr>
            <w:tcW w:w="0" w:type="auto"/>
            <w:hideMark/>
          </w:tcPr>
          <w:p w14:paraId="3089E00B" w14:textId="77777777" w:rsidR="005E3424" w:rsidRPr="005E3424" w:rsidRDefault="005E3424" w:rsidP="005E3424">
            <w:pPr>
              <w:spacing w:line="278" w:lineRule="auto"/>
              <w:cnfStyle w:val="100000000000" w:firstRow="1" w:lastRow="0" w:firstColumn="0" w:lastColumn="0" w:oddVBand="0" w:evenVBand="0" w:oddHBand="0" w:evenHBand="0" w:firstRowFirstColumn="0" w:firstRowLastColumn="0" w:lastRowFirstColumn="0" w:lastRowLastColumn="0"/>
            </w:pPr>
            <w:r w:rsidRPr="005E3424">
              <w:rPr>
                <w:rtl/>
              </w:rPr>
              <w:t>דוגמה מחשבון בנק</w:t>
            </w:r>
          </w:p>
        </w:tc>
      </w:tr>
      <w:tr w:rsidR="005E3424" w:rsidRPr="005E3424" w14:paraId="4D87AE21" w14:textId="77777777" w:rsidTr="00946C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CCCA5F" w14:textId="77777777" w:rsidR="005E3424" w:rsidRPr="005E3424" w:rsidRDefault="005E3424" w:rsidP="005E3424">
            <w:pPr>
              <w:spacing w:line="278" w:lineRule="auto"/>
            </w:pPr>
            <w:r w:rsidRPr="005E3424">
              <w:rPr>
                <w:rtl/>
              </w:rPr>
              <w:t>כניסה</w:t>
            </w:r>
            <w:r w:rsidRPr="005E3424">
              <w:t xml:space="preserve"> (Input)</w:t>
            </w:r>
          </w:p>
        </w:tc>
        <w:tc>
          <w:tcPr>
            <w:tcW w:w="2296" w:type="dxa"/>
            <w:hideMark/>
          </w:tcPr>
          <w:p w14:paraId="607C4C4B" w14:textId="77777777" w:rsidR="005E3424" w:rsidRPr="005E3424" w:rsidRDefault="005E3424" w:rsidP="005E3424">
            <w:pPr>
              <w:spacing w:line="278" w:lineRule="auto"/>
              <w:cnfStyle w:val="000000100000" w:firstRow="0" w:lastRow="0" w:firstColumn="0" w:lastColumn="0" w:oddVBand="0" w:evenVBand="0" w:oddHBand="1" w:evenHBand="0" w:firstRowFirstColumn="0" w:firstRowLastColumn="0" w:lastRowFirstColumn="0" w:lastRowLastColumn="0"/>
            </w:pPr>
            <w:r w:rsidRPr="005E3424">
              <w:rPr>
                <w:rtl/>
              </w:rPr>
              <w:t>חומר שנכנס למערכת מן הסביבה</w:t>
            </w:r>
          </w:p>
        </w:tc>
        <w:tc>
          <w:tcPr>
            <w:tcW w:w="2218" w:type="dxa"/>
            <w:hideMark/>
          </w:tcPr>
          <w:p w14:paraId="1B87B26A" w14:textId="77777777" w:rsidR="005E3424" w:rsidRPr="005E3424" w:rsidRDefault="005E3424" w:rsidP="005E3424">
            <w:pPr>
              <w:spacing w:line="278" w:lineRule="auto"/>
              <w:cnfStyle w:val="000000100000" w:firstRow="0" w:lastRow="0" w:firstColumn="0" w:lastColumn="0" w:oddVBand="0" w:evenVBand="0" w:oddHBand="1" w:evenHBand="0" w:firstRowFirstColumn="0" w:firstRowLastColumn="0" w:lastRowFirstColumn="0" w:lastRowLastColumn="0"/>
            </w:pPr>
            <w:r w:rsidRPr="005E3424">
              <w:rPr>
                <w:rtl/>
              </w:rPr>
              <w:t>זרם הזנה הנכנס לריאקטור</w:t>
            </w:r>
          </w:p>
        </w:tc>
        <w:tc>
          <w:tcPr>
            <w:tcW w:w="0" w:type="auto"/>
            <w:hideMark/>
          </w:tcPr>
          <w:p w14:paraId="3FD445D4" w14:textId="63690160" w:rsidR="005E3424" w:rsidRPr="005E3424" w:rsidRDefault="005E3424" w:rsidP="005E3424">
            <w:pPr>
              <w:spacing w:line="278" w:lineRule="auto"/>
              <w:cnfStyle w:val="000000100000" w:firstRow="0" w:lastRow="0" w:firstColumn="0" w:lastColumn="0" w:oddVBand="0" w:evenVBand="0" w:oddHBand="1" w:evenHBand="0" w:firstRowFirstColumn="0" w:firstRowLastColumn="0" w:lastRowFirstColumn="0" w:lastRowLastColumn="0"/>
            </w:pPr>
            <w:r w:rsidRPr="005E3424">
              <w:rPr>
                <w:rtl/>
              </w:rPr>
              <w:t>משכורת</w:t>
            </w:r>
            <w:r w:rsidR="009C639F">
              <w:rPr>
                <w:rFonts w:hint="cs"/>
                <w:rtl/>
              </w:rPr>
              <w:t xml:space="preserve"> </w:t>
            </w:r>
            <w:r w:rsidRPr="005E3424">
              <w:rPr>
                <w:rtl/>
              </w:rPr>
              <w:t>או הפקדה לחשבון</w:t>
            </w:r>
          </w:p>
        </w:tc>
      </w:tr>
      <w:tr w:rsidR="005E3424" w:rsidRPr="005E3424" w14:paraId="69CB73C5" w14:textId="77777777" w:rsidTr="00946C9E">
        <w:tc>
          <w:tcPr>
            <w:cnfStyle w:val="001000000000" w:firstRow="0" w:lastRow="0" w:firstColumn="1" w:lastColumn="0" w:oddVBand="0" w:evenVBand="0" w:oddHBand="0" w:evenHBand="0" w:firstRowFirstColumn="0" w:firstRowLastColumn="0" w:lastRowFirstColumn="0" w:lastRowLastColumn="0"/>
            <w:tcW w:w="0" w:type="auto"/>
            <w:hideMark/>
          </w:tcPr>
          <w:p w14:paraId="69301934" w14:textId="77777777" w:rsidR="005E3424" w:rsidRPr="005E3424" w:rsidRDefault="005E3424" w:rsidP="005E3424">
            <w:pPr>
              <w:spacing w:line="278" w:lineRule="auto"/>
            </w:pPr>
            <w:r w:rsidRPr="005E3424">
              <w:rPr>
                <w:rtl/>
              </w:rPr>
              <w:t>יצירה</w:t>
            </w:r>
            <w:r w:rsidRPr="005E3424">
              <w:t xml:space="preserve"> (Generation)</w:t>
            </w:r>
          </w:p>
        </w:tc>
        <w:tc>
          <w:tcPr>
            <w:tcW w:w="2296" w:type="dxa"/>
            <w:hideMark/>
          </w:tcPr>
          <w:p w14:paraId="7543CB56" w14:textId="77777777" w:rsidR="005E3424" w:rsidRPr="005E3424" w:rsidRDefault="005E3424" w:rsidP="005E3424">
            <w:pPr>
              <w:spacing w:line="278" w:lineRule="auto"/>
              <w:cnfStyle w:val="000000000000" w:firstRow="0" w:lastRow="0" w:firstColumn="0" w:lastColumn="0" w:oddVBand="0" w:evenVBand="0" w:oddHBand="0" w:evenHBand="0" w:firstRowFirstColumn="0" w:firstRowLastColumn="0" w:lastRowFirstColumn="0" w:lastRowLastColumn="0"/>
            </w:pPr>
            <w:r w:rsidRPr="005E3424">
              <w:rPr>
                <w:rtl/>
              </w:rPr>
              <w:t>חומר חדש שנוצר בתוך המערכת</w:t>
            </w:r>
          </w:p>
        </w:tc>
        <w:tc>
          <w:tcPr>
            <w:tcW w:w="2218" w:type="dxa"/>
            <w:hideMark/>
          </w:tcPr>
          <w:p w14:paraId="44DC8E37" w14:textId="77777777" w:rsidR="005E3424" w:rsidRPr="005E3424" w:rsidRDefault="005E3424" w:rsidP="005E3424">
            <w:pPr>
              <w:spacing w:line="278" w:lineRule="auto"/>
              <w:cnfStyle w:val="000000000000" w:firstRow="0" w:lastRow="0" w:firstColumn="0" w:lastColumn="0" w:oddVBand="0" w:evenVBand="0" w:oddHBand="0" w:evenHBand="0" w:firstRowFirstColumn="0" w:firstRowLastColumn="0" w:lastRowFirstColumn="0" w:lastRowLastColumn="0"/>
            </w:pPr>
            <w:r w:rsidRPr="005E3424">
              <w:rPr>
                <w:rtl/>
              </w:rPr>
              <w:t>יצירת תוצר בתגובה כימית</w:t>
            </w:r>
          </w:p>
        </w:tc>
        <w:tc>
          <w:tcPr>
            <w:tcW w:w="0" w:type="auto"/>
            <w:hideMark/>
          </w:tcPr>
          <w:p w14:paraId="5C48A414" w14:textId="4E1E78F7" w:rsidR="005E3424" w:rsidRPr="005E3424" w:rsidRDefault="005E3424" w:rsidP="005E3424">
            <w:pPr>
              <w:spacing w:line="278" w:lineRule="auto"/>
              <w:cnfStyle w:val="000000000000" w:firstRow="0" w:lastRow="0" w:firstColumn="0" w:lastColumn="0" w:oddVBand="0" w:evenVBand="0" w:oddHBand="0" w:evenHBand="0" w:firstRowFirstColumn="0" w:firstRowLastColumn="0" w:lastRowFirstColumn="0" w:lastRowLastColumn="0"/>
            </w:pPr>
            <w:r w:rsidRPr="005E3424">
              <w:rPr>
                <w:rtl/>
              </w:rPr>
              <w:t xml:space="preserve">ריבית </w:t>
            </w:r>
            <w:r w:rsidR="009C639F">
              <w:rPr>
                <w:rFonts w:hint="cs"/>
                <w:rtl/>
              </w:rPr>
              <w:t xml:space="preserve">על חסכון </w:t>
            </w:r>
            <w:r w:rsidRPr="005E3424">
              <w:rPr>
                <w:rtl/>
              </w:rPr>
              <w:t>או רווח מהשקעה</w:t>
            </w:r>
          </w:p>
        </w:tc>
      </w:tr>
      <w:tr w:rsidR="005E3424" w:rsidRPr="005E3424" w14:paraId="61B70DAC" w14:textId="77777777" w:rsidTr="00946C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54AF9" w14:textId="77777777" w:rsidR="005E3424" w:rsidRPr="005E3424" w:rsidRDefault="005E3424" w:rsidP="005E3424">
            <w:pPr>
              <w:spacing w:line="278" w:lineRule="auto"/>
            </w:pPr>
            <w:r w:rsidRPr="005E3424">
              <w:rPr>
                <w:rtl/>
              </w:rPr>
              <w:t>הוצאה</w:t>
            </w:r>
            <w:r w:rsidRPr="005E3424">
              <w:t xml:space="preserve"> (Output)</w:t>
            </w:r>
          </w:p>
        </w:tc>
        <w:tc>
          <w:tcPr>
            <w:tcW w:w="2296" w:type="dxa"/>
            <w:hideMark/>
          </w:tcPr>
          <w:p w14:paraId="5AB9F657" w14:textId="77777777" w:rsidR="005E3424" w:rsidRPr="005E3424" w:rsidRDefault="005E3424" w:rsidP="005E3424">
            <w:pPr>
              <w:spacing w:line="278" w:lineRule="auto"/>
              <w:cnfStyle w:val="000000100000" w:firstRow="0" w:lastRow="0" w:firstColumn="0" w:lastColumn="0" w:oddVBand="0" w:evenVBand="0" w:oddHBand="1" w:evenHBand="0" w:firstRowFirstColumn="0" w:firstRowLastColumn="0" w:lastRowFirstColumn="0" w:lastRowLastColumn="0"/>
            </w:pPr>
            <w:r w:rsidRPr="005E3424">
              <w:rPr>
                <w:rtl/>
              </w:rPr>
              <w:t>חומר שעוזב את המערכת</w:t>
            </w:r>
          </w:p>
        </w:tc>
        <w:tc>
          <w:tcPr>
            <w:tcW w:w="2218" w:type="dxa"/>
            <w:hideMark/>
          </w:tcPr>
          <w:p w14:paraId="2B2C572D" w14:textId="77777777" w:rsidR="005E3424" w:rsidRPr="005E3424" w:rsidRDefault="005E3424" w:rsidP="005E3424">
            <w:pPr>
              <w:spacing w:line="278" w:lineRule="auto"/>
              <w:cnfStyle w:val="000000100000" w:firstRow="0" w:lastRow="0" w:firstColumn="0" w:lastColumn="0" w:oddVBand="0" w:evenVBand="0" w:oddHBand="1" w:evenHBand="0" w:firstRowFirstColumn="0" w:firstRowLastColumn="0" w:lastRowFirstColumn="0" w:lastRowLastColumn="0"/>
            </w:pPr>
            <w:r w:rsidRPr="005E3424">
              <w:rPr>
                <w:rtl/>
              </w:rPr>
              <w:t>זרם מוצרים היוצא מן הריאקטור</w:t>
            </w:r>
          </w:p>
        </w:tc>
        <w:tc>
          <w:tcPr>
            <w:tcW w:w="0" w:type="auto"/>
            <w:hideMark/>
          </w:tcPr>
          <w:p w14:paraId="5F191E94" w14:textId="36CC5E2C" w:rsidR="005E3424" w:rsidRPr="005E3424" w:rsidRDefault="009C639F" w:rsidP="005E3424">
            <w:pPr>
              <w:spacing w:line="278" w:lineRule="auto"/>
              <w:cnfStyle w:val="000000100000" w:firstRow="0" w:lastRow="0" w:firstColumn="0" w:lastColumn="0" w:oddVBand="0" w:evenVBand="0" w:oddHBand="1" w:evenHBand="0" w:firstRowFirstColumn="0" w:firstRowLastColumn="0" w:lastRowFirstColumn="0" w:lastRowLastColumn="0"/>
            </w:pPr>
            <w:r>
              <w:rPr>
                <w:rFonts w:hint="cs"/>
                <w:rtl/>
              </w:rPr>
              <w:t>תשלומים ורכישות</w:t>
            </w:r>
          </w:p>
        </w:tc>
      </w:tr>
      <w:tr w:rsidR="005E3424" w:rsidRPr="005E3424" w14:paraId="0F859D76" w14:textId="77777777" w:rsidTr="00946C9E">
        <w:tc>
          <w:tcPr>
            <w:cnfStyle w:val="001000000000" w:firstRow="0" w:lastRow="0" w:firstColumn="1" w:lastColumn="0" w:oddVBand="0" w:evenVBand="0" w:oddHBand="0" w:evenHBand="0" w:firstRowFirstColumn="0" w:firstRowLastColumn="0" w:lastRowFirstColumn="0" w:lastRowLastColumn="0"/>
            <w:tcW w:w="0" w:type="auto"/>
            <w:hideMark/>
          </w:tcPr>
          <w:p w14:paraId="46946DA1" w14:textId="77777777" w:rsidR="005E3424" w:rsidRPr="005E3424" w:rsidRDefault="005E3424" w:rsidP="005E3424">
            <w:pPr>
              <w:spacing w:line="278" w:lineRule="auto"/>
            </w:pPr>
            <w:r w:rsidRPr="005E3424">
              <w:rPr>
                <w:rtl/>
              </w:rPr>
              <w:t>צריכה</w:t>
            </w:r>
            <w:r w:rsidRPr="005E3424">
              <w:t xml:space="preserve"> (Consumption)</w:t>
            </w:r>
          </w:p>
        </w:tc>
        <w:tc>
          <w:tcPr>
            <w:tcW w:w="2296" w:type="dxa"/>
            <w:hideMark/>
          </w:tcPr>
          <w:p w14:paraId="473E93C7" w14:textId="77777777" w:rsidR="005E3424" w:rsidRPr="005E3424" w:rsidRDefault="005E3424" w:rsidP="005E3424">
            <w:pPr>
              <w:spacing w:line="278" w:lineRule="auto"/>
              <w:cnfStyle w:val="000000000000" w:firstRow="0" w:lastRow="0" w:firstColumn="0" w:lastColumn="0" w:oddVBand="0" w:evenVBand="0" w:oddHBand="0" w:evenHBand="0" w:firstRowFirstColumn="0" w:firstRowLastColumn="0" w:lastRowFirstColumn="0" w:lastRowLastColumn="0"/>
            </w:pPr>
            <w:r w:rsidRPr="005E3424">
              <w:rPr>
                <w:rtl/>
              </w:rPr>
              <w:t>חומר שנעלם עקב תגובה או תהליך פנימי</w:t>
            </w:r>
          </w:p>
        </w:tc>
        <w:tc>
          <w:tcPr>
            <w:tcW w:w="2218" w:type="dxa"/>
            <w:hideMark/>
          </w:tcPr>
          <w:p w14:paraId="46B80E69" w14:textId="77777777" w:rsidR="005E3424" w:rsidRPr="005E3424" w:rsidRDefault="005E3424" w:rsidP="005E3424">
            <w:pPr>
              <w:spacing w:line="278" w:lineRule="auto"/>
              <w:cnfStyle w:val="000000000000" w:firstRow="0" w:lastRow="0" w:firstColumn="0" w:lastColumn="0" w:oddVBand="0" w:evenVBand="0" w:oddHBand="0" w:evenHBand="0" w:firstRowFirstColumn="0" w:firstRowLastColumn="0" w:lastRowFirstColumn="0" w:lastRowLastColumn="0"/>
            </w:pPr>
            <w:r w:rsidRPr="005E3424">
              <w:rPr>
                <w:rtl/>
              </w:rPr>
              <w:t>מגיב שנצרך בתגובה כימית</w:t>
            </w:r>
          </w:p>
        </w:tc>
        <w:tc>
          <w:tcPr>
            <w:tcW w:w="0" w:type="auto"/>
            <w:hideMark/>
          </w:tcPr>
          <w:p w14:paraId="1E0DB92C" w14:textId="77777777" w:rsidR="005E3424" w:rsidRPr="005E3424" w:rsidRDefault="005E3424" w:rsidP="005E3424">
            <w:pPr>
              <w:spacing w:line="278" w:lineRule="auto"/>
              <w:cnfStyle w:val="000000000000" w:firstRow="0" w:lastRow="0" w:firstColumn="0" w:lastColumn="0" w:oddVBand="0" w:evenVBand="0" w:oddHBand="0" w:evenHBand="0" w:firstRowFirstColumn="0" w:firstRowLastColumn="0" w:lastRowFirstColumn="0" w:lastRowLastColumn="0"/>
            </w:pPr>
            <w:r w:rsidRPr="005E3424">
              <w:rPr>
                <w:rtl/>
              </w:rPr>
              <w:t>עמלות בנק או ריבית על משיכת יתר</w:t>
            </w:r>
          </w:p>
        </w:tc>
      </w:tr>
      <w:tr w:rsidR="005E3424" w:rsidRPr="005E3424" w14:paraId="7F188EE8" w14:textId="77777777" w:rsidTr="00946C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F66E7E" w14:textId="77777777" w:rsidR="005E3424" w:rsidRPr="005E3424" w:rsidRDefault="005E3424" w:rsidP="005E3424">
            <w:pPr>
              <w:spacing w:line="278" w:lineRule="auto"/>
            </w:pPr>
            <w:r w:rsidRPr="005E3424">
              <w:rPr>
                <w:rtl/>
              </w:rPr>
              <w:t>צבירה</w:t>
            </w:r>
            <w:r w:rsidRPr="005E3424">
              <w:t xml:space="preserve"> (Accumulation)</w:t>
            </w:r>
          </w:p>
        </w:tc>
        <w:tc>
          <w:tcPr>
            <w:tcW w:w="2296" w:type="dxa"/>
            <w:hideMark/>
          </w:tcPr>
          <w:p w14:paraId="6FF99B35" w14:textId="77777777" w:rsidR="005E3424" w:rsidRPr="005E3424" w:rsidRDefault="005E3424" w:rsidP="005E3424">
            <w:pPr>
              <w:spacing w:line="278" w:lineRule="auto"/>
              <w:cnfStyle w:val="000000100000" w:firstRow="0" w:lastRow="0" w:firstColumn="0" w:lastColumn="0" w:oddVBand="0" w:evenVBand="0" w:oddHBand="1" w:evenHBand="0" w:firstRowFirstColumn="0" w:firstRowLastColumn="0" w:lastRowFirstColumn="0" w:lastRowLastColumn="0"/>
            </w:pPr>
            <w:r w:rsidRPr="005E3424">
              <w:rPr>
                <w:rtl/>
              </w:rPr>
              <w:t>השינוי בכמות החומר בתוך המערכת לאורך זמן</w:t>
            </w:r>
          </w:p>
        </w:tc>
        <w:tc>
          <w:tcPr>
            <w:tcW w:w="2218" w:type="dxa"/>
            <w:hideMark/>
          </w:tcPr>
          <w:p w14:paraId="55C42C60" w14:textId="77777777" w:rsidR="005E3424" w:rsidRPr="005E3424" w:rsidRDefault="005E3424" w:rsidP="005E3424">
            <w:pPr>
              <w:spacing w:line="278" w:lineRule="auto"/>
              <w:cnfStyle w:val="000000100000" w:firstRow="0" w:lastRow="0" w:firstColumn="0" w:lastColumn="0" w:oddVBand="0" w:evenVBand="0" w:oddHBand="1" w:evenHBand="0" w:firstRowFirstColumn="0" w:firstRowLastColumn="0" w:lastRowFirstColumn="0" w:lastRowLastColumn="0"/>
            </w:pPr>
            <w:r w:rsidRPr="005E3424">
              <w:rPr>
                <w:rtl/>
              </w:rPr>
              <w:t>שינוי במסה בתוך מיכל או מערכת</w:t>
            </w:r>
          </w:p>
        </w:tc>
        <w:tc>
          <w:tcPr>
            <w:tcW w:w="0" w:type="auto"/>
            <w:hideMark/>
          </w:tcPr>
          <w:p w14:paraId="61E73CE9" w14:textId="77777777" w:rsidR="005E3424" w:rsidRPr="005E3424" w:rsidRDefault="005E3424" w:rsidP="005E3424">
            <w:pPr>
              <w:spacing w:line="278" w:lineRule="auto"/>
              <w:cnfStyle w:val="000000100000" w:firstRow="0" w:lastRow="0" w:firstColumn="0" w:lastColumn="0" w:oddVBand="0" w:evenVBand="0" w:oddHBand="1" w:evenHBand="0" w:firstRowFirstColumn="0" w:firstRowLastColumn="0" w:lastRowFirstColumn="0" w:lastRowLastColumn="0"/>
            </w:pPr>
            <w:r w:rsidRPr="005E3424">
              <w:rPr>
                <w:rtl/>
              </w:rPr>
              <w:t>ההפרש בין כל ההכנסות וההוצאות – שינוי ביתרה</w:t>
            </w:r>
          </w:p>
        </w:tc>
      </w:tr>
    </w:tbl>
    <w:p w14:paraId="74F8E506" w14:textId="20803727" w:rsidR="00601AA0" w:rsidRDefault="00601AA0" w:rsidP="005E3424"/>
    <w:p w14:paraId="04FB40E7" w14:textId="0D64FC0C" w:rsidR="00946C9E" w:rsidRDefault="00946C9E" w:rsidP="005E3424">
      <w:pPr>
        <w:rPr>
          <w:rtl/>
        </w:rPr>
      </w:pPr>
      <w:r>
        <w:rPr>
          <w:rFonts w:hint="cs"/>
          <w:rtl/>
        </w:rPr>
        <w:t>וכמו בחשבון בנק, חשוב מאוד שנהיה מסוגלים לכמת את מה שקורה לאורך זמן. מהו הקצב שבו נרצה להזרים את המגיבים? מהי כמות התוצר שאנו יכולים לייצר בחודש? לצורך כך עלינו להסתכל על המאזן באופן מתמטי.</w:t>
      </w:r>
    </w:p>
    <w:p w14:paraId="4112A699" w14:textId="77777777" w:rsidR="000350B5" w:rsidRDefault="000350B5" w:rsidP="005E3424">
      <w:pPr>
        <w:rPr>
          <w:rtl/>
        </w:rPr>
      </w:pPr>
    </w:p>
    <w:p w14:paraId="14A47D53" w14:textId="5BEDABF4" w:rsidR="000350B5" w:rsidRPr="000350B5" w:rsidRDefault="000350B5" w:rsidP="004E090D">
      <w:pPr>
        <w:pStyle w:val="exercise"/>
      </w:pPr>
      <w:r w:rsidRPr="000350B5">
        <w:rPr>
          <w:rtl/>
        </w:rPr>
        <w:t xml:space="preserve">בכל שנה חווה עיירת המהנדסים </w:t>
      </w:r>
      <w:r w:rsidRPr="000350B5">
        <w:rPr>
          <w:i/>
          <w:iCs/>
          <w:rtl/>
        </w:rPr>
        <w:t>פרוצסיה</w:t>
      </w:r>
      <w:r w:rsidRPr="000350B5">
        <w:rPr>
          <w:rtl/>
        </w:rPr>
        <w:t xml:space="preserve"> </w:t>
      </w:r>
      <w:r>
        <w:rPr>
          <w:rFonts w:hint="cs"/>
          <w:rtl/>
        </w:rPr>
        <w:t xml:space="preserve">שינויים </w:t>
      </w:r>
      <w:r w:rsidRPr="000350B5">
        <w:rPr>
          <w:rtl/>
        </w:rPr>
        <w:t>באוכלוסייה: 180 תושבים מצטרפים, 240 עוזבים, 60 תינוקות נולדים ו-50 תושבים נפטרים</w:t>
      </w:r>
      <w:r w:rsidRPr="000350B5">
        <w:t>.</w:t>
      </w:r>
    </w:p>
    <w:p w14:paraId="0568A38F" w14:textId="77777777" w:rsidR="000350B5" w:rsidRPr="000350B5" w:rsidRDefault="000350B5" w:rsidP="004E090D">
      <w:pPr>
        <w:pStyle w:val="exercise"/>
      </w:pPr>
      <w:r w:rsidRPr="000350B5">
        <w:rPr>
          <w:rtl/>
        </w:rPr>
        <w:t xml:space="preserve">בעיירה השכנה </w:t>
      </w:r>
      <w:r w:rsidRPr="000350B5">
        <w:rPr>
          <w:i/>
          <w:iCs/>
          <w:rtl/>
        </w:rPr>
        <w:t>איזובלאנס</w:t>
      </w:r>
      <w:r w:rsidRPr="000350B5">
        <w:rPr>
          <w:rtl/>
        </w:rPr>
        <w:t xml:space="preserve"> המגמות שונות: מדי שנה נכנסים 90 תושבים חדשים, 70 עוזבים, נולדים 25 תינוקות ונפטרים 20 תושבים</w:t>
      </w:r>
      <w:r w:rsidRPr="000350B5">
        <w:t>.</w:t>
      </w:r>
    </w:p>
    <w:p w14:paraId="4D8FD002" w14:textId="1241DFBC" w:rsidR="000350B5" w:rsidRPr="000350B5" w:rsidRDefault="000350B5" w:rsidP="004E090D">
      <w:pPr>
        <w:pStyle w:val="exercise"/>
      </w:pPr>
      <w:r>
        <w:rPr>
          <w:rFonts w:hint="cs"/>
          <w:rtl/>
        </w:rPr>
        <w:lastRenderedPageBreak/>
        <w:t>א</w:t>
      </w:r>
      <w:r w:rsidRPr="000350B5">
        <w:rPr>
          <w:rtl/>
        </w:rPr>
        <w:t>. באיזו ע</w:t>
      </w:r>
      <w:r>
        <w:rPr>
          <w:rFonts w:hint="cs"/>
          <w:rtl/>
          <w:lang w:bidi="he-IL"/>
        </w:rPr>
        <w:t>יירה</w:t>
      </w:r>
      <w:r w:rsidRPr="000350B5">
        <w:rPr>
          <w:rtl/>
        </w:rPr>
        <w:t xml:space="preserve"> קצב השינוי באוכלוסייה גדול יותר, ובאיזו כיוון (</w:t>
      </w:r>
      <w:r>
        <w:rPr>
          <w:rFonts w:hint="cs"/>
          <w:rtl/>
          <w:lang w:bidi="he-IL"/>
        </w:rPr>
        <w:t>עלייה</w:t>
      </w:r>
      <w:r w:rsidRPr="000350B5">
        <w:rPr>
          <w:rtl/>
        </w:rPr>
        <w:t xml:space="preserve"> או ירידה)</w:t>
      </w:r>
      <w:r w:rsidRPr="000350B5">
        <w:t>?</w:t>
      </w:r>
      <w:r w:rsidRPr="000350B5">
        <w:br/>
      </w:r>
      <w:r>
        <w:rPr>
          <w:rFonts w:hint="cs"/>
          <w:rtl/>
        </w:rPr>
        <w:t>ב</w:t>
      </w:r>
      <w:r w:rsidRPr="000350B5">
        <w:rPr>
          <w:rtl/>
        </w:rPr>
        <w:t xml:space="preserve">. </w:t>
      </w:r>
      <w:r>
        <w:rPr>
          <w:rFonts w:hint="cs"/>
          <w:rtl/>
        </w:rPr>
        <w:t>איזו עי</w:t>
      </w:r>
      <w:r>
        <w:rPr>
          <w:rFonts w:hint="cs"/>
          <w:rtl/>
          <w:lang w:bidi="he-IL"/>
        </w:rPr>
        <w:t>ירה</w:t>
      </w:r>
      <w:r>
        <w:rPr>
          <w:rFonts w:hint="cs"/>
          <w:rtl/>
        </w:rPr>
        <w:t xml:space="preserve"> יותר גדולה?</w:t>
      </w:r>
    </w:p>
    <w:p w14:paraId="7EFAC955" w14:textId="77777777" w:rsidR="000350B5" w:rsidRPr="000350B5" w:rsidRDefault="000350B5" w:rsidP="005E3424">
      <w:pPr>
        <w:rPr>
          <w:rtl/>
        </w:rPr>
      </w:pPr>
    </w:p>
    <w:p w14:paraId="67B98DC1" w14:textId="77777777" w:rsidR="00601AA0" w:rsidRPr="005E3424" w:rsidRDefault="00601AA0" w:rsidP="005E3424">
      <w:pPr>
        <w:pStyle w:val="Heading3"/>
      </w:pPr>
      <w:r w:rsidRPr="005E3424">
        <w:rPr>
          <w:rtl/>
        </w:rPr>
        <w:t>צורות כתיבה של מאזן מסה – דיפרנציאלית ואינטגרלית</w:t>
      </w:r>
    </w:p>
    <w:p w14:paraId="548004DF" w14:textId="2AE91634" w:rsidR="00601AA0" w:rsidRDefault="00601AA0" w:rsidP="00601AA0">
      <w:r>
        <w:rPr>
          <w:rtl/>
        </w:rPr>
        <w:t>מאזן המסה הכללי מתאר את השינוי בכמות החומר בתוך מערכת כתוצאה ממה שנכנס, יוצא, נוצר או נצרך. את העיקרון הזה ניתן לבטא בשתי דרכים מתמטיות שקולות</w:t>
      </w:r>
      <w:r w:rsidR="00946C9E">
        <w:rPr>
          <w:rFonts w:hint="cs"/>
          <w:rtl/>
        </w:rPr>
        <w:t>,</w:t>
      </w:r>
      <w:r>
        <w:rPr>
          <w:rtl/>
        </w:rPr>
        <w:t xml:space="preserve"> האחת מדגישה את השינוי </w:t>
      </w:r>
      <w:r>
        <w:rPr>
          <w:rStyle w:val="Emphasis"/>
          <w:rtl/>
        </w:rPr>
        <w:t>בכל רגע בזמן</w:t>
      </w:r>
      <w:r>
        <w:t xml:space="preserve">, </w:t>
      </w:r>
      <w:r>
        <w:rPr>
          <w:rtl/>
        </w:rPr>
        <w:t xml:space="preserve">והשנייה את השינוי </w:t>
      </w:r>
      <w:r>
        <w:rPr>
          <w:rStyle w:val="Emphasis"/>
          <w:rtl/>
        </w:rPr>
        <w:t>בין שני רגעים בזמן</w:t>
      </w:r>
      <w:r>
        <w:t>.</w:t>
      </w:r>
    </w:p>
    <w:p w14:paraId="537E8D5D" w14:textId="77777777" w:rsidR="005E3424" w:rsidRDefault="00601AA0" w:rsidP="002B4BD8">
      <w:pPr>
        <w:pStyle w:val="definition"/>
        <w:rPr>
          <w:rtl/>
          <w:lang w:bidi="he-IL"/>
        </w:rPr>
      </w:pPr>
      <w:r>
        <w:rPr>
          <w:rStyle w:val="Strong"/>
          <w:rtl/>
        </w:rPr>
        <w:t>מאזן דיפרנציאלי</w:t>
      </w:r>
      <w:r>
        <w:rPr>
          <w:rtl/>
        </w:rPr>
        <w:t xml:space="preserve"> מתאר את מה שמתרחש במערכת בכל רגע נתון. כל אחד מהאיברים במשוואה מייצג </w:t>
      </w:r>
      <w:r>
        <w:rPr>
          <w:rStyle w:val="Strong"/>
          <w:rtl/>
        </w:rPr>
        <w:t>קצב</w:t>
      </w:r>
      <w:r>
        <w:rPr>
          <w:rtl/>
        </w:rPr>
        <w:t xml:space="preserve"> (קצב כניסה, קצב יצירה וכו’)</w:t>
      </w:r>
      <w:r w:rsidR="005E3424">
        <w:rPr>
          <w:rFonts w:hint="cs"/>
          <w:rtl/>
        </w:rPr>
        <w:t>.</w:t>
      </w:r>
    </w:p>
    <w:p w14:paraId="6BA110A8" w14:textId="5DBEC070" w:rsidR="005E3424" w:rsidRDefault="00000000" w:rsidP="002B4BD8">
      <w:pPr>
        <w:pStyle w:val="definition"/>
        <w:rPr>
          <w:rtl/>
          <w:lang w:bidi="he-IL"/>
        </w:rPr>
      </w:pPr>
      <m:oMathPara>
        <m:oMath>
          <m:f>
            <m:fPr>
              <m:ctrlPr>
                <w:rPr>
                  <w:rFonts w:cs="Cambria Math"/>
                </w:rPr>
              </m:ctrlPr>
            </m:fPr>
            <m:num>
              <m:r>
                <m:t>d</m:t>
              </m:r>
              <m:d>
                <m:dPr>
                  <m:ctrlPr/>
                </m:dPr>
                <m:e>
                  <m:r>
                    <m:rPr>
                      <m:nor/>
                    </m:rPr>
                    <m:t>Mass in system</m:t>
                  </m:r>
                </m:e>
              </m:d>
            </m:num>
            <m:den>
              <m:r>
                <m:t>dt</m:t>
              </m:r>
            </m:den>
          </m:f>
          <m:r>
            <m:t>=</m:t>
          </m:r>
          <m:sSub>
            <m:sSubPr>
              <m:ctrlPr/>
            </m:sSubPr>
            <m:e>
              <m:acc>
                <m:accPr>
                  <m:chr m:val="̇"/>
                  <m:ctrlPr/>
                </m:accPr>
                <m:e>
                  <m:r>
                    <m:t>m</m:t>
                  </m:r>
                </m:e>
              </m:acc>
            </m:e>
            <m:sub>
              <m:r>
                <m:rPr>
                  <m:nor/>
                </m:rPr>
                <m:t>in</m:t>
              </m:r>
            </m:sub>
          </m:sSub>
          <m:r>
            <m:t>-</m:t>
          </m:r>
          <m:sSub>
            <m:sSubPr>
              <m:ctrlPr/>
            </m:sSubPr>
            <m:e>
              <m:acc>
                <m:accPr>
                  <m:chr m:val="̇"/>
                  <m:ctrlPr/>
                </m:accPr>
                <m:e>
                  <m:r>
                    <m:t>m</m:t>
                  </m:r>
                </m:e>
              </m:acc>
            </m:e>
            <m:sub>
              <m:r>
                <m:rPr>
                  <m:nor/>
                </m:rPr>
                <m:t>out</m:t>
              </m:r>
            </m:sub>
          </m:sSub>
          <m:r>
            <m:t>+</m:t>
          </m:r>
          <m:sSub>
            <m:sSubPr>
              <m:ctrlPr/>
            </m:sSubPr>
            <m:e>
              <m:acc>
                <m:accPr>
                  <m:chr m:val="̇"/>
                  <m:ctrlPr/>
                </m:accPr>
                <m:e>
                  <m:r>
                    <m:t>m</m:t>
                  </m:r>
                </m:e>
              </m:acc>
            </m:e>
            <m:sub>
              <m:r>
                <m:rPr>
                  <m:nor/>
                </m:rPr>
                <m:t>generation</m:t>
              </m:r>
            </m:sub>
          </m:sSub>
          <m:r>
            <m:t>-</m:t>
          </m:r>
          <m:sSub>
            <m:sSubPr>
              <m:ctrlPr/>
            </m:sSubPr>
            <m:e>
              <m:acc>
                <m:accPr>
                  <m:chr m:val="̇"/>
                  <m:ctrlPr/>
                </m:accPr>
                <m:e>
                  <m:r>
                    <m:t>m</m:t>
                  </m:r>
                </m:e>
              </m:acc>
            </m:e>
            <m:sub>
              <m:r>
                <m:rPr>
                  <m:nor/>
                </m:rPr>
                <m:t>consumption</m:t>
              </m:r>
            </m:sub>
          </m:sSub>
        </m:oMath>
      </m:oMathPara>
    </w:p>
    <w:p w14:paraId="608A160D" w14:textId="65BE19A1" w:rsidR="00601AA0" w:rsidRDefault="005E3424" w:rsidP="005E3424">
      <w:r>
        <w:rPr>
          <w:rFonts w:hint="cs"/>
          <w:rtl/>
        </w:rPr>
        <w:t>כל האיברים נמדדים ליחידת זמן -</w:t>
      </w:r>
      <w:r w:rsidR="00601AA0">
        <w:rPr>
          <w:rtl/>
        </w:rPr>
        <w:t xml:space="preserve"> למשל גרם לשנייה, ליטר לדקה, אנשים לשנה. זהו הסוג המשמש בדרך כלל לתיאור תהליכים </w:t>
      </w:r>
      <w:r w:rsidR="00601AA0">
        <w:rPr>
          <w:rStyle w:val="Strong"/>
          <w:rtl/>
        </w:rPr>
        <w:t>רציפים</w:t>
      </w:r>
      <w:r w:rsidR="00946C9E">
        <w:rPr>
          <w:rFonts w:hint="cs"/>
          <w:rtl/>
        </w:rPr>
        <w:t xml:space="preserve">, </w:t>
      </w:r>
      <w:r w:rsidR="00601AA0">
        <w:rPr>
          <w:rtl/>
        </w:rPr>
        <w:t>שבהם הזרימה והתגובות מתרחשות ללא הפסקה</w:t>
      </w:r>
      <w:r>
        <w:rPr>
          <w:rFonts w:hint="cs"/>
          <w:rtl/>
        </w:rPr>
        <w:t xml:space="preserve">. </w:t>
      </w:r>
      <w:r w:rsidR="00601AA0">
        <w:rPr>
          <w:rtl/>
        </w:rPr>
        <w:t>צורה זו מאפשרת לנו לתאר מערכות בזמן משתנה</w:t>
      </w:r>
      <w:r w:rsidR="00946C9E">
        <w:rPr>
          <w:rFonts w:hint="cs"/>
          <w:rtl/>
        </w:rPr>
        <w:t>:</w:t>
      </w:r>
      <w:r w:rsidR="00601AA0">
        <w:rPr>
          <w:rtl/>
        </w:rPr>
        <w:t xml:space="preserve"> כמו מילוי מיכל, תגובה המתפתחת עם הזמן, או ריאקטור שבו קצב הזרימה או ההרכב משתנים</w:t>
      </w:r>
      <w:r w:rsidR="00601AA0">
        <w:t>.</w:t>
      </w:r>
    </w:p>
    <w:p w14:paraId="5BA496D1" w14:textId="77777777" w:rsidR="005E3424" w:rsidRDefault="00601AA0" w:rsidP="002B4BD8">
      <w:pPr>
        <w:pStyle w:val="definition"/>
        <w:rPr>
          <w:rtl/>
          <w:lang w:bidi="he-IL"/>
        </w:rPr>
      </w:pPr>
      <w:r>
        <w:rPr>
          <w:rStyle w:val="Strong"/>
          <w:rtl/>
        </w:rPr>
        <w:t>מאזן אינטגרלי</w:t>
      </w:r>
      <w:r>
        <w:rPr>
          <w:rtl/>
        </w:rPr>
        <w:t xml:space="preserve"> מתאר את מה שמתרחש בין שני רגעים בזמן. כאן כל איבר במשוואה מייצג </w:t>
      </w:r>
      <w:r>
        <w:rPr>
          <w:rStyle w:val="Strong"/>
          <w:rtl/>
        </w:rPr>
        <w:t>כמות כוללת</w:t>
      </w:r>
      <w:r>
        <w:rPr>
          <w:rtl/>
        </w:rPr>
        <w:t xml:space="preserve"> של </w:t>
      </w:r>
      <w:r w:rsidR="005E3424">
        <w:rPr>
          <w:rFonts w:hint="cs"/>
          <w:rtl/>
        </w:rPr>
        <w:t xml:space="preserve">חומר </w:t>
      </w:r>
    </w:p>
    <w:p w14:paraId="6650EF6E" w14:textId="1891509D" w:rsidR="005E3424" w:rsidRPr="0016779C" w:rsidRDefault="0016779C" w:rsidP="002B4BD8">
      <w:pPr>
        <w:pStyle w:val="definition"/>
        <w:rPr>
          <w:rtl/>
          <w:lang w:bidi="he-IL"/>
        </w:rPr>
      </w:pPr>
      <m:oMathPara>
        <m:oMath>
          <m:r>
            <m:t>Δ</m:t>
          </m:r>
          <m:d>
            <m:dPr>
              <m:ctrlPr/>
            </m:dPr>
            <m:e>
              <m:r>
                <m:rPr>
                  <m:nor/>
                </m:rPr>
                <m:t>Mass in system</m:t>
              </m:r>
            </m:e>
          </m:d>
          <m:r>
            <m:t>=∫</m:t>
          </m:r>
          <m:d>
            <m:dPr>
              <m:ctrlPr/>
            </m:dPr>
            <m:e>
              <m:sSub>
                <m:sSubPr>
                  <m:ctrlPr/>
                </m:sSubPr>
                <m:e>
                  <m:acc>
                    <m:accPr>
                      <m:chr m:val="̇"/>
                      <m:ctrlPr/>
                    </m:accPr>
                    <m:e>
                      <m:r>
                        <m:t>m</m:t>
                      </m:r>
                    </m:e>
                  </m:acc>
                </m:e>
                <m:sub>
                  <m:r>
                    <m:rPr>
                      <m:nor/>
                    </m:rPr>
                    <m:t>in</m:t>
                  </m:r>
                </m:sub>
              </m:sSub>
              <m:r>
                <m:t>-</m:t>
              </m:r>
              <m:sSub>
                <m:sSubPr>
                  <m:ctrlPr/>
                </m:sSubPr>
                <m:e>
                  <m:acc>
                    <m:accPr>
                      <m:chr m:val="̇"/>
                      <m:ctrlPr/>
                    </m:accPr>
                    <m:e>
                      <m:r>
                        <m:t>m</m:t>
                      </m:r>
                    </m:e>
                  </m:acc>
                </m:e>
                <m:sub>
                  <m:r>
                    <m:rPr>
                      <m:nor/>
                    </m:rPr>
                    <m:t>out</m:t>
                  </m:r>
                </m:sub>
              </m:sSub>
              <m:r>
                <m:t>+</m:t>
              </m:r>
              <m:sSub>
                <m:sSubPr>
                  <m:ctrlPr/>
                </m:sSubPr>
                <m:e>
                  <m:acc>
                    <m:accPr>
                      <m:chr m:val="̇"/>
                      <m:ctrlPr/>
                    </m:accPr>
                    <m:e>
                      <m:r>
                        <m:t>m</m:t>
                      </m:r>
                    </m:e>
                  </m:acc>
                </m:e>
                <m:sub>
                  <m:r>
                    <m:rPr>
                      <m:nor/>
                    </m:rPr>
                    <m:t>generation</m:t>
                  </m:r>
                </m:sub>
              </m:sSub>
              <m:r>
                <m:t>-</m:t>
              </m:r>
              <m:sSub>
                <m:sSubPr>
                  <m:ctrlPr/>
                </m:sSubPr>
                <m:e>
                  <m:acc>
                    <m:accPr>
                      <m:chr m:val="̇"/>
                      <m:ctrlPr/>
                    </m:accPr>
                    <m:e>
                      <m:r>
                        <m:t>m</m:t>
                      </m:r>
                    </m:e>
                  </m:acc>
                </m:e>
                <m:sub>
                  <m:r>
                    <m:rPr>
                      <m:nor/>
                    </m:rPr>
                    <m:t>consumption</m:t>
                  </m:r>
                </m:sub>
              </m:sSub>
            </m:e>
          </m:d>
          <m:r>
            <m:rPr>
              <m:nor/>
            </m:rPr>
            <m:t> </m:t>
          </m:r>
          <m:r>
            <m:t>dt</m:t>
          </m:r>
        </m:oMath>
      </m:oMathPara>
    </w:p>
    <w:p w14:paraId="31C7B7E8" w14:textId="13F058BD" w:rsidR="0016779C" w:rsidRPr="0016779C" w:rsidRDefault="0016779C" w:rsidP="002B4BD8">
      <w:pPr>
        <w:pStyle w:val="definition"/>
      </w:pPr>
      <m:oMathPara>
        <m:oMath>
          <m:r>
            <w:rPr>
              <w:rtl/>
            </w:rPr>
            <m:t>∆</m:t>
          </m:r>
          <m:r>
            <m:t>m=</m:t>
          </m:r>
          <m:sSub>
            <m:sSubPr>
              <m:ctrlPr/>
            </m:sSubPr>
            <m:e>
              <m:r>
                <m:t>m</m:t>
              </m:r>
            </m:e>
            <m:sub>
              <m:r>
                <m:t>in</m:t>
              </m:r>
            </m:sub>
          </m:sSub>
          <m:r>
            <m:t>-</m:t>
          </m:r>
          <m:sSub>
            <m:sSubPr>
              <m:ctrlPr/>
            </m:sSubPr>
            <m:e>
              <m:r>
                <m:t>m</m:t>
              </m:r>
            </m:e>
            <m:sub>
              <m:r>
                <m:t>out</m:t>
              </m:r>
            </m:sub>
          </m:sSub>
          <m:r>
            <m:t>+</m:t>
          </m:r>
          <m:sSub>
            <m:sSubPr>
              <m:ctrlPr/>
            </m:sSubPr>
            <m:e>
              <m:r>
                <m:t>m</m:t>
              </m:r>
            </m:e>
            <m:sub>
              <m:r>
                <m:t>gen</m:t>
              </m:r>
            </m:sub>
          </m:sSub>
          <m:r>
            <m:t>-</m:t>
          </m:r>
          <m:sSub>
            <m:sSubPr>
              <m:ctrlPr/>
            </m:sSubPr>
            <m:e>
              <m:r>
                <m:t>m</m:t>
              </m:r>
            </m:e>
            <m:sub>
              <m:r>
                <m:t>con</m:t>
              </m:r>
            </m:sub>
          </m:sSub>
        </m:oMath>
      </m:oMathPara>
    </w:p>
    <w:p w14:paraId="2C7CD281" w14:textId="6D24271A" w:rsidR="00601AA0" w:rsidRDefault="00601AA0" w:rsidP="00601AA0">
      <w:r>
        <w:rPr>
          <w:rtl/>
        </w:rPr>
        <w:t>היחידות הן של מסה, מולים, נפח וכו’. מאזן כזה מתאים בדרך כלל ל</w:t>
      </w:r>
      <w:r>
        <w:rPr>
          <w:rStyle w:val="Strong"/>
          <w:rtl/>
        </w:rPr>
        <w:t>תהליכי אצווה</w:t>
      </w:r>
      <w:r>
        <w:rPr>
          <w:rStyle w:val="Strong"/>
        </w:rPr>
        <w:t xml:space="preserve"> (Batch)</w:t>
      </w:r>
      <w:r>
        <w:t xml:space="preserve"> </w:t>
      </w:r>
      <w:r>
        <w:rPr>
          <w:rtl/>
        </w:rPr>
        <w:t xml:space="preserve">או </w:t>
      </w:r>
      <w:r>
        <w:rPr>
          <w:rStyle w:val="Strong"/>
          <w:rtl/>
        </w:rPr>
        <w:t>חצי־אצווה</w:t>
      </w:r>
      <w:r>
        <w:rPr>
          <w:rStyle w:val="Strong"/>
        </w:rPr>
        <w:t xml:space="preserve"> (Semi-batch)</w:t>
      </w:r>
      <w:r>
        <w:t xml:space="preserve"> – </w:t>
      </w:r>
      <w:r>
        <w:rPr>
          <w:rtl/>
        </w:rPr>
        <w:t>כאשר שני הרגעים הם תחילת התהליך (לאחר הכנסת החומר) וסופו (לפני הוצאת התוצר)</w:t>
      </w:r>
      <w:r>
        <w:t>.</w:t>
      </w:r>
    </w:p>
    <w:p w14:paraId="5112E3BF" w14:textId="77777777" w:rsidR="0016779C" w:rsidRPr="0016779C" w:rsidRDefault="0016779C" w:rsidP="00B73DFD">
      <w:pPr>
        <w:pStyle w:val="example"/>
      </w:pPr>
      <w:r>
        <w:rPr>
          <w:rFonts w:hint="cs"/>
          <w:rtl/>
        </w:rPr>
        <w:t xml:space="preserve">לדוגמא - </w:t>
      </w:r>
      <w:r w:rsidRPr="0016779C">
        <w:rPr>
          <w:rtl/>
        </w:rPr>
        <w:t>נניח מיכל שאליו נכנס זרם של מים בקצב קבוע ויוצא זרם אחר.</w:t>
      </w:r>
    </w:p>
    <w:p w14:paraId="0D239331" w14:textId="77777777" w:rsidR="0016779C" w:rsidRDefault="0016779C" w:rsidP="00B73DFD">
      <w:pPr>
        <w:pStyle w:val="example"/>
      </w:pPr>
      <w:r w:rsidRPr="0016779C">
        <w:rPr>
          <w:rtl/>
        </w:rPr>
        <w:t xml:space="preserve">אם נרצה לדעת </w:t>
      </w:r>
      <w:r w:rsidRPr="0016779C">
        <w:rPr>
          <w:i/>
          <w:iCs/>
          <w:rtl/>
        </w:rPr>
        <w:t>איך מסת המים משתנה בכל רגע</w:t>
      </w:r>
      <w:r w:rsidRPr="0016779C">
        <w:rPr>
          <w:rtl/>
        </w:rPr>
        <w:t xml:space="preserve"> – נשתמש במאזן </w:t>
      </w:r>
      <w:r w:rsidRPr="0016779C">
        <w:rPr>
          <w:b/>
          <w:bCs/>
          <w:rtl/>
        </w:rPr>
        <w:t>דיפרנציאלי</w:t>
      </w:r>
      <w:r w:rsidRPr="0016779C">
        <w:rPr>
          <w:rtl/>
        </w:rPr>
        <w:t>.</w:t>
      </w:r>
    </w:p>
    <w:p w14:paraId="73CA61B9" w14:textId="3FCBEBD8" w:rsidR="0016779C" w:rsidRPr="0016779C" w:rsidRDefault="0016779C" w:rsidP="00B73DFD">
      <w:pPr>
        <w:pStyle w:val="example"/>
      </w:pPr>
      <w:r w:rsidRPr="0016779C">
        <w:rPr>
          <w:rtl/>
        </w:rPr>
        <w:t xml:space="preserve">אם נרצה לדעת </w:t>
      </w:r>
      <w:r w:rsidRPr="0016779C">
        <w:rPr>
          <w:i/>
          <w:iCs/>
          <w:rtl/>
        </w:rPr>
        <w:t>כמה מים נוספו במצטבר במשך שעה</w:t>
      </w:r>
      <w:r w:rsidRPr="0016779C">
        <w:rPr>
          <w:rtl/>
        </w:rPr>
        <w:t xml:space="preserve"> – נשתמש במאזן </w:t>
      </w:r>
      <w:r w:rsidRPr="0016779C">
        <w:rPr>
          <w:b/>
          <w:bCs/>
          <w:rtl/>
        </w:rPr>
        <w:t>אינטגרלי</w:t>
      </w:r>
    </w:p>
    <w:p w14:paraId="0CC859C8" w14:textId="77777777" w:rsidR="0016779C" w:rsidRDefault="0016779C" w:rsidP="0016779C">
      <w:pPr>
        <w:ind w:left="720"/>
        <w:rPr>
          <w:rtl/>
        </w:rPr>
      </w:pPr>
    </w:p>
    <w:p w14:paraId="5077FAB1" w14:textId="37591C85" w:rsidR="0016779C" w:rsidRDefault="00601AA0" w:rsidP="002B4BD8">
      <w:pPr>
        <w:pStyle w:val="definition"/>
        <w:rPr>
          <w:lang w:bidi="he-IL"/>
        </w:rPr>
      </w:pPr>
      <w:r w:rsidRPr="00601AA0">
        <w:br/>
      </w:r>
      <w:r w:rsidR="005E3424" w:rsidRPr="005E3424">
        <w:rPr>
          <w:rtl/>
        </w:rPr>
        <w:t xml:space="preserve">במצב </w:t>
      </w:r>
      <w:r w:rsidR="0016779C">
        <w:rPr>
          <w:rFonts w:hint="cs"/>
          <w:rtl/>
          <w:lang w:bidi="he-IL"/>
        </w:rPr>
        <w:t xml:space="preserve">עמיד </w:t>
      </w:r>
      <w:r w:rsidR="005E3424" w:rsidRPr="00946C9E">
        <w:rPr>
          <w:rFonts w:asciiTheme="minorBidi" w:hAnsiTheme="minorBidi"/>
        </w:rPr>
        <w:t xml:space="preserve"> (Steady State)</w:t>
      </w:r>
      <w:r w:rsidR="005E3424" w:rsidRPr="00946C9E">
        <w:rPr>
          <w:rFonts w:asciiTheme="minorBidi" w:hAnsiTheme="minorBidi"/>
          <w:rtl/>
        </w:rPr>
        <w:t xml:space="preserve">כמות </w:t>
      </w:r>
      <w:r w:rsidR="005E3424" w:rsidRPr="005E3424">
        <w:rPr>
          <w:rtl/>
        </w:rPr>
        <w:t>החומר בתוך המערכת אינה משתנה עם הזמן – כלומר, קצב הצבירה</w:t>
      </w:r>
      <w:r w:rsidR="005E3424">
        <w:rPr>
          <w:rFonts w:hint="cs"/>
          <w:rtl/>
          <w:lang w:bidi="he-IL"/>
        </w:rPr>
        <w:t>/הצבירה עצמה</w:t>
      </w:r>
      <w:r w:rsidR="005E3424" w:rsidRPr="005E3424">
        <w:rPr>
          <w:rtl/>
        </w:rPr>
        <w:t xml:space="preserve"> שוו</w:t>
      </w:r>
      <w:r w:rsidR="005E3424">
        <w:rPr>
          <w:rFonts w:hint="cs"/>
          <w:rtl/>
          <w:lang w:bidi="he-IL"/>
        </w:rPr>
        <w:t>ים</w:t>
      </w:r>
      <w:r w:rsidR="005E3424" w:rsidRPr="005E3424">
        <w:rPr>
          <w:rtl/>
        </w:rPr>
        <w:t xml:space="preserve"> לאפס. </w:t>
      </w:r>
      <m:oMath>
        <m:f>
          <m:fPr>
            <m:ctrlPr/>
          </m:fPr>
          <m:num>
            <m:r>
              <m:t>d</m:t>
            </m:r>
            <m:acc>
              <m:accPr>
                <m:chr m:val="̇"/>
                <m:ctrlPr/>
              </m:accPr>
              <m:e>
                <m:r>
                  <m:t>m</m:t>
                </m:r>
              </m:e>
            </m:acc>
          </m:num>
          <m:den>
            <m:r>
              <m:t>dt</m:t>
            </m:r>
          </m:den>
        </m:f>
        <m:r>
          <m:t>=0</m:t>
        </m:r>
      </m:oMath>
    </w:p>
    <w:p w14:paraId="7B1385A8" w14:textId="77F66B6C" w:rsidR="005E3424" w:rsidRDefault="00946C9E" w:rsidP="0016779C">
      <w:pPr>
        <w:rPr>
          <w:rtl/>
        </w:rPr>
      </w:pPr>
      <w:r>
        <w:rPr>
          <w:rFonts w:hint="cs"/>
          <w:rtl/>
        </w:rPr>
        <w:t>לכן חייב להיות שוויון בין מה שמגדיל כמות חומר במערכת (מה שנכנס/מה שנוצר) לבין מה שמקטין את כמות החומר במערכת (מה שיוצא/מה שנצרך)</w:t>
      </w:r>
      <w:r w:rsidR="0016779C">
        <w:rPr>
          <w:rFonts w:hint="cs"/>
          <w:rtl/>
        </w:rPr>
        <w:t xml:space="preserve">. </w:t>
      </w:r>
      <w:r w:rsidR="005E3424" w:rsidRPr="005E3424">
        <w:rPr>
          <w:rtl/>
        </w:rPr>
        <w:t xml:space="preserve">ברגע שזה קורה, ההבחנה בין הצורה הדיפרנציאלית </w:t>
      </w:r>
      <w:r w:rsidR="005E3424" w:rsidRPr="005E3424">
        <w:rPr>
          <w:rtl/>
        </w:rPr>
        <w:lastRenderedPageBreak/>
        <w:t>והצורה האינטגרלית של המאזן נעלמת, והשתיים מתלכדות לאותה משוואה פשוטה</w:t>
      </w:r>
      <w:r w:rsidR="0016779C">
        <w:rPr>
          <w:rFonts w:hint="cs"/>
          <w:rtl/>
        </w:rPr>
        <w:t xml:space="preserve"> כאשר ההבדל הוא רק ביחידות, האם אנו מודדים כמויות או ספיקות?</w:t>
      </w:r>
      <w:r w:rsidR="005E3424">
        <w:rPr>
          <w:rFonts w:hint="cs"/>
          <w:rtl/>
        </w:rPr>
        <w:t xml:space="preserve"> </w:t>
      </w:r>
      <w:r w:rsidR="005E3424" w:rsidRPr="005E3424">
        <w:rPr>
          <w:rtl/>
        </w:rPr>
        <w:t>זוהי הצורה הפשוטה והנפוצה ביותר של מאזן מסה</w:t>
      </w:r>
      <w:r>
        <w:rPr>
          <w:rFonts w:hint="cs"/>
          <w:rtl/>
        </w:rPr>
        <w:t xml:space="preserve">, </w:t>
      </w:r>
      <w:r w:rsidR="005E3424" w:rsidRPr="005E3424">
        <w:rPr>
          <w:rtl/>
        </w:rPr>
        <w:t>כזו שמתארת מערכת שפועלת ברציפות ובתנאים יציבים לאורך זמן.</w:t>
      </w:r>
    </w:p>
    <w:p w14:paraId="29FCC714" w14:textId="77777777" w:rsidR="006E676E" w:rsidRPr="006E676E" w:rsidRDefault="006E676E" w:rsidP="006E676E">
      <m:oMathPara>
        <m:oMath>
          <m:r>
            <w:rPr>
              <w:rFonts w:ascii="Cambria Math" w:hAnsi="Cambria Math"/>
            </w:rPr>
            <m:t>0=</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m</m:t>
                  </m:r>
                </m:e>
              </m:acc>
            </m:e>
            <m:sub>
              <m:r>
                <w:rPr>
                  <w:rFonts w:ascii="Cambria Math" w:hAnsi="Cambria Math"/>
                </w:rPr>
                <m:t>in</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m</m:t>
                  </m:r>
                </m:e>
              </m:acc>
            </m:e>
            <m:sub>
              <m:r>
                <w:rPr>
                  <w:rFonts w:ascii="Cambria Math" w:hAnsi="Cambria Math"/>
                </w:rPr>
                <m:t>out</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m</m:t>
                  </m:r>
                </m:e>
              </m:acc>
            </m:e>
            <m:sub>
              <m:r>
                <w:rPr>
                  <w:rFonts w:ascii="Cambria Math" w:hAnsi="Cambria Math"/>
                </w:rPr>
                <m:t>generation</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m</m:t>
                  </m:r>
                </m:e>
              </m:acc>
            </m:e>
            <m:sub>
              <m:r>
                <w:rPr>
                  <w:rFonts w:ascii="Cambria Math" w:hAnsi="Cambria Math"/>
                </w:rPr>
                <m:t>consumption</m:t>
              </m:r>
            </m:sub>
          </m:sSub>
        </m:oMath>
      </m:oMathPara>
    </w:p>
    <w:p w14:paraId="5D4C645C" w14:textId="37F024C1" w:rsidR="006E676E" w:rsidRPr="006E676E" w:rsidRDefault="006E676E" w:rsidP="006E676E">
      <w:pPr>
        <w:rPr>
          <w:rFonts w:ascii="Cambria Math" w:hAnsi="Cambria Math"/>
          <w:i/>
        </w:rPr>
      </w:pPr>
      <m:oMathPara>
        <m:oMathParaPr>
          <m:jc m:val="centerGroup"/>
        </m:oMathParaPr>
        <m:oMath>
          <m:r>
            <w:rPr>
              <w:rFonts w:ascii="Cambria Math" w:hAnsi="Cambria Math"/>
            </w:rPr>
            <m:t>0=</m:t>
          </m:r>
          <m:sSub>
            <m:sSubPr>
              <m:ctrlPr>
                <w:rPr>
                  <w:rFonts w:ascii="Cambria Math" w:hAnsi="Cambria Math"/>
                  <w:i/>
                  <w:iCs/>
                </w:rPr>
              </m:ctrlPr>
            </m:sSubPr>
            <m:e>
              <m:r>
                <w:rPr>
                  <w:rFonts w:ascii="Cambria Math" w:hAnsi="Cambria Math"/>
                </w:rPr>
                <m:t>m</m:t>
              </m:r>
            </m:e>
            <m:sub>
              <m:r>
                <w:rPr>
                  <w:rFonts w:ascii="Cambria Math" w:hAnsi="Cambria Math"/>
                </w:rPr>
                <m:t>in</m:t>
              </m:r>
            </m:sub>
          </m:sSub>
          <m:r>
            <w:rPr>
              <w:rFonts w:ascii="Cambria Math" w:hAnsi="Cambria Math"/>
            </w:rPr>
            <m:t>-</m:t>
          </m:r>
          <m:sSub>
            <m:sSubPr>
              <m:ctrlPr>
                <w:rPr>
                  <w:rFonts w:ascii="Cambria Math" w:hAnsi="Cambria Math"/>
                  <w:i/>
                  <w:iCs/>
                </w:rPr>
              </m:ctrlPr>
            </m:sSubPr>
            <m:e>
              <m:r>
                <w:rPr>
                  <w:rFonts w:ascii="Cambria Math" w:hAnsi="Cambria Math"/>
                </w:rPr>
                <m:t>m</m:t>
              </m:r>
            </m:e>
            <m:sub>
              <m:r>
                <w:rPr>
                  <w:rFonts w:ascii="Cambria Math" w:hAnsi="Cambria Math"/>
                </w:rPr>
                <m:t>out</m:t>
              </m:r>
            </m:sub>
          </m:sSub>
          <m:r>
            <w:rPr>
              <w:rFonts w:ascii="Cambria Math" w:hAnsi="Cambria Math"/>
            </w:rPr>
            <m:t>+</m:t>
          </m:r>
          <m:sSub>
            <m:sSubPr>
              <m:ctrlPr>
                <w:rPr>
                  <w:rFonts w:ascii="Cambria Math" w:hAnsi="Cambria Math"/>
                  <w:i/>
                  <w:iCs/>
                </w:rPr>
              </m:ctrlPr>
            </m:sSubPr>
            <m:e>
              <m:r>
                <w:rPr>
                  <w:rFonts w:ascii="Cambria Math" w:hAnsi="Cambria Math"/>
                </w:rPr>
                <m:t>m</m:t>
              </m:r>
            </m:e>
            <m:sub>
              <m:r>
                <w:rPr>
                  <w:rFonts w:ascii="Cambria Math" w:hAnsi="Cambria Math"/>
                </w:rPr>
                <m:t>generation</m:t>
              </m:r>
            </m:sub>
          </m:sSub>
          <m:r>
            <w:rPr>
              <w:rFonts w:ascii="Cambria Math" w:hAnsi="Cambria Math"/>
            </w:rPr>
            <m:t>-</m:t>
          </m:r>
          <m:sSub>
            <m:sSubPr>
              <m:ctrlPr>
                <w:rPr>
                  <w:rFonts w:ascii="Cambria Math" w:hAnsi="Cambria Math"/>
                  <w:i/>
                  <w:iCs/>
                </w:rPr>
              </m:ctrlPr>
            </m:sSubPr>
            <m:e>
              <m:r>
                <w:rPr>
                  <w:rFonts w:ascii="Cambria Math" w:hAnsi="Cambria Math"/>
                </w:rPr>
                <m:t>m</m:t>
              </m:r>
            </m:e>
            <m:sub>
              <m:r>
                <w:rPr>
                  <w:rFonts w:ascii="Cambria Math" w:hAnsi="Cambria Math"/>
                </w:rPr>
                <m:t>consumption</m:t>
              </m:r>
            </m:sub>
          </m:sSub>
        </m:oMath>
      </m:oMathPara>
    </w:p>
    <w:p w14:paraId="3B1300BE" w14:textId="77777777" w:rsidR="006E676E" w:rsidRPr="006E676E" w:rsidRDefault="006E676E" w:rsidP="006E676E"/>
    <w:p w14:paraId="11B9F6B6" w14:textId="77777777" w:rsidR="0016779C" w:rsidRDefault="0016779C" w:rsidP="0016779C">
      <w:pPr>
        <w:rPr>
          <w:rtl/>
        </w:rPr>
      </w:pPr>
    </w:p>
    <w:p w14:paraId="2A0DD390" w14:textId="25505B76" w:rsidR="0016779C" w:rsidRPr="0016779C" w:rsidRDefault="0016779C" w:rsidP="00FE44EB">
      <w:pPr>
        <w:pStyle w:val="tip"/>
        <w:rPr>
          <w:rFonts w:eastAsia="Arial" w:cs="Arial"/>
          <w:rtl/>
        </w:rPr>
      </w:pPr>
      <w:r>
        <w:rPr>
          <w:rFonts w:hint="cs"/>
          <w:rtl/>
        </w:rPr>
        <w:t xml:space="preserve">שימו לב </w:t>
      </w:r>
      <w:r>
        <w:rPr>
          <w:rFonts w:cs="Arial"/>
          <w:rtl/>
        </w:rPr>
        <w:t>–</w:t>
      </w:r>
      <w:r>
        <w:rPr>
          <w:rFonts w:hint="cs"/>
          <w:rtl/>
        </w:rPr>
        <w:t xml:space="preserve"> מצב עמיד אומר שאין שינוי *בזמן*. בהחלט יתכן מצב עמיד שבו אנו רואים שינוי בערך מסויים (כמות חומר מסויים, טמפ' וכו...) לאורך המערכת. מה שחשוב הוא שאם נסתכל על המערכת עכשיו או אם נסתכל על המערכת עוד שעה או עוד שבוע </w:t>
      </w:r>
      <w:r>
        <w:rPr>
          <w:rFonts w:cs="Arial"/>
          <w:rtl/>
        </w:rPr>
        <w:t>–</w:t>
      </w:r>
      <w:r>
        <w:rPr>
          <w:rFonts w:hint="cs"/>
          <w:rtl/>
        </w:rPr>
        <w:t xml:space="preserve"> היא תמיד תראה אותו הדבר. </w:t>
      </w:r>
    </w:p>
    <w:p w14:paraId="603FB3C2" w14:textId="77777777" w:rsidR="00681569" w:rsidRDefault="00681569" w:rsidP="002B4BD8">
      <w:pPr>
        <w:pStyle w:val="definition"/>
        <w:rPr>
          <w:rtl/>
          <w:lang w:bidi="he-IL"/>
        </w:rPr>
      </w:pPr>
      <w:r>
        <w:rPr>
          <w:rFonts w:hint="cs"/>
          <w:rtl/>
          <w:lang w:bidi="he-IL"/>
        </w:rPr>
        <w:t xml:space="preserve">אם יש שינוי בזמן זה נקרא </w:t>
      </w:r>
      <w:r w:rsidRPr="00681569">
        <w:rPr>
          <w:rtl/>
        </w:rPr>
        <w:t>במצב לא עמיד (</w:t>
      </w:r>
      <w:r w:rsidRPr="00681569">
        <w:t>Unsteady State</w:t>
      </w:r>
      <w:r w:rsidRPr="00681569">
        <w:rPr>
          <w:rtl/>
        </w:rPr>
        <w:t>)/מצב מעבר (</w:t>
      </w:r>
      <w:r w:rsidRPr="00681569">
        <w:t>Transient State</w:t>
      </w:r>
      <w:r w:rsidRPr="00681569">
        <w:rPr>
          <w:rtl/>
        </w:rPr>
        <w:t xml:space="preserve">) </w:t>
      </w:r>
    </w:p>
    <w:p w14:paraId="7E043475" w14:textId="06DFF74A" w:rsidR="00681569" w:rsidRPr="00681569" w:rsidRDefault="00000000" w:rsidP="002B4BD8">
      <w:pPr>
        <w:pStyle w:val="definition"/>
      </w:pPr>
      <m:oMathPara>
        <m:oMathParaPr>
          <m:jc m:val="center"/>
        </m:oMathParaPr>
        <m:oMath>
          <m:f>
            <m:fPr>
              <m:ctrlPr/>
            </m:fPr>
            <m:num>
              <m:r>
                <m:rPr>
                  <m:sty m:val="bi"/>
                </m:rPr>
                <m:t>d</m:t>
              </m:r>
              <m:acc>
                <m:accPr>
                  <m:chr m:val="̇"/>
                  <m:ctrlPr/>
                </m:accPr>
                <m:e>
                  <m:r>
                    <m:rPr>
                      <m:sty m:val="bi"/>
                    </m:rPr>
                    <m:t>m</m:t>
                  </m:r>
                </m:e>
              </m:acc>
            </m:num>
            <m:den>
              <m:r>
                <m:rPr>
                  <m:sty m:val="bi"/>
                </m:rPr>
                <m:t>dt</m:t>
              </m:r>
            </m:den>
          </m:f>
          <m:r>
            <m:t>≠</m:t>
          </m:r>
          <m:r>
            <m:rPr>
              <m:sty m:val="bi"/>
            </m:rPr>
            <m:t>0</m:t>
          </m:r>
        </m:oMath>
      </m:oMathPara>
    </w:p>
    <w:p w14:paraId="5400E74E" w14:textId="360ECAB8" w:rsidR="003A0A23" w:rsidRDefault="003A0A23" w:rsidP="003A0A23">
      <w:pPr>
        <w:pStyle w:val="Heading3"/>
        <w:rPr>
          <w:rtl/>
        </w:rPr>
      </w:pPr>
      <w:r>
        <w:rPr>
          <w:rFonts w:hint="cs"/>
          <w:rtl/>
        </w:rPr>
        <w:t>סיכום</w:t>
      </w:r>
    </w:p>
    <w:p w14:paraId="2590FB5B" w14:textId="1CEFA9CF" w:rsidR="003A0A23" w:rsidRPr="003A0A23" w:rsidRDefault="003A0A23">
      <w:pPr>
        <w:numPr>
          <w:ilvl w:val="0"/>
          <w:numId w:val="40"/>
        </w:numPr>
        <w:spacing w:after="0" w:line="276" w:lineRule="auto"/>
        <w:ind w:hanging="357"/>
      </w:pPr>
      <w:r w:rsidRPr="003A0A23">
        <w:rPr>
          <w:rtl/>
        </w:rPr>
        <w:t>• מאזן מסה מבוסס על שימור חומר:</w:t>
      </w:r>
      <w:r w:rsidRPr="003A0A23">
        <w:rPr>
          <w:rtl/>
        </w:rPr>
        <w:br/>
        <w:t xml:space="preserve">• מאזן דיפרנציאלי: </w:t>
      </w:r>
    </w:p>
    <w:p w14:paraId="46079CD6" w14:textId="77777777" w:rsidR="003A0A23" w:rsidRPr="003A0A23" w:rsidRDefault="003A0A23">
      <w:pPr>
        <w:numPr>
          <w:ilvl w:val="1"/>
          <w:numId w:val="41"/>
        </w:numPr>
        <w:spacing w:after="0" w:line="276" w:lineRule="auto"/>
        <w:ind w:hanging="357"/>
      </w:pPr>
      <w:r w:rsidRPr="003A0A23">
        <w:rPr>
          <w:rtl/>
        </w:rPr>
        <w:t xml:space="preserve">מתאר  </w:t>
      </w:r>
      <w:r w:rsidRPr="003A0A23">
        <w:rPr>
          <w:i/>
          <w:iCs/>
          <w:rtl/>
        </w:rPr>
        <w:t>קצב</w:t>
      </w:r>
      <w:r w:rsidRPr="003A0A23">
        <w:rPr>
          <w:rtl/>
        </w:rPr>
        <w:t xml:space="preserve">. </w:t>
      </w:r>
    </w:p>
    <w:p w14:paraId="2D18A239" w14:textId="77777777" w:rsidR="003A0A23" w:rsidRPr="003A0A23" w:rsidRDefault="003A0A23">
      <w:pPr>
        <w:numPr>
          <w:ilvl w:val="1"/>
          <w:numId w:val="41"/>
        </w:numPr>
        <w:spacing w:after="0" w:line="276" w:lineRule="auto"/>
        <w:ind w:hanging="357"/>
      </w:pPr>
      <w:r w:rsidRPr="003A0A23">
        <w:rPr>
          <w:rtl/>
        </w:rPr>
        <w:t>מתאים לתהליך רציף.</w:t>
      </w:r>
    </w:p>
    <w:p w14:paraId="25142E70" w14:textId="77777777" w:rsidR="003A0A23" w:rsidRPr="003A0A23" w:rsidRDefault="003A0A23">
      <w:pPr>
        <w:numPr>
          <w:ilvl w:val="0"/>
          <w:numId w:val="41"/>
        </w:numPr>
        <w:spacing w:after="0" w:line="276" w:lineRule="auto"/>
        <w:ind w:hanging="357"/>
      </w:pPr>
      <w:r w:rsidRPr="003A0A23">
        <w:rPr>
          <w:rtl/>
        </w:rPr>
        <w:t xml:space="preserve">מאזן אינטגרלי: </w:t>
      </w:r>
    </w:p>
    <w:p w14:paraId="12464E57" w14:textId="77777777" w:rsidR="003A0A23" w:rsidRPr="003A0A23" w:rsidRDefault="003A0A23">
      <w:pPr>
        <w:numPr>
          <w:ilvl w:val="1"/>
          <w:numId w:val="41"/>
        </w:numPr>
        <w:spacing w:after="0" w:line="276" w:lineRule="auto"/>
        <w:ind w:hanging="357"/>
      </w:pPr>
      <w:r w:rsidRPr="003A0A23">
        <w:rPr>
          <w:rtl/>
        </w:rPr>
        <w:t xml:space="preserve">מתאר </w:t>
      </w:r>
      <w:r w:rsidRPr="003A0A23">
        <w:rPr>
          <w:i/>
          <w:iCs/>
          <w:rtl/>
        </w:rPr>
        <w:t>הפרש</w:t>
      </w:r>
      <w:r w:rsidRPr="003A0A23">
        <w:rPr>
          <w:rtl/>
        </w:rPr>
        <w:t xml:space="preserve"> בין שני רגעים. </w:t>
      </w:r>
    </w:p>
    <w:p w14:paraId="2E38164E" w14:textId="77777777" w:rsidR="003A0A23" w:rsidRPr="003A0A23" w:rsidRDefault="003A0A23">
      <w:pPr>
        <w:numPr>
          <w:ilvl w:val="1"/>
          <w:numId w:val="41"/>
        </w:numPr>
        <w:spacing w:after="0" w:line="276" w:lineRule="auto"/>
        <w:ind w:hanging="357"/>
      </w:pPr>
      <w:r w:rsidRPr="003A0A23">
        <w:rPr>
          <w:rtl/>
        </w:rPr>
        <w:t>מתאים לתהליך מנתי/חצי־מנתי.</w:t>
      </w:r>
    </w:p>
    <w:p w14:paraId="38BC78BE" w14:textId="77777777" w:rsidR="003A0A23" w:rsidRPr="003A0A23" w:rsidRDefault="003A0A23">
      <w:pPr>
        <w:numPr>
          <w:ilvl w:val="0"/>
          <w:numId w:val="41"/>
        </w:numPr>
        <w:spacing w:after="0" w:line="276" w:lineRule="auto"/>
        <w:ind w:hanging="357"/>
      </w:pPr>
      <w:r w:rsidRPr="003A0A23">
        <w:rPr>
          <w:rtl/>
        </w:rPr>
        <w:t>מצב עמיד: אין שינוי בזמן, הצבירה = 0, ולכן כניסה+יצירה = יציאה+צריכה.</w:t>
      </w:r>
    </w:p>
    <w:p w14:paraId="3170D2A9" w14:textId="77777777" w:rsidR="003A0A23" w:rsidRPr="003A0A23" w:rsidRDefault="003A0A23">
      <w:pPr>
        <w:numPr>
          <w:ilvl w:val="0"/>
          <w:numId w:val="41"/>
        </w:numPr>
        <w:spacing w:after="0" w:line="276" w:lineRule="auto"/>
        <w:ind w:hanging="357"/>
      </w:pPr>
      <w:r w:rsidRPr="003A0A23">
        <w:rPr>
          <w:rtl/>
        </w:rPr>
        <w:t>מצב לא עמיד: יש שינוי בכמות החומר לאורך הזמן.</w:t>
      </w:r>
    </w:p>
    <w:p w14:paraId="0C4F193B" w14:textId="77777777" w:rsidR="003A0A23" w:rsidRPr="003A0A23" w:rsidRDefault="003A0A23" w:rsidP="003A0A23"/>
    <w:p w14:paraId="180B063F" w14:textId="0260BB5F" w:rsidR="005D2521" w:rsidRPr="005D2521" w:rsidRDefault="003A0A23" w:rsidP="007F7922">
      <w:pPr>
        <w:pStyle w:val="Heading2"/>
      </w:pPr>
      <w:r>
        <w:rPr>
          <w:rFonts w:hint="cs"/>
          <w:rtl/>
        </w:rPr>
        <w:t xml:space="preserve">הגדרות בסיסיות של </w:t>
      </w:r>
      <w:r w:rsidR="005D2521">
        <w:rPr>
          <w:rtl/>
        </w:rPr>
        <w:t>מערכות ותהליכים</w:t>
      </w:r>
    </w:p>
    <w:p w14:paraId="4307F690" w14:textId="44F2841E" w:rsidR="009C639F" w:rsidRDefault="009C639F" w:rsidP="009C639F">
      <w:pPr>
        <w:pStyle w:val="Heading3"/>
        <w:rPr>
          <w:rtl/>
        </w:rPr>
      </w:pPr>
      <w:r>
        <w:rPr>
          <w:rFonts w:hint="cs"/>
          <w:rtl/>
        </w:rPr>
        <w:t>סוגי מערכות</w:t>
      </w:r>
    </w:p>
    <w:p w14:paraId="79FB5608" w14:textId="520FC8F0" w:rsidR="005D2521" w:rsidRDefault="005D2521" w:rsidP="005D2521">
      <w:r>
        <w:rPr>
          <w:rtl/>
        </w:rPr>
        <w:t xml:space="preserve">כדי להשתמש במאזן המסה עלינו להגדיר קודם </w:t>
      </w:r>
      <w:r w:rsidRPr="00946C9E">
        <w:rPr>
          <w:rStyle w:val="Emphasis"/>
          <w:u w:val="single"/>
          <w:rtl/>
        </w:rPr>
        <w:t>על מה בדיוק אנחנו עושים את המאזן</w:t>
      </w:r>
      <w:r w:rsidR="00946C9E">
        <w:rPr>
          <w:rFonts w:hint="cs"/>
          <w:rtl/>
        </w:rPr>
        <w:t>, כ</w:t>
      </w:r>
      <w:r>
        <w:rPr>
          <w:rtl/>
        </w:rPr>
        <w:t>לומר מהי המערכת שלנו. מערכת היא גבול מדומיין או ממשי שאנו מציבים סביב חלק כלשהו מן העולם כדי לנתח את מה שקורה בו. היא יכולה להיות פשוטה מאוד</w:t>
      </w:r>
      <w:r w:rsidR="00946C9E">
        <w:rPr>
          <w:rFonts w:hint="cs"/>
          <w:rtl/>
        </w:rPr>
        <w:t>,</w:t>
      </w:r>
      <w:r>
        <w:rPr>
          <w:rtl/>
        </w:rPr>
        <w:t xml:space="preserve"> כמו מיכל מים יחיד</w:t>
      </w:r>
      <w:r w:rsidR="00946C9E">
        <w:rPr>
          <w:rFonts w:hint="cs"/>
          <w:rtl/>
        </w:rPr>
        <w:t xml:space="preserve">, </w:t>
      </w:r>
      <w:r>
        <w:rPr>
          <w:rtl/>
        </w:rPr>
        <w:t>או מורכבת, כמו מפעל שלם הכולל עשרות יחידות פעולה וזרמי חומר המחוברים ביניהן</w:t>
      </w:r>
      <w:r>
        <w:t>.</w:t>
      </w:r>
    </w:p>
    <w:p w14:paraId="3A20651F" w14:textId="083ABFA0" w:rsidR="005D2521" w:rsidRDefault="005D2521" w:rsidP="005D2521">
      <w:r>
        <w:rPr>
          <w:rtl/>
        </w:rPr>
        <w:t xml:space="preserve">ברגע שהוגדרו גבולות המערכת, כל מה שעובר דרכם נכלל בחשבון שלנו: חומר שנכנס או יוצא, תגובות שמתרחשות בתוכה, וחומר שנשמר או נעלם ממנה. הבחירה בגבולות היא </w:t>
      </w:r>
      <w:r w:rsidR="00946C9E">
        <w:rPr>
          <w:rFonts w:hint="cs"/>
          <w:rtl/>
        </w:rPr>
        <w:t xml:space="preserve">שתקבע </w:t>
      </w:r>
      <w:r>
        <w:rPr>
          <w:rtl/>
        </w:rPr>
        <w:t>איך תיראה המשוואה ואילו זרמים נצטרך לחשב</w:t>
      </w:r>
      <w:r w:rsidR="00946C9E">
        <w:rPr>
          <w:rFonts w:hint="cs"/>
          <w:rtl/>
        </w:rPr>
        <w:t xml:space="preserve">, ולכן זהו אחד השלבים הכי משמעותיים בניתוח המערכות. </w:t>
      </w:r>
      <w:r>
        <w:rPr>
          <w:rtl/>
        </w:rPr>
        <w:t xml:space="preserve">לעיתים </w:t>
      </w:r>
      <w:r>
        <w:rPr>
          <w:rtl/>
        </w:rPr>
        <w:lastRenderedPageBreak/>
        <w:t>נבחר להתמקד רק ביחידה אחת, כמו ריאקטור או מפריד, ולעיתים נרחיב את הגבולות כך שיכללו תהליך שלם</w:t>
      </w:r>
      <w:r w:rsidR="00946C9E">
        <w:rPr>
          <w:rFonts w:hint="cs"/>
          <w:rtl/>
        </w:rPr>
        <w:t xml:space="preserve">, </w:t>
      </w:r>
      <w:r>
        <w:rPr>
          <w:rtl/>
        </w:rPr>
        <w:t>הכול תלוי בשאלה שאנו שואלים</w:t>
      </w:r>
      <w:r>
        <w:t>.</w:t>
      </w:r>
    </w:p>
    <w:p w14:paraId="5B471B94" w14:textId="77777777" w:rsidR="00E3664E" w:rsidRPr="00E3664E" w:rsidRDefault="00E3664E" w:rsidP="00E3664E">
      <w:r w:rsidRPr="00E3664E">
        <w:rPr>
          <w:rtl/>
        </w:rPr>
        <w:t>נהוג להבחין בין כמה סוגים עיקריים של מערכות</w:t>
      </w:r>
      <w:r w:rsidRPr="00E3664E">
        <w:t>:</w:t>
      </w:r>
    </w:p>
    <w:p w14:paraId="51F9F254" w14:textId="5F96796D" w:rsidR="00E3664E" w:rsidRPr="00E3664E" w:rsidRDefault="00E3664E">
      <w:pPr>
        <w:numPr>
          <w:ilvl w:val="0"/>
          <w:numId w:val="36"/>
        </w:numPr>
      </w:pPr>
      <w:r w:rsidRPr="00E3664E">
        <w:rPr>
          <w:b/>
          <w:bCs/>
          <w:rtl/>
        </w:rPr>
        <w:t>מערכת פתוחה</w:t>
      </w:r>
      <w:r w:rsidRPr="00E3664E">
        <w:rPr>
          <w:rtl/>
        </w:rPr>
        <w:t xml:space="preserve"> </w:t>
      </w:r>
      <w:r w:rsidRPr="00E3664E">
        <w:t xml:space="preserve">– </w:t>
      </w:r>
      <w:r>
        <w:rPr>
          <w:rFonts w:hint="cs"/>
          <w:rtl/>
        </w:rPr>
        <w:t>מערכת שבה יש מעבר מסה דרך הגבולות</w:t>
      </w:r>
    </w:p>
    <w:p w14:paraId="7CD25A20" w14:textId="77777777" w:rsidR="00E3664E" w:rsidRPr="00E3664E" w:rsidRDefault="00E3664E">
      <w:pPr>
        <w:numPr>
          <w:ilvl w:val="0"/>
          <w:numId w:val="36"/>
        </w:numPr>
      </w:pPr>
      <w:r w:rsidRPr="00E3664E">
        <w:rPr>
          <w:b/>
          <w:bCs/>
          <w:rtl/>
        </w:rPr>
        <w:t>מערכת סגורה</w:t>
      </w:r>
      <w:r w:rsidRPr="00E3664E">
        <w:rPr>
          <w:rtl/>
        </w:rPr>
        <w:t xml:space="preserve"> </w:t>
      </w:r>
      <w:r w:rsidRPr="00E3664E">
        <w:t xml:space="preserve">– </w:t>
      </w:r>
      <w:r w:rsidRPr="00E3664E">
        <w:rPr>
          <w:rtl/>
        </w:rPr>
        <w:t>אין מעבר של מסה דרך הגבולות, אך ייתכן חילוף של אנרגיה (חום או עבודה)</w:t>
      </w:r>
      <w:r w:rsidRPr="00E3664E">
        <w:t>.</w:t>
      </w:r>
    </w:p>
    <w:p w14:paraId="09C46FBB" w14:textId="77777777" w:rsidR="00E3664E" w:rsidRDefault="00E3664E">
      <w:pPr>
        <w:numPr>
          <w:ilvl w:val="0"/>
          <w:numId w:val="36"/>
        </w:numPr>
      </w:pPr>
      <w:r w:rsidRPr="00E3664E">
        <w:rPr>
          <w:b/>
          <w:bCs/>
          <w:rtl/>
        </w:rPr>
        <w:t>מערכת מבודדת</w:t>
      </w:r>
      <w:r w:rsidRPr="00E3664E">
        <w:rPr>
          <w:rtl/>
        </w:rPr>
        <w:t xml:space="preserve"> </w:t>
      </w:r>
      <w:r w:rsidRPr="00E3664E">
        <w:t xml:space="preserve">– </w:t>
      </w:r>
      <w:r w:rsidRPr="00E3664E">
        <w:rPr>
          <w:rtl/>
        </w:rPr>
        <w:t>אידיאלית בלבד; אינה מחליפה לא מסה ולא אנרגיה (לא חום ולא עבודה) עם סביבתה</w:t>
      </w:r>
      <w:r w:rsidRPr="00E3664E">
        <w:t>.</w:t>
      </w:r>
    </w:p>
    <w:p w14:paraId="52E62BBA" w14:textId="77777777" w:rsidR="0057558A" w:rsidRDefault="0057558A" w:rsidP="0057558A">
      <w:pPr>
        <w:keepNext/>
        <w:ind w:left="720"/>
      </w:pPr>
      <w:r>
        <w:rPr>
          <w:noProof/>
        </w:rPr>
        <w:drawing>
          <wp:inline distT="0" distB="0" distL="0" distR="0" wp14:anchorId="6C3437E6" wp14:editId="76BF2EE3">
            <wp:extent cx="2920674" cy="1883145"/>
            <wp:effectExtent l="0" t="0" r="0" b="3175"/>
            <wp:docPr id="11329577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957791" name="Picture 1132957791"/>
                    <pic:cNvPicPr/>
                  </pic:nvPicPr>
                  <pic:blipFill rotWithShape="1">
                    <a:blip r:embed="rId59" cstate="print">
                      <a:extLst>
                        <a:ext uri="{28A0092B-C50C-407E-A947-70E740481C1C}">
                          <a14:useLocalDpi xmlns:a14="http://schemas.microsoft.com/office/drawing/2010/main" val="0"/>
                        </a:ext>
                      </a:extLst>
                    </a:blip>
                    <a:srcRect t="18070" b="17453"/>
                    <a:stretch>
                      <a:fillRect/>
                    </a:stretch>
                  </pic:blipFill>
                  <pic:spPr bwMode="auto">
                    <a:xfrm>
                      <a:off x="0" y="0"/>
                      <a:ext cx="2937361" cy="1893904"/>
                    </a:xfrm>
                    <a:prstGeom prst="rect">
                      <a:avLst/>
                    </a:prstGeom>
                    <a:ln>
                      <a:noFill/>
                    </a:ln>
                    <a:extLst>
                      <a:ext uri="{53640926-AAD7-44D8-BBD7-CCE9431645EC}">
                        <a14:shadowObscured xmlns:a14="http://schemas.microsoft.com/office/drawing/2010/main"/>
                      </a:ext>
                    </a:extLst>
                  </pic:spPr>
                </pic:pic>
              </a:graphicData>
            </a:graphic>
          </wp:inline>
        </w:drawing>
      </w:r>
    </w:p>
    <w:p w14:paraId="38A6C645" w14:textId="327778BC" w:rsidR="00E3664E" w:rsidRPr="00E3664E" w:rsidRDefault="0057558A" w:rsidP="0057558A">
      <w:pPr>
        <w:pStyle w:val="Caption"/>
      </w:pPr>
      <w:r>
        <w:t>Figure</w:t>
      </w:r>
      <w:r>
        <w:rPr>
          <w:rtl/>
        </w:rPr>
        <w:t xml:space="preserve"> </w:t>
      </w:r>
      <w:r w:rsidR="00FB620C">
        <w:fldChar w:fldCharType="begin"/>
      </w:r>
      <w:r w:rsidR="00FB620C">
        <w:instrText xml:space="preserve"> SEQ Figure \* ARABIC </w:instrText>
      </w:r>
      <w:r w:rsidR="00FB620C">
        <w:fldChar w:fldCharType="separate"/>
      </w:r>
      <w:r w:rsidR="0031120F">
        <w:rPr>
          <w:noProof/>
        </w:rPr>
        <w:t>30</w:t>
      </w:r>
      <w:r w:rsidR="00FB620C">
        <w:rPr>
          <w:noProof/>
        </w:rPr>
        <w:fldChar w:fldCharType="end"/>
      </w:r>
      <w:r>
        <w:t xml:space="preserve"> - </w:t>
      </w:r>
      <w:r>
        <w:rPr>
          <w:rFonts w:hint="cs"/>
          <w:rtl/>
        </w:rPr>
        <w:t>משמאל מערכת פתוחה, באמצע מערכת סגורה, מימין מערכת מבודדת</w:t>
      </w:r>
    </w:p>
    <w:p w14:paraId="50C0B69D" w14:textId="713B2A52" w:rsidR="009C639F" w:rsidRDefault="009C639F" w:rsidP="009C639F">
      <w:pPr>
        <w:rPr>
          <w:rtl/>
        </w:rPr>
      </w:pPr>
      <w:r w:rsidRPr="009C639F">
        <w:rPr>
          <w:rtl/>
        </w:rPr>
        <w:t xml:space="preserve">השלב הקריטי בהגדרת מערכת הוא </w:t>
      </w:r>
      <w:r w:rsidRPr="009C639F">
        <w:rPr>
          <w:b/>
          <w:bCs/>
          <w:rtl/>
        </w:rPr>
        <w:t>קביעת הגבולות</w:t>
      </w:r>
      <w:r w:rsidRPr="009C639F">
        <w:rPr>
          <w:rtl/>
        </w:rPr>
        <w:t xml:space="preserve"> שלה. הגבול הוא קו מדומיין (ולעיתים גם ממשי) שמפריד בין המערכת לבין סביבתה. דרך הגבול הזה יכולים לעבור חומרים, אנרגיה או עבודה, והוא קובע אילו תהליכים נכללים במאזן ואילו מתרחשים מחוצה לו. אם </w:t>
      </w:r>
      <w:r w:rsidR="006E2BED">
        <w:rPr>
          <w:rFonts w:hint="cs"/>
          <w:rtl/>
        </w:rPr>
        <w:t xml:space="preserve">יש </w:t>
      </w:r>
      <w:r w:rsidRPr="009C639F">
        <w:rPr>
          <w:rtl/>
        </w:rPr>
        <w:t xml:space="preserve">חומר </w:t>
      </w:r>
      <w:r w:rsidR="006E2BED">
        <w:rPr>
          <w:rFonts w:hint="cs"/>
          <w:rtl/>
        </w:rPr>
        <w:t>ה</w:t>
      </w:r>
      <w:r w:rsidRPr="009C639F">
        <w:rPr>
          <w:rtl/>
        </w:rPr>
        <w:t>חוצה את הגבול נאמר שהמערכת פתוחה; אם לא, היא סגורה; ואם אין מעבר של מסה וגם לא של חום או עבודה היא מבודדת</w:t>
      </w:r>
      <w:r w:rsidRPr="009C639F">
        <w:t>.</w:t>
      </w:r>
      <w:r w:rsidRPr="009C639F">
        <w:rPr>
          <w:rtl/>
        </w:rPr>
        <w:t xml:space="preserve"> במערכות מורכבות נוכל לשנות את מיקום הגבול כדי להתבונן בתהליך מזוויות שונות</w:t>
      </w:r>
      <w:r w:rsidR="00946C9E">
        <w:rPr>
          <w:rFonts w:hint="cs"/>
          <w:rtl/>
        </w:rPr>
        <w:t xml:space="preserve">, </w:t>
      </w:r>
      <w:r w:rsidRPr="009C639F">
        <w:rPr>
          <w:rtl/>
        </w:rPr>
        <w:t>פעם על כל המערכת, ופעם על יחידת פעולה אחת בתוכ</w:t>
      </w:r>
      <w:r w:rsidR="00946C9E">
        <w:rPr>
          <w:rFonts w:hint="cs"/>
          <w:rtl/>
        </w:rPr>
        <w:t>ה (תת מערכת)</w:t>
      </w:r>
      <w:r w:rsidRPr="009C639F">
        <w:t>.</w:t>
      </w:r>
      <w:r w:rsidR="007A3E0B">
        <w:rPr>
          <w:rFonts w:hint="cs"/>
          <w:rtl/>
        </w:rPr>
        <w:t xml:space="preserve"> </w:t>
      </w:r>
      <w:r w:rsidR="007A3E0B" w:rsidRPr="00E3664E">
        <w:rPr>
          <w:rtl/>
        </w:rPr>
        <w:t>נוכל לבנות מאזן כולל על כלל החומר במערכת, או מאזן נפרד עבור כל רכיב כימי</w:t>
      </w:r>
      <w:r w:rsidR="007A3E0B">
        <w:rPr>
          <w:rFonts w:hint="cs"/>
          <w:rtl/>
        </w:rPr>
        <w:t xml:space="preserve">. </w:t>
      </w:r>
      <w:r w:rsidR="007A3E0B" w:rsidRPr="00E3664E">
        <w:rPr>
          <w:rtl/>
        </w:rPr>
        <w:t>כל אחד מן המאזנים האלה תקף כל עוד הוא מתייחס לאותה מערכת ולגבולות שהוגדרו.</w:t>
      </w:r>
    </w:p>
    <w:p w14:paraId="7D39029E" w14:textId="77777777" w:rsidR="006338FA" w:rsidRDefault="006338FA" w:rsidP="006338FA">
      <w:pPr>
        <w:keepNext/>
      </w:pPr>
      <w:r w:rsidRPr="006338FA">
        <w:rPr>
          <w:noProof/>
          <w:rtl/>
        </w:rPr>
        <w:lastRenderedPageBreak/>
        <w:drawing>
          <wp:inline distT="0" distB="0" distL="0" distR="0" wp14:anchorId="4B5F06A3" wp14:editId="047BA6DC">
            <wp:extent cx="4095115" cy="2585859"/>
            <wp:effectExtent l="0" t="0" r="635" b="5080"/>
            <wp:docPr id="2121795942" name="Picture 1" descr="Diagram of a water treatment pl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795942" name="Picture 1" descr="Diagram of a water treatment plant&#10;&#10;AI-generated content may be incorrect."/>
                    <pic:cNvPicPr/>
                  </pic:nvPicPr>
                  <pic:blipFill>
                    <a:blip r:embed="rId60"/>
                    <a:stretch>
                      <a:fillRect/>
                    </a:stretch>
                  </pic:blipFill>
                  <pic:spPr>
                    <a:xfrm>
                      <a:off x="0" y="0"/>
                      <a:ext cx="4112313" cy="2596719"/>
                    </a:xfrm>
                    <a:prstGeom prst="rect">
                      <a:avLst/>
                    </a:prstGeom>
                  </pic:spPr>
                </pic:pic>
              </a:graphicData>
            </a:graphic>
          </wp:inline>
        </w:drawing>
      </w:r>
    </w:p>
    <w:p w14:paraId="50103F5F" w14:textId="3BA7586C" w:rsidR="006338FA" w:rsidRDefault="006338FA" w:rsidP="006338FA">
      <w:pPr>
        <w:pStyle w:val="Caption"/>
        <w:rPr>
          <w:rtl/>
        </w:rPr>
      </w:pPr>
      <w:r>
        <w:t>Figure</w:t>
      </w:r>
      <w:r>
        <w:rPr>
          <w:rtl/>
        </w:rPr>
        <w:t xml:space="preserve"> </w:t>
      </w:r>
      <w:r w:rsidR="00FB620C">
        <w:fldChar w:fldCharType="begin"/>
      </w:r>
      <w:r w:rsidR="00FB620C">
        <w:instrText xml:space="preserve"> SEQ Figure \* ARABIC </w:instrText>
      </w:r>
      <w:r w:rsidR="00FB620C">
        <w:fldChar w:fldCharType="separate"/>
      </w:r>
      <w:r w:rsidR="0031120F">
        <w:rPr>
          <w:noProof/>
        </w:rPr>
        <w:t>31</w:t>
      </w:r>
      <w:r w:rsidR="00FB620C">
        <w:rPr>
          <w:noProof/>
        </w:rPr>
        <w:fldChar w:fldCharType="end"/>
      </w:r>
      <w:r>
        <w:rPr>
          <w:rFonts w:hint="cs"/>
          <w:rtl/>
        </w:rPr>
        <w:t xml:space="preserve"> </w:t>
      </w:r>
      <w:r w:rsidR="00946C9E">
        <w:rPr>
          <w:rtl/>
        </w:rPr>
        <w:t>–</w:t>
      </w:r>
      <w:r>
        <w:rPr>
          <w:rFonts w:hint="cs"/>
          <w:rtl/>
        </w:rPr>
        <w:t xml:space="preserve"> </w:t>
      </w:r>
      <w:r w:rsidR="007A3E0B">
        <w:rPr>
          <w:rFonts w:hint="cs"/>
          <w:rtl/>
        </w:rPr>
        <w:t>גבולות של מערכות</w:t>
      </w:r>
      <w:r>
        <w:rPr>
          <w:rFonts w:hint="cs"/>
          <w:rtl/>
        </w:rPr>
        <w:t xml:space="preserve"> </w:t>
      </w:r>
      <w:r w:rsidR="006E2BED">
        <w:rPr>
          <w:rtl/>
        </w:rPr>
        <w:br/>
      </w:r>
      <w:r w:rsidR="007A3E0B">
        <w:rPr>
          <w:rFonts w:hint="cs"/>
          <w:rtl/>
        </w:rPr>
        <w:t xml:space="preserve">תת </w:t>
      </w:r>
      <w:r w:rsidR="006E2BED">
        <w:rPr>
          <w:rFonts w:hint="cs"/>
          <w:rtl/>
        </w:rPr>
        <w:t xml:space="preserve">מערכת ראשונה </w:t>
      </w:r>
      <w:r w:rsidR="006E2BED">
        <w:rPr>
          <w:rtl/>
        </w:rPr>
        <w:t>–</w:t>
      </w:r>
      <w:r w:rsidR="006E2BED">
        <w:rPr>
          <w:rFonts w:hint="cs"/>
          <w:rtl/>
        </w:rPr>
        <w:t xml:space="preserve"> גבולות המפעל, גבולות ממשיים.</w:t>
      </w:r>
      <w:r w:rsidR="006E2BED">
        <w:rPr>
          <w:rtl/>
        </w:rPr>
        <w:br/>
      </w:r>
      <w:r w:rsidR="007A3E0B">
        <w:rPr>
          <w:rFonts w:hint="cs"/>
          <w:rtl/>
        </w:rPr>
        <w:t xml:space="preserve">תת </w:t>
      </w:r>
      <w:r w:rsidR="006E2BED">
        <w:rPr>
          <w:rFonts w:hint="cs"/>
          <w:rtl/>
        </w:rPr>
        <w:t xml:space="preserve">מערכת שנייה </w:t>
      </w:r>
      <w:r w:rsidR="006E2BED">
        <w:rPr>
          <w:rtl/>
        </w:rPr>
        <w:t>–</w:t>
      </w:r>
      <w:r w:rsidR="006E2BED">
        <w:rPr>
          <w:rFonts w:hint="cs"/>
          <w:rtl/>
        </w:rPr>
        <w:t xml:space="preserve"> מקטע הנהר, גבולות דמיוניים.</w:t>
      </w:r>
      <w:r w:rsidR="006E2BED">
        <w:rPr>
          <w:rtl/>
        </w:rPr>
        <w:br/>
      </w:r>
      <w:r w:rsidR="006E2BED">
        <w:rPr>
          <w:rFonts w:hint="cs"/>
          <w:rtl/>
        </w:rPr>
        <w:t xml:space="preserve">מערכת כוללת </w:t>
      </w:r>
      <w:r w:rsidR="006E2BED">
        <w:rPr>
          <w:rtl/>
        </w:rPr>
        <w:t>–</w:t>
      </w:r>
      <w:r w:rsidR="006E2BED">
        <w:rPr>
          <w:rFonts w:hint="cs"/>
          <w:rtl/>
        </w:rPr>
        <w:t xml:space="preserve"> סך ההחומרים הנכנסים ויוצאים מהמפעל ומהאזור הנבחר בנהר. שילוב של גבולות ממשיים ודמיוניים</w:t>
      </w:r>
      <w:r>
        <w:rPr>
          <w:rFonts w:hint="cs"/>
          <w:rtl/>
        </w:rPr>
        <w:t>.</w:t>
      </w:r>
    </w:p>
    <w:p w14:paraId="4558A699" w14:textId="27ED9246" w:rsidR="009C639F" w:rsidRDefault="009C639F" w:rsidP="009C639F">
      <w:r w:rsidRPr="009C639F">
        <w:rPr>
          <w:noProof/>
          <w:rtl/>
        </w:rPr>
        <w:drawing>
          <wp:inline distT="0" distB="0" distL="0" distR="0" wp14:anchorId="24194EC5" wp14:editId="6EEBB274">
            <wp:extent cx="5943600" cy="2004695"/>
            <wp:effectExtent l="0" t="0" r="0" b="0"/>
            <wp:docPr id="1734296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296091" name=""/>
                    <pic:cNvPicPr/>
                  </pic:nvPicPr>
                  <pic:blipFill>
                    <a:blip r:embed="rId61"/>
                    <a:stretch>
                      <a:fillRect/>
                    </a:stretch>
                  </pic:blipFill>
                  <pic:spPr>
                    <a:xfrm>
                      <a:off x="0" y="0"/>
                      <a:ext cx="5943600" cy="2004695"/>
                    </a:xfrm>
                    <a:prstGeom prst="rect">
                      <a:avLst/>
                    </a:prstGeom>
                  </pic:spPr>
                </pic:pic>
              </a:graphicData>
            </a:graphic>
          </wp:inline>
        </w:drawing>
      </w:r>
    </w:p>
    <w:p w14:paraId="40641414" w14:textId="38277552" w:rsidR="006338FA" w:rsidRDefault="009C639F" w:rsidP="007A3E0B">
      <w:pPr>
        <w:pStyle w:val="Caption"/>
        <w:rPr>
          <w:rtl/>
        </w:rPr>
      </w:pPr>
      <w:r>
        <w:t>Figure</w:t>
      </w:r>
      <w:r>
        <w:rPr>
          <w:rtl/>
        </w:rPr>
        <w:t xml:space="preserve"> </w:t>
      </w:r>
      <w:r w:rsidR="00FB620C">
        <w:fldChar w:fldCharType="begin"/>
      </w:r>
      <w:r w:rsidR="00FB620C">
        <w:instrText xml:space="preserve"> SEQ Figure \* ARABIC </w:instrText>
      </w:r>
      <w:r w:rsidR="00FB620C">
        <w:fldChar w:fldCharType="separate"/>
      </w:r>
      <w:r w:rsidR="0031120F">
        <w:rPr>
          <w:noProof/>
        </w:rPr>
        <w:t>32</w:t>
      </w:r>
      <w:r w:rsidR="00FB620C">
        <w:rPr>
          <w:noProof/>
        </w:rPr>
        <w:fldChar w:fldCharType="end"/>
      </w:r>
      <w:r>
        <w:rPr>
          <w:rFonts w:hint="cs"/>
          <w:rtl/>
        </w:rPr>
        <w:t>- מאזן מסה על מערכת/מאזן מסה על יחידה</w:t>
      </w:r>
    </w:p>
    <w:p w14:paraId="13C36A4E" w14:textId="77777777" w:rsidR="007A3E0B" w:rsidRPr="007A3E0B" w:rsidRDefault="007A3E0B" w:rsidP="007A3E0B">
      <w:pPr>
        <w:rPr>
          <w:rtl/>
        </w:rPr>
      </w:pPr>
    </w:p>
    <w:p w14:paraId="2C0D32A5" w14:textId="77777777" w:rsidR="009C639F" w:rsidRPr="009C639F" w:rsidRDefault="009C639F" w:rsidP="009C639F">
      <w:pPr>
        <w:pStyle w:val="Heading3"/>
      </w:pPr>
      <w:r w:rsidRPr="009C639F">
        <w:rPr>
          <w:rtl/>
        </w:rPr>
        <w:t>סוגי תהליכים: מנתי, חצי־מנתי ורציף</w:t>
      </w:r>
    </w:p>
    <w:p w14:paraId="115CB17F" w14:textId="56FE0D21" w:rsidR="009C639F" w:rsidRPr="009C639F" w:rsidRDefault="007A3E0B" w:rsidP="009C639F">
      <w:pPr>
        <w:rPr>
          <w:rtl/>
        </w:rPr>
      </w:pPr>
      <w:r>
        <w:rPr>
          <w:rFonts w:hint="cs"/>
          <w:rtl/>
        </w:rPr>
        <w:t>כשאנחנו מדברים על תהליכים אנחנו מחלקים אותם למספר סוגים. התהליך יכול להיות מנתי, חצי-מנתי או רציף. כמו כן, נוכל לדבר על מערכות במצב עמיד (</w:t>
      </w:r>
      <w:r>
        <w:t>steady state, STST</w:t>
      </w:r>
      <w:r>
        <w:rPr>
          <w:rFonts w:hint="cs"/>
          <w:rtl/>
        </w:rPr>
        <w:t>) או מערכות העוברות שינוי (</w:t>
      </w:r>
      <w:r>
        <w:t>transient</w:t>
      </w:r>
      <w:r>
        <w:rPr>
          <w:rFonts w:hint="cs"/>
          <w:rtl/>
        </w:rPr>
        <w:t xml:space="preserve">). </w:t>
      </w:r>
    </w:p>
    <w:p w14:paraId="2C12088A" w14:textId="62F46B07" w:rsidR="009C639F" w:rsidRPr="009C639F" w:rsidRDefault="009C639F">
      <w:pPr>
        <w:numPr>
          <w:ilvl w:val="0"/>
          <w:numId w:val="37"/>
        </w:numPr>
      </w:pPr>
      <w:r w:rsidRPr="009C639F">
        <w:rPr>
          <w:b/>
          <w:bCs/>
          <w:rtl/>
        </w:rPr>
        <w:t>תהליך מנת</w:t>
      </w:r>
      <w:r w:rsidR="007A3E0B">
        <w:rPr>
          <w:rFonts w:hint="cs"/>
          <w:b/>
          <w:bCs/>
          <w:rtl/>
        </w:rPr>
        <w:t>י, אצווה (</w:t>
      </w:r>
      <w:r w:rsidR="007A3E0B">
        <w:rPr>
          <w:b/>
          <w:bCs/>
        </w:rPr>
        <w:t>batch</w:t>
      </w:r>
      <w:r w:rsidR="007A3E0B">
        <w:rPr>
          <w:rFonts w:hint="cs"/>
          <w:b/>
          <w:bCs/>
          <w:rtl/>
        </w:rPr>
        <w:t>)</w:t>
      </w:r>
      <w:r w:rsidRPr="009C639F">
        <w:br/>
      </w:r>
      <w:r w:rsidR="007A3E0B">
        <w:rPr>
          <w:rFonts w:hint="cs"/>
          <w:rtl/>
        </w:rPr>
        <w:t xml:space="preserve">בתהליך מנתי </w:t>
      </w:r>
      <w:r w:rsidRPr="009C639F">
        <w:rPr>
          <w:rtl/>
        </w:rPr>
        <w:t>כל החומר מוכנס למערכת בתחילת התהליך, ואין זרימה פנימה או החוצה בזמן הפעולה. לאחר תקופה מסוימת התהליך נעצר, והתוצר נשלף</w:t>
      </w:r>
      <w:r w:rsidR="007A3E0B">
        <w:rPr>
          <w:rFonts w:hint="cs"/>
          <w:rtl/>
        </w:rPr>
        <w:t xml:space="preserve">. לדוגמא </w:t>
      </w:r>
      <w:r w:rsidR="007A3E0B">
        <w:rPr>
          <w:rtl/>
        </w:rPr>
        <w:t>–</w:t>
      </w:r>
      <w:r w:rsidR="007A3E0B">
        <w:rPr>
          <w:rFonts w:hint="cs"/>
          <w:rtl/>
        </w:rPr>
        <w:t xml:space="preserve"> תהליך התסיסה בהכנת יין הוא מנתי.</w:t>
      </w:r>
      <w:r w:rsidR="006E2BED">
        <w:rPr>
          <w:rFonts w:hint="cs"/>
          <w:rtl/>
        </w:rPr>
        <w:t xml:space="preserve"> </w:t>
      </w:r>
      <w:r w:rsidRPr="009C639F">
        <w:rPr>
          <w:rtl/>
        </w:rPr>
        <w:t xml:space="preserve">במאזן המסה מדובר </w:t>
      </w:r>
      <w:r w:rsidRPr="007A3E0B">
        <w:rPr>
          <w:rtl/>
        </w:rPr>
        <w:t>במערכת סגורה מבחינת מסה</w:t>
      </w:r>
      <w:r w:rsidRPr="007A3E0B">
        <w:t xml:space="preserve">, </w:t>
      </w:r>
      <w:r w:rsidRPr="007A3E0B">
        <w:rPr>
          <w:rtl/>
        </w:rPr>
        <w:t>ולכן משתמשים בדרך כלל במאזן אינטגרלי בין מצב התחלתי לסופי</w:t>
      </w:r>
      <w:r w:rsidRPr="009C639F">
        <w:t>.</w:t>
      </w:r>
    </w:p>
    <w:p w14:paraId="4ADE60D6" w14:textId="44542300" w:rsidR="009C639F" w:rsidRPr="009C639F" w:rsidRDefault="009C639F">
      <w:pPr>
        <w:numPr>
          <w:ilvl w:val="0"/>
          <w:numId w:val="37"/>
        </w:numPr>
      </w:pPr>
      <w:r w:rsidRPr="009C639F">
        <w:rPr>
          <w:b/>
          <w:bCs/>
          <w:rtl/>
        </w:rPr>
        <w:lastRenderedPageBreak/>
        <w:t>תהליך חצי־מנתי</w:t>
      </w:r>
      <w:r w:rsidRPr="009C639F">
        <w:rPr>
          <w:b/>
          <w:bCs/>
        </w:rPr>
        <w:t xml:space="preserve"> </w:t>
      </w:r>
      <w:r w:rsidR="007A3E0B">
        <w:rPr>
          <w:rFonts w:hint="cs"/>
          <w:b/>
          <w:bCs/>
          <w:rtl/>
        </w:rPr>
        <w:t xml:space="preserve"> </w:t>
      </w:r>
      <w:r w:rsidRPr="009C639F">
        <w:rPr>
          <w:b/>
          <w:bCs/>
        </w:rPr>
        <w:t>(Semi-batch)</w:t>
      </w:r>
      <w:r w:rsidRPr="009C639F">
        <w:br/>
      </w:r>
      <w:r w:rsidR="007A3E0B">
        <w:rPr>
          <w:rFonts w:hint="cs"/>
          <w:rtl/>
        </w:rPr>
        <w:t xml:space="preserve">בתהליך חצי מנתי, אנו מתחילים עם מערכת המכילה חלק מהרכיבים, אך יתר הרכיבים נכנסים או יוצאים תוך כי כדי התהליך. </w:t>
      </w:r>
      <w:r w:rsidRPr="009C639F">
        <w:rPr>
          <w:rtl/>
        </w:rPr>
        <w:t>לדוגמה, ייתכן הזנה מתמדת של מגיב חדש, אך בלי זרם מוצרים החוצה עד סוף התגובה</w:t>
      </w:r>
      <w:r w:rsidRPr="009C639F">
        <w:t>.</w:t>
      </w:r>
      <w:r w:rsidR="00984699">
        <w:rPr>
          <w:rFonts w:hint="cs"/>
          <w:rtl/>
        </w:rPr>
        <w:t xml:space="preserve"> כמו בהכנת מרנג:</w:t>
      </w:r>
      <w:r w:rsidR="00984699" w:rsidRPr="00984699">
        <w:rPr>
          <w:rtl/>
        </w:rPr>
        <w:t xml:space="preserve"> </w:t>
      </w:r>
      <w:r w:rsidR="00984699">
        <w:rPr>
          <w:rFonts w:hint="cs"/>
          <w:rtl/>
        </w:rPr>
        <w:t>מקציפים</w:t>
      </w:r>
      <w:r w:rsidR="00984699" w:rsidRPr="00984699">
        <w:rPr>
          <w:rtl/>
        </w:rPr>
        <w:t xml:space="preserve"> חלבונים במיקסר תוך כדי הוספה הדרגתית של סוכר. בתחילת התהליך קיימת כמות קבועה של חלבונים, ובמהלך ההקצפה נכנס חומר חדש (סוכר) אל תוך המערכת</w:t>
      </w:r>
      <w:r w:rsidR="00984699">
        <w:rPr>
          <w:rFonts w:hint="cs"/>
          <w:rtl/>
        </w:rPr>
        <w:t xml:space="preserve"> באופן הדרגתי</w:t>
      </w:r>
      <w:r w:rsidR="00984699" w:rsidRPr="00984699">
        <w:rPr>
          <w:rtl/>
        </w:rPr>
        <w:t xml:space="preserve">, אך דבר אינו יוצא ממנה עד לסיום התהליך. </w:t>
      </w:r>
    </w:p>
    <w:p w14:paraId="510D1F09" w14:textId="5BB20671" w:rsidR="00E3664E" w:rsidRPr="009C639F" w:rsidRDefault="009C639F">
      <w:pPr>
        <w:numPr>
          <w:ilvl w:val="0"/>
          <w:numId w:val="37"/>
        </w:numPr>
      </w:pPr>
      <w:r w:rsidRPr="00C710A8">
        <w:rPr>
          <w:b/>
          <w:bCs/>
          <w:rtl/>
        </w:rPr>
        <w:t>תהליך רציף</w:t>
      </w:r>
      <w:r w:rsidRPr="00C710A8">
        <w:rPr>
          <w:b/>
          <w:bCs/>
        </w:rPr>
        <w:t xml:space="preserve"> (Continuous):</w:t>
      </w:r>
      <w:r w:rsidRPr="009C639F">
        <w:br/>
      </w:r>
      <w:r w:rsidR="007A3E0B">
        <w:rPr>
          <w:rFonts w:hint="cs"/>
          <w:rtl/>
        </w:rPr>
        <w:t xml:space="preserve">בתהליך רציף </w:t>
      </w:r>
      <w:r w:rsidRPr="009C639F">
        <w:rPr>
          <w:rtl/>
        </w:rPr>
        <w:t>חומר נכנס ויוצא כל הזמן, והתהליך מתרחש ללא הפסקה</w:t>
      </w:r>
      <w:r w:rsidRPr="009C639F">
        <w:t>.</w:t>
      </w:r>
      <w:r w:rsidR="007A3E0B">
        <w:rPr>
          <w:rFonts w:hint="cs"/>
          <w:rtl/>
        </w:rPr>
        <w:t xml:space="preserve"> </w:t>
      </w:r>
      <w:r w:rsidRPr="009C639F">
        <w:rPr>
          <w:rtl/>
        </w:rPr>
        <w:t>לאחר תקופה מסוימת המערכת מגיעה למצב יציב שבו כל הזרמים, ההרכבים והטמפרטורות קבועים בזמ</w:t>
      </w:r>
      <w:r w:rsidR="007A3E0B">
        <w:rPr>
          <w:rFonts w:hint="cs"/>
          <w:rtl/>
        </w:rPr>
        <w:t xml:space="preserve">ן </w:t>
      </w:r>
      <w:r w:rsidR="007A3E0B">
        <w:rPr>
          <w:rtl/>
        </w:rPr>
        <w:t>–</w:t>
      </w:r>
      <w:r w:rsidR="007A3E0B">
        <w:rPr>
          <w:rFonts w:hint="cs"/>
          <w:rtl/>
        </w:rPr>
        <w:t xml:space="preserve"> זהו מצב עמיד. </w:t>
      </w:r>
    </w:p>
    <w:p w14:paraId="416055CD" w14:textId="77777777" w:rsidR="00FB5977" w:rsidRPr="005D2521" w:rsidRDefault="00FB5977" w:rsidP="00FB5977">
      <w:pPr>
        <w:rPr>
          <w:rtl/>
        </w:rPr>
      </w:pPr>
    </w:p>
    <w:p w14:paraId="55C8DDAF" w14:textId="77777777" w:rsidR="00623AC6" w:rsidRDefault="00623AC6" w:rsidP="00623AC6">
      <w:pPr>
        <w:keepNext/>
      </w:pPr>
      <w:r w:rsidRPr="00623AC6">
        <w:rPr>
          <w:noProof/>
          <w:rtl/>
        </w:rPr>
        <w:drawing>
          <wp:inline distT="0" distB="0" distL="0" distR="0" wp14:anchorId="33B9D227" wp14:editId="6F4824CF">
            <wp:extent cx="5943600" cy="3159125"/>
            <wp:effectExtent l="0" t="0" r="0" b="3175"/>
            <wp:docPr id="2091235204" name="Picture 1" descr="A group of images of food and drink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235204" name="Picture 1" descr="A group of images of food and drinks&#10;&#10;AI-generated content may be incorrect."/>
                    <pic:cNvPicPr/>
                  </pic:nvPicPr>
                  <pic:blipFill>
                    <a:blip r:embed="rId62"/>
                    <a:stretch>
                      <a:fillRect/>
                    </a:stretch>
                  </pic:blipFill>
                  <pic:spPr>
                    <a:xfrm>
                      <a:off x="0" y="0"/>
                      <a:ext cx="5943600" cy="3159125"/>
                    </a:xfrm>
                    <a:prstGeom prst="rect">
                      <a:avLst/>
                    </a:prstGeom>
                  </pic:spPr>
                </pic:pic>
              </a:graphicData>
            </a:graphic>
          </wp:inline>
        </w:drawing>
      </w:r>
    </w:p>
    <w:p w14:paraId="2C8E0096" w14:textId="2502F85A" w:rsidR="009F0302" w:rsidRDefault="00623AC6" w:rsidP="00623AC6">
      <w:pPr>
        <w:pStyle w:val="Caption"/>
        <w:rPr>
          <w:rtl/>
        </w:rPr>
      </w:pPr>
      <w:r>
        <w:t>Figure</w:t>
      </w:r>
      <w:r>
        <w:rPr>
          <w:rtl/>
        </w:rPr>
        <w:t xml:space="preserve"> </w:t>
      </w:r>
      <w:r w:rsidR="00FB620C">
        <w:fldChar w:fldCharType="begin"/>
      </w:r>
      <w:r w:rsidR="00FB620C">
        <w:instrText xml:space="preserve"> SEQ Figure \* ARABIC </w:instrText>
      </w:r>
      <w:r w:rsidR="00FB620C">
        <w:fldChar w:fldCharType="separate"/>
      </w:r>
      <w:r w:rsidR="0031120F">
        <w:rPr>
          <w:noProof/>
        </w:rPr>
        <w:t>33</w:t>
      </w:r>
      <w:r w:rsidR="00FB620C">
        <w:rPr>
          <w:noProof/>
        </w:rPr>
        <w:fldChar w:fldCharType="end"/>
      </w:r>
      <w:r>
        <w:rPr>
          <w:rFonts w:hint="cs"/>
          <w:rtl/>
        </w:rPr>
        <w:t xml:space="preserve"> - סוגי תהליכים</w:t>
      </w:r>
    </w:p>
    <w:p w14:paraId="4A89D529" w14:textId="5FB4DF20" w:rsidR="00810D32" w:rsidRDefault="00810D32" w:rsidP="00810D32">
      <w:pPr>
        <w:pStyle w:val="Heading3"/>
      </w:pPr>
      <w:r>
        <w:rPr>
          <w:rFonts w:hint="cs"/>
          <w:rtl/>
        </w:rPr>
        <w:t>סיכום</w:t>
      </w:r>
    </w:p>
    <w:p w14:paraId="094067B7" w14:textId="018AF29B" w:rsidR="00810D32" w:rsidRPr="00810D32" w:rsidRDefault="00810D32">
      <w:pPr>
        <w:numPr>
          <w:ilvl w:val="0"/>
          <w:numId w:val="42"/>
        </w:numPr>
        <w:spacing w:after="0" w:line="276" w:lineRule="auto"/>
        <w:ind w:hanging="357"/>
      </w:pPr>
      <w:r w:rsidRPr="00810D32">
        <w:rPr>
          <w:rtl/>
        </w:rPr>
        <w:t>מערכת - חלק מן העולם שאנו תחומים בגבול כדי לבצע עליו מאזן מסה.</w:t>
      </w:r>
    </w:p>
    <w:p w14:paraId="06D79693" w14:textId="77777777" w:rsidR="00810D32" w:rsidRPr="00810D32" w:rsidRDefault="00810D32">
      <w:pPr>
        <w:numPr>
          <w:ilvl w:val="1"/>
          <w:numId w:val="42"/>
        </w:numPr>
        <w:spacing w:after="0" w:line="276" w:lineRule="auto"/>
        <w:ind w:hanging="357"/>
      </w:pPr>
      <w:r w:rsidRPr="00810D32">
        <w:rPr>
          <w:rtl/>
        </w:rPr>
        <w:t>הגבול יכול להיות ממשי או דמיוני</w:t>
      </w:r>
    </w:p>
    <w:p w14:paraId="17B836A2" w14:textId="77777777" w:rsidR="00810D32" w:rsidRPr="00810D32" w:rsidRDefault="00810D32">
      <w:pPr>
        <w:numPr>
          <w:ilvl w:val="1"/>
          <w:numId w:val="42"/>
        </w:numPr>
        <w:spacing w:after="0" w:line="276" w:lineRule="auto"/>
        <w:ind w:hanging="357"/>
      </w:pPr>
      <w:r w:rsidRPr="00810D32">
        <w:rPr>
          <w:rtl/>
        </w:rPr>
        <w:t>מה שעובר את הגבול נכנס לחשבון; מה שלא – לא. בחירת הגבולות קובעת את המאזן.</w:t>
      </w:r>
    </w:p>
    <w:p w14:paraId="1114A54B" w14:textId="77777777" w:rsidR="00810D32" w:rsidRPr="00810D32" w:rsidRDefault="00810D32">
      <w:pPr>
        <w:numPr>
          <w:ilvl w:val="0"/>
          <w:numId w:val="42"/>
        </w:numPr>
        <w:spacing w:after="0" w:line="276" w:lineRule="auto"/>
        <w:ind w:hanging="357"/>
      </w:pPr>
      <w:r w:rsidRPr="00810D32">
        <w:rPr>
          <w:rtl/>
        </w:rPr>
        <w:t>סוגי מערכות:</w:t>
      </w:r>
    </w:p>
    <w:p w14:paraId="6015E9D0" w14:textId="77777777" w:rsidR="00810D32" w:rsidRPr="00810D32" w:rsidRDefault="00810D32">
      <w:pPr>
        <w:numPr>
          <w:ilvl w:val="1"/>
          <w:numId w:val="42"/>
        </w:numPr>
        <w:spacing w:after="0" w:line="276" w:lineRule="auto"/>
        <w:ind w:hanging="357"/>
      </w:pPr>
      <w:r w:rsidRPr="00810D32">
        <w:rPr>
          <w:rtl/>
        </w:rPr>
        <w:t>מערכת פתוחה: יש מעבר מסה דרך הגבול.</w:t>
      </w:r>
    </w:p>
    <w:p w14:paraId="43B7B9E9" w14:textId="77777777" w:rsidR="00810D32" w:rsidRPr="00810D32" w:rsidRDefault="00810D32">
      <w:pPr>
        <w:numPr>
          <w:ilvl w:val="1"/>
          <w:numId w:val="42"/>
        </w:numPr>
        <w:spacing w:after="0" w:line="276" w:lineRule="auto"/>
        <w:ind w:hanging="357"/>
      </w:pPr>
      <w:r w:rsidRPr="00810D32">
        <w:rPr>
          <w:rtl/>
        </w:rPr>
        <w:t>מערכת סגורה: אין מעבר מסה, אבל אנרגיה יכולה לעבור.</w:t>
      </w:r>
    </w:p>
    <w:p w14:paraId="7A640851" w14:textId="77777777" w:rsidR="00810D32" w:rsidRPr="00810D32" w:rsidRDefault="00810D32">
      <w:pPr>
        <w:numPr>
          <w:ilvl w:val="1"/>
          <w:numId w:val="42"/>
        </w:numPr>
        <w:spacing w:after="0" w:line="276" w:lineRule="auto"/>
        <w:ind w:hanging="357"/>
      </w:pPr>
      <w:r w:rsidRPr="00810D32">
        <w:rPr>
          <w:rtl/>
        </w:rPr>
        <w:t>מערכת מבודדת: לא מסה ולא אנרגיה עוברות.</w:t>
      </w:r>
    </w:p>
    <w:p w14:paraId="6AA0021C" w14:textId="77777777" w:rsidR="00810D32" w:rsidRPr="00810D32" w:rsidRDefault="00810D32">
      <w:pPr>
        <w:numPr>
          <w:ilvl w:val="0"/>
          <w:numId w:val="42"/>
        </w:numPr>
        <w:spacing w:after="0" w:line="276" w:lineRule="auto"/>
        <w:ind w:hanging="357"/>
      </w:pPr>
      <w:r w:rsidRPr="00810D32">
        <w:rPr>
          <w:rtl/>
        </w:rPr>
        <w:t>במערכות מורכבות אפשר לבחור תתי־מערכות שונות; כל בחירה יוצרת מאזן אחר אך עקבי.</w:t>
      </w:r>
    </w:p>
    <w:p w14:paraId="177DE196" w14:textId="77777777" w:rsidR="00810D32" w:rsidRPr="00810D32" w:rsidRDefault="00810D32">
      <w:pPr>
        <w:numPr>
          <w:ilvl w:val="0"/>
          <w:numId w:val="42"/>
        </w:numPr>
        <w:spacing w:after="0" w:line="276" w:lineRule="auto"/>
        <w:ind w:hanging="357"/>
      </w:pPr>
      <w:r w:rsidRPr="00810D32">
        <w:rPr>
          <w:rtl/>
        </w:rPr>
        <w:t>סוגי תהליכים:</w:t>
      </w:r>
    </w:p>
    <w:p w14:paraId="5344032B" w14:textId="77777777" w:rsidR="00810D32" w:rsidRPr="00810D32" w:rsidRDefault="00810D32">
      <w:pPr>
        <w:numPr>
          <w:ilvl w:val="1"/>
          <w:numId w:val="42"/>
        </w:numPr>
        <w:spacing w:after="0" w:line="276" w:lineRule="auto"/>
        <w:ind w:hanging="357"/>
      </w:pPr>
      <w:r w:rsidRPr="00810D32">
        <w:rPr>
          <w:rtl/>
        </w:rPr>
        <w:lastRenderedPageBreak/>
        <w:t xml:space="preserve">תהליך מנתי: כל החומר בפנים מראש, אין זרימה בזמן התהליך. </w:t>
      </w:r>
    </w:p>
    <w:p w14:paraId="733A73FE" w14:textId="77777777" w:rsidR="00810D32" w:rsidRPr="00810D32" w:rsidRDefault="00810D32">
      <w:pPr>
        <w:numPr>
          <w:ilvl w:val="1"/>
          <w:numId w:val="42"/>
        </w:numPr>
        <w:spacing w:after="0" w:line="276" w:lineRule="auto"/>
        <w:ind w:hanging="357"/>
      </w:pPr>
      <w:r w:rsidRPr="00810D32">
        <w:rPr>
          <w:rtl/>
        </w:rPr>
        <w:t>תהליך חצי־מנתי: חלק מהחומר בפנים, חלק מוזרם פנימה או החוצה במהלך התהליך.</w:t>
      </w:r>
    </w:p>
    <w:p w14:paraId="2480BC47" w14:textId="77777777" w:rsidR="00810D32" w:rsidRPr="00810D32" w:rsidRDefault="00810D32">
      <w:pPr>
        <w:numPr>
          <w:ilvl w:val="1"/>
          <w:numId w:val="42"/>
        </w:numPr>
        <w:spacing w:after="0" w:line="276" w:lineRule="auto"/>
        <w:ind w:hanging="357"/>
      </w:pPr>
      <w:r w:rsidRPr="00810D32">
        <w:rPr>
          <w:rtl/>
        </w:rPr>
        <w:t>תהליך רציף כניסה ויציאה רציפות. לרוב שואפים למצב עמיד שבו התנאים קבועים בזמן.</w:t>
      </w:r>
    </w:p>
    <w:p w14:paraId="0E99403D" w14:textId="77777777" w:rsidR="00810D32" w:rsidRPr="00810D32" w:rsidRDefault="00810D32" w:rsidP="00810D32">
      <w:pPr>
        <w:rPr>
          <w:rtl/>
        </w:rPr>
      </w:pPr>
    </w:p>
    <w:p w14:paraId="63429B6E" w14:textId="7DB1AD12" w:rsidR="00D55A3D" w:rsidRDefault="00D55A3D" w:rsidP="007F7922">
      <w:pPr>
        <w:pStyle w:val="Heading2"/>
        <w:rPr>
          <w:rtl/>
        </w:rPr>
      </w:pPr>
      <w:r>
        <w:rPr>
          <w:rFonts w:hint="cs"/>
          <w:rtl/>
        </w:rPr>
        <w:t>שלבים בניתוח ופתרון מערכות</w:t>
      </w:r>
    </w:p>
    <w:p w14:paraId="2755C364" w14:textId="77777777" w:rsidR="005125A9" w:rsidRDefault="005125A9" w:rsidP="005125A9">
      <w:pPr>
        <w:rPr>
          <w:rtl/>
        </w:rPr>
      </w:pPr>
      <w:r>
        <w:rPr>
          <w:rtl/>
        </w:rPr>
        <w:t>בניתוח מערכות תהליכיות חשוב לזהות מראש את מאפייני המערכת, משום שהם קובעים את צורת המאזנים ואת אופן הפתרון. נהוג למיין מערכות לפי שלושה היבטים מרכזיי</w:t>
      </w:r>
      <w:r>
        <w:rPr>
          <w:rFonts w:hint="cs"/>
          <w:rtl/>
        </w:rPr>
        <w:t>ם.</w:t>
      </w:r>
    </w:p>
    <w:p w14:paraId="640C1AF9" w14:textId="336C6BDD" w:rsidR="005125A9" w:rsidRPr="005125A9" w:rsidRDefault="005125A9">
      <w:pPr>
        <w:pStyle w:val="ListParagraph"/>
        <w:numPr>
          <w:ilvl w:val="2"/>
          <w:numId w:val="39"/>
        </w:numPr>
        <w:ind w:left="429"/>
        <w:rPr>
          <w:rFonts w:ascii="Times New Roman" w:hAnsi="Times New Roman" w:cs="Times New Roman"/>
        </w:rPr>
      </w:pPr>
      <w:r>
        <w:t xml:space="preserve"> </w:t>
      </w:r>
      <w:r>
        <w:rPr>
          <w:rStyle w:val="Strong"/>
          <w:rtl/>
        </w:rPr>
        <w:t>מבנה התהליך</w:t>
      </w:r>
      <w:r>
        <w:rPr>
          <w:rFonts w:hint="cs"/>
          <w:rtl/>
        </w:rPr>
        <w:t xml:space="preserve">- </w:t>
      </w:r>
      <w:r>
        <w:t xml:space="preserve"> </w:t>
      </w:r>
      <w:r>
        <w:rPr>
          <w:rtl/>
        </w:rPr>
        <w:t xml:space="preserve">האם מדובר במערכת של </w:t>
      </w:r>
      <w:r>
        <w:rPr>
          <w:rStyle w:val="Emphasis"/>
          <w:rtl/>
        </w:rPr>
        <w:t xml:space="preserve">יחידה </w:t>
      </w:r>
      <w:r>
        <w:rPr>
          <w:rStyle w:val="Emphasis"/>
          <w:rFonts w:hint="cs"/>
          <w:rtl/>
        </w:rPr>
        <w:t>אחת</w:t>
      </w:r>
      <w:r>
        <w:rPr>
          <w:rtl/>
        </w:rPr>
        <w:t xml:space="preserve"> עם גבול מערכת אחד, או </w:t>
      </w:r>
      <w:r>
        <w:rPr>
          <w:rStyle w:val="Emphasis"/>
          <w:rtl/>
        </w:rPr>
        <w:t>מערכת רב־יחידתית</w:t>
      </w:r>
      <w:r>
        <w:rPr>
          <w:rtl/>
        </w:rPr>
        <w:t xml:space="preserve"> שבה זרמים עוברים בין כמה יחידות עיבוד</w:t>
      </w:r>
      <w:r>
        <w:rPr>
          <w:rFonts w:hint="cs"/>
          <w:rtl/>
        </w:rPr>
        <w:t>?</w:t>
      </w:r>
    </w:p>
    <w:p w14:paraId="7A81A712" w14:textId="46DD3472" w:rsidR="005125A9" w:rsidRPr="005125A9" w:rsidRDefault="005125A9">
      <w:pPr>
        <w:pStyle w:val="ListParagraph"/>
        <w:numPr>
          <w:ilvl w:val="2"/>
          <w:numId w:val="39"/>
        </w:numPr>
        <w:ind w:left="429"/>
        <w:rPr>
          <w:rFonts w:ascii="Times New Roman" w:hAnsi="Times New Roman" w:cs="Times New Roman"/>
        </w:rPr>
      </w:pPr>
      <w:r>
        <w:rPr>
          <w:rStyle w:val="Strong"/>
          <w:rtl/>
        </w:rPr>
        <w:t>כימיה בתהליך</w:t>
      </w:r>
      <w:r>
        <w:rPr>
          <w:rtl/>
        </w:rPr>
        <w:t xml:space="preserve"> </w:t>
      </w:r>
      <w:r>
        <w:rPr>
          <w:rFonts w:hint="cs"/>
          <w:rtl/>
        </w:rPr>
        <w:t xml:space="preserve">- </w:t>
      </w:r>
      <w:r>
        <w:rPr>
          <w:rtl/>
        </w:rPr>
        <w:t xml:space="preserve">האם המערכת פועלת </w:t>
      </w:r>
      <w:r>
        <w:rPr>
          <w:rStyle w:val="Emphasis"/>
          <w:rtl/>
        </w:rPr>
        <w:t>ללא תגובה כימית</w:t>
      </w:r>
      <w:r>
        <w:t xml:space="preserve">, </w:t>
      </w:r>
      <w:r>
        <w:rPr>
          <w:rtl/>
        </w:rPr>
        <w:t xml:space="preserve">כך שמספר המינים הכימיים קבוע, או שמתרחשת </w:t>
      </w:r>
      <w:r>
        <w:rPr>
          <w:rStyle w:val="Emphasis"/>
          <w:rtl/>
        </w:rPr>
        <w:t>תגובה כימית</w:t>
      </w:r>
      <w:r>
        <w:rPr>
          <w:rtl/>
        </w:rPr>
        <w:t xml:space="preserve"> המשנה את הרכב המערכת ואת מספר המאזנים הבלתי תלויי</w:t>
      </w:r>
      <w:r>
        <w:rPr>
          <w:rFonts w:hint="cs"/>
          <w:rtl/>
        </w:rPr>
        <w:t>ם.</w:t>
      </w:r>
    </w:p>
    <w:p w14:paraId="32E8308D" w14:textId="7E0F8DDE" w:rsidR="005125A9" w:rsidRPr="005125A9" w:rsidRDefault="005125A9">
      <w:pPr>
        <w:pStyle w:val="ListParagraph"/>
        <w:numPr>
          <w:ilvl w:val="2"/>
          <w:numId w:val="39"/>
        </w:numPr>
        <w:ind w:left="429"/>
        <w:rPr>
          <w:rFonts w:ascii="Times New Roman" w:hAnsi="Times New Roman" w:cs="Times New Roman"/>
        </w:rPr>
      </w:pPr>
      <w:r>
        <w:t xml:space="preserve"> </w:t>
      </w:r>
      <w:r>
        <w:rPr>
          <w:rStyle w:val="Strong"/>
          <w:rtl/>
        </w:rPr>
        <w:t>אופי הפעולה בזמן</w:t>
      </w:r>
      <w:r>
        <w:rPr>
          <w:rtl/>
        </w:rPr>
        <w:t xml:space="preserve"> </w:t>
      </w:r>
      <w:r>
        <w:rPr>
          <w:rFonts w:hint="cs"/>
          <w:rtl/>
        </w:rPr>
        <w:t xml:space="preserve">- </w:t>
      </w:r>
      <w:r>
        <w:rPr>
          <w:rtl/>
        </w:rPr>
        <w:t xml:space="preserve">האם התהליך פועל במצב </w:t>
      </w:r>
      <w:r>
        <w:rPr>
          <w:rStyle w:val="Emphasis"/>
          <w:rtl/>
        </w:rPr>
        <w:t>עמיד</w:t>
      </w:r>
      <w:r>
        <w:rPr>
          <w:rtl/>
        </w:rPr>
        <w:t xml:space="preserve"> </w:t>
      </w:r>
      <w:r w:rsidR="002D769D">
        <w:rPr>
          <w:rFonts w:hint="cs"/>
          <w:rtl/>
        </w:rPr>
        <w:t>(</w:t>
      </w:r>
      <w:r>
        <w:rPr>
          <w:rtl/>
        </w:rPr>
        <w:t>כל המשתנים קבועים בזמן</w:t>
      </w:r>
      <w:r w:rsidR="002D769D">
        <w:rPr>
          <w:rFonts w:hint="cs"/>
          <w:rtl/>
        </w:rPr>
        <w:t xml:space="preserve">) </w:t>
      </w:r>
      <w:r>
        <w:rPr>
          <w:rStyle w:val="Emphasis"/>
          <w:rtl/>
        </w:rPr>
        <w:t>מנתי</w:t>
      </w:r>
      <w:r>
        <w:rPr>
          <w:rtl/>
        </w:rPr>
        <w:t xml:space="preserve"> (עיבוד אצווה ללא זרימה רציפה), או </w:t>
      </w:r>
      <w:r>
        <w:rPr>
          <w:rStyle w:val="Emphasis"/>
          <w:rtl/>
        </w:rPr>
        <w:t>חצי־מנתי</w:t>
      </w:r>
      <w:r>
        <w:rPr>
          <w:rtl/>
        </w:rPr>
        <w:t xml:space="preserve"> שבו רק חלק מהזרמים רציפים</w:t>
      </w:r>
      <w:r>
        <w:t>.</w:t>
      </w:r>
    </w:p>
    <w:p w14:paraId="109B5DCD" w14:textId="7F9E16D2" w:rsidR="005125A9" w:rsidRDefault="005125A9" w:rsidP="005125A9">
      <w:pPr>
        <w:rPr>
          <w:rtl/>
        </w:rPr>
      </w:pPr>
      <w:r>
        <w:rPr>
          <w:rtl/>
        </w:rPr>
        <w:t>סיווג ראשוני זה מאפשר לבחור את הכלים המתאימים לניתוח המערכת, ובהמשך לבנות פתרון עקבי וברור</w:t>
      </w:r>
      <w:r>
        <w:t>.</w:t>
      </w:r>
      <w:r>
        <w:rPr>
          <w:rFonts w:hint="cs"/>
          <w:rtl/>
        </w:rPr>
        <w:t xml:space="preserve"> בשלב ראשון נתחיל עם המערכות הפשוטות ביותר </w:t>
      </w:r>
      <w:r>
        <w:rPr>
          <w:rtl/>
        </w:rPr>
        <w:t>–</w:t>
      </w:r>
      <w:r>
        <w:rPr>
          <w:rFonts w:hint="cs"/>
          <w:rtl/>
        </w:rPr>
        <w:t xml:space="preserve"> מערכות בעלות יחידה אחת וללא תגובה כימית. </w:t>
      </w:r>
      <w:r w:rsidRPr="005125A9">
        <w:rPr>
          <w:rtl/>
        </w:rPr>
        <w:t>כדי להדגים את שיטת העבודה נפתח בשאלה פשוטה מאוד. הפשטות כאן מכוונת: היא מאפשרת לנו להתמקד בשלבי הניתוח עצמם ולא במורכבות חשבונית. נציג את השאלה במלואה, ולאחר מכן נפתור אותה בהדרגה, שלב אחר שלב, תוך הדגמה מפורשת של כל רכיב בתהליך הפתרון</w:t>
      </w:r>
      <w:r w:rsidRPr="005125A9">
        <w:t>.</w:t>
      </w:r>
    </w:p>
    <w:p w14:paraId="6276654E" w14:textId="7F1294E2" w:rsidR="005125A9" w:rsidRDefault="005125A9" w:rsidP="005125A9">
      <w:pPr>
        <w:rPr>
          <w:rtl/>
        </w:rPr>
      </w:pPr>
      <w:r>
        <w:rPr>
          <w:rFonts w:hint="cs"/>
          <w:rtl/>
        </w:rPr>
        <w:t>שאלה לדוגמא:</w:t>
      </w:r>
    </w:p>
    <w:p w14:paraId="05194DAB" w14:textId="4511C1D7" w:rsidR="005125A9" w:rsidRPr="005125A9" w:rsidRDefault="005125A9" w:rsidP="00DB4981">
      <w:pPr>
        <w:pStyle w:val="example"/>
        <w:rPr>
          <w:rtl/>
          <w:lang w:bidi="he-IL"/>
        </w:rPr>
      </w:pPr>
      <w:r w:rsidRPr="005125A9">
        <w:rPr>
          <w:rtl/>
        </w:rPr>
        <w:t>לתוך סיר מוסיפים</w:t>
      </w:r>
      <w:r>
        <w:rPr>
          <w:rFonts w:hint="cs"/>
          <w:rtl/>
        </w:rPr>
        <w:t xml:space="preserve"> </w:t>
      </w:r>
      <w:r>
        <w:t>5.0kg</w:t>
      </w:r>
      <w:r>
        <w:rPr>
          <w:rFonts w:hint="cs"/>
          <w:rtl/>
        </w:rPr>
        <w:t xml:space="preserve"> תותים טריים המכילים </w:t>
      </w:r>
      <w:r>
        <w:t>90%wt</w:t>
      </w:r>
      <w:r>
        <w:rPr>
          <w:rFonts w:hint="cs"/>
          <w:rtl/>
        </w:rPr>
        <w:t xml:space="preserve"> מים ו- </w:t>
      </w:r>
      <w:r>
        <w:t>3.0kg</w:t>
      </w:r>
      <w:r>
        <w:rPr>
          <w:rFonts w:hint="cs"/>
          <w:rtl/>
        </w:rPr>
        <w:t xml:space="preserve"> סוכר לבן. מבשלים את הריבה ו</w:t>
      </w:r>
      <w:r w:rsidRPr="005125A9">
        <w:rPr>
          <w:rtl/>
        </w:rPr>
        <w:t>בסיום הבישול מ</w:t>
      </w:r>
      <w:r>
        <w:rPr>
          <w:rFonts w:hint="cs"/>
          <w:rtl/>
        </w:rPr>
        <w:t xml:space="preserve">קבלים </w:t>
      </w:r>
      <w:r w:rsidRPr="005125A9">
        <w:t>6.0kg</w:t>
      </w:r>
      <w:r>
        <w:rPr>
          <w:rFonts w:hint="cs"/>
          <w:rtl/>
        </w:rPr>
        <w:t xml:space="preserve"> </w:t>
      </w:r>
      <w:r w:rsidRPr="005125A9">
        <w:rPr>
          <w:rtl/>
        </w:rPr>
        <w:t>ריבה מוכנה</w:t>
      </w:r>
      <w:r>
        <w:rPr>
          <w:rFonts w:hint="cs"/>
          <w:rtl/>
        </w:rPr>
        <w:t xml:space="preserve">. נניח כי כל הסוכר/מוצקי התותים נשארים בריבה. </w:t>
      </w:r>
      <w:r w:rsidRPr="005125A9">
        <w:rPr>
          <w:rtl/>
        </w:rPr>
        <w:t>מהו אחוז המים בריבה המוגמ</w:t>
      </w:r>
      <w:r w:rsidR="00DB4981">
        <w:rPr>
          <w:rFonts w:hint="cs"/>
          <w:rtl/>
          <w:lang w:bidi="he-IL"/>
        </w:rPr>
        <w:t xml:space="preserve">רת </w:t>
      </w:r>
      <w:r w:rsidR="00DB4981">
        <w:rPr>
          <w:lang w:bidi="he-IL"/>
        </w:rPr>
        <w:t>%wt</w:t>
      </w:r>
      <w:r w:rsidR="00637412">
        <w:rPr>
          <w:rFonts w:hint="cs"/>
          <w:rtl/>
          <w:lang w:bidi="he-IL"/>
        </w:rPr>
        <w:t>?</w:t>
      </w:r>
    </w:p>
    <w:p w14:paraId="5646FA9A" w14:textId="01B432AD" w:rsidR="005125A9" w:rsidRDefault="00DB4981" w:rsidP="005125A9">
      <w:pPr>
        <w:rPr>
          <w:rtl/>
        </w:rPr>
      </w:pPr>
      <w:r>
        <w:rPr>
          <w:rFonts w:hint="cs"/>
          <w:rtl/>
        </w:rPr>
        <w:t>בואו נעקוב אחר פתרון השאלה שלב אחר שלב</w:t>
      </w:r>
    </w:p>
    <w:p w14:paraId="6E337C00" w14:textId="0DAC7F7A" w:rsidR="00DB4981" w:rsidRDefault="006F6D0E" w:rsidP="003A0A23">
      <w:pPr>
        <w:pStyle w:val="Heading3"/>
        <w:rPr>
          <w:rtl/>
        </w:rPr>
      </w:pPr>
      <w:r>
        <w:rPr>
          <w:rFonts w:hint="cs"/>
          <w:rtl/>
        </w:rPr>
        <w:t xml:space="preserve">שלב א: </w:t>
      </w:r>
      <w:r w:rsidR="00637412">
        <w:rPr>
          <w:rFonts w:hint="cs"/>
          <w:rtl/>
        </w:rPr>
        <w:t>ניתוח והגדרת הבעיה</w:t>
      </w:r>
    </w:p>
    <w:p w14:paraId="047F9CB9" w14:textId="1D01EED1" w:rsidR="00DB4981" w:rsidRDefault="00DB4981" w:rsidP="00DB4981">
      <w:pPr>
        <w:rPr>
          <w:rtl/>
        </w:rPr>
      </w:pPr>
      <w:r w:rsidRPr="00DB4981">
        <w:rPr>
          <w:noProof/>
          <w:rtl/>
        </w:rPr>
        <w:drawing>
          <wp:inline distT="0" distB="0" distL="0" distR="0" wp14:anchorId="21EF17E0" wp14:editId="171D92A8">
            <wp:extent cx="1905000" cy="1809750"/>
            <wp:effectExtent l="0" t="0" r="0" b="0"/>
            <wp:docPr id="388597769" name="Picture 1" descr="A blue and white sig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97769" name="Picture 1" descr="A blue and white sign with white text&#10;&#10;AI-generated content may be incorrect."/>
                    <pic:cNvPicPr/>
                  </pic:nvPicPr>
                  <pic:blipFill rotWithShape="1">
                    <a:blip r:embed="rId63"/>
                    <a:srcRect t="1385"/>
                    <a:stretch>
                      <a:fillRect/>
                    </a:stretch>
                  </pic:blipFill>
                  <pic:spPr bwMode="auto">
                    <a:xfrm>
                      <a:off x="0" y="0"/>
                      <a:ext cx="1905098" cy="1809843"/>
                    </a:xfrm>
                    <a:prstGeom prst="rect">
                      <a:avLst/>
                    </a:prstGeom>
                    <a:ln>
                      <a:noFill/>
                    </a:ln>
                    <a:extLst>
                      <a:ext uri="{53640926-AAD7-44D8-BBD7-CCE9431645EC}">
                        <a14:shadowObscured xmlns:a14="http://schemas.microsoft.com/office/drawing/2010/main"/>
                      </a:ext>
                    </a:extLst>
                  </pic:spPr>
                </pic:pic>
              </a:graphicData>
            </a:graphic>
          </wp:inline>
        </w:drawing>
      </w:r>
    </w:p>
    <w:p w14:paraId="5F93E2C5" w14:textId="77777777" w:rsidR="00DB4981" w:rsidRDefault="00DB4981" w:rsidP="00DB4981">
      <w:pPr>
        <w:rPr>
          <w:rtl/>
        </w:rPr>
      </w:pPr>
      <w:r w:rsidRPr="00DB4981">
        <w:rPr>
          <w:rtl/>
        </w:rPr>
        <w:lastRenderedPageBreak/>
        <w:t>בשלב הראשון עוצרים לרגע עם העיפרון ומתרכזים רק בקריאה מדויקת של השאלה. המטרה כאן אינה לקפוץ מיד לפתרון, אלא להבין מה בדיוק מבקשים מאיתנו: מה נתון, מה נדרש, ומהי נקודת הסיום שאליה אנחנו אמורים להגיע. בשלב זה עדיין אין צורך לזהות את מבנה המערכת או את דרך הפתרון; לעיתים קרובות הקריאה הראשונית אפילו אינה חושפת את כל מאפייני התהליך, ואלו יתבררו רק בשלבים הבאים. כאן אנו פשוט מגדירים לעצמנו את מטרת החישוב ואת סוג התוצאה שאנו מחפשים</w:t>
      </w:r>
      <w:r w:rsidRPr="00DB4981">
        <w:t>.</w:t>
      </w:r>
    </w:p>
    <w:p w14:paraId="1F32131C" w14:textId="77777777" w:rsidR="00637412" w:rsidRDefault="00637412" w:rsidP="00637412">
      <w:pPr>
        <w:pStyle w:val="example"/>
        <w:rPr>
          <w:rtl/>
        </w:rPr>
      </w:pPr>
      <w:r w:rsidRPr="00637412">
        <w:rPr>
          <w:rtl/>
        </w:rPr>
        <w:t>לתוך הסיר נכנסים שני מרכיבים: תותים טריים, שמורכבים ממוצקי תותים ומים, וסוכר טהור. לאחר הבישול מתקבלת ריבה במשקל ידוע. לפי הנתון, כל המוצקים וכל הסוכר נשארים בריבה, ולכן השינוי היחיד הוא כמות המים שמתאדה במהלך הבישול. מטרתנו היא למצוא מהו אחוז המים בריבה הסופית מתוך מסת הריבה הכוללת</w:t>
      </w:r>
      <w:r w:rsidRPr="00637412">
        <w:t>.</w:t>
      </w:r>
    </w:p>
    <w:p w14:paraId="5E33AACE" w14:textId="77777777" w:rsidR="00C43E8D" w:rsidRDefault="00CB4CD7" w:rsidP="00CB4CD7">
      <w:pPr>
        <w:rPr>
          <w:rtl/>
        </w:rPr>
      </w:pPr>
      <w:r w:rsidRPr="00CB4CD7">
        <w:rPr>
          <w:rtl/>
        </w:rPr>
        <w:t>לאחר מכן מעבירים את המידע מתיאור מילולי לייצוג חזותי מסודר. דיאגרמה טובה אינה רק ציור סכמטי, אלא כלי לארגון המידע. בשלב זה חשוב לזהות גם את הנתונים המספריים</w:t>
      </w:r>
      <w:r>
        <w:rPr>
          <w:rFonts w:hint="cs"/>
          <w:rtl/>
        </w:rPr>
        <w:t xml:space="preserve"> כולל יחידות,</w:t>
      </w:r>
      <w:r w:rsidRPr="00CB4CD7">
        <w:rPr>
          <w:rtl/>
        </w:rPr>
        <w:t xml:space="preserve"> וגם את הנתונים המילוליים, משום שגם תיאור מילולי עשוי להכיל מידע כמותי שיש לפרש ולהכניס לדיאגרמה. הדיאגרמה תאפשר לנו לזהות את הזרמים הרלוונטיים ולבחור את גבולות המערכת. </w:t>
      </w:r>
    </w:p>
    <w:p w14:paraId="64173B06" w14:textId="34167FDA" w:rsidR="00637412" w:rsidRPr="00637412" w:rsidRDefault="00CB4CD7" w:rsidP="00CB4CD7">
      <w:r w:rsidRPr="00CB4CD7">
        <w:rPr>
          <w:rtl/>
        </w:rPr>
        <w:t>יש כמה כללים מקובלים שמסייעים לשמור על בהירות</w:t>
      </w:r>
      <w:r w:rsidRPr="00CB4CD7">
        <w:t>:</w:t>
      </w:r>
    </w:p>
    <w:p w14:paraId="5846283E" w14:textId="77777777" w:rsidR="00637412" w:rsidRDefault="00637412" w:rsidP="00637412">
      <w:pPr>
        <w:pStyle w:val="ListParagraph"/>
        <w:numPr>
          <w:ilvl w:val="2"/>
          <w:numId w:val="9"/>
        </w:numPr>
        <w:ind w:left="429"/>
      </w:pPr>
      <w:r w:rsidRPr="00637412">
        <w:rPr>
          <w:rtl/>
        </w:rPr>
        <w:t>מקובל לכתוב את הנתון הכולל של כל זרם מעל החץ, ואת פירוט הרכיבים מתחת לחץ. כתיבה עקבית כזו מאפשרת לזהות במהירות מהי המסה הכוללת של כל זרם ומהו הרכבו</w:t>
      </w:r>
      <w:r w:rsidRPr="00637412">
        <w:t>.</w:t>
      </w:r>
    </w:p>
    <w:p w14:paraId="3C4739C1" w14:textId="3EC204D3" w:rsidR="00637412" w:rsidRDefault="00637412" w:rsidP="00637412">
      <w:pPr>
        <w:pStyle w:val="ListParagraph"/>
        <w:numPr>
          <w:ilvl w:val="2"/>
          <w:numId w:val="9"/>
        </w:numPr>
        <w:ind w:left="429"/>
      </w:pPr>
      <w:r w:rsidRPr="00637412">
        <w:rPr>
          <w:rtl/>
        </w:rPr>
        <w:t xml:space="preserve">אנו מתייחסים לכל המשתנים המשפיעים על המאזן. במקום שבו </w:t>
      </w:r>
      <w:r>
        <w:rPr>
          <w:rFonts w:hint="cs"/>
          <w:rtl/>
        </w:rPr>
        <w:t>ערך הנתון ידוע לנו,</w:t>
      </w:r>
      <w:r w:rsidRPr="00637412">
        <w:rPr>
          <w:rtl/>
        </w:rPr>
        <w:t xml:space="preserve"> נכתוב אותו במפורש; במקום שבו חסר מידע, נשתמש בנוטציה שמסמנת את הנעלם. </w:t>
      </w:r>
      <w:r w:rsidR="004C032A">
        <w:rPr>
          <w:rFonts w:hint="cs"/>
          <w:rtl/>
        </w:rPr>
        <w:t>תיאורטית</w:t>
      </w:r>
      <w:r w:rsidRPr="00637412">
        <w:rPr>
          <w:rtl/>
        </w:rPr>
        <w:t>, ניתן לבחור כל סימון שנוח לנו, אבל עדיף לבחור נוטציה מדעית מקובלת ול</w:t>
      </w:r>
      <w:r w:rsidR="004C032A">
        <w:rPr>
          <w:rFonts w:hint="cs"/>
          <w:rtl/>
        </w:rPr>
        <w:t>התמיד</w:t>
      </w:r>
      <w:r w:rsidRPr="00637412">
        <w:rPr>
          <w:rtl/>
        </w:rPr>
        <w:t xml:space="preserve"> בה לאורך כל הדרך. כתיבה קונסיסטנטית מקלה על זיהוי המאזנים הבלתי תלויים ועל מעקב אחר כל מרכיב בתהליך</w:t>
      </w:r>
      <w:r w:rsidRPr="00637412">
        <w:t>.</w:t>
      </w:r>
    </w:p>
    <w:p w14:paraId="23CDE212" w14:textId="52A31635" w:rsidR="00CB4CD7" w:rsidRPr="00637412" w:rsidRDefault="00CB4CD7" w:rsidP="00637412">
      <w:pPr>
        <w:pStyle w:val="ListParagraph"/>
        <w:numPr>
          <w:ilvl w:val="2"/>
          <w:numId w:val="9"/>
        </w:numPr>
        <w:ind w:left="429"/>
      </w:pPr>
      <w:r>
        <w:rPr>
          <w:rFonts w:hint="cs"/>
          <w:rtl/>
        </w:rPr>
        <w:t>עבור נתונים שאינם ידועים נכתוב גם את היחידות שאנו מעוניינים בהם</w:t>
      </w:r>
    </w:p>
    <w:p w14:paraId="137F7DBA" w14:textId="7AD5650D" w:rsidR="00637412" w:rsidRDefault="00637412" w:rsidP="00637412">
      <w:pPr>
        <w:rPr>
          <w:rtl/>
        </w:rPr>
      </w:pPr>
      <w:r w:rsidRPr="00637412">
        <w:rPr>
          <w:rtl/>
        </w:rPr>
        <w:t>דיאגרמה שנכתבה היטב משמשת לנו כנקודת מוצא לשלב הבא, שבו נבצע ניתוח של המשתנים הידועים והנעלמים ונגדיר את המשוואות המתאימות</w:t>
      </w:r>
      <w:r w:rsidRPr="00637412">
        <w:t>.</w:t>
      </w:r>
      <w:r w:rsidR="002F523B">
        <w:rPr>
          <w:rtl/>
        </w:rPr>
        <w:br/>
      </w:r>
    </w:p>
    <w:p w14:paraId="5514A1EA" w14:textId="77777777" w:rsidR="00CB4CD7" w:rsidRDefault="00CB4CD7" w:rsidP="00CB4CD7">
      <w:pPr>
        <w:pStyle w:val="example"/>
        <w:rPr>
          <w:rtl/>
          <w:lang w:bidi="he-IL"/>
        </w:rPr>
      </w:pPr>
      <w:r w:rsidRPr="005125A9">
        <w:rPr>
          <w:rtl/>
        </w:rPr>
        <w:t>לתוך סיר מוסיפים</w:t>
      </w:r>
      <w:r>
        <w:rPr>
          <w:rFonts w:hint="cs"/>
          <w:rtl/>
        </w:rPr>
        <w:t xml:space="preserve"> </w:t>
      </w:r>
      <w:r w:rsidRPr="00CB4CD7">
        <w:rPr>
          <w:highlight w:val="yellow"/>
        </w:rPr>
        <w:t>5.0kg</w:t>
      </w:r>
      <w:r w:rsidRPr="00CB4CD7">
        <w:rPr>
          <w:rFonts w:hint="cs"/>
          <w:highlight w:val="yellow"/>
          <w:rtl/>
        </w:rPr>
        <w:t xml:space="preserve"> תותים טריים</w:t>
      </w:r>
      <w:r>
        <w:rPr>
          <w:rFonts w:hint="cs"/>
          <w:rtl/>
        </w:rPr>
        <w:t xml:space="preserve"> המכילים </w:t>
      </w:r>
      <w:r w:rsidRPr="00CB4CD7">
        <w:rPr>
          <w:highlight w:val="yellow"/>
        </w:rPr>
        <w:t>90%wt</w:t>
      </w:r>
      <w:r w:rsidRPr="00CB4CD7">
        <w:rPr>
          <w:rFonts w:hint="cs"/>
          <w:highlight w:val="yellow"/>
          <w:rtl/>
        </w:rPr>
        <w:t xml:space="preserve"> מים</w:t>
      </w:r>
      <w:r>
        <w:rPr>
          <w:rFonts w:hint="cs"/>
          <w:rtl/>
        </w:rPr>
        <w:t xml:space="preserve"> ו- </w:t>
      </w:r>
      <w:r w:rsidRPr="00862334">
        <w:rPr>
          <w:highlight w:val="yellow"/>
        </w:rPr>
        <w:t>3.</w:t>
      </w:r>
      <w:r w:rsidRPr="00CB4CD7">
        <w:rPr>
          <w:highlight w:val="yellow"/>
        </w:rPr>
        <w:t>0kg</w:t>
      </w:r>
      <w:r w:rsidRPr="00CB4CD7">
        <w:rPr>
          <w:rFonts w:hint="cs"/>
          <w:highlight w:val="yellow"/>
          <w:rtl/>
        </w:rPr>
        <w:t xml:space="preserve"> סוכר לבן.</w:t>
      </w:r>
      <w:r>
        <w:rPr>
          <w:rFonts w:hint="cs"/>
          <w:rtl/>
        </w:rPr>
        <w:t xml:space="preserve"> מבשלים את הריבה ו</w:t>
      </w:r>
      <w:r w:rsidRPr="005125A9">
        <w:rPr>
          <w:rtl/>
        </w:rPr>
        <w:t>בסיום הבישול מ</w:t>
      </w:r>
      <w:r>
        <w:rPr>
          <w:rFonts w:hint="cs"/>
          <w:rtl/>
        </w:rPr>
        <w:t xml:space="preserve">קבלים </w:t>
      </w:r>
      <w:r w:rsidRPr="00862334">
        <w:rPr>
          <w:highlight w:val="yellow"/>
        </w:rPr>
        <w:t>6.0kg</w:t>
      </w:r>
      <w:r w:rsidRPr="00862334">
        <w:rPr>
          <w:rFonts w:hint="cs"/>
          <w:highlight w:val="yellow"/>
          <w:rtl/>
        </w:rPr>
        <w:t xml:space="preserve"> </w:t>
      </w:r>
      <w:r w:rsidRPr="00862334">
        <w:rPr>
          <w:highlight w:val="yellow"/>
          <w:rtl/>
        </w:rPr>
        <w:t>ריבה</w:t>
      </w:r>
      <w:r w:rsidRPr="005125A9">
        <w:rPr>
          <w:rtl/>
        </w:rPr>
        <w:t xml:space="preserve"> מוכנה</w:t>
      </w:r>
      <w:r>
        <w:rPr>
          <w:rFonts w:hint="cs"/>
          <w:rtl/>
        </w:rPr>
        <w:t xml:space="preserve">. </w:t>
      </w:r>
      <w:r w:rsidRPr="00862334">
        <w:rPr>
          <w:rFonts w:hint="cs"/>
          <w:highlight w:val="green"/>
          <w:rtl/>
        </w:rPr>
        <w:t>נניח כי כל הסוכר/מוצקי התותים נשארים בריבה.</w:t>
      </w:r>
      <w:r>
        <w:rPr>
          <w:rFonts w:hint="cs"/>
          <w:rtl/>
        </w:rPr>
        <w:t xml:space="preserve"> </w:t>
      </w:r>
      <w:r w:rsidRPr="005125A9">
        <w:rPr>
          <w:rtl/>
        </w:rPr>
        <w:t>מהו אחוז המים בריבה המוגמ</w:t>
      </w:r>
      <w:r>
        <w:rPr>
          <w:rFonts w:hint="cs"/>
          <w:rtl/>
          <w:lang w:bidi="he-IL"/>
        </w:rPr>
        <w:t xml:space="preserve">רת </w:t>
      </w:r>
      <w:r>
        <w:rPr>
          <w:lang w:bidi="he-IL"/>
        </w:rPr>
        <w:t>%wt</w:t>
      </w:r>
      <w:r>
        <w:rPr>
          <w:rFonts w:hint="cs"/>
          <w:rtl/>
          <w:lang w:bidi="he-IL"/>
        </w:rPr>
        <w:t>?</w:t>
      </w:r>
    </w:p>
    <w:p w14:paraId="75352862" w14:textId="7DFB9F44" w:rsidR="004C032A" w:rsidRPr="005125A9" w:rsidRDefault="004C032A" w:rsidP="00CB4CD7">
      <w:pPr>
        <w:pStyle w:val="example"/>
        <w:rPr>
          <w:rtl/>
          <w:lang w:bidi="he-IL"/>
        </w:rPr>
      </w:pPr>
      <w:r w:rsidRPr="004C032A">
        <w:rPr>
          <w:rFonts w:cs="Arial"/>
          <w:noProof/>
          <w:rtl/>
          <w:lang w:bidi="he-IL"/>
        </w:rPr>
        <w:lastRenderedPageBreak/>
        <w:drawing>
          <wp:inline distT="0" distB="0" distL="0" distR="0" wp14:anchorId="391A00DE" wp14:editId="664C5999">
            <wp:extent cx="5943600" cy="2439035"/>
            <wp:effectExtent l="0" t="0" r="0" b="0"/>
            <wp:docPr id="1421835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35392" name=""/>
                    <pic:cNvPicPr/>
                  </pic:nvPicPr>
                  <pic:blipFill>
                    <a:blip r:embed="rId64"/>
                    <a:stretch>
                      <a:fillRect/>
                    </a:stretch>
                  </pic:blipFill>
                  <pic:spPr>
                    <a:xfrm>
                      <a:off x="0" y="0"/>
                      <a:ext cx="5943600" cy="2439035"/>
                    </a:xfrm>
                    <a:prstGeom prst="rect">
                      <a:avLst/>
                    </a:prstGeom>
                  </pic:spPr>
                </pic:pic>
              </a:graphicData>
            </a:graphic>
          </wp:inline>
        </w:drawing>
      </w:r>
    </w:p>
    <w:p w14:paraId="1CCF3AEF" w14:textId="77777777" w:rsidR="00CB4CD7" w:rsidRDefault="00CB4CD7" w:rsidP="00637412">
      <w:pPr>
        <w:rPr>
          <w:rtl/>
        </w:rPr>
      </w:pPr>
    </w:p>
    <w:p w14:paraId="6779776A" w14:textId="4B70AA67" w:rsidR="006F6D0E" w:rsidRPr="00637412" w:rsidRDefault="006F6D0E" w:rsidP="003A0A23">
      <w:pPr>
        <w:pStyle w:val="Heading3"/>
      </w:pPr>
      <w:r>
        <w:rPr>
          <w:rFonts w:hint="cs"/>
          <w:rtl/>
        </w:rPr>
        <w:t>שלב ב: תכנון הפתרון</w:t>
      </w:r>
    </w:p>
    <w:p w14:paraId="107F783B" w14:textId="7BF89D8F" w:rsidR="005125A9" w:rsidRPr="00637412" w:rsidRDefault="006F6D0E" w:rsidP="005125A9">
      <w:pPr>
        <w:rPr>
          <w:rtl/>
        </w:rPr>
      </w:pPr>
      <w:r w:rsidRPr="006F6D0E">
        <w:rPr>
          <w:noProof/>
          <w:rtl/>
        </w:rPr>
        <w:drawing>
          <wp:inline distT="0" distB="0" distL="0" distR="0" wp14:anchorId="0BC18265" wp14:editId="47F71166">
            <wp:extent cx="1625600" cy="1958882"/>
            <wp:effectExtent l="0" t="0" r="0" b="3810"/>
            <wp:docPr id="1970771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771293" name=""/>
                    <pic:cNvPicPr/>
                  </pic:nvPicPr>
                  <pic:blipFill>
                    <a:blip r:embed="rId65"/>
                    <a:stretch>
                      <a:fillRect/>
                    </a:stretch>
                  </pic:blipFill>
                  <pic:spPr>
                    <a:xfrm>
                      <a:off x="0" y="0"/>
                      <a:ext cx="1628796" cy="1962733"/>
                    </a:xfrm>
                    <a:prstGeom prst="rect">
                      <a:avLst/>
                    </a:prstGeom>
                  </pic:spPr>
                </pic:pic>
              </a:graphicData>
            </a:graphic>
          </wp:inline>
        </w:drawing>
      </w:r>
    </w:p>
    <w:p w14:paraId="463D1E6F" w14:textId="1510347B" w:rsidR="00CF55F6" w:rsidRDefault="00CF55F6" w:rsidP="00D55A3D">
      <w:pPr>
        <w:rPr>
          <w:u w:val="single"/>
          <w:rtl/>
        </w:rPr>
      </w:pPr>
      <w:r>
        <w:rPr>
          <w:rFonts w:hint="cs"/>
          <w:u w:val="single"/>
          <w:rtl/>
        </w:rPr>
        <w:t>קביעת גבולות</w:t>
      </w:r>
    </w:p>
    <w:p w14:paraId="76B68617" w14:textId="4B4FE809" w:rsidR="00CF55F6" w:rsidRDefault="00CF55F6" w:rsidP="00CF55F6">
      <w:pPr>
        <w:rPr>
          <w:rtl/>
        </w:rPr>
      </w:pPr>
      <w:r w:rsidRPr="00CF55F6">
        <w:rPr>
          <w:rtl/>
        </w:rPr>
        <w:t xml:space="preserve">איך </w:t>
      </w:r>
      <w:r>
        <w:rPr>
          <w:rFonts w:hint="cs"/>
          <w:rtl/>
        </w:rPr>
        <w:t>נבחר</w:t>
      </w:r>
      <w:r w:rsidRPr="00CF55F6">
        <w:rPr>
          <w:rtl/>
        </w:rPr>
        <w:t xml:space="preserve"> את גבול המערכת</w:t>
      </w:r>
      <w:r w:rsidRPr="00CF55F6">
        <w:t>?</w:t>
      </w:r>
      <w:r>
        <w:rPr>
          <w:rFonts w:hint="cs"/>
          <w:rtl/>
        </w:rPr>
        <w:t xml:space="preserve"> לאחר ציור הדיאגרמה</w:t>
      </w:r>
      <w:r w:rsidRPr="00CF55F6">
        <w:rPr>
          <w:rtl/>
        </w:rPr>
        <w:t xml:space="preserve"> </w:t>
      </w:r>
      <w:r>
        <w:rPr>
          <w:rFonts w:hint="cs"/>
          <w:rtl/>
        </w:rPr>
        <w:t xml:space="preserve">נבחר את המערכת שאותה ננתח על ידי הגדרת הגבולות שלה. </w:t>
      </w:r>
      <w:r w:rsidRPr="00CF55F6">
        <w:rPr>
          <w:rtl/>
        </w:rPr>
        <w:t>הגבול צריך לכלול בדיוק את החלק בתהליך שבו מתרחש השינוי הרלוונטי לחישוב</w:t>
      </w:r>
      <w:r w:rsidRPr="00CF55F6">
        <w:t>.</w:t>
      </w:r>
      <w:r>
        <w:rPr>
          <w:rFonts w:hint="cs"/>
          <w:rtl/>
        </w:rPr>
        <w:t xml:space="preserve"> </w:t>
      </w:r>
      <w:r w:rsidRPr="00CF55F6">
        <w:rPr>
          <w:rtl/>
        </w:rPr>
        <w:t xml:space="preserve">כדי לבחור גבול מתאים </w:t>
      </w:r>
      <w:r>
        <w:rPr>
          <w:rFonts w:hint="cs"/>
          <w:rtl/>
        </w:rPr>
        <w:t>נשאל?</w:t>
      </w:r>
    </w:p>
    <w:p w14:paraId="43A28967" w14:textId="00C7DA38" w:rsidR="00CF55F6" w:rsidRDefault="00CF55F6" w:rsidP="00CF55F6">
      <w:pPr>
        <w:rPr>
          <w:rtl/>
        </w:rPr>
      </w:pPr>
      <w:r>
        <w:rPr>
          <w:rFonts w:hint="cs"/>
          <w:rtl/>
        </w:rPr>
        <w:t>- מה אני מנסה לחשב? המערכת</w:t>
      </w:r>
      <w:r w:rsidR="003B5897">
        <w:rPr>
          <w:rFonts w:hint="cs"/>
          <w:rtl/>
        </w:rPr>
        <w:t xml:space="preserve"> חייבת</w:t>
      </w:r>
      <w:r>
        <w:rPr>
          <w:rFonts w:hint="cs"/>
          <w:rtl/>
        </w:rPr>
        <w:t xml:space="preserve"> לכלול את כל מה שמשפיע על הגודל הזה</w:t>
      </w:r>
    </w:p>
    <w:p w14:paraId="0AE2A9D2" w14:textId="61E751AF" w:rsidR="00CF55F6" w:rsidRDefault="00CF55F6" w:rsidP="00CF55F6">
      <w:pPr>
        <w:rPr>
          <w:rtl/>
        </w:rPr>
      </w:pPr>
      <w:r>
        <w:rPr>
          <w:rFonts w:hint="cs"/>
          <w:rtl/>
        </w:rPr>
        <w:t xml:space="preserve">- אילו זרמים נכנסים ויוצאים מהמערכת? המערכת צריכה לכלול את כל מה שמשפיע על הגודל הזה. </w:t>
      </w:r>
    </w:p>
    <w:p w14:paraId="5C0A5778" w14:textId="5B6573D0" w:rsidR="00CF55F6" w:rsidRPr="00CF55F6" w:rsidRDefault="00CF55F6" w:rsidP="00CF55F6">
      <w:r>
        <w:rPr>
          <w:rFonts w:hint="cs"/>
          <w:rtl/>
        </w:rPr>
        <w:t xml:space="preserve">- האם המאזן על המערכת הזו נותן מספיק מידע? אם לא יש להגדיר מערכות נוספות </w:t>
      </w:r>
    </w:p>
    <w:p w14:paraId="05844660" w14:textId="1FE0F8E4" w:rsidR="00CF55F6" w:rsidRDefault="00CF55F6" w:rsidP="003B5897">
      <w:pPr>
        <w:rPr>
          <w:rtl/>
        </w:rPr>
      </w:pPr>
      <w:r w:rsidRPr="00CF55F6">
        <w:rPr>
          <w:rtl/>
        </w:rPr>
        <w:t>לעיתים גבול אחד אינו נותן את כל המשוואות או אינו מבודד את המשתנים הדרושים. במקרים כאלה</w:t>
      </w:r>
      <w:r>
        <w:rPr>
          <w:rFonts w:hint="cs"/>
          <w:rtl/>
        </w:rPr>
        <w:t xml:space="preserve"> נגדיר </w:t>
      </w:r>
      <w:r w:rsidRPr="00CF55F6">
        <w:rPr>
          <w:rtl/>
        </w:rPr>
        <w:t>מגדירים מערכת נוספת עם גבול שונה (רחב או צר יותר)</w:t>
      </w:r>
      <w:r>
        <w:rPr>
          <w:rFonts w:hint="cs"/>
          <w:rtl/>
        </w:rPr>
        <w:t xml:space="preserve">, נכתוב </w:t>
      </w:r>
      <w:r w:rsidRPr="00CF55F6">
        <w:rPr>
          <w:rtl/>
        </w:rPr>
        <w:t>מאזן חדש עבור המערכת הזו</w:t>
      </w:r>
      <w:r>
        <w:rPr>
          <w:rFonts w:hint="cs"/>
          <w:rtl/>
        </w:rPr>
        <w:t xml:space="preserve"> ונשלב ב</w:t>
      </w:r>
      <w:r w:rsidRPr="00CF55F6">
        <w:rPr>
          <w:rtl/>
        </w:rPr>
        <w:t>ין כל המאזנים שהתקבלו</w:t>
      </w:r>
      <w:r w:rsidRPr="00CF55F6">
        <w:t>.</w:t>
      </w:r>
      <w:r>
        <w:rPr>
          <w:rFonts w:hint="cs"/>
          <w:rtl/>
        </w:rPr>
        <w:t xml:space="preserve"> על תהליך זה ניתן לחזור גם פעם שלישית, רביעית ואף יותר, כתלות במורכבות המערכת, עד שהמידע </w:t>
      </w:r>
      <w:r w:rsidRPr="00CF55F6">
        <w:rPr>
          <w:rtl/>
        </w:rPr>
        <w:t>הדרוש לפתרון יהיה מלא וברור</w:t>
      </w:r>
      <w:r w:rsidRPr="00CF55F6">
        <w:t>.</w:t>
      </w:r>
      <w:r>
        <w:rPr>
          <w:rFonts w:hint="cs"/>
          <w:rtl/>
        </w:rPr>
        <w:t xml:space="preserve"> חשוב לוודא שהמערכות שהגדרנו באמת מספקות מידע בלתי תלוי זו מזו, נדבר על זה בהרחבה כשנגיע לניתוח דרגות חופש. </w:t>
      </w:r>
    </w:p>
    <w:p w14:paraId="5B712BDE" w14:textId="1D849E45" w:rsidR="00140246" w:rsidRPr="00CF55F6" w:rsidRDefault="00140246" w:rsidP="00140246">
      <w:pPr>
        <w:pStyle w:val="example"/>
      </w:pPr>
      <w:r>
        <w:rPr>
          <w:rFonts w:hint="cs"/>
          <w:rtl/>
        </w:rPr>
        <w:lastRenderedPageBreak/>
        <w:t>יש לנו רק יחידה אחת ולכן גבולות המערכת יהיו גבולות היחידה</w:t>
      </w:r>
    </w:p>
    <w:p w14:paraId="60548706" w14:textId="43CB1139" w:rsidR="00CF55F6" w:rsidRPr="00CF55F6" w:rsidRDefault="00140246" w:rsidP="00140246">
      <w:pPr>
        <w:pStyle w:val="example"/>
        <w:rPr>
          <w:u w:val="single"/>
          <w:rtl/>
        </w:rPr>
      </w:pPr>
      <w:r w:rsidRPr="00140246">
        <w:rPr>
          <w:rFonts w:cs="Arial"/>
          <w:noProof/>
          <w:rtl/>
          <w:lang w:bidi="he-IL"/>
        </w:rPr>
        <w:drawing>
          <wp:inline distT="0" distB="0" distL="0" distR="0" wp14:anchorId="6060907F" wp14:editId="18724FF5">
            <wp:extent cx="4483330" cy="1949550"/>
            <wp:effectExtent l="0" t="0" r="0" b="0"/>
            <wp:docPr id="1549852737" name="Picture 1" descr="A diagram of a square with black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52737" name="Picture 1" descr="A diagram of a square with black arrows&#10;&#10;AI-generated content may be incorrect."/>
                    <pic:cNvPicPr/>
                  </pic:nvPicPr>
                  <pic:blipFill>
                    <a:blip r:embed="rId66"/>
                    <a:stretch>
                      <a:fillRect/>
                    </a:stretch>
                  </pic:blipFill>
                  <pic:spPr>
                    <a:xfrm>
                      <a:off x="0" y="0"/>
                      <a:ext cx="4483330" cy="1949550"/>
                    </a:xfrm>
                    <a:prstGeom prst="rect">
                      <a:avLst/>
                    </a:prstGeom>
                  </pic:spPr>
                </pic:pic>
              </a:graphicData>
            </a:graphic>
          </wp:inline>
        </w:drawing>
      </w:r>
    </w:p>
    <w:p w14:paraId="3C7BD2F2" w14:textId="107727C3" w:rsidR="00D55A3D" w:rsidRDefault="00D55A3D" w:rsidP="00D55A3D">
      <w:pPr>
        <w:rPr>
          <w:u w:val="single"/>
          <w:rtl/>
        </w:rPr>
      </w:pPr>
      <w:r w:rsidRPr="00872855">
        <w:rPr>
          <w:rFonts w:hint="cs"/>
          <w:u w:val="single"/>
          <w:rtl/>
        </w:rPr>
        <w:t>בחירת בסיס חישוב</w:t>
      </w:r>
    </w:p>
    <w:p w14:paraId="33AECE1D" w14:textId="031119CB" w:rsidR="006F6D0E" w:rsidRDefault="006F6D0E" w:rsidP="006F6D0E">
      <w:pPr>
        <w:rPr>
          <w:rtl/>
        </w:rPr>
      </w:pPr>
      <w:r w:rsidRPr="006F6D0E">
        <w:rPr>
          <w:rtl/>
        </w:rPr>
        <w:t xml:space="preserve">בכל בעיית מאזני מסה נדרש לבחור </w:t>
      </w:r>
      <w:r w:rsidRPr="006F6D0E">
        <w:rPr>
          <w:b/>
          <w:bCs/>
          <w:rtl/>
        </w:rPr>
        <w:t>בסיס חישוב</w:t>
      </w:r>
      <w:r>
        <w:rPr>
          <w:rFonts w:hint="cs"/>
          <w:rtl/>
        </w:rPr>
        <w:t xml:space="preserve">, </w:t>
      </w:r>
      <w:r w:rsidRPr="006F6D0E">
        <w:rPr>
          <w:rtl/>
        </w:rPr>
        <w:t xml:space="preserve">כמות או קצב זרימה של אחד הזרמים או אחד ממרכיבי הזרם שבתהליך, שעל פיו נבנה את כל החישובים. הבחירה בבסיס אינה קובעת את הפתרון הפיזי של הבעיה, אלא רק יוצרת מערכת נוחה ומסודרת של משוואות. כאשר נתונים קצבי זרימה או כמויות בשאלה, לרוב נבחר את אחד מהם כבסיס טבעי. אם אין נתון כזה, מקובל להניח ערך נוח, בדרך-כלל לזרם בעל הרכב ידוע. למשל, כאשר ההרכב ניתן כשברים משקליים נוח לבחור בסיס של </w:t>
      </w:r>
      <w:r>
        <w:t>100kg</w:t>
      </w:r>
      <w:r>
        <w:rPr>
          <w:rFonts w:hint="cs"/>
          <w:rtl/>
        </w:rPr>
        <w:t xml:space="preserve"> </w:t>
      </w:r>
      <w:r w:rsidRPr="006F6D0E">
        <w:rPr>
          <w:rtl/>
        </w:rPr>
        <w:t xml:space="preserve">וכאשר ההרכב ניתן כשברים מולריים, נבחר בדרך כלל בסיס של </w:t>
      </w:r>
      <w:r>
        <w:t>100mol</w:t>
      </w:r>
      <w:r>
        <w:rPr>
          <w:rFonts w:hint="cs"/>
          <w:rtl/>
        </w:rPr>
        <w:t xml:space="preserve">. </w:t>
      </w:r>
      <w:r w:rsidRPr="006F6D0E">
        <w:rPr>
          <w:rtl/>
        </w:rPr>
        <w:t>בחירה קונסיסטנטית של בסיס מאפשרת לכתוב מאזנים ברורים, לקבוע את הנעלמים, ולפתור את מערכת המשוואות בצורה נשלטת ומסודרת</w:t>
      </w:r>
      <w:r w:rsidRPr="006F6D0E">
        <w:t>.</w:t>
      </w:r>
    </w:p>
    <w:p w14:paraId="5412C3DA" w14:textId="32E80A06" w:rsidR="00140246" w:rsidRPr="006F6D0E" w:rsidRDefault="00140246" w:rsidP="00140246">
      <w:pPr>
        <w:pStyle w:val="example"/>
        <w:rPr>
          <w:rtl/>
        </w:rPr>
      </w:pPr>
      <w:r>
        <w:rPr>
          <w:rFonts w:hint="cs"/>
          <w:rtl/>
        </w:rPr>
        <w:t xml:space="preserve">במקרה הזה, סביר להניח שמה שהכתיב לנו את כמות הריבה שאנחנו מכינים זה כמות התותים שהיה לנו, ולכן נבחר את זה כבסיס חישוב. </w:t>
      </w:r>
    </w:p>
    <w:p w14:paraId="53E2001C" w14:textId="01D2516C" w:rsidR="00390AD8" w:rsidRDefault="00390AD8" w:rsidP="00D55A3D">
      <w:pPr>
        <w:rPr>
          <w:u w:val="single"/>
          <w:rtl/>
        </w:rPr>
      </w:pPr>
      <w:r>
        <w:rPr>
          <w:rFonts w:hint="cs"/>
          <w:u w:val="single"/>
          <w:rtl/>
        </w:rPr>
        <w:t>רישום הנחות</w:t>
      </w:r>
    </w:p>
    <w:p w14:paraId="574BAFB4" w14:textId="6B6ED208" w:rsidR="00413AA1" w:rsidRPr="00413AA1" w:rsidRDefault="00413AA1" w:rsidP="00413AA1">
      <w:r w:rsidRPr="00413AA1">
        <w:rPr>
          <w:rtl/>
        </w:rPr>
        <w:t xml:space="preserve">במצבים רבים המערכת האמיתית מורכבת בהרבה מכפי שאפשר לייצג בחישוב ידני. מטרתן של הנחות העבודה היא לפשט את המודל כך שיהיה ניתן לנסח עבורו מאזנים ברורים ולפתור אותם. הנחות אינן </w:t>
      </w:r>
      <w:r>
        <w:rPr>
          <w:rFonts w:hint="cs"/>
          <w:rtl/>
        </w:rPr>
        <w:t>"קיצור דרך"</w:t>
      </w:r>
      <w:r w:rsidRPr="00413AA1">
        <w:rPr>
          <w:rtl/>
        </w:rPr>
        <w:t xml:space="preserve"> אלא כלי שמאפשר לנו לוותר באופן מבוקר על פרטים שאינם חיוניים לחישוב, כדי ליצור גרסה נקייה ופשוטה יותר של התהליך – גרסה ש</w:t>
      </w:r>
      <w:r w:rsidR="00C43E8D">
        <w:rPr>
          <w:rFonts w:hint="cs"/>
          <w:rtl/>
        </w:rPr>
        <w:t xml:space="preserve">אותה כן </w:t>
      </w:r>
      <w:r w:rsidRPr="00413AA1">
        <w:rPr>
          <w:rtl/>
        </w:rPr>
        <w:t>ניתן לנתח ב</w:t>
      </w:r>
      <w:r w:rsidR="00C43E8D">
        <w:rPr>
          <w:rFonts w:hint="cs"/>
          <w:rtl/>
        </w:rPr>
        <w:t>אופן ישיר</w:t>
      </w:r>
      <w:r w:rsidRPr="00413AA1">
        <w:t>.</w:t>
      </w:r>
      <w:r>
        <w:rPr>
          <w:rFonts w:hint="cs"/>
          <w:rtl/>
        </w:rPr>
        <w:t xml:space="preserve"> </w:t>
      </w:r>
      <w:r w:rsidRPr="00413AA1">
        <w:rPr>
          <w:rtl/>
        </w:rPr>
        <w:t>עם זאת, הנחה טובה חייבת לעמוד בשני מבחנים חשובים</w:t>
      </w:r>
      <w:r w:rsidRPr="00413AA1">
        <w:t>.</w:t>
      </w:r>
    </w:p>
    <w:p w14:paraId="0DA07418" w14:textId="482C0C8F" w:rsidR="00413AA1" w:rsidRPr="00413AA1" w:rsidRDefault="00413AA1" w:rsidP="00413AA1">
      <w:r w:rsidRPr="00413AA1">
        <w:rPr>
          <w:b/>
          <w:bCs/>
          <w:rtl/>
        </w:rPr>
        <w:t>המבחן הראשון הוא מבחן ההיגיון הפיזיקלי</w:t>
      </w:r>
      <w:r w:rsidRPr="00413AA1">
        <w:rPr>
          <w:b/>
          <w:bCs/>
        </w:rPr>
        <w:t>.</w:t>
      </w:r>
      <w:r w:rsidRPr="00413AA1">
        <w:br/>
      </w:r>
      <w:r w:rsidRPr="00413AA1">
        <w:rPr>
          <w:rtl/>
        </w:rPr>
        <w:t>הנייר סופג הכל, אבל התהליך הפיזיקלי לא. מותר לפשט</w:t>
      </w:r>
      <w:r>
        <w:rPr>
          <w:rFonts w:hint="cs"/>
          <w:rtl/>
        </w:rPr>
        <w:t xml:space="preserve">, </w:t>
      </w:r>
      <w:r w:rsidRPr="00413AA1">
        <w:rPr>
          <w:rtl/>
        </w:rPr>
        <w:t xml:space="preserve">אך הפישוט חייב להיות עקבי עם המציאות. למשל, במרבית התמיסות המדוללות ניתן להניח שהצפיפות דומה לזו של מים; אך זה אינו סביר עבור מי מלח </w:t>
      </w:r>
      <w:r>
        <w:rPr>
          <w:rFonts w:hint="cs"/>
          <w:rtl/>
        </w:rPr>
        <w:t xml:space="preserve">רוויים מים המלח. </w:t>
      </w:r>
      <w:r w:rsidRPr="00413AA1">
        <w:rPr>
          <w:rtl/>
        </w:rPr>
        <w:t>כל הנחה חייבת להתאים להרכב החומרים, לאופי היחידה התהליכית ולחוקי השימור הבסיסיים</w:t>
      </w:r>
      <w:r w:rsidRPr="00413AA1">
        <w:t>.</w:t>
      </w:r>
    </w:p>
    <w:p w14:paraId="5F927F2E" w14:textId="77777777" w:rsidR="00413AA1" w:rsidRPr="00413AA1" w:rsidRDefault="00413AA1" w:rsidP="00413AA1">
      <w:r w:rsidRPr="00413AA1">
        <w:rPr>
          <w:b/>
          <w:bCs/>
          <w:rtl/>
        </w:rPr>
        <w:t>המבחן השני הוא בדיקה בדיעבד</w:t>
      </w:r>
      <w:r w:rsidRPr="00413AA1">
        <w:rPr>
          <w:b/>
          <w:bCs/>
        </w:rPr>
        <w:t>.</w:t>
      </w:r>
      <w:r w:rsidRPr="00413AA1">
        <w:br/>
      </w:r>
      <w:r w:rsidRPr="00413AA1">
        <w:rPr>
          <w:rtl/>
        </w:rPr>
        <w:t xml:space="preserve">הנחות הן זמניות במהותן: אנחנו בוחרים אותן כדי להתחיל את החישוב, אבל חייבים לבדוק שהמודל הפשוט שבנינו אכן תואם את התוצאות. ייתכן שנאסוף נתונים ונגלה שההנחה שלנו (“רק מים מתאדים”, </w:t>
      </w:r>
      <w:r w:rsidRPr="00413AA1">
        <w:rPr>
          <w:rtl/>
        </w:rPr>
        <w:lastRenderedPageBreak/>
        <w:t>למשל) לא עומדת בחינה – ואז נידרש לשוב ולבנות מודל מעודכן. זהו חלק טבעי מתהליך בניית מודלים: ניסוח, בדיקה, התאמה מחדש</w:t>
      </w:r>
      <w:r w:rsidRPr="00413AA1">
        <w:t>.</w:t>
      </w:r>
    </w:p>
    <w:p w14:paraId="69090D54" w14:textId="77777777" w:rsidR="00C43E8D" w:rsidRDefault="00C43E8D" w:rsidP="00C43E8D">
      <w:pPr>
        <w:rPr>
          <w:rtl/>
        </w:rPr>
      </w:pPr>
      <w:r w:rsidRPr="00C43E8D">
        <w:rPr>
          <w:rtl/>
        </w:rPr>
        <w:t>חשוב להבדיל בין שלושה סוגי מידע שונים</w:t>
      </w:r>
    </w:p>
    <w:p w14:paraId="15BE0C52" w14:textId="29250276" w:rsidR="00C43E8D" w:rsidRDefault="00C43E8D" w:rsidP="00C43E8D">
      <w:pPr>
        <w:pStyle w:val="ListParagraph"/>
        <w:numPr>
          <w:ilvl w:val="2"/>
          <w:numId w:val="9"/>
        </w:numPr>
        <w:ind w:left="288"/>
      </w:pPr>
      <w:r w:rsidRPr="00C43E8D">
        <w:rPr>
          <w:rFonts w:hint="cs"/>
          <w:b/>
          <w:bCs/>
          <w:rtl/>
        </w:rPr>
        <w:t>נ</w:t>
      </w:r>
      <w:r w:rsidRPr="00C43E8D">
        <w:rPr>
          <w:b/>
          <w:bCs/>
          <w:rtl/>
        </w:rPr>
        <w:t>תונים</w:t>
      </w:r>
      <w:r w:rsidRPr="00C43E8D">
        <w:rPr>
          <w:b/>
          <w:bCs/>
        </w:rPr>
        <w:t xml:space="preserve"> (Data)</w:t>
      </w:r>
      <w:r w:rsidRPr="00C43E8D">
        <w:br/>
      </w:r>
      <w:r w:rsidRPr="00C43E8D">
        <w:rPr>
          <w:rtl/>
        </w:rPr>
        <w:t xml:space="preserve">אלו ערכים שניתנים במפורש בשאלה: מספרים, הרכבים, קצבי זרימה, </w:t>
      </w:r>
      <w:r>
        <w:rPr>
          <w:rFonts w:hint="cs"/>
          <w:rtl/>
        </w:rPr>
        <w:t>ערכים ועקרונות</w:t>
      </w:r>
      <w:r w:rsidRPr="00C43E8D">
        <w:rPr>
          <w:rtl/>
        </w:rPr>
        <w:t xml:space="preserve"> פיזיקליים חד</w:t>
      </w:r>
      <w:r>
        <w:rPr>
          <w:rFonts w:hint="cs"/>
          <w:rtl/>
        </w:rPr>
        <w:t>-</w:t>
      </w:r>
      <w:r w:rsidRPr="00C43E8D">
        <w:rPr>
          <w:rtl/>
        </w:rPr>
        <w:t>משמעיים. הנתונים הם העובדות היחידות שאיננו מרשים לעצמנו לשנות או לפרש מחדש. הם מהווים את בסיס החישוב</w:t>
      </w:r>
      <w:r w:rsidRPr="00C43E8D">
        <w:t>.</w:t>
      </w:r>
    </w:p>
    <w:p w14:paraId="318EE952" w14:textId="3851C223" w:rsidR="00C43E8D" w:rsidRDefault="00C43E8D" w:rsidP="00C43E8D">
      <w:pPr>
        <w:pStyle w:val="ListParagraph"/>
        <w:numPr>
          <w:ilvl w:val="2"/>
          <w:numId w:val="9"/>
        </w:numPr>
        <w:ind w:left="288"/>
      </w:pPr>
      <w:r w:rsidRPr="00C43E8D">
        <w:rPr>
          <w:b/>
          <w:bCs/>
          <w:rtl/>
        </w:rPr>
        <w:t>הנחות שניתנו לנו בשאלה</w:t>
      </w:r>
      <w:r w:rsidRPr="00C43E8D">
        <w:br/>
      </w:r>
      <w:r w:rsidRPr="00C43E8D">
        <w:rPr>
          <w:rtl/>
        </w:rPr>
        <w:t xml:space="preserve">אלו </w:t>
      </w:r>
      <w:r>
        <w:rPr>
          <w:rFonts w:hint="cs"/>
          <w:rtl/>
        </w:rPr>
        <w:t xml:space="preserve">קירובים שנאמר לנו באופן מפורש שמותר לנו להניח בשאלה. </w:t>
      </w:r>
      <w:r w:rsidRPr="00C43E8D">
        <w:rPr>
          <w:rtl/>
        </w:rPr>
        <w:t xml:space="preserve">משפטים כאלה מתפקדים </w:t>
      </w:r>
      <w:r>
        <w:rPr>
          <w:rFonts w:hint="cs"/>
          <w:rtl/>
        </w:rPr>
        <w:t xml:space="preserve">עבורינו </w:t>
      </w:r>
      <w:r w:rsidRPr="00C43E8D">
        <w:rPr>
          <w:rtl/>
        </w:rPr>
        <w:t xml:space="preserve">כנתונים לכל דבר, אבל הם מגלמים בתוכם </w:t>
      </w:r>
      <w:r>
        <w:rPr>
          <w:rFonts w:hint="cs"/>
          <w:rtl/>
        </w:rPr>
        <w:t>ה</w:t>
      </w:r>
      <w:r w:rsidRPr="00C43E8D">
        <w:rPr>
          <w:rtl/>
        </w:rPr>
        <w:t>פשטה של המודל. הם מכתיבים לנו אילו תהליכים אנחנו אמורים לכלול ואילו להתעלם מהם</w:t>
      </w:r>
      <w:r w:rsidRPr="00C43E8D">
        <w:t>.</w:t>
      </w:r>
    </w:p>
    <w:p w14:paraId="3BF76921" w14:textId="702E8D4E" w:rsidR="00C43E8D" w:rsidRDefault="00C43E8D" w:rsidP="00C43E8D">
      <w:pPr>
        <w:pStyle w:val="ListParagraph"/>
        <w:numPr>
          <w:ilvl w:val="2"/>
          <w:numId w:val="9"/>
        </w:numPr>
        <w:ind w:left="288"/>
      </w:pPr>
      <w:r w:rsidRPr="00C43E8D">
        <w:rPr>
          <w:b/>
          <w:bCs/>
          <w:rtl/>
        </w:rPr>
        <w:t>הנחות שאנחנו מוסיפים בעצמנו</w:t>
      </w:r>
      <w:r w:rsidRPr="00C43E8D">
        <w:br/>
      </w:r>
      <w:r w:rsidRPr="00C43E8D">
        <w:rPr>
          <w:rtl/>
        </w:rPr>
        <w:t>כאן נכנס שיקול</w:t>
      </w:r>
      <w:r>
        <w:rPr>
          <w:rFonts w:hint="cs"/>
          <w:rtl/>
        </w:rPr>
        <w:t xml:space="preserve"> הדעת שלנו</w:t>
      </w:r>
      <w:r w:rsidRPr="00C43E8D">
        <w:rPr>
          <w:rtl/>
        </w:rPr>
        <w:t>: אלו הנחות שאינן מופיעות בשאלה אבל נדרשות כדי לפשט את המודל או להשלים מידע חסר. ההנחות הללו חייבות להיות פיזיקליות והגיוניות והן חייבות להיבדק בדיעבד</w:t>
      </w:r>
      <w:r w:rsidRPr="00C43E8D">
        <w:t>.</w:t>
      </w:r>
      <w:r w:rsidRPr="00C43E8D">
        <w:br/>
      </w:r>
      <w:r w:rsidRPr="00C43E8D">
        <w:rPr>
          <w:rtl/>
        </w:rPr>
        <w:t>זוהי ה”אמנות” של ניתוח תהליכים: להניח מספיק כדי שהבעיה תהיה פתירה</w:t>
      </w:r>
      <w:r>
        <w:rPr>
          <w:rFonts w:hint="cs"/>
          <w:rtl/>
        </w:rPr>
        <w:t xml:space="preserve"> ותיתן לנו תוצאה בקירוב טוב,</w:t>
      </w:r>
      <w:r w:rsidRPr="00C43E8D">
        <w:rPr>
          <w:rtl/>
        </w:rPr>
        <w:t xml:space="preserve"> אבל לא להניח </w:t>
      </w:r>
      <w:r>
        <w:rPr>
          <w:rFonts w:hint="cs"/>
          <w:rtl/>
        </w:rPr>
        <w:t xml:space="preserve">יותר מדי כך שהשגיאה תהיה גדולה מדי או להניח דברים שסותרים את התהליך. </w:t>
      </w:r>
    </w:p>
    <w:p w14:paraId="51B0805E" w14:textId="667E18C1" w:rsidR="00EF278C" w:rsidRPr="00EF278C" w:rsidRDefault="00EF278C" w:rsidP="00EF278C">
      <w:pPr>
        <w:pStyle w:val="example"/>
        <w:rPr>
          <w:lang w:bidi="he-IL"/>
        </w:rPr>
      </w:pPr>
      <w:r w:rsidRPr="00EF278C">
        <w:rPr>
          <w:rtl/>
        </w:rPr>
        <w:t xml:space="preserve">הנחות מתוך השאלה </w:t>
      </w:r>
      <w:r>
        <w:rPr>
          <w:rtl/>
          <w:lang w:bidi="he-IL"/>
        </w:rPr>
        <w:br/>
      </w:r>
      <w:r>
        <w:rPr>
          <w:rFonts w:hint="cs"/>
          <w:rtl/>
          <w:lang w:bidi="he-IL"/>
        </w:rPr>
        <w:t xml:space="preserve">- </w:t>
      </w:r>
      <w:r w:rsidRPr="00EF278C">
        <w:rPr>
          <w:rtl/>
        </w:rPr>
        <w:t>"כל הסוכר/מוצקי התותים נשארים בריבה"</w:t>
      </w:r>
      <w:r>
        <w:rPr>
          <w:rtl/>
          <w:lang w:bidi="he-IL"/>
        </w:rPr>
        <w:br/>
      </w:r>
      <w:r>
        <w:rPr>
          <w:rFonts w:hint="cs"/>
          <w:rtl/>
          <w:lang w:bidi="he-IL"/>
        </w:rPr>
        <w:t xml:space="preserve">- </w:t>
      </w:r>
      <w:r w:rsidRPr="00EF278C">
        <w:rPr>
          <w:rtl/>
        </w:rPr>
        <w:t>מכאן נובע באופן ישיר שהחומר היחיד שיוצא לא כחלק מהריבה הוא מים</w:t>
      </w:r>
    </w:p>
    <w:p w14:paraId="420D4E65" w14:textId="060FE665" w:rsidR="00EF278C" w:rsidRPr="00EF278C" w:rsidRDefault="00EF278C" w:rsidP="00995C6F">
      <w:pPr>
        <w:pStyle w:val="example"/>
        <w:rPr>
          <w:lang w:bidi="he-IL"/>
        </w:rPr>
      </w:pPr>
      <w:r w:rsidRPr="00EF278C">
        <w:rPr>
          <w:rtl/>
        </w:rPr>
        <w:t>הנחות שאנחנו מוסיפים</w:t>
      </w:r>
      <w:r>
        <w:rPr>
          <w:rtl/>
          <w:lang w:bidi="he-IL"/>
        </w:rPr>
        <w:br/>
      </w:r>
      <w:r>
        <w:rPr>
          <w:rFonts w:hint="cs"/>
          <w:rtl/>
          <w:lang w:bidi="he-IL"/>
        </w:rPr>
        <w:t xml:space="preserve">- </w:t>
      </w:r>
      <w:r w:rsidRPr="00EF278C">
        <w:rPr>
          <w:rtl/>
        </w:rPr>
        <w:t>גבולות המערכת קשיחים, אין אובדן של חומר (נניח עקב התזה או דליפה)</w:t>
      </w:r>
      <w:r>
        <w:rPr>
          <w:rtl/>
          <w:lang w:bidi="he-IL"/>
        </w:rPr>
        <w:br/>
      </w:r>
      <w:r>
        <w:rPr>
          <w:rFonts w:hint="cs"/>
          <w:rtl/>
          <w:lang w:bidi="he-IL"/>
        </w:rPr>
        <w:t>-אין שחרור של גזים נוספים (למשל שחרור של פחמן דו חמצני עקב שריפת סוכרים)</w:t>
      </w:r>
    </w:p>
    <w:p w14:paraId="4D563B8C" w14:textId="77777777" w:rsidR="00EF278C" w:rsidRPr="00EF278C" w:rsidRDefault="00EF278C" w:rsidP="00EF278C">
      <w:pPr>
        <w:rPr>
          <w:u w:val="single"/>
        </w:rPr>
      </w:pPr>
      <w:r w:rsidRPr="00EF278C">
        <w:rPr>
          <w:u w:val="single"/>
          <w:rtl/>
        </w:rPr>
        <w:t>פירוק הבעיה לבעיות קטנות</w:t>
      </w:r>
    </w:p>
    <w:p w14:paraId="63F6E4B6" w14:textId="77777777" w:rsidR="00EF278C" w:rsidRDefault="00EF278C" w:rsidP="00EF278C">
      <w:pPr>
        <w:rPr>
          <w:rtl/>
        </w:rPr>
      </w:pPr>
      <w:r w:rsidRPr="00EF278C">
        <w:rPr>
          <w:rtl/>
        </w:rPr>
        <w:t xml:space="preserve">פירוק בעיה לבעיות קטנות הוא לא שלב שנעשה ב״מכה אחת״. ברוב המקרים מתחילים עם חלוקה ראשונית של הצעדים, ואז מגלים באמצע הדרך שחסר נתון, שהסדר לא עובד, או שצריך לחשב משהו מוקדם יותר ממה שחשבנו. זה טבעי לחלוטין: פירוק טוב כמעט תמיד מתפתח באופן איטרטיבי. מנסים סדר אחד, בודקים מה אפשר לחשב כבר עכשיו, מה עדיין חסום, ומה דורש שלב נוסף. אם משהו לא מסתדר </w:t>
      </w:r>
      <w:r>
        <w:rPr>
          <w:rFonts w:hint="cs"/>
          <w:rtl/>
        </w:rPr>
        <w:t xml:space="preserve">- </w:t>
      </w:r>
      <w:r w:rsidRPr="00EF278C">
        <w:rPr>
          <w:rtl/>
        </w:rPr>
        <w:t xml:space="preserve">מחליפים סדר או מוסיפים תת־בעיות. </w:t>
      </w:r>
    </w:p>
    <w:p w14:paraId="003739E4" w14:textId="2792B7B3" w:rsidR="00EF278C" w:rsidRPr="00EF278C" w:rsidRDefault="00EF278C" w:rsidP="00EF278C">
      <w:r>
        <w:rPr>
          <w:rFonts w:hint="cs"/>
          <w:rtl/>
        </w:rPr>
        <w:t>לא חייבים לחשוב על התהליך באופן לינארי מההתחלה עד הסוף.</w:t>
      </w:r>
      <w:r w:rsidRPr="00EF278C">
        <w:rPr>
          <w:rtl/>
        </w:rPr>
        <w:t xml:space="preserve"> לפעמים נתחיל מהשלבים הראשונים של התהליך, לפעמים דווקא מהתוצאה הסופית שאליה אנחנו רוצים להגיע, ולפעמים נזהה צוואר בקבוק </w:t>
      </w:r>
      <w:r>
        <w:rPr>
          <w:rFonts w:hint="cs"/>
          <w:rtl/>
        </w:rPr>
        <w:t xml:space="preserve"> - </w:t>
      </w:r>
      <w:r w:rsidRPr="00EF278C">
        <w:rPr>
          <w:rtl/>
        </w:rPr>
        <w:t xml:space="preserve">שלב מסוים שבו מרוכזת עיקר המורכבות </w:t>
      </w:r>
      <w:r>
        <w:rPr>
          <w:rFonts w:hint="cs"/>
          <w:rtl/>
        </w:rPr>
        <w:t>-</w:t>
      </w:r>
      <w:r w:rsidRPr="00EF278C">
        <w:rPr>
          <w:rtl/>
        </w:rPr>
        <w:t xml:space="preserve"> ונבנה את </w:t>
      </w:r>
      <w:r>
        <w:rPr>
          <w:rFonts w:hint="cs"/>
          <w:rtl/>
        </w:rPr>
        <w:t>החלוקה לבעיות קטנות סביבו</w:t>
      </w:r>
      <w:r w:rsidRPr="00EF278C">
        <w:rPr>
          <w:rtl/>
        </w:rPr>
        <w:t>.</w:t>
      </w:r>
      <w:r>
        <w:rPr>
          <w:rFonts w:hint="cs"/>
          <w:rtl/>
        </w:rPr>
        <w:t xml:space="preserve"> </w:t>
      </w:r>
      <w:r w:rsidRPr="00EF278C">
        <w:rPr>
          <w:rtl/>
        </w:rPr>
        <w:t xml:space="preserve">המטרה אינה למצוא את הפירוק המושלם בניסיון הראשון, אלא לבנות בהדרגה מסלול עבודה שכל שלב בו מסתמך על מידע שכבר נמצא בידינו. עם הזמן </w:t>
      </w:r>
      <w:r>
        <w:rPr>
          <w:rFonts w:hint="cs"/>
          <w:rtl/>
        </w:rPr>
        <w:t xml:space="preserve"> (והנסיון) </w:t>
      </w:r>
      <w:r w:rsidRPr="00EF278C">
        <w:rPr>
          <w:rtl/>
        </w:rPr>
        <w:t>לומדים לזהות מראש פירוקים יעילים</w:t>
      </w:r>
      <w:r>
        <w:rPr>
          <w:rFonts w:hint="cs"/>
          <w:rtl/>
        </w:rPr>
        <w:t xml:space="preserve"> יותר ופחות כך שהתהליך מתקצר.</w:t>
      </w:r>
    </w:p>
    <w:p w14:paraId="60C0690B" w14:textId="374F198F" w:rsidR="00714637" w:rsidRDefault="00714637" w:rsidP="00714637">
      <w:pPr>
        <w:pStyle w:val="example"/>
        <w:rPr>
          <w:rtl/>
          <w:lang w:bidi="he-IL"/>
        </w:rPr>
      </w:pPr>
      <w:r>
        <w:rPr>
          <w:rFonts w:hint="cs"/>
          <w:rtl/>
          <w:lang w:bidi="he-IL"/>
        </w:rPr>
        <w:t>חלוקה ל</w:t>
      </w:r>
      <w:r w:rsidR="001C1A5B">
        <w:rPr>
          <w:rFonts w:hint="cs"/>
          <w:rtl/>
          <w:lang w:bidi="he-IL"/>
        </w:rPr>
        <w:t>בעיות קטנות</w:t>
      </w:r>
    </w:p>
    <w:p w14:paraId="7E55A4C1" w14:textId="3BACB51C" w:rsidR="00714637" w:rsidRPr="00714637" w:rsidRDefault="00714637" w:rsidP="001C1A5B">
      <w:pPr>
        <w:pStyle w:val="example"/>
        <w:rPr>
          <w:lang w:bidi="he-IL"/>
        </w:rPr>
      </w:pPr>
      <w:r>
        <w:rPr>
          <w:rFonts w:hint="cs"/>
          <w:rtl/>
          <w:lang w:bidi="he-IL"/>
        </w:rPr>
        <w:lastRenderedPageBreak/>
        <w:t xml:space="preserve">- </w:t>
      </w:r>
      <w:r w:rsidR="001C1A5B">
        <w:rPr>
          <w:rFonts w:hint="cs"/>
          <w:rtl/>
          <w:lang w:bidi="he-IL"/>
        </w:rPr>
        <w:t>כמה מים הכנסנו למערכת?</w:t>
      </w:r>
      <w:r>
        <w:rPr>
          <w:rtl/>
          <w:lang w:bidi="he-IL"/>
        </w:rPr>
        <w:br/>
      </w:r>
      <w:r>
        <w:rPr>
          <w:rFonts w:hint="cs"/>
          <w:rtl/>
          <w:lang w:bidi="he-IL"/>
        </w:rPr>
        <w:t xml:space="preserve">- </w:t>
      </w:r>
      <w:r w:rsidR="001C1A5B">
        <w:rPr>
          <w:rFonts w:hint="cs"/>
          <w:rtl/>
          <w:lang w:bidi="he-IL"/>
        </w:rPr>
        <w:t>כמה מים התאדו?</w:t>
      </w:r>
      <w:r w:rsidR="001C1A5B">
        <w:rPr>
          <w:rtl/>
          <w:lang w:bidi="he-IL"/>
        </w:rPr>
        <w:br/>
      </w:r>
      <w:r>
        <w:rPr>
          <w:rFonts w:hint="cs"/>
          <w:rtl/>
          <w:lang w:bidi="he-IL"/>
        </w:rPr>
        <w:t xml:space="preserve">- </w:t>
      </w:r>
      <w:r w:rsidR="001C1A5B">
        <w:rPr>
          <w:rFonts w:hint="cs"/>
          <w:rtl/>
          <w:lang w:bidi="he-IL"/>
        </w:rPr>
        <w:t>כמה מים נשארו בריבה?</w:t>
      </w:r>
    </w:p>
    <w:p w14:paraId="2E955F78" w14:textId="7E502C0E" w:rsidR="00390AD8" w:rsidRDefault="00F02920" w:rsidP="00D55A3D">
      <w:pPr>
        <w:rPr>
          <w:u w:val="single"/>
          <w:rtl/>
        </w:rPr>
      </w:pPr>
      <w:r>
        <w:rPr>
          <w:rFonts w:hint="cs"/>
          <w:u w:val="single"/>
          <w:rtl/>
        </w:rPr>
        <w:t>בחירת הכלים המתאימים ומציאת נתונים נוספים</w:t>
      </w:r>
    </w:p>
    <w:p w14:paraId="722C8151" w14:textId="77777777" w:rsidR="00F02920" w:rsidRDefault="00F02920" w:rsidP="00F02920">
      <w:pPr>
        <w:rPr>
          <w:rtl/>
        </w:rPr>
      </w:pPr>
      <w:r w:rsidRPr="00F02920">
        <w:rPr>
          <w:rtl/>
        </w:rPr>
        <w:t>לאחר שהוגדרו המערכת, הגבולות וההנחות, מגיע השלב שבו בוחרים את הכלים שיאפשרו להתקדם בפועל בחישוב. הכלים המרכזיים העומדים לרשותנו הם יחסית מעטים, אך כמעט כל בעיה במאזני מסה נפתרת באמצעות שילוב ביניהם</w:t>
      </w:r>
      <w:r w:rsidRPr="00F02920">
        <w:t>.</w:t>
      </w:r>
      <w:r>
        <w:rPr>
          <w:rFonts w:hint="cs"/>
          <w:rtl/>
        </w:rPr>
        <w:t xml:space="preserve"> </w:t>
      </w:r>
      <w:r w:rsidRPr="00F02920">
        <w:rPr>
          <w:rtl/>
        </w:rPr>
        <w:t xml:space="preserve">ראשית, נעזרים בהרכבים – שברים משקליים או מולריים – שמאפשרים לתרגם נתונים מילוליים או יחסיים למסות ומולים של כל רכיב. לצד זאת פועלים חוקי השימור הבסיסיים, </w:t>
      </w:r>
      <w:r>
        <w:rPr>
          <w:rFonts w:hint="cs"/>
          <w:rtl/>
        </w:rPr>
        <w:t xml:space="preserve">שימור מסה, שימור רכיב מסויים ובהמשך גם שימור אטומים ושימור אנרגיה. חוקי השימור </w:t>
      </w:r>
      <w:r w:rsidRPr="00F02920">
        <w:rPr>
          <w:rtl/>
        </w:rPr>
        <w:t xml:space="preserve">הם הבסיס לכל מאזן. </w:t>
      </w:r>
    </w:p>
    <w:p w14:paraId="5BB987D0" w14:textId="49708FF9" w:rsidR="00F02920" w:rsidRDefault="00F02920" w:rsidP="00F02920">
      <w:pPr>
        <w:rPr>
          <w:rtl/>
        </w:rPr>
      </w:pPr>
      <w:r w:rsidRPr="00F02920">
        <w:rPr>
          <w:rtl/>
        </w:rPr>
        <w:t>כאשר נדרש נתון שאינו מופיע במפורש בשאלה, אפשר להיעזר במשוואות פיזיקליות כלליות, כמו משוואת הגז האידיאלי, יחסי מסיסות, או קשרים בין נפח, מסה וצפיפות. במקרים רבים נזדקק גם לנתונים מספרי־נתונים חיצוניים</w:t>
      </w:r>
      <w:r>
        <w:rPr>
          <w:rFonts w:hint="cs"/>
          <w:rtl/>
        </w:rPr>
        <w:t xml:space="preserve"> - מסות מולריות,</w:t>
      </w:r>
      <w:r w:rsidRPr="00F02920">
        <w:rPr>
          <w:rtl/>
        </w:rPr>
        <w:t xml:space="preserve"> צפיפויות, מסיסויות, או קבועים תרמודינמיים</w:t>
      </w:r>
      <w:r>
        <w:rPr>
          <w:rFonts w:hint="cs"/>
          <w:rtl/>
        </w:rPr>
        <w:t xml:space="preserve">. </w:t>
      </w:r>
      <w:r w:rsidRPr="00F02920">
        <w:rPr>
          <w:rtl/>
        </w:rPr>
        <w:t>לעיתים הנתון הדרוש קיים, אך ביחידות שאינן מתאימות למאזן</w:t>
      </w:r>
      <w:r>
        <w:rPr>
          <w:rFonts w:hint="cs"/>
          <w:rtl/>
        </w:rPr>
        <w:t xml:space="preserve">, </w:t>
      </w:r>
      <w:r w:rsidRPr="00F02920">
        <w:rPr>
          <w:rtl/>
        </w:rPr>
        <w:t xml:space="preserve">במקרה כזה המרת יחידות פשוטה מאפשרת להתקדם. ולבסוף, כאשר חסר נתון ואין משוואה פיזיקלית שיכולה לספק אותו, משלימים את הפער באמצעות הנחה סבירה ועקבית שניתן לבדוק בדיעבד. את כל הנתונים, המשוואות, ההמרות וההנחות מאחדים בסופו של דבר </w:t>
      </w:r>
      <w:r>
        <w:rPr>
          <w:rFonts w:hint="cs"/>
          <w:rtl/>
        </w:rPr>
        <w:t>לכדי מערכת משוואות</w:t>
      </w:r>
      <w:r w:rsidRPr="00F02920">
        <w:rPr>
          <w:rtl/>
        </w:rPr>
        <w:t>, שהן החוליה האחרונה בתהליך הבחירה והחישוב</w:t>
      </w:r>
      <w:r w:rsidRPr="00F02920">
        <w:t>.</w:t>
      </w:r>
    </w:p>
    <w:p w14:paraId="379A2A7C" w14:textId="5156149C" w:rsidR="009A5571" w:rsidRDefault="00995C6F" w:rsidP="00995C6F">
      <w:pPr>
        <w:pStyle w:val="example"/>
        <w:rPr>
          <w:rtl/>
        </w:rPr>
      </w:pPr>
      <w:r>
        <w:rPr>
          <w:rFonts w:hint="cs"/>
          <w:rtl/>
        </w:rPr>
        <w:t>נוכל להשתמש בהרכב כדי לחשב את מסת המים בהתחלה, במאזני מסה (כללי+מאזן על המים) לבדוק איך הם מתחלקים בין הזרמים, ואז בהכרב שוב כדי למצוא את החלק היחסי של המים</w:t>
      </w:r>
    </w:p>
    <w:p w14:paraId="3DDAB149" w14:textId="77777777" w:rsidR="00995C6F" w:rsidRDefault="00995C6F" w:rsidP="00F02920">
      <w:pPr>
        <w:rPr>
          <w:rtl/>
        </w:rPr>
      </w:pPr>
    </w:p>
    <w:p w14:paraId="69BDC2DA" w14:textId="77777777" w:rsidR="00995C6F" w:rsidRPr="00995C6F" w:rsidRDefault="00995C6F" w:rsidP="00995C6F">
      <w:r w:rsidRPr="00995C6F">
        <w:rPr>
          <w:rtl/>
        </w:rPr>
        <w:t xml:space="preserve">אחר שמגדירים את המערכת, בוחרים את הכלים ומפרקים את הבעיה לצעדים, מגיע שלב הפתרון עצמו. בשלב זה מתחילים ברישום מסודר של המשוואות בסימנים, תוך הקפדה שהן יהיו </w:t>
      </w:r>
      <w:r w:rsidRPr="00995C6F">
        <w:rPr>
          <w:b/>
          <w:bCs/>
          <w:rtl/>
        </w:rPr>
        <w:t>הומוגניות ביחידות</w:t>
      </w:r>
      <w:r w:rsidRPr="00995C6F">
        <w:rPr>
          <w:rtl/>
        </w:rPr>
        <w:t xml:space="preserve"> </w:t>
      </w:r>
      <w:r w:rsidRPr="00995C6F">
        <w:t xml:space="preserve">– </w:t>
      </w:r>
      <w:r w:rsidRPr="00995C6F">
        <w:rPr>
          <w:rtl/>
        </w:rPr>
        <w:t>כלומר שכל איבר בכל משוואה יופיע באותן יחידות פיזיקליות. לאחר מכן מציבים את הערכים הידועים בצורה מסודרת, ומשאירים רק את הנעלמים הדרושים לפתרון. את הפתרון ניתן לבצע בשלוש דרכים: אלגברית (כאשר קיימת משוואה סגורה וברורה), נומרית (כאשר נדרש חישוב חוזר או פתרון משוואות שאינן לינאריות), או גרפית (כאשר היחסים המתקבלים נתונים כעקומות או כטבלאות)</w:t>
      </w:r>
      <w:r w:rsidRPr="00995C6F">
        <w:t>.</w:t>
      </w:r>
    </w:p>
    <w:p w14:paraId="2FE91238" w14:textId="77777777" w:rsidR="00995C6F" w:rsidRPr="00995C6F" w:rsidRDefault="00995C6F" w:rsidP="00995C6F">
      <w:r w:rsidRPr="00995C6F">
        <w:rPr>
          <w:rtl/>
        </w:rPr>
        <w:t>העבודה בשלב זה לעיתים איטרטיבית: אם הפתרון אינו עקבי, התוצאה אינה הגיונית, או שהיחידות אינן מתאימות – חוזרים צעד אחד אחורה ומעדכנים משוואה, נתון או הנחה. בסיום, מציגים את התוצאות בצורה נקייה, תוך שימוש ב</w:t>
      </w:r>
      <w:r w:rsidRPr="00995C6F">
        <w:rPr>
          <w:b/>
          <w:bCs/>
          <w:rtl/>
        </w:rPr>
        <w:t>דיוק הנדסי סביר</w:t>
      </w:r>
      <w:r w:rsidRPr="00995C6F">
        <w:rPr>
          <w:rtl/>
        </w:rPr>
        <w:t xml:space="preserve"> </w:t>
      </w:r>
      <w:r w:rsidRPr="00995C6F">
        <w:t xml:space="preserve">– </w:t>
      </w:r>
      <w:r w:rsidRPr="00995C6F">
        <w:rPr>
          <w:rtl/>
        </w:rPr>
        <w:t>לא יותר ספרות ממה שמצדיקים הנתונים ולא פחות ממה שנדרש כדי להעביר את המשמעות הכמותית של הפתרון</w:t>
      </w:r>
      <w:r w:rsidRPr="00995C6F">
        <w:t>.</w:t>
      </w:r>
    </w:p>
    <w:p w14:paraId="30D00530" w14:textId="0D3C578B" w:rsidR="00995C6F" w:rsidRPr="00995C6F" w:rsidRDefault="00995C6F" w:rsidP="003A0A23">
      <w:pPr>
        <w:pStyle w:val="Heading3"/>
        <w:rPr>
          <w:iCs/>
          <w:rtl/>
        </w:rPr>
      </w:pPr>
      <w:r w:rsidRPr="00995C6F">
        <w:rPr>
          <w:rFonts w:hint="cs"/>
          <w:iCs/>
          <w:rtl/>
        </w:rPr>
        <w:lastRenderedPageBreak/>
        <w:t>שלב ג: הפתרון עצמו</w:t>
      </w:r>
    </w:p>
    <w:p w14:paraId="4CDF9B48" w14:textId="4E9FC238" w:rsidR="00995C6F" w:rsidRPr="00995C6F" w:rsidRDefault="00995C6F" w:rsidP="00F02920">
      <w:r w:rsidRPr="00995C6F">
        <w:rPr>
          <w:noProof/>
          <w:rtl/>
        </w:rPr>
        <w:drawing>
          <wp:inline distT="0" distB="0" distL="0" distR="0" wp14:anchorId="61EAB1BD" wp14:editId="7883B8E6">
            <wp:extent cx="1606550" cy="1925843"/>
            <wp:effectExtent l="0" t="0" r="0" b="0"/>
            <wp:docPr id="1305394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394621" name=""/>
                    <pic:cNvPicPr/>
                  </pic:nvPicPr>
                  <pic:blipFill>
                    <a:blip r:embed="rId67"/>
                    <a:stretch>
                      <a:fillRect/>
                    </a:stretch>
                  </pic:blipFill>
                  <pic:spPr>
                    <a:xfrm>
                      <a:off x="0" y="0"/>
                      <a:ext cx="1610484" cy="1930559"/>
                    </a:xfrm>
                    <a:prstGeom prst="rect">
                      <a:avLst/>
                    </a:prstGeom>
                  </pic:spPr>
                </pic:pic>
              </a:graphicData>
            </a:graphic>
          </wp:inline>
        </w:drawing>
      </w:r>
    </w:p>
    <w:p w14:paraId="5D5F1D66" w14:textId="3C7B7C3F" w:rsidR="00995C6F" w:rsidRDefault="00995C6F" w:rsidP="00995C6F">
      <w:pPr>
        <w:rPr>
          <w:rtl/>
        </w:rPr>
      </w:pPr>
      <w:r w:rsidRPr="00995C6F">
        <w:rPr>
          <w:rtl/>
        </w:rPr>
        <w:t xml:space="preserve">לאחר שמגדירים את המערכת, בוחרים את הכלים ומפרקים את הבעיה לצעדים, מגיע שלב הפתרון עצמו. בשלב זה </w:t>
      </w:r>
      <w:r>
        <w:rPr>
          <w:rFonts w:hint="cs"/>
          <w:rtl/>
        </w:rPr>
        <w:t>נתחיל</w:t>
      </w:r>
      <w:r w:rsidRPr="00995C6F">
        <w:rPr>
          <w:rtl/>
        </w:rPr>
        <w:t xml:space="preserve"> ברישום מסודר של המשוואות בסימנים, תוך הקפדה שהן יהיו </w:t>
      </w:r>
      <w:r w:rsidRPr="00995C6F">
        <w:rPr>
          <w:b/>
          <w:bCs/>
          <w:rtl/>
        </w:rPr>
        <w:t>הומוגניות ביחידות</w:t>
      </w:r>
      <w:r>
        <w:rPr>
          <w:rFonts w:hint="cs"/>
          <w:rtl/>
        </w:rPr>
        <w:t xml:space="preserve">, </w:t>
      </w:r>
      <w:r w:rsidRPr="00995C6F">
        <w:rPr>
          <w:rtl/>
        </w:rPr>
        <w:t xml:space="preserve">כלומר שכל איבר בכל משוואה יופיע באותן יחידות פיזיקליות. לאחר מכן מציבים את הערכים הידועים בצורה מסודרת, ומשאירים רק את הנעלמים הדרושים לפתרון. </w:t>
      </w:r>
      <w:r>
        <w:rPr>
          <w:rFonts w:hint="cs"/>
          <w:rtl/>
        </w:rPr>
        <w:t xml:space="preserve">בשלב זה לרוב נפתור את המשוואות באופן אלגברי, ז"א באופן מתמטי ישיר. בהמשך הדרך אנו נקבל משוואות שלא ניתן לפתור באופן מתמטי ישיר, ונוכל רק להעריך את הפתרונות בצורה נומרית או גרפית. </w:t>
      </w:r>
    </w:p>
    <w:p w14:paraId="6BF1D86C" w14:textId="6C66E012" w:rsidR="00995C6F" w:rsidRPr="00995C6F" w:rsidRDefault="00995C6F" w:rsidP="002B4BD8">
      <w:pPr>
        <w:pStyle w:val="definition"/>
      </w:pPr>
      <w:r w:rsidRPr="00995C6F">
        <w:rPr>
          <w:b/>
          <w:bCs/>
          <w:rtl/>
        </w:rPr>
        <w:t>פתרון אלגברי</w:t>
      </w:r>
      <w:r w:rsidRPr="00995C6F">
        <w:rPr>
          <w:b/>
          <w:bCs/>
        </w:rPr>
        <w:t>:</w:t>
      </w:r>
      <w:r w:rsidRPr="00995C6F">
        <w:t xml:space="preserve"> </w:t>
      </w:r>
      <w:r w:rsidRPr="00995C6F">
        <w:rPr>
          <w:rtl/>
        </w:rPr>
        <w:t>מציאת הנעלם על ידי סידור המשוואות ופתרון מפורש באמצעות פעולות אלגבריות רגילות</w:t>
      </w:r>
      <w:r w:rsidRPr="00995C6F">
        <w:t>.</w:t>
      </w:r>
      <w:r w:rsidRPr="00995C6F">
        <w:br/>
      </w:r>
      <w:r w:rsidRPr="00995C6F">
        <w:rPr>
          <w:b/>
          <w:bCs/>
          <w:rtl/>
        </w:rPr>
        <w:t>פתרון נומרי</w:t>
      </w:r>
      <w:r w:rsidRPr="00995C6F">
        <w:rPr>
          <w:b/>
          <w:bCs/>
        </w:rPr>
        <w:t>:</w:t>
      </w:r>
      <w:r w:rsidRPr="00995C6F">
        <w:t xml:space="preserve"> </w:t>
      </w:r>
      <w:r w:rsidRPr="00995C6F">
        <w:rPr>
          <w:rtl/>
        </w:rPr>
        <w:t>מציאת ערך מקורב לנעלם באמצעות חישוב חוזר או שיטת קירוב, כאשר אין פתרון מפורש</w:t>
      </w:r>
      <w:r w:rsidRPr="00995C6F">
        <w:t>.</w:t>
      </w:r>
      <w:r w:rsidRPr="00995C6F">
        <w:br/>
      </w:r>
      <w:r w:rsidRPr="00995C6F">
        <w:rPr>
          <w:b/>
          <w:bCs/>
          <w:rtl/>
        </w:rPr>
        <w:t>פתרון גרפי</w:t>
      </w:r>
      <w:r w:rsidRPr="00995C6F">
        <w:rPr>
          <w:b/>
          <w:bCs/>
        </w:rPr>
        <w:t>:</w:t>
      </w:r>
      <w:r w:rsidRPr="00995C6F">
        <w:t xml:space="preserve"> </w:t>
      </w:r>
      <w:r w:rsidRPr="00995C6F">
        <w:rPr>
          <w:rtl/>
        </w:rPr>
        <w:t>קביעת ערך הנעלם מתוך גרף או טבלה, בדרך כלל לפי נקודת חיתוך או ערך מתאים על עקומה</w:t>
      </w:r>
      <w:r w:rsidRPr="00995C6F">
        <w:t>.</w:t>
      </w:r>
    </w:p>
    <w:p w14:paraId="24F7CD17" w14:textId="2037741E" w:rsidR="00995C6F" w:rsidRPr="00995C6F" w:rsidRDefault="00995C6F" w:rsidP="00995C6F">
      <w:r w:rsidRPr="00995C6F">
        <w:rPr>
          <w:rtl/>
        </w:rPr>
        <w:t>העבודה בשלב זה לעיתים איטרטיבית: אם הפתרון אינו עקבי, התוצאה אינה הגיונית, או שהיחידות אינן מתאימות</w:t>
      </w:r>
      <w:r>
        <w:rPr>
          <w:rFonts w:hint="cs"/>
          <w:rtl/>
        </w:rPr>
        <w:t xml:space="preserve">: </w:t>
      </w:r>
      <w:r w:rsidRPr="00995C6F">
        <w:rPr>
          <w:rtl/>
        </w:rPr>
        <w:t>חוזרים צעד אחד אחורה ומעדכנים משוואה, נתון או הנחה. בסיום, מציגים את התוצאות בצורה נקייה תוך שימוש בדיוק הנדסי סב</w:t>
      </w:r>
      <w:r w:rsidRPr="00995C6F">
        <w:rPr>
          <w:rFonts w:hint="cs"/>
          <w:rtl/>
        </w:rPr>
        <w:t>יר,</w:t>
      </w:r>
      <w:r>
        <w:rPr>
          <w:rFonts w:hint="cs"/>
          <w:b/>
          <w:bCs/>
          <w:rtl/>
        </w:rPr>
        <w:t xml:space="preserve"> </w:t>
      </w:r>
      <w:r w:rsidRPr="00995C6F">
        <w:rPr>
          <w:rtl/>
        </w:rPr>
        <w:t>לא יותר ספרות ממה שמצדיקים הנתונים ולא פחות ממה שנדרש כדי להעביר את המשמעות הכמותית של הפתרון</w:t>
      </w:r>
      <w:r w:rsidRPr="00995C6F">
        <w:t>.</w:t>
      </w:r>
    </w:p>
    <w:p w14:paraId="2B56E8F4" w14:textId="77777777" w:rsidR="00F0431A" w:rsidRPr="00F0431A" w:rsidRDefault="00F0431A" w:rsidP="00F0431A">
      <w:pPr>
        <w:pStyle w:val="example"/>
      </w:pPr>
      <w:r w:rsidRPr="00F0431A">
        <w:rPr>
          <w:rtl/>
        </w:rPr>
        <w:t>מסת המים בכניסה</w:t>
      </w:r>
    </w:p>
    <w:p w14:paraId="4033AC30" w14:textId="103A6B2F" w:rsidR="00F0431A" w:rsidRPr="00F0431A" w:rsidRDefault="00F0431A" w:rsidP="00F0431A">
      <w:pPr>
        <w:pStyle w:val="example"/>
      </w:pPr>
      <m:oMathPara>
        <m:oMathParaPr>
          <m:jc m:val="centerGroup"/>
        </m:oMathParaPr>
        <m:oMath>
          <m:r>
            <w:rPr>
              <w:rFonts w:ascii="Cambria Math" w:hAnsi="Cambria Math"/>
              <w:rtl/>
            </w:rPr>
            <m:t>5.0</m:t>
          </m:r>
          <m:r>
            <w:rPr>
              <w:rFonts w:ascii="Cambria Math" w:hAnsi="Cambria Math"/>
            </w:rPr>
            <m:t>kgStrawberries*</m:t>
          </m:r>
          <m:f>
            <m:fPr>
              <m:ctrlPr>
                <w:rPr>
                  <w:rFonts w:ascii="Cambria Math" w:hAnsi="Cambria Math"/>
                  <w:i/>
                  <w:iCs/>
                </w:rPr>
              </m:ctrlPr>
            </m:fPr>
            <m:num>
              <m:r>
                <w:rPr>
                  <w:rFonts w:ascii="Cambria Math" w:hAnsi="Cambria Math"/>
                </w:rPr>
                <m:t>90kgWater</m:t>
              </m:r>
            </m:num>
            <m:den>
              <m:r>
                <w:rPr>
                  <w:rFonts w:ascii="Cambria Math" w:hAnsi="Cambria Math"/>
                </w:rPr>
                <m:t>100kgStrawberries</m:t>
              </m:r>
            </m:den>
          </m:f>
          <m:r>
            <w:rPr>
              <w:rFonts w:ascii="Cambria Math" w:hAnsi="Cambria Math"/>
            </w:rPr>
            <m:t>=4.5kgWaterInStraberries</m:t>
          </m:r>
        </m:oMath>
      </m:oMathPara>
    </w:p>
    <w:p w14:paraId="19617539" w14:textId="77777777" w:rsidR="00F0431A" w:rsidRPr="00F0431A" w:rsidRDefault="00F0431A" w:rsidP="00F0431A">
      <w:pPr>
        <w:pStyle w:val="example"/>
      </w:pPr>
      <w:r w:rsidRPr="00F0431A">
        <w:rPr>
          <w:rtl/>
        </w:rPr>
        <w:t>מאזן מסה כללי</w:t>
      </w:r>
    </w:p>
    <w:p w14:paraId="4ADABFA2" w14:textId="44FCFEEC" w:rsidR="00F0431A" w:rsidRPr="00F0431A" w:rsidRDefault="00000000" w:rsidP="00F0431A">
      <w:pPr>
        <w:pStyle w:val="example"/>
      </w:pPr>
      <m:oMathPara>
        <m:oMathParaPr>
          <m:jc m:val="centerGroup"/>
        </m:oMathParaPr>
        <m:oMath>
          <m:sSub>
            <m:sSubPr>
              <m:ctrlPr>
                <w:rPr>
                  <w:rFonts w:ascii="Cambria Math" w:hAnsi="Cambria Math"/>
                  <w:i/>
                  <w:iCs/>
                </w:rPr>
              </m:ctrlPr>
            </m:sSubPr>
            <m:e>
              <m:r>
                <w:rPr>
                  <w:rFonts w:ascii="Cambria Math" w:hAnsi="Cambria Math"/>
                </w:rPr>
                <m:t>m</m:t>
              </m:r>
            </m:e>
            <m:sub>
              <m:r>
                <w:rPr>
                  <w:rFonts w:ascii="Cambria Math" w:hAnsi="Cambria Math"/>
                </w:rPr>
                <m:t>sugar</m:t>
              </m:r>
            </m:sub>
          </m:sSub>
          <m:r>
            <w:rPr>
              <w:rFonts w:ascii="Cambria Math" w:hAnsi="Cambria Math"/>
            </w:rPr>
            <m:t>+</m:t>
          </m:r>
          <m:sSub>
            <m:sSubPr>
              <m:ctrlPr>
                <w:rPr>
                  <w:rFonts w:ascii="Cambria Math" w:hAnsi="Cambria Math"/>
                  <w:i/>
                  <w:iCs/>
                </w:rPr>
              </m:ctrlPr>
            </m:sSubPr>
            <m:e>
              <m:r>
                <w:rPr>
                  <w:rFonts w:ascii="Cambria Math" w:hAnsi="Cambria Math"/>
                </w:rPr>
                <m:t>m</m:t>
              </m:r>
            </m:e>
            <m:sub>
              <m:r>
                <w:rPr>
                  <w:rFonts w:ascii="Cambria Math" w:hAnsi="Cambria Math"/>
                </w:rPr>
                <m:t>strawberries</m:t>
              </m:r>
            </m:sub>
          </m:sSub>
          <m:r>
            <w:rPr>
              <w:rFonts w:ascii="Cambria Math" w:hAnsi="Cambria Math"/>
            </w:rPr>
            <m:t>=</m:t>
          </m:r>
          <m:sSub>
            <m:sSubPr>
              <m:ctrlPr>
                <w:rPr>
                  <w:rFonts w:ascii="Cambria Math" w:hAnsi="Cambria Math"/>
                  <w:i/>
                  <w:iCs/>
                </w:rPr>
              </m:ctrlPr>
            </m:sSubPr>
            <m:e>
              <m:r>
                <w:rPr>
                  <w:rFonts w:ascii="Cambria Math" w:hAnsi="Cambria Math"/>
                </w:rPr>
                <m:t>m</m:t>
              </m:r>
            </m:e>
            <m:sub>
              <m:r>
                <w:rPr>
                  <w:rFonts w:ascii="Cambria Math" w:hAnsi="Cambria Math"/>
                </w:rPr>
                <m:t>jam</m:t>
              </m:r>
            </m:sub>
          </m:sSub>
          <m:r>
            <w:rPr>
              <w:rFonts w:ascii="Cambria Math" w:hAnsi="Cambria Math"/>
            </w:rPr>
            <m:t>+</m:t>
          </m:r>
          <m:sSub>
            <m:sSubPr>
              <m:ctrlPr>
                <w:rPr>
                  <w:rFonts w:ascii="Cambria Math" w:hAnsi="Cambria Math"/>
                  <w:i/>
                  <w:iCs/>
                </w:rPr>
              </m:ctrlPr>
            </m:sSubPr>
            <m:e>
              <m:r>
                <w:rPr>
                  <w:rFonts w:ascii="Cambria Math" w:hAnsi="Cambria Math"/>
                </w:rPr>
                <m:t>m</m:t>
              </m:r>
            </m:e>
            <m:sub>
              <m:r>
                <w:rPr>
                  <w:rFonts w:ascii="Cambria Math" w:hAnsi="Cambria Math"/>
                </w:rPr>
                <m:t>water</m:t>
              </m:r>
            </m:sub>
          </m:sSub>
        </m:oMath>
      </m:oMathPara>
    </w:p>
    <w:p w14:paraId="44F67EF8" w14:textId="77777777" w:rsidR="00F0431A" w:rsidRPr="00F0431A" w:rsidRDefault="00F0431A" w:rsidP="00F0431A">
      <w:pPr>
        <w:pStyle w:val="example"/>
      </w:pPr>
      <w:r w:rsidRPr="00F0431A">
        <w:rPr>
          <w:rtl/>
        </w:rPr>
        <w:t>מאזן מסה על המים</w:t>
      </w:r>
    </w:p>
    <w:p w14:paraId="3F71D71F" w14:textId="2BB9B8F2" w:rsidR="00F0431A" w:rsidRPr="00F0431A" w:rsidRDefault="00000000" w:rsidP="00F0431A">
      <w:pPr>
        <w:pStyle w:val="example"/>
        <w:rPr>
          <w:iCs/>
        </w:rPr>
      </w:pPr>
      <m:oMathPara>
        <m:oMathParaPr>
          <m:jc m:val="centerGroup"/>
        </m:oMathParaPr>
        <m:oMath>
          <m:sSub>
            <m:sSubPr>
              <m:ctrlPr>
                <w:rPr>
                  <w:rFonts w:ascii="Cambria Math" w:hAnsi="Cambria Math"/>
                  <w:i/>
                  <w:iCs/>
                </w:rPr>
              </m:ctrlPr>
            </m:sSubPr>
            <m:e>
              <m:r>
                <w:rPr>
                  <w:rFonts w:ascii="Cambria Math" w:hAnsi="Cambria Math"/>
                </w:rPr>
                <m:t>m</m:t>
              </m:r>
            </m:e>
            <m:sub>
              <m:r>
                <w:rPr>
                  <w:rFonts w:ascii="Cambria Math" w:hAnsi="Cambria Math"/>
                </w:rPr>
                <m:t>WaterInStrawbwrries</m:t>
              </m:r>
            </m:sub>
          </m:sSub>
          <m:r>
            <w:rPr>
              <w:rFonts w:ascii="Cambria Math" w:hAnsi="Cambria Math"/>
            </w:rPr>
            <m:t>=</m:t>
          </m:r>
          <m:sSub>
            <m:sSubPr>
              <m:ctrlPr>
                <w:rPr>
                  <w:rFonts w:ascii="Cambria Math" w:hAnsi="Cambria Math"/>
                  <w:i/>
                  <w:iCs/>
                </w:rPr>
              </m:ctrlPr>
            </m:sSubPr>
            <m:e>
              <m:r>
                <w:rPr>
                  <w:rFonts w:ascii="Cambria Math" w:hAnsi="Cambria Math"/>
                </w:rPr>
                <m:t>m</m:t>
              </m:r>
            </m:e>
            <m:sub>
              <m:r>
                <w:rPr>
                  <w:rFonts w:ascii="Cambria Math" w:hAnsi="Cambria Math"/>
                </w:rPr>
                <m:t>water</m:t>
              </m:r>
            </m:sub>
          </m:sSub>
          <m:r>
            <w:rPr>
              <w:rFonts w:ascii="Cambria Math" w:hAnsi="Cambria Math"/>
            </w:rPr>
            <m:t>+</m:t>
          </m:r>
          <m:sSub>
            <m:sSubPr>
              <m:ctrlPr>
                <w:rPr>
                  <w:rFonts w:ascii="Cambria Math" w:hAnsi="Cambria Math"/>
                  <w:i/>
                  <w:iCs/>
                </w:rPr>
              </m:ctrlPr>
            </m:sSubPr>
            <m:e>
              <m:r>
                <w:rPr>
                  <w:rFonts w:ascii="Cambria Math" w:hAnsi="Cambria Math"/>
                </w:rPr>
                <m:t>m</m:t>
              </m:r>
            </m:e>
            <m:sub>
              <m:r>
                <w:rPr>
                  <w:rFonts w:ascii="Cambria Math" w:hAnsi="Cambria Math"/>
                </w:rPr>
                <m:t>WaterInJam</m:t>
              </m:r>
            </m:sub>
          </m:sSub>
        </m:oMath>
      </m:oMathPara>
    </w:p>
    <w:p w14:paraId="4640FFD3" w14:textId="77777777" w:rsidR="00F0431A" w:rsidRPr="00F0431A" w:rsidRDefault="00F0431A" w:rsidP="00F0431A">
      <w:pPr>
        <w:pStyle w:val="example"/>
      </w:pPr>
      <w:r w:rsidRPr="00F0431A">
        <w:rPr>
          <w:rtl/>
        </w:rPr>
        <w:t>מאזן מסה כללי</w:t>
      </w:r>
    </w:p>
    <w:p w14:paraId="46A3095C" w14:textId="0ECD2676" w:rsidR="00F0431A" w:rsidRPr="00F0431A" w:rsidRDefault="00F0431A" w:rsidP="00F0431A">
      <w:pPr>
        <w:pStyle w:val="example"/>
      </w:pPr>
      <m:oMathPara>
        <m:oMathParaPr>
          <m:jc m:val="centerGroup"/>
        </m:oMathParaPr>
        <m:oMath>
          <m:r>
            <w:rPr>
              <w:rFonts w:ascii="Cambria Math" w:hAnsi="Cambria Math"/>
              <w:rtl/>
            </w:rPr>
            <m:t>3.0</m:t>
          </m:r>
          <m:r>
            <w:rPr>
              <w:rFonts w:ascii="Cambria Math" w:hAnsi="Cambria Math"/>
            </w:rPr>
            <m:t>kg+5.0kg=6.0kg+</m:t>
          </m:r>
          <m:sSub>
            <m:sSubPr>
              <m:ctrlPr>
                <w:rPr>
                  <w:rFonts w:ascii="Cambria Math" w:hAnsi="Cambria Math"/>
                  <w:i/>
                  <w:iCs/>
                </w:rPr>
              </m:ctrlPr>
            </m:sSubPr>
            <m:e>
              <m:r>
                <w:rPr>
                  <w:rFonts w:ascii="Cambria Math" w:hAnsi="Cambria Math"/>
                </w:rPr>
                <m:t>m</m:t>
              </m:r>
            </m:e>
            <m:sub>
              <m:r>
                <w:rPr>
                  <w:rFonts w:ascii="Cambria Math" w:hAnsi="Cambria Math"/>
                </w:rPr>
                <m:t>water</m:t>
              </m:r>
            </m:sub>
          </m:sSub>
        </m:oMath>
      </m:oMathPara>
    </w:p>
    <w:p w14:paraId="77AAE1BD" w14:textId="275137FE" w:rsidR="00F0431A" w:rsidRPr="00F0431A" w:rsidRDefault="00000000" w:rsidP="00F0431A">
      <w:pPr>
        <w:pStyle w:val="example"/>
      </w:pPr>
      <m:oMathPara>
        <m:oMathParaPr>
          <m:jc m:val="centerGroup"/>
        </m:oMathParaPr>
        <m:oMath>
          <m:sSub>
            <m:sSubPr>
              <m:ctrlPr>
                <w:rPr>
                  <w:rFonts w:ascii="Cambria Math" w:hAnsi="Cambria Math"/>
                  <w:i/>
                  <w:iCs/>
                </w:rPr>
              </m:ctrlPr>
            </m:sSubPr>
            <m:e>
              <m:r>
                <w:rPr>
                  <w:rFonts w:ascii="Cambria Math" w:hAnsi="Cambria Math"/>
                </w:rPr>
                <m:t>m</m:t>
              </m:r>
            </m:e>
            <m:sub>
              <m:r>
                <w:rPr>
                  <w:rFonts w:ascii="Cambria Math" w:hAnsi="Cambria Math"/>
                </w:rPr>
                <m:t>water</m:t>
              </m:r>
            </m:sub>
          </m:sSub>
          <m:r>
            <w:rPr>
              <w:rFonts w:ascii="Cambria Math" w:hAnsi="Cambria Math"/>
            </w:rPr>
            <m:t>=2.0kg</m:t>
          </m:r>
        </m:oMath>
      </m:oMathPara>
    </w:p>
    <w:p w14:paraId="71A30F43" w14:textId="77777777" w:rsidR="00F0431A" w:rsidRPr="00F0431A" w:rsidRDefault="00F0431A" w:rsidP="00F0431A">
      <w:pPr>
        <w:pStyle w:val="example"/>
        <w:rPr>
          <w:lang w:bidi="he-IL"/>
        </w:rPr>
      </w:pPr>
      <w:r w:rsidRPr="00F0431A">
        <w:rPr>
          <w:rtl/>
        </w:rPr>
        <w:t>מאזן מסה על המים</w:t>
      </w:r>
    </w:p>
    <w:p w14:paraId="178D6412" w14:textId="5E78400F" w:rsidR="00F0431A" w:rsidRPr="00F0431A" w:rsidRDefault="00F0431A" w:rsidP="00F0431A">
      <w:pPr>
        <w:pStyle w:val="example"/>
      </w:pPr>
      <m:oMathPara>
        <m:oMathParaPr>
          <m:jc m:val="centerGroup"/>
        </m:oMathParaPr>
        <m:oMath>
          <m:r>
            <w:rPr>
              <w:rFonts w:ascii="Cambria Math" w:hAnsi="Cambria Math"/>
            </w:rPr>
            <m:t>4.5kg=2.0kg+</m:t>
          </m:r>
          <m:sSub>
            <m:sSubPr>
              <m:ctrlPr>
                <w:rPr>
                  <w:rFonts w:ascii="Cambria Math" w:hAnsi="Cambria Math"/>
                  <w:i/>
                  <w:iCs/>
                </w:rPr>
              </m:ctrlPr>
            </m:sSubPr>
            <m:e>
              <m:r>
                <w:rPr>
                  <w:rFonts w:ascii="Cambria Math" w:hAnsi="Cambria Math"/>
                </w:rPr>
                <m:t>m</m:t>
              </m:r>
            </m:e>
            <m:sub>
              <m:r>
                <w:rPr>
                  <w:rFonts w:ascii="Cambria Math" w:hAnsi="Cambria Math"/>
                </w:rPr>
                <m:t>WaterInJam</m:t>
              </m:r>
            </m:sub>
          </m:sSub>
        </m:oMath>
      </m:oMathPara>
    </w:p>
    <w:p w14:paraId="2644BB37" w14:textId="16621FB7" w:rsidR="00F0431A" w:rsidRPr="00F0431A" w:rsidRDefault="00000000" w:rsidP="00F0431A">
      <w:pPr>
        <w:pStyle w:val="example"/>
      </w:pPr>
      <m:oMathPara>
        <m:oMathParaPr>
          <m:jc m:val="centerGroup"/>
        </m:oMathParaPr>
        <m:oMath>
          <m:sSub>
            <m:sSubPr>
              <m:ctrlPr>
                <w:rPr>
                  <w:rFonts w:ascii="Cambria Math" w:hAnsi="Cambria Math"/>
                  <w:i/>
                  <w:iCs/>
                </w:rPr>
              </m:ctrlPr>
            </m:sSubPr>
            <m:e>
              <m:r>
                <w:rPr>
                  <w:rFonts w:ascii="Cambria Math" w:hAnsi="Cambria Math"/>
                </w:rPr>
                <m:t>m</m:t>
              </m:r>
            </m:e>
            <m:sub>
              <m:r>
                <w:rPr>
                  <w:rFonts w:ascii="Cambria Math" w:hAnsi="Cambria Math"/>
                </w:rPr>
                <m:t>WaterInJam</m:t>
              </m:r>
            </m:sub>
          </m:sSub>
          <m:r>
            <w:rPr>
              <w:rFonts w:ascii="Cambria Math" w:hAnsi="Cambria Math"/>
            </w:rPr>
            <m:t>=2.5kg</m:t>
          </m:r>
        </m:oMath>
      </m:oMathPara>
    </w:p>
    <w:p w14:paraId="35CEFB0F" w14:textId="77777777" w:rsidR="00F0431A" w:rsidRPr="00F0431A" w:rsidRDefault="00F0431A" w:rsidP="00F0431A">
      <w:pPr>
        <w:pStyle w:val="example"/>
      </w:pPr>
      <w:r w:rsidRPr="00F0431A">
        <w:rPr>
          <w:rtl/>
        </w:rPr>
        <w:t>מציאת האחוז המסתי של מים בריבה</w:t>
      </w:r>
    </w:p>
    <w:p w14:paraId="60822C43" w14:textId="0866041F" w:rsidR="00F0431A" w:rsidRPr="00F0431A" w:rsidRDefault="00F0431A" w:rsidP="00F0431A">
      <w:pPr>
        <w:pStyle w:val="example"/>
      </w:pPr>
      <m:oMathPara>
        <m:oMathParaPr>
          <m:jc m:val="centerGroup"/>
        </m:oMathParaPr>
        <m:oMath>
          <m:r>
            <w:rPr>
              <w:rFonts w:ascii="Cambria Math" w:hAnsi="Cambria Math"/>
            </w:rPr>
            <m:t>%wt=</m:t>
          </m:r>
          <m:f>
            <m:fPr>
              <m:ctrlPr>
                <w:rPr>
                  <w:rFonts w:ascii="Cambria Math" w:hAnsi="Cambria Math"/>
                  <w:i/>
                  <w:iCs/>
                </w:rPr>
              </m:ctrlPr>
            </m:fPr>
            <m:num>
              <m:sSub>
                <m:sSubPr>
                  <m:ctrlPr>
                    <w:rPr>
                      <w:rFonts w:ascii="Cambria Math" w:hAnsi="Cambria Math"/>
                      <w:i/>
                      <w:iCs/>
                    </w:rPr>
                  </m:ctrlPr>
                </m:sSubPr>
                <m:e>
                  <m:r>
                    <w:rPr>
                      <w:rFonts w:ascii="Cambria Math" w:hAnsi="Cambria Math"/>
                    </w:rPr>
                    <m:t>m</m:t>
                  </m:r>
                </m:e>
                <m:sub>
                  <m:r>
                    <w:rPr>
                      <w:rFonts w:ascii="Cambria Math" w:hAnsi="Cambria Math"/>
                    </w:rPr>
                    <m:t>WaterInJam</m:t>
                  </m:r>
                </m:sub>
              </m:sSub>
            </m:num>
            <m:den>
              <m:sSub>
                <m:sSubPr>
                  <m:ctrlPr>
                    <w:rPr>
                      <w:rFonts w:ascii="Cambria Math" w:hAnsi="Cambria Math"/>
                      <w:i/>
                      <w:iCs/>
                    </w:rPr>
                  </m:ctrlPr>
                </m:sSubPr>
                <m:e>
                  <m:r>
                    <w:rPr>
                      <w:rFonts w:ascii="Cambria Math" w:hAnsi="Cambria Math"/>
                    </w:rPr>
                    <m:t>m</m:t>
                  </m:r>
                </m:e>
                <m:sub>
                  <m:r>
                    <w:rPr>
                      <w:rFonts w:ascii="Cambria Math" w:hAnsi="Cambria Math"/>
                    </w:rPr>
                    <m:t>jam</m:t>
                  </m:r>
                </m:sub>
              </m:sSub>
            </m:den>
          </m:f>
          <m:r>
            <w:rPr>
              <w:rFonts w:ascii="Cambria Math" w:hAnsi="Cambria Math"/>
            </w:rPr>
            <m:t>*100%</m:t>
          </m:r>
        </m:oMath>
      </m:oMathPara>
    </w:p>
    <w:p w14:paraId="7CE900EB" w14:textId="477B8E5E" w:rsidR="00F0431A" w:rsidRPr="00F0431A" w:rsidRDefault="00F0431A" w:rsidP="00F0431A">
      <w:pPr>
        <w:pStyle w:val="example"/>
        <w:rPr>
          <w:iCs/>
        </w:rPr>
      </w:pPr>
      <m:oMathPara>
        <m:oMathParaPr>
          <m:jc m:val="centerGroup"/>
        </m:oMathParaPr>
        <m:oMath>
          <m:r>
            <w:rPr>
              <w:rFonts w:ascii="Cambria Math" w:hAnsi="Cambria Math"/>
            </w:rPr>
            <m:t>%wt=</m:t>
          </m:r>
          <m:f>
            <m:fPr>
              <m:ctrlPr>
                <w:rPr>
                  <w:rFonts w:ascii="Cambria Math" w:hAnsi="Cambria Math"/>
                  <w:i/>
                  <w:iCs/>
                </w:rPr>
              </m:ctrlPr>
            </m:fPr>
            <m:num>
              <m:r>
                <w:rPr>
                  <w:rFonts w:ascii="Cambria Math" w:hAnsi="Cambria Math"/>
                </w:rPr>
                <m:t>2.5kg</m:t>
              </m:r>
            </m:num>
            <m:den>
              <m:r>
                <w:rPr>
                  <w:rFonts w:ascii="Cambria Math" w:hAnsi="Cambria Math"/>
                </w:rPr>
                <m:t>6.0kg</m:t>
              </m:r>
            </m:den>
          </m:f>
          <m:r>
            <w:rPr>
              <w:rFonts w:ascii="Cambria Math" w:hAnsi="Cambria Math"/>
            </w:rPr>
            <m:t>*100%=41.66666%=42%</m:t>
          </m:r>
        </m:oMath>
      </m:oMathPara>
    </w:p>
    <w:p w14:paraId="5EF3C0D8" w14:textId="483A05B8" w:rsidR="00F0431A" w:rsidRPr="00F0431A" w:rsidRDefault="00F0431A" w:rsidP="00F0431A">
      <w:pPr>
        <w:pStyle w:val="example"/>
        <w:rPr>
          <w:iCs/>
          <w:rtl/>
          <w:lang w:bidi="he-IL"/>
        </w:rPr>
      </w:pPr>
      <w:r>
        <w:rPr>
          <w:rFonts w:hint="cs"/>
          <w:iCs/>
          <w:rtl/>
        </w:rPr>
        <w:t>מסת המים מהווה 42% ממסת הריבה</w:t>
      </w:r>
    </w:p>
    <w:p w14:paraId="40D7E055" w14:textId="77777777" w:rsidR="00F0431A" w:rsidRDefault="00F0431A" w:rsidP="00F0431A">
      <w:pPr>
        <w:rPr>
          <w:rtl/>
        </w:rPr>
      </w:pPr>
    </w:p>
    <w:p w14:paraId="53F21C14" w14:textId="77777777" w:rsidR="00F0431A" w:rsidRDefault="00F0431A">
      <w:pPr>
        <w:bidi w:val="0"/>
        <w:spacing w:after="160"/>
        <w:rPr>
          <w:rtl/>
        </w:rPr>
      </w:pPr>
      <w:r>
        <w:rPr>
          <w:rtl/>
        </w:rPr>
        <w:br w:type="page"/>
      </w:r>
    </w:p>
    <w:p w14:paraId="52AC0F13" w14:textId="77777777" w:rsidR="00B34604" w:rsidRPr="00B34604" w:rsidRDefault="00F0431A" w:rsidP="003A0A23">
      <w:pPr>
        <w:pStyle w:val="Heading3"/>
        <w:rPr>
          <w:rtl/>
        </w:rPr>
      </w:pPr>
      <w:r w:rsidRPr="00B34604">
        <w:rPr>
          <w:rFonts w:hint="cs"/>
          <w:rtl/>
        </w:rPr>
        <w:lastRenderedPageBreak/>
        <w:t>שלב ד</w:t>
      </w:r>
      <w:r w:rsidR="00B34604" w:rsidRPr="00B34604">
        <w:rPr>
          <w:rFonts w:hint="cs"/>
          <w:rtl/>
        </w:rPr>
        <w:t xml:space="preserve"> </w:t>
      </w:r>
      <w:r w:rsidR="00B34604" w:rsidRPr="00B34604">
        <w:rPr>
          <w:rFonts w:cs="Arial"/>
          <w:rtl/>
        </w:rPr>
        <w:t>–</w:t>
      </w:r>
      <w:r w:rsidR="00B34604" w:rsidRPr="00B34604">
        <w:rPr>
          <w:rFonts w:hint="cs"/>
          <w:rtl/>
        </w:rPr>
        <w:t xml:space="preserve"> בדיקה ואימות</w:t>
      </w:r>
    </w:p>
    <w:p w14:paraId="44F0D7A9" w14:textId="37585470" w:rsidR="00F0431A" w:rsidRDefault="00F0431A" w:rsidP="00F0431A">
      <w:pPr>
        <w:rPr>
          <w:rtl/>
        </w:rPr>
      </w:pPr>
      <w:r w:rsidRPr="00F0431A">
        <w:rPr>
          <w:noProof/>
          <w:rtl/>
        </w:rPr>
        <w:drawing>
          <wp:inline distT="0" distB="0" distL="0" distR="0" wp14:anchorId="0D0C73FA" wp14:editId="61C22DE4">
            <wp:extent cx="1827814" cy="1384300"/>
            <wp:effectExtent l="0" t="0" r="1270" b="6350"/>
            <wp:docPr id="1652617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617994" name=""/>
                    <pic:cNvPicPr/>
                  </pic:nvPicPr>
                  <pic:blipFill rotWithShape="1">
                    <a:blip r:embed="rId68"/>
                    <a:srcRect t="4038"/>
                    <a:stretch>
                      <a:fillRect/>
                    </a:stretch>
                  </pic:blipFill>
                  <pic:spPr bwMode="auto">
                    <a:xfrm>
                      <a:off x="0" y="0"/>
                      <a:ext cx="1829522" cy="1385594"/>
                    </a:xfrm>
                    <a:prstGeom prst="rect">
                      <a:avLst/>
                    </a:prstGeom>
                    <a:ln>
                      <a:noFill/>
                    </a:ln>
                    <a:extLst>
                      <a:ext uri="{53640926-AAD7-44D8-BBD7-CCE9431645EC}">
                        <a14:shadowObscured xmlns:a14="http://schemas.microsoft.com/office/drawing/2010/main"/>
                      </a:ext>
                    </a:extLst>
                  </pic:spPr>
                </pic:pic>
              </a:graphicData>
            </a:graphic>
          </wp:inline>
        </w:drawing>
      </w:r>
    </w:p>
    <w:p w14:paraId="025173A7" w14:textId="58EEC1AB" w:rsidR="00B34604" w:rsidRDefault="00B34604" w:rsidP="00B34604">
      <w:pPr>
        <w:rPr>
          <w:rtl/>
        </w:rPr>
      </w:pPr>
      <w:r w:rsidRPr="00B34604">
        <w:rPr>
          <w:rtl/>
        </w:rPr>
        <w:t>לאחר שמתקבלת התוצאה המספרית, יש לבצע בדיקה סופית שמוודאת שהפתרון אכן תואם את התהליך הפיזיקלי ואת כל מה שהוגדר בשלבי העבודה הקודמים. בשלב זה בודקים את “שפיות” התוצאה</w:t>
      </w:r>
      <w:r>
        <w:rPr>
          <w:rFonts w:hint="cs"/>
          <w:rtl/>
        </w:rPr>
        <w:t xml:space="preserve">: </w:t>
      </w:r>
      <w:r w:rsidRPr="00B34604">
        <w:rPr>
          <w:rtl/>
        </w:rPr>
        <w:t xml:space="preserve">האם היא בטווח הגיוני? האם היא עומדת בכל ההנחות? האם היחידות עקביות? לאחר מכן מבצעים הצבה חוזרת של התוצאה במשוואות המקוריות כדי לוודא שהמאזן נסגר במדויק, ושאין סתירה בין שלבי החישוב. אם משהו אינו מסתדר </w:t>
      </w:r>
      <w:r>
        <w:rPr>
          <w:rFonts w:hint="cs"/>
          <w:rtl/>
        </w:rPr>
        <w:t>-</w:t>
      </w:r>
      <w:r w:rsidRPr="00B34604">
        <w:rPr>
          <w:rtl/>
        </w:rPr>
        <w:t xml:space="preserve"> חוזרים שלב אחד אחורה, מתקנים ומאמתים שוב. המטרה היא לוודא שהתוצאה אינה רק חישובית נכונה, אלא גם פיזיקלית סבירה ומתאימה לייעד שאליו כיוונו</w:t>
      </w:r>
      <w:r w:rsidRPr="00B34604">
        <w:t>.</w:t>
      </w:r>
    </w:p>
    <w:p w14:paraId="44CC5046" w14:textId="05EF08C8" w:rsidR="00B34604" w:rsidRPr="00B34604" w:rsidRDefault="00B34604" w:rsidP="00B34604">
      <w:pPr>
        <w:pStyle w:val="example"/>
      </w:pPr>
      <w:r>
        <w:rPr>
          <w:rFonts w:hint="cs"/>
          <w:rtl/>
        </w:rPr>
        <w:t>קיבלנו 42% וזהו ערך הגיוני. אם היינו מקבלים ערך שלילי או ערך שגדול מ100% היינו צריכים לבדוק את עצמינו. כעת מומלץ (מהתוצאה הסופית, לכמות המים בריבה, לכמות המים שהתאדתה)</w:t>
      </w:r>
      <w:r>
        <w:t xml:space="preserve"> </w:t>
      </w:r>
      <w:r>
        <w:rPr>
          <w:rFonts w:hint="cs"/>
          <w:rtl/>
        </w:rPr>
        <w:t xml:space="preserve">כדי לבדוק שהמספרים עדיין מסתדרים. שימו לב שכתיבה של 41.66666% אינה מדוייקת מבחינה פיסיקלית. רקמת הדיוק של המדידה שלנו לא מספיק טובה. באופן כללי ניתן להגיד שיש לנו שתי ספרות משמעותיות. ובאופן מחמיר נגיד שיש לנו ספר משמעותית אחת (בגלל הנתון של אחוז המים בתותים, 90% זו ספרה משמעותית אחת) כך שהמחמירים יגידו שיש 40% מים בריבה, ושאין לנו אפשרות לחשב במדויק יותר. </w:t>
      </w:r>
    </w:p>
    <w:p w14:paraId="52FE1C7F" w14:textId="08859D5D" w:rsidR="00190F81" w:rsidRDefault="00563172" w:rsidP="007F7922">
      <w:pPr>
        <w:pStyle w:val="Heading2"/>
        <w:rPr>
          <w:rtl/>
        </w:rPr>
      </w:pPr>
      <w:r>
        <w:rPr>
          <w:rFonts w:hint="cs"/>
          <w:rtl/>
        </w:rPr>
        <w:t>חישוב מאזני מסה בסיסיים</w:t>
      </w:r>
      <w:r w:rsidR="008E51AF">
        <w:rPr>
          <w:rFonts w:hint="cs"/>
          <w:rtl/>
        </w:rPr>
        <w:t xml:space="preserve"> (ללא תגובה כימית)</w:t>
      </w:r>
    </w:p>
    <w:p w14:paraId="456487C9" w14:textId="4F2B9B0C" w:rsidR="00F4423E" w:rsidRDefault="00F4423E" w:rsidP="00F4423E">
      <w:pPr>
        <w:rPr>
          <w:rtl/>
        </w:rPr>
      </w:pPr>
      <w:r>
        <w:rPr>
          <w:rFonts w:hint="cs"/>
          <w:rtl/>
        </w:rPr>
        <w:t xml:space="preserve">תזכורת </w:t>
      </w:r>
      <w:r>
        <w:rPr>
          <w:rtl/>
        </w:rPr>
        <w:t>–</w:t>
      </w:r>
      <w:r>
        <w:rPr>
          <w:rFonts w:hint="cs"/>
          <w:rtl/>
        </w:rPr>
        <w:t xml:space="preserve"> שלבי הפתרון של שאלה בהנדסת תהליך</w:t>
      </w:r>
    </w:p>
    <w:p w14:paraId="1A5D86B9" w14:textId="4CFE49C2" w:rsidR="00F4423E" w:rsidRPr="00F4423E" w:rsidRDefault="00F4423E" w:rsidP="00F4423E">
      <w:pPr>
        <w:rPr>
          <w:rtl/>
        </w:rPr>
      </w:pPr>
      <w:r w:rsidRPr="00F4423E">
        <w:rPr>
          <w:noProof/>
        </w:rPr>
        <w:drawing>
          <wp:inline distT="0" distB="0" distL="0" distR="0" wp14:anchorId="52607D87" wp14:editId="54C7D667">
            <wp:extent cx="5943600" cy="3078480"/>
            <wp:effectExtent l="0" t="0" r="0" b="7620"/>
            <wp:docPr id="4" name="Picture 3">
              <a:extLst xmlns:a="http://schemas.openxmlformats.org/drawingml/2006/main">
                <a:ext uri="{FF2B5EF4-FFF2-40B4-BE49-F238E27FC236}">
                  <a16:creationId xmlns:a16="http://schemas.microsoft.com/office/drawing/2014/main" id="{C96434A4-EA65-C568-61F7-28CEBE16B8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C96434A4-EA65-C568-61F7-28CEBE16B8CB}"/>
                        </a:ext>
                      </a:extLst>
                    </pic:cNvPr>
                    <pic:cNvPicPr>
                      <a:picLocks noChangeAspect="1"/>
                    </pic:cNvPicPr>
                  </pic:nvPicPr>
                  <pic:blipFill>
                    <a:blip r:embed="rId69"/>
                    <a:stretch>
                      <a:fillRect/>
                    </a:stretch>
                  </pic:blipFill>
                  <pic:spPr>
                    <a:xfrm>
                      <a:off x="0" y="0"/>
                      <a:ext cx="5943600" cy="3078480"/>
                    </a:xfrm>
                    <a:prstGeom prst="rect">
                      <a:avLst/>
                    </a:prstGeom>
                  </pic:spPr>
                </pic:pic>
              </a:graphicData>
            </a:graphic>
          </wp:inline>
        </w:drawing>
      </w:r>
    </w:p>
    <w:p w14:paraId="22D9CC27" w14:textId="07B3B7D0" w:rsidR="00563172" w:rsidRDefault="00563172" w:rsidP="002710C4">
      <w:pPr>
        <w:pStyle w:val="Heading3"/>
        <w:rPr>
          <w:rtl/>
        </w:rPr>
      </w:pPr>
      <w:r>
        <w:rPr>
          <w:rFonts w:hint="cs"/>
          <w:rtl/>
        </w:rPr>
        <w:lastRenderedPageBreak/>
        <w:t xml:space="preserve">מאזן </w:t>
      </w:r>
      <w:r w:rsidR="00A247E9">
        <w:rPr>
          <w:rFonts w:hint="cs"/>
          <w:rtl/>
        </w:rPr>
        <w:t>חומר</w:t>
      </w:r>
      <w:r>
        <w:rPr>
          <w:rFonts w:hint="cs"/>
          <w:rtl/>
        </w:rPr>
        <w:t xml:space="preserve"> על מצב עמיד</w:t>
      </w:r>
    </w:p>
    <w:p w14:paraId="57A33DCF" w14:textId="10E1320F" w:rsidR="00563172" w:rsidRDefault="002710C4" w:rsidP="00B73DFD">
      <w:pPr>
        <w:pStyle w:val="example"/>
        <w:rPr>
          <w:rtl/>
          <w:lang w:bidi="he-IL"/>
        </w:rPr>
      </w:pPr>
      <w:r w:rsidRPr="002710C4">
        <w:rPr>
          <w:rtl/>
        </w:rPr>
        <w:t xml:space="preserve">במפעל לייצור אתנול ביולוגי פועל עמוד זיקוק רציף. </w:t>
      </w:r>
      <w:r>
        <w:rPr>
          <w:rFonts w:hint="cs"/>
          <w:rtl/>
        </w:rPr>
        <w:t xml:space="preserve">על מנת לעמוד בדרישות האיכות של הדלק, עלינו לזקק אותו עד לרמה של 90% אתנול. המערכת מוזנת בתמיסת </w:t>
      </w:r>
      <w:r>
        <w:t>40%</w:t>
      </w:r>
      <w:r>
        <w:rPr>
          <w:rFonts w:hint="cs"/>
          <w:rtl/>
        </w:rPr>
        <w:t xml:space="preserve"> אתנול בהזנה של </w:t>
      </w:r>
      <m:oMath>
        <m:r>
          <w:rPr>
            <w:rFonts w:ascii="Cambria Math" w:hAnsi="Cambria Math"/>
          </w:rPr>
          <m:t>1000</m:t>
        </m:r>
        <m:f>
          <m:fPr>
            <m:ctrlPr>
              <w:rPr>
                <w:rFonts w:ascii="Cambria Math" w:hAnsi="Cambria Math"/>
                <w:i/>
              </w:rPr>
            </m:ctrlPr>
          </m:fPr>
          <m:num>
            <m:r>
              <w:rPr>
                <w:rFonts w:ascii="Cambria Math" w:hAnsi="Cambria Math"/>
              </w:rPr>
              <m:t>Kg</m:t>
            </m:r>
          </m:num>
          <m:den>
            <m:r>
              <w:rPr>
                <w:rFonts w:ascii="Cambria Math" w:hAnsi="Cambria Math"/>
              </w:rPr>
              <m:t>h</m:t>
            </m:r>
          </m:den>
        </m:f>
      </m:oMath>
      <w:r>
        <w:rPr>
          <w:rFonts w:hint="cs"/>
          <w:rtl/>
        </w:rPr>
        <w:t xml:space="preserve">, הזרם התחתון הודגם והתגלה כי ריכוז האתנול בו הוא 5%. </w:t>
      </w:r>
      <w:r w:rsidRPr="002710C4">
        <w:rPr>
          <w:rtl/>
        </w:rPr>
        <w:t>המערכת במצב יציב ואין צבירה של חומר בעמוד</w:t>
      </w:r>
      <w:r w:rsidRPr="002710C4">
        <w:t>.</w:t>
      </w:r>
      <w:r w:rsidR="00F4423E">
        <w:rPr>
          <w:rFonts w:hint="cs"/>
          <w:rtl/>
        </w:rPr>
        <w:t xml:space="preserve"> </w:t>
      </w:r>
      <w:r>
        <w:rPr>
          <w:rFonts w:hint="cs"/>
          <w:rtl/>
        </w:rPr>
        <w:t>מה יהיו הספיקות בזרמי היציאה?</w:t>
      </w:r>
      <w:r w:rsidR="00F4423E">
        <w:rPr>
          <w:rFonts w:hint="cs"/>
          <w:rtl/>
          <w:lang w:bidi="he-IL"/>
        </w:rPr>
        <w:t xml:space="preserve"> כל האחוזים בשאלה הם אחוזים מסתיים. </w:t>
      </w:r>
    </w:p>
    <w:p w14:paraId="74065C11" w14:textId="13CE9C17" w:rsidR="00F4423E" w:rsidRDefault="00B73DFD" w:rsidP="00B73DFD">
      <w:pPr>
        <w:pStyle w:val="example"/>
        <w:rPr>
          <w:rtl/>
        </w:rPr>
      </w:pPr>
      <w:r>
        <w:rPr>
          <w:rFonts w:hint="cs"/>
          <w:rtl/>
        </w:rPr>
        <w:t>פתרון</w:t>
      </w:r>
    </w:p>
    <w:p w14:paraId="019574B0" w14:textId="6D727EAD" w:rsidR="00F4423E" w:rsidRDefault="00F4423E" w:rsidP="00B73DFD">
      <w:pPr>
        <w:pStyle w:val="example"/>
        <w:rPr>
          <w:rtl/>
        </w:rPr>
      </w:pPr>
      <w:r>
        <w:rPr>
          <w:rFonts w:hint="cs"/>
          <w:rtl/>
        </w:rPr>
        <w:t>זהו תהליך זיקוק שמטרתו להגיע לריכוז אתנול גבוה. אנו יודעים את הנתונים בכניסה, ואנחנו יודעים מה הריכוזים ביציאה. המטרה למצוא את הספיקות ביציאה</w:t>
      </w:r>
      <w:r w:rsidR="00B73DFD">
        <w:rPr>
          <w:rFonts w:hint="cs"/>
          <w:rtl/>
        </w:rPr>
        <w:t>. כמה ק"ג לשעה יש בכל אחד מהזרמים?</w:t>
      </w:r>
    </w:p>
    <w:p w14:paraId="105E7369" w14:textId="77777777" w:rsidR="00B73DFD" w:rsidRDefault="00B73DFD" w:rsidP="00B73DFD">
      <w:pPr>
        <w:pStyle w:val="example"/>
        <w:jc w:val="center"/>
        <w:rPr>
          <w:rtl/>
          <w:lang w:bidi="he-IL"/>
        </w:rPr>
      </w:pPr>
      <w:r w:rsidRPr="00B73DFD">
        <w:rPr>
          <w:noProof/>
          <w:rtl/>
        </w:rPr>
        <w:drawing>
          <wp:inline distT="0" distB="0" distL="0" distR="0" wp14:anchorId="7340CB73" wp14:editId="23F946C8">
            <wp:extent cx="4838949" cy="2273417"/>
            <wp:effectExtent l="0" t="0" r="0" b="0"/>
            <wp:docPr id="1948028367" name="Picture 1" descr="A diagram of a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028367" name="Picture 1" descr="A diagram of a rectangular object with black text&#10;&#10;AI-generated content may be incorrect."/>
                    <pic:cNvPicPr/>
                  </pic:nvPicPr>
                  <pic:blipFill>
                    <a:blip r:embed="rId70"/>
                    <a:stretch>
                      <a:fillRect/>
                    </a:stretch>
                  </pic:blipFill>
                  <pic:spPr>
                    <a:xfrm>
                      <a:off x="0" y="0"/>
                      <a:ext cx="4838949" cy="2273417"/>
                    </a:xfrm>
                    <a:prstGeom prst="rect">
                      <a:avLst/>
                    </a:prstGeom>
                  </pic:spPr>
                </pic:pic>
              </a:graphicData>
            </a:graphic>
          </wp:inline>
        </w:drawing>
      </w:r>
    </w:p>
    <w:p w14:paraId="5012085E" w14:textId="3F3932CB" w:rsidR="00B73DFD" w:rsidRDefault="00B73DFD" w:rsidP="00B73DFD">
      <w:pPr>
        <w:pStyle w:val="example"/>
        <w:rPr>
          <w:rtl/>
        </w:rPr>
      </w:pPr>
      <w:r>
        <w:rPr>
          <w:rFonts w:hint="cs"/>
          <w:rtl/>
        </w:rPr>
        <w:t>למען הנוחות</w:t>
      </w:r>
      <w:r>
        <w:rPr>
          <w:rFonts w:hint="cs"/>
          <w:rtl/>
          <w:lang w:bidi="he-IL"/>
        </w:rPr>
        <w:t xml:space="preserve">, נעביר את האחוזים המסתיים הנתונים לצורה מפורשת </w:t>
      </w:r>
    </w:p>
    <w:p w14:paraId="06B62596" w14:textId="77777777" w:rsidR="00B73DFD" w:rsidRPr="00B73DFD" w:rsidRDefault="00000000" w:rsidP="00B73DFD">
      <w:pPr>
        <w:pStyle w:val="example"/>
        <w:rPr>
          <w:lang w:bidi="he-IL"/>
        </w:rPr>
      </w:pPr>
      <m:oMathPara>
        <m:oMath>
          <m:f>
            <m:fPr>
              <m:ctrlPr>
                <w:rPr>
                  <w:rFonts w:ascii="Cambria Math" w:hAnsi="Cambria Math"/>
                  <w:i/>
                  <w:lang w:bidi="he-IL"/>
                </w:rPr>
              </m:ctrlPr>
            </m:fPr>
            <m:num>
              <m:r>
                <w:rPr>
                  <w:rFonts w:ascii="Cambria Math" w:hAnsi="Cambria Math"/>
                  <w:lang w:bidi="he-IL"/>
                </w:rPr>
                <m:t>w</m:t>
              </m:r>
            </m:num>
            <m:den>
              <m:r>
                <w:rPr>
                  <w:rFonts w:ascii="Cambria Math" w:hAnsi="Cambria Math"/>
                  <w:lang w:bidi="he-IL"/>
                </w:rPr>
                <m:t>w</m:t>
              </m:r>
            </m:den>
          </m:f>
          <m:r>
            <w:rPr>
              <w:rFonts w:ascii="Cambria Math" w:hAnsi="Cambria Math"/>
              <w:lang w:bidi="he-IL"/>
            </w:rPr>
            <m:t>%=40%EtOH=</m:t>
          </m:r>
          <m:f>
            <m:fPr>
              <m:ctrlPr>
                <w:rPr>
                  <w:rFonts w:ascii="Cambria Math" w:hAnsi="Cambria Math"/>
                  <w:i/>
                  <w:lang w:bidi="he-IL"/>
                </w:rPr>
              </m:ctrlPr>
            </m:fPr>
            <m:num>
              <m:r>
                <w:rPr>
                  <w:rFonts w:ascii="Cambria Math" w:hAnsi="Cambria Math"/>
                  <w:lang w:bidi="he-IL"/>
                </w:rPr>
                <m:t>40kgEtOH</m:t>
              </m:r>
            </m:num>
            <m:den>
              <m:r>
                <w:rPr>
                  <w:rFonts w:ascii="Cambria Math" w:hAnsi="Cambria Math"/>
                  <w:lang w:bidi="he-IL"/>
                </w:rPr>
                <m:t>100kgSolution</m:t>
              </m:r>
            </m:den>
          </m:f>
        </m:oMath>
      </m:oMathPara>
    </w:p>
    <w:p w14:paraId="54F3F97C" w14:textId="7BF8816D" w:rsidR="00B73DFD" w:rsidRDefault="00000000" w:rsidP="00B73DFD">
      <w:pPr>
        <w:pStyle w:val="example"/>
        <w:rPr>
          <w:rtl/>
          <w:lang w:bidi="he-IL"/>
        </w:rPr>
      </w:pPr>
      <m:oMathPara>
        <m:oMath>
          <m:f>
            <m:fPr>
              <m:ctrlPr>
                <w:rPr>
                  <w:rFonts w:ascii="Cambria Math" w:hAnsi="Cambria Math"/>
                  <w:i/>
                  <w:lang w:bidi="he-IL"/>
                </w:rPr>
              </m:ctrlPr>
            </m:fPr>
            <m:num>
              <m:r>
                <w:rPr>
                  <w:rFonts w:ascii="Cambria Math" w:hAnsi="Cambria Math"/>
                  <w:lang w:bidi="he-IL"/>
                </w:rPr>
                <m:t>w</m:t>
              </m:r>
            </m:num>
            <m:den>
              <m:r>
                <w:rPr>
                  <w:rFonts w:ascii="Cambria Math" w:hAnsi="Cambria Math"/>
                  <w:lang w:bidi="he-IL"/>
                </w:rPr>
                <m:t>w</m:t>
              </m:r>
            </m:den>
          </m:f>
          <m:r>
            <w:rPr>
              <w:rFonts w:ascii="Cambria Math" w:hAnsi="Cambria Math"/>
              <w:lang w:bidi="he-IL"/>
            </w:rPr>
            <m:t>%=90%EtOH=</m:t>
          </m:r>
          <m:f>
            <m:fPr>
              <m:ctrlPr>
                <w:rPr>
                  <w:rFonts w:ascii="Cambria Math" w:hAnsi="Cambria Math"/>
                  <w:i/>
                  <w:lang w:bidi="he-IL"/>
                </w:rPr>
              </m:ctrlPr>
            </m:fPr>
            <m:num>
              <m:r>
                <w:rPr>
                  <w:rFonts w:ascii="Cambria Math" w:hAnsi="Cambria Math"/>
                  <w:lang w:bidi="he-IL"/>
                </w:rPr>
                <m:t>90kgEtOH</m:t>
              </m:r>
            </m:num>
            <m:den>
              <m:r>
                <w:rPr>
                  <w:rFonts w:ascii="Cambria Math" w:hAnsi="Cambria Math"/>
                  <w:lang w:bidi="he-IL"/>
                </w:rPr>
                <m:t>100kgSolution</m:t>
              </m:r>
            </m:den>
          </m:f>
        </m:oMath>
      </m:oMathPara>
    </w:p>
    <w:p w14:paraId="741F5F43" w14:textId="55651080" w:rsidR="00B73DFD" w:rsidRDefault="00000000" w:rsidP="00B73DFD">
      <w:pPr>
        <w:pStyle w:val="example"/>
        <w:rPr>
          <w:rtl/>
          <w:lang w:bidi="he-IL"/>
        </w:rPr>
      </w:pPr>
      <m:oMathPara>
        <m:oMath>
          <m:f>
            <m:fPr>
              <m:ctrlPr>
                <w:rPr>
                  <w:rFonts w:ascii="Cambria Math" w:hAnsi="Cambria Math"/>
                  <w:i/>
                  <w:lang w:bidi="he-IL"/>
                </w:rPr>
              </m:ctrlPr>
            </m:fPr>
            <m:num>
              <m:r>
                <w:rPr>
                  <w:rFonts w:ascii="Cambria Math" w:hAnsi="Cambria Math"/>
                  <w:lang w:bidi="he-IL"/>
                </w:rPr>
                <m:t>w</m:t>
              </m:r>
            </m:num>
            <m:den>
              <m:r>
                <w:rPr>
                  <w:rFonts w:ascii="Cambria Math" w:hAnsi="Cambria Math"/>
                  <w:lang w:bidi="he-IL"/>
                </w:rPr>
                <m:t>w</m:t>
              </m:r>
            </m:den>
          </m:f>
          <m:r>
            <w:rPr>
              <w:rFonts w:ascii="Cambria Math" w:hAnsi="Cambria Math"/>
              <w:lang w:bidi="he-IL"/>
            </w:rPr>
            <m:t>%=5%EtOH=</m:t>
          </m:r>
          <m:f>
            <m:fPr>
              <m:ctrlPr>
                <w:rPr>
                  <w:rFonts w:ascii="Cambria Math" w:hAnsi="Cambria Math"/>
                  <w:i/>
                  <w:lang w:bidi="he-IL"/>
                </w:rPr>
              </m:ctrlPr>
            </m:fPr>
            <m:num>
              <m:r>
                <w:rPr>
                  <w:rFonts w:ascii="Cambria Math" w:hAnsi="Cambria Math"/>
                  <w:lang w:bidi="he-IL"/>
                </w:rPr>
                <m:t>50kgEtOH</m:t>
              </m:r>
            </m:num>
            <m:den>
              <m:r>
                <w:rPr>
                  <w:rFonts w:ascii="Cambria Math" w:hAnsi="Cambria Math"/>
                  <w:lang w:bidi="he-IL"/>
                </w:rPr>
                <m:t>100kgSolution</m:t>
              </m:r>
            </m:den>
          </m:f>
        </m:oMath>
      </m:oMathPara>
    </w:p>
    <w:p w14:paraId="46A98198" w14:textId="161A5E92" w:rsidR="00B73DFD" w:rsidRPr="00B73DFD" w:rsidRDefault="00B73DFD" w:rsidP="00B73DFD">
      <w:pPr>
        <w:pStyle w:val="example"/>
        <w:rPr>
          <w:rtl/>
          <w:lang w:bidi="he-IL"/>
        </w:rPr>
      </w:pPr>
      <w:r>
        <w:rPr>
          <w:rFonts w:hint="cs"/>
          <w:rtl/>
          <w:lang w:bidi="he-IL"/>
        </w:rPr>
        <w:t xml:space="preserve">נתון כי המערכת במצב עמיד, </w:t>
      </w:r>
      <w:r>
        <w:rPr>
          <w:rtl/>
          <w:lang w:bidi="he-IL"/>
        </w:rPr>
        <w:br/>
      </w:r>
      <w:r>
        <w:rPr>
          <w:rFonts w:hint="cs"/>
          <w:rtl/>
          <w:lang w:bidi="he-IL"/>
        </w:rPr>
        <w:t>נכתוב מאזני מסה על המערכת כולה, ועל האתנול בלבד</w:t>
      </w:r>
    </w:p>
    <w:p w14:paraId="3E0EA69D" w14:textId="4CFFAD08" w:rsidR="00B73DFD" w:rsidRPr="00B73DFD" w:rsidRDefault="00B73DFD" w:rsidP="00B73DFD">
      <w:pPr>
        <w:pStyle w:val="example"/>
      </w:pPr>
      <w:r w:rsidRPr="00B73DFD">
        <w:rPr>
          <w:i/>
          <w:iCs/>
          <w:rtl/>
          <w:lang w:bidi="he-IL"/>
        </w:rPr>
        <w:t>מאזן מסה כללי</w:t>
      </w:r>
      <w:r>
        <w:rPr>
          <w:rFonts w:hint="cs"/>
          <w:i/>
          <w:iCs/>
          <w:rtl/>
          <w:lang w:bidi="he-IL"/>
        </w:rPr>
        <w:t xml:space="preserve"> </w:t>
      </w: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m</m:t>
                </m:r>
              </m:e>
            </m:acc>
          </m:e>
          <m:sub>
            <m:r>
              <w:rPr>
                <w:rFonts w:ascii="Cambria Math" w:hAnsi="Cambria Math"/>
              </w:rPr>
              <m:t>in</m:t>
            </m:r>
          </m:sub>
        </m:sSub>
        <m:r>
          <w:rPr>
            <w:rFonts w:ascii="Cambria Math" w:hAnsi="Cambria Math"/>
          </w:rPr>
          <m:t>=</m:t>
        </m:r>
        <m:acc>
          <m:accPr>
            <m:chr m:val="̇"/>
            <m:ctrlPr>
              <w:rPr>
                <w:rFonts w:ascii="Cambria Math" w:hAnsi="Cambria Math"/>
                <w:i/>
                <w:iCs/>
              </w:rPr>
            </m:ctrlPr>
          </m:accPr>
          <m:e>
            <m:sSub>
              <m:sSubPr>
                <m:ctrlPr>
                  <w:rPr>
                    <w:rFonts w:ascii="Cambria Math" w:hAnsi="Cambria Math"/>
                    <w:i/>
                    <w:iCs/>
                  </w:rPr>
                </m:ctrlPr>
              </m:sSubPr>
              <m:e>
                <m:r>
                  <w:rPr>
                    <w:rFonts w:ascii="Cambria Math" w:hAnsi="Cambria Math"/>
                  </w:rPr>
                  <m:t>m</m:t>
                </m:r>
              </m:e>
              <m:sub>
                <m:r>
                  <w:rPr>
                    <w:rFonts w:ascii="Cambria Math" w:hAnsi="Cambria Math"/>
                  </w:rPr>
                  <m:t>1</m:t>
                </m:r>
              </m:sub>
            </m:sSub>
          </m:e>
        </m:acc>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m</m:t>
                </m:r>
              </m:e>
            </m:acc>
          </m:e>
          <m:sub>
            <m:r>
              <w:rPr>
                <w:rFonts w:ascii="Cambria Math" w:hAnsi="Cambria Math"/>
              </w:rPr>
              <m:t>2</m:t>
            </m:r>
          </m:sub>
        </m:sSub>
      </m:oMath>
    </w:p>
    <w:p w14:paraId="32720357" w14:textId="4DF9D3C7" w:rsidR="00B73DFD" w:rsidRPr="00B73DFD" w:rsidRDefault="00B73DFD" w:rsidP="00B73DFD">
      <w:pPr>
        <w:pStyle w:val="example"/>
        <w:rPr>
          <w:iCs/>
          <w:rtl/>
          <w:lang w:bidi="he-IL"/>
        </w:rPr>
      </w:pPr>
      <w:r w:rsidRPr="00B73DFD">
        <w:rPr>
          <w:i/>
          <w:iCs/>
          <w:rtl/>
          <w:lang w:bidi="he-IL"/>
        </w:rPr>
        <w:t>מאזן על האתנול</w:t>
      </w:r>
      <w:r>
        <w:rPr>
          <w:rFonts w:hint="cs"/>
          <w:i/>
          <w:iCs/>
          <w:rtl/>
          <w:lang w:bidi="he-IL"/>
        </w:rPr>
        <w:t xml:space="preserve"> </w:t>
      </w:r>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m</m:t>
                </m:r>
              </m:e>
            </m:acc>
          </m:e>
          <m:sub>
            <m:r>
              <w:rPr>
                <w:rFonts w:ascii="Cambria Math" w:hAnsi="Cambria Math"/>
              </w:rPr>
              <m:t>in</m:t>
            </m:r>
          </m:sub>
        </m:sSub>
        <m:sSub>
          <m:sSubPr>
            <m:ctrlPr>
              <w:rPr>
                <w:rFonts w:ascii="Cambria Math" w:hAnsi="Cambria Math"/>
                <w:i/>
                <w:iCs/>
              </w:rPr>
            </m:ctrlPr>
          </m:sSubPr>
          <m:e>
            <m:f>
              <m:fPr>
                <m:ctrlPr>
                  <w:rPr>
                    <w:rFonts w:ascii="Cambria Math" w:hAnsi="Cambria Math"/>
                    <w:i/>
                    <w:iCs/>
                  </w:rPr>
                </m:ctrlPr>
              </m:fPr>
              <m:num>
                <m:r>
                  <w:rPr>
                    <w:rFonts w:ascii="Cambria Math" w:hAnsi="Cambria Math"/>
                  </w:rPr>
                  <m:t>w</m:t>
                </m:r>
              </m:num>
              <m:den>
                <m:r>
                  <w:rPr>
                    <w:rFonts w:ascii="Cambria Math" w:hAnsi="Cambria Math"/>
                  </w:rPr>
                  <m:t>w</m:t>
                </m:r>
              </m:den>
            </m:f>
          </m:e>
          <m:sub>
            <m:r>
              <w:rPr>
                <w:rFonts w:ascii="Cambria Math" w:hAnsi="Cambria Math"/>
              </w:rPr>
              <m:t>in</m:t>
            </m:r>
          </m:sub>
        </m:sSub>
        <m:r>
          <w:rPr>
            <w:rFonts w:ascii="Cambria Math" w:hAnsi="Cambria Math"/>
          </w:rPr>
          <m:t>=</m:t>
        </m:r>
        <m:acc>
          <m:accPr>
            <m:chr m:val="̇"/>
            <m:ctrlPr>
              <w:rPr>
                <w:rFonts w:ascii="Cambria Math" w:hAnsi="Cambria Math"/>
                <w:i/>
                <w:iCs/>
              </w:rPr>
            </m:ctrlPr>
          </m:accPr>
          <m:e>
            <m:sSub>
              <m:sSubPr>
                <m:ctrlPr>
                  <w:rPr>
                    <w:rFonts w:ascii="Cambria Math" w:hAnsi="Cambria Math"/>
                    <w:i/>
                    <w:iCs/>
                  </w:rPr>
                </m:ctrlPr>
              </m:sSubPr>
              <m:e>
                <m:r>
                  <w:rPr>
                    <w:rFonts w:ascii="Cambria Math" w:hAnsi="Cambria Math"/>
                  </w:rPr>
                  <m:t>m</m:t>
                </m:r>
              </m:e>
              <m:sub>
                <m:r>
                  <w:rPr>
                    <w:rFonts w:ascii="Cambria Math" w:hAnsi="Cambria Math"/>
                  </w:rPr>
                  <m:t>1</m:t>
                </m:r>
              </m:sub>
            </m:sSub>
          </m:e>
        </m:acc>
        <m:sSub>
          <m:sSubPr>
            <m:ctrlPr>
              <w:rPr>
                <w:rFonts w:ascii="Cambria Math" w:hAnsi="Cambria Math"/>
                <w:i/>
                <w:iCs/>
              </w:rPr>
            </m:ctrlPr>
          </m:sSubPr>
          <m:e>
            <m:f>
              <m:fPr>
                <m:ctrlPr>
                  <w:rPr>
                    <w:rFonts w:ascii="Cambria Math" w:hAnsi="Cambria Math"/>
                    <w:i/>
                    <w:iCs/>
                  </w:rPr>
                </m:ctrlPr>
              </m:fPr>
              <m:num>
                <m:r>
                  <w:rPr>
                    <w:rFonts w:ascii="Cambria Math" w:hAnsi="Cambria Math"/>
                  </w:rPr>
                  <m:t>w</m:t>
                </m:r>
              </m:num>
              <m:den>
                <m:r>
                  <w:rPr>
                    <w:rFonts w:ascii="Cambria Math" w:hAnsi="Cambria Math"/>
                  </w:rPr>
                  <m:t>w</m:t>
                </m:r>
              </m:den>
            </m:f>
          </m:e>
          <m:sub>
            <m:r>
              <w:rPr>
                <w:rFonts w:ascii="Cambria Math" w:hAnsi="Cambria Math"/>
              </w:rPr>
              <m:t>1</m:t>
            </m:r>
          </m:sub>
        </m:sSub>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m</m:t>
                </m:r>
              </m:e>
            </m:acc>
          </m:e>
          <m:sub>
            <m:r>
              <w:rPr>
                <w:rFonts w:ascii="Cambria Math" w:hAnsi="Cambria Math"/>
              </w:rPr>
              <m:t>2</m:t>
            </m:r>
          </m:sub>
        </m:sSub>
        <m:sSub>
          <m:sSubPr>
            <m:ctrlPr>
              <w:rPr>
                <w:rFonts w:ascii="Cambria Math" w:hAnsi="Cambria Math"/>
                <w:i/>
                <w:iCs/>
              </w:rPr>
            </m:ctrlPr>
          </m:sSubPr>
          <m:e>
            <m:sSub>
              <m:sSubPr>
                <m:ctrlPr>
                  <w:rPr>
                    <w:rFonts w:ascii="Cambria Math" w:hAnsi="Cambria Math"/>
                    <w:i/>
                    <w:iCs/>
                  </w:rPr>
                </m:ctrlPr>
              </m:sSubPr>
              <m:e>
                <m:f>
                  <m:fPr>
                    <m:ctrlPr>
                      <w:rPr>
                        <w:rFonts w:ascii="Cambria Math" w:hAnsi="Cambria Math"/>
                        <w:i/>
                        <w:iCs/>
                      </w:rPr>
                    </m:ctrlPr>
                  </m:fPr>
                  <m:num>
                    <m:r>
                      <w:rPr>
                        <w:rFonts w:ascii="Cambria Math" w:hAnsi="Cambria Math"/>
                      </w:rPr>
                      <m:t>w</m:t>
                    </m:r>
                  </m:num>
                  <m:den>
                    <m:r>
                      <w:rPr>
                        <w:rFonts w:ascii="Cambria Math" w:hAnsi="Cambria Math"/>
                      </w:rPr>
                      <m:t>w</m:t>
                    </m:r>
                  </m:den>
                </m:f>
              </m:e>
              <m:sub>
                <m:r>
                  <w:rPr>
                    <w:rFonts w:ascii="Cambria Math" w:hAnsi="Cambria Math"/>
                  </w:rPr>
                  <m:t>in</m:t>
                </m:r>
              </m:sub>
            </m:sSub>
          </m:e>
          <m:sub>
            <m:r>
              <w:rPr>
                <w:rFonts w:ascii="Cambria Math" w:hAnsi="Cambria Math"/>
              </w:rPr>
              <m:t>2</m:t>
            </m:r>
          </m:sub>
        </m:sSub>
      </m:oMath>
    </w:p>
    <w:p w14:paraId="3455314D" w14:textId="6456048D" w:rsidR="00B73DFD" w:rsidRPr="00B73DFD" w:rsidRDefault="00B73DFD" w:rsidP="00B73DFD">
      <w:pPr>
        <w:pStyle w:val="example"/>
      </w:pPr>
      <w:r>
        <w:rPr>
          <w:rFonts w:hint="cs"/>
          <w:iCs/>
          <w:rtl/>
          <w:lang w:bidi="he-IL"/>
        </w:rPr>
        <w:t>נציב:</w:t>
      </w:r>
      <w:r>
        <w:rPr>
          <w:iCs/>
          <w:rtl/>
          <w:lang w:bidi="he-IL"/>
        </w:rPr>
        <w:br/>
      </w:r>
      <w:r w:rsidRPr="00B73DFD">
        <w:rPr>
          <w:i/>
          <w:iCs/>
          <w:rtl/>
        </w:rPr>
        <w:t>מאזן מסה כללי</w:t>
      </w:r>
      <w:r>
        <w:rPr>
          <w:rFonts w:hint="cs"/>
          <w:i/>
          <w:iCs/>
          <w:rtl/>
          <w:lang w:bidi="he-IL"/>
        </w:rPr>
        <w:t xml:space="preserve"> </w:t>
      </w:r>
      <m:oMath>
        <m:r>
          <w:rPr>
            <w:rFonts w:ascii="Cambria Math" w:hAnsi="Cambria Math"/>
          </w:rPr>
          <m:t>1000</m:t>
        </m:r>
        <m:f>
          <m:fPr>
            <m:ctrlPr>
              <w:rPr>
                <w:rFonts w:ascii="Cambria Math" w:hAnsi="Cambria Math"/>
                <w:i/>
                <w:iCs/>
              </w:rPr>
            </m:ctrlPr>
          </m:fPr>
          <m:num>
            <m:r>
              <w:rPr>
                <w:rFonts w:ascii="Cambria Math" w:hAnsi="Cambria Math"/>
              </w:rPr>
              <m:t>Kg</m:t>
            </m:r>
          </m:num>
          <m:den>
            <m:r>
              <w:rPr>
                <w:rFonts w:ascii="Cambria Math" w:hAnsi="Cambria Math"/>
              </w:rPr>
              <m:t>h</m:t>
            </m:r>
          </m:den>
        </m:f>
        <m:r>
          <w:rPr>
            <w:rFonts w:ascii="Cambria Math" w:hAnsi="Cambria Math"/>
          </w:rPr>
          <m:t>=</m:t>
        </m:r>
        <m:acc>
          <m:accPr>
            <m:chr m:val="̇"/>
            <m:ctrlPr>
              <w:rPr>
                <w:rFonts w:ascii="Cambria Math" w:hAnsi="Cambria Math"/>
                <w:i/>
                <w:iCs/>
              </w:rPr>
            </m:ctrlPr>
          </m:accPr>
          <m:e>
            <m:sSub>
              <m:sSubPr>
                <m:ctrlPr>
                  <w:rPr>
                    <w:rFonts w:ascii="Cambria Math" w:hAnsi="Cambria Math"/>
                    <w:i/>
                    <w:iCs/>
                  </w:rPr>
                </m:ctrlPr>
              </m:sSubPr>
              <m:e>
                <m:r>
                  <w:rPr>
                    <w:rFonts w:ascii="Cambria Math" w:hAnsi="Cambria Math"/>
                  </w:rPr>
                  <m:t>m</m:t>
                </m:r>
              </m:e>
              <m:sub>
                <m:r>
                  <w:rPr>
                    <w:rFonts w:ascii="Cambria Math" w:hAnsi="Cambria Math"/>
                  </w:rPr>
                  <m:t>1</m:t>
                </m:r>
              </m:sub>
            </m:sSub>
          </m:e>
        </m:acc>
        <m:r>
          <w:rPr>
            <w:rFonts w:ascii="Cambria Math" w:hAnsi="Cambria Math"/>
          </w:rPr>
          <m:t>+</m:t>
        </m:r>
        <m:sSub>
          <m:sSubPr>
            <m:ctrlPr>
              <w:rPr>
                <w:rFonts w:ascii="Cambria Math" w:hAnsi="Cambria Math"/>
                <w:i/>
                <w:iCs/>
              </w:rPr>
            </m:ctrlPr>
          </m:sSubPr>
          <m:e>
            <m:acc>
              <m:accPr>
                <m:chr m:val="̇"/>
                <m:ctrlPr>
                  <w:rPr>
                    <w:rFonts w:ascii="Cambria Math" w:hAnsi="Cambria Math"/>
                    <w:i/>
                    <w:iCs/>
                  </w:rPr>
                </m:ctrlPr>
              </m:accPr>
              <m:e>
                <m:r>
                  <w:rPr>
                    <w:rFonts w:ascii="Cambria Math" w:hAnsi="Cambria Math"/>
                  </w:rPr>
                  <m:t>m</m:t>
                </m:r>
              </m:e>
            </m:acc>
          </m:e>
          <m:sub>
            <m:r>
              <w:rPr>
                <w:rFonts w:ascii="Cambria Math" w:hAnsi="Cambria Math"/>
              </w:rPr>
              <m:t>2</m:t>
            </m:r>
          </m:sub>
        </m:sSub>
      </m:oMath>
    </w:p>
    <w:p w14:paraId="4351281F" w14:textId="77777777" w:rsidR="00B73DFD" w:rsidRPr="00B73DFD" w:rsidRDefault="00B73DFD" w:rsidP="00B73DFD">
      <w:pPr>
        <w:pStyle w:val="example"/>
      </w:pPr>
      <w:r w:rsidRPr="00B73DFD">
        <w:rPr>
          <w:i/>
          <w:iCs/>
          <w:rtl/>
        </w:rPr>
        <w:lastRenderedPageBreak/>
        <w:t>מאזן על האתנול</w:t>
      </w:r>
    </w:p>
    <w:p w14:paraId="42B2E268" w14:textId="31C3C6E9" w:rsidR="00B73DFD" w:rsidRDefault="00B73DFD" w:rsidP="00B73DFD">
      <w:pPr>
        <w:pStyle w:val="example"/>
        <w:rPr>
          <w:rtl/>
          <w:lang w:bidi="he-IL"/>
        </w:rPr>
      </w:pPr>
      <m:oMathPara>
        <m:oMath>
          <m:r>
            <w:rPr>
              <w:rFonts w:ascii="Cambria Math" w:hAnsi="Cambria Math"/>
              <w:lang w:bidi="he-IL"/>
            </w:rPr>
            <m:t>1000</m:t>
          </m:r>
          <m:f>
            <m:fPr>
              <m:ctrlPr>
                <w:rPr>
                  <w:rFonts w:ascii="Cambria Math" w:hAnsi="Cambria Math"/>
                  <w:i/>
                  <w:iCs/>
                  <w:lang w:bidi="he-IL"/>
                </w:rPr>
              </m:ctrlPr>
            </m:fPr>
            <m:num>
              <m:r>
                <w:rPr>
                  <w:rFonts w:ascii="Cambria Math" w:hAnsi="Cambria Math"/>
                  <w:lang w:bidi="he-IL"/>
                </w:rPr>
                <m:t>K</m:t>
              </m:r>
              <m:sSub>
                <m:sSubPr>
                  <m:ctrlPr>
                    <w:rPr>
                      <w:rFonts w:ascii="Cambria Math" w:hAnsi="Cambria Math"/>
                      <w:i/>
                      <w:iCs/>
                      <w:lang w:bidi="he-IL"/>
                    </w:rPr>
                  </m:ctrlPr>
                </m:sSubPr>
                <m:e>
                  <m:r>
                    <w:rPr>
                      <w:rFonts w:ascii="Cambria Math" w:hAnsi="Cambria Math"/>
                      <w:lang w:bidi="he-IL"/>
                    </w:rPr>
                    <m:t>g</m:t>
                  </m:r>
                </m:e>
                <m:sub>
                  <m:r>
                    <w:rPr>
                      <w:rFonts w:ascii="Cambria Math" w:hAnsi="Cambria Math"/>
                      <w:lang w:bidi="he-IL"/>
                    </w:rPr>
                    <m:t>solution</m:t>
                  </m:r>
                </m:sub>
              </m:sSub>
            </m:num>
            <m:den>
              <m:r>
                <w:rPr>
                  <w:rFonts w:ascii="Cambria Math" w:hAnsi="Cambria Math"/>
                  <w:lang w:bidi="he-IL"/>
                </w:rPr>
                <m:t>h</m:t>
              </m:r>
            </m:den>
          </m:f>
          <m:r>
            <w:rPr>
              <w:rFonts w:ascii="Cambria Math" w:hAnsi="Cambria Math"/>
              <w:lang w:bidi="he-IL"/>
            </w:rPr>
            <m:t>*</m:t>
          </m:r>
          <m:f>
            <m:fPr>
              <m:ctrlPr>
                <w:rPr>
                  <w:rFonts w:ascii="Cambria Math" w:hAnsi="Cambria Math"/>
                  <w:i/>
                  <w:iCs/>
                  <w:lang w:bidi="he-IL"/>
                </w:rPr>
              </m:ctrlPr>
            </m:fPr>
            <m:num>
              <m:r>
                <w:rPr>
                  <w:rFonts w:ascii="Cambria Math" w:hAnsi="Cambria Math"/>
                  <w:lang w:bidi="he-IL"/>
                </w:rPr>
                <m:t>40KgEtOH</m:t>
              </m:r>
            </m:num>
            <m:den>
              <m:r>
                <w:rPr>
                  <w:rFonts w:ascii="Cambria Math" w:hAnsi="Cambria Math"/>
                  <w:lang w:bidi="he-IL"/>
                </w:rPr>
                <m:t>100K</m:t>
              </m:r>
              <m:sSub>
                <m:sSubPr>
                  <m:ctrlPr>
                    <w:rPr>
                      <w:rFonts w:ascii="Cambria Math" w:hAnsi="Cambria Math"/>
                      <w:i/>
                      <w:iCs/>
                      <w:lang w:bidi="he-IL"/>
                    </w:rPr>
                  </m:ctrlPr>
                </m:sSubPr>
                <m:e>
                  <m:r>
                    <w:rPr>
                      <w:rFonts w:ascii="Cambria Math" w:hAnsi="Cambria Math"/>
                      <w:lang w:bidi="he-IL"/>
                    </w:rPr>
                    <m:t>g</m:t>
                  </m:r>
                </m:e>
                <m:sub>
                  <m:r>
                    <w:rPr>
                      <w:rFonts w:ascii="Cambria Math" w:hAnsi="Cambria Math"/>
                      <w:lang w:bidi="he-IL"/>
                    </w:rPr>
                    <m:t>solution</m:t>
                  </m:r>
                </m:sub>
              </m:sSub>
            </m:den>
          </m:f>
          <m:r>
            <w:rPr>
              <w:rFonts w:ascii="Cambria Math" w:hAnsi="Cambria Math"/>
              <w:lang w:bidi="he-IL"/>
            </w:rPr>
            <m:t>=</m:t>
          </m:r>
          <m:acc>
            <m:accPr>
              <m:chr m:val="̇"/>
              <m:ctrlPr>
                <w:rPr>
                  <w:rFonts w:ascii="Cambria Math" w:hAnsi="Cambria Math"/>
                  <w:i/>
                  <w:iCs/>
                  <w:lang w:bidi="he-IL"/>
                </w:rPr>
              </m:ctrlPr>
            </m:accPr>
            <m:e>
              <m:sSub>
                <m:sSubPr>
                  <m:ctrlPr>
                    <w:rPr>
                      <w:rFonts w:ascii="Cambria Math" w:hAnsi="Cambria Math"/>
                      <w:i/>
                      <w:iCs/>
                      <w:lang w:bidi="he-IL"/>
                    </w:rPr>
                  </m:ctrlPr>
                </m:sSubPr>
                <m:e>
                  <m:r>
                    <w:rPr>
                      <w:rFonts w:ascii="Cambria Math" w:hAnsi="Cambria Math"/>
                      <w:lang w:bidi="he-IL"/>
                    </w:rPr>
                    <m:t>m</m:t>
                  </m:r>
                </m:e>
                <m:sub>
                  <m:r>
                    <w:rPr>
                      <w:rFonts w:ascii="Cambria Math" w:hAnsi="Cambria Math"/>
                      <w:lang w:bidi="he-IL"/>
                    </w:rPr>
                    <m:t>1</m:t>
                  </m:r>
                </m:sub>
              </m:sSub>
            </m:e>
          </m:acc>
          <m:f>
            <m:fPr>
              <m:ctrlPr>
                <w:rPr>
                  <w:rFonts w:ascii="Cambria Math" w:hAnsi="Cambria Math"/>
                  <w:i/>
                  <w:iCs/>
                  <w:lang w:bidi="he-IL"/>
                </w:rPr>
              </m:ctrlPr>
            </m:fPr>
            <m:num>
              <m:r>
                <w:rPr>
                  <w:rFonts w:ascii="Cambria Math" w:hAnsi="Cambria Math"/>
                  <w:lang w:bidi="he-IL"/>
                </w:rPr>
                <m:t>90KgEtOH</m:t>
              </m:r>
            </m:num>
            <m:den>
              <m:r>
                <w:rPr>
                  <w:rFonts w:ascii="Cambria Math" w:hAnsi="Cambria Math"/>
                  <w:lang w:bidi="he-IL"/>
                </w:rPr>
                <m:t>100K</m:t>
              </m:r>
              <m:sSub>
                <m:sSubPr>
                  <m:ctrlPr>
                    <w:rPr>
                      <w:rFonts w:ascii="Cambria Math" w:hAnsi="Cambria Math"/>
                      <w:i/>
                      <w:iCs/>
                      <w:lang w:bidi="he-IL"/>
                    </w:rPr>
                  </m:ctrlPr>
                </m:sSubPr>
                <m:e>
                  <m:r>
                    <w:rPr>
                      <w:rFonts w:ascii="Cambria Math" w:hAnsi="Cambria Math"/>
                      <w:lang w:bidi="he-IL"/>
                    </w:rPr>
                    <m:t>g</m:t>
                  </m:r>
                </m:e>
                <m:sub>
                  <m:r>
                    <w:rPr>
                      <w:rFonts w:ascii="Cambria Math" w:hAnsi="Cambria Math"/>
                      <w:lang w:bidi="he-IL"/>
                    </w:rPr>
                    <m:t>solution</m:t>
                  </m:r>
                </m:sub>
              </m:sSub>
            </m:den>
          </m:f>
          <m:r>
            <w:rPr>
              <w:rFonts w:ascii="Cambria Math" w:hAnsi="Cambria Math"/>
              <w:lang w:bidi="he-IL"/>
            </w:rPr>
            <m:t>+</m:t>
          </m:r>
          <m:sSub>
            <m:sSubPr>
              <m:ctrlPr>
                <w:rPr>
                  <w:rFonts w:ascii="Cambria Math" w:hAnsi="Cambria Math"/>
                  <w:i/>
                  <w:iCs/>
                  <w:lang w:bidi="he-IL"/>
                </w:rPr>
              </m:ctrlPr>
            </m:sSubPr>
            <m:e>
              <m:acc>
                <m:accPr>
                  <m:chr m:val="̇"/>
                  <m:ctrlPr>
                    <w:rPr>
                      <w:rFonts w:ascii="Cambria Math" w:hAnsi="Cambria Math"/>
                      <w:i/>
                      <w:iCs/>
                      <w:lang w:bidi="he-IL"/>
                    </w:rPr>
                  </m:ctrlPr>
                </m:accPr>
                <m:e>
                  <m:r>
                    <w:rPr>
                      <w:rFonts w:ascii="Cambria Math" w:hAnsi="Cambria Math"/>
                      <w:lang w:bidi="he-IL"/>
                    </w:rPr>
                    <m:t>m</m:t>
                  </m:r>
                </m:e>
              </m:acc>
            </m:e>
            <m:sub>
              <m:r>
                <w:rPr>
                  <w:rFonts w:ascii="Cambria Math" w:hAnsi="Cambria Math"/>
                  <w:lang w:bidi="he-IL"/>
                </w:rPr>
                <m:t>2</m:t>
              </m:r>
            </m:sub>
          </m:sSub>
          <m:f>
            <m:fPr>
              <m:ctrlPr>
                <w:rPr>
                  <w:rFonts w:ascii="Cambria Math" w:hAnsi="Cambria Math"/>
                  <w:i/>
                  <w:iCs/>
                  <w:lang w:bidi="he-IL"/>
                </w:rPr>
              </m:ctrlPr>
            </m:fPr>
            <m:num>
              <m:r>
                <w:rPr>
                  <w:rFonts w:ascii="Cambria Math" w:hAnsi="Cambria Math"/>
                  <w:lang w:bidi="he-IL"/>
                </w:rPr>
                <m:t>5KgEtOH</m:t>
              </m:r>
            </m:num>
            <m:den>
              <m:r>
                <w:rPr>
                  <w:rFonts w:ascii="Cambria Math" w:hAnsi="Cambria Math"/>
                  <w:lang w:bidi="he-IL"/>
                </w:rPr>
                <m:t>100K</m:t>
              </m:r>
              <m:sSub>
                <m:sSubPr>
                  <m:ctrlPr>
                    <w:rPr>
                      <w:rFonts w:ascii="Cambria Math" w:hAnsi="Cambria Math"/>
                      <w:i/>
                      <w:iCs/>
                      <w:lang w:bidi="he-IL"/>
                    </w:rPr>
                  </m:ctrlPr>
                </m:sSubPr>
                <m:e>
                  <m:r>
                    <w:rPr>
                      <w:rFonts w:ascii="Cambria Math" w:hAnsi="Cambria Math"/>
                      <w:lang w:bidi="he-IL"/>
                    </w:rPr>
                    <m:t>g</m:t>
                  </m:r>
                </m:e>
                <m:sub>
                  <m:r>
                    <w:rPr>
                      <w:rFonts w:ascii="Cambria Math" w:hAnsi="Cambria Math"/>
                      <w:lang w:bidi="he-IL"/>
                    </w:rPr>
                    <m:t>solution</m:t>
                  </m:r>
                </m:sub>
              </m:sSub>
            </m:den>
          </m:f>
        </m:oMath>
      </m:oMathPara>
    </w:p>
    <w:p w14:paraId="4D82F526" w14:textId="085442E4" w:rsidR="00B73DFD" w:rsidRDefault="00B73DFD" w:rsidP="00B73DFD">
      <w:pPr>
        <w:pStyle w:val="example"/>
        <w:rPr>
          <w:rtl/>
          <w:lang w:bidi="he-IL"/>
        </w:rPr>
      </w:pPr>
      <w:r>
        <w:rPr>
          <w:rFonts w:hint="cs"/>
          <w:rtl/>
          <w:lang w:bidi="he-IL"/>
        </w:rPr>
        <w:t xml:space="preserve">קיבלנו שתי משוואות בשני נעלמים, מכאן ואילך זה פיתוח אריתמתי (העברת אגפים, הכפלה בקבועים וכדומה) שבסופו נקבל </w:t>
      </w:r>
    </w:p>
    <w:p w14:paraId="0554392C" w14:textId="595F9D82" w:rsidR="00B73DFD" w:rsidRPr="00B73DFD" w:rsidRDefault="00000000" w:rsidP="00B73DFD">
      <w:pPr>
        <w:pStyle w:val="example"/>
      </w:pPr>
      <m:oMathPara>
        <m:oMathParaPr>
          <m:jc m:val="centerGroup"/>
        </m:oMathParaPr>
        <m:oMath>
          <m:acc>
            <m:accPr>
              <m:chr m:val="̇"/>
              <m:ctrlPr>
                <w:rPr>
                  <w:rFonts w:ascii="Cambria Math" w:hAnsi="Cambria Math"/>
                  <w:i/>
                  <w:iCs/>
                </w:rPr>
              </m:ctrlPr>
            </m:accPr>
            <m:e>
              <m:sSub>
                <m:sSubPr>
                  <m:ctrlPr>
                    <w:rPr>
                      <w:rFonts w:ascii="Cambria Math" w:hAnsi="Cambria Math"/>
                      <w:i/>
                      <w:iCs/>
                    </w:rPr>
                  </m:ctrlPr>
                </m:sSubPr>
                <m:e>
                  <m:r>
                    <w:rPr>
                      <w:rFonts w:ascii="Cambria Math" w:hAnsi="Cambria Math"/>
                    </w:rPr>
                    <m:t>m</m:t>
                  </m:r>
                </m:e>
                <m:sub>
                  <m:r>
                    <w:rPr>
                      <w:rFonts w:ascii="Cambria Math" w:hAnsi="Cambria Math"/>
                    </w:rPr>
                    <m:t>1</m:t>
                  </m:r>
                </m:sub>
              </m:sSub>
            </m:e>
          </m:acc>
          <m:r>
            <w:rPr>
              <w:rFonts w:ascii="Cambria Math" w:hAnsi="Cambria Math"/>
            </w:rPr>
            <m:t>=410</m:t>
          </m:r>
          <m:f>
            <m:fPr>
              <m:ctrlPr>
                <w:rPr>
                  <w:rFonts w:ascii="Cambria Math" w:hAnsi="Cambria Math"/>
                  <w:i/>
                  <w:iCs/>
                </w:rPr>
              </m:ctrlPr>
            </m:fPr>
            <m:num>
              <m:r>
                <w:rPr>
                  <w:rFonts w:ascii="Cambria Math" w:hAnsi="Cambria Math"/>
                </w:rPr>
                <m:t>Kg</m:t>
              </m:r>
            </m:num>
            <m:den>
              <m:r>
                <w:rPr>
                  <w:rFonts w:ascii="Cambria Math" w:hAnsi="Cambria Math"/>
                </w:rPr>
                <m:t>h</m:t>
              </m:r>
            </m:den>
          </m:f>
          <m:r>
            <w:rPr>
              <w:rFonts w:ascii="Cambria Math" w:hAnsi="Cambria Math"/>
            </w:rPr>
            <m:t>,</m:t>
          </m:r>
          <m:acc>
            <m:accPr>
              <m:chr m:val="̇"/>
              <m:ctrlPr>
                <w:rPr>
                  <w:rFonts w:ascii="Cambria Math" w:hAnsi="Cambria Math"/>
                  <w:i/>
                  <w:iCs/>
                </w:rPr>
              </m:ctrlPr>
            </m:accPr>
            <m:e>
              <m:sSub>
                <m:sSubPr>
                  <m:ctrlPr>
                    <w:rPr>
                      <w:rFonts w:ascii="Cambria Math" w:hAnsi="Cambria Math"/>
                      <w:i/>
                      <w:iCs/>
                    </w:rPr>
                  </m:ctrlPr>
                </m:sSubPr>
                <m:e>
                  <m:r>
                    <w:rPr>
                      <w:rFonts w:ascii="Cambria Math" w:hAnsi="Cambria Math"/>
                    </w:rPr>
                    <m:t>m</m:t>
                  </m:r>
                </m:e>
                <m:sub>
                  <m:r>
                    <w:rPr>
                      <w:rFonts w:ascii="Cambria Math" w:hAnsi="Cambria Math"/>
                    </w:rPr>
                    <m:t>2</m:t>
                  </m:r>
                </m:sub>
              </m:sSub>
            </m:e>
          </m:acc>
          <m:r>
            <w:rPr>
              <w:rFonts w:ascii="Cambria Math" w:hAnsi="Cambria Math"/>
            </w:rPr>
            <m:t>=590</m:t>
          </m:r>
          <m:f>
            <m:fPr>
              <m:ctrlPr>
                <w:rPr>
                  <w:rFonts w:ascii="Cambria Math" w:hAnsi="Cambria Math"/>
                  <w:i/>
                  <w:iCs/>
                </w:rPr>
              </m:ctrlPr>
            </m:fPr>
            <m:num>
              <m:r>
                <w:rPr>
                  <w:rFonts w:ascii="Cambria Math" w:hAnsi="Cambria Math"/>
                </w:rPr>
                <m:t>Kg</m:t>
              </m:r>
            </m:num>
            <m:den>
              <m:r>
                <w:rPr>
                  <w:rFonts w:ascii="Cambria Math" w:hAnsi="Cambria Math"/>
                </w:rPr>
                <m:t>h</m:t>
              </m:r>
            </m:den>
          </m:f>
        </m:oMath>
      </m:oMathPara>
    </w:p>
    <w:p w14:paraId="6F451F5D" w14:textId="1F38C358" w:rsidR="00B73DFD" w:rsidRDefault="00B73DFD" w:rsidP="00B73DFD">
      <w:pPr>
        <w:pStyle w:val="example"/>
        <w:rPr>
          <w:rtl/>
          <w:lang w:bidi="he-IL"/>
        </w:rPr>
      </w:pPr>
      <w:r>
        <w:rPr>
          <w:rFonts w:hint="cs"/>
          <w:rtl/>
          <w:lang w:bidi="he-IL"/>
        </w:rPr>
        <w:t>כדי לוודא שהתשובות נכונות נציב אותן בחזרה במשוואות ונבדוק אם המשוואות מתקיימות</w:t>
      </w:r>
    </w:p>
    <w:p w14:paraId="5F363851" w14:textId="4080E538" w:rsidR="00B73DFD" w:rsidRPr="00B73DFD" w:rsidRDefault="00B73DFD" w:rsidP="00B73DFD">
      <w:pPr>
        <w:pStyle w:val="example"/>
      </w:pPr>
      <w:r w:rsidRPr="00B73DFD">
        <w:rPr>
          <w:i/>
          <w:iCs/>
          <w:rtl/>
        </w:rPr>
        <w:t>מאזן מסה כללי</w:t>
      </w:r>
      <m:oMath>
        <m:r>
          <w:rPr>
            <w:rFonts w:ascii="Cambria Math" w:hAnsi="Cambria Math"/>
          </w:rPr>
          <m:t>1000</m:t>
        </m:r>
        <m:f>
          <m:fPr>
            <m:ctrlPr>
              <w:rPr>
                <w:rFonts w:ascii="Cambria Math" w:hAnsi="Cambria Math"/>
                <w:i/>
                <w:iCs/>
              </w:rPr>
            </m:ctrlPr>
          </m:fPr>
          <m:num>
            <m:r>
              <w:rPr>
                <w:rFonts w:ascii="Cambria Math" w:hAnsi="Cambria Math"/>
              </w:rPr>
              <m:t>Kg</m:t>
            </m:r>
          </m:num>
          <m:den>
            <m:r>
              <w:rPr>
                <w:rFonts w:ascii="Cambria Math" w:hAnsi="Cambria Math"/>
              </w:rPr>
              <m:t>h</m:t>
            </m:r>
          </m:den>
        </m:f>
        <m:r>
          <w:rPr>
            <w:rFonts w:ascii="Cambria Math" w:hAnsi="Cambria Math"/>
          </w:rPr>
          <m:t>=</m:t>
        </m:r>
        <m:r>
          <w:rPr>
            <w:rFonts w:ascii="Cambria Math" w:hAnsi="Cambria Math"/>
            <w:rtl/>
          </w:rPr>
          <m:t>410</m:t>
        </m:r>
        <m:f>
          <m:fPr>
            <m:ctrlPr>
              <w:rPr>
                <w:rFonts w:ascii="Cambria Math" w:hAnsi="Cambria Math"/>
                <w:i/>
                <w:iCs/>
              </w:rPr>
            </m:ctrlPr>
          </m:fPr>
          <m:num>
            <m:r>
              <w:rPr>
                <w:rFonts w:ascii="Cambria Math" w:hAnsi="Cambria Math"/>
              </w:rPr>
              <m:t>Kg</m:t>
            </m:r>
          </m:num>
          <m:den>
            <m:r>
              <w:rPr>
                <w:rFonts w:ascii="Cambria Math" w:hAnsi="Cambria Math"/>
              </w:rPr>
              <m:t>h</m:t>
            </m:r>
          </m:den>
        </m:f>
        <m:r>
          <w:rPr>
            <w:rFonts w:ascii="Cambria Math" w:hAnsi="Cambria Math"/>
          </w:rPr>
          <m:t>+590</m:t>
        </m:r>
        <m:f>
          <m:fPr>
            <m:ctrlPr>
              <w:rPr>
                <w:rFonts w:ascii="Cambria Math" w:hAnsi="Cambria Math"/>
                <w:i/>
                <w:iCs/>
              </w:rPr>
            </m:ctrlPr>
          </m:fPr>
          <m:num>
            <m:r>
              <w:rPr>
                <w:rFonts w:ascii="Cambria Math" w:hAnsi="Cambria Math"/>
              </w:rPr>
              <m:t>Kg</m:t>
            </m:r>
          </m:num>
          <m:den>
            <m:r>
              <w:rPr>
                <w:rFonts w:ascii="Cambria Math" w:hAnsi="Cambria Math"/>
              </w:rPr>
              <m:t>h</m:t>
            </m:r>
          </m:den>
        </m:f>
      </m:oMath>
    </w:p>
    <w:p w14:paraId="3E1B660D" w14:textId="77777777" w:rsidR="00B73DFD" w:rsidRPr="00B73DFD" w:rsidRDefault="00B73DFD" w:rsidP="00B73DFD">
      <w:pPr>
        <w:pStyle w:val="example"/>
      </w:pPr>
      <w:r w:rsidRPr="00B73DFD">
        <w:rPr>
          <w:i/>
          <w:iCs/>
          <w:rtl/>
        </w:rPr>
        <w:t>מאזן על האתנול</w:t>
      </w:r>
    </w:p>
    <w:p w14:paraId="16DB990C" w14:textId="372DAD18" w:rsidR="00563172" w:rsidRPr="003524D8" w:rsidRDefault="00B73DFD" w:rsidP="003524D8">
      <w:pPr>
        <w:pStyle w:val="example"/>
        <w:rPr>
          <w:rtl/>
          <w:lang w:bidi="he-IL"/>
        </w:rPr>
      </w:pPr>
      <m:oMathPara>
        <m:oMath>
          <m:r>
            <w:rPr>
              <w:rFonts w:ascii="Cambria Math" w:hAnsi="Cambria Math"/>
              <w:lang w:bidi="he-IL"/>
            </w:rPr>
            <m:t>1000</m:t>
          </m:r>
          <m:f>
            <m:fPr>
              <m:ctrlPr>
                <w:rPr>
                  <w:rFonts w:ascii="Cambria Math" w:hAnsi="Cambria Math"/>
                  <w:i/>
                  <w:iCs/>
                  <w:lang w:bidi="he-IL"/>
                </w:rPr>
              </m:ctrlPr>
            </m:fPr>
            <m:num>
              <m:r>
                <w:rPr>
                  <w:rFonts w:ascii="Cambria Math" w:hAnsi="Cambria Math"/>
                  <w:lang w:bidi="he-IL"/>
                </w:rPr>
                <m:t>K</m:t>
              </m:r>
              <m:sSub>
                <m:sSubPr>
                  <m:ctrlPr>
                    <w:rPr>
                      <w:rFonts w:ascii="Cambria Math" w:hAnsi="Cambria Math"/>
                      <w:i/>
                      <w:iCs/>
                      <w:lang w:bidi="he-IL"/>
                    </w:rPr>
                  </m:ctrlPr>
                </m:sSubPr>
                <m:e>
                  <m:r>
                    <w:rPr>
                      <w:rFonts w:ascii="Cambria Math" w:hAnsi="Cambria Math"/>
                      <w:lang w:bidi="he-IL"/>
                    </w:rPr>
                    <m:t>g</m:t>
                  </m:r>
                </m:e>
                <m:sub>
                  <m:r>
                    <w:rPr>
                      <w:rFonts w:ascii="Cambria Math" w:hAnsi="Cambria Math"/>
                      <w:lang w:bidi="he-IL"/>
                    </w:rPr>
                    <m:t>solution</m:t>
                  </m:r>
                </m:sub>
              </m:sSub>
            </m:num>
            <m:den>
              <m:r>
                <w:rPr>
                  <w:rFonts w:ascii="Cambria Math" w:hAnsi="Cambria Math"/>
                  <w:lang w:bidi="he-IL"/>
                </w:rPr>
                <m:t>h</m:t>
              </m:r>
            </m:den>
          </m:f>
          <m:r>
            <w:rPr>
              <w:rFonts w:ascii="Cambria Math" w:hAnsi="Cambria Math"/>
              <w:lang w:bidi="he-IL"/>
            </w:rPr>
            <m:t>*</m:t>
          </m:r>
          <m:f>
            <m:fPr>
              <m:ctrlPr>
                <w:rPr>
                  <w:rFonts w:ascii="Cambria Math" w:hAnsi="Cambria Math"/>
                  <w:i/>
                  <w:iCs/>
                  <w:lang w:bidi="he-IL"/>
                </w:rPr>
              </m:ctrlPr>
            </m:fPr>
            <m:num>
              <m:r>
                <w:rPr>
                  <w:rFonts w:ascii="Cambria Math" w:hAnsi="Cambria Math"/>
                  <w:lang w:bidi="he-IL"/>
                </w:rPr>
                <m:t>40KgEtOH</m:t>
              </m:r>
            </m:num>
            <m:den>
              <m:r>
                <w:rPr>
                  <w:rFonts w:ascii="Cambria Math" w:hAnsi="Cambria Math"/>
                  <w:lang w:bidi="he-IL"/>
                </w:rPr>
                <m:t>100K</m:t>
              </m:r>
              <m:sSub>
                <m:sSubPr>
                  <m:ctrlPr>
                    <w:rPr>
                      <w:rFonts w:ascii="Cambria Math" w:hAnsi="Cambria Math"/>
                      <w:i/>
                      <w:iCs/>
                      <w:lang w:bidi="he-IL"/>
                    </w:rPr>
                  </m:ctrlPr>
                </m:sSubPr>
                <m:e>
                  <m:r>
                    <w:rPr>
                      <w:rFonts w:ascii="Cambria Math" w:hAnsi="Cambria Math"/>
                      <w:lang w:bidi="he-IL"/>
                    </w:rPr>
                    <m:t>g</m:t>
                  </m:r>
                </m:e>
                <m:sub>
                  <m:r>
                    <w:rPr>
                      <w:rFonts w:ascii="Cambria Math" w:hAnsi="Cambria Math"/>
                      <w:lang w:bidi="he-IL"/>
                    </w:rPr>
                    <m:t>solution</m:t>
                  </m:r>
                </m:sub>
              </m:sSub>
            </m:den>
          </m:f>
          <m:r>
            <w:rPr>
              <w:rFonts w:ascii="Cambria Math" w:hAnsi="Cambria Math"/>
              <w:lang w:bidi="he-IL"/>
            </w:rPr>
            <m:t>=</m:t>
          </m:r>
          <m:r>
            <w:rPr>
              <w:rFonts w:ascii="Cambria Math" w:hAnsi="Cambria Math"/>
              <w:rtl/>
              <w:lang w:bidi="he-IL"/>
            </w:rPr>
            <m:t>410</m:t>
          </m:r>
          <m:f>
            <m:fPr>
              <m:ctrlPr>
                <w:rPr>
                  <w:rFonts w:ascii="Cambria Math" w:hAnsi="Cambria Math"/>
                  <w:i/>
                  <w:iCs/>
                  <w:lang w:bidi="he-IL"/>
                </w:rPr>
              </m:ctrlPr>
            </m:fPr>
            <m:num>
              <m:r>
                <w:rPr>
                  <w:rFonts w:ascii="Cambria Math" w:hAnsi="Cambria Math"/>
                  <w:lang w:bidi="he-IL"/>
                </w:rPr>
                <m:t>Kg</m:t>
              </m:r>
            </m:num>
            <m:den>
              <m:r>
                <w:rPr>
                  <w:rFonts w:ascii="Cambria Math" w:hAnsi="Cambria Math"/>
                  <w:lang w:bidi="he-IL"/>
                </w:rPr>
                <m:t>h</m:t>
              </m:r>
            </m:den>
          </m:f>
          <m:f>
            <m:fPr>
              <m:ctrlPr>
                <w:rPr>
                  <w:rFonts w:ascii="Cambria Math" w:hAnsi="Cambria Math"/>
                  <w:i/>
                  <w:iCs/>
                  <w:lang w:bidi="he-IL"/>
                </w:rPr>
              </m:ctrlPr>
            </m:fPr>
            <m:num>
              <m:r>
                <w:rPr>
                  <w:rFonts w:ascii="Cambria Math" w:hAnsi="Cambria Math"/>
                  <w:lang w:bidi="he-IL"/>
                </w:rPr>
                <m:t>90KgEtOH</m:t>
              </m:r>
            </m:num>
            <m:den>
              <m:r>
                <w:rPr>
                  <w:rFonts w:ascii="Cambria Math" w:hAnsi="Cambria Math"/>
                  <w:lang w:bidi="he-IL"/>
                </w:rPr>
                <m:t>100K</m:t>
              </m:r>
              <m:sSub>
                <m:sSubPr>
                  <m:ctrlPr>
                    <w:rPr>
                      <w:rFonts w:ascii="Cambria Math" w:hAnsi="Cambria Math"/>
                      <w:i/>
                      <w:iCs/>
                      <w:lang w:bidi="he-IL"/>
                    </w:rPr>
                  </m:ctrlPr>
                </m:sSubPr>
                <m:e>
                  <m:r>
                    <w:rPr>
                      <w:rFonts w:ascii="Cambria Math" w:hAnsi="Cambria Math"/>
                      <w:lang w:bidi="he-IL"/>
                    </w:rPr>
                    <m:t>g</m:t>
                  </m:r>
                </m:e>
                <m:sub>
                  <m:r>
                    <w:rPr>
                      <w:rFonts w:ascii="Cambria Math" w:hAnsi="Cambria Math"/>
                      <w:lang w:bidi="he-IL"/>
                    </w:rPr>
                    <m:t>solution</m:t>
                  </m:r>
                </m:sub>
              </m:sSub>
            </m:den>
          </m:f>
          <m:r>
            <w:rPr>
              <w:rFonts w:ascii="Cambria Math" w:hAnsi="Cambria Math"/>
              <w:lang w:bidi="he-IL"/>
            </w:rPr>
            <m:t>+590</m:t>
          </m:r>
          <m:f>
            <m:fPr>
              <m:ctrlPr>
                <w:rPr>
                  <w:rFonts w:ascii="Cambria Math" w:hAnsi="Cambria Math"/>
                  <w:i/>
                  <w:iCs/>
                  <w:lang w:bidi="he-IL"/>
                </w:rPr>
              </m:ctrlPr>
            </m:fPr>
            <m:num>
              <m:r>
                <w:rPr>
                  <w:rFonts w:ascii="Cambria Math" w:hAnsi="Cambria Math"/>
                  <w:lang w:bidi="he-IL"/>
                </w:rPr>
                <m:t>Kg</m:t>
              </m:r>
            </m:num>
            <m:den>
              <m:r>
                <w:rPr>
                  <w:rFonts w:ascii="Cambria Math" w:hAnsi="Cambria Math"/>
                  <w:lang w:bidi="he-IL"/>
                </w:rPr>
                <m:t>h</m:t>
              </m:r>
            </m:den>
          </m:f>
          <m:f>
            <m:fPr>
              <m:ctrlPr>
                <w:rPr>
                  <w:rFonts w:ascii="Cambria Math" w:hAnsi="Cambria Math"/>
                  <w:i/>
                  <w:iCs/>
                  <w:lang w:bidi="he-IL"/>
                </w:rPr>
              </m:ctrlPr>
            </m:fPr>
            <m:num>
              <m:r>
                <w:rPr>
                  <w:rFonts w:ascii="Cambria Math" w:hAnsi="Cambria Math"/>
                  <w:lang w:bidi="he-IL"/>
                </w:rPr>
                <m:t>5KgEtOH</m:t>
              </m:r>
            </m:num>
            <m:den>
              <m:r>
                <w:rPr>
                  <w:rFonts w:ascii="Cambria Math" w:hAnsi="Cambria Math"/>
                  <w:lang w:bidi="he-IL"/>
                </w:rPr>
                <m:t>100K</m:t>
              </m:r>
              <m:sSub>
                <m:sSubPr>
                  <m:ctrlPr>
                    <w:rPr>
                      <w:rFonts w:ascii="Cambria Math" w:hAnsi="Cambria Math"/>
                      <w:i/>
                      <w:iCs/>
                      <w:lang w:bidi="he-IL"/>
                    </w:rPr>
                  </m:ctrlPr>
                </m:sSubPr>
                <m:e>
                  <m:r>
                    <w:rPr>
                      <w:rFonts w:ascii="Cambria Math" w:hAnsi="Cambria Math"/>
                      <w:lang w:bidi="he-IL"/>
                    </w:rPr>
                    <m:t>g</m:t>
                  </m:r>
                </m:e>
                <m:sub>
                  <m:r>
                    <w:rPr>
                      <w:rFonts w:ascii="Cambria Math" w:hAnsi="Cambria Math"/>
                      <w:lang w:bidi="he-IL"/>
                    </w:rPr>
                    <m:t>solution</m:t>
                  </m:r>
                </m:sub>
              </m:sSub>
            </m:den>
          </m:f>
        </m:oMath>
      </m:oMathPara>
    </w:p>
    <w:p w14:paraId="39D0AD48" w14:textId="3F4761F0" w:rsidR="001104EB" w:rsidRDefault="001104EB" w:rsidP="001104EB">
      <w:pPr>
        <w:pStyle w:val="Heading3"/>
        <w:rPr>
          <w:rtl/>
        </w:rPr>
      </w:pPr>
      <w:r>
        <w:rPr>
          <w:rFonts w:hint="cs"/>
          <w:rtl/>
        </w:rPr>
        <w:t xml:space="preserve">מאזן </w:t>
      </w:r>
      <w:r w:rsidR="00A247E9">
        <w:rPr>
          <w:rFonts w:hint="cs"/>
          <w:rtl/>
        </w:rPr>
        <w:t>חומר</w:t>
      </w:r>
      <w:r>
        <w:rPr>
          <w:rFonts w:hint="cs"/>
          <w:rtl/>
        </w:rPr>
        <w:t xml:space="preserve"> על </w:t>
      </w:r>
      <w:r w:rsidR="005A0D41">
        <w:rPr>
          <w:rFonts w:hint="cs"/>
          <w:rtl/>
        </w:rPr>
        <w:t>תהליך מנתי</w:t>
      </w:r>
    </w:p>
    <w:p w14:paraId="5C021A57" w14:textId="4E1B7E8E" w:rsidR="003524D8" w:rsidRPr="003524D8" w:rsidRDefault="00F7353B" w:rsidP="001F3BD4">
      <w:pPr>
        <w:pStyle w:val="example"/>
      </w:pPr>
      <w:r>
        <w:rPr>
          <w:rFonts w:hint="cs"/>
          <w:rtl/>
        </w:rPr>
        <w:t xml:space="preserve">הסטודנטית החרוצה סתוונית </w:t>
      </w:r>
      <w:r w:rsidR="003524D8" w:rsidRPr="003524D8">
        <w:rPr>
          <w:rtl/>
        </w:rPr>
        <w:t>נדרשת להכין מנה</w:t>
      </w:r>
      <w:r w:rsidR="003524D8" w:rsidRPr="003524D8">
        <w:t xml:space="preserve"> (Batch) </w:t>
      </w:r>
      <w:r w:rsidR="003524D8" w:rsidRPr="003524D8">
        <w:rPr>
          <w:rtl/>
        </w:rPr>
        <w:t xml:space="preserve">של </w:t>
      </w:r>
      <w:r w:rsidR="00EA379E">
        <w:rPr>
          <w:rFonts w:hint="cs"/>
          <w:rtl/>
        </w:rPr>
        <w:t xml:space="preserve">1,000 ליטר </w:t>
      </w:r>
      <w:r w:rsidR="003524D8" w:rsidRPr="003524D8">
        <w:rPr>
          <w:rtl/>
        </w:rPr>
        <w:t>תמיסת מלח פיזיולוגית</w:t>
      </w:r>
      <w:r w:rsidR="003524D8" w:rsidRPr="003524D8">
        <w:t xml:space="preserve"> (Saline) </w:t>
      </w:r>
      <w:r w:rsidR="00EA379E">
        <w:rPr>
          <w:rFonts w:hint="cs"/>
          <w:rtl/>
        </w:rPr>
        <w:t xml:space="preserve"> </w:t>
      </w:r>
      <w:r w:rsidR="003524D8" w:rsidRPr="003524D8">
        <w:rPr>
          <w:rtl/>
        </w:rPr>
        <w:t>בריכוז של 0.9% משקל</w:t>
      </w:r>
      <w:r w:rsidR="009D5FC2">
        <w:rPr>
          <w:rFonts w:hint="cs"/>
          <w:rtl/>
        </w:rPr>
        <w:t xml:space="preserve">י. </w:t>
      </w:r>
      <w:r w:rsidR="003524D8" w:rsidRPr="003524D8">
        <w:t xml:space="preserve"> </w:t>
      </w:r>
      <w:r w:rsidR="003524D8" w:rsidRPr="003524D8">
        <w:rPr>
          <w:rtl/>
        </w:rPr>
        <w:t>לרשותה עומדים שני מקורות</w:t>
      </w:r>
      <w:r w:rsidR="003524D8" w:rsidRPr="003524D8">
        <w:t>:</w:t>
      </w:r>
    </w:p>
    <w:p w14:paraId="57B9621B" w14:textId="7CFA7DE3" w:rsidR="003524D8" w:rsidRPr="003524D8" w:rsidRDefault="003524D8" w:rsidP="001F3BD4">
      <w:pPr>
        <w:pStyle w:val="example"/>
      </w:pPr>
      <w:r w:rsidRPr="003524D8">
        <w:rPr>
          <w:rtl/>
        </w:rPr>
        <w:t>תמיסת מלח מרוכזת בריכוז 5.0%</w:t>
      </w:r>
      <w:r w:rsidRPr="003524D8">
        <w:t xml:space="preserve"> (w/w</w:t>
      </w:r>
      <w:r w:rsidR="009D5FC2">
        <w:t>)</w:t>
      </w:r>
      <w:r w:rsidR="009D5FC2">
        <w:rPr>
          <w:rFonts w:hint="cs"/>
          <w:rtl/>
        </w:rPr>
        <w:t>.</w:t>
      </w:r>
    </w:p>
    <w:p w14:paraId="7DF5923A" w14:textId="6A452D1E" w:rsidR="003524D8" w:rsidRPr="003524D8" w:rsidRDefault="00EF1A21" w:rsidP="001F3BD4">
      <w:pPr>
        <w:pStyle w:val="example"/>
      </w:pPr>
      <w:r>
        <w:rPr>
          <w:rFonts w:hint="cs"/>
          <w:rtl/>
        </w:rPr>
        <w:t xml:space="preserve">תמיסת מלח מדוללת בריכוז </w:t>
      </w:r>
      <w:r>
        <w:t>0.50%</w:t>
      </w:r>
      <w:r>
        <w:rPr>
          <w:rFonts w:hint="cs"/>
          <w:rtl/>
        </w:rPr>
        <w:t xml:space="preserve"> (</w:t>
      </w:r>
      <w:r>
        <w:t>w/w</w:t>
      </w:r>
      <w:r>
        <w:rPr>
          <w:rFonts w:hint="cs"/>
          <w:rtl/>
        </w:rPr>
        <w:t xml:space="preserve">). </w:t>
      </w:r>
    </w:p>
    <w:p w14:paraId="50F7B4E7" w14:textId="2F46E7AB" w:rsidR="003524D8" w:rsidRPr="003524D8" w:rsidRDefault="003524D8" w:rsidP="001F3BD4">
      <w:pPr>
        <w:pStyle w:val="example"/>
      </w:pPr>
      <w:r w:rsidRPr="003524D8">
        <w:rPr>
          <w:rtl/>
        </w:rPr>
        <w:t xml:space="preserve">כמה קילוגרמים של </w:t>
      </w:r>
      <w:r w:rsidR="00EF1A21">
        <w:rPr>
          <w:rFonts w:hint="cs"/>
          <w:rtl/>
        </w:rPr>
        <w:t>כל אחת מהתמיסות</w:t>
      </w:r>
      <w:r w:rsidRPr="003524D8">
        <w:rPr>
          <w:rtl/>
        </w:rPr>
        <w:t xml:space="preserve"> יש להזין למיכל הערבוב כדי לקבל את המנה המבוקשת</w:t>
      </w:r>
      <w:r w:rsidRPr="003524D8">
        <w:t>?</w:t>
      </w:r>
      <w:r w:rsidR="00EA379E">
        <w:rPr>
          <w:rtl/>
        </w:rPr>
        <w:br/>
      </w:r>
      <w:r w:rsidR="00EA379E">
        <w:rPr>
          <w:rFonts w:hint="cs"/>
          <w:rtl/>
        </w:rPr>
        <w:t xml:space="preserve">ניתן להניח כי צפיפות </w:t>
      </w:r>
      <w:r w:rsidR="003C7EA1">
        <w:rPr>
          <w:rFonts w:hint="cs"/>
          <w:rtl/>
        </w:rPr>
        <w:t>תמיסת המלח הפזיולוגית</w:t>
      </w:r>
      <w:r w:rsidR="00EA379E">
        <w:rPr>
          <w:rFonts w:hint="cs"/>
          <w:rtl/>
        </w:rPr>
        <w:t xml:space="preserve"> שווה לצפיפות מים. </w:t>
      </w:r>
    </w:p>
    <w:p w14:paraId="49E3E93E" w14:textId="77777777" w:rsidR="003524D8" w:rsidRPr="003524D8" w:rsidRDefault="003524D8" w:rsidP="001F3BD4">
      <w:pPr>
        <w:pStyle w:val="example"/>
      </w:pPr>
      <w:r w:rsidRPr="003524D8">
        <w:rPr>
          <w:b/>
          <w:bCs/>
          <w:rtl/>
        </w:rPr>
        <w:t>פתרון</w:t>
      </w:r>
      <w:r w:rsidRPr="003524D8">
        <w:rPr>
          <w:b/>
          <w:bCs/>
        </w:rPr>
        <w:t>:</w:t>
      </w:r>
    </w:p>
    <w:p w14:paraId="515E3A7A" w14:textId="26D1FEC9" w:rsidR="00F7353B" w:rsidRDefault="00F7353B" w:rsidP="001F3BD4">
      <w:pPr>
        <w:pStyle w:val="example"/>
        <w:rPr>
          <w:rtl/>
        </w:rPr>
      </w:pPr>
      <w:r w:rsidRPr="00F7353B">
        <w:rPr>
          <w:rFonts w:hint="cs"/>
          <w:rtl/>
        </w:rPr>
        <w:t xml:space="preserve">אנחנו צריכים לערבב </w:t>
      </w:r>
      <w:r w:rsidR="00EF1A21">
        <w:rPr>
          <w:rFonts w:hint="cs"/>
          <w:rtl/>
        </w:rPr>
        <w:t>את שתי התמיסות</w:t>
      </w:r>
      <w:r w:rsidRPr="00F7353B">
        <w:rPr>
          <w:rFonts w:hint="cs"/>
          <w:rtl/>
        </w:rPr>
        <w:t xml:space="preserve"> על מנת לקבל 1000 </w:t>
      </w:r>
      <w:r w:rsidR="003C7EA1">
        <w:rPr>
          <w:rFonts w:hint="cs"/>
          <w:rtl/>
        </w:rPr>
        <w:t>ליטר</w:t>
      </w:r>
      <w:r w:rsidRPr="00F7353B">
        <w:rPr>
          <w:rFonts w:hint="cs"/>
          <w:rtl/>
        </w:rPr>
        <w:t xml:space="preserve"> של תמיסת מלח בריכוז מסויים. אנחנו צריכים לגלות </w:t>
      </w:r>
      <w:r w:rsidR="00EF1A21">
        <w:rPr>
          <w:rFonts w:hint="cs"/>
          <w:rtl/>
        </w:rPr>
        <w:t>מהי המסה הנדרשת לערבב מכל תמיסה כדי לקבל את הריכוז ו</w:t>
      </w:r>
      <w:r w:rsidR="003C7EA1">
        <w:rPr>
          <w:rFonts w:hint="cs"/>
          <w:rtl/>
        </w:rPr>
        <w:t>נפח</w:t>
      </w:r>
      <w:r w:rsidR="00EF1A21">
        <w:rPr>
          <w:rFonts w:hint="cs"/>
          <w:rtl/>
        </w:rPr>
        <w:t xml:space="preserve"> הרצויים. </w:t>
      </w:r>
    </w:p>
    <w:p w14:paraId="4084843C" w14:textId="1F0DF169" w:rsidR="003C7EA1" w:rsidRDefault="003C7EA1" w:rsidP="001F3BD4">
      <w:pPr>
        <w:pStyle w:val="example"/>
        <w:rPr>
          <w:rtl/>
        </w:rPr>
      </w:pPr>
      <w:r>
        <w:rPr>
          <w:rFonts w:hint="cs"/>
          <w:rtl/>
        </w:rPr>
        <w:lastRenderedPageBreak/>
        <w:t xml:space="preserve">דיאגרמה ונתונים - </w:t>
      </w:r>
      <w:r>
        <w:rPr>
          <w:rtl/>
        </w:rPr>
        <w:br/>
      </w:r>
      <w:r w:rsidRPr="003C7EA1">
        <w:rPr>
          <w:rFonts w:cs="Arial"/>
          <w:noProof/>
          <w:rtl/>
          <w:lang w:bidi="he-IL"/>
        </w:rPr>
        <w:drawing>
          <wp:inline distT="0" distB="0" distL="0" distR="0" wp14:anchorId="74F31891" wp14:editId="4721E572">
            <wp:extent cx="5744888" cy="2133600"/>
            <wp:effectExtent l="0" t="0" r="8255" b="0"/>
            <wp:docPr id="615483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83479" name=""/>
                    <pic:cNvPicPr/>
                  </pic:nvPicPr>
                  <pic:blipFill>
                    <a:blip r:embed="rId71"/>
                    <a:stretch>
                      <a:fillRect/>
                    </a:stretch>
                  </pic:blipFill>
                  <pic:spPr>
                    <a:xfrm>
                      <a:off x="0" y="0"/>
                      <a:ext cx="5748131" cy="2134804"/>
                    </a:xfrm>
                    <a:prstGeom prst="rect">
                      <a:avLst/>
                    </a:prstGeom>
                  </pic:spPr>
                </pic:pic>
              </a:graphicData>
            </a:graphic>
          </wp:inline>
        </w:drawing>
      </w:r>
    </w:p>
    <w:p w14:paraId="20BC73AF" w14:textId="07AE2D9C" w:rsidR="003C7EA1" w:rsidRDefault="003C7EA1" w:rsidP="001F3BD4">
      <w:pPr>
        <w:pStyle w:val="example"/>
      </w:pPr>
      <w:r>
        <w:rPr>
          <w:rFonts w:hint="cs"/>
          <w:rtl/>
        </w:rPr>
        <w:t xml:space="preserve">אנו יכולים להניח שצפיפות התמיסה המתקבלת היא כצפיפות המים. נוכל לחשב את מסת התמיסה המתקבלת ואז נבצע שני מאזני מסה </w:t>
      </w:r>
      <w:r>
        <w:rPr>
          <w:rFonts w:cs="Arial"/>
          <w:rtl/>
          <w:lang w:bidi="he-IL"/>
        </w:rPr>
        <w:t>–</w:t>
      </w:r>
      <w:r>
        <w:rPr>
          <w:rFonts w:hint="cs"/>
          <w:rtl/>
        </w:rPr>
        <w:t xml:space="preserve"> מאזן כולל ומאזן על רכיב</w:t>
      </w:r>
    </w:p>
    <w:p w14:paraId="5936208B" w14:textId="77777777" w:rsidR="00104A4D" w:rsidRPr="00104A4D" w:rsidRDefault="00104A4D" w:rsidP="001F3BD4">
      <w:pPr>
        <w:pStyle w:val="example"/>
      </w:pPr>
      <w:r w:rsidRPr="00104A4D">
        <w:rPr>
          <w:i/>
          <w:iCs/>
          <w:rtl/>
        </w:rPr>
        <w:t>מסת התמיסה בסוף התהליך</w:t>
      </w:r>
    </w:p>
    <w:p w14:paraId="0C8B487F" w14:textId="11F3C969" w:rsidR="00104A4D" w:rsidRPr="00104A4D" w:rsidRDefault="00000000" w:rsidP="001F3BD4">
      <w:pPr>
        <w:pStyle w:val="example"/>
      </w:pPr>
      <m:oMathPara>
        <m:oMathParaPr>
          <m:jc m:val="centerGroup"/>
        </m:oMathParaPr>
        <m:oMath>
          <m:sSub>
            <m:sSubPr>
              <m:ctrlPr>
                <w:rPr>
                  <w:rFonts w:ascii="Cambria Math" w:hAnsi="Cambria Math"/>
                  <w:i/>
                  <w:iCs/>
                </w:rPr>
              </m:ctrlPr>
            </m:sSubPr>
            <m:e>
              <m:r>
                <w:rPr>
                  <w:rFonts w:ascii="Cambria Math" w:hAnsi="Cambria Math"/>
                </w:rPr>
                <m:t>m</m:t>
              </m:r>
            </m:e>
            <m:sub>
              <m:r>
                <w:rPr>
                  <w:rFonts w:ascii="Cambria Math" w:hAnsi="Cambria Math"/>
                </w:rPr>
                <m:t>f</m:t>
              </m:r>
            </m:sub>
          </m:sSub>
          <m:r>
            <w:rPr>
              <w:rFonts w:ascii="Cambria Math" w:hAnsi="Cambria Math"/>
            </w:rPr>
            <m:t>=1000L*</m:t>
          </m:r>
          <m:f>
            <m:fPr>
              <m:ctrlPr>
                <w:rPr>
                  <w:rFonts w:ascii="Cambria Math" w:hAnsi="Cambria Math"/>
                  <w:i/>
                  <w:iCs/>
                </w:rPr>
              </m:ctrlPr>
            </m:fPr>
            <m:num>
              <m:sSup>
                <m:sSupPr>
                  <m:ctrlPr>
                    <w:rPr>
                      <w:rFonts w:ascii="Cambria Math" w:hAnsi="Cambria Math"/>
                      <w:i/>
                      <w:iCs/>
                    </w:rPr>
                  </m:ctrlPr>
                </m:sSupPr>
                <m:e>
                  <m:r>
                    <w:rPr>
                      <w:rFonts w:ascii="Cambria Math" w:hAnsi="Cambria Math"/>
                    </w:rPr>
                    <m:t>m</m:t>
                  </m:r>
                </m:e>
                <m:sup>
                  <m:r>
                    <w:rPr>
                      <w:rFonts w:ascii="Cambria Math" w:hAnsi="Cambria Math"/>
                    </w:rPr>
                    <m:t>3</m:t>
                  </m:r>
                </m:sup>
              </m:sSup>
            </m:num>
            <m:den>
              <m:r>
                <w:rPr>
                  <w:rFonts w:ascii="Cambria Math" w:hAnsi="Cambria Math"/>
                </w:rPr>
                <m:t>1000L</m:t>
              </m:r>
            </m:den>
          </m:f>
          <m:r>
            <w:rPr>
              <w:rFonts w:ascii="Cambria Math" w:hAnsi="Cambria Math"/>
            </w:rPr>
            <m:t>*</m:t>
          </m:r>
          <m:f>
            <m:fPr>
              <m:ctrlPr>
                <w:rPr>
                  <w:rFonts w:ascii="Cambria Math" w:hAnsi="Cambria Math"/>
                  <w:i/>
                  <w:iCs/>
                </w:rPr>
              </m:ctrlPr>
            </m:fPr>
            <m:num>
              <m:r>
                <w:rPr>
                  <w:rFonts w:ascii="Cambria Math" w:hAnsi="Cambria Math"/>
                </w:rPr>
                <m:t>1000kg</m:t>
              </m:r>
            </m:num>
            <m:den>
              <m:sSup>
                <m:sSupPr>
                  <m:ctrlPr>
                    <w:rPr>
                      <w:rFonts w:ascii="Cambria Math" w:hAnsi="Cambria Math"/>
                      <w:i/>
                      <w:iCs/>
                    </w:rPr>
                  </m:ctrlPr>
                </m:sSupPr>
                <m:e>
                  <m:r>
                    <w:rPr>
                      <w:rFonts w:ascii="Cambria Math" w:hAnsi="Cambria Math"/>
                    </w:rPr>
                    <m:t>m</m:t>
                  </m:r>
                </m:e>
                <m:sup>
                  <m:r>
                    <w:rPr>
                      <w:rFonts w:ascii="Cambria Math" w:hAnsi="Cambria Math"/>
                    </w:rPr>
                    <m:t>3</m:t>
                  </m:r>
                </m:sup>
              </m:sSup>
            </m:den>
          </m:f>
          <m:r>
            <w:rPr>
              <w:rFonts w:ascii="Cambria Math" w:hAnsi="Cambria Math"/>
            </w:rPr>
            <m:t>=1000kg</m:t>
          </m:r>
        </m:oMath>
      </m:oMathPara>
    </w:p>
    <w:p w14:paraId="5668D500" w14:textId="77777777" w:rsidR="00104A4D" w:rsidRPr="00104A4D" w:rsidRDefault="00104A4D" w:rsidP="001F3BD4">
      <w:pPr>
        <w:pStyle w:val="example"/>
      </w:pPr>
      <w:r w:rsidRPr="00104A4D">
        <w:rPr>
          <w:i/>
          <w:iCs/>
          <w:rtl/>
        </w:rPr>
        <w:t>מאזן מסה כולל</w:t>
      </w:r>
    </w:p>
    <w:p w14:paraId="0EC048EE" w14:textId="3BE1C641" w:rsidR="00104A4D" w:rsidRPr="00104A4D" w:rsidRDefault="00000000" w:rsidP="001F3BD4">
      <w:pPr>
        <w:pStyle w:val="example"/>
      </w:pPr>
      <m:oMathPara>
        <m:oMathParaPr>
          <m:jc m:val="centerGroup"/>
        </m:oMathParaPr>
        <m:oMath>
          <m:sSub>
            <m:sSubPr>
              <m:ctrlPr>
                <w:rPr>
                  <w:rFonts w:ascii="Cambria Math" w:hAnsi="Cambria Math"/>
                  <w:i/>
                  <w:iCs/>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m</m:t>
              </m:r>
            </m:e>
            <m:sub>
              <m:r>
                <w:rPr>
                  <w:rFonts w:ascii="Cambria Math" w:hAnsi="Cambria Math"/>
                </w:rPr>
                <m:t>f</m:t>
              </m:r>
            </m:sub>
          </m:sSub>
        </m:oMath>
      </m:oMathPara>
    </w:p>
    <w:p w14:paraId="01BA8378" w14:textId="373139E8" w:rsidR="00104A4D" w:rsidRPr="00104A4D" w:rsidRDefault="00104A4D" w:rsidP="001F3BD4">
      <w:pPr>
        <w:pStyle w:val="example"/>
      </w:pPr>
      <w:r w:rsidRPr="00104A4D">
        <w:rPr>
          <w:i/>
          <w:iCs/>
          <w:rtl/>
        </w:rPr>
        <w:t>מאזן מסה על המלח</w:t>
      </w:r>
      <w:r w:rsidRPr="00104A4D">
        <w:rPr>
          <w:i/>
          <w:iCs/>
        </w:rPr>
        <w:t xml:space="preserve"> </w:t>
      </w:r>
      <w:r w:rsidRPr="00104A4D">
        <w:rPr>
          <w:i/>
          <w:iCs/>
          <w:rtl/>
        </w:rPr>
        <w:t xml:space="preserve"> (מטעמי נוחות עברתי לשברים מסתיים במקום אחוזים)</w:t>
      </w:r>
      <w:r w:rsidRPr="00104A4D">
        <w:rPr>
          <w:i/>
          <w:iCs/>
        </w:rPr>
        <w:br/>
      </w:r>
      <m:oMathPara>
        <m:oMathParaPr>
          <m:jc m:val="centerGroup"/>
        </m:oMathParaPr>
        <m:oMath>
          <m:sSub>
            <m:sSubPr>
              <m:ctrlPr>
                <w:rPr>
                  <w:rFonts w:ascii="Cambria Math" w:hAnsi="Cambria Math"/>
                  <w:i/>
                  <w:iCs/>
                </w:rPr>
              </m:ctrlPr>
            </m:sSubPr>
            <m:e>
              <m:r>
                <w:rPr>
                  <w:rFonts w:ascii="Cambria Math" w:hAnsi="Cambria Math"/>
                </w:rPr>
                <m:t>m</m:t>
              </m:r>
            </m:e>
            <m:sub>
              <m:r>
                <w:rPr>
                  <w:rFonts w:ascii="Cambria Math" w:hAnsi="Cambria Math"/>
                </w:rPr>
                <m:t>1</m:t>
              </m:r>
            </m:sub>
          </m:sSub>
          <m:r>
            <w:rPr>
              <w:rFonts w:ascii="Cambria Math" w:hAnsi="Cambria Math"/>
            </w:rPr>
            <m:t>*0.05+</m:t>
          </m:r>
          <m:sSub>
            <m:sSubPr>
              <m:ctrlPr>
                <w:rPr>
                  <w:rFonts w:ascii="Cambria Math" w:hAnsi="Cambria Math"/>
                  <w:i/>
                  <w:iCs/>
                </w:rPr>
              </m:ctrlPr>
            </m:sSubPr>
            <m:e>
              <m:r>
                <w:rPr>
                  <w:rFonts w:ascii="Cambria Math" w:hAnsi="Cambria Math"/>
                </w:rPr>
                <m:t>m</m:t>
              </m:r>
            </m:e>
            <m:sub>
              <m:r>
                <w:rPr>
                  <w:rFonts w:ascii="Cambria Math" w:hAnsi="Cambria Math"/>
                </w:rPr>
                <m:t>2</m:t>
              </m:r>
            </m:sub>
          </m:sSub>
          <m:r>
            <w:rPr>
              <w:rFonts w:ascii="Cambria Math" w:hAnsi="Cambria Math" w:cs="Cambria Math" w:hint="cs"/>
              <w:rtl/>
            </w:rPr>
            <m:t>*</m:t>
          </m:r>
          <m:r>
            <w:rPr>
              <w:rFonts w:ascii="Cambria Math" w:hAnsi="Cambria Math"/>
              <w:rtl/>
            </w:rPr>
            <m:t>0.005=</m:t>
          </m:r>
          <m:r>
            <w:rPr>
              <w:rFonts w:ascii="Cambria Math" w:hAnsi="Cambria Math"/>
            </w:rPr>
            <m:t>1000kg*0.009</m:t>
          </m:r>
        </m:oMath>
      </m:oMathPara>
    </w:p>
    <w:p w14:paraId="512066C5" w14:textId="3EC97854" w:rsidR="00F7353B" w:rsidRPr="00104A4D" w:rsidRDefault="00104A4D" w:rsidP="001F3BD4">
      <w:pPr>
        <w:pStyle w:val="example"/>
        <w:rPr>
          <w:i/>
        </w:rPr>
      </w:pPr>
      <m:oMathPara>
        <m:oMath>
          <m:r>
            <w:rPr>
              <w:rFonts w:ascii="Cambria Math" w:hAnsi="Cambria Math"/>
            </w:rPr>
            <m:t>0.05</m:t>
          </m:r>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+0.005</m:t>
          </m:r>
          <m:d>
            <m:dPr>
              <m:ctrlPr>
                <w:rPr>
                  <w:rFonts w:ascii="Cambria Math" w:hAnsi="Cambria Math"/>
                  <w:i/>
                </w:rPr>
              </m:ctrlPr>
            </m:dPr>
            <m:e>
              <m:r>
                <w:rPr>
                  <w:rFonts w:ascii="Cambria Math" w:hAnsi="Cambria Math"/>
                </w:rPr>
                <m:t>1000kg-</m:t>
              </m:r>
              <m:sSub>
                <m:sSubPr>
                  <m:ctrlPr>
                    <w:rPr>
                      <w:rFonts w:ascii="Cambria Math" w:hAnsi="Cambria Math"/>
                      <w:i/>
                    </w:rPr>
                  </m:ctrlPr>
                </m:sSubPr>
                <m:e>
                  <m:r>
                    <w:rPr>
                      <w:rFonts w:ascii="Cambria Math" w:hAnsi="Cambria Math"/>
                    </w:rPr>
                    <m:t>m</m:t>
                  </m:r>
                </m:e>
                <m:sub>
                  <m:r>
                    <w:rPr>
                      <w:rFonts w:ascii="Cambria Math" w:hAnsi="Cambria Math"/>
                    </w:rPr>
                    <m:t>1</m:t>
                  </m:r>
                </m:sub>
              </m:sSub>
            </m:e>
          </m:d>
          <m:r>
            <w:rPr>
              <w:rFonts w:ascii="Cambria Math" w:hAnsi="Cambria Math"/>
            </w:rPr>
            <m:t>=9kg</m:t>
          </m:r>
        </m:oMath>
      </m:oMathPara>
    </w:p>
    <w:p w14:paraId="23BF73EC" w14:textId="4ADF26D1" w:rsidR="00104A4D" w:rsidRPr="00104A4D" w:rsidRDefault="00104A4D" w:rsidP="001F3BD4">
      <w:pPr>
        <w:pStyle w:val="example"/>
        <w:rPr>
          <w:rFonts w:eastAsia="Arial" w:cs="Arial"/>
          <w:i/>
        </w:rPr>
      </w:pPr>
      <m:oMathPara>
        <m:oMath>
          <m:r>
            <w:rPr>
              <w:rFonts w:ascii="Cambria Math" w:hAnsi="Cambria Math"/>
            </w:rPr>
            <m:t>0.05</m:t>
          </m:r>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+5kg-0.005</m:t>
          </m:r>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=9kg</m:t>
          </m:r>
        </m:oMath>
      </m:oMathPara>
    </w:p>
    <w:p w14:paraId="75EEEE82" w14:textId="6CF70D8F" w:rsidR="00104A4D" w:rsidRPr="00104A4D" w:rsidRDefault="00104A4D" w:rsidP="001F3BD4">
      <w:pPr>
        <w:pStyle w:val="example"/>
        <w:rPr>
          <w:i/>
        </w:rPr>
      </w:pPr>
      <m:oMathPara>
        <m:oMath>
          <m:r>
            <w:rPr>
              <w:rFonts w:ascii="Cambria Math" w:hAnsi="Cambria Math"/>
            </w:rPr>
            <m:t>0.05</m:t>
          </m:r>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+5kg-0.005</m:t>
          </m:r>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=9kg</m:t>
          </m:r>
        </m:oMath>
      </m:oMathPara>
    </w:p>
    <w:p w14:paraId="631768E8" w14:textId="0F05D5AC" w:rsidR="00104A4D" w:rsidRPr="00104A4D" w:rsidRDefault="00104A4D" w:rsidP="001F3BD4">
      <w:pPr>
        <w:pStyle w:val="example"/>
        <w:rPr>
          <w:rFonts w:eastAsia="Arial" w:cs="Arial"/>
          <w:i/>
        </w:rPr>
      </w:pPr>
      <m:oMathPara>
        <m:oMath>
          <m:r>
            <w:rPr>
              <w:rFonts w:ascii="Cambria Math" w:hAnsi="Cambria Math"/>
            </w:rPr>
            <m:t>0.045</m:t>
          </m:r>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=4k</m:t>
          </m:r>
        </m:oMath>
      </m:oMathPara>
    </w:p>
    <w:p w14:paraId="1B11CD11" w14:textId="2044CB10" w:rsidR="00104A4D" w:rsidRPr="007B0B85" w:rsidRDefault="00104A4D" w:rsidP="001F3BD4">
      <w:pPr>
        <w:pStyle w:val="example"/>
        <w:rPr>
          <w:rFonts w:eastAsia="Arial" w:cs="Arial"/>
          <w:i/>
          <w:rtl/>
        </w:rPr>
      </w:pPr>
      <m:oMathPara>
        <m:oMath>
          <m:r>
            <w:rPr>
              <w:rFonts w:ascii="Cambria Math" w:hAnsi="Cambria Math"/>
            </w:rPr>
            <m:t>m1=88kg=90kg</m:t>
          </m:r>
        </m:oMath>
      </m:oMathPara>
    </w:p>
    <w:p w14:paraId="35C4E399" w14:textId="3E977032" w:rsidR="00104A4D" w:rsidRPr="007B0B85" w:rsidRDefault="00000000" w:rsidP="001F3BD4">
      <w:pPr>
        <w:pStyle w:val="example"/>
        <w:rPr>
          <w:rFonts w:eastAsia="Arial" w:cs="Arial"/>
          <w:i/>
        </w:rPr>
      </w:pPr>
      <m:oMathPara>
        <m:oMath>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=1000kg-90kg=910kg</m:t>
          </m:r>
        </m:oMath>
      </m:oMathPara>
    </w:p>
    <w:p w14:paraId="0655542F" w14:textId="4A43F3E7" w:rsidR="007B0B85" w:rsidRPr="007B0B85" w:rsidRDefault="007B0B85" w:rsidP="001F3BD4">
      <w:pPr>
        <w:pStyle w:val="example"/>
        <w:rPr>
          <w:rFonts w:eastAsia="Arial" w:cs="Arial"/>
          <w:i/>
        </w:rPr>
      </w:pPr>
      <w:r>
        <w:rPr>
          <w:rFonts w:hint="cs"/>
          <w:i/>
          <w:rtl/>
        </w:rPr>
        <w:t>צריך יותר מהתמיסה השנייה כי הריכוז יותר קרוב לריכוז של התמיסה השנייה</w:t>
      </w:r>
      <w:r w:rsidR="00660101">
        <w:rPr>
          <w:rFonts w:hint="cs"/>
          <w:i/>
          <w:rtl/>
        </w:rPr>
        <w:t>.</w:t>
      </w:r>
      <w:r w:rsidR="00660101">
        <w:rPr>
          <w:i/>
          <w:rtl/>
        </w:rPr>
        <w:br/>
      </w:r>
      <w:r w:rsidR="00660101">
        <w:rPr>
          <w:rFonts w:hint="cs"/>
          <w:i/>
          <w:rtl/>
        </w:rPr>
        <w:t xml:space="preserve">אם רוצים להיות בטוחים שלא היתה טעות חישוב, ניתן לעשות את החישוב פעם שנייה אך עם הצבה הפוכה </w:t>
      </w:r>
      <m:oMath>
        <m:r>
          <w:rPr>
            <w:rFonts w:ascii="Cambria Math" w:hAnsi="Cambria Math"/>
          </w:rPr>
          <m:t>0.05</m:t>
        </m:r>
        <m:d>
          <m:dPr>
            <m:ctrlPr>
              <w:rPr>
                <w:rFonts w:ascii="Cambria Math" w:hAnsi="Cambria Math"/>
                <w:i/>
              </w:rPr>
            </m:ctrlPr>
          </m:dPr>
          <m:e>
            <m:r>
              <w:rPr>
                <w:rFonts w:ascii="Cambria Math" w:hAnsi="Cambria Math"/>
              </w:rPr>
              <m:t>1000-</m:t>
            </m:r>
            <m:sSub>
              <m:sSubPr>
                <m:ctrlPr>
                  <w:rPr>
                    <w:rFonts w:ascii="Cambria Math" w:hAnsi="Cambria Math"/>
                    <w:i/>
                  </w:rPr>
                </m:ctrlPr>
              </m:sSubPr>
              <m:e>
                <m:r>
                  <w:rPr>
                    <w:rFonts w:ascii="Cambria Math" w:hAnsi="Cambria Math"/>
                  </w:rPr>
                  <m:t>m</m:t>
                </m:r>
              </m:e>
              <m:sub>
                <m:r>
                  <w:rPr>
                    <w:rFonts w:ascii="Cambria Math" w:hAnsi="Cambria Math"/>
                  </w:rPr>
                  <m:t>2</m:t>
                </m:r>
              </m:sub>
            </m:sSub>
          </m:e>
        </m:d>
        <m:r>
          <w:rPr>
            <w:rFonts w:ascii="Cambria Math" w:hAnsi="Cambria Math"/>
          </w:rPr>
          <m:t>+0.005</m:t>
        </m:r>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=9kg</m:t>
        </m:r>
      </m:oMath>
    </w:p>
    <w:p w14:paraId="0FF6462D" w14:textId="77777777" w:rsidR="00104A4D" w:rsidRPr="00104A4D" w:rsidRDefault="00104A4D" w:rsidP="00104A4D">
      <w:pPr>
        <w:rPr>
          <w:i/>
        </w:rPr>
      </w:pPr>
    </w:p>
    <w:p w14:paraId="1EDBA11C" w14:textId="77777777" w:rsidR="00104A4D" w:rsidRPr="00104A4D" w:rsidRDefault="00104A4D" w:rsidP="003524D8">
      <w:pPr>
        <w:rPr>
          <w:i/>
        </w:rPr>
      </w:pPr>
    </w:p>
    <w:p w14:paraId="4B61005E" w14:textId="77777777" w:rsidR="003C7EA1" w:rsidRDefault="003C7EA1" w:rsidP="003524D8">
      <w:pPr>
        <w:rPr>
          <w:b/>
          <w:bCs/>
          <w:rtl/>
        </w:rPr>
      </w:pPr>
    </w:p>
    <w:p w14:paraId="003E7762" w14:textId="77777777" w:rsidR="003524D8" w:rsidRPr="003524D8" w:rsidRDefault="003524D8" w:rsidP="003524D8">
      <w:pPr>
        <w:rPr>
          <w:rtl/>
        </w:rPr>
      </w:pPr>
    </w:p>
    <w:p w14:paraId="186E6396" w14:textId="77777777" w:rsidR="003139FA" w:rsidRDefault="003139FA" w:rsidP="003139FA">
      <w:pPr>
        <w:rPr>
          <w:b/>
          <w:bCs/>
          <w:rtl/>
        </w:rPr>
      </w:pPr>
    </w:p>
    <w:p w14:paraId="5DEF41BD" w14:textId="038AD097" w:rsidR="003139FA" w:rsidRDefault="003139FA">
      <w:pPr>
        <w:pStyle w:val="Heading3"/>
        <w:numPr>
          <w:ilvl w:val="2"/>
          <w:numId w:val="38"/>
        </w:numPr>
        <w:rPr>
          <w:rtl/>
        </w:rPr>
      </w:pPr>
      <w:r>
        <w:rPr>
          <w:rFonts w:hint="cs"/>
          <w:rtl/>
        </w:rPr>
        <w:t xml:space="preserve">מאזן </w:t>
      </w:r>
      <w:r w:rsidR="00A247E9">
        <w:rPr>
          <w:rFonts w:hint="cs"/>
          <w:rtl/>
        </w:rPr>
        <w:t>חומר</w:t>
      </w:r>
      <w:r>
        <w:rPr>
          <w:rFonts w:hint="cs"/>
          <w:rtl/>
        </w:rPr>
        <w:t xml:space="preserve"> על תהליך חצי מנתי</w:t>
      </w:r>
    </w:p>
    <w:p w14:paraId="1897A929" w14:textId="7B4F43A2" w:rsidR="00577379" w:rsidRPr="00577379" w:rsidRDefault="00577379" w:rsidP="00577379">
      <w:pPr>
        <w:pStyle w:val="example"/>
      </w:pPr>
      <w:r w:rsidRPr="00577379">
        <w:rPr>
          <w:rtl/>
        </w:rPr>
        <w:t xml:space="preserve">במפעל משקאות קלים נעשה שימוש במיכלי נירוסטה גדולים לצורך מילוי והכנת משקאות מוגזים. לפני שממלאים משקה למיכל יש להבטיח שרמת החמצן החופשי במיכל נמוכה, כדי למנוע חמצון של המשקה ושינויים בטעם או בצבע. לאחר שהמיכל מתרוקן, החלל הפנוי שבו מתמלא שוב באוויר מהסביבה, ולכן נותר בו חמצן שיש לסלק לפני מילוי המשקה. לשם הורדת כמות החמצן מבצעים תהליך </w:t>
      </w:r>
      <w:r w:rsidRPr="00577379">
        <w:t>Purging:</w:t>
      </w:r>
      <w:r w:rsidRPr="00577379">
        <w:rPr>
          <w:rtl/>
        </w:rPr>
        <w:t xml:space="preserve"> </w:t>
      </w:r>
      <w:r w:rsidRPr="00577379">
        <w:t xml:space="preserve"> </w:t>
      </w:r>
      <w:r w:rsidRPr="00577379">
        <w:rPr>
          <w:rtl/>
        </w:rPr>
        <w:t xml:space="preserve">מזרימים לתוך המיכל גז פחמן דו-חמצני </w:t>
      </w:r>
      <m:oMath>
        <m:r>
          <w:rPr>
            <w:rFonts w:ascii="Cambria Math" w:hAnsi="Cambria Math"/>
          </w:rPr>
          <m:t>C</m:t>
        </m:r>
        <m:sSub>
          <m:sSubPr>
            <m:ctrlPr>
              <w:rPr>
                <w:rFonts w:ascii="Cambria Math" w:hAnsi="Cambria Math"/>
                <w:i/>
                <w:iCs/>
              </w:rPr>
            </m:ctrlPr>
          </m:sSubPr>
          <m:e>
            <m:r>
              <w:rPr>
                <w:rFonts w:ascii="Cambria Math" w:hAnsi="Cambria Math"/>
              </w:rPr>
              <m:t>O</m:t>
            </m:r>
          </m:e>
          <m:sub>
            <m:r>
              <w:rPr>
                <w:rFonts w:ascii="Cambria Math" w:hAnsi="Cambria Math"/>
              </w:rPr>
              <m:t>2</m:t>
            </m:r>
          </m:sub>
        </m:sSub>
      </m:oMath>
      <w:r w:rsidRPr="00577379">
        <w:rPr>
          <w:rtl/>
        </w:rPr>
        <w:t xml:space="preserve"> טהור, אשר נכנס מתחתית המיכל ודוחף החוצה תערובת של אוויר ו-</w:t>
      </w:r>
      <m:oMath>
        <m:r>
          <w:rPr>
            <w:rFonts w:ascii="Cambria Math" w:hAnsi="Cambria Math"/>
          </w:rPr>
          <m:t>C</m:t>
        </m:r>
        <m:sSub>
          <m:sSubPr>
            <m:ctrlPr>
              <w:rPr>
                <w:rFonts w:ascii="Cambria Math" w:hAnsi="Cambria Math"/>
                <w:i/>
                <w:iCs/>
              </w:rPr>
            </m:ctrlPr>
          </m:sSubPr>
          <m:e>
            <m:r>
              <w:rPr>
                <w:rFonts w:ascii="Cambria Math" w:hAnsi="Cambria Math"/>
              </w:rPr>
              <m:t>O</m:t>
            </m:r>
          </m:e>
          <m:sub>
            <m:r>
              <w:rPr>
                <w:rFonts w:ascii="Cambria Math" w:hAnsi="Cambria Math"/>
                <w:rtl/>
              </w:rPr>
              <m:t>2</m:t>
            </m:r>
          </m:sub>
        </m:sSub>
      </m:oMath>
      <w:r w:rsidRPr="00577379">
        <w:rPr>
          <w:rtl/>
        </w:rPr>
        <w:t xml:space="preserve"> מהפתח העליון. </w:t>
      </w:r>
    </w:p>
    <w:p w14:paraId="0CA05CFD" w14:textId="2FC92321" w:rsidR="00577379" w:rsidRDefault="00577379" w:rsidP="00577379">
      <w:pPr>
        <w:pStyle w:val="example"/>
      </w:pPr>
      <w:r w:rsidRPr="00577379">
        <w:rPr>
          <w:rtl/>
        </w:rPr>
        <w:t xml:space="preserve">ידוע כי  בתחילת התהליך יש במיכל </w:t>
      </w:r>
      <m:oMath>
        <m:r>
          <m:rPr>
            <m:sty m:val="p"/>
          </m:rPr>
          <w:rPr>
            <w:rFonts w:ascii="Cambria Math" w:hAnsi="Cambria Math"/>
            <w:rtl/>
          </w:rPr>
          <m:t> </m:t>
        </m:r>
        <m:sSub>
          <m:sSubPr>
            <m:ctrlPr>
              <w:rPr>
                <w:rFonts w:ascii="Cambria Math" w:hAnsi="Cambria Math"/>
                <w:lang w:bidi="he-IL"/>
              </w:rPr>
            </m:ctrlPr>
          </m:sSubPr>
          <m:e>
            <m:r>
              <w:rPr>
                <w:rFonts w:ascii="Cambria Math" w:hAnsi="Cambria Math"/>
              </w:rPr>
              <m:t>m</m:t>
            </m:r>
          </m:e>
          <m:sub>
            <m:sSub>
              <m:sSubPr>
                <m:ctrlPr>
                  <w:rPr>
                    <w:rFonts w:ascii="Cambria Math" w:hAnsi="Cambria Math"/>
                    <w:i/>
                    <w:iCs/>
                    <w:lang w:bidi="he-IL"/>
                  </w:rPr>
                </m:ctrlPr>
              </m:sSubPr>
              <m:e>
                <m:r>
                  <w:rPr>
                    <w:rFonts w:ascii="Cambria Math" w:hAnsi="Cambria Math"/>
                  </w:rPr>
                  <m:t>O</m:t>
                </m:r>
              </m:e>
              <m:sub>
                <m:r>
                  <m:rPr>
                    <m:sty m:val="p"/>
                  </m:rPr>
                  <w:rPr>
                    <w:rFonts w:ascii="Cambria Math" w:hAnsi="Cambria Math"/>
                    <w:rtl/>
                    <w:lang w:bidi="ar-AE"/>
                  </w:rPr>
                  <m:t>2</m:t>
                </m:r>
              </m:sub>
            </m:sSub>
            <m:r>
              <m:rPr>
                <m:sty m:val="p"/>
              </m:rPr>
              <w:rPr>
                <w:rFonts w:ascii="Cambria Math" w:hAnsi="Cambria Math"/>
                <w:rtl/>
                <w:lang w:bidi="ar-AE"/>
              </w:rPr>
              <m:t>,</m:t>
            </m:r>
            <m:r>
              <w:rPr>
                <w:rFonts w:ascii="Cambria Math" w:hAnsi="Cambria Math"/>
              </w:rPr>
              <m:t>i</m:t>
            </m:r>
          </m:sub>
        </m:sSub>
        <m:r>
          <m:rPr>
            <m:sty m:val="p"/>
          </m:rPr>
          <w:rPr>
            <w:rFonts w:ascii="Cambria Math" w:hAnsi="Cambria Math"/>
          </w:rPr>
          <m:t>=32g </m:t>
        </m:r>
      </m:oMath>
      <w:r w:rsidRPr="00577379">
        <w:rPr>
          <w:rtl/>
        </w:rPr>
        <w:t>חמצן חופשי. מערכת ה־</w:t>
      </w:r>
      <w:r w:rsidRPr="00577379">
        <w:t xml:space="preserve">Purging </w:t>
      </w:r>
      <w:r w:rsidRPr="00577379">
        <w:rPr>
          <w:rtl/>
        </w:rPr>
        <w:t xml:space="preserve"> מסירה חמצן בקצב קבוע של  </w:t>
      </w:r>
      <m:oMath>
        <m:r>
          <w:rPr>
            <w:rFonts w:ascii="Cambria Math" w:hAnsi="Cambria Math"/>
          </w:rPr>
          <m:t>r</m:t>
        </m:r>
        <m:r>
          <m:rPr>
            <m:sty m:val="p"/>
          </m:rPr>
          <w:rPr>
            <w:rFonts w:ascii="Cambria Math" w:hAnsi="Cambria Math"/>
            <w:rtl/>
          </w:rPr>
          <m:t>=0.8</m:t>
        </m:r>
        <m:r>
          <m:rPr>
            <m:nor/>
          </m:rPr>
          <w:rPr>
            <w:i/>
            <w:iCs/>
            <w:rtl/>
          </w:rPr>
          <m:t> </m:t>
        </m:r>
        <m:r>
          <m:rPr>
            <m:nor/>
          </m:rPr>
          <w:rPr>
            <w:i/>
            <w:iCs/>
          </w:rPr>
          <m:t>g/min</m:t>
        </m:r>
      </m:oMath>
      <w:r w:rsidRPr="00577379">
        <w:rPr>
          <w:rtl/>
        </w:rPr>
        <w:t>. גז ה-</w:t>
      </w:r>
      <w:r w:rsidRPr="00577379">
        <w:t>CO</w:t>
      </w:r>
      <w:r w:rsidRPr="00577379">
        <w:rPr>
          <w:rFonts w:ascii="Cambria Math" w:hAnsi="Cambria Math" w:cs="Cambria Math"/>
        </w:rPr>
        <w:t>₂</w:t>
      </w:r>
      <w:r w:rsidRPr="00577379">
        <w:t xml:space="preserve"> </w:t>
      </w:r>
      <w:r w:rsidRPr="00577379">
        <w:rPr>
          <w:rtl/>
        </w:rPr>
        <w:t xml:space="preserve"> הנכנס אינו מכיל חמצן. אין תגובה כימית היוצרת או צורכת חמצן. הטכנאי הפעיל את מערכת ה</w:t>
      </w:r>
      <w:r w:rsidRPr="00577379">
        <w:t>purging</w:t>
      </w:r>
      <w:r w:rsidRPr="00577379">
        <w:rPr>
          <w:rtl/>
        </w:rPr>
        <w:t xml:space="preserve"> במשך עשרים דקות. כמה חמצן ישאר במיכל בסוף התהליך?</w:t>
      </w:r>
      <w:r>
        <w:rPr>
          <w:rtl/>
          <w:lang w:bidi="he-IL"/>
        </w:rPr>
        <w:br/>
      </w:r>
      <w:r>
        <w:rPr>
          <w:rtl/>
          <w:lang w:bidi="he-IL"/>
        </w:rPr>
        <w:br/>
      </w:r>
      <w:r>
        <w:rPr>
          <w:rFonts w:hint="cs"/>
          <w:rtl/>
          <w:lang w:bidi="he-IL"/>
        </w:rPr>
        <w:t>פתרון:</w:t>
      </w:r>
      <w:r>
        <w:rPr>
          <w:rtl/>
          <w:lang w:bidi="he-IL"/>
        </w:rPr>
        <w:br/>
      </w:r>
      <w:r w:rsidRPr="00577379">
        <w:rPr>
          <w:rFonts w:hint="cs"/>
          <w:rtl/>
          <w:lang w:bidi="he-IL"/>
        </w:rPr>
        <w:t xml:space="preserve">ניסוח במילים שלנו: </w:t>
      </w:r>
      <w:r w:rsidRPr="00577379">
        <w:rPr>
          <w:rtl/>
        </w:rPr>
        <w:t>בתוך המיכל יש חמצן, מוציאים אותו על ידי הזרמת פחמן דו חמצני שדוחף את החמצן החוצה</w:t>
      </w:r>
      <w:r>
        <w:rPr>
          <w:rFonts w:hint="cs"/>
          <w:rtl/>
          <w:lang w:bidi="he-IL"/>
        </w:rPr>
        <w:t xml:space="preserve"> בקצב קבוע</w:t>
      </w:r>
      <w:r w:rsidRPr="00577379">
        <w:rPr>
          <w:rtl/>
        </w:rPr>
        <w:t>. כמה חמצן נשאר בכלי אחרי 20 דקות?</w:t>
      </w:r>
    </w:p>
    <w:p w14:paraId="33528A2A" w14:textId="405A148C" w:rsidR="00577379" w:rsidRDefault="00577379" w:rsidP="00577379">
      <w:pPr>
        <w:pStyle w:val="example"/>
      </w:pPr>
      <w:r w:rsidRPr="00577379">
        <w:rPr>
          <w:rFonts w:cs="Arial"/>
          <w:noProof/>
          <w:rtl/>
        </w:rPr>
        <w:drawing>
          <wp:inline distT="0" distB="0" distL="0" distR="0" wp14:anchorId="5AD31F4A" wp14:editId="43397A39">
            <wp:extent cx="4184650" cy="1490111"/>
            <wp:effectExtent l="0" t="0" r="6350" b="0"/>
            <wp:docPr id="1551055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055155" name=""/>
                    <pic:cNvPicPr/>
                  </pic:nvPicPr>
                  <pic:blipFill>
                    <a:blip r:embed="rId72"/>
                    <a:stretch>
                      <a:fillRect/>
                    </a:stretch>
                  </pic:blipFill>
                  <pic:spPr>
                    <a:xfrm>
                      <a:off x="0" y="0"/>
                      <a:ext cx="4195836" cy="1494094"/>
                    </a:xfrm>
                    <a:prstGeom prst="rect">
                      <a:avLst/>
                    </a:prstGeom>
                  </pic:spPr>
                </pic:pic>
              </a:graphicData>
            </a:graphic>
          </wp:inline>
        </w:drawing>
      </w:r>
    </w:p>
    <w:p w14:paraId="5CD22071" w14:textId="0EB71B3D" w:rsidR="00577379" w:rsidRDefault="00577379" w:rsidP="00577379">
      <w:pPr>
        <w:pStyle w:val="example"/>
        <w:rPr>
          <w:rtl/>
          <w:lang w:bidi="he-IL"/>
        </w:rPr>
      </w:pPr>
      <w:r>
        <w:rPr>
          <w:rFonts w:hint="cs"/>
          <w:rtl/>
          <w:lang w:bidi="he-IL"/>
        </w:rPr>
        <w:t xml:space="preserve">נראה כאילו חסר לנו הרבה מידע, אבל האמת היא שהפחמן הדו חמצני לא מעניין אותנו. ברור לנו שיש כמות שנכנסת, כמות שמצטברת בפנים והשאר יוצא, אבל המספרים לא רלוונטיים כי לא עליהם שאלו אותנו. יספיק לנו מאזן מסה על החמצן. </w:t>
      </w:r>
    </w:p>
    <w:p w14:paraId="78675856" w14:textId="5140677C" w:rsidR="00577379" w:rsidRPr="00577379" w:rsidRDefault="00577379" w:rsidP="00577379">
      <w:pPr>
        <w:pStyle w:val="example"/>
      </w:pPr>
      <w:r>
        <w:rPr>
          <w:rFonts w:hint="cs"/>
          <w:rtl/>
          <w:lang w:bidi="he-IL"/>
        </w:rPr>
        <w:t xml:space="preserve">מה שהיה בהתחלה פחות מה שיצא נותן לנו את מה שנשאר </w:t>
      </w:r>
      <m:oMath>
        <m:sSub>
          <m:sSubPr>
            <m:ctrlPr>
              <w:rPr>
                <w:rFonts w:ascii="Cambria Math" w:hAnsi="Cambria Math"/>
                <w:i/>
                <w:iCs/>
              </w:rPr>
            </m:ctrlPr>
          </m:sSubPr>
          <m:e>
            <m:r>
              <w:rPr>
                <w:rFonts w:ascii="Cambria Math" w:hAnsi="Cambria Math"/>
              </w:rPr>
              <m:t>m</m:t>
            </m:r>
          </m:e>
          <m:sub>
            <m:r>
              <w:rPr>
                <w:rFonts w:ascii="Cambria Math" w:hAnsi="Cambria Math"/>
              </w:rPr>
              <m:t>start</m:t>
            </m:r>
          </m:sub>
        </m:sSub>
        <m:r>
          <w:rPr>
            <w:rFonts w:ascii="Cambria Math" w:hAnsi="Cambria Math"/>
          </w:rPr>
          <m:t>-</m:t>
        </m:r>
        <m:sSub>
          <m:sSubPr>
            <m:ctrlPr>
              <w:rPr>
                <w:rFonts w:ascii="Cambria Math" w:hAnsi="Cambria Math"/>
                <w:i/>
                <w:iCs/>
              </w:rPr>
            </m:ctrlPr>
          </m:sSubPr>
          <m:e>
            <m:r>
              <w:rPr>
                <w:rFonts w:ascii="Cambria Math" w:hAnsi="Cambria Math"/>
              </w:rPr>
              <m:t>m</m:t>
            </m:r>
          </m:e>
          <m:sub>
            <m:r>
              <w:rPr>
                <w:rFonts w:ascii="Cambria Math" w:hAnsi="Cambria Math"/>
              </w:rPr>
              <m:t>out</m:t>
            </m:r>
          </m:sub>
        </m:sSub>
        <m:r>
          <w:rPr>
            <w:rFonts w:ascii="Cambria Math" w:hAnsi="Cambria Math"/>
          </w:rPr>
          <m:t>=</m:t>
        </m:r>
        <m:sSub>
          <m:sSubPr>
            <m:ctrlPr>
              <w:rPr>
                <w:rFonts w:ascii="Cambria Math" w:hAnsi="Cambria Math"/>
                <w:i/>
                <w:iCs/>
              </w:rPr>
            </m:ctrlPr>
          </m:sSubPr>
          <m:e>
            <m:r>
              <w:rPr>
                <w:rFonts w:ascii="Cambria Math" w:hAnsi="Cambria Math"/>
              </w:rPr>
              <m:t>m</m:t>
            </m:r>
          </m:e>
          <m:sub>
            <m:r>
              <w:rPr>
                <w:rFonts w:ascii="Cambria Math" w:hAnsi="Cambria Math"/>
              </w:rPr>
              <m:t>finish</m:t>
            </m:r>
          </m:sub>
        </m:sSub>
      </m:oMath>
    </w:p>
    <w:p w14:paraId="3E51AAAC" w14:textId="40820320" w:rsidR="00577379" w:rsidRPr="00577379" w:rsidRDefault="00577379" w:rsidP="00577379">
      <w:pPr>
        <w:pStyle w:val="example"/>
      </w:pPr>
      <w:r>
        <w:rPr>
          <w:rFonts w:hint="cs"/>
          <w:rtl/>
          <w:lang w:bidi="he-IL"/>
        </w:rPr>
        <w:t xml:space="preserve">אנחנו יכולים לחשב כמה יצא לפי הזמן </w:t>
      </w:r>
      <m:oMath>
        <m:sSub>
          <m:sSubPr>
            <m:ctrlPr>
              <w:rPr>
                <w:rFonts w:ascii="Cambria Math" w:hAnsi="Cambria Math"/>
                <w:i/>
                <w:iCs/>
              </w:rPr>
            </m:ctrlPr>
          </m:sSubPr>
          <m:e>
            <m:r>
              <w:rPr>
                <w:rFonts w:ascii="Cambria Math" w:hAnsi="Cambria Math"/>
              </w:rPr>
              <m:t>m</m:t>
            </m:r>
          </m:e>
          <m:sub>
            <m:r>
              <w:rPr>
                <w:rFonts w:ascii="Cambria Math" w:hAnsi="Cambria Math"/>
              </w:rPr>
              <m:t>out</m:t>
            </m:r>
          </m:sub>
        </m:sSub>
        <m:r>
          <w:rPr>
            <w:rFonts w:ascii="Cambria Math" w:hAnsi="Cambria Math"/>
          </w:rPr>
          <m:t>=</m:t>
        </m:r>
        <m:sSub>
          <m:sSubPr>
            <m:ctrlPr>
              <w:rPr>
                <w:rFonts w:ascii="Cambria Math" w:hAnsi="Cambria Math"/>
                <w:i/>
                <w:iCs/>
                <w:lang w:bidi="he-IL"/>
              </w:rPr>
            </m:ctrlPr>
          </m:sSubPr>
          <m:e>
            <m:acc>
              <m:accPr>
                <m:chr m:val="̇"/>
                <m:ctrlPr>
                  <w:rPr>
                    <w:rFonts w:ascii="Cambria Math" w:hAnsi="Cambria Math"/>
                    <w:i/>
                    <w:iCs/>
                    <w:lang w:bidi="he-IL"/>
                  </w:rPr>
                </m:ctrlPr>
              </m:accPr>
              <m:e>
                <m:r>
                  <w:rPr>
                    <w:rFonts w:ascii="Cambria Math" w:hAnsi="Cambria Math"/>
                  </w:rPr>
                  <m:t>m</m:t>
                </m:r>
              </m:e>
            </m:acc>
          </m:e>
          <m:sub>
            <m:sSub>
              <m:sSubPr>
                <m:ctrlPr>
                  <w:rPr>
                    <w:rFonts w:ascii="Cambria Math" w:hAnsi="Cambria Math"/>
                    <w:i/>
                    <w:iCs/>
                    <w:lang w:bidi="he-IL"/>
                  </w:rPr>
                </m:ctrlPr>
              </m:sSubPr>
              <m:e>
                <m:r>
                  <w:rPr>
                    <w:rFonts w:ascii="Cambria Math" w:hAnsi="Cambria Math"/>
                    <w:lang w:bidi="he-IL"/>
                  </w:rPr>
                  <m:t>O</m:t>
                </m:r>
              </m:e>
              <m:sub>
                <m:r>
                  <m:rPr>
                    <m:sty m:val="p"/>
                  </m:rPr>
                  <w:rPr>
                    <w:rFonts w:ascii="Cambria Math" w:hAnsi="Cambria Math"/>
                    <w:rtl/>
                    <w:lang w:bidi="ar-AE"/>
                  </w:rPr>
                  <m:t>2</m:t>
                </m:r>
              </m:sub>
            </m:sSub>
            <m:r>
              <m:rPr>
                <m:sty m:val="p"/>
              </m:rPr>
              <w:rPr>
                <w:rFonts w:ascii="Cambria Math" w:hAnsi="Cambria Math"/>
                <w:rtl/>
                <w:lang w:bidi="ar-AE"/>
              </w:rPr>
              <m:t>,</m:t>
            </m:r>
            <m:r>
              <w:rPr>
                <w:rFonts w:ascii="Cambria Math" w:hAnsi="Cambria Math"/>
              </w:rPr>
              <m:t>out</m:t>
            </m:r>
          </m:sub>
        </m:sSub>
        <m:r>
          <w:rPr>
            <w:rFonts w:ascii="Cambria Math" w:hAnsi="Cambria Math"/>
          </w:rPr>
          <m:t>*t</m:t>
        </m:r>
        <m:r>
          <m:rPr>
            <m:sty m:val="p"/>
          </m:rPr>
          <w:rPr>
            <w:rFonts w:ascii="Cambria Math" w:hAnsi="Cambria Math"/>
          </w:rPr>
          <m:t>=0.8</m:t>
        </m:r>
        <m:f>
          <m:fPr>
            <m:ctrlPr>
              <w:rPr>
                <w:rFonts w:ascii="Cambria Math" w:hAnsi="Cambria Math"/>
              </w:rPr>
            </m:ctrlPr>
          </m:fPr>
          <m:num>
            <m:r>
              <m:rPr>
                <m:sty m:val="p"/>
              </m:rPr>
              <w:rPr>
                <w:rFonts w:ascii="Cambria Math" w:hAnsi="Cambria Math"/>
              </w:rPr>
              <m:t>g</m:t>
            </m:r>
          </m:num>
          <m:den>
            <m:r>
              <m:rPr>
                <m:sty m:val="p"/>
              </m:rPr>
              <w:rPr>
                <w:rFonts w:ascii="Cambria Math" w:hAnsi="Cambria Math"/>
              </w:rPr>
              <m:t>min</m:t>
            </m:r>
          </m:den>
        </m:f>
        <m:r>
          <m:rPr>
            <m:sty m:val="p"/>
          </m:rPr>
          <w:rPr>
            <w:rFonts w:ascii="Cambria Math" w:hAnsi="Cambria Math"/>
          </w:rPr>
          <m:t>*20min=16g</m:t>
        </m:r>
      </m:oMath>
    </w:p>
    <w:p w14:paraId="110C3712" w14:textId="5F1577D0" w:rsidR="00577379" w:rsidRDefault="00577379" w:rsidP="00577379">
      <w:pPr>
        <w:pStyle w:val="example"/>
        <w:rPr>
          <w:iCs/>
          <w:rtl/>
          <w:lang w:bidi="he-IL"/>
        </w:rPr>
      </w:pPr>
      <w:r>
        <w:rPr>
          <w:rFonts w:hint="cs"/>
          <w:rtl/>
          <w:lang w:bidi="he-IL"/>
        </w:rPr>
        <w:t xml:space="preserve">ולכן כמות החמצן בסיום תהיה </w:t>
      </w:r>
      <m:oMath>
        <m:r>
          <w:rPr>
            <w:rFonts w:ascii="Cambria Math" w:hAnsi="Cambria Math"/>
            <w:rtl/>
          </w:rPr>
          <m:t>32</m:t>
        </m:r>
        <m:r>
          <w:rPr>
            <w:rFonts w:ascii="Cambria Math" w:hAnsi="Cambria Math"/>
          </w:rPr>
          <m:t>g-16g=16g</m:t>
        </m:r>
      </m:oMath>
    </w:p>
    <w:p w14:paraId="6CBE2E47" w14:textId="77777777" w:rsidR="001F7BBE" w:rsidRDefault="00577379" w:rsidP="00577379">
      <w:pPr>
        <w:pStyle w:val="example"/>
        <w:rPr>
          <w:iCs/>
          <w:rtl/>
          <w:lang w:bidi="he-IL"/>
        </w:rPr>
      </w:pPr>
      <w:r>
        <w:rPr>
          <w:rFonts w:hint="cs"/>
          <w:iCs/>
          <w:rtl/>
          <w:lang w:bidi="he-IL"/>
        </w:rPr>
        <w:t xml:space="preserve">אנו רואים שהמספר שקיבלנו הוא בטווח הנכון. </w:t>
      </w:r>
    </w:p>
    <w:p w14:paraId="0CE55B1A" w14:textId="3A2251A7" w:rsidR="00577379" w:rsidRPr="00577379" w:rsidRDefault="00577379" w:rsidP="005D0E9C">
      <w:pPr>
        <w:pStyle w:val="remark"/>
        <w:rPr>
          <w:lang w:bidi="he-IL"/>
        </w:rPr>
      </w:pPr>
      <w:r>
        <w:rPr>
          <w:rFonts w:hint="cs"/>
          <w:rtl/>
        </w:rPr>
        <w:t>אנקדוטה</w:t>
      </w:r>
      <w:r w:rsidR="001F7BBE">
        <w:rPr>
          <w:rFonts w:hint="cs"/>
          <w:rtl/>
        </w:rPr>
        <w:t xml:space="preserve"> </w:t>
      </w:r>
      <w:r w:rsidR="001F7BBE">
        <w:rPr>
          <w:rtl/>
        </w:rPr>
        <w:t>–</w:t>
      </w:r>
      <w:r w:rsidR="001F7BBE">
        <w:rPr>
          <w:rFonts w:hint="cs"/>
          <w:rtl/>
        </w:rPr>
        <w:t xml:space="preserve"> בפעם הראשונה שחישבתי את זה יצא לי שכמות החמצן שיצאה היא 160 גרם, מה שכמובן לא הגיוני,  ואז בדקתי וראיתי שהעתקתי נתון לא נכון </w:t>
      </w:r>
      <w:r w:rsidR="001F7BBE">
        <w:rPr>
          <w:rtl/>
        </w:rPr>
        <w:t>–</w:t>
      </w:r>
      <w:r w:rsidR="001F7BBE">
        <w:rPr>
          <w:rFonts w:hint="cs"/>
          <w:rtl/>
        </w:rPr>
        <w:t xml:space="preserve"> קצב היציאה היה </w:t>
      </w:r>
      <w:r w:rsidR="001F7BBE">
        <w:t>0.8g/min</w:t>
      </w:r>
      <w:r w:rsidR="001F7BBE">
        <w:rPr>
          <w:rFonts w:hint="cs"/>
          <w:rtl/>
        </w:rPr>
        <w:t xml:space="preserve"> ולא </w:t>
      </w:r>
      <w:r w:rsidR="001F7BBE">
        <w:t>8g/min</w:t>
      </w:r>
      <w:r w:rsidR="001F7BBE">
        <w:rPr>
          <w:rFonts w:hint="cs"/>
          <w:rtl/>
        </w:rPr>
        <w:t xml:space="preserve">. אלו בדיוק סוג הטעויות שאנחנו מקווים למצוא בשלב הזה. </w:t>
      </w:r>
    </w:p>
    <w:p w14:paraId="1F2C1D32" w14:textId="3107E302" w:rsidR="003A0A23" w:rsidRDefault="00577379" w:rsidP="003A0A23">
      <w:pPr>
        <w:pStyle w:val="Heading3"/>
        <w:rPr>
          <w:rtl/>
        </w:rPr>
      </w:pPr>
      <w:bookmarkStart w:id="2" w:name="_Hlk215213176"/>
      <w:r>
        <w:rPr>
          <w:rFonts w:hint="cs"/>
          <w:rtl/>
        </w:rPr>
        <w:lastRenderedPageBreak/>
        <w:t>ניתוח דרגות חופש</w:t>
      </w:r>
      <w:r w:rsidR="001F7BBE">
        <w:rPr>
          <w:rFonts w:hint="cs"/>
          <w:rtl/>
        </w:rPr>
        <w:t xml:space="preserve"> </w:t>
      </w:r>
      <w:r w:rsidR="001F7BBE" w:rsidRPr="001F7BBE">
        <w:rPr>
          <w:bCs/>
          <w:rtl/>
        </w:rPr>
        <w:t>(</w:t>
      </w:r>
      <w:r w:rsidR="001F7BBE" w:rsidRPr="001F7BBE">
        <w:rPr>
          <w:bCs/>
        </w:rPr>
        <w:t>Degrees of Freedom Analysis</w:t>
      </w:r>
      <w:r w:rsidR="001F7BBE" w:rsidRPr="001F7BBE">
        <w:rPr>
          <w:bCs/>
          <w:rtl/>
        </w:rPr>
        <w:t>)</w:t>
      </w:r>
    </w:p>
    <w:p w14:paraId="60358477" w14:textId="6D6CC125" w:rsidR="001F7BBE" w:rsidRDefault="001F7BBE" w:rsidP="001F7BBE">
      <w:pPr>
        <w:rPr>
          <w:rtl/>
        </w:rPr>
      </w:pPr>
      <w:r w:rsidRPr="001F7BBE">
        <w:rPr>
          <w:rtl/>
        </w:rPr>
        <w:t>.לפני שאנחנו רצים למחשבון ומתחילים להציב מספרים, ישנה שאלה אחת חשובה שחייבת להישאל: </w:t>
      </w:r>
      <w:r w:rsidRPr="001F7BBE">
        <w:rPr>
          <w:b/>
          <w:bCs/>
          <w:rtl/>
        </w:rPr>
        <w:t>האם הבעיה הזו בכלל ניתנת לפתרון?</w:t>
      </w:r>
      <w:r>
        <w:rPr>
          <w:rFonts w:hint="cs"/>
          <w:rtl/>
        </w:rPr>
        <w:t xml:space="preserve"> </w:t>
      </w:r>
    </w:p>
    <w:p w14:paraId="2988EF0E" w14:textId="5144B6A7" w:rsidR="001F7BBE" w:rsidRPr="001F7BBE" w:rsidRDefault="001F7BBE" w:rsidP="001F7BBE">
      <w:pPr>
        <w:rPr>
          <w:i/>
        </w:rPr>
      </w:pPr>
      <w:r>
        <w:rPr>
          <w:rFonts w:hint="cs"/>
          <w:rtl/>
        </w:rPr>
        <w:t>נדמיין שקיבלנו את המשוואה הבאה:</w:t>
      </w:r>
      <m:oMath>
        <m:r>
          <w:rPr>
            <w:rFonts w:ascii="Cambria Math" w:hAnsi="Cambria Math"/>
          </w:rPr>
          <m:t>x+y=10</m:t>
        </m:r>
      </m:oMath>
      <w:r>
        <w:rPr>
          <w:rFonts w:hint="cs"/>
          <w:rtl/>
        </w:rPr>
        <w:t xml:space="preserve">. האם ניתן למצוא למשוואה פתרון יחיד? התשובה היא לא יש לנו שני נעמים, ועבור כל </w:t>
      </w:r>
      <w:r>
        <w:t>x</w:t>
      </w:r>
      <w:r>
        <w:rPr>
          <w:rFonts w:hint="cs"/>
          <w:rtl/>
        </w:rPr>
        <w:t xml:space="preserve"> שנציב נוכל למצוא </w:t>
      </w:r>
      <w:r>
        <w:t>y</w:t>
      </w:r>
      <w:r>
        <w:rPr>
          <w:rFonts w:hint="cs"/>
          <w:rtl/>
        </w:rPr>
        <w:t xml:space="preserve"> שמתאים לו. למשל עבור </w:t>
      </w:r>
      <w:r>
        <w:t>x=5</w:t>
      </w:r>
      <w:r>
        <w:rPr>
          <w:rFonts w:hint="cs"/>
          <w:rtl/>
        </w:rPr>
        <w:t xml:space="preserve"> נקבל </w:t>
      </w:r>
      <w:r>
        <w:t>y=5</w:t>
      </w:r>
      <w:r>
        <w:rPr>
          <w:rFonts w:hint="cs"/>
          <w:rtl/>
        </w:rPr>
        <w:t xml:space="preserve">, ועבור </w:t>
      </w:r>
      <w:r>
        <w:t>x=-2</w:t>
      </w:r>
      <w:r>
        <w:rPr>
          <w:rFonts w:hint="cs"/>
          <w:rtl/>
        </w:rPr>
        <w:t xml:space="preserve"> נקבל </w:t>
      </w:r>
      <w:r>
        <w:t>y=12</w:t>
      </w:r>
      <w:r>
        <w:rPr>
          <w:rFonts w:hint="cs"/>
          <w:rtl/>
        </w:rPr>
        <w:t xml:space="preserve">. יש לנו אינסוף פתרונות אפשריים. </w:t>
      </w:r>
      <w:r w:rsidRPr="001F7BBE">
        <w:rPr>
          <w:rtl/>
        </w:rPr>
        <w:t>כדי לפתור את הבעיה, אנחנו צריכים מידע נוסף. למשל, משוואה נוספת:</w:t>
      </w:r>
      <w:r>
        <w:rPr>
          <w:rFonts w:hint="cs"/>
          <w:rtl/>
        </w:rPr>
        <w:t xml:space="preserve"> </w:t>
      </w:r>
      <m:oMath>
        <m:r>
          <w:rPr>
            <w:rFonts w:ascii="Cambria Math" w:hAnsi="Cambria Math"/>
          </w:rPr>
          <m:t>x-y=2</m:t>
        </m:r>
      </m:oMath>
      <w:r>
        <w:rPr>
          <w:rFonts w:hint="cs"/>
          <w:rtl/>
        </w:rPr>
        <w:t xml:space="preserve">. כעת יש לנו שתי משוואות בלתי תלויות ושני נעלמים </w:t>
      </w:r>
      <w:r>
        <w:rPr>
          <w:rtl/>
        </w:rPr>
        <w:t>–</w:t>
      </w:r>
      <w:r>
        <w:rPr>
          <w:rFonts w:hint="cs"/>
          <w:rtl/>
        </w:rPr>
        <w:t xml:space="preserve"> אנחנו מקבלים פתרון יחיד </w:t>
      </w:r>
      <m:oMath>
        <m:r>
          <w:rPr>
            <w:rFonts w:ascii="Cambria Math" w:hAnsi="Cambria Math"/>
          </w:rPr>
          <m:t>x=6, y=4</m:t>
        </m:r>
      </m:oMath>
      <w:r>
        <w:t>/</w:t>
      </w:r>
    </w:p>
    <w:p w14:paraId="32A7DA28" w14:textId="77777777" w:rsidR="001F7BBE" w:rsidRDefault="001F7BBE" w:rsidP="001F7BBE">
      <w:r w:rsidRPr="001F7BBE">
        <w:rPr>
          <w:rtl/>
        </w:rPr>
        <w:t>בהנדסת תהליכים המצבים מורכבים הרבה יותר, עם עשרות זרמים, רכיבים ונעלמים. </w:t>
      </w:r>
      <w:r w:rsidRPr="001F7BBE">
        <w:rPr>
          <w:b/>
          <w:bCs/>
          <w:rtl/>
        </w:rPr>
        <w:t>ניתוח דרגות חופש (</w:t>
      </w:r>
      <w:r w:rsidRPr="001F7BBE">
        <w:rPr>
          <w:b/>
          <w:bCs/>
        </w:rPr>
        <w:t>DOF</w:t>
      </w:r>
      <w:r w:rsidRPr="001F7BBE">
        <w:rPr>
          <w:b/>
          <w:bCs/>
          <w:rtl/>
        </w:rPr>
        <w:t>)</w:t>
      </w:r>
      <w:r w:rsidRPr="001F7BBE">
        <w:rPr>
          <w:rtl/>
        </w:rPr>
        <w:t> הוא שיטה שיטתית וקריטית שנועדה לוודא שיש לנו מספיק מידע כדי לפתור את הבעיה, </w:t>
      </w:r>
      <w:r w:rsidRPr="001F7BBE">
        <w:rPr>
          <w:i/>
          <w:iCs/>
          <w:rtl/>
        </w:rPr>
        <w:t>לפני</w:t>
      </w:r>
      <w:r w:rsidRPr="001F7BBE">
        <w:rPr>
          <w:rtl/>
        </w:rPr>
        <w:t> שנבזבז זמן יקר על חישובי סרק או ניסיונות לפתור בעיה שאינה מוגדרת היטב.</w:t>
      </w:r>
    </w:p>
    <w:p w14:paraId="33D376C0" w14:textId="7F95B395" w:rsidR="008A2757" w:rsidRDefault="008A2757" w:rsidP="002B4BD8">
      <w:pPr>
        <w:pStyle w:val="definition"/>
        <w:rPr>
          <w:rtl/>
        </w:rPr>
      </w:pPr>
      <w:r>
        <w:rPr>
          <w:rFonts w:hint="cs"/>
          <w:rtl/>
        </w:rPr>
        <w:t>מספר דרגות החופש מוגדר כהפרש בין מספר הנעלמים במערכת לבין מספר המשוואות הבלתי תלויות המקשרות בינהם</w:t>
      </w:r>
    </w:p>
    <w:p w14:paraId="74D55516" w14:textId="0E2033EE" w:rsidR="008A2757" w:rsidRPr="008A2757" w:rsidRDefault="00000000" w:rsidP="002B4BD8">
      <w:pPr>
        <w:pStyle w:val="definition"/>
        <w:rPr>
          <w:rFonts w:ascii="Arial" w:eastAsia="Arial" w:cs="Arial"/>
        </w:rPr>
      </w:pPr>
      <m:oMathPara>
        <m:oMath>
          <m:sSub>
            <m:sSubPr>
              <m:ctrlPr/>
            </m:sSubPr>
            <m:e>
              <m:r>
                <m:t>n</m:t>
              </m:r>
            </m:e>
            <m:sub>
              <m:r>
                <m:t>DOF</m:t>
              </m:r>
            </m:sub>
          </m:sSub>
          <m:r>
            <m:t>=</m:t>
          </m:r>
          <m:sSub>
            <m:sSubPr>
              <m:ctrlPr/>
            </m:sSubPr>
            <m:e>
              <m:r>
                <m:t>n</m:t>
              </m:r>
            </m:e>
            <m:sub>
              <m:r>
                <m:t>unknowns_variables</m:t>
              </m:r>
            </m:sub>
          </m:sSub>
          <m:r>
            <m:t>-</m:t>
          </m:r>
          <m:sSub>
            <m:sSubPr>
              <m:ctrlPr/>
            </m:sSubPr>
            <m:e>
              <m:r>
                <m:t>n</m:t>
              </m:r>
            </m:e>
            <m:sub>
              <m:r>
                <m:t>indep. eq,</m:t>
              </m:r>
            </m:sub>
          </m:sSub>
        </m:oMath>
      </m:oMathPara>
    </w:p>
    <w:p w14:paraId="125421B9" w14:textId="5C833CC8" w:rsidR="008A2757" w:rsidRPr="001F7BBE" w:rsidRDefault="008A2757" w:rsidP="002B4BD8">
      <w:pPr>
        <w:pStyle w:val="definition"/>
        <w:rPr>
          <w:rFonts w:ascii="Arial" w:eastAsia="Arial" w:cs="Arial"/>
          <w:rtl/>
        </w:rPr>
      </w:pPr>
      <w:r>
        <w:rPr>
          <w:rFonts w:hint="cs"/>
          <w:rtl/>
        </w:rPr>
        <w:t xml:space="preserve">כאשר: </w:t>
      </w:r>
      <m:oMath>
        <m:sSub>
          <m:sSubPr>
            <m:ctrlPr/>
          </m:sSubPr>
          <m:e>
            <m:r>
              <m:t>n</m:t>
            </m:r>
          </m:e>
          <m:sub>
            <m:r>
              <m:t>unknown_variables</m:t>
            </m:r>
          </m:sub>
        </m:sSub>
      </m:oMath>
      <w:r>
        <w:rPr>
          <w:rFonts w:hint="cs"/>
          <w:rtl/>
        </w:rPr>
        <w:t xml:space="preserve"> - מספר המשתנים הלא ידועים בבעיה (ספיקות, הרכבים וכו...)</w:t>
      </w:r>
      <w:r>
        <w:rPr>
          <w:rtl/>
        </w:rPr>
        <w:br/>
      </w:r>
      <w:r>
        <w:rPr>
          <w:rFonts w:hint="cs"/>
          <w:rtl/>
        </w:rPr>
        <w:t xml:space="preserve">ו- </w:t>
      </w:r>
      <m:oMath>
        <m:sSub>
          <m:sSubPr>
            <m:ctrlPr/>
          </m:sSubPr>
          <m:e>
            <m:r>
              <m:t>n</m:t>
            </m:r>
          </m:e>
          <m:sub>
            <m:r>
              <m:t>indep. eq,</m:t>
            </m:r>
          </m:sub>
        </m:sSub>
      </m:oMath>
      <w:r>
        <w:rPr>
          <w:rFonts w:hint="cs"/>
          <w:rtl/>
        </w:rPr>
        <w:t xml:space="preserve"> - מספר המשוואות </w:t>
      </w:r>
      <w:r w:rsidRPr="008A2757">
        <w:rPr>
          <w:rFonts w:hint="cs"/>
          <w:b/>
          <w:bCs/>
          <w:u w:val="single"/>
          <w:rtl/>
        </w:rPr>
        <w:t>הבלתי-תלויות</w:t>
      </w:r>
    </w:p>
    <w:p w14:paraId="24F32701" w14:textId="5706A6FD" w:rsidR="003A0A23" w:rsidRDefault="008A2757" w:rsidP="003A0A23">
      <w:pPr>
        <w:rPr>
          <w:rtl/>
        </w:rPr>
      </w:pPr>
      <w:r>
        <w:rPr>
          <w:rFonts w:hint="cs"/>
          <w:rtl/>
        </w:rPr>
        <w:t xml:space="preserve">מתוך </w:t>
      </w:r>
      <m:oMath>
        <m:sSub>
          <m:sSubPr>
            <m:ctrlPr>
              <w:rPr>
                <w:rFonts w:ascii="Cambria Math" w:hAnsi="Cambria Math"/>
                <w:i/>
              </w:rPr>
            </m:ctrlPr>
          </m:sSubPr>
          <m:e>
            <m:r>
              <w:rPr>
                <w:rFonts w:ascii="Cambria Math" w:hAnsi="Cambria Math"/>
              </w:rPr>
              <m:t>n</m:t>
            </m:r>
          </m:e>
          <m:sub>
            <m:r>
              <w:rPr>
                <w:rFonts w:ascii="Cambria Math" w:hAnsi="Cambria Math"/>
              </w:rPr>
              <m:t>DOF</m:t>
            </m:r>
          </m:sub>
        </m:sSub>
      </m:oMath>
      <w:r>
        <w:rPr>
          <w:rFonts w:hint="cs"/>
          <w:rtl/>
        </w:rPr>
        <w:t xml:space="preserve"> אנו יכולים להסיק האם ניתן להגיע למסקנה יחידה עבור מערכת מסויימת. </w:t>
      </w:r>
    </w:p>
    <w:p w14:paraId="7A5893DD" w14:textId="77777777" w:rsidR="00BD7BA8" w:rsidRDefault="008A2757" w:rsidP="00BD7BA8">
      <w:pPr>
        <w:rPr>
          <w:rtl/>
        </w:rPr>
      </w:pPr>
      <w:r>
        <w:rPr>
          <w:rFonts w:hint="cs"/>
          <w:rtl/>
        </w:rPr>
        <w:t xml:space="preserve">אם </w:t>
      </w:r>
      <m:oMath>
        <m:sSub>
          <m:sSubPr>
            <m:ctrlPr>
              <w:rPr>
                <w:rFonts w:ascii="Cambria Math" w:hAnsi="Cambria Math"/>
                <w:i/>
              </w:rPr>
            </m:ctrlPr>
          </m:sSubPr>
          <m:e>
            <m:r>
              <w:rPr>
                <w:rFonts w:ascii="Cambria Math" w:hAnsi="Cambria Math"/>
              </w:rPr>
              <m:t>n</m:t>
            </m:r>
          </m:e>
          <m:sub>
            <m:r>
              <w:rPr>
                <w:rFonts w:ascii="Cambria Math" w:hAnsi="Cambria Math"/>
              </w:rPr>
              <m:t>DOF</m:t>
            </m:r>
          </m:sub>
        </m:sSub>
        <m:r>
          <w:rPr>
            <w:rFonts w:ascii="Cambria Math" w:hAnsi="Cambria Math"/>
          </w:rPr>
          <m:t>=0</m:t>
        </m:r>
      </m:oMath>
      <w:r>
        <w:t xml:space="preserve"> </w:t>
      </w:r>
      <w:r>
        <w:rPr>
          <w:rFonts w:hint="cs"/>
          <w:rtl/>
        </w:rPr>
        <w:t xml:space="preserve"> נאמר שהבעיה מוגדרת היטב (</w:t>
      </w:r>
      <w:r>
        <w:t>Well-specified</w:t>
      </w:r>
      <w:r>
        <w:rPr>
          <w:rFonts w:hint="cs"/>
          <w:rtl/>
        </w:rPr>
        <w:t xml:space="preserve">). מאחר ומספר הנעלמים שווה למספר המשוואות נקבל פתרון יחיד לבעיה. </w:t>
      </w:r>
    </w:p>
    <w:p w14:paraId="62017D91" w14:textId="332D8544" w:rsidR="00BD7BA8" w:rsidRPr="00BD7BA8" w:rsidRDefault="00BD7BA8" w:rsidP="00BD7BA8">
      <w:pPr>
        <w:rPr>
          <w:rtl/>
        </w:rPr>
      </w:pPr>
      <w:r>
        <w:rPr>
          <w:rFonts w:hint="cs"/>
          <w:rtl/>
        </w:rPr>
        <w:t xml:space="preserve">אם </w:t>
      </w:r>
      <m:oMath>
        <m:sSub>
          <m:sSubPr>
            <m:ctrlPr>
              <w:rPr>
                <w:rFonts w:ascii="Cambria Math" w:hAnsi="Cambria Math"/>
                <w:i/>
              </w:rPr>
            </m:ctrlPr>
          </m:sSubPr>
          <m:e>
            <m:r>
              <w:rPr>
                <w:rFonts w:ascii="Cambria Math" w:hAnsi="Cambria Math"/>
              </w:rPr>
              <m:t>n</m:t>
            </m:r>
          </m:e>
          <m:sub>
            <m:r>
              <w:rPr>
                <w:rFonts w:ascii="Cambria Math" w:hAnsi="Cambria Math"/>
              </w:rPr>
              <m:t>DOF</m:t>
            </m:r>
          </m:sub>
        </m:sSub>
        <m:r>
          <w:rPr>
            <w:rFonts w:ascii="Cambria Math" w:hAnsi="Cambria Math"/>
          </w:rPr>
          <m:t>&lt;0</m:t>
        </m:r>
      </m:oMath>
      <w:r>
        <w:t xml:space="preserve"> </w:t>
      </w:r>
      <w:r>
        <w:rPr>
          <w:rFonts w:hint="cs"/>
          <w:rtl/>
        </w:rPr>
        <w:t xml:space="preserve"> נאמר שהבעיה היא יתר-מוגדרת (</w:t>
      </w:r>
      <w:r>
        <w:t>Over-specified</w:t>
      </w:r>
      <w:r>
        <w:rPr>
          <w:rFonts w:hint="cs"/>
          <w:rtl/>
        </w:rPr>
        <w:t xml:space="preserve">) </w:t>
      </w:r>
      <w:r>
        <w:rPr>
          <w:rtl/>
        </w:rPr>
        <w:t>–</w:t>
      </w:r>
      <w:r>
        <w:rPr>
          <w:rFonts w:hint="cs"/>
          <w:rtl/>
        </w:rPr>
        <w:t xml:space="preserve"> יש יותר משוואות מנעלמים. במקרה זה יש לנו "יותר מדי מידע". ייתכן שחלק מהנתונים הם מיותרים (</w:t>
      </w:r>
      <w:r>
        <w:t>Redundent</w:t>
      </w:r>
      <w:r>
        <w:rPr>
          <w:rFonts w:hint="cs"/>
          <w:rtl/>
        </w:rPr>
        <w:t xml:space="preserve">), אך הסכנה הגדולה יותר היא שנקבל נתונים הסותרים זה את זה. לדוגמא שעל פי חישוב אחד המערכת נמצאת בטמפ' של </w:t>
      </w:r>
      <w:r>
        <w:t>273K</w:t>
      </w:r>
      <w:r>
        <w:rPr>
          <w:rFonts w:hint="cs"/>
          <w:rtl/>
        </w:rPr>
        <w:t xml:space="preserve">, ועל פי חישוב אחר נקבל דווקא </w:t>
      </w:r>
      <w:r>
        <w:t>298K</w:t>
      </w:r>
      <w:r>
        <w:rPr>
          <w:rFonts w:hint="cs"/>
          <w:rtl/>
        </w:rPr>
        <w:t xml:space="preserve">. אין טעם לבזבז טעם בלנסות ולפתור מערכת יתר-מוגדרת אשר ייתכן שמכילה נתונים סותרים. לכן חשוב מאוד לבדוק את עקביות הנתונים, לוותר על משוואות שלא נותנות מידע חדש או להסיר אילוצים מיותרים, לדוגמא </w:t>
      </w:r>
      <w:r>
        <w:rPr>
          <w:rtl/>
        </w:rPr>
        <w:t>–</w:t>
      </w:r>
      <w:r>
        <w:rPr>
          <w:rFonts w:hint="cs"/>
          <w:rtl/>
        </w:rPr>
        <w:t xml:space="preserve"> הנחות שהוספנו כדי לפשט את המערכת. </w:t>
      </w:r>
    </w:p>
    <w:p w14:paraId="3C30693B" w14:textId="0761EDEC" w:rsidR="00BD7BA8" w:rsidRPr="00BD7BA8" w:rsidRDefault="008A2757" w:rsidP="00BD7BA8">
      <w:r>
        <w:rPr>
          <w:rFonts w:hint="cs"/>
          <w:rtl/>
        </w:rPr>
        <w:t xml:space="preserve">אם </w:t>
      </w:r>
      <m:oMath>
        <m:sSub>
          <m:sSubPr>
            <m:ctrlPr>
              <w:rPr>
                <w:rFonts w:ascii="Cambria Math" w:hAnsi="Cambria Math"/>
                <w:i/>
              </w:rPr>
            </m:ctrlPr>
          </m:sSubPr>
          <m:e>
            <m:r>
              <w:rPr>
                <w:rFonts w:ascii="Cambria Math" w:hAnsi="Cambria Math"/>
              </w:rPr>
              <m:t>n</m:t>
            </m:r>
          </m:e>
          <m:sub>
            <m:r>
              <w:rPr>
                <w:rFonts w:ascii="Cambria Math" w:hAnsi="Cambria Math"/>
              </w:rPr>
              <m:t>DOF</m:t>
            </m:r>
          </m:sub>
        </m:sSub>
        <m:r>
          <w:rPr>
            <w:rFonts w:ascii="Cambria Math" w:hAnsi="Cambria Math"/>
          </w:rPr>
          <m:t>&gt;0</m:t>
        </m:r>
      </m:oMath>
      <w:r>
        <w:t xml:space="preserve"> </w:t>
      </w:r>
      <w:r>
        <w:rPr>
          <w:rFonts w:hint="cs"/>
          <w:rtl/>
        </w:rPr>
        <w:t xml:space="preserve">  נאמר שהבעיה תת-מוגדרת (</w:t>
      </w:r>
      <w:r w:rsidR="00AA7CBD">
        <w:t>U</w:t>
      </w:r>
      <w:r>
        <w:t>nder</w:t>
      </w:r>
      <w:r w:rsidR="00AA7CBD">
        <w:t>specified</w:t>
      </w:r>
      <w:r>
        <w:rPr>
          <w:rFonts w:hint="cs"/>
          <w:rtl/>
        </w:rPr>
        <w:t xml:space="preserve">), יש יותר נעלמים ממשוואות. במקרה זה </w:t>
      </w:r>
      <w:r w:rsidR="00BD7BA8">
        <w:rPr>
          <w:rFonts w:hint="cs"/>
          <w:rtl/>
        </w:rPr>
        <w:t xml:space="preserve">מבחינה מתמטית </w:t>
      </w:r>
      <w:r>
        <w:rPr>
          <w:rFonts w:hint="cs"/>
          <w:rtl/>
        </w:rPr>
        <w:t xml:space="preserve">יהיו לנו אינסוף פתרונות בדיוק כמו בדוגמא למעלה. לכן עלינו קודם כל אם זה באמת המצב: אולי פספסנו נתונים (מספריים או מילוליים)? אולי יש משוואות פיסיקליות נוספות שמשפיעות לנו על המערכת כמו משוואת הגזים האידיאליים? אולי יש </w:t>
      </w:r>
      <w:r w:rsidR="00AA7CBD">
        <w:rPr>
          <w:rFonts w:hint="cs"/>
          <w:rtl/>
        </w:rPr>
        <w:t>קבועים</w:t>
      </w:r>
      <w:r>
        <w:rPr>
          <w:rFonts w:hint="cs"/>
          <w:rtl/>
        </w:rPr>
        <w:t xml:space="preserve"> אותם ניתן להוציא מהספרות? </w:t>
      </w:r>
      <w:r w:rsidR="00BD7BA8" w:rsidRPr="00BD7BA8">
        <w:rPr>
          <w:rtl/>
        </w:rPr>
        <w:t>המשמעות המעשית תלויה בהקשר שבו אנו פועלים</w:t>
      </w:r>
      <w:r w:rsidR="00BD7BA8" w:rsidRPr="00BD7BA8">
        <w:t>:</w:t>
      </w:r>
    </w:p>
    <w:p w14:paraId="2841C364" w14:textId="67AB6FDF" w:rsidR="00BD7BA8" w:rsidRPr="00BD7BA8" w:rsidRDefault="00BD7BA8">
      <w:pPr>
        <w:numPr>
          <w:ilvl w:val="0"/>
          <w:numId w:val="43"/>
        </w:numPr>
      </w:pPr>
      <w:r w:rsidRPr="00BD7BA8">
        <w:rPr>
          <w:b/>
          <w:bCs/>
          <w:rtl/>
        </w:rPr>
        <w:t>בחיים האמיתיים (תכנון הנדסי)</w:t>
      </w:r>
      <w:r w:rsidRPr="00BD7BA8">
        <w:rPr>
          <w:b/>
          <w:bCs/>
        </w:rPr>
        <w:t>:</w:t>
      </w:r>
      <w:r w:rsidRPr="00BD7BA8">
        <w:t xml:space="preserve"> </w:t>
      </w:r>
      <w:r w:rsidRPr="00BD7BA8">
        <w:rPr>
          <w:rtl/>
        </w:rPr>
        <w:t xml:space="preserve">דרגות החופש מייצגות </w:t>
      </w:r>
      <w:r w:rsidRPr="00BD7BA8">
        <w:rPr>
          <w:b/>
          <w:bCs/>
          <w:rtl/>
        </w:rPr>
        <w:t>בחיר</w:t>
      </w:r>
      <w:r w:rsidR="00AA7CBD">
        <w:rPr>
          <w:rFonts w:hint="cs"/>
          <w:b/>
          <w:bCs/>
          <w:rtl/>
        </w:rPr>
        <w:t xml:space="preserve">ה. </w:t>
      </w:r>
      <w:r w:rsidRPr="00BD7BA8">
        <w:rPr>
          <w:rtl/>
        </w:rPr>
        <w:t xml:space="preserve">אם קיבלנו </w:t>
      </w:r>
      <m:oMath>
        <m:sSub>
          <m:sSubPr>
            <m:ctrlPr>
              <w:rPr>
                <w:rFonts w:ascii="Cambria Math" w:hAnsi="Cambria Math"/>
                <w:i/>
              </w:rPr>
            </m:ctrlPr>
          </m:sSubPr>
          <m:e>
            <m:r>
              <w:rPr>
                <w:rFonts w:ascii="Cambria Math" w:hAnsi="Cambria Math"/>
              </w:rPr>
              <m:t>n</m:t>
            </m:r>
          </m:e>
          <m:sub>
            <m:r>
              <w:rPr>
                <w:rFonts w:ascii="Cambria Math" w:hAnsi="Cambria Math"/>
              </w:rPr>
              <m:t>DOF</m:t>
            </m:r>
          </m:sub>
        </m:sSub>
        <m:r>
          <w:rPr>
            <w:rFonts w:ascii="Cambria Math" w:hAnsi="Cambria Math"/>
          </w:rPr>
          <m:t>=2</m:t>
        </m:r>
      </m:oMath>
      <w:r>
        <w:rPr>
          <w:rFonts w:hint="cs"/>
          <w:rtl/>
        </w:rPr>
        <w:t xml:space="preserve"> </w:t>
      </w:r>
      <w:r w:rsidRPr="00BD7BA8">
        <w:rPr>
          <w:rtl/>
        </w:rPr>
        <w:t>המשמעות היא שעלינו, כמהנדסים</w:t>
      </w:r>
      <w:r>
        <w:rPr>
          <w:rFonts w:hint="cs"/>
          <w:rtl/>
        </w:rPr>
        <w:t xml:space="preserve"> ומהנדסות</w:t>
      </w:r>
      <w:r w:rsidRPr="00BD7BA8">
        <w:rPr>
          <w:rtl/>
        </w:rPr>
        <w:t xml:space="preserve">, לקבל החלטה ולקבוע באופן יזום את ערכם של שני משתנים (למשל, לקבוע את ספיקת ההזנה ואת טמפרטורת הריאקטור). אלו נקראים </w:t>
      </w:r>
      <w:r w:rsidRPr="00BD7BA8">
        <w:rPr>
          <w:rtl/>
        </w:rPr>
        <w:lastRenderedPageBreak/>
        <w:t>"משתני תכנון</w:t>
      </w:r>
      <w:r>
        <w:rPr>
          <w:rFonts w:hint="cs"/>
          <w:rtl/>
        </w:rPr>
        <w:t>"</w:t>
      </w:r>
      <w:r w:rsidRPr="00BD7BA8">
        <w:t xml:space="preserve"> </w:t>
      </w:r>
      <w:r>
        <w:rPr>
          <w:rFonts w:hint="cs"/>
          <w:rtl/>
        </w:rPr>
        <w:t xml:space="preserve"> </w:t>
      </w:r>
      <w:r w:rsidRPr="00BD7BA8">
        <w:t>(Design Variables)</w:t>
      </w:r>
      <w:r>
        <w:rPr>
          <w:rFonts w:hint="cs"/>
          <w:rtl/>
        </w:rPr>
        <w:t xml:space="preserve">. </w:t>
      </w:r>
      <w:r w:rsidRPr="00BD7BA8">
        <w:rPr>
          <w:rtl/>
        </w:rPr>
        <w:t>ברגע שנקבע את הערכים הללו, שאר המשתנים במערכת ייקבעו באופן אוטומטי כתוצאה מכך, והמערכת תהפוך למוגדרת היטב</w:t>
      </w:r>
      <w:r w:rsidRPr="00BD7BA8">
        <w:t xml:space="preserve"> </w:t>
      </w:r>
      <w:r w:rsidR="00AA7CBD">
        <w:rPr>
          <w:rFonts w:hint="cs"/>
          <w:rtl/>
        </w:rPr>
        <w:t xml:space="preserve"> </w:t>
      </w:r>
      <w:r w:rsidRPr="00BD7BA8">
        <w:rPr>
          <w:rFonts w:ascii="Cambria Math" w:hAnsi="Cambria Math"/>
          <w:i/>
        </w:rPr>
        <w:t xml:space="preserve"> </w:t>
      </w:r>
      <m:oMath>
        <m:sSub>
          <m:sSubPr>
            <m:ctrlPr>
              <w:rPr>
                <w:rFonts w:ascii="Cambria Math" w:hAnsi="Cambria Math"/>
                <w:i/>
              </w:rPr>
            </m:ctrlPr>
          </m:sSubPr>
          <m:e>
            <m:r>
              <w:rPr>
                <w:rFonts w:ascii="Cambria Math" w:hAnsi="Cambria Math"/>
              </w:rPr>
              <m:t>n</m:t>
            </m:r>
          </m:e>
          <m:sub>
            <m:r>
              <w:rPr>
                <w:rFonts w:ascii="Cambria Math" w:hAnsi="Cambria Math"/>
              </w:rPr>
              <m:t>DOF</m:t>
            </m:r>
          </m:sub>
        </m:sSub>
        <m:r>
          <w:rPr>
            <w:rFonts w:ascii="Cambria Math" w:hAnsi="Cambria Math"/>
          </w:rPr>
          <m:t>=0</m:t>
        </m:r>
      </m:oMath>
      <w:r w:rsidR="00AA7CBD">
        <w:rPr>
          <w:rFonts w:hint="cs"/>
          <w:rtl/>
        </w:rPr>
        <w:t>.</w:t>
      </w:r>
    </w:p>
    <w:p w14:paraId="7DF1ADB0" w14:textId="78978352" w:rsidR="00BD7BA8" w:rsidRPr="00BD7BA8" w:rsidRDefault="00BD7BA8">
      <w:pPr>
        <w:numPr>
          <w:ilvl w:val="0"/>
          <w:numId w:val="43"/>
        </w:numPr>
      </w:pPr>
      <w:r w:rsidRPr="00BD7BA8">
        <w:rPr>
          <w:b/>
          <w:bCs/>
          <w:rtl/>
        </w:rPr>
        <w:t>במסגרת הקורס (פתרון תרגילים)</w:t>
      </w:r>
      <w:r w:rsidRPr="00BD7BA8">
        <w:rPr>
          <w:b/>
          <w:bCs/>
        </w:rPr>
        <w:t>:</w:t>
      </w:r>
      <w:r w:rsidRPr="00BD7BA8">
        <w:t xml:space="preserve"> </w:t>
      </w:r>
      <w:r w:rsidRPr="00BD7BA8">
        <w:rPr>
          <w:rtl/>
        </w:rPr>
        <w:t>בדרך כלל אנו מחפשים פתרון יחיד וספציפי. לכן, אם קיבל</w:t>
      </w:r>
      <w:r>
        <w:rPr>
          <w:rFonts w:hint="cs"/>
          <w:rtl/>
        </w:rPr>
        <w:t xml:space="preserve">נו ערך חיובי סביר להניח שחסר לנו מידע </w:t>
      </w:r>
      <w:r>
        <w:rPr>
          <w:rtl/>
        </w:rPr>
        <w:t>–</w:t>
      </w:r>
      <w:r>
        <w:rPr>
          <w:rFonts w:hint="cs"/>
          <w:rtl/>
        </w:rPr>
        <w:t xml:space="preserve"> נתון, משוואה, הנחה </w:t>
      </w:r>
      <w:r>
        <w:rPr>
          <w:rtl/>
        </w:rPr>
        <w:t>–</w:t>
      </w:r>
      <w:r>
        <w:rPr>
          <w:rFonts w:hint="cs"/>
          <w:rtl/>
        </w:rPr>
        <w:t xml:space="preserve"> אשר יהפוך את המערכת למערכת מוגדרת היטב בעלת פתרון יחיד. </w:t>
      </w:r>
    </w:p>
    <w:p w14:paraId="3052DF89" w14:textId="47A7C464" w:rsidR="00AA7CBD" w:rsidRDefault="006A10EF" w:rsidP="003A0A23">
      <w:pPr>
        <w:rPr>
          <w:rtl/>
        </w:rPr>
      </w:pPr>
      <w:r>
        <w:rPr>
          <w:rFonts w:hint="cs"/>
          <w:rtl/>
        </w:rPr>
        <w:t>לרוב נוכל לזהות בקלות יחסית את מספר הנעלמים הלא ידועים לנו באמצעות ציור הדיאגרמה. ה</w:t>
      </w:r>
      <w:r w:rsidR="00AA7CBD">
        <w:rPr>
          <w:rFonts w:hint="cs"/>
          <w:rtl/>
        </w:rPr>
        <w:t>אתגר המשמעותי הוא זיהוי מספר המשוואות הבלתי תלויות העומדות לרשותינו. מהם הכללים לפיהם נקבע את כמות המשוואות הבלתי תלויות?</w:t>
      </w:r>
    </w:p>
    <w:p w14:paraId="08D30F6E" w14:textId="77777777" w:rsidR="00AA7CBD" w:rsidRDefault="00AA7CBD" w:rsidP="00AA7CBD">
      <w:pPr>
        <w:pStyle w:val="ListParagraph"/>
        <w:numPr>
          <w:ilvl w:val="1"/>
          <w:numId w:val="22"/>
        </w:numPr>
      </w:pPr>
      <w:r>
        <w:rPr>
          <w:rFonts w:hint="cs"/>
          <w:rtl/>
        </w:rPr>
        <w:t xml:space="preserve">משוואות מאזן חומר </w:t>
      </w:r>
      <w:r>
        <w:rPr>
          <w:rtl/>
        </w:rPr>
        <w:t>–</w:t>
      </w:r>
      <w:r>
        <w:rPr>
          <w:rFonts w:hint="cs"/>
          <w:rtl/>
        </w:rPr>
        <w:t xml:space="preserve"> עבור מערכת עם </w:t>
      </w:r>
      <w:r>
        <w:t>X</w:t>
      </w:r>
      <w:r>
        <w:rPr>
          <w:rFonts w:hint="cs"/>
          <w:rtl/>
        </w:rPr>
        <w:t xml:space="preserve"> רכיבים כימיים שונים (וללא תגובה כימית) ניתן לכתוב לכל היותר </w:t>
      </w:r>
      <w:r>
        <w:t>X</w:t>
      </w:r>
      <w:r>
        <w:rPr>
          <w:rFonts w:hint="cs"/>
          <w:rtl/>
        </w:rPr>
        <w:t xml:space="preserve"> משוואות מאזן חומר בלתי תלויות. אם נכתוב משוואה לכל אחד מהרכיבים בנפרד, מאזן החומר הכולל יהיה בעצם הסכום של כל המשוואות שכתבנו ולכן לא יתן מידע חדש. אם נכתוב את מאזן החומר הכולל אנו יכולים לכתוב משוואות על </w:t>
      </w:r>
      <w:r>
        <w:t>X-1</w:t>
      </w:r>
      <w:r>
        <w:rPr>
          <w:rFonts w:hint="cs"/>
          <w:rtl/>
        </w:rPr>
        <w:t xml:space="preserve"> רכיבים. כמות הרכיב האחרון תגזר מהכמות הכוללת פחות הכמות של כל אחד מהרכיבים אותם חישבנו. </w:t>
      </w:r>
    </w:p>
    <w:p w14:paraId="7C9B3492" w14:textId="77777777" w:rsidR="006A10EF" w:rsidRDefault="00AA7CBD" w:rsidP="00AA7CBD">
      <w:pPr>
        <w:pStyle w:val="ListParagraph"/>
        <w:numPr>
          <w:ilvl w:val="1"/>
          <w:numId w:val="22"/>
        </w:numPr>
      </w:pPr>
      <w:r>
        <w:rPr>
          <w:rFonts w:hint="cs"/>
          <w:rtl/>
        </w:rPr>
        <w:t>מאפייני תהליך הקושרים בין נעלמים</w:t>
      </w:r>
      <w:r w:rsidR="006A10EF">
        <w:rPr>
          <w:rFonts w:hint="cs"/>
          <w:rtl/>
        </w:rPr>
        <w:t xml:space="preserve"> </w:t>
      </w:r>
      <w:r w:rsidR="006A10EF">
        <w:rPr>
          <w:rtl/>
        </w:rPr>
        <w:t>–</w:t>
      </w:r>
      <w:r w:rsidR="006A10EF">
        <w:rPr>
          <w:rFonts w:hint="cs"/>
          <w:rtl/>
        </w:rPr>
        <w:t xml:space="preserve"> אילוצים הנקבעים על ידי מתכנן.ת המערכת על מנת שתעבוד באופן רצוי, למשל יחסי זרימה ("40% מהזרם חוזר בתחזיר"), יחסים בין הרכבים ("הריכוז של החומר במיכל התגובה הוא מחצית מהריכוז בהזנה"), או ביצועי היחידה ("הניצולת של הראקטור היא 85%"). </w:t>
      </w:r>
    </w:p>
    <w:p w14:paraId="2BB67210" w14:textId="77777777" w:rsidR="006A10EF" w:rsidRDefault="006A10EF" w:rsidP="00AA7CBD">
      <w:pPr>
        <w:pStyle w:val="ListParagraph"/>
        <w:numPr>
          <w:ilvl w:val="1"/>
          <w:numId w:val="22"/>
        </w:numPr>
      </w:pPr>
      <w:r>
        <w:rPr>
          <w:rFonts w:hint="cs"/>
          <w:rtl/>
        </w:rPr>
        <w:t xml:space="preserve">תכונות וחוקים פיזיקליים המגדירים קשרים בין המשתנים השונים. הדוגמא הכי בולטת היא משוואת הגזים האידיאליים המקשרת בין הלחץ, הנפח, הטמפ' ומספר המולים. לאחר שנקבעו שלושה מארבעת הערכים הללו, הרביעי חייב לקבל ערך המקיים את המשוואה. משוואות אלו לא תמיד יהיו כתובות לנו בפירוש, ואחד הדברים שעלינו לעשות הוא לחשוב אילו חוקים פיזיקליים מגבילים את התנהגות המערכת. </w:t>
      </w:r>
    </w:p>
    <w:p w14:paraId="1E20A4EF" w14:textId="77777777" w:rsidR="006A10EF" w:rsidRDefault="006A10EF" w:rsidP="00AA7CBD">
      <w:pPr>
        <w:pStyle w:val="ListParagraph"/>
        <w:numPr>
          <w:ilvl w:val="1"/>
          <w:numId w:val="22"/>
        </w:numPr>
      </w:pPr>
      <w:r>
        <w:rPr>
          <w:rFonts w:hint="cs"/>
          <w:rtl/>
        </w:rPr>
        <w:t xml:space="preserve">אילוצים פיסיקליים - אלו משוואות הנובעות מההגדרות הבסיסיות ביותר של שברים -לדוגמא, סכום השברים המסתיים של זרם/מערכת חייב להיות שווה ל1. </w:t>
      </w:r>
    </w:p>
    <w:p w14:paraId="7A3815F1" w14:textId="628C3358" w:rsidR="006A10EF" w:rsidRDefault="006A10EF" w:rsidP="00AA7CBD">
      <w:pPr>
        <w:pStyle w:val="ListParagraph"/>
        <w:numPr>
          <w:ilvl w:val="1"/>
          <w:numId w:val="22"/>
        </w:numPr>
      </w:pPr>
      <w:r>
        <w:rPr>
          <w:rFonts w:hint="cs"/>
          <w:rtl/>
        </w:rPr>
        <w:t xml:space="preserve">קשרים סטויכיומטריים </w:t>
      </w:r>
      <w:r>
        <w:rPr>
          <w:rtl/>
        </w:rPr>
        <w:t>–</w:t>
      </w:r>
      <w:r>
        <w:rPr>
          <w:rFonts w:hint="cs"/>
          <w:rtl/>
        </w:rPr>
        <w:t xml:space="preserve"> רלוונטיים רק למערכות שיש בהן תגובות כימיות. </w:t>
      </w:r>
      <w:r w:rsidR="001138D4">
        <w:rPr>
          <w:rFonts w:hint="cs"/>
          <w:rtl/>
        </w:rPr>
        <w:t xml:space="preserve">יחס התגובה בין הרכיבים השונים בתגובה (מגיבים ותוצרים) מהווה גם הוא משוואה בלתי תלויה. יש מספר דרכים שונות לאפיין קשרים אלו, אנו נדון עליהם כאשר נגיע לפרק המשלב תגובות כימיות בתוך המערכות שלנו. </w:t>
      </w:r>
    </w:p>
    <w:p w14:paraId="645C08B5" w14:textId="51DF2FC2" w:rsidR="008A2757" w:rsidRDefault="006A10EF" w:rsidP="00AA7CBD">
      <w:pPr>
        <w:pStyle w:val="ListParagraph"/>
        <w:numPr>
          <w:ilvl w:val="1"/>
          <w:numId w:val="22"/>
        </w:numPr>
        <w:rPr>
          <w:rtl/>
        </w:rPr>
      </w:pPr>
      <w:r>
        <w:rPr>
          <w:rFonts w:hint="cs"/>
          <w:rtl/>
        </w:rPr>
        <w:t xml:space="preserve">מאזני אנרגיה בלתי תלויים </w:t>
      </w:r>
      <w:r>
        <w:rPr>
          <w:rtl/>
        </w:rPr>
        <w:t>–</w:t>
      </w:r>
      <w:r>
        <w:rPr>
          <w:rFonts w:hint="cs"/>
          <w:rtl/>
        </w:rPr>
        <w:t xml:space="preserve"> במערכות שבהן הטמפרטורה משתנה או שיש מעברי חום משמעותיים חוק שימור האנרגיה יספק לנו משוואה נוספת. בשלב זה אנו נתמקד במאזני חומר. מאזני אנרגיה יתווספו רק בשלב מאוחר יותר בספר. </w:t>
      </w:r>
      <w:r w:rsidR="008A2757">
        <w:rPr>
          <w:rtl/>
        </w:rPr>
        <w:br/>
      </w:r>
    </w:p>
    <w:p w14:paraId="69E21A50" w14:textId="77777777" w:rsidR="00763C4C" w:rsidRDefault="001138D4" w:rsidP="00763C4C">
      <w:pPr>
        <w:tabs>
          <w:tab w:val="left" w:pos="2540"/>
        </w:tabs>
        <w:rPr>
          <w:rtl/>
        </w:rPr>
      </w:pPr>
      <w:r w:rsidRPr="00763C4C">
        <w:rPr>
          <w:rFonts w:hint="cs"/>
          <w:rtl/>
        </w:rPr>
        <w:t>אז מה נעשה בפועל?</w:t>
      </w:r>
      <w:r w:rsidR="00763C4C">
        <w:rPr>
          <w:rtl/>
        </w:rPr>
        <w:tab/>
      </w:r>
    </w:p>
    <w:p w14:paraId="6BE8F164" w14:textId="485116BD" w:rsidR="001138D4" w:rsidRDefault="001138D4" w:rsidP="00763C4C">
      <w:pPr>
        <w:tabs>
          <w:tab w:val="left" w:pos="2540"/>
        </w:tabs>
      </w:pPr>
      <w:r>
        <w:rPr>
          <w:rtl/>
        </w:rPr>
        <w:br/>
      </w:r>
      <w:r w:rsidRPr="001138D4">
        <w:rPr>
          <w:u w:val="single"/>
          <w:rtl/>
        </w:rPr>
        <w:t xml:space="preserve">שלב 1: שרטוט וסימון מלא </w:t>
      </w:r>
      <w:r>
        <w:rPr>
          <w:rFonts w:hint="cs"/>
          <w:u w:val="single"/>
          <w:rtl/>
        </w:rPr>
        <w:t xml:space="preserve"> </w:t>
      </w:r>
    </w:p>
    <w:p w14:paraId="240F2A6D" w14:textId="77777777" w:rsidR="00BB561A" w:rsidRPr="00BB561A" w:rsidRDefault="00BB561A">
      <w:pPr>
        <w:numPr>
          <w:ilvl w:val="0"/>
          <w:numId w:val="49"/>
        </w:numPr>
      </w:pPr>
      <w:r w:rsidRPr="00BB561A">
        <w:rPr>
          <w:rtl/>
        </w:rPr>
        <w:t>נצייר את תרשים הזרימה</w:t>
      </w:r>
    </w:p>
    <w:p w14:paraId="74DB5C27" w14:textId="77777777" w:rsidR="00BB561A" w:rsidRPr="00BB561A" w:rsidRDefault="00BB561A">
      <w:pPr>
        <w:numPr>
          <w:ilvl w:val="0"/>
          <w:numId w:val="49"/>
        </w:numPr>
      </w:pPr>
      <w:r w:rsidRPr="00BB561A">
        <w:rPr>
          <w:rtl/>
        </w:rPr>
        <w:t>נסמן את כל המשתנים הידועים</w:t>
      </w:r>
    </w:p>
    <w:p w14:paraId="1E6B4C17" w14:textId="7AEE79E2" w:rsidR="00BB561A" w:rsidRPr="00BB561A" w:rsidRDefault="00BB561A">
      <w:pPr>
        <w:numPr>
          <w:ilvl w:val="0"/>
          <w:numId w:val="49"/>
        </w:numPr>
      </w:pPr>
      <w:r w:rsidRPr="00BB561A">
        <w:rPr>
          <w:rtl/>
        </w:rPr>
        <w:lastRenderedPageBreak/>
        <w:t xml:space="preserve">נסמן משתנים </w:t>
      </w:r>
      <w:r w:rsidRPr="00BB561A">
        <w:rPr>
          <w:b/>
          <w:bCs/>
          <w:rtl/>
        </w:rPr>
        <w:t>נעלמים</w:t>
      </w:r>
      <w:r w:rsidRPr="00BB561A">
        <w:rPr>
          <w:rtl/>
        </w:rPr>
        <w:t xml:space="preserve"> באותיות (למשל</w:t>
      </w:r>
      <m:oMath>
        <m:acc>
          <m:accPr>
            <m:chr m:val="̇"/>
            <m:ctrlPr>
              <w:rPr>
                <w:rFonts w:ascii="Cambria Math" w:hAnsi="Cambria Math"/>
                <w:b/>
                <w:bCs/>
                <w:i/>
                <w:iCs/>
              </w:rPr>
            </m:ctrlPr>
          </m:accPr>
          <m:e>
            <m:sSub>
              <m:sSubPr>
                <m:ctrlPr>
                  <w:rPr>
                    <w:rFonts w:ascii="Cambria Math" w:hAnsi="Cambria Math"/>
                    <w:b/>
                    <w:bCs/>
                    <w:i/>
                    <w:iCs/>
                  </w:rPr>
                </m:ctrlPr>
              </m:sSubPr>
              <m:e>
                <m:r>
                  <m:rPr>
                    <m:sty m:val="bi"/>
                  </m:rPr>
                  <w:rPr>
                    <w:rFonts w:ascii="Cambria Math" w:hAnsi="Cambria Math"/>
                  </w:rPr>
                  <m:t>m</m:t>
                </m:r>
              </m:e>
              <m:sub>
                <m:r>
                  <m:rPr>
                    <m:sty m:val="bi"/>
                  </m:rPr>
                  <w:rPr>
                    <w:rFonts w:ascii="Cambria Math" w:hAnsi="Cambria Math"/>
                  </w:rPr>
                  <m:t>1</m:t>
                </m:r>
              </m:sub>
            </m:sSub>
          </m:e>
        </m:acc>
        <m:r>
          <m:rPr>
            <m:sty m:val="bi"/>
          </m:rPr>
          <w:rPr>
            <w:rFonts w:ascii="Cambria Math" w:hAnsi="Cambria Math"/>
          </w:rPr>
          <m:t>,</m:t>
        </m:r>
        <m:sSub>
          <m:sSubPr>
            <m:ctrlPr>
              <w:rPr>
                <w:rFonts w:ascii="Cambria Math" w:hAnsi="Cambria Math"/>
                <w:b/>
                <w:bCs/>
                <w:i/>
                <w:iCs/>
              </w:rPr>
            </m:ctrlPr>
          </m:sSubPr>
          <m:e>
            <m:r>
              <m:rPr>
                <m:sty m:val="bi"/>
              </m:rPr>
              <w:rPr>
                <w:rFonts w:ascii="Cambria Math" w:hAnsi="Cambria Math"/>
              </w:rPr>
              <m:t>x</m:t>
            </m:r>
          </m:e>
          <m:sub>
            <m:r>
              <m:rPr>
                <m:sty m:val="bi"/>
              </m:rPr>
              <w:rPr>
                <w:rFonts w:ascii="Cambria Math" w:hAnsi="Cambria Math"/>
              </w:rPr>
              <m:t>A</m:t>
            </m:r>
          </m:sub>
        </m:sSub>
      </m:oMath>
      <w:r w:rsidRPr="00BB561A">
        <w:rPr>
          <w:rtl/>
        </w:rPr>
        <w:t>)</w:t>
      </w:r>
    </w:p>
    <w:p w14:paraId="350F5D35" w14:textId="11D9CF0C" w:rsidR="001138D4" w:rsidRPr="00BB561A" w:rsidRDefault="001138D4" w:rsidP="001138D4">
      <w:pPr>
        <w:rPr>
          <w:i/>
        </w:rPr>
      </w:pPr>
      <w:r w:rsidRPr="001138D4">
        <w:rPr>
          <w:u w:val="single"/>
          <w:rtl/>
        </w:rPr>
        <w:t>שלב 2: ספירת הנעלמים</w:t>
      </w:r>
      <w:r w:rsidRPr="001138D4">
        <w:t xml:space="preserve"> </w:t>
      </w:r>
      <w:r>
        <w:rPr>
          <w:rFonts w:hint="cs"/>
          <w:rtl/>
        </w:rPr>
        <w:t xml:space="preserve"> </w:t>
      </w:r>
      <m:oMath>
        <m:sSub>
          <m:sSubPr>
            <m:ctrlPr>
              <w:rPr>
                <w:rFonts w:ascii="Cambria Math" w:hAnsi="Cambria Math"/>
                <w:i/>
              </w:rPr>
            </m:ctrlPr>
          </m:sSubPr>
          <m:e>
            <m:r>
              <w:rPr>
                <w:rFonts w:ascii="Cambria Math" w:hAnsi="Cambria Math"/>
              </w:rPr>
              <m:t>n</m:t>
            </m:r>
          </m:e>
          <m:sub>
            <m:r>
              <w:rPr>
                <w:rFonts w:ascii="Cambria Math" w:hAnsi="Cambria Math"/>
              </w:rPr>
              <m:t>unknowns_variables</m:t>
            </m:r>
          </m:sub>
        </m:sSub>
        <m:r>
          <w:rPr>
            <w:rFonts w:ascii="Cambria Math" w:hAnsi="Cambria Math"/>
          </w:rPr>
          <m:t xml:space="preserve"> , </m:t>
        </m:r>
        <m:sSub>
          <m:sSubPr>
            <m:ctrlPr>
              <w:rPr>
                <w:rFonts w:ascii="Cambria Math" w:hAnsi="Cambria Math"/>
                <w:i/>
              </w:rPr>
            </m:ctrlPr>
          </m:sSubPr>
          <m:e>
            <m:r>
              <w:rPr>
                <w:rFonts w:ascii="Cambria Math" w:hAnsi="Cambria Math"/>
              </w:rPr>
              <m:t>n</m:t>
            </m:r>
          </m:e>
          <m:sub>
            <m:r>
              <w:rPr>
                <w:rFonts w:ascii="Cambria Math" w:hAnsi="Cambria Math"/>
              </w:rPr>
              <m:t>U</m:t>
            </m:r>
          </m:sub>
        </m:sSub>
      </m:oMath>
    </w:p>
    <w:p w14:paraId="28E60FCD" w14:textId="5A223997" w:rsidR="00BB561A" w:rsidRPr="00BB561A" w:rsidRDefault="00BB561A">
      <w:pPr>
        <w:numPr>
          <w:ilvl w:val="0"/>
          <w:numId w:val="50"/>
        </w:numPr>
      </w:pPr>
      <w:r w:rsidRPr="00BB561A">
        <w:rPr>
          <w:rtl/>
        </w:rPr>
        <w:t>נעבור על התרשים שציירנו ונספור משתנים לא ידועים</w:t>
      </w:r>
    </w:p>
    <w:p w14:paraId="1CF8FF52" w14:textId="77777777" w:rsidR="00BB561A" w:rsidRPr="00BB561A" w:rsidRDefault="00BB561A">
      <w:pPr>
        <w:numPr>
          <w:ilvl w:val="0"/>
          <w:numId w:val="50"/>
        </w:numPr>
      </w:pPr>
      <w:r w:rsidRPr="00BB561A">
        <w:rPr>
          <w:rtl/>
        </w:rPr>
        <w:t>כל אות שסימנו בשלב הקודם = נעלם אחד</w:t>
      </w:r>
      <w:r w:rsidRPr="00BB561A">
        <w:t>.</w:t>
      </w:r>
    </w:p>
    <w:p w14:paraId="64F06572" w14:textId="78482400" w:rsidR="001138D4" w:rsidRPr="001138D4" w:rsidRDefault="001138D4" w:rsidP="00BB561A">
      <w:r w:rsidRPr="001138D4">
        <w:rPr>
          <w:u w:val="single"/>
          <w:rtl/>
        </w:rPr>
        <w:t>שלב 3: ספירת המשוואות הבלתי-תלויות</w:t>
      </w:r>
      <w:r w:rsidRPr="001138D4">
        <w:t xml:space="preserve"> </w:t>
      </w:r>
      <m:oMath>
        <m:sSub>
          <m:sSubPr>
            <m:ctrlPr>
              <w:rPr>
                <w:rFonts w:ascii="Cambria Math" w:hAnsi="Cambria Math"/>
                <w:i/>
              </w:rPr>
            </m:ctrlPr>
          </m:sSubPr>
          <m:e>
            <m:r>
              <w:rPr>
                <w:rFonts w:ascii="Cambria Math" w:hAnsi="Cambria Math"/>
              </w:rPr>
              <m:t>n</m:t>
            </m:r>
          </m:e>
          <m:sub>
            <m:r>
              <w:rPr>
                <w:rFonts w:ascii="Cambria Math" w:hAnsi="Cambria Math"/>
              </w:rPr>
              <m:t>indep. eq,</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E</m:t>
            </m:r>
          </m:sub>
        </m:sSub>
      </m:oMath>
      <w:r w:rsidR="00EB2FA7">
        <w:rPr>
          <w:rtl/>
        </w:rPr>
        <w:br/>
      </w:r>
      <w:r w:rsidR="00EB2FA7">
        <w:rPr>
          <w:rFonts w:hint="cs"/>
          <w:rtl/>
        </w:rPr>
        <w:t>נ</w:t>
      </w:r>
      <w:r w:rsidRPr="001138D4">
        <w:rPr>
          <w:rtl/>
        </w:rPr>
        <w:t>סר</w:t>
      </w:r>
      <w:r w:rsidR="00EB2FA7">
        <w:rPr>
          <w:rFonts w:hint="cs"/>
          <w:rtl/>
        </w:rPr>
        <w:t>ו</w:t>
      </w:r>
      <w:r w:rsidRPr="001138D4">
        <w:rPr>
          <w:rtl/>
        </w:rPr>
        <w:t>ק את המקורות הבאים לפי הסדר</w:t>
      </w:r>
      <w:r w:rsidRPr="001138D4">
        <w:t>:</w:t>
      </w:r>
    </w:p>
    <w:p w14:paraId="7570A2CC" w14:textId="77777777" w:rsidR="001138D4" w:rsidRPr="001138D4" w:rsidRDefault="001138D4">
      <w:pPr>
        <w:numPr>
          <w:ilvl w:val="0"/>
          <w:numId w:val="44"/>
        </w:numPr>
      </w:pPr>
      <w:r w:rsidRPr="001138D4">
        <w:rPr>
          <w:b/>
          <w:bCs/>
          <w:rtl/>
        </w:rPr>
        <w:t>מאזני חומר בלתי-תלוים</w:t>
      </w:r>
      <w:r w:rsidRPr="001138D4">
        <w:rPr>
          <w:b/>
          <w:bCs/>
        </w:rPr>
        <w:t>:</w:t>
      </w:r>
      <w:r w:rsidRPr="001138D4">
        <w:t xml:space="preserve"> </w:t>
      </w:r>
      <w:r w:rsidRPr="001138D4">
        <w:rPr>
          <w:rtl/>
        </w:rPr>
        <w:t>כמה רכיבים (חומרים שונים) יש במערכת</w:t>
      </w:r>
      <w:r w:rsidRPr="001138D4">
        <w:t>?</w:t>
      </w:r>
    </w:p>
    <w:p w14:paraId="2C6B6D31" w14:textId="44DE578D" w:rsidR="001138D4" w:rsidRPr="001138D4" w:rsidRDefault="001138D4">
      <w:pPr>
        <w:numPr>
          <w:ilvl w:val="1"/>
          <w:numId w:val="44"/>
        </w:numPr>
      </w:pPr>
      <w:r w:rsidRPr="001138D4">
        <w:rPr>
          <w:rtl/>
        </w:rPr>
        <w:t>מספר הרכיבים = מספר משוואות המאזן שניתן לכתוב</w:t>
      </w:r>
      <w:r w:rsidRPr="001138D4">
        <w:t>.</w:t>
      </w:r>
    </w:p>
    <w:p w14:paraId="3048CBD7" w14:textId="6FEC1CDE" w:rsidR="001138D4" w:rsidRPr="001138D4" w:rsidRDefault="001138D4">
      <w:pPr>
        <w:numPr>
          <w:ilvl w:val="0"/>
          <w:numId w:val="44"/>
        </w:numPr>
      </w:pPr>
      <w:r w:rsidRPr="001138D4">
        <w:rPr>
          <w:b/>
          <w:bCs/>
          <w:rtl/>
        </w:rPr>
        <w:t>מפרטי תהליך</w:t>
      </w:r>
      <w:r w:rsidRPr="001138D4">
        <w:rPr>
          <w:b/>
          <w:bCs/>
        </w:rPr>
        <w:t xml:space="preserve"> (Process Specifications):</w:t>
      </w:r>
      <w:r w:rsidRPr="001138D4">
        <w:t xml:space="preserve"> </w:t>
      </w:r>
      <w:r w:rsidR="00EB2FA7">
        <w:rPr>
          <w:rFonts w:hint="cs"/>
          <w:rtl/>
        </w:rPr>
        <w:t>נחפש</w:t>
      </w:r>
      <w:r w:rsidRPr="001138D4">
        <w:rPr>
          <w:rtl/>
        </w:rPr>
        <w:t xml:space="preserve"> בטקסט השאלה נתונים נוספים</w:t>
      </w:r>
      <w:r w:rsidRPr="001138D4">
        <w:t>.</w:t>
      </w:r>
    </w:p>
    <w:p w14:paraId="73C0C52E" w14:textId="6A33C3D4" w:rsidR="001138D4" w:rsidRPr="001138D4" w:rsidRDefault="001138D4">
      <w:pPr>
        <w:numPr>
          <w:ilvl w:val="1"/>
          <w:numId w:val="44"/>
        </w:numPr>
      </w:pPr>
      <w:r w:rsidRPr="001138D4">
        <w:rPr>
          <w:rtl/>
        </w:rPr>
        <w:t>למש</w:t>
      </w:r>
      <w:r w:rsidR="00BB561A">
        <w:rPr>
          <w:rFonts w:hint="cs"/>
          <w:rtl/>
        </w:rPr>
        <w:t>ל:</w:t>
      </w:r>
      <w:r w:rsidRPr="001138D4">
        <w:rPr>
          <w:rtl/>
        </w:rPr>
        <w:t xml:space="preserve"> "40% מהזרם הולך למעקף", "יחס המסה בין</w:t>
      </w:r>
      <w:r w:rsidRPr="001138D4">
        <w:t xml:space="preserve"> A </w:t>
      </w:r>
      <w:r w:rsidRPr="001138D4">
        <w:rPr>
          <w:rtl/>
        </w:rPr>
        <w:t>ל</w:t>
      </w:r>
      <w:r w:rsidRPr="001138D4">
        <w:t xml:space="preserve">-B </w:t>
      </w:r>
      <w:r w:rsidRPr="001138D4">
        <w:rPr>
          <w:rtl/>
        </w:rPr>
        <w:t>הוא 1:3", או "ספיקת היציאה שווה לספיקת הכניסה</w:t>
      </w:r>
      <w:r w:rsidRPr="001138D4">
        <w:t>".</w:t>
      </w:r>
    </w:p>
    <w:p w14:paraId="455959E4" w14:textId="77777777" w:rsidR="001138D4" w:rsidRPr="001138D4" w:rsidRDefault="001138D4">
      <w:pPr>
        <w:numPr>
          <w:ilvl w:val="0"/>
          <w:numId w:val="44"/>
        </w:numPr>
      </w:pPr>
      <w:r w:rsidRPr="001138D4">
        <w:rPr>
          <w:b/>
          <w:bCs/>
          <w:rtl/>
        </w:rPr>
        <w:t>משוואות פיזיקליות</w:t>
      </w:r>
      <w:r w:rsidRPr="001138D4">
        <w:rPr>
          <w:b/>
          <w:bCs/>
        </w:rPr>
        <w:t>:</w:t>
      </w:r>
      <w:r w:rsidRPr="001138D4">
        <w:t xml:space="preserve"> </w:t>
      </w:r>
      <w:r w:rsidRPr="001138D4">
        <w:rPr>
          <w:rtl/>
        </w:rPr>
        <w:t>חוקי טבע רלוונטיים</w:t>
      </w:r>
      <w:r w:rsidRPr="001138D4">
        <w:t>.</w:t>
      </w:r>
    </w:p>
    <w:p w14:paraId="45DA105D" w14:textId="0585869C" w:rsidR="001138D4" w:rsidRPr="001138D4" w:rsidRDefault="00BB561A">
      <w:pPr>
        <w:numPr>
          <w:ilvl w:val="1"/>
          <w:numId w:val="44"/>
        </w:numPr>
      </w:pPr>
      <w:r>
        <w:rPr>
          <w:rFonts w:hint="cs"/>
          <w:rtl/>
        </w:rPr>
        <w:t>משוואת הגזים האידיאלים, חישובי מסה-מולים-נפח.</w:t>
      </w:r>
    </w:p>
    <w:p w14:paraId="59B2973A" w14:textId="77777777" w:rsidR="001138D4" w:rsidRPr="001138D4" w:rsidRDefault="001138D4">
      <w:pPr>
        <w:numPr>
          <w:ilvl w:val="0"/>
          <w:numId w:val="44"/>
        </w:numPr>
      </w:pPr>
      <w:r w:rsidRPr="001138D4">
        <w:rPr>
          <w:b/>
          <w:bCs/>
          <w:rtl/>
        </w:rPr>
        <w:t>אילוצים פיזיקליים (סכום שברים)</w:t>
      </w:r>
      <w:r w:rsidRPr="001138D4">
        <w:rPr>
          <w:b/>
          <w:bCs/>
        </w:rPr>
        <w:t>:</w:t>
      </w:r>
    </w:p>
    <w:p w14:paraId="336064F0" w14:textId="00F872A5" w:rsidR="001138D4" w:rsidRPr="00EB2FA7" w:rsidRDefault="001138D4">
      <w:pPr>
        <w:numPr>
          <w:ilvl w:val="1"/>
          <w:numId w:val="44"/>
        </w:numPr>
      </w:pPr>
      <w:r w:rsidRPr="001138D4">
        <w:rPr>
          <w:rtl/>
        </w:rPr>
        <w:t xml:space="preserve">עבור כל זרם שבו </w:t>
      </w:r>
      <w:r w:rsidRPr="00BB561A">
        <w:rPr>
          <w:u w:val="single"/>
          <w:rtl/>
        </w:rPr>
        <w:t>כל</w:t>
      </w:r>
      <w:r w:rsidRPr="001138D4">
        <w:rPr>
          <w:rtl/>
        </w:rPr>
        <w:t xml:space="preserve"> הרכיבים סומנו כנעלמים</w:t>
      </w:r>
      <w:r w:rsidRPr="001138D4">
        <w:t xml:space="preserve"> </w:t>
      </w:r>
      <m:oMath>
        <m:d>
          <m:dPr>
            <m:ctrlPr>
              <w:rPr>
                <w:rFonts w:ascii="Cambria Math" w:hAnsi="Cambria Math"/>
                <w:i/>
              </w:rPr>
            </m:ctrlPr>
          </m:dPr>
          <m:e>
            <m:sSub>
              <m:sSubPr>
                <m:ctrlPr>
                  <w:rPr>
                    <w:rFonts w:ascii="Cambria Math" w:hAnsi="Cambria Math"/>
                    <w:b/>
                    <w:i/>
                  </w:rPr>
                </m:ctrlPr>
              </m:sSubPr>
              <m:e>
                <m:r>
                  <m:rPr>
                    <m:sty m:val="bi"/>
                  </m:rPr>
                  <w:rPr>
                    <w:rFonts w:ascii="Cambria Math" w:hAnsi="Cambria Math"/>
                  </w:rPr>
                  <m:t>x</m:t>
                </m:r>
              </m:e>
              <m:sub>
                <m:r>
                  <m:rPr>
                    <m:sty m:val="bi"/>
                  </m:rPr>
                  <w:rPr>
                    <w:rFonts w:ascii="Cambria Math" w:hAnsi="Cambria Math"/>
                  </w:rPr>
                  <m:t>A</m:t>
                </m:r>
              </m:sub>
            </m:sSub>
            <m:r>
              <m:rPr>
                <m:sty m:val="bi"/>
              </m:rPr>
              <w:rPr>
                <w:rFonts w:ascii="Cambria Math" w:hAnsi="Cambria Math"/>
              </w:rPr>
              <m:t>, </m:t>
            </m:r>
            <m:sSub>
              <m:sSubPr>
                <m:ctrlPr>
                  <w:rPr>
                    <w:rFonts w:ascii="Cambria Math" w:hAnsi="Cambria Math"/>
                    <w:b/>
                    <w:i/>
                  </w:rPr>
                </m:ctrlPr>
              </m:sSubPr>
              <m:e>
                <m:r>
                  <m:rPr>
                    <m:sty m:val="bi"/>
                  </m:rPr>
                  <w:rPr>
                    <w:rFonts w:ascii="Cambria Math" w:hAnsi="Cambria Math"/>
                  </w:rPr>
                  <m:t>x</m:t>
                </m:r>
              </m:e>
              <m:sub>
                <m:r>
                  <m:rPr>
                    <m:sty m:val="bi"/>
                  </m:rPr>
                  <w:rPr>
                    <w:rFonts w:ascii="Cambria Math" w:hAnsi="Cambria Math"/>
                  </w:rPr>
                  <m:t>B</m:t>
                </m:r>
              </m:sub>
            </m:sSub>
            <m:r>
              <m:rPr>
                <m:sty m:val="bi"/>
              </m:rPr>
              <w:rPr>
                <w:rFonts w:ascii="Cambria Math" w:hAnsi="Cambria Math"/>
              </w:rPr>
              <m:t>…</m:t>
            </m:r>
          </m:e>
        </m:d>
      </m:oMath>
      <w:r w:rsidRPr="001138D4">
        <w:t xml:space="preserve">, </w:t>
      </w:r>
      <w:r w:rsidRPr="001138D4">
        <w:rPr>
          <w:rtl/>
        </w:rPr>
        <w:t>יש להוסיף משוואה אחת</w:t>
      </w:r>
      <w:r w:rsidRPr="001138D4">
        <w:t>.</w:t>
      </w:r>
      <w:r w:rsidR="00EB2FA7">
        <w:rPr>
          <w:rFonts w:hint="cs"/>
          <w:rtl/>
        </w:rPr>
        <w:t xml:space="preserve"> </w:t>
      </w:r>
      <m:oMath>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X</m:t>
                </m:r>
              </m:e>
              <m:sub>
                <m:r>
                  <w:rPr>
                    <w:rFonts w:ascii="Cambria Math" w:hAnsi="Cambria Math"/>
                  </w:rPr>
                  <m:t>i</m:t>
                </m:r>
              </m:sub>
            </m:sSub>
          </m:e>
        </m:nary>
        <m:r>
          <w:rPr>
            <w:rFonts w:ascii="Cambria Math" w:hAnsi="Cambria Math"/>
          </w:rPr>
          <m:t>=1</m:t>
        </m:r>
      </m:oMath>
    </w:p>
    <w:p w14:paraId="020FD847" w14:textId="758420CC" w:rsidR="00EB2FA7" w:rsidRPr="001138D4" w:rsidRDefault="00EB2FA7">
      <w:pPr>
        <w:numPr>
          <w:ilvl w:val="0"/>
          <w:numId w:val="44"/>
        </w:numPr>
      </w:pPr>
      <w:r>
        <w:rPr>
          <w:rFonts w:hint="cs"/>
          <w:rtl/>
        </w:rPr>
        <w:t xml:space="preserve">בהמשך: נתייחס גם לתגובות כימיות ולמאזני אנרגיה. </w:t>
      </w:r>
    </w:p>
    <w:p w14:paraId="140D0F00" w14:textId="57F087CA" w:rsidR="001138D4" w:rsidRPr="001138D4" w:rsidRDefault="001138D4" w:rsidP="001138D4">
      <w:pPr>
        <w:rPr>
          <w:u w:val="single"/>
        </w:rPr>
      </w:pPr>
      <w:r w:rsidRPr="001138D4">
        <w:rPr>
          <w:u w:val="single"/>
          <w:rtl/>
        </w:rPr>
        <w:t>שלב 4: חישוב דרגות החופש</w:t>
      </w:r>
      <w:r w:rsidR="00EB2FA7">
        <w:rPr>
          <w:rFonts w:hint="cs"/>
          <w:u w:val="single"/>
          <w:rtl/>
        </w:rPr>
        <w:t xml:space="preserve"> וקבלת החלטה</w:t>
      </w:r>
    </w:p>
    <w:p w14:paraId="5405353C" w14:textId="664B7A28" w:rsidR="001138D4" w:rsidRPr="001138D4" w:rsidRDefault="00BB561A" w:rsidP="001138D4">
      <w:r>
        <w:rPr>
          <w:rFonts w:hint="cs"/>
          <w:rtl/>
        </w:rPr>
        <w:t>נחשב</w:t>
      </w:r>
    </w:p>
    <w:p w14:paraId="39011CD4" w14:textId="45D4E021" w:rsidR="00EB2FA7" w:rsidRPr="00EB2FA7" w:rsidRDefault="00000000" w:rsidP="00EB2FA7">
      <m:oMathPara>
        <m:oMath>
          <m:sSub>
            <m:sSubPr>
              <m:ctrlPr>
                <w:rPr>
                  <w:rFonts w:ascii="Cambria Math" w:hAnsi="Cambria Math"/>
                  <w:i/>
                </w:rPr>
              </m:ctrlPr>
            </m:sSubPr>
            <m:e>
              <m:r>
                <w:rPr>
                  <w:rFonts w:ascii="Cambria Math" w:hAnsi="Cambria Math"/>
                </w:rPr>
                <m:t>N</m:t>
              </m:r>
            </m:e>
            <m:sub>
              <m:r>
                <w:rPr>
                  <w:rFonts w:ascii="Cambria Math" w:hAnsi="Cambria Math"/>
                </w:rPr>
                <m:t>DOF</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unknowns</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equations</m:t>
              </m:r>
            </m:sub>
          </m:sSub>
        </m:oMath>
      </m:oMathPara>
    </w:p>
    <w:p w14:paraId="610989FD" w14:textId="030B3436" w:rsidR="001138D4" w:rsidRPr="001138D4" w:rsidRDefault="001138D4">
      <w:pPr>
        <w:numPr>
          <w:ilvl w:val="0"/>
          <w:numId w:val="45"/>
        </w:numPr>
      </w:pPr>
      <w:r w:rsidRPr="001138D4">
        <w:rPr>
          <w:rtl/>
        </w:rPr>
        <w:t>אם</w:t>
      </w:r>
      <w:r w:rsidRPr="001138D4">
        <w:t xml:space="preserve"> </w:t>
      </w:r>
      <m:oMath>
        <m:sSub>
          <m:sSubPr>
            <m:ctrlPr>
              <w:rPr>
                <w:rFonts w:ascii="Cambria Math" w:hAnsi="Cambria Math"/>
                <w:i/>
              </w:rPr>
            </m:ctrlPr>
          </m:sSubPr>
          <m:e>
            <m:r>
              <m:rPr>
                <m:sty m:val="p"/>
              </m:rPr>
              <w:rPr>
                <w:rFonts w:ascii="Cambria Math" w:hAnsi="Cambria Math"/>
              </w:rPr>
              <m:t>N</m:t>
            </m:r>
            <m:ctrlPr>
              <w:rPr>
                <w:rFonts w:ascii="Cambria Math" w:hAnsi="Cambria Math"/>
              </w:rPr>
            </m:ctrlPr>
          </m:e>
          <m:sub>
            <m:r>
              <m:rPr>
                <m:sty m:val="p"/>
              </m:rPr>
              <w:rPr>
                <w:rFonts w:ascii="Cambria Math" w:hAnsi="Cambria Math"/>
              </w:rPr>
              <m:t>DOF</m:t>
            </m:r>
          </m:sub>
        </m:sSub>
        <m:r>
          <w:rPr>
            <w:rFonts w:ascii="Cambria Math" w:hAnsi="Cambria Math"/>
          </w:rPr>
          <m:t xml:space="preserve"> = 0 </m:t>
        </m:r>
      </m:oMath>
      <w:r w:rsidR="00EB2FA7">
        <w:rPr>
          <w:rFonts w:hint="cs"/>
          <w:rtl/>
        </w:rPr>
        <w:t>הגענו למצב הרצוי, ניתן להתחיל לכתוב את המשוואות ולפתור אותן מתמטית (בזהירות...)</w:t>
      </w:r>
    </w:p>
    <w:p w14:paraId="7BF0C896" w14:textId="2CA626DC" w:rsidR="001138D4" w:rsidRPr="001138D4" w:rsidRDefault="001138D4">
      <w:pPr>
        <w:numPr>
          <w:ilvl w:val="0"/>
          <w:numId w:val="45"/>
        </w:numPr>
      </w:pPr>
      <w:r w:rsidRPr="001138D4">
        <w:rPr>
          <w:rtl/>
        </w:rPr>
        <w:t>אם</w:t>
      </w:r>
      <w:r w:rsidRPr="001138D4">
        <w:t xml:space="preserve"> </w:t>
      </w:r>
      <m:oMath>
        <m:sSub>
          <m:sSubPr>
            <m:ctrlPr>
              <w:rPr>
                <w:rFonts w:ascii="Cambria Math" w:hAnsi="Cambria Math"/>
                <w:i/>
              </w:rPr>
            </m:ctrlPr>
          </m:sSubPr>
          <m:e>
            <m:r>
              <m:rPr>
                <m:sty m:val="p"/>
              </m:rPr>
              <w:rPr>
                <w:rFonts w:ascii="Cambria Math" w:hAnsi="Cambria Math"/>
              </w:rPr>
              <m:t>N</m:t>
            </m:r>
            <m:ctrlPr>
              <w:rPr>
                <w:rFonts w:ascii="Cambria Math" w:hAnsi="Cambria Math"/>
              </w:rPr>
            </m:ctrlPr>
          </m:e>
          <m:sub>
            <m:r>
              <m:rPr>
                <m:sty m:val="p"/>
              </m:rPr>
              <w:rPr>
                <w:rFonts w:ascii="Cambria Math" w:hAnsi="Cambria Math"/>
              </w:rPr>
              <m:t>DOF</m:t>
            </m:r>
          </m:sub>
        </m:sSub>
        <m:r>
          <w:rPr>
            <w:rFonts w:ascii="Cambria Math" w:hAnsi="Cambria Math"/>
          </w:rPr>
          <m:t> &gt; 0</m:t>
        </m:r>
      </m:oMath>
      <w:r w:rsidRPr="001138D4">
        <w:t xml:space="preserve"> </w:t>
      </w:r>
      <w:r w:rsidRPr="001138D4">
        <w:rPr>
          <w:rtl/>
        </w:rPr>
        <w:t>חסר מידע</w:t>
      </w:r>
      <w:r w:rsidR="00EB2FA7">
        <w:rPr>
          <w:rFonts w:hint="cs"/>
          <w:rtl/>
        </w:rPr>
        <w:t xml:space="preserve"> </w:t>
      </w:r>
      <w:r w:rsidR="00EB2FA7">
        <w:rPr>
          <w:rtl/>
        </w:rPr>
        <w:t>–</w:t>
      </w:r>
      <w:r w:rsidR="00EB2FA7">
        <w:rPr>
          <w:rFonts w:hint="cs"/>
          <w:rtl/>
        </w:rPr>
        <w:t xml:space="preserve"> לא ננסה לפתור עדיין אלא נתמקד במציאות עוד נתונים/משוואות</w:t>
      </w:r>
    </w:p>
    <w:p w14:paraId="03A5BD67" w14:textId="33EF0444" w:rsidR="001138D4" w:rsidRPr="001138D4" w:rsidRDefault="00EB2FA7">
      <w:pPr>
        <w:numPr>
          <w:ilvl w:val="1"/>
          <w:numId w:val="45"/>
        </w:numPr>
      </w:pPr>
      <w:r>
        <w:rPr>
          <w:rFonts w:hint="cs"/>
          <w:rtl/>
        </w:rPr>
        <w:t>נבדוק</w:t>
      </w:r>
      <w:r w:rsidR="001138D4" w:rsidRPr="001138D4">
        <w:rPr>
          <w:rtl/>
        </w:rPr>
        <w:t xml:space="preserve"> שוב: האם פספס</w:t>
      </w:r>
      <w:r>
        <w:rPr>
          <w:rFonts w:hint="cs"/>
          <w:rtl/>
        </w:rPr>
        <w:t>נו</w:t>
      </w:r>
      <w:r w:rsidR="001138D4" w:rsidRPr="001138D4">
        <w:rPr>
          <w:rtl/>
        </w:rPr>
        <w:t xml:space="preserve"> נתון בשאלה? האם שכח</w:t>
      </w:r>
      <w:r>
        <w:rPr>
          <w:rFonts w:hint="cs"/>
          <w:rtl/>
        </w:rPr>
        <w:t xml:space="preserve">נו </w:t>
      </w:r>
      <w:r w:rsidR="001138D4" w:rsidRPr="001138D4">
        <w:rPr>
          <w:rtl/>
        </w:rPr>
        <w:t>משוואה פיזיקלית</w:t>
      </w:r>
      <w:r w:rsidR="001138D4" w:rsidRPr="001138D4">
        <w:t>?</w:t>
      </w:r>
      <w:r>
        <w:rPr>
          <w:rFonts w:hint="cs"/>
          <w:rtl/>
        </w:rPr>
        <w:t xml:space="preserve"> האם יש נתון שניתן להוציא מספר הנתונים ולא התייחסנו אליו? </w:t>
      </w:r>
    </w:p>
    <w:p w14:paraId="085FC7C7" w14:textId="513A2712" w:rsidR="001138D4" w:rsidRPr="001138D4" w:rsidRDefault="001138D4">
      <w:pPr>
        <w:numPr>
          <w:ilvl w:val="1"/>
          <w:numId w:val="45"/>
        </w:numPr>
      </w:pPr>
      <w:r w:rsidRPr="001138D4">
        <w:rPr>
          <w:rtl/>
        </w:rPr>
        <w:t>אם לא מצ</w:t>
      </w:r>
      <w:r w:rsidR="00EB2FA7">
        <w:rPr>
          <w:rFonts w:hint="cs"/>
          <w:rtl/>
        </w:rPr>
        <w:t xml:space="preserve">אנו </w:t>
      </w:r>
      <w:r w:rsidRPr="001138D4">
        <w:rPr>
          <w:rtl/>
        </w:rPr>
        <w:t xml:space="preserve">כלום, זה הזמן לבחור </w:t>
      </w:r>
      <w:r w:rsidRPr="001138D4">
        <w:rPr>
          <w:b/>
          <w:bCs/>
          <w:rtl/>
        </w:rPr>
        <w:t>בסיס חישוב</w:t>
      </w:r>
      <w:r w:rsidRPr="001138D4">
        <w:rPr>
          <w:rtl/>
        </w:rPr>
        <w:t xml:space="preserve"> </w:t>
      </w:r>
      <w:r w:rsidRPr="001138D4">
        <w:t xml:space="preserve">(Basis of Calculation) </w:t>
      </w:r>
      <w:r w:rsidR="00EB2FA7">
        <w:rPr>
          <w:rFonts w:hint="cs"/>
          <w:rtl/>
        </w:rPr>
        <w:t xml:space="preserve">. </w:t>
      </w:r>
      <w:r w:rsidRPr="001138D4">
        <w:rPr>
          <w:rtl/>
        </w:rPr>
        <w:t>הנחת בסיס חישוב (למשל: "נניח שספיקת ההזנה היא 100 ק"ג לשעה") מורידה דרגת חופש אחת</w:t>
      </w:r>
      <w:r w:rsidRPr="001138D4">
        <w:t>.</w:t>
      </w:r>
    </w:p>
    <w:p w14:paraId="5D7FC8FA" w14:textId="4E42C118" w:rsidR="001138D4" w:rsidRDefault="00EB2FA7">
      <w:pPr>
        <w:numPr>
          <w:ilvl w:val="0"/>
          <w:numId w:val="45"/>
        </w:numPr>
      </w:pPr>
      <w:r w:rsidRPr="001138D4">
        <w:rPr>
          <w:rtl/>
        </w:rPr>
        <w:t>אם</w:t>
      </w:r>
      <w:r w:rsidRPr="001138D4">
        <w:t xml:space="preserve"> </w:t>
      </w:r>
      <m:oMath>
        <m:sSub>
          <m:sSubPr>
            <m:ctrlPr>
              <w:rPr>
                <w:rFonts w:ascii="Cambria Math" w:hAnsi="Cambria Math"/>
                <w:i/>
              </w:rPr>
            </m:ctrlPr>
          </m:sSubPr>
          <m:e>
            <m:r>
              <w:rPr>
                <w:rFonts w:ascii="Cambria Math" w:hAnsi="Cambria Math"/>
              </w:rPr>
              <m:t>N</m:t>
            </m:r>
            <m:ctrlPr>
              <w:rPr>
                <w:rFonts w:ascii="Cambria Math" w:hAnsi="Cambria Math"/>
              </w:rPr>
            </m:ctrlPr>
          </m:e>
          <m:sub>
            <m:r>
              <w:rPr>
                <w:rFonts w:ascii="Cambria Math" w:hAnsi="Cambria Math"/>
              </w:rPr>
              <m:t>D</m:t>
            </m:r>
            <m:r>
              <m:rPr>
                <m:sty m:val="p"/>
              </m:rPr>
              <w:rPr>
                <w:rFonts w:ascii="Cambria Math" w:hAnsi="Cambria Math"/>
              </w:rPr>
              <m:t>O</m:t>
            </m:r>
            <m:r>
              <w:rPr>
                <w:rFonts w:ascii="Cambria Math" w:hAnsi="Cambria Math"/>
              </w:rPr>
              <m:t>F</m:t>
            </m:r>
          </m:sub>
        </m:sSub>
        <m:r>
          <w:rPr>
            <w:rFonts w:ascii="Cambria Math" w:hAnsi="Cambria Math"/>
          </w:rPr>
          <m:t> &lt; 0</m:t>
        </m:r>
      </m:oMath>
      <w:r w:rsidRPr="001138D4">
        <w:t xml:space="preserve"> </w:t>
      </w:r>
      <w:r>
        <w:rPr>
          <w:rFonts w:hint="cs"/>
          <w:rtl/>
        </w:rPr>
        <w:t xml:space="preserve">יש עודף מידע ועלינו לעצור ולחשב מסלול מחדש. יש יותר מדי נתונים וייתכן שהם סותרים זה את זה. נבדוק את העקביות של נתוני השאלה ונסיר משוואות מיותרות אשר לא נותנות לנו מידע חדש. </w:t>
      </w:r>
    </w:p>
    <w:p w14:paraId="027CBF41" w14:textId="77777777" w:rsidR="00F751A1" w:rsidRDefault="00F751A1" w:rsidP="00F751A1">
      <w:pPr>
        <w:rPr>
          <w:rtl/>
        </w:rPr>
      </w:pPr>
    </w:p>
    <w:bookmarkEnd w:id="2"/>
    <w:p w14:paraId="25E368C3" w14:textId="4CD01F70" w:rsidR="002E576F" w:rsidRDefault="002E576F" w:rsidP="007C61C1">
      <w:pPr>
        <w:pStyle w:val="example"/>
        <w:rPr>
          <w:rtl/>
        </w:rPr>
      </w:pPr>
      <w:r>
        <w:rPr>
          <w:rFonts w:hint="cs"/>
          <w:rtl/>
        </w:rPr>
        <w:lastRenderedPageBreak/>
        <w:t>לדוגמא, בואו ננתח דרגות חופש למערכת הבאה:</w:t>
      </w:r>
    </w:p>
    <w:p w14:paraId="6E4ADEF5" w14:textId="74616199" w:rsidR="004F2093" w:rsidRPr="00886C9B" w:rsidRDefault="00F751A1" w:rsidP="00886C9B">
      <w:pPr>
        <w:pStyle w:val="example"/>
      </w:pPr>
      <w:r w:rsidRPr="00F751A1">
        <w:rPr>
          <w:rtl/>
        </w:rPr>
        <w:t>במפעל תרופות, פסולת הנוזלים מתהליך הניקוי מכילה תערובת של מים ואצטון. כדי למנוע זיהום סביבתי ולחסוך בעלויות רכש, המפעל מזרים את הפסולת לעמוד זיקוק במטרה להשיב את האצטון לשימוש חוזר</w:t>
      </w:r>
      <w:r w:rsidRPr="00F751A1">
        <w:t>.</w:t>
      </w:r>
      <w:r>
        <w:rPr>
          <w:rFonts w:hint="cs"/>
          <w:rtl/>
        </w:rPr>
        <w:t xml:space="preserve"> הפסולת מוזנת למתקן בספיקה של </w:t>
      </w:r>
      <m:oMath>
        <m:r>
          <w:rPr>
            <w:rFonts w:ascii="Cambria Math" w:hAnsi="Cambria Math"/>
          </w:rPr>
          <m:t>2,500</m:t>
        </m:r>
        <m:f>
          <m:fPr>
            <m:ctrlPr>
              <w:rPr>
                <w:rFonts w:ascii="Cambria Math" w:hAnsi="Cambria Math"/>
                <w:i/>
              </w:rPr>
            </m:ctrlPr>
          </m:fPr>
          <m:num>
            <m:r>
              <w:rPr>
                <w:rFonts w:ascii="Cambria Math" w:hAnsi="Cambria Math"/>
              </w:rPr>
              <m:t>kg</m:t>
            </m:r>
          </m:num>
          <m:den>
            <m:r>
              <w:rPr>
                <w:rFonts w:ascii="Cambria Math" w:hAnsi="Cambria Math"/>
              </w:rPr>
              <m:t>h</m:t>
            </m:r>
          </m:den>
        </m:f>
      </m:oMath>
      <w:r>
        <w:rPr>
          <w:rFonts w:hint="cs"/>
          <w:rtl/>
        </w:rPr>
        <w:t xml:space="preserve">, ומבדיקות מעבדה עולה שהרכב הזרם הוא 40% אצטון ו60% מים (אחוזים משקליים). למתקן הזיקוק שני צינורות יציאה </w:t>
      </w:r>
      <w:r>
        <w:rPr>
          <w:rtl/>
        </w:rPr>
        <w:t>–</w:t>
      </w:r>
      <w:r>
        <w:rPr>
          <w:rFonts w:hint="cs"/>
          <w:rtl/>
        </w:rPr>
        <w:t xml:space="preserve"> צינור לזרם המכיל בעיקר אצטון לשימוש חוזר (תוצר עליון), וצינור לזרם התחתון הנשלח לטיפול בשפכים. על קו היציאה של התוצר העליון מורכב מד זרימה המראה ספיקה של </w:t>
      </w:r>
      <m:oMath>
        <m:r>
          <w:rPr>
            <w:rFonts w:ascii="Cambria Math" w:hAnsi="Cambria Math"/>
          </w:rPr>
          <m:t>950</m:t>
        </m:r>
        <m:f>
          <m:fPr>
            <m:ctrlPr>
              <w:rPr>
                <w:rFonts w:ascii="Cambria Math" w:hAnsi="Cambria Math"/>
                <w:i/>
              </w:rPr>
            </m:ctrlPr>
          </m:fPr>
          <m:num>
            <m:r>
              <w:rPr>
                <w:rFonts w:ascii="Cambria Math" w:hAnsi="Cambria Math"/>
              </w:rPr>
              <m:t>kg</m:t>
            </m:r>
          </m:num>
          <m:den>
            <m:r>
              <w:rPr>
                <w:rFonts w:ascii="Cambria Math" w:hAnsi="Cambria Math"/>
              </w:rPr>
              <m:t>h</m:t>
            </m:r>
          </m:den>
        </m:f>
      </m:oMath>
      <w:r>
        <w:rPr>
          <w:rFonts w:hint="cs"/>
          <w:rtl/>
        </w:rPr>
        <w:t xml:space="preserve">. המערכת מתוכננת לעמוד ברגולציה הקובעת כי ריכוז האצטון בשפכים לא יעלה על 2% (משקלי). </w:t>
      </w:r>
      <w:r w:rsidR="00B84CFB">
        <w:rPr>
          <w:rFonts w:hint="cs"/>
          <w:rtl/>
        </w:rPr>
        <w:t>האם אנו יכולים לחשב את רמת הטוהר של האצטון הממוחזר ואת כמות השפכים הנוצרת?</w:t>
      </w:r>
    </w:p>
    <w:p w14:paraId="167CB5C6" w14:textId="7BF03E5F" w:rsidR="004F2093" w:rsidRDefault="004F2093" w:rsidP="007C61C1">
      <w:pPr>
        <w:pStyle w:val="example"/>
        <w:rPr>
          <w:i/>
          <w:rtl/>
        </w:rPr>
      </w:pPr>
      <w:r>
        <w:rPr>
          <w:rFonts w:hint="cs"/>
          <w:i/>
          <w:rtl/>
        </w:rPr>
        <w:t>פתרון: קודם כל נצייר דיאגרמה מלאה</w:t>
      </w:r>
      <w:r w:rsidR="00144FD7">
        <w:rPr>
          <w:rFonts w:hint="cs"/>
          <w:i/>
          <w:rtl/>
        </w:rPr>
        <w:t xml:space="preserve">, עם כל המשתנים </w:t>
      </w:r>
      <w:r w:rsidR="00144FD7">
        <w:rPr>
          <w:rFonts w:cs="Arial"/>
          <w:i/>
          <w:rtl/>
          <w:lang w:bidi="he-IL"/>
        </w:rPr>
        <w:t>–</w:t>
      </w:r>
      <w:r w:rsidR="00144FD7">
        <w:rPr>
          <w:rFonts w:hint="cs"/>
          <w:i/>
          <w:rtl/>
        </w:rPr>
        <w:t xml:space="preserve"> הידועים והלא ידועים</w:t>
      </w:r>
    </w:p>
    <w:p w14:paraId="6D53441F" w14:textId="7FE8AB22" w:rsidR="00144FD7" w:rsidRDefault="007C61C1" w:rsidP="007C61C1">
      <w:pPr>
        <w:pStyle w:val="example"/>
        <w:rPr>
          <w:i/>
          <w:rtl/>
        </w:rPr>
      </w:pPr>
      <w:r w:rsidRPr="007C61C1">
        <w:rPr>
          <w:rFonts w:cs="Arial"/>
          <w:i/>
          <w:noProof/>
          <w:rtl/>
          <w:lang w:bidi="he-IL"/>
        </w:rPr>
        <w:drawing>
          <wp:inline distT="0" distB="0" distL="0" distR="0" wp14:anchorId="1BFA3635" wp14:editId="68FE56A9">
            <wp:extent cx="4159464" cy="2482978"/>
            <wp:effectExtent l="0" t="0" r="0" b="0"/>
            <wp:docPr id="1632294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294041" name=""/>
                    <pic:cNvPicPr/>
                  </pic:nvPicPr>
                  <pic:blipFill>
                    <a:blip r:embed="rId73"/>
                    <a:stretch>
                      <a:fillRect/>
                    </a:stretch>
                  </pic:blipFill>
                  <pic:spPr>
                    <a:xfrm>
                      <a:off x="0" y="0"/>
                      <a:ext cx="4159464" cy="2482978"/>
                    </a:xfrm>
                    <a:prstGeom prst="rect">
                      <a:avLst/>
                    </a:prstGeom>
                  </pic:spPr>
                </pic:pic>
              </a:graphicData>
            </a:graphic>
          </wp:inline>
        </w:drawing>
      </w:r>
    </w:p>
    <w:p w14:paraId="4DF30836" w14:textId="597B7FF4" w:rsidR="00144FD7" w:rsidRDefault="00144FD7" w:rsidP="007C61C1">
      <w:pPr>
        <w:pStyle w:val="example"/>
        <w:rPr>
          <w:i/>
          <w:rtl/>
        </w:rPr>
      </w:pPr>
      <w:r>
        <w:rPr>
          <w:rFonts w:hint="cs"/>
          <w:i/>
          <w:rtl/>
        </w:rPr>
        <w:t xml:space="preserve">ניתן לראות שיש 3 משתנים לא ידועים. </w:t>
      </w:r>
    </w:p>
    <w:p w14:paraId="05D287F5" w14:textId="377AFC55" w:rsidR="00144FD7" w:rsidRDefault="00144FD7" w:rsidP="007C61C1">
      <w:pPr>
        <w:pStyle w:val="example"/>
        <w:rPr>
          <w:i/>
          <w:rtl/>
        </w:rPr>
      </w:pPr>
      <w:r>
        <w:rPr>
          <w:rFonts w:hint="cs"/>
          <w:i/>
          <w:rtl/>
        </w:rPr>
        <w:t>נספור משוואות בלתי תלויות</w:t>
      </w:r>
    </w:p>
    <w:p w14:paraId="1DF22E6D" w14:textId="61AE21BE" w:rsidR="00144FD7" w:rsidRDefault="00144FD7" w:rsidP="007C61C1">
      <w:pPr>
        <w:pStyle w:val="example"/>
        <w:rPr>
          <w:i/>
        </w:rPr>
      </w:pPr>
      <w:r>
        <w:rPr>
          <w:rFonts w:hint="cs"/>
          <w:i/>
          <w:rtl/>
        </w:rPr>
        <w:t>2 רכיבים (מים ואצטון) = שני מאזני מסה = שתי משוואות בלתי תלויות</w:t>
      </w:r>
    </w:p>
    <w:p w14:paraId="7D460DD4" w14:textId="155E63F8" w:rsidR="00144FD7" w:rsidRDefault="00144FD7" w:rsidP="007C61C1">
      <w:pPr>
        <w:pStyle w:val="example"/>
        <w:rPr>
          <w:i/>
        </w:rPr>
      </w:pPr>
      <w:r>
        <w:rPr>
          <w:rFonts w:hint="cs"/>
          <w:i/>
          <w:rtl/>
        </w:rPr>
        <w:t>סכום ההרכבים בזרם העליון חייב להיות שווה 1 = משוואה בלתי תלויה אחת</w:t>
      </w:r>
    </w:p>
    <w:p w14:paraId="67437F89" w14:textId="77777777" w:rsidR="00144FD7" w:rsidRDefault="00144FD7" w:rsidP="007C61C1">
      <w:pPr>
        <w:pStyle w:val="example"/>
        <w:rPr>
          <w:i/>
        </w:rPr>
      </w:pPr>
      <w:r>
        <w:rPr>
          <w:rFonts w:hint="cs"/>
          <w:i/>
          <w:rtl/>
        </w:rPr>
        <w:t xml:space="preserve">מפרט </w:t>
      </w:r>
      <w:r>
        <w:rPr>
          <w:rFonts w:cs="Arial"/>
          <w:i/>
          <w:rtl/>
          <w:lang w:bidi="he-IL"/>
        </w:rPr>
        <w:t>–</w:t>
      </w:r>
      <w:r>
        <w:rPr>
          <w:rFonts w:hint="cs"/>
          <w:i/>
          <w:rtl/>
        </w:rPr>
        <w:t xml:space="preserve"> אין נתונים שלא התייחסנו אליהם</w:t>
      </w:r>
    </w:p>
    <w:p w14:paraId="379C8710" w14:textId="37BEFF55" w:rsidR="00144FD7" w:rsidRPr="00144FD7" w:rsidRDefault="00144FD7" w:rsidP="007C61C1">
      <w:pPr>
        <w:pStyle w:val="example"/>
        <w:rPr>
          <w:i/>
          <w:rtl/>
        </w:rPr>
      </w:pPr>
      <w:r>
        <w:rPr>
          <w:rFonts w:hint="cs"/>
          <w:i/>
          <w:rtl/>
        </w:rPr>
        <w:t xml:space="preserve">חוקים פיסיקליים </w:t>
      </w:r>
      <w:r>
        <w:rPr>
          <w:rFonts w:cs="Arial"/>
          <w:i/>
          <w:rtl/>
          <w:lang w:bidi="he-IL"/>
        </w:rPr>
        <w:t>–</w:t>
      </w:r>
      <w:r>
        <w:rPr>
          <w:rFonts w:hint="cs"/>
          <w:i/>
          <w:rtl/>
        </w:rPr>
        <w:t xml:space="preserve"> אין חוקים המשפיעים על המערכת הזו.  </w:t>
      </w:r>
    </w:p>
    <w:p w14:paraId="5B8FD121" w14:textId="2B46600E" w:rsidR="00F751A1" w:rsidRDefault="00144FD7" w:rsidP="007C61C1">
      <w:pPr>
        <w:pStyle w:val="example"/>
        <w:rPr>
          <w:rtl/>
        </w:rPr>
      </w:pPr>
      <w:r>
        <w:rPr>
          <w:rFonts w:hint="cs"/>
          <w:rtl/>
        </w:rPr>
        <w:t>סך הכל 3 משוואות בלתי תלויות</w:t>
      </w:r>
    </w:p>
    <w:p w14:paraId="344FFAEE" w14:textId="269F1EE1" w:rsidR="00144FD7" w:rsidRDefault="00144FD7" w:rsidP="007C61C1">
      <w:pPr>
        <w:pStyle w:val="example"/>
        <w:rPr>
          <w:rtl/>
        </w:rPr>
      </w:pPr>
      <w:r>
        <w:rPr>
          <w:rFonts w:hint="cs"/>
          <w:rtl/>
        </w:rPr>
        <w:t>נחשב דרגות חופש</w:t>
      </w:r>
    </w:p>
    <w:p w14:paraId="6607D7CA" w14:textId="2C4BB1B7" w:rsidR="00144FD7" w:rsidRPr="00144FD7" w:rsidRDefault="00000000" w:rsidP="007C61C1">
      <w:pPr>
        <w:pStyle w:val="example"/>
        <w:rPr>
          <w:rtl/>
        </w:rPr>
      </w:pPr>
      <m:oMathPara>
        <m:oMath>
          <m:sSub>
            <m:sSubPr>
              <m:ctrlPr>
                <w:rPr>
                  <w:rFonts w:ascii="Cambria Math" w:hAnsi="Cambria Math"/>
                  <w:i/>
                </w:rPr>
              </m:ctrlPr>
            </m:sSubPr>
            <m:e>
              <m:r>
                <w:rPr>
                  <w:rFonts w:ascii="Cambria Math" w:hAnsi="Cambria Math"/>
                </w:rPr>
                <m:t>N</m:t>
              </m:r>
            </m:e>
            <m:sub>
              <m:r>
                <w:rPr>
                  <w:rFonts w:ascii="Cambria Math" w:hAnsi="Cambria Math"/>
                </w:rPr>
                <m:t>DOF</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unknowns</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equations</m:t>
              </m:r>
            </m:sub>
          </m:sSub>
          <m:r>
            <w:rPr>
              <w:rFonts w:ascii="Cambria Math" w:hAnsi="Cambria Math"/>
            </w:rPr>
            <m:t>=3-3</m:t>
          </m:r>
        </m:oMath>
      </m:oMathPara>
    </w:p>
    <w:p w14:paraId="27C9EA09" w14:textId="197B2995" w:rsidR="00144FD7" w:rsidRDefault="00144FD7" w:rsidP="007C61C1">
      <w:pPr>
        <w:pStyle w:val="example"/>
        <w:rPr>
          <w:rtl/>
        </w:rPr>
      </w:pPr>
      <w:r>
        <w:rPr>
          <w:rFonts w:hint="cs"/>
          <w:rtl/>
        </w:rPr>
        <w:t xml:space="preserve">מסקנה = הבעיה מוגדרת היטב, אפשר לגשת לכתיבת משוואות מלאה ופתרון.  </w:t>
      </w:r>
    </w:p>
    <w:p w14:paraId="726D7066" w14:textId="58D9E04E" w:rsidR="00DB040E" w:rsidRDefault="00DB040E" w:rsidP="00FE44EB">
      <w:pPr>
        <w:pStyle w:val="tip"/>
        <w:rPr>
          <w:rtl/>
        </w:rPr>
      </w:pPr>
      <w:r>
        <w:rPr>
          <w:rFonts w:hint="cs"/>
          <w:rtl/>
        </w:rPr>
        <w:lastRenderedPageBreak/>
        <w:t xml:space="preserve">טיפ: בעת קביעת הרכב לא ידוע, אם הגדרנו כל אחד מהמשתנים בנפרד </w:t>
      </w:r>
      <w:r>
        <w:rPr>
          <w:rFonts w:cs="Arial"/>
          <w:rtl/>
        </w:rPr>
        <w:t>–</w:t>
      </w:r>
      <w:r>
        <w:rPr>
          <w:rFonts w:hint="cs"/>
          <w:rtl/>
        </w:rPr>
        <w:t xml:space="preserve"> תהיה לנו משוואת אילוץ אחת. לרוב נכתוב את זה בדרך חסכונית שבה נגדיר את אחד המשתנים על בסיס משתני ההרכב האחרים, ואז יהיה לנו נעלם אחד פחות ומשוואת אילוץ אחת פחות.</w:t>
      </w:r>
    </w:p>
    <w:p w14:paraId="115AC971" w14:textId="433571F3" w:rsidR="00144FD7" w:rsidRPr="00886C9B" w:rsidRDefault="00DB040E" w:rsidP="00886C9B">
      <w:pPr>
        <w:pStyle w:val="example"/>
        <w:rPr>
          <w:i/>
        </w:rPr>
      </w:pPr>
      <w:r>
        <w:rPr>
          <w:rFonts w:hint="cs"/>
          <w:rtl/>
        </w:rPr>
        <w:t xml:space="preserve">כאן לדוגמא במקום להגדיר את הרכב המים בזרם העליון כמשתנה נפרד היינו יכולים להגדיר אותו מראש </w:t>
      </w:r>
      <w:r w:rsidR="007C61C1">
        <w:rPr>
          <w:rFonts w:hint="cs"/>
          <w:rtl/>
        </w:rPr>
        <w:t>(כבר בתרשים) כ-</w:t>
      </w:r>
      <m:oMath>
        <m:sSub>
          <m:sSubPr>
            <m:ctrlPr>
              <w:rPr>
                <w:rFonts w:ascii="Cambria Math" w:hAnsi="Cambria Math"/>
                <w:i/>
              </w:rPr>
            </m:ctrlPr>
          </m:sSubPr>
          <m:e>
            <m:r>
              <w:rPr>
                <w:rFonts w:ascii="Cambria Math" w:hAnsi="Cambria Math"/>
              </w:rPr>
              <m:t>x</m:t>
            </m:r>
          </m:e>
          <m:sub>
            <m:r>
              <w:rPr>
                <w:rFonts w:ascii="Cambria Math" w:hAnsi="Cambria Math"/>
              </w:rPr>
              <m:t>water</m:t>
            </m:r>
          </m:sub>
        </m:sSub>
        <m:r>
          <w:rPr>
            <w:rFonts w:ascii="Cambria Math" w:hAnsi="Cambria Math"/>
          </w:rPr>
          <m:t>=1-</m:t>
        </m:r>
        <m:sSub>
          <m:sSubPr>
            <m:ctrlPr>
              <w:rPr>
                <w:rFonts w:ascii="Cambria Math" w:hAnsi="Cambria Math"/>
                <w:i/>
              </w:rPr>
            </m:ctrlPr>
          </m:sSubPr>
          <m:e>
            <m:r>
              <w:rPr>
                <w:rFonts w:ascii="Cambria Math" w:hAnsi="Cambria Math"/>
              </w:rPr>
              <m:t>x</m:t>
            </m:r>
          </m:e>
          <m:sub>
            <m:r>
              <w:rPr>
                <w:rFonts w:ascii="Cambria Math" w:hAnsi="Cambria Math"/>
              </w:rPr>
              <m:t>acetone</m:t>
            </m:r>
          </m:sub>
        </m:sSub>
      </m:oMath>
      <w:r w:rsidR="007C61C1">
        <w:rPr>
          <w:rFonts w:hint="cs"/>
          <w:rtl/>
        </w:rPr>
        <w:t>. במקרה זה היינו אומרים שיש לנו רק שני נעלמים (הרכב האצטון בזרם העליון ומסת ספיקת השפכים) ושתי משוואות בלתי תלויות (מאזני מסה הנובעים משני רכיבים המרכיבים את המערכת)</w:t>
      </w:r>
    </w:p>
    <w:p w14:paraId="7026B544" w14:textId="6F0A42F7" w:rsidR="007C61C1" w:rsidRDefault="007C61C1" w:rsidP="007C61C1">
      <w:pPr>
        <w:pStyle w:val="Heading3"/>
        <w:rPr>
          <w:rtl/>
        </w:rPr>
      </w:pPr>
      <w:r>
        <w:rPr>
          <w:rFonts w:hint="cs"/>
          <w:rtl/>
        </w:rPr>
        <w:t>סיכום שלבים בניתוח מערכות</w:t>
      </w:r>
    </w:p>
    <w:p w14:paraId="3E74BB8D" w14:textId="77777777" w:rsidR="00F64E24" w:rsidRPr="00F64E24" w:rsidRDefault="00F64E24" w:rsidP="00F64E24">
      <w:r w:rsidRPr="00F64E24">
        <w:rPr>
          <w:u w:val="single"/>
          <w:rtl/>
        </w:rPr>
        <w:t>אלגוריתם כללי לפתרון</w:t>
      </w:r>
    </w:p>
    <w:p w14:paraId="1F4BF4C7" w14:textId="77777777" w:rsidR="00F64E24" w:rsidRPr="00F64E24" w:rsidRDefault="00F64E24">
      <w:pPr>
        <w:numPr>
          <w:ilvl w:val="0"/>
          <w:numId w:val="46"/>
        </w:numPr>
      </w:pPr>
      <w:r w:rsidRPr="00F64E24">
        <w:rPr>
          <w:rtl/>
        </w:rPr>
        <w:t>מגדירים את גבולות המערכת.</w:t>
      </w:r>
    </w:p>
    <w:p w14:paraId="3FFA46FE" w14:textId="77777777" w:rsidR="00F64E24" w:rsidRPr="00F64E24" w:rsidRDefault="00F64E24">
      <w:pPr>
        <w:numPr>
          <w:ilvl w:val="0"/>
          <w:numId w:val="46"/>
        </w:numPr>
      </w:pPr>
      <w:r w:rsidRPr="00F64E24">
        <w:rPr>
          <w:rtl/>
        </w:rPr>
        <w:t>רושמים את כל הנתונים הידועים מהשאלה (ספיקות, ריכוזים, תנאי פעולה).</w:t>
      </w:r>
    </w:p>
    <w:p w14:paraId="7F8249CC" w14:textId="77777777" w:rsidR="00F64E24" w:rsidRPr="00F64E24" w:rsidRDefault="00F64E24">
      <w:pPr>
        <w:numPr>
          <w:ilvl w:val="0"/>
          <w:numId w:val="46"/>
        </w:numPr>
      </w:pPr>
      <w:r w:rsidRPr="00F64E24">
        <w:rPr>
          <w:rtl/>
        </w:rPr>
        <w:t>מגדירים את כל הנעלמים הדרושים לפתרון.</w:t>
      </w:r>
    </w:p>
    <w:p w14:paraId="44561AE9" w14:textId="77777777" w:rsidR="00F64E24" w:rsidRPr="00F64E24" w:rsidRDefault="00F64E24">
      <w:pPr>
        <w:numPr>
          <w:ilvl w:val="0"/>
          <w:numId w:val="46"/>
        </w:numPr>
      </w:pPr>
      <w:r w:rsidRPr="00F64E24">
        <w:rPr>
          <w:rtl/>
        </w:rPr>
        <w:t>מבצעים ניתוח דרגות חופש: משווים בין מספר הנעלמים למספר משוואות מאזן עצמאיות.</w:t>
      </w:r>
    </w:p>
    <w:p w14:paraId="3653239A" w14:textId="77777777" w:rsidR="00F64E24" w:rsidRPr="00F64E24" w:rsidRDefault="00F64E24">
      <w:pPr>
        <w:numPr>
          <w:ilvl w:val="0"/>
          <w:numId w:val="46"/>
        </w:numPr>
      </w:pPr>
      <w:r w:rsidRPr="00F64E24">
        <w:rPr>
          <w:rtl/>
        </w:rPr>
        <w:t xml:space="preserve">כותבים את משוואת המאזן הכללי ואת מאזני הרכיבים הדרושים. מוצאים משוואות/נתונים נוספים לפי הצורך. </w:t>
      </w:r>
    </w:p>
    <w:p w14:paraId="2E89A54F" w14:textId="77777777" w:rsidR="00F64E24" w:rsidRPr="00F64E24" w:rsidRDefault="00F64E24">
      <w:pPr>
        <w:numPr>
          <w:ilvl w:val="0"/>
          <w:numId w:val="46"/>
        </w:numPr>
      </w:pPr>
      <w:r w:rsidRPr="00F64E24">
        <w:rPr>
          <w:rtl/>
        </w:rPr>
        <w:t>מציבים נתונים במשוואות ופותרים אלגברית את הנעלמים.</w:t>
      </w:r>
    </w:p>
    <w:p w14:paraId="7197A3C9" w14:textId="77777777" w:rsidR="00F64E24" w:rsidRPr="00F64E24" w:rsidRDefault="00F64E24">
      <w:pPr>
        <w:numPr>
          <w:ilvl w:val="0"/>
          <w:numId w:val="46"/>
        </w:numPr>
      </w:pPr>
      <w:r w:rsidRPr="00F64E24">
        <w:rPr>
          <w:rtl/>
        </w:rPr>
        <w:t>מבצעים בדיקת סבירות: יחידות עקביות, ריכוזים בין 0 ל־1, ספיקות חיוביות.</w:t>
      </w:r>
    </w:p>
    <w:p w14:paraId="6DCE98A7" w14:textId="77777777" w:rsidR="00F64E24" w:rsidRPr="00F64E24" w:rsidRDefault="00F64E24" w:rsidP="00F64E24">
      <w:r w:rsidRPr="00F64E24">
        <w:rPr>
          <w:u w:val="single"/>
          <w:rtl/>
        </w:rPr>
        <w:t>ניתוח דרגות חופש</w:t>
      </w:r>
    </w:p>
    <w:p w14:paraId="29C33907" w14:textId="77777777" w:rsidR="00F64E24" w:rsidRPr="00F64E24" w:rsidRDefault="00F64E24">
      <w:pPr>
        <w:numPr>
          <w:ilvl w:val="0"/>
          <w:numId w:val="47"/>
        </w:numPr>
      </w:pPr>
      <w:r w:rsidRPr="00F64E24">
        <w:rPr>
          <w:rtl/>
        </w:rPr>
        <w:t>מגדירים את המערכת והגבולות שלה.</w:t>
      </w:r>
    </w:p>
    <w:p w14:paraId="416F8CD9" w14:textId="77777777" w:rsidR="00F64E24" w:rsidRPr="00F64E24" w:rsidRDefault="00F64E24">
      <w:pPr>
        <w:numPr>
          <w:ilvl w:val="0"/>
          <w:numId w:val="47"/>
        </w:numPr>
      </w:pPr>
      <w:r w:rsidRPr="00F64E24">
        <w:rPr>
          <w:rtl/>
        </w:rPr>
        <w:t>מונים את כל הנעלמים העצמאיים הדרושים לפתרון.</w:t>
      </w:r>
    </w:p>
    <w:p w14:paraId="6F7B295C" w14:textId="77777777" w:rsidR="00F64E24" w:rsidRPr="00F64E24" w:rsidRDefault="00F64E24">
      <w:pPr>
        <w:numPr>
          <w:ilvl w:val="0"/>
          <w:numId w:val="47"/>
        </w:numPr>
      </w:pPr>
      <w:r w:rsidRPr="00F64E24">
        <w:rPr>
          <w:rtl/>
        </w:rPr>
        <w:t>מונים את כל המשוואות הבלתי־תלויות שניתן לכתוב (מאזני רכיבים, מאזן כולל, קשרי שיווי משקל, משוואות תהליך וכדומה).</w:t>
      </w:r>
    </w:p>
    <w:p w14:paraId="62EEA807" w14:textId="7C1607FA" w:rsidR="00F64E24" w:rsidRPr="00F64E24" w:rsidRDefault="00F64E24">
      <w:pPr>
        <w:numPr>
          <w:ilvl w:val="0"/>
          <w:numId w:val="47"/>
        </w:numPr>
      </w:pPr>
      <w:r w:rsidRPr="00F64E24">
        <w:rPr>
          <w:rtl/>
        </w:rPr>
        <w:t xml:space="preserve">מחשבים: </w:t>
      </w:r>
      <m:oMath>
        <m:sSub>
          <m:sSubPr>
            <m:ctrlPr>
              <w:rPr>
                <w:rFonts w:ascii="Cambria Math" w:hAnsi="Cambria Math"/>
                <w:i/>
                <w:iCs/>
              </w:rPr>
            </m:ctrlPr>
          </m:sSubPr>
          <m:e>
            <m:r>
              <w:rPr>
                <w:rFonts w:ascii="Cambria Math" w:hAnsi="Cambria Math"/>
              </w:rPr>
              <m:t>N</m:t>
            </m:r>
          </m:e>
          <m:sub>
            <m:r>
              <w:rPr>
                <w:rFonts w:ascii="Cambria Math" w:hAnsi="Cambria Math"/>
              </w:rPr>
              <m:t>DOF</m:t>
            </m:r>
          </m:sub>
        </m:sSub>
        <m:r>
          <w:rPr>
            <w:rFonts w:ascii="Cambria Math" w:hAnsi="Cambria Math"/>
          </w:rPr>
          <m:t>=</m:t>
        </m:r>
        <m:sSub>
          <m:sSubPr>
            <m:ctrlPr>
              <w:rPr>
                <w:rFonts w:ascii="Cambria Math" w:hAnsi="Cambria Math"/>
                <w:i/>
                <w:iCs/>
              </w:rPr>
            </m:ctrlPr>
          </m:sSubPr>
          <m:e>
            <m:r>
              <w:rPr>
                <w:rFonts w:ascii="Cambria Math" w:hAnsi="Cambria Math"/>
              </w:rPr>
              <m:t>n</m:t>
            </m:r>
          </m:e>
          <m:sub>
            <m:r>
              <w:rPr>
                <w:rFonts w:ascii="Cambria Math" w:hAnsi="Cambria Math"/>
              </w:rPr>
              <m:t>unkowns</m:t>
            </m:r>
          </m:sub>
        </m:sSub>
        <m:r>
          <w:rPr>
            <w:rFonts w:ascii="Cambria Math" w:hAnsi="Cambria Math"/>
          </w:rPr>
          <m:t>-</m:t>
        </m:r>
        <m:sSub>
          <m:sSubPr>
            <m:ctrlPr>
              <w:rPr>
                <w:rFonts w:ascii="Cambria Math" w:hAnsi="Cambria Math"/>
                <w:i/>
                <w:iCs/>
              </w:rPr>
            </m:ctrlPr>
          </m:sSubPr>
          <m:e>
            <m:r>
              <w:rPr>
                <w:rFonts w:ascii="Cambria Math" w:hAnsi="Cambria Math"/>
              </w:rPr>
              <m:t>n</m:t>
            </m:r>
          </m:e>
          <m:sub>
            <m:r>
              <w:rPr>
                <w:rFonts w:ascii="Cambria Math" w:hAnsi="Cambria Math"/>
              </w:rPr>
              <m:t>indp.eq.</m:t>
            </m:r>
          </m:sub>
        </m:sSub>
      </m:oMath>
    </w:p>
    <w:p w14:paraId="78B10D40" w14:textId="77777777" w:rsidR="00F64E24" w:rsidRPr="00F64E24" w:rsidRDefault="00F64E24">
      <w:pPr>
        <w:numPr>
          <w:ilvl w:val="0"/>
          <w:numId w:val="47"/>
        </w:numPr>
      </w:pPr>
      <w:r w:rsidRPr="00F64E24">
        <w:rPr>
          <w:rtl/>
        </w:rPr>
        <w:t>מפרשים את התוצאה:</w:t>
      </w:r>
    </w:p>
    <w:p w14:paraId="3B5641FE" w14:textId="11E38DA4" w:rsidR="00F64E24" w:rsidRPr="00F64E24" w:rsidRDefault="00F64E24">
      <w:pPr>
        <w:numPr>
          <w:ilvl w:val="1"/>
          <w:numId w:val="47"/>
        </w:numPr>
      </w:pPr>
      <w:r w:rsidRPr="00F64E24">
        <w:t xml:space="preserve"> </w:t>
      </w:r>
      <m:oMath>
        <m:sSub>
          <m:sSubPr>
            <m:ctrlPr>
              <w:rPr>
                <w:rFonts w:ascii="Cambria Math" w:hAnsi="Cambria Math"/>
                <w:i/>
                <w:iCs/>
              </w:rPr>
            </m:ctrlPr>
          </m:sSubPr>
          <m:e>
            <m:r>
              <w:rPr>
                <w:rFonts w:ascii="Cambria Math" w:hAnsi="Cambria Math"/>
              </w:rPr>
              <m:t>N</m:t>
            </m:r>
          </m:e>
          <m:sub>
            <m:r>
              <w:rPr>
                <w:rFonts w:ascii="Cambria Math" w:hAnsi="Cambria Math"/>
              </w:rPr>
              <m:t>DOF</m:t>
            </m:r>
          </m:sub>
        </m:sSub>
        <m:r>
          <w:rPr>
            <w:rFonts w:ascii="Cambria Math" w:hAnsi="Cambria Math"/>
          </w:rPr>
          <m:t>=0</m:t>
        </m:r>
      </m:oMath>
      <w:r w:rsidRPr="00F64E24">
        <w:rPr>
          <w:rtl/>
        </w:rPr>
        <w:t>המערכת מוגדרת ופתירה.</w:t>
      </w:r>
    </w:p>
    <w:p w14:paraId="772E7CEB" w14:textId="7418726B" w:rsidR="00F64E24" w:rsidRPr="00F64E24" w:rsidRDefault="00F64E24">
      <w:pPr>
        <w:numPr>
          <w:ilvl w:val="1"/>
          <w:numId w:val="47"/>
        </w:numPr>
      </w:pPr>
      <w:r w:rsidRPr="00F64E24">
        <w:t xml:space="preserve"> </w:t>
      </w:r>
      <m:oMath>
        <m:sSub>
          <m:sSubPr>
            <m:ctrlPr>
              <w:rPr>
                <w:rFonts w:ascii="Cambria Math" w:hAnsi="Cambria Math"/>
                <w:i/>
                <w:iCs/>
              </w:rPr>
            </m:ctrlPr>
          </m:sSubPr>
          <m:e>
            <m:r>
              <w:rPr>
                <w:rFonts w:ascii="Cambria Math" w:hAnsi="Cambria Math"/>
              </w:rPr>
              <m:t>N</m:t>
            </m:r>
          </m:e>
          <m:sub>
            <m:r>
              <w:rPr>
                <w:rFonts w:ascii="Cambria Math" w:hAnsi="Cambria Math"/>
              </w:rPr>
              <m:t>DOF</m:t>
            </m:r>
          </m:sub>
        </m:sSub>
        <m:r>
          <w:rPr>
            <w:rFonts w:ascii="Cambria Math" w:hAnsi="Cambria Math"/>
          </w:rPr>
          <m:t>&gt;0</m:t>
        </m:r>
      </m:oMath>
      <w:r w:rsidRPr="00F64E24">
        <w:rPr>
          <w:rtl/>
        </w:rPr>
        <w:t>חסר מידע – יש למצוא מידע חסר או להניח הנחות רלוונטיות</w:t>
      </w:r>
    </w:p>
    <w:p w14:paraId="4D7B46CB" w14:textId="7F6AD89A" w:rsidR="00F64E24" w:rsidRPr="00F64E24" w:rsidRDefault="00F64E24">
      <w:pPr>
        <w:numPr>
          <w:ilvl w:val="1"/>
          <w:numId w:val="47"/>
        </w:numPr>
      </w:pPr>
      <w:r w:rsidRPr="00F64E24">
        <w:t xml:space="preserve"> </w:t>
      </w:r>
      <m:oMath>
        <m:sSub>
          <m:sSubPr>
            <m:ctrlPr>
              <w:rPr>
                <w:rFonts w:ascii="Cambria Math" w:hAnsi="Cambria Math"/>
                <w:i/>
                <w:iCs/>
              </w:rPr>
            </m:ctrlPr>
          </m:sSubPr>
          <m:e>
            <m:r>
              <w:rPr>
                <w:rFonts w:ascii="Cambria Math" w:hAnsi="Cambria Math"/>
              </w:rPr>
              <m:t>N</m:t>
            </m:r>
          </m:e>
          <m:sub>
            <m:r>
              <w:rPr>
                <w:rFonts w:ascii="Cambria Math" w:hAnsi="Cambria Math"/>
              </w:rPr>
              <m:t>DOF</m:t>
            </m:r>
          </m:sub>
        </m:sSub>
        <m:r>
          <w:rPr>
            <w:rFonts w:ascii="Cambria Math" w:hAnsi="Cambria Math"/>
            <w:rtl/>
          </w:rPr>
          <m:t>&lt;</m:t>
        </m:r>
        <m:r>
          <w:rPr>
            <w:rFonts w:ascii="Cambria Math" w:hAnsi="Cambria Math"/>
          </w:rPr>
          <m:t>0</m:t>
        </m:r>
      </m:oMath>
      <w:r w:rsidRPr="00F64E24">
        <w:rPr>
          <w:rtl/>
        </w:rPr>
        <w:t>עודף מידע, יש לזהות כפילויות ולוותר על אילוצים מיותרים.</w:t>
      </w:r>
    </w:p>
    <w:p w14:paraId="587FE485" w14:textId="77777777" w:rsidR="007C61C1" w:rsidRPr="007C61C1" w:rsidRDefault="007C61C1" w:rsidP="007C61C1">
      <w:pPr>
        <w:rPr>
          <w:rtl/>
        </w:rPr>
      </w:pPr>
    </w:p>
    <w:p w14:paraId="1C5391BC" w14:textId="2FCCBF9F" w:rsidR="00872855" w:rsidRDefault="00872855" w:rsidP="007F7922">
      <w:pPr>
        <w:pStyle w:val="Heading2"/>
        <w:rPr>
          <w:rtl/>
        </w:rPr>
      </w:pPr>
      <w:r>
        <w:rPr>
          <w:rFonts w:hint="cs"/>
          <w:rtl/>
        </w:rPr>
        <w:lastRenderedPageBreak/>
        <w:t>מאזנים על מערכות מרובות יחידות</w:t>
      </w:r>
      <w:r w:rsidR="008E51AF">
        <w:rPr>
          <w:rFonts w:hint="cs"/>
          <w:rtl/>
        </w:rPr>
        <w:t xml:space="preserve"> (ללא תגובה כימית)</w:t>
      </w:r>
    </w:p>
    <w:p w14:paraId="0AB9EAD7" w14:textId="7B206DE5" w:rsidR="00872855" w:rsidRDefault="00872855" w:rsidP="008E51AF">
      <w:pPr>
        <w:pStyle w:val="Heading3"/>
        <w:rPr>
          <w:rtl/>
        </w:rPr>
      </w:pPr>
      <w:r>
        <w:rPr>
          <w:rFonts w:hint="cs"/>
          <w:rtl/>
        </w:rPr>
        <w:t>עקרונות כללים בפתרון מערכות מרובות יחידות</w:t>
      </w:r>
    </w:p>
    <w:p w14:paraId="0955193D" w14:textId="4CBA83CC" w:rsidR="001A0602" w:rsidRDefault="001A0602" w:rsidP="001A0602">
      <w:pPr>
        <w:rPr>
          <w:rFonts w:ascii="Times New Roman" w:hAnsi="Times New Roman" w:cs="Times New Roman"/>
        </w:rPr>
      </w:pPr>
      <w:r>
        <w:rPr>
          <w:rFonts w:hint="cs"/>
          <w:rtl/>
        </w:rPr>
        <w:t xml:space="preserve">עד כה ניתחנו מערכות המכילות יחידה אחת, במקרים אלו </w:t>
      </w:r>
      <w:r>
        <w:rPr>
          <w:rtl/>
        </w:rPr>
        <w:t xml:space="preserve">התמונה לרוב ברורה: </w:t>
      </w:r>
      <w:r>
        <w:rPr>
          <w:rFonts w:hint="cs"/>
          <w:rtl/>
        </w:rPr>
        <w:t>אין יותר מדי אפשרויות מבחינת הגבולות שמגדירים, הזרמים שמסמנים והמאזנים שפותרים</w:t>
      </w:r>
      <w:r>
        <w:rPr>
          <w:rtl/>
        </w:rPr>
        <w:t xml:space="preserve">. </w:t>
      </w:r>
      <w:r>
        <w:rPr>
          <w:rFonts w:hint="cs"/>
          <w:rtl/>
        </w:rPr>
        <w:t>א</w:t>
      </w:r>
      <w:r>
        <w:rPr>
          <w:rtl/>
        </w:rPr>
        <w:t xml:space="preserve">בל תהליכים תעשייתיים אמיתיים מורכבים בנויים כרצף של יחידות פעולה </w:t>
      </w:r>
      <w:r>
        <w:rPr>
          <w:rFonts w:hint="cs"/>
          <w:rtl/>
        </w:rPr>
        <w:t xml:space="preserve">- </w:t>
      </w:r>
      <w:r>
        <w:rPr>
          <w:rtl/>
        </w:rPr>
        <w:t xml:space="preserve">ערבוב, חימום, ריאקציה, הפרדה </w:t>
      </w:r>
      <w:r>
        <w:rPr>
          <w:rFonts w:hint="cs"/>
          <w:rtl/>
        </w:rPr>
        <w:t>-</w:t>
      </w:r>
      <w:r>
        <w:rPr>
          <w:rtl/>
        </w:rPr>
        <w:t xml:space="preserve"> שכל אחת מהן משפיעה על הבאה אחריה. ברגע שמחברים אותן למערכת אחת, הבעיה מפסיקה להיות תרגיל אלגברי נקודתי והופכת לארגון של רשת זרמים, תלויות ומשוואות</w:t>
      </w:r>
      <w:r>
        <w:t>.</w:t>
      </w:r>
    </w:p>
    <w:p w14:paraId="20B5F062" w14:textId="7EF55BCF" w:rsidR="001A0602" w:rsidRDefault="001A0602" w:rsidP="001A0602">
      <w:pPr>
        <w:rPr>
          <w:rtl/>
        </w:rPr>
      </w:pPr>
      <w:r>
        <w:rPr>
          <w:rtl/>
        </w:rPr>
        <w:t>זה בדיוק המקום שבו אנליזה של מערכות רבות יחידות נכנסת לתמונה. המטרה היא לפתח דרך מסודרת להתבונן בשרשרת שלמה: לזהות אילו משתנים מופיעים בכל יחידה, אילו משוואות עומדות לרשותנו, ואיך מעבירים מידע מחלק אחד של המערכת לחלק אחר. בשונה ממאזן פשוט על מיכל בודד, כאן</w:t>
      </w:r>
      <w:r>
        <w:rPr>
          <w:rFonts w:hint="cs"/>
          <w:rtl/>
        </w:rPr>
        <w:t xml:space="preserve"> האופן שבו נבחר את המערכות ותתי המערכות שלנו,</w:t>
      </w:r>
      <w:r>
        <w:rPr>
          <w:rtl/>
        </w:rPr>
        <w:t xml:space="preserve"> הסדר שבו נכתוב את המאזנים, וההבנה של תלות הדדית בין יחידות </w:t>
      </w:r>
      <w:r>
        <w:rPr>
          <w:rFonts w:hint="cs"/>
          <w:rtl/>
        </w:rPr>
        <w:t>-</w:t>
      </w:r>
      <w:r>
        <w:rPr>
          <w:rtl/>
        </w:rPr>
        <w:t xml:space="preserve"> כל אלה הופכים להיות חלק מהפתרון עצמו</w:t>
      </w:r>
      <w:r>
        <w:t>.</w:t>
      </w:r>
    </w:p>
    <w:p w14:paraId="7B1B3554" w14:textId="49F0E221" w:rsidR="00624A3D" w:rsidRDefault="00886C9B" w:rsidP="001A0602">
      <w:r>
        <w:rPr>
          <w:rFonts w:hint="cs"/>
          <w:rtl/>
        </w:rPr>
        <w:t xml:space="preserve">לדוגמא: </w:t>
      </w:r>
      <w:r w:rsidR="00624A3D">
        <w:rPr>
          <w:rFonts w:hint="cs"/>
          <w:rtl/>
        </w:rPr>
        <w:t>נתונה מערכת המפרידה תערובת של אצטון, מתנול ומים. הנתונים בציור. מה צריכה להיות הספיקה בזרם התחתון היוצא מעמוד הזיקוק הראשון?</w:t>
      </w:r>
    </w:p>
    <w:p w14:paraId="02570F9C" w14:textId="77777777" w:rsidR="00886C9B" w:rsidRDefault="00246CF5" w:rsidP="00886C9B">
      <w:r w:rsidRPr="00246CF5">
        <w:rPr>
          <w:noProof/>
          <w:rtl/>
        </w:rPr>
        <w:drawing>
          <wp:inline distT="0" distB="0" distL="0" distR="0" wp14:anchorId="4C60429B" wp14:editId="6D2C07A4">
            <wp:extent cx="5817870" cy="3588306"/>
            <wp:effectExtent l="0" t="0" r="0" b="0"/>
            <wp:docPr id="1157166259"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166259" name="Picture 1" descr="A diagram of a graph&#10;&#10;AI-generated content may be incorrect."/>
                    <pic:cNvPicPr/>
                  </pic:nvPicPr>
                  <pic:blipFill>
                    <a:blip r:embed="rId74"/>
                    <a:stretch>
                      <a:fillRect/>
                    </a:stretch>
                  </pic:blipFill>
                  <pic:spPr>
                    <a:xfrm>
                      <a:off x="0" y="0"/>
                      <a:ext cx="5850234" cy="3608267"/>
                    </a:xfrm>
                    <a:prstGeom prst="rect">
                      <a:avLst/>
                    </a:prstGeom>
                  </pic:spPr>
                </pic:pic>
              </a:graphicData>
            </a:graphic>
          </wp:inline>
        </w:drawing>
      </w:r>
    </w:p>
    <w:p w14:paraId="3476D8EB" w14:textId="4A89652D" w:rsidR="00246CF5" w:rsidRDefault="00246CF5" w:rsidP="00C13B3D">
      <w:pPr>
        <w:rPr>
          <w:rtl/>
        </w:rPr>
      </w:pPr>
      <w:r>
        <w:rPr>
          <w:rFonts w:hint="cs"/>
          <w:rtl/>
        </w:rPr>
        <w:t>בשלב הראשון נרצה לעשות סדר בנתונים. קודם כל נסמן כל אחד מהזרמים במספר, ונוסיף גם את המשתנים שאינם ידועים</w:t>
      </w:r>
      <w:r w:rsidR="001E7B51">
        <w:rPr>
          <w:rFonts w:hint="cs"/>
          <w:rtl/>
        </w:rPr>
        <w:t>, כך</w:t>
      </w:r>
      <w:r w:rsidR="00C13B3D">
        <w:t xml:space="preserve"> </w:t>
      </w:r>
      <w:r w:rsidR="001E7B51">
        <w:rPr>
          <w:rFonts w:hint="cs"/>
          <w:rtl/>
        </w:rPr>
        <w:t>שלכל נתון יהיה סימון ייעודי</w:t>
      </w:r>
      <w:r w:rsidR="00C13B3D">
        <w:rPr>
          <w:rFonts w:hint="cs"/>
          <w:rtl/>
        </w:rPr>
        <w:t>.</w:t>
      </w:r>
      <w:r w:rsidR="00C13B3D">
        <w:rPr>
          <w:rtl/>
        </w:rPr>
        <w:br/>
      </w:r>
      <w:r w:rsidR="00C13B3D">
        <w:rPr>
          <w:rFonts w:hint="cs"/>
          <w:rtl/>
        </w:rPr>
        <w:lastRenderedPageBreak/>
        <w:t xml:space="preserve">בנוסף, ניתן להעביר את כל האחוזים המסתיים לשברים על מנת שיהיה יותר נוח לעבוד איתם. </w:t>
      </w:r>
      <w:r w:rsidR="001E7B51">
        <w:rPr>
          <w:rtl/>
        </w:rPr>
        <w:br/>
      </w:r>
      <w:r w:rsidR="00C13B3D" w:rsidRPr="00C13B3D">
        <w:rPr>
          <w:noProof/>
          <w:rtl/>
        </w:rPr>
        <w:drawing>
          <wp:inline distT="0" distB="0" distL="0" distR="0" wp14:anchorId="6A23BBAD" wp14:editId="6EE33357">
            <wp:extent cx="5943600" cy="3538855"/>
            <wp:effectExtent l="0" t="0" r="0" b="4445"/>
            <wp:docPr id="1388338489" name="Picture 1" descr="A diagram of a complex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338489" name="Picture 1" descr="A diagram of a complex flowchart&#10;&#10;AI-generated content may be incorrect."/>
                    <pic:cNvPicPr/>
                  </pic:nvPicPr>
                  <pic:blipFill>
                    <a:blip r:embed="rId75"/>
                    <a:stretch>
                      <a:fillRect/>
                    </a:stretch>
                  </pic:blipFill>
                  <pic:spPr>
                    <a:xfrm>
                      <a:off x="0" y="0"/>
                      <a:ext cx="5943600" cy="3538855"/>
                    </a:xfrm>
                    <a:prstGeom prst="rect">
                      <a:avLst/>
                    </a:prstGeom>
                  </pic:spPr>
                </pic:pic>
              </a:graphicData>
            </a:graphic>
          </wp:inline>
        </w:drawing>
      </w:r>
    </w:p>
    <w:p w14:paraId="0C5DEB83" w14:textId="2AB35407" w:rsidR="00886C9B" w:rsidRDefault="00886C9B" w:rsidP="001E7B51">
      <w:r>
        <w:rPr>
          <w:rFonts w:hint="cs"/>
          <w:rtl/>
        </w:rPr>
        <w:t xml:space="preserve">משתנים לא ידועים -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2</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3</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4</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5</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A3</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M3</m:t>
            </m:r>
          </m:sub>
        </m:sSub>
      </m:oMath>
    </w:p>
    <w:p w14:paraId="75282CBD" w14:textId="01CB17CC" w:rsidR="00886C9B" w:rsidRPr="00886C9B" w:rsidRDefault="00886C9B" w:rsidP="001E7B51">
      <w:pPr>
        <w:rPr>
          <w:i/>
          <w:rtl/>
        </w:rPr>
      </w:pPr>
      <w:r>
        <w:rPr>
          <w:rFonts w:hint="cs"/>
          <w:rtl/>
        </w:rPr>
        <w:t xml:space="preserve">הנחות </w:t>
      </w:r>
      <w:r>
        <w:rPr>
          <w:rtl/>
        </w:rPr>
        <w:t>–</w:t>
      </w:r>
      <w:r>
        <w:rPr>
          <w:rFonts w:hint="cs"/>
          <w:rtl/>
        </w:rPr>
        <w:t xml:space="preserve"> מצב עמיד, אחוז האצטון בזרם 5 זניח </w:t>
      </w:r>
      <m:oMath>
        <m:sSub>
          <m:sSubPr>
            <m:ctrlPr>
              <w:rPr>
                <w:rFonts w:ascii="Cambria Math" w:hAnsi="Cambria Math"/>
                <w:i/>
              </w:rPr>
            </m:ctrlPr>
          </m:sSubPr>
          <m:e>
            <m:r>
              <w:rPr>
                <w:rFonts w:ascii="Cambria Math" w:hAnsi="Cambria Math"/>
              </w:rPr>
              <m:t>x</m:t>
            </m:r>
          </m:e>
          <m:sub>
            <m:r>
              <w:rPr>
                <w:rFonts w:ascii="Cambria Math" w:hAnsi="Cambria Math"/>
              </w:rPr>
              <m:t>A5</m:t>
            </m:r>
          </m:sub>
        </m:sSub>
        <m:r>
          <w:rPr>
            <w:rFonts w:ascii="Cambria Math" w:hAnsi="Cambria Math"/>
          </w:rPr>
          <m:t>=0</m:t>
        </m:r>
      </m:oMath>
    </w:p>
    <w:p w14:paraId="5A57E6B0" w14:textId="77777777" w:rsidR="00470C9B" w:rsidRDefault="001E7B51" w:rsidP="00470C9B">
      <w:pPr>
        <w:rPr>
          <w:rtl/>
        </w:rPr>
      </w:pPr>
      <w:r>
        <w:rPr>
          <w:rFonts w:hint="cs"/>
          <w:rtl/>
        </w:rPr>
        <w:t>כעת נסתכל על המערכות האפשריות. ניתן להסתכל על המערכת המלאה, וניתן להסתכל על כל אחת מעמודות הזיקוק בנפרד. עבור כל אחת מה</w:t>
      </w:r>
      <w:r w:rsidR="00470C9B">
        <w:rPr>
          <w:rFonts w:hint="cs"/>
          <w:rtl/>
        </w:rPr>
        <w:t xml:space="preserve">אפשרויות </w:t>
      </w:r>
      <w:r>
        <w:rPr>
          <w:rFonts w:hint="cs"/>
          <w:rtl/>
        </w:rPr>
        <w:t xml:space="preserve">נעשה ניתוח דרגות חופש כדי לבדוק האם יש לנו מספיק נתונים ומה הסדר המועדף להתמודדות. </w:t>
      </w:r>
      <w:r w:rsidR="00470C9B">
        <w:rPr>
          <w:rtl/>
        </w:rPr>
        <w:br/>
      </w:r>
      <w:r w:rsidR="00470C9B">
        <w:rPr>
          <w:rFonts w:hint="cs"/>
          <w:rtl/>
        </w:rPr>
        <w:t>עבור כל אפשרות נצייר את גבול המערכת ונסתכל על כל החיצים שחוצים את הגבול. חשוב לזכור שחץ שאינו נחסם על ידי מיכל או חיבור ניתן להתייחס אליו כאילו מתקדם עד אינסוף ולכן נאריך חיצים קצרים לבדוק האם הם חוצים את גבול המערכת</w:t>
      </w:r>
    </w:p>
    <w:p w14:paraId="49CFE7E4" w14:textId="7939D6E9" w:rsidR="001E7B51" w:rsidRDefault="001E7B51" w:rsidP="001E7B51">
      <w:pPr>
        <w:rPr>
          <w:rtl/>
        </w:rPr>
      </w:pPr>
    </w:p>
    <w:p w14:paraId="6B52A73A" w14:textId="34AF8153" w:rsidR="00470C9B" w:rsidRDefault="00C13B3D" w:rsidP="001E7B51">
      <w:pPr>
        <w:rPr>
          <w:rtl/>
        </w:rPr>
      </w:pPr>
      <w:r w:rsidRPr="00C13B3D">
        <w:rPr>
          <w:noProof/>
          <w:rtl/>
        </w:rPr>
        <w:lastRenderedPageBreak/>
        <w:drawing>
          <wp:inline distT="0" distB="0" distL="0" distR="0" wp14:anchorId="4C0111A3" wp14:editId="77DB19D0">
            <wp:extent cx="5943600" cy="3736340"/>
            <wp:effectExtent l="0" t="0" r="0" b="0"/>
            <wp:docPr id="118386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860624" name=""/>
                    <pic:cNvPicPr/>
                  </pic:nvPicPr>
                  <pic:blipFill>
                    <a:blip r:embed="rId76"/>
                    <a:stretch>
                      <a:fillRect/>
                    </a:stretch>
                  </pic:blipFill>
                  <pic:spPr>
                    <a:xfrm>
                      <a:off x="0" y="0"/>
                      <a:ext cx="5943600" cy="3736340"/>
                    </a:xfrm>
                    <a:prstGeom prst="rect">
                      <a:avLst/>
                    </a:prstGeom>
                  </pic:spPr>
                </pic:pic>
              </a:graphicData>
            </a:graphic>
          </wp:inline>
        </w:drawing>
      </w:r>
    </w:p>
    <w:p w14:paraId="20DEDDDC" w14:textId="2D0BC92F" w:rsidR="001E7B51" w:rsidRPr="00470C9B" w:rsidRDefault="001E7B51" w:rsidP="001E7B51">
      <w:pPr>
        <w:rPr>
          <w:b/>
          <w:bCs/>
          <w:color w:val="F8275B"/>
          <w:u w:val="single"/>
          <w:rtl/>
        </w:rPr>
      </w:pPr>
      <w:r w:rsidRPr="00470C9B">
        <w:rPr>
          <w:rFonts w:hint="cs"/>
          <w:b/>
          <w:bCs/>
          <w:color w:val="F8275B"/>
          <w:u w:val="single"/>
          <w:rtl/>
        </w:rPr>
        <w:t xml:space="preserve">המערכת הכוללת - </w:t>
      </w:r>
    </w:p>
    <w:p w14:paraId="1005D304" w14:textId="40B91D2F" w:rsidR="00AB35BE" w:rsidRDefault="00AB35BE" w:rsidP="001A0602">
      <w:r w:rsidRPr="00AB35BE">
        <w:rPr>
          <w:rFonts w:hint="cs"/>
          <w:rtl/>
        </w:rPr>
        <w:t>המשתנים שאינם ידועים</w:t>
      </w:r>
      <w:r>
        <w:rPr>
          <w:rFonts w:hint="cs"/>
          <w:rtl/>
        </w:rPr>
        <w:t xml:space="preserve"> הם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2</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4</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5</m:t>
            </m:r>
          </m:sub>
        </m:sSub>
      </m:oMath>
      <w:r>
        <w:t xml:space="preserve"> </w:t>
      </w:r>
      <w:r>
        <w:rPr>
          <w:rFonts w:hint="cs"/>
          <w:rtl/>
        </w:rPr>
        <w:t xml:space="preserve"> ולכן </w:t>
      </w:r>
      <m:oMath>
        <m:sSub>
          <m:sSubPr>
            <m:ctrlPr>
              <w:rPr>
                <w:rFonts w:ascii="Cambria Math" w:hAnsi="Cambria Math"/>
                <w:i/>
              </w:rPr>
            </m:ctrlPr>
          </m:sSubPr>
          <m:e>
            <m:r>
              <w:rPr>
                <w:rFonts w:ascii="Cambria Math" w:hAnsi="Cambria Math"/>
              </w:rPr>
              <m:t>n</m:t>
            </m:r>
          </m:e>
          <m:sub>
            <m:r>
              <w:rPr>
                <w:rFonts w:ascii="Cambria Math" w:hAnsi="Cambria Math"/>
              </w:rPr>
              <m:t>unknowns</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U</m:t>
            </m:r>
          </m:sub>
        </m:sSub>
        <m:r>
          <w:rPr>
            <w:rFonts w:ascii="Cambria Math" w:hAnsi="Cambria Math"/>
          </w:rPr>
          <m:t>=3</m:t>
        </m:r>
      </m:oMath>
    </w:p>
    <w:p w14:paraId="616924FC" w14:textId="77777777" w:rsidR="00886C9B" w:rsidRDefault="00AB35BE" w:rsidP="00886C9B">
      <w:r>
        <w:rPr>
          <w:rFonts w:hint="cs"/>
          <w:rtl/>
        </w:rPr>
        <w:t>יש לנו שלושה רכיבים המרכיבים את הזרמים (מים, אצטון ומתנול) ולכן נוכל לכתוב 3 מאזני מסה</w:t>
      </w:r>
      <w:r w:rsidR="00886C9B">
        <w:rPr>
          <w:rFonts w:hint="cs"/>
          <w:rtl/>
        </w:rPr>
        <w:t xml:space="preserve"> </w:t>
      </w:r>
    </w:p>
    <w:p w14:paraId="111C01B6" w14:textId="077EE24C" w:rsidR="00886C9B" w:rsidRPr="00886C9B" w:rsidRDefault="00000000" w:rsidP="00886C9B">
      <w:pPr>
        <w:rPr>
          <w:rtl/>
        </w:rPr>
      </w:pPr>
      <m:oMath>
        <m:sSub>
          <m:sSubPr>
            <m:ctrlPr>
              <w:rPr>
                <w:rFonts w:ascii="Cambria Math" w:hAnsi="Cambria Math"/>
                <w:i/>
              </w:rPr>
            </m:ctrlPr>
          </m:sSubPr>
          <m:e>
            <m:r>
              <w:rPr>
                <w:rFonts w:ascii="Cambria Math" w:hAnsi="Cambria Math"/>
              </w:rPr>
              <m:t>n</m:t>
            </m:r>
          </m:e>
          <m:sub>
            <m:r>
              <w:rPr>
                <w:rFonts w:ascii="Cambria Math" w:hAnsi="Cambria Math"/>
              </w:rPr>
              <m:t>indepenen</m:t>
            </m:r>
            <m:sSub>
              <m:sSubPr>
                <m:ctrlPr>
                  <w:rPr>
                    <w:rFonts w:ascii="Cambria Math" w:hAnsi="Cambria Math"/>
                    <w:i/>
                  </w:rPr>
                </m:ctrlPr>
              </m:sSubPr>
              <m:e>
                <m:r>
                  <w:rPr>
                    <w:rFonts w:ascii="Cambria Math" w:hAnsi="Cambria Math"/>
                  </w:rPr>
                  <m:t>t</m:t>
                </m:r>
              </m:e>
              <m:sub>
                <m:r>
                  <w:rPr>
                    <w:rFonts w:ascii="Cambria Math" w:hAnsi="Cambria Math"/>
                  </w:rPr>
                  <m:t>equations</m:t>
                </m:r>
              </m:sub>
            </m:sSub>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r>
          <w:rPr>
            <w:rFonts w:ascii="Cambria Math" w:hAnsi="Cambria Math"/>
          </w:rPr>
          <m:t>=3</m:t>
        </m:r>
      </m:oMath>
      <w:r w:rsidR="00886C9B">
        <w:t xml:space="preserve"> </w:t>
      </w:r>
      <w:r w:rsidR="00886C9B">
        <w:rPr>
          <w:rFonts w:hint="cs"/>
          <w:rtl/>
        </w:rPr>
        <w:t xml:space="preserve"> ז"א </w:t>
      </w:r>
      <w:r w:rsidR="00470C9B">
        <w:rPr>
          <w:rFonts w:hint="cs"/>
          <w:rtl/>
        </w:rPr>
        <w:t xml:space="preserve">3 </w:t>
      </w:r>
      <w:r w:rsidR="00886C9B">
        <w:rPr>
          <w:rFonts w:hint="cs"/>
          <w:rtl/>
        </w:rPr>
        <w:t>משוואות בת"ל.</w:t>
      </w:r>
    </w:p>
    <w:p w14:paraId="65AF585B" w14:textId="7D10E4DF" w:rsidR="00886C9B" w:rsidRDefault="00886C9B" w:rsidP="00886C9B">
      <w:pPr>
        <w:rPr>
          <w:b/>
          <w:bCs/>
          <w:color w:val="F8275B"/>
          <w:rtl/>
        </w:rPr>
      </w:pPr>
      <w:r>
        <w:rPr>
          <w:rFonts w:hint="cs"/>
          <w:rtl/>
        </w:rPr>
        <w:t xml:space="preserve">ניתוח דרגות חופש </w:t>
      </w:r>
      <m:oMath>
        <m:sSub>
          <m:sSubPr>
            <m:ctrlPr>
              <w:rPr>
                <w:rFonts w:ascii="Cambria Math" w:hAnsi="Cambria Math"/>
                <w:b/>
                <w:bCs/>
                <w:i/>
                <w:color w:val="F8275B"/>
              </w:rPr>
            </m:ctrlPr>
          </m:sSubPr>
          <m:e>
            <m:r>
              <m:rPr>
                <m:sty m:val="bi"/>
              </m:rPr>
              <w:rPr>
                <w:rFonts w:ascii="Cambria Math" w:hAnsi="Cambria Math"/>
                <w:color w:val="F8275B"/>
              </w:rPr>
              <m:t>n</m:t>
            </m:r>
          </m:e>
          <m:sub>
            <m:r>
              <m:rPr>
                <m:sty m:val="bi"/>
              </m:rPr>
              <w:rPr>
                <w:rFonts w:ascii="Cambria Math" w:hAnsi="Cambria Math"/>
                <w:color w:val="F8275B"/>
              </w:rPr>
              <m:t>U</m:t>
            </m:r>
          </m:sub>
        </m:sSub>
        <m:r>
          <m:rPr>
            <m:sty m:val="bi"/>
          </m:rPr>
          <w:rPr>
            <w:rFonts w:ascii="Cambria Math" w:hAnsi="Cambria Math"/>
            <w:color w:val="F8275B"/>
          </w:rPr>
          <m:t>-</m:t>
        </m:r>
        <m:sSub>
          <m:sSubPr>
            <m:ctrlPr>
              <w:rPr>
                <w:rFonts w:ascii="Cambria Math" w:hAnsi="Cambria Math"/>
                <w:b/>
                <w:bCs/>
                <w:i/>
                <w:color w:val="F8275B"/>
              </w:rPr>
            </m:ctrlPr>
          </m:sSubPr>
          <m:e>
            <m:r>
              <m:rPr>
                <m:sty m:val="bi"/>
              </m:rPr>
              <w:rPr>
                <w:rFonts w:ascii="Cambria Math" w:hAnsi="Cambria Math"/>
                <w:color w:val="F8275B"/>
              </w:rPr>
              <m:t>n</m:t>
            </m:r>
          </m:e>
          <m:sub>
            <m:r>
              <m:rPr>
                <m:sty m:val="bi"/>
              </m:rPr>
              <w:rPr>
                <w:rFonts w:ascii="Cambria Math" w:hAnsi="Cambria Math"/>
                <w:color w:val="F8275B"/>
              </w:rPr>
              <m:t>E</m:t>
            </m:r>
          </m:sub>
        </m:sSub>
        <m:r>
          <m:rPr>
            <m:sty m:val="bi"/>
          </m:rPr>
          <w:rPr>
            <w:rFonts w:ascii="Cambria Math" w:hAnsi="Cambria Math"/>
            <w:color w:val="F8275B"/>
          </w:rPr>
          <m:t>=3-3=0</m:t>
        </m:r>
      </m:oMath>
      <w:r>
        <w:rPr>
          <w:rFonts w:hint="cs"/>
          <w:rtl/>
        </w:rPr>
        <w:t xml:space="preserve"> המערכת הכוללת</w:t>
      </w:r>
      <w:r w:rsidRPr="00470C9B">
        <w:rPr>
          <w:rFonts w:hint="cs"/>
          <w:color w:val="2DF340"/>
          <w:rtl/>
        </w:rPr>
        <w:t xml:space="preserve"> </w:t>
      </w:r>
      <w:r w:rsidRPr="00470C9B">
        <w:rPr>
          <w:rFonts w:hint="cs"/>
          <w:b/>
          <w:bCs/>
          <w:color w:val="2DF340"/>
          <w:rtl/>
        </w:rPr>
        <w:t>פתירה</w:t>
      </w:r>
    </w:p>
    <w:p w14:paraId="00E8162C" w14:textId="5294AF09" w:rsidR="00470C9B" w:rsidRPr="00470C9B" w:rsidRDefault="00470C9B" w:rsidP="00470C9B">
      <w:pPr>
        <w:rPr>
          <w:b/>
          <w:bCs/>
          <w:color w:val="A99CD2"/>
          <w:u w:val="single"/>
          <w:rtl/>
        </w:rPr>
      </w:pPr>
      <w:r w:rsidRPr="00470C9B">
        <w:rPr>
          <w:rFonts w:hint="cs"/>
          <w:b/>
          <w:bCs/>
          <w:color w:val="A99CD2"/>
          <w:u w:val="single"/>
          <w:rtl/>
        </w:rPr>
        <w:t xml:space="preserve">עמוד הזיקוק הראשון - </w:t>
      </w:r>
    </w:p>
    <w:p w14:paraId="71D7C48E" w14:textId="1C375566" w:rsidR="00470C9B" w:rsidRPr="00470C9B" w:rsidRDefault="00470C9B" w:rsidP="00470C9B">
      <w:pPr>
        <w:rPr>
          <w:u w:val="single"/>
          <w:rtl/>
        </w:rPr>
      </w:pPr>
      <w:r w:rsidRPr="00470C9B">
        <w:rPr>
          <w:rFonts w:hint="cs"/>
          <w:u w:val="single"/>
          <w:rtl/>
        </w:rPr>
        <w:t xml:space="preserve">אם ננסה לפתור את עמוד הזיקוק לפני שפתרנו את המערכת הכוללת </w:t>
      </w:r>
      <w:r w:rsidRPr="00470C9B">
        <w:rPr>
          <w:u w:val="single"/>
          <w:rtl/>
        </w:rPr>
        <w:t>–</w:t>
      </w:r>
      <w:r w:rsidRPr="00470C9B">
        <w:rPr>
          <w:rFonts w:hint="cs"/>
          <w:u w:val="single"/>
          <w:rtl/>
        </w:rPr>
        <w:t xml:space="preserve"> </w:t>
      </w:r>
    </w:p>
    <w:p w14:paraId="62A752AD" w14:textId="4B36012C" w:rsidR="00470C9B" w:rsidRDefault="00470C9B" w:rsidP="00470C9B">
      <w:r w:rsidRPr="00AB35BE">
        <w:rPr>
          <w:rFonts w:hint="cs"/>
          <w:rtl/>
        </w:rPr>
        <w:t>המשתנים שאינם ידועים</w:t>
      </w:r>
      <w:r>
        <w:rPr>
          <w:rFonts w:hint="cs"/>
          <w:rtl/>
        </w:rPr>
        <w:t xml:space="preserve"> הם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2</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M3</m:t>
            </m:r>
          </m:sub>
        </m:sSub>
        <m:r>
          <w:rPr>
            <w:rFonts w:ascii="Cambria Math" w:hAnsi="Cambria Math"/>
          </w:rPr>
          <m:t xml:space="preserve"> </m:t>
        </m:r>
      </m:oMath>
      <w:r>
        <w:t xml:space="preserve"> </w:t>
      </w:r>
      <w:r>
        <w:rPr>
          <w:rFonts w:hint="cs"/>
          <w:rtl/>
        </w:rPr>
        <w:t xml:space="preserve"> ולכן </w:t>
      </w:r>
      <m:oMath>
        <m:sSub>
          <m:sSubPr>
            <m:ctrlPr>
              <w:rPr>
                <w:rFonts w:ascii="Cambria Math" w:hAnsi="Cambria Math"/>
                <w:i/>
              </w:rPr>
            </m:ctrlPr>
          </m:sSubPr>
          <m:e>
            <m:r>
              <w:rPr>
                <w:rFonts w:ascii="Cambria Math" w:hAnsi="Cambria Math"/>
              </w:rPr>
              <m:t>n</m:t>
            </m:r>
          </m:e>
          <m:sub>
            <m:r>
              <w:rPr>
                <w:rFonts w:ascii="Cambria Math" w:hAnsi="Cambria Math"/>
              </w:rPr>
              <m:t>unknowns</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U</m:t>
            </m:r>
          </m:sub>
        </m:sSub>
        <m:r>
          <w:rPr>
            <w:rFonts w:ascii="Cambria Math" w:hAnsi="Cambria Math"/>
          </w:rPr>
          <m:t>=4</m:t>
        </m:r>
      </m:oMath>
    </w:p>
    <w:p w14:paraId="481B95A2" w14:textId="77777777" w:rsidR="00470C9B" w:rsidRDefault="00470C9B" w:rsidP="00470C9B">
      <w:r>
        <w:rPr>
          <w:rFonts w:hint="cs"/>
          <w:rtl/>
        </w:rPr>
        <w:t xml:space="preserve">יש לנו שלושה רכיבים המרכיבים את הזרמים (מים, אצטון ומתנול) ולכן נוכל לכתוב 3 מאזני מסה </w:t>
      </w:r>
    </w:p>
    <w:p w14:paraId="65484489" w14:textId="5764DCDD" w:rsidR="00470C9B" w:rsidRPr="00886C9B" w:rsidRDefault="00000000" w:rsidP="00470C9B">
      <w:pPr>
        <w:rPr>
          <w:rtl/>
        </w:rPr>
      </w:pPr>
      <m:oMath>
        <m:sSub>
          <m:sSubPr>
            <m:ctrlPr>
              <w:rPr>
                <w:rFonts w:ascii="Cambria Math" w:hAnsi="Cambria Math"/>
                <w:i/>
              </w:rPr>
            </m:ctrlPr>
          </m:sSubPr>
          <m:e>
            <m:r>
              <w:rPr>
                <w:rFonts w:ascii="Cambria Math" w:hAnsi="Cambria Math"/>
              </w:rPr>
              <m:t>n</m:t>
            </m:r>
          </m:e>
          <m:sub>
            <m:r>
              <w:rPr>
                <w:rFonts w:ascii="Cambria Math" w:hAnsi="Cambria Math"/>
              </w:rPr>
              <m:t>indepenen</m:t>
            </m:r>
            <m:sSub>
              <m:sSubPr>
                <m:ctrlPr>
                  <w:rPr>
                    <w:rFonts w:ascii="Cambria Math" w:hAnsi="Cambria Math"/>
                    <w:i/>
                  </w:rPr>
                </m:ctrlPr>
              </m:sSubPr>
              <m:e>
                <m:r>
                  <w:rPr>
                    <w:rFonts w:ascii="Cambria Math" w:hAnsi="Cambria Math"/>
                  </w:rPr>
                  <m:t>t</m:t>
                </m:r>
              </m:e>
              <m:sub>
                <m:r>
                  <w:rPr>
                    <w:rFonts w:ascii="Cambria Math" w:hAnsi="Cambria Math"/>
                  </w:rPr>
                  <m:t>equations</m:t>
                </m:r>
              </m:sub>
            </m:sSub>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r>
          <w:rPr>
            <w:rFonts w:ascii="Cambria Math" w:hAnsi="Cambria Math"/>
          </w:rPr>
          <m:t>=3</m:t>
        </m:r>
      </m:oMath>
      <w:r w:rsidR="00470C9B">
        <w:t xml:space="preserve"> </w:t>
      </w:r>
      <w:r w:rsidR="00470C9B">
        <w:rPr>
          <w:rFonts w:hint="cs"/>
          <w:rtl/>
        </w:rPr>
        <w:t xml:space="preserve"> ז"א </w:t>
      </w:r>
      <w:r w:rsidR="00470C9B">
        <w:t>3</w:t>
      </w:r>
      <w:r w:rsidR="00470C9B">
        <w:rPr>
          <w:rFonts w:hint="cs"/>
          <w:rtl/>
        </w:rPr>
        <w:t xml:space="preserve"> משוואות בת"ל.</w:t>
      </w:r>
    </w:p>
    <w:p w14:paraId="207A300F" w14:textId="02DBFE76" w:rsidR="00470C9B" w:rsidRDefault="00470C9B" w:rsidP="00470C9B">
      <w:pPr>
        <w:rPr>
          <w:b/>
          <w:bCs/>
          <w:color w:val="EE0000"/>
          <w:rtl/>
        </w:rPr>
      </w:pPr>
      <w:r>
        <w:rPr>
          <w:rFonts w:hint="cs"/>
          <w:rtl/>
        </w:rPr>
        <w:t xml:space="preserve">ניתוח דרגות חופש </w:t>
      </w:r>
      <m:oMath>
        <m:sSub>
          <m:sSubPr>
            <m:ctrlPr>
              <w:rPr>
                <w:rFonts w:ascii="Cambria Math" w:hAnsi="Cambria Math"/>
                <w:b/>
                <w:bCs/>
                <w:i/>
                <w:color w:val="A99CD2"/>
              </w:rPr>
            </m:ctrlPr>
          </m:sSubPr>
          <m:e>
            <m:r>
              <m:rPr>
                <m:sty m:val="bi"/>
              </m:rPr>
              <w:rPr>
                <w:rFonts w:ascii="Cambria Math" w:hAnsi="Cambria Math"/>
                <w:color w:val="A99CD2"/>
              </w:rPr>
              <m:t>n</m:t>
            </m:r>
          </m:e>
          <m:sub>
            <m:r>
              <m:rPr>
                <m:sty m:val="bi"/>
              </m:rPr>
              <w:rPr>
                <w:rFonts w:ascii="Cambria Math" w:hAnsi="Cambria Math"/>
                <w:color w:val="A99CD2"/>
              </w:rPr>
              <m:t>U</m:t>
            </m:r>
          </m:sub>
        </m:sSub>
        <m:r>
          <m:rPr>
            <m:sty m:val="bi"/>
          </m:rPr>
          <w:rPr>
            <w:rFonts w:ascii="Cambria Math" w:hAnsi="Cambria Math"/>
            <w:color w:val="A99CD2"/>
          </w:rPr>
          <m:t>-</m:t>
        </m:r>
        <m:sSub>
          <m:sSubPr>
            <m:ctrlPr>
              <w:rPr>
                <w:rFonts w:ascii="Cambria Math" w:hAnsi="Cambria Math"/>
                <w:b/>
                <w:bCs/>
                <w:i/>
                <w:color w:val="A99CD2"/>
              </w:rPr>
            </m:ctrlPr>
          </m:sSubPr>
          <m:e>
            <m:r>
              <m:rPr>
                <m:sty m:val="bi"/>
              </m:rPr>
              <w:rPr>
                <w:rFonts w:ascii="Cambria Math" w:hAnsi="Cambria Math"/>
                <w:color w:val="A99CD2"/>
              </w:rPr>
              <m:t>n</m:t>
            </m:r>
          </m:e>
          <m:sub>
            <m:r>
              <m:rPr>
                <m:sty m:val="bi"/>
              </m:rPr>
              <w:rPr>
                <w:rFonts w:ascii="Cambria Math" w:hAnsi="Cambria Math"/>
                <w:color w:val="A99CD2"/>
              </w:rPr>
              <m:t>E</m:t>
            </m:r>
          </m:sub>
        </m:sSub>
        <m:r>
          <m:rPr>
            <m:sty m:val="bi"/>
          </m:rPr>
          <w:rPr>
            <w:rFonts w:ascii="Cambria Math" w:hAnsi="Cambria Math"/>
            <w:color w:val="A99CD2"/>
          </w:rPr>
          <m:t>=4-3=1</m:t>
        </m:r>
      </m:oMath>
      <w:r>
        <w:rPr>
          <w:rFonts w:hint="cs"/>
          <w:rtl/>
        </w:rPr>
        <w:t xml:space="preserve"> המערכת הכוללת </w:t>
      </w:r>
      <w:r w:rsidRPr="00470C9B">
        <w:rPr>
          <w:rFonts w:hint="cs"/>
          <w:b/>
          <w:bCs/>
          <w:color w:val="EE0000"/>
          <w:rtl/>
        </w:rPr>
        <w:t>לא פתירה</w:t>
      </w:r>
    </w:p>
    <w:p w14:paraId="22888E4D" w14:textId="77777777" w:rsidR="00470C9B" w:rsidRDefault="00470C9B" w:rsidP="00470C9B">
      <w:pPr>
        <w:rPr>
          <w:b/>
          <w:bCs/>
          <w:color w:val="EE0000"/>
          <w:rtl/>
        </w:rPr>
      </w:pPr>
    </w:p>
    <w:p w14:paraId="6EA57650" w14:textId="6FD0F673" w:rsidR="00470C9B" w:rsidRDefault="00470C9B" w:rsidP="00470C9B">
      <w:pPr>
        <w:rPr>
          <w:rtl/>
        </w:rPr>
      </w:pPr>
      <w:r w:rsidRPr="00470C9B">
        <w:rPr>
          <w:rFonts w:hint="cs"/>
          <w:u w:val="single"/>
          <w:rtl/>
        </w:rPr>
        <w:t>אבל אם ננסה לפתור אותו אחרי שפתרנו את המערכת הכוללת</w:t>
      </w:r>
      <w:r>
        <w:rPr>
          <w:rFonts w:hint="cs"/>
          <w:rtl/>
        </w:rPr>
        <w:t xml:space="preserve"> - </w:t>
      </w:r>
      <w:r w:rsidRPr="00470C9B">
        <w:rPr>
          <w:rFonts w:hint="cs"/>
          <w:rtl/>
        </w:rPr>
        <w:t xml:space="preserve">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m</m:t>
                </m:r>
              </m:e>
              <m:sub>
                <m:r>
                  <w:rPr>
                    <w:rFonts w:ascii="Cambria Math" w:hAnsi="Cambria Math"/>
                  </w:rPr>
                  <m:t>2</m:t>
                </m:r>
              </m:sub>
            </m:sSub>
          </m:e>
        </m:acc>
      </m:oMath>
      <w:r w:rsidRPr="00470C9B">
        <w:t xml:space="preserve"> </w:t>
      </w:r>
      <w:r w:rsidRPr="00470C9B">
        <w:rPr>
          <w:rFonts w:hint="cs"/>
          <w:rtl/>
        </w:rPr>
        <w:t xml:space="preserve"> ידוע ולכן</w:t>
      </w:r>
    </w:p>
    <w:p w14:paraId="684F4B34" w14:textId="08663A89" w:rsidR="00470C9B" w:rsidRDefault="00470C9B" w:rsidP="00470C9B">
      <w:r w:rsidRPr="00AB35BE">
        <w:rPr>
          <w:rFonts w:hint="cs"/>
          <w:rtl/>
        </w:rPr>
        <w:t>המשתנים שאינם ידועים</w:t>
      </w:r>
      <w:r>
        <w:rPr>
          <w:rFonts w:hint="cs"/>
          <w:rtl/>
        </w:rPr>
        <w:t xml:space="preserve"> הם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M3</m:t>
            </m:r>
          </m:sub>
        </m:sSub>
        <m:r>
          <w:rPr>
            <w:rFonts w:ascii="Cambria Math" w:hAnsi="Cambria Math"/>
          </w:rPr>
          <m:t xml:space="preserve"> </m:t>
        </m:r>
      </m:oMath>
      <w:r>
        <w:t xml:space="preserve"> </w:t>
      </w:r>
      <w:r>
        <w:rPr>
          <w:rFonts w:hint="cs"/>
          <w:rtl/>
        </w:rPr>
        <w:t xml:space="preserve"> ולכן </w:t>
      </w:r>
      <m:oMath>
        <m:sSub>
          <m:sSubPr>
            <m:ctrlPr>
              <w:rPr>
                <w:rFonts w:ascii="Cambria Math" w:hAnsi="Cambria Math"/>
                <w:i/>
              </w:rPr>
            </m:ctrlPr>
          </m:sSubPr>
          <m:e>
            <m:r>
              <w:rPr>
                <w:rFonts w:ascii="Cambria Math" w:hAnsi="Cambria Math"/>
              </w:rPr>
              <m:t>n</m:t>
            </m:r>
          </m:e>
          <m:sub>
            <m:r>
              <w:rPr>
                <w:rFonts w:ascii="Cambria Math" w:hAnsi="Cambria Math"/>
              </w:rPr>
              <m:t>unknowns</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U</m:t>
            </m:r>
          </m:sub>
        </m:sSub>
        <m:r>
          <w:rPr>
            <w:rFonts w:ascii="Cambria Math" w:hAnsi="Cambria Math"/>
          </w:rPr>
          <m:t>=3</m:t>
        </m:r>
      </m:oMath>
    </w:p>
    <w:p w14:paraId="4504EA19" w14:textId="77777777" w:rsidR="00470C9B" w:rsidRDefault="00470C9B" w:rsidP="00470C9B">
      <w:r>
        <w:rPr>
          <w:rFonts w:hint="cs"/>
          <w:rtl/>
        </w:rPr>
        <w:t xml:space="preserve">יש לנו שלושה רכיבים המרכיבים את הזרמים (מים, אצטון ומתנול) ולכן נוכל לכתוב 3 מאזני מסה </w:t>
      </w:r>
    </w:p>
    <w:p w14:paraId="6895A39C" w14:textId="77777777" w:rsidR="00470C9B" w:rsidRPr="00886C9B" w:rsidRDefault="00000000" w:rsidP="00470C9B">
      <w:pPr>
        <w:rPr>
          <w:rtl/>
        </w:rPr>
      </w:pPr>
      <m:oMath>
        <m:sSub>
          <m:sSubPr>
            <m:ctrlPr>
              <w:rPr>
                <w:rFonts w:ascii="Cambria Math" w:hAnsi="Cambria Math"/>
                <w:i/>
              </w:rPr>
            </m:ctrlPr>
          </m:sSubPr>
          <m:e>
            <m:r>
              <w:rPr>
                <w:rFonts w:ascii="Cambria Math" w:hAnsi="Cambria Math"/>
              </w:rPr>
              <m:t>n</m:t>
            </m:r>
          </m:e>
          <m:sub>
            <m:r>
              <w:rPr>
                <w:rFonts w:ascii="Cambria Math" w:hAnsi="Cambria Math"/>
              </w:rPr>
              <m:t>indepenen</m:t>
            </m:r>
            <m:sSub>
              <m:sSubPr>
                <m:ctrlPr>
                  <w:rPr>
                    <w:rFonts w:ascii="Cambria Math" w:hAnsi="Cambria Math"/>
                    <w:i/>
                  </w:rPr>
                </m:ctrlPr>
              </m:sSubPr>
              <m:e>
                <m:r>
                  <w:rPr>
                    <w:rFonts w:ascii="Cambria Math" w:hAnsi="Cambria Math"/>
                  </w:rPr>
                  <m:t>t</m:t>
                </m:r>
              </m:e>
              <m:sub>
                <m:r>
                  <w:rPr>
                    <w:rFonts w:ascii="Cambria Math" w:hAnsi="Cambria Math"/>
                  </w:rPr>
                  <m:t>equations</m:t>
                </m:r>
              </m:sub>
            </m:sSub>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r>
          <w:rPr>
            <w:rFonts w:ascii="Cambria Math" w:hAnsi="Cambria Math"/>
          </w:rPr>
          <m:t>=3</m:t>
        </m:r>
      </m:oMath>
      <w:r w:rsidR="00470C9B">
        <w:t xml:space="preserve"> </w:t>
      </w:r>
      <w:r w:rsidR="00470C9B">
        <w:rPr>
          <w:rFonts w:hint="cs"/>
          <w:rtl/>
        </w:rPr>
        <w:t xml:space="preserve"> ז"א </w:t>
      </w:r>
      <w:r w:rsidR="00470C9B">
        <w:t>3</w:t>
      </w:r>
      <w:r w:rsidR="00470C9B">
        <w:rPr>
          <w:rFonts w:hint="cs"/>
          <w:rtl/>
        </w:rPr>
        <w:t xml:space="preserve"> משוואות בת"ל.</w:t>
      </w:r>
    </w:p>
    <w:p w14:paraId="4FB29267" w14:textId="75E6ABEB" w:rsidR="00470C9B" w:rsidRDefault="00470C9B" w:rsidP="00470C9B">
      <w:pPr>
        <w:rPr>
          <w:b/>
          <w:bCs/>
          <w:color w:val="EE0000"/>
          <w:rtl/>
        </w:rPr>
      </w:pPr>
      <w:r>
        <w:rPr>
          <w:rFonts w:hint="cs"/>
          <w:rtl/>
        </w:rPr>
        <w:t xml:space="preserve">ניתוח דרגות חופש </w:t>
      </w:r>
      <m:oMath>
        <m:sSub>
          <m:sSubPr>
            <m:ctrlPr>
              <w:rPr>
                <w:rFonts w:ascii="Cambria Math" w:hAnsi="Cambria Math"/>
                <w:b/>
                <w:bCs/>
                <w:i/>
                <w:color w:val="A99CD2"/>
              </w:rPr>
            </m:ctrlPr>
          </m:sSubPr>
          <m:e>
            <m:r>
              <m:rPr>
                <m:sty m:val="bi"/>
              </m:rPr>
              <w:rPr>
                <w:rFonts w:ascii="Cambria Math" w:hAnsi="Cambria Math"/>
                <w:color w:val="A99CD2"/>
              </w:rPr>
              <m:t>n</m:t>
            </m:r>
          </m:e>
          <m:sub>
            <m:r>
              <m:rPr>
                <m:sty m:val="bi"/>
              </m:rPr>
              <w:rPr>
                <w:rFonts w:ascii="Cambria Math" w:hAnsi="Cambria Math"/>
                <w:color w:val="A99CD2"/>
              </w:rPr>
              <m:t>U</m:t>
            </m:r>
          </m:sub>
        </m:sSub>
        <m:r>
          <m:rPr>
            <m:sty m:val="bi"/>
          </m:rPr>
          <w:rPr>
            <w:rFonts w:ascii="Cambria Math" w:hAnsi="Cambria Math"/>
            <w:color w:val="A99CD2"/>
          </w:rPr>
          <m:t>-</m:t>
        </m:r>
        <m:sSub>
          <m:sSubPr>
            <m:ctrlPr>
              <w:rPr>
                <w:rFonts w:ascii="Cambria Math" w:hAnsi="Cambria Math"/>
                <w:b/>
                <w:bCs/>
                <w:i/>
                <w:color w:val="A99CD2"/>
              </w:rPr>
            </m:ctrlPr>
          </m:sSubPr>
          <m:e>
            <m:r>
              <m:rPr>
                <m:sty m:val="bi"/>
              </m:rPr>
              <w:rPr>
                <w:rFonts w:ascii="Cambria Math" w:hAnsi="Cambria Math"/>
                <w:color w:val="A99CD2"/>
              </w:rPr>
              <m:t>n</m:t>
            </m:r>
          </m:e>
          <m:sub>
            <m:r>
              <m:rPr>
                <m:sty m:val="bi"/>
              </m:rPr>
              <w:rPr>
                <w:rFonts w:ascii="Cambria Math" w:hAnsi="Cambria Math"/>
                <w:color w:val="A99CD2"/>
              </w:rPr>
              <m:t>E</m:t>
            </m:r>
          </m:sub>
        </m:sSub>
        <m:r>
          <m:rPr>
            <m:sty m:val="bi"/>
          </m:rPr>
          <w:rPr>
            <w:rFonts w:ascii="Cambria Math" w:hAnsi="Cambria Math"/>
            <w:color w:val="A99CD2"/>
          </w:rPr>
          <m:t>=3-3=0</m:t>
        </m:r>
      </m:oMath>
      <w:r>
        <w:rPr>
          <w:rFonts w:hint="cs"/>
          <w:rtl/>
        </w:rPr>
        <w:t xml:space="preserve"> המערכת הכוללת </w:t>
      </w:r>
      <w:r w:rsidRPr="00470C9B">
        <w:rPr>
          <w:rFonts w:hint="cs"/>
          <w:b/>
          <w:bCs/>
          <w:color w:val="2DF340"/>
          <w:rtl/>
        </w:rPr>
        <w:t>פתירה</w:t>
      </w:r>
    </w:p>
    <w:p w14:paraId="3BF95C1B" w14:textId="2D3C1EA8" w:rsidR="00470C9B" w:rsidRDefault="008455A7" w:rsidP="00470C9B">
      <w:pPr>
        <w:rPr>
          <w:rtl/>
        </w:rPr>
      </w:pPr>
      <w:r>
        <w:rPr>
          <w:rFonts w:hint="cs"/>
          <w:rtl/>
        </w:rPr>
        <w:t>**בשלב זה למעשה נסיים למצוא את כל הנעלמים, אבל נעשה ניתוח על עמוד הזיקוק השני לצורך המחשה**</w:t>
      </w:r>
    </w:p>
    <w:p w14:paraId="25DCAAA9" w14:textId="334A8951" w:rsidR="008455A7" w:rsidRDefault="008455A7" w:rsidP="00470C9B">
      <w:pPr>
        <w:rPr>
          <w:b/>
          <w:bCs/>
          <w:color w:val="00B050"/>
          <w:rtl/>
        </w:rPr>
      </w:pPr>
      <w:r w:rsidRPr="008455A7">
        <w:rPr>
          <w:rFonts w:hint="cs"/>
          <w:b/>
          <w:bCs/>
          <w:color w:val="00B050"/>
          <w:rtl/>
        </w:rPr>
        <w:t>עמוד הזיקוק השני</w:t>
      </w:r>
    </w:p>
    <w:p w14:paraId="0E3C0A26" w14:textId="0D89F443" w:rsidR="008455A7" w:rsidRDefault="008455A7" w:rsidP="008455A7">
      <w:r w:rsidRPr="00470C9B">
        <w:rPr>
          <w:rFonts w:hint="cs"/>
          <w:u w:val="single"/>
          <w:rtl/>
        </w:rPr>
        <w:t xml:space="preserve">אם ננסה לפתור </w:t>
      </w:r>
      <w:r>
        <w:rPr>
          <w:rFonts w:hint="cs"/>
          <w:u w:val="single"/>
          <w:rtl/>
        </w:rPr>
        <w:t>קודם כל את עמוד הזיקוק השני</w:t>
      </w:r>
      <w:r w:rsidRPr="00470C9B">
        <w:rPr>
          <w:rFonts w:hint="cs"/>
          <w:u w:val="single"/>
          <w:rtl/>
        </w:rPr>
        <w:t xml:space="preserve"> </w:t>
      </w:r>
      <w:r w:rsidRPr="00470C9B">
        <w:rPr>
          <w:u w:val="single"/>
          <w:rtl/>
        </w:rPr>
        <w:t>–</w:t>
      </w:r>
      <w:r w:rsidRPr="00470C9B">
        <w:rPr>
          <w:rFonts w:hint="cs"/>
          <w:u w:val="single"/>
          <w:rtl/>
        </w:rPr>
        <w:t xml:space="preserve"> </w:t>
      </w:r>
      <w:r>
        <w:rPr>
          <w:u w:val="single"/>
          <w:rtl/>
        </w:rPr>
        <w:br/>
      </w:r>
      <w:r w:rsidRPr="00AB35BE">
        <w:rPr>
          <w:rFonts w:hint="cs"/>
          <w:rtl/>
        </w:rPr>
        <w:t>המשתנים שאינם ידועים</w:t>
      </w:r>
      <w:r>
        <w:rPr>
          <w:rFonts w:hint="cs"/>
          <w:rtl/>
        </w:rPr>
        <w:t xml:space="preserve"> הם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3</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4</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5</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M3</m:t>
            </m:r>
          </m:sub>
        </m:sSub>
        <m:r>
          <w:rPr>
            <w:rFonts w:ascii="Cambria Math" w:hAnsi="Cambria Math"/>
          </w:rPr>
          <m:t xml:space="preserve"> </m:t>
        </m:r>
      </m:oMath>
      <w:r>
        <w:t xml:space="preserve"> </w:t>
      </w:r>
      <w:r>
        <w:rPr>
          <w:rFonts w:hint="cs"/>
          <w:rtl/>
        </w:rPr>
        <w:t xml:space="preserve"> ולכן </w:t>
      </w:r>
      <m:oMath>
        <m:sSub>
          <m:sSubPr>
            <m:ctrlPr>
              <w:rPr>
                <w:rFonts w:ascii="Cambria Math" w:hAnsi="Cambria Math"/>
                <w:i/>
              </w:rPr>
            </m:ctrlPr>
          </m:sSubPr>
          <m:e>
            <m:r>
              <w:rPr>
                <w:rFonts w:ascii="Cambria Math" w:hAnsi="Cambria Math"/>
              </w:rPr>
              <m:t>n</m:t>
            </m:r>
          </m:e>
          <m:sub>
            <m:r>
              <w:rPr>
                <w:rFonts w:ascii="Cambria Math" w:hAnsi="Cambria Math"/>
              </w:rPr>
              <m:t>unknowns</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U</m:t>
            </m:r>
          </m:sub>
        </m:sSub>
        <m:r>
          <w:rPr>
            <w:rFonts w:ascii="Cambria Math" w:hAnsi="Cambria Math"/>
          </w:rPr>
          <m:t>=5</m:t>
        </m:r>
      </m:oMath>
    </w:p>
    <w:p w14:paraId="305E0183" w14:textId="77777777" w:rsidR="008455A7" w:rsidRDefault="008455A7" w:rsidP="008455A7">
      <w:r>
        <w:rPr>
          <w:rFonts w:hint="cs"/>
          <w:rtl/>
        </w:rPr>
        <w:t xml:space="preserve">יש לנו שלושה רכיבים המרכיבים את הזרמים (מים, אצטון ומתנול) ולכן נוכל לכתוב 3 מאזני מסה </w:t>
      </w:r>
    </w:p>
    <w:p w14:paraId="216CD0CA" w14:textId="77777777" w:rsidR="008455A7" w:rsidRPr="00886C9B" w:rsidRDefault="00000000" w:rsidP="008455A7">
      <w:pPr>
        <w:rPr>
          <w:rtl/>
        </w:rPr>
      </w:pPr>
      <m:oMath>
        <m:sSub>
          <m:sSubPr>
            <m:ctrlPr>
              <w:rPr>
                <w:rFonts w:ascii="Cambria Math" w:hAnsi="Cambria Math"/>
                <w:i/>
              </w:rPr>
            </m:ctrlPr>
          </m:sSubPr>
          <m:e>
            <m:r>
              <w:rPr>
                <w:rFonts w:ascii="Cambria Math" w:hAnsi="Cambria Math"/>
              </w:rPr>
              <m:t>n</m:t>
            </m:r>
          </m:e>
          <m:sub>
            <m:r>
              <w:rPr>
                <w:rFonts w:ascii="Cambria Math" w:hAnsi="Cambria Math"/>
              </w:rPr>
              <m:t>indepenen</m:t>
            </m:r>
            <m:sSub>
              <m:sSubPr>
                <m:ctrlPr>
                  <w:rPr>
                    <w:rFonts w:ascii="Cambria Math" w:hAnsi="Cambria Math"/>
                    <w:i/>
                  </w:rPr>
                </m:ctrlPr>
              </m:sSubPr>
              <m:e>
                <m:r>
                  <w:rPr>
                    <w:rFonts w:ascii="Cambria Math" w:hAnsi="Cambria Math"/>
                  </w:rPr>
                  <m:t>t</m:t>
                </m:r>
              </m:e>
              <m:sub>
                <m:r>
                  <w:rPr>
                    <w:rFonts w:ascii="Cambria Math" w:hAnsi="Cambria Math"/>
                  </w:rPr>
                  <m:t>equations</m:t>
                </m:r>
              </m:sub>
            </m:sSub>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r>
          <w:rPr>
            <w:rFonts w:ascii="Cambria Math" w:hAnsi="Cambria Math"/>
          </w:rPr>
          <m:t>=3</m:t>
        </m:r>
      </m:oMath>
      <w:r w:rsidR="008455A7">
        <w:t xml:space="preserve"> </w:t>
      </w:r>
      <w:r w:rsidR="008455A7">
        <w:rPr>
          <w:rFonts w:hint="cs"/>
          <w:rtl/>
        </w:rPr>
        <w:t xml:space="preserve"> ז"א </w:t>
      </w:r>
      <w:r w:rsidR="008455A7">
        <w:t>3</w:t>
      </w:r>
      <w:r w:rsidR="008455A7">
        <w:rPr>
          <w:rFonts w:hint="cs"/>
          <w:rtl/>
        </w:rPr>
        <w:t xml:space="preserve"> משוואות בת"ל.</w:t>
      </w:r>
    </w:p>
    <w:p w14:paraId="669292D2" w14:textId="55002689" w:rsidR="008455A7" w:rsidRDefault="008455A7" w:rsidP="008455A7">
      <w:pPr>
        <w:rPr>
          <w:b/>
          <w:bCs/>
          <w:color w:val="EE0000"/>
          <w:rtl/>
        </w:rPr>
      </w:pPr>
      <w:r>
        <w:rPr>
          <w:rFonts w:hint="cs"/>
          <w:rtl/>
        </w:rPr>
        <w:t xml:space="preserve">ניתוח דרגות חופש </w:t>
      </w:r>
      <m:oMath>
        <m:sSub>
          <m:sSubPr>
            <m:ctrlPr>
              <w:rPr>
                <w:rFonts w:ascii="Cambria Math" w:hAnsi="Cambria Math"/>
                <w:b/>
                <w:bCs/>
                <w:i/>
                <w:color w:val="A99CD2"/>
              </w:rPr>
            </m:ctrlPr>
          </m:sSubPr>
          <m:e>
            <m:r>
              <m:rPr>
                <m:sty m:val="bi"/>
              </m:rPr>
              <w:rPr>
                <w:rFonts w:ascii="Cambria Math" w:hAnsi="Cambria Math"/>
                <w:color w:val="A99CD2"/>
              </w:rPr>
              <m:t>n</m:t>
            </m:r>
          </m:e>
          <m:sub>
            <m:r>
              <m:rPr>
                <m:sty m:val="bi"/>
              </m:rPr>
              <w:rPr>
                <w:rFonts w:ascii="Cambria Math" w:hAnsi="Cambria Math"/>
                <w:color w:val="A99CD2"/>
              </w:rPr>
              <m:t>U</m:t>
            </m:r>
          </m:sub>
        </m:sSub>
        <m:r>
          <m:rPr>
            <m:sty m:val="bi"/>
          </m:rPr>
          <w:rPr>
            <w:rFonts w:ascii="Cambria Math" w:hAnsi="Cambria Math"/>
            <w:color w:val="A99CD2"/>
          </w:rPr>
          <m:t>-</m:t>
        </m:r>
        <m:sSub>
          <m:sSubPr>
            <m:ctrlPr>
              <w:rPr>
                <w:rFonts w:ascii="Cambria Math" w:hAnsi="Cambria Math"/>
                <w:b/>
                <w:bCs/>
                <w:i/>
                <w:color w:val="A99CD2"/>
              </w:rPr>
            </m:ctrlPr>
          </m:sSubPr>
          <m:e>
            <m:r>
              <m:rPr>
                <m:sty m:val="bi"/>
              </m:rPr>
              <w:rPr>
                <w:rFonts w:ascii="Cambria Math" w:hAnsi="Cambria Math"/>
                <w:color w:val="A99CD2"/>
              </w:rPr>
              <m:t>n</m:t>
            </m:r>
          </m:e>
          <m:sub>
            <m:r>
              <m:rPr>
                <m:sty m:val="bi"/>
              </m:rPr>
              <w:rPr>
                <w:rFonts w:ascii="Cambria Math" w:hAnsi="Cambria Math"/>
                <w:color w:val="A99CD2"/>
              </w:rPr>
              <m:t>E</m:t>
            </m:r>
          </m:sub>
        </m:sSub>
        <m:r>
          <m:rPr>
            <m:sty m:val="bi"/>
          </m:rPr>
          <w:rPr>
            <w:rFonts w:ascii="Cambria Math" w:hAnsi="Cambria Math"/>
            <w:color w:val="A99CD2"/>
          </w:rPr>
          <m:t>=5-3=2</m:t>
        </m:r>
      </m:oMath>
      <w:r>
        <w:rPr>
          <w:rFonts w:hint="cs"/>
          <w:rtl/>
        </w:rPr>
        <w:t xml:space="preserve"> המערכת הכוללת </w:t>
      </w:r>
      <w:r w:rsidRPr="00470C9B">
        <w:rPr>
          <w:rFonts w:hint="cs"/>
          <w:b/>
          <w:bCs/>
          <w:color w:val="EE0000"/>
          <w:rtl/>
        </w:rPr>
        <w:t>לא פתירה</w:t>
      </w:r>
    </w:p>
    <w:p w14:paraId="20178065" w14:textId="47946907" w:rsidR="008455A7" w:rsidRPr="0009393E" w:rsidRDefault="0009393E" w:rsidP="008455A7">
      <w:pPr>
        <w:rPr>
          <w:u w:val="single"/>
          <w:rtl/>
        </w:rPr>
      </w:pPr>
      <w:r w:rsidRPr="0009393E">
        <w:rPr>
          <w:rFonts w:hint="cs"/>
          <w:u w:val="single"/>
          <w:rtl/>
        </w:rPr>
        <w:t>אבל אם ננסה לפתור את עמוד הזיקוק השני אחרי שפתרנו את המערכת הראשית</w:t>
      </w:r>
    </w:p>
    <w:p w14:paraId="4F1BA1E7" w14:textId="721EFB93" w:rsidR="008455A7" w:rsidRDefault="00000000" w:rsidP="008455A7">
      <w:pPr>
        <w:rPr>
          <w:b/>
          <w:bCs/>
          <w:color w:val="EE0000"/>
          <w:rtl/>
        </w:rPr>
      </w:pPr>
      <m:oMath>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4</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5</m:t>
            </m:r>
          </m:sub>
        </m:sSub>
      </m:oMath>
      <w:r w:rsidR="008455A7">
        <w:rPr>
          <w:rFonts w:hint="cs"/>
          <w:rtl/>
        </w:rPr>
        <w:t xml:space="preserve"> </w:t>
      </w:r>
      <w:r w:rsidR="008455A7">
        <w:rPr>
          <w:rtl/>
        </w:rPr>
        <w:t>–</w:t>
      </w:r>
      <w:r w:rsidR="008455A7">
        <w:rPr>
          <w:rFonts w:hint="cs"/>
          <w:rtl/>
        </w:rPr>
        <w:t xml:space="preserve"> ידועים, ולכן יהיו לנו רק 3 משתנים משתנים ו3 משוואות בת"ל והמערבת תהיה </w:t>
      </w:r>
      <w:r w:rsidR="008455A7" w:rsidRPr="00470C9B">
        <w:rPr>
          <w:rFonts w:hint="cs"/>
          <w:b/>
          <w:bCs/>
          <w:color w:val="2DF340"/>
          <w:rtl/>
        </w:rPr>
        <w:t>פתירה</w:t>
      </w:r>
    </w:p>
    <w:p w14:paraId="7E5ECA68" w14:textId="5553248C" w:rsidR="0009393E" w:rsidRDefault="0009393E" w:rsidP="00470C9B">
      <w:pPr>
        <w:rPr>
          <w:b/>
          <w:bCs/>
          <w:rtl/>
        </w:rPr>
      </w:pPr>
      <w:r w:rsidRPr="0009393E">
        <w:rPr>
          <w:rFonts w:hint="cs"/>
          <w:b/>
          <w:bCs/>
          <w:rtl/>
        </w:rPr>
        <w:t xml:space="preserve">ואנחנו רואים שהדרך המועדפת היא קודם כל לפתור את המערכת הכוללת ולאחר מכן את עמוד הזיקוק הראשון, ולאחר מכן נוכל לבצע בדיקת שפיות באמצעות </w:t>
      </w:r>
      <w:r>
        <w:rPr>
          <w:rFonts w:hint="cs"/>
          <w:b/>
          <w:bCs/>
          <w:rtl/>
        </w:rPr>
        <w:t>השלמת המאזנים על עמוד הזיקוק השני.</w:t>
      </w:r>
    </w:p>
    <w:p w14:paraId="391DDD2E" w14:textId="64135FFA" w:rsidR="0009393E" w:rsidRDefault="0009393E" w:rsidP="00470C9B">
      <w:pPr>
        <w:rPr>
          <w:rtl/>
        </w:rPr>
      </w:pPr>
      <w:r w:rsidRPr="0009393E">
        <w:rPr>
          <w:rFonts w:hint="cs"/>
          <w:rtl/>
        </w:rPr>
        <w:t>כעת ניתן להתחיל לפתור</w:t>
      </w:r>
    </w:p>
    <w:p w14:paraId="3E59ECF8" w14:textId="77777777" w:rsidR="00C13B3D" w:rsidRDefault="0009393E" w:rsidP="00470C9B">
      <w:pPr>
        <w:rPr>
          <w:rtl/>
        </w:rPr>
      </w:pPr>
      <w:r>
        <w:rPr>
          <w:rFonts w:hint="cs"/>
          <w:rtl/>
        </w:rPr>
        <w:t xml:space="preserve">מערכת כוללת </w:t>
      </w:r>
      <w:r w:rsidR="00C13B3D">
        <w:rPr>
          <w:rFonts w:hint="cs"/>
          <w:rtl/>
        </w:rPr>
        <w:t xml:space="preserve">- </w:t>
      </w:r>
      <w:r>
        <w:rPr>
          <w:rFonts w:hint="cs"/>
          <w:rtl/>
        </w:rPr>
        <w:t xml:space="preserv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1</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2</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4</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5</m:t>
            </m:r>
          </m:sub>
        </m:sSub>
      </m:oMath>
    </w:p>
    <w:p w14:paraId="36E7BD95" w14:textId="51154C56" w:rsidR="0009393E" w:rsidRPr="00C13B3D" w:rsidRDefault="0009393E" w:rsidP="00470C9B">
      <w:r>
        <w:rPr>
          <w:rFonts w:hint="cs"/>
          <w:rtl/>
        </w:rPr>
        <w:t>מאזן על האצטון</w:t>
      </w:r>
      <w:r w:rsidR="00C13B3D">
        <w:rPr>
          <w:rFonts w:hint="cs"/>
          <w:rtl/>
        </w:rPr>
        <w:t xml:space="preserve"> -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A1</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A2</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4</m:t>
            </m:r>
          </m:sub>
        </m:sSub>
        <m:sSub>
          <m:sSubPr>
            <m:ctrlPr>
              <w:rPr>
                <w:rFonts w:ascii="Cambria Math" w:hAnsi="Cambria Math"/>
                <w:i/>
              </w:rPr>
            </m:ctrlPr>
          </m:sSubPr>
          <m:e>
            <m:r>
              <w:rPr>
                <w:rFonts w:ascii="Cambria Math" w:hAnsi="Cambria Math"/>
              </w:rPr>
              <m:t>x</m:t>
            </m:r>
          </m:e>
          <m:sub>
            <m:r>
              <w:rPr>
                <w:rFonts w:ascii="Cambria Math" w:hAnsi="Cambria Math"/>
              </w:rPr>
              <m:t>A4</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5</m:t>
            </m:r>
          </m:sub>
        </m:sSub>
        <m:sSub>
          <m:sSubPr>
            <m:ctrlPr>
              <w:rPr>
                <w:rFonts w:ascii="Cambria Math" w:hAnsi="Cambria Math"/>
                <w:i/>
              </w:rPr>
            </m:ctrlPr>
          </m:sSubPr>
          <m:e>
            <m:r>
              <w:rPr>
                <w:rFonts w:ascii="Cambria Math" w:hAnsi="Cambria Math"/>
              </w:rPr>
              <m:t>x</m:t>
            </m:r>
          </m:e>
          <m:sub>
            <m:r>
              <w:rPr>
                <w:rFonts w:ascii="Cambria Math" w:hAnsi="Cambria Math"/>
              </w:rPr>
              <m:t>A5</m:t>
            </m:r>
          </m:sub>
        </m:sSub>
      </m:oMath>
    </w:p>
    <w:p w14:paraId="338815DE" w14:textId="79329B43" w:rsidR="00C13B3D" w:rsidRDefault="00C13B3D" w:rsidP="00470C9B">
      <w:pPr>
        <w:rPr>
          <w:rtl/>
        </w:rPr>
      </w:pPr>
      <w:r>
        <w:rPr>
          <w:rFonts w:hint="cs"/>
          <w:rtl/>
        </w:rPr>
        <w:t xml:space="preserve">מאזן על המתנול -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M1</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M2</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4</m:t>
            </m:r>
          </m:sub>
        </m:sSub>
        <m:sSub>
          <m:sSubPr>
            <m:ctrlPr>
              <w:rPr>
                <w:rFonts w:ascii="Cambria Math" w:hAnsi="Cambria Math"/>
                <w:i/>
              </w:rPr>
            </m:ctrlPr>
          </m:sSubPr>
          <m:e>
            <m:r>
              <w:rPr>
                <w:rFonts w:ascii="Cambria Math" w:hAnsi="Cambria Math"/>
              </w:rPr>
              <m:t>x</m:t>
            </m:r>
          </m:e>
          <m:sub>
            <m:r>
              <w:rPr>
                <w:rFonts w:ascii="Cambria Math" w:hAnsi="Cambria Math"/>
              </w:rPr>
              <m:t>M4</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5</m:t>
            </m:r>
          </m:sub>
        </m:sSub>
        <m:sSub>
          <m:sSubPr>
            <m:ctrlPr>
              <w:rPr>
                <w:rFonts w:ascii="Cambria Math" w:hAnsi="Cambria Math"/>
                <w:i/>
              </w:rPr>
            </m:ctrlPr>
          </m:sSubPr>
          <m:e>
            <m:r>
              <w:rPr>
                <w:rFonts w:ascii="Cambria Math" w:hAnsi="Cambria Math"/>
              </w:rPr>
              <m:t>x</m:t>
            </m:r>
          </m:e>
          <m:sub>
            <m:r>
              <w:rPr>
                <w:rFonts w:ascii="Cambria Math" w:hAnsi="Cambria Math"/>
              </w:rPr>
              <m:t>M5</m:t>
            </m:r>
          </m:sub>
        </m:sSub>
      </m:oMath>
    </w:p>
    <w:p w14:paraId="072FC65E" w14:textId="02104C1C" w:rsidR="00C13B3D" w:rsidRDefault="00C13B3D" w:rsidP="00470C9B">
      <w:pPr>
        <w:rPr>
          <w:rtl/>
        </w:rPr>
      </w:pPr>
      <w:r>
        <w:rPr>
          <w:rFonts w:hint="cs"/>
          <w:rtl/>
        </w:rPr>
        <w:t>הצבה</w:t>
      </w:r>
    </w:p>
    <w:p w14:paraId="4A011394" w14:textId="7658A778" w:rsidR="00C13B3D" w:rsidRPr="00C13B3D" w:rsidRDefault="00C13B3D" w:rsidP="00470C9B">
      <m:oMathPara>
        <m:oMath>
          <m:r>
            <w:rPr>
              <w:rFonts w:ascii="Cambria Math" w:hAnsi="Cambria Math"/>
            </w:rPr>
            <m:t>1000</m:t>
          </m:r>
          <m:f>
            <m:fPr>
              <m:ctrlPr>
                <w:rPr>
                  <w:rFonts w:ascii="Cambria Math" w:hAnsi="Cambria Math"/>
                  <w:i/>
                </w:rPr>
              </m:ctrlPr>
            </m:fPr>
            <m:num>
              <m:r>
                <w:rPr>
                  <w:rFonts w:ascii="Cambria Math" w:hAnsi="Cambria Math"/>
                </w:rPr>
                <m:t>kg</m:t>
              </m:r>
            </m:num>
            <m:den>
              <m:r>
                <w:rPr>
                  <w:rFonts w:ascii="Cambria Math" w:hAnsi="Cambria Math"/>
                </w:rPr>
                <m:t>h</m:t>
              </m:r>
            </m:den>
          </m:f>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2</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4</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5</m:t>
              </m:r>
            </m:sub>
          </m:sSub>
        </m:oMath>
      </m:oMathPara>
    </w:p>
    <w:p w14:paraId="11636DC7" w14:textId="383BD053" w:rsidR="00C13B3D" w:rsidRPr="00853964" w:rsidRDefault="00C13B3D" w:rsidP="00470C9B">
      <w:pPr>
        <w:rPr>
          <w:rtl/>
        </w:rPr>
      </w:pPr>
      <m:oMathPara>
        <m:oMath>
          <m:r>
            <w:rPr>
              <w:rFonts w:ascii="Cambria Math" w:hAnsi="Cambria Math"/>
            </w:rPr>
            <m:t>1000</m:t>
          </m:r>
          <m:f>
            <m:fPr>
              <m:ctrlPr>
                <w:rPr>
                  <w:rFonts w:ascii="Cambria Math" w:hAnsi="Cambria Math"/>
                  <w:i/>
                </w:rPr>
              </m:ctrlPr>
            </m:fPr>
            <m:num>
              <m:r>
                <w:rPr>
                  <w:rFonts w:ascii="Cambria Math" w:hAnsi="Cambria Math"/>
                </w:rPr>
                <m:t>kg</m:t>
              </m:r>
            </m:num>
            <m:den>
              <m:r>
                <w:rPr>
                  <w:rFonts w:ascii="Cambria Math" w:hAnsi="Cambria Math"/>
                </w:rPr>
                <m:t>h</m:t>
              </m:r>
            </m:den>
          </m:f>
          <m:r>
            <w:rPr>
              <w:rFonts w:ascii="Cambria Math" w:hAnsi="Cambria Math"/>
            </w:rPr>
            <m:t>*0.5=</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2</m:t>
              </m:r>
            </m:sub>
          </m:sSub>
          <m:r>
            <w:rPr>
              <w:rFonts w:ascii="Cambria Math" w:hAnsi="Cambria Math"/>
            </w:rPr>
            <m:t>*0.96+</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4</m:t>
              </m:r>
            </m:sub>
          </m:sSub>
          <m:r>
            <w:rPr>
              <w:rFonts w:ascii="Cambria Math" w:hAnsi="Cambria Math"/>
            </w:rPr>
            <m:t>*0.03+</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5</m:t>
              </m:r>
            </m:sub>
          </m:sSub>
          <m:r>
            <w:rPr>
              <w:rFonts w:ascii="Cambria Math" w:hAnsi="Cambria Math"/>
            </w:rPr>
            <m:t>*0</m:t>
          </m:r>
        </m:oMath>
      </m:oMathPara>
    </w:p>
    <w:p w14:paraId="50A74A1F" w14:textId="3EF12D7D" w:rsidR="00853964" w:rsidRDefault="00853964" w:rsidP="00470C9B">
      <w:pPr>
        <w:rPr>
          <w:rtl/>
        </w:rPr>
      </w:pPr>
      <w:r>
        <w:rPr>
          <w:rFonts w:hint="cs"/>
          <w:rtl/>
        </w:rPr>
        <w:t xml:space="preserve">(תזכורת </w:t>
      </w:r>
      <w:r>
        <w:rPr>
          <w:rtl/>
        </w:rPr>
        <w:t>–</w:t>
      </w:r>
      <w:r>
        <w:rPr>
          <w:rFonts w:hint="cs"/>
          <w:rtl/>
        </w:rPr>
        <w:t xml:space="preserve"> אחוז האצטון בזרם 5 זניח)</w:t>
      </w:r>
    </w:p>
    <w:p w14:paraId="55233201" w14:textId="0CEEC89F" w:rsidR="00853964" w:rsidRDefault="00853964" w:rsidP="00853964">
      <w:pPr>
        <w:rPr>
          <w:rtl/>
        </w:rPr>
      </w:pPr>
      <m:oMathPara>
        <m:oMath>
          <m:r>
            <w:rPr>
              <w:rFonts w:ascii="Cambria Math" w:hAnsi="Cambria Math"/>
            </w:rPr>
            <m:t>1000</m:t>
          </m:r>
          <m:f>
            <m:fPr>
              <m:ctrlPr>
                <w:rPr>
                  <w:rFonts w:ascii="Cambria Math" w:hAnsi="Cambria Math"/>
                  <w:i/>
                </w:rPr>
              </m:ctrlPr>
            </m:fPr>
            <m:num>
              <m:r>
                <w:rPr>
                  <w:rFonts w:ascii="Cambria Math" w:hAnsi="Cambria Math"/>
                </w:rPr>
                <m:t>kg</m:t>
              </m:r>
            </m:num>
            <m:den>
              <m:r>
                <w:rPr>
                  <w:rFonts w:ascii="Cambria Math" w:hAnsi="Cambria Math"/>
                </w:rPr>
                <m:t>h</m:t>
              </m:r>
            </m:den>
          </m:f>
          <m:r>
            <w:rPr>
              <w:rFonts w:ascii="Cambria Math" w:hAnsi="Cambria Math"/>
            </w:rPr>
            <m:t>*0.3=</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2</m:t>
              </m:r>
            </m:sub>
          </m:sSub>
          <m:r>
            <w:rPr>
              <w:rFonts w:ascii="Cambria Math" w:hAnsi="Cambria Math"/>
            </w:rPr>
            <m:t>*0.02+</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4</m:t>
              </m:r>
            </m:sub>
          </m:sSub>
          <m:r>
            <w:rPr>
              <w:rFonts w:ascii="Cambria Math" w:hAnsi="Cambria Math"/>
            </w:rPr>
            <m:t>*0.096+</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5</m:t>
              </m:r>
            </m:sub>
          </m:sSub>
          <m:r>
            <w:rPr>
              <w:rFonts w:ascii="Cambria Math" w:hAnsi="Cambria Math"/>
            </w:rPr>
            <m:t>*0.01</m:t>
          </m:r>
        </m:oMath>
      </m:oMathPara>
    </w:p>
    <w:p w14:paraId="13FFBDDB" w14:textId="43A7C4F4" w:rsidR="00853964" w:rsidRDefault="00853964" w:rsidP="00470C9B">
      <w:pPr>
        <w:rPr>
          <w:rtl/>
        </w:rPr>
      </w:pPr>
      <w:r>
        <w:rPr>
          <w:rFonts w:hint="cs"/>
          <w:rtl/>
        </w:rPr>
        <w:t>כעת יש שלוש משוואות עם שלושה נעלמים ובעזרת קצת אריתמתיקה נפתור ונקבל</w:t>
      </w:r>
    </w:p>
    <w:p w14:paraId="08E53EBB" w14:textId="0D3C3C0A" w:rsidR="00853964" w:rsidRPr="00853964" w:rsidRDefault="00000000" w:rsidP="00470C9B">
      <w:pPr>
        <w:rPr>
          <w:rtl/>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2</m:t>
              </m:r>
            </m:sub>
          </m:sSub>
          <m:r>
            <w:rPr>
              <w:rFonts w:ascii="Cambria Math" w:hAnsi="Cambria Math"/>
            </w:rPr>
            <m:t xml:space="preserve">=511.462,  </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4</m:t>
              </m:r>
            </m:sub>
          </m:sSub>
          <m:r>
            <w:rPr>
              <w:rFonts w:ascii="Cambria Math" w:hAnsi="Cambria Math"/>
            </w:rPr>
            <m:t xml:space="preserve">=299.879,  </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5</m:t>
              </m:r>
            </m:sub>
          </m:sSub>
          <m:r>
            <w:rPr>
              <w:rFonts w:ascii="Cambria Math" w:hAnsi="Cambria Math"/>
            </w:rPr>
            <m:t>=188.659</m:t>
          </m:r>
        </m:oMath>
      </m:oMathPara>
    </w:p>
    <w:p w14:paraId="2ECF5F67" w14:textId="3223016A" w:rsidR="00853964" w:rsidRDefault="00190009" w:rsidP="00470C9B">
      <w:pPr>
        <w:rPr>
          <w:rtl/>
        </w:rPr>
      </w:pPr>
      <w:r>
        <w:rPr>
          <w:rFonts w:hint="cs"/>
          <w:rtl/>
        </w:rPr>
        <w:t>ולכן הערכה מיטבית של המשתנים (הגדרה מקלה של שתי ספרות משמעותיות)</w:t>
      </w:r>
    </w:p>
    <w:p w14:paraId="484AD8D7" w14:textId="51F4AB0A" w:rsidR="00853964" w:rsidRPr="00853964" w:rsidRDefault="00000000" w:rsidP="00853964">
      <w:pPr>
        <w:rPr>
          <w:rtl/>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2</m:t>
              </m:r>
            </m:sub>
          </m:sSub>
          <m:r>
            <w:rPr>
              <w:rFonts w:ascii="Cambria Math" w:hAnsi="Cambria Math"/>
            </w:rPr>
            <m:t>=510</m:t>
          </m:r>
          <m:f>
            <m:fPr>
              <m:ctrlPr>
                <w:rPr>
                  <w:rFonts w:ascii="Cambria Math" w:hAnsi="Cambria Math"/>
                  <w:i/>
                </w:rPr>
              </m:ctrlPr>
            </m:fPr>
            <m:num>
              <m:r>
                <w:rPr>
                  <w:rFonts w:ascii="Cambria Math" w:hAnsi="Cambria Math"/>
                </w:rPr>
                <m:t>kg</m:t>
              </m:r>
            </m:num>
            <m:den>
              <m:r>
                <w:rPr>
                  <w:rFonts w:ascii="Cambria Math" w:hAnsi="Cambria Math"/>
                </w:rPr>
                <m:t>h</m:t>
              </m:r>
            </m:den>
          </m:f>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4</m:t>
              </m:r>
            </m:sub>
          </m:sSub>
          <m:r>
            <w:rPr>
              <w:rFonts w:ascii="Cambria Math" w:hAnsi="Cambria Math"/>
            </w:rPr>
            <m:t>=300</m:t>
          </m:r>
          <m:f>
            <m:fPr>
              <m:ctrlPr>
                <w:rPr>
                  <w:rFonts w:ascii="Cambria Math" w:hAnsi="Cambria Math"/>
                  <w:i/>
                </w:rPr>
              </m:ctrlPr>
            </m:fPr>
            <m:num>
              <m:r>
                <w:rPr>
                  <w:rFonts w:ascii="Cambria Math" w:hAnsi="Cambria Math"/>
                </w:rPr>
                <m:t>kg</m:t>
              </m:r>
            </m:num>
            <m:den>
              <m:r>
                <w:rPr>
                  <w:rFonts w:ascii="Cambria Math" w:hAnsi="Cambria Math"/>
                </w:rPr>
                <m:t>h</m:t>
              </m:r>
            </m:den>
          </m:f>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5</m:t>
              </m:r>
            </m:sub>
          </m:sSub>
          <m:r>
            <w:rPr>
              <w:rFonts w:ascii="Cambria Math" w:hAnsi="Cambria Math"/>
            </w:rPr>
            <m:t>=190</m:t>
          </m:r>
          <m:f>
            <m:fPr>
              <m:ctrlPr>
                <w:rPr>
                  <w:rFonts w:ascii="Cambria Math" w:hAnsi="Cambria Math"/>
                  <w:i/>
                </w:rPr>
              </m:ctrlPr>
            </m:fPr>
            <m:num>
              <m:r>
                <w:rPr>
                  <w:rFonts w:ascii="Cambria Math" w:hAnsi="Cambria Math"/>
                </w:rPr>
                <m:t>kg</m:t>
              </m:r>
            </m:num>
            <m:den>
              <m:r>
                <w:rPr>
                  <w:rFonts w:ascii="Cambria Math" w:hAnsi="Cambria Math"/>
                </w:rPr>
                <m:t>h</m:t>
              </m:r>
            </m:den>
          </m:f>
        </m:oMath>
      </m:oMathPara>
    </w:p>
    <w:p w14:paraId="40D4F5C1" w14:textId="3E32E02B" w:rsidR="00BE4F61" w:rsidRDefault="00BE4F61" w:rsidP="00BE4F61">
      <w:pPr>
        <w:rPr>
          <w:rtl/>
        </w:rPr>
      </w:pPr>
      <w:r>
        <w:rPr>
          <w:rFonts w:hint="cs"/>
          <w:rtl/>
        </w:rPr>
        <w:lastRenderedPageBreak/>
        <w:t>{ עצירה לבדיקת שפיות לפני שממשיכים- מאחר ואנחנו מפרידים תערובת למרכיבים שלה, אנחנו מצפים שהערכים יהיו קרובים (אך לא זהים) לחלק היחסי מהתערובת}</w:t>
      </w:r>
    </w:p>
    <w:p w14:paraId="54B4129B" w14:textId="77777777" w:rsidR="00BE4F61" w:rsidRDefault="00BE4F61" w:rsidP="00BE4F61">
      <w:pPr>
        <w:rPr>
          <w:rtl/>
        </w:rPr>
      </w:pPr>
    </w:p>
    <w:p w14:paraId="343C192F" w14:textId="2C781B69" w:rsidR="00BE4F61" w:rsidRDefault="00BE4F61" w:rsidP="00BE4F61">
      <w:pPr>
        <w:rPr>
          <w:rtl/>
        </w:rPr>
      </w:pPr>
      <w:r>
        <w:rPr>
          <w:rFonts w:hint="cs"/>
          <w:rtl/>
        </w:rPr>
        <w:t xml:space="preserve">כעת נעבור לעמוד הזיקוק הראשון </w:t>
      </w:r>
    </w:p>
    <w:p w14:paraId="6E6A83A8" w14:textId="46340733" w:rsidR="00BE4F61" w:rsidRPr="00BE4F61" w:rsidRDefault="00BE4F61" w:rsidP="00BE4F61">
      <w:pPr>
        <w:rPr>
          <w:rtl/>
        </w:rPr>
      </w:pPr>
      <m:oMathPara>
        <m:oMath>
          <m:r>
            <w:rPr>
              <w:rFonts w:ascii="Cambria Math" w:hAnsi="Cambria Math"/>
            </w:rPr>
            <m:t xml:space="preserve">Mass balance:     </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1</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2</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3</m:t>
              </m:r>
            </m:sub>
          </m:sSub>
        </m:oMath>
      </m:oMathPara>
    </w:p>
    <w:p w14:paraId="0F4C3BD9" w14:textId="65C326EA" w:rsidR="00BE4F61" w:rsidRPr="00BE4F61" w:rsidRDefault="00BE4F61" w:rsidP="00BE4F61">
      <w:pPr>
        <w:rPr>
          <w:rtl/>
        </w:rPr>
      </w:pPr>
      <m:oMathPara>
        <m:oMath>
          <m:r>
            <w:rPr>
              <w:rFonts w:ascii="Cambria Math" w:hAnsi="Cambria Math"/>
            </w:rPr>
            <m:t xml:space="preserve">Acetone balance:     </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A1</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A2</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3</m:t>
              </m:r>
            </m:sub>
          </m:sSub>
          <m:sSub>
            <m:sSubPr>
              <m:ctrlPr>
                <w:rPr>
                  <w:rFonts w:ascii="Cambria Math" w:hAnsi="Cambria Math"/>
                  <w:i/>
                </w:rPr>
              </m:ctrlPr>
            </m:sSubPr>
            <m:e>
              <m:r>
                <w:rPr>
                  <w:rFonts w:ascii="Cambria Math" w:hAnsi="Cambria Math"/>
                </w:rPr>
                <m:t>x</m:t>
              </m:r>
            </m:e>
            <m:sub>
              <m:r>
                <w:rPr>
                  <w:rFonts w:ascii="Cambria Math" w:hAnsi="Cambria Math"/>
                </w:rPr>
                <m:t>A3</m:t>
              </m:r>
            </m:sub>
          </m:sSub>
        </m:oMath>
      </m:oMathPara>
    </w:p>
    <w:p w14:paraId="55717597" w14:textId="3594EB66" w:rsidR="00BE4F61" w:rsidRPr="00BE4F61" w:rsidRDefault="00BE4F61" w:rsidP="00BE4F61">
      <w:pPr>
        <w:rPr>
          <w:rtl/>
        </w:rPr>
      </w:pPr>
      <m:oMathPara>
        <m:oMath>
          <m:r>
            <w:rPr>
              <w:rFonts w:ascii="Cambria Math" w:hAnsi="Cambria Math"/>
            </w:rPr>
            <m:t xml:space="preserve">Methanol balance:    </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M2</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M2</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3</m:t>
              </m:r>
            </m:sub>
          </m:sSub>
          <m:sSub>
            <m:sSubPr>
              <m:ctrlPr>
                <w:rPr>
                  <w:rFonts w:ascii="Cambria Math" w:hAnsi="Cambria Math"/>
                  <w:i/>
                </w:rPr>
              </m:ctrlPr>
            </m:sSubPr>
            <m:e>
              <m:r>
                <w:rPr>
                  <w:rFonts w:ascii="Cambria Math" w:hAnsi="Cambria Math"/>
                </w:rPr>
                <m:t>x</m:t>
              </m:r>
            </m:e>
            <m:sub>
              <m:r>
                <w:rPr>
                  <w:rFonts w:ascii="Cambria Math" w:hAnsi="Cambria Math"/>
                </w:rPr>
                <m:t>M3</m:t>
              </m:r>
            </m:sub>
          </m:sSub>
        </m:oMath>
      </m:oMathPara>
    </w:p>
    <w:p w14:paraId="75D4547B" w14:textId="72F2B01E" w:rsidR="00BE4F61" w:rsidRDefault="00BE4F61" w:rsidP="00BE4F61">
      <w:pPr>
        <w:rPr>
          <w:rtl/>
        </w:rPr>
      </w:pPr>
      <w:r>
        <w:rPr>
          <w:rFonts w:hint="cs"/>
          <w:rtl/>
        </w:rPr>
        <w:t>נציב</w:t>
      </w:r>
    </w:p>
    <w:p w14:paraId="4383240F" w14:textId="39B7B449" w:rsidR="00BE4F61" w:rsidRPr="00BE4F61" w:rsidRDefault="00BE4F61" w:rsidP="00BE4F61">
      <m:oMathPara>
        <m:oMath>
          <m:r>
            <w:rPr>
              <w:rFonts w:ascii="Cambria Math" w:hAnsi="Cambria Math"/>
            </w:rPr>
            <m:t>1000</m:t>
          </m:r>
          <m:f>
            <m:fPr>
              <m:ctrlPr>
                <w:rPr>
                  <w:rFonts w:ascii="Cambria Math" w:hAnsi="Cambria Math"/>
                  <w:i/>
                </w:rPr>
              </m:ctrlPr>
            </m:fPr>
            <m:num>
              <m:r>
                <w:rPr>
                  <w:rFonts w:ascii="Cambria Math" w:hAnsi="Cambria Math"/>
                </w:rPr>
                <m:t>kg</m:t>
              </m:r>
            </m:num>
            <m:den>
              <m:r>
                <w:rPr>
                  <w:rFonts w:ascii="Cambria Math" w:hAnsi="Cambria Math"/>
                </w:rPr>
                <m:t>h</m:t>
              </m:r>
            </m:den>
          </m:f>
          <m:r>
            <w:rPr>
              <w:rFonts w:ascii="Cambria Math" w:hAnsi="Cambria Math"/>
            </w:rPr>
            <m:t>=510</m:t>
          </m:r>
          <m:f>
            <m:fPr>
              <m:ctrlPr>
                <w:rPr>
                  <w:rFonts w:ascii="Cambria Math" w:hAnsi="Cambria Math"/>
                  <w:i/>
                </w:rPr>
              </m:ctrlPr>
            </m:fPr>
            <m:num>
              <m:r>
                <w:rPr>
                  <w:rFonts w:ascii="Cambria Math" w:hAnsi="Cambria Math"/>
                </w:rPr>
                <m:t>kg</m:t>
              </m:r>
            </m:num>
            <m:den>
              <m:r>
                <w:rPr>
                  <w:rFonts w:ascii="Cambria Math" w:hAnsi="Cambria Math"/>
                </w:rPr>
                <m:t>h</m:t>
              </m:r>
            </m:den>
          </m:f>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3</m:t>
              </m:r>
            </m:sub>
          </m:sSub>
        </m:oMath>
      </m:oMathPara>
    </w:p>
    <w:p w14:paraId="3FE6322E" w14:textId="6A431E68" w:rsidR="00BE4F61" w:rsidRPr="00BE4F61" w:rsidRDefault="00BE4F61" w:rsidP="00BE4F61">
      <m:oMathPara>
        <m:oMath>
          <m:r>
            <w:rPr>
              <w:rFonts w:ascii="Cambria Math" w:hAnsi="Cambria Math"/>
            </w:rPr>
            <m:t>1000</m:t>
          </m:r>
          <m:f>
            <m:fPr>
              <m:ctrlPr>
                <w:rPr>
                  <w:rFonts w:ascii="Cambria Math" w:hAnsi="Cambria Math"/>
                  <w:i/>
                </w:rPr>
              </m:ctrlPr>
            </m:fPr>
            <m:num>
              <m:r>
                <w:rPr>
                  <w:rFonts w:ascii="Cambria Math" w:hAnsi="Cambria Math"/>
                </w:rPr>
                <m:t>kg</m:t>
              </m:r>
            </m:num>
            <m:den>
              <m:r>
                <w:rPr>
                  <w:rFonts w:ascii="Cambria Math" w:hAnsi="Cambria Math"/>
                </w:rPr>
                <m:t>h</m:t>
              </m:r>
            </m:den>
          </m:f>
          <m:r>
            <w:rPr>
              <w:rFonts w:ascii="Cambria Math" w:hAnsi="Cambria Math"/>
            </w:rPr>
            <m:t>*0.5=510</m:t>
          </m:r>
          <m:f>
            <m:fPr>
              <m:ctrlPr>
                <w:rPr>
                  <w:rFonts w:ascii="Cambria Math" w:hAnsi="Cambria Math"/>
                  <w:i/>
                </w:rPr>
              </m:ctrlPr>
            </m:fPr>
            <m:num>
              <m:r>
                <w:rPr>
                  <w:rFonts w:ascii="Cambria Math" w:hAnsi="Cambria Math"/>
                </w:rPr>
                <m:t>kg</m:t>
              </m:r>
            </m:num>
            <m:den>
              <m:r>
                <w:rPr>
                  <w:rFonts w:ascii="Cambria Math" w:hAnsi="Cambria Math"/>
                </w:rPr>
                <m:t>h</m:t>
              </m:r>
            </m:den>
          </m:f>
          <m:r>
            <w:rPr>
              <w:rFonts w:ascii="Cambria Math" w:hAnsi="Cambria Math"/>
            </w:rPr>
            <m:t>0.96+</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3</m:t>
              </m:r>
            </m:sub>
          </m:sSub>
          <m:sSub>
            <m:sSubPr>
              <m:ctrlPr>
                <w:rPr>
                  <w:rFonts w:ascii="Cambria Math" w:hAnsi="Cambria Math"/>
                  <w:i/>
                </w:rPr>
              </m:ctrlPr>
            </m:sSubPr>
            <m:e>
              <m:r>
                <w:rPr>
                  <w:rFonts w:ascii="Cambria Math" w:hAnsi="Cambria Math"/>
                </w:rPr>
                <m:t>x</m:t>
              </m:r>
            </m:e>
            <m:sub>
              <m:r>
                <w:rPr>
                  <w:rFonts w:ascii="Cambria Math" w:hAnsi="Cambria Math"/>
                </w:rPr>
                <m:t>A3</m:t>
              </m:r>
            </m:sub>
          </m:sSub>
        </m:oMath>
      </m:oMathPara>
    </w:p>
    <w:p w14:paraId="5774CA13" w14:textId="3D8902FD" w:rsidR="00BE4F61" w:rsidRPr="00BE4F61" w:rsidRDefault="00BE4F61" w:rsidP="00BE4F61">
      <w:pPr>
        <w:rPr>
          <w:rtl/>
        </w:rPr>
      </w:pPr>
      <m:oMathPara>
        <m:oMath>
          <m:r>
            <w:rPr>
              <w:rFonts w:ascii="Cambria Math" w:hAnsi="Cambria Math"/>
            </w:rPr>
            <m:t>1000</m:t>
          </m:r>
          <m:f>
            <m:fPr>
              <m:ctrlPr>
                <w:rPr>
                  <w:rFonts w:ascii="Cambria Math" w:hAnsi="Cambria Math"/>
                  <w:i/>
                </w:rPr>
              </m:ctrlPr>
            </m:fPr>
            <m:num>
              <m:r>
                <w:rPr>
                  <w:rFonts w:ascii="Cambria Math" w:hAnsi="Cambria Math"/>
                </w:rPr>
                <m:t>kg</m:t>
              </m:r>
            </m:num>
            <m:den>
              <m:r>
                <w:rPr>
                  <w:rFonts w:ascii="Cambria Math" w:hAnsi="Cambria Math"/>
                </w:rPr>
                <m:t>h</m:t>
              </m:r>
            </m:den>
          </m:f>
          <m:r>
            <w:rPr>
              <w:rFonts w:ascii="Cambria Math" w:hAnsi="Cambria Math"/>
            </w:rPr>
            <m:t>*0.3=510</m:t>
          </m:r>
          <m:f>
            <m:fPr>
              <m:ctrlPr>
                <w:rPr>
                  <w:rFonts w:ascii="Cambria Math" w:hAnsi="Cambria Math"/>
                  <w:i/>
                </w:rPr>
              </m:ctrlPr>
            </m:fPr>
            <m:num>
              <m:r>
                <w:rPr>
                  <w:rFonts w:ascii="Cambria Math" w:hAnsi="Cambria Math"/>
                </w:rPr>
                <m:t>kg</m:t>
              </m:r>
            </m:num>
            <m:den>
              <m:r>
                <w:rPr>
                  <w:rFonts w:ascii="Cambria Math" w:hAnsi="Cambria Math"/>
                </w:rPr>
                <m:t>h</m:t>
              </m:r>
            </m:den>
          </m:f>
          <m:r>
            <w:rPr>
              <w:rFonts w:ascii="Cambria Math" w:hAnsi="Cambria Math"/>
            </w:rPr>
            <m:t>*0.02+</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3</m:t>
              </m:r>
            </m:sub>
          </m:sSub>
          <m:sSub>
            <m:sSubPr>
              <m:ctrlPr>
                <w:rPr>
                  <w:rFonts w:ascii="Cambria Math" w:hAnsi="Cambria Math"/>
                  <w:i/>
                </w:rPr>
              </m:ctrlPr>
            </m:sSubPr>
            <m:e>
              <m:r>
                <w:rPr>
                  <w:rFonts w:ascii="Cambria Math" w:hAnsi="Cambria Math"/>
                </w:rPr>
                <m:t>x</m:t>
              </m:r>
            </m:e>
            <m:sub>
              <m:r>
                <w:rPr>
                  <w:rFonts w:ascii="Cambria Math" w:hAnsi="Cambria Math"/>
                </w:rPr>
                <m:t>M3</m:t>
              </m:r>
            </m:sub>
          </m:sSub>
        </m:oMath>
      </m:oMathPara>
    </w:p>
    <w:p w14:paraId="1B0659F7" w14:textId="09D94698" w:rsidR="00190009" w:rsidRDefault="00190009" w:rsidP="00BE4F61">
      <w:pPr>
        <w:rPr>
          <w:rtl/>
        </w:rPr>
      </w:pPr>
      <w:r>
        <w:rPr>
          <w:rFonts w:hint="cs"/>
          <w:rtl/>
        </w:rPr>
        <w:t>ואחרי קצת אריתמתיקה נקבל</w:t>
      </w:r>
    </w:p>
    <w:p w14:paraId="61821BE3" w14:textId="19A41BA4" w:rsidR="00BE4F61" w:rsidRPr="00BE4F61" w:rsidRDefault="00000000" w:rsidP="00190009">
      <w:pPr>
        <w:jc w:val="center"/>
        <w:rPr>
          <w:rtl/>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3</m:t>
              </m:r>
            </m:sub>
          </m:sSub>
          <m:r>
            <w:rPr>
              <w:rFonts w:ascii="Cambria Math" w:hAnsi="Cambria Math"/>
            </w:rPr>
            <m:t xml:space="preserve"> = 490 ,   </m:t>
          </m:r>
          <m:sSub>
            <m:sSubPr>
              <m:ctrlPr>
                <w:rPr>
                  <w:rFonts w:ascii="Cambria Math" w:hAnsi="Cambria Math"/>
                  <w:i/>
                </w:rPr>
              </m:ctrlPr>
            </m:sSubPr>
            <m:e>
              <m:r>
                <w:rPr>
                  <w:rFonts w:ascii="Cambria Math" w:hAnsi="Cambria Math"/>
                </w:rPr>
                <m:t>x</m:t>
              </m:r>
            </m:e>
            <m:sub>
              <m:r>
                <w:rPr>
                  <w:rFonts w:ascii="Cambria Math" w:hAnsi="Cambria Math"/>
                </w:rPr>
                <m:t>A3</m:t>
              </m:r>
            </m:sub>
          </m:sSub>
          <m:r>
            <w:rPr>
              <w:rFonts w:ascii="Cambria Math" w:hAnsi="Cambria Math"/>
            </w:rPr>
            <m:t xml:space="preserve">=0.021224,     </m:t>
          </m:r>
          <m:sSub>
            <m:sSubPr>
              <m:ctrlPr>
                <w:rPr>
                  <w:rFonts w:ascii="Cambria Math" w:hAnsi="Cambria Math"/>
                  <w:i/>
                </w:rPr>
              </m:ctrlPr>
            </m:sSubPr>
            <m:e>
              <m:r>
                <w:rPr>
                  <w:rFonts w:ascii="Cambria Math" w:hAnsi="Cambria Math"/>
                </w:rPr>
                <m:t>x</m:t>
              </m:r>
            </m:e>
            <m:sub>
              <m:r>
                <w:rPr>
                  <w:rFonts w:ascii="Cambria Math" w:hAnsi="Cambria Math"/>
                </w:rPr>
                <m:t>M3</m:t>
              </m:r>
            </m:sub>
          </m:sSub>
          <m:r>
            <w:rPr>
              <w:rFonts w:ascii="Cambria Math" w:hAnsi="Cambria Math"/>
            </w:rPr>
            <m:t>=0.59143</m:t>
          </m:r>
        </m:oMath>
      </m:oMathPara>
    </w:p>
    <w:p w14:paraId="70B488A3" w14:textId="06558C51" w:rsidR="00BE4F61" w:rsidRDefault="00190009" w:rsidP="00BE4F61">
      <w:pPr>
        <w:rPr>
          <w:rtl/>
        </w:rPr>
      </w:pPr>
      <w:r>
        <w:rPr>
          <w:rFonts w:hint="cs"/>
          <w:rtl/>
        </w:rPr>
        <w:t>ולכן הערכה מיטבית של הערכים</w:t>
      </w:r>
    </w:p>
    <w:p w14:paraId="2FA1A224" w14:textId="693E9DF7" w:rsidR="00190009" w:rsidRPr="00BE4F61" w:rsidRDefault="00000000" w:rsidP="00190009">
      <w:pPr>
        <w:jc w:val="center"/>
        <w:rPr>
          <w:rtl/>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3</m:t>
              </m:r>
            </m:sub>
          </m:sSub>
          <m:r>
            <w:rPr>
              <w:rFonts w:ascii="Cambria Math" w:hAnsi="Cambria Math"/>
            </w:rPr>
            <m:t xml:space="preserve"> = 490</m:t>
          </m:r>
          <m:f>
            <m:fPr>
              <m:ctrlPr>
                <w:rPr>
                  <w:rFonts w:ascii="Cambria Math" w:hAnsi="Cambria Math"/>
                  <w:i/>
                </w:rPr>
              </m:ctrlPr>
            </m:fPr>
            <m:num>
              <m:r>
                <w:rPr>
                  <w:rFonts w:ascii="Cambria Math" w:hAnsi="Cambria Math"/>
                </w:rPr>
                <m:t>kg</m:t>
              </m:r>
            </m:num>
            <m:den>
              <m:r>
                <w:rPr>
                  <w:rFonts w:ascii="Cambria Math" w:hAnsi="Cambria Math"/>
                </w:rPr>
                <m:t>h</m:t>
              </m:r>
            </m:den>
          </m:f>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A3</m:t>
              </m:r>
            </m:sub>
          </m:sSub>
          <m:r>
            <w:rPr>
              <w:rFonts w:ascii="Cambria Math" w:hAnsi="Cambria Math"/>
            </w:rPr>
            <m:t xml:space="preserve">=0.021,     </m:t>
          </m:r>
          <m:sSub>
            <m:sSubPr>
              <m:ctrlPr>
                <w:rPr>
                  <w:rFonts w:ascii="Cambria Math" w:hAnsi="Cambria Math"/>
                  <w:i/>
                </w:rPr>
              </m:ctrlPr>
            </m:sSubPr>
            <m:e>
              <m:r>
                <w:rPr>
                  <w:rFonts w:ascii="Cambria Math" w:hAnsi="Cambria Math"/>
                </w:rPr>
                <m:t>x</m:t>
              </m:r>
            </m:e>
            <m:sub>
              <m:r>
                <w:rPr>
                  <w:rFonts w:ascii="Cambria Math" w:hAnsi="Cambria Math"/>
                </w:rPr>
                <m:t>M3</m:t>
              </m:r>
            </m:sub>
          </m:sSub>
          <m:r>
            <w:rPr>
              <w:rFonts w:ascii="Cambria Math" w:hAnsi="Cambria Math"/>
            </w:rPr>
            <m:t>=0.59</m:t>
          </m:r>
        </m:oMath>
      </m:oMathPara>
    </w:p>
    <w:p w14:paraId="6FB1C4E5" w14:textId="60460D6C" w:rsidR="00BE4F61" w:rsidRDefault="00190009" w:rsidP="00470C9B">
      <w:pPr>
        <w:rPr>
          <w:rtl/>
        </w:rPr>
      </w:pPr>
      <w:r>
        <w:rPr>
          <w:rFonts w:hint="cs"/>
          <w:rtl/>
        </w:rPr>
        <w:t xml:space="preserve">{בדיקת שפיות רגעית </w:t>
      </w:r>
      <w:r>
        <w:rPr>
          <w:rtl/>
        </w:rPr>
        <w:t>–</w:t>
      </w:r>
      <w:r>
        <w:rPr>
          <w:rFonts w:hint="cs"/>
          <w:rtl/>
        </w:rPr>
        <w:t xml:space="preserve"> רוב האצטון יצא בזרם העליון, ולכן סביר שריכוז האצטון בזרם התחתון יהיה נמוך}</w:t>
      </w:r>
    </w:p>
    <w:p w14:paraId="47B8CB7C" w14:textId="30813101" w:rsidR="00190009" w:rsidRDefault="00190009" w:rsidP="00470C9B">
      <w:pPr>
        <w:rPr>
          <w:rtl/>
        </w:rPr>
      </w:pPr>
      <w:r>
        <w:rPr>
          <w:rFonts w:hint="cs"/>
          <w:rtl/>
        </w:rPr>
        <w:t>נבדוק על ידי הצבה של מאזן המסה הכולל של עמוד הזיקוק השני</w:t>
      </w:r>
    </w:p>
    <w:p w14:paraId="63F52FE0" w14:textId="052D128C" w:rsidR="00190009" w:rsidRDefault="00000000" w:rsidP="00470C9B">
      <w:pPr>
        <w:rPr>
          <w:rtl/>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3</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4</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5</m:t>
              </m:r>
            </m:sub>
          </m:sSub>
          <m:r>
            <w:rPr>
              <w:rFonts w:ascii="Cambria Math" w:hAnsi="Cambria Math"/>
            </w:rPr>
            <m:t xml:space="preserve"> =&gt;    490</m:t>
          </m:r>
          <m:f>
            <m:fPr>
              <m:ctrlPr>
                <w:rPr>
                  <w:rFonts w:ascii="Cambria Math" w:hAnsi="Cambria Math"/>
                  <w:i/>
                </w:rPr>
              </m:ctrlPr>
            </m:fPr>
            <m:num>
              <m:r>
                <w:rPr>
                  <w:rFonts w:ascii="Cambria Math" w:hAnsi="Cambria Math"/>
                </w:rPr>
                <m:t>kg</m:t>
              </m:r>
            </m:num>
            <m:den>
              <m:r>
                <w:rPr>
                  <w:rFonts w:ascii="Cambria Math" w:hAnsi="Cambria Math"/>
                </w:rPr>
                <m:t>h</m:t>
              </m:r>
            </m:den>
          </m:f>
          <m:r>
            <w:rPr>
              <w:rFonts w:ascii="Cambria Math" w:hAnsi="Cambria Math"/>
            </w:rPr>
            <m:t>=300</m:t>
          </m:r>
          <m:f>
            <m:fPr>
              <m:ctrlPr>
                <w:rPr>
                  <w:rFonts w:ascii="Cambria Math" w:hAnsi="Cambria Math"/>
                  <w:i/>
                </w:rPr>
              </m:ctrlPr>
            </m:fPr>
            <m:num>
              <m:r>
                <w:rPr>
                  <w:rFonts w:ascii="Cambria Math" w:hAnsi="Cambria Math"/>
                </w:rPr>
                <m:t>kg</m:t>
              </m:r>
            </m:num>
            <m:den>
              <m:r>
                <w:rPr>
                  <w:rFonts w:ascii="Cambria Math" w:hAnsi="Cambria Math"/>
                </w:rPr>
                <m:t>h</m:t>
              </m:r>
            </m:den>
          </m:f>
          <m:r>
            <w:rPr>
              <w:rFonts w:ascii="Cambria Math" w:hAnsi="Cambria Math"/>
            </w:rPr>
            <m:t>+190</m:t>
          </m:r>
          <m:f>
            <m:fPr>
              <m:ctrlPr>
                <w:rPr>
                  <w:rFonts w:ascii="Cambria Math" w:hAnsi="Cambria Math"/>
                  <w:i/>
                </w:rPr>
              </m:ctrlPr>
            </m:fPr>
            <m:num>
              <m:r>
                <w:rPr>
                  <w:rFonts w:ascii="Cambria Math" w:hAnsi="Cambria Math"/>
                </w:rPr>
                <m:t>kg</m:t>
              </m:r>
            </m:num>
            <m:den>
              <m:r>
                <w:rPr>
                  <w:rFonts w:ascii="Cambria Math" w:hAnsi="Cambria Math"/>
                </w:rPr>
                <m:t>h</m:t>
              </m:r>
            </m:den>
          </m:f>
        </m:oMath>
      </m:oMathPara>
    </w:p>
    <w:p w14:paraId="46C23276" w14:textId="6F6887BA" w:rsidR="00190009" w:rsidRDefault="00190009" w:rsidP="00470C9B">
      <w:pPr>
        <w:rPr>
          <w:rtl/>
        </w:rPr>
      </w:pPr>
      <w:r>
        <w:rPr>
          <w:rFonts w:hint="cs"/>
          <w:rtl/>
        </w:rPr>
        <w:t xml:space="preserve">ומצאנו את כלל הספיקות ואת ההרכב של זרם 3. </w:t>
      </w:r>
    </w:p>
    <w:p w14:paraId="019D1871" w14:textId="10343BC7" w:rsidR="00190009" w:rsidRPr="00190009" w:rsidRDefault="00000000" w:rsidP="00190009">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2</m:t>
              </m:r>
            </m:sub>
          </m:sSub>
          <m:r>
            <w:rPr>
              <w:rFonts w:ascii="Cambria Math" w:hAnsi="Cambria Math"/>
            </w:rPr>
            <m:t>=510</m:t>
          </m:r>
          <m:f>
            <m:fPr>
              <m:ctrlPr>
                <w:rPr>
                  <w:rFonts w:ascii="Cambria Math" w:hAnsi="Cambria Math"/>
                  <w:i/>
                </w:rPr>
              </m:ctrlPr>
            </m:fPr>
            <m:num>
              <m:r>
                <w:rPr>
                  <w:rFonts w:ascii="Cambria Math" w:hAnsi="Cambria Math"/>
                </w:rPr>
                <m:t>kg</m:t>
              </m:r>
            </m:num>
            <m:den>
              <m:r>
                <w:rPr>
                  <w:rFonts w:ascii="Cambria Math" w:hAnsi="Cambria Math"/>
                </w:rPr>
                <m:t>h</m:t>
              </m:r>
            </m:den>
          </m:f>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3</m:t>
              </m:r>
            </m:sub>
          </m:sSub>
          <m:r>
            <w:rPr>
              <w:rFonts w:ascii="Cambria Math" w:hAnsi="Cambria Math"/>
            </w:rPr>
            <m:t xml:space="preserve"> = 490</m:t>
          </m:r>
          <m:f>
            <m:fPr>
              <m:ctrlPr>
                <w:rPr>
                  <w:rFonts w:ascii="Cambria Math" w:hAnsi="Cambria Math"/>
                  <w:i/>
                </w:rPr>
              </m:ctrlPr>
            </m:fPr>
            <m:num>
              <m:r>
                <w:rPr>
                  <w:rFonts w:ascii="Cambria Math" w:hAnsi="Cambria Math"/>
                </w:rPr>
                <m:t>kg</m:t>
              </m:r>
            </m:num>
            <m:den>
              <m:r>
                <w:rPr>
                  <w:rFonts w:ascii="Cambria Math" w:hAnsi="Cambria Math"/>
                </w:rPr>
                <m:t>h</m:t>
              </m:r>
            </m:den>
          </m:f>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4</m:t>
              </m:r>
            </m:sub>
          </m:sSub>
          <m:r>
            <w:rPr>
              <w:rFonts w:ascii="Cambria Math" w:hAnsi="Cambria Math"/>
            </w:rPr>
            <m:t>=300</m:t>
          </m:r>
          <m:f>
            <m:fPr>
              <m:ctrlPr>
                <w:rPr>
                  <w:rFonts w:ascii="Cambria Math" w:hAnsi="Cambria Math"/>
                  <w:i/>
                </w:rPr>
              </m:ctrlPr>
            </m:fPr>
            <m:num>
              <m:r>
                <w:rPr>
                  <w:rFonts w:ascii="Cambria Math" w:hAnsi="Cambria Math"/>
                </w:rPr>
                <m:t>kg</m:t>
              </m:r>
            </m:num>
            <m:den>
              <m:r>
                <w:rPr>
                  <w:rFonts w:ascii="Cambria Math" w:hAnsi="Cambria Math"/>
                </w:rPr>
                <m:t>h</m:t>
              </m:r>
            </m:den>
          </m:f>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5</m:t>
              </m:r>
            </m:sub>
          </m:sSub>
          <m:r>
            <w:rPr>
              <w:rFonts w:ascii="Cambria Math" w:hAnsi="Cambria Math"/>
            </w:rPr>
            <m:t>=190</m:t>
          </m:r>
          <m:f>
            <m:fPr>
              <m:ctrlPr>
                <w:rPr>
                  <w:rFonts w:ascii="Cambria Math" w:hAnsi="Cambria Math"/>
                  <w:i/>
                </w:rPr>
              </m:ctrlPr>
            </m:fPr>
            <m:num>
              <m:r>
                <w:rPr>
                  <w:rFonts w:ascii="Cambria Math" w:hAnsi="Cambria Math"/>
                </w:rPr>
                <m:t>kg</m:t>
              </m:r>
            </m:num>
            <m:den>
              <m:r>
                <w:rPr>
                  <w:rFonts w:ascii="Cambria Math" w:hAnsi="Cambria Math"/>
                </w:rPr>
                <m:t>h</m:t>
              </m:r>
            </m:den>
          </m:f>
        </m:oMath>
      </m:oMathPara>
    </w:p>
    <w:p w14:paraId="168964AC" w14:textId="2FE7C87E" w:rsidR="00190009" w:rsidRPr="00853964" w:rsidRDefault="00000000" w:rsidP="00190009">
      <w:pPr>
        <w:rPr>
          <w:rtl/>
        </w:rPr>
      </w:pPr>
      <m:oMathPara>
        <m:oMath>
          <m:sSub>
            <m:sSubPr>
              <m:ctrlPr>
                <w:rPr>
                  <w:rFonts w:ascii="Cambria Math" w:hAnsi="Cambria Math"/>
                  <w:i/>
                </w:rPr>
              </m:ctrlPr>
            </m:sSubPr>
            <m:e>
              <m:r>
                <w:rPr>
                  <w:rFonts w:ascii="Cambria Math" w:hAnsi="Cambria Math"/>
                </w:rPr>
                <m:t>x</m:t>
              </m:r>
            </m:e>
            <m:sub>
              <m:r>
                <w:rPr>
                  <w:rFonts w:ascii="Cambria Math" w:hAnsi="Cambria Math"/>
                </w:rPr>
                <m:t>A3</m:t>
              </m:r>
            </m:sub>
          </m:sSub>
          <m:r>
            <w:rPr>
              <w:rFonts w:ascii="Cambria Math" w:hAnsi="Cambria Math"/>
            </w:rPr>
            <m:t xml:space="preserve">=0.021,     </m:t>
          </m:r>
          <m:sSub>
            <m:sSubPr>
              <m:ctrlPr>
                <w:rPr>
                  <w:rFonts w:ascii="Cambria Math" w:hAnsi="Cambria Math"/>
                  <w:i/>
                </w:rPr>
              </m:ctrlPr>
            </m:sSubPr>
            <m:e>
              <m:r>
                <w:rPr>
                  <w:rFonts w:ascii="Cambria Math" w:hAnsi="Cambria Math"/>
                </w:rPr>
                <m:t>x</m:t>
              </m:r>
            </m:e>
            <m:sub>
              <m:r>
                <w:rPr>
                  <w:rFonts w:ascii="Cambria Math" w:hAnsi="Cambria Math"/>
                </w:rPr>
                <m:t>M3</m:t>
              </m:r>
            </m:sub>
          </m:sSub>
          <m:r>
            <w:rPr>
              <w:rFonts w:ascii="Cambria Math" w:hAnsi="Cambria Math"/>
            </w:rPr>
            <m:t>=0.59</m:t>
          </m:r>
        </m:oMath>
      </m:oMathPara>
    </w:p>
    <w:p w14:paraId="35B1D09E" w14:textId="77777777" w:rsidR="00190009" w:rsidRDefault="00190009" w:rsidP="00470C9B"/>
    <w:p w14:paraId="67B8C27E" w14:textId="3432694D" w:rsidR="008F1CF6" w:rsidRPr="008F1CF6" w:rsidRDefault="008F1CF6" w:rsidP="00FE44EB">
      <w:pPr>
        <w:pStyle w:val="tip"/>
      </w:pPr>
      <w:r>
        <w:rPr>
          <w:rFonts w:hint="cs"/>
          <w:rtl/>
        </w:rPr>
        <w:t>לחשוב כמו מהנדס.ת</w:t>
      </w:r>
      <w:r w:rsidRPr="008F1CF6">
        <w:rPr>
          <w:rtl/>
        </w:rPr>
        <w:t>: למה אכפת לנו מזרם הביניים</w:t>
      </w:r>
      <w:r w:rsidRPr="008F1CF6">
        <w:t>?</w:t>
      </w:r>
    </w:p>
    <w:p w14:paraId="360A5B27" w14:textId="495DD9EA" w:rsidR="008F1CF6" w:rsidRPr="008F1CF6" w:rsidRDefault="008F1CF6" w:rsidP="00FE44EB">
      <w:pPr>
        <w:pStyle w:val="tip"/>
      </w:pPr>
      <w:r w:rsidRPr="008F1CF6">
        <w:rPr>
          <w:rtl/>
        </w:rPr>
        <w:t xml:space="preserve">לכאורה, אם חישבנו את </w:t>
      </w:r>
      <w:r>
        <w:rPr>
          <w:rFonts w:hint="cs"/>
          <w:rtl/>
        </w:rPr>
        <w:t xml:space="preserve">הספיקות הסופיות - </w:t>
      </w:r>
      <m:oMath>
        <m:sSub>
          <m:sSubPr>
            <m:ctrlPr>
              <w:rPr>
                <w:rFonts w:ascii="Cambria Math" w:hAnsi="Cambria Math"/>
                <w:i/>
              </w:rPr>
            </m:ctrlPr>
          </m:sSubPr>
          <m:e>
            <m:acc>
              <m:accPr>
                <m:chr m:val="̇"/>
                <m:ctrlPr>
                  <w:rPr>
                    <w:rFonts w:ascii="Cambria Math" w:eastAsia="Arial" w:hAnsi="Cambria Math" w:cs="Arial"/>
                    <w:i/>
                    <w:kern w:val="2"/>
                    <w:szCs w:val="24"/>
                    <w14:ligatures w14:val="standardContextual"/>
                  </w:rPr>
                </m:ctrlPr>
              </m:accPr>
              <m:e>
                <m:r>
                  <w:rPr>
                    <w:rFonts w:ascii="Cambria Math" w:hAnsi="Cambria Math"/>
                  </w:rPr>
                  <m:t>m</m:t>
                </m:r>
              </m:e>
            </m:acc>
          </m:e>
          <m:sub>
            <m:r>
              <w:rPr>
                <w:rFonts w:ascii="Cambria Math" w:hAnsi="Cambria Math"/>
              </w:rPr>
              <m:t>2</m:t>
            </m:r>
          </m:sub>
        </m:sSub>
        <m:r>
          <w:rPr>
            <w:rFonts w:ascii="Cambria Math" w:hAnsi="Cambria Math"/>
          </w:rPr>
          <m:t>,</m:t>
        </m:r>
        <m:sSub>
          <m:sSubPr>
            <m:ctrlPr>
              <w:rPr>
                <w:rFonts w:ascii="Cambria Math" w:hAnsi="Cambria Math"/>
                <w:i/>
              </w:rPr>
            </m:ctrlPr>
          </m:sSubPr>
          <m:e>
            <m:acc>
              <m:accPr>
                <m:chr m:val="̇"/>
                <m:ctrlPr>
                  <w:rPr>
                    <w:rFonts w:ascii="Cambria Math" w:eastAsia="Arial" w:hAnsi="Cambria Math" w:cs="Arial"/>
                    <w:i/>
                    <w:kern w:val="2"/>
                    <w:szCs w:val="24"/>
                    <w14:ligatures w14:val="standardContextual"/>
                  </w:rPr>
                </m:ctrlPr>
              </m:accPr>
              <m:e>
                <m:r>
                  <w:rPr>
                    <w:rFonts w:ascii="Cambria Math" w:hAnsi="Cambria Math"/>
                  </w:rPr>
                  <m:t>m</m:t>
                </m:r>
              </m:e>
            </m:acc>
          </m:e>
          <m:sub>
            <m:r>
              <w:rPr>
                <w:rFonts w:ascii="Cambria Math" w:hAnsi="Cambria Math"/>
              </w:rPr>
              <m:t>4</m:t>
            </m:r>
          </m:sub>
        </m:sSub>
        <m:r>
          <w:rPr>
            <w:rFonts w:ascii="Cambria Math" w:hAnsi="Cambria Math"/>
          </w:rPr>
          <m:t>,</m:t>
        </m:r>
        <m:sSub>
          <m:sSubPr>
            <m:ctrlPr>
              <w:rPr>
                <w:rFonts w:ascii="Cambria Math" w:hAnsi="Cambria Math"/>
                <w:i/>
              </w:rPr>
            </m:ctrlPr>
          </m:sSubPr>
          <m:e>
            <m:acc>
              <m:accPr>
                <m:chr m:val="̇"/>
                <m:ctrlPr>
                  <w:rPr>
                    <w:rFonts w:ascii="Cambria Math" w:eastAsia="Arial" w:hAnsi="Cambria Math" w:cs="Arial"/>
                    <w:i/>
                    <w:kern w:val="2"/>
                    <w:szCs w:val="24"/>
                    <w14:ligatures w14:val="standardContextual"/>
                  </w:rPr>
                </m:ctrlPr>
              </m:accPr>
              <m:e>
                <m:r>
                  <w:rPr>
                    <w:rFonts w:ascii="Cambria Math" w:hAnsi="Cambria Math"/>
                  </w:rPr>
                  <m:t>m</m:t>
                </m:r>
              </m:e>
            </m:acc>
          </m:e>
          <m:sub>
            <m:r>
              <w:rPr>
                <w:rFonts w:ascii="Cambria Math" w:hAnsi="Cambria Math"/>
              </w:rPr>
              <m:t>5</m:t>
            </m:r>
          </m:sub>
        </m:sSub>
      </m:oMath>
      <w:r>
        <w:rPr>
          <w:rFonts w:hint="cs"/>
          <w:rtl/>
        </w:rPr>
        <w:t xml:space="preserve"> אנחנו יכולים להעריך כמה קיבלנו מכל תוצר. </w:t>
      </w:r>
      <w:r w:rsidRPr="008F1CF6">
        <w:rPr>
          <w:rtl/>
        </w:rPr>
        <w:t>מדוע חשוב לנו לדעת</w:t>
      </w:r>
      <w:r>
        <w:rPr>
          <w:rFonts w:hint="cs"/>
          <w:rtl/>
        </w:rPr>
        <w:t xml:space="preserve"> מה קורה בזרם שמחבר בין היחידות? יש סיבות רבות, נפרט כאן מספר דוגמאות פשוטות:</w:t>
      </w:r>
    </w:p>
    <w:p w14:paraId="4657B8EA" w14:textId="7876BEB9" w:rsidR="008F1CF6" w:rsidRPr="008F1CF6" w:rsidRDefault="008F1CF6" w:rsidP="00FE44EB">
      <w:pPr>
        <w:pStyle w:val="tip"/>
        <w:numPr>
          <w:ilvl w:val="0"/>
          <w:numId w:val="48"/>
        </w:numPr>
      </w:pPr>
      <w:r w:rsidRPr="008F1CF6">
        <w:rPr>
          <w:rtl/>
        </w:rPr>
        <w:lastRenderedPageBreak/>
        <w:t>תכנון ציו</w:t>
      </w:r>
      <w:r>
        <w:rPr>
          <w:rFonts w:hint="cs"/>
          <w:rtl/>
        </w:rPr>
        <w:t>ד (</w:t>
      </w:r>
      <w:r>
        <w:t>Sizing</w:t>
      </w:r>
      <w:r>
        <w:rPr>
          <w:rFonts w:hint="cs"/>
          <w:rtl/>
        </w:rPr>
        <w:t xml:space="preserve">): </w:t>
      </w:r>
      <w:r w:rsidRPr="008F1CF6">
        <w:rPr>
          <w:rtl/>
        </w:rPr>
        <w:t xml:space="preserve">נניח שאנחנו צריכים לקנות את המשאבה שמעבירה את הנוזל מיחידה 1 ליחידה 2, או לתכנן את הקוטר של </w:t>
      </w:r>
      <w:r>
        <w:rPr>
          <w:rFonts w:hint="cs"/>
          <w:rtl/>
        </w:rPr>
        <w:t>עמוד הזיקוק השני</w:t>
      </w:r>
      <w:r w:rsidRPr="008F1CF6">
        <w:rPr>
          <w:rtl/>
        </w:rPr>
        <w:t>. אם לא נדע כמה חומר עובר שם</w:t>
      </w:r>
      <w:r>
        <w:rPr>
          <w:rFonts w:hint="cs"/>
          <w:rtl/>
        </w:rPr>
        <w:t xml:space="preserve"> ליחידת זמן (הספיקה </w:t>
      </w:r>
      <m:oMath>
        <m:sSub>
          <m:sSubPr>
            <m:ctrlPr>
              <w:rPr>
                <w:rFonts w:ascii="Cambria Math" w:hAnsi="Cambria Math"/>
                <w:i/>
              </w:rPr>
            </m:ctrlPr>
          </m:sSubPr>
          <m:e>
            <m:acc>
              <m:accPr>
                <m:chr m:val="̇"/>
                <m:ctrlPr>
                  <w:rPr>
                    <w:rFonts w:ascii="Cambria Math" w:eastAsia="Arial" w:hAnsi="Cambria Math" w:cs="Arial"/>
                    <w:i/>
                    <w:kern w:val="2"/>
                    <w:szCs w:val="24"/>
                    <w14:ligatures w14:val="standardContextual"/>
                  </w:rPr>
                </m:ctrlPr>
              </m:accPr>
              <m:e>
                <m:r>
                  <w:rPr>
                    <w:rFonts w:ascii="Cambria Math" w:hAnsi="Cambria Math"/>
                  </w:rPr>
                  <m:t>m</m:t>
                </m:r>
              </m:e>
            </m:acc>
          </m:e>
          <m:sub>
            <m:r>
              <w:rPr>
                <w:rFonts w:ascii="Cambria Math" w:hAnsi="Cambria Math"/>
              </w:rPr>
              <m:t>3</m:t>
            </m:r>
          </m:sub>
        </m:sSub>
      </m:oMath>
      <w:r>
        <w:rPr>
          <w:rFonts w:hint="cs"/>
          <w:rtl/>
        </w:rPr>
        <w:t xml:space="preserve"> ) לא </w:t>
      </w:r>
      <w:r w:rsidRPr="008F1CF6">
        <w:rPr>
          <w:rtl/>
        </w:rPr>
        <w:t xml:space="preserve">נוכל לבחור ציוד בגודל המתאים. משאבה קטנה מדי </w:t>
      </w:r>
      <w:r>
        <w:rPr>
          <w:rFonts w:hint="cs"/>
          <w:rtl/>
        </w:rPr>
        <w:t>לא תעמוד בעומס, משאבה גדולה מדי תבזבז כסף ואנרגיה.</w:t>
      </w:r>
      <w:r w:rsidRPr="008F1CF6">
        <w:rPr>
          <w:rtl/>
        </w:rPr>
        <w:t xml:space="preserve"> </w:t>
      </w:r>
    </w:p>
    <w:p w14:paraId="2E5DC95E" w14:textId="4B1A0EB0" w:rsidR="008F1CF6" w:rsidRPr="008F1CF6" w:rsidRDefault="008F1CF6" w:rsidP="00FE44EB">
      <w:pPr>
        <w:pStyle w:val="tip"/>
        <w:numPr>
          <w:ilvl w:val="0"/>
          <w:numId w:val="48"/>
        </w:numPr>
      </w:pPr>
      <w:r w:rsidRPr="008F1CF6">
        <w:rPr>
          <w:rtl/>
        </w:rPr>
        <w:t>צריכת אנרג</w:t>
      </w:r>
      <w:r>
        <w:rPr>
          <w:rFonts w:hint="cs"/>
          <w:rtl/>
        </w:rPr>
        <w:t xml:space="preserve">יה: </w:t>
      </w:r>
      <w:r w:rsidRPr="008F1CF6">
        <w:rPr>
          <w:rtl/>
        </w:rPr>
        <w:t>כמות האנרגיה שצריך להשקיע ביחידה השנייהתלויה ישירות בכמות החומר שנכנסת אליה</w:t>
      </w:r>
      <w:r>
        <w:rPr>
          <w:rFonts w:hint="cs"/>
          <w:rtl/>
        </w:rPr>
        <w:t xml:space="preserve">. צריך לדעת את הספיקה כדי </w:t>
      </w:r>
      <w:r w:rsidRPr="008F1CF6">
        <w:rPr>
          <w:rtl/>
        </w:rPr>
        <w:t>לחשב את עלויות החשמל והקיטור של המפעל</w:t>
      </w:r>
      <w:r w:rsidRPr="008F1CF6">
        <w:t>.</w:t>
      </w:r>
    </w:p>
    <w:p w14:paraId="5F02E540" w14:textId="2676D87B" w:rsidR="008F1CF6" w:rsidRPr="008F1CF6" w:rsidRDefault="008F1CF6" w:rsidP="00FE44EB">
      <w:pPr>
        <w:pStyle w:val="tip"/>
        <w:numPr>
          <w:ilvl w:val="0"/>
          <w:numId w:val="48"/>
        </w:numPr>
      </w:pPr>
      <w:r w:rsidRPr="008F1CF6">
        <w:rPr>
          <w:rtl/>
        </w:rPr>
        <w:t>איתור תקלות</w:t>
      </w:r>
      <w:r>
        <w:rPr>
          <w:rFonts w:hint="cs"/>
          <w:rtl/>
        </w:rPr>
        <w:t xml:space="preserve"> </w:t>
      </w:r>
      <w:r w:rsidRPr="008F1CF6">
        <w:t>(Troubleshooting)</w:t>
      </w:r>
      <w:r>
        <w:rPr>
          <w:rFonts w:hint="cs"/>
          <w:rtl/>
        </w:rPr>
        <w:t>:</w:t>
      </w:r>
      <w:r w:rsidRPr="008F1CF6">
        <w:t xml:space="preserve"> </w:t>
      </w:r>
      <w:r>
        <w:rPr>
          <w:rFonts w:hint="cs"/>
          <w:rtl/>
        </w:rPr>
        <w:t xml:space="preserve">נניח שהתוצר הסופי בזרם 4 לא עומד בדרישות התהליך (לדוגמא </w:t>
      </w:r>
      <w:r>
        <w:rPr>
          <w:rFonts w:cs="Arial"/>
          <w:rtl/>
        </w:rPr>
        <w:t>–</w:t>
      </w:r>
      <w:r>
        <w:rPr>
          <w:rFonts w:hint="cs"/>
          <w:rtl/>
        </w:rPr>
        <w:t xml:space="preserve"> מכיל יותר מדי מים)</w:t>
      </w:r>
      <w:r w:rsidRPr="008F1CF6">
        <w:rPr>
          <w:rtl/>
        </w:rPr>
        <w:t xml:space="preserve"> איך </w:t>
      </w:r>
      <w:r>
        <w:rPr>
          <w:rFonts w:hint="cs"/>
          <w:rtl/>
        </w:rPr>
        <w:t>נמצא את מקור הבעיה? אולי</w:t>
      </w:r>
      <w:r w:rsidRPr="008F1CF6">
        <w:rPr>
          <w:rtl/>
        </w:rPr>
        <w:t xml:space="preserve"> יחידה 2 לא עובדת טוב, או שאולי יחידה 1 שלחה לה זרם "מלוכלך" מדי שהיא לא אמורה להתמודד איתו</w:t>
      </w:r>
      <w:r>
        <w:rPr>
          <w:rFonts w:hint="cs"/>
          <w:rtl/>
        </w:rPr>
        <w:t>.</w:t>
      </w:r>
      <w:r w:rsidRPr="008F1CF6">
        <w:rPr>
          <w:rtl/>
        </w:rPr>
        <w:t xml:space="preserve"> מדידה וחישוב של זרם הביניים </w:t>
      </w:r>
      <w:r>
        <w:rPr>
          <w:rFonts w:hint="cs"/>
          <w:rtl/>
        </w:rPr>
        <w:t xml:space="preserve">הם שלבים הכרחיים לצורך זיהוי הבעיה ופתרונה. </w:t>
      </w:r>
    </w:p>
    <w:p w14:paraId="771D7041" w14:textId="77777777" w:rsidR="008F1CF6" w:rsidRPr="008F1CF6" w:rsidRDefault="008F1CF6" w:rsidP="00470C9B">
      <w:pPr>
        <w:rPr>
          <w:rtl/>
        </w:rPr>
      </w:pPr>
    </w:p>
    <w:p w14:paraId="1C56A716" w14:textId="0D2DD2D6" w:rsidR="008F1CF6" w:rsidRDefault="008F1CF6" w:rsidP="008F1CF6">
      <w:pPr>
        <w:pStyle w:val="Heading3"/>
        <w:rPr>
          <w:rtl/>
        </w:rPr>
      </w:pPr>
      <w:r>
        <w:rPr>
          <w:rFonts w:hint="cs"/>
          <w:rtl/>
        </w:rPr>
        <w:t>גמלון</w:t>
      </w:r>
    </w:p>
    <w:p w14:paraId="31ECE8B1" w14:textId="78396787" w:rsidR="005546FC" w:rsidRDefault="005546FC" w:rsidP="005546FC">
      <w:pPr>
        <w:rPr>
          <w:rtl/>
        </w:rPr>
      </w:pPr>
      <w:r>
        <w:rPr>
          <w:rtl/>
        </w:rPr>
        <w:t>גמלון</w:t>
      </w:r>
      <w:r>
        <w:t xml:space="preserve"> (scaling) </w:t>
      </w:r>
      <w:r>
        <w:rPr>
          <w:rtl/>
        </w:rPr>
        <w:t>הוא תהליך שבו מגדילים או מקטינים את גודל התהליך ההנדסי, תוך שמירה על המבנה הכללי של התרשים ועל היחסים בין הזרמים. הרעיון הבסיסי פשוט: תהליך שעובד היטב בקנה מידה מסוים ניתן לבצע גם בקנה מידה אחר, כל עוד נשמרים אותם יחסי זרימה והרכבים. כך ניתן, למשל, לקחת תהליך מעבדתי קטן ולהפיק ממנו זרימות תעשייתיות, או להפך</w:t>
      </w:r>
      <w:r>
        <w:rPr>
          <w:rFonts w:hint="cs"/>
          <w:rtl/>
        </w:rPr>
        <w:t>,</w:t>
      </w:r>
      <w:r>
        <w:rPr>
          <w:rtl/>
        </w:rPr>
        <w:t xml:space="preserve"> לצמצם תהליך גדול לצורך בדיקות ופיתוח</w:t>
      </w:r>
      <w:r>
        <w:t>.</w:t>
      </w:r>
    </w:p>
    <w:p w14:paraId="11658768" w14:textId="216853ED" w:rsidR="005546FC" w:rsidRPr="005546FC" w:rsidRDefault="005546FC" w:rsidP="005546FC">
      <w:pPr>
        <w:rPr>
          <w:rtl/>
        </w:rPr>
      </w:pPr>
      <w:r>
        <w:rPr>
          <w:rtl/>
        </w:rPr>
        <w:t>פקטור גמלון</w:t>
      </w:r>
      <w:r>
        <w:t xml:space="preserve"> (scaling factor) </w:t>
      </w:r>
      <w:r>
        <w:rPr>
          <w:rtl/>
        </w:rPr>
        <w:t xml:space="preserve">הוא כלי מתמטי שמאפשר ליישם את הגמלון עצמו. פקטור הגמלון הוא מספר שבו מכפילים את כל זרמי החומר או קצבי הזרימה בתהליך, מבלי לשנות את ההרכב שלהם. כאשר כל הזרמים מוכפלים באותו פקטור, התהליך נשאר מאוזן – מאזן המסה נשמר, וחלקי המסה של כל רכיב בכל זרם נותרים זהים. כך אפשר, לדוגמה, להגדיל את התהליך פי 10, פי 300 או פי 1,000, </w:t>
      </w:r>
      <w:r>
        <w:rPr>
          <w:rFonts w:hint="cs"/>
          <w:rtl/>
        </w:rPr>
        <w:t xml:space="preserve">כל </w:t>
      </w:r>
      <w:r>
        <w:rPr>
          <w:rtl/>
        </w:rPr>
        <w:t>עוד ההכפלה אחידה התהליך נשאר עקבי ונכון מבחינת החישובים</w:t>
      </w:r>
      <w:r>
        <w:t>.</w:t>
      </w:r>
    </w:p>
    <w:p w14:paraId="68A798DB" w14:textId="1A17780F" w:rsidR="005546FC" w:rsidRDefault="005546FC" w:rsidP="005546FC">
      <w:r>
        <w:rPr>
          <w:rtl/>
        </w:rPr>
        <w:t xml:space="preserve">אולם בפועל גמלון אינו פעולה טריוויאלית. מערכות הנדסיות </w:t>
      </w:r>
      <w:r>
        <w:rPr>
          <w:rFonts w:hint="cs"/>
          <w:rtl/>
        </w:rPr>
        <w:t>לא תמיד</w:t>
      </w:r>
      <w:r>
        <w:rPr>
          <w:rtl/>
        </w:rPr>
        <w:t xml:space="preserve"> גדלות בצורה "לינארית": תופעות פיזיקליות </w:t>
      </w:r>
      <w:r>
        <w:rPr>
          <w:rFonts w:hint="cs"/>
          <w:rtl/>
        </w:rPr>
        <w:t>לפעמים</w:t>
      </w:r>
      <w:r>
        <w:rPr>
          <w:rtl/>
        </w:rPr>
        <w:t xml:space="preserve"> משתנות באופן מהותי כאשר משנים את קנה המידה. יחס שטח לנפח קטן ככל שמגדילים כלים, ולכן תהליכי ערבול והעברת חום שעבדו היטב במעבדה אינם מתנהגים באותה צורה במיכל גדול. זרימה שהייתה למינרית יכולה להפוך לטורבולנטית, מהירות ערבוב עשויה לפגוע בחומר ביולוגי רגיש, ותהליכי הפרדה עשויים לשנות את יעילותם. לכן גמלון מצריך לא רק הכפלה של כמויות, אלא גם בחינה של אילו שלבים בתהליך אכן גדלים באופן ישיר, ואילו דורשים התאמות הנדסיות</w:t>
      </w:r>
      <w:r>
        <w:t>.</w:t>
      </w:r>
    </w:p>
    <w:p w14:paraId="1181AA9E" w14:textId="77777777" w:rsidR="005546FC" w:rsidRDefault="005546FC" w:rsidP="005546FC">
      <w:r>
        <w:rPr>
          <w:rtl/>
        </w:rPr>
        <w:t>במילים אחרות, גמלון הוא שינוי בקנה המידה של התהליך, ופקטור גמלון הוא המספר שמבצע את השינוי הזה בפועל. השימוש בפקטור גמלון הוא החלק הפשוט; ההבנה אילו חלקים בתהליך מגיבים היטב לגמלון ואילו דורשים התאמות – זהו האתגר ההנדסי האמיתי</w:t>
      </w:r>
      <w:r>
        <w:t>.</w:t>
      </w:r>
    </w:p>
    <w:p w14:paraId="35629F5F" w14:textId="77777777" w:rsidR="005546FC" w:rsidRPr="005546FC" w:rsidRDefault="005546FC" w:rsidP="005546FC">
      <w:r w:rsidRPr="005546FC">
        <w:rPr>
          <w:rtl/>
        </w:rPr>
        <w:t>ניקח את התהליך שפענחנו כרגע ונשתמש בו כדוגמה לגמלון</w:t>
      </w:r>
      <w:r w:rsidRPr="005546FC">
        <w:t>.</w:t>
      </w:r>
    </w:p>
    <w:p w14:paraId="2388DE26" w14:textId="77777777" w:rsidR="005546FC" w:rsidRPr="005546FC" w:rsidRDefault="005546FC" w:rsidP="005546FC">
      <w:pPr>
        <w:pStyle w:val="example"/>
      </w:pPr>
      <w:r w:rsidRPr="005546FC">
        <w:rPr>
          <w:rtl/>
        </w:rPr>
        <w:t>במצב הבסיס קיבלנו</w:t>
      </w:r>
      <w:r w:rsidRPr="005546FC">
        <w:t>:</w:t>
      </w:r>
    </w:p>
    <w:p w14:paraId="54BF1B17" w14:textId="0683FE39" w:rsidR="005546FC" w:rsidRPr="005546FC" w:rsidRDefault="00000000" w:rsidP="005546FC">
      <w:pPr>
        <w:pStyle w:val="example"/>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2</m:t>
              </m:r>
            </m:sub>
          </m:sSub>
          <m:r>
            <w:rPr>
              <w:rFonts w:ascii="Cambria Math" w:hAnsi="Cambria Math"/>
            </w:rPr>
            <m:t>=510</m:t>
          </m:r>
          <m:r>
            <m:rPr>
              <m:nor/>
            </m:rPr>
            <m:t> kg/h</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3</m:t>
              </m:r>
            </m:sub>
          </m:sSub>
          <m:r>
            <w:rPr>
              <w:rFonts w:ascii="Cambria Math" w:hAnsi="Cambria Math"/>
            </w:rPr>
            <m:t>=490</m:t>
          </m:r>
          <m:r>
            <m:rPr>
              <m:nor/>
            </m:rPr>
            <m:t> kg/h</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4</m:t>
              </m:r>
            </m:sub>
          </m:sSub>
          <m:r>
            <w:rPr>
              <w:rFonts w:ascii="Cambria Math" w:hAnsi="Cambria Math"/>
            </w:rPr>
            <m:t>=300</m:t>
          </m:r>
          <m:r>
            <m:rPr>
              <m:nor/>
            </m:rPr>
            <m:t> kg/h</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5</m:t>
              </m:r>
            </m:sub>
          </m:sSub>
          <m:r>
            <w:rPr>
              <w:rFonts w:ascii="Cambria Math" w:hAnsi="Cambria Math"/>
            </w:rPr>
            <m:t>=190</m:t>
          </m:r>
          <m:r>
            <m:rPr>
              <m:nor/>
            </m:rPr>
            <m:t> kg/h</m:t>
          </m:r>
          <m:r>
            <m:rPr>
              <m:sty m:val="p"/>
            </m:rPr>
            <w:br/>
          </m:r>
        </m:oMath>
      </m:oMathPara>
    </w:p>
    <w:p w14:paraId="427F1F8A" w14:textId="77777777" w:rsidR="005546FC" w:rsidRPr="005546FC" w:rsidRDefault="005546FC" w:rsidP="005546FC">
      <w:pPr>
        <w:pStyle w:val="example"/>
      </w:pPr>
      <w:r w:rsidRPr="005546FC">
        <w:rPr>
          <w:rtl/>
        </w:rPr>
        <w:t>ובהרכב הזרם 3</w:t>
      </w:r>
      <w:r w:rsidRPr="005546FC">
        <w:t>:</w:t>
      </w:r>
    </w:p>
    <w:p w14:paraId="21E9D756" w14:textId="23D46613" w:rsidR="005546FC" w:rsidRPr="005546FC" w:rsidRDefault="00000000" w:rsidP="005546FC">
      <w:pPr>
        <w:pStyle w:val="example"/>
      </w:pPr>
      <m:oMathPara>
        <m:oMath>
          <m:sSub>
            <m:sSubPr>
              <m:ctrlPr>
                <w:rPr>
                  <w:rFonts w:ascii="Cambria Math" w:hAnsi="Cambria Math"/>
                </w:rPr>
              </m:ctrlPr>
            </m:sSubPr>
            <m:e>
              <m:r>
                <w:rPr>
                  <w:rFonts w:ascii="Cambria Math" w:hAnsi="Cambria Math"/>
                </w:rPr>
                <m:t>x</m:t>
              </m:r>
            </m:e>
            <m:sub>
              <m:r>
                <w:rPr>
                  <w:rFonts w:ascii="Cambria Math" w:hAnsi="Cambria Math"/>
                </w:rPr>
                <m:t>A,3</m:t>
              </m:r>
            </m:sub>
          </m:sSub>
          <m:r>
            <w:rPr>
              <w:rFonts w:ascii="Cambria Math" w:hAnsi="Cambria Math"/>
            </w:rPr>
            <m:t>=0.021,</m:t>
          </m:r>
          <m:sSub>
            <m:sSubPr>
              <m:ctrlPr>
                <w:rPr>
                  <w:rFonts w:ascii="Cambria Math" w:hAnsi="Cambria Math"/>
                </w:rPr>
              </m:ctrlPr>
            </m:sSubPr>
            <m:e>
              <m:r>
                <w:rPr>
                  <w:rFonts w:ascii="Cambria Math" w:hAnsi="Cambria Math"/>
                </w:rPr>
                <m:t>x</m:t>
              </m:r>
            </m:e>
            <m:sub>
              <m:r>
                <w:rPr>
                  <w:rFonts w:ascii="Cambria Math" w:hAnsi="Cambria Math"/>
                </w:rPr>
                <m:t>M,3</m:t>
              </m:r>
            </m:sub>
          </m:sSub>
          <m:r>
            <w:rPr>
              <w:rFonts w:ascii="Cambria Math" w:hAnsi="Cambria Math"/>
            </w:rPr>
            <m:t>=0.59,</m:t>
          </m:r>
          <m:sSub>
            <m:sSubPr>
              <m:ctrlPr>
                <w:rPr>
                  <w:rFonts w:ascii="Cambria Math" w:hAnsi="Cambria Math"/>
                </w:rPr>
              </m:ctrlPr>
            </m:sSubPr>
            <m:e>
              <m:r>
                <w:rPr>
                  <w:rFonts w:ascii="Cambria Math" w:hAnsi="Cambria Math"/>
                </w:rPr>
                <m:t>x</m:t>
              </m:r>
            </m:e>
            <m:sub>
              <m:r>
                <w:rPr>
                  <w:rFonts w:ascii="Cambria Math" w:hAnsi="Cambria Math"/>
                </w:rPr>
                <m:t>W,3</m:t>
              </m:r>
            </m:sub>
          </m:sSub>
          <m:r>
            <w:rPr>
              <w:rFonts w:ascii="Cambria Math" w:hAnsi="Cambria Math"/>
            </w:rPr>
            <m:t>=0.389</m:t>
          </m:r>
          <m:r>
            <m:rPr>
              <m:sty m:val="p"/>
            </m:rPr>
            <w:br/>
          </m:r>
        </m:oMath>
      </m:oMathPara>
    </w:p>
    <w:p w14:paraId="22F6CECB" w14:textId="2FFDBC8F" w:rsidR="005546FC" w:rsidRPr="005546FC" w:rsidRDefault="005546FC" w:rsidP="005546FC">
      <w:pPr>
        <w:pStyle w:val="example"/>
      </w:pPr>
      <w:r w:rsidRPr="005546FC">
        <w:rPr>
          <w:rtl/>
        </w:rPr>
        <w:t>נניח שהמפעל רוצה להגדיל את קצב הייצור פי 10, אבל לשמור על אותה איכות מוצרים. פקטור הגמלון הוא אם כך 10, ופשוט מכפילים בו את כל הזרמים</w:t>
      </w:r>
      <w:r w:rsidRPr="005546FC">
        <w:t>:</w:t>
      </w:r>
    </w:p>
    <w:p w14:paraId="2DE3B8B1" w14:textId="77777777" w:rsidR="005546FC" w:rsidRDefault="00000000" w:rsidP="005546FC">
      <w:pPr>
        <w:pStyle w:val="example"/>
        <w:rPr>
          <w:rtl/>
          <w:lang w:bidi="he-IL"/>
        </w:rPr>
      </w:pP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m</m:t>
                  </m:r>
                </m:e>
              </m:acc>
            </m:e>
            <m:sub>
              <m:r>
                <w:rPr>
                  <w:rFonts w:ascii="Cambria Math" w:hAnsi="Cambria Math"/>
                </w:rPr>
                <m:t>2</m:t>
              </m:r>
            </m:sub>
            <m:sup>
              <m:r>
                <m:rPr>
                  <m:sty m:val="p"/>
                </m:rPr>
                <w:rPr>
                  <w:rFonts w:ascii="Cambria Math" w:hAnsi="Cambria Math"/>
                </w:rPr>
                <m:t>'</m:t>
              </m:r>
            </m:sup>
          </m:sSubSup>
          <m:r>
            <w:rPr>
              <w:rFonts w:ascii="Cambria Math" w:hAnsi="Cambria Math"/>
            </w:rPr>
            <m:t>=10⋅510=5100</m:t>
          </m:r>
          <m:r>
            <m:rPr>
              <m:nor/>
            </m:rPr>
            <m:t> kg/h</m:t>
          </m:r>
          <m:r>
            <m:rPr>
              <m:sty m:val="p"/>
            </m:rPr>
            <w:br/>
          </m:r>
        </m:oMath>
        <m:oMath>
          <m:sSubSup>
            <m:sSubSupPr>
              <m:ctrlPr>
                <w:rPr>
                  <w:rFonts w:ascii="Cambria Math" w:hAnsi="Cambria Math"/>
                </w:rPr>
              </m:ctrlPr>
            </m:sSubSupPr>
            <m:e>
              <m:acc>
                <m:accPr>
                  <m:chr m:val="̇"/>
                  <m:ctrlPr>
                    <w:rPr>
                      <w:rFonts w:ascii="Cambria Math" w:hAnsi="Cambria Math"/>
                    </w:rPr>
                  </m:ctrlPr>
                </m:accPr>
                <m:e>
                  <m:r>
                    <w:rPr>
                      <w:rFonts w:ascii="Cambria Math" w:hAnsi="Cambria Math"/>
                    </w:rPr>
                    <m:t>m</m:t>
                  </m:r>
                </m:e>
              </m:acc>
            </m:e>
            <m:sub>
              <m:r>
                <w:rPr>
                  <w:rFonts w:ascii="Cambria Math" w:hAnsi="Cambria Math"/>
                </w:rPr>
                <m:t>3</m:t>
              </m:r>
            </m:sub>
            <m:sup>
              <m:r>
                <m:rPr>
                  <m:sty m:val="p"/>
                </m:rPr>
                <w:rPr>
                  <w:rFonts w:ascii="Cambria Math" w:hAnsi="Cambria Math"/>
                </w:rPr>
                <m:t>'</m:t>
              </m:r>
            </m:sup>
          </m:sSubSup>
          <m:r>
            <w:rPr>
              <w:rFonts w:ascii="Cambria Math" w:hAnsi="Cambria Math"/>
            </w:rPr>
            <m:t>=10⋅490=4900</m:t>
          </m:r>
          <m:r>
            <m:rPr>
              <m:nor/>
            </m:rPr>
            <m:t> kg/h</m:t>
          </m:r>
          <m:r>
            <m:rPr>
              <m:sty m:val="p"/>
            </m:rPr>
            <w:br/>
          </m:r>
        </m:oMath>
        <m:oMath>
          <m:sSubSup>
            <m:sSubSupPr>
              <m:ctrlPr>
                <w:rPr>
                  <w:rFonts w:ascii="Cambria Math" w:hAnsi="Cambria Math"/>
                </w:rPr>
              </m:ctrlPr>
            </m:sSubSupPr>
            <m:e>
              <m:acc>
                <m:accPr>
                  <m:chr m:val="̇"/>
                  <m:ctrlPr>
                    <w:rPr>
                      <w:rFonts w:ascii="Cambria Math" w:hAnsi="Cambria Math"/>
                    </w:rPr>
                  </m:ctrlPr>
                </m:accPr>
                <m:e>
                  <m:r>
                    <w:rPr>
                      <w:rFonts w:ascii="Cambria Math" w:hAnsi="Cambria Math"/>
                    </w:rPr>
                    <m:t>m</m:t>
                  </m:r>
                </m:e>
              </m:acc>
            </m:e>
            <m:sub>
              <m:r>
                <w:rPr>
                  <w:rFonts w:ascii="Cambria Math" w:hAnsi="Cambria Math"/>
                </w:rPr>
                <m:t>4</m:t>
              </m:r>
            </m:sub>
            <m:sup>
              <m:r>
                <m:rPr>
                  <m:sty m:val="p"/>
                </m:rPr>
                <w:rPr>
                  <w:rFonts w:ascii="Cambria Math" w:hAnsi="Cambria Math"/>
                </w:rPr>
                <m:t>'</m:t>
              </m:r>
            </m:sup>
          </m:sSubSup>
          <m:r>
            <w:rPr>
              <w:rFonts w:ascii="Cambria Math" w:hAnsi="Cambria Math"/>
            </w:rPr>
            <m:t>=10⋅300=3000</m:t>
          </m:r>
          <m:r>
            <m:rPr>
              <m:nor/>
            </m:rPr>
            <m:t> kg/h</m:t>
          </m:r>
          <m:r>
            <m:rPr>
              <m:sty m:val="p"/>
            </m:rPr>
            <w:br/>
          </m:r>
        </m:oMath>
        <m:oMath>
          <m:sSubSup>
            <m:sSubSupPr>
              <m:ctrlPr>
                <w:rPr>
                  <w:rFonts w:ascii="Cambria Math" w:hAnsi="Cambria Math"/>
                </w:rPr>
              </m:ctrlPr>
            </m:sSubSupPr>
            <m:e>
              <m:acc>
                <m:accPr>
                  <m:chr m:val="̇"/>
                  <m:ctrlPr>
                    <w:rPr>
                      <w:rFonts w:ascii="Cambria Math" w:hAnsi="Cambria Math"/>
                    </w:rPr>
                  </m:ctrlPr>
                </m:accPr>
                <m:e>
                  <m:r>
                    <w:rPr>
                      <w:rFonts w:ascii="Cambria Math" w:hAnsi="Cambria Math"/>
                    </w:rPr>
                    <m:t>m</m:t>
                  </m:r>
                </m:e>
              </m:acc>
            </m:e>
            <m:sub>
              <m:r>
                <w:rPr>
                  <w:rFonts w:ascii="Cambria Math" w:hAnsi="Cambria Math"/>
                </w:rPr>
                <m:t>5</m:t>
              </m:r>
            </m:sub>
            <m:sup>
              <m:r>
                <m:rPr>
                  <m:sty m:val="p"/>
                </m:rPr>
                <w:rPr>
                  <w:rFonts w:ascii="Cambria Math" w:hAnsi="Cambria Math"/>
                </w:rPr>
                <m:t>'</m:t>
              </m:r>
            </m:sup>
          </m:sSubSup>
          <m:r>
            <w:rPr>
              <w:rFonts w:ascii="Cambria Math" w:hAnsi="Cambria Math"/>
            </w:rPr>
            <m:t>=10⋅190=1900</m:t>
          </m:r>
          <m:r>
            <m:rPr>
              <m:nor/>
            </m:rPr>
            <m:t> kg/h</m:t>
          </m:r>
          <m:r>
            <m:rPr>
              <m:sty m:val="p"/>
            </m:rPr>
            <w:br/>
          </m:r>
        </m:oMath>
      </m:oMathPara>
    </w:p>
    <w:p w14:paraId="3DBB6BEC" w14:textId="0EE9796B" w:rsidR="005546FC" w:rsidRPr="005546FC" w:rsidRDefault="005546FC" w:rsidP="005546FC">
      <w:pPr>
        <w:pStyle w:val="example"/>
        <w:rPr>
          <w:lang w:bidi="he-IL"/>
        </w:rPr>
      </w:pPr>
      <w:r>
        <w:rPr>
          <w:rFonts w:hint="cs"/>
          <w:rtl/>
          <w:lang w:bidi="he-IL"/>
        </w:rPr>
        <w:t xml:space="preserve">בתיאוריה, מאחר והכפלנו את הכל באותו הגורם התהליך אמור להתקיים באותו האופן ובאותם היחסים, כך שההרכבים יהיו אותם הרכבים. למשל </w:t>
      </w:r>
      <w:r w:rsidRPr="005546FC">
        <w:rPr>
          <w:rtl/>
        </w:rPr>
        <w:t>ההרכב של כל זרם נשאר זהה, למשל בזרם 3</w:t>
      </w:r>
      <w:r w:rsidRPr="005546FC">
        <w:t>:</w:t>
      </w:r>
    </w:p>
    <w:p w14:paraId="5A2802F1" w14:textId="1DB6A8A6" w:rsidR="005546FC" w:rsidRPr="005546FC" w:rsidRDefault="00000000" w:rsidP="005546FC">
      <w:pPr>
        <w:pStyle w:val="example"/>
      </w:pPr>
      <m:oMathPara>
        <m:oMath>
          <m:sSubSup>
            <m:sSubSupPr>
              <m:ctrlPr>
                <w:rPr>
                  <w:rFonts w:ascii="Cambria Math" w:hAnsi="Cambria Math"/>
                </w:rPr>
              </m:ctrlPr>
            </m:sSubSupPr>
            <m:e>
              <m:r>
                <w:rPr>
                  <w:rFonts w:ascii="Cambria Math" w:hAnsi="Cambria Math"/>
                </w:rPr>
                <m:t>x</m:t>
              </m:r>
            </m:e>
            <m:sub>
              <m:r>
                <w:rPr>
                  <w:rFonts w:ascii="Cambria Math" w:hAnsi="Cambria Math"/>
                </w:rPr>
                <m:t>A,3</m:t>
              </m:r>
            </m:sub>
            <m:sup>
              <m:r>
                <m:rPr>
                  <m:sty m:val="p"/>
                </m:rPr>
                <w:rPr>
                  <w:rFonts w:ascii="Cambria Math" w:hAnsi="Cambria Math"/>
                </w:rPr>
                <m:t>'</m:t>
              </m:r>
            </m:sup>
          </m:sSubSup>
          <m:r>
            <w:rPr>
              <w:rFonts w:ascii="Cambria Math" w:hAnsi="Cambria Math"/>
            </w:rPr>
            <m:t xml:space="preserve">=0.021,    </m:t>
          </m:r>
          <m:sSubSup>
            <m:sSubSupPr>
              <m:ctrlPr>
                <w:rPr>
                  <w:rFonts w:ascii="Cambria Math" w:hAnsi="Cambria Math"/>
                </w:rPr>
              </m:ctrlPr>
            </m:sSubSupPr>
            <m:e>
              <m:r>
                <w:rPr>
                  <w:rFonts w:ascii="Cambria Math" w:hAnsi="Cambria Math"/>
                </w:rPr>
                <m:t>x</m:t>
              </m:r>
            </m:e>
            <m:sub>
              <m:r>
                <w:rPr>
                  <w:rFonts w:ascii="Cambria Math" w:hAnsi="Cambria Math"/>
                </w:rPr>
                <m:t>M,3</m:t>
              </m:r>
            </m:sub>
            <m:sup>
              <m:r>
                <m:rPr>
                  <m:sty m:val="p"/>
                </m:rPr>
                <w:rPr>
                  <w:rFonts w:ascii="Cambria Math" w:hAnsi="Cambria Math"/>
                </w:rPr>
                <m:t>'</m:t>
              </m:r>
            </m:sup>
          </m:sSubSup>
          <m:r>
            <w:rPr>
              <w:rFonts w:ascii="Cambria Math" w:hAnsi="Cambria Math"/>
            </w:rPr>
            <m:t xml:space="preserve">=0.59,   </m:t>
          </m:r>
          <m:sSubSup>
            <m:sSubSupPr>
              <m:ctrlPr>
                <w:rPr>
                  <w:rFonts w:ascii="Cambria Math" w:hAnsi="Cambria Math"/>
                </w:rPr>
              </m:ctrlPr>
            </m:sSubSupPr>
            <m:e>
              <m:r>
                <w:rPr>
                  <w:rFonts w:ascii="Cambria Math" w:hAnsi="Cambria Math"/>
                </w:rPr>
                <m:t>x</m:t>
              </m:r>
            </m:e>
            <m:sub>
              <m:r>
                <w:rPr>
                  <w:rFonts w:ascii="Cambria Math" w:hAnsi="Cambria Math"/>
                </w:rPr>
                <m:t>W,3</m:t>
              </m:r>
            </m:sub>
            <m:sup>
              <m:r>
                <m:rPr>
                  <m:sty m:val="p"/>
                </m:rPr>
                <w:rPr>
                  <w:rFonts w:ascii="Cambria Math" w:hAnsi="Cambria Math"/>
                </w:rPr>
                <m:t>'</m:t>
              </m:r>
            </m:sup>
          </m:sSubSup>
          <m:r>
            <w:rPr>
              <w:rFonts w:ascii="Cambria Math" w:hAnsi="Cambria Math"/>
            </w:rPr>
            <m:t>=0.389</m:t>
          </m:r>
          <m:r>
            <m:rPr>
              <m:sty m:val="p"/>
            </m:rPr>
            <w:br/>
          </m:r>
        </m:oMath>
      </m:oMathPara>
    </w:p>
    <w:p w14:paraId="4C05B8F5" w14:textId="3532FE79" w:rsidR="005546FC" w:rsidRPr="005546FC" w:rsidRDefault="005546FC" w:rsidP="005546FC">
      <w:pPr>
        <w:pStyle w:val="example"/>
      </w:pPr>
      <w:r w:rsidRPr="005546FC">
        <w:rPr>
          <w:rtl/>
        </w:rPr>
        <w:t>מאזן המסה עדיין מתקיים, וכל המשוואות שכתב</w:t>
      </w:r>
      <w:r>
        <w:rPr>
          <w:rFonts w:hint="cs"/>
          <w:rtl/>
          <w:lang w:bidi="he-IL"/>
        </w:rPr>
        <w:t>נו</w:t>
      </w:r>
      <w:r w:rsidRPr="005546FC">
        <w:rPr>
          <w:rtl/>
        </w:rPr>
        <w:t xml:space="preserve"> עבור המצב המקורי נשארות נכונות גם אחרי הגמלון - פשוט עם ערכים גדולים פי 10</w:t>
      </w:r>
      <w:r w:rsidRPr="005546FC">
        <w:t>.</w:t>
      </w:r>
    </w:p>
    <w:p w14:paraId="12956DF1" w14:textId="09D5E5D4" w:rsidR="005546FC" w:rsidRPr="005546FC" w:rsidRDefault="005546FC" w:rsidP="005546FC">
      <w:pPr>
        <w:pStyle w:val="example"/>
      </w:pPr>
      <w:r w:rsidRPr="005546FC">
        <w:rPr>
          <w:rtl/>
        </w:rPr>
        <w:t xml:space="preserve">איפה עלול להיווצר קושי? על הנייר, כל מה שעשינו הוא הכפלה במספר 10. במציאות, שני הכלים בתרשים צריכים כעת להתמודד עם זרימות גדולות פי 10: המהירויות בצנרת עולות, נפחי הכלים גדלים, זמני השהייה משתנים ותנאי ההפרדה בעמודות עלולים להשתנות. ייתכן שעבור קצבי זרימה כאלה העמודה הראשונה </w:t>
      </w:r>
      <w:r>
        <w:t>,</w:t>
      </w:r>
      <w:r>
        <w:rPr>
          <w:rFonts w:hint="cs"/>
          <w:rtl/>
          <w:lang w:bidi="he-IL"/>
        </w:rPr>
        <w:t>תהיה מוצפת</w:t>
      </w:r>
      <w:r w:rsidRPr="005546FC">
        <w:t xml:space="preserve"> </w:t>
      </w:r>
      <w:r w:rsidRPr="005546FC">
        <w:rPr>
          <w:rtl/>
        </w:rPr>
        <w:t xml:space="preserve">או שהערבוב במיכלים כבר לא יהיה אחיד, ולכן ההרכבים בפועל בזרמים 3 ו־5 לא יהיו בדיוק אותם </w:t>
      </w:r>
      <m:oMath>
        <m:sSub>
          <m:sSubPr>
            <m:ctrlPr>
              <w:rPr>
                <w:rFonts w:ascii="Cambria Math" w:hAnsi="Cambria Math"/>
              </w:rPr>
            </m:ctrlPr>
          </m:sSubPr>
          <m:e>
            <m:r>
              <w:rPr>
                <w:rFonts w:ascii="Cambria Math" w:hAnsi="Cambria Math"/>
              </w:rPr>
              <m:t>x</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W</m:t>
            </m:r>
          </m:sub>
        </m:sSub>
      </m:oMath>
      <w:r w:rsidRPr="005546FC">
        <w:rPr>
          <w:rtl/>
        </w:rPr>
        <w:t>שהנחנו בחישוב</w:t>
      </w:r>
      <w:r w:rsidRPr="005546FC">
        <w:t>.</w:t>
      </w:r>
    </w:p>
    <w:p w14:paraId="341B1F74" w14:textId="2049F0A2" w:rsidR="0009393E" w:rsidRPr="005546FC" w:rsidRDefault="00E250D7" w:rsidP="00E250D7">
      <w:pPr>
        <w:tabs>
          <w:tab w:val="left" w:pos="2940"/>
        </w:tabs>
        <w:rPr>
          <w:rtl/>
        </w:rPr>
      </w:pPr>
      <w:r>
        <w:rPr>
          <w:rtl/>
        </w:rPr>
        <w:tab/>
      </w:r>
    </w:p>
    <w:p w14:paraId="0D3E4D65" w14:textId="1E8FCBB6" w:rsidR="008E51AF" w:rsidRDefault="00E250D7" w:rsidP="008E51AF">
      <w:pPr>
        <w:pStyle w:val="Heading3"/>
        <w:rPr>
          <w:rtl/>
        </w:rPr>
      </w:pPr>
      <w:r>
        <w:rPr>
          <w:rFonts w:hint="cs"/>
          <w:rtl/>
        </w:rPr>
        <w:t>מפצל</w:t>
      </w:r>
      <w:r w:rsidR="00F9195E">
        <w:rPr>
          <w:rFonts w:hint="cs"/>
          <w:rtl/>
        </w:rPr>
        <w:t xml:space="preserve">, </w:t>
      </w:r>
      <w:r>
        <w:rPr>
          <w:rFonts w:hint="cs"/>
          <w:rtl/>
        </w:rPr>
        <w:t>מעקף ותחזיר</w:t>
      </w:r>
    </w:p>
    <w:p w14:paraId="69065B49" w14:textId="77777777" w:rsidR="00483F04" w:rsidRDefault="00483F04" w:rsidP="00483F04">
      <w:pPr>
        <w:rPr>
          <w:rFonts w:ascii="Times New Roman" w:hAnsi="Times New Roman" w:cs="Times New Roman"/>
        </w:rPr>
      </w:pPr>
      <w:r>
        <w:rPr>
          <w:rtl/>
        </w:rPr>
        <w:t>עד כה עסקנו בתהליכים שבהם הזרימה הייתה חד-סטרית: חומרי הגלם נכנסים ליחידה, עוברים עיבוד, והמוצרים ממשיכים הלאה. מבנה כזה נראה פשוט, אך ברוב התהליכים הכימיים הוא אינו יעיל: חומרי גלם שלא הגיבו, תוצרים בריכוז לא מתאים או זרם שיצא חם מדי מחייבים חשיבה מחודשת על מסלול הזרימה. במקום תהליך ליניארי, התעשייה עושה שימוש במבנה מרושת של זרמים שמתחברים, מתפצלים וחוזרים אחורה, כדי לשפר יעילות, לחסוך אנרגיה ולשלוט באיכות התוצרים</w:t>
      </w:r>
      <w:r>
        <w:t>.</w:t>
      </w:r>
    </w:p>
    <w:p w14:paraId="1BE63C9C" w14:textId="0353DBE0" w:rsidR="00385B19" w:rsidRPr="00385B19" w:rsidRDefault="00483F04" w:rsidP="00450EC1">
      <w:pPr>
        <w:rPr>
          <w:rStyle w:val="Strong"/>
          <w:rtl/>
        </w:rPr>
      </w:pPr>
      <w:r>
        <w:rPr>
          <w:rtl/>
        </w:rPr>
        <w:t>כדי לבנות רשת כזו נשתמש ב</w:t>
      </w:r>
      <w:r w:rsidR="00690E37">
        <w:rPr>
          <w:rFonts w:hint="cs"/>
          <w:rtl/>
        </w:rPr>
        <w:t>חמישה</w:t>
      </w:r>
      <w:r>
        <w:rPr>
          <w:rtl/>
        </w:rPr>
        <w:t xml:space="preserve"> רכיבי זרימה בסיסיים שנפגוש בפרק זה</w:t>
      </w:r>
      <w:r>
        <w:t>:</w:t>
      </w:r>
      <w:r>
        <w:br/>
      </w:r>
      <w:r w:rsidR="00385B19">
        <w:rPr>
          <w:rStyle w:val="Strong"/>
          <w:rtl/>
        </w:rPr>
        <w:t>צומת ערבוב</w:t>
      </w:r>
      <w:r w:rsidR="00385B19">
        <w:rPr>
          <w:rStyle w:val="Strong"/>
        </w:rPr>
        <w:t xml:space="preserve"> (Mixer)</w:t>
      </w:r>
      <w:r w:rsidR="00385B19">
        <w:t xml:space="preserve"> </w:t>
      </w:r>
      <w:r w:rsidR="00385B19">
        <w:rPr>
          <w:rFonts w:hint="cs"/>
          <w:rtl/>
        </w:rPr>
        <w:t xml:space="preserve">- </w:t>
      </w:r>
      <w:r w:rsidR="00385B19">
        <w:rPr>
          <w:rtl/>
        </w:rPr>
        <w:t>נקודת מפגש שבה כמה זרמים מתאחדים לזרם יחיד בעל הרכב חדש</w:t>
      </w:r>
      <w:r w:rsidR="00385B19">
        <w:t>.</w:t>
      </w:r>
    </w:p>
    <w:p w14:paraId="06E91CC9" w14:textId="2E854F35" w:rsidR="00385B19" w:rsidRPr="00385B19" w:rsidRDefault="00483F04" w:rsidP="00450EC1">
      <w:pPr>
        <w:rPr>
          <w:rStyle w:val="Strong"/>
          <w:b w:val="0"/>
          <w:bCs w:val="0"/>
          <w:rtl/>
        </w:rPr>
      </w:pPr>
      <w:r>
        <w:rPr>
          <w:rStyle w:val="Strong"/>
          <w:rtl/>
        </w:rPr>
        <w:t>מפצל</w:t>
      </w:r>
      <w:r>
        <w:rPr>
          <w:rStyle w:val="Strong"/>
        </w:rPr>
        <w:t xml:space="preserve"> (Splitter)</w:t>
      </w:r>
      <w:r>
        <w:t xml:space="preserve"> </w:t>
      </w:r>
      <w:r>
        <w:rPr>
          <w:rFonts w:hint="cs"/>
          <w:rtl/>
        </w:rPr>
        <w:t xml:space="preserve">- </w:t>
      </w:r>
      <w:r>
        <w:rPr>
          <w:rtl/>
        </w:rPr>
        <w:t>נקודה שבה זרם אחד מתחלק למספר זרמים קטנים יותר, תוך שמירה על אותו הרכב</w:t>
      </w:r>
      <w:r>
        <w:t>.</w:t>
      </w:r>
      <w:r>
        <w:br/>
      </w:r>
      <w:r w:rsidR="00385B19">
        <w:rPr>
          <w:rStyle w:val="Strong"/>
          <w:rFonts w:hint="cs"/>
          <w:rtl/>
        </w:rPr>
        <w:t>מפריד (</w:t>
      </w:r>
      <w:r w:rsidR="00385B19">
        <w:rPr>
          <w:rStyle w:val="Strong"/>
        </w:rPr>
        <w:t>Seperator</w:t>
      </w:r>
      <w:r w:rsidR="00385B19">
        <w:rPr>
          <w:rStyle w:val="Strong"/>
          <w:rFonts w:hint="cs"/>
          <w:rtl/>
        </w:rPr>
        <w:t xml:space="preserve">) </w:t>
      </w:r>
      <w:r w:rsidR="00385B19">
        <w:rPr>
          <w:rStyle w:val="Strong"/>
          <w:rtl/>
        </w:rPr>
        <w:t>–</w:t>
      </w:r>
      <w:r w:rsidR="00385B19">
        <w:rPr>
          <w:rStyle w:val="Strong"/>
          <w:rFonts w:hint="cs"/>
          <w:rtl/>
        </w:rPr>
        <w:t xml:space="preserve"> </w:t>
      </w:r>
      <w:r w:rsidR="00385B19">
        <w:rPr>
          <w:rStyle w:val="Strong"/>
          <w:rFonts w:hint="cs"/>
          <w:b w:val="0"/>
          <w:bCs w:val="0"/>
          <w:rtl/>
        </w:rPr>
        <w:t>נקודה שבה זרם אחד מתחלק למספר זרמים בעלי הרכבים שונים.</w:t>
      </w:r>
    </w:p>
    <w:p w14:paraId="10C2CCDD" w14:textId="66813C09" w:rsidR="00483F04" w:rsidRDefault="00483F04" w:rsidP="00450EC1">
      <w:r>
        <w:rPr>
          <w:rStyle w:val="Strong"/>
          <w:rtl/>
        </w:rPr>
        <w:t>מעקף</w:t>
      </w:r>
      <w:r>
        <w:rPr>
          <w:rStyle w:val="Strong"/>
        </w:rPr>
        <w:t xml:space="preserve"> (Bypass)</w:t>
      </w:r>
      <w:r>
        <w:t xml:space="preserve"> </w:t>
      </w:r>
      <w:r>
        <w:rPr>
          <w:rFonts w:hint="cs"/>
          <w:rtl/>
        </w:rPr>
        <w:t xml:space="preserve">- </w:t>
      </w:r>
      <w:r>
        <w:rPr>
          <w:rtl/>
        </w:rPr>
        <w:t>זרם העוקף יחידה מסוימת וחוזר להתחבר</w:t>
      </w:r>
      <w:r>
        <w:t xml:space="preserve"> downstream </w:t>
      </w:r>
      <w:r>
        <w:rPr>
          <w:rtl/>
        </w:rPr>
        <w:t>כדי לכוונן את תנאי התהליך</w:t>
      </w:r>
      <w:r>
        <w:t>.</w:t>
      </w:r>
      <w:r>
        <w:br/>
      </w:r>
      <w:r>
        <w:rPr>
          <w:rStyle w:val="Strong"/>
          <w:rtl/>
        </w:rPr>
        <w:lastRenderedPageBreak/>
        <w:t>תחזיר</w:t>
      </w:r>
      <w:r>
        <w:rPr>
          <w:rStyle w:val="Strong"/>
        </w:rPr>
        <w:t xml:space="preserve"> (Recycle)</w:t>
      </w:r>
      <w:r>
        <w:t xml:space="preserve"> </w:t>
      </w:r>
      <w:r>
        <w:rPr>
          <w:rFonts w:hint="cs"/>
          <w:rtl/>
        </w:rPr>
        <w:t xml:space="preserve">- </w:t>
      </w:r>
      <w:r>
        <w:rPr>
          <w:rtl/>
        </w:rPr>
        <w:t>החזרת חלק מזרם היציאה לנקודת ערבוב בכניסה, לשם ניצול חוזר של חומרי גלם או שיפור יציבות התהליך</w:t>
      </w:r>
      <w:r>
        <w:t>.</w:t>
      </w:r>
    </w:p>
    <w:p w14:paraId="731B325C" w14:textId="4E473199" w:rsidR="00690E37" w:rsidRDefault="00690E37" w:rsidP="00450EC1">
      <w:pPr>
        <w:rPr>
          <w:rtl/>
        </w:rPr>
      </w:pPr>
      <w:r>
        <w:rPr>
          <w:rFonts w:hint="cs"/>
          <w:rtl/>
        </w:rPr>
        <w:t>כל אחד מהרכיבים האלה ישפיע באופן שונה על המערכת, על דרגות החופש שלה ועל הדרך לפתרון.</w:t>
      </w:r>
    </w:p>
    <w:p w14:paraId="0905FCD0" w14:textId="3D69860F" w:rsidR="00385B19" w:rsidRDefault="00385B19" w:rsidP="00385B19">
      <w:pPr>
        <w:pStyle w:val="Heading4"/>
        <w:rPr>
          <w:rtl/>
        </w:rPr>
      </w:pPr>
      <w:r w:rsidRPr="00385B19">
        <w:rPr>
          <w:rFonts w:hint="cs"/>
          <w:rtl/>
        </w:rPr>
        <w:t>צומת ערבוב</w:t>
      </w:r>
    </w:p>
    <w:p w14:paraId="0A767079" w14:textId="652C0D9B" w:rsidR="00385B19" w:rsidRPr="00385B19" w:rsidRDefault="00385B19" w:rsidP="00385B19">
      <w:r w:rsidRPr="00385B19">
        <w:rPr>
          <w:rtl/>
        </w:rPr>
        <w:t>צומת ערבוב היא נקודה בתהליך שבה שני זרמים או יותר מתאחדים לזרם יציאה אחד. מבחינה הנדסית, זהו לרוב חיבור צנרת פשוט</w:t>
      </w:r>
      <w:r w:rsidRPr="00385B19">
        <w:t xml:space="preserve"> </w:t>
      </w:r>
      <w:r>
        <w:rPr>
          <w:rFonts w:hint="cs"/>
          <w:rtl/>
        </w:rPr>
        <w:t xml:space="preserve">(חיבור </w:t>
      </w:r>
      <w:r>
        <w:t>T</w:t>
      </w:r>
      <w:r>
        <w:rPr>
          <w:rFonts w:hint="cs"/>
          <w:rtl/>
        </w:rPr>
        <w:t xml:space="preserve">) </w:t>
      </w:r>
      <w:r w:rsidRPr="00385B19">
        <w:rPr>
          <w:rtl/>
        </w:rPr>
        <w:t>או מכל בחישה ייעודי</w:t>
      </w:r>
      <w:r w:rsidRPr="00385B19">
        <w:t>.</w:t>
      </w:r>
      <w:r>
        <w:rPr>
          <w:rFonts w:hint="cs"/>
          <w:rtl/>
        </w:rPr>
        <w:t xml:space="preserve"> </w:t>
      </w:r>
      <w:r w:rsidRPr="00385B19">
        <w:rPr>
          <w:rtl/>
        </w:rPr>
        <w:t>המאפיין המרכזי של צומת הערבוב הוא שתכונות זרם היציאה הן ממוצע משוקלל של זרמי הכניסה</w:t>
      </w:r>
      <w:r w:rsidRPr="00385B19">
        <w:t>.</w:t>
      </w:r>
    </w:p>
    <w:p w14:paraId="419C997C" w14:textId="703D2C99" w:rsidR="00385B19" w:rsidRPr="00385B19" w:rsidRDefault="00385B19">
      <w:pPr>
        <w:numPr>
          <w:ilvl w:val="0"/>
          <w:numId w:val="51"/>
        </w:numPr>
      </w:pPr>
      <w:r w:rsidRPr="00385B19">
        <w:rPr>
          <w:b/>
          <w:bCs/>
          <w:rtl/>
        </w:rPr>
        <w:t>מאזן מסה כולל</w:t>
      </w:r>
      <w:r w:rsidRPr="00385B19">
        <w:rPr>
          <w:b/>
          <w:bCs/>
        </w:rPr>
        <w:t>:</w:t>
      </w:r>
      <w:r w:rsidRPr="00385B19">
        <w:t xml:space="preserve"> </w:t>
      </w:r>
      <w:r w:rsidRPr="00385B19">
        <w:rPr>
          <w:rtl/>
        </w:rPr>
        <w:t>סכום המסות הנכנסות שווה למסה היוצאת</w:t>
      </w:r>
      <w:r w:rsidRPr="00385B19">
        <w:t xml:space="preserve"> </w:t>
      </w:r>
      <m:oMath>
        <m:d>
          <m:dPr>
            <m:ctrlPr>
              <w:rPr>
                <w:rFonts w:ascii="Cambria Math" w:hAnsi="Cambria Math"/>
                <w:i/>
              </w:rPr>
            </m:ctrlPr>
          </m:dPr>
          <m:e>
            <m:r>
              <m:rPr>
                <m:sty m:val="b"/>
              </m:rPr>
              <w:rPr>
                <w:rFonts w:ascii="Cambria Math" w:hAnsi="Cambria Math"/>
              </w:rPr>
              <m:t xml:space="preserve"> </m:t>
            </m:r>
            <m:sSub>
              <m:sSubPr>
                <m:ctrlPr>
                  <w:rPr>
                    <w:rFonts w:ascii="Cambria Math" w:hAnsi="Cambria Math"/>
                    <w:b/>
                    <w:i/>
                  </w:rPr>
                </m:ctrlPr>
              </m:sSubPr>
              <m:e>
                <m:nary>
                  <m:naryPr>
                    <m:chr m:val="∑"/>
                    <m:limLoc m:val="undOvr"/>
                    <m:subHide m:val="1"/>
                    <m:supHide m:val="1"/>
                    <m:ctrlPr>
                      <w:rPr>
                        <w:rFonts w:ascii="Cambria Math" w:hAnsi="Cambria Math"/>
                        <w:b/>
                      </w:rPr>
                    </m:ctrlPr>
                  </m:naryPr>
                  <m:sub/>
                  <m:sup/>
                  <m:e>
                    <m:acc>
                      <m:accPr>
                        <m:chr m:val="̇"/>
                        <m:ctrlPr>
                          <w:rPr>
                            <w:rFonts w:ascii="Cambria Math" w:hAnsi="Cambria Math"/>
                            <w:b/>
                            <w:i/>
                          </w:rPr>
                        </m:ctrlPr>
                      </m:accPr>
                      <m:e>
                        <m:r>
                          <m:rPr>
                            <m:sty m:val="bi"/>
                          </m:rPr>
                          <w:rPr>
                            <w:rFonts w:ascii="Cambria Math" w:hAnsi="Cambria Math"/>
                          </w:rPr>
                          <m:t>m</m:t>
                        </m:r>
                      </m:e>
                    </m:acc>
                  </m:e>
                </m:nary>
                <m:ctrlPr>
                  <w:rPr>
                    <w:rFonts w:ascii="Cambria Math" w:hAnsi="Cambria Math"/>
                    <w:b/>
                  </w:rPr>
                </m:ctrlPr>
              </m:e>
              <m:sub>
                <m:r>
                  <m:rPr>
                    <m:sty m:val="bi"/>
                  </m:rPr>
                  <w:rPr>
                    <w:rFonts w:ascii="Cambria Math" w:hAnsi="Cambria Math"/>
                  </w:rPr>
                  <m:t>in</m:t>
                </m:r>
              </m:sub>
            </m:sSub>
            <m:r>
              <m:rPr>
                <m:sty m:val="bi"/>
              </m:rPr>
              <w:rPr>
                <w:rFonts w:ascii="Cambria Math" w:hAnsi="Cambria Math"/>
              </w:rPr>
              <m:t>=</m:t>
            </m:r>
            <m:sSub>
              <m:sSubPr>
                <m:ctrlPr>
                  <w:rPr>
                    <w:rFonts w:ascii="Cambria Math" w:hAnsi="Cambria Math"/>
                    <w:b/>
                    <w:i/>
                  </w:rPr>
                </m:ctrlPr>
              </m:sSubPr>
              <m:e>
                <m:acc>
                  <m:accPr>
                    <m:chr m:val="̇"/>
                    <m:ctrlPr>
                      <w:rPr>
                        <w:rFonts w:ascii="Cambria Math" w:hAnsi="Cambria Math"/>
                        <w:b/>
                        <w:i/>
                      </w:rPr>
                    </m:ctrlPr>
                  </m:accPr>
                  <m:e>
                    <m:r>
                      <m:rPr>
                        <m:sty m:val="bi"/>
                      </m:rPr>
                      <w:rPr>
                        <w:rFonts w:ascii="Cambria Math" w:hAnsi="Cambria Math"/>
                      </w:rPr>
                      <m:t>m</m:t>
                    </m:r>
                  </m:e>
                </m:acc>
              </m:e>
              <m:sub>
                <m:r>
                  <m:rPr>
                    <m:sty m:val="bi"/>
                  </m:rPr>
                  <w:rPr>
                    <w:rFonts w:ascii="Cambria Math" w:hAnsi="Cambria Math"/>
                  </w:rPr>
                  <m:t>out</m:t>
                </m:r>
              </m:sub>
            </m:sSub>
          </m:e>
        </m:d>
        <m:r>
          <w:rPr>
            <w:rFonts w:ascii="Cambria Math" w:hAnsi="Cambria Math"/>
          </w:rPr>
          <m:t>.</m:t>
        </m:r>
      </m:oMath>
    </w:p>
    <w:p w14:paraId="2FB9145F" w14:textId="1ABEFAE0" w:rsidR="00385B19" w:rsidRPr="00385B19" w:rsidRDefault="00385B19">
      <w:pPr>
        <w:numPr>
          <w:ilvl w:val="0"/>
          <w:numId w:val="51"/>
        </w:numPr>
      </w:pPr>
      <w:r w:rsidRPr="00385B19">
        <w:rPr>
          <w:b/>
          <w:bCs/>
          <w:rtl/>
        </w:rPr>
        <w:t>מאזן רכיבים</w:t>
      </w:r>
      <w:r w:rsidRPr="00385B19">
        <w:rPr>
          <w:b/>
          <w:bCs/>
        </w:rPr>
        <w:t>:</w:t>
      </w:r>
      <w:r w:rsidRPr="00385B19">
        <w:t xml:space="preserve"> </w:t>
      </w:r>
      <w:r w:rsidRPr="00385B19">
        <w:rPr>
          <w:rtl/>
        </w:rPr>
        <w:t>הרכב הזרם היוצא</w:t>
      </w:r>
      <w:r w:rsidRPr="00385B19">
        <w:t xml:space="preserve"> </w:t>
      </w:r>
      <m:oMath>
        <m:d>
          <m:dPr>
            <m:ctrlPr>
              <w:rPr>
                <w:rFonts w:ascii="Cambria Math" w:hAnsi="Cambria Math"/>
                <w:i/>
              </w:rPr>
            </m:ctrlPr>
          </m:dPr>
          <m:e>
            <m:sSub>
              <m:sSubPr>
                <m:ctrlPr>
                  <w:rPr>
                    <w:rFonts w:ascii="Cambria Math" w:hAnsi="Cambria Math"/>
                    <w:b/>
                    <w:i/>
                  </w:rPr>
                </m:ctrlPr>
              </m:sSubPr>
              <m:e>
                <m:r>
                  <m:rPr>
                    <m:sty m:val="bi"/>
                  </m:rPr>
                  <w:rPr>
                    <w:rFonts w:ascii="Cambria Math" w:hAnsi="Cambria Math"/>
                  </w:rPr>
                  <m:t>x</m:t>
                </m:r>
                <m:ctrlPr>
                  <w:rPr>
                    <w:rFonts w:ascii="Cambria Math" w:hAnsi="Cambria Math"/>
                    <w:i/>
                  </w:rPr>
                </m:ctrlPr>
              </m:e>
              <m:sub>
                <m:r>
                  <m:rPr>
                    <m:sty m:val="bi"/>
                  </m:rPr>
                  <w:rPr>
                    <w:rFonts w:ascii="Cambria Math" w:hAnsi="Cambria Math"/>
                  </w:rPr>
                  <m:t>i,out</m:t>
                </m:r>
              </m:sub>
            </m:sSub>
          </m:e>
        </m:d>
      </m:oMath>
      <w:r w:rsidRPr="00385B19">
        <w:t xml:space="preserve"> </w:t>
      </w:r>
      <w:r w:rsidRPr="00385B19">
        <w:rPr>
          <w:rtl/>
        </w:rPr>
        <w:t xml:space="preserve"> נקבע על פי היחס בין הספיקות של הזרמים המתערבבים</w:t>
      </w:r>
      <w:r w:rsidRPr="00385B19">
        <w:t>.</w:t>
      </w:r>
    </w:p>
    <w:p w14:paraId="0141B709" w14:textId="551110A7" w:rsidR="00385B19" w:rsidRPr="00385B19" w:rsidRDefault="00690E37" w:rsidP="00385B19">
      <w:pPr>
        <w:rPr>
          <w:rtl/>
        </w:rPr>
      </w:pPr>
      <w:r>
        <w:rPr>
          <w:noProof/>
        </w:rPr>
        <mc:AlternateContent>
          <mc:Choice Requires="wps">
            <w:drawing>
              <wp:anchor distT="0" distB="0" distL="114300" distR="114300" simplePos="0" relativeHeight="251662336" behindDoc="0" locked="0" layoutInCell="1" allowOverlap="1" wp14:anchorId="5719DCE3" wp14:editId="1EE42DCF">
                <wp:simplePos x="0" y="0"/>
                <wp:positionH relativeFrom="column">
                  <wp:posOffset>4184650</wp:posOffset>
                </wp:positionH>
                <wp:positionV relativeFrom="paragraph">
                  <wp:posOffset>190500</wp:posOffset>
                </wp:positionV>
                <wp:extent cx="1365250" cy="1143000"/>
                <wp:effectExtent l="38100" t="38100" r="44450" b="38100"/>
                <wp:wrapNone/>
                <wp:docPr id="1585348814" name="Rectangle 8"/>
                <wp:cNvGraphicFramePr/>
                <a:graphic xmlns:a="http://schemas.openxmlformats.org/drawingml/2006/main">
                  <a:graphicData uri="http://schemas.microsoft.com/office/word/2010/wordprocessingShape">
                    <wps:wsp>
                      <wps:cNvSpPr/>
                      <wps:spPr>
                        <a:xfrm>
                          <a:off x="0" y="0"/>
                          <a:ext cx="1365250" cy="1143000"/>
                        </a:xfrm>
                        <a:custGeom>
                          <a:avLst/>
                          <a:gdLst>
                            <a:gd name="csX0" fmla="*/ 0 w 1365250"/>
                            <a:gd name="csY0" fmla="*/ 0 h 1143000"/>
                            <a:gd name="csX1" fmla="*/ 441431 w 1365250"/>
                            <a:gd name="csY1" fmla="*/ 0 h 1143000"/>
                            <a:gd name="csX2" fmla="*/ 923819 w 1365250"/>
                            <a:gd name="csY2" fmla="*/ 0 h 1143000"/>
                            <a:gd name="csX3" fmla="*/ 1365250 w 1365250"/>
                            <a:gd name="csY3" fmla="*/ 0 h 1143000"/>
                            <a:gd name="csX4" fmla="*/ 1365250 w 1365250"/>
                            <a:gd name="csY4" fmla="*/ 582930 h 1143000"/>
                            <a:gd name="csX5" fmla="*/ 1365250 w 1365250"/>
                            <a:gd name="csY5" fmla="*/ 1143000 h 1143000"/>
                            <a:gd name="csX6" fmla="*/ 896514 w 1365250"/>
                            <a:gd name="csY6" fmla="*/ 1143000 h 1143000"/>
                            <a:gd name="csX7" fmla="*/ 482388 w 1365250"/>
                            <a:gd name="csY7" fmla="*/ 1143000 h 1143000"/>
                            <a:gd name="csX8" fmla="*/ 0 w 1365250"/>
                            <a:gd name="csY8" fmla="*/ 1143000 h 1143000"/>
                            <a:gd name="csX9" fmla="*/ 0 w 1365250"/>
                            <a:gd name="csY9" fmla="*/ 548640 h 1143000"/>
                            <a:gd name="csX10" fmla="*/ 0 w 1365250"/>
                            <a:gd name="csY10" fmla="*/ 0 h 114300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Lst>
                          <a:rect l="l" t="t" r="r" b="b"/>
                          <a:pathLst>
                            <a:path w="1365250" h="1143000" extrusionOk="0">
                              <a:moveTo>
                                <a:pt x="0" y="0"/>
                              </a:moveTo>
                              <a:cubicBezTo>
                                <a:pt x="113096" y="-52181"/>
                                <a:pt x="348371" y="1218"/>
                                <a:pt x="441431" y="0"/>
                              </a:cubicBezTo>
                              <a:cubicBezTo>
                                <a:pt x="534491" y="-1218"/>
                                <a:pt x="793630" y="30706"/>
                                <a:pt x="923819" y="0"/>
                              </a:cubicBezTo>
                              <a:cubicBezTo>
                                <a:pt x="1054008" y="-30706"/>
                                <a:pt x="1169947" y="49279"/>
                                <a:pt x="1365250" y="0"/>
                              </a:cubicBezTo>
                              <a:cubicBezTo>
                                <a:pt x="1413122" y="203217"/>
                                <a:pt x="1311553" y="450946"/>
                                <a:pt x="1365250" y="582930"/>
                              </a:cubicBezTo>
                              <a:cubicBezTo>
                                <a:pt x="1418947" y="714914"/>
                                <a:pt x="1336075" y="979180"/>
                                <a:pt x="1365250" y="1143000"/>
                              </a:cubicBezTo>
                              <a:cubicBezTo>
                                <a:pt x="1192179" y="1173652"/>
                                <a:pt x="1042646" y="1126581"/>
                                <a:pt x="896514" y="1143000"/>
                              </a:cubicBezTo>
                              <a:cubicBezTo>
                                <a:pt x="750382" y="1159419"/>
                                <a:pt x="598484" y="1137751"/>
                                <a:pt x="482388" y="1143000"/>
                              </a:cubicBezTo>
                              <a:cubicBezTo>
                                <a:pt x="366292" y="1148249"/>
                                <a:pt x="213158" y="1092718"/>
                                <a:pt x="0" y="1143000"/>
                              </a:cubicBezTo>
                              <a:cubicBezTo>
                                <a:pt x="-59878" y="871892"/>
                                <a:pt x="2790" y="826808"/>
                                <a:pt x="0" y="548640"/>
                              </a:cubicBezTo>
                              <a:cubicBezTo>
                                <a:pt x="-2790" y="270472"/>
                                <a:pt x="2485" y="131718"/>
                                <a:pt x="0" y="0"/>
                              </a:cubicBezTo>
                              <a:close/>
                            </a:path>
                          </a:pathLst>
                        </a:custGeom>
                        <a:noFill/>
                        <a:ln>
                          <a:solidFill>
                            <a:schemeClr val="accent1"/>
                          </a:solidFill>
                          <a:extLst>
                            <a:ext uri="{C807C97D-BFC1-408E-A445-0C87EB9F89A2}">
                              <ask:lineSketchStyleProps xmlns:ask="http://schemas.microsoft.com/office/drawing/2018/sketchyshapes" sd="3421862628">
                                <a:prstGeom prst="rect">
                                  <a:avLst/>
                                </a:prstGeom>
                                <ask:type>
                                  <ask:lineSketchScribbl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25533C" id="Rectangle 8" o:spid="_x0000_s1026" style="position:absolute;margin-left:329.5pt;margin-top:15pt;width:107.5pt;height:9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" filled="f" strokecolor="#e32d91 [3204]" strokeweight="1.5pt"/>
            </w:pict>
          </mc:Fallback>
        </mc:AlternateContent>
      </w:r>
      <w:r w:rsidR="00385B19">
        <w:rPr>
          <w:noProof/>
        </w:rPr>
        <mc:AlternateContent>
          <mc:Choice Requires="wps">
            <w:drawing>
              <wp:anchor distT="0" distB="0" distL="114300" distR="114300" simplePos="0" relativeHeight="251660288" behindDoc="0" locked="0" layoutInCell="1" allowOverlap="1" wp14:anchorId="74B2C935" wp14:editId="7DC33143">
                <wp:simplePos x="0" y="0"/>
                <wp:positionH relativeFrom="column">
                  <wp:posOffset>1104900</wp:posOffset>
                </wp:positionH>
                <wp:positionV relativeFrom="paragraph">
                  <wp:posOffset>734060</wp:posOffset>
                </wp:positionV>
                <wp:extent cx="355600" cy="342900"/>
                <wp:effectExtent l="19050" t="19050" r="44450" b="38100"/>
                <wp:wrapNone/>
                <wp:docPr id="1396729784" name="Rectangle 8"/>
                <wp:cNvGraphicFramePr/>
                <a:graphic xmlns:a="http://schemas.openxmlformats.org/drawingml/2006/main">
                  <a:graphicData uri="http://schemas.microsoft.com/office/word/2010/wordprocessingShape">
                    <wps:wsp>
                      <wps:cNvSpPr/>
                      <wps:spPr>
                        <a:xfrm>
                          <a:off x="0" y="0"/>
                          <a:ext cx="355600" cy="342900"/>
                        </a:xfrm>
                        <a:custGeom>
                          <a:avLst/>
                          <a:gdLst>
                            <a:gd name="csX0" fmla="*/ 0 w 355600"/>
                            <a:gd name="csY0" fmla="*/ 0 h 342900"/>
                            <a:gd name="csX1" fmla="*/ 355600 w 355600"/>
                            <a:gd name="csY1" fmla="*/ 0 h 342900"/>
                            <a:gd name="csX2" fmla="*/ 355600 w 355600"/>
                            <a:gd name="csY2" fmla="*/ 342900 h 342900"/>
                            <a:gd name="csX3" fmla="*/ 0 w 355600"/>
                            <a:gd name="csY3" fmla="*/ 342900 h 342900"/>
                            <a:gd name="csX4" fmla="*/ 0 w 355600"/>
                            <a:gd name="csY4" fmla="*/ 0 h 342900"/>
                          </a:gdLst>
                          <a:ahLst/>
                          <a:cxnLst>
                            <a:cxn ang="0">
                              <a:pos x="csX0" y="csY0"/>
                            </a:cxn>
                            <a:cxn ang="0">
                              <a:pos x="csX1" y="csY1"/>
                            </a:cxn>
                            <a:cxn ang="0">
                              <a:pos x="csX2" y="csY2"/>
                            </a:cxn>
                            <a:cxn ang="0">
                              <a:pos x="csX3" y="csY3"/>
                            </a:cxn>
                            <a:cxn ang="0">
                              <a:pos x="csX4" y="csY4"/>
                            </a:cxn>
                          </a:cxnLst>
                          <a:rect l="l" t="t" r="r" b="b"/>
                          <a:pathLst>
                            <a:path w="355600" h="342900" extrusionOk="0">
                              <a:moveTo>
                                <a:pt x="0" y="0"/>
                              </a:moveTo>
                              <a:cubicBezTo>
                                <a:pt x="71246" y="-25582"/>
                                <a:pt x="264552" y="11003"/>
                                <a:pt x="355600" y="0"/>
                              </a:cubicBezTo>
                              <a:cubicBezTo>
                                <a:pt x="383129" y="86246"/>
                                <a:pt x="343723" y="250294"/>
                                <a:pt x="355600" y="342900"/>
                              </a:cubicBezTo>
                              <a:cubicBezTo>
                                <a:pt x="270321" y="347037"/>
                                <a:pt x="135292" y="342267"/>
                                <a:pt x="0" y="342900"/>
                              </a:cubicBezTo>
                              <a:cubicBezTo>
                                <a:pt x="-9387" y="248488"/>
                                <a:pt x="14134" y="95433"/>
                                <a:pt x="0" y="0"/>
                              </a:cubicBezTo>
                              <a:close/>
                            </a:path>
                          </a:pathLst>
                        </a:custGeom>
                        <a:noFill/>
                        <a:ln>
                          <a:solidFill>
                            <a:schemeClr val="accent1"/>
                          </a:solidFill>
                          <a:extLst>
                            <a:ext uri="{C807C97D-BFC1-408E-A445-0C87EB9F89A2}">
                              <ask:lineSketchStyleProps xmlns:ask="http://schemas.microsoft.com/office/drawing/2018/sketchyshapes" sd="3421862628">
                                <a:prstGeom prst="rect">
                                  <a:avLst/>
                                </a:prstGeom>
                                <ask:type>
                                  <ask:lineSketchScribbl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DF816D" id="Rectangle 8" o:spid="_x0000_s1026" style="position:absolute;margin-left:87pt;margin-top:57.8pt;width:28pt;height: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" filled="f" strokecolor="#e32d91 [3204]" strokeweight="1.5pt"/>
            </w:pict>
          </mc:Fallback>
        </mc:AlternateContent>
      </w:r>
      <w:r w:rsidR="00385B19" w:rsidRPr="00385B19">
        <w:rPr>
          <w:noProof/>
        </w:rPr>
        <w:drawing>
          <wp:inline distT="0" distB="0" distL="0" distR="0" wp14:anchorId="4654D4A5" wp14:editId="4FDEC6E7">
            <wp:extent cx="5670434" cy="1295400"/>
            <wp:effectExtent l="0" t="0" r="0" b="0"/>
            <wp:docPr id="3989594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722864" cy="1307377"/>
                    </a:xfrm>
                    <a:prstGeom prst="rect">
                      <a:avLst/>
                    </a:prstGeom>
                    <a:noFill/>
                    <a:ln>
                      <a:noFill/>
                    </a:ln>
                  </pic:spPr>
                </pic:pic>
              </a:graphicData>
            </a:graphic>
          </wp:inline>
        </w:drawing>
      </w:r>
    </w:p>
    <w:p w14:paraId="306496AE" w14:textId="4AED348E" w:rsidR="00450EC1" w:rsidRPr="00385B19" w:rsidRDefault="00385B19" w:rsidP="00385B19">
      <w:pPr>
        <w:pStyle w:val="Heading4"/>
        <w:rPr>
          <w:rtl/>
        </w:rPr>
      </w:pPr>
      <w:r w:rsidRPr="00385B19">
        <w:rPr>
          <w:rFonts w:hint="cs"/>
          <w:rtl/>
        </w:rPr>
        <w:t>מ</w:t>
      </w:r>
      <w:r w:rsidR="00450EC1" w:rsidRPr="00385B19">
        <w:rPr>
          <w:rFonts w:hint="cs"/>
          <w:rtl/>
        </w:rPr>
        <w:t>פצל</w:t>
      </w:r>
    </w:p>
    <w:p w14:paraId="5A10CAE2" w14:textId="6903027B" w:rsidR="009E4AD8" w:rsidRDefault="00450EC1" w:rsidP="00450EC1">
      <w:r w:rsidRPr="00450EC1">
        <w:rPr>
          <w:rtl/>
        </w:rPr>
        <w:t>המפצל מחלק זרם אחד למספר זרמים קטנים יותר, תוך שמירה על אותו הרכב. מבחינה חישובית זהו רכיב "פתוח": הוא יוצר נעלמים חדשים (קצבי הזרימה ביציאות) אך מספק רק משוואת</w:t>
      </w:r>
      <w:r>
        <w:rPr>
          <w:rFonts w:hint="cs"/>
          <w:rtl/>
        </w:rPr>
        <w:t xml:space="preserve"> מאזן </w:t>
      </w:r>
      <w:r w:rsidRPr="00450EC1">
        <w:rPr>
          <w:rtl/>
        </w:rPr>
        <w:t xml:space="preserve">מסה אחת. לכן מפצל תמיד מוסיף דרגות חופש: אם יש בו </w:t>
      </w:r>
      <m:oMath>
        <m:r>
          <w:rPr>
            <w:rFonts w:ascii="Cambria Math" w:hAnsi="Cambria Math"/>
          </w:rPr>
          <m:t>N</m:t>
        </m:r>
      </m:oMath>
      <w:r w:rsidRPr="00450EC1">
        <w:rPr>
          <w:rtl/>
        </w:rPr>
        <w:t xml:space="preserve">יציאות, הרי שיש </w:t>
      </w:r>
      <m:oMath>
        <m:r>
          <w:rPr>
            <w:rFonts w:ascii="Cambria Math" w:hAnsi="Cambria Math"/>
          </w:rPr>
          <m:t>N-1</m:t>
        </m:r>
      </m:oMath>
      <w:r>
        <w:rPr>
          <w:rFonts w:hint="cs"/>
          <w:rtl/>
        </w:rPr>
        <w:t xml:space="preserve"> </w:t>
      </w:r>
      <w:r w:rsidRPr="00450EC1">
        <w:rPr>
          <w:rtl/>
        </w:rPr>
        <w:t>דרגות חופש שדורשות נתון תפעולי כלשהו (כמו יחס זרימה או אחוז חלוקה)</w:t>
      </w:r>
      <w:r w:rsidRPr="00450EC1">
        <w:t>.</w:t>
      </w:r>
    </w:p>
    <w:p w14:paraId="7910D79A" w14:textId="646BFEFD" w:rsidR="006F3EFA" w:rsidRDefault="00385B19" w:rsidP="006F3EFA">
      <w:pPr>
        <w:rPr>
          <w:rtl/>
        </w:rPr>
      </w:pPr>
      <w:r>
        <w:rPr>
          <w:noProof/>
        </w:rPr>
        <mc:AlternateContent>
          <mc:Choice Requires="wps">
            <w:drawing>
              <wp:anchor distT="0" distB="0" distL="114300" distR="114300" simplePos="0" relativeHeight="251664384" behindDoc="0" locked="0" layoutInCell="1" allowOverlap="1" wp14:anchorId="507C8800" wp14:editId="4C329D8B">
                <wp:simplePos x="0" y="0"/>
                <wp:positionH relativeFrom="column">
                  <wp:posOffset>3695700</wp:posOffset>
                </wp:positionH>
                <wp:positionV relativeFrom="paragraph">
                  <wp:posOffset>43180</wp:posOffset>
                </wp:positionV>
                <wp:extent cx="590550" cy="495300"/>
                <wp:effectExtent l="19050" t="19050" r="38100" b="38100"/>
                <wp:wrapNone/>
                <wp:docPr id="1687945618" name="Rectangle 8"/>
                <wp:cNvGraphicFramePr/>
                <a:graphic xmlns:a="http://schemas.openxmlformats.org/drawingml/2006/main">
                  <a:graphicData uri="http://schemas.microsoft.com/office/word/2010/wordprocessingShape">
                    <wps:wsp>
                      <wps:cNvSpPr/>
                      <wps:spPr>
                        <a:xfrm>
                          <a:off x="0" y="0"/>
                          <a:ext cx="590550" cy="495300"/>
                        </a:xfrm>
                        <a:custGeom>
                          <a:avLst/>
                          <a:gdLst>
                            <a:gd name="csX0" fmla="*/ 0 w 590550"/>
                            <a:gd name="csY0" fmla="*/ 0 h 495300"/>
                            <a:gd name="csX1" fmla="*/ 590550 w 590550"/>
                            <a:gd name="csY1" fmla="*/ 0 h 495300"/>
                            <a:gd name="csX2" fmla="*/ 590550 w 590550"/>
                            <a:gd name="csY2" fmla="*/ 495300 h 495300"/>
                            <a:gd name="csX3" fmla="*/ 0 w 590550"/>
                            <a:gd name="csY3" fmla="*/ 495300 h 495300"/>
                            <a:gd name="csX4" fmla="*/ 0 w 590550"/>
                            <a:gd name="csY4" fmla="*/ 0 h 495300"/>
                          </a:gdLst>
                          <a:ahLst/>
                          <a:cxnLst>
                            <a:cxn ang="0">
                              <a:pos x="csX0" y="csY0"/>
                            </a:cxn>
                            <a:cxn ang="0">
                              <a:pos x="csX1" y="csY1"/>
                            </a:cxn>
                            <a:cxn ang="0">
                              <a:pos x="csX2" y="csY2"/>
                            </a:cxn>
                            <a:cxn ang="0">
                              <a:pos x="csX3" y="csY3"/>
                            </a:cxn>
                            <a:cxn ang="0">
                              <a:pos x="csX4" y="csY4"/>
                            </a:cxn>
                          </a:cxnLst>
                          <a:rect l="l" t="t" r="r" b="b"/>
                          <a:pathLst>
                            <a:path w="590550" h="495300" extrusionOk="0">
                              <a:moveTo>
                                <a:pt x="0" y="0"/>
                              </a:moveTo>
                              <a:cubicBezTo>
                                <a:pt x="196787" y="-21010"/>
                                <a:pt x="374083" y="30815"/>
                                <a:pt x="590550" y="0"/>
                              </a:cubicBezTo>
                              <a:cubicBezTo>
                                <a:pt x="631795" y="242248"/>
                                <a:pt x="542097" y="343205"/>
                                <a:pt x="590550" y="495300"/>
                              </a:cubicBezTo>
                              <a:cubicBezTo>
                                <a:pt x="415892" y="496389"/>
                                <a:pt x="124725" y="493143"/>
                                <a:pt x="0" y="495300"/>
                              </a:cubicBezTo>
                              <a:cubicBezTo>
                                <a:pt x="-32247" y="273864"/>
                                <a:pt x="41566" y="129388"/>
                                <a:pt x="0" y="0"/>
                              </a:cubicBezTo>
                              <a:close/>
                            </a:path>
                          </a:pathLst>
                        </a:custGeom>
                        <a:noFill/>
                        <a:ln>
                          <a:solidFill>
                            <a:schemeClr val="accent1"/>
                          </a:solidFill>
                          <a:extLst>
                            <a:ext uri="{C807C97D-BFC1-408E-A445-0C87EB9F89A2}">
                              <ask:lineSketchStyleProps xmlns:ask="http://schemas.microsoft.com/office/drawing/2018/sketchyshapes" sd="3421862628">
                                <a:prstGeom prst="rect">
                                  <a:avLst/>
                                </a:prstGeom>
                                <ask:type>
                                  <ask:lineSketchScribbl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14EFEB" id="Rectangle 8" o:spid="_x0000_s1026" style="position:absolute;margin-left:291pt;margin-top:3.4pt;width:46.5pt;height:3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" filled="f" strokecolor="#e32d91 [3204]" strokeweight="1.5pt"/>
            </w:pict>
          </mc:Fallback>
        </mc:AlternateContent>
      </w:r>
      <w:r w:rsidR="006F3EFA" w:rsidRPr="006F3EFA">
        <w:rPr>
          <w:noProof/>
        </w:rPr>
        <w:drawing>
          <wp:inline distT="0" distB="0" distL="0" distR="0" wp14:anchorId="10D215C2" wp14:editId="309F3855">
            <wp:extent cx="3600450" cy="1200150"/>
            <wp:effectExtent l="0" t="0" r="0" b="0"/>
            <wp:docPr id="1379170183" name="Picture 5" descr="A black background with a white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70183" name="Picture 5" descr="A black background with a white square&#10;&#10;AI-generated content may be incorrect."/>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3611759" cy="1203920"/>
                    </a:xfrm>
                    <a:prstGeom prst="rect">
                      <a:avLst/>
                    </a:prstGeom>
                    <a:noFill/>
                    <a:ln>
                      <a:noFill/>
                    </a:ln>
                  </pic:spPr>
                </pic:pic>
              </a:graphicData>
            </a:graphic>
          </wp:inline>
        </w:drawing>
      </w:r>
    </w:p>
    <w:p w14:paraId="6EB75191" w14:textId="3855181F" w:rsidR="006F3EFA" w:rsidRDefault="00385B19" w:rsidP="0052315F">
      <w:pPr>
        <w:pStyle w:val="Heading4"/>
        <w:rPr>
          <w:rtl/>
        </w:rPr>
      </w:pPr>
      <w:r>
        <w:rPr>
          <w:rFonts w:hint="cs"/>
          <w:rtl/>
        </w:rPr>
        <w:t>מפריד</w:t>
      </w:r>
    </w:p>
    <w:p w14:paraId="7D666248" w14:textId="0B06BACF" w:rsidR="00385B19" w:rsidRPr="006F3EFA" w:rsidRDefault="00385B19" w:rsidP="00385B19">
      <w:pPr>
        <w:rPr>
          <w:rtl/>
        </w:rPr>
      </w:pPr>
      <w:r w:rsidRPr="00385B19">
        <w:rPr>
          <w:rtl/>
        </w:rPr>
        <w:t>מפריד הוא יחידת תהליך המקבלת זרם אחד ומפיקה ממנו שני זרמים או יותר, אך בנ</w:t>
      </w:r>
      <w:r>
        <w:rPr>
          <w:rFonts w:hint="cs"/>
          <w:rtl/>
        </w:rPr>
        <w:t>יג</w:t>
      </w:r>
      <w:r w:rsidRPr="00385B19">
        <w:rPr>
          <w:rtl/>
        </w:rPr>
        <w:t>וד ל</w:t>
      </w:r>
      <w:r>
        <w:rPr>
          <w:rFonts w:hint="cs"/>
          <w:rtl/>
        </w:rPr>
        <w:t xml:space="preserve">מפצל </w:t>
      </w:r>
      <w:r w:rsidRPr="00385B19">
        <w:rPr>
          <w:b/>
          <w:bCs/>
          <w:rtl/>
        </w:rPr>
        <w:t>הרכבים של הזרמים היוצאים אינם זהים להרכב הכניסה</w:t>
      </w:r>
      <w:r w:rsidR="0052315F">
        <w:rPr>
          <w:rFonts w:hint="cs"/>
          <w:rtl/>
        </w:rPr>
        <w:t>. ה</w:t>
      </w:r>
      <w:r w:rsidRPr="00385B19">
        <w:rPr>
          <w:rtl/>
        </w:rPr>
        <w:t>הפרדה מתבצעת באמצעות מנגנון פיזיקלי (לדוגמה: התעבות, אידוי, שקיעה, סינון, הפרדה בין שלבים)</w:t>
      </w:r>
      <w:r w:rsidR="0052315F">
        <w:rPr>
          <w:rFonts w:hint="cs"/>
          <w:rtl/>
        </w:rPr>
        <w:t>.</w:t>
      </w:r>
    </w:p>
    <w:p w14:paraId="7FDF5378" w14:textId="4F6789C1" w:rsidR="0052315F" w:rsidRPr="0052315F" w:rsidRDefault="0052315F" w:rsidP="0052315F">
      <w:r>
        <w:rPr>
          <w:noProof/>
        </w:rPr>
        <w:lastRenderedPageBreak/>
        <mc:AlternateContent>
          <mc:Choice Requires="wps">
            <w:drawing>
              <wp:anchor distT="0" distB="0" distL="114300" distR="114300" simplePos="0" relativeHeight="251666432" behindDoc="0" locked="0" layoutInCell="1" allowOverlap="1" wp14:anchorId="27A45C9D" wp14:editId="4DEDD8AC">
                <wp:simplePos x="0" y="0"/>
                <wp:positionH relativeFrom="column">
                  <wp:posOffset>3879850</wp:posOffset>
                </wp:positionH>
                <wp:positionV relativeFrom="paragraph">
                  <wp:posOffset>25400</wp:posOffset>
                </wp:positionV>
                <wp:extent cx="1536700" cy="939800"/>
                <wp:effectExtent l="19050" t="19050" r="44450" b="31750"/>
                <wp:wrapNone/>
                <wp:docPr id="64270120" name="Rectangle 8"/>
                <wp:cNvGraphicFramePr/>
                <a:graphic xmlns:a="http://schemas.openxmlformats.org/drawingml/2006/main">
                  <a:graphicData uri="http://schemas.microsoft.com/office/word/2010/wordprocessingShape">
                    <wps:wsp>
                      <wps:cNvSpPr/>
                      <wps:spPr>
                        <a:xfrm>
                          <a:off x="0" y="0"/>
                          <a:ext cx="1536700" cy="939800"/>
                        </a:xfrm>
                        <a:custGeom>
                          <a:avLst/>
                          <a:gdLst>
                            <a:gd name="csX0" fmla="*/ 0 w 1536700"/>
                            <a:gd name="csY0" fmla="*/ 0 h 939800"/>
                            <a:gd name="csX1" fmla="*/ 496866 w 1536700"/>
                            <a:gd name="csY1" fmla="*/ 0 h 939800"/>
                            <a:gd name="csX2" fmla="*/ 1039834 w 1536700"/>
                            <a:gd name="csY2" fmla="*/ 0 h 939800"/>
                            <a:gd name="csX3" fmla="*/ 1536700 w 1536700"/>
                            <a:gd name="csY3" fmla="*/ 0 h 939800"/>
                            <a:gd name="csX4" fmla="*/ 1536700 w 1536700"/>
                            <a:gd name="csY4" fmla="*/ 479298 h 939800"/>
                            <a:gd name="csX5" fmla="*/ 1536700 w 1536700"/>
                            <a:gd name="csY5" fmla="*/ 939800 h 939800"/>
                            <a:gd name="csX6" fmla="*/ 1009100 w 1536700"/>
                            <a:gd name="csY6" fmla="*/ 939800 h 939800"/>
                            <a:gd name="csX7" fmla="*/ 542967 w 1536700"/>
                            <a:gd name="csY7" fmla="*/ 939800 h 939800"/>
                            <a:gd name="csX8" fmla="*/ 0 w 1536700"/>
                            <a:gd name="csY8" fmla="*/ 939800 h 939800"/>
                            <a:gd name="csX9" fmla="*/ 0 w 1536700"/>
                            <a:gd name="csY9" fmla="*/ 451104 h 939800"/>
                            <a:gd name="csX10" fmla="*/ 0 w 1536700"/>
                            <a:gd name="csY10" fmla="*/ 0 h 93980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Lst>
                          <a:rect l="l" t="t" r="r" b="b"/>
                          <a:pathLst>
                            <a:path w="1536700" h="939800" extrusionOk="0">
                              <a:moveTo>
                                <a:pt x="0" y="0"/>
                              </a:moveTo>
                              <a:cubicBezTo>
                                <a:pt x="120265" y="-27241"/>
                                <a:pt x="356564" y="45517"/>
                                <a:pt x="496866" y="0"/>
                              </a:cubicBezTo>
                              <a:cubicBezTo>
                                <a:pt x="637168" y="-45517"/>
                                <a:pt x="836682" y="24301"/>
                                <a:pt x="1039834" y="0"/>
                              </a:cubicBezTo>
                              <a:cubicBezTo>
                                <a:pt x="1242986" y="-24301"/>
                                <a:pt x="1400672" y="14815"/>
                                <a:pt x="1536700" y="0"/>
                              </a:cubicBezTo>
                              <a:cubicBezTo>
                                <a:pt x="1542601" y="189953"/>
                                <a:pt x="1490775" y="348520"/>
                                <a:pt x="1536700" y="479298"/>
                              </a:cubicBezTo>
                              <a:cubicBezTo>
                                <a:pt x="1582625" y="610076"/>
                                <a:pt x="1501551" y="716494"/>
                                <a:pt x="1536700" y="939800"/>
                              </a:cubicBezTo>
                              <a:cubicBezTo>
                                <a:pt x="1284025" y="962939"/>
                                <a:pt x="1241162" y="919844"/>
                                <a:pt x="1009100" y="939800"/>
                              </a:cubicBezTo>
                              <a:cubicBezTo>
                                <a:pt x="777038" y="959756"/>
                                <a:pt x="761592" y="918955"/>
                                <a:pt x="542967" y="939800"/>
                              </a:cubicBezTo>
                              <a:cubicBezTo>
                                <a:pt x="324342" y="960645"/>
                                <a:pt x="131725" y="914940"/>
                                <a:pt x="0" y="939800"/>
                              </a:cubicBezTo>
                              <a:cubicBezTo>
                                <a:pt x="-25008" y="698872"/>
                                <a:pt x="45584" y="556027"/>
                                <a:pt x="0" y="451104"/>
                              </a:cubicBezTo>
                              <a:cubicBezTo>
                                <a:pt x="-45584" y="346181"/>
                                <a:pt x="9800" y="114299"/>
                                <a:pt x="0" y="0"/>
                              </a:cubicBezTo>
                              <a:close/>
                            </a:path>
                          </a:pathLst>
                        </a:custGeom>
                        <a:noFill/>
                        <a:ln>
                          <a:solidFill>
                            <a:schemeClr val="accent1"/>
                          </a:solidFill>
                          <a:extLst>
                            <a:ext uri="{C807C97D-BFC1-408E-A445-0C87EB9F89A2}">
                              <ask:lineSketchStyleProps xmlns:ask="http://schemas.microsoft.com/office/drawing/2018/sketchyshapes" sd="3421862628">
                                <a:prstGeom prst="rect">
                                  <a:avLst/>
                                </a:prstGeom>
                                <ask:type>
                                  <ask:lineSketchScribbl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537837" id="Rectangle 8" o:spid="_x0000_s1026" style="position:absolute;margin-left:305.5pt;margin-top:2pt;width:121pt;height:7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" filled="f" strokecolor="#e32d91 [3204]" strokeweight="1.5pt"/>
            </w:pict>
          </mc:Fallback>
        </mc:AlternateContent>
      </w:r>
      <w:r w:rsidRPr="0052315F">
        <w:rPr>
          <w:noProof/>
        </w:rPr>
        <w:drawing>
          <wp:inline distT="0" distB="0" distL="0" distR="0" wp14:anchorId="0FB723A6" wp14:editId="6AB438C2">
            <wp:extent cx="2736785" cy="1562100"/>
            <wp:effectExtent l="0" t="0" r="0" b="0"/>
            <wp:docPr id="4539818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79" cstate="print">
                      <a:extLst>
                        <a:ext uri="{28A0092B-C50C-407E-A947-70E740481C1C}">
                          <a14:useLocalDpi xmlns:a14="http://schemas.microsoft.com/office/drawing/2010/main" val="0"/>
                        </a:ext>
                      </a:extLst>
                    </a:blip>
                    <a:srcRect b="10578"/>
                    <a:stretch>
                      <a:fillRect/>
                    </a:stretch>
                  </pic:blipFill>
                  <pic:spPr bwMode="auto">
                    <a:xfrm>
                      <a:off x="0" y="0"/>
                      <a:ext cx="2743143" cy="1565729"/>
                    </a:xfrm>
                    <a:prstGeom prst="rect">
                      <a:avLst/>
                    </a:prstGeom>
                    <a:noFill/>
                    <a:ln>
                      <a:noFill/>
                    </a:ln>
                    <a:extLst>
                      <a:ext uri="{53640926-AAD7-44D8-BBD7-CCE9431645EC}">
                        <a14:shadowObscured xmlns:a14="http://schemas.microsoft.com/office/drawing/2010/main"/>
                      </a:ext>
                    </a:extLst>
                  </pic:spPr>
                </pic:pic>
              </a:graphicData>
            </a:graphic>
          </wp:inline>
        </w:drawing>
      </w:r>
    </w:p>
    <w:p w14:paraId="38342174" w14:textId="473A7F42" w:rsidR="0052315F" w:rsidRPr="0052315F" w:rsidRDefault="0052315F" w:rsidP="0052315F">
      <w:pPr>
        <w:pStyle w:val="Heading4"/>
        <w:rPr>
          <w:rFonts w:ascii="Times New Roman" w:hAnsi="Times New Roman" w:cs="Times New Roman"/>
        </w:rPr>
      </w:pPr>
      <w:r>
        <w:rPr>
          <w:rtl/>
        </w:rPr>
        <w:t>מעקף</w:t>
      </w:r>
      <w:r>
        <w:t xml:space="preserve"> (Bypass)</w:t>
      </w:r>
    </w:p>
    <w:p w14:paraId="42F4268C" w14:textId="521C8AE0" w:rsidR="0052315F" w:rsidRDefault="00690E37" w:rsidP="0052315F">
      <w:r>
        <w:rPr>
          <w:noProof/>
        </w:rPr>
        <mc:AlternateContent>
          <mc:Choice Requires="wps">
            <w:drawing>
              <wp:anchor distT="0" distB="0" distL="114300" distR="114300" simplePos="0" relativeHeight="251668480" behindDoc="0" locked="0" layoutInCell="1" allowOverlap="1" wp14:anchorId="12B92CC8" wp14:editId="50E20F8D">
                <wp:simplePos x="0" y="0"/>
                <wp:positionH relativeFrom="column">
                  <wp:posOffset>3505200</wp:posOffset>
                </wp:positionH>
                <wp:positionV relativeFrom="paragraph">
                  <wp:posOffset>798195</wp:posOffset>
                </wp:positionV>
                <wp:extent cx="1752600" cy="1600200"/>
                <wp:effectExtent l="19050" t="38100" r="57150" b="38100"/>
                <wp:wrapNone/>
                <wp:docPr id="722373858" name="Rectangle 8"/>
                <wp:cNvGraphicFramePr/>
                <a:graphic xmlns:a="http://schemas.openxmlformats.org/drawingml/2006/main">
                  <a:graphicData uri="http://schemas.microsoft.com/office/word/2010/wordprocessingShape">
                    <wps:wsp>
                      <wps:cNvSpPr/>
                      <wps:spPr>
                        <a:xfrm>
                          <a:off x="0" y="0"/>
                          <a:ext cx="1752600" cy="1600200"/>
                        </a:xfrm>
                        <a:custGeom>
                          <a:avLst/>
                          <a:gdLst>
                            <a:gd name="csX0" fmla="*/ 0 w 1752600"/>
                            <a:gd name="csY0" fmla="*/ 0 h 1600200"/>
                            <a:gd name="csX1" fmla="*/ 566674 w 1752600"/>
                            <a:gd name="csY1" fmla="*/ 0 h 1600200"/>
                            <a:gd name="csX2" fmla="*/ 1185926 w 1752600"/>
                            <a:gd name="csY2" fmla="*/ 0 h 1600200"/>
                            <a:gd name="csX3" fmla="*/ 1752600 w 1752600"/>
                            <a:gd name="csY3" fmla="*/ 0 h 1600200"/>
                            <a:gd name="csX4" fmla="*/ 1752600 w 1752600"/>
                            <a:gd name="csY4" fmla="*/ 549402 h 1600200"/>
                            <a:gd name="csX5" fmla="*/ 1752600 w 1752600"/>
                            <a:gd name="csY5" fmla="*/ 1098804 h 1600200"/>
                            <a:gd name="csX6" fmla="*/ 1752600 w 1752600"/>
                            <a:gd name="csY6" fmla="*/ 1600200 h 1600200"/>
                            <a:gd name="csX7" fmla="*/ 1168400 w 1752600"/>
                            <a:gd name="csY7" fmla="*/ 1600200 h 1600200"/>
                            <a:gd name="csX8" fmla="*/ 566674 w 1752600"/>
                            <a:gd name="csY8" fmla="*/ 1600200 h 1600200"/>
                            <a:gd name="csX9" fmla="*/ 0 w 1752600"/>
                            <a:gd name="csY9" fmla="*/ 1600200 h 1600200"/>
                            <a:gd name="csX10" fmla="*/ 0 w 1752600"/>
                            <a:gd name="csY10" fmla="*/ 1066800 h 1600200"/>
                            <a:gd name="csX11" fmla="*/ 0 w 1752600"/>
                            <a:gd name="csY11" fmla="*/ 533400 h 1600200"/>
                            <a:gd name="csX12" fmla="*/ 0 w 1752600"/>
                            <a:gd name="csY12" fmla="*/ 0 h 160020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Lst>
                          <a:rect l="l" t="t" r="r" b="b"/>
                          <a:pathLst>
                            <a:path w="1752600" h="1600200" extrusionOk="0">
                              <a:moveTo>
                                <a:pt x="0" y="0"/>
                              </a:moveTo>
                              <a:cubicBezTo>
                                <a:pt x="246667" y="-59049"/>
                                <a:pt x="332402" y="59741"/>
                                <a:pt x="566674" y="0"/>
                              </a:cubicBezTo>
                              <a:cubicBezTo>
                                <a:pt x="800946" y="-59741"/>
                                <a:pt x="923805" y="12461"/>
                                <a:pt x="1185926" y="0"/>
                              </a:cubicBezTo>
                              <a:cubicBezTo>
                                <a:pt x="1448047" y="-12461"/>
                                <a:pt x="1470134" y="62378"/>
                                <a:pt x="1752600" y="0"/>
                              </a:cubicBezTo>
                              <a:cubicBezTo>
                                <a:pt x="1797546" y="115956"/>
                                <a:pt x="1730358" y="437586"/>
                                <a:pt x="1752600" y="549402"/>
                              </a:cubicBezTo>
                              <a:cubicBezTo>
                                <a:pt x="1774842" y="661218"/>
                                <a:pt x="1697822" y="968698"/>
                                <a:pt x="1752600" y="1098804"/>
                              </a:cubicBezTo>
                              <a:cubicBezTo>
                                <a:pt x="1807378" y="1228910"/>
                                <a:pt x="1725288" y="1431907"/>
                                <a:pt x="1752600" y="1600200"/>
                              </a:cubicBezTo>
                              <a:cubicBezTo>
                                <a:pt x="1555351" y="1631010"/>
                                <a:pt x="1453856" y="1568099"/>
                                <a:pt x="1168400" y="1600200"/>
                              </a:cubicBezTo>
                              <a:cubicBezTo>
                                <a:pt x="882944" y="1632301"/>
                                <a:pt x="829864" y="1569166"/>
                                <a:pt x="566674" y="1600200"/>
                              </a:cubicBezTo>
                              <a:cubicBezTo>
                                <a:pt x="303484" y="1631234"/>
                                <a:pt x="213118" y="1538249"/>
                                <a:pt x="0" y="1600200"/>
                              </a:cubicBezTo>
                              <a:cubicBezTo>
                                <a:pt x="-56595" y="1469942"/>
                                <a:pt x="48205" y="1209462"/>
                                <a:pt x="0" y="1066800"/>
                              </a:cubicBezTo>
                              <a:cubicBezTo>
                                <a:pt x="-48205" y="924138"/>
                                <a:pt x="23416" y="687922"/>
                                <a:pt x="0" y="533400"/>
                              </a:cubicBezTo>
                              <a:cubicBezTo>
                                <a:pt x="-23416" y="378878"/>
                                <a:pt x="39924" y="164662"/>
                                <a:pt x="0" y="0"/>
                              </a:cubicBezTo>
                              <a:close/>
                            </a:path>
                          </a:pathLst>
                        </a:custGeom>
                        <a:noFill/>
                        <a:ln>
                          <a:solidFill>
                            <a:schemeClr val="accent1"/>
                          </a:solidFill>
                          <a:extLst>
                            <a:ext uri="{C807C97D-BFC1-408E-A445-0C87EB9F89A2}">
                              <ask:lineSketchStyleProps xmlns:ask="http://schemas.microsoft.com/office/drawing/2018/sketchyshapes" sd="3421862628">
                                <a:prstGeom prst="rect">
                                  <a:avLst/>
                                </a:prstGeom>
                                <ask:type>
                                  <ask:lineSketchScribbl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A7DBFD" id="Rectangle 8" o:spid="_x0000_s1026" style="position:absolute;margin-left:276pt;margin-top:62.85pt;width:138pt;height:12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" filled="f" strokecolor="#e32d91 [3204]" strokeweight="1.5pt"/>
            </w:pict>
          </mc:Fallback>
        </mc:AlternateContent>
      </w:r>
      <w:r w:rsidR="0052315F">
        <w:rPr>
          <w:rtl/>
        </w:rPr>
        <w:t>מעקף הוא מצב שבו חלק מן הזרימה עוקף יחידה מסוימת ומתחבר בחזרה</w:t>
      </w:r>
      <w:r w:rsidR="0052315F">
        <w:t xml:space="preserve"> </w:t>
      </w:r>
      <w:r w:rsidR="0052315F">
        <w:rPr>
          <w:rFonts w:hint="cs"/>
          <w:rtl/>
        </w:rPr>
        <w:t>בהמשך התהליך (</w:t>
      </w:r>
      <w:r w:rsidR="0052315F">
        <w:t>downstream</w:t>
      </w:r>
      <w:r w:rsidR="0052315F">
        <w:rPr>
          <w:rFonts w:hint="cs"/>
          <w:rtl/>
        </w:rPr>
        <w:t xml:space="preserve">). </w:t>
      </w:r>
      <w:r w:rsidR="0052315F">
        <w:rPr>
          <w:rtl/>
        </w:rPr>
        <w:t>הוא מייצר דרגת חופש אחת, משום שכעת צריך להחליט כמה מהזרם עוקף את היחידה וכמה נכנס אליה. הבחירה הזו מאפשרת לשלוט בתכונות הסופיות (למשל טמפרטורה סופית או ריכוז)</w:t>
      </w:r>
      <w:r w:rsidR="0052315F">
        <w:t>.</w:t>
      </w:r>
    </w:p>
    <w:p w14:paraId="656AA0FB" w14:textId="6C73B200" w:rsidR="0052315F" w:rsidRPr="0052315F" w:rsidRDefault="0052315F" w:rsidP="0052315F">
      <w:r w:rsidRPr="0052315F">
        <w:rPr>
          <w:noProof/>
        </w:rPr>
        <w:drawing>
          <wp:inline distT="0" distB="0" distL="0" distR="0" wp14:anchorId="7602D321" wp14:editId="525E44A0">
            <wp:extent cx="3047239" cy="1350010"/>
            <wp:effectExtent l="0" t="0" r="0" b="0"/>
            <wp:docPr id="596852768" name="Picture 14" descr="A white squar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52768" name="Picture 14" descr="A white square with black text&#10;&#10;AI-generated content may be incorrect."/>
                    <pic:cNvPicPr>
                      <a:picLocks noChangeAspect="1" noChangeArrowheads="1"/>
                    </pic:cNvPicPr>
                  </pic:nvPicPr>
                  <pic:blipFill rotWithShape="1">
                    <a:blip r:embed="rId80" cstate="print">
                      <a:extLst>
                        <a:ext uri="{28A0092B-C50C-407E-A947-70E740481C1C}">
                          <a14:useLocalDpi xmlns:a14="http://schemas.microsoft.com/office/drawing/2010/main" val="0"/>
                        </a:ext>
                      </a:extLst>
                    </a:blip>
                    <a:srcRect t="20255"/>
                    <a:stretch>
                      <a:fillRect/>
                    </a:stretch>
                  </pic:blipFill>
                  <pic:spPr bwMode="auto">
                    <a:xfrm>
                      <a:off x="0" y="0"/>
                      <a:ext cx="3057593" cy="1354597"/>
                    </a:xfrm>
                    <a:prstGeom prst="rect">
                      <a:avLst/>
                    </a:prstGeom>
                    <a:noFill/>
                    <a:ln>
                      <a:noFill/>
                    </a:ln>
                    <a:extLst>
                      <a:ext uri="{53640926-AAD7-44D8-BBD7-CCE9431645EC}">
                        <a14:shadowObscured xmlns:a14="http://schemas.microsoft.com/office/drawing/2010/main"/>
                      </a:ext>
                    </a:extLst>
                  </pic:spPr>
                </pic:pic>
              </a:graphicData>
            </a:graphic>
          </wp:inline>
        </w:drawing>
      </w:r>
    </w:p>
    <w:p w14:paraId="06282CDA" w14:textId="0ED70A43" w:rsidR="0052315F" w:rsidRDefault="0052315F" w:rsidP="0052315F">
      <w:pPr>
        <w:rPr>
          <w:rtl/>
        </w:rPr>
      </w:pPr>
    </w:p>
    <w:p w14:paraId="5AFF9592" w14:textId="65D24698" w:rsidR="007258DF" w:rsidRDefault="007258DF" w:rsidP="007258DF">
      <w:pPr>
        <w:pStyle w:val="Heading4"/>
        <w:rPr>
          <w:rtl/>
        </w:rPr>
      </w:pPr>
      <w:r>
        <w:rPr>
          <w:rFonts w:hint="cs"/>
          <w:rtl/>
        </w:rPr>
        <w:t>תחזיר (</w:t>
      </w:r>
      <w:r>
        <w:t>Recycle</w:t>
      </w:r>
      <w:r>
        <w:rPr>
          <w:rFonts w:hint="cs"/>
          <w:rtl/>
        </w:rPr>
        <w:t>)</w:t>
      </w:r>
    </w:p>
    <w:p w14:paraId="3254C5E5" w14:textId="085EDFE6" w:rsidR="007258DF" w:rsidRPr="007258DF" w:rsidRDefault="007258DF" w:rsidP="007258DF">
      <w:r w:rsidRPr="007258DF">
        <w:rPr>
          <w:rtl/>
        </w:rPr>
        <w:t>עד כה תיארנו זרימה שמתקדמת רק קדימה. אולם בתעשייה הכימית, לעיתים נדירות התגובה הכימית מסתיימת ב-100% המרה במעבר אחד. מגבלות של שיווי משקל כימי</w:t>
      </w:r>
      <w:r w:rsidRPr="007258DF">
        <w:t xml:space="preserve"> (Equilibrium) </w:t>
      </w:r>
      <w:r w:rsidRPr="007258DF">
        <w:rPr>
          <w:rtl/>
        </w:rPr>
        <w:t xml:space="preserve">או קינטיקה איטית גורמות לכך שזרם היציאה מהריאקטור </w:t>
      </w:r>
      <w:r>
        <w:rPr>
          <w:rFonts w:hint="cs"/>
          <w:rtl/>
        </w:rPr>
        <w:t>י</w:t>
      </w:r>
      <w:r w:rsidRPr="007258DF">
        <w:rPr>
          <w:rtl/>
        </w:rPr>
        <w:t>כיל כמות משמעותית של חומר גלם יקר שלא הגיב</w:t>
      </w:r>
      <w:r w:rsidRPr="007258DF">
        <w:t>.</w:t>
      </w:r>
      <w:r>
        <w:rPr>
          <w:rFonts w:hint="cs"/>
          <w:rtl/>
        </w:rPr>
        <w:t xml:space="preserve"> </w:t>
      </w:r>
      <w:r w:rsidRPr="007258DF">
        <w:rPr>
          <w:rtl/>
        </w:rPr>
        <w:t>זריקת חומר זה לפח (או לסביבה) היא בזבוז כלכלי ומפגע סביבתי. הפתרון ההנדסי הוא התחזיר</w:t>
      </w:r>
      <w:r w:rsidRPr="007258DF">
        <w:t xml:space="preserve"> </w:t>
      </w:r>
      <w:r w:rsidRPr="007258DF">
        <w:rPr>
          <w:rtl/>
        </w:rPr>
        <w:t>השבת חלק מזרם היציאה חזרה אל הכניסה</w:t>
      </w:r>
      <w:r w:rsidRPr="007258DF">
        <w:t>.</w:t>
      </w:r>
      <w:r w:rsidR="005C330D">
        <w:rPr>
          <w:rFonts w:hint="cs"/>
          <w:rtl/>
        </w:rPr>
        <w:t xml:space="preserve"> </w:t>
      </w:r>
    </w:p>
    <w:p w14:paraId="54F7E0A3" w14:textId="703ECED1" w:rsidR="007258DF" w:rsidRPr="007258DF" w:rsidRDefault="007258DF" w:rsidP="007258DF">
      <w:r w:rsidRPr="007258DF">
        <w:rPr>
          <w:rtl/>
        </w:rPr>
        <w:t>ברגע שקיימת לולאת תחזיר, הכניסה לריאקטור מורכבת משני מקורות. עלינו להבדיל בין</w:t>
      </w:r>
      <w:r w:rsidRPr="007258DF">
        <w:t>:</w:t>
      </w:r>
    </w:p>
    <w:p w14:paraId="4471A721" w14:textId="4EB68D4E" w:rsidR="007258DF" w:rsidRPr="007258DF" w:rsidRDefault="007258DF">
      <w:pPr>
        <w:numPr>
          <w:ilvl w:val="0"/>
          <w:numId w:val="52"/>
        </w:numPr>
      </w:pPr>
      <w:r w:rsidRPr="007258DF">
        <w:rPr>
          <w:b/>
          <w:bCs/>
          <w:rtl/>
        </w:rPr>
        <w:t>הזנה טרייה</w:t>
      </w:r>
      <w:r>
        <w:rPr>
          <w:rFonts w:hint="cs"/>
          <w:b/>
          <w:bCs/>
          <w:rtl/>
        </w:rPr>
        <w:t xml:space="preserve"> </w:t>
      </w:r>
      <w:r w:rsidRPr="007258DF">
        <w:rPr>
          <w:b/>
          <w:bCs/>
        </w:rPr>
        <w:t>(Fresh Feed)</w:t>
      </w:r>
      <w:r>
        <w:rPr>
          <w:rFonts w:hint="cs"/>
          <w:rtl/>
        </w:rPr>
        <w:t>: ח</w:t>
      </w:r>
      <w:r w:rsidRPr="007258DF">
        <w:rPr>
          <w:rtl/>
        </w:rPr>
        <w:t>ומר הגלם החדש שנכנס למערכת ממקור חיצוני (למשל, ממיכל האחסון)</w:t>
      </w:r>
      <w:r w:rsidRPr="007258DF">
        <w:t>.</w:t>
      </w:r>
    </w:p>
    <w:p w14:paraId="531E76C1" w14:textId="758137D3" w:rsidR="007258DF" w:rsidRPr="007258DF" w:rsidRDefault="007258DF">
      <w:pPr>
        <w:numPr>
          <w:ilvl w:val="0"/>
          <w:numId w:val="52"/>
        </w:numPr>
      </w:pPr>
      <w:r w:rsidRPr="007258DF">
        <w:rPr>
          <w:b/>
          <w:bCs/>
          <w:rtl/>
        </w:rPr>
        <w:t xml:space="preserve">הזנה </w:t>
      </w:r>
      <w:r>
        <w:rPr>
          <w:rFonts w:hint="cs"/>
          <w:b/>
          <w:bCs/>
          <w:rtl/>
        </w:rPr>
        <w:t xml:space="preserve">כוללת </w:t>
      </w:r>
      <w:r w:rsidRPr="007258DF">
        <w:rPr>
          <w:b/>
          <w:bCs/>
        </w:rPr>
        <w:t>(</w:t>
      </w:r>
      <w:r>
        <w:rPr>
          <w:b/>
          <w:bCs/>
        </w:rPr>
        <w:t>Gross</w:t>
      </w:r>
      <w:r w:rsidRPr="007258DF">
        <w:rPr>
          <w:b/>
          <w:bCs/>
        </w:rPr>
        <w:t xml:space="preserve"> Feed)</w:t>
      </w:r>
      <w:r>
        <w:rPr>
          <w:rFonts w:hint="cs"/>
          <w:rtl/>
        </w:rPr>
        <w:t>:</w:t>
      </w:r>
      <w:r>
        <w:t xml:space="preserve"> </w:t>
      </w:r>
      <w:r w:rsidRPr="007258DF">
        <w:rPr>
          <w:rtl/>
        </w:rPr>
        <w:t>הזרם שנכנס בפועל לתוך יחידת העיבוד (למשל, לריאקטור). זרם זה הוא תוצאה של חיבור (בצומת הערבוב) בין ההזנה הטרייה לבין זרם התחז</w:t>
      </w:r>
      <w:r w:rsidR="00690E37">
        <w:rPr>
          <w:rFonts w:hint="cs"/>
          <w:rtl/>
        </w:rPr>
        <w:t>יר.</w:t>
      </w:r>
      <w:r w:rsidR="00690E37">
        <w:rPr>
          <w:rtl/>
        </w:rPr>
        <w:br/>
      </w: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ctrlPr>
                <w:rPr>
                  <w:rFonts w:ascii="Cambria Math" w:hAnsi="Cambria Math"/>
                </w:rPr>
              </m:ctrlPr>
            </m:e>
            <m:sub>
              <m:r>
                <w:rPr>
                  <w:rFonts w:ascii="Cambria Math" w:hAnsi="Cambria Math"/>
                </w:rPr>
                <m:t>Gross</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ctrlPr>
                <w:rPr>
                  <w:rFonts w:ascii="Cambria Math" w:hAnsi="Cambria Math"/>
                </w:rPr>
              </m:ctrlPr>
            </m:e>
            <m:sub>
              <m:r>
                <w:rPr>
                  <w:rFonts w:ascii="Cambria Math" w:hAnsi="Cambria Math"/>
                </w:rPr>
                <m:t>Fresh</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ctrlPr>
                <w:rPr>
                  <w:rFonts w:ascii="Cambria Math" w:hAnsi="Cambria Math"/>
                </w:rPr>
              </m:ctrlPr>
            </m:e>
            <m:sub>
              <m:r>
                <w:rPr>
                  <w:rFonts w:ascii="Cambria Math" w:hAnsi="Cambria Math"/>
                </w:rPr>
                <m:t>Recycle</m:t>
              </m:r>
            </m:sub>
          </m:sSub>
        </m:oMath>
      </m:oMathPara>
    </w:p>
    <w:p w14:paraId="2BA18A7A" w14:textId="5E48EC66" w:rsidR="00495655" w:rsidRPr="00495655" w:rsidRDefault="00495655">
      <w:pPr>
        <w:pStyle w:val="ListParagraph"/>
        <w:numPr>
          <w:ilvl w:val="0"/>
          <w:numId w:val="52"/>
        </w:numPr>
        <w:bidi w:val="0"/>
        <w:spacing w:after="0" w:line="240" w:lineRule="auto"/>
        <w:rPr>
          <w:rFonts w:ascii="Times New Roman" w:eastAsia="Times New Roman" w:hAnsi="Times New Roman" w:cs="Times New Roman"/>
          <w:kern w:val="0"/>
          <w14:ligatures w14:val="none"/>
        </w:rPr>
      </w:pPr>
      <w:r w:rsidRPr="00495655">
        <w:rPr>
          <w:noProof/>
        </w:rPr>
        <w:lastRenderedPageBreak/>
        <w:drawing>
          <wp:inline distT="0" distB="0" distL="0" distR="0" wp14:anchorId="57351CDF" wp14:editId="11BCBBB9">
            <wp:extent cx="3775517" cy="1949450"/>
            <wp:effectExtent l="0" t="0" r="0" b="0"/>
            <wp:docPr id="19574211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3780724" cy="1952138"/>
                    </a:xfrm>
                    <a:prstGeom prst="rect">
                      <a:avLst/>
                    </a:prstGeom>
                    <a:noFill/>
                    <a:ln>
                      <a:noFill/>
                    </a:ln>
                  </pic:spPr>
                </pic:pic>
              </a:graphicData>
            </a:graphic>
          </wp:inline>
        </w:drawing>
      </w:r>
    </w:p>
    <w:p w14:paraId="68C6406A" w14:textId="77777777" w:rsidR="00495655" w:rsidRDefault="00495655" w:rsidP="005C330D"/>
    <w:p w14:paraId="19EA6D8A" w14:textId="77777777" w:rsidR="00495655" w:rsidRDefault="00495655" w:rsidP="005C330D"/>
    <w:p w14:paraId="2DDDDF65" w14:textId="7411C52D" w:rsidR="007258DF" w:rsidRDefault="005C330D" w:rsidP="005C330D">
      <w:pPr>
        <w:rPr>
          <w:rtl/>
        </w:rPr>
      </w:pPr>
      <w:r w:rsidRPr="005C330D">
        <w:rPr>
          <w:rtl/>
        </w:rPr>
        <w:t>כאשר בונים או מנתחים תרשים זרימה, כל אחד מרכיבי התהליך – מפצל, ערבוב, מפריד, מעקף או תחזיר – יכול לשמש כתת־מערכת עצמאית או כחלק מתת־מערכת גדולה יותר. הבחירה אינה טכנית אלא אסטרטגית: מטרתה לפשט את החישוב ולהגדיר קבוצה של משתנים שניתן לסגור עליה מאזן מסה. לעיתים נוח להתחיל מיחידה בודדת, כמו מפריד או ריאקטור, ולפתור אותה בפני עצמה; במקרים אחרים נכון יותר להתייחס לכמה יחידות כאל מערכת אחת, משום שהקשרים ביניהן (כמו זרם מחזור או מעקף) מכתיבים התנהגות משותפת שאי אפשר לנתח בנפרד. לכן, החלק החשוב הוא לא רק לזהות את הרכיבים, אלא להבין מהי “המערכת הנכונה” עבור שלב מסוים בפתרון – מערכת שהמאזנים שלה עצמאיים, שהמשוואות בה ברורות, ושדרגות החופש בה סבירות</w:t>
      </w:r>
      <w:r w:rsidRPr="005C330D">
        <w:t>.</w:t>
      </w:r>
    </w:p>
    <w:p w14:paraId="19E9C37D" w14:textId="1C875314" w:rsidR="00EA4A6E" w:rsidRDefault="00EA4A6E" w:rsidP="005C330D">
      <w:pPr>
        <w:rPr>
          <w:rtl/>
        </w:rPr>
      </w:pPr>
      <w:r>
        <w:rPr>
          <w:rFonts w:hint="cs"/>
          <w:rtl/>
        </w:rPr>
        <w:t>דוגמא:</w:t>
      </w:r>
    </w:p>
    <w:p w14:paraId="7E8ED1F8" w14:textId="6DB18AAC" w:rsidR="000E3A09" w:rsidRPr="000E3A09" w:rsidRDefault="000E3A09" w:rsidP="000E3A09">
      <w:r w:rsidRPr="000E3A09">
        <w:rPr>
          <w:rtl/>
        </w:rPr>
        <w:t xml:space="preserve">במפעל לייצור אשלגן חנקתי </w:t>
      </w:r>
      <m:oMath>
        <m:d>
          <m:dPr>
            <m:ctrlPr>
              <w:rPr>
                <w:rFonts w:ascii="Cambria Math" w:hAnsi="Cambria Math"/>
                <w:i/>
                <w:iCs/>
              </w:rPr>
            </m:ctrlPr>
          </m:dPr>
          <m:e>
            <m:r>
              <w:rPr>
                <w:rFonts w:ascii="Cambria Math" w:hAnsi="Cambria Math"/>
              </w:rPr>
              <m:t>KN</m:t>
            </m:r>
            <m:sSub>
              <m:sSubPr>
                <m:ctrlPr>
                  <w:rPr>
                    <w:rFonts w:ascii="Cambria Math" w:hAnsi="Cambria Math"/>
                    <w:i/>
                    <w:iCs/>
                  </w:rPr>
                </m:ctrlPr>
              </m:sSubPr>
              <m:e>
                <m:r>
                  <w:rPr>
                    <w:rFonts w:ascii="Cambria Math" w:hAnsi="Cambria Math"/>
                  </w:rPr>
                  <m:t>O</m:t>
                </m:r>
              </m:e>
              <m:sub>
                <m:r>
                  <w:rPr>
                    <w:rFonts w:ascii="Cambria Math" w:hAnsi="Cambria Math"/>
                  </w:rPr>
                  <m:t>3</m:t>
                </m:r>
              </m:sub>
            </m:sSub>
          </m:e>
        </m:d>
      </m:oMath>
      <w:r w:rsidRPr="000E3A09">
        <w:t xml:space="preserve"> </w:t>
      </w:r>
      <w:r w:rsidRPr="000E3A09">
        <w:rPr>
          <w:rtl/>
        </w:rPr>
        <w:t xml:space="preserve">מוזרמת תמיסת מלח (הזנה טרייה) בקצב של </w:t>
      </w:r>
      <m:oMath>
        <m:r>
          <w:rPr>
            <w:rFonts w:ascii="Cambria Math" w:hAnsi="Cambria Math"/>
          </w:rPr>
          <m:t>1.0*</m:t>
        </m:r>
        <m:sSup>
          <m:sSupPr>
            <m:ctrlPr>
              <w:rPr>
                <w:rFonts w:ascii="Cambria Math" w:hAnsi="Cambria Math"/>
                <w:i/>
                <w:iCs/>
              </w:rPr>
            </m:ctrlPr>
          </m:sSupPr>
          <m:e>
            <m:r>
              <w:rPr>
                <w:rFonts w:ascii="Cambria Math" w:hAnsi="Cambria Math"/>
              </w:rPr>
              <m:t>10</m:t>
            </m:r>
          </m:e>
          <m:sup>
            <m:r>
              <w:rPr>
                <w:rFonts w:ascii="Cambria Math" w:hAnsi="Cambria Math"/>
              </w:rPr>
              <m:t>3</m:t>
            </m:r>
          </m:sup>
        </m:sSup>
        <m:f>
          <m:fPr>
            <m:ctrlPr>
              <w:rPr>
                <w:rFonts w:ascii="Cambria Math" w:hAnsi="Cambria Math"/>
                <w:i/>
                <w:iCs/>
              </w:rPr>
            </m:ctrlPr>
          </m:fPr>
          <m:num>
            <m:r>
              <w:rPr>
                <w:rFonts w:ascii="Cambria Math" w:hAnsi="Cambria Math"/>
              </w:rPr>
              <m:t>kg</m:t>
            </m:r>
          </m:num>
          <m:den>
            <m:r>
              <w:rPr>
                <w:rFonts w:ascii="Cambria Math" w:hAnsi="Cambria Math"/>
              </w:rPr>
              <m:t>h</m:t>
            </m:r>
          </m:den>
        </m:f>
      </m:oMath>
      <w:r w:rsidRPr="000E3A09">
        <w:rPr>
          <w:rtl/>
        </w:rPr>
        <w:t>. ריכוז המלח בהזנה הטרייה הוא</w:t>
      </w:r>
      <w:r w:rsidRPr="000E3A09">
        <w:t xml:space="preserve">20% </w:t>
      </w:r>
      <w:r w:rsidRPr="000E3A09">
        <w:rPr>
          <w:rtl/>
        </w:rPr>
        <w:t xml:space="preserve"> משקלי. התמיסה נכנסת לצומת ערבוב, שם היא פוגשת זרם תחזיר. הזרם המאוחד נכנס למאייד </w:t>
      </w:r>
      <w:r w:rsidRPr="000E3A09">
        <w:t>(Evaporator)</w:t>
      </w:r>
      <w:r w:rsidRPr="000E3A09">
        <w:rPr>
          <w:rtl/>
        </w:rPr>
        <w:t xml:space="preserve"> המאדה חלק מהמים, כך שביציאה מהמאייד מתקבלת תמיסה מרוכזת מאוד המכילה 50% מלח.</w:t>
      </w:r>
      <w:r w:rsidRPr="000E3A09">
        <w:t xml:space="preserve"> </w:t>
      </w:r>
      <w:r w:rsidRPr="000E3A09">
        <w:rPr>
          <w:rtl/>
        </w:rPr>
        <w:t>התמיסה המרוכזת עוברת למגבש</w:t>
      </w:r>
      <w:r w:rsidRPr="000E3A09">
        <w:t xml:space="preserve"> (Crystallizer) </w:t>
      </w:r>
      <w:r w:rsidRPr="000E3A09">
        <w:rPr>
          <w:rtl/>
        </w:rPr>
        <w:t xml:space="preserve">שם הטמפרטורה יורדת ומלח מוצק שוקע. מהמגבש יוצאים שני זרמים: זרם אחד של גבישי </w:t>
      </w:r>
      <m:oMath>
        <m:r>
          <w:rPr>
            <w:rFonts w:ascii="Cambria Math" w:hAnsi="Cambria Math"/>
          </w:rPr>
          <m:t>KN</m:t>
        </m:r>
        <m:sSub>
          <m:sSubPr>
            <m:ctrlPr>
              <w:rPr>
                <w:rFonts w:ascii="Cambria Math" w:hAnsi="Cambria Math"/>
                <w:i/>
                <w:iCs/>
              </w:rPr>
            </m:ctrlPr>
          </m:sSubPr>
          <m:e>
            <m:r>
              <w:rPr>
                <w:rFonts w:ascii="Cambria Math" w:hAnsi="Cambria Math"/>
              </w:rPr>
              <m:t>O</m:t>
            </m:r>
          </m:e>
          <m:sub>
            <m:r>
              <w:rPr>
                <w:rFonts w:ascii="Cambria Math" w:hAnsi="Cambria Math"/>
              </w:rPr>
              <m:t>3</m:t>
            </m:r>
          </m:sub>
        </m:sSub>
      </m:oMath>
      <w:r w:rsidRPr="000E3A09">
        <w:rPr>
          <w:rtl/>
        </w:rPr>
        <w:t xml:space="preserve"> טהורים (ללא מים), וזרם תחזיר של תמיסה רוויה המכילה 37% מלח המוחזרת כולה אל צומת הערבוב בכניסה. </w:t>
      </w:r>
    </w:p>
    <w:p w14:paraId="481A0D7B" w14:textId="77777777" w:rsidR="000E3A09" w:rsidRDefault="000E3A09" w:rsidP="000E3A09">
      <w:pPr>
        <w:rPr>
          <w:rtl/>
        </w:rPr>
      </w:pPr>
      <w:r w:rsidRPr="000E3A09">
        <w:rPr>
          <w:rtl/>
        </w:rPr>
        <w:t>מהם קצב ייצור הגבישים, קצב זרימת המים המתאדים וקצב זרימת התחזיר.</w:t>
      </w:r>
    </w:p>
    <w:p w14:paraId="6BADCFDC" w14:textId="1D79A0DB" w:rsidR="000F0E86" w:rsidRDefault="000F0E86" w:rsidP="000E3A09">
      <w:r>
        <w:rPr>
          <w:rFonts w:hint="cs"/>
          <w:rtl/>
        </w:rPr>
        <w:t>פתרון:</w:t>
      </w:r>
      <w:r>
        <w:rPr>
          <w:rtl/>
        </w:rPr>
        <w:br/>
      </w:r>
      <w:r>
        <w:rPr>
          <w:rFonts w:hint="cs"/>
          <w:rtl/>
        </w:rPr>
        <w:t>אנחנו מקבלים תמיסת מלח ואנחנו מרכזים אותה על מנת שהמלח ישקע ויצאו לי גבישים יבשים, את המים והמלח שנשארו אנחנו מעבירים להתחלה, ואנחנו רוצים לחשב את ה</w:t>
      </w:r>
      <w:r w:rsidR="00412C34">
        <w:rPr>
          <w:rFonts w:hint="cs"/>
          <w:rtl/>
        </w:rPr>
        <w:t>ספיקות</w:t>
      </w:r>
      <w:r>
        <w:rPr>
          <w:rFonts w:hint="cs"/>
          <w:rtl/>
        </w:rPr>
        <w:t xml:space="preserve"> של א. ייצור הגבישים ב. זרימת המים ג. תחזיר</w:t>
      </w:r>
    </w:p>
    <w:p w14:paraId="6313E31C" w14:textId="421F8909" w:rsidR="000F0E86" w:rsidRDefault="000F0E86" w:rsidP="000E3A09">
      <w:pPr>
        <w:rPr>
          <w:rtl/>
        </w:rPr>
      </w:pPr>
      <w:r>
        <w:rPr>
          <w:rFonts w:hint="cs"/>
          <w:rtl/>
        </w:rPr>
        <w:lastRenderedPageBreak/>
        <w:t xml:space="preserve">שלב ראשון </w:t>
      </w:r>
      <w:r>
        <w:rPr>
          <w:rtl/>
        </w:rPr>
        <w:t>–</w:t>
      </w:r>
      <w:r>
        <w:rPr>
          <w:rFonts w:hint="cs"/>
          <w:rtl/>
        </w:rPr>
        <w:t xml:space="preserve"> נצייר את המערכת עם כל הנתונים (נסו לבד לפני שפותחים)</w:t>
      </w:r>
      <w:r>
        <w:rPr>
          <w:rtl/>
        </w:rPr>
        <w:br/>
      </w:r>
      <w:r w:rsidR="00D96585" w:rsidRPr="00D96585">
        <w:rPr>
          <w:noProof/>
          <w:rtl/>
        </w:rPr>
        <w:drawing>
          <wp:inline distT="0" distB="0" distL="0" distR="0" wp14:anchorId="4ED904B2" wp14:editId="1656D706">
            <wp:extent cx="5943600" cy="3105785"/>
            <wp:effectExtent l="0" t="0" r="0" b="0"/>
            <wp:docPr id="824633722" name="Picture 1" descr="A diagram of a complex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633722" name="Picture 1" descr="A diagram of a complex flowchart&#10;&#10;AI-generated content may be incorrect."/>
                    <pic:cNvPicPr/>
                  </pic:nvPicPr>
                  <pic:blipFill>
                    <a:blip r:embed="rId82"/>
                    <a:stretch>
                      <a:fillRect/>
                    </a:stretch>
                  </pic:blipFill>
                  <pic:spPr>
                    <a:xfrm>
                      <a:off x="0" y="0"/>
                      <a:ext cx="5943600" cy="3105785"/>
                    </a:xfrm>
                    <a:prstGeom prst="rect">
                      <a:avLst/>
                    </a:prstGeom>
                  </pic:spPr>
                </pic:pic>
              </a:graphicData>
            </a:graphic>
          </wp:inline>
        </w:drawing>
      </w:r>
    </w:p>
    <w:p w14:paraId="32EFE1EA" w14:textId="39F90E7A" w:rsidR="000F0E86" w:rsidRDefault="000F0E86" w:rsidP="000E3A09">
      <w:pPr>
        <w:rPr>
          <w:rtl/>
        </w:rPr>
      </w:pPr>
      <w:r>
        <w:rPr>
          <w:rFonts w:hint="cs"/>
          <w:rtl/>
        </w:rPr>
        <w:t>הנחות: מצב עמיד,</w:t>
      </w:r>
    </w:p>
    <w:p w14:paraId="6BE87C33" w14:textId="70BD85AD" w:rsidR="000F0E86" w:rsidRDefault="000F0E86" w:rsidP="000E3A09">
      <w:r>
        <w:rPr>
          <w:rFonts w:hint="cs"/>
          <w:rtl/>
        </w:rPr>
        <w:t xml:space="preserve">בסיס חישוב </w:t>
      </w:r>
      <w:r>
        <w:rPr>
          <w:rtl/>
        </w:rPr>
        <w:t>–</w:t>
      </w:r>
      <w:r>
        <w:rPr>
          <w:rFonts w:hint="cs"/>
          <w:rtl/>
        </w:rPr>
        <w:t xml:space="preserve"> שעה.</w:t>
      </w:r>
    </w:p>
    <w:p w14:paraId="1B3D245A" w14:textId="35313677" w:rsidR="00D96585" w:rsidRDefault="00D96585" w:rsidP="000E3A09">
      <w:pPr>
        <w:rPr>
          <w:rtl/>
        </w:rPr>
      </w:pPr>
      <w:r>
        <w:rPr>
          <w:rFonts w:hint="cs"/>
          <w:rtl/>
        </w:rPr>
        <w:t>מהן גבולות המערכת ותתי המערכות שאנחנו יכולים לחשב?</w:t>
      </w:r>
    </w:p>
    <w:p w14:paraId="667F73E6" w14:textId="3D0EF0E7" w:rsidR="00D96585" w:rsidRDefault="00D96585" w:rsidP="000E3A09">
      <w:pPr>
        <w:rPr>
          <w:rtl/>
        </w:rPr>
      </w:pPr>
      <w:r w:rsidRPr="00D96585">
        <w:rPr>
          <w:noProof/>
          <w:rtl/>
        </w:rPr>
        <w:drawing>
          <wp:inline distT="0" distB="0" distL="0" distR="0" wp14:anchorId="013CAA9C" wp14:editId="13C3C2F5">
            <wp:extent cx="5943600" cy="3089275"/>
            <wp:effectExtent l="0" t="0" r="0" b="0"/>
            <wp:docPr id="36673298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732986" name="Picture 1" descr="A diagram of a diagram&#10;&#10;AI-generated content may be incorrect."/>
                    <pic:cNvPicPr/>
                  </pic:nvPicPr>
                  <pic:blipFill>
                    <a:blip r:embed="rId83"/>
                    <a:stretch>
                      <a:fillRect/>
                    </a:stretch>
                  </pic:blipFill>
                  <pic:spPr>
                    <a:xfrm>
                      <a:off x="0" y="0"/>
                      <a:ext cx="5943600" cy="3089275"/>
                    </a:xfrm>
                    <a:prstGeom prst="rect">
                      <a:avLst/>
                    </a:prstGeom>
                  </pic:spPr>
                </pic:pic>
              </a:graphicData>
            </a:graphic>
          </wp:inline>
        </w:drawing>
      </w:r>
    </w:p>
    <w:p w14:paraId="1C847810" w14:textId="50D8B8F7" w:rsidR="00D96585" w:rsidRDefault="00D96585" w:rsidP="000E3A09">
      <w:pPr>
        <w:rPr>
          <w:rtl/>
        </w:rPr>
      </w:pPr>
      <w:r>
        <w:rPr>
          <w:rFonts w:hint="cs"/>
          <w:rtl/>
        </w:rPr>
        <w:t>נבצע ניתוח דרגות חופש לכל אחת מהמערכות.</w:t>
      </w:r>
    </w:p>
    <w:p w14:paraId="79BE7B6C" w14:textId="375AD314" w:rsidR="00D96585" w:rsidRDefault="00D96585">
      <w:pPr>
        <w:pStyle w:val="ListParagraph"/>
        <w:numPr>
          <w:ilvl w:val="0"/>
          <w:numId w:val="53"/>
        </w:numPr>
      </w:pPr>
      <w:r>
        <w:rPr>
          <w:rFonts w:hint="cs"/>
          <w:rtl/>
        </w:rPr>
        <w:t>עבור המערכת הכוללת (ורוד) הזרמים שחוצים את גבולות המערכת הם 1,3,6</w:t>
      </w:r>
      <w:r>
        <w:rPr>
          <w:rtl/>
        </w:rPr>
        <w:br/>
      </w:r>
      <w:r>
        <w:rPr>
          <w:rFonts w:hint="cs"/>
          <w:rtl/>
        </w:rPr>
        <w:t xml:space="preserve">הנעלמים :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3</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6</m:t>
            </m:r>
          </m:sub>
        </m:sSub>
      </m:oMath>
      <w:r>
        <w:rPr>
          <w:rFonts w:hint="cs"/>
          <w:rtl/>
        </w:rPr>
        <w:t xml:space="preserve">     משוואות בת"ל </w:t>
      </w:r>
      <w:r>
        <w:rPr>
          <w:rtl/>
        </w:rPr>
        <w:t>–</w:t>
      </w:r>
      <w:r>
        <w:rPr>
          <w:rFonts w:hint="cs"/>
          <w:rtl/>
        </w:rPr>
        <w:t xml:space="preserve"> שני רכיבים (מים, מלח) </w:t>
      </w:r>
      <w:r>
        <w:rPr>
          <w:rtl/>
        </w:rPr>
        <w:t>–</w:t>
      </w:r>
      <w:r>
        <w:rPr>
          <w:rFonts w:hint="cs"/>
          <w:rtl/>
        </w:rPr>
        <w:t xml:space="preserve"> שתי משוואות מאזן מסה</w:t>
      </w:r>
    </w:p>
    <w:p w14:paraId="61FB0FE1" w14:textId="39A3EE8D" w:rsidR="00D96585" w:rsidRDefault="00D96585" w:rsidP="00D96585">
      <w:pPr>
        <w:pStyle w:val="ListParagraph"/>
        <w:rPr>
          <w:rtl/>
        </w:rPr>
      </w:pPr>
      <m:oMathPara>
        <m:oMath>
          <m:r>
            <w:rPr>
              <w:rFonts w:ascii="Cambria Math" w:hAnsi="Cambria Math"/>
            </w:rPr>
            <w:lastRenderedPageBreak/>
            <m:t>DOF=2-2</m:t>
          </m:r>
          <m:r>
            <m:rPr>
              <m:sty m:val="p"/>
            </m:rPr>
            <w:rPr>
              <w:rtl/>
            </w:rPr>
            <w:br/>
          </m:r>
        </m:oMath>
      </m:oMathPara>
      <w:r w:rsidRPr="00D96585">
        <w:rPr>
          <w:rFonts w:hint="cs"/>
          <w:highlight w:val="green"/>
          <w:rtl/>
        </w:rPr>
        <w:t>המערכת פתירה</w:t>
      </w:r>
    </w:p>
    <w:p w14:paraId="39EB08AA" w14:textId="77777777" w:rsidR="00D96585" w:rsidRDefault="00D96585" w:rsidP="00D96585">
      <w:pPr>
        <w:pStyle w:val="ListParagraph"/>
        <w:rPr>
          <w:rtl/>
        </w:rPr>
      </w:pPr>
    </w:p>
    <w:p w14:paraId="1B0D59B6" w14:textId="30B8792B" w:rsidR="00D96585" w:rsidRDefault="00D96585">
      <w:pPr>
        <w:pStyle w:val="ListParagraph"/>
        <w:numPr>
          <w:ilvl w:val="0"/>
          <w:numId w:val="53"/>
        </w:numPr>
      </w:pPr>
      <w:r>
        <w:rPr>
          <w:rFonts w:hint="cs"/>
          <w:rtl/>
        </w:rPr>
        <w:t>עבור נקודת הערבוב (שחור) הזרמים שחוצים את הגבולות הם 1,2,5</w:t>
      </w:r>
      <w:r>
        <w:rPr>
          <w:rtl/>
        </w:rPr>
        <w:br/>
      </w:r>
      <w:r>
        <w:rPr>
          <w:rFonts w:hint="cs"/>
          <w:rtl/>
        </w:rPr>
        <w:t xml:space="preserve">נעלמים: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2</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5</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K2</m:t>
            </m:r>
          </m:sub>
        </m:sSub>
      </m:oMath>
      <w:r w:rsidR="008601A6">
        <w:t xml:space="preserve">   </w:t>
      </w:r>
      <w:r w:rsidR="008601A6">
        <w:rPr>
          <w:rFonts w:hint="cs"/>
          <w:rtl/>
        </w:rPr>
        <w:t xml:space="preserve"> משוואות בת"ל-</w:t>
      </w:r>
      <w:r w:rsidR="008601A6" w:rsidRPr="008601A6">
        <w:rPr>
          <w:rFonts w:hint="cs"/>
          <w:rtl/>
        </w:rPr>
        <w:t xml:space="preserve"> </w:t>
      </w:r>
      <w:r w:rsidR="008601A6">
        <w:rPr>
          <w:rFonts w:hint="cs"/>
          <w:rtl/>
        </w:rPr>
        <w:t xml:space="preserve">שני רכיבים (מים, מלח) </w:t>
      </w:r>
      <w:r w:rsidR="008601A6">
        <w:rPr>
          <w:rtl/>
        </w:rPr>
        <w:t>–</w:t>
      </w:r>
      <w:r w:rsidR="008601A6">
        <w:rPr>
          <w:rFonts w:hint="cs"/>
          <w:rtl/>
        </w:rPr>
        <w:t xml:space="preserve"> שתי משוואות מאזן מסה</w:t>
      </w:r>
    </w:p>
    <w:p w14:paraId="26FBD3DA" w14:textId="41DA686C" w:rsidR="001E71AE" w:rsidRDefault="001E71AE" w:rsidP="001E71AE">
      <w:pPr>
        <w:pStyle w:val="ListParagraph"/>
      </w:pPr>
      <m:oMathPara>
        <m:oMath>
          <m:r>
            <w:rPr>
              <w:rFonts w:ascii="Cambria Math" w:hAnsi="Cambria Math"/>
            </w:rPr>
            <m:t>DOF=3-2</m:t>
          </m:r>
        </m:oMath>
      </m:oMathPara>
    </w:p>
    <w:p w14:paraId="2594F8E5" w14:textId="769CACE6" w:rsidR="001E71AE" w:rsidRDefault="001E71AE" w:rsidP="001E71AE">
      <w:pPr>
        <w:pStyle w:val="ListParagraph"/>
        <w:rPr>
          <w:rtl/>
        </w:rPr>
      </w:pPr>
      <w:r w:rsidRPr="001E71AE">
        <w:rPr>
          <w:rFonts w:hint="cs"/>
          <w:highlight w:val="red"/>
          <w:rtl/>
        </w:rPr>
        <w:t>המערכת לא פתירה</w:t>
      </w:r>
      <w:r>
        <w:rPr>
          <w:rtl/>
        </w:rPr>
        <w:br/>
      </w:r>
    </w:p>
    <w:p w14:paraId="247C08F8" w14:textId="7AC39D41" w:rsidR="001E71AE" w:rsidRDefault="001E71AE">
      <w:pPr>
        <w:pStyle w:val="ListParagraph"/>
        <w:numPr>
          <w:ilvl w:val="0"/>
          <w:numId w:val="53"/>
        </w:numPr>
      </w:pPr>
      <w:r>
        <w:rPr>
          <w:rFonts w:hint="cs"/>
          <w:rtl/>
        </w:rPr>
        <w:t xml:space="preserve">עבור המאייד </w:t>
      </w:r>
      <w:r w:rsidR="008678B4">
        <w:rPr>
          <w:rFonts w:hint="cs"/>
          <w:rtl/>
        </w:rPr>
        <w:t>-</w:t>
      </w:r>
      <w:r>
        <w:rPr>
          <w:rFonts w:hint="cs"/>
          <w:rtl/>
        </w:rPr>
        <w:t xml:space="preserve"> זרמים חוצים</w:t>
      </w:r>
      <w:r w:rsidR="008678B4">
        <w:rPr>
          <w:rFonts w:hint="cs"/>
          <w:rtl/>
        </w:rPr>
        <w:t xml:space="preserve"> -</w:t>
      </w:r>
      <w:r>
        <w:rPr>
          <w:rFonts w:hint="cs"/>
          <w:rtl/>
        </w:rPr>
        <w:t xml:space="preserve"> 2,3,4</w:t>
      </w:r>
      <w:r>
        <w:rPr>
          <w:rtl/>
        </w:rPr>
        <w:br/>
      </w:r>
      <w:r>
        <w:rPr>
          <w:rFonts w:hint="cs"/>
          <w:rtl/>
        </w:rPr>
        <w:t xml:space="preserve">נעלמים -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K2</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3</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4</m:t>
            </m:r>
          </m:sub>
        </m:sSub>
      </m:oMath>
      <w:r w:rsidR="008678B4">
        <w:t xml:space="preserve">  </w:t>
      </w:r>
      <w:r w:rsidR="008678B4">
        <w:rPr>
          <w:rFonts w:hint="cs"/>
          <w:rtl/>
        </w:rPr>
        <w:t xml:space="preserve">משוואות בת"ל </w:t>
      </w:r>
      <w:r w:rsidR="008678B4">
        <w:rPr>
          <w:rtl/>
        </w:rPr>
        <w:t>–</w:t>
      </w:r>
      <w:r w:rsidR="008678B4">
        <w:rPr>
          <w:rFonts w:hint="cs"/>
          <w:rtl/>
        </w:rPr>
        <w:t xml:space="preserve"> שני רכיבים</w:t>
      </w:r>
      <w:r w:rsidR="008678B4">
        <w:t xml:space="preserve"> </w:t>
      </w:r>
      <w:r w:rsidR="008678B4">
        <w:rPr>
          <w:rtl/>
        </w:rPr>
        <w:t>–</w:t>
      </w:r>
      <w:r w:rsidR="008678B4">
        <w:rPr>
          <w:rFonts w:hint="cs"/>
          <w:rtl/>
        </w:rPr>
        <w:t xml:space="preserve"> שתי משוואות מאזן מסה</w:t>
      </w:r>
    </w:p>
    <w:p w14:paraId="3C00744A" w14:textId="35705AB4" w:rsidR="008678B4" w:rsidRDefault="008678B4" w:rsidP="008678B4">
      <w:pPr>
        <w:pStyle w:val="ListParagraph"/>
      </w:pPr>
      <m:oMathPara>
        <m:oMath>
          <m:r>
            <w:rPr>
              <w:rFonts w:ascii="Cambria Math" w:hAnsi="Cambria Math"/>
            </w:rPr>
            <m:t>DOF=4-2</m:t>
          </m:r>
        </m:oMath>
      </m:oMathPara>
    </w:p>
    <w:p w14:paraId="633E9F57" w14:textId="77777777" w:rsidR="008678B4" w:rsidRDefault="008678B4" w:rsidP="008678B4">
      <w:pPr>
        <w:pStyle w:val="ListParagraph"/>
      </w:pPr>
      <w:r w:rsidRPr="001E71AE">
        <w:rPr>
          <w:rFonts w:hint="cs"/>
          <w:highlight w:val="red"/>
          <w:rtl/>
        </w:rPr>
        <w:t>המערכת לא פתירה</w:t>
      </w:r>
    </w:p>
    <w:p w14:paraId="5E632807" w14:textId="77777777" w:rsidR="008678B4" w:rsidRDefault="008678B4" w:rsidP="008678B4">
      <w:pPr>
        <w:pStyle w:val="ListParagraph"/>
      </w:pPr>
    </w:p>
    <w:p w14:paraId="47446DC8" w14:textId="77777777" w:rsidR="008678B4" w:rsidRDefault="008678B4">
      <w:pPr>
        <w:pStyle w:val="ListParagraph"/>
        <w:numPr>
          <w:ilvl w:val="0"/>
          <w:numId w:val="53"/>
        </w:numPr>
      </w:pPr>
      <w:r>
        <w:rPr>
          <w:rFonts w:hint="cs"/>
          <w:rtl/>
        </w:rPr>
        <w:t xml:space="preserve">עבור מגבש - זרמים חוצים -  </w:t>
      </w:r>
      <w:r>
        <w:t>4,5,6</w:t>
      </w:r>
    </w:p>
    <w:p w14:paraId="17CCD5E7" w14:textId="375A421B" w:rsidR="008678B4" w:rsidRDefault="008678B4" w:rsidP="008678B4">
      <w:pPr>
        <w:pStyle w:val="ListParagraph"/>
      </w:pPr>
      <w:r>
        <w:rPr>
          <w:rFonts w:hint="cs"/>
          <w:rtl/>
        </w:rPr>
        <w:t xml:space="preserve">נעלמים -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4</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5</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6</m:t>
            </m:r>
          </m:sub>
        </m:sSub>
      </m:oMath>
      <w:r>
        <w:t xml:space="preserve">  </w:t>
      </w:r>
      <w:r>
        <w:rPr>
          <w:rFonts w:hint="cs"/>
          <w:rtl/>
        </w:rPr>
        <w:t xml:space="preserve">משוואות בת"ל </w:t>
      </w:r>
      <w:r>
        <w:rPr>
          <w:rtl/>
        </w:rPr>
        <w:t>–</w:t>
      </w:r>
      <w:r>
        <w:rPr>
          <w:rFonts w:hint="cs"/>
          <w:rtl/>
        </w:rPr>
        <w:t xml:space="preserve"> שני רכיבים</w:t>
      </w:r>
      <w:r>
        <w:t xml:space="preserve"> </w:t>
      </w:r>
      <w:r>
        <w:rPr>
          <w:rtl/>
        </w:rPr>
        <w:t>–</w:t>
      </w:r>
      <w:r>
        <w:rPr>
          <w:rFonts w:hint="cs"/>
          <w:rtl/>
        </w:rPr>
        <w:t xml:space="preserve"> שתי משוואות מאזן מסה</w:t>
      </w:r>
      <w:r>
        <w:br/>
      </w:r>
      <m:oMathPara>
        <m:oMath>
          <m:r>
            <w:rPr>
              <w:rFonts w:ascii="Cambria Math" w:hAnsi="Cambria Math"/>
            </w:rPr>
            <m:t>DOF=3-2</m:t>
          </m:r>
        </m:oMath>
      </m:oMathPara>
    </w:p>
    <w:p w14:paraId="2836CB6C" w14:textId="77777777" w:rsidR="008678B4" w:rsidRDefault="008678B4" w:rsidP="008678B4">
      <w:pPr>
        <w:pStyle w:val="ListParagraph"/>
      </w:pPr>
      <w:r w:rsidRPr="001E71AE">
        <w:rPr>
          <w:rFonts w:hint="cs"/>
          <w:highlight w:val="red"/>
          <w:rtl/>
        </w:rPr>
        <w:t>המערכת לא פתירה</w:t>
      </w:r>
      <w:r>
        <w:rPr>
          <w:rtl/>
        </w:rPr>
        <w:br/>
      </w:r>
    </w:p>
    <w:p w14:paraId="7F3E83EF" w14:textId="34C11EEB" w:rsidR="00D159BD" w:rsidRDefault="008678B4" w:rsidP="003B630B">
      <w:pPr>
        <w:rPr>
          <w:rtl/>
        </w:rPr>
      </w:pPr>
      <w:r>
        <w:rPr>
          <w:rFonts w:hint="cs"/>
          <w:rtl/>
        </w:rPr>
        <w:t xml:space="preserve">כעת אנחנו יכולים לתכנן מסלול לפתרון. </w:t>
      </w:r>
      <w:r>
        <w:rPr>
          <w:rtl/>
        </w:rPr>
        <w:br/>
      </w:r>
      <w:r>
        <w:rPr>
          <w:rFonts w:hint="cs"/>
          <w:rtl/>
        </w:rPr>
        <w:t xml:space="preserve">ניתן לפתור את המערכת הכללית </w:t>
      </w:r>
      <w:r>
        <w:rPr>
          <w:rtl/>
        </w:rPr>
        <w:t>–</w:t>
      </w:r>
      <w:r>
        <w:rPr>
          <w:rFonts w:hint="cs"/>
          <w:rtl/>
        </w:rPr>
        <w:t xml:space="preserve"> ולמצוא את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3</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6</m:t>
            </m:r>
          </m:sub>
        </m:sSub>
      </m:oMath>
      <w:r>
        <w:rPr>
          <w:rFonts w:hint="cs"/>
          <w:rtl/>
        </w:rPr>
        <w:t xml:space="preserve">. </w:t>
      </w:r>
      <w:r>
        <w:rPr>
          <w:rtl/>
        </w:rPr>
        <w:br/>
      </w:r>
      <w:r w:rsidRPr="003B630B">
        <w:rPr>
          <w:rFonts w:hint="cs"/>
          <w:rtl/>
        </w:rPr>
        <w:t xml:space="preserve">כשיש לנו את </w:t>
      </w:r>
      <m:oMath>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6</m:t>
            </m:r>
          </m:sub>
        </m:sSub>
      </m:oMath>
      <w:r w:rsidRPr="003B630B">
        <w:rPr>
          <w:rFonts w:hint="cs"/>
          <w:rtl/>
        </w:rPr>
        <w:t xml:space="preserve"> אנחנו יכולים להוריד דרגת חופש אחת מהמגבש, ואז המגבש פתיר.</w:t>
      </w:r>
      <w:r w:rsidR="00651523">
        <w:rPr>
          <w:rtl/>
        </w:rPr>
        <w:br/>
      </w:r>
      <w:r w:rsidR="00D159BD">
        <w:rPr>
          <w:rtl/>
        </w:rPr>
        <w:br/>
      </w:r>
      <w:r w:rsidR="00D159BD">
        <w:rPr>
          <w:rFonts w:hint="cs"/>
          <w:rtl/>
        </w:rPr>
        <w:t xml:space="preserve">אחרי שאנחנו מוצאים את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4</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5</m:t>
            </m:r>
          </m:sub>
        </m:sSub>
      </m:oMath>
      <w:r w:rsidR="00D159BD">
        <w:rPr>
          <w:rFonts w:hint="cs"/>
          <w:rtl/>
        </w:rPr>
        <w:t xml:space="preserve"> גם נקודת הערבוב תהיה פתירה, וגם המאייד יהיה פתיר. נפתור אחד מהם ונציב בשני כדי לבדוק שהמאזן נפתר. </w:t>
      </w:r>
    </w:p>
    <w:p w14:paraId="41C3C55C" w14:textId="648732EB" w:rsidR="00D159BD" w:rsidRDefault="00D159BD" w:rsidP="00D159BD">
      <w:pPr>
        <w:rPr>
          <w:rtl/>
        </w:rPr>
      </w:pPr>
      <w:r>
        <w:rPr>
          <w:rFonts w:hint="cs"/>
          <w:rtl/>
        </w:rPr>
        <w:t>עכשיו אפשר להתחיל לפתור.</w:t>
      </w:r>
      <w:r w:rsidR="00651523">
        <w:br/>
      </w:r>
      <w:r w:rsidR="00651523">
        <w:rPr>
          <w:rFonts w:hint="cs"/>
          <w:rtl/>
        </w:rPr>
        <w:t>{תזכורת, בחרתי בסיס חישוב של שעה, ולכן אני יכולה לעשות את החישוב ישירות על המסות ולא על הספיקות, התוצאה תהיה אותה תוצאה}</w:t>
      </w:r>
      <w:r>
        <w:rPr>
          <w:rFonts w:hint="cs"/>
          <w:rtl/>
        </w:rPr>
        <w:t xml:space="preserve"> </w:t>
      </w:r>
    </w:p>
    <w:p w14:paraId="3E436295" w14:textId="077495C2" w:rsidR="00651523" w:rsidRPr="009848F7" w:rsidRDefault="00651523" w:rsidP="00D159BD">
      <w:pPr>
        <w:rPr>
          <w:u w:val="single"/>
          <w:rtl/>
        </w:rPr>
      </w:pPr>
      <w:r w:rsidRPr="009848F7">
        <w:rPr>
          <w:rFonts w:hint="cs"/>
          <w:u w:val="single"/>
          <w:rtl/>
        </w:rPr>
        <w:t xml:space="preserve">המערכת הכוללת </w:t>
      </w:r>
      <w:r w:rsidRPr="009848F7">
        <w:rPr>
          <w:u w:val="single"/>
          <w:rtl/>
        </w:rPr>
        <w:t>–</w:t>
      </w:r>
      <w:r w:rsidRPr="009848F7">
        <w:rPr>
          <w:rFonts w:hint="cs"/>
          <w:u w:val="single"/>
          <w:rtl/>
        </w:rPr>
        <w:t xml:space="preserve"> </w:t>
      </w:r>
    </w:p>
    <w:p w14:paraId="000385AC" w14:textId="6B99B03B" w:rsidR="00651523" w:rsidRDefault="00651523" w:rsidP="00D159BD">
      <w:r>
        <w:rPr>
          <w:rFonts w:hint="cs"/>
          <w:rtl/>
        </w:rPr>
        <w:t xml:space="preserve">מאזן מסה כולל - </w:t>
      </w:r>
      <m:oMath>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6</m:t>
            </m:r>
          </m:sub>
        </m:sSub>
      </m:oMath>
    </w:p>
    <w:p w14:paraId="2ADDEC2F" w14:textId="6DABD0E7" w:rsidR="00651523" w:rsidRPr="00651523" w:rsidRDefault="00651523" w:rsidP="00D159BD">
      <w:pPr>
        <w:rPr>
          <w:rtl/>
        </w:rPr>
      </w:pPr>
      <w:r>
        <w:rPr>
          <w:rFonts w:hint="cs"/>
          <w:rtl/>
        </w:rPr>
        <w:t xml:space="preserve">מאזן על המלח- </w:t>
      </w:r>
      <m:oMath>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*0.2=</m:t>
        </m:r>
        <m:sSub>
          <m:sSubPr>
            <m:ctrlPr>
              <w:rPr>
                <w:rFonts w:ascii="Cambria Math" w:hAnsi="Cambria Math"/>
                <w:i/>
              </w:rPr>
            </m:ctrlPr>
          </m:sSubPr>
          <m:e>
            <m:r>
              <w:rPr>
                <w:rFonts w:ascii="Cambria Math" w:hAnsi="Cambria Math"/>
              </w:rPr>
              <m:t>m</m:t>
            </m:r>
          </m:e>
          <m:sub>
            <m:r>
              <w:rPr>
                <w:rFonts w:ascii="Cambria Math" w:hAnsi="Cambria Math"/>
              </w:rPr>
              <m:t>3</m:t>
            </m:r>
          </m:sub>
        </m:sSub>
        <m:r>
          <w:rPr>
            <w:rFonts w:ascii="Cambria Math" w:hAnsi="Cambria Math"/>
          </w:rPr>
          <m:t>*0+</m:t>
        </m:r>
        <m:sSub>
          <m:sSubPr>
            <m:ctrlPr>
              <w:rPr>
                <w:rFonts w:ascii="Cambria Math" w:hAnsi="Cambria Math"/>
                <w:i/>
              </w:rPr>
            </m:ctrlPr>
          </m:sSubPr>
          <m:e>
            <m:r>
              <w:rPr>
                <w:rFonts w:ascii="Cambria Math" w:hAnsi="Cambria Math"/>
              </w:rPr>
              <m:t>m</m:t>
            </m:r>
          </m:e>
          <m:sub>
            <m:r>
              <w:rPr>
                <w:rFonts w:ascii="Cambria Math" w:hAnsi="Cambria Math"/>
              </w:rPr>
              <m:t>6</m:t>
            </m:r>
          </m:sub>
        </m:sSub>
        <m:r>
          <w:rPr>
            <w:rFonts w:ascii="Cambria Math" w:hAnsi="Cambria Math"/>
          </w:rPr>
          <m:t>*1</m:t>
        </m:r>
      </m:oMath>
    </w:p>
    <w:p w14:paraId="6EC1B71E" w14:textId="7664AC99" w:rsidR="00651523" w:rsidRPr="00651523" w:rsidRDefault="00651523" w:rsidP="00D159BD">
      <w:pPr>
        <w:rPr>
          <w:rtl/>
        </w:rPr>
      </w:pPr>
      <w:r>
        <w:rPr>
          <w:rFonts w:hint="cs"/>
          <w:rtl/>
        </w:rPr>
        <w:t xml:space="preserve">הצבה </w:t>
      </w:r>
      <m:oMath>
        <m:r>
          <w:rPr>
            <w:rFonts w:ascii="Cambria Math" w:hAnsi="Cambria Math"/>
          </w:rPr>
          <m:t>1.0*</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kg*0.2=</m:t>
        </m:r>
        <m:sSub>
          <m:sSubPr>
            <m:ctrlPr>
              <w:rPr>
                <w:rFonts w:ascii="Cambria Math" w:hAnsi="Cambria Math"/>
                <w:i/>
              </w:rPr>
            </m:ctrlPr>
          </m:sSubPr>
          <m:e>
            <m:r>
              <w:rPr>
                <w:rFonts w:ascii="Cambria Math" w:hAnsi="Cambria Math"/>
              </w:rPr>
              <m:t>m</m:t>
            </m:r>
          </m:e>
          <m:sub>
            <m:r>
              <w:rPr>
                <w:rFonts w:ascii="Cambria Math" w:hAnsi="Cambria Math"/>
              </w:rPr>
              <m:t>6</m:t>
            </m:r>
          </m:sub>
        </m:sSub>
        <m:r>
          <w:rPr>
            <w:rFonts w:ascii="Cambria Math" w:hAnsi="Cambria Math"/>
          </w:rPr>
          <m:t>*1</m:t>
        </m:r>
      </m:oMath>
    </w:p>
    <w:p w14:paraId="0D39AA3B" w14:textId="6C0B1A1D" w:rsidR="00D159BD" w:rsidRPr="00651523" w:rsidRDefault="00651523" w:rsidP="00D159BD">
      <m:oMathPara>
        <m:oMath>
          <m:r>
            <w:rPr>
              <w:rFonts w:ascii="Cambria Math" w:hAnsi="Cambria Math"/>
            </w:rPr>
            <m:t>1.0*</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kg*0.2=</m:t>
          </m:r>
          <m:borderBox>
            <m:borderBoxPr>
              <m:ctrlPr>
                <w:rPr>
                  <w:rFonts w:ascii="Cambria Math" w:hAnsi="Cambria Math"/>
                  <w:i/>
                </w:rPr>
              </m:ctrlPr>
            </m:borderBoxPr>
            <m:e>
              <m:sSub>
                <m:sSubPr>
                  <m:ctrlPr>
                    <w:rPr>
                      <w:rFonts w:ascii="Cambria Math" w:hAnsi="Cambria Math"/>
                      <w:i/>
                    </w:rPr>
                  </m:ctrlPr>
                </m:sSubPr>
                <m:e>
                  <m:r>
                    <w:rPr>
                      <w:rFonts w:ascii="Cambria Math" w:hAnsi="Cambria Math"/>
                    </w:rPr>
                    <m:t>m</m:t>
                  </m:r>
                </m:e>
                <m:sub>
                  <m:r>
                    <w:rPr>
                      <w:rFonts w:ascii="Cambria Math" w:hAnsi="Cambria Math"/>
                    </w:rPr>
                    <m:t>6</m:t>
                  </m:r>
                </m:sub>
              </m:sSub>
              <m:r>
                <w:rPr>
                  <w:rFonts w:ascii="Cambria Math" w:hAnsi="Cambria Math"/>
                </w:rPr>
                <m:t>=2.0*</m:t>
              </m:r>
              <m:sSup>
                <m:sSupPr>
                  <m:ctrlPr>
                    <w:rPr>
                      <w:rFonts w:ascii="Cambria Math" w:hAnsi="Cambria Math"/>
                      <w:i/>
                    </w:rPr>
                  </m:ctrlPr>
                </m:sSupPr>
                <m:e>
                  <m:r>
                    <w:rPr>
                      <w:rFonts w:ascii="Cambria Math" w:hAnsi="Cambria Math"/>
                    </w:rPr>
                    <m:t>10</m:t>
                  </m:r>
                </m:e>
                <m:sup>
                  <m:r>
                    <w:rPr>
                      <w:rFonts w:ascii="Cambria Math" w:hAnsi="Cambria Math"/>
                    </w:rPr>
                    <m:t>2</m:t>
                  </m:r>
                </m:sup>
              </m:sSup>
              <m:r>
                <w:rPr>
                  <w:rFonts w:ascii="Cambria Math" w:hAnsi="Cambria Math"/>
                </w:rPr>
                <m:t>kg</m:t>
              </m:r>
            </m:e>
          </m:borderBox>
        </m:oMath>
      </m:oMathPara>
    </w:p>
    <w:p w14:paraId="70C002C8" w14:textId="65F1C6D9" w:rsidR="00651523" w:rsidRPr="009848F7" w:rsidRDefault="00651523" w:rsidP="00D159BD">
      <m:oMathPara>
        <m:oMath>
          <m:r>
            <w:rPr>
              <w:rFonts w:ascii="Cambria Math" w:hAnsi="Cambria Math"/>
            </w:rPr>
            <m:t>1.0*</m:t>
          </m:r>
          <m:sSup>
            <m:sSupPr>
              <m:ctrlPr>
                <w:rPr>
                  <w:rFonts w:ascii="Cambria Math" w:hAnsi="Cambria Math"/>
                  <w:i/>
                </w:rPr>
              </m:ctrlPr>
            </m:sSupPr>
            <m:e>
              <m:r>
                <w:rPr>
                  <w:rFonts w:ascii="Cambria Math" w:hAnsi="Cambria Math"/>
                </w:rPr>
                <m:t>10</m:t>
              </m:r>
            </m:e>
            <m:sup>
              <m:r>
                <w:rPr>
                  <w:rFonts w:ascii="Cambria Math" w:hAnsi="Cambria Math"/>
                </w:rPr>
                <m:t>3</m:t>
              </m:r>
            </m:sup>
          </m:sSup>
          <m:r>
            <w:rPr>
              <w:rFonts w:ascii="Cambria Math" w:hAnsi="Cambria Math"/>
            </w:rPr>
            <m:t>kg=</m:t>
          </m:r>
          <m:sSub>
            <m:sSubPr>
              <m:ctrlPr>
                <w:rPr>
                  <w:rFonts w:ascii="Cambria Math" w:hAnsi="Cambria Math"/>
                  <w:i/>
                </w:rPr>
              </m:ctrlPr>
            </m:sSubPr>
            <m:e>
              <m:r>
                <w:rPr>
                  <w:rFonts w:ascii="Cambria Math" w:hAnsi="Cambria Math"/>
                </w:rPr>
                <m:t>m</m:t>
              </m:r>
            </m:e>
            <m:sub>
              <m:r>
                <w:rPr>
                  <w:rFonts w:ascii="Cambria Math" w:hAnsi="Cambria Math"/>
                </w:rPr>
                <m:t>3</m:t>
              </m:r>
            </m:sub>
          </m:sSub>
          <m:r>
            <w:rPr>
              <w:rFonts w:ascii="Cambria Math" w:hAnsi="Cambria Math"/>
            </w:rPr>
            <m:t>+2.0*</m:t>
          </m:r>
          <m:sSup>
            <m:sSupPr>
              <m:ctrlPr>
                <w:rPr>
                  <w:rFonts w:ascii="Cambria Math" w:hAnsi="Cambria Math"/>
                  <w:i/>
                </w:rPr>
              </m:ctrlPr>
            </m:sSupPr>
            <m:e>
              <m:r>
                <w:rPr>
                  <w:rFonts w:ascii="Cambria Math" w:hAnsi="Cambria Math"/>
                </w:rPr>
                <m:t>10</m:t>
              </m:r>
            </m:e>
            <m:sup>
              <m:r>
                <w:rPr>
                  <w:rFonts w:ascii="Cambria Math" w:hAnsi="Cambria Math"/>
                </w:rPr>
                <m:t>2</m:t>
              </m:r>
            </m:sup>
          </m:sSup>
          <m:r>
            <w:rPr>
              <w:rFonts w:ascii="Cambria Math" w:hAnsi="Cambria Math"/>
            </w:rPr>
            <m:t xml:space="preserve">kg  =&gt;   </m:t>
          </m:r>
          <m:borderBox>
            <m:borderBoxPr>
              <m:ctrlPr>
                <w:rPr>
                  <w:rFonts w:ascii="Cambria Math" w:hAnsi="Cambria Math"/>
                  <w:i/>
                </w:rPr>
              </m:ctrlPr>
            </m:borderBoxPr>
            <m:e>
              <m:sSub>
                <m:sSubPr>
                  <m:ctrlPr>
                    <w:rPr>
                      <w:rFonts w:ascii="Cambria Math" w:hAnsi="Cambria Math"/>
                      <w:i/>
                    </w:rPr>
                  </m:ctrlPr>
                </m:sSubPr>
                <m:e>
                  <m:r>
                    <w:rPr>
                      <w:rFonts w:ascii="Cambria Math" w:hAnsi="Cambria Math"/>
                    </w:rPr>
                    <m:t>m</m:t>
                  </m:r>
                </m:e>
                <m:sub>
                  <m:r>
                    <w:rPr>
                      <w:rFonts w:ascii="Cambria Math" w:hAnsi="Cambria Math"/>
                    </w:rPr>
                    <m:t>3</m:t>
                  </m:r>
                </m:sub>
              </m:sSub>
              <m:r>
                <w:rPr>
                  <w:rFonts w:ascii="Cambria Math" w:hAnsi="Cambria Math"/>
                </w:rPr>
                <m:t>=8.0*</m:t>
              </m:r>
              <m:sSup>
                <m:sSupPr>
                  <m:ctrlPr>
                    <w:rPr>
                      <w:rFonts w:ascii="Cambria Math" w:hAnsi="Cambria Math"/>
                      <w:i/>
                    </w:rPr>
                  </m:ctrlPr>
                </m:sSupPr>
                <m:e>
                  <m:r>
                    <w:rPr>
                      <w:rFonts w:ascii="Cambria Math" w:hAnsi="Cambria Math"/>
                    </w:rPr>
                    <m:t>10</m:t>
                  </m:r>
                </m:e>
                <m:sup>
                  <m:r>
                    <w:rPr>
                      <w:rFonts w:ascii="Cambria Math" w:hAnsi="Cambria Math"/>
                    </w:rPr>
                    <m:t>2</m:t>
                  </m:r>
                </m:sup>
              </m:sSup>
              <m:r>
                <w:rPr>
                  <w:rFonts w:ascii="Cambria Math" w:hAnsi="Cambria Math"/>
                </w:rPr>
                <m:t>kg</m:t>
              </m:r>
            </m:e>
          </m:borderBox>
          <m:r>
            <w:rPr>
              <w:rFonts w:ascii="Cambria Math" w:hAnsi="Cambria Math"/>
            </w:rPr>
            <m:t xml:space="preserve"> </m:t>
          </m:r>
        </m:oMath>
      </m:oMathPara>
    </w:p>
    <w:p w14:paraId="537E3D89" w14:textId="6B17E01F" w:rsidR="009848F7" w:rsidRDefault="009848F7" w:rsidP="00D159BD">
      <w:pPr>
        <w:rPr>
          <w:rtl/>
        </w:rPr>
      </w:pPr>
      <w:r>
        <w:rPr>
          <w:rFonts w:hint="cs"/>
          <w:rtl/>
        </w:rPr>
        <w:t xml:space="preserve">{בדיקת שפיות רגעית </w:t>
      </w:r>
      <w:r>
        <w:rPr>
          <w:rtl/>
        </w:rPr>
        <w:t>–</w:t>
      </w:r>
      <w:r>
        <w:rPr>
          <w:rFonts w:hint="cs"/>
          <w:rtl/>
        </w:rPr>
        <w:t xml:space="preserve"> למלח</w:t>
      </w:r>
      <w:r w:rsidR="003E3E18">
        <w:t xml:space="preserve"> </w:t>
      </w:r>
      <w:r w:rsidR="003E3E18">
        <w:rPr>
          <w:rFonts w:hint="cs"/>
          <w:rtl/>
        </w:rPr>
        <w:t xml:space="preserve"> ולמים</w:t>
      </w:r>
      <w:r>
        <w:rPr>
          <w:rFonts w:hint="cs"/>
          <w:rtl/>
        </w:rPr>
        <w:t xml:space="preserve"> יש רק נקודת כניסה אחת ונקודת יציאה אחת. אם אין הצטברות, כל מה שנכנס חייב לצאת ולכן זה חייב להיות שווה לכמות המלח שנכנסת למערכת}</w:t>
      </w:r>
    </w:p>
    <w:p w14:paraId="4B48A4A7" w14:textId="737AE9FC" w:rsidR="00D159BD" w:rsidRPr="009848F7" w:rsidRDefault="00651523" w:rsidP="008678B4">
      <w:pPr>
        <w:rPr>
          <w:u w:val="single"/>
          <w:rtl/>
        </w:rPr>
      </w:pPr>
      <w:r w:rsidRPr="009848F7">
        <w:rPr>
          <w:rFonts w:hint="cs"/>
          <w:u w:val="single"/>
          <w:rtl/>
        </w:rPr>
        <w:lastRenderedPageBreak/>
        <w:t>נפתור את המגבש</w:t>
      </w:r>
    </w:p>
    <w:p w14:paraId="468DF013" w14:textId="4A329678" w:rsidR="00651523" w:rsidRDefault="00651523" w:rsidP="00651523">
      <w:r>
        <w:rPr>
          <w:rFonts w:hint="cs"/>
          <w:rtl/>
        </w:rPr>
        <w:t xml:space="preserve">מאזן מסה כולל - </w:t>
      </w:r>
      <m:oMath>
        <m:sSub>
          <m:sSubPr>
            <m:ctrlPr>
              <w:rPr>
                <w:rFonts w:ascii="Cambria Math" w:hAnsi="Cambria Math"/>
                <w:i/>
              </w:rPr>
            </m:ctrlPr>
          </m:sSubPr>
          <m:e>
            <m:r>
              <w:rPr>
                <w:rFonts w:ascii="Cambria Math" w:hAnsi="Cambria Math"/>
              </w:rPr>
              <m:t>m</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5</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6</m:t>
            </m:r>
          </m:sub>
        </m:sSub>
      </m:oMath>
    </w:p>
    <w:p w14:paraId="4E3FD75A" w14:textId="2CE0F0A5" w:rsidR="00651523" w:rsidRDefault="00651523" w:rsidP="00651523">
      <w:pPr>
        <w:rPr>
          <w:rtl/>
        </w:rPr>
      </w:pPr>
      <w:r>
        <w:rPr>
          <w:rFonts w:hint="cs"/>
          <w:rtl/>
        </w:rPr>
        <w:t xml:space="preserve">מאזן על המלח- </w:t>
      </w:r>
      <m:oMath>
        <m:sSub>
          <m:sSubPr>
            <m:ctrlPr>
              <w:rPr>
                <w:rFonts w:ascii="Cambria Math" w:hAnsi="Cambria Math"/>
                <w:i/>
              </w:rPr>
            </m:ctrlPr>
          </m:sSubPr>
          <m:e>
            <m:r>
              <w:rPr>
                <w:rFonts w:ascii="Cambria Math" w:hAnsi="Cambria Math"/>
              </w:rPr>
              <m:t>m</m:t>
            </m:r>
          </m:e>
          <m:sub>
            <m:r>
              <w:rPr>
                <w:rFonts w:ascii="Cambria Math" w:hAnsi="Cambria Math"/>
              </w:rPr>
              <m:t>4</m:t>
            </m:r>
          </m:sub>
        </m:sSub>
        <m:r>
          <w:rPr>
            <w:rFonts w:ascii="Cambria Math" w:hAnsi="Cambria Math"/>
          </w:rPr>
          <m:t>*0.5=</m:t>
        </m:r>
        <m:sSub>
          <m:sSubPr>
            <m:ctrlPr>
              <w:rPr>
                <w:rFonts w:ascii="Cambria Math" w:hAnsi="Cambria Math"/>
                <w:i/>
              </w:rPr>
            </m:ctrlPr>
          </m:sSubPr>
          <m:e>
            <m:r>
              <w:rPr>
                <w:rFonts w:ascii="Cambria Math" w:hAnsi="Cambria Math"/>
              </w:rPr>
              <m:t>m</m:t>
            </m:r>
          </m:e>
          <m:sub>
            <m:r>
              <w:rPr>
                <w:rFonts w:ascii="Cambria Math" w:hAnsi="Cambria Math"/>
              </w:rPr>
              <m:t>5</m:t>
            </m:r>
          </m:sub>
        </m:sSub>
        <m:r>
          <w:rPr>
            <w:rFonts w:ascii="Cambria Math" w:hAnsi="Cambria Math"/>
          </w:rPr>
          <m:t>*0.37+</m:t>
        </m:r>
        <m:sSub>
          <m:sSubPr>
            <m:ctrlPr>
              <w:rPr>
                <w:rFonts w:ascii="Cambria Math" w:hAnsi="Cambria Math"/>
                <w:i/>
              </w:rPr>
            </m:ctrlPr>
          </m:sSubPr>
          <m:e>
            <m:r>
              <w:rPr>
                <w:rFonts w:ascii="Cambria Math" w:hAnsi="Cambria Math"/>
              </w:rPr>
              <m:t>m</m:t>
            </m:r>
          </m:e>
          <m:sub>
            <m:r>
              <w:rPr>
                <w:rFonts w:ascii="Cambria Math" w:hAnsi="Cambria Math"/>
              </w:rPr>
              <m:t>6</m:t>
            </m:r>
          </m:sub>
        </m:sSub>
        <m:r>
          <w:rPr>
            <w:rFonts w:ascii="Cambria Math" w:hAnsi="Cambria Math"/>
          </w:rPr>
          <m:t>*1</m:t>
        </m:r>
      </m:oMath>
    </w:p>
    <w:p w14:paraId="791AB9F5" w14:textId="34182800" w:rsidR="00651523" w:rsidRDefault="00651523" w:rsidP="00651523">
      <w:pPr>
        <w:rPr>
          <w:rtl/>
        </w:rPr>
      </w:pPr>
      <w:r>
        <w:rPr>
          <w:rFonts w:hint="cs"/>
          <w:rtl/>
        </w:rPr>
        <w:t xml:space="preserve">הצבה </w:t>
      </w:r>
      <w:r>
        <w:rPr>
          <w:rtl/>
        </w:rPr>
        <w:t>–</w:t>
      </w:r>
    </w:p>
    <w:p w14:paraId="44DD3FB6" w14:textId="1DC358C6" w:rsidR="00651523" w:rsidRPr="00651523" w:rsidRDefault="00000000" w:rsidP="00651523">
      <w:pPr>
        <w:jc w:val="center"/>
        <w:rPr>
          <w:rtl/>
        </w:rPr>
      </w:pPr>
      <m:oMathPara>
        <m:oMath>
          <m:sSub>
            <m:sSubPr>
              <m:ctrlPr>
                <w:rPr>
                  <w:rFonts w:ascii="Cambria Math" w:hAnsi="Cambria Math"/>
                  <w:i/>
                </w:rPr>
              </m:ctrlPr>
            </m:sSubPr>
            <m:e>
              <m:r>
                <w:rPr>
                  <w:rFonts w:ascii="Cambria Math" w:hAnsi="Cambria Math"/>
                </w:rPr>
                <m:t>m</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5</m:t>
              </m:r>
            </m:sub>
          </m:sSub>
          <m:r>
            <w:rPr>
              <w:rFonts w:ascii="Cambria Math" w:hAnsi="Cambria Math"/>
            </w:rPr>
            <m:t>+2.0*</m:t>
          </m:r>
          <m:sSup>
            <m:sSupPr>
              <m:ctrlPr>
                <w:rPr>
                  <w:rFonts w:ascii="Cambria Math" w:hAnsi="Cambria Math"/>
                  <w:i/>
                </w:rPr>
              </m:ctrlPr>
            </m:sSupPr>
            <m:e>
              <m:r>
                <w:rPr>
                  <w:rFonts w:ascii="Cambria Math" w:hAnsi="Cambria Math"/>
                </w:rPr>
                <m:t>10</m:t>
              </m:r>
            </m:e>
            <m:sup>
              <m:r>
                <w:rPr>
                  <w:rFonts w:ascii="Cambria Math" w:hAnsi="Cambria Math"/>
                </w:rPr>
                <m:t>2</m:t>
              </m:r>
            </m:sup>
          </m:sSup>
          <m:r>
            <w:rPr>
              <w:rFonts w:ascii="Cambria Math" w:hAnsi="Cambria Math"/>
            </w:rPr>
            <m:t>kg</m:t>
          </m:r>
        </m:oMath>
      </m:oMathPara>
    </w:p>
    <w:p w14:paraId="296C9B48" w14:textId="5984A454" w:rsidR="00651523" w:rsidRPr="00651523" w:rsidRDefault="00000000" w:rsidP="008678B4">
      <w:pPr>
        <w:rPr>
          <w:rtl/>
        </w:rPr>
      </w:pPr>
      <m:oMathPara>
        <m:oMath>
          <m:sSub>
            <m:sSubPr>
              <m:ctrlPr>
                <w:rPr>
                  <w:rFonts w:ascii="Cambria Math" w:hAnsi="Cambria Math"/>
                  <w:i/>
                </w:rPr>
              </m:ctrlPr>
            </m:sSubPr>
            <m:e>
              <m:r>
                <w:rPr>
                  <w:rFonts w:ascii="Cambria Math" w:hAnsi="Cambria Math"/>
                </w:rPr>
                <m:t>m</m:t>
              </m:r>
            </m:e>
            <m:sub>
              <m:r>
                <w:rPr>
                  <w:rFonts w:ascii="Cambria Math" w:hAnsi="Cambria Math"/>
                </w:rPr>
                <m:t>4</m:t>
              </m:r>
            </m:sub>
          </m:sSub>
          <m:r>
            <w:rPr>
              <w:rFonts w:ascii="Cambria Math" w:hAnsi="Cambria Math"/>
            </w:rPr>
            <m:t>*0.5=</m:t>
          </m:r>
          <m:sSub>
            <m:sSubPr>
              <m:ctrlPr>
                <w:rPr>
                  <w:rFonts w:ascii="Cambria Math" w:hAnsi="Cambria Math"/>
                  <w:i/>
                </w:rPr>
              </m:ctrlPr>
            </m:sSubPr>
            <m:e>
              <m:r>
                <w:rPr>
                  <w:rFonts w:ascii="Cambria Math" w:hAnsi="Cambria Math"/>
                </w:rPr>
                <m:t>m</m:t>
              </m:r>
            </m:e>
            <m:sub>
              <m:r>
                <w:rPr>
                  <w:rFonts w:ascii="Cambria Math" w:hAnsi="Cambria Math"/>
                </w:rPr>
                <m:t>5</m:t>
              </m:r>
            </m:sub>
          </m:sSub>
          <m:r>
            <w:rPr>
              <w:rFonts w:ascii="Cambria Math" w:hAnsi="Cambria Math"/>
            </w:rPr>
            <m:t>*0.37+2.0*</m:t>
          </m:r>
          <m:sSup>
            <m:sSupPr>
              <m:ctrlPr>
                <w:rPr>
                  <w:rFonts w:ascii="Cambria Math" w:hAnsi="Cambria Math"/>
                  <w:i/>
                </w:rPr>
              </m:ctrlPr>
            </m:sSupPr>
            <m:e>
              <m:r>
                <w:rPr>
                  <w:rFonts w:ascii="Cambria Math" w:hAnsi="Cambria Math"/>
                </w:rPr>
                <m:t>10</m:t>
              </m:r>
            </m:e>
            <m:sup>
              <m:r>
                <w:rPr>
                  <w:rFonts w:ascii="Cambria Math" w:hAnsi="Cambria Math"/>
                </w:rPr>
                <m:t>2</m:t>
              </m:r>
            </m:sup>
          </m:sSup>
          <m:r>
            <w:rPr>
              <w:rFonts w:ascii="Cambria Math" w:hAnsi="Cambria Math"/>
            </w:rPr>
            <m:t>kg*1</m:t>
          </m:r>
        </m:oMath>
      </m:oMathPara>
    </w:p>
    <w:p w14:paraId="06990CEA" w14:textId="7BDBD683" w:rsidR="00651523" w:rsidRDefault="00651523" w:rsidP="008678B4">
      <w:pPr>
        <w:rPr>
          <w:rtl/>
        </w:rPr>
      </w:pPr>
      <w:r>
        <w:rPr>
          <w:rFonts w:hint="cs"/>
          <w:rtl/>
        </w:rPr>
        <w:t>{שתי משוואות בשני נעלמים, דורש מעט אריתמתיקה</w:t>
      </w:r>
      <w:r w:rsidR="009848F7">
        <w:rPr>
          <w:rFonts w:hint="cs"/>
          <w:rtl/>
        </w:rPr>
        <w:t>)</w:t>
      </w:r>
    </w:p>
    <w:p w14:paraId="483DB07B" w14:textId="50A403DD" w:rsidR="009848F7" w:rsidRPr="00407B62" w:rsidRDefault="00000000" w:rsidP="009848F7">
      <w:pPr>
        <w:rPr>
          <w:rtl/>
        </w:rPr>
      </w:pPr>
      <m:oMathPara>
        <m:oMath>
          <m:sSub>
            <m:sSubPr>
              <m:ctrlPr>
                <w:rPr>
                  <w:rFonts w:ascii="Cambria Math" w:hAnsi="Cambria Math"/>
                  <w:i/>
                </w:rPr>
              </m:ctrlPr>
            </m:sSubPr>
            <m:e>
              <m:r>
                <w:rPr>
                  <w:rFonts w:ascii="Cambria Math" w:hAnsi="Cambria Math"/>
                </w:rPr>
                <m:t>m</m:t>
              </m:r>
            </m:e>
            <m:sub>
              <m:r>
                <w:rPr>
                  <w:rFonts w:ascii="Cambria Math" w:hAnsi="Cambria Math"/>
                </w:rPr>
                <m:t>4</m:t>
              </m:r>
            </m:sub>
          </m:sSub>
          <m:r>
            <w:rPr>
              <w:rFonts w:ascii="Cambria Math" w:hAnsi="Cambria Math"/>
            </w:rPr>
            <m:t>*0.5=(</m:t>
          </m:r>
          <m:sSub>
            <m:sSubPr>
              <m:ctrlPr>
                <w:rPr>
                  <w:rFonts w:ascii="Cambria Math" w:hAnsi="Cambria Math"/>
                  <w:i/>
                </w:rPr>
              </m:ctrlPr>
            </m:sSubPr>
            <m:e>
              <m:r>
                <w:rPr>
                  <w:rFonts w:ascii="Cambria Math" w:hAnsi="Cambria Math"/>
                </w:rPr>
                <m:t>m</m:t>
              </m:r>
            </m:e>
            <m:sub>
              <m:r>
                <w:rPr>
                  <w:rFonts w:ascii="Cambria Math" w:hAnsi="Cambria Math"/>
                </w:rPr>
                <m:t>4</m:t>
              </m:r>
            </m:sub>
          </m:sSub>
          <m:r>
            <w:rPr>
              <w:rFonts w:ascii="Cambria Math" w:hAnsi="Cambria Math"/>
            </w:rPr>
            <m:t>-2.0*</m:t>
          </m:r>
          <m:sSup>
            <m:sSupPr>
              <m:ctrlPr>
                <w:rPr>
                  <w:rFonts w:ascii="Cambria Math" w:hAnsi="Cambria Math"/>
                  <w:i/>
                </w:rPr>
              </m:ctrlPr>
            </m:sSupPr>
            <m:e>
              <m:r>
                <w:rPr>
                  <w:rFonts w:ascii="Cambria Math" w:hAnsi="Cambria Math"/>
                </w:rPr>
                <m:t>10</m:t>
              </m:r>
            </m:e>
            <m:sup>
              <m:r>
                <w:rPr>
                  <w:rFonts w:ascii="Cambria Math" w:hAnsi="Cambria Math"/>
                </w:rPr>
                <m:t>2</m:t>
              </m:r>
            </m:sup>
          </m:sSup>
          <m:r>
            <w:rPr>
              <w:rFonts w:ascii="Cambria Math" w:hAnsi="Cambria Math"/>
            </w:rPr>
            <m:t>kg)*0.37+2.0*</m:t>
          </m:r>
          <m:sSup>
            <m:sSupPr>
              <m:ctrlPr>
                <w:rPr>
                  <w:rFonts w:ascii="Cambria Math" w:hAnsi="Cambria Math"/>
                  <w:i/>
                </w:rPr>
              </m:ctrlPr>
            </m:sSupPr>
            <m:e>
              <m:r>
                <w:rPr>
                  <w:rFonts w:ascii="Cambria Math" w:hAnsi="Cambria Math"/>
                </w:rPr>
                <m:t>10</m:t>
              </m:r>
            </m:e>
            <m:sup>
              <m:r>
                <w:rPr>
                  <w:rFonts w:ascii="Cambria Math" w:hAnsi="Cambria Math"/>
                </w:rPr>
                <m:t>2</m:t>
              </m:r>
            </m:sup>
          </m:sSup>
          <m:r>
            <w:rPr>
              <w:rFonts w:ascii="Cambria Math" w:hAnsi="Cambria Math"/>
            </w:rPr>
            <m:t>kg*1</m:t>
          </m:r>
        </m:oMath>
      </m:oMathPara>
    </w:p>
    <w:p w14:paraId="71154422" w14:textId="6374C6BB" w:rsidR="00407B62" w:rsidRPr="00407B62" w:rsidRDefault="00000000" w:rsidP="009848F7">
      <w:pPr>
        <w:rPr>
          <w:i/>
          <w:rtl/>
        </w:rPr>
      </w:pPr>
      <m:oMathPara>
        <m:oMath>
          <m:borderBox>
            <m:borderBoxPr>
              <m:ctrlPr>
                <w:rPr>
                  <w:rFonts w:ascii="Cambria Math" w:hAnsi="Cambria Math"/>
                  <w:i/>
                </w:rPr>
              </m:ctrlPr>
            </m:borderBoxPr>
            <m:e>
              <m:sSub>
                <m:sSubPr>
                  <m:ctrlPr>
                    <w:rPr>
                      <w:rFonts w:ascii="Cambria Math" w:hAnsi="Cambria Math"/>
                      <w:i/>
                    </w:rPr>
                  </m:ctrlPr>
                </m:sSubPr>
                <m:e>
                  <m:r>
                    <w:rPr>
                      <w:rFonts w:ascii="Cambria Math" w:hAnsi="Cambria Math"/>
                    </w:rPr>
                    <m:t>m</m:t>
                  </m:r>
                </m:e>
                <m:sub>
                  <m:r>
                    <w:rPr>
                      <w:rFonts w:ascii="Cambria Math" w:hAnsi="Cambria Math"/>
                    </w:rPr>
                    <m:t>4</m:t>
                  </m:r>
                </m:sub>
              </m:sSub>
              <m:r>
                <w:rPr>
                  <w:rFonts w:ascii="Cambria Math" w:hAnsi="Cambria Math"/>
                </w:rPr>
                <m:t>=960kg</m:t>
              </m:r>
            </m:e>
          </m:borderBox>
        </m:oMath>
      </m:oMathPara>
    </w:p>
    <w:p w14:paraId="3FF5438D" w14:textId="73D0C7F3" w:rsidR="00407B62" w:rsidRDefault="00000000" w:rsidP="00407B62">
      <w:pPr>
        <w:rPr>
          <w:rtl/>
        </w:rPr>
      </w:pPr>
      <m:oMathPara>
        <m:oMath>
          <m:borderBox>
            <m:borderBoxPr>
              <m:ctrlPr>
                <w:rPr>
                  <w:rFonts w:ascii="Cambria Math" w:hAnsi="Cambria Math"/>
                  <w:i/>
                </w:rPr>
              </m:ctrlPr>
            </m:borderBoxPr>
            <m:e>
              <m:sSub>
                <m:sSubPr>
                  <m:ctrlPr>
                    <w:rPr>
                      <w:rFonts w:ascii="Cambria Math" w:hAnsi="Cambria Math"/>
                      <w:i/>
                    </w:rPr>
                  </m:ctrlPr>
                </m:sSubPr>
                <m:e>
                  <m:r>
                    <w:rPr>
                      <w:rFonts w:ascii="Cambria Math" w:hAnsi="Cambria Math"/>
                    </w:rPr>
                    <m:t>m</m:t>
                  </m:r>
                </m:e>
                <m:sub>
                  <m:r>
                    <w:rPr>
                      <w:rFonts w:ascii="Cambria Math" w:hAnsi="Cambria Math"/>
                    </w:rPr>
                    <m:t>5</m:t>
                  </m:r>
                </m:sub>
              </m:sSub>
              <m:r>
                <w:rPr>
                  <w:rFonts w:ascii="Cambria Math" w:hAnsi="Cambria Math"/>
                </w:rPr>
                <m:t>=760kg</m:t>
              </m:r>
            </m:e>
          </m:borderBox>
          <m:r>
            <m:rPr>
              <m:sty m:val="p"/>
            </m:rPr>
            <w:br/>
          </m:r>
        </m:oMath>
      </m:oMathPara>
      <w:r w:rsidR="00407B62">
        <w:rPr>
          <w:rFonts w:hint="cs"/>
          <w:rtl/>
        </w:rPr>
        <w:t xml:space="preserve">{בדיקת שפיות רגעית </w:t>
      </w:r>
      <w:r w:rsidR="00407B62">
        <w:rPr>
          <w:rtl/>
        </w:rPr>
        <w:t>–</w:t>
      </w:r>
      <w:r w:rsidR="00407B62">
        <w:rPr>
          <w:rFonts w:hint="cs"/>
          <w:rtl/>
        </w:rPr>
        <w:t xml:space="preserve"> במבט ראשון זה עלול להראות מוזר, איך זה יכול להיות שהכמות בזרם </w:t>
      </w:r>
      <w:r w:rsidR="00407B62">
        <w:t>m4</w:t>
      </w:r>
      <w:r w:rsidR="00407B62">
        <w:rPr>
          <w:rFonts w:hint="cs"/>
          <w:rtl/>
        </w:rPr>
        <w:t xml:space="preserve"> שווה כמעט לכל מה שנכנס אם יש מים שמתאדים? אבל אז נזכרים שחלק מהתמיסה חוזרת חזרה וממלאת שוב את המאייד אז זה סביר}</w:t>
      </w:r>
    </w:p>
    <w:p w14:paraId="370D49A9" w14:textId="54492B38" w:rsidR="00407B62" w:rsidRDefault="003B630B" w:rsidP="00407B62">
      <w:pPr>
        <w:rPr>
          <w:rtl/>
        </w:rPr>
      </w:pPr>
      <w:r>
        <w:rPr>
          <w:rFonts w:hint="cs"/>
          <w:rtl/>
        </w:rPr>
        <w:t>נסתכל על נקודת הערבוב</w:t>
      </w:r>
    </w:p>
    <w:p w14:paraId="5EBEB1C4" w14:textId="4F38C5EA" w:rsidR="003B630B" w:rsidRDefault="003B630B" w:rsidP="003B630B">
      <w:r>
        <w:rPr>
          <w:rFonts w:hint="cs"/>
          <w:rtl/>
        </w:rPr>
        <w:t xml:space="preserve">מאזן מסה כולל - </w:t>
      </w:r>
      <m:oMath>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5</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oMath>
    </w:p>
    <w:p w14:paraId="54B68FD9" w14:textId="0CB6B77E" w:rsidR="003B630B" w:rsidRPr="00651523" w:rsidRDefault="003B630B" w:rsidP="003B630B">
      <w:pPr>
        <w:rPr>
          <w:rtl/>
        </w:rPr>
      </w:pPr>
      <w:r>
        <w:rPr>
          <w:rFonts w:hint="cs"/>
          <w:rtl/>
        </w:rPr>
        <w:t xml:space="preserve">מאזן על המלח- </w:t>
      </w:r>
      <m:oMath>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*0.2+</m:t>
        </m:r>
        <m:sSub>
          <m:sSubPr>
            <m:ctrlPr>
              <w:rPr>
                <w:rFonts w:ascii="Cambria Math" w:hAnsi="Cambria Math"/>
                <w:i/>
              </w:rPr>
            </m:ctrlPr>
          </m:sSubPr>
          <m:e>
            <m:r>
              <w:rPr>
                <w:rFonts w:ascii="Cambria Math" w:hAnsi="Cambria Math"/>
              </w:rPr>
              <m:t>m</m:t>
            </m:r>
          </m:e>
          <m:sub>
            <m:r>
              <w:rPr>
                <w:rFonts w:ascii="Cambria Math" w:hAnsi="Cambria Math"/>
              </w:rPr>
              <m:t>5</m:t>
            </m:r>
          </m:sub>
        </m:sSub>
        <m:r>
          <w:rPr>
            <w:rFonts w:ascii="Cambria Math" w:hAnsi="Cambria Math"/>
          </w:rPr>
          <m:t>*0.37=</m:t>
        </m:r>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K2</m:t>
            </m:r>
          </m:sub>
        </m:sSub>
      </m:oMath>
    </w:p>
    <w:p w14:paraId="1E0AD7CC" w14:textId="77777777" w:rsidR="00E10EFB" w:rsidRDefault="00E10EFB" w:rsidP="00407B62">
      <w:r>
        <w:rPr>
          <w:rFonts w:hint="cs"/>
          <w:rtl/>
        </w:rPr>
        <w:t xml:space="preserve">נציב </w:t>
      </w:r>
    </w:p>
    <w:p w14:paraId="06C56BA1" w14:textId="2764EB22" w:rsidR="003B630B" w:rsidRDefault="00E10EFB" w:rsidP="00407B62">
      <m:oMathPara>
        <m:oMath>
          <m:r>
            <w:rPr>
              <w:rFonts w:ascii="Cambria Math" w:hAnsi="Cambria Math"/>
            </w:rPr>
            <m:t>1000kg+760kg=</m:t>
          </m:r>
          <m:borderBox>
            <m:borderBoxPr>
              <m:ctrlPr>
                <w:rPr>
                  <w:rFonts w:ascii="Cambria Math" w:hAnsi="Cambria Math"/>
                  <w:i/>
                </w:rPr>
              </m:ctrlPr>
            </m:borderBoxPr>
            <m:e>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=1760kg</m:t>
              </m:r>
            </m:e>
          </m:borderBox>
        </m:oMath>
      </m:oMathPara>
    </w:p>
    <w:p w14:paraId="20FEF175" w14:textId="53C76260" w:rsidR="00E10EFB" w:rsidRPr="00412C34" w:rsidRDefault="00E10EFB" w:rsidP="00407B62">
      <m:oMathPara>
        <m:oMath>
          <m:r>
            <w:rPr>
              <w:rFonts w:ascii="Cambria Math" w:hAnsi="Cambria Math"/>
            </w:rPr>
            <m:t>1000kg*0.2+760kg*0.37=1760kg*</m:t>
          </m:r>
          <m:sSub>
            <m:sSubPr>
              <m:ctrlPr>
                <w:rPr>
                  <w:rFonts w:ascii="Cambria Math" w:hAnsi="Cambria Math"/>
                  <w:i/>
                </w:rPr>
              </m:ctrlPr>
            </m:sSubPr>
            <m:e>
              <m:r>
                <w:rPr>
                  <w:rFonts w:ascii="Cambria Math" w:hAnsi="Cambria Math"/>
                </w:rPr>
                <m:t>x</m:t>
              </m:r>
            </m:e>
            <m:sub>
              <m:r>
                <w:rPr>
                  <w:rFonts w:ascii="Cambria Math" w:hAnsi="Cambria Math"/>
                </w:rPr>
                <m:t>K2</m:t>
              </m:r>
            </m:sub>
          </m:sSub>
        </m:oMath>
      </m:oMathPara>
    </w:p>
    <w:p w14:paraId="289270FA" w14:textId="6C5AA2CC" w:rsidR="00412C34" w:rsidRPr="00412C34" w:rsidRDefault="00000000" w:rsidP="00407B62">
      <m:oMathPara>
        <m:oMath>
          <m:sSub>
            <m:sSubPr>
              <m:ctrlPr>
                <w:rPr>
                  <w:rFonts w:ascii="Cambria Math" w:hAnsi="Cambria Math"/>
                  <w:i/>
                </w:rPr>
              </m:ctrlPr>
            </m:sSubPr>
            <m:e>
              <m:r>
                <w:rPr>
                  <w:rFonts w:ascii="Cambria Math" w:hAnsi="Cambria Math"/>
                </w:rPr>
                <m:t>x</m:t>
              </m:r>
            </m:e>
            <m:sub>
              <m:r>
                <w:rPr>
                  <w:rFonts w:ascii="Cambria Math" w:hAnsi="Cambria Math"/>
                </w:rPr>
                <m:t>K2</m:t>
              </m:r>
            </m:sub>
          </m:sSub>
          <m:r>
            <w:rPr>
              <w:rFonts w:ascii="Cambria Math" w:hAnsi="Cambria Math"/>
            </w:rPr>
            <m:t>=0.27</m:t>
          </m:r>
        </m:oMath>
      </m:oMathPara>
    </w:p>
    <w:p w14:paraId="029046CB" w14:textId="6510D06D" w:rsidR="00412C34" w:rsidRDefault="00412C34" w:rsidP="00407B62">
      <w:pPr>
        <w:rPr>
          <w:rtl/>
        </w:rPr>
      </w:pPr>
      <w:r>
        <w:rPr>
          <w:rFonts w:hint="cs"/>
          <w:rtl/>
        </w:rPr>
        <w:t>נסתכל על המאייד לראות שהמאזן על המסה נסגר כמו שהוא אמור</w:t>
      </w:r>
    </w:p>
    <w:p w14:paraId="1B56E37F" w14:textId="11939B9B" w:rsidR="00412C34" w:rsidRDefault="00412C34" w:rsidP="00412C34">
      <w:r>
        <w:rPr>
          <w:rFonts w:hint="cs"/>
          <w:rtl/>
        </w:rPr>
        <w:t xml:space="preserve">מאזן מסה כולל - </w:t>
      </w:r>
      <m:oMath>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4</m:t>
            </m:r>
          </m:sub>
        </m:sSub>
      </m:oMath>
    </w:p>
    <w:p w14:paraId="709B92AD" w14:textId="5BC50D52" w:rsidR="00412C34" w:rsidRDefault="00412C34" w:rsidP="00412C34">
      <w:pPr>
        <w:rPr>
          <w:rtl/>
        </w:rPr>
      </w:pPr>
      <w:r>
        <w:rPr>
          <w:rFonts w:hint="cs"/>
          <w:rtl/>
        </w:rPr>
        <w:t>מאזן על המלח-</w:t>
      </w:r>
      <m:oMath>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*0.27=</m:t>
        </m:r>
        <m:sSub>
          <m:sSubPr>
            <m:ctrlPr>
              <w:rPr>
                <w:rFonts w:ascii="Cambria Math" w:hAnsi="Cambria Math"/>
                <w:i/>
              </w:rPr>
            </m:ctrlPr>
          </m:sSubPr>
          <m:e>
            <m:r>
              <w:rPr>
                <w:rFonts w:ascii="Cambria Math" w:hAnsi="Cambria Math"/>
              </w:rPr>
              <m:t>m</m:t>
            </m:r>
          </m:e>
          <m:sub>
            <m:r>
              <w:rPr>
                <w:rFonts w:ascii="Cambria Math" w:hAnsi="Cambria Math"/>
              </w:rPr>
              <m:t>3</m:t>
            </m:r>
          </m:sub>
        </m:sSub>
        <m:r>
          <w:rPr>
            <w:rFonts w:ascii="Cambria Math" w:hAnsi="Cambria Math"/>
          </w:rPr>
          <m:t>*0+</m:t>
        </m:r>
        <m:sSub>
          <m:sSubPr>
            <m:ctrlPr>
              <w:rPr>
                <w:rFonts w:ascii="Cambria Math" w:hAnsi="Cambria Math"/>
                <w:i/>
              </w:rPr>
            </m:ctrlPr>
          </m:sSubPr>
          <m:e>
            <m:r>
              <w:rPr>
                <w:rFonts w:ascii="Cambria Math" w:hAnsi="Cambria Math"/>
              </w:rPr>
              <m:t>m</m:t>
            </m:r>
          </m:e>
          <m:sub>
            <m:r>
              <w:rPr>
                <w:rFonts w:ascii="Cambria Math" w:hAnsi="Cambria Math"/>
              </w:rPr>
              <m:t>4</m:t>
            </m:r>
          </m:sub>
        </m:sSub>
        <m:r>
          <w:rPr>
            <w:rFonts w:ascii="Cambria Math" w:hAnsi="Cambria Math"/>
          </w:rPr>
          <m:t>*0.5</m:t>
        </m:r>
      </m:oMath>
    </w:p>
    <w:p w14:paraId="3E71F1FB" w14:textId="3530C98A" w:rsidR="00412C34" w:rsidRDefault="00412C34" w:rsidP="00407B62">
      <w:pPr>
        <w:rPr>
          <w:rtl/>
        </w:rPr>
      </w:pPr>
      <w:r>
        <w:rPr>
          <w:rFonts w:hint="cs"/>
          <w:rtl/>
        </w:rPr>
        <w:t>נבדוק</w:t>
      </w:r>
    </w:p>
    <w:p w14:paraId="02F95349" w14:textId="4A45628C" w:rsidR="00412C34" w:rsidRPr="00412C34" w:rsidRDefault="00412C34" w:rsidP="00407B62">
      <m:oMathPara>
        <m:oMath>
          <m:r>
            <w:rPr>
              <w:rFonts w:ascii="Cambria Math" w:hAnsi="Cambria Math"/>
            </w:rPr>
            <m:t xml:space="preserve">1760kg=800kg+960kg   </m:t>
          </m:r>
          <m:r>
            <w:rPr>
              <w:rFonts w:ascii="Cambria Math" w:hAnsi="Cambria Math"/>
              <w:i/>
            </w:rPr>
            <w:sym w:font="Wingdings" w:char="F0FC"/>
          </m:r>
        </m:oMath>
      </m:oMathPara>
    </w:p>
    <w:p w14:paraId="34195CEB" w14:textId="4F7F1CC0" w:rsidR="00412C34" w:rsidRPr="00412C34" w:rsidRDefault="00412C34" w:rsidP="00407B62">
      <m:oMathPara>
        <m:oMath>
          <m:r>
            <w:rPr>
              <w:rFonts w:ascii="Cambria Math" w:hAnsi="Cambria Math"/>
            </w:rPr>
            <m:t>1760kg*0.27=800kg*0+960kg*0.5</m:t>
          </m:r>
        </m:oMath>
      </m:oMathPara>
    </w:p>
    <w:p w14:paraId="2773EFE5" w14:textId="507C4133" w:rsidR="00412C34" w:rsidRPr="00412C34" w:rsidRDefault="00412C34" w:rsidP="00407B62">
      <m:oMathPara>
        <m:oMath>
          <m:r>
            <w:rPr>
              <w:rFonts w:ascii="Cambria Math" w:hAnsi="Cambria Math"/>
            </w:rPr>
            <m:t>1760kg*0.27=470kg</m:t>
          </m:r>
        </m:oMath>
      </m:oMathPara>
    </w:p>
    <w:p w14:paraId="14F5ED15" w14:textId="3B3517F1" w:rsidR="00412C34" w:rsidRPr="00412C34" w:rsidRDefault="00412C34" w:rsidP="00412C34">
      <m:oMathPara>
        <m:oMath>
          <m:r>
            <w:rPr>
              <w:rFonts w:ascii="Cambria Math" w:hAnsi="Cambria Math"/>
            </w:rPr>
            <m:t>800kg*0+960kg*0.5=480kg</m:t>
          </m:r>
        </m:oMath>
      </m:oMathPara>
    </w:p>
    <w:p w14:paraId="15E0D308" w14:textId="251B418C" w:rsidR="00412C34" w:rsidRPr="00412C34" w:rsidRDefault="00412C34" w:rsidP="00FE44EB">
      <w:pPr>
        <w:pStyle w:val="tip"/>
        <w:rPr>
          <w:rtl/>
        </w:rPr>
      </w:pPr>
      <w:r>
        <w:rPr>
          <w:rFonts w:hint="cs"/>
          <w:rtl/>
        </w:rPr>
        <w:lastRenderedPageBreak/>
        <w:t xml:space="preserve">זהו שוויון אמפירי </w:t>
      </w:r>
      <w:r>
        <w:rPr>
          <w:rFonts w:cs="Arial"/>
          <w:rtl/>
        </w:rPr>
        <w:t>–</w:t>
      </w:r>
      <w:r>
        <w:rPr>
          <w:rFonts w:hint="cs"/>
          <w:rtl/>
        </w:rPr>
        <w:t xml:space="preserve"> כאשר כוללים את שגיאות המדידה בערכים הראשוניים, זה הגיוני שאם מחשבים בדרכים קצת שונות מקבלים מספרים קצת שונים, כל עוד אנחנו סביב אותו המספר והוא מסתדר מבחינת כל המערכת </w:t>
      </w:r>
      <w:r>
        <w:rPr>
          <w:rFonts w:cs="Arial"/>
          <w:rtl/>
        </w:rPr>
        <w:t>–</w:t>
      </w:r>
      <w:r>
        <w:rPr>
          <w:rFonts w:hint="cs"/>
          <w:rtl/>
        </w:rPr>
        <w:t xml:space="preserve"> אנחנו בסדר. </w:t>
      </w:r>
    </w:p>
    <w:p w14:paraId="4DC18AC8" w14:textId="1C1D1644" w:rsidR="00412C34" w:rsidRDefault="00412C34" w:rsidP="00407B62">
      <w:pPr>
        <w:rPr>
          <w:rtl/>
        </w:rPr>
      </w:pPr>
      <w:r>
        <w:rPr>
          <w:rFonts w:hint="cs"/>
          <w:rtl/>
        </w:rPr>
        <w:t>נחזור לבדוק מה שאלו אותנו - שאלו אותנו לגבי הספיקות של הקריסטלים הנוצרים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6</m:t>
            </m:r>
          </m:sub>
        </m:sSub>
      </m:oMath>
      <w:r>
        <w:t>(</w:t>
      </w:r>
      <w:r>
        <w:rPr>
          <w:rFonts w:hint="cs"/>
          <w:rtl/>
        </w:rPr>
        <w:t>, המים שהתאדו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3</m:t>
            </m:r>
          </m:sub>
        </m:sSub>
      </m:oMath>
      <w:r>
        <w:t>(</w:t>
      </w:r>
      <w:r>
        <w:rPr>
          <w:rFonts w:hint="cs"/>
          <w:rtl/>
        </w:rPr>
        <w:t>, וספיקת התחזיר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5</m:t>
            </m:r>
          </m:sub>
        </m:sSub>
      </m:oMath>
      <w:r>
        <w:t>(</w:t>
      </w:r>
      <w:r>
        <w:rPr>
          <w:rFonts w:hint="cs"/>
          <w:rtl/>
        </w:rPr>
        <w:t>.</w:t>
      </w:r>
      <w:r>
        <w:rPr>
          <w:rtl/>
        </w:rPr>
        <w:br/>
      </w:r>
      <w:r>
        <w:rPr>
          <w:rFonts w:hint="cs"/>
          <w:rtl/>
        </w:rPr>
        <w:t xml:space="preserve">תזכורת </w:t>
      </w:r>
      <w:r>
        <w:rPr>
          <w:rtl/>
        </w:rPr>
        <w:t>–</w:t>
      </w:r>
      <w:r>
        <w:rPr>
          <w:rFonts w:hint="cs"/>
          <w:rtl/>
        </w:rPr>
        <w:t xml:space="preserve"> למען הנוחות עשינו את כל החישובים לפי בסיס חישוב של שעה, ולכן עכשיו עלינו לחזור לספיקות. </w:t>
      </w:r>
    </w:p>
    <w:p w14:paraId="0434C60B" w14:textId="68267244" w:rsidR="00412C34" w:rsidRPr="003E3E18" w:rsidRDefault="003E3E18" w:rsidP="00407B62">
      <w:pPr>
        <w:rPr>
          <w:i/>
          <w:rtl/>
        </w:rPr>
      </w:pPr>
      <m:oMathPara>
        <m:oMath>
          <m:r>
            <w:rPr>
              <w:rFonts w:ascii="Cambria Math" w:hAnsi="Cambria Math"/>
            </w:rPr>
            <m:t xml:space="preserve">Crystal flow rate          </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6</m:t>
              </m:r>
            </m:sub>
          </m:sSub>
          <m:r>
            <w:rPr>
              <w:rFonts w:ascii="Cambria Math" w:hAnsi="Cambria Math"/>
            </w:rPr>
            <m:t>=2.0*</m:t>
          </m:r>
          <m:sSup>
            <m:sSupPr>
              <m:ctrlPr>
                <w:rPr>
                  <w:rFonts w:ascii="Cambria Math" w:hAnsi="Cambria Math"/>
                  <w:i/>
                </w:rPr>
              </m:ctrlPr>
            </m:sSupPr>
            <m:e>
              <m:r>
                <w:rPr>
                  <w:rFonts w:ascii="Cambria Math" w:hAnsi="Cambria Math"/>
                </w:rPr>
                <m:t>10</m:t>
              </m:r>
            </m:e>
            <m:sup>
              <m:r>
                <w:rPr>
                  <w:rFonts w:ascii="Cambria Math" w:hAnsi="Cambria Math"/>
                </w:rPr>
                <m:t>2</m:t>
              </m:r>
            </m:sup>
          </m:sSup>
          <m:f>
            <m:fPr>
              <m:ctrlPr>
                <w:rPr>
                  <w:rFonts w:ascii="Cambria Math" w:hAnsi="Cambria Math"/>
                  <w:i/>
                </w:rPr>
              </m:ctrlPr>
            </m:fPr>
            <m:num>
              <m:r>
                <w:rPr>
                  <w:rFonts w:ascii="Cambria Math" w:hAnsi="Cambria Math"/>
                </w:rPr>
                <m:t>kgKN</m:t>
              </m:r>
              <m:sSub>
                <m:sSubPr>
                  <m:ctrlPr>
                    <w:rPr>
                      <w:rFonts w:ascii="Cambria Math" w:hAnsi="Cambria Math"/>
                      <w:i/>
                    </w:rPr>
                  </m:ctrlPr>
                </m:sSubPr>
                <m:e>
                  <m:r>
                    <w:rPr>
                      <w:rFonts w:ascii="Cambria Math" w:hAnsi="Cambria Math"/>
                    </w:rPr>
                    <m:t>O</m:t>
                  </m:r>
                </m:e>
                <m:sub>
                  <m:r>
                    <w:rPr>
                      <w:rFonts w:ascii="Cambria Math" w:hAnsi="Cambria Math"/>
                    </w:rPr>
                    <m:t>3</m:t>
                  </m:r>
                </m:sub>
              </m:sSub>
            </m:num>
            <m:den>
              <m:r>
                <w:rPr>
                  <w:rFonts w:ascii="Cambria Math" w:hAnsi="Cambria Math"/>
                </w:rPr>
                <m:t>h</m:t>
              </m:r>
            </m:den>
          </m:f>
        </m:oMath>
      </m:oMathPara>
    </w:p>
    <w:p w14:paraId="62C31364" w14:textId="3D638CCB" w:rsidR="003E3E18" w:rsidRPr="003E3E18" w:rsidRDefault="003E3E18" w:rsidP="00407B62">
      <w:pPr>
        <w:rPr>
          <w:i/>
        </w:rPr>
      </w:pPr>
      <m:oMathPara>
        <m:oMath>
          <m:r>
            <w:rPr>
              <w:rFonts w:ascii="Cambria Math" w:hAnsi="Cambria Math"/>
            </w:rPr>
            <m:t xml:space="preserve">Water flow rate        </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3</m:t>
              </m:r>
            </m:sub>
          </m:sSub>
          <m:r>
            <w:rPr>
              <w:rFonts w:ascii="Cambria Math" w:hAnsi="Cambria Math"/>
            </w:rPr>
            <m:t>=8.0*</m:t>
          </m:r>
          <m:sSup>
            <m:sSupPr>
              <m:ctrlPr>
                <w:rPr>
                  <w:rFonts w:ascii="Cambria Math" w:hAnsi="Cambria Math"/>
                  <w:i/>
                </w:rPr>
              </m:ctrlPr>
            </m:sSupPr>
            <m:e>
              <m:r>
                <w:rPr>
                  <w:rFonts w:ascii="Cambria Math" w:hAnsi="Cambria Math"/>
                </w:rPr>
                <m:t>10</m:t>
              </m:r>
            </m:e>
            <m:sup>
              <m:r>
                <w:rPr>
                  <w:rFonts w:ascii="Cambria Math" w:hAnsi="Cambria Math"/>
                </w:rPr>
                <m:t>2</m:t>
              </m:r>
            </m:sup>
          </m:sSup>
          <m:f>
            <m:fPr>
              <m:ctrlPr>
                <w:rPr>
                  <w:rFonts w:ascii="Cambria Math" w:hAnsi="Cambria Math"/>
                  <w:i/>
                </w:rPr>
              </m:ctrlPr>
            </m:fPr>
            <m:num>
              <m:r>
                <w:rPr>
                  <w:rFonts w:ascii="Cambria Math" w:hAnsi="Cambria Math"/>
                </w:rPr>
                <m:t>kg</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num>
            <m:den>
              <m:r>
                <w:rPr>
                  <w:rFonts w:ascii="Cambria Math" w:hAnsi="Cambria Math"/>
                </w:rPr>
                <m:t>h</m:t>
              </m:r>
            </m:den>
          </m:f>
        </m:oMath>
      </m:oMathPara>
    </w:p>
    <w:p w14:paraId="5E0A4D66" w14:textId="43AE4976" w:rsidR="003E3E18" w:rsidRPr="003E3E18" w:rsidRDefault="003E3E18" w:rsidP="00407B62">
      <w:pPr>
        <w:rPr>
          <w:i/>
          <w:rtl/>
        </w:rPr>
      </w:pPr>
      <m:oMathPara>
        <m:oMath>
          <m:r>
            <w:rPr>
              <w:rFonts w:ascii="Cambria Math" w:hAnsi="Cambria Math"/>
            </w:rPr>
            <m:t xml:space="preserve">Recycle flow rate     </m:t>
          </m:r>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5</m:t>
              </m:r>
            </m:sub>
          </m:sSub>
          <m:r>
            <w:rPr>
              <w:rFonts w:ascii="Cambria Math" w:hAnsi="Cambria Math"/>
            </w:rPr>
            <m:t>=760</m:t>
          </m:r>
          <m:f>
            <m:fPr>
              <m:ctrlPr>
                <w:rPr>
                  <w:rFonts w:ascii="Cambria Math" w:hAnsi="Cambria Math"/>
                  <w:i/>
                </w:rPr>
              </m:ctrlPr>
            </m:fPr>
            <m:num>
              <m:r>
                <w:rPr>
                  <w:rFonts w:ascii="Cambria Math" w:hAnsi="Cambria Math"/>
                </w:rPr>
                <m:t>kg</m:t>
              </m:r>
            </m:num>
            <m:den>
              <m:r>
                <w:rPr>
                  <w:rFonts w:ascii="Cambria Math" w:hAnsi="Cambria Math"/>
                </w:rPr>
                <m:t>h</m:t>
              </m:r>
            </m:den>
          </m:f>
        </m:oMath>
      </m:oMathPara>
    </w:p>
    <w:p w14:paraId="620E5047" w14:textId="77777777" w:rsidR="003B630B" w:rsidRDefault="003B630B" w:rsidP="00407B62">
      <w:pPr>
        <w:rPr>
          <w:rtl/>
        </w:rPr>
      </w:pPr>
    </w:p>
    <w:p w14:paraId="04237AC8" w14:textId="3C920E1A" w:rsidR="00407B62" w:rsidRPr="00651523" w:rsidRDefault="009E4C14" w:rsidP="009E4C14">
      <w:pPr>
        <w:rPr>
          <w:rtl/>
        </w:rPr>
      </w:pPr>
      <w:r w:rsidRPr="009E4C14">
        <w:rPr>
          <w:rtl/>
        </w:rPr>
        <w:t xml:space="preserve">בתהליכים רב־יחידתיים גם בעיות שנראות פשוטות על הנייר הופכות במהירות למבוכות של זרמים, הסתעפויות והפרדות. אין דרך אמיתית להתמודד עם מערכות כאלה בלי שיטה: להגדיר את המערכת, לזהות את הזרמים, לכתוב את המאזנים ולבדוק את דרגות החופש. הגישה השיטתית אינה כלי לימודי, אלא הכרח הנדסי </w:t>
      </w:r>
      <w:r>
        <w:rPr>
          <w:rFonts w:hint="cs"/>
          <w:rtl/>
        </w:rPr>
        <w:t xml:space="preserve">- </w:t>
      </w:r>
      <w:r w:rsidRPr="009E4C14">
        <w:rPr>
          <w:rtl/>
        </w:rPr>
        <w:t>מפני שבעולם האמיתי המאזן כמעט אף פעם לא “נסגר” באופן מושלם. תמיד יש סטיות במדידות, הפסדים קטנים, ציוד שלא מתנהג בדיוק על פי המודל. המטרה אינה למצוא פתרון מושלם מתמטית, אלא פתרון שמספיק קרוב למציאות כדי שנוכל לקבל בעזרתו החלטות בטוחות ומושכלות</w:t>
      </w:r>
    </w:p>
    <w:p w14:paraId="7A451B85" w14:textId="5CFAD5EA" w:rsidR="009848F7" w:rsidRDefault="00FA59DC" w:rsidP="00FA59DC">
      <w:pPr>
        <w:pStyle w:val="Heading3"/>
        <w:rPr>
          <w:rtl/>
        </w:rPr>
      </w:pPr>
      <w:r>
        <w:rPr>
          <w:rFonts w:hint="cs"/>
          <w:rtl/>
        </w:rPr>
        <w:t>סיכום</w:t>
      </w:r>
    </w:p>
    <w:p w14:paraId="041F7D99" w14:textId="77777777" w:rsidR="00FA59DC" w:rsidRPr="00FA59DC" w:rsidRDefault="00FA59DC">
      <w:pPr>
        <w:pStyle w:val="ListParagraph"/>
        <w:numPr>
          <w:ilvl w:val="0"/>
          <w:numId w:val="53"/>
        </w:numPr>
        <w:rPr>
          <w:b/>
          <w:bCs/>
        </w:rPr>
      </w:pPr>
      <w:r w:rsidRPr="00FA59DC">
        <w:rPr>
          <w:b/>
          <w:bCs/>
          <w:rtl/>
        </w:rPr>
        <w:t>חשיבה מערכתית: בחירת גבולות וניתוח תתי־מערכות</w:t>
      </w:r>
    </w:p>
    <w:p w14:paraId="47221945" w14:textId="77777777" w:rsidR="00FA59DC" w:rsidRPr="00FA59DC" w:rsidRDefault="00FA59DC">
      <w:pPr>
        <w:numPr>
          <w:ilvl w:val="0"/>
          <w:numId w:val="54"/>
        </w:numPr>
        <w:tabs>
          <w:tab w:val="num" w:pos="720"/>
        </w:tabs>
      </w:pPr>
      <w:r w:rsidRPr="00FA59DC">
        <w:rPr>
          <w:rtl/>
        </w:rPr>
        <w:t>במערכות מרובות יחידות אין "יחידה אחת שעושים עליה מאזן", אלא רשת של זרמים</w:t>
      </w:r>
      <w:r w:rsidRPr="00FA59DC">
        <w:t>.</w:t>
      </w:r>
    </w:p>
    <w:p w14:paraId="0230445E" w14:textId="77777777" w:rsidR="00FA59DC" w:rsidRPr="00FA59DC" w:rsidRDefault="00FA59DC">
      <w:pPr>
        <w:numPr>
          <w:ilvl w:val="0"/>
          <w:numId w:val="54"/>
        </w:numPr>
        <w:tabs>
          <w:tab w:val="num" w:pos="720"/>
        </w:tabs>
      </w:pPr>
      <w:r w:rsidRPr="00FA59DC">
        <w:rPr>
          <w:rtl/>
        </w:rPr>
        <w:t>בחירת גבולות המערכת היא חלק מהפתרון: מערכת גדולה מדי או קטנה מדי עלולה להיות לא פתירה</w:t>
      </w:r>
      <w:r w:rsidRPr="00FA59DC">
        <w:t>.</w:t>
      </w:r>
    </w:p>
    <w:p w14:paraId="10BB8BA4" w14:textId="77777777" w:rsidR="00FA59DC" w:rsidRPr="00FA59DC" w:rsidRDefault="00FA59DC">
      <w:pPr>
        <w:numPr>
          <w:ilvl w:val="0"/>
          <w:numId w:val="54"/>
        </w:numPr>
        <w:tabs>
          <w:tab w:val="num" w:pos="720"/>
        </w:tabs>
      </w:pPr>
      <w:r w:rsidRPr="00FA59DC">
        <w:rPr>
          <w:rtl/>
        </w:rPr>
        <w:t xml:space="preserve">לעיתים פותרים קודם את </w:t>
      </w:r>
      <w:r w:rsidRPr="00FA59DC">
        <w:rPr>
          <w:b/>
          <w:bCs/>
          <w:rtl/>
        </w:rPr>
        <w:t>המערכת הכוללת</w:t>
      </w:r>
      <w:r w:rsidRPr="00FA59DC">
        <w:t xml:space="preserve">, </w:t>
      </w:r>
      <w:r w:rsidRPr="00FA59DC">
        <w:rPr>
          <w:rtl/>
        </w:rPr>
        <w:t>ואז יחידות פנימיות; לעיתים להפך</w:t>
      </w:r>
      <w:r w:rsidRPr="00FA59DC">
        <w:t>.</w:t>
      </w:r>
    </w:p>
    <w:p w14:paraId="05E8BC9E" w14:textId="2178A6C6" w:rsidR="00FA59DC" w:rsidRPr="00FA59DC" w:rsidRDefault="00FA59DC">
      <w:pPr>
        <w:numPr>
          <w:ilvl w:val="0"/>
          <w:numId w:val="54"/>
        </w:numPr>
        <w:tabs>
          <w:tab w:val="num" w:pos="720"/>
        </w:tabs>
      </w:pPr>
      <w:r w:rsidRPr="00FA59DC">
        <w:rPr>
          <w:rtl/>
        </w:rPr>
        <w:t xml:space="preserve">כל מאזן נכתב רק על מה שחוצה את גבול המערכת </w:t>
      </w:r>
      <w:r>
        <w:rPr>
          <w:rFonts w:hint="cs"/>
          <w:rtl/>
        </w:rPr>
        <w:t>-</w:t>
      </w:r>
      <w:r w:rsidRPr="00FA59DC">
        <w:rPr>
          <w:rtl/>
        </w:rPr>
        <w:t xml:space="preserve"> לכן בחירה נכונה של גבול היא קריטית</w:t>
      </w:r>
      <w:r w:rsidRPr="00FA59DC">
        <w:t>.</w:t>
      </w:r>
    </w:p>
    <w:p w14:paraId="4C98C00E" w14:textId="36937C02" w:rsidR="00FA59DC" w:rsidRPr="00FA59DC" w:rsidRDefault="00FA59DC" w:rsidP="00FA59DC"/>
    <w:p w14:paraId="1B0CBDF1" w14:textId="40CA4859" w:rsidR="00FA59DC" w:rsidRPr="00FA59DC" w:rsidRDefault="00FA59DC">
      <w:pPr>
        <w:pStyle w:val="ListParagraph"/>
        <w:numPr>
          <w:ilvl w:val="0"/>
          <w:numId w:val="53"/>
        </w:numPr>
        <w:rPr>
          <w:b/>
          <w:bCs/>
        </w:rPr>
      </w:pPr>
      <w:r w:rsidRPr="00FA59DC">
        <w:rPr>
          <w:b/>
          <w:bCs/>
          <w:rtl/>
        </w:rPr>
        <w:t>דרגות חופש</w:t>
      </w:r>
      <w:r w:rsidRPr="00FA59DC">
        <w:rPr>
          <w:b/>
          <w:bCs/>
        </w:rPr>
        <w:t xml:space="preserve"> (DOF) </w:t>
      </w:r>
      <w:r w:rsidRPr="00FA59DC">
        <w:rPr>
          <w:b/>
          <w:bCs/>
          <w:rtl/>
        </w:rPr>
        <w:t>ככלי עבודה מרכזי</w:t>
      </w:r>
    </w:p>
    <w:p w14:paraId="52DF8CC2" w14:textId="77777777" w:rsidR="00FA59DC" w:rsidRPr="00FA59DC" w:rsidRDefault="00FA59DC">
      <w:pPr>
        <w:numPr>
          <w:ilvl w:val="0"/>
          <w:numId w:val="55"/>
        </w:numPr>
        <w:tabs>
          <w:tab w:val="num" w:pos="720"/>
        </w:tabs>
      </w:pPr>
      <w:r w:rsidRPr="00FA59DC">
        <w:rPr>
          <w:rtl/>
        </w:rPr>
        <w:t>מספר הנעלמים פחות מספר המשוואות הבלתי־תלויות קובע האם מערכת פתירה</w:t>
      </w:r>
      <w:r w:rsidRPr="00FA59DC">
        <w:t>.</w:t>
      </w:r>
    </w:p>
    <w:p w14:paraId="657CC9D5" w14:textId="77777777" w:rsidR="00775F5B" w:rsidRDefault="00FA59DC">
      <w:pPr>
        <w:numPr>
          <w:ilvl w:val="0"/>
          <w:numId w:val="55"/>
        </w:numPr>
      </w:pPr>
      <w:r w:rsidRPr="00FA59DC">
        <w:rPr>
          <w:rtl/>
        </w:rPr>
        <w:t>במערכות מורכבות</w:t>
      </w:r>
      <w:r w:rsidRPr="00FA59DC">
        <w:t xml:space="preserve"> DOF </w:t>
      </w:r>
      <w:r w:rsidRPr="00FA59DC">
        <w:rPr>
          <w:rtl/>
        </w:rPr>
        <w:t>מכתיב את סדר הפתרון ולא רק את הפתרון עצמו</w:t>
      </w:r>
      <w:r w:rsidRPr="00FA59DC">
        <w:t>.</w:t>
      </w:r>
    </w:p>
    <w:p w14:paraId="279F9DCF" w14:textId="7AC706A1" w:rsidR="00775F5B" w:rsidRDefault="00FA59DC">
      <w:pPr>
        <w:numPr>
          <w:ilvl w:val="0"/>
          <w:numId w:val="55"/>
        </w:numPr>
      </w:pPr>
      <m:oMath>
        <m:r>
          <w:rPr>
            <w:rFonts w:ascii="Cambria Math" w:hAnsi="Cambria Math"/>
          </w:rPr>
          <w:lastRenderedPageBreak/>
          <m:t>DOF=0</m:t>
        </m:r>
      </m:oMath>
      <w:r>
        <w:rPr>
          <w:rFonts w:hint="cs"/>
          <w:rtl/>
        </w:rPr>
        <w:t xml:space="preserve"> </w:t>
      </w:r>
      <w:r>
        <w:rPr>
          <w:rtl/>
        </w:rPr>
        <w:t>–</w:t>
      </w:r>
      <w:r>
        <w:rPr>
          <w:rFonts w:hint="cs"/>
          <w:rtl/>
        </w:rPr>
        <w:t xml:space="preserve"> מערכת פתירה. </w:t>
      </w:r>
      <m:oMath>
        <m:r>
          <w:rPr>
            <w:rFonts w:ascii="Cambria Math" w:hAnsi="Cambria Math"/>
          </w:rPr>
          <m:t>DOF&gt;0</m:t>
        </m:r>
      </m:oMath>
      <w:r>
        <w:rPr>
          <w:rFonts w:hint="cs"/>
          <w:rtl/>
        </w:rPr>
        <w:t xml:space="preserve"> </w:t>
      </w:r>
      <w:r>
        <w:rPr>
          <w:rtl/>
        </w:rPr>
        <w:t>–</w:t>
      </w:r>
      <w:r>
        <w:rPr>
          <w:rFonts w:hint="cs"/>
          <w:rtl/>
        </w:rPr>
        <w:t xml:space="preserve"> צריך נתון נוסף, </w:t>
      </w:r>
      <m:oMath>
        <m:r>
          <w:rPr>
            <w:rFonts w:ascii="Cambria Math" w:hAnsi="Cambria Math"/>
          </w:rPr>
          <m:t>DOF&lt;0</m:t>
        </m:r>
      </m:oMath>
      <w:r>
        <w:rPr>
          <w:rFonts w:hint="cs"/>
          <w:rtl/>
        </w:rPr>
        <w:t xml:space="preserve"> </w:t>
      </w:r>
      <w:r>
        <w:rPr>
          <w:rtl/>
        </w:rPr>
        <w:t>–</w:t>
      </w:r>
      <w:r>
        <w:rPr>
          <w:rFonts w:hint="cs"/>
          <w:rtl/>
        </w:rPr>
        <w:t xml:space="preserve"> עודף מידע/חוסר עקביות</w:t>
      </w:r>
    </w:p>
    <w:p w14:paraId="297ACD22" w14:textId="1212B10C" w:rsidR="00775F5B" w:rsidRDefault="00775F5B">
      <w:pPr>
        <w:pStyle w:val="ListParagraph"/>
        <w:numPr>
          <w:ilvl w:val="0"/>
          <w:numId w:val="53"/>
        </w:numPr>
        <w:rPr>
          <w:b/>
          <w:bCs/>
        </w:rPr>
      </w:pPr>
      <w:r>
        <w:rPr>
          <w:rFonts w:hint="cs"/>
          <w:b/>
          <w:bCs/>
          <w:rtl/>
        </w:rPr>
        <w:t>חיבורים עיקריים במערכת:</w:t>
      </w:r>
    </w:p>
    <w:p w14:paraId="249A0768" w14:textId="77777777" w:rsidR="00775F5B" w:rsidRPr="00775F5B" w:rsidRDefault="00775F5B">
      <w:pPr>
        <w:pStyle w:val="ListParagraph"/>
        <w:numPr>
          <w:ilvl w:val="1"/>
          <w:numId w:val="53"/>
        </w:numPr>
        <w:rPr>
          <w:b/>
          <w:bCs/>
        </w:rPr>
      </w:pPr>
      <w:r>
        <w:rPr>
          <w:rtl/>
        </w:rPr>
        <w:t>מפצל, ערבוב, מפריד, מעקף ותחזיר:</w:t>
      </w:r>
      <w:r>
        <w:rPr>
          <w:rFonts w:hint="cs"/>
          <w:rtl/>
        </w:rPr>
        <w:t xml:space="preserve"> אלו מנגנונים שמוספים או מסירים אילוצים. </w:t>
      </w:r>
    </w:p>
    <w:p w14:paraId="33D97FBE" w14:textId="670E2478" w:rsidR="00775F5B" w:rsidRPr="00775F5B" w:rsidRDefault="00775F5B">
      <w:pPr>
        <w:pStyle w:val="ListParagraph"/>
        <w:numPr>
          <w:ilvl w:val="1"/>
          <w:numId w:val="53"/>
        </w:numPr>
        <w:rPr>
          <w:b/>
          <w:bCs/>
        </w:rPr>
      </w:pPr>
      <w:r>
        <w:rPr>
          <w:rtl/>
        </w:rPr>
        <w:t>מפצל ונתוני חלוקה פותחים דרגות חופש, ערבוב ומפריד מוסיפים משוואות מאזן, מעקף ותחזיר משנים את קישורי הזרימה ויוצרים לולאות שחייבים לפתור כמערכת</w:t>
      </w:r>
      <w:r>
        <w:t>.</w:t>
      </w:r>
    </w:p>
    <w:p w14:paraId="0B9E5D06" w14:textId="77777777" w:rsidR="00775F5B" w:rsidRPr="00775F5B" w:rsidRDefault="00775F5B" w:rsidP="00775F5B">
      <w:pPr>
        <w:pStyle w:val="ListParagraph"/>
        <w:ind w:left="1440"/>
        <w:rPr>
          <w:b/>
          <w:bCs/>
        </w:rPr>
      </w:pPr>
    </w:p>
    <w:p w14:paraId="57F44073" w14:textId="77777777" w:rsidR="00775F5B" w:rsidRPr="00775F5B" w:rsidRDefault="00775F5B">
      <w:pPr>
        <w:pStyle w:val="ListParagraph"/>
        <w:numPr>
          <w:ilvl w:val="0"/>
          <w:numId w:val="53"/>
        </w:numPr>
        <w:rPr>
          <w:rStyle w:val="Strong"/>
          <w:b w:val="0"/>
          <w:bCs w:val="0"/>
        </w:rPr>
      </w:pPr>
      <w:r>
        <w:rPr>
          <w:rStyle w:val="Strong"/>
          <w:rtl/>
        </w:rPr>
        <w:t>פער בין מודל למציאות</w:t>
      </w:r>
    </w:p>
    <w:p w14:paraId="7F8B6BA6" w14:textId="77777777" w:rsidR="00775F5B" w:rsidRDefault="00775F5B">
      <w:pPr>
        <w:pStyle w:val="ListParagraph"/>
        <w:numPr>
          <w:ilvl w:val="1"/>
          <w:numId w:val="53"/>
        </w:numPr>
      </w:pPr>
      <w:r>
        <w:rPr>
          <w:rtl/>
        </w:rPr>
        <w:t xml:space="preserve">גם במערכות מרובות יחידות המאזן לעולם לא נסגר “מושלם”: מדידות, הפסדים ומודלים חלקיים מייצרים סטיות. המטרה היא מודל עקבי שמספיק קרוב למציאות כדי לתמוך בקבלת החלטות הנדסיות, לא שלמות מתמטית </w:t>
      </w:r>
    </w:p>
    <w:p w14:paraId="247CF59D" w14:textId="52DD0C83" w:rsidR="00775F5B" w:rsidRDefault="00775F5B">
      <w:pPr>
        <w:pStyle w:val="ListParagraph"/>
        <w:numPr>
          <w:ilvl w:val="1"/>
          <w:numId w:val="53"/>
        </w:numPr>
      </w:pPr>
      <w:r w:rsidRPr="00775F5B">
        <w:rPr>
          <w:rStyle w:val="Strong"/>
          <w:b w:val="0"/>
          <w:bCs w:val="0"/>
          <w:rtl/>
        </w:rPr>
        <w:t>גמלון</w:t>
      </w:r>
      <w:r w:rsidRPr="00775F5B">
        <w:rPr>
          <w:rStyle w:val="Strong"/>
          <w:b w:val="0"/>
          <w:bCs w:val="0"/>
        </w:rPr>
        <w:t xml:space="preserve"> (Scaling)</w:t>
      </w:r>
      <w:r w:rsidRPr="00775F5B">
        <w:rPr>
          <w:b/>
          <w:bCs/>
        </w:rPr>
        <w:t xml:space="preserve"> </w:t>
      </w:r>
      <w:r w:rsidRPr="00775F5B">
        <w:rPr>
          <w:rFonts w:hint="cs"/>
          <w:b/>
          <w:bCs/>
          <w:rtl/>
        </w:rPr>
        <w:t>-</w:t>
      </w:r>
      <w:r>
        <w:rPr>
          <w:rFonts w:hint="cs"/>
          <w:rtl/>
        </w:rPr>
        <w:t xml:space="preserve"> </w:t>
      </w:r>
      <w:r>
        <w:rPr>
          <w:rtl/>
        </w:rPr>
        <w:t>כפל כל הזרמים באותו פקטור משאיר את המאזנים תקפים ומאפשר לעבור מקנה מידה ניסיוני לתעשייתי, אבל במציאות לא כל התופעות גדלות ליניארית, ולכן צריך זהירות בפרשנות</w:t>
      </w:r>
      <w:r>
        <w:t>.</w:t>
      </w:r>
    </w:p>
    <w:p w14:paraId="3068ED35" w14:textId="77777777" w:rsidR="00450EC1" w:rsidRPr="009E4AD8" w:rsidRDefault="00450EC1" w:rsidP="00450EC1">
      <w:pPr>
        <w:rPr>
          <w:rtl/>
        </w:rPr>
      </w:pPr>
    </w:p>
    <w:p w14:paraId="15561886" w14:textId="09CCA79E" w:rsidR="008E51AF" w:rsidRDefault="008E51AF" w:rsidP="007F7922">
      <w:pPr>
        <w:pStyle w:val="Heading2"/>
        <w:rPr>
          <w:rtl/>
        </w:rPr>
      </w:pPr>
      <w:r>
        <w:rPr>
          <w:rFonts w:hint="cs"/>
          <w:rtl/>
        </w:rPr>
        <w:t>הכרות עם מערכות הכוללות תגובות כימית</w:t>
      </w:r>
    </w:p>
    <w:p w14:paraId="2C01C0E6" w14:textId="0E857FD4" w:rsidR="0060138B" w:rsidRPr="0060138B" w:rsidRDefault="0060138B" w:rsidP="007C0BDB">
      <w:pPr>
        <w:rPr>
          <w:rtl/>
        </w:rPr>
      </w:pPr>
      <w:r>
        <w:rPr>
          <w:rtl/>
        </w:rPr>
        <w:t>בפרקים הקודמים עסקנו בתהליכים פיזיקליים בלבד</w:t>
      </w:r>
      <w:r>
        <w:rPr>
          <w:rFonts w:hint="cs"/>
          <w:rtl/>
        </w:rPr>
        <w:t>:</w:t>
      </w:r>
      <w:r>
        <w:rPr>
          <w:rtl/>
        </w:rPr>
        <w:t xml:space="preserve"> ערבוב, חימום, דחיסה והפרדה. במערכות אלו, זהות החומרים נשמרה</w:t>
      </w:r>
      <w:r>
        <w:rPr>
          <w:rFonts w:hint="cs"/>
          <w:rtl/>
        </w:rPr>
        <w:t xml:space="preserve"> - </w:t>
      </w:r>
      <w:r>
        <w:rPr>
          <w:rtl/>
        </w:rPr>
        <w:t>מים שנכנסו למערכת יצאו ממנה כמים, ומתנול נשאר מתנול. משוואת המאזן הבסיסית שלנו הייתה פשוטה: מה שנכנס חייב לצאת (במצב עמיד)</w:t>
      </w:r>
      <w:r>
        <w:t>.</w:t>
      </w:r>
      <w:r w:rsidR="007C0BDB">
        <w:rPr>
          <w:rFonts w:hint="cs"/>
          <w:rtl/>
        </w:rPr>
        <w:t xml:space="preserve"> </w:t>
      </w:r>
      <w:r>
        <w:rPr>
          <w:rtl/>
        </w:rPr>
        <w:t>כעת, אנו נכנסים ללב העשייה של הנדסת התהליכ</w:t>
      </w:r>
      <w:r>
        <w:rPr>
          <w:rFonts w:hint="cs"/>
          <w:rtl/>
        </w:rPr>
        <w:t xml:space="preserve">ים: </w:t>
      </w:r>
      <w:r>
        <w:rPr>
          <w:b/>
          <w:bCs/>
          <w:rtl/>
        </w:rPr>
        <w:t>הריאקטור הכימ</w:t>
      </w:r>
      <w:r>
        <w:rPr>
          <w:rFonts w:hint="cs"/>
          <w:b/>
          <w:bCs/>
          <w:rtl/>
        </w:rPr>
        <w:t xml:space="preserve">י. </w:t>
      </w:r>
      <w:r>
        <w:rPr>
          <w:rtl/>
        </w:rPr>
        <w:t xml:space="preserve">כאן, חומרי גלם הופכים למוצרים בעלי ערך, וזהות החומרים משתנה. השינוי הזה מחייב אותנו לעדכן את משוואת המאזן. לא עוד </w:t>
      </w:r>
      <m:oMath>
        <m:r>
          <w:rPr>
            <w:rStyle w:val="math-inline"/>
            <w:rFonts w:ascii="Cambria Math" w:hAnsi="Cambria Math"/>
          </w:rPr>
          <m:t>Input = Output</m:t>
        </m:r>
      </m:oMath>
      <w:r>
        <w:t xml:space="preserve"> </w:t>
      </w:r>
      <w:r>
        <w:rPr>
          <w:rFonts w:hint="cs"/>
          <w:rtl/>
        </w:rPr>
        <w:t xml:space="preserve"> </w:t>
      </w:r>
      <w:r>
        <w:rPr>
          <w:rtl/>
        </w:rPr>
        <w:t>אלא משוואה המביאה בחשבון את היצירה</w:t>
      </w:r>
      <w:r>
        <w:t xml:space="preserve"> (Generation) </w:t>
      </w:r>
      <w:r>
        <w:rPr>
          <w:rtl/>
        </w:rPr>
        <w:t>והצריכה</w:t>
      </w:r>
      <w:r>
        <w:rPr>
          <w:rFonts w:hint="cs"/>
          <w:rtl/>
        </w:rPr>
        <w:t xml:space="preserve"> </w:t>
      </w:r>
      <w:r>
        <w:t>(Consumption)</w:t>
      </w:r>
      <w:r>
        <w:rPr>
          <w:rFonts w:hint="cs"/>
          <w:rtl/>
        </w:rPr>
        <w:t xml:space="preserve"> </w:t>
      </w:r>
      <w:r>
        <w:rPr>
          <w:rtl/>
        </w:rPr>
        <w:t>של החומרים. בפרק זה נרענן מושגים מכימיה כללית</w:t>
      </w:r>
      <w:r>
        <w:rPr>
          <w:rFonts w:hint="cs"/>
          <w:rtl/>
        </w:rPr>
        <w:t>,</w:t>
      </w:r>
      <w:r>
        <w:rPr>
          <w:rtl/>
        </w:rPr>
        <w:t xml:space="preserve"> נתאים אותם לשפה ההנדסית של זרימה ותהליכים</w:t>
      </w:r>
      <w:r>
        <w:rPr>
          <w:rFonts w:hint="cs"/>
          <w:rtl/>
        </w:rPr>
        <w:t xml:space="preserve"> ו</w:t>
      </w:r>
      <w:r>
        <w:rPr>
          <w:rtl/>
        </w:rPr>
        <w:t>נלמד כיצד למדל מתמטית את השינויים הללו</w:t>
      </w:r>
      <w:r>
        <w:rPr>
          <w:rFonts w:hint="cs"/>
          <w:rtl/>
        </w:rPr>
        <w:t>.</w:t>
      </w:r>
    </w:p>
    <w:p w14:paraId="3ACBF865" w14:textId="0F5836EB" w:rsidR="0060138B" w:rsidRDefault="008E51AF" w:rsidP="0060138B">
      <w:pPr>
        <w:pStyle w:val="Heading3"/>
        <w:rPr>
          <w:rtl/>
        </w:rPr>
      </w:pPr>
      <w:r>
        <w:rPr>
          <w:rFonts w:hint="cs"/>
          <w:rtl/>
        </w:rPr>
        <w:t>סטויכיומטרי</w:t>
      </w:r>
      <w:r w:rsidR="007D4DF6">
        <w:rPr>
          <w:rFonts w:hint="cs"/>
          <w:rtl/>
        </w:rPr>
        <w:t>ה והיקף תגובה</w:t>
      </w:r>
    </w:p>
    <w:p w14:paraId="62201E6C" w14:textId="77777777" w:rsidR="0060138B" w:rsidRPr="0060138B" w:rsidRDefault="0060138B" w:rsidP="0060138B">
      <w:r w:rsidRPr="0060138B">
        <w:rPr>
          <w:rtl/>
        </w:rPr>
        <w:t>כדי להבין כיצד מתארים מתמטית שינוי כימי, נתחיל מדוגמה פשוטה של תגובה מוכרת. נניח שהמערכת שלנו מבצעת את התגובה</w:t>
      </w:r>
      <w:r w:rsidRPr="0060138B">
        <w:t>:</w:t>
      </w:r>
    </w:p>
    <w:p w14:paraId="053C1212" w14:textId="658CE408" w:rsidR="0060138B" w:rsidRPr="0060138B" w:rsidRDefault="0060138B" w:rsidP="0060138B">
      <m:oMathPara>
        <m:oMath>
          <m:r>
            <w:rPr>
              <w:rFonts w:ascii="Cambria Math" w:hAnsi="Cambria Math"/>
            </w:rPr>
            <m:t>2</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→2</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oMath>
      </m:oMathPara>
    </w:p>
    <w:p w14:paraId="37FF0DAA" w14:textId="714B5C83" w:rsidR="0060138B" w:rsidRPr="0060138B" w:rsidRDefault="0060138B" w:rsidP="008B43E1">
      <w:r w:rsidRPr="0060138B">
        <w:rPr>
          <w:rtl/>
        </w:rPr>
        <w:t>כאן מתרחש משהו חדש לחלוטין ביחס למה שראינו בתהליכים פיזיקליים: הכמויות אינן עוד חופשיות להתנהג כרצונן. שתי מולקולות של מימן חייבות להגיב עם מולקולה אחת של חמצן, ואם יחס זה אינו מתקיים - חלק מן החומרים יישארו ללא שימוש. היחסים המספריים הללו, שמופיעים כמקדמים לפני שמות החומרים, הם לב הסטויכיומטריה</w:t>
      </w:r>
      <w:r w:rsidRPr="0060138B">
        <w:t>.</w:t>
      </w:r>
      <w:r>
        <w:rPr>
          <w:rFonts w:hint="cs"/>
          <w:rtl/>
        </w:rPr>
        <w:t xml:space="preserve"> </w:t>
      </w:r>
      <w:r w:rsidRPr="0060138B">
        <w:rPr>
          <w:b/>
          <w:bCs/>
          <w:rtl/>
        </w:rPr>
        <w:t>סטויכיומטריה</w:t>
      </w:r>
      <w:r w:rsidRPr="0060138B">
        <w:rPr>
          <w:rtl/>
        </w:rPr>
        <w:t xml:space="preserve"> היא התיאור הכמותי של תגובה כימית: היא קובעת אילו חומרים משתתפים בתגובה ובאיזה יחס מולקולרי. כל מקדם בתגובה מאוזנת מציין כמה יחידות של אותו חומר נצרכות או נוצרות בכל "מחזור" תגובתי אחד</w:t>
      </w:r>
      <w:r w:rsidRPr="0060138B">
        <w:t>.</w:t>
      </w:r>
      <w:r w:rsidR="008B43E1">
        <w:rPr>
          <w:rFonts w:hint="cs"/>
          <w:rtl/>
        </w:rPr>
        <w:t xml:space="preserve"> </w:t>
      </w:r>
      <w:r w:rsidRPr="0060138B">
        <w:rPr>
          <w:rtl/>
        </w:rPr>
        <w:t xml:space="preserve">במילים </w:t>
      </w:r>
      <w:r w:rsidR="008B43E1">
        <w:rPr>
          <w:rFonts w:hint="cs"/>
          <w:rtl/>
        </w:rPr>
        <w:t>אחרות</w:t>
      </w:r>
      <w:r w:rsidRPr="0060138B">
        <w:rPr>
          <w:rtl/>
        </w:rPr>
        <w:t>, המקדמים נותנים לנו את "שער החליפין" בין החומרים: לכל יחידה של מגיב א' שנעלמת, כמה יחידות של מגיב ב' חייבות להיעלם וכמה יחידות של תוצר יופיעו במקומן. היחסים אינם ניתנים למשא ומתן – הם מוכתבים על ידי הכימיה של המערכת ולכן משמשים אבן יסוד בכל חישוב של ריאקטורים</w:t>
      </w:r>
      <w:r w:rsidRPr="0060138B">
        <w:t>.</w:t>
      </w:r>
    </w:p>
    <w:p w14:paraId="27B82960" w14:textId="77777777" w:rsidR="008B43E1" w:rsidRPr="008B43E1" w:rsidRDefault="008B43E1" w:rsidP="008B43E1">
      <w:r w:rsidRPr="008B43E1">
        <w:rPr>
          <w:rtl/>
        </w:rPr>
        <w:lastRenderedPageBreak/>
        <w:t>כאשר אנו מתארים תגובה כימית, אנו כותבים אותה בצורתה הכללית</w:t>
      </w:r>
      <w:r w:rsidRPr="008B43E1">
        <w:t>:</w:t>
      </w:r>
    </w:p>
    <w:p w14:paraId="4859CA76" w14:textId="41618715" w:rsidR="008B43E1" w:rsidRDefault="008B43E1" w:rsidP="008B43E1">
      <w:pPr>
        <w:rPr>
          <w:rtl/>
        </w:rPr>
      </w:pPr>
      <m:oMathPara>
        <m:oMath>
          <m:r>
            <w:rPr>
              <w:rFonts w:ascii="Cambria Math" w:hAnsi="Cambria Math"/>
            </w:rPr>
            <m:t>aA+bB⟶cC+dD</m:t>
          </m:r>
          <m:r>
            <m:rPr>
              <m:sty m:val="p"/>
            </m:rPr>
            <w:br/>
          </m:r>
        </m:oMath>
      </m:oMathPara>
      <w:r w:rsidRPr="008B43E1">
        <w:rPr>
          <w:rtl/>
        </w:rPr>
        <w:t xml:space="preserve">המספרים </w:t>
      </w:r>
      <m:oMath>
        <m:r>
          <w:rPr>
            <w:rFonts w:ascii="Cambria Math" w:hAnsi="Cambria Math"/>
          </w:rPr>
          <m:t>a,b,c,d</m:t>
        </m:r>
      </m:oMath>
      <w:r>
        <w:rPr>
          <w:rFonts w:hint="cs"/>
          <w:rtl/>
        </w:rPr>
        <w:t xml:space="preserve"> </w:t>
      </w:r>
      <w:r w:rsidRPr="008B43E1">
        <w:rPr>
          <w:rtl/>
        </w:rPr>
        <w:t xml:space="preserve">הם </w:t>
      </w:r>
      <w:r w:rsidRPr="008B43E1">
        <w:rPr>
          <w:b/>
          <w:bCs/>
          <w:rtl/>
        </w:rPr>
        <w:t>מקדמים סטויכיומטריים</w:t>
      </w:r>
      <w:r w:rsidRPr="008B43E1">
        <w:t xml:space="preserve">. </w:t>
      </w:r>
      <w:r w:rsidRPr="008B43E1">
        <w:rPr>
          <w:rtl/>
        </w:rPr>
        <w:t>הם קובעים את היחס המולקולרי המדויק שבו החומרים משתתפים בתגובה. כלומר, הם מספרים לנו כמה יחידות מכל חומר נעלמות ונוצרות בכל "מחזור" תגובתי אחד</w:t>
      </w:r>
      <w:r w:rsidRPr="008B43E1">
        <w:t>.</w:t>
      </w:r>
      <w:r>
        <w:rPr>
          <w:rFonts w:hint="cs"/>
          <w:rtl/>
        </w:rPr>
        <w:t xml:space="preserve"> </w:t>
      </w:r>
      <w:r w:rsidRPr="008B43E1">
        <w:rPr>
          <w:rtl/>
        </w:rPr>
        <w:t xml:space="preserve">אם נעלמות </w:t>
      </w:r>
      <m:oMath>
        <m:r>
          <w:rPr>
            <w:rFonts w:ascii="Cambria Math" w:hAnsi="Cambria Math"/>
          </w:rPr>
          <m:t>a</m:t>
        </m:r>
      </m:oMath>
      <w:r>
        <w:rPr>
          <w:rFonts w:hint="cs"/>
          <w:rtl/>
        </w:rPr>
        <w:t xml:space="preserve"> </w:t>
      </w:r>
      <w:r w:rsidRPr="008B43E1">
        <w:rPr>
          <w:rtl/>
        </w:rPr>
        <w:t xml:space="preserve">יחידות של </w:t>
      </w:r>
      <m:oMath>
        <m:r>
          <w:rPr>
            <w:rFonts w:ascii="Cambria Math" w:hAnsi="Cambria Math"/>
          </w:rPr>
          <m:t>A</m:t>
        </m:r>
      </m:oMath>
      <w:r w:rsidRPr="008B43E1">
        <w:t xml:space="preserve">, </w:t>
      </w:r>
      <w:r w:rsidRPr="008B43E1">
        <w:rPr>
          <w:rtl/>
        </w:rPr>
        <w:t xml:space="preserve">בהכרח ייעלמו במקביל </w:t>
      </w:r>
      <m:oMath>
        <m:r>
          <w:rPr>
            <w:rFonts w:ascii="Cambria Math" w:hAnsi="Cambria Math"/>
          </w:rPr>
          <m:t>b</m:t>
        </m:r>
      </m:oMath>
      <w:r>
        <w:rPr>
          <w:rFonts w:hint="cs"/>
          <w:rtl/>
        </w:rPr>
        <w:t xml:space="preserve"> </w:t>
      </w:r>
      <w:r w:rsidRPr="008B43E1">
        <w:rPr>
          <w:rtl/>
        </w:rPr>
        <w:t xml:space="preserve">יחידות של </w:t>
      </w:r>
      <m:oMath>
        <m:r>
          <w:rPr>
            <w:rFonts w:ascii="Cambria Math" w:hAnsi="Cambria Math"/>
          </w:rPr>
          <m:t>B</m:t>
        </m:r>
      </m:oMath>
      <w:r>
        <w:rPr>
          <w:rFonts w:hint="cs"/>
          <w:rtl/>
        </w:rPr>
        <w:t xml:space="preserve"> </w:t>
      </w:r>
      <w:r w:rsidRPr="008B43E1">
        <w:rPr>
          <w:rtl/>
        </w:rPr>
        <w:t xml:space="preserve">ויופיעו </w:t>
      </w:r>
      <m:oMath>
        <m:r>
          <w:rPr>
            <w:rFonts w:ascii="Cambria Math" w:hAnsi="Cambria Math"/>
          </w:rPr>
          <m:t>c</m:t>
        </m:r>
      </m:oMath>
      <w:r>
        <w:rPr>
          <w:rFonts w:hint="cs"/>
          <w:rtl/>
        </w:rPr>
        <w:t xml:space="preserve"> </w:t>
      </w:r>
      <w:r w:rsidRPr="008B43E1">
        <w:rPr>
          <w:rtl/>
        </w:rPr>
        <w:t xml:space="preserve">יחידות של </w:t>
      </w:r>
      <m:oMath>
        <m:r>
          <w:rPr>
            <w:rFonts w:ascii="Cambria Math" w:hAnsi="Cambria Math"/>
          </w:rPr>
          <m:t>C</m:t>
        </m:r>
      </m:oMath>
      <w:r>
        <w:rPr>
          <w:rFonts w:hint="cs"/>
          <w:rtl/>
        </w:rPr>
        <w:t xml:space="preserve"> </w:t>
      </w:r>
      <w:r w:rsidRPr="008B43E1">
        <w:rPr>
          <w:rtl/>
        </w:rPr>
        <w:t>ו־</w:t>
      </w:r>
      <m:oMath>
        <m:r>
          <w:rPr>
            <w:rFonts w:ascii="Cambria Math" w:hAnsi="Cambria Math"/>
          </w:rPr>
          <m:t>d</m:t>
        </m:r>
      </m:oMath>
      <w:r w:rsidRPr="008B43E1">
        <w:t xml:space="preserve"> </w:t>
      </w:r>
      <w:r w:rsidRPr="008B43E1">
        <w:rPr>
          <w:rtl/>
        </w:rPr>
        <w:t xml:space="preserve">יחידות של </w:t>
      </w:r>
      <m:oMath>
        <m:r>
          <w:rPr>
            <w:rFonts w:ascii="Cambria Math" w:hAnsi="Cambria Math"/>
          </w:rPr>
          <m:t>D</m:t>
        </m:r>
      </m:oMath>
      <w:r>
        <w:rPr>
          <w:rFonts w:hint="cs"/>
          <w:rtl/>
        </w:rPr>
        <w:t>. ה</w:t>
      </w:r>
      <w:r w:rsidRPr="008B43E1">
        <w:rPr>
          <w:rtl/>
        </w:rPr>
        <w:t>יחסים הללו אינם תלויים בקצב התגובה, בטמפרטורה או בצורה של הריאקטור – הם נובעים מהמבנה הכימי של החומרים</w:t>
      </w:r>
      <w:r w:rsidRPr="008B43E1">
        <w:t>.</w:t>
      </w:r>
    </w:p>
    <w:p w14:paraId="23832382" w14:textId="4FFF121B" w:rsidR="008B43E1" w:rsidRPr="008B43E1" w:rsidRDefault="008B43E1" w:rsidP="008B43E1">
      <w:r>
        <w:rPr>
          <w:rFonts w:hint="cs"/>
          <w:rtl/>
        </w:rPr>
        <w:t xml:space="preserve">כך לדוגמא </w:t>
      </w:r>
      <w:r w:rsidRPr="008B43E1">
        <w:rPr>
          <w:rtl/>
        </w:rPr>
        <w:t>בתגובה הבאה של שריפת אמוניה</w:t>
      </w:r>
      <w:r w:rsidRPr="008B43E1">
        <w:t>:</w:t>
      </w:r>
    </w:p>
    <w:p w14:paraId="78F60312" w14:textId="78906D4A" w:rsidR="008B43E1" w:rsidRPr="008B43E1" w:rsidRDefault="008B43E1" w:rsidP="008B43E1">
      <m:oMathPara>
        <m:oMath>
          <m:r>
            <w:rPr>
              <w:rFonts w:ascii="Cambria Math" w:hAnsi="Cambria Math"/>
            </w:rPr>
            <m:t>4</m:t>
          </m:r>
          <m:sSub>
            <m:sSubPr>
              <m:ctrlPr>
                <w:rPr>
                  <w:rFonts w:ascii="Cambria Math" w:hAnsi="Cambria Math"/>
                </w:rPr>
              </m:ctrlPr>
            </m:sSubPr>
            <m:e>
              <m:r>
                <m:rPr>
                  <m:sty m:val="p"/>
                </m:rPr>
                <w:rPr>
                  <w:rFonts w:ascii="Cambria Math" w:hAnsi="Cambria Math"/>
                </w:rPr>
                <m:t>NH</m:t>
              </m:r>
            </m:e>
            <m:sub>
              <m:r>
                <w:rPr>
                  <w:rFonts w:ascii="Cambria Math" w:hAnsi="Cambria Math"/>
                </w:rPr>
                <m:t>3</m:t>
              </m:r>
            </m:sub>
          </m:sSub>
          <m:r>
            <w:rPr>
              <w:rFonts w:ascii="Cambria Math" w:hAnsi="Cambria Math"/>
            </w:rPr>
            <m:t>+5</m:t>
          </m:r>
          <m:sSub>
            <m:sSubPr>
              <m:ctrlPr>
                <w:rPr>
                  <w:rFonts w:ascii="Cambria Math" w:hAnsi="Cambria Math"/>
                </w:rPr>
              </m:ctrlPr>
            </m:sSubPr>
            <m:e>
              <m:r>
                <m:rPr>
                  <m:sty m:val="p"/>
                </m:rPr>
                <w:rPr>
                  <w:rFonts w:ascii="Cambria Math" w:hAnsi="Cambria Math"/>
                </w:rPr>
                <m:t>O</m:t>
              </m:r>
            </m:e>
            <m:sub>
              <m:r>
                <w:rPr>
                  <w:rFonts w:ascii="Cambria Math" w:hAnsi="Cambria Math"/>
                </w:rPr>
                <m:t>2</m:t>
              </m:r>
            </m:sub>
          </m:sSub>
          <m:r>
            <w:rPr>
              <w:rFonts w:ascii="Cambria Math" w:hAnsi="Cambria Math"/>
            </w:rPr>
            <m:t>⟶4</m:t>
          </m:r>
          <m:r>
            <m:rPr>
              <m:sty m:val="p"/>
            </m:rPr>
            <w:rPr>
              <w:rFonts w:ascii="Cambria Math" w:hAnsi="Cambria Math"/>
            </w:rPr>
            <m:t>NO</m:t>
          </m:r>
          <m:r>
            <w:rPr>
              <w:rFonts w:ascii="Cambria Math" w:hAnsi="Cambria Math"/>
            </w:rPr>
            <m:t>+6</m:t>
          </m:r>
          <m:sSub>
            <m:sSubPr>
              <m:ctrlPr>
                <w:rPr>
                  <w:rFonts w:ascii="Cambria Math" w:hAnsi="Cambria Math"/>
                </w:rPr>
              </m:ctrlPr>
            </m:sSubPr>
            <m:e>
              <m:r>
                <m:rPr>
                  <m:sty m:val="p"/>
                </m:rPr>
                <w:rPr>
                  <w:rFonts w:ascii="Cambria Math" w:hAnsi="Cambria Math"/>
                </w:rPr>
                <m:t>H</m:t>
              </m:r>
            </m:e>
            <m:sub>
              <m:r>
                <w:rPr>
                  <w:rFonts w:ascii="Cambria Math" w:hAnsi="Cambria Math"/>
                </w:rPr>
                <m:t>2</m:t>
              </m:r>
            </m:sub>
          </m:sSub>
          <m:r>
            <m:rPr>
              <m:sty m:val="p"/>
            </m:rPr>
            <w:rPr>
              <w:rFonts w:ascii="Cambria Math" w:hAnsi="Cambria Math"/>
            </w:rPr>
            <m:t>O</m:t>
          </m:r>
        </m:oMath>
      </m:oMathPara>
    </w:p>
    <w:p w14:paraId="10E0C95F" w14:textId="1EADAF85" w:rsidR="008B43E1" w:rsidRPr="008B43E1" w:rsidRDefault="008B43E1" w:rsidP="008B43E1">
      <w:r w:rsidRPr="008B43E1">
        <w:rPr>
          <w:rtl/>
        </w:rPr>
        <w:t>המשמעות היא שבכל פעם שהתגובה מתקדמת "יחידה אחת" מבחינה כימית, נעלמים 4 מולים של אמוניה ו־5 מולים של חמצן, ובמקומם נוצרים 4 מולים של</w:t>
      </w:r>
      <w:r w:rsidRPr="008B43E1">
        <w:t xml:space="preserve"> NO </w:t>
      </w:r>
      <w:r w:rsidRPr="008B43E1">
        <w:rPr>
          <w:rtl/>
        </w:rPr>
        <w:t>ו־6 מולים של מים. אם במערכת נעלמו בפועל 8 מולים של</w:t>
      </w:r>
      <w:r w:rsidRPr="008B43E1">
        <w:t xml:space="preserve"> </w:t>
      </w:r>
      <m:oMath>
        <m:sSub>
          <m:sSubPr>
            <m:ctrlPr>
              <w:rPr>
                <w:rFonts w:ascii="Cambria Math" w:hAnsi="Cambria Math"/>
              </w:rPr>
            </m:ctrlPr>
          </m:sSubPr>
          <m:e>
            <m:r>
              <m:rPr>
                <m:sty m:val="p"/>
              </m:rPr>
              <w:rPr>
                <w:rFonts w:ascii="Cambria Math" w:hAnsi="Cambria Math"/>
              </w:rPr>
              <m:t>NH</m:t>
            </m:r>
          </m:e>
          <m:sub>
            <m:r>
              <w:rPr>
                <w:rFonts w:ascii="Cambria Math" w:hAnsi="Cambria Math"/>
              </w:rPr>
              <m:t>3</m:t>
            </m:r>
          </m:sub>
        </m:sSub>
      </m:oMath>
      <w:r w:rsidRPr="008B43E1">
        <w:t xml:space="preserve">, </w:t>
      </w:r>
      <w:r w:rsidRPr="008B43E1">
        <w:rPr>
          <w:rtl/>
        </w:rPr>
        <w:t>אנו יודעים מיד שנעלמו יחד איתם 10 מולים של</w:t>
      </w:r>
      <w:r w:rsidRPr="008B43E1">
        <w:t xml:space="preserve"> </w:t>
      </w:r>
      <m:oMath>
        <m:sSub>
          <m:sSubPr>
            <m:ctrlPr>
              <w:rPr>
                <w:rFonts w:ascii="Cambria Math" w:hAnsi="Cambria Math"/>
              </w:rPr>
            </m:ctrlPr>
          </m:sSubPr>
          <m:e>
            <m:r>
              <m:rPr>
                <m:sty m:val="p"/>
              </m:rPr>
              <w:rPr>
                <w:rFonts w:ascii="Cambria Math" w:hAnsi="Cambria Math"/>
              </w:rPr>
              <m:t>O</m:t>
            </m:r>
          </m:e>
          <m:sub>
            <m:r>
              <w:rPr>
                <w:rFonts w:ascii="Cambria Math" w:hAnsi="Cambria Math"/>
              </w:rPr>
              <m:t>2</m:t>
            </m:r>
          </m:sub>
        </m:sSub>
      </m:oMath>
      <w:r w:rsidRPr="008B43E1">
        <w:t xml:space="preserve"> </w:t>
      </w:r>
      <w:r w:rsidRPr="008B43E1">
        <w:rPr>
          <w:rtl/>
        </w:rPr>
        <w:t>ונוצרו 8 מולים של</w:t>
      </w:r>
      <w:r w:rsidRPr="008B43E1">
        <w:rPr>
          <w:rFonts w:ascii="Cambria Math" w:hAnsi="Cambria Math"/>
        </w:rPr>
        <w:t xml:space="preserve"> </w:t>
      </w:r>
      <m:oMath>
        <m:r>
          <m:rPr>
            <m:sty m:val="p"/>
          </m:rPr>
          <w:rPr>
            <w:rFonts w:ascii="Cambria Math" w:hAnsi="Cambria Math"/>
          </w:rPr>
          <m:t>NO</m:t>
        </m:r>
      </m:oMath>
      <w:r w:rsidRPr="008B43E1">
        <w:t xml:space="preserve"> </w:t>
      </w:r>
      <w:r w:rsidRPr="008B43E1">
        <w:rPr>
          <w:rtl/>
        </w:rPr>
        <w:t>ו־12 מולים של</w:t>
      </w:r>
      <w:r>
        <w:rPr>
          <w:rFonts w:hint="cs"/>
          <w:rtl/>
        </w:rPr>
        <w:t xml:space="preserve"> </w:t>
      </w:r>
      <m:oMath>
        <m:sSub>
          <m:sSubPr>
            <m:ctrlPr>
              <w:rPr>
                <w:rFonts w:ascii="Cambria Math" w:hAnsi="Cambria Math"/>
              </w:rPr>
            </m:ctrlPr>
          </m:sSubPr>
          <m:e>
            <m:r>
              <m:rPr>
                <m:sty m:val="p"/>
              </m:rPr>
              <w:rPr>
                <w:rFonts w:ascii="Cambria Math" w:hAnsi="Cambria Math"/>
              </w:rPr>
              <m:t>H</m:t>
            </m:r>
          </m:e>
          <m:sub>
            <m:r>
              <w:rPr>
                <w:rFonts w:ascii="Cambria Math" w:hAnsi="Cambria Math"/>
              </w:rPr>
              <m:t>2</m:t>
            </m:r>
          </m:sub>
        </m:sSub>
        <m:r>
          <m:rPr>
            <m:sty m:val="p"/>
          </m:rPr>
          <w:rPr>
            <w:rFonts w:ascii="Cambria Math" w:hAnsi="Cambria Math"/>
          </w:rPr>
          <m:t>O</m:t>
        </m:r>
      </m:oMath>
      <w:r>
        <w:rPr>
          <w:rFonts w:hint="cs"/>
          <w:rtl/>
        </w:rPr>
        <w:t>. א</w:t>
      </w:r>
      <w:r w:rsidRPr="008B43E1">
        <w:rPr>
          <w:rtl/>
        </w:rPr>
        <w:t xml:space="preserve">ין דרך "לשבור" את היחסים הללו: הם נגזרים </w:t>
      </w:r>
      <w:r>
        <w:rPr>
          <w:rFonts w:hint="cs"/>
          <w:rtl/>
        </w:rPr>
        <w:t>מהמבנה</w:t>
      </w:r>
      <w:r w:rsidRPr="008B43E1">
        <w:rPr>
          <w:rtl/>
        </w:rPr>
        <w:t xml:space="preserve"> הכימי של המגיבים והתוצרים</w:t>
      </w:r>
      <w:r w:rsidRPr="008B43E1">
        <w:t>.</w:t>
      </w:r>
    </w:p>
    <w:p w14:paraId="1204A21D" w14:textId="0DB4A8DC" w:rsidR="008B43E1" w:rsidRPr="008B43E1" w:rsidRDefault="008B43E1" w:rsidP="00011300">
      <w:r w:rsidRPr="008B43E1">
        <w:rPr>
          <w:rtl/>
        </w:rPr>
        <w:t xml:space="preserve">כדי שנוכל להשתמש במקדמים בצורה נוחה בתוך משוואות מאזן, נהוג לסמן אותם באות היוונית </w:t>
      </w:r>
      <m:oMath>
        <m:r>
          <w:rPr>
            <w:rFonts w:ascii="Cambria Math" w:hAnsi="Cambria Math"/>
          </w:rPr>
          <m:t>ν</m:t>
        </m:r>
      </m:oMath>
      <w:r>
        <w:rPr>
          <w:rFonts w:hint="cs"/>
          <w:rtl/>
        </w:rPr>
        <w:t xml:space="preserve"> </w:t>
      </w:r>
      <w:r w:rsidRPr="008B43E1">
        <w:rPr>
          <w:rtl/>
        </w:rPr>
        <w:t>(ניו), עם אינדקס של הרכי</w:t>
      </w:r>
      <w:r w:rsidR="00011300">
        <w:rPr>
          <w:rFonts w:hint="cs"/>
          <w:rtl/>
        </w:rPr>
        <w:t xml:space="preserve">ב </w:t>
      </w:r>
      <m:oMath>
        <m:sSub>
          <m:sSubPr>
            <m:ctrlPr>
              <w:rPr>
                <w:rFonts w:ascii="Cambria Math" w:hAnsi="Cambria Math"/>
              </w:rPr>
            </m:ctrlPr>
          </m:sSubPr>
          <m:e>
            <m:r>
              <w:rPr>
                <w:rFonts w:ascii="Cambria Math" w:hAnsi="Cambria Math"/>
              </w:rPr>
              <m:t>ν</m:t>
            </m:r>
          </m:e>
          <m:sub>
            <m:r>
              <w:rPr>
                <w:rFonts w:ascii="Cambria Math" w:hAnsi="Cambria Math"/>
              </w:rPr>
              <m:t>i</m:t>
            </m:r>
          </m:sub>
        </m:sSub>
      </m:oMath>
      <w:r w:rsidR="00011300">
        <w:rPr>
          <w:rFonts w:hint="cs"/>
          <w:rtl/>
        </w:rPr>
        <w:t xml:space="preserve">, כאשר </w:t>
      </w:r>
      <w:r w:rsidRPr="008B43E1">
        <w:rPr>
          <w:rtl/>
        </w:rPr>
        <w:t xml:space="preserve">עבור </w:t>
      </w:r>
      <w:r w:rsidR="00011300">
        <w:rPr>
          <w:rFonts w:hint="cs"/>
          <w:rtl/>
        </w:rPr>
        <w:t>ה</w:t>
      </w:r>
      <w:r w:rsidRPr="008B43E1">
        <w:rPr>
          <w:rtl/>
        </w:rPr>
        <w:t xml:space="preserve">מגיבים </w:t>
      </w:r>
      <m:oMath>
        <m:sSub>
          <m:sSubPr>
            <m:ctrlPr>
              <w:rPr>
                <w:rFonts w:ascii="Cambria Math" w:hAnsi="Cambria Math"/>
              </w:rPr>
            </m:ctrlPr>
          </m:sSubPr>
          <m:e>
            <m:r>
              <w:rPr>
                <w:rFonts w:ascii="Cambria Math" w:hAnsi="Cambria Math"/>
              </w:rPr>
              <m:t>ν</m:t>
            </m:r>
          </m:e>
          <m:sub>
            <m:r>
              <w:rPr>
                <w:rFonts w:ascii="Cambria Math" w:hAnsi="Cambria Math"/>
              </w:rPr>
              <m:t>i</m:t>
            </m:r>
          </m:sub>
        </m:sSub>
      </m:oMath>
      <w:r w:rsidR="00011300">
        <w:rPr>
          <w:rFonts w:hint="cs"/>
          <w:rtl/>
        </w:rPr>
        <w:t xml:space="preserve"> </w:t>
      </w:r>
      <w:r w:rsidRPr="008B43E1">
        <w:rPr>
          <w:rtl/>
        </w:rPr>
        <w:t xml:space="preserve">שלילי (הם נצרכים), ועבור תוצרים </w:t>
      </w:r>
      <m:oMath>
        <m:sSub>
          <m:sSubPr>
            <m:ctrlPr>
              <w:rPr>
                <w:rFonts w:ascii="Cambria Math" w:hAnsi="Cambria Math"/>
              </w:rPr>
            </m:ctrlPr>
          </m:sSubPr>
          <m:e>
            <m:r>
              <w:rPr>
                <w:rFonts w:ascii="Cambria Math" w:hAnsi="Cambria Math"/>
              </w:rPr>
              <m:t>ν</m:t>
            </m:r>
          </m:e>
          <m:sub>
            <m:r>
              <w:rPr>
                <w:rFonts w:ascii="Cambria Math" w:hAnsi="Cambria Math"/>
              </w:rPr>
              <m:t>i</m:t>
            </m:r>
          </m:sub>
        </m:sSub>
      </m:oMath>
      <w:r w:rsidR="00011300">
        <w:rPr>
          <w:rFonts w:hint="cs"/>
          <w:rtl/>
        </w:rPr>
        <w:t xml:space="preserve"> </w:t>
      </w:r>
      <w:r w:rsidRPr="008B43E1">
        <w:rPr>
          <w:rtl/>
        </w:rPr>
        <w:t xml:space="preserve">חיובי (הם נוצרים). </w:t>
      </w:r>
      <w:r w:rsidR="00011300">
        <w:rPr>
          <w:rFonts w:hint="cs"/>
          <w:rtl/>
        </w:rPr>
        <w:t>לכן, עבור תגובת שריפה האמוניה נקבל</w:t>
      </w:r>
    </w:p>
    <w:p w14:paraId="667D7BAF" w14:textId="7DD3567A" w:rsidR="008B43E1" w:rsidRDefault="00000000" w:rsidP="00011300">
      <w:pPr>
        <w:rPr>
          <w:rtl/>
        </w:rPr>
      </w:pPr>
      <m:oMathPara>
        <m:oMath>
          <m:sSub>
            <m:sSubPr>
              <m:ctrlPr>
                <w:rPr>
                  <w:rFonts w:ascii="Cambria Math" w:hAnsi="Cambria Math"/>
                </w:rPr>
              </m:ctrlPr>
            </m:sSubPr>
            <m:e>
              <m:r>
                <w:rPr>
                  <w:rFonts w:ascii="Cambria Math" w:hAnsi="Cambria Math"/>
                </w:rPr>
                <m:t>ν</m:t>
              </m:r>
            </m:e>
            <m:sub>
              <m:r>
                <m:rPr>
                  <m:sty m:val="p"/>
                </m:rPr>
                <w:rPr>
                  <w:rFonts w:ascii="Cambria Math" w:hAnsi="Cambria Math"/>
                </w:rPr>
                <m:t>N</m:t>
              </m:r>
              <m:sSub>
                <m:sSubPr>
                  <m:ctrlPr>
                    <w:rPr>
                      <w:rFonts w:ascii="Cambria Math" w:hAnsi="Cambria Math"/>
                    </w:rPr>
                  </m:ctrlPr>
                </m:sSubPr>
                <m:e>
                  <m:r>
                    <m:rPr>
                      <m:sty m:val="p"/>
                    </m:rPr>
                    <w:rPr>
                      <w:rFonts w:ascii="Cambria Math" w:hAnsi="Cambria Math"/>
                    </w:rPr>
                    <m:t>H</m:t>
                  </m:r>
                </m:e>
                <m:sub>
                  <m:r>
                    <w:rPr>
                      <w:rFonts w:ascii="Cambria Math" w:hAnsi="Cambria Math"/>
                    </w:rPr>
                    <m:t>3</m:t>
                  </m:r>
                </m:sub>
              </m:sSub>
            </m:sub>
          </m:sSub>
          <m:r>
            <w:rPr>
              <w:rFonts w:ascii="Cambria Math" w:hAnsi="Cambria Math"/>
            </w:rPr>
            <m:t xml:space="preserve">=-4,   </m:t>
          </m:r>
          <m:sSub>
            <m:sSubPr>
              <m:ctrlPr>
                <w:rPr>
                  <w:rFonts w:ascii="Cambria Math" w:hAnsi="Cambria Math"/>
                </w:rPr>
              </m:ctrlPr>
            </m:sSubPr>
            <m:e>
              <m:r>
                <w:rPr>
                  <w:rFonts w:ascii="Cambria Math" w:hAnsi="Cambria Math"/>
                </w:rPr>
                <m:t>ν</m:t>
              </m:r>
            </m:e>
            <m:sub>
              <m:sSub>
                <m:sSubPr>
                  <m:ctrlPr>
                    <w:rPr>
                      <w:rFonts w:ascii="Cambria Math" w:hAnsi="Cambria Math"/>
                    </w:rPr>
                  </m:ctrlPr>
                </m:sSubPr>
                <m:e>
                  <m:r>
                    <m:rPr>
                      <m:sty m:val="p"/>
                    </m:rPr>
                    <w:rPr>
                      <w:rFonts w:ascii="Cambria Math" w:hAnsi="Cambria Math"/>
                    </w:rPr>
                    <m:t>O</m:t>
                  </m:r>
                </m:e>
                <m:sub>
                  <m:r>
                    <w:rPr>
                      <w:rFonts w:ascii="Cambria Math" w:hAnsi="Cambria Math"/>
                    </w:rPr>
                    <m:t>2</m:t>
                  </m:r>
                </m:sub>
              </m:sSub>
            </m:sub>
          </m:sSub>
          <m:r>
            <w:rPr>
              <w:rFonts w:ascii="Cambria Math" w:hAnsi="Cambria Math"/>
            </w:rPr>
            <m:t xml:space="preserve">=-5,   </m:t>
          </m:r>
          <m:sSub>
            <m:sSubPr>
              <m:ctrlPr>
                <w:rPr>
                  <w:rFonts w:ascii="Cambria Math" w:hAnsi="Cambria Math"/>
                </w:rPr>
              </m:ctrlPr>
            </m:sSubPr>
            <m:e>
              <m:r>
                <w:rPr>
                  <w:rFonts w:ascii="Cambria Math" w:hAnsi="Cambria Math"/>
                </w:rPr>
                <m:t>ν</m:t>
              </m:r>
            </m:e>
            <m:sub>
              <m:r>
                <m:rPr>
                  <m:sty m:val="p"/>
                </m:rPr>
                <w:rPr>
                  <w:rFonts w:ascii="Cambria Math" w:hAnsi="Cambria Math"/>
                </w:rPr>
                <m:t>NO</m:t>
              </m:r>
            </m:sub>
          </m:sSub>
          <m:r>
            <w:rPr>
              <w:rFonts w:ascii="Cambria Math" w:hAnsi="Cambria Math"/>
            </w:rPr>
            <m:t xml:space="preserve">=+4,   </m:t>
          </m:r>
          <m:sSub>
            <m:sSubPr>
              <m:ctrlPr>
                <w:rPr>
                  <w:rFonts w:ascii="Cambria Math" w:hAnsi="Cambria Math"/>
                </w:rPr>
              </m:ctrlPr>
            </m:sSubPr>
            <m:e>
              <m:r>
                <w:rPr>
                  <w:rFonts w:ascii="Cambria Math" w:hAnsi="Cambria Math"/>
                </w:rPr>
                <m:t>ν</m:t>
              </m:r>
            </m:e>
            <m:sub>
              <m:sSub>
                <m:sSubPr>
                  <m:ctrlPr>
                    <w:rPr>
                      <w:rFonts w:ascii="Cambria Math" w:hAnsi="Cambria Math"/>
                    </w:rPr>
                  </m:ctrlPr>
                </m:sSubPr>
                <m:e>
                  <m:r>
                    <m:rPr>
                      <m:sty m:val="p"/>
                    </m:rPr>
                    <w:rPr>
                      <w:rFonts w:ascii="Cambria Math" w:hAnsi="Cambria Math"/>
                    </w:rPr>
                    <m:t>H</m:t>
                  </m:r>
                </m:e>
                <m:sub>
                  <m:r>
                    <w:rPr>
                      <w:rFonts w:ascii="Cambria Math" w:hAnsi="Cambria Math"/>
                    </w:rPr>
                    <m:t>2</m:t>
                  </m:r>
                </m:sub>
              </m:sSub>
              <m:r>
                <m:rPr>
                  <m:sty m:val="p"/>
                </m:rPr>
                <w:rPr>
                  <w:rFonts w:ascii="Cambria Math" w:hAnsi="Cambria Math"/>
                </w:rPr>
                <m:t>O</m:t>
              </m:r>
            </m:sub>
          </m:sSub>
          <m:r>
            <w:rPr>
              <w:rFonts w:ascii="Cambria Math" w:hAnsi="Cambria Math"/>
            </w:rPr>
            <m:t>=+6</m:t>
          </m:r>
          <m:r>
            <m:rPr>
              <m:sty m:val="p"/>
            </m:rPr>
            <w:br/>
          </m:r>
        </m:oMath>
      </m:oMathPara>
      <w:r w:rsidR="008B43E1" w:rsidRPr="008B43E1">
        <w:rPr>
          <w:rtl/>
        </w:rPr>
        <w:t>הכתיבה ב־</w:t>
      </w:r>
      <m:oMath>
        <m:sSub>
          <m:sSubPr>
            <m:ctrlPr>
              <w:rPr>
                <w:rFonts w:ascii="Cambria Math" w:hAnsi="Cambria Math"/>
              </w:rPr>
            </m:ctrlPr>
          </m:sSubPr>
          <m:e>
            <m:r>
              <w:rPr>
                <w:rFonts w:ascii="Cambria Math" w:hAnsi="Cambria Math"/>
              </w:rPr>
              <m:t>ν</m:t>
            </m:r>
          </m:e>
          <m:sub>
            <m:r>
              <w:rPr>
                <w:rFonts w:ascii="Cambria Math" w:hAnsi="Cambria Math"/>
              </w:rPr>
              <m:t>i</m:t>
            </m:r>
          </m:sub>
        </m:sSub>
      </m:oMath>
      <w:r w:rsidR="008B43E1" w:rsidRPr="008B43E1">
        <w:t xml:space="preserve"> </w:t>
      </w:r>
      <w:r w:rsidR="008B43E1" w:rsidRPr="008B43E1">
        <w:rPr>
          <w:rtl/>
        </w:rPr>
        <w:t>תאפשר לנו בהמשך לנסח בצורה קומפקטית גם מאזני חומר וגם ביטויים להתקדמות תגובה, כולל מצבים שבהם כמה תגובות פועלות בו זמנית באותה מערכת</w:t>
      </w:r>
      <w:r w:rsidR="008B43E1" w:rsidRPr="008B43E1">
        <w:t>.</w:t>
      </w:r>
    </w:p>
    <w:p w14:paraId="40AD289E" w14:textId="77777777" w:rsidR="008E301A" w:rsidRDefault="007C0BDB" w:rsidP="007C0BDB">
      <w:pPr>
        <w:rPr>
          <w:rtl/>
        </w:rPr>
      </w:pPr>
      <w:r w:rsidRPr="007C0BDB">
        <w:rPr>
          <w:rtl/>
        </w:rPr>
        <w:t>מתוך המקדמים הסטויכיומטריים אנו גוזרים כלל פשוט אך חזק לחישובים מהירי</w:t>
      </w:r>
      <w:r w:rsidR="008E301A">
        <w:rPr>
          <w:rFonts w:hint="cs"/>
          <w:rtl/>
        </w:rPr>
        <w:t>ם.</w:t>
      </w:r>
    </w:p>
    <w:p w14:paraId="62C0C5CE" w14:textId="4DFC18E7" w:rsidR="007C0BDB" w:rsidRPr="007C0BDB" w:rsidRDefault="007C0BDB" w:rsidP="002B4BD8">
      <w:pPr>
        <w:pStyle w:val="definition"/>
      </w:pPr>
      <w:r w:rsidRPr="007C0BDB">
        <w:t xml:space="preserve"> </w:t>
      </w:r>
      <w:r w:rsidRPr="007C0BDB">
        <w:rPr>
          <w:rtl/>
        </w:rPr>
        <w:t>היחס בין השינוי בכמות המולים של שני חומרים כלשהם בתגובה, שווה תמיד ליחס בין המקדמים הסטויכיומטריים שלהם</w:t>
      </w:r>
      <w:r w:rsidRPr="007C0BDB">
        <w:t>.</w:t>
      </w:r>
    </w:p>
    <w:p w14:paraId="18715B10" w14:textId="336FA51C" w:rsidR="007C0BDB" w:rsidRPr="007C0BDB" w:rsidRDefault="007C0BDB" w:rsidP="002B4BD8">
      <w:pPr>
        <w:pStyle w:val="definition"/>
      </w:pPr>
      <w:r w:rsidRPr="007C0BDB">
        <w:rPr>
          <w:rtl/>
        </w:rPr>
        <w:t>עבור כל שני חומרים</w:t>
      </w:r>
      <w:r w:rsidRPr="007C0BDB">
        <w:t xml:space="preserve"> </w:t>
      </w:r>
      <m:oMath>
        <m:r>
          <m:t>i</m:t>
        </m:r>
      </m:oMath>
      <w:r w:rsidRPr="007C0BDB">
        <w:t xml:space="preserve"> </w:t>
      </w:r>
      <w:r w:rsidR="008E301A">
        <w:rPr>
          <w:rFonts w:hint="cs"/>
          <w:rtl/>
        </w:rPr>
        <w:t>ו-</w:t>
      </w:r>
      <m:oMath>
        <m:r>
          <m:t>j</m:t>
        </m:r>
      </m:oMath>
      <w:r w:rsidRPr="007C0BDB">
        <w:t xml:space="preserve"> </w:t>
      </w:r>
      <w:r w:rsidRPr="007C0BDB">
        <w:rPr>
          <w:rtl/>
        </w:rPr>
        <w:t>המשתתפים באותה תגובה</w:t>
      </w:r>
      <w:r w:rsidRPr="007C0BDB">
        <w:t>:</w:t>
      </w:r>
    </w:p>
    <w:p w14:paraId="4FBF2584" w14:textId="68CEE0BA" w:rsidR="007C0BDB" w:rsidRPr="007C0BDB" w:rsidRDefault="00000000" w:rsidP="002B4BD8">
      <w:pPr>
        <w:pStyle w:val="definition"/>
      </w:pPr>
      <m:oMathPara>
        <m:oMath>
          <m:f>
            <m:fPr>
              <m:ctrlPr/>
            </m:fPr>
            <m:num>
              <m:r>
                <m:t>Δ</m:t>
              </m:r>
              <m:sSub>
                <m:sSubPr>
                  <m:ctrlPr/>
                </m:sSubPr>
                <m:e>
                  <m:r>
                    <m:t>n</m:t>
                  </m:r>
                </m:e>
                <m:sub>
                  <m:r>
                    <m:t>i</m:t>
                  </m:r>
                </m:sub>
              </m:sSub>
            </m:num>
            <m:den>
              <m:r>
                <m:t>Δ</m:t>
              </m:r>
              <m:sSub>
                <m:sSubPr>
                  <m:ctrlPr/>
                </m:sSubPr>
                <m:e>
                  <m:r>
                    <m:t>n</m:t>
                  </m:r>
                </m:e>
                <m:sub>
                  <m:r>
                    <m:t>j</m:t>
                  </m:r>
                </m:sub>
              </m:sSub>
            </m:den>
          </m:f>
          <m:r>
            <m:t>=</m:t>
          </m:r>
          <m:f>
            <m:fPr>
              <m:ctrlPr/>
            </m:fPr>
            <m:num>
              <m:sSub>
                <m:sSubPr>
                  <m:ctrlPr/>
                </m:sSubPr>
                <m:e>
                  <m:r>
                    <m:t>ν</m:t>
                  </m:r>
                </m:e>
                <m:sub>
                  <m:r>
                    <m:t>i</m:t>
                  </m:r>
                </m:sub>
              </m:sSub>
            </m:num>
            <m:den>
              <m:sSub>
                <m:sSubPr>
                  <m:ctrlPr/>
                </m:sSubPr>
                <m:e>
                  <m:r>
                    <m:t>ν</m:t>
                  </m:r>
                </m:e>
                <m:sub>
                  <m:r>
                    <m:t>j</m:t>
                  </m:r>
                </m:sub>
              </m:sSub>
            </m:den>
          </m:f>
        </m:oMath>
      </m:oMathPara>
    </w:p>
    <w:p w14:paraId="1995DED1" w14:textId="63BF19AE" w:rsidR="008E301A" w:rsidRPr="008B43E1" w:rsidRDefault="007C0BDB" w:rsidP="008E301A">
      <w:r w:rsidRPr="007C0BDB">
        <w:rPr>
          <w:rtl/>
        </w:rPr>
        <w:t>אם נחזור לדוגמה של שריפת האמוניה</w:t>
      </w:r>
      <w:r w:rsidR="008E301A">
        <w:rPr>
          <w:rFonts w:hint="cs"/>
          <w:rtl/>
        </w:rPr>
        <w:t xml:space="preserve">, </w:t>
      </w:r>
      <w:r w:rsidR="008E301A" w:rsidRPr="008E301A">
        <w:rPr>
          <w:rFonts w:ascii="Cambria Math" w:hAnsi="Cambria Math"/>
          <w:i/>
        </w:rPr>
        <w:br/>
      </w:r>
      <m:oMathPara>
        <m:oMath>
          <m:r>
            <w:rPr>
              <w:rFonts w:ascii="Cambria Math" w:hAnsi="Cambria Math"/>
            </w:rPr>
            <m:t>4</m:t>
          </m:r>
          <m:sSub>
            <m:sSubPr>
              <m:ctrlPr>
                <w:rPr>
                  <w:rFonts w:ascii="Cambria Math" w:hAnsi="Cambria Math"/>
                </w:rPr>
              </m:ctrlPr>
            </m:sSubPr>
            <m:e>
              <m:r>
                <m:rPr>
                  <m:sty m:val="p"/>
                </m:rPr>
                <w:rPr>
                  <w:rFonts w:ascii="Cambria Math" w:hAnsi="Cambria Math"/>
                </w:rPr>
                <m:t>NH</m:t>
              </m:r>
            </m:e>
            <m:sub>
              <m:r>
                <w:rPr>
                  <w:rFonts w:ascii="Cambria Math" w:hAnsi="Cambria Math"/>
                </w:rPr>
                <m:t>3</m:t>
              </m:r>
            </m:sub>
          </m:sSub>
          <m:r>
            <w:rPr>
              <w:rFonts w:ascii="Cambria Math" w:hAnsi="Cambria Math"/>
            </w:rPr>
            <m:t>+5</m:t>
          </m:r>
          <m:sSub>
            <m:sSubPr>
              <m:ctrlPr>
                <w:rPr>
                  <w:rFonts w:ascii="Cambria Math" w:hAnsi="Cambria Math"/>
                </w:rPr>
              </m:ctrlPr>
            </m:sSubPr>
            <m:e>
              <m:r>
                <m:rPr>
                  <m:sty m:val="p"/>
                </m:rPr>
                <w:rPr>
                  <w:rFonts w:ascii="Cambria Math" w:hAnsi="Cambria Math"/>
                </w:rPr>
                <m:t>O</m:t>
              </m:r>
            </m:e>
            <m:sub>
              <m:r>
                <w:rPr>
                  <w:rFonts w:ascii="Cambria Math" w:hAnsi="Cambria Math"/>
                </w:rPr>
                <m:t>2</m:t>
              </m:r>
            </m:sub>
          </m:sSub>
          <m:r>
            <w:rPr>
              <w:rFonts w:ascii="Cambria Math" w:hAnsi="Cambria Math"/>
            </w:rPr>
            <m:t>⟶4</m:t>
          </m:r>
          <m:r>
            <m:rPr>
              <m:sty m:val="p"/>
            </m:rPr>
            <w:rPr>
              <w:rFonts w:ascii="Cambria Math" w:hAnsi="Cambria Math"/>
            </w:rPr>
            <m:t>NO</m:t>
          </m:r>
          <m:r>
            <w:rPr>
              <w:rFonts w:ascii="Cambria Math" w:hAnsi="Cambria Math"/>
            </w:rPr>
            <m:t>+6</m:t>
          </m:r>
          <m:sSub>
            <m:sSubPr>
              <m:ctrlPr>
                <w:rPr>
                  <w:rFonts w:ascii="Cambria Math" w:hAnsi="Cambria Math"/>
                </w:rPr>
              </m:ctrlPr>
            </m:sSubPr>
            <m:e>
              <m:r>
                <m:rPr>
                  <m:sty m:val="p"/>
                </m:rPr>
                <w:rPr>
                  <w:rFonts w:ascii="Cambria Math" w:hAnsi="Cambria Math"/>
                </w:rPr>
                <m:t>H</m:t>
              </m:r>
            </m:e>
            <m:sub>
              <m:r>
                <w:rPr>
                  <w:rFonts w:ascii="Cambria Math" w:hAnsi="Cambria Math"/>
                </w:rPr>
                <m:t>2</m:t>
              </m:r>
            </m:sub>
          </m:sSub>
          <m:r>
            <m:rPr>
              <m:sty m:val="p"/>
            </m:rPr>
            <w:rPr>
              <w:rFonts w:ascii="Cambria Math" w:hAnsi="Cambria Math"/>
            </w:rPr>
            <m:t>O</m:t>
          </m:r>
        </m:oMath>
      </m:oMathPara>
    </w:p>
    <w:p w14:paraId="730F1556" w14:textId="2591C1A8" w:rsidR="007C0BDB" w:rsidRPr="007C0BDB" w:rsidRDefault="007C0BDB" w:rsidP="007C0BDB">
      <w:r w:rsidRPr="007C0BDB">
        <w:rPr>
          <w:rtl/>
        </w:rPr>
        <w:t>היחס בין החמצן לאמוניה הוא</w:t>
      </w:r>
      <w:r w:rsidRPr="007C0BDB">
        <w:t>:</w:t>
      </w:r>
    </w:p>
    <w:p w14:paraId="24B28306" w14:textId="6C04B819" w:rsidR="007C0BDB" w:rsidRPr="007C0BDB" w:rsidRDefault="00000000" w:rsidP="007C0BDB">
      <m:oMathPara>
        <m:oMath>
          <m:f>
            <m:fPr>
              <m:ctrlPr>
                <w:rPr>
                  <w:rFonts w:ascii="Cambria Math" w:hAnsi="Cambria Math"/>
                </w:rPr>
              </m:ctrlPr>
            </m:fPr>
            <m:num>
              <m:sSub>
                <m:sSubPr>
                  <m:ctrlPr>
                    <w:rPr>
                      <w:rFonts w:ascii="Cambria Math" w:hAnsi="Cambria Math"/>
                      <w:i/>
                    </w:rPr>
                  </m:ctrlPr>
                </m:sSubPr>
                <m:e>
                  <m:r>
                    <m:rPr>
                      <m:sty m:val="p"/>
                    </m:rPr>
                    <w:rPr>
                      <w:rFonts w:ascii="Cambria Math" w:hAnsi="Cambria Math"/>
                    </w:rPr>
                    <m:t>ν</m:t>
                  </m:r>
                </m:e>
                <m:sub>
                  <m:sSub>
                    <m:sSubPr>
                      <m:ctrlPr>
                        <w:rPr>
                          <w:rFonts w:ascii="Cambria Math" w:hAnsi="Cambria Math"/>
                          <w:i/>
                        </w:rPr>
                      </m:ctrlPr>
                    </m:sSubPr>
                    <m:e>
                      <m:r>
                        <w:rPr>
                          <w:rFonts w:ascii="Cambria Math" w:hAnsi="Cambria Math"/>
                        </w:rPr>
                        <m:t>O</m:t>
                      </m:r>
                    </m:e>
                    <m:sub>
                      <m:r>
                        <w:rPr>
                          <w:rFonts w:ascii="Cambria Math" w:hAnsi="Cambria Math"/>
                        </w:rPr>
                        <m:t>2</m:t>
                      </m:r>
                    </m:sub>
                  </m:sSub>
                </m:sub>
              </m:sSub>
              <m:ctrlPr>
                <w:rPr>
                  <w:rFonts w:ascii="Cambria Math" w:hAnsi="Cambria Math"/>
                  <w:i/>
                </w:rPr>
              </m:ctrlPr>
            </m:num>
            <m:den>
              <m:sSub>
                <m:sSubPr>
                  <m:ctrlPr>
                    <w:rPr>
                      <w:rFonts w:ascii="Cambria Math" w:hAnsi="Cambria Math"/>
                      <w:i/>
                    </w:rPr>
                  </m:ctrlPr>
                </m:sSubPr>
                <m:e>
                  <m:r>
                    <m:rPr>
                      <m:sty m:val="p"/>
                    </m:rPr>
                    <w:rPr>
                      <w:rFonts w:ascii="Cambria Math" w:hAnsi="Cambria Math"/>
                    </w:rPr>
                    <m:t>ν</m:t>
                  </m:r>
                </m:e>
                <m:sub>
                  <m:r>
                    <w:rPr>
                      <w:rFonts w:ascii="Cambria Math" w:hAnsi="Cambria Math"/>
                    </w:rPr>
                    <m:t>N</m:t>
                  </m:r>
                  <m:sSub>
                    <m:sSubPr>
                      <m:ctrlPr>
                        <w:rPr>
                          <w:rFonts w:ascii="Cambria Math" w:hAnsi="Cambria Math"/>
                          <w:i/>
                        </w:rPr>
                      </m:ctrlPr>
                    </m:sSubPr>
                    <m:e>
                      <m:r>
                        <w:rPr>
                          <w:rFonts w:ascii="Cambria Math" w:hAnsi="Cambria Math"/>
                        </w:rPr>
                        <m:t>H</m:t>
                      </m:r>
                    </m:e>
                    <m:sub>
                      <m:r>
                        <w:rPr>
                          <w:rFonts w:ascii="Cambria Math" w:hAnsi="Cambria Math"/>
                        </w:rPr>
                        <m:t>3</m:t>
                      </m:r>
                    </m:sub>
                  </m:sSub>
                </m:sub>
              </m:sSub>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-5</m:t>
              </m:r>
              <m:ctrlPr>
                <w:rPr>
                  <w:rFonts w:ascii="Cambria Math" w:hAnsi="Cambria Math"/>
                  <w:i/>
                </w:rPr>
              </m:ctrlPr>
            </m:num>
            <m:den>
              <m:r>
                <w:rPr>
                  <w:rFonts w:ascii="Cambria Math" w:hAnsi="Cambria Math"/>
                </w:rPr>
                <m:t>-4</m:t>
              </m:r>
              <m:ctrlPr>
                <w:rPr>
                  <w:rFonts w:ascii="Cambria Math" w:hAnsi="Cambria Math"/>
                  <w:i/>
                </w:rPr>
              </m:ctrlPr>
            </m:den>
          </m:f>
          <m:r>
            <w:rPr>
              <w:rFonts w:ascii="Cambria Math" w:hAnsi="Cambria Math"/>
            </w:rPr>
            <m:t>=1.25</m:t>
          </m:r>
        </m:oMath>
      </m:oMathPara>
    </w:p>
    <w:p w14:paraId="6F593D8A" w14:textId="4A3C500A" w:rsidR="007C0BDB" w:rsidRPr="007C0BDB" w:rsidRDefault="007C0BDB" w:rsidP="007C0BDB">
      <w:r w:rsidRPr="007C0BDB">
        <w:rPr>
          <w:rtl/>
        </w:rPr>
        <w:t>המשמעות הפיזיקלית היא קבועה: על כל 1 מול אמוניה שנצרך, חייבים להי</w:t>
      </w:r>
      <w:r w:rsidR="008E301A">
        <w:rPr>
          <w:rFonts w:hint="cs"/>
          <w:rtl/>
        </w:rPr>
        <w:t>צ</w:t>
      </w:r>
      <w:r w:rsidRPr="007C0BDB">
        <w:rPr>
          <w:rtl/>
        </w:rPr>
        <w:t>רך 1.25 מולים של חמצן</w:t>
      </w:r>
      <w:r w:rsidRPr="007C0BDB">
        <w:t>.</w:t>
      </w:r>
    </w:p>
    <w:p w14:paraId="4D9AD875" w14:textId="77777777" w:rsidR="007C0BDB" w:rsidRPr="007C0BDB" w:rsidRDefault="007C0BDB" w:rsidP="007C0BDB">
      <w:r w:rsidRPr="007C0BDB">
        <w:rPr>
          <w:rtl/>
        </w:rPr>
        <w:lastRenderedPageBreak/>
        <w:t>כלל זה מאפשר לנו "לדלג" בין חומרים: אם ידוע לנו השינוי בחומר אחד, אנו יכולים לחשב מיד את השינוי בכל חומר אחר מבלי לפתור את כל מערכת המשוואות</w:t>
      </w:r>
      <w:r w:rsidRPr="007C0BDB">
        <w:t>.</w:t>
      </w:r>
    </w:p>
    <w:p w14:paraId="2011FF35" w14:textId="1C602F44" w:rsidR="007D4DF6" w:rsidRDefault="00521607" w:rsidP="007C0BDB">
      <w:pPr>
        <w:rPr>
          <w:rtl/>
        </w:rPr>
      </w:pPr>
      <w:r w:rsidRPr="00521607">
        <w:rPr>
          <w:rtl/>
        </w:rPr>
        <w:t xml:space="preserve">כעת עלינו לעצור ולעדכן את תפיסת העולם שלנו לגבי מאזני מסה. עד כה, במערכות ללא תגובה, התרגלנו לאמת פשוטה: 'מה שנכנס - יוצא'. </w:t>
      </w:r>
      <w:r>
        <w:rPr>
          <w:rFonts w:hint="cs"/>
          <w:rtl/>
        </w:rPr>
        <w:t xml:space="preserve">אבל ברגע שמתרחשת תגובה כימית, המשפט הזה אינו נכון יותר עבור המולקולות המשתתפות בתגובה, כמו </w:t>
      </w:r>
      <w:r w:rsidR="007C0BDB">
        <w:rPr>
          <w:rFonts w:hint="cs"/>
          <w:rtl/>
        </w:rPr>
        <w:t>תחמוצת החנקן</w:t>
      </w:r>
      <w:r>
        <w:rPr>
          <w:rFonts w:hint="cs"/>
          <w:rtl/>
        </w:rPr>
        <w:t xml:space="preserve"> או המים. </w:t>
      </w:r>
      <w:r w:rsidRPr="00521607">
        <w:rPr>
          <w:rtl/>
        </w:rPr>
        <w:t>החומרים הללו משנים את זהותם; הם נצרכים ונוצרים, וכמות היציאה שלהם שונה מכמות הכניסה</w:t>
      </w:r>
      <w:r w:rsidRPr="00521607">
        <w:t>.</w:t>
      </w:r>
      <w:r w:rsidR="007C0BDB">
        <w:rPr>
          <w:rFonts w:hint="cs"/>
          <w:rtl/>
        </w:rPr>
        <w:t xml:space="preserve"> </w:t>
      </w:r>
      <w:r>
        <w:rPr>
          <w:rFonts w:hint="cs"/>
          <w:rtl/>
        </w:rPr>
        <w:t>אז מה</w:t>
      </w:r>
      <w:r w:rsidRPr="00521607">
        <w:rPr>
          <w:rtl/>
        </w:rPr>
        <w:t xml:space="preserve"> בכל זאת נשמר? </w:t>
      </w:r>
      <w:r w:rsidRPr="00521607">
        <w:rPr>
          <w:b/>
          <w:bCs/>
          <w:rtl/>
        </w:rPr>
        <w:t>האטומים</w:t>
      </w:r>
      <w:r>
        <w:rPr>
          <w:rFonts w:hint="cs"/>
          <w:rtl/>
        </w:rPr>
        <w:t xml:space="preserve">. </w:t>
      </w:r>
      <w:r w:rsidRPr="00521607">
        <w:rPr>
          <w:rtl/>
        </w:rPr>
        <w:t>ריאקטור כימי (שאינו גרעיני) אינו יכול ליצור או להשמיד אטומי חנקן, מימן או חמצן. הוא רק מסדר אותם מחדש במבנים מולקולריים שונים. הסטויכיומטריה היא הביטוי המתמטי לכך שבטבע אטומים נשמרים. כשאנו מאזנים משוואה כימית, אנו למעשה מוודאים שסך כל האטומים מכל סוג שנכנסו לתהליך כחלק מהמגיבים, יימצאו בסופו כחלק מהתוצרים</w:t>
      </w:r>
      <w:r w:rsidR="007C0BDB">
        <w:rPr>
          <w:rFonts w:hint="cs"/>
          <w:rtl/>
        </w:rPr>
        <w:t xml:space="preserve">. </w:t>
      </w:r>
    </w:p>
    <w:p w14:paraId="594B878F" w14:textId="6058087D" w:rsidR="007D4DF6" w:rsidRPr="007D4DF6" w:rsidRDefault="007D4DF6" w:rsidP="00FE44EB">
      <w:pPr>
        <w:pStyle w:val="tip"/>
      </w:pPr>
      <w:r w:rsidRPr="007D4DF6">
        <w:rPr>
          <w:rtl/>
        </w:rPr>
        <w:t>חשוב לזכור: העובדה שאנחנו יכולים לכתוב משוואה כימית מאוזנת על הנייר, לא אומרת שהתגובה הזו אכן תתרחש במציאות</w:t>
      </w:r>
      <w:r w:rsidRPr="007D4DF6">
        <w:t>.</w:t>
      </w:r>
      <w:r>
        <w:rPr>
          <w:rFonts w:hint="cs"/>
          <w:rtl/>
        </w:rPr>
        <w:t xml:space="preserve"> </w:t>
      </w:r>
      <w:r w:rsidRPr="007D4DF6">
        <w:rPr>
          <w:rtl/>
        </w:rPr>
        <w:t>למשל, אנו יכולים לכתוב משוואה מאוזנת להפכית גרפיט ליהלום</w:t>
      </w:r>
      <w:r w:rsidRPr="007D4DF6">
        <w:t>:</w:t>
      </w:r>
    </w:p>
    <w:p w14:paraId="78B177E6" w14:textId="77777777" w:rsidR="007D4DF6" w:rsidRDefault="00000000" w:rsidP="00FE44EB">
      <w:pPr>
        <w:pStyle w:val="tip"/>
        <w:rPr>
          <w:rtl/>
        </w:rPr>
      </w:pPr>
      <m:oMathPara>
        <m:oMath>
          <m:sSub>
            <m:sSubPr>
              <m:ctrlPr>
                <w:rPr>
                  <w:rFonts w:ascii="Cambria Math" w:hAnsi="Cambria Math"/>
                </w:rPr>
              </m:ctrlPr>
            </m:sSubPr>
            <m:e>
              <m:r>
                <w:rPr>
                  <w:rFonts w:ascii="Cambria Math" w:hAnsi="Cambria Math"/>
                </w:rPr>
                <m:t>C</m:t>
              </m:r>
            </m:e>
            <m:sub>
              <m:d>
                <m:dPr>
                  <m:ctrlPr>
                    <w:rPr>
                      <w:rFonts w:ascii="Cambria Math" w:hAnsi="Cambria Math"/>
                    </w:rPr>
                  </m:ctrlPr>
                </m:dPr>
                <m:e>
                  <m:r>
                    <w:rPr>
                      <w:rFonts w:ascii="Cambria Math" w:hAnsi="Cambria Math"/>
                    </w:rPr>
                    <m:t>graphite</m:t>
                  </m:r>
                </m:e>
              </m:d>
            </m:sub>
          </m:sSub>
          <m:r>
            <m:rPr>
              <m:sty m:val="p"/>
            </m:rPr>
            <w:rPr>
              <w:rFonts w:ascii="Cambria Math" w:hAnsi="Cambria Math"/>
            </w:rPr>
            <m:t>→</m:t>
          </m:r>
          <m:sSub>
            <m:sSubPr>
              <m:ctrlPr>
                <w:rPr>
                  <w:rFonts w:ascii="Cambria Math" w:hAnsi="Cambria Math"/>
                </w:rPr>
              </m:ctrlPr>
            </m:sSubPr>
            <m:e>
              <m:r>
                <w:rPr>
                  <w:rFonts w:ascii="Cambria Math" w:hAnsi="Cambria Math"/>
                </w:rPr>
                <m:t>C</m:t>
              </m:r>
            </m:e>
            <m:sub>
              <m:d>
                <m:dPr>
                  <m:ctrlPr>
                    <w:rPr>
                      <w:rFonts w:ascii="Cambria Math" w:hAnsi="Cambria Math"/>
                    </w:rPr>
                  </m:ctrlPr>
                </m:dPr>
                <m:e>
                  <m:r>
                    <w:rPr>
                      <w:rFonts w:ascii="Cambria Math" w:hAnsi="Cambria Math"/>
                    </w:rPr>
                    <m:t>diamond</m:t>
                  </m:r>
                </m:e>
              </m:d>
            </m:sub>
          </m:sSub>
        </m:oMath>
      </m:oMathPara>
    </w:p>
    <w:p w14:paraId="28F23516" w14:textId="1512436D" w:rsidR="007D4DF6" w:rsidRPr="007D4DF6" w:rsidRDefault="007D4DF6" w:rsidP="00FE44EB">
      <w:pPr>
        <w:pStyle w:val="tip"/>
      </w:pPr>
      <w:r w:rsidRPr="007D4DF6">
        <w:rPr>
          <w:rtl/>
        </w:rPr>
        <w:t>אטום פ</w:t>
      </w:r>
      <w:r>
        <w:rPr>
          <w:rFonts w:hint="cs"/>
          <w:rtl/>
        </w:rPr>
        <w:t>ח</w:t>
      </w:r>
      <w:r w:rsidRPr="007D4DF6">
        <w:rPr>
          <w:rtl/>
        </w:rPr>
        <w:t>מן נכנס, אטום פחמן יוצא. מבחינת מאזן אטומים – המשוואה מושלמת. אבל אם נכניס עיפרון לתנור, הוא לא ייצא יהלום</w:t>
      </w:r>
      <w:r w:rsidRPr="007D4DF6">
        <w:t>.</w:t>
      </w:r>
    </w:p>
    <w:p w14:paraId="6B10F6EA" w14:textId="5BADE5EA" w:rsidR="007D4DF6" w:rsidRPr="00521607" w:rsidRDefault="007D4DF6" w:rsidP="00FE44EB">
      <w:pPr>
        <w:pStyle w:val="tip"/>
      </w:pPr>
      <w:r w:rsidRPr="007D4DF6">
        <w:rPr>
          <w:rtl/>
        </w:rPr>
        <w:t>כמהנדסי תהליך, אנחנו לא "ממציאים" תגובות. אנחנו משתמשים במשוואות סטויכיומטריות רק כדי לתאר תגובות ש</w:t>
      </w:r>
      <w:r w:rsidRPr="007D4DF6">
        <w:rPr>
          <w:b/>
          <w:bCs/>
          <w:rtl/>
        </w:rPr>
        <w:t>ידוע לנו</w:t>
      </w:r>
      <w:r w:rsidRPr="007D4DF6">
        <w:rPr>
          <w:rtl/>
        </w:rPr>
        <w:t xml:space="preserve"> (מתוך ידע בכימיה, תרמודינמיקה או נתוני מעבדה) שהן אכן מתרחשות בתנאי התהליך שלנו. המאזן הסטויכיומטרי הוא תנאי </w:t>
      </w:r>
      <w:r w:rsidRPr="007D4DF6">
        <w:rPr>
          <w:b/>
          <w:bCs/>
          <w:rtl/>
        </w:rPr>
        <w:t>הכרחי</w:t>
      </w:r>
      <w:r w:rsidRPr="007D4DF6">
        <w:rPr>
          <w:rtl/>
        </w:rPr>
        <w:t xml:space="preserve"> (האטומים חייבים להישמר), אך הוא אינו תנאי </w:t>
      </w:r>
      <w:r w:rsidRPr="007D4DF6">
        <w:rPr>
          <w:b/>
          <w:bCs/>
          <w:rtl/>
        </w:rPr>
        <w:t>מספיק</w:t>
      </w:r>
      <w:r w:rsidRPr="007D4DF6">
        <w:rPr>
          <w:rtl/>
        </w:rPr>
        <w:t xml:space="preserve"> </w:t>
      </w:r>
      <w:r>
        <w:rPr>
          <w:rFonts w:hint="cs"/>
          <w:rtl/>
        </w:rPr>
        <w:t>(</w:t>
      </w:r>
      <w:r w:rsidRPr="007D4DF6">
        <w:rPr>
          <w:rtl/>
        </w:rPr>
        <w:t>התגובה צריכה להיות אפשרית כימית</w:t>
      </w:r>
      <w:r>
        <w:rPr>
          <w:rFonts w:hint="cs"/>
          <w:rtl/>
        </w:rPr>
        <w:t>).</w:t>
      </w:r>
    </w:p>
    <w:p w14:paraId="0AA46503" w14:textId="7375878E" w:rsidR="007D4DF6" w:rsidRPr="007D4DF6" w:rsidRDefault="007D4DF6" w:rsidP="00B02D83">
      <w:r>
        <w:rPr>
          <w:rFonts w:hint="cs"/>
          <w:rtl/>
        </w:rPr>
        <w:t>מתוך המאזנים האטומיים והמקדמים הסטויכיומטריים עולה</w:t>
      </w:r>
      <w:r w:rsidRPr="007D4DF6">
        <w:rPr>
          <w:rtl/>
        </w:rPr>
        <w:t xml:space="preserve"> </w:t>
      </w:r>
      <w:r>
        <w:rPr>
          <w:rFonts w:hint="cs"/>
          <w:rtl/>
        </w:rPr>
        <w:t>ש</w:t>
      </w:r>
      <w:r w:rsidRPr="007D4DF6">
        <w:rPr>
          <w:rtl/>
        </w:rPr>
        <w:t>כמויות המולים של כל החומרים המשתתפים בתגובה קשורים זה בזה בקשר הדוק. אם נדע כמה השתנה חומר אחד, נדע מיד כמה השתנו כל האחרים</w:t>
      </w:r>
      <w:r w:rsidRPr="007D4DF6">
        <w:t>.</w:t>
      </w:r>
      <w:r>
        <w:rPr>
          <w:rFonts w:hint="cs"/>
          <w:rtl/>
        </w:rPr>
        <w:t xml:space="preserve"> </w:t>
      </w:r>
      <w:r w:rsidRPr="007D4DF6">
        <w:rPr>
          <w:rtl/>
        </w:rPr>
        <w:t>התובנה הזו מובילה אותנו להגדרת משתנה חדש ויעיל במיוחד</w:t>
      </w:r>
      <w:r>
        <w:rPr>
          <w:rFonts w:hint="cs"/>
          <w:rtl/>
        </w:rPr>
        <w:t xml:space="preserve">: </w:t>
      </w:r>
      <w:r w:rsidRPr="007D4DF6">
        <w:rPr>
          <w:b/>
          <w:bCs/>
          <w:rtl/>
        </w:rPr>
        <w:t>התקדמות התגובה</w:t>
      </w:r>
      <w:r w:rsidRPr="007D4DF6">
        <w:rPr>
          <w:rtl/>
        </w:rPr>
        <w:t xml:space="preserve"> (או 'מידת התגובה'), המסומנת באות </w:t>
      </w:r>
      <m:oMath>
        <m:r>
          <w:rPr>
            <w:rFonts w:ascii="Cambria Math" w:hAnsi="Cambria Math"/>
          </w:rPr>
          <m:t xml:space="preserve"> </m:t>
        </m:r>
        <m:r>
          <w:rPr>
            <w:rFonts w:ascii="Cambria Math" w:hAnsi="Cambria Math" w:cs="Cambria Math" w:hint="cs"/>
            <w:rtl/>
          </w:rPr>
          <m:t>ξ</m:t>
        </m:r>
      </m:oMath>
      <w:r>
        <w:rPr>
          <w:rFonts w:hint="cs"/>
          <w:rtl/>
        </w:rPr>
        <w:t>(</w:t>
      </w:r>
      <w:r w:rsidR="00B02D83" w:rsidRPr="00B02D83">
        <w:rPr>
          <w:rtl/>
        </w:rPr>
        <w:t>קְסִי</w:t>
      </w:r>
      <w:r>
        <w:rPr>
          <w:rFonts w:hint="cs"/>
          <w:rtl/>
        </w:rPr>
        <w:t>)</w:t>
      </w:r>
      <w:r w:rsidR="00B02D83">
        <w:rPr>
          <w:rFonts w:hint="cs"/>
          <w:rtl/>
        </w:rPr>
        <w:t>.</w:t>
      </w:r>
    </w:p>
    <w:p w14:paraId="7606B4CB" w14:textId="1A70E109" w:rsidR="007D4DF6" w:rsidRPr="007D4DF6" w:rsidRDefault="007D4DF6" w:rsidP="00B02D83">
      <w:r w:rsidRPr="007D4DF6">
        <w:rPr>
          <w:rtl/>
        </w:rPr>
        <w:t>ניתן לחשוב על</w:t>
      </w:r>
      <w:r w:rsidRPr="007D4DF6">
        <w:t xml:space="preserve"> </w:t>
      </w:r>
      <m:oMath>
        <m:r>
          <w:rPr>
            <w:rFonts w:ascii="Cambria Math" w:hAnsi="Cambria Math" w:cs="Cambria Math" w:hint="cs"/>
            <w:rtl/>
          </w:rPr>
          <m:t>ξ</m:t>
        </m:r>
      </m:oMath>
      <w:r w:rsidRPr="007D4DF6">
        <w:t xml:space="preserve"> </w:t>
      </w:r>
      <w:r w:rsidRPr="007D4DF6">
        <w:rPr>
          <w:rtl/>
        </w:rPr>
        <w:t>כעל מונה הסופר 'כמה פעמים התרחשה המשוואה הכימית' במלואה</w:t>
      </w:r>
      <w:r w:rsidRPr="007D4DF6">
        <w:t>.</w:t>
      </w:r>
      <w:r w:rsidR="00B02D83">
        <w:rPr>
          <w:rFonts w:hint="cs"/>
          <w:rtl/>
        </w:rPr>
        <w:t xml:space="preserve"> </w:t>
      </w:r>
      <w:r w:rsidRPr="007D4DF6">
        <w:rPr>
          <w:rtl/>
        </w:rPr>
        <w:t>הקשר בין כמות החומר שנכנסה למערכת</w:t>
      </w:r>
      <w:r w:rsidRPr="007D4DF6">
        <w:t xml:space="preserve"> (</w:t>
      </w:r>
      <m:oMath>
        <m:sSub>
          <m:sSubPr>
            <m:ctrlPr>
              <w:rPr>
                <w:rFonts w:ascii="Cambria Math" w:hAnsi="Cambria Math"/>
                <w:i/>
              </w:rPr>
            </m:ctrlPr>
          </m:sSubPr>
          <m:e>
            <m:r>
              <w:rPr>
                <w:rFonts w:ascii="Cambria Math" w:hAnsi="Cambria Math"/>
              </w:rPr>
              <m:t>n</m:t>
            </m:r>
          </m:e>
          <m:sub>
            <m:r>
              <w:rPr>
                <w:rFonts w:ascii="Cambria Math" w:hAnsi="Cambria Math"/>
              </w:rPr>
              <m:t>i,in</m:t>
            </m:r>
          </m:sub>
        </m:sSub>
      </m:oMath>
      <w:r w:rsidRPr="007D4DF6">
        <w:t xml:space="preserve">), </w:t>
      </w:r>
      <w:r w:rsidRPr="007D4DF6">
        <w:rPr>
          <w:rtl/>
        </w:rPr>
        <w:t>כמות החומר שיצאה</w:t>
      </w:r>
      <w:r w:rsidR="00B02D83">
        <w:rPr>
          <w:rFonts w:hint="cs"/>
          <w:rtl/>
        </w:rPr>
        <w:t xml:space="preserve"> </w:t>
      </w:r>
      <w:r w:rsidRPr="007D4DF6">
        <w:t>(</w:t>
      </w:r>
      <m:oMath>
        <m:sSub>
          <m:sSubPr>
            <m:ctrlPr>
              <w:rPr>
                <w:rFonts w:ascii="Cambria Math" w:hAnsi="Cambria Math"/>
                <w:i/>
              </w:rPr>
            </m:ctrlPr>
          </m:sSubPr>
          <m:e>
            <m:r>
              <w:rPr>
                <w:rFonts w:ascii="Cambria Math" w:hAnsi="Cambria Math"/>
              </w:rPr>
              <m:t>n</m:t>
            </m:r>
          </m:e>
          <m:sub>
            <m:r>
              <w:rPr>
                <w:rFonts w:ascii="Cambria Math" w:hAnsi="Cambria Math"/>
              </w:rPr>
              <m:t>i,out</m:t>
            </m:r>
          </m:sub>
        </m:sSub>
      </m:oMath>
      <w:r w:rsidRPr="007D4DF6">
        <w:t>)</w:t>
      </w:r>
      <w:r w:rsidR="00B02D83">
        <w:rPr>
          <w:rFonts w:hint="cs"/>
          <w:rtl/>
        </w:rPr>
        <w:t>,</w:t>
      </w:r>
      <w:r w:rsidRPr="007D4DF6">
        <w:t xml:space="preserve"> </w:t>
      </w:r>
      <w:r w:rsidRPr="007D4DF6">
        <w:rPr>
          <w:rtl/>
        </w:rPr>
        <w:t>והתקדמות התגובה ה</w:t>
      </w:r>
      <w:r w:rsidR="00B02D83">
        <w:rPr>
          <w:rFonts w:hint="cs"/>
          <w:rtl/>
        </w:rPr>
        <w:t>י</w:t>
      </w:r>
      <w:r w:rsidRPr="007D4DF6">
        <w:rPr>
          <w:rtl/>
        </w:rPr>
        <w:t>א</w:t>
      </w:r>
      <w:r w:rsidRPr="007D4DF6">
        <w:t>:</w:t>
      </w:r>
    </w:p>
    <w:p w14:paraId="3C3E04A6" w14:textId="3FE98A0A" w:rsidR="007D4DF6" w:rsidRPr="007D4DF6" w:rsidRDefault="00000000" w:rsidP="00B02D83">
      <m:oMathPara>
        <m:oMath>
          <m:sSub>
            <m:sSubPr>
              <m:ctrlPr>
                <w:rPr>
                  <w:rFonts w:ascii="Cambria Math" w:hAnsi="Cambria Math"/>
                  <w:i/>
                </w:rPr>
              </m:ctrlPr>
            </m:sSubPr>
            <m:e>
              <m:r>
                <w:rPr>
                  <w:rFonts w:ascii="Cambria Math" w:hAnsi="Cambria Math"/>
                </w:rPr>
                <m:t>n</m:t>
              </m:r>
            </m:e>
            <m:sub>
              <m:r>
                <w:rPr>
                  <w:rFonts w:ascii="Cambria Math" w:hAnsi="Cambria Math"/>
                </w:rPr>
                <m:t>i,out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i,in</m:t>
              </m:r>
            </m:sub>
          </m:sSub>
          <m:r>
            <w:rPr>
              <w:rFonts w:ascii="Cambria Math" w:hAnsi="Cambria Math"/>
            </w:rPr>
            <m:t>+</m:t>
          </m:r>
          <m:sSub>
            <m:sSubPr>
              <m:ctrlPr>
                <w:rPr>
                  <w:rFonts w:ascii="Cambria Math" w:hAnsi="Cambria Math"/>
                  <w:i/>
                </w:rPr>
              </m:ctrlPr>
            </m:sSubPr>
            <m:e>
              <m:r>
                <m:rPr>
                  <m:sty m:val="p"/>
                </m:rPr>
                <w:rPr>
                  <w:rFonts w:ascii="Cambria Math" w:hAnsi="Cambria Math"/>
                </w:rPr>
                <m:t>ν</m:t>
              </m:r>
            </m:e>
            <m:sub>
              <m:r>
                <w:rPr>
                  <w:rFonts w:ascii="Cambria Math" w:hAnsi="Cambria Math"/>
                </w:rPr>
                <m:t>i</m:t>
              </m:r>
            </m:sub>
          </m:sSub>
          <m:r>
            <w:rPr>
              <w:rFonts w:ascii="Cambria Math" w:hAnsi="Cambria Math" w:cs="Cambria Math" w:hint="cs"/>
              <w:rtl/>
            </w:rPr>
            <m:t xml:space="preserve"> ξ</m:t>
          </m:r>
        </m:oMath>
      </m:oMathPara>
    </w:p>
    <w:p w14:paraId="4A581CEB" w14:textId="0F3548C5" w:rsidR="00B02D83" w:rsidRPr="008B43E1" w:rsidRDefault="00B02D83" w:rsidP="00B02D83">
      <w:pPr>
        <w:rPr>
          <w:rFonts w:ascii="Cambria Math" w:hAnsi="Cambria Math"/>
          <w:i/>
        </w:rPr>
      </w:pPr>
      <w:r>
        <w:rPr>
          <w:rFonts w:hint="cs"/>
          <w:rtl/>
        </w:rPr>
        <w:t>בעזרת התקדמות התגובה השינוי בכל החומרים המשתתפים בתגובה מוגדר באמצעות נעלם אחד. כך למשל בתגובת האמוניה</w:t>
      </w:r>
      <w:r w:rsidRPr="00B02D83">
        <w:rPr>
          <w:rFonts w:ascii="Cambria Math" w:hAnsi="Cambria Math"/>
          <w:i/>
        </w:rPr>
        <w:br/>
      </w:r>
      <m:oMathPara>
        <m:oMath>
          <m:r>
            <w:rPr>
              <w:rFonts w:ascii="Cambria Math" w:hAnsi="Cambria Math"/>
            </w:rPr>
            <m:t>4</m:t>
          </m:r>
          <m:sSub>
            <m:sSubPr>
              <m:ctrlPr>
                <w:rPr>
                  <w:rFonts w:ascii="Cambria Math" w:hAnsi="Cambria Math"/>
                </w:rPr>
              </m:ctrlPr>
            </m:sSubPr>
            <m:e>
              <m:r>
                <m:rPr>
                  <m:sty m:val="p"/>
                </m:rPr>
                <w:rPr>
                  <w:rFonts w:ascii="Cambria Math" w:hAnsi="Cambria Math"/>
                </w:rPr>
                <m:t>NH</m:t>
              </m:r>
            </m:e>
            <m:sub>
              <m:r>
                <w:rPr>
                  <w:rFonts w:ascii="Cambria Math" w:hAnsi="Cambria Math"/>
                </w:rPr>
                <m:t>3</m:t>
              </m:r>
            </m:sub>
          </m:sSub>
          <m:r>
            <w:rPr>
              <w:rFonts w:ascii="Cambria Math" w:hAnsi="Cambria Math"/>
            </w:rPr>
            <m:t>+5</m:t>
          </m:r>
          <m:sSub>
            <m:sSubPr>
              <m:ctrlPr>
                <w:rPr>
                  <w:rFonts w:ascii="Cambria Math" w:hAnsi="Cambria Math"/>
                </w:rPr>
              </m:ctrlPr>
            </m:sSubPr>
            <m:e>
              <m:r>
                <m:rPr>
                  <m:sty m:val="p"/>
                </m:rPr>
                <w:rPr>
                  <w:rFonts w:ascii="Cambria Math" w:hAnsi="Cambria Math"/>
                </w:rPr>
                <m:t>O</m:t>
              </m:r>
            </m:e>
            <m:sub>
              <m:r>
                <w:rPr>
                  <w:rFonts w:ascii="Cambria Math" w:hAnsi="Cambria Math"/>
                </w:rPr>
                <m:t>2</m:t>
              </m:r>
            </m:sub>
          </m:sSub>
          <m:r>
            <w:rPr>
              <w:rFonts w:ascii="Cambria Math" w:hAnsi="Cambria Math"/>
            </w:rPr>
            <m:t>⟶4</m:t>
          </m:r>
          <m:r>
            <m:rPr>
              <m:sty m:val="p"/>
            </m:rPr>
            <w:rPr>
              <w:rFonts w:ascii="Cambria Math" w:hAnsi="Cambria Math"/>
            </w:rPr>
            <m:t>NO</m:t>
          </m:r>
          <m:r>
            <w:rPr>
              <w:rFonts w:ascii="Cambria Math" w:hAnsi="Cambria Math"/>
            </w:rPr>
            <m:t>+6</m:t>
          </m:r>
          <m:sSub>
            <m:sSubPr>
              <m:ctrlPr>
                <w:rPr>
                  <w:rFonts w:ascii="Cambria Math" w:hAnsi="Cambria Math"/>
                </w:rPr>
              </m:ctrlPr>
            </m:sSubPr>
            <m:e>
              <m:r>
                <m:rPr>
                  <m:sty m:val="p"/>
                </m:rPr>
                <w:rPr>
                  <w:rFonts w:ascii="Cambria Math" w:hAnsi="Cambria Math"/>
                </w:rPr>
                <m:t>H</m:t>
              </m:r>
            </m:e>
            <m:sub>
              <m:r>
                <w:rPr>
                  <w:rFonts w:ascii="Cambria Math" w:hAnsi="Cambria Math"/>
                </w:rPr>
                <m:t>2</m:t>
              </m:r>
            </m:sub>
          </m:sSub>
          <m:r>
            <m:rPr>
              <m:sty m:val="p"/>
            </m:rPr>
            <w:rPr>
              <w:rFonts w:ascii="Cambria Math" w:hAnsi="Cambria Math"/>
            </w:rPr>
            <m:t>O</m:t>
          </m:r>
        </m:oMath>
      </m:oMathPara>
    </w:p>
    <w:p w14:paraId="3FD3800A" w14:textId="77777777" w:rsidR="00CC2F54" w:rsidRPr="007D4DF6" w:rsidRDefault="00CC2F54">
      <w:pPr>
        <w:numPr>
          <w:ilvl w:val="0"/>
          <w:numId w:val="56"/>
        </w:numPr>
      </w:pPr>
      <w:r w:rsidRPr="007D4DF6">
        <w:rPr>
          <w:rtl/>
        </w:rPr>
        <w:t>עבור אמוניה</w:t>
      </w:r>
      <w:r>
        <w:rPr>
          <w:rFonts w:hint="cs"/>
          <w:rtl/>
        </w:rPr>
        <w:t xml:space="preserve">: </w:t>
      </w:r>
      <m:oMath>
        <m:sSub>
          <m:sSubPr>
            <m:ctrlPr>
              <w:rPr>
                <w:rFonts w:ascii="Cambria Math" w:hAnsi="Cambria Math"/>
                <w:i/>
                <w:iCs/>
              </w:rPr>
            </m:ctrlPr>
          </m:sSubPr>
          <m:e>
            <m:r>
              <w:rPr>
                <w:rFonts w:ascii="Cambria Math" w:hAnsi="Cambria Math"/>
              </w:rPr>
              <m:t>n</m:t>
            </m:r>
            <m:ctrlPr>
              <w:rPr>
                <w:rFonts w:ascii="Cambria Math" w:hAnsi="Cambria Math"/>
                <w:iCs/>
              </w:rPr>
            </m:ctrlPr>
          </m:e>
          <m:sub>
            <m:r>
              <w:rPr>
                <w:rFonts w:ascii="Cambria Math" w:hAnsi="Cambria Math"/>
              </w:rPr>
              <m:t>N</m:t>
            </m:r>
            <m:sSub>
              <m:sSubPr>
                <m:ctrlPr>
                  <w:rPr>
                    <w:rFonts w:ascii="Cambria Math" w:hAnsi="Cambria Math"/>
                    <w:i/>
                    <w:iCs/>
                  </w:rPr>
                </m:ctrlPr>
              </m:sSubPr>
              <m:e>
                <m:r>
                  <w:rPr>
                    <w:rFonts w:ascii="Cambria Math" w:hAnsi="Cambria Math"/>
                  </w:rPr>
                  <m:t>H</m:t>
                </m:r>
              </m:e>
              <m:sub>
                <m:r>
                  <w:rPr>
                    <w:rFonts w:ascii="Cambria Math" w:hAnsi="Cambria Math"/>
                  </w:rPr>
                  <m:t>3</m:t>
                </m:r>
              </m:sub>
            </m:sSub>
          </m:sub>
        </m:sSub>
        <m:r>
          <w:rPr>
            <w:rFonts w:ascii="Cambria Math" w:hAnsi="Cambria Math"/>
          </w:rPr>
          <m:t>=</m:t>
        </m:r>
        <m:sSub>
          <m:sSubPr>
            <m:ctrlPr>
              <w:rPr>
                <w:rFonts w:ascii="Cambria Math" w:hAnsi="Cambria Math"/>
                <w:i/>
                <w:iCs/>
              </w:rPr>
            </m:ctrlPr>
          </m:sSubPr>
          <m:e>
            <m:r>
              <w:rPr>
                <w:rFonts w:ascii="Cambria Math" w:hAnsi="Cambria Math"/>
              </w:rPr>
              <m:t>n</m:t>
            </m:r>
          </m:e>
          <m:sub>
            <m:r>
              <w:rPr>
                <w:rFonts w:ascii="Cambria Math" w:hAnsi="Cambria Math"/>
              </w:rPr>
              <m:t>N</m:t>
            </m:r>
            <m:sSub>
              <m:sSubPr>
                <m:ctrlPr>
                  <w:rPr>
                    <w:rFonts w:ascii="Cambria Math" w:hAnsi="Cambria Math"/>
                    <w:i/>
                    <w:iCs/>
                  </w:rPr>
                </m:ctrlPr>
              </m:sSubPr>
              <m:e>
                <m:r>
                  <w:rPr>
                    <w:rFonts w:ascii="Cambria Math" w:hAnsi="Cambria Math"/>
                  </w:rPr>
                  <m:t>H</m:t>
                </m:r>
              </m:e>
              <m:sub>
                <m:r>
                  <w:rPr>
                    <w:rFonts w:ascii="Cambria Math" w:hAnsi="Cambria Math"/>
                  </w:rPr>
                  <m:t>3,</m:t>
                </m:r>
              </m:sub>
            </m:sSub>
            <m:r>
              <w:rPr>
                <w:rFonts w:ascii="Cambria Math" w:hAnsi="Cambria Math"/>
              </w:rPr>
              <m:t>0</m:t>
            </m:r>
          </m:sub>
        </m:sSub>
        <m:r>
          <w:rPr>
            <w:rFonts w:ascii="Cambria Math" w:hAnsi="Cambria Math"/>
          </w:rPr>
          <m:t>-4</m:t>
        </m:r>
        <m:r>
          <w:rPr>
            <w:rFonts w:ascii="Cambria Math" w:hAnsi="Cambria Math" w:cs="Cambria Math" w:hint="cs"/>
            <w:rtl/>
          </w:rPr>
          <m:t xml:space="preserve">ξ </m:t>
        </m:r>
      </m:oMath>
    </w:p>
    <w:p w14:paraId="2FE3DC78" w14:textId="77777777" w:rsidR="00CC2F54" w:rsidRPr="007D4DF6" w:rsidRDefault="00CC2F54">
      <w:pPr>
        <w:numPr>
          <w:ilvl w:val="0"/>
          <w:numId w:val="56"/>
        </w:numPr>
        <w:outlineLvl w:val="4"/>
      </w:pPr>
      <w:r w:rsidRPr="007D4DF6">
        <w:rPr>
          <w:rtl/>
        </w:rPr>
        <w:t>עבור חמצן</w:t>
      </w:r>
      <w:r>
        <w:rPr>
          <w:rFonts w:hint="cs"/>
          <w:rtl/>
        </w:rPr>
        <w:t xml:space="preserve">: </w:t>
      </w:r>
      <m:oMath>
        <m:sSub>
          <m:sSubPr>
            <m:ctrlPr>
              <w:rPr>
                <w:rFonts w:ascii="Cambria Math" w:hAnsi="Cambria Math"/>
                <w:i/>
                <w:iCs/>
              </w:rPr>
            </m:ctrlPr>
          </m:sSubPr>
          <m:e>
            <m:r>
              <w:rPr>
                <w:rFonts w:ascii="Cambria Math" w:hAnsi="Cambria Math"/>
              </w:rPr>
              <m:t>n</m:t>
            </m:r>
            <m:ctrlPr>
              <w:rPr>
                <w:rFonts w:ascii="Cambria Math" w:hAnsi="Cambria Math"/>
                <w:iCs/>
              </w:rPr>
            </m:ctrlPr>
          </m:e>
          <m:sub>
            <m:sSub>
              <m:sSubPr>
                <m:ctrlPr>
                  <w:rPr>
                    <w:rFonts w:ascii="Cambria Math" w:hAnsi="Cambria Math"/>
                    <w:i/>
                    <w:iCs/>
                  </w:rPr>
                </m:ctrlPr>
              </m:sSubPr>
              <m:e>
                <m:r>
                  <w:rPr>
                    <w:rFonts w:ascii="Cambria Math" w:hAnsi="Cambria Math"/>
                  </w:rPr>
                  <m:t>O</m:t>
                </m:r>
              </m:e>
              <m:sub>
                <m:r>
                  <w:rPr>
                    <w:rFonts w:ascii="Cambria Math" w:hAnsi="Cambria Math"/>
                  </w:rPr>
                  <m:t>2</m:t>
                </m:r>
              </m:sub>
            </m:sSub>
          </m:sub>
        </m:sSub>
        <m:r>
          <w:rPr>
            <w:rFonts w:ascii="Cambria Math" w:hAnsi="Cambria Math"/>
          </w:rPr>
          <m:t>=</m:t>
        </m:r>
        <m:sSub>
          <m:sSubPr>
            <m:ctrlPr>
              <w:rPr>
                <w:rFonts w:ascii="Cambria Math" w:hAnsi="Cambria Math"/>
                <w:i/>
                <w:iCs/>
              </w:rPr>
            </m:ctrlPr>
          </m:sSubPr>
          <m:e>
            <m:r>
              <w:rPr>
                <w:rFonts w:ascii="Cambria Math" w:hAnsi="Cambria Math"/>
              </w:rPr>
              <m:t>n</m:t>
            </m:r>
          </m:e>
          <m:sub>
            <m:sSub>
              <m:sSubPr>
                <m:ctrlPr>
                  <w:rPr>
                    <w:rFonts w:ascii="Cambria Math" w:hAnsi="Cambria Math"/>
                    <w:i/>
                    <w:iCs/>
                  </w:rPr>
                </m:ctrlPr>
              </m:sSubPr>
              <m:e>
                <m:r>
                  <w:rPr>
                    <w:rFonts w:ascii="Cambria Math" w:hAnsi="Cambria Math"/>
                  </w:rPr>
                  <m:t>O</m:t>
                </m:r>
              </m:e>
              <m:sub>
                <m:r>
                  <w:rPr>
                    <w:rFonts w:ascii="Cambria Math" w:hAnsi="Cambria Math"/>
                  </w:rPr>
                  <m:t>2,</m:t>
                </m:r>
              </m:sub>
            </m:sSub>
            <m:r>
              <w:rPr>
                <w:rFonts w:ascii="Cambria Math" w:hAnsi="Cambria Math"/>
              </w:rPr>
              <m:t>0</m:t>
            </m:r>
          </m:sub>
        </m:sSub>
        <m:r>
          <w:rPr>
            <w:rFonts w:ascii="Cambria Math" w:hAnsi="Cambria Math"/>
          </w:rPr>
          <m:t>-5</m:t>
        </m:r>
        <m:r>
          <w:rPr>
            <w:rFonts w:ascii="Cambria Math" w:hAnsi="Cambria Math" w:cs="Cambria Math" w:hint="cs"/>
            <w:rtl/>
          </w:rPr>
          <m:t>ξ</m:t>
        </m:r>
      </m:oMath>
    </w:p>
    <w:p w14:paraId="538DC374" w14:textId="77777777" w:rsidR="00CC2F54" w:rsidRDefault="00CC2F54">
      <w:pPr>
        <w:numPr>
          <w:ilvl w:val="0"/>
          <w:numId w:val="56"/>
        </w:numPr>
      </w:pPr>
      <w:r w:rsidRPr="007D4DF6">
        <w:rPr>
          <w:rtl/>
        </w:rPr>
        <w:t xml:space="preserve">עבור </w:t>
      </w:r>
      <w:r>
        <w:rPr>
          <w:rFonts w:hint="cs"/>
          <w:rtl/>
        </w:rPr>
        <w:t xml:space="preserve">תחמוצת החנקן: </w:t>
      </w:r>
      <m:oMath>
        <m:sSub>
          <m:sSubPr>
            <m:ctrlPr>
              <w:rPr>
                <w:rFonts w:ascii="Cambria Math" w:hAnsi="Cambria Math"/>
                <w:i/>
                <w:iCs/>
              </w:rPr>
            </m:ctrlPr>
          </m:sSubPr>
          <m:e>
            <m:r>
              <w:rPr>
                <w:rFonts w:ascii="Cambria Math" w:hAnsi="Cambria Math"/>
              </w:rPr>
              <m:t>n</m:t>
            </m:r>
            <m:ctrlPr>
              <w:rPr>
                <w:rFonts w:ascii="Cambria Math" w:hAnsi="Cambria Math"/>
                <w:iCs/>
              </w:rPr>
            </m:ctrlPr>
          </m:e>
          <m:sub>
            <m:r>
              <w:rPr>
                <w:rFonts w:ascii="Cambria Math" w:hAnsi="Cambria Math"/>
              </w:rPr>
              <m:t>NO</m:t>
            </m:r>
          </m:sub>
        </m:sSub>
        <m:r>
          <w:rPr>
            <w:rFonts w:ascii="Cambria Math" w:hAnsi="Cambria Math"/>
          </w:rPr>
          <m:t>=</m:t>
        </m:r>
        <m:sSub>
          <m:sSubPr>
            <m:ctrlPr>
              <w:rPr>
                <w:rFonts w:ascii="Cambria Math" w:hAnsi="Cambria Math"/>
                <w:i/>
                <w:iCs/>
              </w:rPr>
            </m:ctrlPr>
          </m:sSubPr>
          <m:e>
            <m:r>
              <w:rPr>
                <w:rFonts w:ascii="Cambria Math" w:hAnsi="Cambria Math"/>
              </w:rPr>
              <m:t>n</m:t>
            </m:r>
          </m:e>
          <m:sub>
            <m:r>
              <w:rPr>
                <w:rFonts w:ascii="Cambria Math" w:hAnsi="Cambria Math"/>
              </w:rPr>
              <m:t>NO,0</m:t>
            </m:r>
          </m:sub>
        </m:sSub>
        <m:r>
          <w:rPr>
            <w:rFonts w:ascii="Cambria Math" w:hAnsi="Cambria Math"/>
          </w:rPr>
          <m:t>-4</m:t>
        </m:r>
        <m:r>
          <w:rPr>
            <w:rFonts w:ascii="Cambria Math" w:hAnsi="Cambria Math" w:cs="Cambria Math" w:hint="cs"/>
            <w:rtl/>
          </w:rPr>
          <m:t>ξ</m:t>
        </m:r>
      </m:oMath>
    </w:p>
    <w:p w14:paraId="7C7F6F08" w14:textId="282F860F" w:rsidR="00CC2F54" w:rsidRPr="00CC2F54" w:rsidRDefault="00CC2F54">
      <w:pPr>
        <w:numPr>
          <w:ilvl w:val="0"/>
          <w:numId w:val="56"/>
        </w:numPr>
      </w:pPr>
      <w:r>
        <w:rPr>
          <w:rFonts w:hint="cs"/>
          <w:rtl/>
        </w:rPr>
        <w:t xml:space="preserve">עבור מים: </w:t>
      </w:r>
      <m:oMath>
        <m:sSub>
          <m:sSubPr>
            <m:ctrlPr>
              <w:rPr>
                <w:rFonts w:ascii="Cambria Math" w:hAnsi="Cambria Math"/>
                <w:i/>
                <w:iCs/>
              </w:rPr>
            </m:ctrlPr>
          </m:sSubPr>
          <m:e>
            <m:r>
              <w:rPr>
                <w:rFonts w:ascii="Cambria Math" w:hAnsi="Cambria Math"/>
              </w:rPr>
              <m:t>n</m:t>
            </m:r>
            <m:ctrlPr>
              <w:rPr>
                <w:rFonts w:ascii="Cambria Math" w:hAnsi="Cambria Math"/>
                <w:iCs/>
              </w:rPr>
            </m:ctrlPr>
          </m:e>
          <m:sub>
            <m:sSub>
              <m:sSubPr>
                <m:ctrlPr>
                  <w:rPr>
                    <w:rFonts w:ascii="Cambria Math" w:hAnsi="Cambria Math"/>
                    <w:i/>
                    <w:iCs/>
                  </w:rPr>
                </m:ctrlPr>
              </m:sSubPr>
              <m:e>
                <m:r>
                  <w:rPr>
                    <w:rFonts w:ascii="Cambria Math" w:hAnsi="Cambria Math"/>
                  </w:rPr>
                  <m:t>H</m:t>
                </m:r>
              </m:e>
              <m:sub>
                <m:r>
                  <w:rPr>
                    <w:rFonts w:ascii="Cambria Math" w:hAnsi="Cambria Math"/>
                  </w:rPr>
                  <m:t>2</m:t>
                </m:r>
              </m:sub>
            </m:sSub>
            <m:r>
              <w:rPr>
                <w:rFonts w:ascii="Cambria Math" w:hAnsi="Cambria Math"/>
              </w:rPr>
              <m:t>O</m:t>
            </m:r>
          </m:sub>
        </m:sSub>
        <m:r>
          <w:rPr>
            <w:rFonts w:ascii="Cambria Math" w:hAnsi="Cambria Math"/>
          </w:rPr>
          <m:t>=</m:t>
        </m:r>
        <m:sSub>
          <m:sSubPr>
            <m:ctrlPr>
              <w:rPr>
                <w:rFonts w:ascii="Cambria Math" w:hAnsi="Cambria Math"/>
                <w:i/>
                <w:iCs/>
              </w:rPr>
            </m:ctrlPr>
          </m:sSubPr>
          <m:e>
            <m:r>
              <w:rPr>
                <w:rFonts w:ascii="Cambria Math" w:hAnsi="Cambria Math"/>
              </w:rPr>
              <m:t>n</m:t>
            </m:r>
          </m:e>
          <m:sub>
            <m:sSub>
              <m:sSubPr>
                <m:ctrlPr>
                  <w:rPr>
                    <w:rFonts w:ascii="Cambria Math" w:hAnsi="Cambria Math"/>
                    <w:i/>
                    <w:iCs/>
                  </w:rPr>
                </m:ctrlPr>
              </m:sSubPr>
              <m:e>
                <m:r>
                  <w:rPr>
                    <w:rFonts w:ascii="Cambria Math" w:hAnsi="Cambria Math"/>
                  </w:rPr>
                  <m:t>H</m:t>
                </m:r>
              </m:e>
              <m:sub>
                <m:r>
                  <w:rPr>
                    <w:rFonts w:ascii="Cambria Math" w:hAnsi="Cambria Math"/>
                  </w:rPr>
                  <m:t>2</m:t>
                </m:r>
              </m:sub>
            </m:sSub>
            <m:r>
              <w:rPr>
                <w:rFonts w:ascii="Cambria Math" w:hAnsi="Cambria Math"/>
              </w:rPr>
              <m:t>O,0</m:t>
            </m:r>
          </m:sub>
        </m:sSub>
        <m:r>
          <w:rPr>
            <w:rFonts w:ascii="Cambria Math" w:hAnsi="Cambria Math"/>
          </w:rPr>
          <m:t>-6</m:t>
        </m:r>
        <m:r>
          <w:rPr>
            <w:rFonts w:ascii="Cambria Math" w:hAnsi="Cambria Math" w:cs="Cambria Math" w:hint="cs"/>
            <w:rtl/>
          </w:rPr>
          <m:t>ξ</m:t>
        </m:r>
      </m:oMath>
    </w:p>
    <w:p w14:paraId="18E06C0C" w14:textId="29FA65D7" w:rsidR="007D4DF6" w:rsidRPr="007D4DF6" w:rsidRDefault="007D4DF6" w:rsidP="00CC2F54">
      <w:pPr>
        <w:rPr>
          <w:rtl/>
        </w:rPr>
      </w:pPr>
      <w:r w:rsidRPr="007D4DF6">
        <w:rPr>
          <w:rtl/>
        </w:rPr>
        <w:lastRenderedPageBreak/>
        <w:t>ללא</w:t>
      </w:r>
      <w:r w:rsidR="00B02D83">
        <w:rPr>
          <w:rFonts w:hint="cs"/>
          <w:rtl/>
        </w:rPr>
        <w:t xml:space="preserve"> </w:t>
      </w:r>
      <m:oMath>
        <m:r>
          <w:rPr>
            <w:rFonts w:ascii="Cambria Math" w:hAnsi="Cambria Math" w:cs="Cambria Math" w:hint="cs"/>
            <w:rtl/>
          </w:rPr>
          <m:t>ξ</m:t>
        </m:r>
      </m:oMath>
      <w:r w:rsidR="00B02D83">
        <w:rPr>
          <w:rFonts w:hint="cs"/>
          <w:rtl/>
        </w:rPr>
        <w:t xml:space="preserve">, </w:t>
      </w:r>
      <w:r w:rsidRPr="007D4DF6">
        <w:rPr>
          <w:rtl/>
        </w:rPr>
        <w:t>היינו צריכים להתמודד עם 4 משתני יציאה לא ידועים (כמות האמוניה שיצאה, כמות החמצן שיצאה, וכו')</w:t>
      </w:r>
      <w:r w:rsidR="00B02D83">
        <w:rPr>
          <w:rFonts w:hint="cs"/>
          <w:rtl/>
        </w:rPr>
        <w:t xml:space="preserve">, אבל בעזרתו </w:t>
      </w:r>
      <w:r w:rsidRPr="007D4DF6">
        <w:rPr>
          <w:rtl/>
        </w:rPr>
        <w:t>אנו יכולים לבטא את היציאה של כל ארבעת החומרים בעזרת משתנה נעלם אחד בלבד</w:t>
      </w:r>
      <w:r w:rsidR="00CC2F54">
        <w:rPr>
          <w:rFonts w:hint="cs"/>
          <w:rtl/>
        </w:rPr>
        <w:t>.</w:t>
      </w:r>
    </w:p>
    <w:p w14:paraId="5159780F" w14:textId="0D6CC2F4" w:rsidR="00B55649" w:rsidRDefault="00CC2F54" w:rsidP="00B55649">
      <w:pPr>
        <w:pStyle w:val="Heading3"/>
        <w:rPr>
          <w:rtl/>
        </w:rPr>
      </w:pPr>
      <w:r>
        <w:rPr>
          <w:rFonts w:hint="cs"/>
          <w:rtl/>
        </w:rPr>
        <w:t>המרה (</w:t>
      </w:r>
      <w:r w:rsidR="00625F26">
        <w:t>Conversion</w:t>
      </w:r>
      <w:r w:rsidR="00625F26">
        <w:rPr>
          <w:rFonts w:hint="cs"/>
          <w:rtl/>
        </w:rPr>
        <w:t xml:space="preserve">, היפוך): הפער בין התיאוריה למה שקורה בפועל. </w:t>
      </w:r>
    </w:p>
    <w:p w14:paraId="5F14FD6C" w14:textId="41A0B726" w:rsidR="00625F26" w:rsidRDefault="00625F26" w:rsidP="00625F26">
      <w:pPr>
        <w:rPr>
          <w:rtl/>
        </w:rPr>
      </w:pPr>
      <w:r w:rsidRPr="00625F26">
        <w:rPr>
          <w:rtl/>
        </w:rPr>
        <w:t>כאשר אנו מתכננים ריאקטור, אחת השאלות הראשונות שמעסיקות אותנו כמהנדסים היא</w:t>
      </w:r>
      <w:r w:rsidRPr="00625F26">
        <w:rPr>
          <w:rFonts w:hint="cs"/>
          <w:rtl/>
        </w:rPr>
        <w:t xml:space="preserve">: </w:t>
      </w:r>
      <w:r w:rsidRPr="00625F26">
        <w:rPr>
          <w:rtl/>
        </w:rPr>
        <w:t>מהי כמות התוצר המקסימלית שניתן לייצר</w:t>
      </w:r>
      <w:r w:rsidRPr="00625F26">
        <w:t>?</w:t>
      </w:r>
      <w:r>
        <w:rPr>
          <w:rFonts w:hint="cs"/>
          <w:rtl/>
        </w:rPr>
        <w:t xml:space="preserve"> התשובה לשאלה הזו תלויה גם בכימיה של התגובה וגם בתנאים המערכת שנקבעים על ידינו. כיצד נעריך את ונשפיע על כמות התוצר?</w:t>
      </w:r>
    </w:p>
    <w:p w14:paraId="4EB5CEAF" w14:textId="6F7FDA2F" w:rsidR="00CB74C5" w:rsidRDefault="00CB74C5" w:rsidP="00CB74C5">
      <w:pPr>
        <w:pStyle w:val="Heading4"/>
        <w:rPr>
          <w:rtl/>
        </w:rPr>
      </w:pPr>
      <w:r>
        <w:rPr>
          <w:rFonts w:hint="cs"/>
          <w:rtl/>
        </w:rPr>
        <w:t>מגיב מגביל (</w:t>
      </w:r>
      <w:r>
        <w:t>Limiting reactant</w:t>
      </w:r>
      <w:r>
        <w:rPr>
          <w:rFonts w:hint="cs"/>
          <w:rtl/>
        </w:rPr>
        <w:t>) ומגיבים בעודף (</w:t>
      </w:r>
      <w:r>
        <w:t>Excess reactents</w:t>
      </w:r>
      <w:r>
        <w:rPr>
          <w:rFonts w:hint="cs"/>
          <w:rtl/>
        </w:rPr>
        <w:t xml:space="preserve">) </w:t>
      </w:r>
    </w:p>
    <w:p w14:paraId="535E097A" w14:textId="68641D03" w:rsidR="00625F26" w:rsidRDefault="00625F26" w:rsidP="00CB74C5">
      <w:pPr>
        <w:rPr>
          <w:rtl/>
        </w:rPr>
      </w:pPr>
      <w:r w:rsidRPr="00625F26">
        <w:rPr>
          <w:rtl/>
        </w:rPr>
        <w:t xml:space="preserve">המשוואה הסטויכיומטרית מגדירה את יחסי הכוחות, </w:t>
      </w:r>
      <w:r>
        <w:rPr>
          <w:rFonts w:hint="cs"/>
          <w:rtl/>
        </w:rPr>
        <w:t>אבל אנחנו מחליטים כמה אנחנו מזרימים למערכת</w:t>
      </w:r>
      <w:r w:rsidRPr="00625F26">
        <w:rPr>
          <w:rtl/>
        </w:rPr>
        <w:t xml:space="preserve">. </w:t>
      </w:r>
      <w:r>
        <w:rPr>
          <w:rFonts w:hint="cs"/>
          <w:rtl/>
        </w:rPr>
        <w:t>השאלה הראשונה שנשאל את עצמינו תהיה "מי המגיב שייגמר ראשון אם התגובה תמשיך עד הסוף?</w:t>
      </w:r>
      <w:r w:rsidR="00783D8E">
        <w:rPr>
          <w:rFonts w:hint="cs"/>
          <w:rtl/>
        </w:rPr>
        <w:t>"</w:t>
      </w:r>
      <w:r>
        <w:rPr>
          <w:rFonts w:hint="cs"/>
          <w:rtl/>
        </w:rPr>
        <w:t xml:space="preserve"> זהו המגיב המגביל.</w:t>
      </w:r>
    </w:p>
    <w:p w14:paraId="70A9AE77" w14:textId="617F2B04" w:rsidR="00625F26" w:rsidRDefault="00625F26" w:rsidP="002B4BD8">
      <w:pPr>
        <w:pStyle w:val="definition"/>
        <w:rPr>
          <w:rtl/>
        </w:rPr>
      </w:pPr>
      <w:r>
        <w:rPr>
          <w:rFonts w:hint="cs"/>
          <w:rtl/>
        </w:rPr>
        <w:t>המגיב המגביל הוא המגיב שיגמר ראשון אם התגובה תתרחש במלואה, הוא קובע את גבול היכולת של התגובה</w:t>
      </w:r>
      <w:r w:rsidR="00CB74C5">
        <w:rPr>
          <w:rFonts w:hint="cs"/>
          <w:rtl/>
        </w:rPr>
        <w:t>.</w:t>
      </w:r>
      <w:r>
        <w:rPr>
          <w:rFonts w:hint="cs"/>
          <w:rtl/>
        </w:rPr>
        <w:t xml:space="preserve"> </w:t>
      </w:r>
      <w:r w:rsidR="00CB74C5">
        <w:rPr>
          <w:rFonts w:hint="cs"/>
          <w:rtl/>
        </w:rPr>
        <w:t xml:space="preserve">גם אם כל שאר החומרים זמינים בשפע, לא ניתן לייצר יותר תוצר מהכמות הנגזרת מכמותו של המגיב המגביל. </w:t>
      </w:r>
    </w:p>
    <w:p w14:paraId="25310BE6" w14:textId="0E06BEAD" w:rsidR="00625F26" w:rsidRDefault="00625F26" w:rsidP="00CB74C5">
      <w:pPr>
        <w:rPr>
          <w:rtl/>
        </w:rPr>
      </w:pPr>
      <w:r w:rsidRPr="00625F26">
        <w:rPr>
          <w:rtl/>
        </w:rPr>
        <w:t xml:space="preserve">ברגע שיש לנו זרם הזנה מוגדר, </w:t>
      </w:r>
      <w:r w:rsidR="00CB74C5">
        <w:rPr>
          <w:rFonts w:hint="cs"/>
          <w:rtl/>
        </w:rPr>
        <w:t xml:space="preserve">אנו יכולים לזהות את </w:t>
      </w:r>
      <w:r w:rsidRPr="00625F26">
        <w:rPr>
          <w:rtl/>
        </w:rPr>
        <w:t xml:space="preserve">המגיב </w:t>
      </w:r>
      <w:r w:rsidR="00CB74C5">
        <w:rPr>
          <w:rFonts w:hint="cs"/>
          <w:rtl/>
        </w:rPr>
        <w:t>המגביל ו</w:t>
      </w:r>
      <w:r w:rsidRPr="00625F26">
        <w:rPr>
          <w:rtl/>
        </w:rPr>
        <w:t>הוא זה שקובע את "תקרת הזכוכית" של התהליך</w:t>
      </w:r>
      <w:r w:rsidRPr="00625F26">
        <w:t>.</w:t>
      </w:r>
      <w:r w:rsidR="00CB74C5">
        <w:rPr>
          <w:rFonts w:hint="cs"/>
          <w:rtl/>
        </w:rPr>
        <w:t xml:space="preserve"> </w:t>
      </w:r>
    </w:p>
    <w:p w14:paraId="12808983" w14:textId="051C9207" w:rsidR="00CB74C5" w:rsidRPr="00625F26" w:rsidRDefault="00CB74C5" w:rsidP="002B4BD8">
      <w:pPr>
        <w:pStyle w:val="definition"/>
      </w:pPr>
      <w:r>
        <w:rPr>
          <w:rFonts w:hint="cs"/>
          <w:rtl/>
        </w:rPr>
        <w:t>מגיבים בעודף הם כל שאר החומרים שנשארים במערכת בכמות גדולה יותר מזו הנדרשת לפי היחס הסטויכיומטרי</w:t>
      </w:r>
    </w:p>
    <w:p w14:paraId="65A24BBF" w14:textId="7655B63A" w:rsidR="00625F26" w:rsidRDefault="00625F26" w:rsidP="00625F26">
      <w:pPr>
        <w:rPr>
          <w:rtl/>
        </w:rPr>
      </w:pPr>
      <w:r w:rsidRPr="00625F26">
        <w:rPr>
          <w:rtl/>
        </w:rPr>
        <w:t>גם אם שאר החומרים זמינים בשפע (בעודף), לא ניתן לייצר יותר תוצר ממה שמאפשרת כמותו של המגיב המגביל. כמות תיאורטית זו נקראת לעיתים "הייצור המקסימלי האפשרי</w:t>
      </w:r>
      <w:r w:rsidR="00CB74C5">
        <w:rPr>
          <w:rFonts w:hint="cs"/>
          <w:rtl/>
        </w:rPr>
        <w:t>".</w:t>
      </w:r>
    </w:p>
    <w:p w14:paraId="48EDF2DD" w14:textId="41420EC1" w:rsidR="00114F18" w:rsidRDefault="00114F18" w:rsidP="002B4BD8">
      <w:pPr>
        <w:pStyle w:val="definition"/>
        <w:rPr>
          <w:rtl/>
        </w:rPr>
      </w:pPr>
      <w:r w:rsidRPr="00114F18">
        <w:rPr>
          <w:rtl/>
        </w:rPr>
        <w:t xml:space="preserve">כדי להגדיר </w:t>
      </w:r>
      <w:r>
        <w:rPr>
          <w:rFonts w:hint="cs"/>
          <w:rtl/>
        </w:rPr>
        <w:t>באופן כמותי את</w:t>
      </w:r>
      <w:r w:rsidRPr="00114F18">
        <w:rPr>
          <w:rtl/>
        </w:rPr>
        <w:t xml:space="preserve"> היתרה של המגיבים שאינם המגיב המגביל, </w:t>
      </w:r>
      <w:r>
        <w:rPr>
          <w:rtl/>
        </w:rPr>
        <w:br/>
      </w:r>
      <w:r w:rsidRPr="00114F18">
        <w:rPr>
          <w:rtl/>
        </w:rPr>
        <w:t>נשתמש ב</w:t>
      </w:r>
      <w:r w:rsidRPr="00114F18">
        <w:rPr>
          <w:b/>
          <w:bCs/>
          <w:rtl/>
        </w:rPr>
        <w:t>שבר העודף</w:t>
      </w:r>
      <w:r w:rsidRPr="00114F18">
        <w:rPr>
          <w:rtl/>
        </w:rPr>
        <w:t xml:space="preserve"> </w:t>
      </w:r>
      <w:r w:rsidRPr="00114F18">
        <w:t xml:space="preserve">(Fractional Excess) </w:t>
      </w:r>
      <w:r>
        <w:rPr>
          <w:rFonts w:hint="cs"/>
          <w:rtl/>
        </w:rPr>
        <w:t xml:space="preserve"> </w:t>
      </w:r>
    </w:p>
    <w:p w14:paraId="162D82E9" w14:textId="6BD44496" w:rsidR="0023191E" w:rsidRDefault="0023191E" w:rsidP="002B4BD8">
      <w:pPr>
        <w:pStyle w:val="definition"/>
        <w:rPr>
          <w:rtl/>
        </w:rPr>
      </w:pPr>
      <m:oMathPara>
        <m:oMath>
          <m:r>
            <m:t>Fractional Excess=</m:t>
          </m:r>
          <m:f>
            <m:fPr>
              <m:ctrlPr/>
            </m:fPr>
            <m:num>
              <m:sSub>
                <m:sSubPr>
                  <m:ctrlPr/>
                </m:sSubPr>
                <m:e>
                  <m:r>
                    <m:t>n</m:t>
                  </m:r>
                </m:e>
                <m:sub>
                  <m:r>
                    <m:t>fed</m:t>
                  </m:r>
                </m:sub>
              </m:sSub>
              <m:r>
                <m:t>-</m:t>
              </m:r>
              <m:sSub>
                <m:sSubPr>
                  <m:ctrlPr/>
                </m:sSubPr>
                <m:e>
                  <m:r>
                    <m:t>n</m:t>
                  </m:r>
                </m:e>
                <m:sub>
                  <m:r>
                    <m:t>stoich</m:t>
                  </m:r>
                </m:sub>
              </m:sSub>
            </m:num>
            <m:den>
              <m:sSub>
                <m:sSubPr>
                  <m:ctrlPr/>
                </m:sSubPr>
                <m:e>
                  <m:r>
                    <m:t>n</m:t>
                  </m:r>
                </m:e>
                <m:sub>
                  <m:r>
                    <m:t>stoich</m:t>
                  </m:r>
                </m:sub>
              </m:sSub>
            </m:den>
          </m:f>
          <m:r>
            <m:t xml:space="preserve">     ,    </m:t>
          </m:r>
          <m:sSub>
            <m:sSubPr>
              <m:ctrlPr/>
            </m:sSubPr>
            <m:e>
              <m:r>
                <m:t>n</m:t>
              </m:r>
            </m:e>
            <m:sub>
              <m:r>
                <m:t>stoich</m:t>
              </m:r>
            </m:sub>
          </m:sSub>
          <m:r>
            <m:t>=</m:t>
          </m:r>
          <m:sSub>
            <m:sSubPr>
              <m:ctrlPr/>
            </m:sSubPr>
            <m:e>
              <m:r>
                <m:t>n</m:t>
              </m:r>
            </m:e>
            <m:sub>
              <m:r>
                <m:t>limiting</m:t>
              </m:r>
            </m:sub>
          </m:sSub>
          <m:r>
            <m:t>*</m:t>
          </m:r>
          <m:f>
            <m:fPr>
              <m:ctrlPr/>
            </m:fPr>
            <m:num>
              <m:sSub>
                <m:sSubPr>
                  <m:ctrlPr/>
                </m:sSubPr>
                <m:e>
                  <m:r>
                    <m:t>ν</m:t>
                  </m:r>
                </m:e>
                <m:sub/>
              </m:sSub>
            </m:num>
            <m:den>
              <m:sSub>
                <m:sSubPr>
                  <m:ctrlPr/>
                </m:sSubPr>
                <m:e>
                  <m:r>
                    <m:t>ν</m:t>
                  </m:r>
                </m:e>
                <m:sub>
                  <m:r>
                    <m:t>limiting</m:t>
                  </m:r>
                </m:sub>
              </m:sSub>
            </m:den>
          </m:f>
        </m:oMath>
      </m:oMathPara>
    </w:p>
    <w:p w14:paraId="39F55CE8" w14:textId="460A5A0D" w:rsidR="0023191E" w:rsidRPr="0023191E" w:rsidRDefault="0023191E" w:rsidP="002B4BD8">
      <w:pPr>
        <w:pStyle w:val="definition"/>
      </w:pPr>
      <w:r w:rsidRPr="0023191E">
        <w:rPr>
          <w:rtl/>
        </w:rPr>
        <w:t>כאשר</w:t>
      </w:r>
      <w:r w:rsidRPr="0023191E">
        <w:t>:</w:t>
      </w:r>
    </w:p>
    <w:p w14:paraId="14FA039B" w14:textId="2A3C0C22" w:rsidR="0023191E" w:rsidRPr="0023191E" w:rsidRDefault="00000000" w:rsidP="002B4BD8">
      <w:pPr>
        <w:pStyle w:val="definition"/>
      </w:pPr>
      <m:oMath>
        <m:sSub>
          <m:sSubPr>
            <m:ctrlPr/>
          </m:sSubPr>
          <m:e>
            <m:r>
              <m:t>n</m:t>
            </m:r>
          </m:e>
          <m:sub>
            <m:r>
              <m:t>fed</m:t>
            </m:r>
          </m:sub>
        </m:sSub>
      </m:oMath>
      <w:r w:rsidR="0023191E" w:rsidRPr="0023191E">
        <w:t xml:space="preserve"> </w:t>
      </w:r>
      <w:r w:rsidR="0023191E" w:rsidRPr="0023191E">
        <w:rPr>
          <w:rtl/>
        </w:rPr>
        <w:t>הכמות שהוזנה בפועל למערכת</w:t>
      </w:r>
      <w:r w:rsidR="0023191E" w:rsidRPr="0023191E">
        <w:t>.</w:t>
      </w:r>
    </w:p>
    <w:p w14:paraId="130CC1E6" w14:textId="2023F7BE" w:rsidR="0023191E" w:rsidRDefault="00000000" w:rsidP="002B4BD8">
      <w:pPr>
        <w:pStyle w:val="definition"/>
        <w:rPr>
          <w:rtl/>
          <w:lang w:bidi="he-IL"/>
        </w:rPr>
      </w:pPr>
      <m:oMath>
        <m:sSub>
          <m:sSubPr>
            <m:ctrlPr/>
          </m:sSubPr>
          <m:e>
            <m:r>
              <m:t>n</m:t>
            </m:r>
          </m:e>
          <m:sub>
            <m:r>
              <m:t>stoich</m:t>
            </m:r>
          </m:sub>
        </m:sSub>
      </m:oMath>
      <w:r w:rsidR="00114F18">
        <w:t xml:space="preserve"> </w:t>
      </w:r>
      <w:r w:rsidR="0023191E" w:rsidRPr="0023191E">
        <w:rPr>
          <w:rtl/>
        </w:rPr>
        <w:t>הכמות התיאורטית שהיתה נדרשת אילו המגיב המגביל היה מגיב במלואו</w:t>
      </w:r>
      <w:r w:rsidR="0023191E" w:rsidRPr="0023191E">
        <w:t>.</w:t>
      </w:r>
    </w:p>
    <w:p w14:paraId="29BBD996" w14:textId="7EC98976" w:rsidR="00114F18" w:rsidRDefault="00114F18" w:rsidP="002B4BD8">
      <w:pPr>
        <w:pStyle w:val="definition"/>
        <w:rPr>
          <w:rtl/>
        </w:rPr>
      </w:pPr>
      <w:r>
        <w:rPr>
          <w:rFonts w:hint="cs"/>
          <w:rtl/>
        </w:rPr>
        <w:t>באותו אופן ניתן להגדיר את אחוז העודף (</w:t>
      </w:r>
      <w:r>
        <w:t>Excess %</w:t>
      </w:r>
      <w:r>
        <w:rPr>
          <w:rFonts w:hint="cs"/>
          <w:rtl/>
        </w:rPr>
        <w:t>) אם נכפיל את שבר העודף ב100%.</w:t>
      </w:r>
    </w:p>
    <w:p w14:paraId="2278BB01" w14:textId="30EC5DF8" w:rsidR="00010F24" w:rsidRDefault="00010F24" w:rsidP="00010F24">
      <w:pPr>
        <w:pStyle w:val="Heading4"/>
        <w:rPr>
          <w:rtl/>
        </w:rPr>
      </w:pPr>
      <w:r>
        <w:rPr>
          <w:rFonts w:hint="cs"/>
          <w:rtl/>
        </w:rPr>
        <w:t>שיווי משקל כימי</w:t>
      </w:r>
    </w:p>
    <w:p w14:paraId="3A94B093" w14:textId="345FB0CA" w:rsidR="00D30C03" w:rsidRPr="00D30C03" w:rsidRDefault="00D30C03" w:rsidP="002F4814">
      <w:r w:rsidRPr="00D30C03">
        <w:rPr>
          <w:rtl/>
        </w:rPr>
        <w:t xml:space="preserve">עד כה הנחנו שריאקציה מתקדמת בכיוון אחד: מגיבים הופכים לתוצרים. אולם בטבע, תהליכים רבים הם </w:t>
      </w:r>
      <w:r w:rsidRPr="00D30C03">
        <w:rPr>
          <w:b/>
          <w:bCs/>
          <w:rtl/>
        </w:rPr>
        <w:t>הפיכים</w:t>
      </w:r>
      <w:r w:rsidRPr="00D30C03">
        <w:t>.</w:t>
      </w:r>
      <w:r>
        <w:rPr>
          <w:rFonts w:hint="cs"/>
          <w:rtl/>
        </w:rPr>
        <w:t xml:space="preserve"> </w:t>
      </w:r>
      <w:r w:rsidRPr="00D30C03">
        <w:rPr>
          <w:rtl/>
        </w:rPr>
        <w:t>מערכות אלו, במקביל לתגובה הישיר</w:t>
      </w:r>
      <w:r>
        <w:rPr>
          <w:rFonts w:hint="cs"/>
          <w:rtl/>
        </w:rPr>
        <w:t xml:space="preserve">ה </w:t>
      </w:r>
      <w:r w:rsidRPr="00D30C03">
        <w:t xml:space="preserve"> </w:t>
      </w:r>
      <m:oMath>
        <m:r>
          <w:rPr>
            <w:rFonts w:ascii="Cambria Math" w:hAnsi="Cambria Math"/>
          </w:rPr>
          <m:t xml:space="preserve">(A </m:t>
        </m:r>
        <m:r>
          <m:rPr>
            <m:sty m:val="p"/>
          </m:rPr>
          <w:rPr>
            <w:rFonts w:ascii="Cambria Math" w:hAnsi="Cambria Math"/>
          </w:rPr>
          <m:t>→</m:t>
        </m:r>
        <m:r>
          <w:rPr>
            <w:rFonts w:ascii="Cambria Math" w:hAnsi="Cambria Math"/>
          </w:rPr>
          <m:t>B)</m:t>
        </m:r>
      </m:oMath>
      <w:r w:rsidRPr="00D30C03">
        <w:rPr>
          <w:rtl/>
        </w:rPr>
        <w:t>מתרחשת גם התגובה ההפוכה</w:t>
      </w:r>
      <w:r w:rsidR="002F4814">
        <w:rPr>
          <w:rFonts w:hint="cs"/>
          <w:rtl/>
        </w:rPr>
        <w:t xml:space="preserve"> </w:t>
      </w:r>
      <m:oMath>
        <m:d>
          <m:dPr>
            <m:ctrlPr>
              <w:rPr>
                <w:rFonts w:ascii="Cambria Math" w:hAnsi="Cambria Math"/>
                <w:i/>
              </w:rPr>
            </m:ctrlPr>
          </m:dPr>
          <m:e>
            <m:r>
              <w:rPr>
                <w:rFonts w:ascii="Cambria Math" w:hAnsi="Cambria Math"/>
              </w:rPr>
              <m:t>B</m:t>
            </m:r>
            <m:r>
              <m:rPr>
                <m:sty m:val="p"/>
              </m:rPr>
              <w:rPr>
                <w:rFonts w:ascii="Cambria Math" w:hAnsi="Cambria Math"/>
              </w:rPr>
              <m:t>→A</m:t>
            </m:r>
          </m:e>
        </m:d>
      </m:oMath>
      <w:r w:rsidR="002F4814">
        <w:rPr>
          <w:rFonts w:hint="cs"/>
          <w:rtl/>
        </w:rPr>
        <w:t xml:space="preserve"> </w:t>
      </w:r>
      <w:r w:rsidRPr="00D30C03">
        <w:rPr>
          <w:rtl/>
        </w:rPr>
        <w:t>אנו מסמנים תגובות אלו בחץ כפול</w:t>
      </w:r>
      <w:r w:rsidRPr="00D30C03">
        <w:t>:</w:t>
      </w:r>
    </w:p>
    <w:p w14:paraId="7546C5D9" w14:textId="30803291" w:rsidR="00D30C03" w:rsidRPr="00D30C03" w:rsidRDefault="00D30C03" w:rsidP="00D30C03">
      <m:oMathPara>
        <m:oMath>
          <m:r>
            <w:rPr>
              <w:rFonts w:ascii="Cambria Math" w:hAnsi="Cambria Math"/>
            </w:rPr>
            <w:lastRenderedPageBreak/>
            <m:t xml:space="preserve">aA + bB </m:t>
          </m:r>
          <m:r>
            <m:rPr>
              <m:sty m:val="p"/>
            </m:rPr>
            <w:rPr>
              <w:rFonts w:ascii="Cambria Math" w:hAnsi="Cambria Math"/>
            </w:rPr>
            <m:t>⇌</m:t>
          </m:r>
          <m:r>
            <w:rPr>
              <w:rFonts w:ascii="Cambria Math" w:hAnsi="Cambria Math"/>
            </w:rPr>
            <m:t>cC + dD</m:t>
          </m:r>
        </m:oMath>
      </m:oMathPara>
    </w:p>
    <w:p w14:paraId="30DA8668" w14:textId="77777777" w:rsidR="002F4814" w:rsidRDefault="00D30C03" w:rsidP="002F4814">
      <w:pPr>
        <w:rPr>
          <w:rtl/>
        </w:rPr>
      </w:pPr>
      <w:r w:rsidRPr="00D30C03">
        <w:rPr>
          <w:rtl/>
        </w:rPr>
        <w:t>ככל שריכוז התוצרים עולה, קצב התגובה ההפוכה גדל. בשלב מסוים, קצב היצירה של התוצרים משתווה בדיוק לקצב הפירוק שלהם חזרה למגיבים. במצב זה, למרות שהמולקולות ממשיכות להגיב ללא הרף</w:t>
      </w:r>
      <w:r>
        <w:rPr>
          <w:rFonts w:hint="cs"/>
          <w:rtl/>
        </w:rPr>
        <w:t>, ב</w:t>
      </w:r>
      <w:r w:rsidRPr="00D30C03">
        <w:rPr>
          <w:b/>
          <w:bCs/>
          <w:rtl/>
        </w:rPr>
        <w:t>רמת המאקרו אין שינוי בהרכב המערכת</w:t>
      </w:r>
      <w:r>
        <w:rPr>
          <w:rFonts w:hint="cs"/>
          <w:rtl/>
        </w:rPr>
        <w:t>. למצב זה אנו קוראים</w:t>
      </w:r>
      <w:r w:rsidRPr="00D30C03">
        <w:rPr>
          <w:rtl/>
        </w:rPr>
        <w:t xml:space="preserve"> </w:t>
      </w:r>
      <w:r w:rsidRPr="00D30C03">
        <w:rPr>
          <w:b/>
          <w:bCs/>
          <w:rtl/>
        </w:rPr>
        <w:t xml:space="preserve">שיווי </w:t>
      </w:r>
      <w:r>
        <w:rPr>
          <w:rFonts w:hint="cs"/>
          <w:b/>
          <w:bCs/>
          <w:rtl/>
        </w:rPr>
        <w:t>מ</w:t>
      </w:r>
      <w:r w:rsidRPr="00D30C03">
        <w:rPr>
          <w:b/>
          <w:bCs/>
          <w:rtl/>
        </w:rPr>
        <w:t>שקל</w:t>
      </w:r>
      <w:r>
        <w:rPr>
          <w:rFonts w:hint="cs"/>
          <w:b/>
          <w:bCs/>
          <w:rtl/>
        </w:rPr>
        <w:t xml:space="preserve"> כימי</w:t>
      </w:r>
      <w:r w:rsidRPr="00D30C03">
        <w:rPr>
          <w:rtl/>
        </w:rPr>
        <w:t xml:space="preserve"> </w:t>
      </w:r>
      <w:r w:rsidRPr="00D30C03">
        <w:t>(Chemical Equilibrium)</w:t>
      </w:r>
      <w:r>
        <w:rPr>
          <w:rFonts w:hint="cs"/>
          <w:rtl/>
        </w:rPr>
        <w:t>.</w:t>
      </w:r>
      <w:r w:rsidR="002F4814">
        <w:rPr>
          <w:rFonts w:hint="cs"/>
          <w:rtl/>
        </w:rPr>
        <w:t xml:space="preserve"> </w:t>
      </w:r>
      <w:r w:rsidR="002F4814">
        <w:rPr>
          <w:rtl/>
        </w:rPr>
        <w:br/>
      </w:r>
    </w:p>
    <w:p w14:paraId="5CD7E2BB" w14:textId="5703CF05" w:rsidR="00D30C03" w:rsidRPr="00D30C03" w:rsidRDefault="002F4814" w:rsidP="002B4BD8">
      <w:pPr>
        <w:pStyle w:val="definition"/>
      </w:pPr>
      <w:r>
        <w:rPr>
          <w:rFonts w:hint="cs"/>
          <w:rtl/>
        </w:rPr>
        <w:t xml:space="preserve">קבוע שיווי משקל הוא </w:t>
      </w:r>
      <w:r w:rsidR="00D30C03" w:rsidRPr="00D30C03">
        <w:rPr>
          <w:rtl/>
        </w:rPr>
        <w:t>היחס בין ריכוזי התוצרים לריכוזי המגיבים במצב שיווי משקל הוא ערך קבוע</w:t>
      </w:r>
      <w:r w:rsidR="00D30C03">
        <w:rPr>
          <w:rFonts w:hint="cs"/>
          <w:rtl/>
        </w:rPr>
        <w:t xml:space="preserve"> עבור תגובה מסויימת בטמפרטורה מסויימת</w:t>
      </w:r>
      <w:r>
        <w:rPr>
          <w:rFonts w:hint="cs"/>
          <w:rtl/>
        </w:rPr>
        <w:t xml:space="preserve">. </w:t>
      </w:r>
      <w:r w:rsidR="00D30C03" w:rsidRPr="00D30C03">
        <w:rPr>
          <w:rtl/>
        </w:rPr>
        <w:t>בצורתו הפשוטה (עבור ריכוזי</w:t>
      </w:r>
      <w:r w:rsidR="00D30C03">
        <w:rPr>
          <w:rFonts w:hint="cs"/>
          <w:rtl/>
        </w:rPr>
        <w:t xml:space="preserve"> החומרים</w:t>
      </w:r>
      <w:r w:rsidR="00D30C03" w:rsidRPr="00D30C03">
        <w:rPr>
          <w:rtl/>
        </w:rPr>
        <w:t>), הוא מוגדר כך</w:t>
      </w:r>
      <w:r w:rsidR="00D30C03" w:rsidRPr="00D30C03">
        <w:t>:</w:t>
      </w:r>
    </w:p>
    <w:p w14:paraId="61220802" w14:textId="25E3FD69" w:rsidR="00D30C03" w:rsidRPr="00D30C03" w:rsidRDefault="00D30C03" w:rsidP="002B4BD8">
      <w:pPr>
        <w:pStyle w:val="definition"/>
      </w:pPr>
      <m:oMathPara>
        <m:oMath>
          <m:r>
            <m:t>K</m:t>
          </m:r>
          <m:d>
            <m:dPr>
              <m:ctrlPr/>
            </m:dPr>
            <m:e>
              <m:r>
                <m:t>T</m:t>
              </m:r>
            </m:e>
          </m:d>
          <m:r>
            <m:t>=</m:t>
          </m:r>
          <m:f>
            <m:fPr>
              <m:ctrlPr/>
            </m:fPr>
            <m:num>
              <m:sSup>
                <m:sSupPr>
                  <m:ctrlPr/>
                </m:sSupPr>
                <m:e>
                  <m:d>
                    <m:dPr>
                      <m:begChr m:val="["/>
                      <m:endChr m:val="]"/>
                      <m:ctrlPr/>
                    </m:dPr>
                    <m:e>
                      <m:r>
                        <m:t>C</m:t>
                      </m:r>
                    </m:e>
                  </m:d>
                </m:e>
                <m:sup>
                  <m:r>
                    <m:t>c</m:t>
                  </m:r>
                </m:sup>
              </m:sSup>
              <m:sSup>
                <m:sSupPr>
                  <m:ctrlPr/>
                </m:sSupPr>
                <m:e>
                  <m:d>
                    <m:dPr>
                      <m:begChr m:val="["/>
                      <m:endChr m:val="]"/>
                      <m:ctrlPr/>
                    </m:dPr>
                    <m:e>
                      <m:r>
                        <m:t>D</m:t>
                      </m:r>
                    </m:e>
                  </m:d>
                </m:e>
                <m:sup>
                  <m:r>
                    <m:t>d</m:t>
                  </m:r>
                </m:sup>
              </m:sSup>
            </m:num>
            <m:den>
              <m:sSup>
                <m:sSupPr>
                  <m:ctrlPr/>
                </m:sSupPr>
                <m:e>
                  <m:d>
                    <m:dPr>
                      <m:begChr m:val="["/>
                      <m:endChr m:val="]"/>
                      <m:ctrlPr/>
                    </m:dPr>
                    <m:e>
                      <m:r>
                        <m:t>A</m:t>
                      </m:r>
                    </m:e>
                  </m:d>
                </m:e>
                <m:sup>
                  <m:r>
                    <m:t>a</m:t>
                  </m:r>
                </m:sup>
              </m:sSup>
              <m:sSup>
                <m:sSupPr>
                  <m:ctrlPr/>
                </m:sSupPr>
                <m:e>
                  <m:d>
                    <m:dPr>
                      <m:begChr m:val="["/>
                      <m:endChr m:val="]"/>
                      <m:ctrlPr/>
                    </m:dPr>
                    <m:e>
                      <m:r>
                        <m:t>B</m:t>
                      </m:r>
                    </m:e>
                  </m:d>
                </m:e>
                <m:sup>
                  <m:r>
                    <m:t>b</m:t>
                  </m:r>
                </m:sup>
              </m:sSup>
            </m:den>
          </m:f>
        </m:oMath>
      </m:oMathPara>
    </w:p>
    <w:p w14:paraId="39C235E3" w14:textId="5CF21983" w:rsidR="001B5911" w:rsidRPr="001B5911" w:rsidRDefault="001B5911" w:rsidP="001B5911">
      <w:r w:rsidRPr="001B5911">
        <w:rPr>
          <w:rtl/>
        </w:rPr>
        <w:t xml:space="preserve">את ערכיו של </w:t>
      </w:r>
      <m:oMath>
        <m:r>
          <w:rPr>
            <w:rFonts w:ascii="Cambria Math" w:hAnsi="Cambria Math"/>
          </w:rPr>
          <m:t>K</m:t>
        </m:r>
      </m:oMath>
      <w:r>
        <w:rPr>
          <w:rFonts w:hint="cs"/>
          <w:rtl/>
        </w:rPr>
        <w:t xml:space="preserve"> </w:t>
      </w:r>
      <w:r w:rsidRPr="001B5911">
        <w:rPr>
          <w:rtl/>
        </w:rPr>
        <w:t>ניתן למצוא באופן נסיוני או להשתמש בנתונים מהספרות המקצועית. לרוב, ערכי קבוע שיווי המשקל נתונים עבור מצב סטנדרטי</w:t>
      </w:r>
      <w:r w:rsidRPr="001B5911">
        <w:t xml:space="preserve"> </w:t>
      </w:r>
      <m:oMath>
        <m:r>
          <m:rPr>
            <m:sty m:val="bi"/>
          </m:rPr>
          <w:rPr>
            <w:rFonts w:ascii="Cambria Math" w:hAnsi="Cambria Math"/>
          </w:rPr>
          <m:t>2</m:t>
        </m:r>
        <m:sSup>
          <m:sSupPr>
            <m:ctrlPr>
              <w:rPr>
                <w:rFonts w:ascii="Cambria Math" w:hAnsi="Cambria Math"/>
                <w:b/>
                <w:i/>
              </w:rPr>
            </m:ctrlPr>
          </m:sSupPr>
          <m:e>
            <m:r>
              <m:rPr>
                <m:sty m:val="bi"/>
              </m:rPr>
              <w:rPr>
                <w:rFonts w:ascii="Cambria Math" w:hAnsi="Cambria Math"/>
              </w:rPr>
              <m:t>5</m:t>
            </m:r>
          </m:e>
          <m:sup>
            <m:r>
              <m:rPr>
                <m:sty m:val="b"/>
              </m:rPr>
              <w:rPr>
                <w:rFonts w:ascii="Cambria Math" w:hAnsi="Cambria Math"/>
              </w:rPr>
              <m:t>∘</m:t>
            </m:r>
          </m:sup>
        </m:sSup>
        <m:r>
          <m:rPr>
            <m:sty m:val="bi"/>
          </m:rPr>
          <w:rPr>
            <w:rFonts w:ascii="Cambria Math" w:hAnsi="Cambria Math"/>
          </w:rPr>
          <m:t>C</m:t>
        </m:r>
      </m:oMath>
      <w:r w:rsidRPr="001B5911">
        <w:t xml:space="preserve">, </w:t>
      </w:r>
      <w:r w:rsidRPr="001B5911">
        <w:rPr>
          <w:rtl/>
        </w:rPr>
        <w:t>אך ניתן לתקן אותם לטמפרטורת התהליך בפועל בעזרת משוואות תרמודינמיות (כמו משוואת ואן-ה</w:t>
      </w:r>
      <w:r>
        <w:rPr>
          <w:rFonts w:hint="cs"/>
          <w:rtl/>
        </w:rPr>
        <w:t>וף</w:t>
      </w:r>
      <w:r w:rsidR="002F4814">
        <w:rPr>
          <w:rFonts w:hint="cs"/>
          <w:rtl/>
        </w:rPr>
        <w:t>)</w:t>
      </w:r>
      <w:r w:rsidRPr="001B5911">
        <w:t>.</w:t>
      </w:r>
    </w:p>
    <w:p w14:paraId="2FB29B54" w14:textId="3A45E7C3" w:rsidR="00D30C03" w:rsidRPr="00D30C03" w:rsidRDefault="00D30C03" w:rsidP="00D30C03">
      <w:pPr>
        <w:rPr>
          <w:b/>
          <w:bCs/>
        </w:rPr>
      </w:pPr>
      <w:r w:rsidRPr="00D30C03">
        <w:rPr>
          <w:b/>
          <w:bCs/>
          <w:rtl/>
        </w:rPr>
        <w:t xml:space="preserve">חישוב הרכב בשיווי משקל </w:t>
      </w:r>
    </w:p>
    <w:p w14:paraId="0E2C113A" w14:textId="65C7F0C8" w:rsidR="001B5911" w:rsidRDefault="00D30C03" w:rsidP="001B5911">
      <w:pPr>
        <w:tabs>
          <w:tab w:val="num" w:pos="720"/>
        </w:tabs>
        <w:rPr>
          <w:rtl/>
        </w:rPr>
      </w:pPr>
      <w:r w:rsidRPr="00D30C03">
        <w:rPr>
          <w:rtl/>
        </w:rPr>
        <w:t xml:space="preserve">כיצד נדע מה יהיה הרכב התערובת הסופי? </w:t>
      </w:r>
      <w:r w:rsidR="001B5911">
        <w:rPr>
          <w:rFonts w:hint="cs"/>
          <w:rtl/>
        </w:rPr>
        <w:t>בהנחה שקבוע שיווי המשקל וריכוזי החומרים בכלי בתחילת התהליך מוכרים לנו, נוכל להשתמש בהם על מנת לחשב את הרכב המערכת בשיווי משקל. נגדיר את הכמות בפועל של כל אחד מהחומרים באמצעות מקדם התקדמות התגובה (</w:t>
      </w:r>
      <m:oMath>
        <m:r>
          <w:rPr>
            <w:rFonts w:ascii="Cambria Math" w:hAnsi="Cambria Math" w:cs="Cambria Math" w:hint="cs"/>
            <w:rtl/>
          </w:rPr>
          <m:t>ξ</m:t>
        </m:r>
      </m:oMath>
      <w:r w:rsidR="001B5911">
        <w:rPr>
          <w:rFonts w:hint="cs"/>
          <w:rtl/>
        </w:rPr>
        <w:t xml:space="preserve">). </w:t>
      </w:r>
    </w:p>
    <w:p w14:paraId="2310F369" w14:textId="10B4D363" w:rsidR="00D30C03" w:rsidRPr="00DB7F38" w:rsidRDefault="00000000" w:rsidP="00D30C03">
      <w:pPr>
        <w:rPr>
          <w:rFonts w:cstheme="minorBidi"/>
          <w:i/>
          <w:rtl/>
        </w:rPr>
      </w:pPr>
      <m:oMathPara>
        <m:oMath>
          <m:sSub>
            <m:sSubPr>
              <m:ctrlPr>
                <w:rPr>
                  <w:rFonts w:ascii="Cambria Math" w:hAnsi="Cambria Math"/>
                  <w:i/>
                </w:rPr>
              </m:ctrlPr>
            </m:sSubPr>
            <m:e>
              <m:r>
                <w:rPr>
                  <w:rFonts w:ascii="Cambria Math" w:hAnsi="Cambria Math"/>
                </w:rPr>
                <m:t>n</m:t>
              </m:r>
            </m:e>
            <m:sub>
              <m:r>
                <w:rPr>
                  <w:rFonts w:ascii="Cambria Math" w:hAnsi="Cambria Math"/>
                </w:rPr>
                <m:t>i,eq</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i,0</m:t>
              </m:r>
            </m:sub>
          </m:sSub>
          <m:r>
            <w:rPr>
              <w:rFonts w:ascii="Cambria Math" w:hAnsi="Cambria Math"/>
            </w:rPr>
            <m:t>+</m:t>
          </m:r>
          <m:sSub>
            <m:sSubPr>
              <m:ctrlPr>
                <w:rPr>
                  <w:rFonts w:ascii="Cambria Math" w:hAnsi="Cambria Math"/>
                  <w:i/>
                </w:rPr>
              </m:ctrlPr>
            </m:sSubPr>
            <m:e>
              <m:r>
                <m:rPr>
                  <m:sty m:val="p"/>
                </m:rPr>
                <w:rPr>
                  <w:rFonts w:ascii="Cambria Math" w:hAnsi="Cambria Math"/>
                </w:rPr>
                <m:t>ν</m:t>
              </m:r>
            </m:e>
            <m:sub>
              <m:r>
                <w:rPr>
                  <w:rFonts w:ascii="Cambria Math" w:hAnsi="Cambria Math"/>
                </w:rPr>
                <m:t>i</m:t>
              </m:r>
            </m:sub>
          </m:sSub>
          <m:r>
            <w:rPr>
              <w:rFonts w:ascii="Cambria Math" w:hAnsi="Cambria Math" w:cs="Cambria Math" w:hint="cs"/>
              <w:rtl/>
            </w:rPr>
            <m:t>ξ</m:t>
          </m:r>
        </m:oMath>
      </m:oMathPara>
    </w:p>
    <w:p w14:paraId="17FB30C8" w14:textId="1753D763" w:rsidR="00DB7F38" w:rsidRPr="00DB7F38" w:rsidRDefault="00DB7F38" w:rsidP="00D30C03">
      <w:pPr>
        <w:rPr>
          <w:rFonts w:cstheme="minorBidi"/>
          <w:i/>
          <w:rtl/>
        </w:rPr>
      </w:pPr>
      <w:r>
        <w:rPr>
          <w:rFonts w:cstheme="minorBidi" w:hint="cs"/>
          <w:i/>
          <w:rtl/>
        </w:rPr>
        <w:t xml:space="preserve">כאשר </w:t>
      </w:r>
      <m:oMath>
        <m:r>
          <w:rPr>
            <w:rFonts w:ascii="Cambria Math" w:hAnsi="Cambria Math" w:cs="Cambria Math" w:hint="cs"/>
            <w:rtl/>
          </w:rPr>
          <m:t>ξ</m:t>
        </m:r>
      </m:oMath>
      <w:r>
        <w:rPr>
          <w:rFonts w:cstheme="minorBidi" w:hint="cs"/>
          <w:i/>
          <w:rtl/>
        </w:rPr>
        <w:t xml:space="preserve"> מוגדר ביחידות של מול (בהתאם לשאר המשוואה). </w:t>
      </w:r>
    </w:p>
    <w:p w14:paraId="1B86E9B7" w14:textId="6FF08D54" w:rsidR="001B5911" w:rsidRDefault="002965F8" w:rsidP="00D30C03">
      <w:pPr>
        <w:rPr>
          <w:rtl/>
        </w:rPr>
      </w:pPr>
      <w:r>
        <w:rPr>
          <w:rFonts w:hint="cs"/>
          <w:rtl/>
        </w:rPr>
        <w:t>ההצבה בקבוע שיווי משקל דורשת להגדיר את הרכב החומרים השונים באמצעות</w:t>
      </w:r>
      <w:r w:rsidR="001B5911">
        <w:rPr>
          <w:rFonts w:hint="cs"/>
          <w:rtl/>
        </w:rPr>
        <w:t xml:space="preserve"> ריכוז החומרים במול לליטר (</w:t>
      </w:r>
      <m:oMath>
        <m:r>
          <w:rPr>
            <w:rFonts w:ascii="Cambria Math" w:hAnsi="Cambria Math"/>
          </w:rPr>
          <m:t>M</m:t>
        </m:r>
      </m:oMath>
      <w:r w:rsidR="001B5911">
        <w:rPr>
          <w:rFonts w:hint="cs"/>
          <w:rtl/>
        </w:rPr>
        <w:t>), או באמצעות הלחצים החלקיים. על מנת לעבור לריכוזי</w:t>
      </w:r>
      <w:r>
        <w:rPr>
          <w:rFonts w:hint="cs"/>
          <w:rtl/>
        </w:rPr>
        <w:t xml:space="preserve">ם </w:t>
      </w:r>
      <w:r w:rsidR="001B5911">
        <w:rPr>
          <w:rFonts w:hint="cs"/>
          <w:rtl/>
        </w:rPr>
        <w:t>עלינו לחלק את הביטוי בנפח הכלי</w:t>
      </w:r>
      <w:r w:rsidR="00DB7F38">
        <w:rPr>
          <w:rFonts w:hint="cs"/>
          <w:rtl/>
        </w:rPr>
        <w:t xml:space="preserve"> (</w:t>
      </w:r>
      <m:oMath>
        <m:r>
          <w:rPr>
            <w:rFonts w:ascii="Cambria Math" w:hAnsi="Cambria Math"/>
          </w:rPr>
          <m:t>V</m:t>
        </m:r>
      </m:oMath>
      <w:r w:rsidR="00DB7F38">
        <w:rPr>
          <w:rFonts w:hint="cs"/>
          <w:rtl/>
        </w:rPr>
        <w:t>).</w:t>
      </w:r>
    </w:p>
    <w:p w14:paraId="2191F3C2" w14:textId="1EAB67FC" w:rsidR="00DB7F38" w:rsidRPr="00DB7F38" w:rsidRDefault="00000000" w:rsidP="00DB7F38">
      <w:pPr>
        <w:rPr>
          <w:rFonts w:cstheme="minorBidi"/>
          <w:i/>
          <w:rtl/>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i,eq</m:t>
                  </m:r>
                </m:sub>
              </m:sSub>
            </m:num>
            <m:den>
              <m:r>
                <w:rPr>
                  <w:rFonts w:ascii="Cambria Math" w:hAnsi="Cambria Math"/>
                </w:rPr>
                <m:t>V</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i,0</m:t>
                  </m:r>
                </m:sub>
              </m:sSub>
            </m:num>
            <m:den>
              <m:r>
                <w:rPr>
                  <w:rFonts w:ascii="Cambria Math" w:hAnsi="Cambria Math"/>
                </w:rPr>
                <m:t>V</m:t>
              </m:r>
            </m:den>
          </m:f>
          <m:r>
            <w:rPr>
              <w:rFonts w:ascii="Cambria Math" w:hAnsi="Cambria Math"/>
            </w:rPr>
            <m:t>+</m:t>
          </m:r>
          <m:sSub>
            <m:sSubPr>
              <m:ctrlPr>
                <w:rPr>
                  <w:rFonts w:ascii="Cambria Math" w:hAnsi="Cambria Math"/>
                  <w:i/>
                </w:rPr>
              </m:ctrlPr>
            </m:sSubPr>
            <m:e>
              <m:r>
                <w:rPr>
                  <w:rFonts w:ascii="Cambria Math" w:hAnsi="Cambria Math"/>
                </w:rPr>
                <m:t>ν</m:t>
              </m:r>
            </m:e>
            <m:sub>
              <m:r>
                <w:rPr>
                  <w:rFonts w:ascii="Cambria Math" w:hAnsi="Cambria Math"/>
                </w:rPr>
                <m:t>i</m:t>
              </m:r>
            </m:sub>
          </m:sSub>
          <m:r>
            <w:rPr>
              <w:rFonts w:ascii="Cambria Math" w:hAnsi="Cambria Math" w:cs="Cambria Math" w:hint="cs"/>
              <w:rtl/>
            </w:rPr>
            <m:t>ξ</m:t>
          </m:r>
          <m:r>
            <w:rPr>
              <w:rFonts w:ascii="Cambria Math" w:hAnsi="Cambria Math" w:cs="Cambria Math"/>
            </w:rPr>
            <m:t xml:space="preserve"> </m:t>
          </m:r>
          <m:r>
            <w:rPr>
              <w:rFonts w:ascii="Cambria Math" w:hAnsi="Cambria Math" w:cstheme="minorBidi"/>
            </w:rPr>
            <m:t xml:space="preserve">  =&gt;  </m:t>
          </m:r>
          <m:sSub>
            <m:sSubPr>
              <m:ctrlPr>
                <w:rPr>
                  <w:rFonts w:ascii="Cambria Math" w:hAnsi="Cambria Math"/>
                  <w:i/>
                </w:rPr>
              </m:ctrlPr>
            </m:sSubPr>
            <m:e>
              <m:r>
                <w:rPr>
                  <w:rFonts w:ascii="Cambria Math" w:hAnsi="Cambria Math"/>
                </w:rPr>
                <m:t>C</m:t>
              </m:r>
            </m:e>
            <m:sub>
              <m:r>
                <w:rPr>
                  <w:rFonts w:ascii="Cambria Math" w:hAnsi="Cambria Math"/>
                </w:rPr>
                <m:t>i,eq</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i,0</m:t>
              </m:r>
            </m:sub>
          </m:sSub>
          <m:r>
            <w:rPr>
              <w:rFonts w:ascii="Cambria Math" w:hAnsi="Cambria Math"/>
            </w:rPr>
            <m:t>+</m:t>
          </m:r>
          <m:sSub>
            <m:sSubPr>
              <m:ctrlPr>
                <w:rPr>
                  <w:rFonts w:ascii="Cambria Math" w:hAnsi="Cambria Math"/>
                  <w:i/>
                </w:rPr>
              </m:ctrlPr>
            </m:sSubPr>
            <m:e>
              <m:r>
                <w:rPr>
                  <w:rFonts w:ascii="Cambria Math" w:hAnsi="Cambria Math"/>
                </w:rPr>
                <m:t>ν</m:t>
              </m:r>
            </m:e>
            <m:sub>
              <m:r>
                <w:rPr>
                  <w:rFonts w:ascii="Cambria Math" w:hAnsi="Cambria Math"/>
                </w:rPr>
                <m:t>i</m:t>
              </m:r>
            </m:sub>
          </m:sSub>
          <m:r>
            <w:rPr>
              <w:rFonts w:ascii="Cambria Math" w:hAnsi="Cambria Math" w:cs="Cambria Math" w:hint="cs"/>
              <w:rtl/>
            </w:rPr>
            <m:t>ξ</m:t>
          </m:r>
        </m:oMath>
      </m:oMathPara>
    </w:p>
    <w:p w14:paraId="339E7BCB" w14:textId="7741309D" w:rsidR="00DB7F38" w:rsidRPr="00DB7F38" w:rsidRDefault="00DB7F38" w:rsidP="00DB7F38">
      <w:pPr>
        <w:rPr>
          <w:rFonts w:cstheme="minorBidi"/>
          <w:i/>
          <w:rtl/>
        </w:rPr>
      </w:pPr>
    </w:p>
    <w:p w14:paraId="28FDBA10" w14:textId="12489945" w:rsidR="00DB7F38" w:rsidRDefault="00DB7F38" w:rsidP="00DB7F38">
      <w:pPr>
        <w:rPr>
          <w:rFonts w:cstheme="minorBidi"/>
          <w:i/>
        </w:rPr>
      </w:pPr>
      <w:r>
        <w:rPr>
          <w:rFonts w:hint="cs"/>
          <w:rtl/>
        </w:rPr>
        <w:t>במקרה זה</w:t>
      </w:r>
      <w:r>
        <w:rPr>
          <w:rFonts w:cstheme="minorBidi" w:hint="cs"/>
          <w:i/>
          <w:rtl/>
        </w:rPr>
        <w:t xml:space="preserve"> </w:t>
      </w:r>
      <m:oMath>
        <m:r>
          <w:rPr>
            <w:rFonts w:ascii="Cambria Math" w:hAnsi="Cambria Math" w:cs="Cambria Math" w:hint="cs"/>
            <w:rtl/>
          </w:rPr>
          <m:t>ξ</m:t>
        </m:r>
      </m:oMath>
      <w:r>
        <w:rPr>
          <w:rFonts w:cstheme="minorBidi" w:hint="cs"/>
          <w:i/>
          <w:rtl/>
        </w:rPr>
        <w:t xml:space="preserve"> יתקבל ביחידות של מולר (</w:t>
      </w:r>
      <w:r>
        <w:rPr>
          <w:rFonts w:cstheme="minorBidi"/>
          <w:i/>
        </w:rPr>
        <w:t>M</w:t>
      </w:r>
      <w:r>
        <w:rPr>
          <w:rFonts w:cstheme="minorBidi" w:hint="cs"/>
          <w:i/>
          <w:rtl/>
        </w:rPr>
        <w:t>).</w:t>
      </w:r>
      <w:r w:rsidR="002965F8">
        <w:rPr>
          <w:rFonts w:cstheme="minorBidi" w:hint="cs"/>
          <w:i/>
          <w:rtl/>
        </w:rPr>
        <w:t xml:space="preserve"> בפרק 5 נדבר על גזים ונוכל לחשב </w:t>
      </w:r>
    </w:p>
    <w:p w14:paraId="3D5F8E20" w14:textId="06AC458D" w:rsidR="00DB7F38" w:rsidRPr="00DB7F38" w:rsidRDefault="00DB7F38" w:rsidP="00DB7F38">
      <w:pPr>
        <w:rPr>
          <w:rFonts w:cstheme="minorBidi"/>
          <w:i/>
          <w:rtl/>
        </w:rPr>
      </w:pPr>
      <w:r>
        <w:rPr>
          <w:rFonts w:cstheme="minorBidi" w:hint="cs"/>
          <w:i/>
          <w:rtl/>
        </w:rPr>
        <w:t xml:space="preserve">את הביטויים הללו נציב בתוך משוואת קבוע שיווי המשקל ונקבל משוואה אלגברית עם נעלם אחד, באמצעותה נוכל למצוא את מידת התגובה, ולחשב את הרכב המערכת בשיווי משקל. </w:t>
      </w:r>
    </w:p>
    <w:p w14:paraId="44044753" w14:textId="35956049" w:rsidR="00D30C03" w:rsidRPr="00D30C03" w:rsidRDefault="00D30C03" w:rsidP="00D30C03">
      <w:pPr>
        <w:rPr>
          <w:b/>
          <w:bCs/>
        </w:rPr>
      </w:pPr>
      <w:r w:rsidRPr="00D30C03">
        <w:rPr>
          <w:b/>
          <w:bCs/>
          <w:rtl/>
        </w:rPr>
        <w:t>עקרון לה-שטלייה</w:t>
      </w:r>
      <w:r w:rsidR="00774BD0">
        <w:rPr>
          <w:rFonts w:hint="cs"/>
          <w:b/>
          <w:bCs/>
          <w:rtl/>
        </w:rPr>
        <w:t xml:space="preserve"> </w:t>
      </w:r>
      <w:r w:rsidRPr="00D30C03">
        <w:rPr>
          <w:b/>
          <w:bCs/>
        </w:rPr>
        <w:t xml:space="preserve"> (Le Chatelier)</w:t>
      </w:r>
    </w:p>
    <w:p w14:paraId="73311E6E" w14:textId="77777777" w:rsidR="00D30C03" w:rsidRDefault="00D30C03" w:rsidP="00D30C03">
      <w:pPr>
        <w:rPr>
          <w:rtl/>
        </w:rPr>
      </w:pPr>
      <w:r w:rsidRPr="00D30C03">
        <w:rPr>
          <w:rtl/>
        </w:rPr>
        <w:t>לפני שנבצע חישובים, עקרון לה-שטלייה מאפשר לנו לחזות איכותית לאן המערכת תזוז בתגובה לשינויים ("עקה"). העקרון קובע שהמערכת תמיד תשאף "לתקן" את ההפרעה</w:t>
      </w:r>
      <w:r w:rsidRPr="00D30C03">
        <w:t>:</w:t>
      </w:r>
    </w:p>
    <w:p w14:paraId="5BE9DD31" w14:textId="16A275EF" w:rsidR="007A0B03" w:rsidRDefault="007A0B03" w:rsidP="00DB7F38">
      <w:pPr>
        <w:pStyle w:val="ListParagraph"/>
        <w:numPr>
          <w:ilvl w:val="1"/>
          <w:numId w:val="45"/>
        </w:numPr>
      </w:pPr>
      <w:r>
        <w:rPr>
          <w:rFonts w:hint="cs"/>
          <w:rtl/>
        </w:rPr>
        <w:t xml:space="preserve">שינוי בהרכב (הוספה או הסרה של חומר ספציפי) </w:t>
      </w:r>
    </w:p>
    <w:p w14:paraId="6DAF999E" w14:textId="2126657A" w:rsidR="007A0B03" w:rsidRDefault="007A0B03" w:rsidP="007A0B03">
      <w:pPr>
        <w:rPr>
          <w:rtl/>
        </w:rPr>
      </w:pPr>
      <w:r w:rsidRPr="007A0B03">
        <w:rPr>
          <w:rtl/>
        </w:rPr>
        <w:lastRenderedPageBreak/>
        <w:t>במקרה זה</w:t>
      </w:r>
      <w:r w:rsidRPr="007A0B03">
        <w:t xml:space="preserve"> </w:t>
      </w:r>
      <w:r w:rsidRPr="007A0B03">
        <w:rPr>
          <w:rFonts w:hint="cs"/>
          <w:rtl/>
        </w:rPr>
        <w:t>אין שינוי בקבוע ש"מ (</w:t>
      </w:r>
      <w:r w:rsidRPr="007A0B03">
        <w:t>K</w:t>
      </w:r>
      <w:r w:rsidRPr="007A0B03">
        <w:rPr>
          <w:rFonts w:hint="cs"/>
          <w:rtl/>
        </w:rPr>
        <w:t xml:space="preserve">), </w:t>
      </w:r>
      <w:r w:rsidRPr="007A0B03">
        <w:rPr>
          <w:rtl/>
        </w:rPr>
        <w:t>המערכת פשוט יצאה מאיזון רגעי, והיא תגיב כדי לצמצם את השינוי שנכפה עליה</w:t>
      </w:r>
      <w:r w:rsidRPr="007A0B03">
        <w:t>:</w:t>
      </w:r>
    </w:p>
    <w:p w14:paraId="4ABDD043" w14:textId="3DC43B51" w:rsidR="007A0B03" w:rsidRDefault="007A0B03">
      <w:pPr>
        <w:pStyle w:val="ListParagraph"/>
        <w:numPr>
          <w:ilvl w:val="0"/>
          <w:numId w:val="59"/>
        </w:numPr>
      </w:pPr>
      <w:r>
        <w:rPr>
          <w:rFonts w:hint="cs"/>
          <w:rtl/>
        </w:rPr>
        <w:t xml:space="preserve">בהוספת מגיב/סילוק תוצר </w:t>
      </w:r>
      <w:r>
        <w:rPr>
          <w:rtl/>
        </w:rPr>
        <w:t>–</w:t>
      </w:r>
      <w:r>
        <w:rPr>
          <w:rFonts w:hint="cs"/>
          <w:rtl/>
        </w:rPr>
        <w:t xml:space="preserve"> המערכת "מרגישה" שיש עודף במגיבים ביחס לתוצרים ותנסה לתקן זאת על ידי הפיכה של מגיבים לתוצרים, והתגובה תנועה קדימה. </w:t>
      </w:r>
    </w:p>
    <w:p w14:paraId="33332AA2" w14:textId="64D8AB4B" w:rsidR="007A0B03" w:rsidRDefault="007A0B03">
      <w:pPr>
        <w:pStyle w:val="ListParagraph"/>
        <w:numPr>
          <w:ilvl w:val="0"/>
          <w:numId w:val="59"/>
        </w:numPr>
      </w:pPr>
      <w:r>
        <w:rPr>
          <w:rFonts w:hint="cs"/>
          <w:rtl/>
        </w:rPr>
        <w:t>בסילוק מגיב/הוספת תוצר - המערכת "מרגישה" שיש עודף בתוצרים ביחס למגיבים ותנסה לתקן זאת על ידי הפיכה של תוצרים למגיבים, והתגובה תנועה אחורה.</w:t>
      </w:r>
    </w:p>
    <w:p w14:paraId="401635F9" w14:textId="77777777" w:rsidR="007A0B03" w:rsidRPr="007A0B03" w:rsidRDefault="007A0B03" w:rsidP="007A0B03">
      <w:pPr>
        <w:pStyle w:val="ListParagraph"/>
      </w:pPr>
    </w:p>
    <w:p w14:paraId="36F9A8EF" w14:textId="77777777" w:rsidR="002F4814" w:rsidRDefault="007A0B03" w:rsidP="002F4814">
      <w:pPr>
        <w:pStyle w:val="ListParagraph"/>
        <w:numPr>
          <w:ilvl w:val="1"/>
          <w:numId w:val="45"/>
        </w:numPr>
      </w:pPr>
      <w:r>
        <w:rPr>
          <w:rFonts w:hint="cs"/>
          <w:rtl/>
        </w:rPr>
        <w:t>שינוי בנפח או בלחץ בכלי</w:t>
      </w:r>
      <w:r w:rsidR="002F4814">
        <w:rPr>
          <w:rFonts w:hint="cs"/>
          <w:rtl/>
        </w:rPr>
        <w:t xml:space="preserve"> (שינוי בכלל הריכוזים במערכת)</w:t>
      </w:r>
    </w:p>
    <w:p w14:paraId="6536D7CD" w14:textId="4DFB8273" w:rsidR="002F4814" w:rsidRPr="002F4814" w:rsidRDefault="002F4814" w:rsidP="002F4814">
      <w:r w:rsidRPr="002F4814">
        <w:rPr>
          <w:rtl/>
        </w:rPr>
        <w:t>בניגוד להוספת חומר ספציפי, כאן אנו מבצעים פעולה שמשפיעה על הריכוז של כל החומרים במערכת בו-זמנית. גם במקרה זה, הקבוע</w:t>
      </w:r>
      <w:r>
        <w:rPr>
          <w:rFonts w:hint="cs"/>
          <w:rtl/>
        </w:rPr>
        <w:t xml:space="preserve"> </w:t>
      </w:r>
      <m:oMath>
        <m:r>
          <w:rPr>
            <w:rFonts w:ascii="Cambria Math" w:hAnsi="Cambria Math"/>
          </w:rPr>
          <m:t>K</m:t>
        </m:r>
      </m:oMath>
      <w:r w:rsidRPr="002F4814">
        <w:t xml:space="preserve"> </w:t>
      </w:r>
      <w:r w:rsidRPr="002F4814">
        <w:rPr>
          <w:rtl/>
        </w:rPr>
        <w:t>נשאר ללא שינוי, והמערכת מגיבה לשינוי ב"צפיפות" החלקיקים</w:t>
      </w:r>
      <w:r w:rsidRPr="002F4814">
        <w:t>.</w:t>
      </w:r>
    </w:p>
    <w:p w14:paraId="531FDCAB" w14:textId="2E6E7708" w:rsidR="002F4814" w:rsidRPr="002F4814" w:rsidRDefault="002F4814">
      <w:pPr>
        <w:numPr>
          <w:ilvl w:val="0"/>
          <w:numId w:val="60"/>
        </w:numPr>
      </w:pPr>
      <w:r w:rsidRPr="002F4814">
        <w:rPr>
          <w:rtl/>
        </w:rPr>
        <w:t>בגזים</w:t>
      </w:r>
      <w:r w:rsidRPr="002F4814">
        <w:rPr>
          <w:rFonts w:hint="cs"/>
          <w:rtl/>
        </w:rPr>
        <w:t xml:space="preserve">: </w:t>
      </w:r>
      <w:r w:rsidRPr="002F4814">
        <w:rPr>
          <w:rtl/>
        </w:rPr>
        <w:t>השינוי מתבצע על ידי דחיסה (העלאת לחץ/הקטנת נפח) או התפשטות (הורדת לחץ/הגדלת נפח)</w:t>
      </w:r>
      <w:r w:rsidRPr="002F4814">
        <w:t>.</w:t>
      </w:r>
    </w:p>
    <w:p w14:paraId="08616E48" w14:textId="1CD2C46F" w:rsidR="002F4814" w:rsidRPr="002F4814" w:rsidRDefault="002F4814">
      <w:pPr>
        <w:numPr>
          <w:ilvl w:val="0"/>
          <w:numId w:val="60"/>
        </w:numPr>
      </w:pPr>
      <w:r w:rsidRPr="002F4814">
        <w:rPr>
          <w:rtl/>
        </w:rPr>
        <w:t>בנוזלים</w:t>
      </w:r>
      <w:r w:rsidRPr="002F4814">
        <w:rPr>
          <w:rFonts w:hint="cs"/>
          <w:rtl/>
        </w:rPr>
        <w:t>: הש</w:t>
      </w:r>
      <w:r w:rsidRPr="002F4814">
        <w:rPr>
          <w:rtl/>
        </w:rPr>
        <w:t>ינוי מתבצע על ידי שינוי כמות הממס (למשל, הוספת מים לדילול או אידוי מים לריכוז)</w:t>
      </w:r>
      <w:r w:rsidRPr="002F4814">
        <w:t>.</w:t>
      </w:r>
    </w:p>
    <w:p w14:paraId="1CD071B0" w14:textId="77777777" w:rsidR="002F4814" w:rsidRPr="002F4814" w:rsidRDefault="002F4814" w:rsidP="002F4814">
      <w:r w:rsidRPr="002F4814">
        <w:rPr>
          <w:rtl/>
        </w:rPr>
        <w:t>כיצד המערכת מגיבה</w:t>
      </w:r>
      <w:r w:rsidRPr="002F4814">
        <w:t>?</w:t>
      </w:r>
    </w:p>
    <w:p w14:paraId="03A622E4" w14:textId="3669F3CB" w:rsidR="002F4814" w:rsidRPr="002F4814" w:rsidRDefault="00774BD0" w:rsidP="002F4814">
      <w:r>
        <w:rPr>
          <w:rFonts w:hint="cs"/>
          <w:rtl/>
        </w:rPr>
        <w:t>שינויי הריכוז משפיעים על יחס המגיבים והתוצרים כך שהוא כבר אינו מקיים את משוואת שיווי המשקל. במקרה זה המערכת</w:t>
      </w:r>
      <w:r w:rsidR="002F4814" w:rsidRPr="002F4814">
        <w:rPr>
          <w:rtl/>
        </w:rPr>
        <w:t xml:space="preserve"> תגיב בהתאם למצב הצפיפות החדש</w:t>
      </w:r>
      <w:r w:rsidR="002F4814" w:rsidRPr="002F4814">
        <w:t>:</w:t>
      </w:r>
    </w:p>
    <w:p w14:paraId="515BE87E" w14:textId="57280833" w:rsidR="002F4814" w:rsidRPr="002F4814" w:rsidRDefault="002F4814">
      <w:pPr>
        <w:numPr>
          <w:ilvl w:val="0"/>
          <w:numId w:val="61"/>
        </w:numPr>
      </w:pPr>
      <w:r w:rsidRPr="002F4814">
        <w:rPr>
          <w:rtl/>
        </w:rPr>
        <w:t>כשהמערכת "צפופה" מדי (לחץ גבוה או תמיסה מרוכזת)</w:t>
      </w:r>
      <w:r w:rsidRPr="002F4814">
        <w:t>:</w:t>
      </w:r>
      <w:r>
        <w:rPr>
          <w:rFonts w:hint="cs"/>
          <w:rtl/>
        </w:rPr>
        <w:t xml:space="preserve"> </w:t>
      </w:r>
      <w:r w:rsidRPr="002F4814">
        <w:rPr>
          <w:rtl/>
        </w:rPr>
        <w:t xml:space="preserve">כדי להקל על הלחץ, היא תשאף להקטין את מספר החלקיקים. לכן, התגובה תזוז לכיוון שבו יש פחות מולים (סכום המקדמים הסטויכיומטריים </w:t>
      </w:r>
      <w:r>
        <w:rPr>
          <w:rFonts w:hint="cs"/>
          <w:rtl/>
        </w:rPr>
        <w:t xml:space="preserve">של </w:t>
      </w:r>
      <w:r w:rsidRPr="002F4814">
        <w:rPr>
          <w:rtl/>
        </w:rPr>
        <w:t>הנמוך יותר)</w:t>
      </w:r>
      <w:r w:rsidRPr="002F4814">
        <w:t>.</w:t>
      </w:r>
    </w:p>
    <w:p w14:paraId="7EFB2E69" w14:textId="24081C7E" w:rsidR="002F4814" w:rsidRPr="002F4814" w:rsidRDefault="002F4814">
      <w:pPr>
        <w:numPr>
          <w:ilvl w:val="0"/>
          <w:numId w:val="61"/>
        </w:numPr>
      </w:pPr>
      <w:r w:rsidRPr="002F4814">
        <w:rPr>
          <w:rtl/>
        </w:rPr>
        <w:t>כשהמערכת "מרווחת" מדי (לחץ נמוך או תמיסה מדוללת)</w:t>
      </w:r>
      <w:r w:rsidRPr="002F4814">
        <w:t>:</w:t>
      </w:r>
      <w:r>
        <w:rPr>
          <w:rFonts w:hint="cs"/>
          <w:rtl/>
        </w:rPr>
        <w:t xml:space="preserve"> </w:t>
      </w:r>
      <w:r w:rsidRPr="002F4814">
        <w:rPr>
          <w:rtl/>
        </w:rPr>
        <w:t>נוצר "חלל" שהמערכת שואפת למלא. כדי לעשות זאת, היא תשאף להגדיל את מספר החלקיקים. לכן, התגובה תזוז לכיוון שבו יש יותר מולים (סכום המקדמים הסטויכיומטריים הגבוה יותר)</w:t>
      </w:r>
      <w:r w:rsidRPr="002F4814">
        <w:t>.</w:t>
      </w:r>
    </w:p>
    <w:p w14:paraId="5BEB063F" w14:textId="3B6B6AD3" w:rsidR="007A0B03" w:rsidRPr="002F4814" w:rsidRDefault="002F4814" w:rsidP="00FE44EB">
      <w:pPr>
        <w:pStyle w:val="tip"/>
      </w:pPr>
      <w:r w:rsidRPr="002F4814">
        <w:rPr>
          <w:rtl/>
        </w:rPr>
        <w:t>שי</w:t>
      </w:r>
      <w:r w:rsidRPr="002F4814">
        <w:rPr>
          <w:rFonts w:hint="cs"/>
          <w:rtl/>
        </w:rPr>
        <w:t>מו לב: כשאנו מדברים על סכום המקדמים הסטויכיומטרים, אנו מדברים רק על הרכיבים שמשפיעים על שיווי המשקל -גזים וחומרים מומסים. נוזלים ומוצרים לא משפיעים על שיווי המשקל.</w:t>
      </w:r>
      <w:r w:rsidRPr="002F4814">
        <w:t xml:space="preserve"> </w:t>
      </w:r>
      <w:r w:rsidRPr="002F4814">
        <w:rPr>
          <w:rtl/>
        </w:rPr>
        <w:t xml:space="preserve">אם סכום המקדמים הסטויכיומטריים של המגיבים שווה לזה של התוצרים (למשל </w:t>
      </w:r>
      <m:oMath>
        <m:sSub>
          <m:sSubPr>
            <m:ctrlPr>
              <w:rPr>
                <w:rFonts w:ascii="Cambria Math" w:hAnsi="Cambria Math"/>
                <w:bCs/>
                <w:i/>
              </w:rPr>
            </m:ctrlPr>
          </m:sSubPr>
          <m:e>
            <m: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2</m:t>
            </m:r>
          </m:sub>
        </m:sSub>
        <m:r>
          <m:rPr>
            <m:sty m:val="p"/>
          </m:rPr>
          <w:rPr>
            <w:rFonts w:ascii="Cambria Math" w:hAnsi="Cambria Math"/>
          </w:rPr>
          <m:t>⇌</m:t>
        </m:r>
        <m:r>
          <w:rPr>
            <w:rFonts w:ascii="Cambria Math" w:hAnsi="Cambria Math"/>
          </w:rPr>
          <m:t>2HI</m:t>
        </m:r>
      </m:oMath>
      <w:r>
        <w:rPr>
          <w:rFonts w:hint="cs"/>
          <w:rtl/>
        </w:rPr>
        <w:t xml:space="preserve">) </w:t>
      </w:r>
      <w:r w:rsidRPr="002F4814">
        <w:rPr>
          <w:rtl/>
        </w:rPr>
        <w:t>לשינוי הנפח או הלחץ לא יהיה שום אפקט על שיווי המשקל, שכן מספר החלקיקים נשאר זהה בכל מקרה</w:t>
      </w:r>
      <w:r w:rsidRPr="002F4814">
        <w:t>.</w:t>
      </w:r>
    </w:p>
    <w:p w14:paraId="6AFC1A8E" w14:textId="2F217556" w:rsidR="00DB7F38" w:rsidRPr="00DB7F38" w:rsidRDefault="00DB7F38" w:rsidP="00DB7F38">
      <w:pPr>
        <w:pStyle w:val="ListParagraph"/>
        <w:numPr>
          <w:ilvl w:val="1"/>
          <w:numId w:val="45"/>
        </w:numPr>
      </w:pPr>
      <w:r w:rsidRPr="00DB7F38">
        <w:rPr>
          <w:rtl/>
        </w:rPr>
        <w:t>השפעת הטמפרטורה</w:t>
      </w:r>
      <w:r w:rsidRPr="00DB7F38">
        <w:t xml:space="preserve"> </w:t>
      </w:r>
      <w:r>
        <w:rPr>
          <w:rFonts w:hint="cs"/>
          <w:rtl/>
        </w:rPr>
        <w:t xml:space="preserve"> (שינוי של </w:t>
      </w:r>
      <m:oMath>
        <m:r>
          <w:rPr>
            <w:rFonts w:ascii="Cambria Math" w:hAnsi="Cambria Math"/>
          </w:rPr>
          <m:t>K</m:t>
        </m:r>
      </m:oMath>
      <w:r>
        <w:rPr>
          <w:rFonts w:hint="cs"/>
          <w:rtl/>
        </w:rPr>
        <w:t>)</w:t>
      </w:r>
    </w:p>
    <w:p w14:paraId="105A0295" w14:textId="70585988" w:rsidR="00DB7F38" w:rsidRPr="00DB7F38" w:rsidRDefault="00DB7F38" w:rsidP="007A0B03">
      <w:r>
        <w:rPr>
          <w:rFonts w:hint="cs"/>
          <w:rtl/>
        </w:rPr>
        <w:t>שינוי הטמפרטורה הוא המקרה היחיד בו ערך קבוע שיווי המשקל משתנה, והתגובה תתקדם לכיוון הרצוי (קדימה או אחורה) על מנת להתאים את עצמה ל</w:t>
      </w:r>
      <w:r w:rsidR="007A0B03">
        <w:rPr>
          <w:rFonts w:hint="cs"/>
          <w:rtl/>
        </w:rPr>
        <w:t xml:space="preserve">קבוע החדש. </w:t>
      </w:r>
      <w:r w:rsidRPr="00DB7F38">
        <w:rPr>
          <w:rtl/>
        </w:rPr>
        <w:t>כדי לזכור בקלות לאן ייטה שיווי המשקל, נוח להשתמש במודל "חום כרכיב</w:t>
      </w:r>
      <w:r w:rsidR="00774BD0">
        <w:rPr>
          <w:rFonts w:hint="cs"/>
          <w:rtl/>
        </w:rPr>
        <w:t>":</w:t>
      </w:r>
    </w:p>
    <w:p w14:paraId="71AE4D3F" w14:textId="69B7EF88" w:rsidR="00DB7F38" w:rsidRPr="00DB7F38" w:rsidRDefault="00DB7F38">
      <w:pPr>
        <w:numPr>
          <w:ilvl w:val="0"/>
          <w:numId w:val="58"/>
        </w:numPr>
      </w:pPr>
      <w:r w:rsidRPr="00DB7F38">
        <w:rPr>
          <w:rtl/>
        </w:rPr>
        <w:t xml:space="preserve">בתגובה אקסותרמית </w:t>
      </w:r>
      <w:r w:rsidR="007A0B03">
        <w:rPr>
          <w:rFonts w:hint="cs"/>
          <w:rtl/>
        </w:rPr>
        <w:t xml:space="preserve">(תגובה הפולטת חום) נוכל לדמיין את החום כ"תוצר". </w:t>
      </w:r>
      <w:r w:rsidRPr="00DB7F38">
        <w:rPr>
          <w:rtl/>
        </w:rPr>
        <w:t xml:space="preserve">עליית טמפרטורה שקולה ל"הוספת תוצר". כדי לחזור לאיזון, המערכת תיאלץ ללכת אחורה (לכיוון המגיבים). </w:t>
      </w:r>
      <w:r w:rsidR="007A0B03">
        <w:rPr>
          <w:rFonts w:hint="cs"/>
          <w:rtl/>
        </w:rPr>
        <w:t>ואנו רואים</w:t>
      </w:r>
      <w:r w:rsidRPr="00DB7F38">
        <w:rPr>
          <w:rtl/>
        </w:rPr>
        <w:t xml:space="preserve"> שערכו של הקבו</w:t>
      </w:r>
      <w:r w:rsidR="007A0B03">
        <w:rPr>
          <w:rFonts w:hint="cs"/>
          <w:rtl/>
        </w:rPr>
        <w:t xml:space="preserve">ע </w:t>
      </w:r>
      <w:r w:rsidR="007A0B03">
        <w:t>K</w:t>
      </w:r>
      <w:r w:rsidR="007A0B03">
        <w:rPr>
          <w:rFonts w:hint="cs"/>
          <w:rtl/>
        </w:rPr>
        <w:t xml:space="preserve"> </w:t>
      </w:r>
      <w:r w:rsidRPr="00DB7F38">
        <w:rPr>
          <w:rtl/>
        </w:rPr>
        <w:t>קטן</w:t>
      </w:r>
      <w:r w:rsidRPr="00DB7F38">
        <w:t>.</w:t>
      </w:r>
    </w:p>
    <w:p w14:paraId="4598EB64" w14:textId="6BC4EC38" w:rsidR="00010F24" w:rsidRDefault="00DB7F38">
      <w:pPr>
        <w:numPr>
          <w:ilvl w:val="0"/>
          <w:numId w:val="58"/>
        </w:numPr>
      </w:pPr>
      <w:r w:rsidRPr="00DB7F38">
        <w:rPr>
          <w:rtl/>
        </w:rPr>
        <w:lastRenderedPageBreak/>
        <w:t>בתגובה אנדותרמית (</w:t>
      </w:r>
      <w:r w:rsidR="007A0B03">
        <w:rPr>
          <w:rFonts w:hint="cs"/>
          <w:rtl/>
        </w:rPr>
        <w:t>תגובה הקולטת חום</w:t>
      </w:r>
      <w:r w:rsidRPr="00DB7F38">
        <w:rPr>
          <w:rtl/>
        </w:rPr>
        <w:t>)</w:t>
      </w:r>
      <w:r w:rsidR="007A0B03">
        <w:rPr>
          <w:rFonts w:hint="cs"/>
          <w:rtl/>
        </w:rPr>
        <w:t xml:space="preserve"> נוכל</w:t>
      </w:r>
      <w:r w:rsidRPr="00DB7F38">
        <w:rPr>
          <w:rtl/>
        </w:rPr>
        <w:t xml:space="preserve"> </w:t>
      </w:r>
      <w:r w:rsidR="007A0B03">
        <w:rPr>
          <w:rFonts w:hint="cs"/>
          <w:rtl/>
        </w:rPr>
        <w:t>ל</w:t>
      </w:r>
      <w:r w:rsidRPr="00DB7F38">
        <w:rPr>
          <w:rtl/>
        </w:rPr>
        <w:t>דמיין את החום כ"מגיב</w:t>
      </w:r>
      <w:r w:rsidR="007A0B03">
        <w:rPr>
          <w:rFonts w:hint="cs"/>
          <w:rtl/>
        </w:rPr>
        <w:t xml:space="preserve">". </w:t>
      </w:r>
      <w:r w:rsidRPr="00DB7F38">
        <w:rPr>
          <w:rtl/>
        </w:rPr>
        <w:t xml:space="preserve">עליית טמפרטורה שקולה ל"הוספת מגיב". </w:t>
      </w:r>
      <w:r w:rsidR="007A0B03">
        <w:rPr>
          <w:rFonts w:hint="cs"/>
          <w:rtl/>
        </w:rPr>
        <w:t xml:space="preserve">כדי לחזור לאיזון המערכת תיאלץ ללכת קדימה </w:t>
      </w:r>
      <w:r w:rsidRPr="00DB7F38">
        <w:rPr>
          <w:rtl/>
        </w:rPr>
        <w:t>ו</w:t>
      </w:r>
      <w:r w:rsidR="007A0B03">
        <w:rPr>
          <w:rFonts w:hint="cs"/>
          <w:rtl/>
        </w:rPr>
        <w:t>אנו רואים ש</w:t>
      </w:r>
      <w:r w:rsidRPr="00DB7F38">
        <w:rPr>
          <w:rtl/>
        </w:rPr>
        <w:t>ערכו של הקבוע</w:t>
      </w:r>
      <w:r w:rsidRPr="00DB7F38">
        <w:t xml:space="preserve"> </w:t>
      </w:r>
      <m:oMath>
        <m:r>
          <w:rPr>
            <w:rFonts w:ascii="Cambria Math" w:hAnsi="Cambria Math"/>
          </w:rPr>
          <m:t>K</m:t>
        </m:r>
      </m:oMath>
      <w:r w:rsidRPr="00DB7F38">
        <w:t xml:space="preserve"> </w:t>
      </w:r>
      <w:r w:rsidRPr="00DB7F38">
        <w:rPr>
          <w:rtl/>
        </w:rPr>
        <w:t>גדל</w:t>
      </w:r>
      <w:r w:rsidRPr="00DB7F38">
        <w:t>.</w:t>
      </w:r>
    </w:p>
    <w:p w14:paraId="2D6E2819" w14:textId="77777777" w:rsidR="002F4814" w:rsidRPr="00D30C03" w:rsidRDefault="002F4814" w:rsidP="002F4814">
      <w:pPr>
        <w:ind w:left="720"/>
        <w:rPr>
          <w:rtl/>
        </w:rPr>
      </w:pPr>
    </w:p>
    <w:p w14:paraId="1E40CC62" w14:textId="477A3596" w:rsidR="00625F26" w:rsidRPr="00625F26" w:rsidRDefault="00774BD0" w:rsidP="00CB74C5">
      <w:pPr>
        <w:pStyle w:val="Heading4"/>
        <w:rPr>
          <w:rtl/>
        </w:rPr>
      </w:pPr>
      <w:r>
        <w:rPr>
          <w:rFonts w:hint="cs"/>
          <w:rtl/>
        </w:rPr>
        <w:t>מקדם המרה (</w:t>
      </w:r>
      <w:r>
        <w:t>Conversion factor</w:t>
      </w:r>
      <w:r>
        <w:rPr>
          <w:rFonts w:hint="cs"/>
          <w:rtl/>
        </w:rPr>
        <w:t>)</w:t>
      </w:r>
    </w:p>
    <w:p w14:paraId="381D3370" w14:textId="77777777" w:rsidR="00C534FC" w:rsidRDefault="00625F26" w:rsidP="00C534FC">
      <w:pPr>
        <w:tabs>
          <w:tab w:val="num" w:pos="720"/>
        </w:tabs>
        <w:rPr>
          <w:rtl/>
        </w:rPr>
      </w:pPr>
      <w:r w:rsidRPr="00625F26">
        <w:rPr>
          <w:rtl/>
        </w:rPr>
        <w:t>גם כשידוע לנו המקסימום התיאורטי, במציאות התעשייתית התגובה כמעט לעולם לא מגיעה לניצול של 100% מהמגיב המגביל. הסיבות לכך מגוונות</w:t>
      </w:r>
      <w:r w:rsidR="00CB74C5">
        <w:rPr>
          <w:rFonts w:hint="cs"/>
          <w:rtl/>
        </w:rPr>
        <w:t xml:space="preserve">. </w:t>
      </w:r>
    </w:p>
    <w:p w14:paraId="12B33E92" w14:textId="77777777" w:rsidR="00134B71" w:rsidRPr="00134B71" w:rsidRDefault="00134B71">
      <w:pPr>
        <w:pStyle w:val="ListParagraph"/>
        <w:numPr>
          <w:ilvl w:val="0"/>
          <w:numId w:val="57"/>
        </w:numPr>
        <w:rPr>
          <w:rtl/>
        </w:rPr>
      </w:pPr>
      <w:r w:rsidRPr="00134B71">
        <w:rPr>
          <w:u w:val="single"/>
          <w:rtl/>
        </w:rPr>
        <w:t>מגבלות תרמודינמיות (שיווי משקל):</w:t>
      </w:r>
      <w:r w:rsidRPr="00134B71">
        <w:rPr>
          <w:rtl/>
        </w:rPr>
        <w:t xml:space="preserve"> תגובות רבות הן הפיכות. במצב כזה, המערכת שואפת להגיע לנקודת שיווי-משקל כימי שבה קצב התגובה הקדימה שווה לקצב התגובה ההפוכה. בנקודה זו הריאקציה "נעצרת" (ברמת המאקרו) עוד לפני שכל המגיבים נצרכו.</w:t>
      </w:r>
    </w:p>
    <w:p w14:paraId="5E244BE2" w14:textId="77777777" w:rsidR="00134B71" w:rsidRPr="00134B71" w:rsidRDefault="00134B71">
      <w:pPr>
        <w:pStyle w:val="ListParagraph"/>
        <w:numPr>
          <w:ilvl w:val="0"/>
          <w:numId w:val="57"/>
        </w:numPr>
        <w:rPr>
          <w:rtl/>
        </w:rPr>
      </w:pPr>
      <w:r w:rsidRPr="00134B71">
        <w:rPr>
          <w:u w:val="single"/>
          <w:rtl/>
        </w:rPr>
        <w:t>מגבלות קינטיות (קצב תגובה):</w:t>
      </w:r>
      <w:r w:rsidRPr="00134B71">
        <w:rPr>
          <w:rtl/>
        </w:rPr>
        <w:t xml:space="preserve"> לעיתים התגובה איטית מאוד, והגעה לניצול מלא דורשת זמן שהייה ארוך באופן לא סביר בתוך הריאקטור.</w:t>
      </w:r>
    </w:p>
    <w:p w14:paraId="12A953B8" w14:textId="490B83EB" w:rsidR="00134B71" w:rsidRDefault="00134B71">
      <w:pPr>
        <w:pStyle w:val="ListParagraph"/>
        <w:numPr>
          <w:ilvl w:val="0"/>
          <w:numId w:val="57"/>
        </w:numPr>
      </w:pPr>
      <w:r w:rsidRPr="00134B71">
        <w:rPr>
          <w:u w:val="single"/>
          <w:rtl/>
        </w:rPr>
        <w:t>מגבלות סלקטיביות (תגובות לוואי):</w:t>
      </w:r>
      <w:r w:rsidRPr="00134B71">
        <w:rPr>
          <w:rtl/>
        </w:rPr>
        <w:t xml:space="preserve"> במקרים רבים מתרחשות במקביל תגובות נוספות המתחרות על אותם מגיבים. חלק מהמגיב המגביל "מתבזבז" על יצירת תוצרי לוואי לא רצויים במקום להפוך לתוצר המבוקש.</w:t>
      </w:r>
    </w:p>
    <w:p w14:paraId="0E3B1C73" w14:textId="3F9EBF9F" w:rsidR="00134B71" w:rsidRPr="00134B71" w:rsidRDefault="00134B71" w:rsidP="00FE44EB">
      <w:pPr>
        <w:pStyle w:val="tip"/>
      </w:pPr>
      <w:r>
        <w:rPr>
          <w:rFonts w:hint="cs"/>
          <w:rtl/>
        </w:rPr>
        <w:t>ה</w:t>
      </w:r>
      <w:r w:rsidRPr="00134B71">
        <w:rPr>
          <w:rtl/>
        </w:rPr>
        <w:t>מגבלות שמנינו למעלה אינן רק "בעיות מדעיות", אלא פקטורים שמשפיעים ישירות על ה</w:t>
      </w:r>
      <w:r w:rsidR="00774BD0">
        <w:rPr>
          <w:rFonts w:hint="cs"/>
          <w:rtl/>
        </w:rPr>
        <w:t>רווחים</w:t>
      </w:r>
      <w:r w:rsidRPr="00134B71">
        <w:rPr>
          <w:rtl/>
        </w:rPr>
        <w:t xml:space="preserve">. </w:t>
      </w:r>
      <w:r>
        <w:rPr>
          <w:rFonts w:hint="cs"/>
          <w:rtl/>
        </w:rPr>
        <w:t xml:space="preserve">הנדסת </w:t>
      </w:r>
      <w:r w:rsidRPr="00134B71">
        <w:rPr>
          <w:rtl/>
        </w:rPr>
        <w:t>תהליך טוב</w:t>
      </w:r>
      <w:r>
        <w:rPr>
          <w:rFonts w:hint="cs"/>
          <w:rtl/>
        </w:rPr>
        <w:t>ה</w:t>
      </w:r>
      <w:r w:rsidRPr="00134B71">
        <w:rPr>
          <w:rtl/>
        </w:rPr>
        <w:t xml:space="preserve"> </w:t>
      </w:r>
      <w:r>
        <w:rPr>
          <w:rFonts w:hint="cs"/>
          <w:rtl/>
        </w:rPr>
        <w:t>דורשת</w:t>
      </w:r>
      <w:r w:rsidRPr="00134B71">
        <w:rPr>
          <w:rtl/>
        </w:rPr>
        <w:t xml:space="preserve"> לנהל את המגבלות הללו כדי למקסם את </w:t>
      </w:r>
      <w:r w:rsidR="00774BD0">
        <w:rPr>
          <w:rFonts w:hint="cs"/>
          <w:rtl/>
        </w:rPr>
        <w:t>יעילות התהליך.</w:t>
      </w:r>
    </w:p>
    <w:p w14:paraId="0CBF316F" w14:textId="0446991F" w:rsidR="00134B71" w:rsidRPr="00134B71" w:rsidRDefault="00134B71" w:rsidP="00FE44EB">
      <w:pPr>
        <w:pStyle w:val="tip"/>
      </w:pPr>
      <w:r w:rsidRPr="00134B71">
        <w:rPr>
          <w:b/>
          <w:bCs/>
          <w:rtl/>
        </w:rPr>
        <w:t>התמודדות עם שיווי מש</w:t>
      </w:r>
      <w:r>
        <w:rPr>
          <w:rFonts w:hint="cs"/>
          <w:b/>
          <w:bCs/>
          <w:rtl/>
        </w:rPr>
        <w:t xml:space="preserve">קל: </w:t>
      </w:r>
      <w:r w:rsidRPr="00134B71">
        <w:rPr>
          <w:rtl/>
        </w:rPr>
        <w:t xml:space="preserve">כיצד נגרום למגיב יקר להגיב כמעט במלואו בתגובה הפיכה? נשתמש בעקרון לה-שטלייה: נזין </w:t>
      </w:r>
      <w:r w:rsidRPr="00134B71">
        <w:rPr>
          <w:b/>
          <w:bCs/>
          <w:rtl/>
        </w:rPr>
        <w:t>עודף גדול של המגיב הזול</w:t>
      </w:r>
      <w:r w:rsidRPr="00134B71">
        <w:rPr>
          <w:rtl/>
        </w:rPr>
        <w:t xml:space="preserve"> (למשל, אוויר או מים). העודף "דוחף" את שיווי המשקל קדימה ומאלץ את המגיב היקר (המגביל) להגיב באחוזים גבוהים יותר</w:t>
      </w:r>
      <w:r w:rsidRPr="00134B71">
        <w:t>.</w:t>
      </w:r>
    </w:p>
    <w:p w14:paraId="1DD83802" w14:textId="1C1B2E39" w:rsidR="00134B71" w:rsidRPr="00134B71" w:rsidRDefault="00134B71" w:rsidP="00FE44EB">
      <w:pPr>
        <w:pStyle w:val="tip"/>
      </w:pPr>
      <w:r w:rsidRPr="00134B71">
        <w:rPr>
          <w:b/>
          <w:bCs/>
          <w:rtl/>
        </w:rPr>
        <w:t>התמודדות עם קינטיקה איטית</w:t>
      </w:r>
      <w:r>
        <w:rPr>
          <w:rFonts w:hint="cs"/>
          <w:b/>
          <w:bCs/>
          <w:rtl/>
        </w:rPr>
        <w:t xml:space="preserve">: </w:t>
      </w:r>
      <w:r w:rsidRPr="00134B71">
        <w:rPr>
          <w:rtl/>
        </w:rPr>
        <w:t xml:space="preserve">ככל שהמגיבים נצרכים, קצב התגובה יורד. כדי להשיג את ה"אחוזים האחרונים" של ההמרה, נדרש זמן עצום (וריאקטור ענק ויקר). לכן, הכלל הכלכלי הוא </w:t>
      </w:r>
      <w:r w:rsidRPr="00134B71">
        <w:rPr>
          <w:b/>
          <w:bCs/>
          <w:rtl/>
        </w:rPr>
        <w:t>חוק התפוקה השולית הפוחתת</w:t>
      </w:r>
      <w:r>
        <w:rPr>
          <w:rFonts w:hint="cs"/>
          <w:rtl/>
        </w:rPr>
        <w:t xml:space="preserve"> - </w:t>
      </w:r>
      <w:r w:rsidRPr="00134B71">
        <w:rPr>
          <w:rtl/>
        </w:rPr>
        <w:t>עדיף לעצור את התגובה כאשר קצב הייצור יורד מתחת לרף מסוים, להפריד את התוצרים, ולהחזיר את חומרי הגלם שלא הגיבו לסיבוב נוסף</w:t>
      </w:r>
      <w:r>
        <w:rPr>
          <w:rFonts w:hint="cs"/>
          <w:rtl/>
        </w:rPr>
        <w:t xml:space="preserve"> </w:t>
      </w:r>
      <w:r w:rsidRPr="00134B71">
        <w:t>(Recycle)</w:t>
      </w:r>
      <w:r>
        <w:rPr>
          <w:rFonts w:hint="cs"/>
          <w:rtl/>
        </w:rPr>
        <w:t>,</w:t>
      </w:r>
      <w:r w:rsidRPr="00134B71">
        <w:t xml:space="preserve"> </w:t>
      </w:r>
      <w:r w:rsidRPr="00134B71">
        <w:rPr>
          <w:rtl/>
        </w:rPr>
        <w:t xml:space="preserve">מאשר </w:t>
      </w:r>
      <w:r>
        <w:rPr>
          <w:rFonts w:hint="cs"/>
          <w:rtl/>
        </w:rPr>
        <w:t xml:space="preserve">לאפשר לתגובה את הזמן הנדרש על מנת שתתרחש במלואה. </w:t>
      </w:r>
    </w:p>
    <w:p w14:paraId="6B716888" w14:textId="0570323B" w:rsidR="00625F26" w:rsidRPr="00625F26" w:rsidRDefault="00134B71" w:rsidP="00FE44EB">
      <w:pPr>
        <w:pStyle w:val="tip"/>
      </w:pPr>
      <w:r w:rsidRPr="00134B71">
        <w:rPr>
          <w:b/>
          <w:bCs/>
          <w:rtl/>
        </w:rPr>
        <w:t>התמודדות עם תגובות לוואי</w:t>
      </w:r>
      <w:r w:rsidR="0004154C">
        <w:rPr>
          <w:rFonts w:hint="cs"/>
          <w:b/>
          <w:bCs/>
          <w:rtl/>
        </w:rPr>
        <w:t xml:space="preserve"> (תגובות מקבילות)</w:t>
      </w:r>
      <w:r>
        <w:rPr>
          <w:rFonts w:hint="cs"/>
          <w:b/>
          <w:bCs/>
          <w:rtl/>
        </w:rPr>
        <w:t xml:space="preserve">: </w:t>
      </w:r>
      <w:r w:rsidRPr="00134B71">
        <w:rPr>
          <w:rtl/>
        </w:rPr>
        <w:t>לעיתים</w:t>
      </w:r>
      <w:r w:rsidR="0004154C">
        <w:rPr>
          <w:rFonts w:hint="cs"/>
          <w:rtl/>
        </w:rPr>
        <w:t xml:space="preserve"> התנאים בריאקטור הם כאלו המאפשרים התרחשות של תגובות נוספות מעבר לתגובה הרצויה. במקרים אלו עלינו להתחשב גם בהתקדמות התגובות האחרות על מנת למקסם את ההמרה</w:t>
      </w:r>
      <w:r w:rsidR="00774BD0">
        <w:rPr>
          <w:rFonts w:hint="cs"/>
          <w:rtl/>
        </w:rPr>
        <w:t xml:space="preserve"> של התגובה הרצויה</w:t>
      </w:r>
      <w:r w:rsidR="0004154C">
        <w:rPr>
          <w:rFonts w:hint="cs"/>
          <w:rtl/>
        </w:rPr>
        <w:t xml:space="preserve">. היחס בין כמות התוצר הרצוי לכמות תוצר לוואי נקראת בררנות או סלקטיביות </w:t>
      </w:r>
      <w:r w:rsidR="0004154C">
        <w:t>Selectivity</w:t>
      </w:r>
      <w:r w:rsidR="0004154C">
        <w:rPr>
          <w:rFonts w:hint="cs"/>
          <w:rtl/>
        </w:rPr>
        <w:t xml:space="preserve">, ונדבר עליה יותר לעומק בהמשך. </w:t>
      </w:r>
    </w:p>
    <w:p w14:paraId="23B5630E" w14:textId="77777777" w:rsidR="0023191E" w:rsidRDefault="00625F26" w:rsidP="00774BD0">
      <w:pPr>
        <w:rPr>
          <w:rtl/>
        </w:rPr>
      </w:pPr>
      <w:r w:rsidRPr="00625F26">
        <w:rPr>
          <w:rtl/>
        </w:rPr>
        <w:t>כדי לכמת את הפער בין הפוטנציאל התיאורטי לבין המציאות בפועל, אנו מגדירים את</w:t>
      </w:r>
      <w:r w:rsidR="00774BD0">
        <w:rPr>
          <w:rFonts w:hint="cs"/>
          <w:rtl/>
        </w:rPr>
        <w:t xml:space="preserve"> פקטור</w:t>
      </w:r>
      <w:r w:rsidRPr="00625F26">
        <w:rPr>
          <w:rtl/>
        </w:rPr>
        <w:t xml:space="preserve"> ההמרה </w:t>
      </w:r>
      <w:r w:rsidR="00774BD0">
        <w:rPr>
          <w:rFonts w:hint="cs"/>
          <w:rtl/>
        </w:rPr>
        <w:t xml:space="preserve"> או שבר ההמרה </w:t>
      </w:r>
    </w:p>
    <w:p w14:paraId="1491E4A2" w14:textId="2BE35B27" w:rsidR="00625F26" w:rsidRPr="00625F26" w:rsidRDefault="0023191E" w:rsidP="002B4BD8">
      <w:pPr>
        <w:pStyle w:val="definition"/>
      </w:pPr>
      <w:r>
        <w:rPr>
          <w:rFonts w:hint="cs"/>
          <w:rtl/>
        </w:rPr>
        <w:t>פקטור</w:t>
      </w:r>
      <w:r w:rsidRPr="00625F26">
        <w:rPr>
          <w:rtl/>
        </w:rPr>
        <w:t xml:space="preserve"> ההמרה </w:t>
      </w:r>
      <w:r>
        <w:rPr>
          <w:rFonts w:hint="cs"/>
          <w:rtl/>
        </w:rPr>
        <w:t xml:space="preserve">או שבר ההמרה </w:t>
      </w:r>
      <w:r w:rsidR="00625F26" w:rsidRPr="00625F26">
        <w:t>Fractional Conversion)</w:t>
      </w:r>
      <w:r w:rsidR="00774BD0">
        <w:rPr>
          <w:rFonts w:hint="cs"/>
          <w:rtl/>
        </w:rPr>
        <w:t xml:space="preserve">) </w:t>
      </w:r>
      <w:r>
        <w:rPr>
          <w:rFonts w:hint="cs"/>
          <w:rtl/>
        </w:rPr>
        <w:t xml:space="preserve">משמש לכימות הפער בין הפוטנציאל התיאורטי לבין המציאות בפועל. </w:t>
      </w:r>
      <w:r w:rsidR="00625F26" w:rsidRPr="00625F26">
        <w:rPr>
          <w:rtl/>
        </w:rPr>
        <w:t>ה</w:t>
      </w:r>
      <w:r>
        <w:rPr>
          <w:rFonts w:hint="cs"/>
          <w:rtl/>
        </w:rPr>
        <w:t xml:space="preserve">וא </w:t>
      </w:r>
      <w:r w:rsidR="00625F26" w:rsidRPr="00625F26">
        <w:rPr>
          <w:rtl/>
        </w:rPr>
        <w:t>מסומ</w:t>
      </w:r>
      <w:r w:rsidR="00774BD0">
        <w:rPr>
          <w:rFonts w:hint="cs"/>
          <w:rtl/>
        </w:rPr>
        <w:t>ן לרוב ב</w:t>
      </w:r>
      <m:oMath>
        <m:r>
          <w:rPr>
            <w:rFonts w:cs="Cambria Math" w:hint="cs"/>
            <w:rtl/>
          </w:rPr>
          <m:t>χ</m:t>
        </m:r>
      </m:oMath>
      <w:r w:rsidR="00625F26" w:rsidRPr="00625F26">
        <w:rPr>
          <w:rtl/>
        </w:rPr>
        <w:t xml:space="preserve"> </w:t>
      </w:r>
      <w:r w:rsidR="00774BD0">
        <w:rPr>
          <w:rFonts w:hint="cs"/>
          <w:rtl/>
        </w:rPr>
        <w:t xml:space="preserve">או ב </w:t>
      </w:r>
      <m:oMath>
        <m:r>
          <m:t>f</m:t>
        </m:r>
      </m:oMath>
      <w:r>
        <w:rPr>
          <w:rFonts w:hint="cs"/>
          <w:rtl/>
        </w:rPr>
        <w:t xml:space="preserve"> ו</w:t>
      </w:r>
      <w:r w:rsidR="00625F26" w:rsidRPr="00625F26">
        <w:rPr>
          <w:rtl/>
        </w:rPr>
        <w:t>ההגדרה מתייחסת כמעט תמיד למגיב המגביל (אלא אם צוין אחרת)</w:t>
      </w:r>
      <w:r w:rsidR="00625F26" w:rsidRPr="00625F26">
        <w:t>:</w:t>
      </w:r>
    </w:p>
    <w:p w14:paraId="3BFCC855" w14:textId="7A6B4799" w:rsidR="00625F26" w:rsidRPr="00625F26" w:rsidRDefault="00000000" w:rsidP="002B4BD8">
      <w:pPr>
        <w:pStyle w:val="definition"/>
      </w:pPr>
      <m:oMathPara>
        <m:oMath>
          <m:sSub>
            <m:sSubPr>
              <m:ctrlPr/>
            </m:sSubPr>
            <m:e>
              <m:r>
                <m:t>χ</m:t>
              </m:r>
            </m:e>
            <m:sub>
              <m:r>
                <m:t>A</m:t>
              </m:r>
            </m:sub>
          </m:sSub>
          <m:r>
            <m:t>=</m:t>
          </m:r>
          <m:f>
            <m:fPr>
              <m:ctrlPr/>
            </m:fPr>
            <m:num>
              <m:r>
                <m:rPr>
                  <m:nor/>
                </m:rPr>
                <m:t>moles of A reacted</m:t>
              </m:r>
            </m:num>
            <m:den>
              <m:r>
                <m:rPr>
                  <m:nor/>
                </m:rPr>
                <m:t>moles of A fed</m:t>
              </m:r>
            </m:den>
          </m:f>
        </m:oMath>
      </m:oMathPara>
    </w:p>
    <w:p w14:paraId="6B9E4888" w14:textId="5B1F1E93" w:rsidR="00625F26" w:rsidRPr="00625F26" w:rsidRDefault="00625F26" w:rsidP="002B4BD8">
      <w:pPr>
        <w:pStyle w:val="definition"/>
        <w:rPr>
          <w:rtl/>
        </w:rPr>
      </w:pPr>
      <w:r w:rsidRPr="00625F26">
        <w:rPr>
          <w:rtl/>
        </w:rPr>
        <w:t>או בנוסחה מתמטית, עבור מגיב</w:t>
      </w:r>
      <w:r w:rsidR="0023191E">
        <w:rPr>
          <w:rFonts w:hint="cs"/>
          <w:rtl/>
        </w:rPr>
        <w:t xml:space="preserve"> </w:t>
      </w:r>
      <m:oMath>
        <m:r>
          <m:t>A</m:t>
        </m:r>
      </m:oMath>
    </w:p>
    <w:p w14:paraId="32517993" w14:textId="65DCD446" w:rsidR="00625F26" w:rsidRPr="00625F26" w:rsidRDefault="00000000" w:rsidP="002B4BD8">
      <w:pPr>
        <w:pStyle w:val="definition"/>
      </w:pPr>
      <m:oMathPara>
        <m:oMath>
          <m:sSub>
            <m:sSubPr>
              <m:ctrlPr/>
            </m:sSubPr>
            <m:e>
              <m:r>
                <m:t>χ</m:t>
              </m:r>
            </m:e>
            <m:sub>
              <m:r>
                <m:t>A</m:t>
              </m:r>
            </m:sub>
          </m:sSub>
          <m:r>
            <m:t>=</m:t>
          </m:r>
          <m:f>
            <m:fPr>
              <m:ctrlPr/>
            </m:fPr>
            <m:num>
              <m:sSub>
                <m:sSubPr>
                  <m:ctrlPr/>
                </m:sSubPr>
                <m:e>
                  <m:r>
                    <m:t>n</m:t>
                  </m:r>
                </m:e>
                <m:sub>
                  <m:r>
                    <m:t>A,in</m:t>
                  </m:r>
                </m:sub>
              </m:sSub>
              <m:r>
                <m:t>-</m:t>
              </m:r>
              <m:sSub>
                <m:sSubPr>
                  <m:ctrlPr/>
                </m:sSubPr>
                <m:e>
                  <m:r>
                    <m:t>n</m:t>
                  </m:r>
                </m:e>
                <m:sub>
                  <m:r>
                    <m:t>A,out</m:t>
                  </m:r>
                </m:sub>
              </m:sSub>
            </m:num>
            <m:den>
              <m:sSub>
                <m:sSubPr>
                  <m:ctrlPr/>
                </m:sSubPr>
                <m:e>
                  <m:r>
                    <m:t>n</m:t>
                  </m:r>
                </m:e>
                <m:sub>
                  <m:r>
                    <m:t>A,in</m:t>
                  </m:r>
                </m:sub>
              </m:sSub>
            </m:den>
          </m:f>
        </m:oMath>
      </m:oMathPara>
    </w:p>
    <w:p w14:paraId="7AB1D317" w14:textId="03269EFD" w:rsidR="00625F26" w:rsidRPr="00625F26" w:rsidRDefault="0023191E" w:rsidP="002B4BD8">
      <w:pPr>
        <w:pStyle w:val="definition"/>
      </w:pPr>
      <w:r>
        <w:rPr>
          <w:rFonts w:hint="cs"/>
          <w:rtl/>
        </w:rPr>
        <w:t xml:space="preserve">כאשר </w:t>
      </w:r>
    </w:p>
    <w:p w14:paraId="12FC1FA1" w14:textId="5B28D6E4" w:rsidR="00625F26" w:rsidRPr="00625F26" w:rsidRDefault="00000000" w:rsidP="002B4BD8">
      <w:pPr>
        <w:pStyle w:val="definition"/>
      </w:pPr>
      <m:oMath>
        <m:sSub>
          <m:sSubPr>
            <m:ctrlPr/>
          </m:sSubPr>
          <m:e>
            <m:r>
              <m:t>χ</m:t>
            </m:r>
          </m:e>
          <m:sub>
            <m:r>
              <m:t>A</m:t>
            </m:r>
          </m:sub>
        </m:sSub>
        <m:r>
          <m:t>=0</m:t>
        </m:r>
      </m:oMath>
      <w:r w:rsidR="00625F26" w:rsidRPr="00625F26">
        <w:t xml:space="preserve"> </w:t>
      </w:r>
      <w:r w:rsidR="00625F26" w:rsidRPr="00625F26">
        <w:rPr>
          <w:rtl/>
        </w:rPr>
        <w:t>התגובה לא התקדמה כלל (כל מה שנכנס – יצא)</w:t>
      </w:r>
      <w:r w:rsidR="00625F26" w:rsidRPr="00625F26">
        <w:t>.</w:t>
      </w:r>
    </w:p>
    <w:p w14:paraId="6D562A25" w14:textId="5ACFED43" w:rsidR="00625F26" w:rsidRPr="00625F26" w:rsidRDefault="00000000" w:rsidP="002B4BD8">
      <w:pPr>
        <w:pStyle w:val="definition"/>
      </w:pPr>
      <m:oMath>
        <m:sSub>
          <m:sSubPr>
            <m:ctrlPr/>
          </m:sSubPr>
          <m:e>
            <m:r>
              <m:t>χ</m:t>
            </m:r>
          </m:e>
          <m:sub>
            <m:r>
              <m:t>A</m:t>
            </m:r>
          </m:sub>
        </m:sSub>
        <m:r>
          <m:t>=1</m:t>
        </m:r>
      </m:oMath>
      <w:r w:rsidR="0023191E">
        <w:rPr>
          <w:rFonts w:hint="cs"/>
          <w:rtl/>
        </w:rPr>
        <w:t xml:space="preserve"> </w:t>
      </w:r>
      <w:r w:rsidR="00625F26" w:rsidRPr="00625F26">
        <w:rPr>
          <w:rtl/>
        </w:rPr>
        <w:t>המרה מלאה. המגיב נצרך כולו (המצב התיאורטי המקסימלי)</w:t>
      </w:r>
      <w:r w:rsidR="00625F26" w:rsidRPr="00625F26">
        <w:t>.</w:t>
      </w:r>
    </w:p>
    <w:p w14:paraId="1D9BB24C" w14:textId="4C2CA50F" w:rsidR="00625F26" w:rsidRPr="00625F26" w:rsidRDefault="0023191E" w:rsidP="0023191E">
      <w:r>
        <w:rPr>
          <w:rFonts w:hint="cs"/>
          <w:rtl/>
        </w:rPr>
        <w:t xml:space="preserve">במרבית המקרים </w:t>
      </w:r>
      <m:oMath>
        <m:r>
          <w:rPr>
            <w:rFonts w:ascii="Cambria Math" w:hAnsi="Cambria Math"/>
          </w:rPr>
          <m:t>0&lt;</m:t>
        </m:r>
        <m:sSub>
          <m:sSubPr>
            <m:ctrlPr>
              <w:rPr>
                <w:rFonts w:ascii="Cambria Math" w:hAnsi="Cambria Math"/>
                <w:i/>
              </w:rPr>
            </m:ctrlPr>
          </m:sSubPr>
          <m:e>
            <m:r>
              <w:rPr>
                <w:rFonts w:ascii="Cambria Math" w:hAnsi="Cambria Math"/>
              </w:rPr>
              <m:t>χ</m:t>
            </m:r>
          </m:e>
          <m:sub>
            <m:r>
              <w:rPr>
                <w:rFonts w:ascii="Cambria Math" w:hAnsi="Cambria Math"/>
              </w:rPr>
              <m:t>A</m:t>
            </m:r>
          </m:sub>
        </m:sSub>
        <m:r>
          <w:rPr>
            <w:rFonts w:ascii="Cambria Math" w:hAnsi="Cambria Math"/>
          </w:rPr>
          <m:t>&lt;1</m:t>
        </m:r>
      </m:oMath>
      <w:r w:rsidR="00625F26" w:rsidRPr="00625F26">
        <w:rPr>
          <w:rtl/>
        </w:rPr>
        <w:t xml:space="preserve"> </w:t>
      </w:r>
      <w:r>
        <w:rPr>
          <w:rFonts w:hint="cs"/>
          <w:rtl/>
        </w:rPr>
        <w:t xml:space="preserve">- </w:t>
      </w:r>
      <w:r w:rsidR="00625F26" w:rsidRPr="00625F26">
        <w:rPr>
          <w:rtl/>
        </w:rPr>
        <w:t>רק חלק מהמגיב הפך לתוצרים</w:t>
      </w:r>
      <w:r>
        <w:rPr>
          <w:rFonts w:hint="cs"/>
          <w:rtl/>
        </w:rPr>
        <w:t xml:space="preserve">, ואנו נרצה למקסם את </w:t>
      </w:r>
      <m:oMath>
        <m:sSub>
          <m:sSubPr>
            <m:ctrlPr>
              <w:rPr>
                <w:rFonts w:ascii="Cambria Math" w:hAnsi="Cambria Math"/>
                <w:i/>
              </w:rPr>
            </m:ctrlPr>
          </m:sSubPr>
          <m:e>
            <m:r>
              <w:rPr>
                <w:rFonts w:ascii="Cambria Math" w:hAnsi="Cambria Math"/>
              </w:rPr>
              <m:t>χ</m:t>
            </m:r>
          </m:e>
          <m:sub>
            <m:r>
              <w:rPr>
                <w:rFonts w:ascii="Cambria Math" w:hAnsi="Cambria Math"/>
              </w:rPr>
              <m:t>A</m:t>
            </m:r>
          </m:sub>
        </m:sSub>
      </m:oMath>
      <w:r>
        <w:rPr>
          <w:rFonts w:hint="cs"/>
          <w:rtl/>
        </w:rPr>
        <w:t xml:space="preserve"> ככל האפשר.</w:t>
      </w:r>
    </w:p>
    <w:p w14:paraId="069EA1C0" w14:textId="0D2B400D" w:rsidR="00625F26" w:rsidRPr="00625F26" w:rsidRDefault="00000000" w:rsidP="00625F26">
      <m:oMathPara>
        <m:oMath>
          <m:sSub>
            <m:sSubPr>
              <m:ctrlPr>
                <w:rPr>
                  <w:rFonts w:ascii="Cambria Math" w:hAnsi="Cambria Math"/>
                  <w:i/>
                </w:rPr>
              </m:ctrlPr>
            </m:sSubPr>
            <m:e>
              <m:r>
                <w:rPr>
                  <w:rFonts w:ascii="Cambria Math" w:hAnsi="Cambria Math"/>
                </w:rPr>
                <m:t>n</m:t>
              </m:r>
            </m:e>
            <m:sub>
              <m:r>
                <w:rPr>
                  <w:rFonts w:ascii="Cambria Math" w:hAnsi="Cambria Math"/>
                </w:rPr>
                <m:t>A,out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A,in</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X</m:t>
                  </m:r>
                </m:e>
                <m:sub>
                  <m:r>
                    <w:rPr>
                      <w:rFonts w:ascii="Cambria Math" w:hAnsi="Cambria Math"/>
                    </w:rPr>
                    <m:t>A</m:t>
                  </m:r>
                </m:sub>
              </m:sSub>
            </m:e>
          </m:d>
        </m:oMath>
      </m:oMathPara>
    </w:p>
    <w:p w14:paraId="3120C771" w14:textId="7A1ACADD" w:rsidR="00625F26" w:rsidRPr="00625F26" w:rsidRDefault="00625F26" w:rsidP="0023191E">
      <w:pPr>
        <w:rPr>
          <w:rtl/>
        </w:rPr>
      </w:pPr>
      <w:r w:rsidRPr="00625F26">
        <w:rPr>
          <w:rtl/>
        </w:rPr>
        <w:t>משוואה זו אומרת בפשטות: מה שיצא החוצה הוא מה שנכנס, מוכפל בחלק הנותר</w:t>
      </w:r>
      <w:r w:rsidR="0023191E">
        <w:rPr>
          <w:rFonts w:hint="cs"/>
          <w:rtl/>
        </w:rPr>
        <w:t xml:space="preserve"> </w:t>
      </w:r>
      <w:r w:rsidRPr="00625F26">
        <w:t xml:space="preserve"> </w:t>
      </w:r>
      <m:oMath>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X</m:t>
                </m:r>
              </m:e>
              <m:sub>
                <m:r>
                  <w:rPr>
                    <w:rFonts w:ascii="Cambria Math" w:hAnsi="Cambria Math"/>
                  </w:rPr>
                  <m:t>A</m:t>
                </m:r>
              </m:sub>
            </m:sSub>
          </m:e>
        </m:d>
      </m:oMath>
      <w:r w:rsidRPr="00625F26">
        <w:rPr>
          <w:rtl/>
        </w:rPr>
        <w:t>שלא הגיב</w:t>
      </w:r>
      <w:r w:rsidRPr="00625F26">
        <w:t>.</w:t>
      </w:r>
    </w:p>
    <w:p w14:paraId="501B317B" w14:textId="51D2326B" w:rsidR="00A85721" w:rsidRDefault="008E51AF" w:rsidP="00A85721">
      <w:pPr>
        <w:pStyle w:val="Heading3"/>
        <w:rPr>
          <w:rtl/>
        </w:rPr>
      </w:pPr>
      <w:r>
        <w:rPr>
          <w:rFonts w:hint="cs"/>
          <w:rtl/>
        </w:rPr>
        <w:t>תגובות מרובות, ניצולת וסלקטיביות</w:t>
      </w:r>
    </w:p>
    <w:p w14:paraId="396A8003" w14:textId="77777777" w:rsidR="0089516E" w:rsidRDefault="00A85721" w:rsidP="0089516E">
      <w:pPr>
        <w:rPr>
          <w:rtl/>
        </w:rPr>
      </w:pPr>
      <w:r w:rsidRPr="00A85721">
        <w:rPr>
          <w:rtl/>
        </w:rPr>
        <w:t xml:space="preserve">ברוב התהליכים התעשייתיים, המפגש בין מגיבים בריאקטור </w:t>
      </w:r>
      <w:r>
        <w:rPr>
          <w:rFonts w:hint="cs"/>
          <w:rtl/>
        </w:rPr>
        <w:t xml:space="preserve">לא </w:t>
      </w:r>
      <w:r w:rsidRPr="00A85721">
        <w:rPr>
          <w:rtl/>
        </w:rPr>
        <w:t>מסתכם במסלול כימי יחיד. חומרי הגלם שלנו 'חשופים' למספר אפשרויות תרמודינמיות במקביל, ועשויים להגיב בצורות שונות המובילות לתוצרים מגוונים. בעוד מסלול אחד ייצר את המוצר המבוקש, מסלולים אחרים עשויים להוביל לתוצרי לוואי חסרי ערך כלכלי או א</w:t>
      </w:r>
      <w:r>
        <w:rPr>
          <w:rFonts w:hint="cs"/>
          <w:rtl/>
        </w:rPr>
        <w:t>פילו כאלה</w:t>
      </w:r>
      <w:r w:rsidRPr="00A85721">
        <w:rPr>
          <w:rtl/>
        </w:rPr>
        <w:t xml:space="preserve"> </w:t>
      </w:r>
      <w:r>
        <w:rPr>
          <w:rFonts w:hint="cs"/>
          <w:rtl/>
        </w:rPr>
        <w:t>ה</w:t>
      </w:r>
      <w:r w:rsidRPr="00A85721">
        <w:rPr>
          <w:rtl/>
        </w:rPr>
        <w:t>מזיקים לסביבה. משום כך, האתגר ההנדסי אינו מסתכם רק בביצוע התגובה, אלא בניהול התחרות בין המסלולים השונים: עלינו לתכנן את התנאים כך שהמסלול הרצוי יגבר על האחרים בצורה המובהקת ביותר</w:t>
      </w:r>
      <w:r w:rsidRPr="00A85721">
        <w:t>.</w:t>
      </w:r>
    </w:p>
    <w:p w14:paraId="017F4948" w14:textId="1290CFB0" w:rsidR="0089516E" w:rsidRPr="0089516E" w:rsidRDefault="0089516E" w:rsidP="0089516E">
      <w:r w:rsidRPr="0089516E">
        <w:rPr>
          <w:rtl/>
        </w:rPr>
        <w:t>נהוג לסווג מערכות מרובות תגובות לשתי קטגוריות עיקריות</w:t>
      </w:r>
      <w:r>
        <w:rPr>
          <w:rFonts w:hint="cs"/>
          <w:rtl/>
        </w:rPr>
        <w:t xml:space="preserve">: </w:t>
      </w:r>
    </w:p>
    <w:p w14:paraId="00ABB930" w14:textId="7D6012CE" w:rsidR="0089516E" w:rsidRDefault="0089516E" w:rsidP="0089516E">
      <w:pPr>
        <w:pStyle w:val="ListParagraph"/>
        <w:numPr>
          <w:ilvl w:val="2"/>
          <w:numId w:val="9"/>
        </w:numPr>
      </w:pPr>
      <w:r w:rsidRPr="0089516E">
        <w:rPr>
          <w:rtl/>
        </w:rPr>
        <w:t>תגובות מקבילו</w:t>
      </w:r>
      <w:r>
        <w:rPr>
          <w:rFonts w:hint="cs"/>
          <w:rtl/>
        </w:rPr>
        <w:t xml:space="preserve">ת </w:t>
      </w:r>
      <w:r w:rsidRPr="0089516E">
        <w:t>(Parallel Reactions)</w:t>
      </w:r>
      <w:r>
        <w:rPr>
          <w:rFonts w:hint="cs"/>
          <w:rtl/>
        </w:rPr>
        <w:t>.</w:t>
      </w:r>
    </w:p>
    <w:p w14:paraId="09537215" w14:textId="638A7801" w:rsidR="0089516E" w:rsidRPr="0089516E" w:rsidRDefault="0089516E" w:rsidP="0089516E">
      <w:r w:rsidRPr="0089516E">
        <w:rPr>
          <w:rtl/>
        </w:rPr>
        <w:t>במצב זה, המגיב</w:t>
      </w:r>
      <w:r w:rsidRPr="0089516E">
        <w:t xml:space="preserve"> </w:t>
      </w:r>
      <m:oMath>
        <m:r>
          <w:rPr>
            <w:rFonts w:ascii="Cambria Math" w:hAnsi="Cambria Math"/>
          </w:rPr>
          <m:t>A</m:t>
        </m:r>
      </m:oMath>
      <w:r w:rsidRPr="0089516E">
        <w:t xml:space="preserve"> </w:t>
      </w:r>
      <w:r w:rsidRPr="0089516E">
        <w:rPr>
          <w:rtl/>
        </w:rPr>
        <w:t>יכול להשתתף במספר מסלולים שונים המתחרים זה בזה. מסלול אחד מוביל לתוצר הרצ</w:t>
      </w:r>
      <w:r>
        <w:rPr>
          <w:rFonts w:hint="cs"/>
          <w:rtl/>
        </w:rPr>
        <w:t xml:space="preserve">וי </w:t>
      </w:r>
      <m:oMath>
        <m:r>
          <w:rPr>
            <w:rFonts w:ascii="Cambria Math" w:hAnsi="Cambria Math"/>
          </w:rPr>
          <m:t>B</m:t>
        </m:r>
      </m:oMath>
      <w:r>
        <w:rPr>
          <w:rFonts w:hint="cs"/>
          <w:rtl/>
        </w:rPr>
        <w:t xml:space="preserve">, </w:t>
      </w:r>
      <w:r w:rsidRPr="0089516E">
        <w:rPr>
          <w:rtl/>
        </w:rPr>
        <w:t>בעוד מסלול אחר "מבזבז" את המגיב ליצירת תוצר לווא</w:t>
      </w:r>
      <w:r>
        <w:rPr>
          <w:rFonts w:hint="cs"/>
          <w:rtl/>
        </w:rPr>
        <w:t xml:space="preserve">י </w:t>
      </w:r>
      <m:oMath>
        <m:r>
          <w:rPr>
            <w:rFonts w:ascii="Cambria Math" w:hAnsi="Cambria Math"/>
          </w:rPr>
          <m:t>C</m:t>
        </m:r>
      </m:oMath>
      <w:r>
        <w:rPr>
          <w:rFonts w:hint="cs"/>
          <w:rtl/>
        </w:rPr>
        <w:t>.</w:t>
      </w:r>
    </w:p>
    <w:p w14:paraId="614C563F" w14:textId="5A185330" w:rsidR="0089516E" w:rsidRPr="0089516E" w:rsidRDefault="0089516E" w:rsidP="0089516E">
      <m:oMathPara>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 </m:t>
          </m:r>
          <m:d>
            <m:dPr>
              <m:ctrlPr>
                <w:rPr>
                  <w:rFonts w:ascii="Cambria Math" w:hAnsi="Cambria Math"/>
                  <w:i/>
                </w:rPr>
              </m:ctrlPr>
            </m:dPr>
            <m:e>
              <m:r>
                <m:rPr>
                  <m:nor/>
                </m:rPr>
                <w:rPr>
                  <w:rFonts w:ascii="Cambria Math" w:hAnsi="Cambria Math"/>
                </w:rPr>
                <m:t>Desired</m:t>
              </m:r>
            </m:e>
          </m:d>
        </m:oMath>
      </m:oMathPara>
    </w:p>
    <w:p w14:paraId="4895A370" w14:textId="75C9C216" w:rsidR="0089516E" w:rsidRPr="0089516E" w:rsidRDefault="0089516E" w:rsidP="0089516E">
      <m:oMathPara>
        <m:oMath>
          <m:r>
            <w:rPr>
              <w:rFonts w:ascii="Cambria Math" w:hAnsi="Cambria Math"/>
            </w:rPr>
            <m:t>A</m:t>
          </m:r>
          <m:r>
            <m:rPr>
              <m:sty m:val="p"/>
            </m:rPr>
            <w:rPr>
              <w:rFonts w:ascii="Cambria Math" w:hAnsi="Cambria Math"/>
            </w:rPr>
            <m:t>→</m:t>
          </m:r>
          <m:r>
            <w:rPr>
              <w:rFonts w:ascii="Cambria Math" w:hAnsi="Cambria Math"/>
            </w:rPr>
            <m:t>C</m:t>
          </m:r>
          <m:r>
            <m:rPr>
              <m:sty m:val="p"/>
            </m:rPr>
            <w:rPr>
              <w:rFonts w:ascii="Cambria Math" w:hAnsi="Cambria Math"/>
            </w:rPr>
            <m:t> </m:t>
          </m:r>
          <m:d>
            <m:dPr>
              <m:ctrlPr>
                <w:rPr>
                  <w:rFonts w:ascii="Cambria Math" w:hAnsi="Cambria Math"/>
                  <w:i/>
                </w:rPr>
              </m:ctrlPr>
            </m:dPr>
            <m:e>
              <m:r>
                <m:rPr>
                  <m:nor/>
                </m:rPr>
                <w:rPr>
                  <w:rFonts w:ascii="Cambria Math" w:hAnsi="Cambria Math"/>
                </w:rPr>
                <m:t>Undesired</m:t>
              </m:r>
            </m:e>
          </m:d>
        </m:oMath>
      </m:oMathPara>
    </w:p>
    <w:p w14:paraId="2FABDB1A" w14:textId="1C2C471D" w:rsidR="0089516E" w:rsidRPr="0089516E" w:rsidRDefault="0089516E" w:rsidP="0089516E">
      <w:pPr>
        <w:rPr>
          <w:rtl/>
        </w:rPr>
      </w:pPr>
      <w:r>
        <w:rPr>
          <w:rFonts w:hint="cs"/>
          <w:rtl/>
        </w:rPr>
        <w:t xml:space="preserve">למשל תגובת חמצון של אתילן </w:t>
      </w:r>
      <m:oMath>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4</m:t>
            </m:r>
          </m:sub>
        </m:sSub>
      </m:oMath>
      <w:r>
        <w:rPr>
          <w:rFonts w:hint="cs"/>
          <w:rtl/>
        </w:rPr>
        <w:t xml:space="preserve">. </w:t>
      </w:r>
      <w:r w:rsidRPr="0089516E">
        <w:rPr>
          <w:rtl/>
        </w:rPr>
        <w:t>בתגובה הרצויה, אתילן מגיב עם חמצן ליצירת אתילן-אוקסיד (</w:t>
      </w:r>
      <m:oMath>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4</m:t>
            </m:r>
          </m:sub>
        </m:sSub>
        <m:r>
          <w:rPr>
            <w:rFonts w:ascii="Cambria Math" w:hAnsi="Cambria Math"/>
          </w:rPr>
          <m:t>O</m:t>
        </m:r>
      </m:oMath>
      <w:r>
        <w:rPr>
          <w:rFonts w:hint="cs"/>
          <w:rtl/>
        </w:rPr>
        <w:t xml:space="preserve"> </w:t>
      </w:r>
      <w:r w:rsidRPr="0089516E">
        <w:rPr>
          <w:rtl/>
        </w:rPr>
        <w:t xml:space="preserve">חומר גלם חשוב לתעשייה). במקביל, האתילן עלול לעבור שריפה מלאה עם החמצן ליצירת פחמן דו-חמצני ומים. האתגר </w:t>
      </w:r>
      <w:r>
        <w:rPr>
          <w:rFonts w:hint="cs"/>
          <w:rtl/>
        </w:rPr>
        <w:t xml:space="preserve">כאן הוא למצוא את התנאים שיצרו העדפה לתגובה הראשונה. </w:t>
      </w:r>
    </w:p>
    <w:p w14:paraId="6F013EFF" w14:textId="36009E7B" w:rsidR="0089516E" w:rsidRPr="0089516E" w:rsidRDefault="0089516E" w:rsidP="0089516E">
      <w:pPr>
        <w:pStyle w:val="ListParagraph"/>
        <w:numPr>
          <w:ilvl w:val="2"/>
          <w:numId w:val="9"/>
        </w:numPr>
      </w:pPr>
      <w:r w:rsidRPr="0089516E">
        <w:rPr>
          <w:rtl/>
        </w:rPr>
        <w:t>תגובות ממשיכות / טוריות</w:t>
      </w:r>
      <w:r w:rsidRPr="0089516E">
        <w:t xml:space="preserve"> </w:t>
      </w:r>
      <w:r>
        <w:rPr>
          <w:rFonts w:hint="cs"/>
          <w:rtl/>
        </w:rPr>
        <w:t xml:space="preserve"> </w:t>
      </w:r>
      <w:r w:rsidRPr="0089516E">
        <w:t>(Series Reactions)</w:t>
      </w:r>
    </w:p>
    <w:p w14:paraId="1DDAB294" w14:textId="544DE4E8" w:rsidR="0089516E" w:rsidRPr="0089516E" w:rsidRDefault="0089516E" w:rsidP="0089516E">
      <w:r w:rsidRPr="0089516E">
        <w:rPr>
          <w:rtl/>
        </w:rPr>
        <w:t>כאן התגובה מתרחשת בשלבים: המגיב</w:t>
      </w:r>
      <w:r w:rsidRPr="0089516E">
        <w:t xml:space="preserve"> </w:t>
      </w:r>
      <m:oMath>
        <m:r>
          <w:rPr>
            <w:rFonts w:ascii="Cambria Math" w:hAnsi="Cambria Math"/>
          </w:rPr>
          <m:t>A</m:t>
        </m:r>
      </m:oMath>
      <w:r w:rsidRPr="0089516E">
        <w:t xml:space="preserve"> </w:t>
      </w:r>
      <w:r w:rsidRPr="0089516E">
        <w:rPr>
          <w:rtl/>
        </w:rPr>
        <w:t>הופך לתוצר ביניים</w:t>
      </w:r>
      <w:r>
        <w:rPr>
          <w:rFonts w:hint="cs"/>
          <w:rtl/>
        </w:rPr>
        <w:t xml:space="preserve"> </w:t>
      </w:r>
      <m:oMath>
        <m:r>
          <w:rPr>
            <w:rFonts w:ascii="Cambria Math" w:hAnsi="Cambria Math"/>
          </w:rPr>
          <m:t>B</m:t>
        </m:r>
      </m:oMath>
      <w:r>
        <w:rPr>
          <w:rFonts w:hint="cs"/>
          <w:rtl/>
        </w:rPr>
        <w:t xml:space="preserve"> </w:t>
      </w:r>
      <w:r w:rsidRPr="0089516E">
        <w:rPr>
          <w:rtl/>
        </w:rPr>
        <w:t>אשר יכול להמשיך להגיב ולהפוך לתוצר סופ</w:t>
      </w:r>
      <w:r>
        <w:rPr>
          <w:rFonts w:hint="cs"/>
          <w:rtl/>
        </w:rPr>
        <w:t xml:space="preserve">י </w:t>
      </w:r>
      <m:oMath>
        <m:r>
          <w:rPr>
            <w:rFonts w:ascii="Cambria Math" w:hAnsi="Cambria Math"/>
          </w:rPr>
          <m:t>C</m:t>
        </m:r>
      </m:oMath>
      <w:r>
        <w:rPr>
          <w:rFonts w:hint="cs"/>
          <w:rtl/>
        </w:rPr>
        <w:t>.</w:t>
      </w:r>
    </w:p>
    <w:p w14:paraId="6A0187A4" w14:textId="1B6C8183" w:rsidR="0089516E" w:rsidRPr="0089516E" w:rsidRDefault="0089516E" w:rsidP="0089516E">
      <m:oMathPara>
        <m:oMath>
          <m:r>
            <m:rPr>
              <m:sty m:val="p"/>
            </m:rPr>
            <w:rPr>
              <w:rFonts w:ascii="Cambria Math" w:hAnsi="Cambria Math"/>
            </w:rPr>
            <m:t>A</m:t>
          </m:r>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B</m:t>
          </m:r>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C</m:t>
          </m:r>
        </m:oMath>
      </m:oMathPara>
    </w:p>
    <w:p w14:paraId="57BDA167" w14:textId="476EB628" w:rsidR="0089516E" w:rsidRDefault="0089516E" w:rsidP="0089516E">
      <w:pPr>
        <w:rPr>
          <w:rtl/>
        </w:rPr>
      </w:pPr>
      <w:r>
        <w:rPr>
          <w:rFonts w:hint="cs"/>
          <w:rtl/>
        </w:rPr>
        <w:lastRenderedPageBreak/>
        <w:t xml:space="preserve">במקרים מסויימים התוצר הרצוי לנו יהיה תוצר הביניים, ונרצה לעצור את המשך התגובה. במקרים אחרים המטרה תהיה דווקא התוצר הסופי ואנחנו נצטרך לעזור לתגובה לא להמשיך ולא לעצור בתוצר הביניים. </w:t>
      </w:r>
    </w:p>
    <w:p w14:paraId="3905EB54" w14:textId="78A94D1B" w:rsidR="00DD5EBF" w:rsidRPr="00DD5EBF" w:rsidRDefault="00DD5EBF" w:rsidP="00FE44EB">
      <w:pPr>
        <w:pStyle w:val="tip"/>
      </w:pPr>
      <w:r w:rsidRPr="00DD5EBF">
        <w:rPr>
          <w:rtl/>
        </w:rPr>
        <w:t>כאשר במערכת מתרחשת תגובה בודדת, אנו משתמשים במשתנה יחיד</w:t>
      </w:r>
      <w:r>
        <w:rPr>
          <w:rFonts w:hint="cs"/>
          <w:rtl/>
        </w:rPr>
        <w:t xml:space="preserve">, </w:t>
      </w:r>
      <m:oMath>
        <m:r>
          <w:rPr>
            <w:rFonts w:ascii="Cambria Math" w:hAnsi="Cambria Math" w:cs="Cambria Math" w:hint="cs"/>
            <w:rtl/>
          </w:rPr>
          <m:t>ξ</m:t>
        </m:r>
      </m:oMath>
      <w:r>
        <w:rPr>
          <w:rFonts w:hint="cs"/>
          <w:rtl/>
        </w:rPr>
        <w:t>,</w:t>
      </w:r>
      <w:r w:rsidRPr="00DD5EBF">
        <w:t xml:space="preserve"> </w:t>
      </w:r>
      <w:r w:rsidRPr="00DD5EBF">
        <w:rPr>
          <w:rtl/>
        </w:rPr>
        <w:t>כדי לתאר את השינוי בכמויות כל הרכיבים. אך מה קורה כשיש לנו שתי תגובות (או יותר) המתרחשות במקביל</w:t>
      </w:r>
      <w:r w:rsidRPr="00DD5EBF">
        <w:t>?</w:t>
      </w:r>
    </w:p>
    <w:p w14:paraId="3321D700" w14:textId="7CDC886E" w:rsidR="00DD5EBF" w:rsidRPr="00DD5EBF" w:rsidRDefault="00DD5EBF" w:rsidP="00FE44EB">
      <w:pPr>
        <w:pStyle w:val="tip"/>
      </w:pPr>
      <w:r w:rsidRPr="00DD5EBF">
        <w:rPr>
          <w:rtl/>
        </w:rPr>
        <w:t xml:space="preserve">במצב כזה, עלינו להגדיר </w:t>
      </w:r>
      <w:r w:rsidRPr="00DD5EBF">
        <w:rPr>
          <w:b/>
          <w:bCs/>
          <w:rtl/>
        </w:rPr>
        <w:t>מידת התקדמות נפרדת לכל תגובה</w:t>
      </w:r>
      <w:r>
        <w:rPr>
          <w:rFonts w:hint="cs"/>
          <w:rtl/>
        </w:rPr>
        <w:t xml:space="preserve"> כאשר</w:t>
      </w:r>
    </w:p>
    <w:p w14:paraId="2981054B" w14:textId="08DD5FDC" w:rsidR="00783D8E" w:rsidRPr="00783D8E" w:rsidRDefault="00000000" w:rsidP="00FE44EB">
      <w:pPr>
        <w:pStyle w:val="tip"/>
      </w:pPr>
      <m:oMath>
        <m:sSub>
          <m:sSubPr>
            <m:ctrlPr>
              <w:rPr>
                <w:rFonts w:ascii="Cambria Math" w:hAnsi="Cambria Math"/>
                <w:i/>
              </w:rPr>
            </m:ctrlPr>
          </m:sSubPr>
          <m:e>
            <m:r>
              <w:rPr>
                <w:rFonts w:ascii="Cambria Math" w:hAnsi="Cambria Math" w:cs="Cambria Math" w:hint="cs"/>
                <w:rtl/>
              </w:rPr>
              <m:t>ξ</m:t>
            </m:r>
            <m:ctrlPr>
              <w:rPr>
                <w:rFonts w:ascii="Cambria Math" w:hAnsi="Cambria Math" w:cs="Cambria Math" w:hint="cs"/>
                <w:i/>
                <w:rtl/>
              </w:rPr>
            </m:ctrlPr>
          </m:e>
          <m:sub>
            <m:r>
              <w:rPr>
                <w:rFonts w:ascii="Cambria Math" w:hAnsi="Cambria Math"/>
              </w:rPr>
              <m:t>1</m:t>
            </m:r>
          </m:sub>
        </m:sSub>
      </m:oMath>
      <w:r w:rsidR="00783D8E" w:rsidRPr="00783D8E">
        <w:t xml:space="preserve"> </w:t>
      </w:r>
      <w:r w:rsidR="00783D8E" w:rsidRPr="00783D8E">
        <w:rPr>
          <w:rtl/>
        </w:rPr>
        <w:t>הוא מונה המציין כמה מולים הגיבו לפי המשוואה הסטויכיומטרית של תגובה 1</w:t>
      </w:r>
      <w:r w:rsidR="00783D8E" w:rsidRPr="00783D8E">
        <w:t>.</w:t>
      </w:r>
    </w:p>
    <w:p w14:paraId="55B4CCE3" w14:textId="56263AF8" w:rsidR="00783D8E" w:rsidRDefault="00000000" w:rsidP="00FE44EB">
      <w:pPr>
        <w:pStyle w:val="tip"/>
      </w:pPr>
      <m:oMath>
        <m:sSub>
          <m:sSubPr>
            <m:ctrlPr>
              <w:rPr>
                <w:rFonts w:ascii="Cambria Math" w:hAnsi="Cambria Math"/>
                <w:i/>
              </w:rPr>
            </m:ctrlPr>
          </m:sSubPr>
          <m:e>
            <m:r>
              <w:rPr>
                <w:rFonts w:ascii="Cambria Math" w:hAnsi="Cambria Math" w:cs="Cambria Math" w:hint="cs"/>
                <w:rtl/>
              </w:rPr>
              <m:t>ξ</m:t>
            </m:r>
            <m:ctrlPr>
              <w:rPr>
                <w:rFonts w:ascii="Cambria Math" w:hAnsi="Cambria Math" w:cs="Cambria Math" w:hint="cs"/>
                <w:i/>
                <w:rtl/>
              </w:rPr>
            </m:ctrlPr>
          </m:e>
          <m:sub>
            <m:r>
              <w:rPr>
                <w:rFonts w:ascii="Cambria Math" w:hAnsi="Cambria Math" w:cs="Cambria Math"/>
              </w:rPr>
              <m:t>2</m:t>
            </m:r>
          </m:sub>
        </m:sSub>
      </m:oMath>
      <w:r w:rsidR="00783D8E" w:rsidRPr="00783D8E">
        <w:t xml:space="preserve"> </w:t>
      </w:r>
      <w:r w:rsidR="00783D8E" w:rsidRPr="00783D8E">
        <w:rPr>
          <w:rtl/>
        </w:rPr>
        <w:t>הוא מונה נפרד המציין כמה מולים הגיבו לפי המשוואה הסטויכיומטרית של תגובה 2</w:t>
      </w:r>
      <w:r w:rsidR="00783D8E" w:rsidRPr="00783D8E">
        <w:t>.</w:t>
      </w:r>
    </w:p>
    <w:p w14:paraId="2580DF49" w14:textId="674352AF" w:rsidR="00DD5EBF" w:rsidRPr="00783D8E" w:rsidRDefault="00DD5EBF" w:rsidP="00FE44EB">
      <w:pPr>
        <w:pStyle w:val="tip"/>
      </w:pPr>
      <w:r>
        <w:rPr>
          <w:rFonts w:hint="cs"/>
          <w:rtl/>
        </w:rPr>
        <w:t>וכן הלאה...</w:t>
      </w:r>
    </w:p>
    <w:p w14:paraId="68C8DDD6" w14:textId="77777777" w:rsidR="00783D8E" w:rsidRPr="00783D8E" w:rsidRDefault="00783D8E" w:rsidP="00FE44EB">
      <w:pPr>
        <w:pStyle w:val="tip"/>
      </w:pPr>
      <w:r w:rsidRPr="00783D8E">
        <w:rPr>
          <w:rtl/>
        </w:rPr>
        <w:t>הקשר בין שתי מידות ההתקדמות נוצר דרך החומרים המשותפים לשתי התגובות. הכמות הסופית של כל חומר ביציאה היא תוצאה של השינוי המצטבר שנגרם על ידי כל התגובות שבהן הוא משתתף</w:t>
      </w:r>
      <w:r w:rsidRPr="00783D8E">
        <w:t>.</w:t>
      </w:r>
    </w:p>
    <w:p w14:paraId="7CF33A6C" w14:textId="79820DAA" w:rsidR="00783D8E" w:rsidRPr="00783D8E" w:rsidRDefault="00783D8E" w:rsidP="00FE44EB">
      <w:pPr>
        <w:pStyle w:val="tip"/>
      </w:pPr>
      <w:r w:rsidRPr="00783D8E">
        <w:rPr>
          <w:rtl/>
        </w:rPr>
        <w:t>המשוואה הכללית עבור רכיב</w:t>
      </w:r>
      <w:r w:rsidRPr="00783D8E">
        <w:t xml:space="preserve"> </w:t>
      </w:r>
      <m:oMath>
        <m:r>
          <w:rPr>
            <w:rFonts w:ascii="Cambria Math" w:hAnsi="Cambria Math"/>
          </w:rPr>
          <m:t>i</m:t>
        </m:r>
      </m:oMath>
      <w:r w:rsidRPr="00783D8E">
        <w:t xml:space="preserve"> </w:t>
      </w:r>
      <w:r w:rsidRPr="00783D8E">
        <w:rPr>
          <w:rtl/>
        </w:rPr>
        <w:t>היא</w:t>
      </w:r>
      <w:r w:rsidRPr="00783D8E">
        <w:t>:</w:t>
      </w:r>
    </w:p>
    <w:p w14:paraId="1A153FB7" w14:textId="4FB09626" w:rsidR="00783D8E" w:rsidRPr="00783D8E" w:rsidRDefault="00000000" w:rsidP="00FE44EB">
      <w:pPr>
        <w:pStyle w:val="tip"/>
      </w:pPr>
      <m:oMathPara>
        <m:oMath>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out</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in</m:t>
              </m:r>
            </m:sub>
          </m:sSub>
          <m:r>
            <m:rPr>
              <m:sty m:val="p"/>
            </m:rPr>
            <w:rPr>
              <w:rFonts w:ascii="Cambria Math" w:hAnsi="Cambria Math"/>
            </w:rPr>
            <m:t>+</m:t>
          </m:r>
          <m:nary>
            <m:naryPr>
              <m:chr m:val="∑"/>
              <m:ctrlPr>
                <w:rPr>
                  <w:rFonts w:ascii="Cambria Math" w:hAnsi="Cambria Math"/>
                </w:rPr>
              </m:ctrlPr>
            </m:naryPr>
            <m:sub>
              <m:r>
                <w:rPr>
                  <w:rFonts w:ascii="Cambria Math" w:hAnsi="Cambria Math"/>
                </w:rPr>
                <m:t>j</m:t>
              </m:r>
              <m:r>
                <m:rPr>
                  <m:sty m:val="p"/>
                </m:rP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reactions</m:t>
                  </m:r>
                </m:sub>
              </m:sSub>
            </m:sup>
            <m:e>
              <m:sSub>
                <m:sSubPr>
                  <m:ctrlPr>
                    <w:rPr>
                      <w:rFonts w:ascii="Cambria Math" w:hAnsi="Cambria Math"/>
                    </w:rPr>
                  </m:ctrlPr>
                </m:sSubPr>
                <m:e>
                  <m:r>
                    <w:rPr>
                      <w:rFonts w:ascii="Cambria Math" w:hAnsi="Cambria Math"/>
                    </w:rPr>
                    <m:t>ν</m:t>
                  </m:r>
                </m:e>
                <m:sub>
                  <m:r>
                    <w:rPr>
                      <w:rFonts w:ascii="Cambria Math" w:hAnsi="Cambria Math"/>
                    </w:rPr>
                    <m:t>ij</m:t>
                  </m:r>
                </m:sub>
              </m:sSub>
              <m:sSub>
                <m:sSubPr>
                  <m:ctrlPr>
                    <w:rPr>
                      <w:rFonts w:ascii="Cambria Math" w:hAnsi="Cambria Math"/>
                    </w:rPr>
                  </m:ctrlPr>
                </m:sSubPr>
                <m:e>
                  <m:r>
                    <w:rPr>
                      <w:rFonts w:ascii="Cambria Math" w:hAnsi="Cambria Math"/>
                    </w:rPr>
                    <m:t>ξ</m:t>
                  </m:r>
                </m:e>
                <m:sub>
                  <m:r>
                    <w:rPr>
                      <w:rFonts w:ascii="Cambria Math" w:hAnsi="Cambria Math"/>
                    </w:rPr>
                    <m:t>j</m:t>
                  </m:r>
                </m:sub>
              </m:sSub>
            </m:e>
          </m:nary>
        </m:oMath>
      </m:oMathPara>
    </w:p>
    <w:p w14:paraId="6E253C8A" w14:textId="77777777" w:rsidR="00783D8E" w:rsidRPr="0089516E" w:rsidRDefault="00783D8E" w:rsidP="0089516E"/>
    <w:p w14:paraId="1485B281" w14:textId="1D3BAE50" w:rsidR="00EA3353" w:rsidRPr="00EA3353" w:rsidRDefault="00EA3353" w:rsidP="00EA3353">
      <w:pPr>
        <w:pStyle w:val="Heading4"/>
      </w:pPr>
      <w:r w:rsidRPr="00EA3353">
        <w:rPr>
          <w:rtl/>
        </w:rPr>
        <w:t>מדדי ביצוע: ניצולת</w:t>
      </w:r>
      <w:r w:rsidRPr="00EA3353">
        <w:t xml:space="preserve"> </w:t>
      </w:r>
      <w:r>
        <w:rPr>
          <w:rFonts w:hint="cs"/>
          <w:rtl/>
        </w:rPr>
        <w:t xml:space="preserve"> </w:t>
      </w:r>
      <w:r w:rsidRPr="00EA3353">
        <w:t>(Yield)</w:t>
      </w:r>
    </w:p>
    <w:p w14:paraId="14A86677" w14:textId="77777777" w:rsidR="0079591B" w:rsidRDefault="00EA3353" w:rsidP="0079591B">
      <w:pPr>
        <w:rPr>
          <w:rtl/>
        </w:rPr>
      </w:pPr>
      <w:r>
        <w:rPr>
          <w:rtl/>
        </w:rPr>
        <w:t>המדד המרכזי ל</w:t>
      </w:r>
      <w:r w:rsidR="0079591B">
        <w:rPr>
          <w:rFonts w:hint="cs"/>
          <w:rtl/>
        </w:rPr>
        <w:t xml:space="preserve">הערכת יעילות הראקטור </w:t>
      </w:r>
      <w:r>
        <w:rPr>
          <w:rtl/>
        </w:rPr>
        <w:t>ה</w:t>
      </w:r>
      <w:r>
        <w:rPr>
          <w:b/>
          <w:bCs/>
          <w:rtl/>
        </w:rPr>
        <w:t>ניצולת</w:t>
      </w:r>
      <w:r>
        <w:rPr>
          <w:rtl/>
        </w:rPr>
        <w:t xml:space="preserve"> </w:t>
      </w:r>
      <w:r>
        <w:t>(Yield)</w:t>
      </w:r>
      <w:r w:rsidR="0079591B">
        <w:rPr>
          <w:rFonts w:hint="cs"/>
          <w:rtl/>
        </w:rPr>
        <w:t xml:space="preserve">. </w:t>
      </w:r>
      <w:r>
        <w:rPr>
          <w:rtl/>
        </w:rPr>
        <w:t xml:space="preserve">על פי ההגדרה המקובלת (וזו שנשתמש בה בספר זה), הניצולת היא מדד המשווה את המציאות לפוטנציאל המקסימלי. </w:t>
      </w:r>
    </w:p>
    <w:p w14:paraId="568622D2" w14:textId="3F24833F" w:rsidR="00EA3353" w:rsidRDefault="0079591B" w:rsidP="002B4BD8">
      <w:pPr>
        <w:pStyle w:val="definition"/>
      </w:pPr>
      <w:r>
        <w:rPr>
          <w:rFonts w:hint="cs"/>
          <w:rtl/>
        </w:rPr>
        <w:t xml:space="preserve">הניצולת </w:t>
      </w:r>
      <w:r>
        <w:t>Yield</w:t>
      </w:r>
      <w:r>
        <w:rPr>
          <w:rFonts w:hint="cs"/>
          <w:rtl/>
        </w:rPr>
        <w:t xml:space="preserve"> </w:t>
      </w:r>
      <w:r w:rsidR="00EA3353">
        <w:rPr>
          <w:rtl/>
        </w:rPr>
        <w:t xml:space="preserve">מוגדרת כיחס בין כמות התוצר הרצוי </w:t>
      </w:r>
      <w:r w:rsidR="00EA3353" w:rsidRPr="0079591B">
        <w:rPr>
          <w:rtl/>
        </w:rPr>
        <w:t>שנוצרה בפועל</w:t>
      </w:r>
      <w:r w:rsidR="00EA3353" w:rsidRPr="0079591B">
        <w:t xml:space="preserve">, </w:t>
      </w:r>
      <w:r w:rsidR="00EA3353" w:rsidRPr="0079591B">
        <w:rPr>
          <w:rtl/>
        </w:rPr>
        <w:t>לבין</w:t>
      </w:r>
      <w:r w:rsidR="00EA3353">
        <w:rPr>
          <w:rtl/>
        </w:rPr>
        <w:t xml:space="preserve"> הכמות התיאורטית שהייתה נוצרת אילו התגובה הייתה מושלמת (ללא תגובות לוואי וללא מגיבים שלא הגיבו)</w:t>
      </w:r>
      <w:r w:rsidR="00EA3353">
        <w:t>.</w:t>
      </w:r>
    </w:p>
    <w:p w14:paraId="72F2AA1A" w14:textId="77777777" w:rsidR="00EA3353" w:rsidRDefault="00EA3353" w:rsidP="002B4BD8">
      <w:pPr>
        <w:pStyle w:val="definition"/>
      </w:pPr>
      <w:r>
        <w:rPr>
          <w:rtl/>
        </w:rPr>
        <w:t>הנוסחה לחישוב הניצולת היא</w:t>
      </w:r>
      <w:r>
        <w:t>:</w:t>
      </w:r>
    </w:p>
    <w:p w14:paraId="6274A326" w14:textId="2D8E2E3C" w:rsidR="00EA3353" w:rsidRDefault="0079591B" w:rsidP="002B4BD8">
      <w:pPr>
        <w:pStyle w:val="definition"/>
      </w:pPr>
      <m:oMathPara>
        <m:oMath>
          <m:r>
            <m:rPr>
              <m:nor/>
            </m:rPr>
            <m:t>Yield</m:t>
          </m:r>
          <m:r>
            <m:t>=</m:t>
          </m:r>
          <m:f>
            <m:fPr>
              <m:ctrlPr/>
            </m:fPr>
            <m:num>
              <m:r>
                <m:rPr>
                  <m:nor/>
                </m:rPr>
                <m:t>Moles of Desired Product Formed</m:t>
              </m:r>
            </m:num>
            <m:den>
              <m:r>
                <m:rPr>
                  <m:nor/>
                </m:rPr>
                <m:t>Theoretical Max Moles of Desired Product</m:t>
              </m:r>
            </m:den>
          </m:f>
        </m:oMath>
      </m:oMathPara>
    </w:p>
    <w:p w14:paraId="079AAFF0" w14:textId="211F9340" w:rsidR="0089516E" w:rsidRPr="0079591B" w:rsidRDefault="0079591B" w:rsidP="002B4BD8">
      <w:pPr>
        <w:pStyle w:val="definition"/>
        <w:rPr>
          <w:rtl/>
          <w:lang w:bidi="he-IL"/>
        </w:rPr>
      </w:pPr>
      <w:r>
        <w:rPr>
          <w:rFonts w:hint="cs"/>
          <w:rtl/>
        </w:rPr>
        <w:t xml:space="preserve">כאשר על מנת לחשב את המכנה אנחנו מניחים שכל הכמות של המגיב </w:t>
      </w:r>
      <w:r w:rsidRPr="0079591B">
        <w:rPr>
          <w:rFonts w:hint="cs"/>
          <w:u w:val="single"/>
          <w:rtl/>
        </w:rPr>
        <w:t xml:space="preserve">המגביל </w:t>
      </w:r>
      <w:r>
        <w:rPr>
          <w:rFonts w:hint="cs"/>
          <w:rtl/>
        </w:rPr>
        <w:t xml:space="preserve">שהוזנה לראקטור הגיבה במלואה והפכה רק לתוצר הרצוי, ללא תוצרי לוואי. </w:t>
      </w:r>
      <w:r>
        <w:rPr>
          <w:rFonts w:hint="cs"/>
          <w:rtl/>
          <w:lang w:bidi="he-IL"/>
        </w:rPr>
        <w:t xml:space="preserve">לכן, ערכה של הניצולת חייב להיות בטווח </w:t>
      </w:r>
      <m:oMath>
        <m:r>
          <m:rPr>
            <m:nor/>
          </m:rPr>
          <w:rPr>
            <w:rFonts w:hint="cs"/>
            <w:rtl/>
            <w:lang w:bidi="he-IL"/>
          </w:rPr>
          <m:t>0&lt;</m:t>
        </m:r>
        <m:r>
          <m:rPr>
            <m:nor/>
          </m:rPr>
          <w:rPr>
            <w:lang w:bidi="he-IL"/>
          </w:rPr>
          <m:t>Y</m:t>
        </m:r>
        <m:r>
          <m:rPr>
            <m:nor/>
          </m:rPr>
          <m:t>ield</m:t>
        </m:r>
        <m:r>
          <m:rPr>
            <m:nor/>
          </m:rPr>
          <w:rPr>
            <w:rFonts w:hint="cs"/>
            <w:rtl/>
            <w:lang w:bidi="he-IL"/>
          </w:rPr>
          <m:t>&lt;1</m:t>
        </m:r>
      </m:oMath>
    </w:p>
    <w:p w14:paraId="34567578" w14:textId="18BBBBD5" w:rsidR="0018518E" w:rsidRPr="0018518E" w:rsidRDefault="0018518E" w:rsidP="00FE44EB">
      <w:pPr>
        <w:pStyle w:val="tip"/>
      </w:pPr>
      <w:r w:rsidRPr="0018518E">
        <w:rPr>
          <w:rtl/>
        </w:rPr>
        <w:t>בספרים אחרים (ובתעשייה) לעיתים תיתקלו בהגדרה שונה לניצולת, המחשבת את כמות התוצר שנוצר ביחס לכמות המגיב שהוזן (הן ביחס מולי והן ביחס מסתי). בחישוב זה, טווח הערכים אינו מוגבל</w:t>
      </w:r>
      <w:r>
        <w:rPr>
          <w:rFonts w:hint="cs"/>
          <w:rtl/>
        </w:rPr>
        <w:t xml:space="preserve"> </w:t>
      </w:r>
      <m:oMath>
        <m:r>
          <w:rPr>
            <w:rFonts w:ascii="Cambria Math" w:hAnsi="Cambria Math"/>
          </w:rPr>
          <m:t>0-1</m:t>
        </m:r>
      </m:oMath>
      <w:r>
        <w:rPr>
          <w:rFonts w:hint="cs"/>
          <w:rtl/>
        </w:rPr>
        <w:t xml:space="preserve"> </w:t>
      </w:r>
      <w:r w:rsidRPr="0018518E">
        <w:rPr>
          <w:rtl/>
        </w:rPr>
        <w:t>ועשוי להשתנות דרמטית כתלות ביחס הסטויכיומטרי ו/או במסות המולריות של החומרים</w:t>
      </w:r>
      <w:r>
        <w:rPr>
          <w:rFonts w:hint="cs"/>
          <w:rtl/>
        </w:rPr>
        <w:t>,</w:t>
      </w:r>
      <w:r w:rsidRPr="0018518E">
        <w:rPr>
          <w:rtl/>
        </w:rPr>
        <w:t xml:space="preserve"> מה שהופך את ההגדרה לפחות אינטואיטיבית להבנת היעילות הכימית בשלבי הלמידה הראשונים. עם זאת, להגדרה זו יש ערך פרקטי רב: היא משמשת כ'מקדם המרה' תפעולי, המאפשר למנהלי מפעלים לחשב במהירות מהי כמות התוצר הסופית שתתקבל עבור כל יחידת חומר גלם שנרכשה והוכנסה לתהליך</w:t>
      </w:r>
      <w:r>
        <w:rPr>
          <w:rFonts w:hint="cs"/>
          <w:rtl/>
        </w:rPr>
        <w:t xml:space="preserve">. </w:t>
      </w:r>
    </w:p>
    <w:p w14:paraId="26F6FC1E" w14:textId="77777777" w:rsidR="001D61D0" w:rsidRDefault="001D61D0" w:rsidP="001D61D0">
      <w:pPr>
        <w:rPr>
          <w:rtl/>
        </w:rPr>
      </w:pPr>
    </w:p>
    <w:p w14:paraId="359FA08D" w14:textId="65BD3715" w:rsidR="0018518E" w:rsidRDefault="0018518E" w:rsidP="004E090D">
      <w:pPr>
        <w:pStyle w:val="exercise"/>
        <w:rPr>
          <w:rtl/>
        </w:rPr>
      </w:pPr>
      <w:r>
        <w:rPr>
          <w:rFonts w:hint="cs"/>
          <w:rtl/>
        </w:rPr>
        <w:t xml:space="preserve">נתון תהליך לייצור החומר </w:t>
      </w:r>
      <m:oMath>
        <m:r>
          <w:rPr>
            <w:rFonts w:ascii="Cambria Math" w:hAnsi="Cambria Math"/>
          </w:rPr>
          <m:t>C</m:t>
        </m:r>
      </m:oMath>
      <w:r>
        <w:rPr>
          <w:rFonts w:hint="cs"/>
          <w:rtl/>
        </w:rPr>
        <w:t xml:space="preserve"> מתוך החומר </w:t>
      </w:r>
      <m:oMath>
        <m:r>
          <w:rPr>
            <w:rFonts w:ascii="Cambria Math" w:hAnsi="Cambria Math"/>
          </w:rPr>
          <m:t>A</m:t>
        </m:r>
      </m:oMath>
      <w:r>
        <w:rPr>
          <w:rFonts w:hint="cs"/>
          <w:rtl/>
        </w:rPr>
        <w:t xml:space="preserve"> בשני שלבים עוקבים המבוצעים בשני ריאקטורים נפרדים לפי התהליך הבא </w:t>
      </w:r>
      <m:oMath>
        <m:r>
          <w:rPr>
            <w:rFonts w:ascii="Cambria Math" w:hAnsi="Cambria Math"/>
          </w:rPr>
          <m:t>A→B→2C</m:t>
        </m:r>
      </m:oMath>
      <w:r>
        <w:rPr>
          <w:rFonts w:hint="cs"/>
          <w:rtl/>
        </w:rPr>
        <w:t>.</w:t>
      </w:r>
    </w:p>
    <w:p w14:paraId="5ACDE943" w14:textId="57585F6E" w:rsidR="0018518E" w:rsidRPr="0018518E" w:rsidRDefault="0018518E" w:rsidP="004E090D">
      <w:pPr>
        <w:pStyle w:val="exercise"/>
        <w:rPr>
          <w:rtl/>
        </w:rPr>
      </w:pPr>
      <w:r>
        <w:rPr>
          <w:rFonts w:hint="cs"/>
          <w:rtl/>
        </w:rPr>
        <w:lastRenderedPageBreak/>
        <w:t xml:space="preserve">לראקטור הראשון הוזנו </w:t>
      </w:r>
      <w:r>
        <w:t>100</w:t>
      </w:r>
      <w:r>
        <w:rPr>
          <w:rFonts w:hint="cs"/>
          <w:rtl/>
        </w:rPr>
        <w:t xml:space="preserve"> מולים של </w:t>
      </w:r>
      <w:r>
        <w:t>A</w:t>
      </w:r>
      <w:r>
        <w:rPr>
          <w:rFonts w:hint="cs"/>
          <w:rtl/>
        </w:rPr>
        <w:t xml:space="preserve">, וביציאה מהראקטור התקבלו 80 מולים של תוצר הביניים </w:t>
      </w:r>
      <w:r>
        <w:t>B</w:t>
      </w:r>
      <w:r>
        <w:rPr>
          <w:rFonts w:hint="cs"/>
          <w:rtl/>
        </w:rPr>
        <w:t xml:space="preserve">. כל הכמות הזו הוזנה לריאקטור השני וביציאה מהראקטור השני התקבלו 120 מול של התוצר הסופי </w:t>
      </w:r>
      <w:r>
        <w:t>C</w:t>
      </w:r>
      <w:r>
        <w:rPr>
          <w:rFonts w:hint="cs"/>
          <w:rtl/>
        </w:rPr>
        <w:t xml:space="preserve">. </w:t>
      </w:r>
    </w:p>
    <w:p w14:paraId="00008A4E" w14:textId="035D1892" w:rsidR="001D61D0" w:rsidRDefault="001D61D0" w:rsidP="004E090D">
      <w:pPr>
        <w:pStyle w:val="exercise"/>
        <w:rPr>
          <w:rtl/>
        </w:rPr>
      </w:pPr>
      <w:r>
        <w:rPr>
          <w:rFonts w:hint="cs"/>
          <w:rtl/>
        </w:rPr>
        <w:t>מהי הניצולת של (א) השלב הראשון (ב) השלב השני (ג) הניצולת הכוללת בתהליך ביחס להזנה המקורית?</w:t>
      </w:r>
    </w:p>
    <w:p w14:paraId="69AFB8E3" w14:textId="77B7ED77" w:rsidR="0018518E" w:rsidRPr="0018518E" w:rsidRDefault="001D61D0" w:rsidP="0022145F">
      <w:pPr>
        <w:pStyle w:val="answer"/>
        <w:bidi/>
      </w:pPr>
      <w:r>
        <w:rPr>
          <w:rFonts w:hint="cs"/>
          <w:rtl/>
        </w:rPr>
        <w:t xml:space="preserve">א </w:t>
      </w:r>
      <w:r>
        <w:rPr>
          <w:rFonts w:cs="Arial"/>
          <w:rtl/>
          <w:lang w:bidi="he-IL"/>
        </w:rPr>
        <w:t>–</w:t>
      </w:r>
      <w:r>
        <w:rPr>
          <w:rFonts w:hint="cs"/>
          <w:rtl/>
        </w:rPr>
        <w:t xml:space="preserve"> עבור השלב הראשון. מהו המקסימום התיאורטי של </w:t>
      </w:r>
      <w:r>
        <w:t>B</w:t>
      </w:r>
      <w:r>
        <w:rPr>
          <w:rFonts w:hint="cs"/>
          <w:rtl/>
        </w:rPr>
        <w:t xml:space="preserve"> שניתן היה לקבל מהזנה של 100 מולים של </w:t>
      </w:r>
      <w:r>
        <w:t>A</w:t>
      </w:r>
      <w:r>
        <w:rPr>
          <w:rFonts w:hint="cs"/>
          <w:rtl/>
        </w:rPr>
        <w:t xml:space="preserve">? מכיוון שהיחס הוא 1:1 המקסימום הוא 100 מולים. </w:t>
      </w:r>
    </w:p>
    <w:p w14:paraId="1554CF55" w14:textId="57AF1113" w:rsidR="0018518E" w:rsidRPr="0018518E" w:rsidRDefault="00000000" w:rsidP="0022145F">
      <w:pPr>
        <w:pStyle w:val="answer"/>
        <w:bidi/>
      </w:pPr>
      <m:oMathPara>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n</m:t>
                  </m:r>
                </m:e>
                <m:sub>
                  <m:r>
                    <w:rPr>
                      <w:rFonts w:ascii="Cambria Math" w:hAnsi="Cambria Math"/>
                    </w:rPr>
                    <m:t>B</m:t>
                  </m:r>
                </m:sub>
              </m:sSub>
              <m:ctrlPr>
                <w:rPr>
                  <w:rFonts w:ascii="Cambria Math" w:hAnsi="Cambria Math"/>
                  <w:i/>
                </w:rPr>
              </m:ctrlPr>
            </m:num>
            <m:den>
              <m:sSub>
                <m:sSubPr>
                  <m:ctrlPr>
                    <w:rPr>
                      <w:rFonts w:ascii="Cambria Math" w:hAnsi="Cambria Math"/>
                      <w:i/>
                    </w:rPr>
                  </m:ctrlPr>
                </m:sSubPr>
                <m:e>
                  <m:r>
                    <w:rPr>
                      <w:rFonts w:ascii="Cambria Math" w:hAnsi="Cambria Math"/>
                    </w:rPr>
                    <m:t>n</m:t>
                  </m:r>
                </m:e>
                <m:sub>
                  <m:r>
                    <w:rPr>
                      <w:rFonts w:ascii="Cambria Math" w:hAnsi="Cambria Math"/>
                    </w:rPr>
                    <m:t>B,mav</m:t>
                  </m:r>
                </m:sub>
              </m:sSub>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80</m:t>
              </m:r>
              <m:ctrlPr>
                <w:rPr>
                  <w:rFonts w:ascii="Cambria Math" w:hAnsi="Cambria Math"/>
                  <w:i/>
                </w:rPr>
              </m:ctrlPr>
            </m:num>
            <m:den>
              <m:r>
                <w:rPr>
                  <w:rFonts w:ascii="Cambria Math" w:hAnsi="Cambria Math"/>
                </w:rPr>
                <m:t>100</m:t>
              </m:r>
              <m:ctrlPr>
                <w:rPr>
                  <w:rFonts w:ascii="Cambria Math" w:hAnsi="Cambria Math"/>
                  <w:i/>
                </w:rPr>
              </m:ctrlPr>
            </m:den>
          </m:f>
          <m:r>
            <w:rPr>
              <w:rFonts w:ascii="Cambria Math" w:hAnsi="Cambria Math"/>
            </w:rPr>
            <m:t>=0.8</m:t>
          </m:r>
          <m:r>
            <m:rPr>
              <m:sty m:val="p"/>
            </m:rPr>
            <w:rPr>
              <w:rFonts w:ascii="Cambria Math" w:hAnsi="Cambria Math"/>
            </w:rPr>
            <m:t> </m:t>
          </m:r>
          <m:d>
            <m:dPr>
              <m:ctrlPr>
                <w:rPr>
                  <w:rFonts w:ascii="Cambria Math" w:hAnsi="Cambria Math"/>
                  <w:i/>
                </w:rPr>
              </m:ctrlPr>
            </m:dPr>
            <m:e>
              <m:r>
                <w:rPr>
                  <w:rFonts w:ascii="Cambria Math" w:hAnsi="Cambria Math"/>
                </w:rPr>
                <m:t>80%</m:t>
              </m:r>
            </m:e>
          </m:d>
        </m:oMath>
      </m:oMathPara>
    </w:p>
    <w:p w14:paraId="40C08D39" w14:textId="77777777" w:rsidR="001D61D0" w:rsidRDefault="001D61D0" w:rsidP="0022145F">
      <w:pPr>
        <w:pStyle w:val="answer"/>
        <w:bidi/>
        <w:rPr>
          <w:rtl/>
        </w:rPr>
      </w:pPr>
    </w:p>
    <w:p w14:paraId="71A2B4CF" w14:textId="2851D5F9" w:rsidR="0018518E" w:rsidRDefault="0018518E" w:rsidP="0022145F">
      <w:pPr>
        <w:pStyle w:val="answer"/>
        <w:bidi/>
        <w:rPr>
          <w:rtl/>
        </w:rPr>
      </w:pPr>
      <w:r w:rsidRPr="0018518E">
        <w:rPr>
          <w:rtl/>
        </w:rPr>
        <w:t>ב</w:t>
      </w:r>
      <w:r w:rsidR="001D61D0">
        <w:rPr>
          <w:rFonts w:hint="cs"/>
          <w:rtl/>
        </w:rPr>
        <w:t xml:space="preserve"> </w:t>
      </w:r>
      <w:r w:rsidR="001D61D0">
        <w:rPr>
          <w:rFonts w:cs="Arial"/>
          <w:rtl/>
          <w:lang w:bidi="he-IL"/>
        </w:rPr>
        <w:t>–</w:t>
      </w:r>
      <w:r w:rsidR="001D61D0">
        <w:rPr>
          <w:rFonts w:hint="cs"/>
          <w:rtl/>
        </w:rPr>
        <w:t xml:space="preserve"> עבור השלב השני ההזנה היא מה שנכנס לראקטור השני, כלומר </w:t>
      </w:r>
      <w:r w:rsidR="001D61D0">
        <w:t>80</w:t>
      </w:r>
      <w:r w:rsidR="001D61D0">
        <w:rPr>
          <w:rFonts w:hint="cs"/>
          <w:rtl/>
        </w:rPr>
        <w:t xml:space="preserve"> המולים של </w:t>
      </w:r>
      <w:r w:rsidR="001D61D0">
        <w:t>B</w:t>
      </w:r>
      <w:r w:rsidR="001D61D0">
        <w:rPr>
          <w:rFonts w:hint="cs"/>
          <w:rtl/>
        </w:rPr>
        <w:t xml:space="preserve"> שיצאו מהשלב הקודם. לפי היחסים הסטויכיומטרים המקסימום התיאורטי של </w:t>
      </w:r>
      <w:r w:rsidR="001D61D0">
        <w:t>C</w:t>
      </w:r>
      <w:r w:rsidR="001D61D0">
        <w:rPr>
          <w:rFonts w:hint="cs"/>
          <w:rtl/>
        </w:rPr>
        <w:t xml:space="preserve"> יהיה</w:t>
      </w:r>
    </w:p>
    <w:p w14:paraId="6AB8AF2C" w14:textId="64149E71" w:rsidR="001D61D0" w:rsidRPr="0018518E" w:rsidRDefault="00000000" w:rsidP="0022145F">
      <w:pPr>
        <w:pStyle w:val="answer"/>
        <w:bidi/>
        <w:rPr>
          <w:i/>
        </w:rPr>
      </w:pPr>
      <m:oMathPara>
        <m:oMath>
          <m:f>
            <m:fPr>
              <m:ctrlPr>
                <w:rPr>
                  <w:rFonts w:ascii="Cambria Math" w:hAnsi="Cambria Math"/>
                  <w:i/>
                </w:rPr>
              </m:ctrlPr>
            </m:fPr>
            <m:num>
              <m:r>
                <w:rPr>
                  <w:rFonts w:ascii="Cambria Math" w:hAnsi="Cambria Math"/>
                </w:rPr>
                <m:t>80molB</m:t>
              </m:r>
            </m:num>
            <m:den/>
          </m:f>
          <m:d>
            <m:dPr>
              <m:begChr m:val="|"/>
              <m:endChr m:val="|"/>
              <m:ctrlPr>
                <w:rPr>
                  <w:rFonts w:ascii="Cambria Math" w:eastAsia="Arial" w:hAnsi="Cambria Math" w:cs="Arial"/>
                  <w:i/>
                  <w:kern w:val="2"/>
                  <w:szCs w:val="24"/>
                  <w:lang w:bidi="he-IL"/>
                  <w14:ligatures w14:val="standardContextual"/>
                </w:rPr>
              </m:ctrlPr>
            </m:dPr>
            <m:e>
              <m:f>
                <m:fPr>
                  <m:ctrlPr>
                    <w:rPr>
                      <w:rFonts w:ascii="Cambria Math" w:hAnsi="Cambria Math"/>
                      <w:i/>
                    </w:rPr>
                  </m:ctrlPr>
                </m:fPr>
                <m:num>
                  <m:r>
                    <w:rPr>
                      <w:rFonts w:ascii="Cambria Math" w:hAnsi="Cambria Math"/>
                    </w:rPr>
                    <m:t>2C</m:t>
                  </m:r>
                </m:num>
                <m:den>
                  <m:r>
                    <w:rPr>
                      <w:rFonts w:ascii="Cambria Math" w:hAnsi="Cambria Math"/>
                    </w:rPr>
                    <m:t>1B</m:t>
                  </m:r>
                </m:den>
              </m:f>
            </m:e>
          </m:d>
          <m:r>
            <w:rPr>
              <w:rFonts w:ascii="Cambria Math" w:hAnsi="Cambria Math"/>
            </w:rPr>
            <m:t>=160molC</m:t>
          </m:r>
        </m:oMath>
      </m:oMathPara>
    </w:p>
    <w:p w14:paraId="0672637F" w14:textId="4F9B06E2" w:rsidR="0018518E" w:rsidRPr="0018518E" w:rsidRDefault="001D61D0" w:rsidP="0022145F">
      <w:pPr>
        <w:pStyle w:val="answer"/>
        <w:bidi/>
      </w:pPr>
      <w:r>
        <w:rPr>
          <w:rFonts w:hint="cs"/>
          <w:rtl/>
        </w:rPr>
        <w:t>ולכן חישוב הניצולת יראה</w:t>
      </w:r>
      <w:r>
        <w:br/>
      </w:r>
      <m:oMathPara>
        <m:oMath>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2</m:t>
              </m:r>
            </m:sub>
          </m:sSub>
          <m:r>
            <w:rPr>
              <w:rFonts w:ascii="Cambria Math" w:hAnsi="Cambria Math"/>
            </w:rPr>
            <m:t> = </m:t>
          </m:r>
          <m:f>
            <m:fPr>
              <m:ctrlPr>
                <w:rPr>
                  <w:rFonts w:ascii="Cambria Math" w:hAnsi="Cambria Math"/>
                </w:rPr>
              </m:ctrlPr>
            </m:fPr>
            <m:num>
              <m:sSub>
                <m:sSubPr>
                  <m:ctrlPr>
                    <w:rPr>
                      <w:rFonts w:ascii="Cambria Math" w:hAnsi="Cambria Math"/>
                      <w:i/>
                    </w:rPr>
                  </m:ctrlPr>
                </m:sSubPr>
                <m:e>
                  <m:r>
                    <m:rPr>
                      <m:nor/>
                    </m:rPr>
                    <w:rPr>
                      <w:rFonts w:ascii="Cambria Math" w:hAnsi="Cambria Math"/>
                    </w:rPr>
                    <m:t>n</m:t>
                  </m:r>
                  <m:ctrlPr>
                    <w:rPr>
                      <w:rFonts w:ascii="Cambria Math" w:hAnsi="Cambria Math"/>
                    </w:rPr>
                  </m:ctrlPr>
                </m:e>
                <m:sub>
                  <m:r>
                    <w:rPr>
                      <w:rFonts w:ascii="Cambria Math" w:hAnsi="Cambria Math"/>
                    </w:rPr>
                    <m:t>C</m:t>
                  </m:r>
                </m:sub>
              </m:sSub>
              <m:ctrlPr>
                <w:rPr>
                  <w:rFonts w:ascii="Cambria Math" w:hAnsi="Cambria Math"/>
                  <w:i/>
                </w:rPr>
              </m:ctrlPr>
            </m:num>
            <m:den>
              <m:sSub>
                <m:sSubPr>
                  <m:ctrlPr>
                    <w:rPr>
                      <w:rFonts w:ascii="Cambria Math" w:hAnsi="Cambria Math"/>
                      <w:i/>
                    </w:rPr>
                  </m:ctrlPr>
                </m:sSubPr>
                <m:e>
                  <m:r>
                    <m:rPr>
                      <m:nor/>
                    </m:rPr>
                    <w:rPr>
                      <w:rFonts w:ascii="Cambria Math" w:hAnsi="Cambria Math"/>
                    </w:rPr>
                    <m:t>n</m:t>
                  </m:r>
                  <m:ctrlPr>
                    <w:rPr>
                      <w:rFonts w:ascii="Cambria Math" w:hAnsi="Cambria Math"/>
                    </w:rPr>
                  </m:ctrlPr>
                </m:e>
                <m:sub>
                  <m:r>
                    <w:rPr>
                      <w:rFonts w:ascii="Cambria Math" w:hAnsi="Cambria Math"/>
                    </w:rPr>
                    <m:t>C, max</m:t>
                  </m:r>
                </m:sub>
              </m:sSub>
              <m:r>
                <m:rPr>
                  <m:nor/>
                </m:rPr>
                <w:rPr>
                  <w:rFonts w:ascii="Cambria Math" w:hAnsi="Cambria Math"/>
                </w:rPr>
                <m:t> (from step 2 feed)</m:t>
              </m:r>
              <m:ctrlPr>
                <w:rPr>
                  <w:rFonts w:ascii="Cambria Math" w:hAnsi="Cambria Math"/>
                  <w:i/>
                </w:rPr>
              </m:ctrlPr>
            </m:den>
          </m:f>
          <m:r>
            <w:rPr>
              <w:rFonts w:ascii="Cambria Math" w:hAnsi="Cambria Math"/>
            </w:rPr>
            <m:t> = </m:t>
          </m:r>
          <m:f>
            <m:fPr>
              <m:ctrlPr>
                <w:rPr>
                  <w:rFonts w:ascii="Cambria Math" w:hAnsi="Cambria Math"/>
                </w:rPr>
              </m:ctrlPr>
            </m:fPr>
            <m:num>
              <m:r>
                <w:rPr>
                  <w:rFonts w:ascii="Cambria Math" w:hAnsi="Cambria Math"/>
                </w:rPr>
                <m:t>120</m:t>
              </m:r>
              <m:ctrlPr>
                <w:rPr>
                  <w:rFonts w:ascii="Cambria Math" w:hAnsi="Cambria Math"/>
                  <w:i/>
                </w:rPr>
              </m:ctrlPr>
            </m:num>
            <m:den>
              <m:r>
                <w:rPr>
                  <w:rFonts w:ascii="Cambria Math" w:hAnsi="Cambria Math"/>
                </w:rPr>
                <m:t>160</m:t>
              </m:r>
              <m:ctrlPr>
                <w:rPr>
                  <w:rFonts w:ascii="Cambria Math" w:hAnsi="Cambria Math"/>
                  <w:i/>
                </w:rPr>
              </m:ctrlPr>
            </m:den>
          </m:f>
          <m:r>
            <w:rPr>
              <w:rFonts w:ascii="Cambria Math" w:hAnsi="Cambria Math"/>
            </w:rPr>
            <m:t> = 0.75 </m:t>
          </m:r>
          <m:r>
            <m:rPr>
              <m:sty m:val="p"/>
            </m:rPr>
            <w:rPr>
              <w:rFonts w:ascii="Cambria Math" w:hAnsi="Cambria Math"/>
            </w:rPr>
            <m:t> </m:t>
          </m:r>
          <m:r>
            <w:rPr>
              <w:rFonts w:ascii="Cambria Math" w:hAnsi="Cambria Math"/>
            </w:rPr>
            <m:t> </m:t>
          </m:r>
          <m:d>
            <m:dPr>
              <m:ctrlPr>
                <w:rPr>
                  <w:rFonts w:ascii="Cambria Math" w:hAnsi="Cambria Math"/>
                  <w:i/>
                </w:rPr>
              </m:ctrlPr>
            </m:dPr>
            <m:e>
              <m:r>
                <w:rPr>
                  <w:rFonts w:ascii="Cambria Math" w:hAnsi="Cambria Math"/>
                </w:rPr>
                <m:t>75%</m:t>
              </m:r>
            </m:e>
          </m:d>
        </m:oMath>
      </m:oMathPara>
    </w:p>
    <w:p w14:paraId="6D5FB7DB" w14:textId="29BFE19A" w:rsidR="0018518E" w:rsidRPr="0018518E" w:rsidRDefault="001D61D0" w:rsidP="0022145F">
      <w:pPr>
        <w:pStyle w:val="answer"/>
        <w:bidi/>
        <w:rPr>
          <w:rtl/>
        </w:rPr>
      </w:pPr>
      <w:r>
        <w:rPr>
          <w:rFonts w:hint="cs"/>
          <w:rtl/>
        </w:rPr>
        <w:t xml:space="preserve">ג- </w:t>
      </w:r>
      <w:r w:rsidR="0018518E" w:rsidRPr="0018518E">
        <w:rPr>
          <w:rtl/>
        </w:rPr>
        <w:t>חישוב הניצולת הכוללת</w:t>
      </w:r>
      <w:r w:rsidR="0018518E" w:rsidRPr="0018518E">
        <w:t xml:space="preserve"> </w:t>
      </w:r>
      <w:r>
        <w:rPr>
          <w:rFonts w:hint="cs"/>
          <w:rtl/>
        </w:rPr>
        <w:t>משווה את התוצר הסופי (</w:t>
      </w:r>
      <w:r>
        <w:t>120molC</w:t>
      </w:r>
      <w:r>
        <w:rPr>
          <w:rFonts w:hint="cs"/>
          <w:rtl/>
        </w:rPr>
        <w:t>) ביחס לפוטנציאל המקורי של חומר הגלם בתחילת הדרך (</w:t>
      </w:r>
      <w:r>
        <w:t>100molA</w:t>
      </w:r>
      <w:r>
        <w:rPr>
          <w:rFonts w:hint="cs"/>
          <w:rtl/>
        </w:rPr>
        <w:t>).  לו התהליך היה מושלם לכל אורכו היינו מקסלים</w:t>
      </w:r>
    </w:p>
    <w:p w14:paraId="37227019" w14:textId="0963F1B5" w:rsidR="001D61D0" w:rsidRPr="0022145F" w:rsidRDefault="00000000" w:rsidP="0022145F">
      <w:pPr>
        <w:pStyle w:val="answer"/>
        <w:bidi/>
        <w:rPr>
          <w:i/>
          <w:rtl/>
        </w:rPr>
      </w:pPr>
      <m:oMathPara>
        <m:oMath>
          <m:f>
            <m:fPr>
              <m:ctrlPr>
                <w:rPr>
                  <w:rFonts w:ascii="Cambria Math" w:hAnsi="Cambria Math"/>
                  <w:i/>
                </w:rPr>
              </m:ctrlPr>
            </m:fPr>
            <m:num>
              <m:r>
                <w:rPr>
                  <w:rFonts w:ascii="Cambria Math" w:hAnsi="Cambria Math"/>
                </w:rPr>
                <m:t>100molA</m:t>
              </m:r>
            </m:num>
            <m:den/>
          </m:f>
          <m:d>
            <m:dPr>
              <m:begChr m:val="|"/>
              <m:endChr m:val="|"/>
              <m:ctrlPr>
                <w:rPr>
                  <w:rFonts w:ascii="Cambria Math" w:eastAsia="Arial" w:hAnsi="Cambria Math" w:cs="Arial"/>
                  <w:i/>
                  <w:kern w:val="2"/>
                  <w:szCs w:val="24"/>
                  <w:lang w:bidi="he-IL"/>
                  <w14:ligatures w14:val="standardContextual"/>
                </w:rPr>
              </m:ctrlPr>
            </m:dPr>
            <m:e>
              <m:f>
                <m:fPr>
                  <m:ctrlPr>
                    <w:rPr>
                      <w:rFonts w:ascii="Cambria Math" w:hAnsi="Cambria Math"/>
                      <w:i/>
                    </w:rPr>
                  </m:ctrlPr>
                </m:fPr>
                <m:num>
                  <m:r>
                    <w:rPr>
                      <w:rFonts w:ascii="Cambria Math" w:hAnsi="Cambria Math"/>
                    </w:rPr>
                    <m:t>1B</m:t>
                  </m:r>
                </m:num>
                <m:den>
                  <m:r>
                    <w:rPr>
                      <w:rFonts w:ascii="Cambria Math" w:hAnsi="Cambria Math"/>
                    </w:rPr>
                    <m:t>1A</m:t>
                  </m:r>
                </m:den>
              </m:f>
            </m:e>
          </m:d>
          <m:f>
            <m:fPr>
              <m:ctrlPr>
                <w:rPr>
                  <w:rFonts w:ascii="Cambria Math" w:hAnsi="Cambria Math"/>
                  <w:i/>
                </w:rPr>
              </m:ctrlPr>
            </m:fPr>
            <m:num>
              <m:r>
                <w:rPr>
                  <w:rFonts w:ascii="Cambria Math" w:hAnsi="Cambria Math"/>
                </w:rPr>
                <m:t>2C</m:t>
              </m:r>
            </m:num>
            <m:den>
              <m:r>
                <w:rPr>
                  <w:rFonts w:ascii="Cambria Math" w:hAnsi="Cambria Math"/>
                </w:rPr>
                <m:t>1B</m:t>
              </m:r>
            </m:den>
          </m:f>
          <m:r>
            <w:rPr>
              <w:rFonts w:ascii="Cambria Math" w:hAnsi="Cambria Math"/>
            </w:rPr>
            <m:t>=200molC</m:t>
          </m:r>
        </m:oMath>
      </m:oMathPara>
    </w:p>
    <w:p w14:paraId="5839A77D" w14:textId="141342D8" w:rsidR="0018518E" w:rsidRPr="0018518E" w:rsidRDefault="001D61D0" w:rsidP="0022145F">
      <w:pPr>
        <w:pStyle w:val="answer"/>
        <w:bidi/>
        <w:rPr>
          <w:rtl/>
        </w:rPr>
      </w:pPr>
      <w:r>
        <w:rPr>
          <w:rFonts w:hint="cs"/>
          <w:rtl/>
        </w:rPr>
        <w:t xml:space="preserve">ולכן </w:t>
      </w:r>
    </w:p>
    <w:p w14:paraId="36DB4EDC" w14:textId="63E99E69" w:rsidR="0018518E" w:rsidRPr="0018518E" w:rsidRDefault="00000000" w:rsidP="0022145F">
      <w:pPr>
        <w:pStyle w:val="answer"/>
        <w:bidi/>
      </w:pPr>
      <m:oMathPara>
        <m:oMath>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total</m:t>
              </m:r>
            </m:sub>
          </m:sSub>
          <m:r>
            <w:rPr>
              <w:rFonts w:ascii="Cambria Math" w:hAnsi="Cambria Math"/>
            </w:rPr>
            <m:t> = </m:t>
          </m:r>
          <m:f>
            <m:fPr>
              <m:ctrlPr>
                <w:rPr>
                  <w:rFonts w:ascii="Cambria Math" w:hAnsi="Cambria Math"/>
                </w:rPr>
              </m:ctrlPr>
            </m:fPr>
            <m:num>
              <m:sSub>
                <m:sSubPr>
                  <m:ctrlPr>
                    <w:rPr>
                      <w:rFonts w:ascii="Cambria Math" w:hAnsi="Cambria Math"/>
                      <w:i/>
                    </w:rPr>
                  </m:ctrlPr>
                </m:sSubPr>
                <m:e>
                  <m:r>
                    <m:rPr>
                      <m:nor/>
                    </m:rPr>
                    <w:rPr>
                      <w:rFonts w:ascii="Cambria Math" w:hAnsi="Cambria Math"/>
                    </w:rPr>
                    <m:t>n</m:t>
                  </m:r>
                  <m:ctrlPr>
                    <w:rPr>
                      <w:rFonts w:ascii="Cambria Math" w:hAnsi="Cambria Math"/>
                    </w:rPr>
                  </m:ctrlPr>
                </m:e>
                <m:sub>
                  <m:r>
                    <w:rPr>
                      <w:rFonts w:ascii="Cambria Math" w:hAnsi="Cambria Math"/>
                    </w:rPr>
                    <m:t>C</m:t>
                  </m:r>
                </m:sub>
              </m:sSub>
              <m:ctrlPr>
                <w:rPr>
                  <w:rFonts w:ascii="Cambria Math" w:hAnsi="Cambria Math"/>
                  <w:i/>
                </w:rPr>
              </m:ctrlPr>
            </m:num>
            <m:den>
              <m:sSub>
                <m:sSubPr>
                  <m:ctrlPr>
                    <w:rPr>
                      <w:rFonts w:ascii="Cambria Math" w:hAnsi="Cambria Math"/>
                      <w:i/>
                    </w:rPr>
                  </m:ctrlPr>
                </m:sSubPr>
                <m:e>
                  <m:r>
                    <m:rPr>
                      <m:nor/>
                    </m:rPr>
                    <w:rPr>
                      <w:rFonts w:ascii="Cambria Math" w:hAnsi="Cambria Math"/>
                    </w:rPr>
                    <m:t>n</m:t>
                  </m:r>
                  <m:ctrlPr>
                    <w:rPr>
                      <w:rFonts w:ascii="Cambria Math" w:hAnsi="Cambria Math"/>
                    </w:rPr>
                  </m:ctrlPr>
                </m:e>
                <m:sub>
                  <m:r>
                    <w:rPr>
                      <w:rFonts w:ascii="Cambria Math" w:hAnsi="Cambria Math"/>
                    </w:rPr>
                    <m:t>C, max</m:t>
                  </m:r>
                </m:sub>
              </m:sSub>
              <m:r>
                <m:rPr>
                  <m:nor/>
                </m:rPr>
                <w:rPr>
                  <w:rFonts w:ascii="Cambria Math" w:hAnsi="Cambria Math"/>
                </w:rPr>
                <m:t> (from original feed)</m:t>
              </m:r>
              <m:ctrlPr>
                <w:rPr>
                  <w:rFonts w:ascii="Cambria Math" w:hAnsi="Cambria Math"/>
                  <w:i/>
                </w:rPr>
              </m:ctrlPr>
            </m:den>
          </m:f>
          <m:r>
            <w:rPr>
              <w:rFonts w:ascii="Cambria Math" w:hAnsi="Cambria Math"/>
            </w:rPr>
            <m:t> = </m:t>
          </m:r>
          <m:f>
            <m:fPr>
              <m:ctrlPr>
                <w:rPr>
                  <w:rFonts w:ascii="Cambria Math" w:hAnsi="Cambria Math"/>
                </w:rPr>
              </m:ctrlPr>
            </m:fPr>
            <m:num>
              <m:r>
                <w:rPr>
                  <w:rFonts w:ascii="Cambria Math" w:hAnsi="Cambria Math"/>
                </w:rPr>
                <m:t>120</m:t>
              </m:r>
              <m:ctrlPr>
                <w:rPr>
                  <w:rFonts w:ascii="Cambria Math" w:hAnsi="Cambria Math"/>
                  <w:i/>
                </w:rPr>
              </m:ctrlPr>
            </m:num>
            <m:den>
              <m:r>
                <w:rPr>
                  <w:rFonts w:ascii="Cambria Math" w:hAnsi="Cambria Math"/>
                </w:rPr>
                <m:t>200</m:t>
              </m:r>
              <m:ctrlPr>
                <w:rPr>
                  <w:rFonts w:ascii="Cambria Math" w:hAnsi="Cambria Math"/>
                  <w:i/>
                </w:rPr>
              </m:ctrlPr>
            </m:den>
          </m:f>
          <m:r>
            <w:rPr>
              <w:rFonts w:ascii="Cambria Math" w:hAnsi="Cambria Math"/>
            </w:rPr>
            <m:t> = 0.6 </m:t>
          </m:r>
          <m:r>
            <m:rPr>
              <m:sty m:val="p"/>
            </m:rPr>
            <w:rPr>
              <w:rFonts w:ascii="Cambria Math" w:hAnsi="Cambria Math"/>
            </w:rPr>
            <m:t> </m:t>
          </m:r>
          <m:r>
            <w:rPr>
              <w:rFonts w:ascii="Cambria Math" w:hAnsi="Cambria Math"/>
            </w:rPr>
            <m:t> </m:t>
          </m:r>
          <m:d>
            <m:dPr>
              <m:ctrlPr>
                <w:rPr>
                  <w:rFonts w:ascii="Cambria Math" w:hAnsi="Cambria Math"/>
                  <w:i/>
                </w:rPr>
              </m:ctrlPr>
            </m:dPr>
            <m:e>
              <m:r>
                <w:rPr>
                  <w:rFonts w:ascii="Cambria Math" w:hAnsi="Cambria Math"/>
                </w:rPr>
                <m:t>60%</m:t>
              </m:r>
            </m:e>
          </m:d>
        </m:oMath>
      </m:oMathPara>
    </w:p>
    <w:p w14:paraId="55653590" w14:textId="77777777" w:rsidR="001D61D0" w:rsidRDefault="001D61D0" w:rsidP="0018518E">
      <w:pPr>
        <w:rPr>
          <w:rtl/>
        </w:rPr>
      </w:pPr>
    </w:p>
    <w:p w14:paraId="75CBE7CD" w14:textId="0EEDD731" w:rsidR="0018518E" w:rsidRPr="0018518E" w:rsidRDefault="0018518E" w:rsidP="0018518E">
      <w:r w:rsidRPr="0018518E">
        <w:rPr>
          <w:rtl/>
        </w:rPr>
        <w:t>שימו לב לקשר המתמטי בין התוצאות</w:t>
      </w:r>
      <w:r w:rsidRPr="0018518E">
        <w:t>:</w:t>
      </w:r>
    </w:p>
    <w:p w14:paraId="2A889464" w14:textId="7DC14522" w:rsidR="0018518E" w:rsidRPr="0018518E" w:rsidRDefault="00000000" w:rsidP="0018518E">
      <w:pPr>
        <w:rPr>
          <w:rFonts w:ascii="Cambria Math" w:hAnsi="Cambria Math"/>
          <w:oMath/>
        </w:rPr>
      </w:pPr>
      <m:oMathPara>
        <m:oMath>
          <m:sSub>
            <m:sSubPr>
              <m:ctrlPr>
                <w:rPr>
                  <w:rFonts w:ascii="Cambria Math" w:hAnsi="Cambria Math"/>
                  <w:i/>
                </w:rPr>
              </m:ctrlPr>
            </m:sSubPr>
            <m:e>
              <m:r>
                <w:rPr>
                  <w:rFonts w:ascii="Cambria Math" w:hAnsi="Cambria Math"/>
                </w:rPr>
                <m:t>Y</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2</m:t>
              </m:r>
            </m:sub>
          </m:sSub>
        </m:oMath>
      </m:oMathPara>
    </w:p>
    <w:p w14:paraId="54B18FFA" w14:textId="6BD827A0" w:rsidR="0018518E" w:rsidRPr="0018518E" w:rsidRDefault="001D61D0" w:rsidP="0018518E">
      <w:pPr>
        <w:rPr>
          <w:rFonts w:ascii="Cambria Math" w:hAnsi="Cambria Math"/>
          <w:oMath/>
        </w:rPr>
      </w:pPr>
      <m:oMathPara>
        <m:oMath>
          <m:r>
            <w:rPr>
              <w:rFonts w:ascii="Cambria Math" w:hAnsi="Cambria Math"/>
            </w:rPr>
            <m:t xml:space="preserve">0.6 = 0.8 </m:t>
          </m:r>
          <m:r>
            <m:rPr>
              <m:sty m:val="p"/>
            </m:rPr>
            <w:rPr>
              <w:rFonts w:ascii="Cambria Math" w:hAnsi="Cambria Math"/>
            </w:rPr>
            <m:t>×</m:t>
          </m:r>
          <m:r>
            <w:rPr>
              <w:rFonts w:ascii="Cambria Math" w:hAnsi="Cambria Math"/>
            </w:rPr>
            <m:t>0.75</m:t>
          </m:r>
        </m:oMath>
      </m:oMathPara>
    </w:p>
    <w:p w14:paraId="3AED46E2" w14:textId="54C49745" w:rsidR="0018518E" w:rsidRPr="0018518E" w:rsidRDefault="0018518E" w:rsidP="0018518E">
      <w:r w:rsidRPr="0018518E">
        <w:rPr>
          <w:rtl/>
        </w:rPr>
        <w:t>בתהליכים רב-שלביים, הניצולות מוכפלות זו בזו. זו הסיבה שבתעשייה עושים מאמץ אדיר לשמור על ניצולת גבוהה בכל שלב – ירידה קטנה בכל שלב מצטברת להפסד ענק בסוף הקו</w:t>
      </w:r>
      <w:r w:rsidR="001D61D0">
        <w:rPr>
          <w:rFonts w:hint="cs"/>
          <w:rtl/>
        </w:rPr>
        <w:t>.</w:t>
      </w:r>
    </w:p>
    <w:p w14:paraId="2F48D3D1" w14:textId="761ACB3D" w:rsidR="008B2FE3" w:rsidRDefault="008B2FE3" w:rsidP="008B2FE3">
      <w:pPr>
        <w:pStyle w:val="Heading4"/>
        <w:rPr>
          <w:rtl/>
        </w:rPr>
      </w:pPr>
      <w:r>
        <w:rPr>
          <w:rFonts w:hint="cs"/>
          <w:rtl/>
        </w:rPr>
        <w:t>סלקטיביות (</w:t>
      </w:r>
      <w:r>
        <w:t>Selectivity</w:t>
      </w:r>
      <w:r>
        <w:rPr>
          <w:rFonts w:hint="cs"/>
          <w:rtl/>
        </w:rPr>
        <w:t>, בררנות)</w:t>
      </w:r>
    </w:p>
    <w:p w14:paraId="3146F10D" w14:textId="0DB99327" w:rsidR="008B2FE3" w:rsidRDefault="008B2FE3" w:rsidP="008B2FE3">
      <w:pPr>
        <w:rPr>
          <w:rtl/>
        </w:rPr>
      </w:pPr>
      <w:r w:rsidRPr="008B2FE3">
        <w:rPr>
          <w:rtl/>
        </w:rPr>
        <w:t>בעוד שהניצולת מספרת לנו כמה הצלחנו לייצר ביחס לפוטנציאל המקסימלי (יעילות), ה</w:t>
      </w:r>
      <w:r w:rsidRPr="008B2FE3">
        <w:rPr>
          <w:b/>
          <w:bCs/>
          <w:rtl/>
        </w:rPr>
        <w:t>סלקטיביו</w:t>
      </w:r>
      <w:r>
        <w:rPr>
          <w:rFonts w:hint="cs"/>
          <w:b/>
          <w:bCs/>
          <w:rtl/>
        </w:rPr>
        <w:t>ת</w:t>
      </w:r>
      <w:r w:rsidRPr="008B2FE3">
        <w:t xml:space="preserve"> </w:t>
      </w:r>
      <w:r w:rsidRPr="008B2FE3">
        <w:rPr>
          <w:rtl/>
        </w:rPr>
        <w:t>מספרת לנו עד כמה התהליך שלנו 'נקי' מתוצרי לוואי</w:t>
      </w:r>
      <w:r w:rsidRPr="008B2FE3">
        <w:t>.</w:t>
      </w:r>
    </w:p>
    <w:p w14:paraId="29DBB1CB" w14:textId="4878E072" w:rsidR="008B2FE3" w:rsidRDefault="008B2FE3" w:rsidP="002B4BD8">
      <w:pPr>
        <w:pStyle w:val="definition"/>
        <w:rPr>
          <w:rtl/>
          <w:lang w:bidi="he-IL"/>
        </w:rPr>
      </w:pPr>
      <w:r w:rsidRPr="008B2FE3">
        <w:rPr>
          <w:rtl/>
        </w:rPr>
        <w:lastRenderedPageBreak/>
        <w:t xml:space="preserve">סלקטיביות היא מדד להעדפת נתיב תגובה אחד על פני אחר. מבחינה מספרית מגדירים אותה כיחס בין כמות התוצר הרצוי </w:t>
      </w:r>
      <w:r w:rsidR="005267C5">
        <w:rPr>
          <w:rFonts w:hint="cs"/>
          <w:rtl/>
          <w:lang w:bidi="he-IL"/>
        </w:rPr>
        <w:t xml:space="preserve">שנוצר </w:t>
      </w:r>
      <w:r w:rsidRPr="008B2FE3">
        <w:rPr>
          <w:rtl/>
        </w:rPr>
        <w:t xml:space="preserve">לבין כמות תוצר </w:t>
      </w:r>
      <w:r w:rsidR="005267C5">
        <w:rPr>
          <w:rFonts w:hint="cs"/>
          <w:rtl/>
          <w:lang w:bidi="he-IL"/>
        </w:rPr>
        <w:t>ה</w:t>
      </w:r>
      <w:r w:rsidRPr="008B2FE3">
        <w:rPr>
          <w:rtl/>
        </w:rPr>
        <w:t>לוואי</w:t>
      </w:r>
      <w:r w:rsidR="005267C5">
        <w:rPr>
          <w:rFonts w:hint="cs"/>
          <w:rtl/>
          <w:lang w:bidi="he-IL"/>
        </w:rPr>
        <w:t xml:space="preserve"> שנוצר</w:t>
      </w:r>
      <w:r w:rsidRPr="008B2FE3">
        <w:rPr>
          <w:rtl/>
        </w:rPr>
        <w:t>, או לעיתים כיחס בין קצב התגובה הרצויה לקצב תגובת הלוואי. בניגוד למקדם המרה, שמתאר כמה מן המגיב "נעלם", סלקטיביות מתארת לאן המגיב הזה "הל</w:t>
      </w:r>
      <w:r>
        <w:rPr>
          <w:rFonts w:hint="cs"/>
          <w:rtl/>
          <w:lang w:bidi="he-IL"/>
        </w:rPr>
        <w:t>ך".</w:t>
      </w:r>
    </w:p>
    <w:p w14:paraId="1A6265F5" w14:textId="4E094E1F" w:rsidR="008B2FE3" w:rsidRPr="008B2FE3" w:rsidRDefault="008B2FE3" w:rsidP="002B4BD8">
      <w:pPr>
        <w:pStyle w:val="definition"/>
      </w:pPr>
      <m:oMathPara>
        <m:oMath>
          <m:r>
            <m:rPr>
              <m:nor/>
            </m:rPr>
            <m:t>Selectivity</m:t>
          </m:r>
          <m:r>
            <m:t>=</m:t>
          </m:r>
          <m:f>
            <m:fPr>
              <m:ctrlPr/>
            </m:fPr>
            <m:num>
              <m:r>
                <m:rPr>
                  <m:nor/>
                </m:rPr>
                <m:t>Moles of Desired Product Formed</m:t>
              </m:r>
            </m:num>
            <m:den>
              <m:r>
                <m:rPr>
                  <m:nor/>
                </m:rPr>
                <m:t>Moles of Undesired Product Formed</m:t>
              </m:r>
            </m:den>
          </m:f>
        </m:oMath>
      </m:oMathPara>
    </w:p>
    <w:p w14:paraId="4CDABB8C" w14:textId="77777777" w:rsidR="00622B94" w:rsidRDefault="008B2FE3" w:rsidP="00622B94">
      <w:pPr>
        <w:rPr>
          <w:rtl/>
        </w:rPr>
      </w:pPr>
      <w:r w:rsidRPr="008B2FE3">
        <w:rPr>
          <w:rFonts w:hint="cs"/>
          <w:rtl/>
        </w:rPr>
        <w:t>ככל שהערך יותר גבוה המשמעות היא שהתהליך שלנו יותר "נקי" וחלק גדול יותר מן המגיבים הפכו לתוצר הרצוי. לעומת זאת, ככל שהערך נמוך יותר אנו רואים ש</w:t>
      </w:r>
      <w:r w:rsidRPr="008B2FE3">
        <w:rPr>
          <w:rtl/>
        </w:rPr>
        <w:t>כמות גדולה של חומרי גלם 'מתבזבזת' על יצירת פסולת</w:t>
      </w:r>
      <w:r w:rsidRPr="008B2FE3">
        <w:rPr>
          <w:rFonts w:hint="cs"/>
          <w:rtl/>
        </w:rPr>
        <w:t>.</w:t>
      </w:r>
    </w:p>
    <w:p w14:paraId="3D33C23D" w14:textId="7E59D9B9" w:rsidR="00622B94" w:rsidRPr="00622B94" w:rsidRDefault="00622B94" w:rsidP="00FE44EB">
      <w:pPr>
        <w:pStyle w:val="tip"/>
        <w:rPr>
          <w:rFonts w:eastAsia="Arial" w:cs="Arial"/>
          <w:kern w:val="2"/>
          <w:szCs w:val="24"/>
          <w14:ligatures w14:val="standardContextual"/>
        </w:rPr>
      </w:pPr>
      <w:r w:rsidRPr="00622B94">
        <w:rPr>
          <w:rtl/>
        </w:rPr>
        <w:t>עד כה הגדרנו את הסלקטיביות על בסיס התוצרים הסופיים שיצאו מהריאקטור. עם זאת, אם למדתם כימיה פיזיקלית או קינטיקה, ייתכן שנתקלתם בהגדרה שונה המתבססת על קצבי תגובה. חשוב להכיר את שתי הגישות ולהבין את ההבדל ביניהן</w:t>
      </w:r>
      <w:r w:rsidRPr="00622B94">
        <w:t>:</w:t>
      </w:r>
    </w:p>
    <w:p w14:paraId="05AF7707" w14:textId="2E7CE7FC" w:rsidR="00622B94" w:rsidRPr="00622B94" w:rsidRDefault="00622B94" w:rsidP="00FE44EB">
      <w:pPr>
        <w:pStyle w:val="tip"/>
      </w:pPr>
      <w:r w:rsidRPr="00622B94">
        <w:t xml:space="preserve"> </w:t>
      </w:r>
      <w:r>
        <w:rPr>
          <w:rFonts w:hint="cs"/>
          <w:rtl/>
        </w:rPr>
        <w:t>ה</w:t>
      </w:r>
      <w:r w:rsidRPr="00622B94">
        <w:rPr>
          <w:rtl/>
        </w:rPr>
        <w:t>גישה הקינטית/המקומי</w:t>
      </w:r>
      <w:r>
        <w:rPr>
          <w:rFonts w:hint="cs"/>
          <w:rtl/>
        </w:rPr>
        <w:t xml:space="preserve">ת </w:t>
      </w:r>
      <w:r w:rsidRPr="00622B94">
        <w:t>(Instantaneous Selectivity)</w:t>
      </w:r>
    </w:p>
    <w:p w14:paraId="37760B5B" w14:textId="7C53FF8D" w:rsidR="00622B94" w:rsidRPr="00622B94" w:rsidRDefault="00622B94" w:rsidP="00FE44EB">
      <w:pPr>
        <w:pStyle w:val="tip"/>
      </w:pPr>
      <w:r w:rsidRPr="00622B94">
        <w:rPr>
          <w:rtl/>
        </w:rPr>
        <w:t>גישה זו, המגיעה מעולם הכימיה הפיזיקלית, בוחנת את המתרחש בכל רגע נתון בתוך הריאקטור. לפי גישה זו, הסלקטיביות מוגדרת כיחס בין קצב התגובה הרצויה</w:t>
      </w:r>
      <w:r w:rsidRPr="00622B94">
        <w:t xml:space="preserve"> (</w:t>
      </w:r>
      <m:oMath>
        <m:sSub>
          <m:sSubPr>
            <m:ctrlPr>
              <w:rPr>
                <w:rFonts w:ascii="Cambria Math" w:hAnsi="Cambria Math"/>
                <w:i/>
              </w:rPr>
            </m:ctrlPr>
          </m:sSubPr>
          <m:e>
            <m:r>
              <w:rPr>
                <w:rFonts w:ascii="Cambria Math" w:hAnsi="Cambria Math"/>
              </w:rPr>
              <m:t>r</m:t>
            </m:r>
          </m:e>
          <m:sub>
            <m:r>
              <w:rPr>
                <w:rFonts w:ascii="Cambria Math" w:hAnsi="Cambria Math"/>
              </w:rPr>
              <m:t>desired</m:t>
            </m:r>
          </m:sub>
        </m:sSub>
      </m:oMath>
      <w:r w:rsidRPr="00622B94">
        <w:t xml:space="preserve">) </w:t>
      </w:r>
      <w:r w:rsidRPr="00622B94">
        <w:rPr>
          <w:rtl/>
        </w:rPr>
        <w:t>לבין קצב תגובת הלוואי</w:t>
      </w:r>
      <w:r w:rsidRPr="00622B94">
        <w:t xml:space="preserve"> (</w:t>
      </w:r>
      <m:oMath>
        <m:sSub>
          <m:sSubPr>
            <m:ctrlPr>
              <w:rPr>
                <w:rFonts w:ascii="Cambria Math" w:hAnsi="Cambria Math"/>
                <w:i/>
              </w:rPr>
            </m:ctrlPr>
          </m:sSubPr>
          <m:e>
            <m:r>
              <w:rPr>
                <w:rFonts w:ascii="Cambria Math" w:hAnsi="Cambria Math"/>
              </w:rPr>
              <m:t>r</m:t>
            </m:r>
          </m:e>
          <m:sub>
            <m:r>
              <w:rPr>
                <w:rFonts w:ascii="Cambria Math" w:hAnsi="Cambria Math"/>
              </w:rPr>
              <m:t>undesired</m:t>
            </m:r>
          </m:sub>
        </m:sSub>
      </m:oMath>
      <w:r w:rsidRPr="00622B94">
        <w:t>):</w:t>
      </w:r>
    </w:p>
    <w:p w14:paraId="469E644C" w14:textId="5BCF534F" w:rsidR="00622B94" w:rsidRPr="00622B94" w:rsidRDefault="00000000" w:rsidP="00FE44EB">
      <w:pPr>
        <w:pStyle w:val="tip"/>
      </w:pPr>
      <m:oMathPara>
        <m:oMath>
          <m:sSub>
            <m:sSubPr>
              <m:ctrlPr>
                <w:rPr>
                  <w:rFonts w:ascii="Cambria Math" w:hAnsi="Cambria Math"/>
                </w:rPr>
              </m:ctrlPr>
            </m:sSubPr>
            <m:e>
              <m:r>
                <w:rPr>
                  <w:rFonts w:ascii="Cambria Math" w:hAnsi="Cambria Math"/>
                </w:rPr>
                <m:t>S</m:t>
              </m:r>
            </m:e>
            <m:sub>
              <m:r>
                <w:rPr>
                  <w:rFonts w:ascii="Cambria Math" w:hAnsi="Cambria Math"/>
                </w:rPr>
                <m:t>instant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desired</m:t>
                  </m:r>
                </m:sub>
              </m:sSub>
            </m:num>
            <m:den>
              <m:sSub>
                <m:sSubPr>
                  <m:ctrlPr>
                    <w:rPr>
                      <w:rFonts w:ascii="Cambria Math" w:hAnsi="Cambria Math"/>
                    </w:rPr>
                  </m:ctrlPr>
                </m:sSubPr>
                <m:e>
                  <m:r>
                    <w:rPr>
                      <w:rFonts w:ascii="Cambria Math" w:hAnsi="Cambria Math"/>
                    </w:rPr>
                    <m:t>r</m:t>
                  </m:r>
                </m:e>
                <m:sub>
                  <m:r>
                    <w:rPr>
                      <w:rFonts w:ascii="Cambria Math" w:hAnsi="Cambria Math"/>
                    </w:rPr>
                    <m:t>undesired</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m:rPr>
                      <m:sty m:val="p"/>
                    </m:rPr>
                    <w:rPr>
                      <w:rFonts w:ascii="Cambria Math" w:hAnsi="Cambria Math"/>
                    </w:rPr>
                    <m:t>1</m:t>
                  </m:r>
                </m:sub>
              </m:sSub>
              <m:sSup>
                <m:sSupPr>
                  <m:ctrlPr>
                    <w:rPr>
                      <w:rFonts w:ascii="Cambria Math" w:hAnsi="Cambria Math"/>
                    </w:rPr>
                  </m:ctrlPr>
                </m:sSupPr>
                <m:e>
                  <m:d>
                    <m:dPr>
                      <m:begChr m:val="["/>
                      <m:endChr m:val="]"/>
                      <m:ctrlPr>
                        <w:rPr>
                          <w:rFonts w:ascii="Cambria Math" w:hAnsi="Cambria Math"/>
                        </w:rPr>
                      </m:ctrlPr>
                    </m:dPr>
                    <m:e>
                      <m:r>
                        <w:rPr>
                          <w:rFonts w:ascii="Cambria Math" w:hAnsi="Cambria Math"/>
                        </w:rPr>
                        <m:t>A</m:t>
                      </m:r>
                    </m:e>
                  </m:d>
                </m:e>
                <m:sup>
                  <m:r>
                    <w:rPr>
                      <w:rFonts w:ascii="Cambria Math" w:hAnsi="Cambria Math"/>
                    </w:rPr>
                    <m:t>n</m:t>
                  </m:r>
                </m:sup>
              </m:sSup>
            </m:num>
            <m:den>
              <m:sSub>
                <m:sSubPr>
                  <m:ctrlPr>
                    <w:rPr>
                      <w:rFonts w:ascii="Cambria Math" w:hAnsi="Cambria Math"/>
                    </w:rPr>
                  </m:ctrlPr>
                </m:sSubPr>
                <m:e>
                  <m:r>
                    <w:rPr>
                      <w:rFonts w:ascii="Cambria Math" w:hAnsi="Cambria Math"/>
                    </w:rPr>
                    <m:t>k</m:t>
                  </m:r>
                </m:e>
                <m:sub>
                  <m:r>
                    <m:rPr>
                      <m:sty m:val="p"/>
                    </m:rPr>
                    <w:rPr>
                      <w:rFonts w:ascii="Cambria Math" w:hAnsi="Cambria Math"/>
                    </w:rPr>
                    <m:t>2</m:t>
                  </m:r>
                </m:sub>
              </m:sSub>
              <m:sSup>
                <m:sSupPr>
                  <m:ctrlPr>
                    <w:rPr>
                      <w:rFonts w:ascii="Cambria Math" w:hAnsi="Cambria Math"/>
                    </w:rPr>
                  </m:ctrlPr>
                </m:sSupPr>
                <m:e>
                  <m:d>
                    <m:dPr>
                      <m:begChr m:val="["/>
                      <m:endChr m:val="]"/>
                      <m:ctrlPr>
                        <w:rPr>
                          <w:rFonts w:ascii="Cambria Math" w:hAnsi="Cambria Math"/>
                        </w:rPr>
                      </m:ctrlPr>
                    </m:dPr>
                    <m:e>
                      <m:r>
                        <w:rPr>
                          <w:rFonts w:ascii="Cambria Math" w:hAnsi="Cambria Math"/>
                        </w:rPr>
                        <m:t>A</m:t>
                      </m:r>
                    </m:e>
                  </m:d>
                </m:e>
                <m:sup>
                  <m:r>
                    <w:rPr>
                      <w:rFonts w:ascii="Cambria Math" w:hAnsi="Cambria Math"/>
                    </w:rPr>
                    <m:t>m</m:t>
                  </m:r>
                </m:sup>
              </m:sSup>
            </m:den>
          </m:f>
        </m:oMath>
      </m:oMathPara>
    </w:p>
    <w:p w14:paraId="457A80F7" w14:textId="495A5ED6" w:rsidR="00622B94" w:rsidRPr="00622B94" w:rsidRDefault="00622B94" w:rsidP="00FE44EB">
      <w:pPr>
        <w:pStyle w:val="tip"/>
      </w:pPr>
      <w:r w:rsidRPr="00622B94">
        <w:rPr>
          <w:rtl/>
        </w:rPr>
        <w:t>הגדרה זו חיונית כשאנו רוצים להבין את המנגנון הכימי או לתכנן כיצד טמפרטורה</w:t>
      </w:r>
      <w:r>
        <w:rPr>
          <w:rFonts w:hint="cs"/>
          <w:rtl/>
        </w:rPr>
        <w:t xml:space="preserve"> (המשפיעה על קצב התגובה דרך </w:t>
      </w:r>
      <w:r>
        <w:t>k</w:t>
      </w:r>
      <w:r>
        <w:rPr>
          <w:rFonts w:hint="cs"/>
          <w:rtl/>
        </w:rPr>
        <w:t xml:space="preserve"> ) וריכוזים (שינוי ב </w:t>
      </w:r>
      <w:r>
        <w:t>[A]</w:t>
      </w:r>
      <w:r>
        <w:rPr>
          <w:rFonts w:hint="cs"/>
          <w:rtl/>
        </w:rPr>
        <w:t xml:space="preserve">) </w:t>
      </w:r>
      <w:r w:rsidRPr="00622B94">
        <w:t xml:space="preserve"> </w:t>
      </w:r>
      <w:r w:rsidRPr="00622B94">
        <w:rPr>
          <w:rtl/>
        </w:rPr>
        <w:t>ישנו את המאזן הרגעי בין התגובות</w:t>
      </w:r>
      <w:r w:rsidRPr="00622B94">
        <w:t>.</w:t>
      </w:r>
    </w:p>
    <w:p w14:paraId="07B256E8" w14:textId="722C36E0" w:rsidR="00622B94" w:rsidRPr="00622B94" w:rsidRDefault="00622B94" w:rsidP="00FE44EB">
      <w:pPr>
        <w:pStyle w:val="tip"/>
      </w:pPr>
      <w:r w:rsidRPr="00622B94">
        <w:rPr>
          <w:rtl/>
        </w:rPr>
        <w:t>הגישה ההנדסית/הגלובלית</w:t>
      </w:r>
      <w:r>
        <w:rPr>
          <w:rFonts w:hint="cs"/>
          <w:rtl/>
        </w:rPr>
        <w:t xml:space="preserve"> </w:t>
      </w:r>
      <w:r w:rsidRPr="00622B94">
        <w:t>(Overall Selectivity)</w:t>
      </w:r>
    </w:p>
    <w:p w14:paraId="5FBCA738" w14:textId="77777777" w:rsidR="00622B94" w:rsidRPr="00622B94" w:rsidRDefault="00622B94" w:rsidP="00FE44EB">
      <w:pPr>
        <w:pStyle w:val="tip"/>
      </w:pPr>
      <w:r w:rsidRPr="00622B94">
        <w:rPr>
          <w:rtl/>
        </w:rPr>
        <w:t>גישה זו, שהיא הגישה המרכזית בהנדסת תהליכים (ובספר זה), בוחנת את השורה התחתונה: כמה חומר הצטבר ביציאה מהתהליך כולו. אנו מסתכלים על היחס בין כמות התוצר הרצוי שנאספה בסוף התהליך לבין כמות הפסולת שנאספה</w:t>
      </w:r>
      <w:r w:rsidRPr="00622B94">
        <w:t>:</w:t>
      </w:r>
    </w:p>
    <w:p w14:paraId="6367FE3C" w14:textId="417611D4" w:rsidR="00622B94" w:rsidRPr="00622B94" w:rsidRDefault="00000000" w:rsidP="00FE44EB">
      <w:pPr>
        <w:pStyle w:val="tip"/>
      </w:pPr>
      <m:oMathPara>
        <m:oMath>
          <m:sSub>
            <m:sSubPr>
              <m:ctrlPr>
                <w:rPr>
                  <w:rFonts w:ascii="Cambria Math" w:hAnsi="Cambria Math"/>
                  <w:i/>
                </w:rPr>
              </m:ctrlPr>
            </m:sSubPr>
            <m:e>
              <m:r>
                <w:rPr>
                  <w:rFonts w:ascii="Cambria Math" w:hAnsi="Cambria Math"/>
                </w:rPr>
                <m:t>S</m:t>
              </m:r>
            </m:e>
            <m:sub>
              <m:r>
                <w:rPr>
                  <w:rFonts w:ascii="Cambria Math" w:hAnsi="Cambria Math"/>
                </w:rPr>
                <m:t>overall</m:t>
              </m:r>
            </m:sub>
          </m:sSub>
          <m:r>
            <w:rPr>
              <w:rFonts w:ascii="Cambria Math" w:hAnsi="Cambria Math"/>
            </w:rPr>
            <m:t>=</m:t>
          </m:r>
          <m:f>
            <m:fPr>
              <m:ctrlPr>
                <w:rPr>
                  <w:rFonts w:ascii="Cambria Math" w:hAnsi="Cambria Math"/>
                </w:rPr>
              </m:ctrlPr>
            </m:fPr>
            <m:num>
              <m:r>
                <m:rPr>
                  <m:nor/>
                </m:rPr>
                <m:t>Total Moles of Desired Product</m:t>
              </m:r>
              <m:ctrlPr>
                <w:rPr>
                  <w:rFonts w:ascii="Cambria Math" w:hAnsi="Cambria Math"/>
                  <w:i/>
                </w:rPr>
              </m:ctrlPr>
            </m:num>
            <m:den>
              <m:r>
                <m:rPr>
                  <m:nor/>
                </m:rPr>
                <m:t>Total Moles of Undesired Product</m:t>
              </m:r>
              <m:ctrlPr>
                <w:rPr>
                  <w:rFonts w:ascii="Cambria Math" w:hAnsi="Cambria Math"/>
                  <w:i/>
                </w:rPr>
              </m:ctrlPr>
            </m:den>
          </m:f>
        </m:oMath>
      </m:oMathPara>
    </w:p>
    <w:p w14:paraId="3B33F035" w14:textId="77777777" w:rsidR="00622B94" w:rsidRDefault="00622B94" w:rsidP="00FE44EB">
      <w:pPr>
        <w:pStyle w:val="tip"/>
        <w:rPr>
          <w:rtl/>
        </w:rPr>
      </w:pPr>
    </w:p>
    <w:p w14:paraId="79E28A7E" w14:textId="3DF078B3" w:rsidR="00622B94" w:rsidRPr="00622B94" w:rsidRDefault="00622B94" w:rsidP="00FE44EB">
      <w:pPr>
        <w:pStyle w:val="tip"/>
      </w:pPr>
      <w:r w:rsidRPr="00622B94">
        <w:rPr>
          <w:rtl/>
        </w:rPr>
        <w:t>במסגרת קורס זה, העוסק במאזני חומר ומסה (מקרו), אנו עובדים אך ורק לפי הגישה השנייה (ההנדסית)</w:t>
      </w:r>
      <w:r w:rsidRPr="00622B94">
        <w:t>.</w:t>
      </w:r>
      <w:r>
        <w:rPr>
          <w:rFonts w:hint="cs"/>
          <w:rtl/>
        </w:rPr>
        <w:t xml:space="preserve"> </w:t>
      </w:r>
      <w:r w:rsidRPr="00622B94">
        <w:rPr>
          <w:rtl/>
        </w:rPr>
        <w:t>עבורנו, הסלקטיביות היא מדד לביצועים הסופיים של הריאקטור כולו, ולכן נחשב אותה תמיד על בסיס כמויות (מולים) בזרמי היציאה, ולא על בסיס משוואות ק</w:t>
      </w:r>
      <w:r>
        <w:rPr>
          <w:rFonts w:hint="cs"/>
          <w:rtl/>
        </w:rPr>
        <w:t>צב.</w:t>
      </w:r>
    </w:p>
    <w:p w14:paraId="00C1CF00" w14:textId="5939BFCC" w:rsidR="00DB311E" w:rsidRDefault="00DB311E" w:rsidP="00622B94"/>
    <w:p w14:paraId="47019170" w14:textId="0B94DD9C" w:rsidR="00084BC6" w:rsidRPr="00084BC6" w:rsidRDefault="00084BC6" w:rsidP="004E090D">
      <w:pPr>
        <w:pStyle w:val="exercise"/>
      </w:pPr>
      <w:r w:rsidRPr="00084BC6">
        <w:rPr>
          <w:rtl/>
        </w:rPr>
        <w:t>אתילן</w:t>
      </w:r>
      <w:r w:rsidRPr="00084BC6">
        <w:t xml:space="preserve"> </w:t>
      </w:r>
      <m:oMath>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4</m:t>
            </m:r>
          </m:sub>
        </m:sSub>
        <m:r>
          <w:rPr>
            <w:rFonts w:ascii="Cambria Math" w:hAnsi="Cambria Math"/>
          </w:rPr>
          <m:t>)</m:t>
        </m:r>
      </m:oMath>
      <w:r w:rsidRPr="00084BC6">
        <w:t xml:space="preserve"> </w:t>
      </w:r>
      <w:r w:rsidRPr="00084BC6">
        <w:rPr>
          <w:rtl/>
        </w:rPr>
        <w:t>מיוצר בתעשייה על ידי פירוק בחום</w:t>
      </w:r>
      <w:r w:rsidRPr="00084BC6">
        <w:t xml:space="preserve"> (Cracking) </w:t>
      </w:r>
      <w:r w:rsidRPr="00084BC6">
        <w:rPr>
          <w:rtl/>
        </w:rPr>
        <w:t>של אתאן</w:t>
      </w:r>
      <w:r>
        <w:rPr>
          <w:rFonts w:hint="cs"/>
          <w:rtl/>
        </w:rPr>
        <w:t xml:space="preserve"> </w:t>
      </w:r>
      <w:r w:rsidRPr="00084BC6">
        <w:t>(</w:t>
      </w:r>
      <m:oMath>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6</m:t>
            </m:r>
          </m:sub>
        </m:sSub>
      </m:oMath>
      <w:r w:rsidRPr="00084BC6">
        <w:t>)</w:t>
      </w:r>
      <w:r>
        <w:rPr>
          <w:rFonts w:hint="cs"/>
          <w:rtl/>
        </w:rPr>
        <w:t xml:space="preserve">. </w:t>
      </w:r>
      <w:r w:rsidRPr="00084BC6">
        <w:rPr>
          <w:rtl/>
        </w:rPr>
        <w:t>במהלך התהליך מתרחשות שתי תגובות עיקריות</w:t>
      </w:r>
      <w:r w:rsidRPr="00084BC6">
        <w:t>:</w:t>
      </w:r>
    </w:p>
    <w:p w14:paraId="70F3EE53" w14:textId="492D8BC3" w:rsidR="00084BC6" w:rsidRPr="00084BC6" w:rsidRDefault="00084BC6" w:rsidP="004E090D">
      <w:pPr>
        <w:pStyle w:val="exercise"/>
      </w:pPr>
      <w:r w:rsidRPr="00084BC6">
        <w:rPr>
          <w:rtl/>
        </w:rPr>
        <w:t>תגובה רצויה (דה-הידרוגנציה): האתאן מאבד מימן והופך לאתילן</w:t>
      </w:r>
      <w:r w:rsidRPr="00084BC6">
        <w:t>.</w:t>
      </w:r>
      <w:r>
        <w:rPr>
          <w:rFonts w:hint="cs"/>
          <w:rtl/>
        </w:rPr>
        <w:t xml:space="preserve"> </w:t>
      </w:r>
      <m:oMath>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6</m:t>
            </m:r>
          </m:sub>
        </m:sSub>
        <m:r>
          <m:rPr>
            <m:sty m:val="p"/>
          </m:rPr>
          <w:rPr>
            <w:rFonts w:ascii="Cambria Math" w:hAnsi="Cambria Math"/>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oMath>
    </w:p>
    <w:p w14:paraId="12EEDA54" w14:textId="521259A1" w:rsidR="00084BC6" w:rsidRPr="00084BC6" w:rsidRDefault="00084BC6" w:rsidP="004E090D">
      <w:pPr>
        <w:pStyle w:val="exercise"/>
      </w:pPr>
      <w:r w:rsidRPr="00084BC6">
        <w:rPr>
          <w:rtl/>
        </w:rPr>
        <w:t>תגובה לא רצויה (הידרוגנוליזה): האתאן נשבר והופך למתאן</w:t>
      </w:r>
      <w:r>
        <w:rPr>
          <w:rFonts w:hint="cs"/>
          <w:rtl/>
        </w:rPr>
        <w:t xml:space="preserve"> </w:t>
      </w:r>
      <w:r w:rsidRPr="00084BC6">
        <w:t>(</w:t>
      </w:r>
      <m:oMath>
        <m:r>
          <w:rPr>
            <w:rFonts w:ascii="Cambria Math" w:hAnsi="Cambria Math"/>
          </w:rPr>
          <m:t>C</m:t>
        </m:r>
        <m:sSub>
          <m:sSubPr>
            <m:ctrlPr>
              <w:rPr>
                <w:rFonts w:ascii="Cambria Math" w:hAnsi="Cambria Math"/>
                <w:i/>
              </w:rPr>
            </m:ctrlPr>
          </m:sSubPr>
          <m:e>
            <m:r>
              <w:rPr>
                <w:rFonts w:ascii="Cambria Math" w:hAnsi="Cambria Math"/>
              </w:rPr>
              <m:t>H</m:t>
            </m:r>
          </m:e>
          <m:sub>
            <m:r>
              <w:rPr>
                <w:rFonts w:ascii="Cambria Math" w:hAnsi="Cambria Math"/>
              </w:rPr>
              <m:t>4</m:t>
            </m:r>
          </m:sub>
        </m:sSub>
      </m:oMath>
      <w:r w:rsidRPr="00084BC6">
        <w:t>)</w:t>
      </w:r>
      <w:r>
        <w:rPr>
          <w:rFonts w:hint="cs"/>
          <w:rtl/>
        </w:rPr>
        <w:t xml:space="preserve">. </w:t>
      </w:r>
      <m:oMath>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6</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r>
          <m:rPr>
            <m:sty m:val="p"/>
          </m:rPr>
          <w:rPr>
            <w:rFonts w:ascii="Cambria Math" w:hAnsi="Cambria Math"/>
          </w:rPr>
          <m:t>→</m:t>
        </m:r>
        <m:r>
          <w:rPr>
            <w:rFonts w:ascii="Cambria Math" w:hAnsi="Cambria Math"/>
          </w:rPr>
          <m:t>2C</m:t>
        </m:r>
        <m:sSub>
          <m:sSubPr>
            <m:ctrlPr>
              <w:rPr>
                <w:rFonts w:ascii="Cambria Math" w:hAnsi="Cambria Math"/>
                <w:i/>
              </w:rPr>
            </m:ctrlPr>
          </m:sSubPr>
          <m:e>
            <m:r>
              <w:rPr>
                <w:rFonts w:ascii="Cambria Math" w:hAnsi="Cambria Math"/>
              </w:rPr>
              <m:t>H</m:t>
            </m:r>
          </m:e>
          <m:sub>
            <m:r>
              <w:rPr>
                <w:rFonts w:ascii="Cambria Math" w:hAnsi="Cambria Math"/>
              </w:rPr>
              <m:t>4</m:t>
            </m:r>
          </m:sub>
        </m:sSub>
      </m:oMath>
    </w:p>
    <w:p w14:paraId="0EBC3090" w14:textId="77777777" w:rsidR="00084BC6" w:rsidRPr="00084BC6" w:rsidRDefault="00084BC6" w:rsidP="004E090D">
      <w:pPr>
        <w:pStyle w:val="exercise"/>
      </w:pPr>
      <w:r w:rsidRPr="00084BC6">
        <w:rPr>
          <w:rtl/>
        </w:rPr>
        <w:t>מהנדסת התהליך דגמה את הזרם ביציאה מהריאקטור</w:t>
      </w:r>
      <w:r w:rsidRPr="00084BC6">
        <w:t xml:space="preserve"> (Product Stream) </w:t>
      </w:r>
      <w:r w:rsidRPr="00084BC6">
        <w:rPr>
          <w:rtl/>
        </w:rPr>
        <w:t>וקיבלה את נתוני הזרימה הבאים</w:t>
      </w:r>
      <w:r w:rsidRPr="00084BC6">
        <w:t>:</w:t>
      </w:r>
    </w:p>
    <w:p w14:paraId="649FAB0C" w14:textId="3E631798" w:rsidR="00084BC6" w:rsidRPr="00084BC6" w:rsidRDefault="00084BC6" w:rsidP="004E090D">
      <w:pPr>
        <w:pStyle w:val="exercise"/>
      </w:pPr>
      <w:r w:rsidRPr="00084BC6">
        <w:rPr>
          <w:bCs/>
          <w:rtl/>
        </w:rPr>
        <w:t>אתילן</w:t>
      </w:r>
      <w:r>
        <w:rPr>
          <w:rFonts w:hint="cs"/>
          <w:bCs/>
          <w:rtl/>
        </w:rPr>
        <w:t xml:space="preserve"> </w:t>
      </w:r>
      <m:oMath>
        <m:d>
          <m:dPr>
            <m:ctrlPr>
              <w:rPr>
                <w:rFonts w:ascii="Cambria Math" w:eastAsia="Arial" w:hAnsi="Cambria Math" w:cs="Arial"/>
                <w:bCs/>
                <w:kern w:val="2"/>
                <w:szCs w:val="24"/>
                <w:lang w:bidi="he-IL"/>
                <w14:ligatures w14:val="standardContextual"/>
              </w:rPr>
            </m:ctrlPr>
          </m:dPr>
          <m:e>
            <m:sSub>
              <m:sSubPr>
                <m:ctrlPr>
                  <w:rPr>
                    <w:rFonts w:ascii="Cambria Math" w:hAnsi="Cambria Math"/>
                    <w:bCs/>
                  </w:rPr>
                </m:ctrlPr>
              </m:sSubPr>
              <m:e>
                <m:r>
                  <m:rPr>
                    <m:sty m:val="bi"/>
                  </m:rPr>
                  <w:rPr>
                    <w:rFonts w:ascii="Cambria Math" w:hAnsi="Cambria Math"/>
                  </w:rPr>
                  <m:t>C</m:t>
                </m:r>
              </m:e>
              <m:sub>
                <m:r>
                  <m:rPr>
                    <m:sty m:val="b"/>
                  </m:rPr>
                  <w:rPr>
                    <w:rFonts w:ascii="Cambria Math" w:hAnsi="Cambria Math"/>
                  </w:rPr>
                  <m:t>2</m:t>
                </m:r>
              </m:sub>
            </m:sSub>
            <m:sSub>
              <m:sSubPr>
                <m:ctrlPr>
                  <w:rPr>
                    <w:rFonts w:ascii="Cambria Math" w:hAnsi="Cambria Math"/>
                    <w:bCs/>
                  </w:rPr>
                </m:ctrlPr>
              </m:sSubPr>
              <m:e>
                <m:r>
                  <m:rPr>
                    <m:sty m:val="bi"/>
                  </m:rPr>
                  <w:rPr>
                    <w:rFonts w:ascii="Cambria Math" w:hAnsi="Cambria Math"/>
                  </w:rPr>
                  <m:t>H</m:t>
                </m:r>
              </m:e>
              <m:sub>
                <m:r>
                  <m:rPr>
                    <m:sty m:val="b"/>
                  </m:rPr>
                  <w:rPr>
                    <w:rFonts w:ascii="Cambria Math" w:hAnsi="Cambria Math"/>
                  </w:rPr>
                  <m:t>4</m:t>
                </m:r>
              </m:sub>
            </m:sSub>
          </m:e>
        </m:d>
      </m:oMath>
      <w:r>
        <w:rPr>
          <w:rFonts w:hint="cs"/>
          <w:bCs/>
          <w:rtl/>
        </w:rPr>
        <w:t xml:space="preserve"> </w:t>
      </w:r>
      <m:oMath>
        <m:acc>
          <m:accPr>
            <m:chr m:val="̇"/>
            <m:ctrlPr>
              <w:rPr>
                <w:rFonts w:ascii="Cambria Math" w:eastAsia="Arial" w:hAnsi="Cambria Math" w:cs="Arial"/>
                <w:bCs/>
                <w:kern w:val="2"/>
                <w:szCs w:val="24"/>
                <w:lang w:bidi="he-IL"/>
                <w14:ligatures w14:val="standardContextual"/>
              </w:rPr>
            </m:ctrlPr>
          </m:accPr>
          <m:e>
            <m:r>
              <m:rPr>
                <m:sty m:val="bi"/>
              </m:rPr>
              <w:rPr>
                <w:rFonts w:ascii="Cambria Math" w:hAnsi="Cambria Math"/>
              </w:rPr>
              <m:t>n</m:t>
            </m:r>
          </m:e>
        </m:acc>
        <m:r>
          <m:rPr>
            <m:sty m:val="p"/>
          </m:rPr>
          <w:rPr>
            <w:rFonts w:ascii="Cambria Math" w:hAnsi="Cambria Math"/>
          </w:rPr>
          <m:t>=</m:t>
        </m:r>
        <m:r>
          <m:rPr>
            <m:sty m:val="b"/>
          </m:rPr>
          <w:rPr>
            <w:rFonts w:ascii="Cambria Math" w:hAnsi="Cambria Math"/>
          </w:rPr>
          <m:t>90</m:t>
        </m:r>
        <m:r>
          <m:rPr>
            <m:sty m:val="p"/>
          </m:rPr>
          <w:rPr>
            <w:rFonts w:ascii="Cambria Math" w:hAnsi="Cambria Math"/>
          </w:rPr>
          <m:t xml:space="preserve"> </m:t>
        </m:r>
        <m:r>
          <m:rPr>
            <m:sty m:val="bi"/>
          </m:rPr>
          <w:rPr>
            <w:rFonts w:ascii="Cambria Math" w:hAnsi="Cambria Math"/>
          </w:rPr>
          <m:t>kmol</m:t>
        </m:r>
        <m:r>
          <m:rPr>
            <m:sty m:val="p"/>
          </m:rPr>
          <w:rPr>
            <w:rFonts w:ascii="Cambria Math" w:hAnsi="Cambria Math"/>
          </w:rPr>
          <m:t>/</m:t>
        </m:r>
        <m:r>
          <m:rPr>
            <m:sty m:val="bi"/>
          </m:rPr>
          <w:rPr>
            <w:rFonts w:ascii="Cambria Math" w:hAnsi="Cambria Math"/>
          </w:rPr>
          <m:t>h</m:t>
        </m:r>
        <m:r>
          <m:rPr>
            <m:sty m:val="p"/>
          </m:rPr>
          <w:rPr>
            <w:rFonts w:ascii="Cambria Math" w:hAnsi="Cambria Math"/>
          </w:rPr>
          <m:t xml:space="preserve"> </m:t>
        </m:r>
      </m:oMath>
    </w:p>
    <w:p w14:paraId="5C71E80A" w14:textId="4881B5C9" w:rsidR="00084BC6" w:rsidRPr="00084BC6" w:rsidRDefault="00084BC6" w:rsidP="004E090D">
      <w:pPr>
        <w:pStyle w:val="exercise"/>
      </w:pPr>
      <w:r w:rsidRPr="00084BC6">
        <w:rPr>
          <w:bCs/>
          <w:rtl/>
        </w:rPr>
        <w:lastRenderedPageBreak/>
        <w:t>מתאן</w:t>
      </w:r>
      <w:r>
        <w:rPr>
          <w:rFonts w:hint="cs"/>
          <w:bCs/>
          <w:rtl/>
        </w:rPr>
        <w:t xml:space="preserve"> </w:t>
      </w:r>
      <w:r w:rsidRPr="00084BC6">
        <w:t>(</w:t>
      </w:r>
      <m:oMath>
        <m:r>
          <w:rPr>
            <w:rFonts w:ascii="Cambria Math" w:hAnsi="Cambria Math"/>
          </w:rPr>
          <m:t>C</m:t>
        </m:r>
        <m:sSub>
          <m:sSubPr>
            <m:ctrlPr>
              <w:rPr>
                <w:rFonts w:ascii="Cambria Math" w:hAnsi="Cambria Math"/>
              </w:rPr>
            </m:ctrlPr>
          </m:sSubPr>
          <m:e>
            <m:r>
              <w:rPr>
                <w:rFonts w:ascii="Cambria Math" w:hAnsi="Cambria Math"/>
              </w:rPr>
              <m:t>H</m:t>
            </m:r>
          </m:e>
          <m:sub>
            <m:r>
              <m:rPr>
                <m:sty m:val="p"/>
              </m:rPr>
              <w:rPr>
                <w:rFonts w:ascii="Cambria Math" w:hAnsi="Cambria Math"/>
              </w:rPr>
              <m:t>4</m:t>
            </m:r>
          </m:sub>
        </m:sSub>
      </m:oMath>
      <w:r w:rsidRPr="00084BC6">
        <w:t>)</w:t>
      </w:r>
      <w:r>
        <w:rPr>
          <w:rFonts w:hint="cs"/>
          <w:rtl/>
        </w:rPr>
        <w:t xml:space="preserve">  </w:t>
      </w:r>
      <w:r>
        <w:t xml:space="preserve"> </w:t>
      </w:r>
      <m:oMath>
        <m:acc>
          <m:accPr>
            <m:chr m:val="̇"/>
            <m:ctrlPr>
              <w:rPr>
                <w:rFonts w:ascii="Cambria Math" w:eastAsia="Arial" w:hAnsi="Cambria Math" w:cs="Arial"/>
                <w:bCs/>
                <w:kern w:val="2"/>
                <w:szCs w:val="24"/>
                <w:lang w:bidi="he-IL"/>
                <w14:ligatures w14:val="standardContextual"/>
              </w:rPr>
            </m:ctrlPr>
          </m:accPr>
          <m:e>
            <m:r>
              <m:rPr>
                <m:sty m:val="bi"/>
              </m:rPr>
              <w:rPr>
                <w:rFonts w:ascii="Cambria Math" w:hAnsi="Cambria Math"/>
              </w:rPr>
              <m:t>n</m:t>
            </m:r>
          </m:e>
        </m:acc>
        <m:r>
          <m:rPr>
            <m:sty m:val="p"/>
          </m:rPr>
          <w:rPr>
            <w:rFonts w:ascii="Cambria Math" w:hAnsi="Cambria Math"/>
          </w:rPr>
          <m:t>=</m:t>
        </m:r>
        <m:r>
          <m:rPr>
            <m:sty m:val="b"/>
          </m:rPr>
          <w:rPr>
            <w:rFonts w:ascii="Cambria Math" w:hAnsi="Cambria Math"/>
          </w:rPr>
          <m:t>5</m:t>
        </m:r>
        <m:r>
          <m:rPr>
            <m:sty m:val="p"/>
          </m:rPr>
          <w:rPr>
            <w:rFonts w:ascii="Cambria Math" w:hAnsi="Cambria Math"/>
          </w:rPr>
          <m:t xml:space="preserve"> </m:t>
        </m:r>
        <m:r>
          <m:rPr>
            <m:sty m:val="bi"/>
          </m:rPr>
          <w:rPr>
            <w:rFonts w:ascii="Cambria Math" w:hAnsi="Cambria Math"/>
          </w:rPr>
          <m:t>kmol</m:t>
        </m:r>
        <m:r>
          <m:rPr>
            <m:sty m:val="p"/>
          </m:rPr>
          <w:rPr>
            <w:rFonts w:ascii="Cambria Math" w:hAnsi="Cambria Math"/>
          </w:rPr>
          <m:t>/</m:t>
        </m:r>
        <m:r>
          <m:rPr>
            <m:sty m:val="bi"/>
          </m:rPr>
          <w:rPr>
            <w:rFonts w:ascii="Cambria Math" w:hAnsi="Cambria Math"/>
          </w:rPr>
          <m:t>h</m:t>
        </m:r>
      </m:oMath>
    </w:p>
    <w:p w14:paraId="61C9F778" w14:textId="0A1EED53" w:rsidR="00084BC6" w:rsidRPr="00084BC6" w:rsidRDefault="00084BC6" w:rsidP="004E090D">
      <w:pPr>
        <w:pStyle w:val="exercise"/>
      </w:pPr>
      <w:r w:rsidRPr="00084BC6">
        <w:rPr>
          <w:bCs/>
          <w:rtl/>
        </w:rPr>
        <w:t>אתאן</w:t>
      </w:r>
      <w:r w:rsidRPr="00084BC6">
        <w:rPr>
          <w:bCs/>
        </w:rPr>
        <w:t xml:space="preserve"> </w:t>
      </w:r>
      <w:r>
        <w:rPr>
          <w:rFonts w:hint="cs"/>
          <w:bCs/>
          <w:rtl/>
        </w:rPr>
        <w:t xml:space="preserve"> </w:t>
      </w:r>
      <m:oMath>
        <m:d>
          <m:dPr>
            <m:ctrlPr>
              <w:rPr>
                <w:rFonts w:ascii="Cambria Math" w:eastAsia="Arial" w:hAnsi="Cambria Math" w:cs="Arial"/>
                <w:bCs/>
                <w:kern w:val="2"/>
                <w:szCs w:val="24"/>
                <w:lang w:bidi="he-IL"/>
                <w14:ligatures w14:val="standardContextual"/>
              </w:rPr>
            </m:ctrlPr>
          </m:dPr>
          <m:e>
            <m:sSub>
              <m:sSubPr>
                <m:ctrlPr>
                  <w:rPr>
                    <w:rFonts w:ascii="Cambria Math" w:hAnsi="Cambria Math"/>
                    <w:bCs/>
                  </w:rPr>
                </m:ctrlPr>
              </m:sSubPr>
              <m:e>
                <m:r>
                  <m:rPr>
                    <m:sty m:val="bi"/>
                  </m:rPr>
                  <w:rPr>
                    <w:rFonts w:ascii="Cambria Math" w:hAnsi="Cambria Math"/>
                  </w:rPr>
                  <m:t>C</m:t>
                </m:r>
              </m:e>
              <m:sub>
                <m:r>
                  <m:rPr>
                    <m:sty m:val="b"/>
                  </m:rPr>
                  <w:rPr>
                    <w:rFonts w:ascii="Cambria Math" w:hAnsi="Cambria Math"/>
                  </w:rPr>
                  <m:t>2</m:t>
                </m:r>
              </m:sub>
            </m:sSub>
            <m:sSub>
              <m:sSubPr>
                <m:ctrlPr>
                  <w:rPr>
                    <w:rFonts w:ascii="Cambria Math" w:hAnsi="Cambria Math"/>
                    <w:bCs/>
                  </w:rPr>
                </m:ctrlPr>
              </m:sSubPr>
              <m:e>
                <m:r>
                  <m:rPr>
                    <m:sty m:val="bi"/>
                  </m:rPr>
                  <w:rPr>
                    <w:rFonts w:ascii="Cambria Math" w:hAnsi="Cambria Math"/>
                  </w:rPr>
                  <m:t>H</m:t>
                </m:r>
              </m:e>
              <m:sub>
                <m:r>
                  <m:rPr>
                    <m:sty m:val="b"/>
                  </m:rPr>
                  <w:rPr>
                    <w:rFonts w:ascii="Cambria Math" w:hAnsi="Cambria Math"/>
                  </w:rPr>
                  <m:t>6</m:t>
                </m:r>
              </m:sub>
            </m:sSub>
          </m:e>
        </m:d>
      </m:oMath>
      <w:r>
        <w:rPr>
          <w:rFonts w:hint="cs"/>
          <w:bCs/>
          <w:rtl/>
        </w:rPr>
        <w:t xml:space="preserve"> </w:t>
      </w:r>
      <m:oMath>
        <m:acc>
          <m:accPr>
            <m:chr m:val="̇"/>
            <m:ctrlPr>
              <w:rPr>
                <w:rFonts w:ascii="Cambria Math" w:eastAsia="Arial" w:hAnsi="Cambria Math" w:cs="Arial"/>
                <w:bCs/>
                <w:kern w:val="2"/>
                <w:szCs w:val="24"/>
                <w:lang w:bidi="he-IL"/>
                <w14:ligatures w14:val="standardContextual"/>
              </w:rPr>
            </m:ctrlPr>
          </m:accPr>
          <m:e>
            <m:r>
              <m:rPr>
                <m:sty m:val="bi"/>
              </m:rPr>
              <w:rPr>
                <w:rFonts w:ascii="Cambria Math" w:hAnsi="Cambria Math"/>
              </w:rPr>
              <m:t>n</m:t>
            </m:r>
          </m:e>
        </m:acc>
        <m:r>
          <m:rPr>
            <m:sty m:val="p"/>
          </m:rPr>
          <w:rPr>
            <w:rFonts w:ascii="Cambria Math" w:hAnsi="Cambria Math"/>
          </w:rPr>
          <m:t>=</m:t>
        </m:r>
        <m:r>
          <m:rPr>
            <m:sty m:val="b"/>
          </m:rPr>
          <w:rPr>
            <w:rFonts w:ascii="Cambria Math" w:hAnsi="Cambria Math"/>
          </w:rPr>
          <m:t>15</m:t>
        </m:r>
        <m:r>
          <m:rPr>
            <m:sty m:val="p"/>
          </m:rPr>
          <w:rPr>
            <w:rFonts w:ascii="Cambria Math" w:hAnsi="Cambria Math"/>
          </w:rPr>
          <m:t xml:space="preserve"> </m:t>
        </m:r>
        <m:r>
          <m:rPr>
            <m:sty m:val="bi"/>
          </m:rPr>
          <w:rPr>
            <w:rFonts w:ascii="Cambria Math" w:hAnsi="Cambria Math"/>
          </w:rPr>
          <m:t>kmol</m:t>
        </m:r>
        <m:r>
          <m:rPr>
            <m:sty m:val="p"/>
          </m:rPr>
          <w:rPr>
            <w:rFonts w:ascii="Cambria Math" w:hAnsi="Cambria Math"/>
          </w:rPr>
          <m:t>/</m:t>
        </m:r>
        <m:r>
          <m:rPr>
            <m:sty m:val="bi"/>
          </m:rPr>
          <w:rPr>
            <w:rFonts w:ascii="Cambria Math" w:hAnsi="Cambria Math"/>
          </w:rPr>
          <m:t>h</m:t>
        </m:r>
        <m:r>
          <m:rPr>
            <m:sty m:val="p"/>
          </m:rPr>
          <w:rPr>
            <w:rFonts w:ascii="Cambria Math" w:hAnsi="Cambria Math"/>
          </w:rPr>
          <m:t xml:space="preserve"> </m:t>
        </m:r>
      </m:oMath>
    </w:p>
    <w:p w14:paraId="57B26013" w14:textId="7F5CA338" w:rsidR="00084BC6" w:rsidRPr="00084BC6" w:rsidRDefault="00084BC6" w:rsidP="004E090D">
      <w:pPr>
        <w:pStyle w:val="exercise"/>
      </w:pPr>
      <w:r w:rsidRPr="00084BC6">
        <w:rPr>
          <w:rtl/>
        </w:rPr>
        <w:t xml:space="preserve">חשבו את הסלקטיביות של </w:t>
      </w:r>
      <w:r>
        <w:rPr>
          <w:rFonts w:hint="cs"/>
          <w:rtl/>
        </w:rPr>
        <w:t>התגובה</w:t>
      </w:r>
    </w:p>
    <w:p w14:paraId="719504EA" w14:textId="0FD14ACD" w:rsidR="00084BC6" w:rsidRPr="00084BC6" w:rsidRDefault="00084BC6" w:rsidP="00084BC6">
      <w:pPr>
        <w:pStyle w:val="answer"/>
        <w:bidi/>
        <w:rPr>
          <w:lang w:bidi="he-IL"/>
        </w:rPr>
      </w:pPr>
      <w:r w:rsidRPr="00084BC6">
        <w:rPr>
          <w:rtl/>
        </w:rPr>
        <w:t xml:space="preserve">הסלקטיביות מוגדרת כיחס בין כמות התוצר הרצוי </w:t>
      </w:r>
      <w:r w:rsidR="005267C5">
        <w:rPr>
          <w:rFonts w:hint="cs"/>
          <w:rtl/>
          <w:lang w:bidi="he-IL"/>
        </w:rPr>
        <w:t xml:space="preserve">שנוצר </w:t>
      </w:r>
      <w:r w:rsidRPr="00084BC6">
        <w:rPr>
          <w:rtl/>
        </w:rPr>
        <w:t>לתוצר הלא-רצוי</w:t>
      </w:r>
      <w:r w:rsidR="005267C5">
        <w:rPr>
          <w:rFonts w:hint="cs"/>
          <w:rtl/>
          <w:lang w:bidi="he-IL"/>
        </w:rPr>
        <w:t xml:space="preserve">. בהנחה שלא היו שום תוצרים בהזנה וכל המולקולות אכן נוצרו בראקטור הסלקטיביות תהיה </w:t>
      </w:r>
    </w:p>
    <w:p w14:paraId="7CEA80B6" w14:textId="06B169B2" w:rsidR="00084BC6" w:rsidRPr="00084BC6" w:rsidRDefault="00000000" w:rsidP="00084BC6">
      <w:pPr>
        <w:pStyle w:val="answer"/>
        <w:bidi/>
      </w:pPr>
      <m:oMathPara>
        <m:oMath>
          <m:sSub>
            <m:sSubPr>
              <m:ctrlPr>
                <w:rPr>
                  <w:rFonts w:ascii="Cambria Math" w:hAnsi="Cambria Math"/>
                  <w:i/>
                </w:rPr>
              </m:ctrlPr>
            </m:sSubPr>
            <m:e>
              <m:r>
                <w:rPr>
                  <w:rFonts w:ascii="Cambria Math" w:hAnsi="Cambria Math"/>
                </w:rPr>
                <m:t>S</m:t>
              </m:r>
              <m:ctrlPr>
                <w:rPr>
                  <w:rFonts w:ascii="Cambria Math" w:hAnsi="Cambria Math"/>
                </w:rPr>
              </m:ctrlPr>
            </m:e>
            <m:sub>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H</m:t>
                  </m:r>
                  <m:ctrlPr>
                    <w:rPr>
                      <w:rFonts w:ascii="Cambria Math" w:hAnsi="Cambria Math"/>
                    </w:rPr>
                  </m:ctrlPr>
                </m:e>
                <m:sub>
                  <m:r>
                    <w:rPr>
                      <w:rFonts w:ascii="Cambria Math" w:hAnsi="Cambria Math"/>
                    </w:rPr>
                    <m:t>4</m:t>
                  </m:r>
                </m:sub>
              </m:sSub>
              <m:r>
                <w:rPr>
                  <w:rFonts w:ascii="Cambria Math" w:hAnsi="Cambria Math"/>
                </w:rPr>
                <m:t> </m:t>
              </m:r>
              <m:r>
                <m:rPr>
                  <m:lit/>
                </m:rPr>
                <w:rPr>
                  <w:rFonts w:ascii="Cambria Math" w:hAnsi="Cambria Math"/>
                </w:rPr>
                <m:t>/</m:t>
              </m:r>
              <m:r>
                <w:rPr>
                  <w:rFonts w:ascii="Cambria Math" w:hAnsi="Cambria Math"/>
                </w:rPr>
                <m:t> C</m:t>
              </m:r>
              <m:sSub>
                <m:sSubPr>
                  <m:ctrlPr>
                    <w:rPr>
                      <w:rFonts w:ascii="Cambria Math" w:hAnsi="Cambria Math"/>
                      <w:i/>
                    </w:rPr>
                  </m:ctrlPr>
                </m:sSubPr>
                <m:e>
                  <m:r>
                    <w:rPr>
                      <w:rFonts w:ascii="Cambria Math" w:hAnsi="Cambria Math"/>
                    </w:rPr>
                    <m:t>H</m:t>
                  </m:r>
                  <m:ctrlPr>
                    <w:rPr>
                      <w:rFonts w:ascii="Cambria Math" w:hAnsi="Cambria Math"/>
                    </w:rPr>
                  </m:ctrlPr>
                </m:e>
                <m:sub>
                  <m:r>
                    <w:rPr>
                      <w:rFonts w:ascii="Cambria Math" w:hAnsi="Cambria Math"/>
                    </w:rPr>
                    <m:t>4</m:t>
                  </m:r>
                </m:sub>
              </m:sSub>
            </m:sub>
          </m:sSub>
          <m:r>
            <w:rPr>
              <w:rFonts w:ascii="Cambria Math" w:hAnsi="Cambria Math"/>
            </w:rPr>
            <m:t> = </m:t>
          </m:r>
          <m:f>
            <m:fPr>
              <m:ctrlPr>
                <w:rPr>
                  <w:rFonts w:ascii="Cambria Math" w:hAnsi="Cambria Math"/>
                </w:rPr>
              </m:ctrlPr>
            </m:fPr>
            <m:num>
              <m:sSub>
                <m:sSubPr>
                  <m:ctrlPr>
                    <w:rPr>
                      <w:rFonts w:ascii="Cambria Math" w:hAnsi="Cambria Math"/>
                      <w:i/>
                    </w:rPr>
                  </m:ctrlPr>
                </m:sSubPr>
                <m:e>
                  <m:acc>
                    <m:accPr>
                      <m:chr m:val="̇"/>
                      <m:ctrlPr>
                        <w:rPr>
                          <w:rFonts w:ascii="Cambria Math" w:hAnsi="Cambria Math"/>
                        </w:rPr>
                      </m:ctrlPr>
                    </m:accPr>
                    <m:e>
                      <m:r>
                        <w:rPr>
                          <w:rFonts w:ascii="Cambria Math" w:hAnsi="Cambria Math"/>
                          <w:lang w:bidi="he-IL"/>
                        </w:rPr>
                        <m:t>n</m:t>
                      </m:r>
                    </m:e>
                  </m:acc>
                </m:e>
                <m:sub>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4</m:t>
                      </m:r>
                    </m:sub>
                  </m:sSub>
                </m:sub>
              </m:sSub>
              <m:ctrlPr>
                <w:rPr>
                  <w:rFonts w:ascii="Cambria Math" w:hAnsi="Cambria Math"/>
                  <w:i/>
                </w:rPr>
              </m:ctrlPr>
            </m:num>
            <m:den>
              <m:sSub>
                <m:sSubPr>
                  <m:ctrlPr>
                    <w:rPr>
                      <w:rFonts w:ascii="Cambria Math" w:hAnsi="Cambria Math"/>
                      <w:i/>
                    </w:rPr>
                  </m:ctrlPr>
                </m:sSubPr>
                <m:e>
                  <m:acc>
                    <m:accPr>
                      <m:chr m:val="̇"/>
                      <m:ctrlPr>
                        <w:rPr>
                          <w:rFonts w:ascii="Cambria Math" w:hAnsi="Cambria Math"/>
                        </w:rPr>
                      </m:ctrlPr>
                    </m:accPr>
                    <m:e>
                      <m:r>
                        <w:rPr>
                          <w:rFonts w:ascii="Cambria Math" w:hAnsi="Cambria Math"/>
                          <w:lang w:bidi="he-IL"/>
                        </w:rPr>
                        <m:t>n</m:t>
                      </m:r>
                    </m:e>
                  </m:acc>
                </m:e>
                <m:sub>
                  <m:r>
                    <w:rPr>
                      <w:rFonts w:ascii="Cambria Math" w:hAnsi="Cambria Math"/>
                    </w:rPr>
                    <m:t>C</m:t>
                  </m:r>
                  <m:sSub>
                    <m:sSubPr>
                      <m:ctrlPr>
                        <w:rPr>
                          <w:rFonts w:ascii="Cambria Math" w:hAnsi="Cambria Math"/>
                          <w:i/>
                        </w:rPr>
                      </m:ctrlPr>
                    </m:sSubPr>
                    <m:e>
                      <m:r>
                        <w:rPr>
                          <w:rFonts w:ascii="Cambria Math" w:hAnsi="Cambria Math"/>
                        </w:rPr>
                        <m:t>H</m:t>
                      </m:r>
                    </m:e>
                    <m:sub>
                      <m:r>
                        <w:rPr>
                          <w:rFonts w:ascii="Cambria Math" w:hAnsi="Cambria Math"/>
                        </w:rPr>
                        <m:t>4</m:t>
                      </m:r>
                    </m:sub>
                  </m:sSub>
                </m:sub>
              </m:sSub>
              <m:ctrlPr>
                <w:rPr>
                  <w:rFonts w:ascii="Cambria Math" w:hAnsi="Cambria Math"/>
                  <w:i/>
                </w:rPr>
              </m:ctrlPr>
            </m:den>
          </m:f>
        </m:oMath>
      </m:oMathPara>
    </w:p>
    <w:p w14:paraId="4B58C220" w14:textId="77777777" w:rsidR="00084BC6" w:rsidRPr="00084BC6" w:rsidRDefault="00084BC6" w:rsidP="00084BC6">
      <w:pPr>
        <w:pStyle w:val="answer"/>
        <w:bidi/>
      </w:pPr>
      <w:r w:rsidRPr="00084BC6">
        <w:rPr>
          <w:rtl/>
        </w:rPr>
        <w:t>נציב את הערכים מהדגימה</w:t>
      </w:r>
      <w:r w:rsidRPr="00084BC6">
        <w:t>:</w:t>
      </w:r>
    </w:p>
    <w:p w14:paraId="271C10C8" w14:textId="4EA93472" w:rsidR="00084BC6" w:rsidRPr="00084BC6" w:rsidRDefault="00084BC6" w:rsidP="00084BC6">
      <w:pPr>
        <w:pStyle w:val="answer"/>
        <w:bidi/>
      </w:pPr>
      <m:oMathPara>
        <m:oMath>
          <m:r>
            <w:rPr>
              <w:rFonts w:ascii="Cambria Math" w:hAnsi="Cambria Math"/>
            </w:rPr>
            <m:t>S=</m:t>
          </m:r>
          <m:f>
            <m:fPr>
              <m:ctrlPr>
                <w:rPr>
                  <w:rFonts w:ascii="Cambria Math" w:hAnsi="Cambria Math"/>
                </w:rPr>
              </m:ctrlPr>
            </m:fPr>
            <m:num>
              <m:r>
                <w:rPr>
                  <w:rFonts w:ascii="Cambria Math" w:hAnsi="Cambria Math"/>
                </w:rPr>
                <m:t>90</m:t>
              </m:r>
              <m:r>
                <m:rPr>
                  <m:nor/>
                </m:rPr>
                <w:rPr>
                  <w:rFonts w:ascii="Cambria Math" w:hAnsi="Cambria Math"/>
                </w:rPr>
                <m:t xml:space="preserve"> kmol</m:t>
              </m:r>
              <m:r>
                <m:rPr>
                  <m:lit/>
                  <m:nor/>
                </m:rPr>
                <w:rPr>
                  <w:rFonts w:ascii="Cambria Math" w:hAnsi="Cambria Math"/>
                </w:rPr>
                <m:t>/</m:t>
              </m:r>
              <m:r>
                <m:rPr>
                  <m:nor/>
                </m:rPr>
                <w:rPr>
                  <w:rFonts w:ascii="Cambria Math" w:hAnsi="Cambria Math"/>
                </w:rPr>
                <m:t>h</m:t>
              </m:r>
              <m:ctrlPr>
                <w:rPr>
                  <w:rFonts w:ascii="Cambria Math" w:hAnsi="Cambria Math"/>
                  <w:i/>
                </w:rPr>
              </m:ctrlPr>
            </m:num>
            <m:den>
              <m:r>
                <w:rPr>
                  <w:rFonts w:ascii="Cambria Math" w:hAnsi="Cambria Math"/>
                </w:rPr>
                <m:t>5</m:t>
              </m:r>
              <m:r>
                <m:rPr>
                  <m:nor/>
                </m:rPr>
                <w:rPr>
                  <w:rFonts w:ascii="Cambria Math" w:hAnsi="Cambria Math"/>
                </w:rPr>
                <m:t xml:space="preserve"> kmol</m:t>
              </m:r>
              <m:r>
                <m:rPr>
                  <m:lit/>
                  <m:nor/>
                </m:rPr>
                <w:rPr>
                  <w:rFonts w:ascii="Cambria Math" w:hAnsi="Cambria Math"/>
                </w:rPr>
                <m:t>/</m:t>
              </m:r>
              <m:r>
                <m:rPr>
                  <m:nor/>
                </m:rPr>
                <w:rPr>
                  <w:rFonts w:ascii="Cambria Math" w:hAnsi="Cambria Math"/>
                </w:rPr>
                <m:t>h</m:t>
              </m:r>
              <m:ctrlPr>
                <w:rPr>
                  <w:rFonts w:ascii="Cambria Math" w:hAnsi="Cambria Math"/>
                  <w:i/>
                </w:rPr>
              </m:ctrlPr>
            </m:den>
          </m:f>
          <m:r>
            <w:rPr>
              <w:rFonts w:ascii="Cambria Math" w:hAnsi="Cambria Math"/>
            </w:rPr>
            <m:t>=18</m:t>
          </m:r>
        </m:oMath>
      </m:oMathPara>
    </w:p>
    <w:p w14:paraId="2D0409BD" w14:textId="5A994DA5" w:rsidR="00084BC6" w:rsidRPr="00084BC6" w:rsidRDefault="00084BC6" w:rsidP="00084BC6">
      <w:pPr>
        <w:pStyle w:val="answer"/>
        <w:bidi/>
      </w:pPr>
      <w:r w:rsidRPr="00084BC6">
        <w:rPr>
          <w:rtl/>
        </w:rPr>
        <w:t>הסלקטיביות היא</w:t>
      </w:r>
      <w:r>
        <w:rPr>
          <w:rFonts w:hint="cs"/>
          <w:rtl/>
        </w:rPr>
        <w:t xml:space="preserve"> 18, </w:t>
      </w:r>
      <w:r w:rsidRPr="00084BC6">
        <w:rPr>
          <w:rtl/>
        </w:rPr>
        <w:t>כלומר, על כל מולקולה אחת של אתאן ש"התבזבזה" והפכה למתאן, הצלחנו להמיר 18 מולקולות למוצר הרצוי (אתילן)</w:t>
      </w:r>
      <w:r w:rsidRPr="00084BC6">
        <w:t>.</w:t>
      </w:r>
    </w:p>
    <w:p w14:paraId="3E1CC775" w14:textId="33649179" w:rsidR="00084BC6" w:rsidRDefault="00084BC6" w:rsidP="00084BC6">
      <w:pPr>
        <w:pStyle w:val="answer"/>
        <w:bidi/>
        <w:rPr>
          <w:rtl/>
          <w:lang w:bidi="he-IL"/>
        </w:rPr>
      </w:pPr>
      <w:r>
        <w:rPr>
          <w:rFonts w:hint="cs"/>
          <w:rtl/>
        </w:rPr>
        <w:t xml:space="preserve">(שימו לב </w:t>
      </w:r>
      <w:r w:rsidRPr="00084BC6">
        <w:rPr>
          <w:rtl/>
        </w:rPr>
        <w:t xml:space="preserve">כמות האתאן </w:t>
      </w:r>
      <w:r>
        <w:rPr>
          <w:rFonts w:hint="cs"/>
          <w:rtl/>
        </w:rPr>
        <w:t xml:space="preserve">שלא הגיב </w:t>
      </w:r>
      <m:oMath>
        <m:r>
          <m:rPr>
            <m:sty m:val="bi"/>
          </m:rPr>
          <w:rPr>
            <w:rFonts w:ascii="Cambria Math" w:hAnsi="Cambria Math"/>
          </w:rPr>
          <m:t>15 kmol/h</m:t>
        </m:r>
      </m:oMath>
      <w:r w:rsidRPr="00084BC6">
        <w:t xml:space="preserve"> </w:t>
      </w:r>
      <w:r w:rsidRPr="00084BC6">
        <w:rPr>
          <w:rtl/>
        </w:rPr>
        <w:t>אינה חלק מחישוב הסלקטיביות בהגדרה זו, כיוון שהיא מייצגת חומר גלם שניתן למחזר ולא חומר שהפך לפסולת</w:t>
      </w:r>
      <w:r>
        <w:rPr>
          <w:rFonts w:hint="cs"/>
          <w:rtl/>
        </w:rPr>
        <w:t>).</w:t>
      </w:r>
    </w:p>
    <w:p w14:paraId="147F4A9E" w14:textId="77777777" w:rsidR="00084BC6" w:rsidRDefault="00084BC6" w:rsidP="00084BC6">
      <w:pPr>
        <w:rPr>
          <w:rtl/>
        </w:rPr>
      </w:pPr>
    </w:p>
    <w:p w14:paraId="499F0BFC" w14:textId="77777777" w:rsidR="00DD5EBF" w:rsidRPr="00D62C40" w:rsidRDefault="00DD5EBF" w:rsidP="00FE44EB">
      <w:pPr>
        <w:pStyle w:val="tip"/>
      </w:pPr>
      <w:r w:rsidRPr="00D62C40">
        <w:rPr>
          <w:rtl/>
        </w:rPr>
        <w:t xml:space="preserve">היכולת </w:t>
      </w:r>
      <w:r>
        <w:rPr>
          <w:rFonts w:hint="cs"/>
          <w:rtl/>
        </w:rPr>
        <w:t xml:space="preserve">לתכנן </w:t>
      </w:r>
      <w:r w:rsidRPr="00D62C40">
        <w:rPr>
          <w:rtl/>
        </w:rPr>
        <w:t xml:space="preserve">תהליך יעיל טמונה </w:t>
      </w:r>
      <w:r>
        <w:rPr>
          <w:rFonts w:hint="cs"/>
          <w:rtl/>
        </w:rPr>
        <w:t>במשחק העדין שבין התרמודינמיקה הקובעת אילו תגובות אפשריות ומה מצב שיווי המשקל אליו ישאפו להגיע, והקינטיקה</w:t>
      </w:r>
      <w:r w:rsidRPr="00D62C40">
        <w:rPr>
          <w:rtl/>
        </w:rPr>
        <w:t xml:space="preserve"> </w:t>
      </w:r>
      <w:r>
        <w:rPr>
          <w:rFonts w:hint="cs"/>
          <w:rtl/>
        </w:rPr>
        <w:t>ה</w:t>
      </w:r>
      <w:r w:rsidRPr="00D62C40">
        <w:rPr>
          <w:rtl/>
        </w:rPr>
        <w:t>קובעת</w:t>
      </w:r>
      <w:r w:rsidRPr="00EA3353">
        <w:rPr>
          <w:rtl/>
        </w:rPr>
        <w:t xml:space="preserve"> את קצב</w:t>
      </w:r>
      <w:r w:rsidRPr="00D62C40">
        <w:rPr>
          <w:rtl/>
        </w:rPr>
        <w:t xml:space="preserve"> התרחשותן</w:t>
      </w:r>
      <w:r>
        <w:rPr>
          <w:rFonts w:hint="cs"/>
          <w:rtl/>
        </w:rPr>
        <w:t xml:space="preserve"> של התגובות</w:t>
      </w:r>
      <w:r w:rsidRPr="00D62C40">
        <w:rPr>
          <w:rtl/>
        </w:rPr>
        <w:t>. במערכות עם תגובות מרובות, המטרה ההנדסית היא ליצור תנאים שבהם קצב התגובה הרצויה יהיה מהיר משמעותית מקצב תגובות הלוואי</w:t>
      </w:r>
      <w:r>
        <w:rPr>
          <w:rFonts w:hint="cs"/>
          <w:rtl/>
        </w:rPr>
        <w:t xml:space="preserve">, או שהשיווי משקל לטובת התוצר המועדף גדול משמעותית מהתוצרים האחרים, ולשם כך יש לנו מספר הכלים העוזרים לנו להשפיע ולכוון את הנעשה במערכת לכיוון הרצוי. </w:t>
      </w:r>
    </w:p>
    <w:p w14:paraId="759B8CB9" w14:textId="77777777" w:rsidR="00DD5EBF" w:rsidRPr="00D62C40" w:rsidRDefault="00DD5EBF" w:rsidP="00FE44EB">
      <w:pPr>
        <w:pStyle w:val="tip"/>
      </w:pPr>
      <w:r w:rsidRPr="00D62C40">
        <w:rPr>
          <w:b/>
          <w:bCs/>
          <w:rtl/>
        </w:rPr>
        <w:t>זרזים</w:t>
      </w:r>
      <w:r>
        <w:rPr>
          <w:rFonts w:hint="cs"/>
          <w:b/>
          <w:bCs/>
          <w:rtl/>
        </w:rPr>
        <w:t xml:space="preserve"> </w:t>
      </w:r>
      <w:r w:rsidRPr="00D62C40">
        <w:rPr>
          <w:b/>
          <w:bCs/>
        </w:rPr>
        <w:t>(Catalysts)</w:t>
      </w:r>
      <w:r>
        <w:rPr>
          <w:rFonts w:hint="cs"/>
          <w:b/>
          <w:bCs/>
          <w:rtl/>
        </w:rPr>
        <w:t>:</w:t>
      </w:r>
      <w:r w:rsidRPr="00D62C40">
        <w:rPr>
          <w:rtl/>
        </w:rPr>
        <w:t>האמצעי היעיל ביותר לשיפור הסלקטיביות. זרז פועל על ידי הנמכת אנרגיית הש</w:t>
      </w:r>
      <w:r>
        <w:rPr>
          <w:rFonts w:hint="cs"/>
          <w:rtl/>
        </w:rPr>
        <w:t xml:space="preserve">פעול </w:t>
      </w:r>
      <m:oMath>
        <m:sSub>
          <m:sSubPr>
            <m:ctrlPr>
              <w:rPr>
                <w:rFonts w:ascii="Cambria Math" w:hAnsi="Cambria Math"/>
                <w:i/>
              </w:rPr>
            </m:ctrlPr>
          </m:sSubPr>
          <m:e>
            <m:r>
              <w:rPr>
                <w:rFonts w:ascii="Cambria Math" w:hAnsi="Cambria Math"/>
              </w:rPr>
              <m:t>E</m:t>
            </m:r>
          </m:e>
          <m:sub>
            <m:r>
              <w:rPr>
                <w:rFonts w:ascii="Cambria Math" w:hAnsi="Cambria Math"/>
              </w:rPr>
              <m:t>A</m:t>
            </m:r>
          </m:sub>
        </m:sSub>
      </m:oMath>
      <w:r>
        <w:rPr>
          <w:rFonts w:hint="cs"/>
          <w:rtl/>
        </w:rPr>
        <w:t xml:space="preserve"> </w:t>
      </w:r>
      <w:r w:rsidRPr="00D62C40">
        <w:rPr>
          <w:rtl/>
        </w:rPr>
        <w:t>של תגובה ספציפית. בחירה בזרז סלקטיבי תאיץ את המסלול הרצוי מבלי להשפיע (או תשפיע במידה פחותה) על קצב תגובות הלוואי</w:t>
      </w:r>
      <w:r w:rsidRPr="00D62C40">
        <w:t>.</w:t>
      </w:r>
    </w:p>
    <w:p w14:paraId="6B728EAA" w14:textId="77777777" w:rsidR="00DD5EBF" w:rsidRPr="00D62C40" w:rsidRDefault="00DD5EBF" w:rsidP="00FE44EB">
      <w:pPr>
        <w:pStyle w:val="tip"/>
      </w:pPr>
      <w:r w:rsidRPr="00D62C40">
        <w:rPr>
          <w:b/>
          <w:bCs/>
          <w:rtl/>
        </w:rPr>
        <w:t>טמפרטורה</w:t>
      </w:r>
      <w:r w:rsidRPr="00D62C40">
        <w:rPr>
          <w:b/>
          <w:bCs/>
        </w:rPr>
        <w:t xml:space="preserve"> </w:t>
      </w:r>
      <w:r>
        <w:rPr>
          <w:rFonts w:hint="cs"/>
          <w:b/>
          <w:bCs/>
          <w:rtl/>
        </w:rPr>
        <w:t>(</w:t>
      </w:r>
      <w:r>
        <w:rPr>
          <w:b/>
          <w:bCs/>
        </w:rPr>
        <w:t>T</w:t>
      </w:r>
      <w:r>
        <w:rPr>
          <w:rFonts w:hint="cs"/>
          <w:b/>
          <w:bCs/>
          <w:rtl/>
        </w:rPr>
        <w:t>):</w:t>
      </w:r>
      <w:r w:rsidRPr="00D62C40">
        <w:t xml:space="preserve"> </w:t>
      </w:r>
      <w:r w:rsidRPr="00D62C40">
        <w:rPr>
          <w:rtl/>
        </w:rPr>
        <w:t xml:space="preserve">קבועי הקצב של </w:t>
      </w:r>
      <w:r>
        <w:rPr>
          <w:rFonts w:hint="cs"/>
          <w:rtl/>
        </w:rPr>
        <w:t>כל ה</w:t>
      </w:r>
      <w:r w:rsidRPr="00D62C40">
        <w:rPr>
          <w:rtl/>
        </w:rPr>
        <w:t>תגובות תלויים בטמפרטורה</w:t>
      </w:r>
      <w:r>
        <w:rPr>
          <w:rFonts w:hint="cs"/>
          <w:rtl/>
        </w:rPr>
        <w:t xml:space="preserve"> אך ברגישות שונה.</w:t>
      </w:r>
      <w:r w:rsidRPr="00D62C40">
        <w:rPr>
          <w:rtl/>
        </w:rPr>
        <w:t xml:space="preserve"> שינוי הטמפרטורה ישנה את היחס בין קצבי התגובות, </w:t>
      </w:r>
      <w:r>
        <w:rPr>
          <w:rFonts w:hint="cs"/>
          <w:rtl/>
        </w:rPr>
        <w:t xml:space="preserve">ועלינו לבחור את הטמפרטורה האופטימלית </w:t>
      </w:r>
      <w:r w:rsidRPr="00D62C40">
        <w:rPr>
          <w:rtl/>
        </w:rPr>
        <w:t>שבה היחס בין התוצר הרצוי לתוצרי הלוואי הוא המקסימלי</w:t>
      </w:r>
      <w:r w:rsidRPr="00D62C40">
        <w:t>.</w:t>
      </w:r>
    </w:p>
    <w:p w14:paraId="24D7FA88" w14:textId="77777777" w:rsidR="00DD5EBF" w:rsidRPr="0019470C" w:rsidRDefault="00DD5EBF" w:rsidP="00FE44EB">
      <w:pPr>
        <w:pStyle w:val="tip"/>
      </w:pPr>
      <w:r w:rsidRPr="0019470C">
        <w:rPr>
          <w:b/>
          <w:bCs/>
          <w:rtl/>
        </w:rPr>
        <w:t>עקרון לה-שטל</w:t>
      </w:r>
      <w:r w:rsidRPr="0019470C">
        <w:rPr>
          <w:rFonts w:hint="cs"/>
          <w:b/>
          <w:bCs/>
          <w:rtl/>
        </w:rPr>
        <w:t xml:space="preserve">יה </w:t>
      </w:r>
      <w:r w:rsidRPr="0019470C">
        <w:rPr>
          <w:b/>
          <w:bCs/>
        </w:rPr>
        <w:t>(Le Chatelier's Principle)</w:t>
      </w:r>
      <w:r w:rsidRPr="0019470C">
        <w:rPr>
          <w:rFonts w:hint="cs"/>
          <w:b/>
          <w:bCs/>
          <w:rtl/>
        </w:rPr>
        <w:t>:</w:t>
      </w:r>
      <w:r>
        <w:rPr>
          <w:rFonts w:hint="cs"/>
          <w:rtl/>
        </w:rPr>
        <w:t xml:space="preserve"> </w:t>
      </w:r>
      <w:r w:rsidRPr="0019470C">
        <w:rPr>
          <w:rtl/>
        </w:rPr>
        <w:t>עבור תגובות הפיכות, עקרון זה קובע שמערכת תשאף 'לתקן' כל הפרעה חיצונית (שינוי בלחץ, טמפרטורה או ריכוז) על ידי הסטת שיווי המשקל לכיוון המקטין את ההפרעה. מכיוון שלכל תגובה יש מאפיינים סטויכיומטריים ותרמודינמיים שונים, אותו שינוי חיצוני ישפיע על תגובות שונות בעוצמה שונה</w:t>
      </w:r>
      <w:r w:rsidRPr="0019470C">
        <w:t>.</w:t>
      </w:r>
      <w:r>
        <w:rPr>
          <w:rFonts w:hint="cs"/>
          <w:rtl/>
        </w:rPr>
        <w:t xml:space="preserve"> למשל, אם יש לנו שתי תגובות גזיות מתחרות, כאשר אחת מהן  כאשר התגובה הרצויה היא </w:t>
      </w:r>
      <m:oMath>
        <m:r>
          <w:rPr>
            <w:rFonts w:ascii="Cambria Math" w:hAnsi="Cambria Math"/>
          </w:rPr>
          <m:t xml:space="preserve">A + B </m:t>
        </m:r>
        <m:r>
          <m:rPr>
            <m:sty m:val="p"/>
          </m:rPr>
          <w:rPr>
            <w:rFonts w:ascii="Cambria Math" w:hAnsi="Cambria Math"/>
          </w:rPr>
          <m:t>⇌</m:t>
        </m:r>
        <m:r>
          <w:rPr>
            <w:rFonts w:ascii="Cambria Math" w:hAnsi="Cambria Math"/>
          </w:rPr>
          <m:t>C</m:t>
        </m:r>
      </m:oMath>
      <w:r>
        <w:rPr>
          <w:rFonts w:hint="cs"/>
          <w:rtl/>
        </w:rPr>
        <w:t xml:space="preserve">, ולעומתה התגובה שאינה רצויה היא </w:t>
      </w:r>
      <m:oMath>
        <m:r>
          <w:rPr>
            <w:rFonts w:ascii="Cambria Math" w:hAnsi="Cambria Math"/>
          </w:rPr>
          <m:t xml:space="preserve">A </m:t>
        </m:r>
        <m:r>
          <m:rPr>
            <m:sty m:val="p"/>
          </m:rPr>
          <w:rPr>
            <w:rFonts w:ascii="Cambria Math" w:hAnsi="Cambria Math"/>
          </w:rPr>
          <m:t>⇌</m:t>
        </m:r>
        <m:r>
          <w:rPr>
            <w:rFonts w:ascii="Cambria Math" w:hAnsi="Cambria Math"/>
          </w:rPr>
          <m:t>D</m:t>
        </m:r>
      </m:oMath>
      <w:r>
        <w:rPr>
          <w:rFonts w:hint="cs"/>
          <w:rtl/>
        </w:rPr>
        <w:t>, אנו רואים שהגדלת הלחץ במערכת תשפיע על התגובה הראשונה, שתשאף להקטין את מספר המולים הכוללת במערכת לעומת התגובה השנייה אשר כמעט ולא תושפע מהשינוי בלחץ.</w:t>
      </w:r>
      <w:r w:rsidRPr="0019470C">
        <w:rPr>
          <w:rtl/>
        </w:rPr>
        <w:t xml:space="preserve"> כך, באמצעות הלחץ, שיפרנו את הסלקטיביות</w:t>
      </w:r>
      <w:r w:rsidRPr="0019470C">
        <w:t>.</w:t>
      </w:r>
    </w:p>
    <w:p w14:paraId="0CB3071B" w14:textId="77777777" w:rsidR="00DD5EBF" w:rsidRPr="0089516E" w:rsidRDefault="00DD5EBF" w:rsidP="00FE44EB">
      <w:pPr>
        <w:pStyle w:val="tip"/>
      </w:pPr>
      <w:r w:rsidRPr="0019470C">
        <w:rPr>
          <w:b/>
          <w:bCs/>
          <w:rtl/>
        </w:rPr>
        <w:t>זמן שהי</w:t>
      </w:r>
      <w:r w:rsidRPr="0019470C">
        <w:rPr>
          <w:rFonts w:hint="cs"/>
          <w:b/>
          <w:bCs/>
          <w:rtl/>
        </w:rPr>
        <w:t xml:space="preserve">יה </w:t>
      </w:r>
      <w:r w:rsidRPr="0019470C">
        <w:rPr>
          <w:b/>
          <w:bCs/>
        </w:rPr>
        <w:t>(Residence Time)</w:t>
      </w:r>
      <w:r w:rsidRPr="0019470C">
        <w:rPr>
          <w:rFonts w:hint="cs"/>
          <w:b/>
          <w:bCs/>
          <w:rtl/>
        </w:rPr>
        <w:t xml:space="preserve">: </w:t>
      </w:r>
      <w:r w:rsidRPr="00D62C40">
        <w:rPr>
          <w:rtl/>
        </w:rPr>
        <w:t>פרמטר קריטי בתגובות טוריות</w:t>
      </w:r>
      <w:r w:rsidRPr="0019470C">
        <w:rPr>
          <w:rFonts w:ascii="Cambria Math" w:hAnsi="Cambria Math"/>
        </w:rPr>
        <w:br/>
      </w:r>
      <m:oMathPara>
        <m:oMath>
          <m:r>
            <w:rPr>
              <w:rFonts w:ascii="Cambria Math" w:hAnsi="Cambria Math"/>
            </w:rPr>
            <m:t>A </m:t>
          </m:r>
          <m:r>
            <m:rPr>
              <m:sty m:val="p"/>
            </m:rPr>
            <w:rPr>
              <w:rFonts w:ascii="Cambria Math" w:hAnsi="Cambria Math"/>
            </w:rPr>
            <m:t>→</m:t>
          </m:r>
          <m:r>
            <w:rPr>
              <w:rFonts w:ascii="Cambria Math" w:hAnsi="Cambria Math"/>
            </w:rPr>
            <m:t> B </m:t>
          </m:r>
          <m:r>
            <m:rPr>
              <m:sty m:val="p"/>
            </m:rPr>
            <w:rPr>
              <w:rFonts w:ascii="Cambria Math" w:hAnsi="Cambria Math"/>
            </w:rPr>
            <m:t>→</m:t>
          </m:r>
          <m:r>
            <w:rPr>
              <w:rFonts w:ascii="Cambria Math" w:hAnsi="Cambria Math"/>
            </w:rPr>
            <m:t> C</m:t>
          </m:r>
        </m:oMath>
      </m:oMathPara>
    </w:p>
    <w:p w14:paraId="4B24462A" w14:textId="77777777" w:rsidR="00DD5EBF" w:rsidRPr="00D62C40" w:rsidRDefault="00DD5EBF" w:rsidP="00FE44EB">
      <w:pPr>
        <w:pStyle w:val="tip"/>
      </w:pPr>
      <w:r w:rsidRPr="00D62C40">
        <w:rPr>
          <w:rtl/>
        </w:rPr>
        <w:lastRenderedPageBreak/>
        <w:t>בתהליכים אלו, זמן השהייה של המגיבים בריאקטור קובע את נקודת העצירה של התהליך. ש</w:t>
      </w:r>
      <w:r>
        <w:rPr>
          <w:rFonts w:hint="cs"/>
          <w:rtl/>
        </w:rPr>
        <w:t xml:space="preserve">ינויים בזמן השהייה </w:t>
      </w:r>
      <w:r w:rsidRPr="00D62C40">
        <w:rPr>
          <w:rtl/>
        </w:rPr>
        <w:t>מאפשר</w:t>
      </w:r>
      <w:r>
        <w:rPr>
          <w:rFonts w:hint="cs"/>
          <w:rtl/>
        </w:rPr>
        <w:t>ים</w:t>
      </w:r>
      <w:r w:rsidRPr="00D62C40">
        <w:rPr>
          <w:rtl/>
        </w:rPr>
        <w:t xml:space="preserve"> למקסם את יצירת תוצר הביניים</w:t>
      </w:r>
      <w:r w:rsidRPr="00D62C40">
        <w:t xml:space="preserve"> </w:t>
      </w:r>
      <w:r>
        <w:t>B</w:t>
      </w:r>
      <w:r w:rsidRPr="00D62C40">
        <w:t xml:space="preserve"> </w:t>
      </w:r>
      <w:r w:rsidRPr="00D62C40">
        <w:rPr>
          <w:rtl/>
        </w:rPr>
        <w:t>ולהוציאו מהמערכת לפני שיהפוך לתוצר הלוואי</w:t>
      </w:r>
      <w:r>
        <w:rPr>
          <w:rFonts w:hint="cs"/>
          <w:rtl/>
        </w:rPr>
        <w:t>, או לחילופין לאפשר ל</w:t>
      </w:r>
      <w:r>
        <w:t>B</w:t>
      </w:r>
      <w:r>
        <w:rPr>
          <w:rFonts w:hint="cs"/>
          <w:rtl/>
        </w:rPr>
        <w:t xml:space="preserve"> הזדמנות להגיב במלואו על מנת למקסם את כמות </w:t>
      </w:r>
      <w:r>
        <w:t>C</w:t>
      </w:r>
      <w:r>
        <w:rPr>
          <w:rFonts w:hint="cs"/>
          <w:rtl/>
        </w:rPr>
        <w:t xml:space="preserve">. </w:t>
      </w:r>
    </w:p>
    <w:p w14:paraId="1C56D110" w14:textId="77777777" w:rsidR="00DD5EBF" w:rsidRPr="00DD5EBF" w:rsidRDefault="00DD5EBF" w:rsidP="008B2FE3"/>
    <w:p w14:paraId="29E2BAD9" w14:textId="7B2C1D50" w:rsidR="008B2FE3" w:rsidRDefault="008B2FE3" w:rsidP="004E090D">
      <w:pPr>
        <w:pStyle w:val="exercise"/>
        <w:rPr>
          <w:rtl/>
        </w:rPr>
      </w:pPr>
      <w:r>
        <w:rPr>
          <w:rFonts w:hint="cs"/>
          <w:rtl/>
        </w:rPr>
        <w:t>שאלת מחשבה: מה זה אומר אם יש לנו ערך המרה גבוה, אבל ניצולת נמוכה?</w:t>
      </w:r>
    </w:p>
    <w:p w14:paraId="2E5C302C" w14:textId="77777777" w:rsidR="00720251" w:rsidRDefault="008B2FE3" w:rsidP="005267C5">
      <w:pPr>
        <w:pStyle w:val="answer"/>
        <w:bidi/>
        <w:rPr>
          <w:rtl/>
        </w:rPr>
      </w:pPr>
      <w:r>
        <w:rPr>
          <w:rFonts w:hint="cs"/>
          <w:rtl/>
        </w:rPr>
        <w:t>המשמעות היא שהסלקטיביות שלנו לא טובה. כל המגיב שלנו הגיב אבל חלק משמעותי ממנו לא הפך לתוצר הרצוי.</w:t>
      </w:r>
    </w:p>
    <w:tbl>
      <w:tblPr>
        <w:bidiVisual/>
        <w:tblW w:w="9350" w:type="dxa"/>
        <w:tblCellSpacing w:w="15" w:type="dxa"/>
        <w:tblCellMar>
          <w:top w:w="15" w:type="dxa"/>
          <w:left w:w="15" w:type="dxa"/>
          <w:bottom w:w="15" w:type="dxa"/>
          <w:right w:w="15" w:type="dxa"/>
        </w:tblCellMar>
        <w:tblLook w:val="04A0" w:firstRow="1" w:lastRow="0" w:firstColumn="1" w:lastColumn="0" w:noHBand="0" w:noVBand="1"/>
      </w:tblPr>
      <w:tblGrid>
        <w:gridCol w:w="1701"/>
        <w:gridCol w:w="2494"/>
        <w:gridCol w:w="2154"/>
        <w:gridCol w:w="3001"/>
      </w:tblGrid>
      <w:tr w:rsidR="00154428" w:rsidRPr="00720251" w14:paraId="14B83C61" w14:textId="77777777" w:rsidTr="00154428">
        <w:trPr>
          <w:tblHeader/>
          <w:tblCellSpacing w:w="15" w:type="dxa"/>
        </w:trPr>
        <w:tc>
          <w:tcPr>
            <w:tcW w:w="1656" w:type="dxa"/>
            <w:vAlign w:val="center"/>
            <w:hideMark/>
          </w:tcPr>
          <w:p w14:paraId="0CF636A4" w14:textId="77777777" w:rsidR="00720251" w:rsidRPr="00720251" w:rsidRDefault="00720251" w:rsidP="00720251">
            <w:pPr>
              <w:rPr>
                <w:b/>
                <w:bCs/>
              </w:rPr>
            </w:pPr>
            <w:r w:rsidRPr="00720251">
              <w:rPr>
                <w:b/>
                <w:bCs/>
                <w:rtl/>
              </w:rPr>
              <w:t>מונח</w:t>
            </w:r>
          </w:p>
        </w:tc>
        <w:tc>
          <w:tcPr>
            <w:tcW w:w="2464" w:type="dxa"/>
            <w:vAlign w:val="center"/>
            <w:hideMark/>
          </w:tcPr>
          <w:p w14:paraId="5C9AE7D3" w14:textId="77777777" w:rsidR="00720251" w:rsidRPr="00720251" w:rsidRDefault="00720251" w:rsidP="00720251">
            <w:pPr>
              <w:rPr>
                <w:b/>
                <w:bCs/>
              </w:rPr>
            </w:pPr>
            <w:r w:rsidRPr="00720251">
              <w:rPr>
                <w:b/>
                <w:bCs/>
                <w:rtl/>
              </w:rPr>
              <w:t>מה הוא מודד</w:t>
            </w:r>
            <w:r w:rsidRPr="00720251">
              <w:rPr>
                <w:b/>
                <w:bCs/>
              </w:rPr>
              <w:t>?</w:t>
            </w:r>
          </w:p>
        </w:tc>
        <w:tc>
          <w:tcPr>
            <w:tcW w:w="2124" w:type="dxa"/>
            <w:vAlign w:val="center"/>
            <w:hideMark/>
          </w:tcPr>
          <w:p w14:paraId="3DBC76F9" w14:textId="77777777" w:rsidR="00720251" w:rsidRPr="00720251" w:rsidRDefault="00720251" w:rsidP="00720251">
            <w:pPr>
              <w:rPr>
                <w:b/>
                <w:bCs/>
              </w:rPr>
            </w:pPr>
            <w:r w:rsidRPr="00720251">
              <w:rPr>
                <w:b/>
                <w:bCs/>
                <w:rtl/>
              </w:rPr>
              <w:t>איך מחשבים</w:t>
            </w:r>
            <w:r w:rsidRPr="00720251">
              <w:rPr>
                <w:b/>
                <w:bCs/>
              </w:rPr>
              <w:t>?</w:t>
            </w:r>
          </w:p>
        </w:tc>
        <w:tc>
          <w:tcPr>
            <w:tcW w:w="0" w:type="auto"/>
            <w:vAlign w:val="center"/>
            <w:hideMark/>
          </w:tcPr>
          <w:p w14:paraId="022D08D3" w14:textId="77777777" w:rsidR="00720251" w:rsidRPr="00720251" w:rsidRDefault="00720251" w:rsidP="00720251">
            <w:pPr>
              <w:rPr>
                <w:b/>
                <w:bCs/>
              </w:rPr>
            </w:pPr>
            <w:r w:rsidRPr="00720251">
              <w:rPr>
                <w:b/>
                <w:bCs/>
                <w:rtl/>
              </w:rPr>
              <w:t>למה הוא משמש</w:t>
            </w:r>
            <w:r w:rsidRPr="00720251">
              <w:rPr>
                <w:b/>
                <w:bCs/>
              </w:rPr>
              <w:t>?</w:t>
            </w:r>
          </w:p>
        </w:tc>
      </w:tr>
      <w:tr w:rsidR="00154428" w:rsidRPr="00720251" w14:paraId="0714DAC8" w14:textId="77777777" w:rsidTr="00154428">
        <w:trPr>
          <w:tblCellSpacing w:w="15" w:type="dxa"/>
        </w:trPr>
        <w:tc>
          <w:tcPr>
            <w:tcW w:w="1656" w:type="dxa"/>
            <w:vAlign w:val="center"/>
            <w:hideMark/>
          </w:tcPr>
          <w:p w14:paraId="7AF111C8" w14:textId="77777777" w:rsidR="00720251" w:rsidRPr="00720251" w:rsidRDefault="00720251" w:rsidP="00720251">
            <w:r w:rsidRPr="00720251">
              <w:rPr>
                <w:b/>
                <w:bCs/>
                <w:rtl/>
              </w:rPr>
              <w:t>מקדם המרה</w:t>
            </w:r>
            <w:r w:rsidRPr="00720251">
              <w:rPr>
                <w:b/>
                <w:bCs/>
              </w:rPr>
              <w:t xml:space="preserve"> (Conversion)</w:t>
            </w:r>
          </w:p>
        </w:tc>
        <w:tc>
          <w:tcPr>
            <w:tcW w:w="2464" w:type="dxa"/>
            <w:vAlign w:val="center"/>
            <w:hideMark/>
          </w:tcPr>
          <w:p w14:paraId="0D440D83" w14:textId="1FC5AC53" w:rsidR="00720251" w:rsidRPr="00720251" w:rsidRDefault="00720251" w:rsidP="00720251">
            <w:r w:rsidRPr="00720251">
              <w:rPr>
                <w:rtl/>
              </w:rPr>
              <w:t>כמה מהמגיב נעלם מהמערכת בעקבות תגוב</w:t>
            </w:r>
            <w:r w:rsidR="00154428">
              <w:rPr>
                <w:rFonts w:hint="cs"/>
                <w:rtl/>
              </w:rPr>
              <w:t>ות</w:t>
            </w:r>
          </w:p>
        </w:tc>
        <w:tc>
          <w:tcPr>
            <w:tcW w:w="2124" w:type="dxa"/>
            <w:vAlign w:val="center"/>
            <w:hideMark/>
          </w:tcPr>
          <w:p w14:paraId="06C704C7" w14:textId="42778E64" w:rsidR="00720251" w:rsidRPr="00720251" w:rsidRDefault="00000000" w:rsidP="00720251">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n</m:t>
                            </m:r>
                          </m:e>
                          <m:sub>
                            <m:r>
                              <w:rPr>
                                <w:rFonts w:ascii="Cambria Math" w:hAnsi="Cambria Math"/>
                              </w:rPr>
                              <m:t>A,in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A,out</m:t>
                            </m:r>
                          </m:sub>
                        </m:sSub>
                        <m:ctrlPr>
                          <w:rPr>
                            <w:rFonts w:ascii="Cambria Math" w:hAnsi="Cambria Math"/>
                            <w:i/>
                          </w:rPr>
                        </m:ctrlPr>
                      </m:num>
                      <m:den>
                        <m:sSub>
                          <m:sSubPr>
                            <m:ctrlPr>
                              <w:rPr>
                                <w:rFonts w:ascii="Cambria Math" w:hAnsi="Cambria Math"/>
                                <w:i/>
                              </w:rPr>
                            </m:ctrlPr>
                          </m:sSubPr>
                          <m:e>
                            <m:r>
                              <w:rPr>
                                <w:rFonts w:ascii="Cambria Math" w:hAnsi="Cambria Math"/>
                              </w:rPr>
                              <m:t>n</m:t>
                            </m:r>
                          </m:e>
                          <m:sub>
                            <m:r>
                              <w:rPr>
                                <w:rFonts w:ascii="Cambria Math" w:hAnsi="Cambria Math"/>
                              </w:rPr>
                              <m:t>A,in</m:t>
                            </m:r>
                          </m:sub>
                        </m:sSub>
                        <m:ctrlPr>
                          <w:rPr>
                            <w:rFonts w:ascii="Cambria Math" w:hAnsi="Cambria Math"/>
                            <w:i/>
                          </w:rPr>
                        </m:ctrlPr>
                      </m:den>
                    </m:f>
                  </m:e>
                </m:d>
              </m:oMath>
            </m:oMathPara>
          </w:p>
        </w:tc>
        <w:tc>
          <w:tcPr>
            <w:tcW w:w="0" w:type="auto"/>
            <w:vAlign w:val="center"/>
            <w:hideMark/>
          </w:tcPr>
          <w:p w14:paraId="1C0F03E3" w14:textId="77777777" w:rsidR="00720251" w:rsidRPr="00720251" w:rsidRDefault="00720251" w:rsidP="00720251">
            <w:r w:rsidRPr="00720251">
              <w:rPr>
                <w:rtl/>
              </w:rPr>
              <w:t>הערכת יעילות הריאקטור בהפיכת מגיב לחומרים אחרים, בלי קשר לזהות התוצר</w:t>
            </w:r>
          </w:p>
        </w:tc>
      </w:tr>
      <w:tr w:rsidR="00154428" w:rsidRPr="00720251" w14:paraId="3B899114" w14:textId="77777777" w:rsidTr="00154428">
        <w:trPr>
          <w:tblCellSpacing w:w="15" w:type="dxa"/>
        </w:trPr>
        <w:tc>
          <w:tcPr>
            <w:tcW w:w="1656" w:type="dxa"/>
            <w:vAlign w:val="center"/>
            <w:hideMark/>
          </w:tcPr>
          <w:p w14:paraId="4619F0CA" w14:textId="77777777" w:rsidR="00720251" w:rsidRPr="00720251" w:rsidRDefault="00720251" w:rsidP="00720251">
            <w:r w:rsidRPr="00720251">
              <w:rPr>
                <w:b/>
                <w:bCs/>
                <w:rtl/>
              </w:rPr>
              <w:t>סלקטיביות</w:t>
            </w:r>
            <w:r w:rsidRPr="00720251">
              <w:rPr>
                <w:b/>
                <w:bCs/>
              </w:rPr>
              <w:t xml:space="preserve"> (Selectivity)</w:t>
            </w:r>
          </w:p>
        </w:tc>
        <w:tc>
          <w:tcPr>
            <w:tcW w:w="2464" w:type="dxa"/>
            <w:vAlign w:val="center"/>
            <w:hideMark/>
          </w:tcPr>
          <w:p w14:paraId="6C374FD2" w14:textId="77777777" w:rsidR="00720251" w:rsidRPr="00720251" w:rsidRDefault="00720251" w:rsidP="00720251">
            <w:r w:rsidRPr="00720251">
              <w:rPr>
                <w:rtl/>
              </w:rPr>
              <w:t>כמה מהחומר שנצרך הלך לייצור התוצר הרצוי ביחס לתוצרי לוואי</w:t>
            </w:r>
          </w:p>
        </w:tc>
        <w:tc>
          <w:tcPr>
            <w:tcW w:w="2124" w:type="dxa"/>
            <w:vAlign w:val="center"/>
            <w:hideMark/>
          </w:tcPr>
          <w:p w14:paraId="20FE0E59" w14:textId="5415499F" w:rsidR="00720251" w:rsidRPr="00720251" w:rsidRDefault="00000000" w:rsidP="00720251">
            <m:oMathPara>
              <m:oMath>
                <m:d>
                  <m:dPr>
                    <m:begChr m:val="["/>
                    <m:endChr m:val="]"/>
                    <m:ctrlPr>
                      <w:rPr>
                        <w:rFonts w:ascii="Cambria Math" w:hAnsi="Cambria Math"/>
                        <w:i/>
                      </w:rPr>
                    </m:ctrlPr>
                  </m:dPr>
                  <m:e>
                    <m:r>
                      <w:rPr>
                        <w:rFonts w:ascii="Cambria Math" w:hAnsi="Cambria Math"/>
                      </w:rPr>
                      <m:t>S=</m:t>
                    </m:r>
                    <m:f>
                      <m:fPr>
                        <m:ctrlPr>
                          <w:rPr>
                            <w:rFonts w:ascii="Cambria Math" w:hAnsi="Cambria Math"/>
                          </w:rPr>
                        </m:ctrlPr>
                      </m:fPr>
                      <m:num>
                        <m:sSub>
                          <m:sSubPr>
                            <m:ctrlPr>
                              <w:rPr>
                                <w:rFonts w:ascii="Cambria Math" w:hAnsi="Cambria Math"/>
                                <w:i/>
                              </w:rPr>
                            </m:ctrlPr>
                          </m:sSubPr>
                          <m:e>
                            <m:r>
                              <w:rPr>
                                <w:rFonts w:ascii="Cambria Math" w:hAnsi="Cambria Math"/>
                              </w:rPr>
                              <m:t>n</m:t>
                            </m:r>
                          </m:e>
                          <m:sub>
                            <m:r>
                              <m:rPr>
                                <m:nor/>
                              </m:rPr>
                              <w:rPr>
                                <w:rFonts w:ascii="Cambria Math" w:hAnsi="Cambria Math"/>
                              </w:rPr>
                              <m:t>desired</m:t>
                            </m:r>
                          </m:sub>
                        </m:sSub>
                        <m:ctrlPr>
                          <w:rPr>
                            <w:rFonts w:ascii="Cambria Math" w:hAnsi="Cambria Math"/>
                            <w:i/>
                          </w:rPr>
                        </m:ctrlPr>
                      </m:num>
                      <m:den>
                        <m:sSub>
                          <m:sSubPr>
                            <m:ctrlPr>
                              <w:rPr>
                                <w:rFonts w:ascii="Cambria Math" w:hAnsi="Cambria Math"/>
                                <w:i/>
                              </w:rPr>
                            </m:ctrlPr>
                          </m:sSubPr>
                          <m:e>
                            <m:r>
                              <w:rPr>
                                <w:rFonts w:ascii="Cambria Math" w:hAnsi="Cambria Math"/>
                              </w:rPr>
                              <m:t>n</m:t>
                            </m:r>
                          </m:e>
                          <m:sub>
                            <m:r>
                              <m:rPr>
                                <m:nor/>
                              </m:rPr>
                              <w:rPr>
                                <w:rFonts w:ascii="Cambria Math" w:hAnsi="Cambria Math"/>
                              </w:rPr>
                              <m:t>undesired</m:t>
                            </m:r>
                          </m:sub>
                        </m:sSub>
                        <m:ctrlPr>
                          <w:rPr>
                            <w:rFonts w:ascii="Cambria Math" w:hAnsi="Cambria Math"/>
                            <w:i/>
                          </w:rPr>
                        </m:ctrlPr>
                      </m:den>
                    </m:f>
                  </m:e>
                </m:d>
              </m:oMath>
            </m:oMathPara>
          </w:p>
        </w:tc>
        <w:tc>
          <w:tcPr>
            <w:tcW w:w="0" w:type="auto"/>
            <w:vAlign w:val="center"/>
            <w:hideMark/>
          </w:tcPr>
          <w:p w14:paraId="4D7924E7" w14:textId="77777777" w:rsidR="00720251" w:rsidRPr="00720251" w:rsidRDefault="00720251" w:rsidP="00720251">
            <w:r w:rsidRPr="00720251">
              <w:rPr>
                <w:rtl/>
              </w:rPr>
              <w:t>מדידת העדפת הנתיב הרצוי כאשר יש כמה תגובות במקביל</w:t>
            </w:r>
          </w:p>
        </w:tc>
      </w:tr>
      <w:tr w:rsidR="00154428" w:rsidRPr="00720251" w14:paraId="528D5DF6" w14:textId="77777777" w:rsidTr="00154428">
        <w:trPr>
          <w:tblCellSpacing w:w="15" w:type="dxa"/>
        </w:trPr>
        <w:tc>
          <w:tcPr>
            <w:tcW w:w="1656" w:type="dxa"/>
            <w:vAlign w:val="center"/>
            <w:hideMark/>
          </w:tcPr>
          <w:p w14:paraId="278F79F8" w14:textId="77777777" w:rsidR="00720251" w:rsidRPr="00720251" w:rsidRDefault="00720251" w:rsidP="00720251">
            <w:r w:rsidRPr="00720251">
              <w:rPr>
                <w:b/>
                <w:bCs/>
                <w:rtl/>
              </w:rPr>
              <w:t>ניצולת</w:t>
            </w:r>
            <w:r w:rsidRPr="00720251">
              <w:rPr>
                <w:b/>
                <w:bCs/>
              </w:rPr>
              <w:t xml:space="preserve"> (Yield)</w:t>
            </w:r>
          </w:p>
        </w:tc>
        <w:tc>
          <w:tcPr>
            <w:tcW w:w="2464" w:type="dxa"/>
            <w:vAlign w:val="center"/>
            <w:hideMark/>
          </w:tcPr>
          <w:p w14:paraId="4646E06E" w14:textId="77777777" w:rsidR="00720251" w:rsidRPr="00720251" w:rsidRDefault="00720251" w:rsidP="00720251">
            <w:r w:rsidRPr="00720251">
              <w:rPr>
                <w:rtl/>
              </w:rPr>
              <w:t>חלק המגיב המקורי שהפך לתוצר הרצוי מתוך כל מה שנכנס</w:t>
            </w:r>
          </w:p>
        </w:tc>
        <w:tc>
          <w:tcPr>
            <w:tcW w:w="2124" w:type="dxa"/>
            <w:vAlign w:val="center"/>
            <w:hideMark/>
          </w:tcPr>
          <w:p w14:paraId="281CC4CA" w14:textId="753E9634" w:rsidR="00720251" w:rsidRPr="00720251" w:rsidRDefault="00000000" w:rsidP="00720251">
            <m:oMathPara>
              <m:oMath>
                <m:d>
                  <m:dPr>
                    <m:begChr m:val="["/>
                    <m:endChr m:val="]"/>
                    <m:ctrlPr>
                      <w:rPr>
                        <w:rFonts w:ascii="Cambria Math" w:hAnsi="Cambria Math"/>
                        <w:i/>
                      </w:rPr>
                    </m:ctrlPr>
                  </m:dPr>
                  <m:e>
                    <m:r>
                      <w:rPr>
                        <w:rFonts w:ascii="Cambria Math" w:hAnsi="Cambria Math"/>
                      </w:rPr>
                      <m:t>Y=</m:t>
                    </m:r>
                    <m:f>
                      <m:fPr>
                        <m:ctrlPr>
                          <w:rPr>
                            <w:rFonts w:ascii="Cambria Math" w:hAnsi="Cambria Math"/>
                          </w:rPr>
                        </m:ctrlPr>
                      </m:fPr>
                      <m:num>
                        <m:sSub>
                          <m:sSubPr>
                            <m:ctrlPr>
                              <w:rPr>
                                <w:rFonts w:ascii="Cambria Math" w:hAnsi="Cambria Math"/>
                                <w:i/>
                              </w:rPr>
                            </m:ctrlPr>
                          </m:sSubPr>
                          <m:e>
                            <m:r>
                              <w:rPr>
                                <w:rFonts w:ascii="Cambria Math" w:hAnsi="Cambria Math"/>
                              </w:rPr>
                              <m:t>n</m:t>
                            </m:r>
                          </m:e>
                          <m:sub>
                            <m:r>
                              <w:rPr>
                                <w:rFonts w:ascii="Cambria Math" w:hAnsi="Cambria Math"/>
                              </w:rPr>
                              <m:t>desired</m:t>
                            </m:r>
                          </m:sub>
                        </m:sSub>
                        <m:ctrlPr>
                          <w:rPr>
                            <w:rFonts w:ascii="Cambria Math" w:hAnsi="Cambria Math"/>
                            <w:i/>
                          </w:rPr>
                        </m:ctrlPr>
                      </m:num>
                      <m:den>
                        <m:sSub>
                          <m:sSubPr>
                            <m:ctrlPr>
                              <w:rPr>
                                <w:rFonts w:ascii="Cambria Math" w:hAnsi="Cambria Math"/>
                                <w:i/>
                              </w:rPr>
                            </m:ctrlPr>
                          </m:sSubPr>
                          <m:e>
                            <m:r>
                              <w:rPr>
                                <w:rFonts w:ascii="Cambria Math" w:hAnsi="Cambria Math"/>
                              </w:rPr>
                              <m:t>n</m:t>
                            </m:r>
                          </m:e>
                          <m:sub>
                            <m:r>
                              <w:rPr>
                                <w:rFonts w:ascii="Cambria Math" w:hAnsi="Cambria Math"/>
                              </w:rPr>
                              <m:t>max,desired</m:t>
                            </m:r>
                          </m:sub>
                        </m:sSub>
                        <m:ctrlPr>
                          <w:rPr>
                            <w:rFonts w:ascii="Cambria Math" w:hAnsi="Cambria Math"/>
                            <w:i/>
                          </w:rPr>
                        </m:ctrlPr>
                      </m:den>
                    </m:f>
                  </m:e>
                </m:d>
              </m:oMath>
            </m:oMathPara>
          </w:p>
        </w:tc>
        <w:tc>
          <w:tcPr>
            <w:tcW w:w="0" w:type="auto"/>
            <w:vAlign w:val="center"/>
            <w:hideMark/>
          </w:tcPr>
          <w:p w14:paraId="72B63147" w14:textId="77777777" w:rsidR="00720251" w:rsidRPr="00720251" w:rsidRDefault="00720251" w:rsidP="00720251">
            <w:r w:rsidRPr="00720251">
              <w:rPr>
                <w:rtl/>
              </w:rPr>
              <w:t>מדד כולל ל“יעילות אמיתית” של תהליך: כמה מהמגיב הנכנס הפך לתוצר הרצוי</w:t>
            </w:r>
          </w:p>
        </w:tc>
      </w:tr>
    </w:tbl>
    <w:p w14:paraId="15EE5E3B" w14:textId="77777777" w:rsidR="00720251" w:rsidRPr="00720251" w:rsidRDefault="00720251" w:rsidP="008B2FE3">
      <w:pPr>
        <w:rPr>
          <w:rtl/>
        </w:rPr>
      </w:pPr>
    </w:p>
    <w:p w14:paraId="02E3172D" w14:textId="3E2DA35F" w:rsidR="00154428" w:rsidRPr="00154428" w:rsidRDefault="00154428" w:rsidP="00FE44EB">
      <w:pPr>
        <w:pStyle w:val="tip"/>
      </w:pPr>
      <w:r>
        <w:t xml:space="preserve">- </w:t>
      </w:r>
      <w:r w:rsidRPr="00154428">
        <w:rPr>
          <w:b/>
          <w:bCs/>
          <w:rtl/>
        </w:rPr>
        <w:t>המרה</w:t>
      </w:r>
      <w:r w:rsidRPr="00154428">
        <w:rPr>
          <w:rtl/>
        </w:rPr>
        <w:t xml:space="preserve"> מתעלמת מזהות התוצרים: גם אם הכול הלך לתוצר לוואי, ההמרה עדיין תהיה גבוהה</w:t>
      </w:r>
      <w:r w:rsidRPr="00154428">
        <w:t>.</w:t>
      </w:r>
    </w:p>
    <w:p w14:paraId="5CFCC2B5" w14:textId="78BDAADC" w:rsidR="00154428" w:rsidRPr="00154428" w:rsidRDefault="00154428" w:rsidP="00FE44EB">
      <w:pPr>
        <w:pStyle w:val="tip"/>
      </w:pPr>
      <w:r>
        <w:t>-</w:t>
      </w:r>
      <w:r w:rsidRPr="00154428">
        <w:t xml:space="preserve"> </w:t>
      </w:r>
      <w:r w:rsidRPr="00154428">
        <w:rPr>
          <w:b/>
          <w:bCs/>
          <w:rtl/>
        </w:rPr>
        <w:t>סלקטיביות</w:t>
      </w:r>
      <w:r w:rsidRPr="00154428">
        <w:rPr>
          <w:rtl/>
        </w:rPr>
        <w:t xml:space="preserve"> מתעלמת מהכמות הכוללת שנצרכה: מודדת </w:t>
      </w:r>
      <w:r w:rsidRPr="00154428">
        <w:rPr>
          <w:i/>
          <w:iCs/>
          <w:rtl/>
        </w:rPr>
        <w:t>רק</w:t>
      </w:r>
      <w:r w:rsidRPr="00154428">
        <w:rPr>
          <w:rtl/>
        </w:rPr>
        <w:t xml:space="preserve"> את חלוקת החומר בין נתיבי התגובה השונים</w:t>
      </w:r>
      <w:r w:rsidRPr="00154428">
        <w:t>.</w:t>
      </w:r>
    </w:p>
    <w:p w14:paraId="67C67DC9" w14:textId="471C7CEF" w:rsidR="00154428" w:rsidRPr="00154428" w:rsidRDefault="00154428" w:rsidP="00FE44EB">
      <w:pPr>
        <w:pStyle w:val="tip"/>
        <w:rPr>
          <w:rtl/>
        </w:rPr>
      </w:pPr>
      <w:r>
        <w:t>-</w:t>
      </w:r>
      <w:r w:rsidRPr="00154428">
        <w:t xml:space="preserve"> </w:t>
      </w:r>
      <w:r w:rsidRPr="00154428">
        <w:rPr>
          <w:b/>
          <w:bCs/>
          <w:rtl/>
        </w:rPr>
        <w:t>ניצולת</w:t>
      </w:r>
      <w:r w:rsidRPr="00154428">
        <w:rPr>
          <w:rtl/>
        </w:rPr>
        <w:t xml:space="preserve"> משלבת את שניהם: גם כמה הגיב וגם כמה מתוכו הלך למקום הנכון</w:t>
      </w:r>
      <w:r w:rsidRPr="00154428">
        <w:t>.</w:t>
      </w:r>
    </w:p>
    <w:p w14:paraId="1A198493" w14:textId="77777777" w:rsidR="008B2FE3" w:rsidRDefault="008B2FE3" w:rsidP="008B2FE3">
      <w:pPr>
        <w:rPr>
          <w:rtl/>
        </w:rPr>
      </w:pPr>
    </w:p>
    <w:p w14:paraId="7D278DDC" w14:textId="2E11AA76" w:rsidR="007F5D6C" w:rsidRDefault="007F5D6C" w:rsidP="007F5D6C">
      <w:pPr>
        <w:pStyle w:val="Heading3"/>
        <w:rPr>
          <w:rtl/>
        </w:rPr>
      </w:pPr>
      <w:r>
        <w:rPr>
          <w:rFonts w:hint="cs"/>
          <w:rtl/>
        </w:rPr>
        <w:t>סיכום</w:t>
      </w:r>
    </w:p>
    <w:p w14:paraId="63C8BBB2" w14:textId="34253232" w:rsidR="007F5D6C" w:rsidRPr="007F5D6C" w:rsidRDefault="007F5D6C" w:rsidP="007F5D6C">
      <w:r w:rsidRPr="007F5D6C">
        <w:rPr>
          <w:b/>
          <w:bCs/>
          <w:rtl/>
        </w:rPr>
        <w:t>סטויכיומטריה</w:t>
      </w:r>
    </w:p>
    <w:p w14:paraId="26D599F5" w14:textId="77777777" w:rsidR="007F5D6C" w:rsidRPr="007F5D6C" w:rsidRDefault="007F5D6C">
      <w:pPr>
        <w:numPr>
          <w:ilvl w:val="0"/>
          <w:numId w:val="62"/>
        </w:numPr>
        <w:tabs>
          <w:tab w:val="num" w:pos="720"/>
        </w:tabs>
      </w:pPr>
      <w:r w:rsidRPr="007F5D6C">
        <w:rPr>
          <w:rtl/>
        </w:rPr>
        <w:t>המקדמים בתגובה</w:t>
      </w:r>
      <w:r w:rsidRPr="007F5D6C">
        <w:t xml:space="preserve"> (a,b,c,d) </w:t>
      </w:r>
      <w:r w:rsidRPr="007F5D6C">
        <w:rPr>
          <w:rtl/>
        </w:rPr>
        <w:t>קובעים את היחסים הכמותיים בין כל הרכיבים</w:t>
      </w:r>
      <w:r w:rsidRPr="007F5D6C">
        <w:t>.</w:t>
      </w:r>
    </w:p>
    <w:p w14:paraId="67DFD130" w14:textId="77777777" w:rsidR="007F5D6C" w:rsidRDefault="007F5D6C">
      <w:pPr>
        <w:numPr>
          <w:ilvl w:val="0"/>
          <w:numId w:val="62"/>
        </w:numPr>
        <w:tabs>
          <w:tab w:val="num" w:pos="720"/>
        </w:tabs>
      </w:pPr>
      <w:r w:rsidRPr="007F5D6C">
        <w:rPr>
          <w:rtl/>
        </w:rPr>
        <w:t>היחס בין השינויים במולים שווה ליחס המקדמים</w:t>
      </w:r>
      <w:r w:rsidRPr="007F5D6C">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/Δ</m:t>
        </m:r>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j</m:t>
            </m:r>
          </m:sub>
        </m:sSub>
      </m:oMath>
      <w:r w:rsidRPr="007F5D6C">
        <w:t>.</w:t>
      </w:r>
    </w:p>
    <w:p w14:paraId="5C0AFD5D" w14:textId="77777777" w:rsidR="007F5D6C" w:rsidRPr="007F5D6C" w:rsidRDefault="007F5D6C" w:rsidP="007F5D6C">
      <w:pPr>
        <w:rPr>
          <w:b/>
          <w:bCs/>
        </w:rPr>
      </w:pPr>
      <w:r w:rsidRPr="007F5D6C">
        <w:rPr>
          <w:rFonts w:hint="cs"/>
          <w:b/>
          <w:bCs/>
          <w:rtl/>
        </w:rPr>
        <w:t>ה</w:t>
      </w:r>
      <w:r w:rsidRPr="007F5D6C">
        <w:rPr>
          <w:b/>
          <w:bCs/>
          <w:rtl/>
        </w:rPr>
        <w:t xml:space="preserve">תקדמות תגובה </w:t>
      </w:r>
      <m:oMath>
        <m:r>
          <m:rPr>
            <m:sty m:val="bi"/>
          </m:rPr>
          <w:rPr>
            <w:rFonts w:ascii="Cambria Math" w:hAnsi="Cambria Math"/>
          </w:rPr>
          <m:t>ξ</m:t>
        </m:r>
      </m:oMath>
    </w:p>
    <w:p w14:paraId="38F1BED5" w14:textId="77777777" w:rsidR="007F5D6C" w:rsidRPr="007F5D6C" w:rsidRDefault="007F5D6C">
      <w:pPr>
        <w:pStyle w:val="ListParagraph"/>
        <w:numPr>
          <w:ilvl w:val="0"/>
          <w:numId w:val="65"/>
        </w:numPr>
        <w:rPr>
          <w:b/>
          <w:bCs/>
        </w:rPr>
      </w:pPr>
      <m:oMath>
        <m:r>
          <w:rPr>
            <w:rFonts w:ascii="Cambria Math" w:hAnsi="Cambria Math"/>
          </w:rPr>
          <m:t>ξ</m:t>
        </m:r>
      </m:oMath>
      <w:r w:rsidRPr="007F5D6C">
        <w:rPr>
          <w:rtl/>
        </w:rPr>
        <w:t>סופר "כמה פעמים התרחשה המשווא</w:t>
      </w:r>
      <w:r w:rsidRPr="007F5D6C">
        <w:t>".</w:t>
      </w:r>
    </w:p>
    <w:p w14:paraId="168624CE" w14:textId="1F19B998" w:rsidR="007F5D6C" w:rsidRPr="007F5D6C" w:rsidRDefault="007F5D6C">
      <w:pPr>
        <w:pStyle w:val="ListParagraph"/>
        <w:numPr>
          <w:ilvl w:val="0"/>
          <w:numId w:val="65"/>
        </w:numPr>
        <w:rPr>
          <w:b/>
          <w:bCs/>
        </w:rPr>
      </w:pPr>
      <w:r w:rsidRPr="007F5D6C">
        <w:rPr>
          <w:rtl/>
        </w:rPr>
        <w:t>לכל רכיב</w:t>
      </w:r>
      <w:r w:rsidRPr="007F5D6C">
        <w:t xml:space="preserve">: </w:t>
      </w:r>
      <m:oMath>
        <m:sSub>
          <m:sSubPr>
            <m:ctrlPr>
              <w:rPr>
                <w:rFonts w:ascii="Cambria Math" w:hAnsi="Cambria Math"/>
              </w:rPr>
            </m:ctrlPr>
          </m:sSubPr>
          <m:e>
            <m:r>
              <w:rPr>
                <w:rFonts w:ascii="Cambria Math" w:hAnsi="Cambria Math"/>
              </w:rPr>
              <m:t>n</m:t>
            </m:r>
          </m:e>
          <m:sub>
            <m:r>
              <w:rPr>
                <w:rFonts w:ascii="Cambria Math" w:hAnsi="Cambria Math"/>
              </w:rPr>
              <m:t>out</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in</m:t>
            </m:r>
          </m:sub>
        </m:sSub>
        <m: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i</m:t>
            </m:r>
          </m:sub>
        </m:sSub>
        <m:r>
          <w:rPr>
            <w:rFonts w:ascii="Cambria Math" w:hAnsi="Cambria Math"/>
          </w:rPr>
          <m:t>ξ</m:t>
        </m:r>
      </m:oMath>
      <w:r w:rsidRPr="007F5D6C">
        <w:t xml:space="preserve">- </w:t>
      </w:r>
      <w:r w:rsidRPr="007F5D6C">
        <w:rPr>
          <w:rtl/>
        </w:rPr>
        <w:t>מאפשר לתאר את כל הרכיבים בעזרת נעלם אחד</w:t>
      </w:r>
      <w:r w:rsidRPr="007F5D6C">
        <w:t>.</w:t>
      </w:r>
    </w:p>
    <w:p w14:paraId="4BCFD054" w14:textId="77777777" w:rsidR="007F5D6C" w:rsidRPr="007F5D6C" w:rsidRDefault="007F5D6C" w:rsidP="007F5D6C">
      <w:r w:rsidRPr="007F5D6C">
        <w:rPr>
          <w:b/>
          <w:bCs/>
          <w:rtl/>
        </w:rPr>
        <w:t>מגיב מגביל ועודף</w:t>
      </w:r>
    </w:p>
    <w:p w14:paraId="30994CC0" w14:textId="77777777" w:rsidR="007F5D6C" w:rsidRDefault="007F5D6C">
      <w:pPr>
        <w:pStyle w:val="ListParagraph"/>
        <w:numPr>
          <w:ilvl w:val="0"/>
          <w:numId w:val="66"/>
        </w:numPr>
      </w:pPr>
      <w:r w:rsidRPr="007F5D6C">
        <w:rPr>
          <w:rtl/>
        </w:rPr>
        <w:t>המגיב המגביל קובע את כמות התוצר המקסימלית האפשרית</w:t>
      </w:r>
      <w:r w:rsidRPr="007F5D6C">
        <w:t>.</w:t>
      </w:r>
    </w:p>
    <w:p w14:paraId="218549F4" w14:textId="3CD7271B" w:rsidR="007F5D6C" w:rsidRDefault="007F5D6C">
      <w:pPr>
        <w:pStyle w:val="ListParagraph"/>
        <w:numPr>
          <w:ilvl w:val="0"/>
          <w:numId w:val="66"/>
        </w:numPr>
      </w:pPr>
      <w:r w:rsidRPr="007F5D6C">
        <w:rPr>
          <w:rtl/>
        </w:rPr>
        <w:lastRenderedPageBreak/>
        <w:t>מגיבים בעודף מוגדרים ע"י שבר/אחוז עודף ביחס לכמות הסטויכיומטרי</w:t>
      </w:r>
      <w:r>
        <w:rPr>
          <w:rFonts w:hint="cs"/>
          <w:rtl/>
        </w:rPr>
        <w:t>ת.</w:t>
      </w:r>
    </w:p>
    <w:p w14:paraId="1DB0A3A5" w14:textId="1172C6F2" w:rsidR="007F5D6C" w:rsidRPr="007F5D6C" w:rsidRDefault="007F5D6C" w:rsidP="007F5D6C">
      <w:r w:rsidRPr="007F5D6C">
        <w:t xml:space="preserve">  </w:t>
      </w:r>
      <w:r w:rsidRPr="007F5D6C">
        <w:rPr>
          <w:b/>
          <w:bCs/>
          <w:rtl/>
        </w:rPr>
        <w:t>שיווי משקל וכימיה הפיכה</w:t>
      </w:r>
    </w:p>
    <w:p w14:paraId="1C82AF36" w14:textId="47D56F6F" w:rsidR="007F5D6C" w:rsidRPr="007F5D6C" w:rsidRDefault="007F5D6C">
      <w:pPr>
        <w:numPr>
          <w:ilvl w:val="0"/>
          <w:numId w:val="63"/>
        </w:numPr>
      </w:pPr>
      <w:r>
        <w:rPr>
          <w:rFonts w:hint="cs"/>
          <w:rtl/>
        </w:rPr>
        <w:t xml:space="preserve">תגובה בשיווי משקל - </w:t>
      </w:r>
      <w:r w:rsidRPr="007F5D6C">
        <w:rPr>
          <w:rtl/>
        </w:rPr>
        <w:t>קצב קדימה = קצב אחורה</w:t>
      </w:r>
      <w:r>
        <w:rPr>
          <w:rFonts w:hint="cs"/>
          <w:rtl/>
        </w:rPr>
        <w:t xml:space="preserve">, ריכוז כלל החומרים (תוצרים ומגיבים) נשאר קבוע. </w:t>
      </w:r>
    </w:p>
    <w:p w14:paraId="5C88676C" w14:textId="4A6EBFB2" w:rsidR="007F5D6C" w:rsidRPr="007F5D6C" w:rsidRDefault="007F5D6C">
      <w:pPr>
        <w:numPr>
          <w:ilvl w:val="0"/>
          <w:numId w:val="63"/>
        </w:numPr>
      </w:pPr>
      <w:r w:rsidRPr="007F5D6C">
        <w:rPr>
          <w:rtl/>
        </w:rPr>
        <w:t>קבוע ש"מ</w:t>
      </w:r>
      <w:r>
        <w:rPr>
          <w:rFonts w:hint="cs"/>
          <w:rtl/>
        </w:rPr>
        <w:t xml:space="preserve"> </w:t>
      </w:r>
      <w:r w:rsidRPr="007F5D6C">
        <w:t xml:space="preserve"> </w:t>
      </w:r>
      <m:oMath>
        <m:r>
          <w:rPr>
            <w:rFonts w:ascii="Cambria Math" w:hAnsi="Cambria Math"/>
          </w:rPr>
          <m:t>K=</m:t>
        </m:r>
        <m:f>
          <m:fPr>
            <m:ctrlPr>
              <w:rPr>
                <w:rFonts w:ascii="Cambria Math" w:hAnsi="Cambria Math"/>
              </w:rPr>
            </m:ctrlPr>
          </m:fPr>
          <m:num>
            <m:r>
              <w:rPr>
                <w:rFonts w:ascii="Cambria Math" w:hAnsi="Cambria Math"/>
              </w:rPr>
              <m:t>[</m:t>
            </m:r>
            <m:r>
              <m:rPr>
                <m:nor/>
              </m:rPr>
              <m:t>תוצרים</m:t>
            </m:r>
            <m:sSup>
              <m:sSupPr>
                <m:ctrlPr>
                  <w:rPr>
                    <w:rFonts w:ascii="Cambria Math" w:hAnsi="Cambria Math"/>
                  </w:rPr>
                </m:ctrlPr>
              </m:sSupPr>
              <m:e>
                <m:r>
                  <w:rPr>
                    <w:rFonts w:ascii="Cambria Math" w:hAnsi="Cambria Math"/>
                  </w:rPr>
                  <m:t>]</m:t>
                </m:r>
              </m:e>
              <m:sup>
                <m:r>
                  <m:rPr>
                    <m:nor/>
                  </m:rPr>
                  <m:t>מקדמים</m:t>
                </m:r>
              </m:sup>
            </m:sSup>
          </m:num>
          <m:den>
            <m:r>
              <w:rPr>
                <w:rFonts w:ascii="Cambria Math" w:hAnsi="Cambria Math"/>
              </w:rPr>
              <m:t>[</m:t>
            </m:r>
            <m:r>
              <m:rPr>
                <m:nor/>
              </m:rPr>
              <m:t>מגיבים</m:t>
            </m:r>
            <m:sSup>
              <m:sSupPr>
                <m:ctrlPr>
                  <w:rPr>
                    <w:rFonts w:ascii="Cambria Math" w:hAnsi="Cambria Math"/>
                  </w:rPr>
                </m:ctrlPr>
              </m:sSupPr>
              <m:e>
                <m:r>
                  <w:rPr>
                    <w:rFonts w:ascii="Cambria Math" w:hAnsi="Cambria Math"/>
                  </w:rPr>
                  <m:t>]</m:t>
                </m:r>
              </m:e>
              <m:sup>
                <m:r>
                  <m:rPr>
                    <m:nor/>
                  </m:rPr>
                  <m:t>מקדמים</m:t>
                </m:r>
              </m:sup>
            </m:sSup>
          </m:den>
        </m:f>
      </m:oMath>
      <w:r w:rsidRPr="007F5D6C">
        <w:rPr>
          <w:rtl/>
        </w:rPr>
        <w:t>תלוי בטמפרטורה</w:t>
      </w:r>
      <w:r w:rsidRPr="007F5D6C">
        <w:t>.</w:t>
      </w:r>
    </w:p>
    <w:p w14:paraId="0B633A17" w14:textId="77777777" w:rsidR="007F5D6C" w:rsidRDefault="007F5D6C">
      <w:pPr>
        <w:numPr>
          <w:ilvl w:val="0"/>
          <w:numId w:val="63"/>
        </w:numPr>
      </w:pPr>
      <w:r w:rsidRPr="007F5D6C">
        <w:rPr>
          <w:rtl/>
        </w:rPr>
        <w:t>עקרון לה־שטלייה: המערכת מגיבה לשינוי בהרכב/לחץ/טמפרטורה בכיוון המקטין את ההפרעה</w:t>
      </w:r>
      <w:r w:rsidRPr="007F5D6C">
        <w:t>.</w:t>
      </w:r>
    </w:p>
    <w:p w14:paraId="6CA2301A" w14:textId="77777777" w:rsidR="007F5D6C" w:rsidRDefault="007F5D6C" w:rsidP="007F5D6C">
      <w:pPr>
        <w:rPr>
          <w:rtl/>
        </w:rPr>
      </w:pPr>
      <w:r>
        <w:rPr>
          <w:rFonts w:hint="cs"/>
          <w:rtl/>
        </w:rPr>
        <w:t>ניתן להעריך את עבודת המערכת על ידי מספר פרמטקים</w:t>
      </w:r>
    </w:p>
    <w:p w14:paraId="36C04366" w14:textId="73F145EF" w:rsidR="007F5D6C" w:rsidRPr="007F5D6C" w:rsidRDefault="007F5D6C">
      <w:pPr>
        <w:pStyle w:val="ListParagraph"/>
        <w:numPr>
          <w:ilvl w:val="0"/>
          <w:numId w:val="67"/>
        </w:numPr>
      </w:pPr>
      <w:r>
        <w:rPr>
          <w:rFonts w:hint="cs"/>
          <w:rtl/>
        </w:rPr>
        <w:t>ה</w:t>
      </w:r>
      <w:r w:rsidRPr="007F5D6C">
        <w:rPr>
          <w:b/>
          <w:bCs/>
          <w:rtl/>
        </w:rPr>
        <w:t>מרה</w:t>
      </w:r>
      <w:r w:rsidRPr="007F5D6C">
        <w:rPr>
          <w:b/>
          <w:bCs/>
        </w:rPr>
        <w:t xml:space="preserve"> </w:t>
      </w:r>
      <w:r>
        <w:rPr>
          <w:rFonts w:hint="cs"/>
          <w:b/>
          <w:bCs/>
          <w:rtl/>
        </w:rPr>
        <w:t xml:space="preserve"> </w:t>
      </w:r>
      <w:r w:rsidRPr="007F5D6C">
        <w:rPr>
          <w:b/>
          <w:bCs/>
        </w:rPr>
        <w:t>(Conversion)</w:t>
      </w:r>
      <w:r>
        <w:rPr>
          <w:rFonts w:hint="cs"/>
          <w:b/>
          <w:bCs/>
          <w:rtl/>
        </w:rPr>
        <w:t xml:space="preserve">- </w:t>
      </w:r>
      <w:r w:rsidRPr="007F5D6C">
        <w:rPr>
          <w:rtl/>
        </w:rPr>
        <w:t>כמה מהמגיב נעלם</w:t>
      </w:r>
      <w:r w:rsidRPr="007F5D6C">
        <w:t>:</w:t>
      </w:r>
    </w:p>
    <w:p w14:paraId="09AF8A49" w14:textId="77777777" w:rsidR="007F5D6C" w:rsidRDefault="00000000" w:rsidP="007F5D6C">
      <w:pPr>
        <w:rPr>
          <w:rtl/>
        </w:rPr>
      </w:pPr>
      <m:oMathPara>
        <m:oMath>
          <m:sSub>
            <m:sSubPr>
              <m:ctrlPr>
                <w:rPr>
                  <w:rFonts w:ascii="Cambria Math" w:hAnsi="Cambria Math"/>
                </w:rPr>
              </m:ctrlPr>
            </m:sSubPr>
            <m:e>
              <m:r>
                <w:rPr>
                  <w:rFonts w:ascii="Cambria Math" w:hAnsi="Cambria Math"/>
                </w:rPr>
                <m:t>X</m:t>
              </m:r>
            </m:e>
            <m:sub>
              <m:r>
                <w:rPr>
                  <w:rFonts w:ascii="Cambria Math" w:hAnsi="Cambria Math"/>
                </w:rPr>
                <m:t>A</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A,in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A,out</m:t>
                  </m:r>
                </m:sub>
              </m:sSub>
            </m:num>
            <m:den>
              <m:sSub>
                <m:sSubPr>
                  <m:ctrlPr>
                    <w:rPr>
                      <w:rFonts w:ascii="Cambria Math" w:hAnsi="Cambria Math"/>
                    </w:rPr>
                  </m:ctrlPr>
                </m:sSubPr>
                <m:e>
                  <m:r>
                    <w:rPr>
                      <w:rFonts w:ascii="Cambria Math" w:hAnsi="Cambria Math"/>
                    </w:rPr>
                    <m:t>n</m:t>
                  </m:r>
                </m:e>
                <m:sub>
                  <m:r>
                    <w:rPr>
                      <w:rFonts w:ascii="Cambria Math" w:hAnsi="Cambria Math"/>
                    </w:rPr>
                    <m:t>A,in</m:t>
                  </m:r>
                </m:sub>
              </m:sSub>
            </m:den>
          </m:f>
        </m:oMath>
      </m:oMathPara>
    </w:p>
    <w:p w14:paraId="57D6A1CC" w14:textId="1612D1A8" w:rsidR="007F5D6C" w:rsidRPr="007F5D6C" w:rsidRDefault="007F5D6C">
      <w:pPr>
        <w:pStyle w:val="ListParagraph"/>
        <w:numPr>
          <w:ilvl w:val="0"/>
          <w:numId w:val="64"/>
        </w:numPr>
      </w:pPr>
      <w:r w:rsidRPr="007F5D6C">
        <w:rPr>
          <w:b/>
          <w:bCs/>
          <w:rtl/>
        </w:rPr>
        <w:t>ניצולת</w:t>
      </w:r>
      <w:r w:rsidRPr="007F5D6C">
        <w:rPr>
          <w:b/>
          <w:bCs/>
        </w:rPr>
        <w:t xml:space="preserve"> (Yield)</w:t>
      </w:r>
      <w:r>
        <w:rPr>
          <w:rFonts w:hint="cs"/>
          <w:b/>
          <w:bCs/>
          <w:rtl/>
        </w:rPr>
        <w:t xml:space="preserve">- </w:t>
      </w:r>
      <w:r w:rsidRPr="007F5D6C">
        <w:rPr>
          <w:rtl/>
        </w:rPr>
        <w:t>כמה מהפוטנציאל התיאורטי באמת הפך לתוצר הרצוי</w:t>
      </w:r>
      <w:r w:rsidRPr="007F5D6C">
        <w:t>:</w:t>
      </w:r>
    </w:p>
    <w:p w14:paraId="109FA362" w14:textId="77777777" w:rsidR="007F5D6C" w:rsidRDefault="007F5D6C" w:rsidP="007F5D6C">
      <w:pPr>
        <w:rPr>
          <w:rtl/>
        </w:rPr>
      </w:pPr>
      <m:oMathPara>
        <m:oMath>
          <m:r>
            <w:rPr>
              <w:rFonts w:ascii="Cambria Math" w:hAnsi="Cambria Math"/>
            </w:rPr>
            <m:t>Y=</m:t>
          </m:r>
          <m:f>
            <m:fPr>
              <m:ctrlPr>
                <w:rPr>
                  <w:rFonts w:ascii="Cambria Math" w:hAnsi="Cambria Math"/>
                </w:rPr>
              </m:ctrlPr>
            </m:fPr>
            <m:num>
              <m:r>
                <m:rPr>
                  <m:nor/>
                </m:rPr>
                <m:t>מולי תוצר רצוי בפועל</m:t>
              </m:r>
            </m:num>
            <m:den>
              <m:r>
                <m:rPr>
                  <m:nor/>
                </m:rPr>
                <m:t>מקסימום תיאורטי של תוצר רצוי</m:t>
              </m:r>
            </m:den>
          </m:f>
        </m:oMath>
      </m:oMathPara>
    </w:p>
    <w:p w14:paraId="7BAFB09A" w14:textId="5C628F32" w:rsidR="007F5D6C" w:rsidRPr="007F5D6C" w:rsidRDefault="007F5D6C">
      <w:pPr>
        <w:pStyle w:val="ListParagraph"/>
        <w:numPr>
          <w:ilvl w:val="0"/>
          <w:numId w:val="67"/>
        </w:numPr>
      </w:pPr>
      <w:r w:rsidRPr="007F5D6C">
        <w:rPr>
          <w:b/>
          <w:bCs/>
          <w:rtl/>
        </w:rPr>
        <w:t>סלקטיביות</w:t>
      </w:r>
      <w:r w:rsidRPr="007F5D6C">
        <w:rPr>
          <w:b/>
          <w:bCs/>
        </w:rPr>
        <w:t xml:space="preserve"> (Selectivity)</w:t>
      </w:r>
      <w:r>
        <w:rPr>
          <w:rFonts w:hint="cs"/>
          <w:b/>
          <w:bCs/>
          <w:rtl/>
        </w:rPr>
        <w:t>- היחס בין התוצר הרצוי לתוצרי הלוואי</w:t>
      </w:r>
    </w:p>
    <w:p w14:paraId="75FE00FE" w14:textId="5AF32665" w:rsidR="007F5D6C" w:rsidRPr="007F5D6C" w:rsidRDefault="007F5D6C" w:rsidP="007F5D6C">
      <m:oMathPara>
        <m:oMath>
          <m:r>
            <w:rPr>
              <w:rFonts w:ascii="Cambria Math" w:hAnsi="Cambria Math"/>
            </w:rPr>
            <m:t>S=</m:t>
          </m:r>
          <m:f>
            <m:fPr>
              <m:ctrlPr>
                <w:rPr>
                  <w:rFonts w:ascii="Cambria Math" w:hAnsi="Cambria Math"/>
                </w:rPr>
              </m:ctrlPr>
            </m:fPr>
            <m:num>
              <m:sSub>
                <m:sSubPr>
                  <m:ctrlPr>
                    <w:rPr>
                      <w:rFonts w:ascii="Cambria Math" w:hAnsi="Cambria Math"/>
                    </w:rPr>
                  </m:ctrlPr>
                </m:sSubPr>
                <m:e>
                  <m:r>
                    <w:rPr>
                      <w:rFonts w:ascii="Cambria Math" w:hAnsi="Cambria Math"/>
                    </w:rPr>
                    <m:t>n</m:t>
                  </m:r>
                </m:e>
                <m:sub>
                  <m:r>
                    <m:rPr>
                      <m:nor/>
                    </m:rPr>
                    <m:t>desired</m:t>
                  </m:r>
                </m:sub>
              </m:sSub>
            </m:num>
            <m:den>
              <m:sSub>
                <m:sSubPr>
                  <m:ctrlPr>
                    <w:rPr>
                      <w:rFonts w:ascii="Cambria Math" w:hAnsi="Cambria Math"/>
                    </w:rPr>
                  </m:ctrlPr>
                </m:sSubPr>
                <m:e>
                  <m:r>
                    <w:rPr>
                      <w:rFonts w:ascii="Cambria Math" w:hAnsi="Cambria Math"/>
                    </w:rPr>
                    <m:t>n</m:t>
                  </m:r>
                </m:e>
                <m:sub>
                  <m:r>
                    <m:rPr>
                      <m:nor/>
                    </m:rPr>
                    <m:t>undesired</m:t>
                  </m:r>
                </m:sub>
              </m:sSub>
            </m:den>
          </m:f>
        </m:oMath>
      </m:oMathPara>
    </w:p>
    <w:p w14:paraId="35B651C5" w14:textId="77777777" w:rsidR="007F5D6C" w:rsidRPr="007F5D6C" w:rsidRDefault="007F5D6C" w:rsidP="008B2FE3">
      <w:pPr>
        <w:rPr>
          <w:rtl/>
        </w:rPr>
      </w:pPr>
    </w:p>
    <w:p w14:paraId="55B17FA2" w14:textId="72BC5A6E" w:rsidR="008E51AF" w:rsidRDefault="008E51AF" w:rsidP="007F7922">
      <w:pPr>
        <w:pStyle w:val="Heading2"/>
        <w:rPr>
          <w:rtl/>
        </w:rPr>
      </w:pPr>
      <w:r>
        <w:rPr>
          <w:rFonts w:hint="cs"/>
          <w:rtl/>
        </w:rPr>
        <w:t>מאזנים על מערכות הכוללות תגובות כימיות</w:t>
      </w:r>
    </w:p>
    <w:p w14:paraId="3970E00C" w14:textId="37FF0118" w:rsidR="008E51AF" w:rsidRDefault="008E51AF" w:rsidP="00301C5F">
      <w:pPr>
        <w:pStyle w:val="Heading3"/>
        <w:rPr>
          <w:rtl/>
        </w:rPr>
      </w:pPr>
      <w:r>
        <w:rPr>
          <w:rFonts w:hint="cs"/>
          <w:rtl/>
        </w:rPr>
        <w:t>מאזנים מולקולריים ומאזנים אטומיים</w:t>
      </w:r>
    </w:p>
    <w:p w14:paraId="38213365" w14:textId="10021F8C" w:rsidR="009D4462" w:rsidRPr="009D4462" w:rsidRDefault="009D4462" w:rsidP="009D4462">
      <w:pPr>
        <w:spacing w:after="100" w:afterAutospacing="1" w:line="240" w:lineRule="auto"/>
        <w:rPr>
          <w:rFonts w:eastAsia="Times New Roman"/>
          <w:kern w:val="0"/>
          <w14:ligatures w14:val="none"/>
        </w:rPr>
      </w:pPr>
      <w:r w:rsidRPr="009D4462">
        <w:rPr>
          <w:rFonts w:eastAsia="Times New Roman"/>
          <w:kern w:val="0"/>
          <w:rtl/>
          <w14:ligatures w14:val="none"/>
        </w:rPr>
        <w:t xml:space="preserve">עד כה, כאשר ניתחנו מערכות ללא ריאקציה כימית, יכולנו להסתמך על אינטואיציה פשוטה: </w:t>
      </w:r>
      <w:r>
        <w:rPr>
          <w:rFonts w:eastAsia="Times New Roman" w:hint="cs"/>
          <w:kern w:val="0"/>
          <w:rtl/>
          <w14:ligatures w14:val="none"/>
        </w:rPr>
        <w:t xml:space="preserve">במצב עמיד - </w:t>
      </w:r>
      <w:r w:rsidRPr="009D4462">
        <w:rPr>
          <w:rFonts w:eastAsia="Times New Roman"/>
          <w:kern w:val="0"/>
          <w:rtl/>
          <w14:ligatures w14:val="none"/>
        </w:rPr>
        <w:t>כל חומר שנכנס למערכת חייב גם לצאת ממנה המשוואה המנחה שלנו הייתה</w:t>
      </w:r>
      <w:r w:rsidRPr="009D4462">
        <w:rPr>
          <w:rFonts w:eastAsia="Times New Roman"/>
          <w:kern w:val="0"/>
          <w14:ligatures w14:val="none"/>
        </w:rPr>
        <w:t>:</w:t>
      </w:r>
      <w:r>
        <w:rPr>
          <w:rFonts w:eastAsia="Times New Roman" w:hint="cs"/>
          <w:kern w:val="0"/>
          <w:rtl/>
          <w14:ligatures w14:val="none"/>
        </w:rPr>
        <w:t xml:space="preserve"> </w:t>
      </w:r>
      <m:oMath>
        <m:r>
          <w:rPr>
            <w:rFonts w:ascii="Cambria Math" w:eastAsia="Times New Roman" w:hAnsi="Cambria Math"/>
            <w:kern w:val="0"/>
            <w14:ligatures w14:val="none"/>
          </w:rPr>
          <m:t>Input = Output</m:t>
        </m:r>
      </m:oMath>
    </w:p>
    <w:p w14:paraId="39B734C2" w14:textId="4C8909E5" w:rsidR="009D4462" w:rsidRPr="009D4462" w:rsidRDefault="009D4462" w:rsidP="009D4462">
      <w:pPr>
        <w:spacing w:after="100" w:afterAutospacing="1" w:line="240" w:lineRule="auto"/>
        <w:rPr>
          <w:rFonts w:eastAsia="Times New Roman"/>
          <w:kern w:val="0"/>
          <w14:ligatures w14:val="none"/>
        </w:rPr>
      </w:pPr>
      <w:r w:rsidRPr="009D4462">
        <w:rPr>
          <w:rFonts w:eastAsia="Times New Roman"/>
          <w:kern w:val="0"/>
          <w:rtl/>
          <w14:ligatures w14:val="none"/>
        </w:rPr>
        <w:t>אולם, כאשר מתרחשת תגובה כימית בתוך התהליך, "חוק" זה מפסיק להיות תקף עבור ה</w:t>
      </w:r>
      <w:r w:rsidRPr="009D4462">
        <w:rPr>
          <w:rFonts w:eastAsia="Times New Roman"/>
          <w:b/>
          <w:bCs/>
          <w:kern w:val="0"/>
          <w:rtl/>
          <w14:ligatures w14:val="none"/>
        </w:rPr>
        <w:t>מולקולות</w:t>
      </w:r>
      <w:r>
        <w:rPr>
          <w:rFonts w:eastAsia="Times New Roman" w:hint="cs"/>
          <w:b/>
          <w:bCs/>
          <w:kern w:val="0"/>
          <w:rtl/>
          <w14:ligatures w14:val="none"/>
        </w:rPr>
        <w:t xml:space="preserve">. </w:t>
      </w:r>
      <w:r w:rsidRPr="009D4462">
        <w:rPr>
          <w:rFonts w:eastAsia="Times New Roman"/>
          <w:kern w:val="0"/>
          <w:rtl/>
          <w14:ligatures w14:val="none"/>
        </w:rPr>
        <w:t>בריאקציה, קשרים כימיים נשברים ונוצרים מחדש; מולקולות של מגיבים נצרכות ונעלמות, ומולקולות חדשות נוצרות בתוך המערכת</w:t>
      </w:r>
      <w:r w:rsidRPr="009D4462">
        <w:rPr>
          <w:rFonts w:eastAsia="Times New Roman"/>
          <w:kern w:val="0"/>
          <w14:ligatures w14:val="none"/>
        </w:rPr>
        <w:t>.</w:t>
      </w:r>
      <w:r>
        <w:rPr>
          <w:rFonts w:eastAsia="Times New Roman" w:hint="cs"/>
          <w:kern w:val="0"/>
          <w:rtl/>
          <w14:ligatures w14:val="none"/>
        </w:rPr>
        <w:t xml:space="preserve"> </w:t>
      </w:r>
      <w:r w:rsidRPr="009D4462">
        <w:rPr>
          <w:rFonts w:eastAsia="Times New Roman"/>
          <w:kern w:val="0"/>
          <w:rtl/>
          <w14:ligatures w14:val="none"/>
        </w:rPr>
        <w:t xml:space="preserve">במצב כזה, עומדות בפנינו </w:t>
      </w:r>
      <w:r w:rsidR="00BE50A9">
        <w:rPr>
          <w:rFonts w:eastAsia="Times New Roman" w:hint="cs"/>
          <w:kern w:val="0"/>
          <w:rtl/>
          <w14:ligatures w14:val="none"/>
        </w:rPr>
        <w:t>שלוש דרכים להתמודדות עם המערכות</w:t>
      </w:r>
    </w:p>
    <w:p w14:paraId="446FBABC" w14:textId="02FBFCED" w:rsidR="009D4462" w:rsidRDefault="009D4462" w:rsidP="009D4462">
      <w:pPr>
        <w:pStyle w:val="ListParagraph"/>
        <w:numPr>
          <w:ilvl w:val="1"/>
          <w:numId w:val="61"/>
        </w:numPr>
        <w:spacing w:after="100" w:afterAutospacing="1" w:line="240" w:lineRule="auto"/>
        <w:rPr>
          <w:rFonts w:eastAsia="Times New Roman"/>
          <w:kern w:val="0"/>
          <w14:ligatures w14:val="none"/>
        </w:rPr>
      </w:pPr>
      <w:r w:rsidRPr="009D4462">
        <w:rPr>
          <w:rFonts w:eastAsia="Times New Roman"/>
          <w:kern w:val="0"/>
          <w:rtl/>
          <w14:ligatures w14:val="none"/>
        </w:rPr>
        <w:t>מאזן מולקולרי</w:t>
      </w:r>
      <w:r w:rsidRPr="009D4462">
        <w:rPr>
          <w:rFonts w:eastAsia="Times New Roman"/>
          <w:kern w:val="0"/>
          <w14:ligatures w14:val="none"/>
        </w:rPr>
        <w:t xml:space="preserve"> </w:t>
      </w:r>
      <w:r>
        <w:rPr>
          <w:rFonts w:eastAsia="Times New Roman" w:hint="cs"/>
          <w:kern w:val="0"/>
          <w:rtl/>
          <w14:ligatures w14:val="none"/>
        </w:rPr>
        <w:t xml:space="preserve"> </w:t>
      </w:r>
      <w:r w:rsidRPr="009D4462">
        <w:rPr>
          <w:rFonts w:eastAsia="Times New Roman"/>
          <w:kern w:val="0"/>
          <w14:ligatures w14:val="none"/>
        </w:rPr>
        <w:t>(Molecular Balance)</w:t>
      </w:r>
    </w:p>
    <w:p w14:paraId="6CBFF480" w14:textId="5A23EE6E" w:rsidR="009D4462" w:rsidRPr="009D4462" w:rsidRDefault="009D4462" w:rsidP="009D4462">
      <w:pPr>
        <w:spacing w:after="100" w:afterAutospacing="1" w:line="240" w:lineRule="auto"/>
        <w:rPr>
          <w:rFonts w:eastAsia="Times New Roman"/>
          <w:kern w:val="0"/>
          <w14:ligatures w14:val="none"/>
        </w:rPr>
      </w:pPr>
      <w:r>
        <w:rPr>
          <w:rFonts w:eastAsia="Times New Roman" w:hint="cs"/>
          <w:kern w:val="0"/>
          <w:rtl/>
          <w14:ligatures w14:val="none"/>
        </w:rPr>
        <w:t>מאחר ויש לנו מולקולות שנוצרות ומולקולות שנצרכות, נהיה חייבים לקחת בחשבון את השינוי הכימי, ועל כן נשתמש בצורה הכללית של מאזן החומר</w:t>
      </w:r>
    </w:p>
    <w:p w14:paraId="10A2C8F7" w14:textId="67CC6550" w:rsidR="009D4462" w:rsidRPr="009D4462" w:rsidRDefault="009D4462" w:rsidP="009D4462">
      <w:pPr>
        <w:spacing w:after="0" w:line="240" w:lineRule="auto"/>
        <w:rPr>
          <w:rFonts w:eastAsia="Times New Roman"/>
          <w:i/>
          <w:kern w:val="0"/>
          <w14:ligatures w14:val="none"/>
        </w:rPr>
      </w:pPr>
      <m:oMathPara>
        <m:oMath>
          <m:r>
            <w:rPr>
              <w:rFonts w:ascii="Cambria Math" w:eastAsia="Times New Roman" w:hAnsi="Cambria Math"/>
              <w:kern w:val="0"/>
              <w14:ligatures w14:val="none"/>
            </w:rPr>
            <m:t>Input + Generation - Output - Consumption=accumulation</m:t>
          </m:r>
        </m:oMath>
      </m:oMathPara>
    </w:p>
    <w:p w14:paraId="67D3EEBF" w14:textId="207665D8" w:rsidR="00AB3D04" w:rsidRDefault="00AB3D04" w:rsidP="009D4462">
      <w:pPr>
        <w:spacing w:after="100" w:afterAutospacing="1" w:line="240" w:lineRule="auto"/>
        <w:rPr>
          <w:rFonts w:eastAsia="Times New Roman"/>
          <w:kern w:val="0"/>
          <w:rtl/>
          <w14:ligatures w14:val="none"/>
        </w:rPr>
      </w:pPr>
      <w:r>
        <w:rPr>
          <w:rFonts w:eastAsia="Times New Roman" w:hint="cs"/>
          <w:kern w:val="0"/>
          <w:rtl/>
          <w14:ligatures w14:val="none"/>
        </w:rPr>
        <w:t>ובמצב עמיד</w:t>
      </w:r>
    </w:p>
    <w:p w14:paraId="05136CD3" w14:textId="6B16AB87" w:rsidR="00AB3D04" w:rsidRPr="009D4462" w:rsidRDefault="00AB3D04" w:rsidP="00AB3D04">
      <w:pPr>
        <w:spacing w:after="0" w:line="240" w:lineRule="auto"/>
        <w:rPr>
          <w:rFonts w:eastAsia="Times New Roman"/>
          <w:i/>
          <w:kern w:val="0"/>
          <w14:ligatures w14:val="none"/>
        </w:rPr>
      </w:pPr>
      <m:oMathPara>
        <m:oMath>
          <m:r>
            <w:rPr>
              <w:rFonts w:ascii="Cambria Math" w:eastAsia="Times New Roman" w:hAnsi="Cambria Math"/>
              <w:kern w:val="0"/>
              <w14:ligatures w14:val="none"/>
            </w:rPr>
            <m:t>Input + Generation = Output + Consumption</m:t>
          </m:r>
        </m:oMath>
      </m:oMathPara>
    </w:p>
    <w:p w14:paraId="3059EE30" w14:textId="77777777" w:rsidR="00AB3D04" w:rsidRDefault="00AB3D04" w:rsidP="009D4462">
      <w:pPr>
        <w:spacing w:after="100" w:afterAutospacing="1" w:line="240" w:lineRule="auto"/>
        <w:rPr>
          <w:rFonts w:eastAsia="Times New Roman"/>
          <w:kern w:val="0"/>
          <w:rtl/>
          <w14:ligatures w14:val="none"/>
        </w:rPr>
      </w:pPr>
    </w:p>
    <w:p w14:paraId="50045AC9" w14:textId="2757A14E" w:rsidR="009D4462" w:rsidRPr="009D4462" w:rsidRDefault="001615CC" w:rsidP="009D4462">
      <w:pPr>
        <w:spacing w:after="100" w:afterAutospacing="1" w:line="240" w:lineRule="auto"/>
        <w:rPr>
          <w:rFonts w:eastAsia="Times New Roman"/>
          <w:kern w:val="0"/>
          <w14:ligatures w14:val="none"/>
        </w:rPr>
      </w:pPr>
      <w:r>
        <w:rPr>
          <w:rFonts w:eastAsia="Times New Roman" w:hint="cs"/>
          <w:kern w:val="0"/>
          <w:rtl/>
          <w14:ligatures w14:val="none"/>
        </w:rPr>
        <w:t xml:space="preserve">את החישוב של הכמות שנוצרה/נצרכה נמצא מתוך הסטויכיומטריה של התגובות. </w:t>
      </w:r>
    </w:p>
    <w:p w14:paraId="521BAD8E" w14:textId="693A4A44" w:rsidR="009D4462" w:rsidRPr="009D4462" w:rsidRDefault="009D4462" w:rsidP="009D4462">
      <w:pPr>
        <w:pStyle w:val="ListParagraph"/>
        <w:numPr>
          <w:ilvl w:val="1"/>
          <w:numId w:val="61"/>
        </w:numPr>
        <w:spacing w:after="100" w:afterAutospacing="1" w:line="240" w:lineRule="auto"/>
        <w:rPr>
          <w:rFonts w:eastAsia="Times New Roman"/>
          <w:kern w:val="0"/>
          <w14:ligatures w14:val="none"/>
        </w:rPr>
      </w:pPr>
      <w:r w:rsidRPr="009D4462">
        <w:rPr>
          <w:rFonts w:eastAsia="Times New Roman"/>
          <w:kern w:val="0"/>
          <w:rtl/>
          <w14:ligatures w14:val="none"/>
        </w:rPr>
        <w:t>מאזן אטומי</w:t>
      </w:r>
      <w:r w:rsidRPr="009D4462">
        <w:rPr>
          <w:rFonts w:eastAsia="Times New Roman"/>
          <w:kern w:val="0"/>
          <w14:ligatures w14:val="none"/>
        </w:rPr>
        <w:t xml:space="preserve"> </w:t>
      </w:r>
      <w:r>
        <w:rPr>
          <w:rFonts w:eastAsia="Times New Roman" w:hint="cs"/>
          <w:kern w:val="0"/>
          <w:rtl/>
          <w14:ligatures w14:val="none"/>
        </w:rPr>
        <w:t xml:space="preserve"> </w:t>
      </w:r>
      <w:r w:rsidRPr="009D4462">
        <w:rPr>
          <w:rFonts w:eastAsia="Times New Roman"/>
          <w:kern w:val="0"/>
          <w14:ligatures w14:val="none"/>
        </w:rPr>
        <w:t>(Atomic Balance)</w:t>
      </w:r>
    </w:p>
    <w:p w14:paraId="2842B933" w14:textId="0F1AF59A" w:rsidR="009D4462" w:rsidRPr="009D4462" w:rsidRDefault="009D4462" w:rsidP="009D4462">
      <w:pPr>
        <w:spacing w:after="100" w:afterAutospacing="1" w:line="240" w:lineRule="auto"/>
        <w:rPr>
          <w:rFonts w:eastAsia="Times New Roman"/>
          <w:kern w:val="0"/>
          <w14:ligatures w14:val="none"/>
        </w:rPr>
      </w:pPr>
      <w:r>
        <w:rPr>
          <w:rFonts w:eastAsia="Times New Roman" w:hint="cs"/>
          <w:kern w:val="0"/>
          <w:rtl/>
          <w14:ligatures w14:val="none"/>
        </w:rPr>
        <w:t xml:space="preserve">האטומים עצמם לא נוצרים ולא נצרכים, הם רק מסתדרים מחדש במבנים אחרים, ולכן מספר האטומים מכל סוג שנכנס למערכת חייב להיות שווה למספר האטומים מכל סוג שיוצא מהמערכת. </w:t>
      </w:r>
      <w:r w:rsidRPr="009D4462">
        <w:rPr>
          <w:rFonts w:eastAsia="Times New Roman"/>
          <w:kern w:val="0"/>
          <w:rtl/>
          <w14:ligatures w14:val="none"/>
        </w:rPr>
        <w:t>לכן, עבור מאזן על אטומים, המשוואה חוזרת לצורתה הפשוטה</w:t>
      </w:r>
      <w:r>
        <w:rPr>
          <w:rFonts w:eastAsia="Times New Roman" w:hint="cs"/>
          <w:kern w:val="0"/>
          <w:rtl/>
          <w14:ligatures w14:val="none"/>
        </w:rPr>
        <w:t xml:space="preserve"> </w:t>
      </w:r>
      <m:oMath>
        <m:r>
          <w:rPr>
            <w:rFonts w:ascii="Cambria Math" w:eastAsia="Times New Roman" w:hAnsi="Cambria Math"/>
            <w:kern w:val="0"/>
            <w14:ligatures w14:val="none"/>
          </w:rPr>
          <m:t>Input = Output</m:t>
        </m:r>
      </m:oMath>
    </w:p>
    <w:p w14:paraId="792547B9" w14:textId="184CCAE5" w:rsidR="009D4462" w:rsidRDefault="009D4462" w:rsidP="009D4462">
      <w:pPr>
        <w:spacing w:after="100" w:afterAutospacing="1" w:line="240" w:lineRule="auto"/>
        <w:rPr>
          <w:rFonts w:eastAsia="Times New Roman"/>
          <w:kern w:val="0"/>
          <w:rtl/>
          <w14:ligatures w14:val="none"/>
        </w:rPr>
      </w:pPr>
      <w:r w:rsidRPr="009D4462">
        <w:rPr>
          <w:rFonts w:eastAsia="Times New Roman"/>
          <w:kern w:val="0"/>
          <w:rtl/>
          <w14:ligatures w14:val="none"/>
        </w:rPr>
        <w:t>בשיטה זו, אנו סופרים את האטומים הנכנסים ואת האטומים היוצאים, ללא תלות במולקולה הספציפית שבה הם נמצאים באותו רגע. גישה זו חוסכת לנו לעיתים קרובות חישובים מסובכים ומאפשרת פתרון ישיר ומהיר יותר של בעיות</w:t>
      </w:r>
      <w:r w:rsidRPr="009D4462">
        <w:rPr>
          <w:rFonts w:eastAsia="Times New Roman"/>
          <w:kern w:val="0"/>
          <w14:ligatures w14:val="none"/>
        </w:rPr>
        <w:t>.</w:t>
      </w:r>
    </w:p>
    <w:p w14:paraId="19E32620" w14:textId="1223F466" w:rsidR="009D4462" w:rsidRPr="009D4462" w:rsidRDefault="009D4462" w:rsidP="00FE44EB">
      <w:pPr>
        <w:pStyle w:val="tip"/>
        <w:rPr>
          <w:rFonts w:eastAsia="Times New Roman"/>
          <w:rtl/>
        </w:rPr>
      </w:pPr>
      <w:r>
        <w:rPr>
          <w:rFonts w:eastAsia="Times New Roman" w:hint="cs"/>
          <w:rtl/>
        </w:rPr>
        <w:t xml:space="preserve">שימו לב, עבור חלק מהיסודות הבסיסיים (מימן, חמצן, חנקן וכדומה) שם היסוד הוא גם שם המולקולה ולכן </w:t>
      </w:r>
      <w:r w:rsidR="00943D45">
        <w:rPr>
          <w:rFonts w:eastAsia="Times New Roman" w:hint="cs"/>
          <w:rtl/>
        </w:rPr>
        <w:t>מומלץ לציין בפרוש האם אנחנו מתכוונים לאטומי חמצן (</w:t>
      </w:r>
      <w:r w:rsidR="00943D45">
        <w:rPr>
          <w:rFonts w:eastAsia="Times New Roman"/>
        </w:rPr>
        <w:t>O</w:t>
      </w:r>
      <w:r w:rsidR="00943D45">
        <w:rPr>
          <w:rFonts w:eastAsia="Times New Roman" w:hint="cs"/>
          <w:rtl/>
        </w:rPr>
        <w:t>) או חמצן מולקולרי (</w:t>
      </w:r>
      <m:oMath>
        <m:sSub>
          <m:sSubPr>
            <m:ctrlPr>
              <w:rPr>
                <w:rFonts w:ascii="Cambria Math" w:eastAsia="Times New Roman" w:hAnsi="Cambria Math"/>
                <w:i/>
              </w:rPr>
            </m:ctrlPr>
          </m:sSubPr>
          <m:e>
            <m:r>
              <w:rPr>
                <w:rFonts w:ascii="Cambria Math" w:eastAsia="Times New Roman" w:hAnsi="Cambria Math"/>
              </w:rPr>
              <m:t>O</m:t>
            </m:r>
          </m:e>
          <m:sub>
            <m:r>
              <w:rPr>
                <w:rFonts w:ascii="Cambria Math" w:eastAsia="Times New Roman" w:hAnsi="Cambria Math"/>
              </w:rPr>
              <m:t>2</m:t>
            </m:r>
          </m:sub>
        </m:sSub>
      </m:oMath>
      <w:r w:rsidR="00943D45">
        <w:rPr>
          <w:rFonts w:eastAsia="Times New Roman"/>
        </w:rPr>
        <w:t>(</w:t>
      </w:r>
      <w:r w:rsidR="00943D45">
        <w:rPr>
          <w:rFonts w:eastAsia="Times New Roman" w:hint="cs"/>
          <w:rtl/>
        </w:rPr>
        <w:t>.</w:t>
      </w:r>
    </w:p>
    <w:p w14:paraId="38F520FD" w14:textId="54D1303B" w:rsidR="00BE50A9" w:rsidRDefault="00BE50A9" w:rsidP="00BE50A9">
      <w:pPr>
        <w:pStyle w:val="ListParagraph"/>
        <w:numPr>
          <w:ilvl w:val="1"/>
          <w:numId w:val="61"/>
        </w:numPr>
        <w:spacing w:after="100" w:afterAutospacing="1" w:line="240" w:lineRule="auto"/>
        <w:rPr>
          <w:rFonts w:eastAsia="Times New Roman"/>
          <w:kern w:val="0"/>
          <w14:ligatures w14:val="none"/>
        </w:rPr>
      </w:pPr>
      <w:r>
        <w:rPr>
          <w:rFonts w:eastAsia="Times New Roman" w:hint="cs"/>
          <w:kern w:val="0"/>
          <w:rtl/>
          <w14:ligatures w14:val="none"/>
        </w:rPr>
        <w:t>התקדמות תגובה (</w:t>
      </w:r>
      <w:r>
        <w:rPr>
          <w:rFonts w:eastAsia="Times New Roman"/>
          <w:kern w:val="0"/>
          <w14:ligatures w14:val="none"/>
        </w:rPr>
        <w:t>extent of reaction</w:t>
      </w:r>
      <w:r>
        <w:rPr>
          <w:rFonts w:eastAsia="Times New Roman" w:hint="cs"/>
          <w:kern w:val="0"/>
          <w:rtl/>
          <w14:ligatures w14:val="none"/>
        </w:rPr>
        <w:t>)</w:t>
      </w:r>
    </w:p>
    <w:p w14:paraId="4A0826D6" w14:textId="25B304D1" w:rsidR="00BE50A9" w:rsidRPr="00DB7F38" w:rsidRDefault="00BE50A9" w:rsidP="00BE50A9">
      <w:pPr>
        <w:rPr>
          <w:rFonts w:cstheme="minorBidi"/>
          <w:i/>
          <w:rtl/>
        </w:rPr>
      </w:pPr>
      <w:r>
        <w:rPr>
          <w:rFonts w:eastAsia="Times New Roman" w:hint="cs"/>
          <w:kern w:val="0"/>
          <w:rtl/>
          <w14:ligatures w14:val="none"/>
        </w:rPr>
        <w:t xml:space="preserve">אנו יכולים להשתמש ב </w:t>
      </w:r>
      <m:oMath>
        <m:r>
          <w:rPr>
            <w:rFonts w:ascii="Cambria Math" w:eastAsia="Times New Roman" w:hAnsi="Cambria Math" w:cs="Cambria Math" w:hint="cs"/>
            <w:kern w:val="0"/>
            <w:rtl/>
            <w14:ligatures w14:val="none"/>
          </w:rPr>
          <m:t>ξ</m:t>
        </m:r>
      </m:oMath>
      <w:r>
        <w:rPr>
          <w:rFonts w:eastAsia="Times New Roman" w:hint="cs"/>
          <w:kern w:val="0"/>
          <w:rtl/>
          <w14:ligatures w14:val="none"/>
        </w:rPr>
        <w:t xml:space="preserve"> על מנת לקשר בין השינוי של כל הרכיבים. במקרה זה אנו נגדיר את משוואת השינוי של כל אחד מהחומרים בתגובה באמצעות מקדם התקדמות התגובה </w:t>
      </w:r>
      <w:r w:rsidRPr="00BE50A9">
        <w:rPr>
          <w:rFonts w:ascii="Cambria Math" w:hAnsi="Cambria Math"/>
          <w:i/>
        </w:rPr>
        <w:br/>
      </w:r>
      <m:oMathPara>
        <m:oMath>
          <m:sSub>
            <m:sSubPr>
              <m:ctrlPr>
                <w:rPr>
                  <w:rFonts w:ascii="Cambria Math" w:hAnsi="Cambria Math"/>
                  <w:i/>
                </w:rPr>
              </m:ctrlPr>
            </m:sSubPr>
            <m:e>
              <m:r>
                <w:rPr>
                  <w:rFonts w:ascii="Cambria Math" w:hAnsi="Cambria Math"/>
                </w:rPr>
                <m:t>n</m:t>
              </m:r>
            </m:e>
            <m:sub>
              <m:r>
                <w:rPr>
                  <w:rFonts w:ascii="Cambria Math" w:hAnsi="Cambria Math"/>
                </w:rPr>
                <m:t>i,eq</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i,0</m:t>
              </m:r>
            </m:sub>
          </m:sSub>
          <m:r>
            <w:rPr>
              <w:rFonts w:ascii="Cambria Math" w:hAnsi="Cambria Math"/>
            </w:rPr>
            <m:t>+</m:t>
          </m:r>
          <m:sSub>
            <m:sSubPr>
              <m:ctrlPr>
                <w:rPr>
                  <w:rFonts w:ascii="Cambria Math" w:hAnsi="Cambria Math"/>
                  <w:i/>
                </w:rPr>
              </m:ctrlPr>
            </m:sSubPr>
            <m:e>
              <m:r>
                <m:rPr>
                  <m:sty m:val="p"/>
                </m:rPr>
                <w:rPr>
                  <w:rFonts w:ascii="Cambria Math" w:hAnsi="Cambria Math"/>
                </w:rPr>
                <m:t>ν</m:t>
              </m:r>
            </m:e>
            <m:sub>
              <m:r>
                <w:rPr>
                  <w:rFonts w:ascii="Cambria Math" w:hAnsi="Cambria Math"/>
                </w:rPr>
                <m:t>i</m:t>
              </m:r>
            </m:sub>
          </m:sSub>
          <m:r>
            <w:rPr>
              <w:rFonts w:ascii="Cambria Math" w:hAnsi="Cambria Math" w:cs="Cambria Math" w:hint="cs"/>
              <w:rtl/>
            </w:rPr>
            <m:t>ξ</m:t>
          </m:r>
        </m:oMath>
      </m:oMathPara>
    </w:p>
    <w:p w14:paraId="01A87AB8" w14:textId="1BB0C430" w:rsidR="00BE50A9" w:rsidRDefault="001615CC" w:rsidP="00BE50A9">
      <w:pPr>
        <w:spacing w:after="100" w:afterAutospacing="1" w:line="240" w:lineRule="auto"/>
        <w:rPr>
          <w:rFonts w:eastAsia="Times New Roman"/>
          <w:rtl/>
        </w:rPr>
      </w:pPr>
      <w:r>
        <w:rPr>
          <w:rFonts w:eastAsia="Times New Roman" w:hint="cs"/>
          <w:kern w:val="0"/>
          <w:rtl/>
          <w14:ligatures w14:val="none"/>
        </w:rPr>
        <w:t xml:space="preserve">נזהה את הנתון עבורו ניתן לנו מידע אודות הכניסה והיציאה, ומתוך זה נחשב את </w:t>
      </w:r>
      <m:oMath>
        <m:r>
          <w:rPr>
            <w:rFonts w:ascii="Cambria Math" w:hAnsi="Cambria Math" w:cs="Cambria Math" w:hint="cs"/>
            <w:rtl/>
          </w:rPr>
          <m:t>ξ</m:t>
        </m:r>
      </m:oMath>
      <w:r>
        <w:rPr>
          <w:rFonts w:eastAsia="Times New Roman" w:hint="cs"/>
          <w:rtl/>
        </w:rPr>
        <w:t xml:space="preserve"> ונציב בשאר החומרים. כאשר יש לנו מספר תגובות במקביל, נחשב את מקדם התקדמות התגובה עבור על אחת מהתגובות בנפרד ועבור כל רכיב נחשב את הסכום של השינויים.</w:t>
      </w:r>
    </w:p>
    <w:p w14:paraId="707133D1" w14:textId="12614F5E" w:rsidR="001615CC" w:rsidRPr="001615CC" w:rsidRDefault="00000000" w:rsidP="001615CC">
      <w:pPr>
        <w:spacing w:after="100" w:afterAutospacing="1" w:line="240" w:lineRule="auto"/>
        <w:rPr>
          <w:rFonts w:eastAsia="Times New Roman"/>
          <w:kern w:val="0"/>
          <w14:ligatures w14:val="none"/>
        </w:rPr>
      </w:pPr>
      <m:oMathPara>
        <m:oMath>
          <m:sSub>
            <m:sSubPr>
              <m:ctrlPr>
                <w:rPr>
                  <w:rFonts w:ascii="Cambria Math" w:eastAsia="Times New Roman" w:hAnsi="Cambria Math"/>
                  <w:i/>
                  <w:kern w:val="0"/>
                  <w14:ligatures w14:val="none"/>
                </w:rPr>
              </m:ctrlPr>
            </m:sSubPr>
            <m:e>
              <m:r>
                <m:rPr>
                  <m:sty m:val="p"/>
                </m:rPr>
                <w:rPr>
                  <w:rFonts w:ascii="Cambria Math" w:eastAsia="Times New Roman" w:hAnsi="Cambria Math"/>
                  <w:kern w:val="0"/>
                  <w14:ligatures w14:val="none"/>
                </w:rPr>
                <m:t>n</m:t>
              </m:r>
              <m:ctrlPr>
                <w:rPr>
                  <w:rFonts w:ascii="Cambria Math" w:eastAsia="Times New Roman" w:hAnsi="Cambria Math"/>
                  <w:kern w:val="0"/>
                  <w14:ligatures w14:val="none"/>
                </w:rPr>
              </m:ctrlPr>
            </m:e>
            <m:sub>
              <m:r>
                <m:rPr>
                  <m:sty m:val="p"/>
                </m:rPr>
                <w:rPr>
                  <w:rFonts w:ascii="Cambria Math" w:eastAsia="Times New Roman" w:hAnsi="Cambria Math"/>
                  <w:kern w:val="0"/>
                  <w14:ligatures w14:val="none"/>
                </w:rPr>
                <m:t>out</m:t>
              </m:r>
              <m:r>
                <w:rPr>
                  <w:rFonts w:ascii="Cambria Math" w:eastAsia="Times New Roman" w:hAnsi="Cambria Math"/>
                  <w:kern w:val="0"/>
                  <w14:ligatures w14:val="none"/>
                </w:rPr>
                <m:t>, </m:t>
              </m:r>
              <m:r>
                <m:rPr>
                  <m:sty m:val="p"/>
                </m:rPr>
                <w:rPr>
                  <w:rFonts w:ascii="Cambria Math" w:eastAsia="Times New Roman" w:hAnsi="Cambria Math"/>
                  <w:kern w:val="0"/>
                  <w14:ligatures w14:val="none"/>
                </w:rPr>
                <m:t>i</m:t>
              </m:r>
            </m:sub>
          </m:sSub>
          <m:r>
            <w:rPr>
              <w:rFonts w:ascii="Cambria Math" w:eastAsia="Times New Roman" w:hAnsi="Cambria Math"/>
              <w:kern w:val="0"/>
              <w14:ligatures w14:val="none"/>
            </w:rPr>
            <m:t> = </m:t>
          </m:r>
          <m:sSub>
            <m:sSubPr>
              <m:ctrlPr>
                <w:rPr>
                  <w:rFonts w:ascii="Cambria Math" w:eastAsia="Times New Roman" w:hAnsi="Cambria Math"/>
                  <w:i/>
                  <w:kern w:val="0"/>
                  <w14:ligatures w14:val="none"/>
                </w:rPr>
              </m:ctrlPr>
            </m:sSubPr>
            <m:e>
              <m:r>
                <m:rPr>
                  <m:sty m:val="p"/>
                </m:rPr>
                <w:rPr>
                  <w:rFonts w:ascii="Cambria Math" w:eastAsia="Times New Roman" w:hAnsi="Cambria Math"/>
                  <w:kern w:val="0"/>
                  <w14:ligatures w14:val="none"/>
                </w:rPr>
                <m:t>n</m:t>
              </m:r>
            </m:e>
            <m:sub>
              <m:r>
                <m:rPr>
                  <m:sty m:val="p"/>
                </m:rPr>
                <w:rPr>
                  <w:rFonts w:ascii="Cambria Math" w:eastAsia="Times New Roman" w:hAnsi="Cambria Math"/>
                  <w:kern w:val="0"/>
                  <w14:ligatures w14:val="none"/>
                </w:rPr>
                <m:t>in</m:t>
              </m:r>
              <m:r>
                <w:rPr>
                  <w:rFonts w:ascii="Cambria Math" w:eastAsia="Times New Roman" w:hAnsi="Cambria Math"/>
                  <w:kern w:val="0"/>
                  <w14:ligatures w14:val="none"/>
                </w:rPr>
                <m:t>, </m:t>
              </m:r>
              <m:r>
                <m:rPr>
                  <m:sty m:val="p"/>
                </m:rPr>
                <w:rPr>
                  <w:rFonts w:ascii="Cambria Math" w:eastAsia="Times New Roman" w:hAnsi="Cambria Math"/>
                  <w:kern w:val="0"/>
                  <w14:ligatures w14:val="none"/>
                </w:rPr>
                <m:t>i</m:t>
              </m:r>
            </m:sub>
          </m:sSub>
          <m:r>
            <w:rPr>
              <w:rFonts w:ascii="Cambria Math" w:eastAsia="Times New Roman" w:hAnsi="Cambria Math"/>
              <w:kern w:val="0"/>
              <w14:ligatures w14:val="none"/>
            </w:rPr>
            <m:t> + </m:t>
          </m:r>
          <m:nary>
            <m:naryPr>
              <m:chr m:val="∑"/>
              <m:supHide m:val="1"/>
              <m:ctrlPr>
                <w:rPr>
                  <w:rFonts w:ascii="Cambria Math" w:eastAsia="Times New Roman" w:hAnsi="Cambria Math"/>
                  <w:kern w:val="0"/>
                  <w14:ligatures w14:val="none"/>
                </w:rPr>
              </m:ctrlPr>
            </m:naryPr>
            <m:sub>
              <m:r>
                <m:rPr>
                  <m:sty m:val="p"/>
                </m:rPr>
                <w:rPr>
                  <w:rFonts w:ascii="Cambria Math" w:eastAsia="Times New Roman" w:hAnsi="Cambria Math"/>
                  <w:kern w:val="0"/>
                  <w14:ligatures w14:val="none"/>
                </w:rPr>
                <m:t>j</m:t>
              </m:r>
              <m:ctrlPr>
                <w:rPr>
                  <w:rFonts w:ascii="Cambria Math" w:eastAsia="Times New Roman" w:hAnsi="Cambria Math"/>
                  <w:i/>
                  <w:kern w:val="0"/>
                  <w14:ligatures w14:val="none"/>
                </w:rPr>
              </m:ctrlPr>
            </m:sub>
            <m:sup>
              <m:ctrlPr>
                <w:rPr>
                  <w:rFonts w:ascii="Cambria Math" w:eastAsia="Times New Roman" w:hAnsi="Cambria Math"/>
                  <w:i/>
                  <w:kern w:val="0"/>
                  <w14:ligatures w14:val="none"/>
                </w:rPr>
              </m:ctrlPr>
            </m:sup>
            <m:e>
              <m:sSub>
                <m:sSubPr>
                  <m:ctrlPr>
                    <w:rPr>
                      <w:rFonts w:ascii="Cambria Math" w:eastAsia="Times New Roman" w:hAnsi="Cambria Math"/>
                      <w:i/>
                      <w:kern w:val="0"/>
                      <w14:ligatures w14:val="none"/>
                    </w:rPr>
                  </m:ctrlPr>
                </m:sSubPr>
                <m:e>
                  <m:r>
                    <w:rPr>
                      <w:rFonts w:ascii="Cambria Math" w:eastAsia="Times New Roman" w:hAnsi="Cambria Math"/>
                      <w:kern w:val="0"/>
                      <w14:ligatures w14:val="none"/>
                    </w:rPr>
                    <m:t>ν</m:t>
                  </m:r>
                </m:e>
                <m:sub>
                  <m:r>
                    <w:rPr>
                      <w:rFonts w:ascii="Cambria Math" w:eastAsia="Times New Roman" w:hAnsi="Cambria Math"/>
                      <w:kern w:val="0"/>
                      <w14:ligatures w14:val="none"/>
                    </w:rPr>
                    <m:t>ij</m:t>
                  </m:r>
                </m:sub>
              </m:sSub>
              <m:r>
                <w:rPr>
                  <w:rFonts w:ascii="Cambria Math" w:eastAsia="Times New Roman" w:hAnsi="Cambria Math"/>
                  <w:kern w:val="0"/>
                  <w14:ligatures w14:val="none"/>
                </w:rPr>
                <m:t> </m:t>
              </m:r>
              <m:sSub>
                <m:sSubPr>
                  <m:ctrlPr>
                    <w:rPr>
                      <w:rFonts w:ascii="Cambria Math" w:eastAsia="Times New Roman" w:hAnsi="Cambria Math"/>
                      <w:i/>
                      <w:kern w:val="0"/>
                      <w14:ligatures w14:val="none"/>
                    </w:rPr>
                  </m:ctrlPr>
                </m:sSubPr>
                <m:e>
                  <m:r>
                    <w:rPr>
                      <w:rFonts w:ascii="Cambria Math" w:eastAsia="Times New Roman" w:hAnsi="Cambria Math"/>
                      <w:kern w:val="0"/>
                      <w14:ligatures w14:val="none"/>
                    </w:rPr>
                    <m:t>ξ</m:t>
                  </m:r>
                </m:e>
                <m:sub>
                  <m:r>
                    <w:rPr>
                      <w:rFonts w:ascii="Cambria Math" w:eastAsia="Times New Roman" w:hAnsi="Cambria Math"/>
                      <w:kern w:val="0"/>
                      <w14:ligatures w14:val="none"/>
                    </w:rPr>
                    <m:t>j</m:t>
                  </m:r>
                </m:sub>
              </m:sSub>
              <m:ctrlPr>
                <w:rPr>
                  <w:rFonts w:ascii="Cambria Math" w:eastAsia="Times New Roman" w:hAnsi="Cambria Math"/>
                  <w:i/>
                  <w:kern w:val="0"/>
                  <w14:ligatures w14:val="none"/>
                </w:rPr>
              </m:ctrlPr>
            </m:e>
          </m:nary>
          <m:r>
            <w:rPr>
              <w:rFonts w:ascii="Cambria Math" w:eastAsia="Times New Roman" w:hAnsi="Cambria Math"/>
              <w:kern w:val="0"/>
              <w14:ligatures w14:val="none"/>
            </w:rPr>
            <m:t> </m:t>
          </m:r>
        </m:oMath>
      </m:oMathPara>
    </w:p>
    <w:p w14:paraId="10721B6B" w14:textId="77777777" w:rsidR="001615CC" w:rsidRPr="001615CC" w:rsidRDefault="001615CC" w:rsidP="001615CC">
      <w:pPr>
        <w:spacing w:after="100" w:afterAutospacing="1" w:line="240" w:lineRule="auto"/>
        <w:rPr>
          <w:rFonts w:eastAsia="Times New Roman"/>
          <w:kern w:val="0"/>
          <w14:ligatures w14:val="none"/>
        </w:rPr>
      </w:pPr>
      <w:r w:rsidRPr="001615CC">
        <w:rPr>
          <w:rFonts w:eastAsia="Times New Roman"/>
          <w:kern w:val="0"/>
          <w:rtl/>
          <w14:ligatures w14:val="none"/>
        </w:rPr>
        <w:t>כדי להבין לעומק את ההבדלים בין הגישות, נפתור את אותה הבעיה בדיוק באמצעות שלושת הכלים שלמדנו: מאזן מולקולרי, מאזן אטומי ושיטת מידת ההתקדמות</w:t>
      </w:r>
      <w:r w:rsidRPr="001615CC">
        <w:rPr>
          <w:rFonts w:eastAsia="Times New Roman"/>
          <w:kern w:val="0"/>
          <w14:ligatures w14:val="none"/>
        </w:rPr>
        <w:t>.</w:t>
      </w:r>
    </w:p>
    <w:p w14:paraId="0579A537" w14:textId="24445F1A" w:rsidR="001615CC" w:rsidRPr="001615CC" w:rsidRDefault="001615CC" w:rsidP="008238F3">
      <w:pPr>
        <w:pStyle w:val="example"/>
        <w:rPr>
          <w:rFonts w:eastAsia="Times New Roman"/>
        </w:rPr>
      </w:pPr>
      <w:r>
        <w:rPr>
          <w:rFonts w:eastAsia="Times New Roman" w:hint="cs"/>
          <w:rtl/>
        </w:rPr>
        <w:t xml:space="preserve">שאלה - </w:t>
      </w:r>
      <w:r w:rsidRPr="001615CC">
        <w:rPr>
          <w:rFonts w:eastAsia="Times New Roman"/>
          <w:rtl/>
        </w:rPr>
        <w:t>נתון ריאקטור רציף לייצור אמוניה לפי התגובה</w:t>
      </w:r>
      <w:r w:rsidRPr="001615CC">
        <w:rPr>
          <w:rFonts w:eastAsia="Times New Roman"/>
        </w:rPr>
        <w:t>:</w:t>
      </w:r>
    </w:p>
    <w:p w14:paraId="26C3D695" w14:textId="7190B4D5" w:rsidR="001615CC" w:rsidRPr="001615CC" w:rsidRDefault="00000000" w:rsidP="008238F3">
      <w:pPr>
        <w:pStyle w:val="example"/>
        <w:rPr>
          <w:rFonts w:eastAsia="Times New Roman"/>
        </w:rPr>
      </w:pPr>
      <m:oMathPara>
        <m:oMath>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2</m:t>
              </m:r>
            </m:sub>
          </m:sSub>
          <m:r>
            <w:rPr>
              <w:rFonts w:ascii="Cambria Math" w:eastAsia="Times New Roman" w:hAnsi="Cambria Math"/>
            </w:rPr>
            <m:t>+3</m:t>
          </m:r>
          <m:sSub>
            <m:sSubPr>
              <m:ctrlPr>
                <w:rPr>
                  <w:rFonts w:ascii="Cambria Math" w:eastAsia="Times New Roman" w:hAnsi="Cambria Math"/>
                  <w:i/>
                </w:rPr>
              </m:ctrlPr>
            </m:sSubPr>
            <m:e>
              <m:r>
                <w:rPr>
                  <w:rFonts w:ascii="Cambria Math" w:eastAsia="Times New Roman" w:hAnsi="Cambria Math"/>
                </w:rPr>
                <m:t>H</m:t>
              </m:r>
            </m:e>
            <m:sub>
              <m:r>
                <w:rPr>
                  <w:rFonts w:ascii="Cambria Math" w:eastAsia="Times New Roman" w:hAnsi="Cambria Math"/>
                </w:rPr>
                <m:t>2</m:t>
              </m:r>
            </m:sub>
          </m:sSub>
          <m:r>
            <m:rPr>
              <m:sty m:val="p"/>
            </m:rPr>
            <w:rPr>
              <w:rFonts w:ascii="Cambria Math" w:eastAsia="Times New Roman" w:hAnsi="Cambria Math"/>
            </w:rPr>
            <m:t>→</m:t>
          </m:r>
          <m:r>
            <w:rPr>
              <w:rFonts w:ascii="Cambria Math" w:eastAsia="Times New Roman" w:hAnsi="Cambria Math"/>
            </w:rPr>
            <m:t>2N</m:t>
          </m:r>
          <m:sSub>
            <m:sSubPr>
              <m:ctrlPr>
                <w:rPr>
                  <w:rFonts w:ascii="Cambria Math" w:eastAsia="Times New Roman" w:hAnsi="Cambria Math"/>
                  <w:i/>
                </w:rPr>
              </m:ctrlPr>
            </m:sSubPr>
            <m:e>
              <m:r>
                <w:rPr>
                  <w:rFonts w:ascii="Cambria Math" w:eastAsia="Times New Roman" w:hAnsi="Cambria Math"/>
                </w:rPr>
                <m:t>H</m:t>
              </m:r>
            </m:e>
            <m:sub>
              <m:r>
                <w:rPr>
                  <w:rFonts w:ascii="Cambria Math" w:eastAsia="Times New Roman" w:hAnsi="Cambria Math"/>
                </w:rPr>
                <m:t>3</m:t>
              </m:r>
            </m:sub>
          </m:sSub>
        </m:oMath>
      </m:oMathPara>
    </w:p>
    <w:p w14:paraId="789B67C8" w14:textId="065A0B07" w:rsidR="001615CC" w:rsidRPr="001615CC" w:rsidRDefault="001615CC" w:rsidP="008238F3">
      <w:pPr>
        <w:pStyle w:val="example"/>
        <w:rPr>
          <w:rFonts w:eastAsia="Times New Roman"/>
        </w:rPr>
      </w:pPr>
      <w:r w:rsidRPr="001615CC">
        <w:rPr>
          <w:rFonts w:eastAsia="Times New Roman" w:hint="cs"/>
          <w:rtl/>
        </w:rPr>
        <w:t xml:space="preserve">ההזנה לראקטור מכילה </w:t>
      </w:r>
      <m:oMath>
        <m:r>
          <w:rPr>
            <w:rFonts w:ascii="Cambria Math" w:eastAsia="Times New Roman" w:hAnsi="Cambria Math"/>
          </w:rPr>
          <m:t>100</m:t>
        </m:r>
        <m:f>
          <m:fPr>
            <m:ctrlPr>
              <w:rPr>
                <w:rFonts w:ascii="Cambria Math" w:eastAsia="Times New Roman" w:hAnsi="Cambria Math"/>
                <w:i/>
              </w:rPr>
            </m:ctrlPr>
          </m:fPr>
          <m:num>
            <m:r>
              <w:rPr>
                <w:rFonts w:ascii="Cambria Math" w:eastAsia="Times New Roman" w:hAnsi="Cambria Math"/>
              </w:rPr>
              <m:t>kmol</m:t>
            </m:r>
          </m:num>
          <m:den>
            <m:r>
              <w:rPr>
                <w:rFonts w:ascii="Cambria Math" w:eastAsia="Times New Roman" w:hAnsi="Cambria Math"/>
              </w:rPr>
              <m:t>h</m:t>
            </m:r>
          </m:den>
        </m:f>
      </m:oMath>
      <w:r w:rsidRPr="001615CC">
        <w:rPr>
          <w:rFonts w:eastAsia="Times New Roman" w:hint="cs"/>
          <w:rtl/>
        </w:rPr>
        <w:t xml:space="preserve"> של חנקן מולקולרי </w:t>
      </w:r>
      <m:oMath>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2</m:t>
            </m:r>
          </m:sub>
        </m:sSub>
      </m:oMath>
      <w:r w:rsidRPr="001615CC">
        <w:rPr>
          <w:rFonts w:eastAsia="Times New Roman" w:hint="cs"/>
          <w:rtl/>
        </w:rPr>
        <w:t>, ו</w:t>
      </w:r>
      <m:oMath>
        <m:r>
          <w:rPr>
            <w:rFonts w:ascii="Cambria Math" w:eastAsia="Times New Roman" w:hAnsi="Cambria Math"/>
          </w:rPr>
          <m:t>200</m:t>
        </m:r>
        <m:f>
          <m:fPr>
            <m:ctrlPr>
              <w:rPr>
                <w:rFonts w:ascii="Cambria Math" w:eastAsia="Times New Roman" w:hAnsi="Cambria Math"/>
                <w:i/>
              </w:rPr>
            </m:ctrlPr>
          </m:fPr>
          <m:num>
            <m:r>
              <w:rPr>
                <w:rFonts w:ascii="Cambria Math" w:eastAsia="Times New Roman" w:hAnsi="Cambria Math"/>
              </w:rPr>
              <m:t>kmol</m:t>
            </m:r>
          </m:num>
          <m:den>
            <m:r>
              <w:rPr>
                <w:rFonts w:ascii="Cambria Math" w:eastAsia="Times New Roman" w:hAnsi="Cambria Math"/>
              </w:rPr>
              <m:t>h</m:t>
            </m:r>
          </m:den>
        </m:f>
      </m:oMath>
      <w:r w:rsidRPr="001615CC">
        <w:rPr>
          <w:rFonts w:eastAsia="Times New Roman"/>
        </w:rPr>
        <w:t xml:space="preserve"> </w:t>
      </w:r>
      <w:r w:rsidRPr="001615CC">
        <w:rPr>
          <w:rFonts w:eastAsia="Times New Roman" w:hint="cs"/>
          <w:rtl/>
        </w:rPr>
        <w:t xml:space="preserve"> של מימן מולקולרי </w:t>
      </w:r>
      <m:oMath>
        <m:sSub>
          <m:sSubPr>
            <m:ctrlPr>
              <w:rPr>
                <w:rFonts w:ascii="Cambria Math" w:eastAsia="Times New Roman" w:hAnsi="Cambria Math"/>
                <w:i/>
              </w:rPr>
            </m:ctrlPr>
          </m:sSubPr>
          <m:e>
            <m:r>
              <w:rPr>
                <w:rFonts w:ascii="Cambria Math" w:eastAsia="Times New Roman" w:hAnsi="Cambria Math"/>
              </w:rPr>
              <m:t>H</m:t>
            </m:r>
          </m:e>
          <m:sub>
            <m:r>
              <w:rPr>
                <w:rFonts w:ascii="Cambria Math" w:eastAsia="Times New Roman" w:hAnsi="Cambria Math"/>
              </w:rPr>
              <m:t>2</m:t>
            </m:r>
          </m:sub>
        </m:sSub>
      </m:oMath>
    </w:p>
    <w:p w14:paraId="2014D454" w14:textId="1BAD1C3A" w:rsidR="00CC11EC" w:rsidRDefault="001615CC" w:rsidP="008238F3">
      <w:pPr>
        <w:pStyle w:val="example"/>
        <w:rPr>
          <w:rFonts w:eastAsia="Times New Roman"/>
          <w:rtl/>
        </w:rPr>
      </w:pPr>
      <w:r w:rsidRPr="001615CC">
        <w:rPr>
          <w:rFonts w:eastAsia="Times New Roman" w:hint="cs"/>
          <w:rtl/>
        </w:rPr>
        <w:t xml:space="preserve">ביציאה נמדד קצב זרימה של </w:t>
      </w:r>
      <m:oMath>
        <m:r>
          <w:rPr>
            <w:rFonts w:ascii="Cambria Math" w:eastAsia="Times New Roman" w:hAnsi="Cambria Math"/>
          </w:rPr>
          <m:t>40 kmol/h</m:t>
        </m:r>
      </m:oMath>
      <w:r w:rsidRPr="001615CC">
        <w:rPr>
          <w:rFonts w:eastAsia="Times New Roman"/>
        </w:rPr>
        <w:t xml:space="preserve"> </w:t>
      </w:r>
      <w:r w:rsidRPr="001615CC">
        <w:rPr>
          <w:rFonts w:eastAsia="Times New Roman" w:hint="cs"/>
          <w:rtl/>
        </w:rPr>
        <w:t xml:space="preserve"> של אמוניה </w:t>
      </w:r>
      <m:oMath>
        <m:r>
          <w:rPr>
            <w:rFonts w:ascii="Cambria Math" w:eastAsia="Times New Roman" w:hAnsi="Cambria Math"/>
          </w:rPr>
          <m:t>N</m:t>
        </m:r>
        <m:sSub>
          <m:sSubPr>
            <m:ctrlPr>
              <w:rPr>
                <w:rFonts w:ascii="Cambria Math" w:eastAsia="Times New Roman" w:hAnsi="Cambria Math"/>
                <w:i/>
              </w:rPr>
            </m:ctrlPr>
          </m:sSubPr>
          <m:e>
            <m:r>
              <w:rPr>
                <w:rFonts w:ascii="Cambria Math" w:eastAsia="Times New Roman" w:hAnsi="Cambria Math"/>
              </w:rPr>
              <m:t>H</m:t>
            </m:r>
          </m:e>
          <m:sub>
            <m:r>
              <w:rPr>
                <w:rFonts w:ascii="Cambria Math" w:eastAsia="Times New Roman" w:hAnsi="Cambria Math"/>
              </w:rPr>
              <m:t>3</m:t>
            </m:r>
          </m:sub>
        </m:sSub>
      </m:oMath>
      <w:r>
        <w:rPr>
          <w:rFonts w:eastAsia="Times New Roman" w:hint="cs"/>
          <w:rtl/>
        </w:rPr>
        <w:t xml:space="preserve">. מה יהיו זרמי היצירה של החנקן והמימן המולקלרי? </w:t>
      </w:r>
    </w:p>
    <w:p w14:paraId="0CD46B56" w14:textId="77269CF6" w:rsidR="00CC11EC" w:rsidRDefault="00CC11EC" w:rsidP="008238F3">
      <w:pPr>
        <w:pStyle w:val="example"/>
        <w:rPr>
          <w:rFonts w:eastAsia="Times New Roman"/>
          <w:rtl/>
        </w:rPr>
      </w:pPr>
      <w:r>
        <w:rPr>
          <w:rFonts w:eastAsia="Times New Roman" w:hint="cs"/>
          <w:rtl/>
        </w:rPr>
        <w:t>נצייר את המערכת</w:t>
      </w:r>
    </w:p>
    <w:p w14:paraId="56313049" w14:textId="4E691E58" w:rsidR="00CC11EC" w:rsidRDefault="00CD75FC" w:rsidP="008238F3">
      <w:pPr>
        <w:pStyle w:val="example"/>
        <w:rPr>
          <w:rFonts w:eastAsia="Times New Roman"/>
          <w:rtl/>
        </w:rPr>
      </w:pPr>
      <w:r w:rsidRPr="00CD75FC">
        <w:rPr>
          <w:rFonts w:eastAsia="Times New Roman" w:cs="Arial"/>
          <w:noProof/>
          <w:rtl/>
          <w:lang w:bidi="he-IL"/>
        </w:rPr>
        <w:lastRenderedPageBreak/>
        <w:drawing>
          <wp:inline distT="0" distB="0" distL="0" distR="0" wp14:anchorId="31BE034A" wp14:editId="5A14AD74">
            <wp:extent cx="3490089" cy="1225148"/>
            <wp:effectExtent l="0" t="0" r="0" b="0"/>
            <wp:docPr id="1565974083" name="Picture 1" descr="A black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74083" name="Picture 1" descr="A black rectangle with black text&#10;&#10;AI-generated content may be incorrect."/>
                    <pic:cNvPicPr/>
                  </pic:nvPicPr>
                  <pic:blipFill>
                    <a:blip r:embed="rId84"/>
                    <a:stretch>
                      <a:fillRect/>
                    </a:stretch>
                  </pic:blipFill>
                  <pic:spPr>
                    <a:xfrm>
                      <a:off x="0" y="0"/>
                      <a:ext cx="3495101" cy="1226907"/>
                    </a:xfrm>
                    <a:prstGeom prst="rect">
                      <a:avLst/>
                    </a:prstGeom>
                  </pic:spPr>
                </pic:pic>
              </a:graphicData>
            </a:graphic>
          </wp:inline>
        </w:drawing>
      </w:r>
    </w:p>
    <w:p w14:paraId="60B7FFE1" w14:textId="28E9E478" w:rsidR="00CC11EC" w:rsidRPr="001615CC" w:rsidRDefault="00CC11EC" w:rsidP="008238F3">
      <w:pPr>
        <w:pStyle w:val="example"/>
        <w:rPr>
          <w:rFonts w:eastAsia="Times New Roman"/>
          <w:rtl/>
        </w:rPr>
      </w:pPr>
      <w:r>
        <w:rPr>
          <w:rFonts w:eastAsia="Times New Roman" w:hint="cs"/>
          <w:rtl/>
        </w:rPr>
        <w:t xml:space="preserve">הנחות </w:t>
      </w:r>
      <w:r>
        <w:rPr>
          <w:rFonts w:eastAsia="Times New Roman" w:cs="Arial"/>
          <w:rtl/>
          <w:lang w:bidi="he-IL"/>
        </w:rPr>
        <w:t>–</w:t>
      </w:r>
      <w:r>
        <w:rPr>
          <w:rFonts w:eastAsia="Times New Roman" w:hint="cs"/>
          <w:rtl/>
        </w:rPr>
        <w:t xml:space="preserve"> מצב עמיד, אין תוצר בכניסה למערכת.</w:t>
      </w:r>
    </w:p>
    <w:p w14:paraId="5B13FDF3" w14:textId="58A0A525" w:rsidR="00CC11EC" w:rsidRPr="001615CC" w:rsidRDefault="001615CC" w:rsidP="008238F3">
      <w:pPr>
        <w:pStyle w:val="example"/>
        <w:rPr>
          <w:rFonts w:eastAsia="Times New Roman"/>
          <w:b/>
          <w:bCs/>
        </w:rPr>
      </w:pPr>
      <w:r w:rsidRPr="001615CC">
        <w:rPr>
          <w:rFonts w:eastAsia="Times New Roman"/>
          <w:b/>
          <w:bCs/>
          <w:rtl/>
        </w:rPr>
        <w:t>פתרון 1: מאזן מולקולרי</w:t>
      </w:r>
      <w:r w:rsidRPr="001615CC">
        <w:rPr>
          <w:rFonts w:eastAsia="Times New Roman"/>
          <w:b/>
          <w:bCs/>
        </w:rPr>
        <w:t xml:space="preserve"> (Molecular Balance)</w:t>
      </w:r>
    </w:p>
    <w:p w14:paraId="7C3D7C98" w14:textId="2C20B059" w:rsidR="001615CC" w:rsidRDefault="00CC11EC" w:rsidP="008238F3">
      <w:pPr>
        <w:pStyle w:val="example"/>
        <w:rPr>
          <w:rFonts w:eastAsia="Times New Roman"/>
          <w:i/>
          <w:iCs/>
          <w:rtl/>
        </w:rPr>
      </w:pPr>
      <w:r>
        <w:rPr>
          <w:rFonts w:eastAsia="Times New Roman" w:hint="cs"/>
          <w:i/>
          <w:iCs/>
          <w:rtl/>
        </w:rPr>
        <w:t xml:space="preserve">נחשב מאזן מולקולרי מלא על כל אחד מהרכיבים </w:t>
      </w:r>
      <m:oMath>
        <m:r>
          <w:rPr>
            <w:rFonts w:ascii="Cambria Math" w:eastAsia="Times New Roman" w:hAnsi="Cambria Math"/>
          </w:rPr>
          <m:t>Input + Generation = Output + Consumption</m:t>
        </m:r>
      </m:oMath>
    </w:p>
    <w:p w14:paraId="6CB8DC05" w14:textId="5F6BF4C7" w:rsidR="00CC11EC" w:rsidRDefault="00CC11EC" w:rsidP="008238F3">
      <w:pPr>
        <w:pStyle w:val="example"/>
        <w:rPr>
          <w:rFonts w:eastAsia="Times New Roman"/>
          <w:i/>
          <w:iCs/>
          <w:rtl/>
        </w:rPr>
      </w:pPr>
      <w:r>
        <w:rPr>
          <w:rFonts w:eastAsia="Times New Roman" w:hint="cs"/>
          <w:i/>
          <w:iCs/>
          <w:rtl/>
        </w:rPr>
        <w:t xml:space="preserve">עבור החנקן: </w:t>
      </w:r>
    </w:p>
    <w:p w14:paraId="7AA1F2C7" w14:textId="69F1B367" w:rsidR="00CC11EC" w:rsidRPr="00CC11EC" w:rsidRDefault="00000000" w:rsidP="008238F3">
      <w:pPr>
        <w:pStyle w:val="example"/>
        <w:rPr>
          <w:rFonts w:eastAsia="Times New Roman"/>
          <w:rtl/>
        </w:rPr>
      </w:pPr>
      <m:oMathPara>
        <m:oMath>
          <m:sSub>
            <m:sSubPr>
              <m:ctrlPr>
                <w:rPr>
                  <w:rFonts w:ascii="Cambria Math" w:eastAsia="Times New Roman" w:hAnsi="Cambria Math"/>
                  <w:i/>
                </w:rPr>
              </m:ctrlPr>
            </m:sSubPr>
            <m:e>
              <m:acc>
                <m:accPr>
                  <m:chr m:val="̇"/>
                  <m:ctrlPr>
                    <w:rPr>
                      <w:rFonts w:ascii="Cambria Math" w:eastAsia="Times New Roman" w:hAnsi="Cambria Math" w:cs="Arial"/>
                      <w:i/>
                      <w:szCs w:val="24"/>
                      <w:lang w:bidi="he-IL"/>
                    </w:rPr>
                  </m:ctrlPr>
                </m:accPr>
                <m:e>
                  <m:r>
                    <w:rPr>
                      <w:rFonts w:ascii="Cambria Math" w:eastAsia="Times New Roman" w:hAnsi="Cambria Math"/>
                    </w:rPr>
                    <m:t>n</m:t>
                  </m:r>
                </m:e>
              </m:acc>
            </m:e>
            <m:sub>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2</m:t>
                  </m:r>
                </m:sub>
              </m:sSub>
              <m:r>
                <w:rPr>
                  <w:rFonts w:ascii="Cambria Math" w:eastAsia="Times New Roman" w:hAnsi="Cambria Math"/>
                </w:rPr>
                <m:t>,in</m:t>
              </m:r>
            </m:sub>
          </m:sSub>
          <m:r>
            <w:rPr>
              <w:rFonts w:ascii="Cambria Math" w:eastAsia="Times New Roman" w:hAnsi="Cambria Math"/>
            </w:rPr>
            <m:t>+</m:t>
          </m:r>
          <m:sSub>
            <m:sSubPr>
              <m:ctrlPr>
                <w:rPr>
                  <w:rFonts w:ascii="Cambria Math" w:eastAsia="Times New Roman" w:hAnsi="Cambria Math"/>
                  <w:i/>
                </w:rPr>
              </m:ctrlPr>
            </m:sSubPr>
            <m:e>
              <m:acc>
                <m:accPr>
                  <m:chr m:val="̇"/>
                  <m:ctrlPr>
                    <w:rPr>
                      <w:rFonts w:ascii="Cambria Math" w:eastAsia="Times New Roman" w:hAnsi="Cambria Math" w:cs="Arial"/>
                      <w:i/>
                      <w:szCs w:val="24"/>
                      <w:lang w:bidi="he-IL"/>
                    </w:rPr>
                  </m:ctrlPr>
                </m:accPr>
                <m:e>
                  <m:r>
                    <w:rPr>
                      <w:rFonts w:ascii="Cambria Math" w:eastAsia="Times New Roman" w:hAnsi="Cambria Math"/>
                    </w:rPr>
                    <m:t>n</m:t>
                  </m:r>
                </m:e>
              </m:acc>
            </m:e>
            <m:sub>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2</m:t>
                  </m:r>
                </m:sub>
              </m:sSub>
              <m:r>
                <w:rPr>
                  <w:rFonts w:ascii="Cambria Math" w:eastAsia="Times New Roman" w:hAnsi="Cambria Math"/>
                </w:rPr>
                <m:t>,gen</m:t>
              </m:r>
            </m:sub>
          </m:sSub>
          <m:r>
            <w:rPr>
              <w:rFonts w:ascii="Cambria Math" w:eastAsia="Times New Roman" w:hAnsi="Cambria Math"/>
            </w:rPr>
            <m:t>=</m:t>
          </m:r>
          <m:sSub>
            <m:sSubPr>
              <m:ctrlPr>
                <w:rPr>
                  <w:rFonts w:ascii="Cambria Math" w:eastAsia="Times New Roman" w:hAnsi="Cambria Math"/>
                  <w:i/>
                </w:rPr>
              </m:ctrlPr>
            </m:sSubPr>
            <m:e>
              <m:acc>
                <m:accPr>
                  <m:chr m:val="̇"/>
                  <m:ctrlPr>
                    <w:rPr>
                      <w:rFonts w:ascii="Cambria Math" w:eastAsia="Times New Roman" w:hAnsi="Cambria Math" w:cs="Arial"/>
                      <w:i/>
                      <w:szCs w:val="24"/>
                      <w:lang w:bidi="he-IL"/>
                    </w:rPr>
                  </m:ctrlPr>
                </m:accPr>
                <m:e>
                  <m:r>
                    <w:rPr>
                      <w:rFonts w:ascii="Cambria Math" w:eastAsia="Times New Roman" w:hAnsi="Cambria Math"/>
                    </w:rPr>
                    <m:t>n</m:t>
                  </m:r>
                </m:e>
              </m:acc>
            </m:e>
            <m:sub>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2</m:t>
                  </m:r>
                </m:sub>
              </m:sSub>
              <m:r>
                <w:rPr>
                  <w:rFonts w:ascii="Cambria Math" w:eastAsia="Times New Roman" w:hAnsi="Cambria Math"/>
                </w:rPr>
                <m:t>,out</m:t>
              </m:r>
            </m:sub>
          </m:sSub>
          <m:r>
            <w:rPr>
              <w:rFonts w:ascii="Cambria Math" w:eastAsia="Times New Roman" w:hAnsi="Cambria Math"/>
            </w:rPr>
            <m:t>+</m:t>
          </m:r>
          <m:sSub>
            <m:sSubPr>
              <m:ctrlPr>
                <w:rPr>
                  <w:rFonts w:ascii="Cambria Math" w:eastAsia="Times New Roman" w:hAnsi="Cambria Math"/>
                  <w:i/>
                </w:rPr>
              </m:ctrlPr>
            </m:sSubPr>
            <m:e>
              <m:acc>
                <m:accPr>
                  <m:chr m:val="̇"/>
                  <m:ctrlPr>
                    <w:rPr>
                      <w:rFonts w:ascii="Cambria Math" w:eastAsia="Times New Roman" w:hAnsi="Cambria Math" w:cs="Arial"/>
                      <w:i/>
                      <w:szCs w:val="24"/>
                      <w:lang w:bidi="he-IL"/>
                    </w:rPr>
                  </m:ctrlPr>
                </m:accPr>
                <m:e>
                  <m:r>
                    <w:rPr>
                      <w:rFonts w:ascii="Cambria Math" w:eastAsia="Times New Roman" w:hAnsi="Cambria Math"/>
                    </w:rPr>
                    <m:t>n</m:t>
                  </m:r>
                </m:e>
              </m:acc>
            </m:e>
            <m:sub>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2</m:t>
                  </m:r>
                </m:sub>
              </m:sSub>
              <m:r>
                <w:rPr>
                  <w:rFonts w:ascii="Cambria Math" w:eastAsia="Times New Roman" w:hAnsi="Cambria Math"/>
                </w:rPr>
                <m:t>,con</m:t>
              </m:r>
            </m:sub>
          </m:sSub>
        </m:oMath>
      </m:oMathPara>
    </w:p>
    <w:p w14:paraId="1B37DA45" w14:textId="2CBE7DA4" w:rsidR="00CC11EC" w:rsidRPr="00CC11EC" w:rsidRDefault="00CC11EC" w:rsidP="008238F3">
      <w:pPr>
        <w:pStyle w:val="example"/>
        <w:rPr>
          <w:rFonts w:eastAsia="Times New Roman"/>
          <w:rtl/>
        </w:rPr>
      </w:pPr>
      <m:oMathPara>
        <m:oMath>
          <m:r>
            <w:rPr>
              <w:rFonts w:ascii="Cambria Math" w:eastAsia="Times New Roman" w:hAnsi="Cambria Math"/>
            </w:rPr>
            <m:t>100</m:t>
          </m:r>
          <m:f>
            <m:fPr>
              <m:ctrlPr>
                <w:rPr>
                  <w:rFonts w:ascii="Cambria Math" w:eastAsia="Times New Roman" w:hAnsi="Cambria Math"/>
                  <w:i/>
                </w:rPr>
              </m:ctrlPr>
            </m:fPr>
            <m:num>
              <m:r>
                <w:rPr>
                  <w:rFonts w:ascii="Cambria Math" w:eastAsia="Times New Roman" w:hAnsi="Cambria Math"/>
                </w:rPr>
                <m:t>kmol</m:t>
              </m:r>
            </m:num>
            <m:den>
              <m:r>
                <w:rPr>
                  <w:rFonts w:ascii="Cambria Math" w:eastAsia="Times New Roman" w:hAnsi="Cambria Math"/>
                </w:rPr>
                <m:t>h</m:t>
              </m:r>
            </m:den>
          </m:f>
          <m:r>
            <w:rPr>
              <w:rFonts w:ascii="Cambria Math" w:eastAsia="Times New Roman" w:hAnsi="Cambria Math"/>
            </w:rPr>
            <m:t>+0=</m:t>
          </m:r>
          <m:sSub>
            <m:sSubPr>
              <m:ctrlPr>
                <w:rPr>
                  <w:rFonts w:ascii="Cambria Math" w:eastAsia="Times New Roman" w:hAnsi="Cambria Math"/>
                  <w:i/>
                </w:rPr>
              </m:ctrlPr>
            </m:sSubPr>
            <m:e>
              <m:acc>
                <m:accPr>
                  <m:chr m:val="̇"/>
                  <m:ctrlPr>
                    <w:rPr>
                      <w:rFonts w:ascii="Cambria Math" w:eastAsia="Times New Roman" w:hAnsi="Cambria Math" w:cs="Arial"/>
                      <w:i/>
                      <w:szCs w:val="24"/>
                      <w:lang w:bidi="he-IL"/>
                    </w:rPr>
                  </m:ctrlPr>
                </m:accPr>
                <m:e>
                  <m:r>
                    <w:rPr>
                      <w:rFonts w:ascii="Cambria Math" w:eastAsia="Times New Roman" w:hAnsi="Cambria Math"/>
                    </w:rPr>
                    <m:t>n</m:t>
                  </m:r>
                </m:e>
              </m:acc>
            </m:e>
            <m:sub>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2</m:t>
                  </m:r>
                </m:sub>
              </m:sSub>
              <m:r>
                <w:rPr>
                  <w:rFonts w:ascii="Cambria Math" w:eastAsia="Times New Roman" w:hAnsi="Cambria Math"/>
                </w:rPr>
                <m:t>,out</m:t>
              </m:r>
            </m:sub>
          </m:sSub>
          <m:r>
            <w:rPr>
              <w:rFonts w:ascii="Cambria Math" w:eastAsia="Times New Roman" w:hAnsi="Cambria Math"/>
            </w:rPr>
            <m:t>+</m:t>
          </m:r>
          <m:sSub>
            <m:sSubPr>
              <m:ctrlPr>
                <w:rPr>
                  <w:rFonts w:ascii="Cambria Math" w:eastAsia="Times New Roman" w:hAnsi="Cambria Math"/>
                  <w:i/>
                </w:rPr>
              </m:ctrlPr>
            </m:sSubPr>
            <m:e>
              <m:acc>
                <m:accPr>
                  <m:chr m:val="̇"/>
                  <m:ctrlPr>
                    <w:rPr>
                      <w:rFonts w:ascii="Cambria Math" w:eastAsia="Times New Roman" w:hAnsi="Cambria Math" w:cs="Arial"/>
                      <w:i/>
                      <w:szCs w:val="24"/>
                      <w:lang w:bidi="he-IL"/>
                    </w:rPr>
                  </m:ctrlPr>
                </m:accPr>
                <m:e>
                  <m:r>
                    <w:rPr>
                      <w:rFonts w:ascii="Cambria Math" w:eastAsia="Times New Roman" w:hAnsi="Cambria Math"/>
                    </w:rPr>
                    <m:t>n</m:t>
                  </m:r>
                </m:e>
              </m:acc>
            </m:e>
            <m:sub>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2</m:t>
                  </m:r>
                </m:sub>
              </m:sSub>
              <m:r>
                <w:rPr>
                  <w:rFonts w:ascii="Cambria Math" w:eastAsia="Times New Roman" w:hAnsi="Cambria Math"/>
                </w:rPr>
                <m:t>,con</m:t>
              </m:r>
            </m:sub>
          </m:sSub>
        </m:oMath>
      </m:oMathPara>
    </w:p>
    <w:p w14:paraId="04A55BEE" w14:textId="7D4460F4" w:rsidR="00CC11EC" w:rsidRPr="004D15B3" w:rsidRDefault="00000000" w:rsidP="008238F3">
      <w:pPr>
        <w:pStyle w:val="example"/>
        <w:rPr>
          <w:rFonts w:eastAsia="Times New Roman"/>
        </w:rPr>
      </w:pPr>
      <m:oMathPara>
        <m:oMath>
          <m:sSub>
            <m:sSubPr>
              <m:ctrlPr>
                <w:rPr>
                  <w:rFonts w:ascii="Cambria Math" w:eastAsia="Times New Roman" w:hAnsi="Cambria Math"/>
                  <w:i/>
                </w:rPr>
              </m:ctrlPr>
            </m:sSubPr>
            <m:e>
              <m:acc>
                <m:accPr>
                  <m:chr m:val="̇"/>
                  <m:ctrlPr>
                    <w:rPr>
                      <w:rFonts w:ascii="Cambria Math" w:eastAsia="Times New Roman" w:hAnsi="Cambria Math" w:cs="Arial"/>
                      <w:i/>
                      <w:szCs w:val="24"/>
                      <w:lang w:bidi="he-IL"/>
                    </w:rPr>
                  </m:ctrlPr>
                </m:accPr>
                <m:e>
                  <m:r>
                    <w:rPr>
                      <w:rFonts w:ascii="Cambria Math" w:eastAsia="Times New Roman" w:hAnsi="Cambria Math"/>
                    </w:rPr>
                    <m:t>n</m:t>
                  </m:r>
                </m:e>
              </m:acc>
            </m:e>
            <m:sub>
              <m:sSub>
                <m:sSubPr>
                  <m:ctrlPr>
                    <w:rPr>
                      <w:rFonts w:ascii="Cambria Math" w:eastAsia="Times New Roman" w:hAnsi="Cambria Math"/>
                      <w:i/>
                    </w:rPr>
                  </m:ctrlPr>
                </m:sSubPr>
                <m:e>
                  <m:r>
                    <w:rPr>
                      <w:rFonts w:ascii="Cambria Math" w:eastAsia="Times New Roman" w:hAnsi="Cambria Math"/>
                    </w:rPr>
                    <m:t>H</m:t>
                  </m:r>
                </m:e>
                <m:sub>
                  <m:r>
                    <w:rPr>
                      <w:rFonts w:ascii="Cambria Math" w:eastAsia="Times New Roman" w:hAnsi="Cambria Math"/>
                    </w:rPr>
                    <m:t>2</m:t>
                  </m:r>
                </m:sub>
              </m:sSub>
              <m:r>
                <w:rPr>
                  <w:rFonts w:ascii="Cambria Math" w:eastAsia="Times New Roman" w:hAnsi="Cambria Math"/>
                </w:rPr>
                <m:t>,in</m:t>
              </m:r>
            </m:sub>
          </m:sSub>
          <m:r>
            <w:rPr>
              <w:rFonts w:ascii="Cambria Math" w:eastAsia="Times New Roman" w:hAnsi="Cambria Math"/>
            </w:rPr>
            <m:t>+</m:t>
          </m:r>
          <m:sSub>
            <m:sSubPr>
              <m:ctrlPr>
                <w:rPr>
                  <w:rFonts w:ascii="Cambria Math" w:eastAsia="Times New Roman" w:hAnsi="Cambria Math"/>
                  <w:i/>
                </w:rPr>
              </m:ctrlPr>
            </m:sSubPr>
            <m:e>
              <m:acc>
                <m:accPr>
                  <m:chr m:val="̇"/>
                  <m:ctrlPr>
                    <w:rPr>
                      <w:rFonts w:ascii="Cambria Math" w:eastAsia="Times New Roman" w:hAnsi="Cambria Math" w:cs="Arial"/>
                      <w:i/>
                      <w:szCs w:val="24"/>
                      <w:lang w:bidi="he-IL"/>
                    </w:rPr>
                  </m:ctrlPr>
                </m:accPr>
                <m:e>
                  <m:r>
                    <w:rPr>
                      <w:rFonts w:ascii="Cambria Math" w:eastAsia="Times New Roman" w:hAnsi="Cambria Math"/>
                    </w:rPr>
                    <m:t>n</m:t>
                  </m:r>
                </m:e>
              </m:acc>
            </m:e>
            <m:sub>
              <m:sSub>
                <m:sSubPr>
                  <m:ctrlPr>
                    <w:rPr>
                      <w:rFonts w:ascii="Cambria Math" w:eastAsia="Times New Roman" w:hAnsi="Cambria Math"/>
                      <w:i/>
                    </w:rPr>
                  </m:ctrlPr>
                </m:sSubPr>
                <m:e>
                  <m:r>
                    <w:rPr>
                      <w:rFonts w:ascii="Cambria Math" w:eastAsia="Times New Roman" w:hAnsi="Cambria Math"/>
                    </w:rPr>
                    <m:t>H</m:t>
                  </m:r>
                </m:e>
                <m:sub>
                  <m:r>
                    <w:rPr>
                      <w:rFonts w:ascii="Cambria Math" w:eastAsia="Times New Roman" w:hAnsi="Cambria Math"/>
                    </w:rPr>
                    <m:t>2</m:t>
                  </m:r>
                </m:sub>
              </m:sSub>
              <m:r>
                <w:rPr>
                  <w:rFonts w:ascii="Cambria Math" w:eastAsia="Times New Roman" w:hAnsi="Cambria Math"/>
                </w:rPr>
                <m:t>,gen</m:t>
              </m:r>
            </m:sub>
          </m:sSub>
          <m:r>
            <w:rPr>
              <w:rFonts w:ascii="Cambria Math" w:eastAsia="Times New Roman" w:hAnsi="Cambria Math"/>
            </w:rPr>
            <m:t>=</m:t>
          </m:r>
          <m:sSub>
            <m:sSubPr>
              <m:ctrlPr>
                <w:rPr>
                  <w:rFonts w:ascii="Cambria Math" w:eastAsia="Times New Roman" w:hAnsi="Cambria Math"/>
                  <w:i/>
                </w:rPr>
              </m:ctrlPr>
            </m:sSubPr>
            <m:e>
              <m:acc>
                <m:accPr>
                  <m:chr m:val="̇"/>
                  <m:ctrlPr>
                    <w:rPr>
                      <w:rFonts w:ascii="Cambria Math" w:eastAsia="Times New Roman" w:hAnsi="Cambria Math" w:cs="Arial"/>
                      <w:i/>
                      <w:szCs w:val="24"/>
                      <w:lang w:bidi="he-IL"/>
                    </w:rPr>
                  </m:ctrlPr>
                </m:accPr>
                <m:e>
                  <m:r>
                    <w:rPr>
                      <w:rFonts w:ascii="Cambria Math" w:eastAsia="Times New Roman" w:hAnsi="Cambria Math"/>
                    </w:rPr>
                    <m:t>n</m:t>
                  </m:r>
                </m:e>
              </m:acc>
            </m:e>
            <m:sub>
              <m:sSub>
                <m:sSubPr>
                  <m:ctrlPr>
                    <w:rPr>
                      <w:rFonts w:ascii="Cambria Math" w:eastAsia="Times New Roman" w:hAnsi="Cambria Math"/>
                      <w:i/>
                    </w:rPr>
                  </m:ctrlPr>
                </m:sSubPr>
                <m:e>
                  <m:r>
                    <w:rPr>
                      <w:rFonts w:ascii="Cambria Math" w:eastAsia="Times New Roman" w:hAnsi="Cambria Math"/>
                    </w:rPr>
                    <m:t>H</m:t>
                  </m:r>
                </m:e>
                <m:sub>
                  <m:r>
                    <w:rPr>
                      <w:rFonts w:ascii="Cambria Math" w:eastAsia="Times New Roman" w:hAnsi="Cambria Math"/>
                    </w:rPr>
                    <m:t>2</m:t>
                  </m:r>
                </m:sub>
              </m:sSub>
              <m:r>
                <w:rPr>
                  <w:rFonts w:ascii="Cambria Math" w:eastAsia="Times New Roman" w:hAnsi="Cambria Math"/>
                </w:rPr>
                <m:t>,out</m:t>
              </m:r>
            </m:sub>
          </m:sSub>
          <m:r>
            <w:rPr>
              <w:rFonts w:ascii="Cambria Math" w:eastAsia="Times New Roman" w:hAnsi="Cambria Math"/>
            </w:rPr>
            <m:t>+</m:t>
          </m:r>
          <m:sSub>
            <m:sSubPr>
              <m:ctrlPr>
                <w:rPr>
                  <w:rFonts w:ascii="Cambria Math" w:eastAsia="Times New Roman" w:hAnsi="Cambria Math"/>
                  <w:i/>
                </w:rPr>
              </m:ctrlPr>
            </m:sSubPr>
            <m:e>
              <m:acc>
                <m:accPr>
                  <m:chr m:val="̇"/>
                  <m:ctrlPr>
                    <w:rPr>
                      <w:rFonts w:ascii="Cambria Math" w:eastAsia="Times New Roman" w:hAnsi="Cambria Math" w:cs="Arial"/>
                      <w:i/>
                      <w:szCs w:val="24"/>
                      <w:lang w:bidi="he-IL"/>
                    </w:rPr>
                  </m:ctrlPr>
                </m:accPr>
                <m:e>
                  <m:r>
                    <w:rPr>
                      <w:rFonts w:ascii="Cambria Math" w:eastAsia="Times New Roman" w:hAnsi="Cambria Math"/>
                    </w:rPr>
                    <m:t>n</m:t>
                  </m:r>
                </m:e>
              </m:acc>
            </m:e>
            <m:sub>
              <m:sSub>
                <m:sSubPr>
                  <m:ctrlPr>
                    <w:rPr>
                      <w:rFonts w:ascii="Cambria Math" w:eastAsia="Times New Roman" w:hAnsi="Cambria Math"/>
                      <w:i/>
                    </w:rPr>
                  </m:ctrlPr>
                </m:sSubPr>
                <m:e>
                  <m:r>
                    <w:rPr>
                      <w:rFonts w:ascii="Cambria Math" w:eastAsia="Times New Roman" w:hAnsi="Cambria Math"/>
                    </w:rPr>
                    <m:t>H</m:t>
                  </m:r>
                </m:e>
                <m:sub>
                  <m:r>
                    <w:rPr>
                      <w:rFonts w:ascii="Cambria Math" w:eastAsia="Times New Roman" w:hAnsi="Cambria Math"/>
                    </w:rPr>
                    <m:t>2</m:t>
                  </m:r>
                </m:sub>
              </m:sSub>
              <m:r>
                <w:rPr>
                  <w:rFonts w:ascii="Cambria Math" w:eastAsia="Times New Roman" w:hAnsi="Cambria Math"/>
                </w:rPr>
                <m:t>,con</m:t>
              </m:r>
            </m:sub>
          </m:sSub>
        </m:oMath>
      </m:oMathPara>
    </w:p>
    <w:p w14:paraId="405D32DF" w14:textId="01A352BD" w:rsidR="004D15B3" w:rsidRPr="00CC11EC" w:rsidRDefault="00CD75FC" w:rsidP="008238F3">
      <w:pPr>
        <w:pStyle w:val="example"/>
        <w:rPr>
          <w:rFonts w:eastAsia="Times New Roman"/>
          <w:rtl/>
        </w:rPr>
      </w:pPr>
      <m:oMathPara>
        <m:oMath>
          <m:r>
            <w:rPr>
              <w:rFonts w:ascii="Cambria Math" w:eastAsia="Times New Roman" w:hAnsi="Cambria Math"/>
            </w:rPr>
            <m:t>200</m:t>
          </m:r>
          <m:f>
            <m:fPr>
              <m:ctrlPr>
                <w:rPr>
                  <w:rFonts w:ascii="Cambria Math" w:eastAsia="Times New Roman" w:hAnsi="Cambria Math"/>
                  <w:i/>
                </w:rPr>
              </m:ctrlPr>
            </m:fPr>
            <m:num>
              <m:r>
                <w:rPr>
                  <w:rFonts w:ascii="Cambria Math" w:eastAsia="Times New Roman" w:hAnsi="Cambria Math"/>
                </w:rPr>
                <m:t>kmol</m:t>
              </m:r>
            </m:num>
            <m:den>
              <m:r>
                <w:rPr>
                  <w:rFonts w:ascii="Cambria Math" w:eastAsia="Times New Roman" w:hAnsi="Cambria Math"/>
                </w:rPr>
                <m:t>h</m:t>
              </m:r>
            </m:den>
          </m:f>
          <m:r>
            <w:rPr>
              <w:rFonts w:ascii="Cambria Math" w:eastAsia="Times New Roman" w:hAnsi="Cambria Math"/>
            </w:rPr>
            <m:t>+0=</m:t>
          </m:r>
          <m:sSub>
            <m:sSubPr>
              <m:ctrlPr>
                <w:rPr>
                  <w:rFonts w:ascii="Cambria Math" w:eastAsia="Times New Roman" w:hAnsi="Cambria Math"/>
                  <w:i/>
                </w:rPr>
              </m:ctrlPr>
            </m:sSubPr>
            <m:e>
              <m:acc>
                <m:accPr>
                  <m:chr m:val="̇"/>
                  <m:ctrlPr>
                    <w:rPr>
                      <w:rFonts w:ascii="Cambria Math" w:eastAsia="Times New Roman" w:hAnsi="Cambria Math" w:cs="Arial"/>
                      <w:i/>
                      <w:szCs w:val="24"/>
                      <w:lang w:bidi="he-IL"/>
                    </w:rPr>
                  </m:ctrlPr>
                </m:accPr>
                <m:e>
                  <m:r>
                    <w:rPr>
                      <w:rFonts w:ascii="Cambria Math" w:eastAsia="Times New Roman" w:hAnsi="Cambria Math"/>
                    </w:rPr>
                    <m:t>n</m:t>
                  </m:r>
                </m:e>
              </m:acc>
            </m:e>
            <m:sub>
              <m:sSub>
                <m:sSubPr>
                  <m:ctrlPr>
                    <w:rPr>
                      <w:rFonts w:ascii="Cambria Math" w:eastAsia="Times New Roman" w:hAnsi="Cambria Math"/>
                      <w:i/>
                    </w:rPr>
                  </m:ctrlPr>
                </m:sSubPr>
                <m:e>
                  <m:r>
                    <w:rPr>
                      <w:rFonts w:ascii="Cambria Math" w:eastAsia="Times New Roman" w:hAnsi="Cambria Math"/>
                    </w:rPr>
                    <m:t>H</m:t>
                  </m:r>
                </m:e>
                <m:sub>
                  <m:r>
                    <w:rPr>
                      <w:rFonts w:ascii="Cambria Math" w:eastAsia="Times New Roman" w:hAnsi="Cambria Math"/>
                    </w:rPr>
                    <m:t>2</m:t>
                  </m:r>
                </m:sub>
              </m:sSub>
              <m:r>
                <w:rPr>
                  <w:rFonts w:ascii="Cambria Math" w:eastAsia="Times New Roman" w:hAnsi="Cambria Math"/>
                </w:rPr>
                <m:t>,out</m:t>
              </m:r>
            </m:sub>
          </m:sSub>
          <m:r>
            <w:rPr>
              <w:rFonts w:ascii="Cambria Math" w:eastAsia="Times New Roman" w:hAnsi="Cambria Math"/>
            </w:rPr>
            <m:t>+</m:t>
          </m:r>
          <m:sSub>
            <m:sSubPr>
              <m:ctrlPr>
                <w:rPr>
                  <w:rFonts w:ascii="Cambria Math" w:eastAsia="Times New Roman" w:hAnsi="Cambria Math"/>
                  <w:i/>
                </w:rPr>
              </m:ctrlPr>
            </m:sSubPr>
            <m:e>
              <m:acc>
                <m:accPr>
                  <m:chr m:val="̇"/>
                  <m:ctrlPr>
                    <w:rPr>
                      <w:rFonts w:ascii="Cambria Math" w:eastAsia="Times New Roman" w:hAnsi="Cambria Math" w:cs="Arial"/>
                      <w:i/>
                      <w:szCs w:val="24"/>
                      <w:lang w:bidi="he-IL"/>
                    </w:rPr>
                  </m:ctrlPr>
                </m:accPr>
                <m:e>
                  <m:r>
                    <w:rPr>
                      <w:rFonts w:ascii="Cambria Math" w:eastAsia="Times New Roman" w:hAnsi="Cambria Math"/>
                    </w:rPr>
                    <m:t>n</m:t>
                  </m:r>
                </m:e>
              </m:acc>
            </m:e>
            <m:sub>
              <m:sSub>
                <m:sSubPr>
                  <m:ctrlPr>
                    <w:rPr>
                      <w:rFonts w:ascii="Cambria Math" w:eastAsia="Times New Roman" w:hAnsi="Cambria Math"/>
                      <w:i/>
                    </w:rPr>
                  </m:ctrlPr>
                </m:sSubPr>
                <m:e>
                  <m:r>
                    <w:rPr>
                      <w:rFonts w:ascii="Cambria Math" w:eastAsia="Times New Roman" w:hAnsi="Cambria Math"/>
                    </w:rPr>
                    <m:t>H</m:t>
                  </m:r>
                </m:e>
                <m:sub>
                  <m:r>
                    <w:rPr>
                      <w:rFonts w:ascii="Cambria Math" w:eastAsia="Times New Roman" w:hAnsi="Cambria Math"/>
                    </w:rPr>
                    <m:t>2</m:t>
                  </m:r>
                </m:sub>
              </m:sSub>
              <m:r>
                <w:rPr>
                  <w:rFonts w:ascii="Cambria Math" w:eastAsia="Times New Roman" w:hAnsi="Cambria Math"/>
                </w:rPr>
                <m:t>,con</m:t>
              </m:r>
            </m:sub>
          </m:sSub>
        </m:oMath>
      </m:oMathPara>
    </w:p>
    <w:p w14:paraId="4342E4A2" w14:textId="14AE743B" w:rsidR="004D15B3" w:rsidRPr="004D15B3" w:rsidRDefault="00000000" w:rsidP="008238F3">
      <w:pPr>
        <w:pStyle w:val="example"/>
        <w:rPr>
          <w:rFonts w:eastAsia="Times New Roman"/>
        </w:rPr>
      </w:pPr>
      <m:oMathPara>
        <m:oMath>
          <m:sSub>
            <m:sSubPr>
              <m:ctrlPr>
                <w:rPr>
                  <w:rFonts w:ascii="Cambria Math" w:eastAsia="Times New Roman" w:hAnsi="Cambria Math"/>
                  <w:i/>
                </w:rPr>
              </m:ctrlPr>
            </m:sSubPr>
            <m:e>
              <m:acc>
                <m:accPr>
                  <m:chr m:val="̇"/>
                  <m:ctrlPr>
                    <w:rPr>
                      <w:rFonts w:ascii="Cambria Math" w:eastAsia="Times New Roman" w:hAnsi="Cambria Math" w:cs="Arial"/>
                      <w:i/>
                      <w:szCs w:val="24"/>
                      <w:lang w:bidi="he-IL"/>
                    </w:rPr>
                  </m:ctrlPr>
                </m:accPr>
                <m:e>
                  <m:r>
                    <w:rPr>
                      <w:rFonts w:ascii="Cambria Math" w:eastAsia="Times New Roman" w:hAnsi="Cambria Math"/>
                    </w:rPr>
                    <m:t>n</m:t>
                  </m:r>
                </m:e>
              </m:acc>
            </m:e>
            <m:sub>
              <m:sSub>
                <m:sSubPr>
                  <m:ctrlPr>
                    <w:rPr>
                      <w:rFonts w:ascii="Cambria Math" w:eastAsia="Times New Roman" w:hAnsi="Cambria Math"/>
                      <w:i/>
                    </w:rPr>
                  </m:ctrlPr>
                </m:sSubPr>
                <m:e>
                  <m:r>
                    <w:rPr>
                      <w:rFonts w:ascii="Cambria Math" w:eastAsia="Times New Roman" w:hAnsi="Cambria Math"/>
                    </w:rPr>
                    <m:t>NH</m:t>
                  </m:r>
                </m:e>
                <m:sub>
                  <m:r>
                    <w:rPr>
                      <w:rFonts w:ascii="Cambria Math" w:eastAsia="Times New Roman" w:hAnsi="Cambria Math"/>
                    </w:rPr>
                    <m:t>3</m:t>
                  </m:r>
                </m:sub>
              </m:sSub>
              <m:r>
                <w:rPr>
                  <w:rFonts w:ascii="Cambria Math" w:eastAsia="Times New Roman" w:hAnsi="Cambria Math"/>
                </w:rPr>
                <m:t>,in</m:t>
              </m:r>
            </m:sub>
          </m:sSub>
          <m:r>
            <w:rPr>
              <w:rFonts w:ascii="Cambria Math" w:eastAsia="Times New Roman" w:hAnsi="Cambria Math"/>
            </w:rPr>
            <m:t>+</m:t>
          </m:r>
          <m:sSub>
            <m:sSubPr>
              <m:ctrlPr>
                <w:rPr>
                  <w:rFonts w:ascii="Cambria Math" w:eastAsia="Times New Roman" w:hAnsi="Cambria Math"/>
                  <w:i/>
                </w:rPr>
              </m:ctrlPr>
            </m:sSubPr>
            <m:e>
              <m:acc>
                <m:accPr>
                  <m:chr m:val="̇"/>
                  <m:ctrlPr>
                    <w:rPr>
                      <w:rFonts w:ascii="Cambria Math" w:eastAsia="Times New Roman" w:hAnsi="Cambria Math" w:cs="Arial"/>
                      <w:i/>
                      <w:szCs w:val="24"/>
                      <w:lang w:bidi="he-IL"/>
                    </w:rPr>
                  </m:ctrlPr>
                </m:accPr>
                <m:e>
                  <m:r>
                    <w:rPr>
                      <w:rFonts w:ascii="Cambria Math" w:eastAsia="Times New Roman" w:hAnsi="Cambria Math"/>
                    </w:rPr>
                    <m:t>n</m:t>
                  </m:r>
                </m:e>
              </m:acc>
            </m:e>
            <m:sub>
              <m:sSub>
                <m:sSubPr>
                  <m:ctrlPr>
                    <w:rPr>
                      <w:rFonts w:ascii="Cambria Math" w:eastAsia="Times New Roman" w:hAnsi="Cambria Math"/>
                      <w:i/>
                    </w:rPr>
                  </m:ctrlPr>
                </m:sSubPr>
                <m:e>
                  <m:r>
                    <w:rPr>
                      <w:rFonts w:ascii="Cambria Math" w:eastAsia="Times New Roman" w:hAnsi="Cambria Math"/>
                    </w:rPr>
                    <m:t>NH</m:t>
                  </m:r>
                </m:e>
                <m:sub>
                  <m:r>
                    <w:rPr>
                      <w:rFonts w:ascii="Cambria Math" w:eastAsia="Times New Roman" w:hAnsi="Cambria Math"/>
                    </w:rPr>
                    <m:t>3</m:t>
                  </m:r>
                </m:sub>
              </m:sSub>
              <m:r>
                <w:rPr>
                  <w:rFonts w:ascii="Cambria Math" w:eastAsia="Times New Roman" w:hAnsi="Cambria Math"/>
                </w:rPr>
                <m:t>,gen</m:t>
              </m:r>
            </m:sub>
          </m:sSub>
          <m:r>
            <w:rPr>
              <w:rFonts w:ascii="Cambria Math" w:eastAsia="Times New Roman" w:hAnsi="Cambria Math"/>
            </w:rPr>
            <m:t>=</m:t>
          </m:r>
          <m:sSub>
            <m:sSubPr>
              <m:ctrlPr>
                <w:rPr>
                  <w:rFonts w:ascii="Cambria Math" w:eastAsia="Times New Roman" w:hAnsi="Cambria Math"/>
                  <w:i/>
                </w:rPr>
              </m:ctrlPr>
            </m:sSubPr>
            <m:e>
              <m:acc>
                <m:accPr>
                  <m:chr m:val="̇"/>
                  <m:ctrlPr>
                    <w:rPr>
                      <w:rFonts w:ascii="Cambria Math" w:eastAsia="Times New Roman" w:hAnsi="Cambria Math" w:cs="Arial"/>
                      <w:i/>
                      <w:szCs w:val="24"/>
                      <w:lang w:bidi="he-IL"/>
                    </w:rPr>
                  </m:ctrlPr>
                </m:accPr>
                <m:e>
                  <m:r>
                    <w:rPr>
                      <w:rFonts w:ascii="Cambria Math" w:eastAsia="Times New Roman" w:hAnsi="Cambria Math"/>
                    </w:rPr>
                    <m:t>n</m:t>
                  </m:r>
                </m:e>
              </m:acc>
            </m:e>
            <m:sub>
              <m:sSub>
                <m:sSubPr>
                  <m:ctrlPr>
                    <w:rPr>
                      <w:rFonts w:ascii="Cambria Math" w:eastAsia="Times New Roman" w:hAnsi="Cambria Math"/>
                      <w:i/>
                    </w:rPr>
                  </m:ctrlPr>
                </m:sSubPr>
                <m:e>
                  <m:r>
                    <w:rPr>
                      <w:rFonts w:ascii="Cambria Math" w:eastAsia="Times New Roman" w:hAnsi="Cambria Math"/>
                    </w:rPr>
                    <m:t>NH</m:t>
                  </m:r>
                </m:e>
                <m:sub>
                  <m:r>
                    <w:rPr>
                      <w:rFonts w:ascii="Cambria Math" w:eastAsia="Times New Roman" w:hAnsi="Cambria Math"/>
                    </w:rPr>
                    <m:t>3</m:t>
                  </m:r>
                </m:sub>
              </m:sSub>
              <m:r>
                <w:rPr>
                  <w:rFonts w:ascii="Cambria Math" w:eastAsia="Times New Roman" w:hAnsi="Cambria Math"/>
                </w:rPr>
                <m:t>,out</m:t>
              </m:r>
            </m:sub>
          </m:sSub>
          <m:r>
            <w:rPr>
              <w:rFonts w:ascii="Cambria Math" w:eastAsia="Times New Roman" w:hAnsi="Cambria Math"/>
            </w:rPr>
            <m:t>+</m:t>
          </m:r>
          <m:sSub>
            <m:sSubPr>
              <m:ctrlPr>
                <w:rPr>
                  <w:rFonts w:ascii="Cambria Math" w:eastAsia="Times New Roman" w:hAnsi="Cambria Math"/>
                  <w:i/>
                </w:rPr>
              </m:ctrlPr>
            </m:sSubPr>
            <m:e>
              <m:acc>
                <m:accPr>
                  <m:chr m:val="̇"/>
                  <m:ctrlPr>
                    <w:rPr>
                      <w:rFonts w:ascii="Cambria Math" w:eastAsia="Times New Roman" w:hAnsi="Cambria Math" w:cs="Arial"/>
                      <w:i/>
                      <w:szCs w:val="24"/>
                      <w:lang w:bidi="he-IL"/>
                    </w:rPr>
                  </m:ctrlPr>
                </m:accPr>
                <m:e>
                  <m:r>
                    <w:rPr>
                      <w:rFonts w:ascii="Cambria Math" w:eastAsia="Times New Roman" w:hAnsi="Cambria Math"/>
                    </w:rPr>
                    <m:t>n</m:t>
                  </m:r>
                </m:e>
              </m:acc>
            </m:e>
            <m:sub>
              <m:sSub>
                <m:sSubPr>
                  <m:ctrlPr>
                    <w:rPr>
                      <w:rFonts w:ascii="Cambria Math" w:eastAsia="Times New Roman" w:hAnsi="Cambria Math"/>
                      <w:i/>
                    </w:rPr>
                  </m:ctrlPr>
                </m:sSubPr>
                <m:e>
                  <m:r>
                    <w:rPr>
                      <w:rFonts w:ascii="Cambria Math" w:eastAsia="Times New Roman" w:hAnsi="Cambria Math"/>
                    </w:rPr>
                    <m:t>NH</m:t>
                  </m:r>
                </m:e>
                <m:sub>
                  <m:r>
                    <w:rPr>
                      <w:rFonts w:ascii="Cambria Math" w:eastAsia="Times New Roman" w:hAnsi="Cambria Math"/>
                    </w:rPr>
                    <m:t>3</m:t>
                  </m:r>
                </m:sub>
              </m:sSub>
              <m:r>
                <w:rPr>
                  <w:rFonts w:ascii="Cambria Math" w:eastAsia="Times New Roman" w:hAnsi="Cambria Math"/>
                </w:rPr>
                <m:t>,con</m:t>
              </m:r>
            </m:sub>
          </m:sSub>
        </m:oMath>
      </m:oMathPara>
    </w:p>
    <w:p w14:paraId="18A764A6" w14:textId="76FBA0DD" w:rsidR="004D15B3" w:rsidRPr="004D15B3" w:rsidRDefault="004D15B3" w:rsidP="008238F3">
      <w:pPr>
        <w:pStyle w:val="example"/>
        <w:rPr>
          <w:rFonts w:eastAsia="Times New Roman"/>
        </w:rPr>
      </w:pPr>
      <m:oMathPara>
        <m:oMath>
          <m:r>
            <w:rPr>
              <w:rFonts w:ascii="Cambria Math" w:eastAsia="Times New Roman" w:hAnsi="Cambria Math"/>
            </w:rPr>
            <m:t>0+</m:t>
          </m:r>
          <m:sSub>
            <m:sSubPr>
              <m:ctrlPr>
                <w:rPr>
                  <w:rFonts w:ascii="Cambria Math" w:eastAsia="Times New Roman" w:hAnsi="Cambria Math"/>
                  <w:i/>
                </w:rPr>
              </m:ctrlPr>
            </m:sSubPr>
            <m:e>
              <m:acc>
                <m:accPr>
                  <m:chr m:val="̇"/>
                  <m:ctrlPr>
                    <w:rPr>
                      <w:rFonts w:ascii="Cambria Math" w:eastAsia="Times New Roman" w:hAnsi="Cambria Math" w:cs="Arial"/>
                      <w:i/>
                      <w:szCs w:val="24"/>
                      <w:lang w:bidi="he-IL"/>
                    </w:rPr>
                  </m:ctrlPr>
                </m:accPr>
                <m:e>
                  <m:r>
                    <w:rPr>
                      <w:rFonts w:ascii="Cambria Math" w:eastAsia="Times New Roman" w:hAnsi="Cambria Math"/>
                    </w:rPr>
                    <m:t>n</m:t>
                  </m:r>
                </m:e>
              </m:acc>
            </m:e>
            <m:sub>
              <m:sSub>
                <m:sSubPr>
                  <m:ctrlPr>
                    <w:rPr>
                      <w:rFonts w:ascii="Cambria Math" w:eastAsia="Times New Roman" w:hAnsi="Cambria Math"/>
                      <w:i/>
                    </w:rPr>
                  </m:ctrlPr>
                </m:sSubPr>
                <m:e>
                  <m:r>
                    <w:rPr>
                      <w:rFonts w:ascii="Cambria Math" w:eastAsia="Times New Roman" w:hAnsi="Cambria Math"/>
                    </w:rPr>
                    <m:t>NH</m:t>
                  </m:r>
                </m:e>
                <m:sub>
                  <m:r>
                    <w:rPr>
                      <w:rFonts w:ascii="Cambria Math" w:eastAsia="Times New Roman" w:hAnsi="Cambria Math"/>
                    </w:rPr>
                    <m:t>3</m:t>
                  </m:r>
                </m:sub>
              </m:sSub>
              <m:r>
                <w:rPr>
                  <w:rFonts w:ascii="Cambria Math" w:eastAsia="Times New Roman" w:hAnsi="Cambria Math"/>
                </w:rPr>
                <m:t>,gen</m:t>
              </m:r>
            </m:sub>
          </m:sSub>
          <m:r>
            <w:rPr>
              <w:rFonts w:ascii="Cambria Math" w:eastAsia="Times New Roman" w:hAnsi="Cambria Math"/>
            </w:rPr>
            <m:t>=40</m:t>
          </m:r>
          <m:f>
            <m:fPr>
              <m:ctrlPr>
                <w:rPr>
                  <w:rFonts w:ascii="Cambria Math" w:eastAsia="Times New Roman" w:hAnsi="Cambria Math"/>
                  <w:i/>
                </w:rPr>
              </m:ctrlPr>
            </m:fPr>
            <m:num>
              <m:r>
                <w:rPr>
                  <w:rFonts w:ascii="Cambria Math" w:eastAsia="Times New Roman" w:hAnsi="Cambria Math"/>
                </w:rPr>
                <m:t>kmol</m:t>
              </m:r>
            </m:num>
            <m:den>
              <m:r>
                <w:rPr>
                  <w:rFonts w:ascii="Cambria Math" w:eastAsia="Times New Roman" w:hAnsi="Cambria Math"/>
                </w:rPr>
                <m:t>h</m:t>
              </m:r>
            </m:den>
          </m:f>
          <m:r>
            <w:rPr>
              <w:rFonts w:ascii="Cambria Math" w:eastAsia="Times New Roman" w:hAnsi="Cambria Math"/>
            </w:rPr>
            <m:t>+0</m:t>
          </m:r>
        </m:oMath>
      </m:oMathPara>
    </w:p>
    <w:p w14:paraId="0ADB4309" w14:textId="5AA40697" w:rsidR="004D15B3" w:rsidRDefault="004D15B3" w:rsidP="008238F3">
      <w:pPr>
        <w:pStyle w:val="example"/>
        <w:rPr>
          <w:rFonts w:eastAsia="Times New Roman"/>
          <w:rtl/>
        </w:rPr>
      </w:pPr>
      <w:r>
        <w:rPr>
          <w:rFonts w:eastAsia="Times New Roman" w:hint="cs"/>
          <w:rtl/>
        </w:rPr>
        <w:t>יש לנו שלוש משוואות וחמישה נעלמים. אבל אנחנו יכולים לקשור בין המולקולות השונות לפי היחסים הסטויכיומטרים</w:t>
      </w:r>
    </w:p>
    <w:p w14:paraId="3720F75A" w14:textId="55327E12" w:rsidR="004D15B3" w:rsidRPr="004D15B3" w:rsidRDefault="00000000" w:rsidP="008238F3">
      <w:pPr>
        <w:pStyle w:val="example"/>
        <w:rPr>
          <w:rFonts w:eastAsia="Times New Roman"/>
          <w:rtl/>
        </w:rPr>
      </w:pPr>
      <m:oMathPara>
        <m:oMath>
          <m:sSub>
            <m:sSubPr>
              <m:ctrlPr>
                <w:rPr>
                  <w:rFonts w:ascii="Cambria Math" w:eastAsia="Times New Roman" w:hAnsi="Cambria Math"/>
                  <w:i/>
                </w:rPr>
              </m:ctrlPr>
            </m:sSubPr>
            <m:e>
              <m:acc>
                <m:accPr>
                  <m:chr m:val="̇"/>
                  <m:ctrlPr>
                    <w:rPr>
                      <w:rFonts w:ascii="Cambria Math" w:eastAsia="Times New Roman" w:hAnsi="Cambria Math" w:cs="Arial"/>
                      <w:i/>
                      <w:szCs w:val="24"/>
                      <w:lang w:bidi="he-IL"/>
                    </w:rPr>
                  </m:ctrlPr>
                </m:accPr>
                <m:e>
                  <m:r>
                    <w:rPr>
                      <w:rFonts w:ascii="Cambria Math" w:eastAsia="Times New Roman" w:hAnsi="Cambria Math"/>
                    </w:rPr>
                    <m:t>n</m:t>
                  </m:r>
                </m:e>
              </m:acc>
            </m:e>
            <m:sub>
              <m:sSub>
                <m:sSubPr>
                  <m:ctrlPr>
                    <w:rPr>
                      <w:rFonts w:ascii="Cambria Math" w:eastAsia="Times New Roman" w:hAnsi="Cambria Math"/>
                      <w:i/>
                    </w:rPr>
                  </m:ctrlPr>
                </m:sSubPr>
                <m:e>
                  <m:r>
                    <w:rPr>
                      <w:rFonts w:ascii="Cambria Math" w:eastAsia="Times New Roman" w:hAnsi="Cambria Math"/>
                    </w:rPr>
                    <m:t>NH</m:t>
                  </m:r>
                </m:e>
                <m:sub>
                  <m:r>
                    <w:rPr>
                      <w:rFonts w:ascii="Cambria Math" w:eastAsia="Times New Roman" w:hAnsi="Cambria Math"/>
                    </w:rPr>
                    <m:t>3</m:t>
                  </m:r>
                </m:sub>
              </m:sSub>
              <m:r>
                <w:rPr>
                  <w:rFonts w:ascii="Cambria Math" w:eastAsia="Times New Roman" w:hAnsi="Cambria Math"/>
                </w:rPr>
                <m:t>,gen</m:t>
              </m:r>
            </m:sub>
          </m:sSub>
          <m:d>
            <m:dPr>
              <m:begChr m:val="|"/>
              <m:endChr m:val="|"/>
              <m:ctrlPr>
                <w:rPr>
                  <w:rFonts w:ascii="Cambria Math" w:eastAsia="Times New Roman" w:hAnsi="Cambria Math" w:cs="Arial"/>
                  <w:i/>
                  <w:szCs w:val="24"/>
                  <w:lang w:bidi="he-IL"/>
                </w:rPr>
              </m:ctrlPr>
            </m:dPr>
            <m:e>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2</m:t>
                      </m:r>
                    </m:sub>
                  </m:sSub>
                </m:num>
                <m:den>
                  <m:r>
                    <w:rPr>
                      <w:rFonts w:ascii="Cambria Math" w:eastAsia="Times New Roman" w:hAnsi="Cambria Math"/>
                    </w:rPr>
                    <m:t>2N</m:t>
                  </m:r>
                  <m:sSub>
                    <m:sSubPr>
                      <m:ctrlPr>
                        <w:rPr>
                          <w:rFonts w:ascii="Cambria Math" w:eastAsia="Times New Roman" w:hAnsi="Cambria Math"/>
                          <w:i/>
                        </w:rPr>
                      </m:ctrlPr>
                    </m:sSubPr>
                    <m:e>
                      <m:r>
                        <w:rPr>
                          <w:rFonts w:ascii="Cambria Math" w:eastAsia="Times New Roman" w:hAnsi="Cambria Math"/>
                        </w:rPr>
                        <m:t>H</m:t>
                      </m:r>
                    </m:e>
                    <m:sub>
                      <m:r>
                        <w:rPr>
                          <w:rFonts w:ascii="Cambria Math" w:eastAsia="Times New Roman" w:hAnsi="Cambria Math"/>
                        </w:rPr>
                        <m:t>3</m:t>
                      </m:r>
                    </m:sub>
                  </m:sSub>
                </m:den>
              </m:f>
            </m:e>
          </m:d>
          <m:r>
            <w:rPr>
              <w:rFonts w:ascii="Cambria Math" w:eastAsia="Times New Roman" w:hAnsi="Cambria Math"/>
            </w:rPr>
            <m:t>=</m:t>
          </m:r>
          <m:sSub>
            <m:sSubPr>
              <m:ctrlPr>
                <w:rPr>
                  <w:rFonts w:ascii="Cambria Math" w:eastAsia="Times New Roman" w:hAnsi="Cambria Math"/>
                  <w:i/>
                </w:rPr>
              </m:ctrlPr>
            </m:sSubPr>
            <m:e>
              <m:acc>
                <m:accPr>
                  <m:chr m:val="̇"/>
                  <m:ctrlPr>
                    <w:rPr>
                      <w:rFonts w:ascii="Cambria Math" w:eastAsia="Times New Roman" w:hAnsi="Cambria Math" w:cs="Arial"/>
                      <w:i/>
                      <w:szCs w:val="24"/>
                      <w:lang w:bidi="he-IL"/>
                    </w:rPr>
                  </m:ctrlPr>
                </m:accPr>
                <m:e>
                  <m:r>
                    <w:rPr>
                      <w:rFonts w:ascii="Cambria Math" w:eastAsia="Times New Roman" w:hAnsi="Cambria Math"/>
                    </w:rPr>
                    <m:t>n</m:t>
                  </m:r>
                </m:e>
              </m:acc>
            </m:e>
            <m:sub>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2</m:t>
                  </m:r>
                </m:sub>
              </m:sSub>
              <m:r>
                <w:rPr>
                  <w:rFonts w:ascii="Cambria Math" w:eastAsia="Times New Roman" w:hAnsi="Cambria Math"/>
                </w:rPr>
                <m:t>,con</m:t>
              </m:r>
            </m:sub>
          </m:sSub>
          <m:r>
            <m:rPr>
              <m:sty m:val="p"/>
            </m:rPr>
            <w:rPr>
              <w:rFonts w:eastAsia="Times New Roman"/>
            </w:rPr>
            <w:br/>
          </m:r>
        </m:oMath>
        <m:oMath>
          <m:sSub>
            <m:sSubPr>
              <m:ctrlPr>
                <w:rPr>
                  <w:rFonts w:ascii="Cambria Math" w:eastAsia="Times New Roman" w:hAnsi="Cambria Math"/>
                  <w:i/>
                </w:rPr>
              </m:ctrlPr>
            </m:sSubPr>
            <m:e>
              <m:acc>
                <m:accPr>
                  <m:chr m:val="̇"/>
                  <m:ctrlPr>
                    <w:rPr>
                      <w:rFonts w:ascii="Cambria Math" w:eastAsia="Times New Roman" w:hAnsi="Cambria Math" w:cs="Arial"/>
                      <w:i/>
                      <w:szCs w:val="24"/>
                      <w:lang w:bidi="he-IL"/>
                    </w:rPr>
                  </m:ctrlPr>
                </m:accPr>
                <m:e>
                  <m:r>
                    <w:rPr>
                      <w:rFonts w:ascii="Cambria Math" w:eastAsia="Times New Roman" w:hAnsi="Cambria Math"/>
                    </w:rPr>
                    <m:t>n</m:t>
                  </m:r>
                </m:e>
              </m:acc>
            </m:e>
            <m:sub>
              <m:sSub>
                <m:sSubPr>
                  <m:ctrlPr>
                    <w:rPr>
                      <w:rFonts w:ascii="Cambria Math" w:eastAsia="Times New Roman" w:hAnsi="Cambria Math"/>
                      <w:i/>
                    </w:rPr>
                  </m:ctrlPr>
                </m:sSubPr>
                <m:e>
                  <m:r>
                    <w:rPr>
                      <w:rFonts w:ascii="Cambria Math" w:eastAsia="Times New Roman" w:hAnsi="Cambria Math"/>
                    </w:rPr>
                    <m:t>NH</m:t>
                  </m:r>
                </m:e>
                <m:sub>
                  <m:r>
                    <w:rPr>
                      <w:rFonts w:ascii="Cambria Math" w:eastAsia="Times New Roman" w:hAnsi="Cambria Math"/>
                    </w:rPr>
                    <m:t>3</m:t>
                  </m:r>
                </m:sub>
              </m:sSub>
              <m:r>
                <w:rPr>
                  <w:rFonts w:ascii="Cambria Math" w:eastAsia="Times New Roman" w:hAnsi="Cambria Math"/>
                </w:rPr>
                <m:t>,gen</m:t>
              </m:r>
            </m:sub>
          </m:sSub>
          <m:d>
            <m:dPr>
              <m:begChr m:val="|"/>
              <m:endChr m:val="|"/>
              <m:ctrlPr>
                <w:rPr>
                  <w:rFonts w:ascii="Cambria Math" w:eastAsia="Times New Roman" w:hAnsi="Cambria Math" w:cs="Arial"/>
                  <w:i/>
                  <w:szCs w:val="24"/>
                  <w:lang w:bidi="he-IL"/>
                </w:rPr>
              </m:ctrlPr>
            </m:dPr>
            <m:e>
              <m:f>
                <m:fPr>
                  <m:ctrlPr>
                    <w:rPr>
                      <w:rFonts w:ascii="Cambria Math" w:eastAsia="Times New Roman" w:hAnsi="Cambria Math"/>
                      <w:i/>
                    </w:rPr>
                  </m:ctrlPr>
                </m:fPr>
                <m:num>
                  <m:r>
                    <w:rPr>
                      <w:rFonts w:ascii="Cambria Math" w:eastAsia="Times New Roman" w:hAnsi="Cambria Math"/>
                    </w:rPr>
                    <m:t>3</m:t>
                  </m:r>
                  <m:sSub>
                    <m:sSubPr>
                      <m:ctrlPr>
                        <w:rPr>
                          <w:rFonts w:ascii="Cambria Math" w:eastAsia="Times New Roman" w:hAnsi="Cambria Math"/>
                          <w:i/>
                        </w:rPr>
                      </m:ctrlPr>
                    </m:sSubPr>
                    <m:e>
                      <m:r>
                        <w:rPr>
                          <w:rFonts w:ascii="Cambria Math" w:eastAsia="Times New Roman" w:hAnsi="Cambria Math"/>
                        </w:rPr>
                        <m:t>H</m:t>
                      </m:r>
                    </m:e>
                    <m:sub>
                      <m:r>
                        <w:rPr>
                          <w:rFonts w:ascii="Cambria Math" w:eastAsia="Times New Roman" w:hAnsi="Cambria Math"/>
                        </w:rPr>
                        <m:t>2</m:t>
                      </m:r>
                    </m:sub>
                  </m:sSub>
                </m:num>
                <m:den>
                  <m:r>
                    <w:rPr>
                      <w:rFonts w:ascii="Cambria Math" w:eastAsia="Times New Roman" w:hAnsi="Cambria Math"/>
                    </w:rPr>
                    <m:t>2N</m:t>
                  </m:r>
                  <m:sSub>
                    <m:sSubPr>
                      <m:ctrlPr>
                        <w:rPr>
                          <w:rFonts w:ascii="Cambria Math" w:eastAsia="Times New Roman" w:hAnsi="Cambria Math"/>
                          <w:i/>
                        </w:rPr>
                      </m:ctrlPr>
                    </m:sSubPr>
                    <m:e>
                      <m:r>
                        <w:rPr>
                          <w:rFonts w:ascii="Cambria Math" w:eastAsia="Times New Roman" w:hAnsi="Cambria Math"/>
                        </w:rPr>
                        <m:t>H</m:t>
                      </m:r>
                    </m:e>
                    <m:sub>
                      <m:r>
                        <w:rPr>
                          <w:rFonts w:ascii="Cambria Math" w:eastAsia="Times New Roman" w:hAnsi="Cambria Math"/>
                        </w:rPr>
                        <m:t>3</m:t>
                      </m:r>
                    </m:sub>
                  </m:sSub>
                </m:den>
              </m:f>
            </m:e>
          </m:d>
          <m:r>
            <w:rPr>
              <w:rFonts w:ascii="Cambria Math" w:eastAsia="Times New Roman" w:hAnsi="Cambria Math"/>
            </w:rPr>
            <m:t>=</m:t>
          </m:r>
          <m:sSub>
            <m:sSubPr>
              <m:ctrlPr>
                <w:rPr>
                  <w:rFonts w:ascii="Cambria Math" w:eastAsia="Times New Roman" w:hAnsi="Cambria Math"/>
                  <w:i/>
                </w:rPr>
              </m:ctrlPr>
            </m:sSubPr>
            <m:e>
              <m:acc>
                <m:accPr>
                  <m:chr m:val="̇"/>
                  <m:ctrlPr>
                    <w:rPr>
                      <w:rFonts w:ascii="Cambria Math" w:eastAsia="Times New Roman" w:hAnsi="Cambria Math" w:cs="Arial"/>
                      <w:i/>
                      <w:szCs w:val="24"/>
                      <w:lang w:bidi="he-IL"/>
                    </w:rPr>
                  </m:ctrlPr>
                </m:accPr>
                <m:e>
                  <m:r>
                    <w:rPr>
                      <w:rFonts w:ascii="Cambria Math" w:eastAsia="Times New Roman" w:hAnsi="Cambria Math"/>
                    </w:rPr>
                    <m:t>n</m:t>
                  </m:r>
                </m:e>
              </m:acc>
            </m:e>
            <m:sub>
              <m:sSub>
                <m:sSubPr>
                  <m:ctrlPr>
                    <w:rPr>
                      <w:rFonts w:ascii="Cambria Math" w:eastAsia="Times New Roman" w:hAnsi="Cambria Math"/>
                      <w:i/>
                    </w:rPr>
                  </m:ctrlPr>
                </m:sSubPr>
                <m:e>
                  <m:r>
                    <w:rPr>
                      <w:rFonts w:ascii="Cambria Math" w:eastAsia="Times New Roman" w:hAnsi="Cambria Math"/>
                    </w:rPr>
                    <m:t>H</m:t>
                  </m:r>
                </m:e>
                <m:sub>
                  <m:r>
                    <w:rPr>
                      <w:rFonts w:ascii="Cambria Math" w:eastAsia="Times New Roman" w:hAnsi="Cambria Math"/>
                    </w:rPr>
                    <m:t>2</m:t>
                  </m:r>
                </m:sub>
              </m:sSub>
              <m:r>
                <w:rPr>
                  <w:rFonts w:ascii="Cambria Math" w:eastAsia="Times New Roman" w:hAnsi="Cambria Math"/>
                </w:rPr>
                <m:t>,con</m:t>
              </m:r>
            </m:sub>
          </m:sSub>
        </m:oMath>
      </m:oMathPara>
    </w:p>
    <w:p w14:paraId="7B688349" w14:textId="32D5C8ED" w:rsidR="004D15B3" w:rsidRPr="004D15B3" w:rsidRDefault="004D15B3" w:rsidP="008238F3">
      <w:pPr>
        <w:pStyle w:val="example"/>
        <w:rPr>
          <w:rFonts w:eastAsia="Times New Roman" w:cs="Arial"/>
          <w:rtl/>
        </w:rPr>
      </w:pPr>
      <w:r>
        <w:rPr>
          <w:rFonts w:eastAsia="Times New Roman" w:hint="cs"/>
          <w:rtl/>
        </w:rPr>
        <w:t xml:space="preserve">וכעת ניתן לפתור. </w:t>
      </w:r>
      <w:r>
        <w:rPr>
          <w:rFonts w:eastAsia="Times New Roman"/>
          <w:rtl/>
        </w:rPr>
        <w:br/>
      </w:r>
      <w:r>
        <w:rPr>
          <w:rFonts w:eastAsia="Times New Roman" w:hint="cs"/>
          <w:rtl/>
        </w:rPr>
        <w:t xml:space="preserve">מתוך המאזן על האמוניה </w:t>
      </w:r>
      <m:oMath>
        <m:sSub>
          <m:sSubPr>
            <m:ctrlPr>
              <w:rPr>
                <w:rFonts w:ascii="Cambria Math" w:eastAsia="Times New Roman" w:hAnsi="Cambria Math"/>
                <w:i/>
              </w:rPr>
            </m:ctrlPr>
          </m:sSubPr>
          <m:e>
            <m:acc>
              <m:accPr>
                <m:chr m:val="̇"/>
                <m:ctrlPr>
                  <w:rPr>
                    <w:rFonts w:ascii="Cambria Math" w:eastAsia="Times New Roman" w:hAnsi="Cambria Math" w:cs="Arial"/>
                    <w:i/>
                    <w:szCs w:val="24"/>
                    <w:lang w:bidi="he-IL"/>
                  </w:rPr>
                </m:ctrlPr>
              </m:accPr>
              <m:e>
                <m:r>
                  <w:rPr>
                    <w:rFonts w:ascii="Cambria Math" w:eastAsia="Times New Roman" w:hAnsi="Cambria Math"/>
                  </w:rPr>
                  <m:t>n</m:t>
                </m:r>
              </m:e>
            </m:acc>
          </m:e>
          <m:sub>
            <m:sSub>
              <m:sSubPr>
                <m:ctrlPr>
                  <w:rPr>
                    <w:rFonts w:ascii="Cambria Math" w:eastAsia="Times New Roman" w:hAnsi="Cambria Math"/>
                    <w:i/>
                  </w:rPr>
                </m:ctrlPr>
              </m:sSubPr>
              <m:e>
                <m:r>
                  <w:rPr>
                    <w:rFonts w:ascii="Cambria Math" w:eastAsia="Times New Roman" w:hAnsi="Cambria Math"/>
                  </w:rPr>
                  <m:t>NH</m:t>
                </m:r>
              </m:e>
              <m:sub>
                <m:r>
                  <w:rPr>
                    <w:rFonts w:ascii="Cambria Math" w:eastAsia="Times New Roman" w:hAnsi="Cambria Math"/>
                  </w:rPr>
                  <m:t>3</m:t>
                </m:r>
              </m:sub>
            </m:sSub>
            <m:r>
              <w:rPr>
                <w:rFonts w:ascii="Cambria Math" w:eastAsia="Times New Roman" w:hAnsi="Cambria Math"/>
              </w:rPr>
              <m:t>,gen</m:t>
            </m:r>
          </m:sub>
        </m:sSub>
        <m:r>
          <w:rPr>
            <w:rFonts w:ascii="Cambria Math" w:eastAsia="Times New Roman" w:hAnsi="Cambria Math"/>
          </w:rPr>
          <m:t>=40</m:t>
        </m:r>
        <m:f>
          <m:fPr>
            <m:ctrlPr>
              <w:rPr>
                <w:rFonts w:ascii="Cambria Math" w:eastAsia="Times New Roman" w:hAnsi="Cambria Math"/>
                <w:i/>
              </w:rPr>
            </m:ctrlPr>
          </m:fPr>
          <m:num>
            <m:r>
              <w:rPr>
                <w:rFonts w:ascii="Cambria Math" w:eastAsia="Times New Roman" w:hAnsi="Cambria Math"/>
              </w:rPr>
              <m:t>kmol</m:t>
            </m:r>
          </m:num>
          <m:den>
            <m:r>
              <w:rPr>
                <w:rFonts w:ascii="Cambria Math" w:eastAsia="Times New Roman" w:hAnsi="Cambria Math"/>
              </w:rPr>
              <m:t>h</m:t>
            </m:r>
          </m:den>
        </m:f>
      </m:oMath>
    </w:p>
    <w:p w14:paraId="2010BFB6" w14:textId="2C723582" w:rsidR="004D15B3" w:rsidRDefault="004D15B3" w:rsidP="008238F3">
      <w:pPr>
        <w:pStyle w:val="example"/>
        <w:rPr>
          <w:rFonts w:eastAsia="Times New Roman"/>
          <w:rtl/>
        </w:rPr>
      </w:pPr>
      <w:r>
        <w:rPr>
          <w:rFonts w:eastAsia="Times New Roman" w:hint="cs"/>
          <w:rtl/>
        </w:rPr>
        <w:t>מתוך היחסים הסטויכיומטרים</w:t>
      </w:r>
    </w:p>
    <w:p w14:paraId="7CD06D9D" w14:textId="395C522B" w:rsidR="004D15B3" w:rsidRPr="00CD75FC" w:rsidRDefault="00000000" w:rsidP="008238F3">
      <w:pPr>
        <w:pStyle w:val="example"/>
        <w:rPr>
          <w:rFonts w:eastAsia="Times New Roman"/>
          <w:rtl/>
        </w:rPr>
      </w:pPr>
      <m:oMathPara>
        <m:oMath>
          <m:sSub>
            <m:sSubPr>
              <m:ctrlPr>
                <w:rPr>
                  <w:rFonts w:ascii="Cambria Math" w:eastAsia="Times New Roman" w:hAnsi="Cambria Math"/>
                  <w:i/>
                </w:rPr>
              </m:ctrlPr>
            </m:sSubPr>
            <m:e>
              <m:acc>
                <m:accPr>
                  <m:chr m:val="̇"/>
                  <m:ctrlPr>
                    <w:rPr>
                      <w:rFonts w:ascii="Cambria Math" w:eastAsia="Times New Roman" w:hAnsi="Cambria Math" w:cs="Arial"/>
                      <w:i/>
                      <w:szCs w:val="24"/>
                      <w:lang w:bidi="he-IL"/>
                    </w:rPr>
                  </m:ctrlPr>
                </m:accPr>
                <m:e>
                  <m:r>
                    <w:rPr>
                      <w:rFonts w:ascii="Cambria Math" w:eastAsia="Times New Roman" w:hAnsi="Cambria Math"/>
                    </w:rPr>
                    <m:t>n</m:t>
                  </m:r>
                </m:e>
              </m:acc>
            </m:e>
            <m:sub>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2</m:t>
                  </m:r>
                </m:sub>
              </m:sSub>
              <m:r>
                <w:rPr>
                  <w:rFonts w:ascii="Cambria Math" w:eastAsia="Times New Roman" w:hAnsi="Cambria Math"/>
                </w:rPr>
                <m:t>,con</m:t>
              </m:r>
            </m:sub>
          </m:sSub>
          <m:r>
            <w:rPr>
              <w:rFonts w:ascii="Cambria Math" w:eastAsia="Times New Roman" w:hAnsi="Cambria Math"/>
            </w:rPr>
            <m:t>=</m:t>
          </m:r>
          <m:sSub>
            <m:sSubPr>
              <m:ctrlPr>
                <w:rPr>
                  <w:rFonts w:ascii="Cambria Math" w:eastAsia="Times New Roman" w:hAnsi="Cambria Math"/>
                  <w:i/>
                </w:rPr>
              </m:ctrlPr>
            </m:sSubPr>
            <m:e>
              <m:acc>
                <m:accPr>
                  <m:chr m:val="̇"/>
                  <m:ctrlPr>
                    <w:rPr>
                      <w:rFonts w:ascii="Cambria Math" w:eastAsia="Times New Roman" w:hAnsi="Cambria Math" w:cs="Arial"/>
                      <w:i/>
                      <w:szCs w:val="24"/>
                      <w:lang w:bidi="he-IL"/>
                    </w:rPr>
                  </m:ctrlPr>
                </m:accPr>
                <m:e>
                  <m:r>
                    <w:rPr>
                      <w:rFonts w:ascii="Cambria Math" w:eastAsia="Times New Roman" w:hAnsi="Cambria Math"/>
                    </w:rPr>
                    <m:t>n</m:t>
                  </m:r>
                </m:e>
              </m:acc>
            </m:e>
            <m:sub>
              <m:sSub>
                <m:sSubPr>
                  <m:ctrlPr>
                    <w:rPr>
                      <w:rFonts w:ascii="Cambria Math" w:eastAsia="Times New Roman" w:hAnsi="Cambria Math"/>
                      <w:i/>
                    </w:rPr>
                  </m:ctrlPr>
                </m:sSubPr>
                <m:e>
                  <m:r>
                    <w:rPr>
                      <w:rFonts w:ascii="Cambria Math" w:eastAsia="Times New Roman" w:hAnsi="Cambria Math"/>
                    </w:rPr>
                    <m:t>NH</m:t>
                  </m:r>
                </m:e>
                <m:sub>
                  <m:r>
                    <w:rPr>
                      <w:rFonts w:ascii="Cambria Math" w:eastAsia="Times New Roman" w:hAnsi="Cambria Math"/>
                    </w:rPr>
                    <m:t>3</m:t>
                  </m:r>
                </m:sub>
              </m:sSub>
              <m:r>
                <w:rPr>
                  <w:rFonts w:ascii="Cambria Math" w:eastAsia="Times New Roman" w:hAnsi="Cambria Math"/>
                </w:rPr>
                <m:t>,gen</m:t>
              </m:r>
            </m:sub>
          </m:sSub>
          <m:d>
            <m:dPr>
              <m:begChr m:val="|"/>
              <m:endChr m:val="|"/>
              <m:ctrlPr>
                <w:rPr>
                  <w:rFonts w:ascii="Cambria Math" w:eastAsia="Times New Roman" w:hAnsi="Cambria Math" w:cs="Arial"/>
                  <w:i/>
                  <w:szCs w:val="24"/>
                  <w:lang w:bidi="he-IL"/>
                </w:rPr>
              </m:ctrlPr>
            </m:dPr>
            <m:e>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2</m:t>
                      </m:r>
                    </m:sub>
                  </m:sSub>
                </m:num>
                <m:den>
                  <m:r>
                    <w:rPr>
                      <w:rFonts w:ascii="Cambria Math" w:eastAsia="Times New Roman" w:hAnsi="Cambria Math"/>
                    </w:rPr>
                    <m:t>2N</m:t>
                  </m:r>
                  <m:sSub>
                    <m:sSubPr>
                      <m:ctrlPr>
                        <w:rPr>
                          <w:rFonts w:ascii="Cambria Math" w:eastAsia="Times New Roman" w:hAnsi="Cambria Math"/>
                          <w:i/>
                        </w:rPr>
                      </m:ctrlPr>
                    </m:sSubPr>
                    <m:e>
                      <m:r>
                        <w:rPr>
                          <w:rFonts w:ascii="Cambria Math" w:eastAsia="Times New Roman" w:hAnsi="Cambria Math"/>
                        </w:rPr>
                        <m:t>H</m:t>
                      </m:r>
                    </m:e>
                    <m:sub>
                      <m:r>
                        <w:rPr>
                          <w:rFonts w:ascii="Cambria Math" w:eastAsia="Times New Roman" w:hAnsi="Cambria Math"/>
                        </w:rPr>
                        <m:t>3</m:t>
                      </m:r>
                    </m:sub>
                  </m:sSub>
                </m:den>
              </m:f>
            </m:e>
          </m:d>
          <m:r>
            <w:rPr>
              <w:rFonts w:ascii="Cambria Math" w:eastAsia="Times New Roman" w:hAnsi="Cambria Math"/>
            </w:rPr>
            <m:t>=40</m:t>
          </m:r>
          <m:f>
            <m:fPr>
              <m:ctrlPr>
                <w:rPr>
                  <w:rFonts w:ascii="Cambria Math" w:eastAsia="Times New Roman" w:hAnsi="Cambria Math"/>
                  <w:i/>
                </w:rPr>
              </m:ctrlPr>
            </m:fPr>
            <m:num>
              <m:r>
                <w:rPr>
                  <w:rFonts w:ascii="Cambria Math" w:eastAsia="Times New Roman" w:hAnsi="Cambria Math"/>
                </w:rPr>
                <m:t>kmol</m:t>
              </m:r>
            </m:num>
            <m:den>
              <m:r>
                <w:rPr>
                  <w:rFonts w:ascii="Cambria Math" w:eastAsia="Times New Roman" w:hAnsi="Cambria Math"/>
                </w:rPr>
                <m:t>h</m:t>
              </m:r>
            </m:den>
          </m:f>
          <m:d>
            <m:dPr>
              <m:begChr m:val="|"/>
              <m:endChr m:val="|"/>
              <m:ctrlPr>
                <w:rPr>
                  <w:rFonts w:ascii="Cambria Math" w:eastAsia="Times New Roman" w:hAnsi="Cambria Math" w:cs="Arial"/>
                  <w:i/>
                  <w:szCs w:val="24"/>
                  <w:lang w:bidi="he-IL"/>
                </w:rPr>
              </m:ctrlPr>
            </m:dPr>
            <m:e>
              <m:f>
                <m:fPr>
                  <m:ctrlPr>
                    <w:rPr>
                      <w:rFonts w:ascii="Cambria Math" w:eastAsia="Times New Roman" w:hAnsi="Cambria Math"/>
                      <w:i/>
                    </w:rPr>
                  </m:ctrlPr>
                </m:fPr>
                <m:num>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2</m:t>
                      </m:r>
                    </m:sub>
                  </m:sSub>
                </m:num>
                <m:den>
                  <m:r>
                    <w:rPr>
                      <w:rFonts w:ascii="Cambria Math" w:eastAsia="Times New Roman" w:hAnsi="Cambria Math"/>
                    </w:rPr>
                    <m:t>2N</m:t>
                  </m:r>
                  <m:sSub>
                    <m:sSubPr>
                      <m:ctrlPr>
                        <w:rPr>
                          <w:rFonts w:ascii="Cambria Math" w:eastAsia="Times New Roman" w:hAnsi="Cambria Math"/>
                          <w:i/>
                        </w:rPr>
                      </m:ctrlPr>
                    </m:sSubPr>
                    <m:e>
                      <m:r>
                        <w:rPr>
                          <w:rFonts w:ascii="Cambria Math" w:eastAsia="Times New Roman" w:hAnsi="Cambria Math"/>
                        </w:rPr>
                        <m:t>H</m:t>
                      </m:r>
                    </m:e>
                    <m:sub>
                      <m:r>
                        <w:rPr>
                          <w:rFonts w:ascii="Cambria Math" w:eastAsia="Times New Roman" w:hAnsi="Cambria Math"/>
                        </w:rPr>
                        <m:t>3</m:t>
                      </m:r>
                    </m:sub>
                  </m:sSub>
                </m:den>
              </m:f>
            </m:e>
          </m:d>
          <m:r>
            <w:rPr>
              <w:rFonts w:ascii="Cambria Math" w:eastAsia="Times New Roman" w:hAnsi="Cambria Math"/>
            </w:rPr>
            <m:t>=20</m:t>
          </m:r>
          <m:f>
            <m:fPr>
              <m:ctrlPr>
                <w:rPr>
                  <w:rFonts w:ascii="Cambria Math" w:eastAsia="Times New Roman" w:hAnsi="Cambria Math"/>
                  <w:i/>
                </w:rPr>
              </m:ctrlPr>
            </m:fPr>
            <m:num>
              <m:r>
                <w:rPr>
                  <w:rFonts w:ascii="Cambria Math" w:eastAsia="Times New Roman" w:hAnsi="Cambria Math"/>
                </w:rPr>
                <m:t>kmol</m:t>
              </m:r>
            </m:num>
            <m:den>
              <m:r>
                <w:rPr>
                  <w:rFonts w:ascii="Cambria Math" w:eastAsia="Times New Roman" w:hAnsi="Cambria Math"/>
                </w:rPr>
                <m:t>h</m:t>
              </m:r>
            </m:den>
          </m:f>
          <m:r>
            <w:rPr>
              <w:rFonts w:ascii="Cambria Math" w:eastAsia="Times New Roman" w:hAnsi="Cambria Math"/>
            </w:rPr>
            <m:t xml:space="preserve"> </m:t>
          </m:r>
        </m:oMath>
      </m:oMathPara>
    </w:p>
    <w:p w14:paraId="2E7869D2" w14:textId="110F1429" w:rsidR="00CD75FC" w:rsidRPr="004D15B3" w:rsidRDefault="00000000" w:rsidP="008238F3">
      <w:pPr>
        <w:pStyle w:val="example"/>
        <w:rPr>
          <w:rFonts w:eastAsia="Times New Roman"/>
          <w:rtl/>
        </w:rPr>
      </w:pPr>
      <m:oMathPara>
        <m:oMath>
          <m:sSub>
            <m:sSubPr>
              <m:ctrlPr>
                <w:rPr>
                  <w:rFonts w:ascii="Cambria Math" w:eastAsia="Times New Roman" w:hAnsi="Cambria Math"/>
                  <w:i/>
                </w:rPr>
              </m:ctrlPr>
            </m:sSubPr>
            <m:e>
              <m:acc>
                <m:accPr>
                  <m:chr m:val="̇"/>
                  <m:ctrlPr>
                    <w:rPr>
                      <w:rFonts w:ascii="Cambria Math" w:eastAsia="Times New Roman" w:hAnsi="Cambria Math" w:cs="Arial"/>
                      <w:i/>
                      <w:szCs w:val="24"/>
                      <w:lang w:bidi="he-IL"/>
                    </w:rPr>
                  </m:ctrlPr>
                </m:accPr>
                <m:e>
                  <m:r>
                    <w:rPr>
                      <w:rFonts w:ascii="Cambria Math" w:eastAsia="Times New Roman" w:hAnsi="Cambria Math"/>
                    </w:rPr>
                    <m:t>n</m:t>
                  </m:r>
                </m:e>
              </m:acc>
            </m:e>
            <m:sub>
              <m:sSub>
                <m:sSubPr>
                  <m:ctrlPr>
                    <w:rPr>
                      <w:rFonts w:ascii="Cambria Math" w:eastAsia="Times New Roman" w:hAnsi="Cambria Math"/>
                      <w:i/>
                    </w:rPr>
                  </m:ctrlPr>
                </m:sSubPr>
                <m:e>
                  <m:r>
                    <w:rPr>
                      <w:rFonts w:ascii="Cambria Math" w:eastAsia="Times New Roman" w:hAnsi="Cambria Math"/>
                    </w:rPr>
                    <m:t>H</m:t>
                  </m:r>
                </m:e>
                <m:sub>
                  <m:r>
                    <w:rPr>
                      <w:rFonts w:ascii="Cambria Math" w:eastAsia="Times New Roman" w:hAnsi="Cambria Math"/>
                    </w:rPr>
                    <m:t>2</m:t>
                  </m:r>
                </m:sub>
              </m:sSub>
              <m:r>
                <w:rPr>
                  <w:rFonts w:ascii="Cambria Math" w:eastAsia="Times New Roman" w:hAnsi="Cambria Math"/>
                </w:rPr>
                <m:t>,con</m:t>
              </m:r>
            </m:sub>
          </m:sSub>
          <m:r>
            <w:rPr>
              <w:rFonts w:ascii="Cambria Math" w:eastAsia="Times New Roman" w:hAnsi="Cambria Math"/>
            </w:rPr>
            <m:t>=</m:t>
          </m:r>
          <m:sSub>
            <m:sSubPr>
              <m:ctrlPr>
                <w:rPr>
                  <w:rFonts w:ascii="Cambria Math" w:eastAsia="Times New Roman" w:hAnsi="Cambria Math"/>
                  <w:i/>
                </w:rPr>
              </m:ctrlPr>
            </m:sSubPr>
            <m:e>
              <m:acc>
                <m:accPr>
                  <m:chr m:val="̇"/>
                  <m:ctrlPr>
                    <w:rPr>
                      <w:rFonts w:ascii="Cambria Math" w:eastAsia="Times New Roman" w:hAnsi="Cambria Math" w:cs="Arial"/>
                      <w:i/>
                      <w:szCs w:val="24"/>
                      <w:lang w:bidi="he-IL"/>
                    </w:rPr>
                  </m:ctrlPr>
                </m:accPr>
                <m:e>
                  <m:r>
                    <w:rPr>
                      <w:rFonts w:ascii="Cambria Math" w:eastAsia="Times New Roman" w:hAnsi="Cambria Math"/>
                    </w:rPr>
                    <m:t>n</m:t>
                  </m:r>
                </m:e>
              </m:acc>
            </m:e>
            <m:sub>
              <m:sSub>
                <m:sSubPr>
                  <m:ctrlPr>
                    <w:rPr>
                      <w:rFonts w:ascii="Cambria Math" w:eastAsia="Times New Roman" w:hAnsi="Cambria Math"/>
                      <w:i/>
                    </w:rPr>
                  </m:ctrlPr>
                </m:sSubPr>
                <m:e>
                  <m:r>
                    <w:rPr>
                      <w:rFonts w:ascii="Cambria Math" w:eastAsia="Times New Roman" w:hAnsi="Cambria Math"/>
                    </w:rPr>
                    <m:t>NH</m:t>
                  </m:r>
                </m:e>
                <m:sub>
                  <m:r>
                    <w:rPr>
                      <w:rFonts w:ascii="Cambria Math" w:eastAsia="Times New Roman" w:hAnsi="Cambria Math"/>
                    </w:rPr>
                    <m:t>3</m:t>
                  </m:r>
                </m:sub>
              </m:sSub>
              <m:r>
                <w:rPr>
                  <w:rFonts w:ascii="Cambria Math" w:eastAsia="Times New Roman" w:hAnsi="Cambria Math"/>
                </w:rPr>
                <m:t>,gen</m:t>
              </m:r>
            </m:sub>
          </m:sSub>
          <m:d>
            <m:dPr>
              <m:begChr m:val="|"/>
              <m:endChr m:val="|"/>
              <m:ctrlPr>
                <w:rPr>
                  <w:rFonts w:ascii="Cambria Math" w:eastAsia="Times New Roman" w:hAnsi="Cambria Math" w:cs="Arial"/>
                  <w:i/>
                  <w:szCs w:val="24"/>
                  <w:lang w:bidi="he-IL"/>
                </w:rPr>
              </m:ctrlPr>
            </m:dPr>
            <m:e>
              <m:f>
                <m:fPr>
                  <m:ctrlPr>
                    <w:rPr>
                      <w:rFonts w:ascii="Cambria Math" w:eastAsia="Times New Roman" w:hAnsi="Cambria Math"/>
                      <w:i/>
                    </w:rPr>
                  </m:ctrlPr>
                </m:fPr>
                <m:num>
                  <m:r>
                    <w:rPr>
                      <w:rFonts w:ascii="Cambria Math" w:eastAsia="Times New Roman" w:hAnsi="Cambria Math"/>
                    </w:rPr>
                    <m:t>3</m:t>
                  </m:r>
                  <m:sSub>
                    <m:sSubPr>
                      <m:ctrlPr>
                        <w:rPr>
                          <w:rFonts w:ascii="Cambria Math" w:eastAsia="Times New Roman" w:hAnsi="Cambria Math"/>
                          <w:i/>
                        </w:rPr>
                      </m:ctrlPr>
                    </m:sSubPr>
                    <m:e>
                      <m:r>
                        <w:rPr>
                          <w:rFonts w:ascii="Cambria Math" w:eastAsia="Times New Roman" w:hAnsi="Cambria Math"/>
                        </w:rPr>
                        <m:t>H</m:t>
                      </m:r>
                    </m:e>
                    <m:sub>
                      <m:r>
                        <w:rPr>
                          <w:rFonts w:ascii="Cambria Math" w:eastAsia="Times New Roman" w:hAnsi="Cambria Math"/>
                        </w:rPr>
                        <m:t>2</m:t>
                      </m:r>
                    </m:sub>
                  </m:sSub>
                </m:num>
                <m:den>
                  <m:r>
                    <w:rPr>
                      <w:rFonts w:ascii="Cambria Math" w:eastAsia="Times New Roman" w:hAnsi="Cambria Math"/>
                    </w:rPr>
                    <m:t>2N</m:t>
                  </m:r>
                  <m:sSub>
                    <m:sSubPr>
                      <m:ctrlPr>
                        <w:rPr>
                          <w:rFonts w:ascii="Cambria Math" w:eastAsia="Times New Roman" w:hAnsi="Cambria Math"/>
                          <w:i/>
                        </w:rPr>
                      </m:ctrlPr>
                    </m:sSubPr>
                    <m:e>
                      <m:r>
                        <w:rPr>
                          <w:rFonts w:ascii="Cambria Math" w:eastAsia="Times New Roman" w:hAnsi="Cambria Math"/>
                        </w:rPr>
                        <m:t>H</m:t>
                      </m:r>
                    </m:e>
                    <m:sub>
                      <m:r>
                        <w:rPr>
                          <w:rFonts w:ascii="Cambria Math" w:eastAsia="Times New Roman" w:hAnsi="Cambria Math"/>
                        </w:rPr>
                        <m:t>3</m:t>
                      </m:r>
                    </m:sub>
                  </m:sSub>
                </m:den>
              </m:f>
            </m:e>
          </m:d>
          <m:r>
            <w:rPr>
              <w:rFonts w:ascii="Cambria Math" w:eastAsia="Times New Roman" w:hAnsi="Cambria Math"/>
            </w:rPr>
            <m:t>=40</m:t>
          </m:r>
          <m:f>
            <m:fPr>
              <m:ctrlPr>
                <w:rPr>
                  <w:rFonts w:ascii="Cambria Math" w:eastAsia="Times New Roman" w:hAnsi="Cambria Math"/>
                  <w:i/>
                </w:rPr>
              </m:ctrlPr>
            </m:fPr>
            <m:num>
              <m:r>
                <w:rPr>
                  <w:rFonts w:ascii="Cambria Math" w:eastAsia="Times New Roman" w:hAnsi="Cambria Math"/>
                </w:rPr>
                <m:t>kmol</m:t>
              </m:r>
            </m:num>
            <m:den>
              <m:r>
                <w:rPr>
                  <w:rFonts w:ascii="Cambria Math" w:eastAsia="Times New Roman" w:hAnsi="Cambria Math"/>
                </w:rPr>
                <m:t>h</m:t>
              </m:r>
            </m:den>
          </m:f>
          <m:d>
            <m:dPr>
              <m:begChr m:val="|"/>
              <m:endChr m:val="|"/>
              <m:ctrlPr>
                <w:rPr>
                  <w:rFonts w:ascii="Cambria Math" w:eastAsia="Times New Roman" w:hAnsi="Cambria Math" w:cs="Arial"/>
                  <w:i/>
                  <w:szCs w:val="24"/>
                  <w:lang w:bidi="he-IL"/>
                </w:rPr>
              </m:ctrlPr>
            </m:dPr>
            <m:e>
              <m:f>
                <m:fPr>
                  <m:ctrlPr>
                    <w:rPr>
                      <w:rFonts w:ascii="Cambria Math" w:eastAsia="Times New Roman" w:hAnsi="Cambria Math"/>
                      <w:i/>
                    </w:rPr>
                  </m:ctrlPr>
                </m:fPr>
                <m:num>
                  <m:r>
                    <w:rPr>
                      <w:rFonts w:ascii="Cambria Math" w:eastAsia="Times New Roman" w:hAnsi="Cambria Math"/>
                    </w:rPr>
                    <m:t>3</m:t>
                  </m:r>
                  <m:sSub>
                    <m:sSubPr>
                      <m:ctrlPr>
                        <w:rPr>
                          <w:rFonts w:ascii="Cambria Math" w:eastAsia="Times New Roman" w:hAnsi="Cambria Math"/>
                          <w:i/>
                        </w:rPr>
                      </m:ctrlPr>
                    </m:sSubPr>
                    <m:e>
                      <m:r>
                        <w:rPr>
                          <w:rFonts w:ascii="Cambria Math" w:eastAsia="Times New Roman" w:hAnsi="Cambria Math"/>
                        </w:rPr>
                        <m:t>H</m:t>
                      </m:r>
                    </m:e>
                    <m:sub>
                      <m:r>
                        <w:rPr>
                          <w:rFonts w:ascii="Cambria Math" w:eastAsia="Times New Roman" w:hAnsi="Cambria Math"/>
                        </w:rPr>
                        <m:t>2</m:t>
                      </m:r>
                    </m:sub>
                  </m:sSub>
                </m:num>
                <m:den>
                  <m:r>
                    <w:rPr>
                      <w:rFonts w:ascii="Cambria Math" w:eastAsia="Times New Roman" w:hAnsi="Cambria Math"/>
                    </w:rPr>
                    <m:t>2N</m:t>
                  </m:r>
                  <m:sSub>
                    <m:sSubPr>
                      <m:ctrlPr>
                        <w:rPr>
                          <w:rFonts w:ascii="Cambria Math" w:eastAsia="Times New Roman" w:hAnsi="Cambria Math"/>
                          <w:i/>
                        </w:rPr>
                      </m:ctrlPr>
                    </m:sSubPr>
                    <m:e>
                      <m:r>
                        <w:rPr>
                          <w:rFonts w:ascii="Cambria Math" w:eastAsia="Times New Roman" w:hAnsi="Cambria Math"/>
                        </w:rPr>
                        <m:t>H</m:t>
                      </m:r>
                    </m:e>
                    <m:sub>
                      <m:r>
                        <w:rPr>
                          <w:rFonts w:ascii="Cambria Math" w:eastAsia="Times New Roman" w:hAnsi="Cambria Math"/>
                        </w:rPr>
                        <m:t>3</m:t>
                      </m:r>
                    </m:sub>
                  </m:sSub>
                </m:den>
              </m:f>
            </m:e>
          </m:d>
          <m:r>
            <w:rPr>
              <w:rFonts w:ascii="Cambria Math" w:eastAsia="Times New Roman" w:hAnsi="Cambria Math"/>
            </w:rPr>
            <m:t>=60</m:t>
          </m:r>
          <m:f>
            <m:fPr>
              <m:ctrlPr>
                <w:rPr>
                  <w:rFonts w:ascii="Cambria Math" w:eastAsia="Times New Roman" w:hAnsi="Cambria Math"/>
                  <w:i/>
                </w:rPr>
              </m:ctrlPr>
            </m:fPr>
            <m:num>
              <m:r>
                <w:rPr>
                  <w:rFonts w:ascii="Cambria Math" w:eastAsia="Times New Roman" w:hAnsi="Cambria Math"/>
                </w:rPr>
                <m:t>kmol</m:t>
              </m:r>
            </m:num>
            <m:den>
              <m:r>
                <w:rPr>
                  <w:rFonts w:ascii="Cambria Math" w:eastAsia="Times New Roman" w:hAnsi="Cambria Math"/>
                </w:rPr>
                <m:t>h</m:t>
              </m:r>
            </m:den>
          </m:f>
        </m:oMath>
      </m:oMathPara>
    </w:p>
    <w:p w14:paraId="625D404B" w14:textId="666133DE" w:rsidR="00CD75FC" w:rsidRPr="004D15B3" w:rsidRDefault="00CD75FC" w:rsidP="008238F3">
      <w:pPr>
        <w:pStyle w:val="example"/>
        <w:rPr>
          <w:rFonts w:eastAsia="Times New Roman" w:cs="Arial"/>
          <w:rtl/>
        </w:rPr>
      </w:pPr>
      <w:r>
        <w:rPr>
          <w:rFonts w:eastAsia="Times New Roman" w:hint="cs"/>
          <w:rtl/>
        </w:rPr>
        <w:t>ונציב במאזנים שנותרו</w:t>
      </w:r>
    </w:p>
    <w:p w14:paraId="1A02A68F" w14:textId="00803AB4" w:rsidR="00CD75FC" w:rsidRPr="00CD75FC" w:rsidRDefault="00CD75FC" w:rsidP="008238F3">
      <w:pPr>
        <w:pStyle w:val="example"/>
        <w:rPr>
          <w:rFonts w:eastAsia="Times New Roman"/>
          <w:rtl/>
        </w:rPr>
      </w:pPr>
      <m:oMathPara>
        <m:oMath>
          <m:r>
            <w:rPr>
              <w:rFonts w:ascii="Cambria Math" w:eastAsia="Times New Roman" w:hAnsi="Cambria Math"/>
            </w:rPr>
            <m:t>100</m:t>
          </m:r>
          <m:f>
            <m:fPr>
              <m:ctrlPr>
                <w:rPr>
                  <w:rFonts w:ascii="Cambria Math" w:eastAsia="Times New Roman" w:hAnsi="Cambria Math"/>
                  <w:i/>
                </w:rPr>
              </m:ctrlPr>
            </m:fPr>
            <m:num>
              <m:r>
                <w:rPr>
                  <w:rFonts w:ascii="Cambria Math" w:eastAsia="Times New Roman" w:hAnsi="Cambria Math"/>
                </w:rPr>
                <m:t>kmol</m:t>
              </m:r>
            </m:num>
            <m:den>
              <m:r>
                <w:rPr>
                  <w:rFonts w:ascii="Cambria Math" w:eastAsia="Times New Roman" w:hAnsi="Cambria Math"/>
                </w:rPr>
                <m:t>h</m:t>
              </m:r>
            </m:den>
          </m:f>
          <m:r>
            <w:rPr>
              <w:rFonts w:ascii="Cambria Math" w:eastAsia="Times New Roman" w:hAnsi="Cambria Math"/>
            </w:rPr>
            <m:t>+0=</m:t>
          </m:r>
          <m:sSub>
            <m:sSubPr>
              <m:ctrlPr>
                <w:rPr>
                  <w:rFonts w:ascii="Cambria Math" w:eastAsia="Times New Roman" w:hAnsi="Cambria Math"/>
                  <w:i/>
                </w:rPr>
              </m:ctrlPr>
            </m:sSubPr>
            <m:e>
              <m:acc>
                <m:accPr>
                  <m:chr m:val="̇"/>
                  <m:ctrlPr>
                    <w:rPr>
                      <w:rFonts w:ascii="Cambria Math" w:eastAsia="Times New Roman" w:hAnsi="Cambria Math" w:cs="Arial"/>
                      <w:i/>
                      <w:szCs w:val="24"/>
                      <w:lang w:bidi="he-IL"/>
                    </w:rPr>
                  </m:ctrlPr>
                </m:accPr>
                <m:e>
                  <m:r>
                    <w:rPr>
                      <w:rFonts w:ascii="Cambria Math" w:eastAsia="Times New Roman" w:hAnsi="Cambria Math"/>
                    </w:rPr>
                    <m:t>n</m:t>
                  </m:r>
                </m:e>
              </m:acc>
            </m:e>
            <m:sub>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2</m:t>
                  </m:r>
                </m:sub>
              </m:sSub>
              <m:r>
                <w:rPr>
                  <w:rFonts w:ascii="Cambria Math" w:eastAsia="Times New Roman" w:hAnsi="Cambria Math"/>
                </w:rPr>
                <m:t>,out</m:t>
              </m:r>
            </m:sub>
          </m:sSub>
          <m:r>
            <w:rPr>
              <w:rFonts w:ascii="Cambria Math" w:eastAsia="Times New Roman" w:hAnsi="Cambria Math"/>
            </w:rPr>
            <m:t>+20</m:t>
          </m:r>
          <m:f>
            <m:fPr>
              <m:ctrlPr>
                <w:rPr>
                  <w:rFonts w:ascii="Cambria Math" w:eastAsia="Times New Roman" w:hAnsi="Cambria Math"/>
                  <w:i/>
                </w:rPr>
              </m:ctrlPr>
            </m:fPr>
            <m:num>
              <m:r>
                <w:rPr>
                  <w:rFonts w:ascii="Cambria Math" w:eastAsia="Times New Roman" w:hAnsi="Cambria Math"/>
                </w:rPr>
                <m:t>kmol</m:t>
              </m:r>
            </m:num>
            <m:den>
              <m:r>
                <w:rPr>
                  <w:rFonts w:ascii="Cambria Math" w:eastAsia="Times New Roman" w:hAnsi="Cambria Math"/>
                </w:rPr>
                <m:t>h</m:t>
              </m:r>
            </m:den>
          </m:f>
          <m:r>
            <w:rPr>
              <w:rFonts w:ascii="Cambria Math" w:eastAsia="Times New Roman" w:hAnsi="Cambria Math"/>
            </w:rPr>
            <m:t xml:space="preserve">  =&gt; </m:t>
          </m:r>
          <m:sSub>
            <m:sSubPr>
              <m:ctrlPr>
                <w:rPr>
                  <w:rFonts w:ascii="Cambria Math" w:eastAsia="Times New Roman" w:hAnsi="Cambria Math"/>
                  <w:i/>
                </w:rPr>
              </m:ctrlPr>
            </m:sSubPr>
            <m:e>
              <m:acc>
                <m:accPr>
                  <m:chr m:val="̇"/>
                  <m:ctrlPr>
                    <w:rPr>
                      <w:rFonts w:ascii="Cambria Math" w:eastAsia="Times New Roman" w:hAnsi="Cambria Math" w:cs="Arial"/>
                      <w:i/>
                      <w:szCs w:val="24"/>
                      <w:lang w:bidi="he-IL"/>
                    </w:rPr>
                  </m:ctrlPr>
                </m:accPr>
                <m:e>
                  <m:r>
                    <w:rPr>
                      <w:rFonts w:ascii="Cambria Math" w:eastAsia="Times New Roman" w:hAnsi="Cambria Math"/>
                    </w:rPr>
                    <m:t>n</m:t>
                  </m:r>
                </m:e>
              </m:acc>
            </m:e>
            <m:sub>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2</m:t>
                  </m:r>
                </m:sub>
              </m:sSub>
              <m:r>
                <w:rPr>
                  <w:rFonts w:ascii="Cambria Math" w:eastAsia="Times New Roman" w:hAnsi="Cambria Math"/>
                </w:rPr>
                <m:t>,out</m:t>
              </m:r>
            </m:sub>
          </m:sSub>
          <m:r>
            <w:rPr>
              <w:rFonts w:ascii="Cambria Math" w:eastAsia="Times New Roman" w:hAnsi="Cambria Math"/>
            </w:rPr>
            <m:t>=80</m:t>
          </m:r>
          <m:f>
            <m:fPr>
              <m:ctrlPr>
                <w:rPr>
                  <w:rFonts w:ascii="Cambria Math" w:eastAsia="Times New Roman" w:hAnsi="Cambria Math"/>
                  <w:i/>
                </w:rPr>
              </m:ctrlPr>
            </m:fPr>
            <m:num>
              <m:r>
                <w:rPr>
                  <w:rFonts w:ascii="Cambria Math" w:eastAsia="Times New Roman" w:hAnsi="Cambria Math"/>
                </w:rPr>
                <m:t>kmol</m:t>
              </m:r>
            </m:num>
            <m:den>
              <m:r>
                <w:rPr>
                  <w:rFonts w:ascii="Cambria Math" w:eastAsia="Times New Roman" w:hAnsi="Cambria Math"/>
                </w:rPr>
                <m:t>h</m:t>
              </m:r>
            </m:den>
          </m:f>
          <m:r>
            <w:rPr>
              <w:rFonts w:ascii="Cambria Math" w:eastAsia="Times New Roman" w:hAnsi="Cambria Math"/>
            </w:rPr>
            <m:t xml:space="preserve">  </m:t>
          </m:r>
        </m:oMath>
      </m:oMathPara>
    </w:p>
    <w:p w14:paraId="549C25C3" w14:textId="387580E1" w:rsidR="00CD75FC" w:rsidRPr="00CC11EC" w:rsidRDefault="00CD75FC" w:rsidP="008238F3">
      <w:pPr>
        <w:pStyle w:val="example"/>
        <w:rPr>
          <w:rFonts w:eastAsia="Times New Roman"/>
          <w:rtl/>
        </w:rPr>
      </w:pPr>
      <m:oMathPara>
        <m:oMath>
          <m:r>
            <w:rPr>
              <w:rFonts w:ascii="Cambria Math" w:eastAsia="Times New Roman" w:hAnsi="Cambria Math"/>
            </w:rPr>
            <m:t>200</m:t>
          </m:r>
          <m:f>
            <m:fPr>
              <m:ctrlPr>
                <w:rPr>
                  <w:rFonts w:ascii="Cambria Math" w:eastAsia="Times New Roman" w:hAnsi="Cambria Math"/>
                  <w:i/>
                </w:rPr>
              </m:ctrlPr>
            </m:fPr>
            <m:num>
              <m:r>
                <w:rPr>
                  <w:rFonts w:ascii="Cambria Math" w:eastAsia="Times New Roman" w:hAnsi="Cambria Math"/>
                </w:rPr>
                <m:t>kmol</m:t>
              </m:r>
            </m:num>
            <m:den>
              <m:r>
                <w:rPr>
                  <w:rFonts w:ascii="Cambria Math" w:eastAsia="Times New Roman" w:hAnsi="Cambria Math"/>
                </w:rPr>
                <m:t>h</m:t>
              </m:r>
            </m:den>
          </m:f>
          <m:r>
            <w:rPr>
              <w:rFonts w:ascii="Cambria Math" w:eastAsia="Times New Roman" w:hAnsi="Cambria Math"/>
            </w:rPr>
            <m:t>+0=</m:t>
          </m:r>
          <m:sSub>
            <m:sSubPr>
              <m:ctrlPr>
                <w:rPr>
                  <w:rFonts w:ascii="Cambria Math" w:eastAsia="Times New Roman" w:hAnsi="Cambria Math"/>
                  <w:i/>
                </w:rPr>
              </m:ctrlPr>
            </m:sSubPr>
            <m:e>
              <m:acc>
                <m:accPr>
                  <m:chr m:val="̇"/>
                  <m:ctrlPr>
                    <w:rPr>
                      <w:rFonts w:ascii="Cambria Math" w:eastAsia="Times New Roman" w:hAnsi="Cambria Math" w:cs="Arial"/>
                      <w:i/>
                      <w:szCs w:val="24"/>
                      <w:lang w:bidi="he-IL"/>
                    </w:rPr>
                  </m:ctrlPr>
                </m:accPr>
                <m:e>
                  <m:r>
                    <w:rPr>
                      <w:rFonts w:ascii="Cambria Math" w:eastAsia="Times New Roman" w:hAnsi="Cambria Math"/>
                    </w:rPr>
                    <m:t>n</m:t>
                  </m:r>
                </m:e>
              </m:acc>
            </m:e>
            <m:sub>
              <m:sSub>
                <m:sSubPr>
                  <m:ctrlPr>
                    <w:rPr>
                      <w:rFonts w:ascii="Cambria Math" w:eastAsia="Times New Roman" w:hAnsi="Cambria Math"/>
                      <w:i/>
                    </w:rPr>
                  </m:ctrlPr>
                </m:sSubPr>
                <m:e>
                  <m:r>
                    <w:rPr>
                      <w:rFonts w:ascii="Cambria Math" w:eastAsia="Times New Roman" w:hAnsi="Cambria Math"/>
                    </w:rPr>
                    <m:t>H</m:t>
                  </m:r>
                </m:e>
                <m:sub>
                  <m:r>
                    <w:rPr>
                      <w:rFonts w:ascii="Cambria Math" w:eastAsia="Times New Roman" w:hAnsi="Cambria Math"/>
                    </w:rPr>
                    <m:t>2</m:t>
                  </m:r>
                </m:sub>
              </m:sSub>
              <m:r>
                <w:rPr>
                  <w:rFonts w:ascii="Cambria Math" w:eastAsia="Times New Roman" w:hAnsi="Cambria Math"/>
                </w:rPr>
                <m:t>,out</m:t>
              </m:r>
            </m:sub>
          </m:sSub>
          <m:r>
            <w:rPr>
              <w:rFonts w:ascii="Cambria Math" w:eastAsia="Times New Roman" w:hAnsi="Cambria Math"/>
            </w:rPr>
            <m:t>+60</m:t>
          </m:r>
          <m:f>
            <m:fPr>
              <m:ctrlPr>
                <w:rPr>
                  <w:rFonts w:ascii="Cambria Math" w:eastAsia="Times New Roman" w:hAnsi="Cambria Math"/>
                  <w:i/>
                </w:rPr>
              </m:ctrlPr>
            </m:fPr>
            <m:num>
              <m:r>
                <w:rPr>
                  <w:rFonts w:ascii="Cambria Math" w:eastAsia="Times New Roman" w:hAnsi="Cambria Math"/>
                </w:rPr>
                <m:t>kmol</m:t>
              </m:r>
            </m:num>
            <m:den>
              <m:r>
                <w:rPr>
                  <w:rFonts w:ascii="Cambria Math" w:eastAsia="Times New Roman" w:hAnsi="Cambria Math"/>
                </w:rPr>
                <m:t>h</m:t>
              </m:r>
            </m:den>
          </m:f>
          <m:r>
            <w:rPr>
              <w:rFonts w:ascii="Cambria Math" w:eastAsia="Times New Roman" w:hAnsi="Cambria Math"/>
            </w:rPr>
            <m:t xml:space="preserve">  =&gt;  </m:t>
          </m:r>
          <m:sSub>
            <m:sSubPr>
              <m:ctrlPr>
                <w:rPr>
                  <w:rFonts w:ascii="Cambria Math" w:eastAsia="Times New Roman" w:hAnsi="Cambria Math"/>
                  <w:i/>
                </w:rPr>
              </m:ctrlPr>
            </m:sSubPr>
            <m:e>
              <m:acc>
                <m:accPr>
                  <m:chr m:val="̇"/>
                  <m:ctrlPr>
                    <w:rPr>
                      <w:rFonts w:ascii="Cambria Math" w:eastAsia="Times New Roman" w:hAnsi="Cambria Math" w:cs="Arial"/>
                      <w:i/>
                      <w:szCs w:val="24"/>
                      <w:lang w:bidi="he-IL"/>
                    </w:rPr>
                  </m:ctrlPr>
                </m:accPr>
                <m:e>
                  <m:r>
                    <w:rPr>
                      <w:rFonts w:ascii="Cambria Math" w:eastAsia="Times New Roman" w:hAnsi="Cambria Math"/>
                    </w:rPr>
                    <m:t>n</m:t>
                  </m:r>
                </m:e>
              </m:acc>
            </m:e>
            <m:sub>
              <m:sSub>
                <m:sSubPr>
                  <m:ctrlPr>
                    <w:rPr>
                      <w:rFonts w:ascii="Cambria Math" w:eastAsia="Times New Roman" w:hAnsi="Cambria Math"/>
                      <w:i/>
                    </w:rPr>
                  </m:ctrlPr>
                </m:sSubPr>
                <m:e>
                  <m:r>
                    <w:rPr>
                      <w:rFonts w:ascii="Cambria Math" w:eastAsia="Times New Roman" w:hAnsi="Cambria Math"/>
                    </w:rPr>
                    <m:t>H</m:t>
                  </m:r>
                </m:e>
                <m:sub>
                  <m:r>
                    <w:rPr>
                      <w:rFonts w:ascii="Cambria Math" w:eastAsia="Times New Roman" w:hAnsi="Cambria Math"/>
                    </w:rPr>
                    <m:t>2</m:t>
                  </m:r>
                </m:sub>
              </m:sSub>
              <m:r>
                <w:rPr>
                  <w:rFonts w:ascii="Cambria Math" w:eastAsia="Times New Roman" w:hAnsi="Cambria Math"/>
                </w:rPr>
                <m:t>,out</m:t>
              </m:r>
            </m:sub>
          </m:sSub>
          <m:r>
            <w:rPr>
              <w:rFonts w:ascii="Cambria Math" w:eastAsia="Times New Roman" w:hAnsi="Cambria Math"/>
            </w:rPr>
            <m:t>=140</m:t>
          </m:r>
          <m:f>
            <m:fPr>
              <m:ctrlPr>
                <w:rPr>
                  <w:rFonts w:ascii="Cambria Math" w:eastAsia="Times New Roman" w:hAnsi="Cambria Math"/>
                  <w:i/>
                </w:rPr>
              </m:ctrlPr>
            </m:fPr>
            <m:num>
              <m:r>
                <w:rPr>
                  <w:rFonts w:ascii="Cambria Math" w:eastAsia="Times New Roman" w:hAnsi="Cambria Math"/>
                </w:rPr>
                <m:t>kmol</m:t>
              </m:r>
            </m:num>
            <m:den>
              <m:r>
                <w:rPr>
                  <w:rFonts w:ascii="Cambria Math" w:eastAsia="Times New Roman" w:hAnsi="Cambria Math"/>
                </w:rPr>
                <m:t>h</m:t>
              </m:r>
            </m:den>
          </m:f>
        </m:oMath>
      </m:oMathPara>
    </w:p>
    <w:p w14:paraId="49BC3723" w14:textId="77777777" w:rsidR="00CD75FC" w:rsidRPr="00CC11EC" w:rsidRDefault="00CD75FC" w:rsidP="008238F3">
      <w:pPr>
        <w:pStyle w:val="example"/>
        <w:rPr>
          <w:rFonts w:eastAsia="Times New Roman"/>
          <w:rtl/>
        </w:rPr>
      </w:pPr>
    </w:p>
    <w:p w14:paraId="70151FDF" w14:textId="1C0BA111" w:rsidR="001615CC" w:rsidRPr="001615CC" w:rsidRDefault="00CD75FC" w:rsidP="008238F3">
      <w:pPr>
        <w:pStyle w:val="example"/>
        <w:rPr>
          <w:rFonts w:eastAsia="Times New Roman"/>
          <w:b/>
          <w:bCs/>
        </w:rPr>
      </w:pPr>
      <w:r>
        <w:rPr>
          <w:rFonts w:eastAsia="Times New Roman" w:hint="cs"/>
          <w:b/>
          <w:bCs/>
          <w:rtl/>
        </w:rPr>
        <w:t>פ</w:t>
      </w:r>
      <w:r w:rsidR="001615CC" w:rsidRPr="001615CC">
        <w:rPr>
          <w:rFonts w:eastAsia="Times New Roman"/>
          <w:b/>
          <w:bCs/>
          <w:rtl/>
        </w:rPr>
        <w:t>תרון 2: מאזן אטומי</w:t>
      </w:r>
      <w:r>
        <w:rPr>
          <w:rFonts w:eastAsia="Times New Roman" w:hint="cs"/>
          <w:b/>
          <w:bCs/>
          <w:rtl/>
        </w:rPr>
        <w:t xml:space="preserve"> </w:t>
      </w:r>
      <w:r w:rsidR="001615CC" w:rsidRPr="001615CC">
        <w:rPr>
          <w:rFonts w:eastAsia="Times New Roman"/>
          <w:b/>
          <w:bCs/>
        </w:rPr>
        <w:t xml:space="preserve"> (Atomic Balance)</w:t>
      </w:r>
    </w:p>
    <w:p w14:paraId="1BB4780F" w14:textId="77777777" w:rsidR="00CD75FC" w:rsidRDefault="001615CC" w:rsidP="008238F3">
      <w:pPr>
        <w:pStyle w:val="example"/>
        <w:rPr>
          <w:rFonts w:eastAsia="Times New Roman"/>
        </w:rPr>
      </w:pPr>
      <w:r w:rsidRPr="001615CC">
        <w:rPr>
          <w:rFonts w:eastAsia="Times New Roman"/>
          <w:i/>
          <w:iCs/>
          <w:rtl/>
        </w:rPr>
        <w:t>העיקרון</w:t>
      </w:r>
      <w:r w:rsidR="00CD75FC">
        <w:rPr>
          <w:rFonts w:eastAsia="Times New Roman" w:hint="cs"/>
          <w:i/>
          <w:iCs/>
          <w:rtl/>
        </w:rPr>
        <w:t xml:space="preserve"> </w:t>
      </w:r>
      <m:oMath>
        <m:r>
          <w:rPr>
            <w:rFonts w:ascii="Cambria Math" w:eastAsia="Times New Roman" w:hAnsi="Cambria Math"/>
          </w:rPr>
          <m:t>Input = Output</m:t>
        </m:r>
      </m:oMath>
      <w:r w:rsidR="00CD75FC">
        <w:rPr>
          <w:rFonts w:eastAsia="Times New Roman" w:hint="cs"/>
          <w:i/>
          <w:iCs/>
          <w:rtl/>
        </w:rPr>
        <w:t xml:space="preserve"> </w:t>
      </w:r>
      <w:r w:rsidRPr="001615CC">
        <w:rPr>
          <w:rFonts w:eastAsia="Times New Roman"/>
          <w:rtl/>
        </w:rPr>
        <w:t>עבור אטומים בלבד, ללא קשר למולקולה</w:t>
      </w:r>
      <w:r w:rsidR="00CD75FC">
        <w:rPr>
          <w:rFonts w:eastAsia="Times New Roman"/>
          <w:rtl/>
        </w:rPr>
        <w:br/>
      </w:r>
    </w:p>
    <w:p w14:paraId="104769DA" w14:textId="07A507B5" w:rsidR="001615CC" w:rsidRPr="001615CC" w:rsidRDefault="00CD75FC" w:rsidP="008238F3">
      <w:pPr>
        <w:pStyle w:val="example"/>
        <w:rPr>
          <w:rFonts w:eastAsia="Times New Roman"/>
        </w:rPr>
      </w:pPr>
      <w:r>
        <w:rPr>
          <w:rFonts w:eastAsia="Times New Roman" w:hint="cs"/>
          <w:rtl/>
        </w:rPr>
        <w:t>מאזן על חנקן (</w:t>
      </w:r>
      <w:r>
        <w:rPr>
          <w:rFonts w:eastAsia="Times New Roman"/>
        </w:rPr>
        <w:t>N</w:t>
      </w:r>
      <w:r>
        <w:rPr>
          <w:rFonts w:eastAsia="Times New Roman" w:hint="cs"/>
          <w:rtl/>
        </w:rPr>
        <w:t xml:space="preserve">) </w:t>
      </w:r>
      <w:r>
        <w:rPr>
          <w:rFonts w:eastAsia="Times New Roman" w:cs="Arial"/>
          <w:rtl/>
          <w:lang w:bidi="he-IL"/>
        </w:rPr>
        <w:t>–</w:t>
      </w:r>
      <w:r>
        <w:rPr>
          <w:rFonts w:eastAsia="Times New Roman" w:hint="cs"/>
          <w:rtl/>
        </w:rPr>
        <w:t xml:space="preserve"> נכנס (</w:t>
      </w:r>
      <m:oMath>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2</m:t>
            </m:r>
          </m:sub>
        </m:sSub>
      </m:oMath>
      <w:r>
        <w:rPr>
          <w:rFonts w:eastAsia="Times New Roman"/>
        </w:rPr>
        <w:t>(</w:t>
      </w:r>
      <w:r>
        <w:rPr>
          <w:rFonts w:eastAsia="Times New Roman" w:hint="cs"/>
          <w:rtl/>
        </w:rPr>
        <w:t xml:space="preserve"> = יוצא (</w:t>
      </w:r>
      <m:oMath>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2</m:t>
            </m:r>
          </m:sub>
        </m:sSub>
      </m:oMath>
      <w:r>
        <w:rPr>
          <w:rFonts w:eastAsia="Times New Roman"/>
        </w:rPr>
        <w:t>(</w:t>
      </w:r>
      <w:r>
        <w:rPr>
          <w:rFonts w:eastAsia="Times New Roman" w:hint="cs"/>
          <w:rtl/>
        </w:rPr>
        <w:t>+יוצא (</w:t>
      </w:r>
      <m:oMath>
        <m:sSub>
          <m:sSubPr>
            <m:ctrlPr>
              <w:rPr>
                <w:rFonts w:ascii="Cambria Math" w:eastAsia="Times New Roman" w:hAnsi="Cambria Math"/>
                <w:i/>
              </w:rPr>
            </m:ctrlPr>
          </m:sSubPr>
          <m:e>
            <m:r>
              <w:rPr>
                <w:rFonts w:ascii="Cambria Math" w:eastAsia="Times New Roman" w:hAnsi="Cambria Math"/>
              </w:rPr>
              <m:t>NH</m:t>
            </m:r>
          </m:e>
          <m:sub>
            <m:r>
              <w:rPr>
                <w:rFonts w:ascii="Cambria Math" w:eastAsia="Times New Roman" w:hAnsi="Cambria Math"/>
              </w:rPr>
              <m:t>3</m:t>
            </m:r>
          </m:sub>
        </m:sSub>
      </m:oMath>
      <w:r>
        <w:rPr>
          <w:rFonts w:eastAsia="Times New Roman"/>
        </w:rPr>
        <w:t>(</w:t>
      </w:r>
    </w:p>
    <w:p w14:paraId="1EB48B64" w14:textId="198C2133" w:rsidR="001615CC" w:rsidRPr="001615CC" w:rsidRDefault="00CD75FC" w:rsidP="008238F3">
      <w:pPr>
        <w:pStyle w:val="example"/>
        <w:rPr>
          <w:rFonts w:eastAsia="Times New Roman"/>
        </w:rPr>
      </w:pPr>
      <m:oMathPara>
        <m:oMath>
          <m:r>
            <w:rPr>
              <w:rFonts w:ascii="Cambria Math" w:eastAsia="Times New Roman" w:hAnsi="Cambria Math"/>
            </w:rPr>
            <m:t>100</m:t>
          </m:r>
          <m:f>
            <m:fPr>
              <m:ctrlPr>
                <w:rPr>
                  <w:rFonts w:ascii="Cambria Math" w:eastAsia="Times New Roman" w:hAnsi="Cambria Math"/>
                  <w:i/>
                </w:rPr>
              </m:ctrlPr>
            </m:fPr>
            <m:num>
              <m:r>
                <w:rPr>
                  <w:rFonts w:ascii="Cambria Math" w:eastAsia="Times New Roman" w:hAnsi="Cambria Math"/>
                </w:rPr>
                <m:t>kmol</m:t>
              </m:r>
            </m:num>
            <m:den>
              <m:r>
                <w:rPr>
                  <w:rFonts w:ascii="Cambria Math" w:eastAsia="Times New Roman" w:hAnsi="Cambria Math"/>
                </w:rPr>
                <m:t>h</m:t>
              </m:r>
            </m:den>
          </m:f>
          <m:r>
            <m:rPr>
              <m:sty m:val="p"/>
            </m:rP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2N</m:t>
              </m:r>
            </m:num>
            <m:den>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2</m:t>
                  </m:r>
                </m:sub>
              </m:sSub>
            </m:den>
          </m:f>
          <m:r>
            <w:rPr>
              <w:rFonts w:ascii="Cambria Math" w:eastAsia="Times New Roman" w:hAnsi="Cambria Math"/>
            </w:rPr>
            <m:t>=</m:t>
          </m:r>
          <m:sSub>
            <m:sSubPr>
              <m:ctrlPr>
                <w:rPr>
                  <w:rFonts w:ascii="Cambria Math" w:eastAsia="Times New Roman" w:hAnsi="Cambria Math"/>
                  <w:i/>
                </w:rPr>
              </m:ctrlPr>
            </m:sSubPr>
            <m:e>
              <m:acc>
                <m:accPr>
                  <m:chr m:val="̇"/>
                  <m:ctrlPr>
                    <w:rPr>
                      <w:rFonts w:ascii="Cambria Math" w:eastAsia="Times New Roman" w:hAnsi="Cambria Math" w:cs="Arial"/>
                      <w:i/>
                      <w:szCs w:val="24"/>
                      <w:lang w:bidi="he-IL"/>
                    </w:rPr>
                  </m:ctrlPr>
                </m:accPr>
                <m:e>
                  <m:r>
                    <w:rPr>
                      <w:rFonts w:ascii="Cambria Math" w:eastAsia="Times New Roman" w:hAnsi="Cambria Math"/>
                    </w:rPr>
                    <m:t>n</m:t>
                  </m:r>
                </m:e>
              </m:acc>
            </m:e>
            <m:sub>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2</m:t>
                  </m:r>
                </m:sub>
              </m:sSub>
              <m:r>
                <w:rPr>
                  <w:rFonts w:ascii="Cambria Math" w:eastAsia="Times New Roman" w:hAnsi="Cambria Math"/>
                </w:rPr>
                <m:t>,out</m:t>
              </m:r>
            </m:sub>
          </m:sSub>
          <m:r>
            <m:rPr>
              <m:sty m:val="p"/>
            </m:rP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2N</m:t>
              </m:r>
            </m:num>
            <m:den>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2</m:t>
                  </m:r>
                </m:sub>
              </m:sSub>
            </m:den>
          </m:f>
          <m:r>
            <w:rPr>
              <w:rFonts w:ascii="Cambria Math" w:eastAsia="Times New Roman" w:hAnsi="Cambria Math"/>
            </w:rPr>
            <m:t>+40</m:t>
          </m:r>
          <m:f>
            <m:fPr>
              <m:ctrlPr>
                <w:rPr>
                  <w:rFonts w:ascii="Cambria Math" w:eastAsia="Times New Roman" w:hAnsi="Cambria Math"/>
                  <w:i/>
                </w:rPr>
              </m:ctrlPr>
            </m:fPr>
            <m:num>
              <m:r>
                <w:rPr>
                  <w:rFonts w:ascii="Cambria Math" w:eastAsia="Times New Roman" w:hAnsi="Cambria Math"/>
                </w:rPr>
                <m:t>kmol</m:t>
              </m:r>
            </m:num>
            <m:den>
              <m:r>
                <w:rPr>
                  <w:rFonts w:ascii="Cambria Math" w:eastAsia="Times New Roman" w:hAnsi="Cambria Math"/>
                </w:rPr>
                <m:t>h</m:t>
              </m:r>
            </m:den>
          </m:f>
          <m:r>
            <m:rPr>
              <m:sty m:val="p"/>
            </m:rP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N</m:t>
              </m:r>
            </m:num>
            <m:den>
              <m:sSub>
                <m:sSubPr>
                  <m:ctrlPr>
                    <w:rPr>
                      <w:rFonts w:ascii="Cambria Math" w:eastAsia="Times New Roman" w:hAnsi="Cambria Math"/>
                      <w:i/>
                    </w:rPr>
                  </m:ctrlPr>
                </m:sSubPr>
                <m:e>
                  <m:r>
                    <w:rPr>
                      <w:rFonts w:ascii="Cambria Math" w:eastAsia="Times New Roman" w:hAnsi="Cambria Math"/>
                    </w:rPr>
                    <m:t>NH</m:t>
                  </m:r>
                </m:e>
                <m:sub>
                  <m:r>
                    <w:rPr>
                      <w:rFonts w:ascii="Cambria Math" w:eastAsia="Times New Roman" w:hAnsi="Cambria Math"/>
                    </w:rPr>
                    <m:t>3</m:t>
                  </m:r>
                </m:sub>
              </m:sSub>
            </m:den>
          </m:f>
        </m:oMath>
      </m:oMathPara>
    </w:p>
    <w:p w14:paraId="0F5441D7" w14:textId="085961F8" w:rsidR="001615CC" w:rsidRPr="001615CC" w:rsidRDefault="00CD75FC" w:rsidP="008238F3">
      <w:pPr>
        <w:pStyle w:val="example"/>
        <w:rPr>
          <w:rFonts w:eastAsia="Times New Roman"/>
        </w:rPr>
      </w:pPr>
      <m:oMathPara>
        <m:oMath>
          <m:r>
            <w:rPr>
              <w:rFonts w:ascii="Cambria Math" w:eastAsia="Times New Roman" w:hAnsi="Cambria Math"/>
            </w:rPr>
            <m:t>200</m:t>
          </m:r>
          <m:f>
            <m:fPr>
              <m:ctrlPr>
                <w:rPr>
                  <w:rFonts w:ascii="Cambria Math" w:eastAsia="Times New Roman" w:hAnsi="Cambria Math"/>
                  <w:i/>
                </w:rPr>
              </m:ctrlPr>
            </m:fPr>
            <m:num>
              <m:r>
                <w:rPr>
                  <w:rFonts w:ascii="Cambria Math" w:eastAsia="Times New Roman" w:hAnsi="Cambria Math"/>
                </w:rPr>
                <m:t>kmol</m:t>
              </m:r>
            </m:num>
            <m:den>
              <m:r>
                <w:rPr>
                  <w:rFonts w:ascii="Cambria Math" w:eastAsia="Times New Roman" w:hAnsi="Cambria Math"/>
                </w:rPr>
                <m:t>h</m:t>
              </m:r>
            </m:den>
          </m:f>
          <m:r>
            <w:rPr>
              <w:rFonts w:ascii="Cambria Math" w:eastAsia="Times New Roman" w:hAnsi="Cambria Math"/>
            </w:rPr>
            <m:t>=2</m:t>
          </m:r>
          <m:sSub>
            <m:sSubPr>
              <m:ctrlPr>
                <w:rPr>
                  <w:rFonts w:ascii="Cambria Math" w:eastAsia="Times New Roman" w:hAnsi="Cambria Math"/>
                  <w:i/>
                </w:rPr>
              </m:ctrlPr>
            </m:sSubPr>
            <m:e>
              <m:acc>
                <m:accPr>
                  <m:chr m:val="̇"/>
                  <m:ctrlPr>
                    <w:rPr>
                      <w:rFonts w:ascii="Cambria Math" w:eastAsia="Times New Roman" w:hAnsi="Cambria Math" w:cs="Arial"/>
                      <w:i/>
                      <w:szCs w:val="24"/>
                      <w:lang w:bidi="he-IL"/>
                    </w:rPr>
                  </m:ctrlPr>
                </m:accPr>
                <m:e>
                  <m:r>
                    <w:rPr>
                      <w:rFonts w:ascii="Cambria Math" w:eastAsia="Times New Roman" w:hAnsi="Cambria Math"/>
                    </w:rPr>
                    <m:t>n</m:t>
                  </m:r>
                </m:e>
              </m:acc>
            </m:e>
            <m:sub>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2</m:t>
                  </m:r>
                </m:sub>
              </m:sSub>
              <m:r>
                <w:rPr>
                  <w:rFonts w:ascii="Cambria Math" w:eastAsia="Times New Roman" w:hAnsi="Cambria Math"/>
                </w:rPr>
                <m:t>,out</m:t>
              </m:r>
            </m:sub>
          </m:sSub>
          <m:r>
            <w:rPr>
              <w:rFonts w:ascii="Cambria Math" w:eastAsia="Times New Roman" w:hAnsi="Cambria Math"/>
            </w:rPr>
            <m:t>+40</m:t>
          </m:r>
          <m:f>
            <m:fPr>
              <m:ctrlPr>
                <w:rPr>
                  <w:rFonts w:ascii="Cambria Math" w:eastAsia="Times New Roman" w:hAnsi="Cambria Math"/>
                  <w:i/>
                </w:rPr>
              </m:ctrlPr>
            </m:fPr>
            <m:num>
              <m:r>
                <w:rPr>
                  <w:rFonts w:ascii="Cambria Math" w:eastAsia="Times New Roman" w:hAnsi="Cambria Math"/>
                </w:rPr>
                <m:t>kmol</m:t>
              </m:r>
            </m:num>
            <m:den>
              <m:r>
                <w:rPr>
                  <w:rFonts w:ascii="Cambria Math" w:eastAsia="Times New Roman" w:hAnsi="Cambria Math"/>
                </w:rPr>
                <m:t>h</m:t>
              </m:r>
            </m:den>
          </m:f>
          <m:r>
            <m:rPr>
              <m:sty m:val="p"/>
            </m:rPr>
            <w:rPr>
              <w:rFonts w:ascii="Cambria Math" w:eastAsia="Times New Roman" w:hAnsi="Cambria Math"/>
            </w:rPr>
            <m:t>⇒</m:t>
          </m:r>
          <m:r>
            <w:rPr>
              <w:rFonts w:ascii="Cambria Math" w:eastAsia="Times New Roman" w:hAnsi="Cambria Math"/>
            </w:rPr>
            <m:t>160=</m:t>
          </m:r>
          <m:sSub>
            <m:sSubPr>
              <m:ctrlPr>
                <w:rPr>
                  <w:rFonts w:ascii="Cambria Math" w:eastAsia="Times New Roman" w:hAnsi="Cambria Math"/>
                  <w:i/>
                </w:rPr>
              </m:ctrlPr>
            </m:sSubPr>
            <m:e>
              <m:r>
                <w:rPr>
                  <w:rFonts w:ascii="Cambria Math" w:eastAsia="Times New Roman" w:hAnsi="Cambria Math"/>
                </w:rPr>
                <m:t>2</m:t>
              </m:r>
              <m:sSub>
                <m:sSubPr>
                  <m:ctrlPr>
                    <w:rPr>
                      <w:rFonts w:ascii="Cambria Math" w:eastAsia="Times New Roman" w:hAnsi="Cambria Math"/>
                      <w:i/>
                    </w:rPr>
                  </m:ctrlPr>
                </m:sSubPr>
                <m:e>
                  <m:acc>
                    <m:accPr>
                      <m:chr m:val="̇"/>
                      <m:ctrlPr>
                        <w:rPr>
                          <w:rFonts w:ascii="Cambria Math" w:eastAsia="Times New Roman" w:hAnsi="Cambria Math" w:cs="Arial"/>
                          <w:i/>
                          <w:szCs w:val="24"/>
                          <w:lang w:bidi="he-IL"/>
                        </w:rPr>
                      </m:ctrlPr>
                    </m:accPr>
                    <m:e>
                      <m:r>
                        <w:rPr>
                          <w:rFonts w:ascii="Cambria Math" w:eastAsia="Times New Roman" w:hAnsi="Cambria Math"/>
                        </w:rPr>
                        <m:t>n</m:t>
                      </m:r>
                    </m:e>
                  </m:acc>
                </m:e>
                <m:sub>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2</m:t>
                      </m:r>
                    </m:sub>
                  </m:sSub>
                  <m:r>
                    <w:rPr>
                      <w:rFonts w:ascii="Cambria Math" w:eastAsia="Times New Roman" w:hAnsi="Cambria Math"/>
                    </w:rPr>
                    <m:t>,out</m:t>
                  </m:r>
                </m:sub>
              </m:sSub>
            </m:e>
            <m:sub>
              <m:r>
                <w:rPr>
                  <w:rFonts w:ascii="Cambria Math" w:eastAsia="Times New Roman" w:hAnsi="Cambria Math"/>
                </w:rPr>
                <m:t>1</m:t>
              </m:r>
            </m:sub>
          </m:sSub>
          <m:r>
            <m:rPr>
              <m:sty m:val="p"/>
            </m:rPr>
            <w:rPr>
              <w:rFonts w:ascii="Cambria Math" w:eastAsia="Times New Roman" w:hAnsi="Cambria Math"/>
            </w:rPr>
            <m:t>⇒</m:t>
          </m:r>
          <m:sSub>
            <m:sSubPr>
              <m:ctrlPr>
                <w:rPr>
                  <w:rFonts w:ascii="Cambria Math" w:eastAsia="Times New Roman" w:hAnsi="Cambria Math"/>
                  <w:i/>
                </w:rPr>
              </m:ctrlPr>
            </m:sSubPr>
            <m:e>
              <m:acc>
                <m:accPr>
                  <m:chr m:val="̇"/>
                  <m:ctrlPr>
                    <w:rPr>
                      <w:rFonts w:ascii="Cambria Math" w:eastAsia="Times New Roman" w:hAnsi="Cambria Math" w:cs="Arial"/>
                      <w:i/>
                      <w:szCs w:val="24"/>
                      <w:lang w:bidi="he-IL"/>
                    </w:rPr>
                  </m:ctrlPr>
                </m:accPr>
                <m:e>
                  <m:r>
                    <w:rPr>
                      <w:rFonts w:ascii="Cambria Math" w:eastAsia="Times New Roman" w:hAnsi="Cambria Math"/>
                    </w:rPr>
                    <m:t>n</m:t>
                  </m:r>
                </m:e>
              </m:acc>
            </m:e>
            <m:sub>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2</m:t>
                  </m:r>
                </m:sub>
              </m:sSub>
              <m:r>
                <w:rPr>
                  <w:rFonts w:ascii="Cambria Math" w:eastAsia="Times New Roman" w:hAnsi="Cambria Math"/>
                </w:rPr>
                <m:t>,out</m:t>
              </m:r>
            </m:sub>
          </m:sSub>
          <m:r>
            <w:rPr>
              <w:rFonts w:ascii="Cambria Math" w:eastAsia="Times New Roman" w:hAnsi="Cambria Math"/>
            </w:rPr>
            <m:t>=80</m:t>
          </m:r>
          <m:f>
            <m:fPr>
              <m:ctrlPr>
                <w:rPr>
                  <w:rFonts w:ascii="Cambria Math" w:eastAsia="Times New Roman" w:hAnsi="Cambria Math"/>
                  <w:i/>
                </w:rPr>
              </m:ctrlPr>
            </m:fPr>
            <m:num>
              <m:r>
                <w:rPr>
                  <w:rFonts w:ascii="Cambria Math" w:eastAsia="Times New Roman" w:hAnsi="Cambria Math"/>
                </w:rPr>
                <m:t>kmol</m:t>
              </m:r>
            </m:num>
            <m:den>
              <m:r>
                <w:rPr>
                  <w:rFonts w:ascii="Cambria Math" w:eastAsia="Times New Roman" w:hAnsi="Cambria Math"/>
                </w:rPr>
                <m:t>h</m:t>
              </m:r>
            </m:den>
          </m:f>
          <m:r>
            <w:rPr>
              <w:rFonts w:ascii="Cambria Math" w:eastAsia="Times New Roman" w:hAnsi="Cambria Math"/>
            </w:rPr>
            <m:t xml:space="preserve"> </m:t>
          </m:r>
          <m:r>
            <m:rPr>
              <m:nor/>
            </m:rPr>
            <w:rPr>
              <w:rFonts w:ascii="Cambria Math" w:eastAsia="Times New Roman" w:hAnsi="Cambria Math"/>
            </w:rPr>
            <m:t xml:space="preserve">  </m:t>
          </m:r>
        </m:oMath>
      </m:oMathPara>
    </w:p>
    <w:p w14:paraId="61255889" w14:textId="122DF345" w:rsidR="00CD75FC" w:rsidRPr="001615CC" w:rsidRDefault="00CD75FC" w:rsidP="008238F3">
      <w:pPr>
        <w:pStyle w:val="example"/>
        <w:rPr>
          <w:rFonts w:eastAsia="Times New Roman"/>
        </w:rPr>
      </w:pPr>
      <w:r>
        <w:rPr>
          <w:rFonts w:eastAsia="Times New Roman" w:hint="cs"/>
          <w:rtl/>
        </w:rPr>
        <w:t xml:space="preserve">מאזן על מימן </w:t>
      </w:r>
      <w:r>
        <w:rPr>
          <w:rFonts w:eastAsia="Times New Roman" w:cs="Arial"/>
          <w:rtl/>
          <w:lang w:bidi="he-IL"/>
        </w:rPr>
        <w:t>–</w:t>
      </w:r>
      <w:r>
        <w:rPr>
          <w:rFonts w:eastAsia="Times New Roman" w:hint="cs"/>
          <w:rtl/>
        </w:rPr>
        <w:t xml:space="preserve"> נכנס (</w:t>
      </w:r>
      <m:oMath>
        <m:sSub>
          <m:sSubPr>
            <m:ctrlPr>
              <w:rPr>
                <w:rFonts w:ascii="Cambria Math" w:eastAsia="Times New Roman" w:hAnsi="Cambria Math"/>
                <w:i/>
              </w:rPr>
            </m:ctrlPr>
          </m:sSubPr>
          <m:e>
            <m:r>
              <w:rPr>
                <w:rFonts w:ascii="Cambria Math" w:eastAsia="Times New Roman" w:hAnsi="Cambria Math"/>
              </w:rPr>
              <m:t>H</m:t>
            </m:r>
          </m:e>
          <m:sub>
            <m:r>
              <w:rPr>
                <w:rFonts w:ascii="Cambria Math" w:eastAsia="Times New Roman" w:hAnsi="Cambria Math"/>
              </w:rPr>
              <m:t>2</m:t>
            </m:r>
          </m:sub>
        </m:sSub>
      </m:oMath>
      <w:r>
        <w:rPr>
          <w:rFonts w:eastAsia="Times New Roman"/>
        </w:rPr>
        <w:t>(</w:t>
      </w:r>
      <w:r>
        <w:rPr>
          <w:rFonts w:eastAsia="Times New Roman" w:hint="cs"/>
          <w:rtl/>
        </w:rPr>
        <w:t xml:space="preserve"> = יוצא (</w:t>
      </w:r>
      <m:oMath>
        <m:sSub>
          <m:sSubPr>
            <m:ctrlPr>
              <w:rPr>
                <w:rFonts w:ascii="Cambria Math" w:eastAsia="Times New Roman" w:hAnsi="Cambria Math"/>
                <w:i/>
              </w:rPr>
            </m:ctrlPr>
          </m:sSubPr>
          <m:e>
            <m:r>
              <w:rPr>
                <w:rFonts w:ascii="Cambria Math" w:eastAsia="Times New Roman" w:hAnsi="Cambria Math"/>
              </w:rPr>
              <m:t>H</m:t>
            </m:r>
          </m:e>
          <m:sub>
            <m:r>
              <w:rPr>
                <w:rFonts w:ascii="Cambria Math" w:eastAsia="Times New Roman" w:hAnsi="Cambria Math"/>
              </w:rPr>
              <m:t>2</m:t>
            </m:r>
          </m:sub>
        </m:sSub>
      </m:oMath>
      <w:r>
        <w:rPr>
          <w:rFonts w:eastAsia="Times New Roman"/>
        </w:rPr>
        <w:t>(</w:t>
      </w:r>
      <w:r>
        <w:rPr>
          <w:rFonts w:eastAsia="Times New Roman" w:hint="cs"/>
          <w:rtl/>
        </w:rPr>
        <w:t>+יוצא (</w:t>
      </w:r>
      <m:oMath>
        <m:sSub>
          <m:sSubPr>
            <m:ctrlPr>
              <w:rPr>
                <w:rFonts w:ascii="Cambria Math" w:eastAsia="Times New Roman" w:hAnsi="Cambria Math"/>
                <w:i/>
              </w:rPr>
            </m:ctrlPr>
          </m:sSubPr>
          <m:e>
            <m:r>
              <w:rPr>
                <w:rFonts w:ascii="Cambria Math" w:eastAsia="Times New Roman" w:hAnsi="Cambria Math"/>
              </w:rPr>
              <m:t>NH</m:t>
            </m:r>
          </m:e>
          <m:sub>
            <m:r>
              <w:rPr>
                <w:rFonts w:ascii="Cambria Math" w:eastAsia="Times New Roman" w:hAnsi="Cambria Math"/>
              </w:rPr>
              <m:t>3</m:t>
            </m:r>
          </m:sub>
        </m:sSub>
      </m:oMath>
      <w:r>
        <w:rPr>
          <w:rFonts w:eastAsia="Times New Roman"/>
        </w:rPr>
        <w:t>(</w:t>
      </w:r>
    </w:p>
    <w:p w14:paraId="70C258EE" w14:textId="1BEAC22C" w:rsidR="00CD75FC" w:rsidRPr="001615CC" w:rsidRDefault="00CD75FC" w:rsidP="008238F3">
      <w:pPr>
        <w:pStyle w:val="example"/>
        <w:rPr>
          <w:rFonts w:eastAsia="Times New Roman"/>
        </w:rPr>
      </w:pPr>
      <m:oMathPara>
        <m:oMath>
          <m:r>
            <w:rPr>
              <w:rFonts w:ascii="Cambria Math" w:eastAsia="Times New Roman" w:hAnsi="Cambria Math"/>
            </w:rPr>
            <m:t>200</m:t>
          </m:r>
          <m:f>
            <m:fPr>
              <m:ctrlPr>
                <w:rPr>
                  <w:rFonts w:ascii="Cambria Math" w:eastAsia="Times New Roman" w:hAnsi="Cambria Math"/>
                  <w:i/>
                </w:rPr>
              </m:ctrlPr>
            </m:fPr>
            <m:num>
              <m:r>
                <w:rPr>
                  <w:rFonts w:ascii="Cambria Math" w:eastAsia="Times New Roman" w:hAnsi="Cambria Math"/>
                </w:rPr>
                <m:t>kmol</m:t>
              </m:r>
            </m:num>
            <m:den>
              <m:r>
                <w:rPr>
                  <w:rFonts w:ascii="Cambria Math" w:eastAsia="Times New Roman" w:hAnsi="Cambria Math"/>
                </w:rPr>
                <m:t>h</m:t>
              </m:r>
            </m:den>
          </m:f>
          <m:r>
            <m:rPr>
              <m:sty m:val="p"/>
            </m:rP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2H</m:t>
              </m:r>
            </m:num>
            <m:den>
              <m:sSub>
                <m:sSubPr>
                  <m:ctrlPr>
                    <w:rPr>
                      <w:rFonts w:ascii="Cambria Math" w:eastAsia="Times New Roman" w:hAnsi="Cambria Math"/>
                      <w:i/>
                    </w:rPr>
                  </m:ctrlPr>
                </m:sSubPr>
                <m:e>
                  <m:r>
                    <w:rPr>
                      <w:rFonts w:ascii="Cambria Math" w:eastAsia="Times New Roman" w:hAnsi="Cambria Math"/>
                    </w:rPr>
                    <m:t>H</m:t>
                  </m:r>
                </m:e>
                <m:sub>
                  <m:r>
                    <w:rPr>
                      <w:rFonts w:ascii="Cambria Math" w:eastAsia="Times New Roman" w:hAnsi="Cambria Math"/>
                    </w:rPr>
                    <m:t>2</m:t>
                  </m:r>
                </m:sub>
              </m:sSub>
            </m:den>
          </m:f>
          <m:r>
            <w:rPr>
              <w:rFonts w:ascii="Cambria Math" w:eastAsia="Times New Roman" w:hAnsi="Cambria Math"/>
            </w:rPr>
            <m:t>=</m:t>
          </m:r>
          <m:sSub>
            <m:sSubPr>
              <m:ctrlPr>
                <w:rPr>
                  <w:rFonts w:ascii="Cambria Math" w:eastAsia="Times New Roman" w:hAnsi="Cambria Math"/>
                  <w:i/>
                </w:rPr>
              </m:ctrlPr>
            </m:sSubPr>
            <m:e>
              <m:acc>
                <m:accPr>
                  <m:chr m:val="̇"/>
                  <m:ctrlPr>
                    <w:rPr>
                      <w:rFonts w:ascii="Cambria Math" w:eastAsia="Times New Roman" w:hAnsi="Cambria Math" w:cs="Arial"/>
                      <w:i/>
                      <w:szCs w:val="24"/>
                      <w:lang w:bidi="he-IL"/>
                    </w:rPr>
                  </m:ctrlPr>
                </m:accPr>
                <m:e>
                  <m:r>
                    <w:rPr>
                      <w:rFonts w:ascii="Cambria Math" w:eastAsia="Times New Roman" w:hAnsi="Cambria Math"/>
                    </w:rPr>
                    <m:t>n</m:t>
                  </m:r>
                </m:e>
              </m:acc>
            </m:e>
            <m:sub>
              <m:sSub>
                <m:sSubPr>
                  <m:ctrlPr>
                    <w:rPr>
                      <w:rFonts w:ascii="Cambria Math" w:eastAsia="Times New Roman" w:hAnsi="Cambria Math"/>
                      <w:i/>
                    </w:rPr>
                  </m:ctrlPr>
                </m:sSubPr>
                <m:e>
                  <m:r>
                    <w:rPr>
                      <w:rFonts w:ascii="Cambria Math" w:eastAsia="Times New Roman" w:hAnsi="Cambria Math"/>
                    </w:rPr>
                    <m:t>H</m:t>
                  </m:r>
                </m:e>
                <m:sub>
                  <m:r>
                    <w:rPr>
                      <w:rFonts w:ascii="Cambria Math" w:eastAsia="Times New Roman" w:hAnsi="Cambria Math"/>
                    </w:rPr>
                    <m:t>2</m:t>
                  </m:r>
                </m:sub>
              </m:sSub>
              <m:r>
                <w:rPr>
                  <w:rFonts w:ascii="Cambria Math" w:eastAsia="Times New Roman" w:hAnsi="Cambria Math"/>
                </w:rPr>
                <m:t>,out</m:t>
              </m:r>
            </m:sub>
          </m:sSub>
          <m:r>
            <m:rPr>
              <m:sty m:val="p"/>
            </m:rP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2H</m:t>
              </m:r>
            </m:num>
            <m:den>
              <m:sSub>
                <m:sSubPr>
                  <m:ctrlPr>
                    <w:rPr>
                      <w:rFonts w:ascii="Cambria Math" w:eastAsia="Times New Roman" w:hAnsi="Cambria Math"/>
                      <w:i/>
                    </w:rPr>
                  </m:ctrlPr>
                </m:sSubPr>
                <m:e>
                  <m:r>
                    <w:rPr>
                      <w:rFonts w:ascii="Cambria Math" w:eastAsia="Times New Roman" w:hAnsi="Cambria Math"/>
                    </w:rPr>
                    <m:t>H</m:t>
                  </m:r>
                </m:e>
                <m:sub>
                  <m:r>
                    <w:rPr>
                      <w:rFonts w:ascii="Cambria Math" w:eastAsia="Times New Roman" w:hAnsi="Cambria Math"/>
                    </w:rPr>
                    <m:t>2</m:t>
                  </m:r>
                </m:sub>
              </m:sSub>
            </m:den>
          </m:f>
          <m:r>
            <w:rPr>
              <w:rFonts w:ascii="Cambria Math" w:eastAsia="Times New Roman" w:hAnsi="Cambria Math"/>
            </w:rPr>
            <m:t>+40</m:t>
          </m:r>
          <m:f>
            <m:fPr>
              <m:ctrlPr>
                <w:rPr>
                  <w:rFonts w:ascii="Cambria Math" w:eastAsia="Times New Roman" w:hAnsi="Cambria Math"/>
                  <w:i/>
                </w:rPr>
              </m:ctrlPr>
            </m:fPr>
            <m:num>
              <m:r>
                <w:rPr>
                  <w:rFonts w:ascii="Cambria Math" w:eastAsia="Times New Roman" w:hAnsi="Cambria Math"/>
                </w:rPr>
                <m:t>kmol</m:t>
              </m:r>
            </m:num>
            <m:den>
              <m:r>
                <w:rPr>
                  <w:rFonts w:ascii="Cambria Math" w:eastAsia="Times New Roman" w:hAnsi="Cambria Math"/>
                </w:rPr>
                <m:t>h</m:t>
              </m:r>
            </m:den>
          </m:f>
          <m:r>
            <m:rPr>
              <m:sty m:val="p"/>
            </m:rPr>
            <w:rPr>
              <w:rFonts w:ascii="Cambria Math" w:eastAsia="Times New Roman" w:hAnsi="Cambria Math"/>
            </w:rPr>
            <m:t>×</m:t>
          </m:r>
          <m:f>
            <m:fPr>
              <m:ctrlPr>
                <w:rPr>
                  <w:rFonts w:ascii="Cambria Math" w:eastAsia="Times New Roman" w:hAnsi="Cambria Math"/>
                  <w:i/>
                </w:rPr>
              </m:ctrlPr>
            </m:fPr>
            <m:num>
              <m:r>
                <w:rPr>
                  <w:rFonts w:ascii="Cambria Math" w:eastAsia="Times New Roman" w:hAnsi="Cambria Math"/>
                </w:rPr>
                <m:t>3H</m:t>
              </m:r>
            </m:num>
            <m:den>
              <m:sSub>
                <m:sSubPr>
                  <m:ctrlPr>
                    <w:rPr>
                      <w:rFonts w:ascii="Cambria Math" w:eastAsia="Times New Roman" w:hAnsi="Cambria Math"/>
                      <w:i/>
                    </w:rPr>
                  </m:ctrlPr>
                </m:sSubPr>
                <m:e>
                  <m:r>
                    <w:rPr>
                      <w:rFonts w:ascii="Cambria Math" w:eastAsia="Times New Roman" w:hAnsi="Cambria Math"/>
                    </w:rPr>
                    <m:t>NH</m:t>
                  </m:r>
                </m:e>
                <m:sub>
                  <m:r>
                    <w:rPr>
                      <w:rFonts w:ascii="Cambria Math" w:eastAsia="Times New Roman" w:hAnsi="Cambria Math"/>
                    </w:rPr>
                    <m:t>3</m:t>
                  </m:r>
                </m:sub>
              </m:sSub>
            </m:den>
          </m:f>
        </m:oMath>
      </m:oMathPara>
    </w:p>
    <w:p w14:paraId="6ADAA881" w14:textId="48E62CC7" w:rsidR="00CD75FC" w:rsidRPr="001615CC" w:rsidRDefault="007224A0" w:rsidP="008238F3">
      <w:pPr>
        <w:pStyle w:val="example"/>
        <w:rPr>
          <w:rFonts w:eastAsia="Times New Roman"/>
        </w:rPr>
      </w:pPr>
      <m:oMathPara>
        <m:oMath>
          <m:r>
            <w:rPr>
              <w:rFonts w:ascii="Cambria Math" w:eastAsia="Times New Roman" w:hAnsi="Cambria Math"/>
            </w:rPr>
            <m:t>400</m:t>
          </m:r>
          <m:f>
            <m:fPr>
              <m:ctrlPr>
                <w:rPr>
                  <w:rFonts w:ascii="Cambria Math" w:eastAsia="Times New Roman" w:hAnsi="Cambria Math"/>
                  <w:i/>
                </w:rPr>
              </m:ctrlPr>
            </m:fPr>
            <m:num>
              <m:r>
                <w:rPr>
                  <w:rFonts w:ascii="Cambria Math" w:eastAsia="Times New Roman" w:hAnsi="Cambria Math"/>
                </w:rPr>
                <m:t>kmol</m:t>
              </m:r>
            </m:num>
            <m:den>
              <m:r>
                <w:rPr>
                  <w:rFonts w:ascii="Cambria Math" w:eastAsia="Times New Roman" w:hAnsi="Cambria Math"/>
                </w:rPr>
                <m:t>h</m:t>
              </m:r>
            </m:den>
          </m:f>
          <m:r>
            <w:rPr>
              <w:rFonts w:ascii="Cambria Math" w:eastAsia="Times New Roman" w:hAnsi="Cambria Math"/>
            </w:rPr>
            <m:t>=2</m:t>
          </m:r>
          <m:sSub>
            <m:sSubPr>
              <m:ctrlPr>
                <w:rPr>
                  <w:rFonts w:ascii="Cambria Math" w:eastAsia="Times New Roman" w:hAnsi="Cambria Math"/>
                  <w:i/>
                </w:rPr>
              </m:ctrlPr>
            </m:sSubPr>
            <m:e>
              <m:acc>
                <m:accPr>
                  <m:chr m:val="̇"/>
                  <m:ctrlPr>
                    <w:rPr>
                      <w:rFonts w:ascii="Cambria Math" w:eastAsia="Times New Roman" w:hAnsi="Cambria Math" w:cs="Arial"/>
                      <w:i/>
                      <w:szCs w:val="24"/>
                      <w:lang w:bidi="he-IL"/>
                    </w:rPr>
                  </m:ctrlPr>
                </m:accPr>
                <m:e>
                  <m:r>
                    <w:rPr>
                      <w:rFonts w:ascii="Cambria Math" w:eastAsia="Times New Roman" w:hAnsi="Cambria Math"/>
                    </w:rPr>
                    <m:t>n</m:t>
                  </m:r>
                </m:e>
              </m:acc>
            </m:e>
            <m:sub>
              <m:sSub>
                <m:sSubPr>
                  <m:ctrlPr>
                    <w:rPr>
                      <w:rFonts w:ascii="Cambria Math" w:eastAsia="Times New Roman" w:hAnsi="Cambria Math"/>
                      <w:i/>
                    </w:rPr>
                  </m:ctrlPr>
                </m:sSubPr>
                <m:e>
                  <m:r>
                    <w:rPr>
                      <w:rFonts w:ascii="Cambria Math" w:eastAsia="Times New Roman" w:hAnsi="Cambria Math"/>
                    </w:rPr>
                    <m:t>H</m:t>
                  </m:r>
                </m:e>
                <m:sub>
                  <m:r>
                    <w:rPr>
                      <w:rFonts w:ascii="Cambria Math" w:eastAsia="Times New Roman" w:hAnsi="Cambria Math"/>
                    </w:rPr>
                    <m:t>2</m:t>
                  </m:r>
                </m:sub>
              </m:sSub>
              <m:r>
                <w:rPr>
                  <w:rFonts w:ascii="Cambria Math" w:eastAsia="Times New Roman" w:hAnsi="Cambria Math"/>
                </w:rPr>
                <m:t>,out</m:t>
              </m:r>
            </m:sub>
          </m:sSub>
          <m:r>
            <w:rPr>
              <w:rFonts w:ascii="Cambria Math" w:eastAsia="Times New Roman" w:hAnsi="Cambria Math"/>
            </w:rPr>
            <m:t>+120</m:t>
          </m:r>
          <m:f>
            <m:fPr>
              <m:ctrlPr>
                <w:rPr>
                  <w:rFonts w:ascii="Cambria Math" w:eastAsia="Times New Roman" w:hAnsi="Cambria Math"/>
                  <w:i/>
                </w:rPr>
              </m:ctrlPr>
            </m:fPr>
            <m:num>
              <m:r>
                <w:rPr>
                  <w:rFonts w:ascii="Cambria Math" w:eastAsia="Times New Roman" w:hAnsi="Cambria Math"/>
                </w:rPr>
                <m:t>kmol</m:t>
              </m:r>
            </m:num>
            <m:den>
              <m:r>
                <w:rPr>
                  <w:rFonts w:ascii="Cambria Math" w:eastAsia="Times New Roman" w:hAnsi="Cambria Math"/>
                </w:rPr>
                <m:t>h</m:t>
              </m:r>
            </m:den>
          </m:f>
          <m:r>
            <m:rPr>
              <m:sty m:val="p"/>
            </m:rPr>
            <w:rPr>
              <w:rFonts w:ascii="Cambria Math" w:eastAsia="Times New Roman" w:hAnsi="Cambria Math"/>
            </w:rPr>
            <m:t>⇒</m:t>
          </m:r>
          <m:r>
            <w:rPr>
              <w:rFonts w:ascii="Cambria Math" w:eastAsia="Times New Roman" w:hAnsi="Cambria Math"/>
            </w:rPr>
            <m:t>280</m:t>
          </m:r>
          <m:f>
            <m:fPr>
              <m:ctrlPr>
                <w:rPr>
                  <w:rFonts w:ascii="Cambria Math" w:eastAsia="Times New Roman" w:hAnsi="Cambria Math"/>
                  <w:i/>
                </w:rPr>
              </m:ctrlPr>
            </m:fPr>
            <m:num>
              <m:r>
                <w:rPr>
                  <w:rFonts w:ascii="Cambria Math" w:eastAsia="Times New Roman" w:hAnsi="Cambria Math"/>
                </w:rPr>
                <m:t>kmol</m:t>
              </m:r>
            </m:num>
            <m:den>
              <m:r>
                <w:rPr>
                  <w:rFonts w:ascii="Cambria Math" w:eastAsia="Times New Roman" w:hAnsi="Cambria Math"/>
                </w:rPr>
                <m:t>h</m:t>
              </m:r>
            </m:den>
          </m:f>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2</m:t>
              </m:r>
              <m:sSub>
                <m:sSubPr>
                  <m:ctrlPr>
                    <w:rPr>
                      <w:rFonts w:ascii="Cambria Math" w:eastAsia="Times New Roman" w:hAnsi="Cambria Math"/>
                      <w:i/>
                    </w:rPr>
                  </m:ctrlPr>
                </m:sSubPr>
                <m:e>
                  <m:acc>
                    <m:accPr>
                      <m:chr m:val="̇"/>
                      <m:ctrlPr>
                        <w:rPr>
                          <w:rFonts w:ascii="Cambria Math" w:eastAsia="Times New Roman" w:hAnsi="Cambria Math" w:cs="Arial"/>
                          <w:i/>
                          <w:szCs w:val="24"/>
                          <w:lang w:bidi="he-IL"/>
                        </w:rPr>
                      </m:ctrlPr>
                    </m:accPr>
                    <m:e>
                      <m:r>
                        <w:rPr>
                          <w:rFonts w:ascii="Cambria Math" w:eastAsia="Times New Roman" w:hAnsi="Cambria Math"/>
                        </w:rPr>
                        <m:t>n</m:t>
                      </m:r>
                    </m:e>
                  </m:acc>
                </m:e>
                <m:sub>
                  <m:sSub>
                    <m:sSubPr>
                      <m:ctrlPr>
                        <w:rPr>
                          <w:rFonts w:ascii="Cambria Math" w:eastAsia="Times New Roman" w:hAnsi="Cambria Math"/>
                          <w:i/>
                        </w:rPr>
                      </m:ctrlPr>
                    </m:sSubPr>
                    <m:e>
                      <m:r>
                        <w:rPr>
                          <w:rFonts w:ascii="Cambria Math" w:eastAsia="Times New Roman" w:hAnsi="Cambria Math"/>
                        </w:rPr>
                        <m:t>H</m:t>
                      </m:r>
                    </m:e>
                    <m:sub>
                      <m:r>
                        <w:rPr>
                          <w:rFonts w:ascii="Cambria Math" w:eastAsia="Times New Roman" w:hAnsi="Cambria Math"/>
                        </w:rPr>
                        <m:t>2</m:t>
                      </m:r>
                    </m:sub>
                  </m:sSub>
                  <m:r>
                    <w:rPr>
                      <w:rFonts w:ascii="Cambria Math" w:eastAsia="Times New Roman" w:hAnsi="Cambria Math"/>
                    </w:rPr>
                    <m:t>,out</m:t>
                  </m:r>
                </m:sub>
              </m:sSub>
            </m:e>
            <m:sub>
              <m:r>
                <w:rPr>
                  <w:rFonts w:ascii="Cambria Math" w:eastAsia="Times New Roman" w:hAnsi="Cambria Math"/>
                </w:rPr>
                <m:t>1</m:t>
              </m:r>
            </m:sub>
          </m:sSub>
          <m:r>
            <m:rPr>
              <m:sty m:val="p"/>
            </m:rPr>
            <w:rPr>
              <w:rFonts w:ascii="Cambria Math" w:eastAsia="Times New Roman" w:hAnsi="Cambria Math"/>
            </w:rPr>
            <m:t>⇒</m:t>
          </m:r>
          <m:sSub>
            <m:sSubPr>
              <m:ctrlPr>
                <w:rPr>
                  <w:rFonts w:ascii="Cambria Math" w:eastAsia="Times New Roman" w:hAnsi="Cambria Math"/>
                  <w:i/>
                </w:rPr>
              </m:ctrlPr>
            </m:sSubPr>
            <m:e>
              <m:acc>
                <m:accPr>
                  <m:chr m:val="̇"/>
                  <m:ctrlPr>
                    <w:rPr>
                      <w:rFonts w:ascii="Cambria Math" w:eastAsia="Times New Roman" w:hAnsi="Cambria Math" w:cs="Arial"/>
                      <w:i/>
                      <w:szCs w:val="24"/>
                      <w:lang w:bidi="he-IL"/>
                    </w:rPr>
                  </m:ctrlPr>
                </m:accPr>
                <m:e>
                  <m:r>
                    <w:rPr>
                      <w:rFonts w:ascii="Cambria Math" w:eastAsia="Times New Roman" w:hAnsi="Cambria Math"/>
                    </w:rPr>
                    <m:t>n</m:t>
                  </m:r>
                </m:e>
              </m:acc>
            </m:e>
            <m:sub>
              <m:sSub>
                <m:sSubPr>
                  <m:ctrlPr>
                    <w:rPr>
                      <w:rFonts w:ascii="Cambria Math" w:eastAsia="Times New Roman" w:hAnsi="Cambria Math"/>
                      <w:i/>
                    </w:rPr>
                  </m:ctrlPr>
                </m:sSubPr>
                <m:e>
                  <m:r>
                    <w:rPr>
                      <w:rFonts w:ascii="Cambria Math" w:eastAsia="Times New Roman" w:hAnsi="Cambria Math"/>
                    </w:rPr>
                    <m:t>H</m:t>
                  </m:r>
                </m:e>
                <m:sub>
                  <m:r>
                    <w:rPr>
                      <w:rFonts w:ascii="Cambria Math" w:eastAsia="Times New Roman" w:hAnsi="Cambria Math"/>
                    </w:rPr>
                    <m:t>2</m:t>
                  </m:r>
                </m:sub>
              </m:sSub>
              <m:r>
                <w:rPr>
                  <w:rFonts w:ascii="Cambria Math" w:eastAsia="Times New Roman" w:hAnsi="Cambria Math"/>
                </w:rPr>
                <m:t>,out</m:t>
              </m:r>
            </m:sub>
          </m:sSub>
          <m:r>
            <w:rPr>
              <w:rFonts w:ascii="Cambria Math" w:eastAsia="Times New Roman" w:hAnsi="Cambria Math"/>
            </w:rPr>
            <m:t>=140</m:t>
          </m:r>
          <m:f>
            <m:fPr>
              <m:ctrlPr>
                <w:rPr>
                  <w:rFonts w:ascii="Cambria Math" w:eastAsia="Times New Roman" w:hAnsi="Cambria Math"/>
                  <w:i/>
                </w:rPr>
              </m:ctrlPr>
            </m:fPr>
            <m:num>
              <m:r>
                <w:rPr>
                  <w:rFonts w:ascii="Cambria Math" w:eastAsia="Times New Roman" w:hAnsi="Cambria Math"/>
                </w:rPr>
                <m:t>kmol</m:t>
              </m:r>
            </m:num>
            <m:den>
              <m:r>
                <w:rPr>
                  <w:rFonts w:ascii="Cambria Math" w:eastAsia="Times New Roman" w:hAnsi="Cambria Math"/>
                </w:rPr>
                <m:t>h</m:t>
              </m:r>
            </m:den>
          </m:f>
          <m:r>
            <w:rPr>
              <w:rFonts w:ascii="Cambria Math" w:eastAsia="Times New Roman" w:hAnsi="Cambria Math"/>
            </w:rPr>
            <m:t xml:space="preserve"> </m:t>
          </m:r>
          <m:r>
            <m:rPr>
              <m:nor/>
            </m:rPr>
            <w:rPr>
              <w:rFonts w:ascii="Cambria Math" w:eastAsia="Times New Roman" w:hAnsi="Cambria Math"/>
            </w:rPr>
            <m:t xml:space="preserve">  </m:t>
          </m:r>
        </m:oMath>
      </m:oMathPara>
    </w:p>
    <w:p w14:paraId="5424F3F3" w14:textId="77777777" w:rsidR="001615CC" w:rsidRPr="001615CC" w:rsidRDefault="001615CC" w:rsidP="008238F3">
      <w:pPr>
        <w:pStyle w:val="example"/>
        <w:rPr>
          <w:rFonts w:eastAsia="Times New Roman"/>
          <w:b/>
          <w:bCs/>
        </w:rPr>
      </w:pPr>
      <w:r w:rsidRPr="001615CC">
        <w:rPr>
          <w:rFonts w:eastAsia="Times New Roman"/>
          <w:b/>
          <w:bCs/>
          <w:rtl/>
        </w:rPr>
        <w:t>פתרון 3: מידת ההתקדמות</w:t>
      </w:r>
      <w:r w:rsidRPr="001615CC">
        <w:rPr>
          <w:rFonts w:eastAsia="Times New Roman"/>
          <w:b/>
          <w:bCs/>
        </w:rPr>
        <w:t xml:space="preserve"> (Extent of Reaction)</w:t>
      </w:r>
    </w:p>
    <w:p w14:paraId="416A75E6" w14:textId="4A4C5C30" w:rsidR="007224A0" w:rsidRPr="00AB3D04" w:rsidRDefault="00000000" w:rsidP="008238F3">
      <w:pPr>
        <w:pStyle w:val="example"/>
        <w:rPr>
          <w:rFonts w:eastAsia="Times New Roman"/>
          <w:i/>
          <w:rtl/>
          <w:lang w:bidi="he-IL"/>
        </w:rPr>
      </w:pPr>
      <m:oMathPara>
        <m:oMath>
          <m:sSub>
            <m:sSubPr>
              <m:ctrlPr>
                <w:rPr>
                  <w:rFonts w:ascii="Cambria Math" w:eastAsia="Times New Roman" w:hAnsi="Cambria Math" w:cs="Cambria Math"/>
                  <w:i/>
                </w:rPr>
              </m:ctrlPr>
            </m:sSubPr>
            <m:e>
              <m:r>
                <w:rPr>
                  <w:rFonts w:ascii="Cambria Math" w:eastAsia="Times New Roman" w:hAnsi="Cambria Math" w:cs="Cambria Math" w:hint="cs"/>
                  <w:rtl/>
                </w:rPr>
                <m:t>ν</m:t>
              </m:r>
              <m:ctrlPr>
                <w:rPr>
                  <w:rFonts w:ascii="Cambria Math" w:eastAsia="Times New Roman" w:hAnsi="Cambria Math" w:cs="Cambria Math" w:hint="cs"/>
                  <w:i/>
                  <w:rtl/>
                </w:rPr>
              </m:ctrlPr>
            </m:e>
            <m:sub>
              <m:sSub>
                <m:sSubPr>
                  <m:ctrlPr>
                    <w:rPr>
                      <w:rFonts w:ascii="Cambria Math" w:eastAsia="Times New Roman" w:hAnsi="Cambria Math"/>
                      <w:i/>
                    </w:rPr>
                  </m:ctrlPr>
                </m:sSubPr>
                <m:e>
                  <m:r>
                    <w:rPr>
                      <w:rFonts w:ascii="Cambria Math" w:eastAsia="Times New Roman" w:hAnsi="Cambria Math"/>
                    </w:rPr>
                    <m:t>N</m:t>
                  </m:r>
                  <m:ctrlPr>
                    <w:rPr>
                      <w:rFonts w:ascii="Cambria Math" w:eastAsia="Times New Roman" w:hAnsi="Cambria Math" w:cs="Cambria Math"/>
                      <w:i/>
                    </w:rPr>
                  </m:ctrlPr>
                </m:e>
                <m:sub>
                  <m:r>
                    <w:rPr>
                      <w:rFonts w:ascii="Cambria Math" w:eastAsia="Times New Roman" w:hAnsi="Cambria Math"/>
                    </w:rPr>
                    <m:t>2</m:t>
                  </m:r>
                </m:sub>
              </m:sSub>
            </m:sub>
          </m:sSub>
          <m:r>
            <w:rPr>
              <w:rFonts w:ascii="Cambria Math" w:eastAsia="Times New Roman" w:hAnsi="Cambria Math" w:cs="Cambria Math"/>
            </w:rPr>
            <m:t xml:space="preserve">=-1,   </m:t>
          </m:r>
          <m:sSub>
            <m:sSubPr>
              <m:ctrlPr>
                <w:rPr>
                  <w:rFonts w:ascii="Cambria Math" w:eastAsia="Times New Roman" w:hAnsi="Cambria Math" w:cs="Cambria Math"/>
                  <w:i/>
                </w:rPr>
              </m:ctrlPr>
            </m:sSubPr>
            <m:e>
              <m:r>
                <w:rPr>
                  <w:rFonts w:ascii="Cambria Math" w:eastAsia="Times New Roman" w:hAnsi="Cambria Math" w:cs="Cambria Math" w:hint="cs"/>
                  <w:rtl/>
                </w:rPr>
                <m:t>ν</m:t>
              </m:r>
              <m:ctrlPr>
                <w:rPr>
                  <w:rFonts w:ascii="Cambria Math" w:eastAsia="Times New Roman" w:hAnsi="Cambria Math" w:cs="Cambria Math" w:hint="cs"/>
                  <w:i/>
                  <w:rtl/>
                </w:rPr>
              </m:ctrlPr>
            </m:e>
            <m:sub>
              <m:sSub>
                <m:sSubPr>
                  <m:ctrlPr>
                    <w:rPr>
                      <w:rFonts w:ascii="Cambria Math" w:eastAsia="Times New Roman" w:hAnsi="Cambria Math"/>
                      <w:i/>
                    </w:rPr>
                  </m:ctrlPr>
                </m:sSubPr>
                <m:e>
                  <m:r>
                    <w:rPr>
                      <w:rFonts w:ascii="Cambria Math" w:eastAsia="Times New Roman" w:hAnsi="Cambria Math"/>
                    </w:rPr>
                    <m:t>H</m:t>
                  </m:r>
                  <m:ctrlPr>
                    <w:rPr>
                      <w:rFonts w:ascii="Cambria Math" w:eastAsia="Times New Roman" w:hAnsi="Cambria Math" w:cs="Cambria Math"/>
                      <w:i/>
                    </w:rPr>
                  </m:ctrlPr>
                </m:e>
                <m:sub>
                  <m:r>
                    <w:rPr>
                      <w:rFonts w:ascii="Cambria Math" w:eastAsia="Times New Roman" w:hAnsi="Cambria Math"/>
                    </w:rPr>
                    <m:t>2</m:t>
                  </m:r>
                </m:sub>
              </m:sSub>
            </m:sub>
          </m:sSub>
          <m:r>
            <w:rPr>
              <w:rFonts w:ascii="Cambria Math" w:eastAsia="Times New Roman" w:hAnsi="Cambria Math" w:cs="Cambria Math"/>
            </w:rPr>
            <m:t xml:space="preserve">=-3,     </m:t>
          </m:r>
          <m:sSub>
            <m:sSubPr>
              <m:ctrlPr>
                <w:rPr>
                  <w:rFonts w:ascii="Cambria Math" w:eastAsia="Times New Roman" w:hAnsi="Cambria Math" w:cs="Cambria Math"/>
                  <w:i/>
                </w:rPr>
              </m:ctrlPr>
            </m:sSubPr>
            <m:e>
              <m:r>
                <w:rPr>
                  <w:rFonts w:ascii="Cambria Math" w:eastAsia="Times New Roman" w:hAnsi="Cambria Math" w:cs="Cambria Math" w:hint="cs"/>
                  <w:rtl/>
                </w:rPr>
                <m:t>ν</m:t>
              </m:r>
              <m:ctrlPr>
                <w:rPr>
                  <w:rFonts w:ascii="Cambria Math" w:eastAsia="Times New Roman" w:hAnsi="Cambria Math" w:cs="Cambria Math" w:hint="cs"/>
                  <w:i/>
                  <w:rtl/>
                </w:rPr>
              </m:ctrlPr>
            </m:e>
            <m:sub>
              <m:r>
                <w:rPr>
                  <w:rFonts w:ascii="Cambria Math" w:eastAsia="Times New Roman" w:hAnsi="Cambria Math"/>
                </w:rPr>
                <m:t>N</m:t>
              </m:r>
              <m:sSub>
                <m:sSubPr>
                  <m:ctrlPr>
                    <w:rPr>
                      <w:rFonts w:ascii="Cambria Math" w:eastAsia="Times New Roman" w:hAnsi="Cambria Math"/>
                      <w:i/>
                    </w:rPr>
                  </m:ctrlPr>
                </m:sSubPr>
                <m:e>
                  <m:r>
                    <w:rPr>
                      <w:rFonts w:ascii="Cambria Math" w:eastAsia="Times New Roman" w:hAnsi="Cambria Math"/>
                    </w:rPr>
                    <m:t>H</m:t>
                  </m:r>
                </m:e>
                <m:sub>
                  <m:r>
                    <w:rPr>
                      <w:rFonts w:ascii="Cambria Math" w:eastAsia="Times New Roman" w:hAnsi="Cambria Math"/>
                    </w:rPr>
                    <m:t>3</m:t>
                  </m:r>
                </m:sub>
              </m:sSub>
            </m:sub>
          </m:sSub>
          <m:r>
            <w:rPr>
              <w:rFonts w:ascii="Cambria Math" w:eastAsia="Times New Roman" w:hAnsi="Cambria Math" w:cs="Cambria Math"/>
            </w:rPr>
            <m:t>=+2</m:t>
          </m:r>
        </m:oMath>
      </m:oMathPara>
    </w:p>
    <w:p w14:paraId="2279E69C" w14:textId="26A80835" w:rsidR="001615CC" w:rsidRPr="001615CC" w:rsidRDefault="007224A0" w:rsidP="008238F3">
      <w:pPr>
        <w:pStyle w:val="example"/>
        <w:rPr>
          <w:rFonts w:eastAsia="Times New Roman"/>
          <w:rtl/>
        </w:rPr>
      </w:pPr>
      <w:r w:rsidRPr="007224A0">
        <w:rPr>
          <w:rFonts w:eastAsia="Times New Roman" w:hint="cs"/>
          <w:rtl/>
        </w:rPr>
        <w:t xml:space="preserve">נכתוב את זרמי היציאה </w:t>
      </w:r>
      <w:r>
        <w:rPr>
          <w:rFonts w:eastAsia="Times New Roman" w:hint="cs"/>
          <w:rtl/>
        </w:rPr>
        <w:t>באמצעות מידת ההתקדמות</w:t>
      </w:r>
    </w:p>
    <w:p w14:paraId="3990A55F" w14:textId="4E2D7ED5" w:rsidR="001615CC" w:rsidRPr="001615CC" w:rsidRDefault="00000000" w:rsidP="008238F3">
      <w:pPr>
        <w:pStyle w:val="example"/>
        <w:rPr>
          <w:rFonts w:ascii="Cambria Math" w:eastAsia="Times New Roman" w:hAnsi="Cambria Math"/>
          <w:oMath/>
        </w:rPr>
      </w:pPr>
      <m:oMathPara>
        <m:oMath>
          <m:sSub>
            <m:sSubPr>
              <m:ctrlPr>
                <w:rPr>
                  <w:rFonts w:ascii="Cambria Math" w:eastAsia="Times New Roman" w:hAnsi="Cambria Math"/>
                  <w:i/>
                </w:rPr>
              </m:ctrlPr>
            </m:sSubPr>
            <m:e>
              <m:acc>
                <m:accPr>
                  <m:chr m:val="̇"/>
                  <m:ctrlPr>
                    <w:rPr>
                      <w:rFonts w:ascii="Cambria Math" w:eastAsia="Times New Roman" w:hAnsi="Cambria Math" w:cs="Arial"/>
                      <w:i/>
                      <w:szCs w:val="24"/>
                      <w:lang w:bidi="he-IL"/>
                    </w:rPr>
                  </m:ctrlPr>
                </m:accPr>
                <m:e>
                  <m:r>
                    <w:rPr>
                      <w:rFonts w:ascii="Cambria Math" w:eastAsia="Times New Roman" w:hAnsi="Cambria Math"/>
                    </w:rPr>
                    <m:t>n</m:t>
                  </m:r>
                </m:e>
              </m:acc>
            </m:e>
            <m:sub>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2</m:t>
                  </m:r>
                </m:sub>
              </m:sSub>
              <m:r>
                <w:rPr>
                  <w:rFonts w:ascii="Cambria Math" w:eastAsia="Times New Roman" w:hAnsi="Cambria Math"/>
                </w:rPr>
                <m:t>,out</m:t>
              </m:r>
            </m:sub>
          </m:sSub>
          <m:r>
            <w:rPr>
              <w:rFonts w:ascii="Cambria Math" w:eastAsia="Times New Roman" w:hAnsi="Cambria Math"/>
            </w:rPr>
            <m:t>=</m:t>
          </m:r>
          <m:sSub>
            <m:sSubPr>
              <m:ctrlPr>
                <w:rPr>
                  <w:rFonts w:ascii="Cambria Math" w:eastAsia="Times New Roman" w:hAnsi="Cambria Math"/>
                  <w:i/>
                </w:rPr>
              </m:ctrlPr>
            </m:sSubPr>
            <m:e>
              <m:acc>
                <m:accPr>
                  <m:chr m:val="̇"/>
                  <m:ctrlPr>
                    <w:rPr>
                      <w:rFonts w:ascii="Cambria Math" w:eastAsia="Times New Roman" w:hAnsi="Cambria Math" w:cs="Arial"/>
                      <w:i/>
                      <w:szCs w:val="24"/>
                      <w:lang w:bidi="he-IL"/>
                    </w:rPr>
                  </m:ctrlPr>
                </m:accPr>
                <m:e>
                  <m:r>
                    <w:rPr>
                      <w:rFonts w:ascii="Cambria Math" w:eastAsia="Times New Roman" w:hAnsi="Cambria Math"/>
                    </w:rPr>
                    <m:t>n</m:t>
                  </m:r>
                </m:e>
              </m:acc>
            </m:e>
            <m:sub>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2</m:t>
                  </m:r>
                </m:sub>
              </m:sSub>
              <m:r>
                <w:rPr>
                  <w:rFonts w:ascii="Cambria Math" w:eastAsia="Times New Roman" w:hAnsi="Cambria Math"/>
                </w:rPr>
                <m:t>,in</m:t>
              </m:r>
            </m:sub>
          </m:sSub>
          <m:r>
            <w:rPr>
              <w:rFonts w:ascii="Cambria Math" w:eastAsia="Times New Roman" w:hAnsi="Cambria Math"/>
            </w:rPr>
            <m:t>-1ξ</m:t>
          </m:r>
        </m:oMath>
      </m:oMathPara>
    </w:p>
    <w:p w14:paraId="7D24F7E9" w14:textId="0943A1AE" w:rsidR="001615CC" w:rsidRPr="007224A0" w:rsidRDefault="00000000" w:rsidP="008238F3">
      <w:pPr>
        <w:pStyle w:val="example"/>
        <w:rPr>
          <w:rFonts w:ascii="Cambria Math" w:eastAsia="Times New Roman" w:hAnsi="Cambria Math"/>
          <w:oMath/>
        </w:rPr>
      </w:pPr>
      <m:oMathPara>
        <m:oMath>
          <m:sSub>
            <m:sSubPr>
              <m:ctrlPr>
                <w:rPr>
                  <w:rFonts w:ascii="Cambria Math" w:eastAsia="Times New Roman" w:hAnsi="Cambria Math"/>
                  <w:i/>
                </w:rPr>
              </m:ctrlPr>
            </m:sSubPr>
            <m:e>
              <m:acc>
                <m:accPr>
                  <m:chr m:val="̇"/>
                  <m:ctrlPr>
                    <w:rPr>
                      <w:rFonts w:ascii="Cambria Math" w:eastAsia="Times New Roman" w:hAnsi="Cambria Math" w:cs="Arial"/>
                      <w:i/>
                      <w:szCs w:val="24"/>
                      <w:lang w:bidi="he-IL"/>
                    </w:rPr>
                  </m:ctrlPr>
                </m:accPr>
                <m:e>
                  <m:r>
                    <w:rPr>
                      <w:rFonts w:ascii="Cambria Math" w:eastAsia="Times New Roman" w:hAnsi="Cambria Math"/>
                    </w:rPr>
                    <m:t>n</m:t>
                  </m:r>
                </m:e>
              </m:acc>
            </m:e>
            <m:sub>
              <m:sSub>
                <m:sSubPr>
                  <m:ctrlPr>
                    <w:rPr>
                      <w:rFonts w:ascii="Cambria Math" w:eastAsia="Times New Roman" w:hAnsi="Cambria Math"/>
                      <w:i/>
                    </w:rPr>
                  </m:ctrlPr>
                </m:sSubPr>
                <m:e>
                  <m:r>
                    <w:rPr>
                      <w:rFonts w:ascii="Cambria Math" w:eastAsia="Times New Roman" w:hAnsi="Cambria Math"/>
                    </w:rPr>
                    <m:t>H</m:t>
                  </m:r>
                </m:e>
                <m:sub>
                  <m:r>
                    <w:rPr>
                      <w:rFonts w:ascii="Cambria Math" w:eastAsia="Times New Roman" w:hAnsi="Cambria Math"/>
                    </w:rPr>
                    <m:t>2</m:t>
                  </m:r>
                </m:sub>
              </m:sSub>
              <m:r>
                <w:rPr>
                  <w:rFonts w:ascii="Cambria Math" w:eastAsia="Times New Roman" w:hAnsi="Cambria Math"/>
                </w:rPr>
                <m:t>,out</m:t>
              </m:r>
            </m:sub>
          </m:sSub>
          <m:r>
            <w:rPr>
              <w:rFonts w:ascii="Cambria Math" w:eastAsia="Times New Roman" w:hAnsi="Cambria Math"/>
            </w:rPr>
            <m:t>=</m:t>
          </m:r>
          <m:sSub>
            <m:sSubPr>
              <m:ctrlPr>
                <w:rPr>
                  <w:rFonts w:ascii="Cambria Math" w:eastAsia="Times New Roman" w:hAnsi="Cambria Math"/>
                  <w:i/>
                </w:rPr>
              </m:ctrlPr>
            </m:sSubPr>
            <m:e>
              <m:acc>
                <m:accPr>
                  <m:chr m:val="̇"/>
                  <m:ctrlPr>
                    <w:rPr>
                      <w:rFonts w:ascii="Cambria Math" w:eastAsia="Times New Roman" w:hAnsi="Cambria Math" w:cs="Arial"/>
                      <w:i/>
                      <w:szCs w:val="24"/>
                      <w:lang w:bidi="he-IL"/>
                    </w:rPr>
                  </m:ctrlPr>
                </m:accPr>
                <m:e>
                  <m:r>
                    <w:rPr>
                      <w:rFonts w:ascii="Cambria Math" w:eastAsia="Times New Roman" w:hAnsi="Cambria Math"/>
                    </w:rPr>
                    <m:t>n</m:t>
                  </m:r>
                </m:e>
              </m:acc>
            </m:e>
            <m:sub>
              <m:sSub>
                <m:sSubPr>
                  <m:ctrlPr>
                    <w:rPr>
                      <w:rFonts w:ascii="Cambria Math" w:eastAsia="Times New Roman" w:hAnsi="Cambria Math"/>
                      <w:i/>
                    </w:rPr>
                  </m:ctrlPr>
                </m:sSubPr>
                <m:e>
                  <m:r>
                    <w:rPr>
                      <w:rFonts w:ascii="Cambria Math" w:eastAsia="Times New Roman" w:hAnsi="Cambria Math"/>
                    </w:rPr>
                    <m:t>H</m:t>
                  </m:r>
                </m:e>
                <m:sub>
                  <m:r>
                    <w:rPr>
                      <w:rFonts w:ascii="Cambria Math" w:eastAsia="Times New Roman" w:hAnsi="Cambria Math"/>
                    </w:rPr>
                    <m:t>2</m:t>
                  </m:r>
                </m:sub>
              </m:sSub>
              <m:r>
                <w:rPr>
                  <w:rFonts w:ascii="Cambria Math" w:eastAsia="Times New Roman" w:hAnsi="Cambria Math"/>
                </w:rPr>
                <m:t>,in</m:t>
              </m:r>
            </m:sub>
          </m:sSub>
          <m:r>
            <w:rPr>
              <w:rFonts w:ascii="Cambria Math" w:eastAsia="Times New Roman" w:hAnsi="Cambria Math"/>
            </w:rPr>
            <m:t>-3ξ</m:t>
          </m:r>
        </m:oMath>
      </m:oMathPara>
    </w:p>
    <w:p w14:paraId="55F6BDC3" w14:textId="18410A24" w:rsidR="007224A0" w:rsidRPr="001615CC" w:rsidRDefault="00000000" w:rsidP="008238F3">
      <w:pPr>
        <w:pStyle w:val="example"/>
        <w:rPr>
          <w:rFonts w:ascii="Cambria Math" w:eastAsia="Times New Roman" w:hAnsi="Cambria Math"/>
          <w:oMath/>
        </w:rPr>
      </w:pPr>
      <m:oMathPara>
        <m:oMath>
          <m:sSub>
            <m:sSubPr>
              <m:ctrlPr>
                <w:rPr>
                  <w:rFonts w:ascii="Cambria Math" w:eastAsia="Times New Roman" w:hAnsi="Cambria Math"/>
                  <w:i/>
                </w:rPr>
              </m:ctrlPr>
            </m:sSubPr>
            <m:e>
              <m:acc>
                <m:accPr>
                  <m:chr m:val="̇"/>
                  <m:ctrlPr>
                    <w:rPr>
                      <w:rFonts w:ascii="Cambria Math" w:eastAsia="Times New Roman" w:hAnsi="Cambria Math" w:cs="Arial"/>
                      <w:i/>
                      <w:szCs w:val="24"/>
                      <w:lang w:bidi="he-IL"/>
                    </w:rPr>
                  </m:ctrlPr>
                </m:accPr>
                <m:e>
                  <m:r>
                    <w:rPr>
                      <w:rFonts w:ascii="Cambria Math" w:eastAsia="Times New Roman" w:hAnsi="Cambria Math"/>
                    </w:rPr>
                    <m:t>n</m:t>
                  </m:r>
                </m:e>
              </m:acc>
            </m:e>
            <m:sub>
              <m:sSub>
                <m:sSubPr>
                  <m:ctrlPr>
                    <w:rPr>
                      <w:rFonts w:ascii="Cambria Math" w:eastAsia="Times New Roman" w:hAnsi="Cambria Math"/>
                      <w:i/>
                    </w:rPr>
                  </m:ctrlPr>
                </m:sSubPr>
                <m:e>
                  <m:r>
                    <w:rPr>
                      <w:rFonts w:ascii="Cambria Math" w:eastAsia="Times New Roman" w:hAnsi="Cambria Math"/>
                    </w:rPr>
                    <m:t>NH</m:t>
                  </m:r>
                </m:e>
                <m:sub>
                  <m:r>
                    <w:rPr>
                      <w:rFonts w:ascii="Cambria Math" w:eastAsia="Times New Roman" w:hAnsi="Cambria Math"/>
                    </w:rPr>
                    <m:t>3</m:t>
                  </m:r>
                </m:sub>
              </m:sSub>
              <m:r>
                <w:rPr>
                  <w:rFonts w:ascii="Cambria Math" w:eastAsia="Times New Roman" w:hAnsi="Cambria Math"/>
                </w:rPr>
                <m:t>,out</m:t>
              </m:r>
            </m:sub>
          </m:sSub>
          <m:r>
            <w:rPr>
              <w:rFonts w:ascii="Cambria Math" w:eastAsia="Times New Roman" w:hAnsi="Cambria Math"/>
            </w:rPr>
            <m:t>=</m:t>
          </m:r>
          <m:sSub>
            <m:sSubPr>
              <m:ctrlPr>
                <w:rPr>
                  <w:rFonts w:ascii="Cambria Math" w:eastAsia="Times New Roman" w:hAnsi="Cambria Math"/>
                  <w:i/>
                </w:rPr>
              </m:ctrlPr>
            </m:sSubPr>
            <m:e>
              <m:acc>
                <m:accPr>
                  <m:chr m:val="̇"/>
                  <m:ctrlPr>
                    <w:rPr>
                      <w:rFonts w:ascii="Cambria Math" w:eastAsia="Times New Roman" w:hAnsi="Cambria Math" w:cs="Arial"/>
                      <w:i/>
                      <w:szCs w:val="24"/>
                      <w:lang w:bidi="he-IL"/>
                    </w:rPr>
                  </m:ctrlPr>
                </m:accPr>
                <m:e>
                  <m:r>
                    <w:rPr>
                      <w:rFonts w:ascii="Cambria Math" w:eastAsia="Times New Roman" w:hAnsi="Cambria Math"/>
                    </w:rPr>
                    <m:t>n</m:t>
                  </m:r>
                </m:e>
              </m:acc>
            </m:e>
            <m:sub>
              <m:sSub>
                <m:sSubPr>
                  <m:ctrlPr>
                    <w:rPr>
                      <w:rFonts w:ascii="Cambria Math" w:eastAsia="Times New Roman" w:hAnsi="Cambria Math"/>
                      <w:i/>
                    </w:rPr>
                  </m:ctrlPr>
                </m:sSubPr>
                <m:e>
                  <m:r>
                    <w:rPr>
                      <w:rFonts w:ascii="Cambria Math" w:eastAsia="Times New Roman" w:hAnsi="Cambria Math"/>
                    </w:rPr>
                    <m:t>NH</m:t>
                  </m:r>
                </m:e>
                <m:sub>
                  <m:r>
                    <w:rPr>
                      <w:rFonts w:ascii="Cambria Math" w:eastAsia="Times New Roman" w:hAnsi="Cambria Math"/>
                    </w:rPr>
                    <m:t>3</m:t>
                  </m:r>
                </m:sub>
              </m:sSub>
              <m:r>
                <w:rPr>
                  <w:rFonts w:ascii="Cambria Math" w:eastAsia="Times New Roman" w:hAnsi="Cambria Math"/>
                </w:rPr>
                <m:t>,in</m:t>
              </m:r>
            </m:sub>
          </m:sSub>
          <m:r>
            <w:rPr>
              <w:rFonts w:ascii="Cambria Math" w:eastAsia="Times New Roman" w:hAnsi="Cambria Math"/>
            </w:rPr>
            <m:t>+2ξ</m:t>
          </m:r>
        </m:oMath>
      </m:oMathPara>
    </w:p>
    <w:p w14:paraId="556A2696" w14:textId="31158F4A" w:rsidR="001615CC" w:rsidRDefault="001615CC" w:rsidP="008238F3">
      <w:pPr>
        <w:pStyle w:val="example"/>
        <w:rPr>
          <w:rFonts w:eastAsia="Times New Roman"/>
          <w:iCs/>
          <w:rtl/>
        </w:rPr>
      </w:pPr>
      <w:r w:rsidRPr="001615CC">
        <w:rPr>
          <w:rFonts w:eastAsia="Times New Roman"/>
          <w:rtl/>
        </w:rPr>
        <w:t xml:space="preserve">מהנתון על האמוניה (משוואה 3) נחלץ </w:t>
      </w:r>
      <w:r w:rsidR="007224A0">
        <w:rPr>
          <w:rFonts w:eastAsia="Times New Roman" w:hint="cs"/>
          <w:rtl/>
        </w:rPr>
        <w:t xml:space="preserve">את </w:t>
      </w:r>
      <m:oMath>
        <m:r>
          <w:rPr>
            <w:rFonts w:ascii="Cambria Math" w:eastAsia="Times New Roman" w:hAnsi="Cambria Math"/>
          </w:rPr>
          <m:t>ξ</m:t>
        </m:r>
      </m:oMath>
    </w:p>
    <w:p w14:paraId="0827D06A" w14:textId="44B92B1E" w:rsidR="008238F3" w:rsidRPr="008238F3" w:rsidRDefault="008238F3" w:rsidP="008238F3">
      <w:pPr>
        <w:pStyle w:val="example"/>
        <w:rPr>
          <w:rFonts w:ascii="Cambria Math" w:eastAsia="Times New Roman" w:hAnsi="Cambria Math"/>
          <w:rtl/>
          <w:oMath/>
        </w:rPr>
      </w:pPr>
      <m:oMathPara>
        <m:oMath>
          <m:r>
            <w:rPr>
              <w:rFonts w:ascii="Cambria Math" w:eastAsia="Times New Roman" w:hAnsi="Cambria Math"/>
            </w:rPr>
            <w:lastRenderedPageBreak/>
            <m:t>40</m:t>
          </m:r>
          <m:f>
            <m:fPr>
              <m:ctrlPr>
                <w:rPr>
                  <w:rFonts w:ascii="Cambria Math" w:eastAsia="Times New Roman" w:hAnsi="Cambria Math"/>
                  <w:i/>
                </w:rPr>
              </m:ctrlPr>
            </m:fPr>
            <m:num>
              <m:r>
                <w:rPr>
                  <w:rFonts w:ascii="Cambria Math" w:eastAsia="Times New Roman" w:hAnsi="Cambria Math"/>
                </w:rPr>
                <m:t>kmol</m:t>
              </m:r>
            </m:num>
            <m:den>
              <m:r>
                <w:rPr>
                  <w:rFonts w:ascii="Cambria Math" w:eastAsia="Times New Roman" w:hAnsi="Cambria Math"/>
                </w:rPr>
                <m:t>h</m:t>
              </m:r>
            </m:den>
          </m:f>
          <m:r>
            <w:rPr>
              <w:rFonts w:ascii="Cambria Math" w:eastAsia="Times New Roman" w:hAnsi="Cambria Math"/>
            </w:rPr>
            <m:t>=0+2ξ =&gt; ξ=20</m:t>
          </m:r>
          <m:f>
            <m:fPr>
              <m:ctrlPr>
                <w:rPr>
                  <w:rFonts w:ascii="Cambria Math" w:eastAsia="Times New Roman" w:hAnsi="Cambria Math"/>
                  <w:i/>
                </w:rPr>
              </m:ctrlPr>
            </m:fPr>
            <m:num>
              <m:r>
                <w:rPr>
                  <w:rFonts w:ascii="Cambria Math" w:eastAsia="Times New Roman" w:hAnsi="Cambria Math"/>
                </w:rPr>
                <m:t>kmol</m:t>
              </m:r>
            </m:num>
            <m:den>
              <m:r>
                <w:rPr>
                  <w:rFonts w:ascii="Cambria Math" w:eastAsia="Times New Roman" w:hAnsi="Cambria Math"/>
                </w:rPr>
                <m:t>h</m:t>
              </m:r>
            </m:den>
          </m:f>
        </m:oMath>
      </m:oMathPara>
    </w:p>
    <w:p w14:paraId="4224B661" w14:textId="060DB94F" w:rsidR="008238F3" w:rsidRPr="008238F3" w:rsidRDefault="00000000" w:rsidP="008238F3">
      <w:pPr>
        <w:pStyle w:val="example"/>
        <w:rPr>
          <w:rFonts w:eastAsia="Times New Roman"/>
        </w:rPr>
      </w:pPr>
      <m:oMathPara>
        <m:oMath>
          <m:sSub>
            <m:sSubPr>
              <m:ctrlPr>
                <w:rPr>
                  <w:rFonts w:ascii="Cambria Math" w:eastAsia="Times New Roman" w:hAnsi="Cambria Math"/>
                  <w:i/>
                </w:rPr>
              </m:ctrlPr>
            </m:sSubPr>
            <m:e>
              <m:acc>
                <m:accPr>
                  <m:chr m:val="̇"/>
                  <m:ctrlPr>
                    <w:rPr>
                      <w:rFonts w:ascii="Cambria Math" w:eastAsia="Times New Roman" w:hAnsi="Cambria Math" w:cs="Arial"/>
                      <w:i/>
                      <w:szCs w:val="24"/>
                      <w:lang w:bidi="he-IL"/>
                    </w:rPr>
                  </m:ctrlPr>
                </m:accPr>
                <m:e>
                  <m:r>
                    <w:rPr>
                      <w:rFonts w:ascii="Cambria Math" w:eastAsia="Times New Roman" w:hAnsi="Cambria Math"/>
                    </w:rPr>
                    <m:t>n</m:t>
                  </m:r>
                </m:e>
              </m:acc>
            </m:e>
            <m:sub>
              <m:sSub>
                <m:sSubPr>
                  <m:ctrlPr>
                    <w:rPr>
                      <w:rFonts w:ascii="Cambria Math" w:eastAsia="Times New Roman" w:hAnsi="Cambria Math"/>
                      <w:i/>
                    </w:rPr>
                  </m:ctrlPr>
                </m:sSubPr>
                <m:e>
                  <m:r>
                    <w:rPr>
                      <w:rFonts w:ascii="Cambria Math" w:eastAsia="Times New Roman" w:hAnsi="Cambria Math"/>
                    </w:rPr>
                    <m:t>N</m:t>
                  </m:r>
                </m:e>
                <m:sub>
                  <m:r>
                    <w:rPr>
                      <w:rFonts w:ascii="Cambria Math" w:eastAsia="Times New Roman" w:hAnsi="Cambria Math"/>
                    </w:rPr>
                    <m:t>2</m:t>
                  </m:r>
                </m:sub>
              </m:sSub>
              <m:r>
                <w:rPr>
                  <w:rFonts w:ascii="Cambria Math" w:eastAsia="Times New Roman" w:hAnsi="Cambria Math"/>
                </w:rPr>
                <m:t>,out</m:t>
              </m:r>
            </m:sub>
          </m:sSub>
          <m:r>
            <w:rPr>
              <w:rFonts w:ascii="Cambria Math" w:eastAsia="Times New Roman" w:hAnsi="Cambria Math"/>
            </w:rPr>
            <m:t>=100</m:t>
          </m:r>
          <m:f>
            <m:fPr>
              <m:ctrlPr>
                <w:rPr>
                  <w:rFonts w:ascii="Cambria Math" w:eastAsia="Times New Roman" w:hAnsi="Cambria Math"/>
                  <w:i/>
                </w:rPr>
              </m:ctrlPr>
            </m:fPr>
            <m:num>
              <m:r>
                <w:rPr>
                  <w:rFonts w:ascii="Cambria Math" w:eastAsia="Times New Roman" w:hAnsi="Cambria Math"/>
                </w:rPr>
                <m:t>kmol</m:t>
              </m:r>
            </m:num>
            <m:den>
              <m:r>
                <w:rPr>
                  <w:rFonts w:ascii="Cambria Math" w:eastAsia="Times New Roman" w:hAnsi="Cambria Math"/>
                </w:rPr>
                <m:t>h</m:t>
              </m:r>
            </m:den>
          </m:f>
          <m:r>
            <w:rPr>
              <w:rFonts w:ascii="Cambria Math" w:eastAsia="Times New Roman" w:hAnsi="Cambria Math"/>
            </w:rPr>
            <m:t>-1*20</m:t>
          </m:r>
          <m:f>
            <m:fPr>
              <m:ctrlPr>
                <w:rPr>
                  <w:rFonts w:ascii="Cambria Math" w:eastAsia="Times New Roman" w:hAnsi="Cambria Math"/>
                  <w:i/>
                </w:rPr>
              </m:ctrlPr>
            </m:fPr>
            <m:num>
              <m:r>
                <w:rPr>
                  <w:rFonts w:ascii="Cambria Math" w:eastAsia="Times New Roman" w:hAnsi="Cambria Math"/>
                </w:rPr>
                <m:t>kmol</m:t>
              </m:r>
            </m:num>
            <m:den>
              <m:r>
                <w:rPr>
                  <w:rFonts w:ascii="Cambria Math" w:eastAsia="Times New Roman" w:hAnsi="Cambria Math"/>
                </w:rPr>
                <m:t>h</m:t>
              </m:r>
            </m:den>
          </m:f>
          <m:r>
            <w:rPr>
              <w:rFonts w:ascii="Cambria Math" w:eastAsia="Times New Roman" w:hAnsi="Cambria Math"/>
            </w:rPr>
            <m:t>=80</m:t>
          </m:r>
          <m:f>
            <m:fPr>
              <m:ctrlPr>
                <w:rPr>
                  <w:rFonts w:ascii="Cambria Math" w:eastAsia="Times New Roman" w:hAnsi="Cambria Math"/>
                  <w:i/>
                </w:rPr>
              </m:ctrlPr>
            </m:fPr>
            <m:num>
              <m:r>
                <w:rPr>
                  <w:rFonts w:ascii="Cambria Math" w:eastAsia="Times New Roman" w:hAnsi="Cambria Math"/>
                </w:rPr>
                <m:t>kmol</m:t>
              </m:r>
            </m:num>
            <m:den>
              <m:r>
                <w:rPr>
                  <w:rFonts w:ascii="Cambria Math" w:eastAsia="Times New Roman" w:hAnsi="Cambria Math"/>
                </w:rPr>
                <m:t>h</m:t>
              </m:r>
            </m:den>
          </m:f>
        </m:oMath>
      </m:oMathPara>
    </w:p>
    <w:p w14:paraId="112B570B" w14:textId="36AD7039" w:rsidR="008238F3" w:rsidRPr="007224A0" w:rsidRDefault="00000000" w:rsidP="008238F3">
      <w:pPr>
        <w:pStyle w:val="example"/>
        <w:rPr>
          <w:rFonts w:ascii="Cambria Math" w:eastAsia="Times New Roman" w:hAnsi="Cambria Math"/>
          <w:oMath/>
        </w:rPr>
      </w:pPr>
      <m:oMathPara>
        <m:oMath>
          <m:sSub>
            <m:sSubPr>
              <m:ctrlPr>
                <w:rPr>
                  <w:rFonts w:ascii="Cambria Math" w:eastAsia="Times New Roman" w:hAnsi="Cambria Math"/>
                  <w:i/>
                </w:rPr>
              </m:ctrlPr>
            </m:sSubPr>
            <m:e>
              <m:acc>
                <m:accPr>
                  <m:chr m:val="̇"/>
                  <m:ctrlPr>
                    <w:rPr>
                      <w:rFonts w:ascii="Cambria Math" w:eastAsia="Times New Roman" w:hAnsi="Cambria Math" w:cs="Arial"/>
                      <w:i/>
                      <w:szCs w:val="24"/>
                      <w:lang w:bidi="he-IL"/>
                    </w:rPr>
                  </m:ctrlPr>
                </m:accPr>
                <m:e>
                  <m:r>
                    <w:rPr>
                      <w:rFonts w:ascii="Cambria Math" w:eastAsia="Times New Roman" w:hAnsi="Cambria Math"/>
                    </w:rPr>
                    <m:t>n</m:t>
                  </m:r>
                </m:e>
              </m:acc>
            </m:e>
            <m:sub>
              <m:sSub>
                <m:sSubPr>
                  <m:ctrlPr>
                    <w:rPr>
                      <w:rFonts w:ascii="Cambria Math" w:eastAsia="Times New Roman" w:hAnsi="Cambria Math"/>
                      <w:i/>
                    </w:rPr>
                  </m:ctrlPr>
                </m:sSubPr>
                <m:e>
                  <m:r>
                    <w:rPr>
                      <w:rFonts w:ascii="Cambria Math" w:eastAsia="Times New Roman" w:hAnsi="Cambria Math"/>
                    </w:rPr>
                    <m:t>H</m:t>
                  </m:r>
                </m:e>
                <m:sub>
                  <m:r>
                    <w:rPr>
                      <w:rFonts w:ascii="Cambria Math" w:eastAsia="Times New Roman" w:hAnsi="Cambria Math"/>
                    </w:rPr>
                    <m:t>2</m:t>
                  </m:r>
                </m:sub>
              </m:sSub>
              <m:r>
                <w:rPr>
                  <w:rFonts w:ascii="Cambria Math" w:eastAsia="Times New Roman" w:hAnsi="Cambria Math"/>
                </w:rPr>
                <m:t>,out</m:t>
              </m:r>
            </m:sub>
          </m:sSub>
          <m:r>
            <w:rPr>
              <w:rFonts w:ascii="Cambria Math" w:eastAsia="Times New Roman" w:hAnsi="Cambria Math"/>
            </w:rPr>
            <m:t>=200</m:t>
          </m:r>
          <m:f>
            <m:fPr>
              <m:ctrlPr>
                <w:rPr>
                  <w:rFonts w:ascii="Cambria Math" w:eastAsia="Times New Roman" w:hAnsi="Cambria Math"/>
                  <w:i/>
                </w:rPr>
              </m:ctrlPr>
            </m:fPr>
            <m:num>
              <m:r>
                <w:rPr>
                  <w:rFonts w:ascii="Cambria Math" w:eastAsia="Times New Roman" w:hAnsi="Cambria Math"/>
                </w:rPr>
                <m:t>kmol</m:t>
              </m:r>
            </m:num>
            <m:den>
              <m:r>
                <w:rPr>
                  <w:rFonts w:ascii="Cambria Math" w:eastAsia="Times New Roman" w:hAnsi="Cambria Math"/>
                </w:rPr>
                <m:t>h</m:t>
              </m:r>
            </m:den>
          </m:f>
          <m:r>
            <w:rPr>
              <w:rFonts w:ascii="Cambria Math" w:eastAsia="Times New Roman" w:hAnsi="Cambria Math"/>
            </w:rPr>
            <m:t>-3*20</m:t>
          </m:r>
          <m:f>
            <m:fPr>
              <m:ctrlPr>
                <w:rPr>
                  <w:rFonts w:ascii="Cambria Math" w:eastAsia="Times New Roman" w:hAnsi="Cambria Math"/>
                  <w:i/>
                </w:rPr>
              </m:ctrlPr>
            </m:fPr>
            <m:num>
              <m:r>
                <w:rPr>
                  <w:rFonts w:ascii="Cambria Math" w:eastAsia="Times New Roman" w:hAnsi="Cambria Math"/>
                </w:rPr>
                <m:t>kmol</m:t>
              </m:r>
            </m:num>
            <m:den>
              <m:r>
                <w:rPr>
                  <w:rFonts w:ascii="Cambria Math" w:eastAsia="Times New Roman" w:hAnsi="Cambria Math"/>
                </w:rPr>
                <m:t>h</m:t>
              </m:r>
            </m:den>
          </m:f>
          <m:r>
            <w:rPr>
              <w:rFonts w:ascii="Cambria Math" w:eastAsia="Times New Roman" w:hAnsi="Cambria Math"/>
            </w:rPr>
            <m:t>=140</m:t>
          </m:r>
          <m:f>
            <m:fPr>
              <m:ctrlPr>
                <w:rPr>
                  <w:rFonts w:ascii="Cambria Math" w:eastAsia="Times New Roman" w:hAnsi="Cambria Math"/>
                  <w:i/>
                </w:rPr>
              </m:ctrlPr>
            </m:fPr>
            <m:num>
              <m:r>
                <w:rPr>
                  <w:rFonts w:ascii="Cambria Math" w:eastAsia="Times New Roman" w:hAnsi="Cambria Math"/>
                </w:rPr>
                <m:t>kmol</m:t>
              </m:r>
            </m:num>
            <m:den>
              <m:r>
                <w:rPr>
                  <w:rFonts w:ascii="Cambria Math" w:eastAsia="Times New Roman" w:hAnsi="Cambria Math"/>
                </w:rPr>
                <m:t>h</m:t>
              </m:r>
            </m:den>
          </m:f>
        </m:oMath>
      </m:oMathPara>
    </w:p>
    <w:p w14:paraId="475323E0" w14:textId="77777777" w:rsidR="001615CC" w:rsidRPr="001615CC" w:rsidRDefault="001615CC" w:rsidP="008238F3">
      <w:pPr>
        <w:spacing w:after="100" w:afterAutospacing="1" w:line="240" w:lineRule="auto"/>
        <w:rPr>
          <w:rFonts w:eastAsia="Times New Roman"/>
          <w:b/>
          <w:bCs/>
          <w:kern w:val="0"/>
          <w14:ligatures w14:val="none"/>
        </w:rPr>
      </w:pPr>
      <w:r w:rsidRPr="001615CC">
        <w:rPr>
          <w:rFonts w:eastAsia="Times New Roman"/>
          <w:b/>
          <w:bCs/>
          <w:kern w:val="0"/>
          <w:rtl/>
          <w14:ligatures w14:val="none"/>
        </w:rPr>
        <w:t>סיכום: איזו שיטה לבחור</w:t>
      </w:r>
      <w:r w:rsidRPr="001615CC">
        <w:rPr>
          <w:rFonts w:eastAsia="Times New Roman"/>
          <w:b/>
          <w:bCs/>
          <w:kern w:val="0"/>
          <w14:ligatures w14:val="none"/>
        </w:rPr>
        <w:t>?</w:t>
      </w:r>
    </w:p>
    <w:tbl>
      <w:tblPr>
        <w:bidiVisual/>
        <w:tblW w:w="0" w:type="auto"/>
        <w:tblCellSpacing w:w="15" w:type="dxa"/>
        <w:tblCellMar>
          <w:top w:w="15" w:type="dxa"/>
          <w:left w:w="15" w:type="dxa"/>
          <w:bottom w:w="15" w:type="dxa"/>
          <w:right w:w="15" w:type="dxa"/>
        </w:tblCellMar>
        <w:tblLook w:val="04A0" w:firstRow="1" w:lastRow="0" w:firstColumn="1" w:lastColumn="0" w:noHBand="0" w:noVBand="1"/>
      </w:tblPr>
      <w:tblGrid>
        <w:gridCol w:w="1340"/>
        <w:gridCol w:w="2515"/>
        <w:gridCol w:w="3101"/>
        <w:gridCol w:w="2388"/>
      </w:tblGrid>
      <w:tr w:rsidR="008238F3" w:rsidRPr="001615CC" w14:paraId="0CF931FC" w14:textId="77777777" w:rsidTr="008238F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9423B6" w14:textId="77777777" w:rsidR="001615CC" w:rsidRPr="001615CC" w:rsidRDefault="001615CC" w:rsidP="001615CC">
            <w:pPr>
              <w:spacing w:after="100" w:afterAutospacing="1" w:line="240" w:lineRule="auto"/>
              <w:rPr>
                <w:rFonts w:eastAsia="Times New Roman"/>
                <w:kern w:val="0"/>
                <w14:ligatures w14:val="none"/>
              </w:rPr>
            </w:pPr>
            <w:r w:rsidRPr="001615CC">
              <w:rPr>
                <w:rFonts w:eastAsia="Times New Roman"/>
                <w:b/>
                <w:bCs/>
                <w:kern w:val="0"/>
                <w:rtl/>
                <w14:ligatures w14:val="none"/>
              </w:rPr>
              <w:t>השיטה</w:t>
            </w:r>
          </w:p>
        </w:tc>
        <w:tc>
          <w:tcPr>
            <w:tcW w:w="0" w:type="auto"/>
            <w:tcBorders>
              <w:top w:val="single" w:sz="6" w:space="0" w:color="auto"/>
              <w:left w:val="single" w:sz="6" w:space="0" w:color="auto"/>
              <w:bottom w:val="single" w:sz="6" w:space="0" w:color="auto"/>
              <w:right w:val="single" w:sz="6" w:space="0" w:color="auto"/>
            </w:tcBorders>
            <w:vAlign w:val="center"/>
            <w:hideMark/>
          </w:tcPr>
          <w:p w14:paraId="5D2AE710" w14:textId="77777777" w:rsidR="001615CC" w:rsidRPr="001615CC" w:rsidRDefault="001615CC" w:rsidP="001615CC">
            <w:pPr>
              <w:spacing w:after="100" w:afterAutospacing="1" w:line="240" w:lineRule="auto"/>
              <w:rPr>
                <w:rFonts w:eastAsia="Times New Roman"/>
                <w:kern w:val="0"/>
                <w14:ligatures w14:val="none"/>
              </w:rPr>
            </w:pPr>
            <w:r w:rsidRPr="001615CC">
              <w:rPr>
                <w:rFonts w:eastAsia="Times New Roman"/>
                <w:b/>
                <w:bCs/>
                <w:kern w:val="0"/>
                <w:rtl/>
                <w14:ligatures w14:val="none"/>
              </w:rPr>
              <w:t>יתרונות</w:t>
            </w:r>
          </w:p>
        </w:tc>
        <w:tc>
          <w:tcPr>
            <w:tcW w:w="0" w:type="auto"/>
            <w:tcBorders>
              <w:top w:val="single" w:sz="6" w:space="0" w:color="auto"/>
              <w:left w:val="single" w:sz="6" w:space="0" w:color="auto"/>
              <w:bottom w:val="single" w:sz="6" w:space="0" w:color="auto"/>
              <w:right w:val="single" w:sz="6" w:space="0" w:color="auto"/>
            </w:tcBorders>
            <w:vAlign w:val="center"/>
            <w:hideMark/>
          </w:tcPr>
          <w:p w14:paraId="51EF4ADF" w14:textId="77777777" w:rsidR="001615CC" w:rsidRPr="001615CC" w:rsidRDefault="001615CC" w:rsidP="001615CC">
            <w:pPr>
              <w:spacing w:after="100" w:afterAutospacing="1" w:line="240" w:lineRule="auto"/>
              <w:rPr>
                <w:rFonts w:eastAsia="Times New Roman"/>
                <w:kern w:val="0"/>
                <w14:ligatures w14:val="none"/>
              </w:rPr>
            </w:pPr>
            <w:r w:rsidRPr="001615CC">
              <w:rPr>
                <w:rFonts w:eastAsia="Times New Roman"/>
                <w:b/>
                <w:bCs/>
                <w:kern w:val="0"/>
                <w:rtl/>
                <w14:ligatures w14:val="none"/>
              </w:rPr>
              <w:t>חסרונות</w:t>
            </w:r>
          </w:p>
        </w:tc>
        <w:tc>
          <w:tcPr>
            <w:tcW w:w="0" w:type="auto"/>
            <w:tcBorders>
              <w:top w:val="single" w:sz="6" w:space="0" w:color="auto"/>
              <w:left w:val="single" w:sz="6" w:space="0" w:color="auto"/>
              <w:bottom w:val="single" w:sz="6" w:space="0" w:color="auto"/>
              <w:right w:val="single" w:sz="6" w:space="0" w:color="auto"/>
            </w:tcBorders>
            <w:vAlign w:val="center"/>
            <w:hideMark/>
          </w:tcPr>
          <w:p w14:paraId="641822BA" w14:textId="77777777" w:rsidR="001615CC" w:rsidRPr="001615CC" w:rsidRDefault="001615CC" w:rsidP="001615CC">
            <w:pPr>
              <w:spacing w:after="100" w:afterAutospacing="1" w:line="240" w:lineRule="auto"/>
              <w:rPr>
                <w:rFonts w:eastAsia="Times New Roman"/>
                <w:kern w:val="0"/>
                <w14:ligatures w14:val="none"/>
              </w:rPr>
            </w:pPr>
            <w:r w:rsidRPr="001615CC">
              <w:rPr>
                <w:rFonts w:eastAsia="Times New Roman"/>
                <w:b/>
                <w:bCs/>
                <w:kern w:val="0"/>
                <w:rtl/>
                <w14:ligatures w14:val="none"/>
              </w:rPr>
              <w:t>מתי כדאי להשתמש</w:t>
            </w:r>
            <w:r w:rsidRPr="001615CC">
              <w:rPr>
                <w:rFonts w:eastAsia="Times New Roman"/>
                <w:b/>
                <w:bCs/>
                <w:kern w:val="0"/>
                <w14:ligatures w14:val="none"/>
              </w:rPr>
              <w:t>?</w:t>
            </w:r>
          </w:p>
        </w:tc>
      </w:tr>
      <w:tr w:rsidR="008238F3" w:rsidRPr="001615CC" w14:paraId="078CAB0B" w14:textId="77777777" w:rsidTr="008238F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FF400D" w14:textId="77777777" w:rsidR="001615CC" w:rsidRPr="001615CC" w:rsidRDefault="001615CC" w:rsidP="001615CC">
            <w:pPr>
              <w:spacing w:after="100" w:afterAutospacing="1" w:line="240" w:lineRule="auto"/>
              <w:rPr>
                <w:rFonts w:eastAsia="Times New Roman"/>
                <w:kern w:val="0"/>
                <w14:ligatures w14:val="none"/>
              </w:rPr>
            </w:pPr>
            <w:r w:rsidRPr="001615CC">
              <w:rPr>
                <w:rFonts w:eastAsia="Times New Roman"/>
                <w:b/>
                <w:bCs/>
                <w:kern w:val="0"/>
                <w:rtl/>
                <w14:ligatures w14:val="none"/>
              </w:rPr>
              <w:t>מולקולרית</w:t>
            </w:r>
          </w:p>
        </w:tc>
        <w:tc>
          <w:tcPr>
            <w:tcW w:w="0" w:type="auto"/>
            <w:tcBorders>
              <w:top w:val="single" w:sz="6" w:space="0" w:color="auto"/>
              <w:left w:val="single" w:sz="6" w:space="0" w:color="auto"/>
              <w:bottom w:val="single" w:sz="6" w:space="0" w:color="auto"/>
              <w:right w:val="single" w:sz="6" w:space="0" w:color="auto"/>
            </w:tcBorders>
            <w:vAlign w:val="center"/>
            <w:hideMark/>
          </w:tcPr>
          <w:p w14:paraId="314912B5" w14:textId="77777777" w:rsidR="001615CC" w:rsidRPr="001615CC" w:rsidRDefault="001615CC" w:rsidP="001615CC">
            <w:pPr>
              <w:spacing w:after="100" w:afterAutospacing="1" w:line="240" w:lineRule="auto"/>
              <w:rPr>
                <w:rFonts w:eastAsia="Times New Roman"/>
                <w:kern w:val="0"/>
                <w14:ligatures w14:val="none"/>
              </w:rPr>
            </w:pPr>
            <w:r w:rsidRPr="001615CC">
              <w:rPr>
                <w:rFonts w:eastAsia="Times New Roman"/>
                <w:kern w:val="0"/>
                <w:rtl/>
                <w14:ligatures w14:val="none"/>
              </w:rPr>
              <w:t>אינטואיטיבית, קלה להבנה ויזואלית</w:t>
            </w:r>
            <w:r w:rsidRPr="001615CC">
              <w:rPr>
                <w:rFonts w:eastAsia="Times New Roman"/>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B5F7761" w14:textId="77777777" w:rsidR="001615CC" w:rsidRPr="001615CC" w:rsidRDefault="001615CC" w:rsidP="001615CC">
            <w:pPr>
              <w:spacing w:after="100" w:afterAutospacing="1" w:line="240" w:lineRule="auto"/>
              <w:rPr>
                <w:rFonts w:eastAsia="Times New Roman"/>
                <w:kern w:val="0"/>
                <w14:ligatures w14:val="none"/>
              </w:rPr>
            </w:pPr>
            <w:r w:rsidRPr="001615CC">
              <w:rPr>
                <w:rFonts w:eastAsia="Times New Roman"/>
                <w:kern w:val="0"/>
                <w:rtl/>
                <w14:ligatures w14:val="none"/>
              </w:rPr>
              <w:t>דורשת חישוב נפרד של יצירה/צריכה לכל חומר. מסורבלת במערכות מורכבות</w:t>
            </w:r>
            <w:r w:rsidRPr="001615CC">
              <w:rPr>
                <w:rFonts w:eastAsia="Times New Roman"/>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873A4F8" w14:textId="77777777" w:rsidR="001615CC" w:rsidRPr="001615CC" w:rsidRDefault="001615CC" w:rsidP="001615CC">
            <w:pPr>
              <w:spacing w:after="100" w:afterAutospacing="1" w:line="240" w:lineRule="auto"/>
              <w:rPr>
                <w:rFonts w:eastAsia="Times New Roman"/>
                <w:kern w:val="0"/>
                <w14:ligatures w14:val="none"/>
              </w:rPr>
            </w:pPr>
            <w:r w:rsidRPr="001615CC">
              <w:rPr>
                <w:rFonts w:eastAsia="Times New Roman"/>
                <w:kern w:val="0"/>
                <w:rtl/>
                <w14:ligatures w14:val="none"/>
              </w:rPr>
              <w:t>בשאלות פשוטות עם ריאקציה אחת ורכיבים בודדים</w:t>
            </w:r>
            <w:r w:rsidRPr="001615CC">
              <w:rPr>
                <w:rFonts w:eastAsia="Times New Roman"/>
                <w:kern w:val="0"/>
                <w14:ligatures w14:val="none"/>
              </w:rPr>
              <w:t>.</w:t>
            </w:r>
          </w:p>
        </w:tc>
      </w:tr>
      <w:tr w:rsidR="008238F3" w:rsidRPr="001615CC" w14:paraId="38AB5505" w14:textId="77777777" w:rsidTr="008238F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8A7CAB" w14:textId="77777777" w:rsidR="001615CC" w:rsidRPr="001615CC" w:rsidRDefault="001615CC" w:rsidP="001615CC">
            <w:pPr>
              <w:spacing w:after="100" w:afterAutospacing="1" w:line="240" w:lineRule="auto"/>
              <w:rPr>
                <w:rFonts w:eastAsia="Times New Roman"/>
                <w:kern w:val="0"/>
                <w14:ligatures w14:val="none"/>
              </w:rPr>
            </w:pPr>
            <w:r w:rsidRPr="001615CC">
              <w:rPr>
                <w:rFonts w:eastAsia="Times New Roman"/>
                <w:b/>
                <w:bCs/>
                <w:kern w:val="0"/>
                <w:rtl/>
                <w14:ligatures w14:val="none"/>
              </w:rPr>
              <w:t>אטומית</w:t>
            </w:r>
          </w:p>
        </w:tc>
        <w:tc>
          <w:tcPr>
            <w:tcW w:w="0" w:type="auto"/>
            <w:tcBorders>
              <w:top w:val="single" w:sz="6" w:space="0" w:color="auto"/>
              <w:left w:val="single" w:sz="6" w:space="0" w:color="auto"/>
              <w:bottom w:val="single" w:sz="6" w:space="0" w:color="auto"/>
              <w:right w:val="single" w:sz="6" w:space="0" w:color="auto"/>
            </w:tcBorders>
            <w:vAlign w:val="center"/>
            <w:hideMark/>
          </w:tcPr>
          <w:p w14:paraId="6DDD8462" w14:textId="52569935" w:rsidR="001615CC" w:rsidRPr="001615CC" w:rsidRDefault="001615CC" w:rsidP="001615CC">
            <w:pPr>
              <w:spacing w:after="100" w:afterAutospacing="1" w:line="240" w:lineRule="auto"/>
              <w:rPr>
                <w:rFonts w:eastAsia="Times New Roman"/>
                <w:kern w:val="0"/>
                <w14:ligatures w14:val="none"/>
              </w:rPr>
            </w:pPr>
            <w:r w:rsidRPr="001615CC">
              <w:rPr>
                <w:rFonts w:eastAsia="Times New Roman"/>
                <w:kern w:val="0"/>
                <w:rtl/>
                <w14:ligatures w14:val="none"/>
              </w:rPr>
              <w:t>משוואות פשוטות</w:t>
            </w:r>
            <w:r w:rsidR="008238F3">
              <w:rPr>
                <w:rFonts w:eastAsia="Times New Roman" w:hint="cs"/>
                <w:kern w:val="0"/>
                <w:rtl/>
                <w14:ligatures w14:val="none"/>
              </w:rPr>
              <w:t xml:space="preserve"> </w:t>
            </w:r>
            <w:r w:rsidR="008238F3">
              <w:rPr>
                <w:rFonts w:eastAsia="Times New Roman"/>
                <w:kern w:val="0"/>
                <w:rtl/>
                <w14:ligatures w14:val="none"/>
              </w:rPr>
              <w:br/>
            </w:r>
            <w:r w:rsidRPr="001615CC">
              <w:rPr>
                <w:rFonts w:eastAsia="Times New Roman"/>
                <w:kern w:val="0"/>
                <w14:ligatures w14:val="none"/>
              </w:rPr>
              <w:t xml:space="preserve"> (</w:t>
            </w:r>
            <m:oMath>
              <m:r>
                <m:rPr>
                  <m:sty m:val="p"/>
                </m:rPr>
                <w:rPr>
                  <w:rFonts w:ascii="Cambria Math" w:eastAsia="Times New Roman" w:hAnsi="Cambria Math"/>
                  <w:kern w:val="0"/>
                  <w14:ligatures w14:val="none"/>
                </w:rPr>
                <m:t>In</m:t>
              </m:r>
              <m:r>
                <w:rPr>
                  <w:rFonts w:ascii="Cambria Math" w:eastAsia="Times New Roman" w:hAnsi="Cambria Math"/>
                  <w:kern w:val="0"/>
                  <w14:ligatures w14:val="none"/>
                </w:rPr>
                <m:t>=</m:t>
              </m:r>
              <m:r>
                <m:rPr>
                  <m:sty m:val="p"/>
                </m:rPr>
                <w:rPr>
                  <w:rFonts w:ascii="Cambria Math" w:eastAsia="Times New Roman" w:hAnsi="Cambria Math"/>
                  <w:kern w:val="0"/>
                  <w14:ligatures w14:val="none"/>
                </w:rPr>
                <m:t>Out</m:t>
              </m:r>
            </m:oMath>
            <w:r w:rsidRPr="001615CC">
              <w:rPr>
                <w:rFonts w:eastAsia="Times New Roman"/>
                <w:kern w:val="0"/>
                <w14:ligatures w14:val="none"/>
              </w:rPr>
              <w:t>)</w:t>
            </w:r>
            <w:r w:rsidR="008238F3">
              <w:rPr>
                <w:rFonts w:eastAsia="Times New Roman" w:hint="cs"/>
                <w:kern w:val="0"/>
                <w:rtl/>
                <w14:ligatures w14:val="none"/>
              </w:rPr>
              <w:t>,</w:t>
            </w:r>
            <w:r w:rsidRPr="001615CC">
              <w:rPr>
                <w:rFonts w:eastAsia="Times New Roman"/>
                <w:kern w:val="0"/>
                <w14:ligatures w14:val="none"/>
              </w:rPr>
              <w:t xml:space="preserve"> </w:t>
            </w:r>
            <w:r w:rsidRPr="001615CC">
              <w:rPr>
                <w:rFonts w:eastAsia="Times New Roman"/>
                <w:kern w:val="0"/>
                <w:rtl/>
                <w14:ligatures w14:val="none"/>
              </w:rPr>
              <w:t>פותרת ישירות את הנעלמים לרוב ללא שלבי ביניים</w:t>
            </w:r>
            <w:r w:rsidRPr="001615CC">
              <w:rPr>
                <w:rFonts w:eastAsia="Times New Roman"/>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62CA2C1" w14:textId="77777777" w:rsidR="001615CC" w:rsidRPr="001615CC" w:rsidRDefault="001615CC" w:rsidP="001615CC">
            <w:pPr>
              <w:spacing w:after="100" w:afterAutospacing="1" w:line="240" w:lineRule="auto"/>
              <w:rPr>
                <w:rFonts w:eastAsia="Times New Roman"/>
                <w:kern w:val="0"/>
                <w14:ligatures w14:val="none"/>
              </w:rPr>
            </w:pPr>
            <w:r w:rsidRPr="001615CC">
              <w:rPr>
                <w:rFonts w:eastAsia="Times New Roman"/>
                <w:kern w:val="0"/>
                <w:rtl/>
                <w14:ligatures w14:val="none"/>
              </w:rPr>
              <w:t>דורשת זהירות בספירת אטומים במולקולות מורכבות. לא נותנת ישירות מידע על הריאקציה עצמה</w:t>
            </w:r>
            <w:r w:rsidRPr="001615CC">
              <w:rPr>
                <w:rFonts w:eastAsia="Times New Roman"/>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96CA964" w14:textId="77777777" w:rsidR="001615CC" w:rsidRPr="001615CC" w:rsidRDefault="001615CC" w:rsidP="001615CC">
            <w:pPr>
              <w:spacing w:after="100" w:afterAutospacing="1" w:line="240" w:lineRule="auto"/>
              <w:rPr>
                <w:rFonts w:eastAsia="Times New Roman"/>
                <w:kern w:val="0"/>
                <w14:ligatures w14:val="none"/>
              </w:rPr>
            </w:pPr>
            <w:r w:rsidRPr="001615CC">
              <w:rPr>
                <w:rFonts w:eastAsia="Times New Roman"/>
                <w:kern w:val="0"/>
                <w:rtl/>
                <w14:ligatures w14:val="none"/>
              </w:rPr>
              <w:t>כשרוצים למצוא זרמי יציאה במהירות, ובעיקר בתהליכי שריפה</w:t>
            </w:r>
            <w:r w:rsidRPr="001615CC">
              <w:rPr>
                <w:rFonts w:eastAsia="Times New Roman"/>
                <w:kern w:val="0"/>
                <w14:ligatures w14:val="none"/>
              </w:rPr>
              <w:t>.</w:t>
            </w:r>
          </w:p>
        </w:tc>
      </w:tr>
      <w:tr w:rsidR="008238F3" w:rsidRPr="001615CC" w14:paraId="475F7A89" w14:textId="77777777" w:rsidTr="008238F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E965AE" w14:textId="77777777" w:rsidR="001615CC" w:rsidRPr="001615CC" w:rsidRDefault="001615CC" w:rsidP="001615CC">
            <w:pPr>
              <w:spacing w:after="100" w:afterAutospacing="1" w:line="240" w:lineRule="auto"/>
              <w:rPr>
                <w:rFonts w:eastAsia="Times New Roman"/>
                <w:kern w:val="0"/>
                <w14:ligatures w14:val="none"/>
              </w:rPr>
            </w:pPr>
            <w:r w:rsidRPr="001615CC">
              <w:rPr>
                <w:rFonts w:eastAsia="Times New Roman"/>
                <w:b/>
                <w:bCs/>
                <w:kern w:val="0"/>
                <w:rtl/>
                <w14:ligatures w14:val="none"/>
              </w:rPr>
              <w:t>מידת ההתקדמות</w:t>
            </w:r>
          </w:p>
        </w:tc>
        <w:tc>
          <w:tcPr>
            <w:tcW w:w="0" w:type="auto"/>
            <w:tcBorders>
              <w:top w:val="single" w:sz="6" w:space="0" w:color="auto"/>
              <w:left w:val="single" w:sz="6" w:space="0" w:color="auto"/>
              <w:bottom w:val="single" w:sz="6" w:space="0" w:color="auto"/>
              <w:right w:val="single" w:sz="6" w:space="0" w:color="auto"/>
            </w:tcBorders>
            <w:vAlign w:val="center"/>
            <w:hideMark/>
          </w:tcPr>
          <w:p w14:paraId="57EE74EA" w14:textId="5AD45085" w:rsidR="001615CC" w:rsidRPr="001615CC" w:rsidRDefault="001615CC" w:rsidP="001615CC">
            <w:pPr>
              <w:spacing w:after="100" w:afterAutospacing="1" w:line="240" w:lineRule="auto"/>
              <w:rPr>
                <w:rFonts w:eastAsia="Times New Roman"/>
                <w:kern w:val="0"/>
                <w14:ligatures w14:val="none"/>
              </w:rPr>
            </w:pPr>
            <w:r w:rsidRPr="001615CC">
              <w:rPr>
                <w:rFonts w:eastAsia="Times New Roman"/>
                <w:kern w:val="0"/>
                <w:rtl/>
                <w14:ligatures w14:val="none"/>
              </w:rPr>
              <w:t>שיטתית ומאורגנת. הופכת את כל הנעלמים לתלויים במשתנה אחד</w:t>
            </w:r>
            <w:r w:rsidR="008238F3">
              <w:rPr>
                <w:rFonts w:eastAsia="Times New Roman" w:hint="cs"/>
                <w:kern w:val="0"/>
                <w:rtl/>
                <w14:ligatures w14:val="none"/>
              </w:rPr>
              <w:t xml:space="preserve"> </w:t>
            </w:r>
            <w:r w:rsidR="008238F3">
              <w:rPr>
                <w:rFonts w:ascii="Cambria Math" w:hAnsi="Cambria Math"/>
                <w:i/>
                <w:iCs/>
              </w:rPr>
              <w:t xml:space="preserve"> </w:t>
            </w:r>
            <m:oMath>
              <m:r>
                <w:rPr>
                  <w:rFonts w:ascii="Cambria Math" w:hAnsi="Cambria Math"/>
                </w:rPr>
                <m:t>ξ</m:t>
              </m:r>
            </m:oMath>
            <w:r w:rsidR="008238F3">
              <w:rPr>
                <w:rFonts w:ascii="Cambria Math" w:hAnsi="Cambria Math" w:hint="cs"/>
                <w:i/>
                <w:iCs/>
                <w:rtl/>
              </w:rPr>
              <w:t>.</w:t>
            </w:r>
            <w:r w:rsidR="008238F3">
              <w:rPr>
                <w:rFonts w:ascii="Cambria Math" w:hAnsi="Cambria Math"/>
                <w:i/>
                <w:iCs/>
                <w:rtl/>
              </w:rPr>
              <w:br/>
            </w:r>
            <w:r w:rsidRPr="001615CC">
              <w:rPr>
                <w:rFonts w:eastAsia="Times New Roman"/>
                <w:kern w:val="0"/>
                <w14:ligatures w14:val="none"/>
              </w:rPr>
              <w:t xml:space="preserve"> </w:t>
            </w:r>
            <w:r w:rsidRPr="001615CC">
              <w:rPr>
                <w:rFonts w:eastAsia="Times New Roman"/>
                <w:kern w:val="0"/>
                <w:rtl/>
                <w14:ligatures w14:val="none"/>
              </w:rPr>
              <w:t>קלה ליישום במחשב</w:t>
            </w:r>
            <w:r w:rsidRPr="001615CC">
              <w:rPr>
                <w:rFonts w:eastAsia="Times New Roman"/>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2081164" w14:textId="77777777" w:rsidR="001615CC" w:rsidRPr="001615CC" w:rsidRDefault="001615CC" w:rsidP="001615CC">
            <w:pPr>
              <w:spacing w:after="100" w:afterAutospacing="1" w:line="240" w:lineRule="auto"/>
              <w:rPr>
                <w:rFonts w:eastAsia="Times New Roman"/>
                <w:kern w:val="0"/>
                <w14:ligatures w14:val="none"/>
              </w:rPr>
            </w:pPr>
            <w:r w:rsidRPr="001615CC">
              <w:rPr>
                <w:rFonts w:eastAsia="Times New Roman"/>
                <w:kern w:val="0"/>
                <w:rtl/>
                <w14:ligatures w14:val="none"/>
              </w:rPr>
              <w:t>מוסיפה משתנה חדש למערכת. דורשת הבנה והקפדה על מקדמים סטוכיומטריים</w:t>
            </w:r>
            <w:r w:rsidRPr="001615CC">
              <w:rPr>
                <w:rFonts w:eastAsia="Times New Roman"/>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A90281C" w14:textId="77777777" w:rsidR="001615CC" w:rsidRPr="001615CC" w:rsidRDefault="001615CC" w:rsidP="001615CC">
            <w:pPr>
              <w:spacing w:after="100" w:afterAutospacing="1" w:line="240" w:lineRule="auto"/>
              <w:rPr>
                <w:rFonts w:eastAsia="Times New Roman"/>
                <w:kern w:val="0"/>
                <w14:ligatures w14:val="none"/>
              </w:rPr>
            </w:pPr>
            <w:r w:rsidRPr="001615CC">
              <w:rPr>
                <w:rFonts w:eastAsia="Times New Roman"/>
                <w:kern w:val="0"/>
                <w:rtl/>
                <w14:ligatures w14:val="none"/>
              </w:rPr>
              <w:t>השיטה המועדפת כשיש מספר ריאקציות במקביל, או בשימוש בתוכנות</w:t>
            </w:r>
            <w:r w:rsidRPr="001615CC">
              <w:rPr>
                <w:rFonts w:eastAsia="Times New Roman"/>
                <w:kern w:val="0"/>
                <w14:ligatures w14:val="none"/>
              </w:rPr>
              <w:t>.</w:t>
            </w:r>
          </w:p>
        </w:tc>
      </w:tr>
    </w:tbl>
    <w:p w14:paraId="60A24FF9" w14:textId="77777777" w:rsidR="001615CC" w:rsidRPr="001615CC" w:rsidRDefault="001615CC" w:rsidP="00BE50A9">
      <w:pPr>
        <w:spacing w:after="100" w:afterAutospacing="1" w:line="240" w:lineRule="auto"/>
        <w:rPr>
          <w:rFonts w:eastAsia="Times New Roman"/>
          <w:kern w:val="0"/>
          <w14:ligatures w14:val="none"/>
        </w:rPr>
      </w:pPr>
    </w:p>
    <w:p w14:paraId="57F175AB" w14:textId="79FE3195" w:rsidR="008E51AF" w:rsidRDefault="007434AE" w:rsidP="00301C5F">
      <w:pPr>
        <w:pStyle w:val="Heading3"/>
        <w:rPr>
          <w:rtl/>
        </w:rPr>
      </w:pPr>
      <w:r>
        <w:rPr>
          <w:rFonts w:hint="cs"/>
          <w:rtl/>
        </w:rPr>
        <w:t>חישוב דרגות חופש עבור מערכות עם ריאקציה</w:t>
      </w:r>
    </w:p>
    <w:p w14:paraId="78461F32" w14:textId="77777777" w:rsidR="005471F3" w:rsidRPr="005471F3" w:rsidRDefault="005471F3" w:rsidP="005471F3">
      <w:r w:rsidRPr="005471F3">
        <w:rPr>
          <w:rtl/>
        </w:rPr>
        <w:t>עד כה, בחישוב דרגות חופש במערכות ללא תגובה כימית, הסתפקנו בעיקר בספירת המשתנים הלא ידועים מול מספר המשוואות הבלתי תלויות</w:t>
      </w:r>
      <w:r w:rsidRPr="005471F3">
        <w:t>:</w:t>
      </w:r>
    </w:p>
    <w:p w14:paraId="5DCACD23" w14:textId="747353C3" w:rsidR="005471F3" w:rsidRPr="005471F3" w:rsidRDefault="005471F3" w:rsidP="005471F3">
      <m:oMathPara>
        <m:oMath>
          <m:r>
            <w:rPr>
              <w:rFonts w:ascii="Cambria Math" w:hAnsi="Cambria Math"/>
            </w:rPr>
            <m:t>DOF=</m:t>
          </m:r>
          <m:sSub>
            <m:sSubPr>
              <m:ctrlPr>
                <w:rPr>
                  <w:rFonts w:ascii="Cambria Math" w:hAnsi="Cambria Math"/>
                </w:rPr>
              </m:ctrlPr>
            </m:sSubPr>
            <m:e>
              <m:r>
                <w:rPr>
                  <w:rFonts w:ascii="Cambria Math" w:hAnsi="Cambria Math"/>
                </w:rPr>
                <m:t>N</m:t>
              </m:r>
            </m:e>
            <m:sub>
              <m:r>
                <m:rPr>
                  <m:nor/>
                </m:rPr>
                <m:t>unknowns</m:t>
              </m:r>
            </m:sub>
          </m:sSub>
          <m:r>
            <w:rPr>
              <w:rFonts w:ascii="Cambria Math" w:hAnsi="Cambria Math"/>
            </w:rPr>
            <m:t>-</m:t>
          </m:r>
          <m:sSub>
            <m:sSubPr>
              <m:ctrlPr>
                <w:rPr>
                  <w:rFonts w:ascii="Cambria Math" w:hAnsi="Cambria Math"/>
                </w:rPr>
              </m:ctrlPr>
            </m:sSubPr>
            <m:e>
              <m:r>
                <w:rPr>
                  <w:rFonts w:ascii="Cambria Math" w:hAnsi="Cambria Math"/>
                </w:rPr>
                <m:t>N</m:t>
              </m:r>
            </m:e>
            <m:sub>
              <m:r>
                <m:rPr>
                  <m:nor/>
                </m:rPr>
                <m:t>equations</m:t>
              </m:r>
            </m:sub>
          </m:sSub>
          <m:r>
            <m:rPr>
              <m:sty m:val="p"/>
            </m:rPr>
            <w:rPr>
              <w:rFonts w:ascii="Cambria Math" w:hAnsi="Cambria Math"/>
            </w:rPr>
            <w:br/>
          </m:r>
        </m:oMath>
      </m:oMathPara>
      <w:r w:rsidRPr="005471F3">
        <w:rPr>
          <w:rtl/>
        </w:rPr>
        <w:t>במקרים כאלה העבודה הייתה ישירה יחסית: מגדירים את הנעלמים, כותבים את משוואות המאזן הרלוונטיות, ומוודאים שמספר המשוואות הבלתי תלויות אכן “סוגר” את הבעיה</w:t>
      </w:r>
      <w:r w:rsidRPr="005471F3">
        <w:t>.</w:t>
      </w:r>
      <w:r>
        <w:rPr>
          <w:rFonts w:hint="cs"/>
          <w:rtl/>
        </w:rPr>
        <w:t xml:space="preserve"> </w:t>
      </w:r>
      <w:r w:rsidRPr="005471F3">
        <w:rPr>
          <w:rtl/>
        </w:rPr>
        <w:t>ברגע שמכניסים תגובה כימית לתמונה, המבנה של הבעיה משתנה. התגובה מוסיפה קשרים סטוכיומטריים ומושגים כמו יצירה וצריכה של מינים, ולכן הספירה הפשוטה של “מספר מינים” כבר לא תמיד משקפת נכון את מספר המשוואות הבלתי תלויות שיש לנו בפועל. בהתאם לכך, נשתמש כאן בשתי דרכים מרכזיות לחישוב דרגות חופש, כאשר הבחירה ביניהן תלויה בשיטת הפתרון שנאמץ בהמשך</w:t>
      </w:r>
      <w:r w:rsidRPr="005471F3">
        <w:t>.</w:t>
      </w:r>
    </w:p>
    <w:p w14:paraId="2CB5E2DF" w14:textId="57CBB935" w:rsidR="007434AE" w:rsidRPr="007434AE" w:rsidRDefault="007434AE" w:rsidP="007434AE">
      <w:pPr>
        <w:rPr>
          <w:b/>
          <w:bCs/>
        </w:rPr>
      </w:pPr>
      <w:r w:rsidRPr="007434AE">
        <w:rPr>
          <w:b/>
          <w:bCs/>
          <w:rtl/>
        </w:rPr>
        <w:t>מושג יסוד: ריאקציות בלתי תלויו</w:t>
      </w:r>
      <w:r w:rsidR="005471F3">
        <w:rPr>
          <w:rFonts w:hint="cs"/>
          <w:b/>
          <w:bCs/>
          <w:rtl/>
        </w:rPr>
        <w:t xml:space="preserve">ת </w:t>
      </w:r>
      <w:r w:rsidRPr="007434AE">
        <w:rPr>
          <w:b/>
          <w:bCs/>
        </w:rPr>
        <w:t>(Independent Reactions)</w:t>
      </w:r>
    </w:p>
    <w:p w14:paraId="5A57DBE2" w14:textId="77777777" w:rsidR="007434AE" w:rsidRPr="007434AE" w:rsidRDefault="007434AE" w:rsidP="007434AE">
      <w:r w:rsidRPr="007434AE">
        <w:rPr>
          <w:rtl/>
        </w:rPr>
        <w:t>ריאקציות כימיות נחשבות "בלתי תלויות" אם לא ניתן להרכיב אחת מהן על ידי חיבור או חיסור של האחרות</w:t>
      </w:r>
      <w:r w:rsidRPr="007434AE">
        <w:t>.</w:t>
      </w:r>
    </w:p>
    <w:p w14:paraId="6236A3D8" w14:textId="223AC86B" w:rsidR="005471F3" w:rsidRPr="005471F3" w:rsidRDefault="005471F3" w:rsidP="005471F3">
      <w:r w:rsidRPr="005471F3">
        <w:rPr>
          <w:rtl/>
        </w:rPr>
        <w:t>נתבונן בכבשן שבו פחמן</w:t>
      </w:r>
      <w:r>
        <w:rPr>
          <w:rFonts w:hint="cs"/>
          <w:rtl/>
        </w:rPr>
        <w:t xml:space="preserve"> </w:t>
      </w:r>
      <w:r>
        <w:t>C</w:t>
      </w:r>
      <w:r>
        <w:rPr>
          <w:rFonts w:hint="cs"/>
          <w:rtl/>
        </w:rPr>
        <w:t xml:space="preserve"> נ</w:t>
      </w:r>
      <w:r w:rsidRPr="005471F3">
        <w:rPr>
          <w:rtl/>
        </w:rPr>
        <w:t>שרף בנוכחות חמצן. ייתכנו התגובות הבאות</w:t>
      </w:r>
      <w:r w:rsidRPr="005471F3">
        <w:t>:</w:t>
      </w:r>
    </w:p>
    <w:p w14:paraId="6538894E" w14:textId="3D9AA267" w:rsidR="005471F3" w:rsidRDefault="005471F3">
      <w:pPr>
        <w:pStyle w:val="ListParagraph"/>
        <w:numPr>
          <w:ilvl w:val="0"/>
          <w:numId w:val="69"/>
        </w:numPr>
      </w:pPr>
      <m:oMath>
        <m:r>
          <m:rPr>
            <m:sty m:val="bi"/>
          </m:rPr>
          <w:rPr>
            <w:rFonts w:ascii="Cambria Math" w:hAnsi="Cambria Math"/>
          </w:rPr>
          <m:t>C+</m:t>
        </m:r>
        <m:sSub>
          <m:sSubPr>
            <m:ctrlPr>
              <w:rPr>
                <w:rFonts w:ascii="Cambria Math" w:hAnsi="Cambria Math"/>
                <w:b/>
                <w:i/>
              </w:rPr>
            </m:ctrlPr>
          </m:sSubPr>
          <m:e>
            <m:r>
              <m:rPr>
                <m:sty m:val="bi"/>
              </m:rPr>
              <w:rPr>
                <w:rFonts w:ascii="Cambria Math" w:hAnsi="Cambria Math"/>
              </w:rPr>
              <m:t>O</m:t>
            </m:r>
          </m:e>
          <m:sub>
            <m:r>
              <m:rPr>
                <m:sty m:val="bi"/>
              </m:rPr>
              <w:rPr>
                <w:rFonts w:ascii="Cambria Math" w:hAnsi="Cambria Math"/>
              </w:rPr>
              <m:t>2</m:t>
            </m:r>
          </m:sub>
        </m:sSub>
        <m:r>
          <m:rPr>
            <m:sty m:val="b"/>
          </m:rPr>
          <w:rPr>
            <w:rFonts w:ascii="Cambria Math" w:hAnsi="Cambria Math"/>
          </w:rPr>
          <m:t>→</m:t>
        </m:r>
        <m:r>
          <m:rPr>
            <m:sty m:val="bi"/>
          </m:rPr>
          <w:rPr>
            <w:rFonts w:ascii="Cambria Math" w:hAnsi="Cambria Math"/>
          </w:rPr>
          <m:t>C</m:t>
        </m:r>
        <m:sSub>
          <m:sSubPr>
            <m:ctrlPr>
              <w:rPr>
                <w:rFonts w:ascii="Cambria Math" w:hAnsi="Cambria Math"/>
                <w:b/>
                <w:i/>
              </w:rPr>
            </m:ctrlPr>
          </m:sSubPr>
          <m:e>
            <m:r>
              <m:rPr>
                <m:sty m:val="bi"/>
              </m:rPr>
              <w:rPr>
                <w:rFonts w:ascii="Cambria Math" w:hAnsi="Cambria Math"/>
              </w:rPr>
              <m:t>O</m:t>
            </m:r>
          </m:e>
          <m:sub>
            <m:r>
              <m:rPr>
                <m:sty m:val="bi"/>
              </m:rPr>
              <w:rPr>
                <w:rFonts w:ascii="Cambria Math" w:hAnsi="Cambria Math"/>
              </w:rPr>
              <m:t>2</m:t>
            </m:r>
          </m:sub>
        </m:sSub>
      </m:oMath>
      <w:r w:rsidRPr="005471F3">
        <w:t xml:space="preserve"> </w:t>
      </w:r>
      <w:r>
        <w:rPr>
          <w:rFonts w:hint="cs"/>
          <w:rtl/>
        </w:rPr>
        <w:t xml:space="preserve"> (שריפה מלאה)</w:t>
      </w:r>
    </w:p>
    <w:p w14:paraId="6A0A6329" w14:textId="6E9E7F10" w:rsidR="005471F3" w:rsidRPr="005471F3" w:rsidRDefault="005471F3">
      <w:pPr>
        <w:pStyle w:val="ListParagraph"/>
        <w:numPr>
          <w:ilvl w:val="0"/>
          <w:numId w:val="69"/>
        </w:numPr>
      </w:pPr>
      <m:oMath>
        <m:r>
          <m:rPr>
            <m:sty m:val="bi"/>
          </m:rPr>
          <w:rPr>
            <w:rFonts w:ascii="Cambria Math" w:hAnsi="Cambria Math"/>
          </w:rPr>
          <w:lastRenderedPageBreak/>
          <m:t>C+</m:t>
        </m:r>
        <m:f>
          <m:fPr>
            <m:ctrlPr>
              <w:rPr>
                <w:rFonts w:ascii="Cambria Math" w:hAnsi="Cambria Math"/>
                <w:b/>
                <w:i/>
              </w:rPr>
            </m:ctrlPr>
          </m:fPr>
          <m:num>
            <m:r>
              <m:rPr>
                <m:sty m:val="bi"/>
              </m:rPr>
              <w:rPr>
                <w:rFonts w:ascii="Cambria Math" w:hAnsi="Cambria Math"/>
              </w:rPr>
              <m:t>1</m:t>
            </m:r>
          </m:num>
          <m:den>
            <m:r>
              <m:rPr>
                <m:sty m:val="bi"/>
              </m:rPr>
              <w:rPr>
                <w:rFonts w:ascii="Cambria Math" w:hAnsi="Cambria Math"/>
              </w:rPr>
              <m:t>2</m:t>
            </m:r>
          </m:den>
        </m:f>
        <m:sSub>
          <m:sSubPr>
            <m:ctrlPr>
              <w:rPr>
                <w:rFonts w:ascii="Cambria Math" w:hAnsi="Cambria Math"/>
                <w:b/>
                <w:i/>
              </w:rPr>
            </m:ctrlPr>
          </m:sSubPr>
          <m:e>
            <m:r>
              <m:rPr>
                <m:sty m:val="bi"/>
              </m:rPr>
              <w:rPr>
                <w:rFonts w:ascii="Cambria Math" w:hAnsi="Cambria Math"/>
              </w:rPr>
              <m:t>O</m:t>
            </m:r>
          </m:e>
          <m:sub>
            <m:r>
              <m:rPr>
                <m:sty m:val="bi"/>
              </m:rPr>
              <w:rPr>
                <w:rFonts w:ascii="Cambria Math" w:hAnsi="Cambria Math"/>
              </w:rPr>
              <m:t>2</m:t>
            </m:r>
          </m:sub>
        </m:sSub>
        <m:r>
          <m:rPr>
            <m:sty m:val="b"/>
          </m:rPr>
          <w:rPr>
            <w:rFonts w:ascii="Cambria Math" w:hAnsi="Cambria Math"/>
          </w:rPr>
          <m:t>→</m:t>
        </m:r>
        <m:r>
          <m:rPr>
            <m:sty m:val="bi"/>
          </m:rPr>
          <w:rPr>
            <w:rFonts w:ascii="Cambria Math" w:hAnsi="Cambria Math"/>
          </w:rPr>
          <m:t>CO</m:t>
        </m:r>
      </m:oMath>
      <w:r w:rsidRPr="005471F3">
        <w:t xml:space="preserve"> </w:t>
      </w:r>
      <w:r>
        <w:rPr>
          <w:rFonts w:hint="cs"/>
          <w:rtl/>
        </w:rPr>
        <w:t xml:space="preserve"> (שריפה חלקית)</w:t>
      </w:r>
    </w:p>
    <w:p w14:paraId="6F6C6CB2" w14:textId="4770E302" w:rsidR="005471F3" w:rsidRPr="005471F3" w:rsidRDefault="005471F3">
      <w:pPr>
        <w:pStyle w:val="ListParagraph"/>
        <w:numPr>
          <w:ilvl w:val="0"/>
          <w:numId w:val="69"/>
        </w:numPr>
      </w:pPr>
      <m:oMath>
        <m:r>
          <m:rPr>
            <m:sty m:val="bi"/>
          </m:rPr>
          <w:rPr>
            <w:rFonts w:ascii="Cambria Math" w:hAnsi="Cambria Math"/>
          </w:rPr>
          <m:t>CO+</m:t>
        </m:r>
        <m:f>
          <m:fPr>
            <m:ctrlPr>
              <w:rPr>
                <w:rFonts w:ascii="Cambria Math" w:hAnsi="Cambria Math"/>
                <w:b/>
                <w:i/>
              </w:rPr>
            </m:ctrlPr>
          </m:fPr>
          <m:num>
            <m:r>
              <m:rPr>
                <m:sty m:val="bi"/>
              </m:rPr>
              <w:rPr>
                <w:rFonts w:ascii="Cambria Math" w:hAnsi="Cambria Math"/>
              </w:rPr>
              <m:t>1</m:t>
            </m:r>
          </m:num>
          <m:den>
            <m:r>
              <m:rPr>
                <m:sty m:val="bi"/>
              </m:rPr>
              <w:rPr>
                <w:rFonts w:ascii="Cambria Math" w:hAnsi="Cambria Math"/>
              </w:rPr>
              <m:t>2</m:t>
            </m:r>
          </m:den>
        </m:f>
        <m:sSub>
          <m:sSubPr>
            <m:ctrlPr>
              <w:rPr>
                <w:rFonts w:ascii="Cambria Math" w:hAnsi="Cambria Math"/>
                <w:b/>
                <w:i/>
              </w:rPr>
            </m:ctrlPr>
          </m:sSubPr>
          <m:e>
            <m:r>
              <m:rPr>
                <m:sty m:val="bi"/>
              </m:rPr>
              <w:rPr>
                <w:rFonts w:ascii="Cambria Math" w:hAnsi="Cambria Math"/>
              </w:rPr>
              <m:t>O</m:t>
            </m:r>
          </m:e>
          <m:sub>
            <m:r>
              <m:rPr>
                <m:sty m:val="bi"/>
              </m:rPr>
              <w:rPr>
                <w:rFonts w:ascii="Cambria Math" w:hAnsi="Cambria Math"/>
              </w:rPr>
              <m:t>2</m:t>
            </m:r>
          </m:sub>
        </m:sSub>
        <m:r>
          <m:rPr>
            <m:sty m:val="b"/>
          </m:rPr>
          <w:rPr>
            <w:rFonts w:ascii="Cambria Math" w:hAnsi="Cambria Math"/>
          </w:rPr>
          <m:t>→</m:t>
        </m:r>
        <m:r>
          <m:rPr>
            <m:sty m:val="bi"/>
          </m:rPr>
          <w:rPr>
            <w:rFonts w:ascii="Cambria Math" w:hAnsi="Cambria Math"/>
          </w:rPr>
          <m:t>C</m:t>
        </m:r>
        <m:sSub>
          <m:sSubPr>
            <m:ctrlPr>
              <w:rPr>
                <w:rFonts w:ascii="Cambria Math" w:hAnsi="Cambria Math"/>
                <w:b/>
                <w:i/>
              </w:rPr>
            </m:ctrlPr>
          </m:sSubPr>
          <m:e>
            <m:r>
              <m:rPr>
                <m:sty m:val="bi"/>
              </m:rPr>
              <w:rPr>
                <w:rFonts w:ascii="Cambria Math" w:hAnsi="Cambria Math"/>
              </w:rPr>
              <m:t>O</m:t>
            </m:r>
          </m:e>
          <m:sub>
            <m:r>
              <m:rPr>
                <m:sty m:val="bi"/>
              </m:rPr>
              <w:rPr>
                <w:rFonts w:ascii="Cambria Math" w:hAnsi="Cambria Math"/>
              </w:rPr>
              <m:t>2</m:t>
            </m:r>
          </m:sub>
        </m:sSub>
      </m:oMath>
      <w:r w:rsidRPr="005471F3">
        <w:t xml:space="preserve"> </w:t>
      </w:r>
      <w:r>
        <w:rPr>
          <w:rFonts w:hint="cs"/>
          <w:rtl/>
        </w:rPr>
        <w:t xml:space="preserve"> (חמצון פחמן חד חמצני)</w:t>
      </w:r>
    </w:p>
    <w:p w14:paraId="2CD54BB9" w14:textId="77777777" w:rsidR="005471F3" w:rsidRDefault="005471F3" w:rsidP="005471F3">
      <w:pPr>
        <w:rPr>
          <w:rtl/>
        </w:rPr>
      </w:pPr>
    </w:p>
    <w:p w14:paraId="51CAD681" w14:textId="50C1909A" w:rsidR="005471F3" w:rsidRPr="005471F3" w:rsidRDefault="005471F3" w:rsidP="005471F3">
      <w:r w:rsidRPr="005471F3">
        <w:rPr>
          <w:rtl/>
        </w:rPr>
        <w:t>האם יש לנו כאן 3 משוואות בלתי תלויות? לא</w:t>
      </w:r>
      <w:r w:rsidRPr="005471F3">
        <w:t>.</w:t>
      </w:r>
    </w:p>
    <w:p w14:paraId="6D93E43C" w14:textId="77777777" w:rsidR="005471F3" w:rsidRPr="005471F3" w:rsidRDefault="005471F3" w:rsidP="005471F3">
      <w:r w:rsidRPr="005471F3">
        <w:rPr>
          <w:rtl/>
        </w:rPr>
        <w:t>שימו לב שאם נחבר את משוואה (2) ומשוואה (3), נקבל בדיוק את משוואה</w:t>
      </w:r>
      <w:r w:rsidRPr="005471F3">
        <w:t xml:space="preserve"> (1):</w:t>
      </w:r>
    </w:p>
    <w:p w14:paraId="5DA7B5AD" w14:textId="36A6D422" w:rsidR="005471F3" w:rsidRPr="005471F3" w:rsidRDefault="00000000" w:rsidP="005471F3">
      <w:pPr>
        <w:rPr>
          <w:rFonts w:ascii="Cambria Math" w:hAnsi="Cambria Math"/>
          <w:oMath/>
        </w:rPr>
      </w:pPr>
      <m:oMathPara>
        <m:oMath>
          <m:d>
            <m:dPr>
              <m:ctrlPr>
                <w:rPr>
                  <w:rFonts w:ascii="Cambria Math" w:hAnsi="Cambria Math"/>
                  <w:i/>
                </w:rPr>
              </m:ctrlPr>
            </m:dPr>
            <m:e>
              <m:r>
                <w:rPr>
                  <w:rFonts w:ascii="Cambria Math" w:hAnsi="Cambria Math"/>
                </w:rPr>
                <m:t>C+</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sSub>
                <m:sSubPr>
                  <m:ctrlPr>
                    <w:rPr>
                      <w:rFonts w:ascii="Cambria Math" w:hAnsi="Cambria Math"/>
                      <w:i/>
                    </w:rPr>
                  </m:ctrlPr>
                </m:sSubPr>
                <m:e>
                  <m:r>
                    <w:rPr>
                      <w:rFonts w:ascii="Cambria Math" w:hAnsi="Cambria Math"/>
                    </w:rPr>
                    <m:t>O</m:t>
                  </m:r>
                </m:e>
                <m:sub>
                  <m:r>
                    <w:rPr>
                      <w:rFonts w:ascii="Cambria Math" w:hAnsi="Cambria Math"/>
                    </w:rPr>
                    <m:t>2</m:t>
                  </m:r>
                </m:sub>
              </m:sSub>
            </m:e>
          </m:d>
          <m:r>
            <w:rPr>
              <w:rFonts w:ascii="Cambria Math" w:hAnsi="Cambria Math"/>
            </w:rPr>
            <m:t>+</m:t>
          </m:r>
          <m:d>
            <m:dPr>
              <m:ctrlPr>
                <w:rPr>
                  <w:rFonts w:ascii="Cambria Math" w:hAnsi="Cambria Math"/>
                  <w:i/>
                </w:rPr>
              </m:ctrlPr>
            </m:dPr>
            <m:e>
              <m:r>
                <w:rPr>
                  <w:rFonts w:ascii="Cambria Math" w:hAnsi="Cambria Math"/>
                </w:rPr>
                <m:t>CO+</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sSub>
                <m:sSubPr>
                  <m:ctrlPr>
                    <w:rPr>
                      <w:rFonts w:ascii="Cambria Math" w:hAnsi="Cambria Math"/>
                      <w:i/>
                    </w:rPr>
                  </m:ctrlPr>
                </m:sSubPr>
                <m:e>
                  <m:r>
                    <w:rPr>
                      <w:rFonts w:ascii="Cambria Math" w:hAnsi="Cambria Math"/>
                    </w:rPr>
                    <m:t>O</m:t>
                  </m:r>
                </m:e>
                <m:sub>
                  <m:r>
                    <w:rPr>
                      <w:rFonts w:ascii="Cambria Math" w:hAnsi="Cambria Math"/>
                    </w:rPr>
                    <m:t>2</m:t>
                  </m:r>
                </m:sub>
              </m:sSub>
            </m:e>
          </m:d>
          <m:r>
            <m:rPr>
              <m:sty m:val="p"/>
            </m:rPr>
            <w:rPr>
              <w:rFonts w:ascii="Cambria Math" w:hAnsi="Cambria Math"/>
            </w:rPr>
            <m:t>→</m:t>
          </m:r>
          <m:d>
            <m:dPr>
              <m:ctrlPr>
                <w:rPr>
                  <w:rFonts w:ascii="Cambria Math" w:hAnsi="Cambria Math"/>
                  <w:i/>
                </w:rPr>
              </m:ctrlPr>
            </m:dPr>
            <m:e>
              <m:r>
                <w:rPr>
                  <w:rFonts w:ascii="Cambria Math" w:hAnsi="Cambria Math"/>
                </w:rPr>
                <m:t>CO</m:t>
              </m:r>
            </m:e>
          </m:d>
          <m:r>
            <w:rPr>
              <w:rFonts w:ascii="Cambria Math" w:hAnsi="Cambria Math"/>
            </w:rPr>
            <m:t>+</m:t>
          </m:r>
          <m:d>
            <m:dPr>
              <m:ctrlPr>
                <w:rPr>
                  <w:rFonts w:ascii="Cambria Math" w:hAnsi="Cambria Math"/>
                  <w:i/>
                </w:rPr>
              </m:ctrlPr>
            </m:dPr>
            <m:e>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e>
          </m:d>
        </m:oMath>
      </m:oMathPara>
    </w:p>
    <w:p w14:paraId="05F18CA3" w14:textId="723A9A8F" w:rsidR="005471F3" w:rsidRPr="005471F3" w:rsidRDefault="005471F3" w:rsidP="005471F3">
      <m:oMathPara>
        <m:oMath>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r>
            <m:rPr>
              <m:sty m:val="p"/>
            </m:rPr>
            <w:rPr>
              <w:rFonts w:ascii="Cambria Math" w:hAnsi="Cambria Math"/>
            </w:rPr>
            <m:t>→</m:t>
          </m:r>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oMath>
      </m:oMathPara>
    </w:p>
    <w:p w14:paraId="1FA2B719" w14:textId="024E14AA" w:rsidR="007434AE" w:rsidRPr="007434AE" w:rsidRDefault="005471F3" w:rsidP="005471F3">
      <w:r w:rsidRPr="005471F3">
        <w:rPr>
          <w:rtl/>
        </w:rPr>
        <w:t xml:space="preserve">משמעות הדבר היא שמתוך ה-3, רק </w:t>
      </w:r>
      <w:r w:rsidRPr="005471F3">
        <w:t>2</w:t>
      </w:r>
      <w:r w:rsidRPr="005471F3">
        <w:rPr>
          <w:rFonts w:hint="cs"/>
          <w:rtl/>
        </w:rPr>
        <w:t xml:space="preserve"> </w:t>
      </w:r>
      <w:r w:rsidRPr="005471F3">
        <w:rPr>
          <w:rtl/>
        </w:rPr>
        <w:t>הן בלתי תלויות</w:t>
      </w:r>
      <w:r w:rsidRPr="005471F3">
        <w:rPr>
          <w:rFonts w:hint="cs"/>
          <w:rtl/>
        </w:rPr>
        <w:t>. בח</w:t>
      </w:r>
      <w:r w:rsidRPr="005471F3">
        <w:rPr>
          <w:rtl/>
        </w:rPr>
        <w:t>ישוב דרגות חופש נשתמש רק במספר הריאקציות הבלתי תלויות</w:t>
      </w:r>
      <w:r>
        <w:rPr>
          <w:rFonts w:hint="cs"/>
          <w:rtl/>
        </w:rPr>
        <w:t xml:space="preserve">. כעת נוכל לחשב דרגות חופש לפי שיטות הפתרון השונות. </w:t>
      </w:r>
    </w:p>
    <w:p w14:paraId="622395C6" w14:textId="77777777" w:rsidR="007434AE" w:rsidRPr="007434AE" w:rsidRDefault="007434AE" w:rsidP="007434AE">
      <w:pPr>
        <w:rPr>
          <w:b/>
          <w:bCs/>
        </w:rPr>
      </w:pPr>
      <w:r w:rsidRPr="007434AE">
        <w:rPr>
          <w:b/>
          <w:bCs/>
          <w:rtl/>
        </w:rPr>
        <w:t>שיטה א': חישוב</w:t>
      </w:r>
      <w:r w:rsidRPr="007434AE">
        <w:rPr>
          <w:b/>
          <w:bCs/>
        </w:rPr>
        <w:t xml:space="preserve"> DOF </w:t>
      </w:r>
      <w:r w:rsidRPr="007434AE">
        <w:rPr>
          <w:b/>
          <w:bCs/>
          <w:rtl/>
        </w:rPr>
        <w:t>בגישת המאזן האטומי</w:t>
      </w:r>
    </w:p>
    <w:p w14:paraId="4AE37BDB" w14:textId="0B31D8AD" w:rsidR="007434AE" w:rsidRPr="007434AE" w:rsidRDefault="007434AE" w:rsidP="00644DB6">
      <w:r w:rsidRPr="007434AE">
        <w:rPr>
          <w:rtl/>
        </w:rPr>
        <w:t>זוהי הגישה המועדפת בדרך כלל, משום שהיא הפשוטה ביותר ודומה למה שכבר למדנו במערכות ללא ריאקציה</w:t>
      </w:r>
      <w:r w:rsidRPr="007434AE">
        <w:t>.</w:t>
      </w:r>
      <w:r w:rsidR="00644DB6">
        <w:rPr>
          <w:rFonts w:hint="cs"/>
          <w:rtl/>
        </w:rPr>
        <w:t xml:space="preserve"> </w:t>
      </w:r>
      <w:r w:rsidRPr="007434AE">
        <w:rPr>
          <w:rtl/>
        </w:rPr>
        <w:t>הנוסחה</w:t>
      </w:r>
      <w:r w:rsidRPr="007434AE">
        <w:t>:</w:t>
      </w:r>
    </w:p>
    <w:p w14:paraId="14134B91" w14:textId="48C0E9ED" w:rsidR="007434AE" w:rsidRPr="007434AE" w:rsidRDefault="005471F3" w:rsidP="007434AE">
      <m:oMathPara>
        <m:oMath>
          <m:r>
            <w:rPr>
              <w:rFonts w:ascii="Cambria Math" w:hAnsi="Cambria Math"/>
            </w:rPr>
            <m:t>DOF=</m:t>
          </m:r>
          <m:sSub>
            <m:sSubPr>
              <m:ctrlPr>
                <w:rPr>
                  <w:rFonts w:ascii="Cambria Math" w:hAnsi="Cambria Math"/>
                  <w:i/>
                </w:rPr>
              </m:ctrlPr>
            </m:sSubPr>
            <m:e>
              <m:r>
                <w:rPr>
                  <w:rFonts w:ascii="Cambria Math" w:hAnsi="Cambria Math"/>
                </w:rPr>
                <m:t>N</m:t>
              </m:r>
            </m:e>
            <m:sub>
              <m:r>
                <w:rPr>
                  <w:rFonts w:ascii="Cambria Math" w:hAnsi="Cambria Math"/>
                </w:rPr>
                <m:t>unknowns</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indep.atomicbalances</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molecularbalancesoninerts</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other</m:t>
              </m:r>
            </m:sub>
          </m:sSub>
        </m:oMath>
      </m:oMathPara>
    </w:p>
    <w:p w14:paraId="4346A655" w14:textId="77777777" w:rsidR="007434AE" w:rsidRPr="007434AE" w:rsidRDefault="007434AE" w:rsidP="007434AE">
      <w:r w:rsidRPr="007434AE">
        <w:rPr>
          <w:b/>
          <w:bCs/>
          <w:rtl/>
        </w:rPr>
        <w:t>הסבר האיברים</w:t>
      </w:r>
      <w:r w:rsidRPr="007434AE">
        <w:rPr>
          <w:b/>
          <w:bCs/>
        </w:rPr>
        <w:t>:</w:t>
      </w:r>
    </w:p>
    <w:p w14:paraId="0867EE9D" w14:textId="07FC78E2" w:rsidR="007434AE" w:rsidRPr="007434AE" w:rsidRDefault="00000000">
      <w:pPr>
        <w:numPr>
          <w:ilvl w:val="0"/>
          <w:numId w:val="68"/>
        </w:numPr>
      </w:pPr>
      <m:oMath>
        <m:sSub>
          <m:sSubPr>
            <m:ctrlPr>
              <w:rPr>
                <w:rFonts w:ascii="Cambria Math" w:hAnsi="Cambria Math"/>
                <w:i/>
              </w:rPr>
            </m:ctrlPr>
          </m:sSubPr>
          <m:e>
            <m:r>
              <w:rPr>
                <w:rFonts w:ascii="Cambria Math" w:hAnsi="Cambria Math"/>
              </w:rPr>
              <m:t>N</m:t>
            </m:r>
          </m:e>
          <m:sub>
            <m:r>
              <w:rPr>
                <w:rFonts w:ascii="Cambria Math" w:hAnsi="Cambria Math"/>
              </w:rPr>
              <m:t>unknowns</m:t>
            </m:r>
          </m:sub>
        </m:sSub>
      </m:oMath>
      <w:r w:rsidR="005471F3">
        <w:rPr>
          <w:rFonts w:hint="cs"/>
          <w:rtl/>
        </w:rPr>
        <w:t xml:space="preserve"> </w:t>
      </w:r>
      <w:r w:rsidR="005471F3">
        <w:rPr>
          <w:rtl/>
        </w:rPr>
        <w:t>–</w:t>
      </w:r>
      <w:r w:rsidR="005471F3">
        <w:rPr>
          <w:rFonts w:hint="cs"/>
          <w:rtl/>
        </w:rPr>
        <w:t xml:space="preserve"> מספר הנעלמים. </w:t>
      </w:r>
      <w:r w:rsidR="007434AE" w:rsidRPr="007434AE">
        <w:rPr>
          <w:rtl/>
        </w:rPr>
        <w:t>סופרים את כל המשתנים הלא ידועים בזרמים (קצבי זרימה, שברי הרכב)</w:t>
      </w:r>
      <w:r w:rsidR="007434AE" w:rsidRPr="007434AE">
        <w:t>.</w:t>
      </w:r>
    </w:p>
    <w:p w14:paraId="1639A773" w14:textId="74A5E84E" w:rsidR="007434AE" w:rsidRPr="007434AE" w:rsidRDefault="007434AE">
      <w:pPr>
        <w:numPr>
          <w:ilvl w:val="1"/>
          <w:numId w:val="68"/>
        </w:numPr>
      </w:pPr>
      <w:r w:rsidRPr="007434AE">
        <w:rPr>
          <w:rtl/>
        </w:rPr>
        <w:t xml:space="preserve">בשיטה זו </w:t>
      </w:r>
      <w:r w:rsidRPr="007434AE">
        <w:rPr>
          <w:b/>
          <w:bCs/>
          <w:rtl/>
        </w:rPr>
        <w:t>לא</w:t>
      </w:r>
      <w:r w:rsidRPr="007434AE">
        <w:rPr>
          <w:rtl/>
        </w:rPr>
        <w:t xml:space="preserve"> סופרים את מידת ההתקדמות</w:t>
      </w:r>
      <w:r w:rsidRPr="007434AE">
        <w:t xml:space="preserve"> (</w:t>
      </w:r>
      <m:oMath>
        <m:r>
          <w:rPr>
            <w:rFonts w:ascii="Cambria Math" w:hAnsi="Cambria Math"/>
          </w:rPr>
          <m:t>ξ</m:t>
        </m:r>
      </m:oMath>
      <w:r w:rsidRPr="007434AE">
        <w:t xml:space="preserve">) </w:t>
      </w:r>
      <w:r w:rsidRPr="007434AE">
        <w:rPr>
          <w:rtl/>
        </w:rPr>
        <w:t>כנעלם, ולא את קצבי היצירה/צריכה. מתמקדים רק במה שזורם בצנרת</w:t>
      </w:r>
      <w:r w:rsidRPr="007434AE">
        <w:t>.</w:t>
      </w:r>
    </w:p>
    <w:p w14:paraId="3CD992E9" w14:textId="6AB57563" w:rsidR="007434AE" w:rsidRPr="007434AE" w:rsidRDefault="00000000">
      <w:pPr>
        <w:numPr>
          <w:ilvl w:val="0"/>
          <w:numId w:val="68"/>
        </w:numPr>
      </w:pPr>
      <m:oMath>
        <m:sSub>
          <m:sSubPr>
            <m:ctrlPr>
              <w:rPr>
                <w:rFonts w:ascii="Cambria Math" w:hAnsi="Cambria Math"/>
                <w:i/>
              </w:rPr>
            </m:ctrlPr>
          </m:sSubPr>
          <m:e>
            <m:r>
              <w:rPr>
                <w:rFonts w:ascii="Cambria Math" w:hAnsi="Cambria Math"/>
              </w:rPr>
              <m:t>N</m:t>
            </m:r>
          </m:e>
          <m:sub>
            <m:r>
              <w:rPr>
                <w:rFonts w:ascii="Cambria Math" w:hAnsi="Cambria Math"/>
              </w:rPr>
              <m:t>indep.atomicbalances</m:t>
            </m:r>
          </m:sub>
        </m:sSub>
      </m:oMath>
      <w:r w:rsidR="00644DB6">
        <w:rPr>
          <w:rFonts w:hint="cs"/>
          <w:rtl/>
        </w:rPr>
        <w:t xml:space="preserve"> מאזנים אטומיים בלתי תלויים - </w:t>
      </w:r>
      <w:r w:rsidR="007434AE" w:rsidRPr="007434AE">
        <w:rPr>
          <w:rtl/>
        </w:rPr>
        <w:t>מספר סוגי האטומים המעורבים בריאקציה</w:t>
      </w:r>
      <w:r w:rsidR="00644DB6">
        <w:rPr>
          <w:rFonts w:hint="cs"/>
          <w:rtl/>
        </w:rPr>
        <w:t xml:space="preserve"> </w:t>
      </w:r>
      <m:oMath>
        <m:d>
          <m:dPr>
            <m:ctrlPr>
              <w:rPr>
                <w:rFonts w:ascii="Cambria Math" w:hAnsi="Cambria Math"/>
                <w:i/>
              </w:rPr>
            </m:ctrlPr>
          </m:dPr>
          <m:e>
            <m:r>
              <w:rPr>
                <w:rFonts w:ascii="Cambria Math" w:hAnsi="Cambria Math"/>
              </w:rPr>
              <m:t>C,H,O,N…</m:t>
            </m:r>
          </m:e>
        </m:d>
      </m:oMath>
      <w:r w:rsidR="00644DB6">
        <w:rPr>
          <w:rFonts w:hint="cs"/>
          <w:rtl/>
        </w:rPr>
        <w:t>.</w:t>
      </w:r>
    </w:p>
    <w:p w14:paraId="01E5CDF7" w14:textId="63F85000" w:rsidR="007434AE" w:rsidRPr="007434AE" w:rsidRDefault="007434AE">
      <w:pPr>
        <w:numPr>
          <w:ilvl w:val="1"/>
          <w:numId w:val="68"/>
        </w:numPr>
      </w:pPr>
      <w:r w:rsidRPr="007434AE">
        <w:rPr>
          <w:rtl/>
        </w:rPr>
        <w:t xml:space="preserve">אם שני אטומים מופיעים תמיד באותו יחס בכל המולקולות במערכת, הם נחשבים כמאזן אחד בלבד (למשל, אם בכל המולקולות היחס בין </w:t>
      </w:r>
      <w:r w:rsidR="00644DB6">
        <w:t>N</w:t>
      </w:r>
      <w:r w:rsidR="00644DB6">
        <w:rPr>
          <w:rFonts w:hint="cs"/>
          <w:rtl/>
        </w:rPr>
        <w:t xml:space="preserve"> </w:t>
      </w:r>
      <w:r w:rsidRPr="007434AE">
        <w:rPr>
          <w:rtl/>
        </w:rPr>
        <w:t>ל</w:t>
      </w:r>
      <w:r w:rsidR="00644DB6">
        <w:rPr>
          <w:rFonts w:hint="cs"/>
          <w:rtl/>
        </w:rPr>
        <w:t>-</w:t>
      </w:r>
      <w:r w:rsidR="00644DB6">
        <w:t>O</w:t>
      </w:r>
      <w:r w:rsidR="00644DB6">
        <w:rPr>
          <w:rFonts w:hint="cs"/>
          <w:rtl/>
        </w:rPr>
        <w:t xml:space="preserve"> </w:t>
      </w:r>
      <w:r w:rsidRPr="007434AE">
        <w:rPr>
          <w:rtl/>
        </w:rPr>
        <w:t>הוא תמיד 1:2, משוואת החנקן תהיה זהה למשוואת החמצן מוכפלת בקבוע, ולכן הן תלויות זו בזו</w:t>
      </w:r>
      <w:r w:rsidR="00644DB6">
        <w:rPr>
          <w:rFonts w:hint="cs"/>
          <w:rtl/>
        </w:rPr>
        <w:t>.</w:t>
      </w:r>
    </w:p>
    <w:p w14:paraId="681B1D9F" w14:textId="65DDDA48" w:rsidR="007434AE" w:rsidRPr="007434AE" w:rsidRDefault="00000000">
      <w:pPr>
        <w:numPr>
          <w:ilvl w:val="0"/>
          <w:numId w:val="68"/>
        </w:numPr>
      </w:pPr>
      <m:oMath>
        <m:sSub>
          <m:sSubPr>
            <m:ctrlPr>
              <w:rPr>
                <w:rFonts w:ascii="Cambria Math" w:hAnsi="Cambria Math"/>
                <w:i/>
              </w:rPr>
            </m:ctrlPr>
          </m:sSubPr>
          <m:e>
            <m:r>
              <w:rPr>
                <w:rFonts w:ascii="Cambria Math" w:hAnsi="Cambria Math"/>
              </w:rPr>
              <m:t>N</m:t>
            </m:r>
          </m:e>
          <m:sub>
            <m:r>
              <w:rPr>
                <w:rFonts w:ascii="Cambria Math" w:hAnsi="Cambria Math"/>
              </w:rPr>
              <m:t>molecularbalancesoninerts</m:t>
            </m:r>
          </m:sub>
        </m:sSub>
      </m:oMath>
      <w:r w:rsidR="00644DB6" w:rsidRPr="00644DB6">
        <w:rPr>
          <w:rFonts w:hint="cs"/>
          <w:rtl/>
        </w:rPr>
        <w:t xml:space="preserve"> מאזנים על חומרים אינרטיים- עבור חומר שאינו משתתף בשום ריאקציה (אינרטי) נכתוב מאזן מולקולרי רגיל ונספור אותו כמשוואה</w:t>
      </w:r>
    </w:p>
    <w:p w14:paraId="734C5300" w14:textId="16A96D74" w:rsidR="007434AE" w:rsidRPr="007434AE" w:rsidRDefault="00000000">
      <w:pPr>
        <w:numPr>
          <w:ilvl w:val="0"/>
          <w:numId w:val="68"/>
        </w:numPr>
      </w:pPr>
      <m:oMath>
        <m:sSub>
          <m:sSubPr>
            <m:ctrlPr>
              <w:rPr>
                <w:rFonts w:ascii="Cambria Math" w:hAnsi="Cambria Math"/>
                <w:i/>
              </w:rPr>
            </m:ctrlPr>
          </m:sSubPr>
          <m:e>
            <m:r>
              <w:rPr>
                <w:rFonts w:ascii="Cambria Math" w:hAnsi="Cambria Math"/>
              </w:rPr>
              <m:t>N</m:t>
            </m:r>
          </m:e>
          <m:sub>
            <m:r>
              <w:rPr>
                <w:rFonts w:ascii="Cambria Math" w:hAnsi="Cambria Math"/>
              </w:rPr>
              <m:t>other</m:t>
            </m:r>
          </m:sub>
        </m:sSub>
      </m:oMath>
      <w:r w:rsidR="00644DB6">
        <w:rPr>
          <w:rFonts w:hint="cs"/>
          <w:rtl/>
        </w:rPr>
        <w:t xml:space="preserve"> קשרים אחרים - </w:t>
      </w:r>
      <w:r w:rsidR="007434AE" w:rsidRPr="007434AE">
        <w:rPr>
          <w:rtl/>
        </w:rPr>
        <w:t>נתונים כמו המרה, ניצולת, יחסי זרמים וכו</w:t>
      </w:r>
      <w:r w:rsidR="00644DB6">
        <w:rPr>
          <w:rFonts w:hint="cs"/>
          <w:rtl/>
        </w:rPr>
        <w:t>'...</w:t>
      </w:r>
    </w:p>
    <w:p w14:paraId="56165C1D" w14:textId="77777777" w:rsidR="00644DB6" w:rsidRDefault="00644DB6" w:rsidP="007434AE">
      <w:pPr>
        <w:rPr>
          <w:b/>
          <w:bCs/>
          <w:rtl/>
        </w:rPr>
      </w:pPr>
    </w:p>
    <w:p w14:paraId="25925AA6" w14:textId="0F156085" w:rsidR="007434AE" w:rsidRPr="007434AE" w:rsidRDefault="007434AE" w:rsidP="007434AE">
      <w:pPr>
        <w:rPr>
          <w:b/>
          <w:bCs/>
        </w:rPr>
      </w:pPr>
      <w:r w:rsidRPr="007434AE">
        <w:rPr>
          <w:b/>
          <w:bCs/>
          <w:rtl/>
        </w:rPr>
        <w:t>שיטה ב': חישוב</w:t>
      </w:r>
      <w:r w:rsidRPr="007434AE">
        <w:rPr>
          <w:b/>
          <w:bCs/>
        </w:rPr>
        <w:t xml:space="preserve"> DOF </w:t>
      </w:r>
      <w:r w:rsidRPr="007434AE">
        <w:rPr>
          <w:b/>
          <w:bCs/>
          <w:rtl/>
        </w:rPr>
        <w:t>בגישת מידת ההתקדמות</w:t>
      </w:r>
      <w:r w:rsidR="00644DB6">
        <w:rPr>
          <w:rFonts w:hint="cs"/>
          <w:b/>
          <w:bCs/>
          <w:rtl/>
        </w:rPr>
        <w:t xml:space="preserve"> </w:t>
      </w:r>
      <w:r w:rsidRPr="007434AE">
        <w:rPr>
          <w:b/>
          <w:bCs/>
        </w:rPr>
        <w:t>(Extent of Reaction)</w:t>
      </w:r>
      <w:r w:rsidR="00644DB6">
        <w:rPr>
          <w:rFonts w:hint="cs"/>
          <w:b/>
          <w:bCs/>
          <w:rtl/>
        </w:rPr>
        <w:t xml:space="preserve"> או בשיטת המאזנים המולקולריים.</w:t>
      </w:r>
    </w:p>
    <w:p w14:paraId="71713675" w14:textId="77777777" w:rsidR="00644DB6" w:rsidRPr="00644DB6" w:rsidRDefault="00644DB6" w:rsidP="00644DB6">
      <w:r w:rsidRPr="00644DB6">
        <w:rPr>
          <w:rtl/>
        </w:rPr>
        <w:t>גישה זו משמשת כאשר אנו בוחרים לפתור את הבעיה בדרכים הלוקחות בחשבון את הסטוכיומטריה בצורה ישירה</w:t>
      </w:r>
      <w:r w:rsidRPr="00644DB6">
        <w:t>:</w:t>
      </w:r>
    </w:p>
    <w:p w14:paraId="1F432223" w14:textId="331F9A04" w:rsidR="00644DB6" w:rsidRPr="00644DB6" w:rsidRDefault="00644DB6">
      <w:pPr>
        <w:numPr>
          <w:ilvl w:val="0"/>
          <w:numId w:val="70"/>
        </w:numPr>
      </w:pPr>
      <w:r w:rsidRPr="00644DB6">
        <w:rPr>
          <w:b/>
          <w:bCs/>
          <w:rtl/>
        </w:rPr>
        <w:lastRenderedPageBreak/>
        <w:t>שיטת מידת ההתקדמות</w:t>
      </w:r>
      <w:r w:rsidRPr="00644DB6">
        <w:rPr>
          <w:b/>
          <w:bCs/>
        </w:rPr>
        <w:t xml:space="preserve"> (</w:t>
      </w:r>
      <m:oMath>
        <m:r>
          <w:rPr>
            <w:rFonts w:ascii="Cambria Math" w:hAnsi="Cambria Math"/>
          </w:rPr>
          <m:t>ξ</m:t>
        </m:r>
      </m:oMath>
      <w:r w:rsidRPr="00644DB6">
        <w:rPr>
          <w:b/>
          <w:bCs/>
        </w:rPr>
        <w:t>):</w:t>
      </w:r>
      <w:r w:rsidRPr="00644DB6">
        <w:t xml:space="preserve"> </w:t>
      </w:r>
      <w:r w:rsidRPr="00644DB6">
        <w:rPr>
          <w:rtl/>
        </w:rPr>
        <w:t xml:space="preserve">בה כל הנעלמים מבוטאים בעזרת </w:t>
      </w:r>
      <m:oMath>
        <m:r>
          <w:rPr>
            <w:rFonts w:ascii="Cambria Math" w:hAnsi="Cambria Math"/>
          </w:rPr>
          <m:t>ξ</m:t>
        </m:r>
      </m:oMath>
      <w:r>
        <w:rPr>
          <w:rFonts w:hint="cs"/>
          <w:iCs/>
          <w:rtl/>
        </w:rPr>
        <w:t>.</w:t>
      </w:r>
    </w:p>
    <w:p w14:paraId="6D816776" w14:textId="779065E9" w:rsidR="00644DB6" w:rsidRPr="00644DB6" w:rsidRDefault="00644DB6">
      <w:pPr>
        <w:numPr>
          <w:ilvl w:val="0"/>
          <w:numId w:val="70"/>
        </w:numPr>
      </w:pPr>
      <w:r w:rsidRPr="00644DB6">
        <w:rPr>
          <w:b/>
          <w:bCs/>
          <w:rtl/>
        </w:rPr>
        <w:t>שיטת המאזן המולקולרי</w:t>
      </w:r>
      <w:r w:rsidRPr="00644DB6">
        <w:rPr>
          <w:b/>
          <w:bCs/>
        </w:rPr>
        <w:t>:</w:t>
      </w:r>
      <w:r w:rsidRPr="00644DB6">
        <w:t xml:space="preserve"> </w:t>
      </w:r>
      <w:r w:rsidRPr="00644DB6">
        <w:rPr>
          <w:rtl/>
        </w:rPr>
        <w:t xml:space="preserve">בה אנו כותבים משוואת </w:t>
      </w:r>
      <m:oMath>
        <m:r>
          <m:rPr>
            <m:sty m:val="bi"/>
          </m:rPr>
          <w:rPr>
            <w:rFonts w:ascii="Cambria Math" w:hAnsi="Cambria Math"/>
          </w:rPr>
          <m:t>In+Gen=Out+Con</m:t>
        </m:r>
        <m:r>
          <w:rPr>
            <w:rFonts w:ascii="Cambria Math" w:hAnsi="Cambria Math"/>
          </w:rPr>
          <m:t xml:space="preserve"> </m:t>
        </m:r>
      </m:oMath>
      <w:r>
        <w:rPr>
          <w:rFonts w:hint="cs"/>
          <w:rtl/>
        </w:rPr>
        <w:t xml:space="preserve"> </w:t>
      </w:r>
      <w:r w:rsidRPr="00644DB6">
        <w:rPr>
          <w:rtl/>
        </w:rPr>
        <w:t>לכל חומר</w:t>
      </w:r>
      <w:r w:rsidRPr="00644DB6">
        <w:t>.</w:t>
      </w:r>
    </w:p>
    <w:p w14:paraId="186B1667" w14:textId="77777777" w:rsidR="00644DB6" w:rsidRPr="00644DB6" w:rsidRDefault="00644DB6" w:rsidP="00644DB6">
      <w:r w:rsidRPr="00644DB6">
        <w:rPr>
          <w:rtl/>
        </w:rPr>
        <w:t>מבחינה מתמטית, שתי השיטות זהות במספר המשוואות והנעלמים, ולכן נשתמש באותה נוסחה</w:t>
      </w:r>
      <w:r w:rsidRPr="00644DB6">
        <w:t>:</w:t>
      </w:r>
    </w:p>
    <w:p w14:paraId="5F471CB2" w14:textId="6E0D4278" w:rsidR="00644DB6" w:rsidRPr="00644DB6" w:rsidRDefault="00CB2A9F" w:rsidP="00644DB6">
      <m:oMathPara>
        <m:oMath>
          <m:r>
            <w:rPr>
              <w:rFonts w:ascii="Cambria Math" w:hAnsi="Cambria Math"/>
            </w:rPr>
            <m:t>DOF=</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unknowns</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reactions</m:t>
                  </m:r>
                </m:sub>
              </m:sSub>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species</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other</m:t>
              </m:r>
            </m:sub>
          </m:sSub>
        </m:oMath>
      </m:oMathPara>
    </w:p>
    <w:p w14:paraId="4624CA1B" w14:textId="77777777" w:rsidR="00644DB6" w:rsidRPr="00644DB6" w:rsidRDefault="00644DB6" w:rsidP="00644DB6">
      <w:r w:rsidRPr="00644DB6">
        <w:rPr>
          <w:b/>
          <w:bCs/>
          <w:rtl/>
        </w:rPr>
        <w:t>הסבר האיברים</w:t>
      </w:r>
      <w:r w:rsidRPr="00644DB6">
        <w:rPr>
          <w:b/>
          <w:bCs/>
        </w:rPr>
        <w:t>:</w:t>
      </w:r>
    </w:p>
    <w:p w14:paraId="0C6A47CD" w14:textId="7DCBF2F7" w:rsidR="00644DB6" w:rsidRPr="00644DB6" w:rsidRDefault="00000000">
      <w:pPr>
        <w:numPr>
          <w:ilvl w:val="0"/>
          <w:numId w:val="71"/>
        </w:numPr>
        <w:rPr>
          <w:u w:val="single"/>
        </w:rPr>
      </w:pPr>
      <m:oMath>
        <m:sSub>
          <m:sSubPr>
            <m:ctrlPr>
              <w:rPr>
                <w:rFonts w:ascii="Cambria Math" w:hAnsi="Cambria Math"/>
                <w:i/>
              </w:rPr>
            </m:ctrlPr>
          </m:sSubPr>
          <m:e>
            <m:r>
              <w:rPr>
                <w:rFonts w:ascii="Cambria Math" w:hAnsi="Cambria Math"/>
              </w:rPr>
              <m:t>N</m:t>
            </m:r>
          </m:e>
          <m:sub>
            <m:r>
              <w:rPr>
                <w:rFonts w:ascii="Cambria Math" w:hAnsi="Cambria Math"/>
              </w:rPr>
              <m:t>unknowns</m:t>
            </m:r>
          </m:sub>
        </m:sSub>
      </m:oMath>
      <w:r w:rsidR="00CB2A9F">
        <w:rPr>
          <w:rFonts w:hint="cs"/>
          <w:rtl/>
        </w:rPr>
        <w:t xml:space="preserve"> </w:t>
      </w:r>
      <w:r w:rsidR="00644DB6" w:rsidRPr="00644DB6">
        <w:rPr>
          <w:rtl/>
        </w:rPr>
        <w:t xml:space="preserve">הנעלמים </w:t>
      </w:r>
      <w:r w:rsidR="00644DB6" w:rsidRPr="00644DB6">
        <w:rPr>
          <w:u w:val="single"/>
          <w:rtl/>
        </w:rPr>
        <w:t>בזרמי הכניסה והיציאה בלבד</w:t>
      </w:r>
      <w:r w:rsidR="00644DB6" w:rsidRPr="00644DB6">
        <w:rPr>
          <w:u w:val="single"/>
        </w:rPr>
        <w:t>.</w:t>
      </w:r>
    </w:p>
    <w:p w14:paraId="1B309689" w14:textId="7E892F94" w:rsidR="00CB2A9F" w:rsidRPr="00CB2A9F" w:rsidRDefault="00000000">
      <w:pPr>
        <w:numPr>
          <w:ilvl w:val="0"/>
          <w:numId w:val="71"/>
        </w:numPr>
      </w:pPr>
      <m:oMath>
        <m:sSub>
          <m:sSubPr>
            <m:ctrlPr>
              <w:rPr>
                <w:rFonts w:ascii="Cambria Math" w:hAnsi="Cambria Math"/>
                <w:i/>
              </w:rPr>
            </m:ctrlPr>
          </m:sSubPr>
          <m:e>
            <m:r>
              <w:rPr>
                <w:rFonts w:ascii="Cambria Math" w:hAnsi="Cambria Math"/>
              </w:rPr>
              <m:t>N</m:t>
            </m:r>
          </m:e>
          <m:sub>
            <m:r>
              <w:rPr>
                <w:rFonts w:ascii="Cambria Math" w:hAnsi="Cambria Math"/>
              </w:rPr>
              <m:t>reactions</m:t>
            </m:r>
          </m:sub>
        </m:sSub>
      </m:oMath>
      <w:r w:rsidR="00CB2A9F">
        <w:rPr>
          <w:rFonts w:hint="cs"/>
          <w:rtl/>
        </w:rPr>
        <w:t xml:space="preserve"> הנעלמים הנובעים מהראקציה עצמה</w:t>
      </w:r>
    </w:p>
    <w:p w14:paraId="1B932FFE" w14:textId="5D37A765" w:rsidR="00644DB6" w:rsidRPr="00644DB6" w:rsidRDefault="00644DB6">
      <w:pPr>
        <w:numPr>
          <w:ilvl w:val="1"/>
          <w:numId w:val="71"/>
        </w:numPr>
      </w:pPr>
      <w:r w:rsidRPr="00644DB6">
        <w:rPr>
          <w:rtl/>
        </w:rPr>
        <w:t xml:space="preserve">אם פותרים בשיטת </w:t>
      </w:r>
      <m:oMath>
        <m:r>
          <w:rPr>
            <w:rFonts w:ascii="Cambria Math" w:hAnsi="Cambria Math"/>
          </w:rPr>
          <m:t>ξ</m:t>
        </m:r>
      </m:oMath>
      <w:r w:rsidR="00CB2A9F" w:rsidRPr="00644DB6">
        <w:rPr>
          <w:rtl/>
        </w:rPr>
        <w:t xml:space="preserve"> </w:t>
      </w:r>
      <w:r w:rsidRPr="00644DB6">
        <w:rPr>
          <w:rtl/>
        </w:rPr>
        <w:t xml:space="preserve">זהו המשתנה </w:t>
      </w:r>
      <m:oMath>
        <m:r>
          <w:rPr>
            <w:rFonts w:ascii="Cambria Math" w:hAnsi="Cambria Math"/>
          </w:rPr>
          <m:t>ξ</m:t>
        </m:r>
      </m:oMath>
      <w:r w:rsidRPr="00644DB6">
        <w:t xml:space="preserve"> </w:t>
      </w:r>
      <w:r w:rsidRPr="00644DB6">
        <w:rPr>
          <w:rtl/>
        </w:rPr>
        <w:t>עצמו (נעלם אחד לכל ריאקציה)</w:t>
      </w:r>
      <w:r w:rsidRPr="00644DB6">
        <w:t>.</w:t>
      </w:r>
    </w:p>
    <w:p w14:paraId="78A4F23F" w14:textId="04488E83" w:rsidR="00644DB6" w:rsidRPr="00644DB6" w:rsidRDefault="00644DB6">
      <w:pPr>
        <w:numPr>
          <w:ilvl w:val="1"/>
          <w:numId w:val="71"/>
        </w:numPr>
      </w:pPr>
      <w:r w:rsidRPr="00644DB6">
        <w:rPr>
          <w:rtl/>
        </w:rPr>
        <w:t>אם פותרים במאזן מולקולרי: זהו המשתנה המייצג את קצב הריאקציה (למשל</w:t>
      </w:r>
      <m:oMath>
        <m:sSub>
          <m:sSubPr>
            <m:ctrlPr>
              <w:rPr>
                <w:rFonts w:ascii="Cambria Math" w:hAnsi="Cambria Math"/>
                <w:i/>
              </w:rPr>
            </m:ctrlPr>
          </m:sSubPr>
          <m:e>
            <m:r>
              <w:rPr>
                <w:rFonts w:ascii="Cambria Math" w:hAnsi="Cambria Math"/>
              </w:rPr>
              <m:t>n</m:t>
            </m:r>
          </m:e>
          <m:sub>
            <m:r>
              <w:rPr>
                <w:rFonts w:ascii="Cambria Math" w:hAnsi="Cambria Math"/>
              </w:rPr>
              <m:t>gen</m:t>
            </m:r>
          </m:sub>
        </m:sSub>
      </m:oMath>
      <w:r w:rsidRPr="00644DB6">
        <w:t xml:space="preserve"> </w:t>
      </w:r>
      <w:r w:rsidR="00CB2A9F">
        <w:rPr>
          <w:rFonts w:hint="cs"/>
          <w:rtl/>
        </w:rPr>
        <w:t xml:space="preserve"> או </w:t>
      </w:r>
      <m:oMath>
        <m:sSub>
          <m:sSubPr>
            <m:ctrlPr>
              <w:rPr>
                <w:rFonts w:ascii="Cambria Math" w:hAnsi="Cambria Math"/>
                <w:i/>
              </w:rPr>
            </m:ctrlPr>
          </m:sSubPr>
          <m:e>
            <m:r>
              <w:rPr>
                <w:rFonts w:ascii="Cambria Math" w:hAnsi="Cambria Math"/>
              </w:rPr>
              <m:t>n</m:t>
            </m:r>
          </m:e>
          <m:sub>
            <m:r>
              <w:rPr>
                <w:rFonts w:ascii="Cambria Math" w:hAnsi="Cambria Math"/>
              </w:rPr>
              <m:t>con</m:t>
            </m:r>
          </m:sub>
        </m:sSub>
      </m:oMath>
      <w:r w:rsidR="00CB2A9F">
        <w:t xml:space="preserve"> </w:t>
      </w:r>
      <w:r w:rsidRPr="00644DB6">
        <w:rPr>
          <w:rtl/>
        </w:rPr>
        <w:t xml:space="preserve">שדרכו </w:t>
      </w:r>
      <w:r w:rsidR="00CB2A9F">
        <w:rPr>
          <w:rFonts w:hint="cs"/>
          <w:rtl/>
        </w:rPr>
        <w:t xml:space="preserve">ובעזרת המקדמים הסטויכיומטרים </w:t>
      </w:r>
      <w:r w:rsidRPr="00644DB6">
        <w:rPr>
          <w:rtl/>
        </w:rPr>
        <w:t>מחשבים את כל שאר איברי היצירה והצריכה</w:t>
      </w:r>
      <w:r w:rsidRPr="00644DB6">
        <w:t>.</w:t>
      </w:r>
    </w:p>
    <w:p w14:paraId="6AEE45F5" w14:textId="7B9A857D" w:rsidR="00644DB6" w:rsidRPr="00644DB6" w:rsidRDefault="00000000">
      <w:pPr>
        <w:numPr>
          <w:ilvl w:val="0"/>
          <w:numId w:val="71"/>
        </w:numPr>
      </w:pPr>
      <m:oMath>
        <m:sSub>
          <m:sSubPr>
            <m:ctrlPr>
              <w:rPr>
                <w:rFonts w:ascii="Cambria Math" w:hAnsi="Cambria Math"/>
                <w:i/>
              </w:rPr>
            </m:ctrlPr>
          </m:sSubPr>
          <m:e>
            <m:r>
              <w:rPr>
                <w:rFonts w:ascii="Cambria Math" w:hAnsi="Cambria Math"/>
              </w:rPr>
              <m:t>N</m:t>
            </m:r>
          </m:e>
          <m:sub>
            <m:r>
              <w:rPr>
                <w:rFonts w:ascii="Cambria Math" w:hAnsi="Cambria Math"/>
              </w:rPr>
              <m:t>species</m:t>
            </m:r>
          </m:sub>
        </m:sSub>
      </m:oMath>
      <w:r w:rsidR="00CB2A9F">
        <w:rPr>
          <w:rFonts w:hint="cs"/>
          <w:rtl/>
        </w:rPr>
        <w:t xml:space="preserve"> </w:t>
      </w:r>
      <w:r w:rsidR="00CB2A9F">
        <w:rPr>
          <w:rtl/>
        </w:rPr>
        <w:t>–</w:t>
      </w:r>
      <w:r w:rsidR="00CB2A9F">
        <w:rPr>
          <w:rFonts w:hint="cs"/>
          <w:rtl/>
        </w:rPr>
        <w:t xml:space="preserve"> מספר המינים - </w:t>
      </w:r>
      <w:r w:rsidR="00644DB6" w:rsidRPr="00644DB6">
        <w:rPr>
          <w:rtl/>
        </w:rPr>
        <w:t>אנו כותבים משוואת מאזן לכל חומר במערכת (כולל אינרטיים). כל חומר מספק לנו משוואה</w:t>
      </w:r>
      <w:r w:rsidR="00644DB6" w:rsidRPr="00644DB6">
        <w:t>.</w:t>
      </w:r>
    </w:p>
    <w:p w14:paraId="33D547B6" w14:textId="0BBDC608" w:rsidR="00644DB6" w:rsidRPr="00644DB6" w:rsidRDefault="00CB2A9F" w:rsidP="00FE44EB">
      <w:pPr>
        <w:pStyle w:val="tip"/>
      </w:pPr>
      <w:r>
        <w:rPr>
          <w:rFonts w:hint="cs"/>
          <w:rtl/>
        </w:rPr>
        <w:t xml:space="preserve">למה </w:t>
      </w:r>
      <w:r w:rsidR="00644DB6" w:rsidRPr="00644DB6">
        <w:rPr>
          <w:rtl/>
        </w:rPr>
        <w:t>אין נוסחה נפרדת למאזן מולקולרי</w:t>
      </w:r>
      <w:r>
        <w:rPr>
          <w:rFonts w:hint="cs"/>
          <w:rtl/>
        </w:rPr>
        <w:t>?</w:t>
      </w:r>
      <w:r>
        <w:rPr>
          <w:rtl/>
        </w:rPr>
        <w:br/>
      </w:r>
      <w:r>
        <w:rPr>
          <w:rFonts w:hint="cs"/>
          <w:rtl/>
        </w:rPr>
        <w:t xml:space="preserve">גם עם מקדם התקדמות התגובה וגם עם המאזן המולקולרי יש לנו בעצם משתנה אחד שמייצג מה קרה בתגובה, ודרכו ניתן לחשב את השינוי בשאר האיברים, על ידי שימוש במקדמים הסטויכיומטרים. </w:t>
      </w:r>
    </w:p>
    <w:p w14:paraId="182CEBA2" w14:textId="714D723C" w:rsidR="00644DB6" w:rsidRDefault="00644DB6" w:rsidP="00644DB6">
      <w:pPr>
        <w:rPr>
          <w:rtl/>
        </w:rPr>
      </w:pPr>
    </w:p>
    <w:p w14:paraId="1D2E9C40" w14:textId="77777777" w:rsidR="00CB2A9F" w:rsidRPr="00CB2A9F" w:rsidRDefault="00CB2A9F" w:rsidP="00FE44EB">
      <w:pPr>
        <w:pStyle w:val="tip"/>
      </w:pPr>
      <w:r w:rsidRPr="00CB2A9F">
        <w:rPr>
          <w:rtl/>
        </w:rPr>
        <w:t>נקודה למחשבה: על "קופסאות שחורות" ו"מנועים פנימיים</w:t>
      </w:r>
      <w:r w:rsidRPr="00CB2A9F">
        <w:t>"</w:t>
      </w:r>
    </w:p>
    <w:p w14:paraId="202D08B6" w14:textId="77777777" w:rsidR="00CB2A9F" w:rsidRPr="00CB2A9F" w:rsidRDefault="00CB2A9F" w:rsidP="00FE44EB">
      <w:pPr>
        <w:pStyle w:val="tip"/>
      </w:pPr>
      <w:r w:rsidRPr="00CB2A9F">
        <w:rPr>
          <w:rtl/>
        </w:rPr>
        <w:t>מעבר למתמטיקה, ההבדל בין השיטות מייצג שתי דרכים שונות שבהן מהנדסים מסתכלים על תהליך</w:t>
      </w:r>
      <w:r w:rsidRPr="00CB2A9F">
        <w:t>:</w:t>
      </w:r>
    </w:p>
    <w:p w14:paraId="7AB3F033" w14:textId="0C8EA0BD" w:rsidR="00CB2A9F" w:rsidRPr="00CB2A9F" w:rsidRDefault="00CB2A9F" w:rsidP="00FE44EB">
      <w:pPr>
        <w:pStyle w:val="tip"/>
      </w:pPr>
      <w:r w:rsidRPr="00CB2A9F">
        <w:rPr>
          <w:rtl/>
        </w:rPr>
        <w:t>המאזן האטומי: גישת "הקופסה השחורה</w:t>
      </w:r>
      <w:r w:rsidR="00B242E2">
        <w:rPr>
          <w:rFonts w:hint="cs"/>
          <w:rtl/>
        </w:rPr>
        <w:t>"</w:t>
      </w:r>
    </w:p>
    <w:p w14:paraId="575B5AFA" w14:textId="23BCBF93" w:rsidR="00CB2A9F" w:rsidRPr="00CB2A9F" w:rsidRDefault="00CB2A9F" w:rsidP="00FE44EB">
      <w:pPr>
        <w:pStyle w:val="tip"/>
      </w:pPr>
      <w:r w:rsidRPr="00CB2A9F">
        <w:rPr>
          <w:rtl/>
        </w:rPr>
        <w:t>בגישה זו, מה שקורה בתוך הריאקטור לא מעניין אותנו. מבחינתנו, הריאקטור הוא "קופסה שחור</w:t>
      </w:r>
      <w:r w:rsidR="00B242E2">
        <w:rPr>
          <w:rFonts w:hint="cs"/>
          <w:rtl/>
        </w:rPr>
        <w:t>ה"</w:t>
      </w:r>
      <w:r w:rsidRPr="00CB2A9F">
        <w:t>.</w:t>
      </w:r>
      <w:r w:rsidR="00B242E2">
        <w:rPr>
          <w:rFonts w:hint="cs"/>
          <w:rtl/>
        </w:rPr>
        <w:t xml:space="preserve"> </w:t>
      </w:r>
      <w:r w:rsidRPr="00CB2A9F">
        <w:rPr>
          <w:rtl/>
        </w:rPr>
        <w:t>אנחנו עומדים בכניסה וסופרים אטומים, ואז רצים ליציאה וסופרים אותם שוב</w:t>
      </w:r>
      <w:r w:rsidRPr="00CB2A9F">
        <w:t>.</w:t>
      </w:r>
      <w:r w:rsidR="00B242E2">
        <w:rPr>
          <w:rFonts w:hint="cs"/>
          <w:rtl/>
        </w:rPr>
        <w:t xml:space="preserve"> </w:t>
      </w:r>
      <w:r w:rsidRPr="00CB2A9F">
        <w:rPr>
          <w:rtl/>
        </w:rPr>
        <w:t>המשוואה</w:t>
      </w:r>
      <w:r w:rsidRPr="00CB2A9F">
        <w:t xml:space="preserve"> </w:t>
      </w:r>
      <m:oMath>
        <m:r>
          <w:rPr>
            <w:rFonts w:ascii="Cambria Math" w:hAnsi="Cambria Math"/>
          </w:rPr>
          <m:t>Input = Output</m:t>
        </m:r>
      </m:oMath>
      <w:r w:rsidRPr="00CB2A9F">
        <w:t xml:space="preserve"> </w:t>
      </w:r>
      <w:r w:rsidRPr="00CB2A9F">
        <w:rPr>
          <w:rtl/>
        </w:rPr>
        <w:t>היא השוואה בין שני מצבים (לפני ואחרי). הריאקציה הכימית היא רק הפרט השולי שגרם לאטומים להסתדר מחדש, אבל אנחנו מתעלמים ממנה במפורש בחישוב</w:t>
      </w:r>
      <w:r w:rsidRPr="00CB2A9F">
        <w:t>.</w:t>
      </w:r>
      <w:r w:rsidR="00B242E2">
        <w:rPr>
          <w:rFonts w:hint="cs"/>
          <w:rtl/>
        </w:rPr>
        <w:t xml:space="preserve"> זוהי השיטה הפשוטה יותר בה אנו למעשה עוקפים את המורכבות הכימית. עם זאת, יהיה לנו פחות מידע על התהליכים אם נרצה לאפיין אותם לצורך בדיקה או שיפור המערכת. </w:t>
      </w:r>
    </w:p>
    <w:p w14:paraId="2610B5AF" w14:textId="79F70CD0" w:rsidR="00CB2A9F" w:rsidRPr="00CB2A9F" w:rsidRDefault="00CB2A9F" w:rsidP="00FE44EB">
      <w:pPr>
        <w:pStyle w:val="tip"/>
      </w:pPr>
      <w:r w:rsidRPr="00CB2A9F">
        <w:rPr>
          <w:rtl/>
        </w:rPr>
        <w:t>מידת ההתקדמות: גישת "</w:t>
      </w:r>
      <w:r w:rsidR="00B242E2">
        <w:rPr>
          <w:rFonts w:hint="cs"/>
          <w:rtl/>
        </w:rPr>
        <w:t>המנוע הפנימי"</w:t>
      </w:r>
    </w:p>
    <w:p w14:paraId="06A691CA" w14:textId="0A81BDF1" w:rsidR="00CB2A9F" w:rsidRPr="00CB2A9F" w:rsidRDefault="00CB2A9F" w:rsidP="00FE44EB">
      <w:pPr>
        <w:pStyle w:val="tip"/>
      </w:pPr>
      <w:r w:rsidRPr="00CB2A9F">
        <w:rPr>
          <w:rtl/>
        </w:rPr>
        <w:t>בגישה זו, אנחנו מסתכלים ישירות אל תוך הריאקטור. אנחנו לא מתעלמים מהשינוי, אלא מכמתים אותו</w:t>
      </w:r>
      <w:r w:rsidRPr="00CB2A9F">
        <w:t>.</w:t>
      </w:r>
      <w:r w:rsidR="00B242E2">
        <w:rPr>
          <w:rFonts w:hint="cs"/>
          <w:rtl/>
        </w:rPr>
        <w:t xml:space="preserve"> </w:t>
      </w:r>
      <w:r w:rsidRPr="00CB2A9F">
        <w:rPr>
          <w:rtl/>
        </w:rPr>
        <w:t>המשתנה</w:t>
      </w:r>
      <w:r w:rsidRPr="00CB2A9F">
        <w:t xml:space="preserve"> </w:t>
      </w:r>
      <m:oMath>
        <m:r>
          <w:rPr>
            <w:rFonts w:ascii="Cambria Math" w:hAnsi="Cambria Math"/>
          </w:rPr>
          <m:t>ξ</m:t>
        </m:r>
      </m:oMath>
      <w:r w:rsidRPr="00CB2A9F">
        <w:t xml:space="preserve"> </w:t>
      </w:r>
      <w:r w:rsidRPr="00CB2A9F">
        <w:rPr>
          <w:rtl/>
        </w:rPr>
        <w:t>מייצג את התהליך עצמו. הוא שואל: "כמה פעמים הריאקציה קרתה</w:t>
      </w:r>
      <w:r w:rsidR="00B242E2">
        <w:rPr>
          <w:rFonts w:hint="cs"/>
          <w:rtl/>
        </w:rPr>
        <w:t>?"</w:t>
      </w:r>
    </w:p>
    <w:p w14:paraId="3CEA2986" w14:textId="15EA6A6A" w:rsidR="00CB2A9F" w:rsidRPr="00CB2A9F" w:rsidRDefault="00CB2A9F" w:rsidP="00FE44EB">
      <w:pPr>
        <w:pStyle w:val="tip"/>
      </w:pPr>
      <w:r w:rsidRPr="00CB2A9F">
        <w:rPr>
          <w:rtl/>
        </w:rPr>
        <w:t>המשוואה</w:t>
      </w:r>
      <w:r w:rsidRPr="00CB2A9F">
        <w:t xml:space="preserve"> </w:t>
      </w:r>
      <m:oMath>
        <m:r>
          <w:rPr>
            <w:rFonts w:ascii="Cambria Math" w:hAnsi="Cambria Math"/>
          </w:rPr>
          <m:t xml:space="preserve">Output = Input +ξ </m:t>
        </m:r>
      </m:oMath>
      <w:r w:rsidR="00B242E2">
        <w:rPr>
          <w:rFonts w:hint="cs"/>
          <w:rtl/>
        </w:rPr>
        <w:t xml:space="preserve"> </w:t>
      </w:r>
      <w:r w:rsidRPr="00CB2A9F">
        <w:rPr>
          <w:rtl/>
        </w:rPr>
        <w:t>אומרת למעשה: "המצב הסופי שווה למצב ההתחלתי ועוד השינוי שקרה בדרך</w:t>
      </w:r>
      <w:r w:rsidRPr="00CB2A9F">
        <w:t>"</w:t>
      </w:r>
      <w:r w:rsidR="00B242E2">
        <w:rPr>
          <w:rFonts w:hint="cs"/>
          <w:rtl/>
        </w:rPr>
        <w:t xml:space="preserve">. שיטה זו מאפשר לנו להבין יותר לעומק מה קרה בתהליך, ולהשתמש בזה. </w:t>
      </w:r>
    </w:p>
    <w:p w14:paraId="66EFE7D8" w14:textId="77777777" w:rsidR="00CB2A9F" w:rsidRDefault="00CB2A9F" w:rsidP="00644DB6">
      <w:pPr>
        <w:rPr>
          <w:rtl/>
        </w:rPr>
      </w:pPr>
    </w:p>
    <w:p w14:paraId="20657B2E" w14:textId="75112132" w:rsidR="00AB3D04" w:rsidRPr="00AB3D04" w:rsidRDefault="00AB3D04" w:rsidP="00AB3D04">
      <w:pPr>
        <w:rPr>
          <w:b/>
          <w:bCs/>
        </w:rPr>
      </w:pPr>
      <w:r>
        <w:rPr>
          <w:rFonts w:hint="cs"/>
          <w:b/>
          <w:bCs/>
          <w:rtl/>
        </w:rPr>
        <w:t>ת</w:t>
      </w:r>
      <w:r w:rsidRPr="00AB3D04">
        <w:rPr>
          <w:b/>
          <w:bCs/>
          <w:rtl/>
        </w:rPr>
        <w:t>רגיל לדוגמה: ניתוח דרגות חופש בתהליך ייצור מימן</w:t>
      </w:r>
    </w:p>
    <w:p w14:paraId="70335B44" w14:textId="5A94997E" w:rsidR="00AB3D04" w:rsidRPr="00AB3D04" w:rsidRDefault="00AB3D04" w:rsidP="00AB3D04">
      <w:r w:rsidRPr="00AB3D04">
        <w:rPr>
          <w:rtl/>
        </w:rPr>
        <w:t>אחד התהליכים הנפוצים ביותר בתעשייה הכימית הוא ייצור מימן מגז טבעי (מתאן</w:t>
      </w:r>
      <w:r w:rsidR="000277F5">
        <w:rPr>
          <w:rFonts w:hint="cs"/>
          <w:rtl/>
        </w:rPr>
        <w:t xml:space="preserve">, </w:t>
      </w:r>
      <m:oMath>
        <m:r>
          <w:rPr>
            <w:rFonts w:ascii="Cambria Math" w:hAnsi="Cambria Math"/>
          </w:rPr>
          <m:t>C</m:t>
        </m:r>
        <m:sSub>
          <m:sSubPr>
            <m:ctrlPr>
              <w:rPr>
                <w:rFonts w:ascii="Cambria Math" w:hAnsi="Cambria Math"/>
                <w:i/>
              </w:rPr>
            </m:ctrlPr>
          </m:sSubPr>
          <m:e>
            <m:r>
              <w:rPr>
                <w:rFonts w:ascii="Cambria Math" w:hAnsi="Cambria Math"/>
              </w:rPr>
              <m:t>H</m:t>
            </m:r>
          </m:e>
          <m:sub>
            <m:r>
              <w:rPr>
                <w:rFonts w:ascii="Cambria Math" w:hAnsi="Cambria Math"/>
              </w:rPr>
              <m:t>4</m:t>
            </m:r>
          </m:sub>
        </m:sSub>
      </m:oMath>
      <w:r w:rsidRPr="00AB3D04">
        <w:rPr>
          <w:rtl/>
        </w:rPr>
        <w:t xml:space="preserve">), תהליך המכונה </w:t>
      </w:r>
      <w:r w:rsidRPr="00AB3D04">
        <w:rPr>
          <w:b/>
          <w:bCs/>
        </w:rPr>
        <w:t>Steam Reforming</w:t>
      </w:r>
      <w:r w:rsidR="000277F5">
        <w:rPr>
          <w:rFonts w:hint="cs"/>
          <w:b/>
          <w:bCs/>
          <w:rtl/>
        </w:rPr>
        <w:t>.</w:t>
      </w:r>
      <w:r>
        <w:rPr>
          <w:rFonts w:hint="cs"/>
          <w:rtl/>
        </w:rPr>
        <w:t xml:space="preserve"> </w:t>
      </w:r>
      <w:r w:rsidRPr="00AB3D04">
        <w:rPr>
          <w:rtl/>
        </w:rPr>
        <w:t>המימן משמש לאחר מכן לייצור אמוניה, זיקוק דלקים ואפילו כדלק ירוק</w:t>
      </w:r>
      <w:r w:rsidRPr="00AB3D04">
        <w:t>.</w:t>
      </w:r>
    </w:p>
    <w:p w14:paraId="7D412B72" w14:textId="77777777" w:rsidR="00AB3D04" w:rsidRDefault="00AB3D04" w:rsidP="00AB3D04">
      <w:pPr>
        <w:rPr>
          <w:rtl/>
        </w:rPr>
      </w:pPr>
      <w:r w:rsidRPr="00AB3D04">
        <w:rPr>
          <w:rtl/>
        </w:rPr>
        <w:lastRenderedPageBreak/>
        <w:t>בתהליך זה מתרחשות שתי תגובות עיקריות במקביל</w:t>
      </w:r>
      <w:r w:rsidRPr="00AB3D04">
        <w:t>:</w:t>
      </w:r>
    </w:p>
    <w:p w14:paraId="43855DB5" w14:textId="3264DF0B" w:rsidR="000277F5" w:rsidRPr="000277F5" w:rsidRDefault="000277F5">
      <w:pPr>
        <w:pStyle w:val="ListParagraph"/>
        <w:numPr>
          <w:ilvl w:val="0"/>
          <w:numId w:val="72"/>
        </w:numPr>
      </w:pPr>
      <m:oMath>
        <m:r>
          <w:rPr>
            <w:rFonts w:ascii="Cambria Math" w:hAnsi="Cambria Math"/>
          </w:rPr>
          <m:t>C</m:t>
        </m:r>
        <m:sSub>
          <m:sSubPr>
            <m:ctrlPr>
              <w:rPr>
                <w:rFonts w:ascii="Cambria Math" w:hAnsi="Cambria Math"/>
                <w:i/>
              </w:rPr>
            </m:ctrlPr>
          </m:sSubPr>
          <m:e>
            <m:r>
              <w:rPr>
                <w:rFonts w:ascii="Cambria Math" w:hAnsi="Cambria Math"/>
              </w:rPr>
              <m:t>H</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O→CO+3</m:t>
        </m:r>
        <m:sSub>
          <m:sSubPr>
            <m:ctrlPr>
              <w:rPr>
                <w:rFonts w:ascii="Cambria Math" w:hAnsi="Cambria Math"/>
                <w:i/>
              </w:rPr>
            </m:ctrlPr>
          </m:sSubPr>
          <m:e>
            <m:r>
              <w:rPr>
                <w:rFonts w:ascii="Cambria Math" w:hAnsi="Cambria Math"/>
              </w:rPr>
              <m:t>H</m:t>
            </m:r>
          </m:e>
          <m:sub>
            <m:r>
              <w:rPr>
                <w:rFonts w:ascii="Cambria Math" w:hAnsi="Cambria Math"/>
              </w:rPr>
              <m:t>2</m:t>
            </m:r>
          </m:sub>
        </m:sSub>
      </m:oMath>
    </w:p>
    <w:p w14:paraId="04118ADA" w14:textId="13E2CAA4" w:rsidR="000277F5" w:rsidRDefault="000277F5">
      <w:pPr>
        <w:pStyle w:val="ListParagraph"/>
        <w:numPr>
          <w:ilvl w:val="0"/>
          <w:numId w:val="72"/>
        </w:numPr>
      </w:pPr>
      <m:oMath>
        <m:r>
          <w:rPr>
            <w:rFonts w:ascii="Cambria Math" w:hAnsi="Cambria Math"/>
          </w:rPr>
          <m:t>CO+</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O→C</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oMath>
    </w:p>
    <w:p w14:paraId="76DF5150" w14:textId="77777777" w:rsidR="000277F5" w:rsidRDefault="000277F5" w:rsidP="000277F5">
      <w:pPr>
        <w:rPr>
          <w:rtl/>
        </w:rPr>
      </w:pPr>
    </w:p>
    <w:p w14:paraId="25139C69" w14:textId="20E7F8F1" w:rsidR="00AB3D04" w:rsidRDefault="000277F5" w:rsidP="000169C0">
      <w:pPr>
        <w:rPr>
          <w:rtl/>
        </w:rPr>
      </w:pPr>
      <w:r>
        <w:rPr>
          <w:rFonts w:hint="cs"/>
          <w:rtl/>
        </w:rPr>
        <w:t>לראקטור מוזרמים מתאן, מים (קיטור) וחנקן מולקולרי (</w:t>
      </w:r>
      <m:oMath>
        <m:sSub>
          <m:sSubPr>
            <m:ctrlPr>
              <w:rPr>
                <w:rFonts w:ascii="Cambria Math" w:hAnsi="Cambria Math"/>
                <w:i/>
              </w:rPr>
            </m:ctrlPr>
          </m:sSubPr>
          <m:e>
            <m:r>
              <w:rPr>
                <w:rFonts w:ascii="Cambria Math" w:hAnsi="Cambria Math"/>
              </w:rPr>
              <m:t>N</m:t>
            </m:r>
          </m:e>
          <m:sub>
            <m:r>
              <w:rPr>
                <w:rFonts w:ascii="Cambria Math" w:hAnsi="Cambria Math"/>
              </w:rPr>
              <m:t>2</m:t>
            </m:r>
          </m:sub>
        </m:sSub>
      </m:oMath>
      <w:r>
        <w:rPr>
          <w:rFonts w:hint="cs"/>
          <w:rtl/>
        </w:rPr>
        <w:t xml:space="preserve">) בקצבים ידועים. בזרם היציאה אנו מוצאים תערובת של שישה גזים </w:t>
      </w:r>
      <w:r>
        <w:rPr>
          <w:rtl/>
        </w:rPr>
        <w:t>–</w:t>
      </w:r>
      <w:r>
        <w:rPr>
          <w:rFonts w:hint="cs"/>
          <w:rtl/>
        </w:rPr>
        <w:t xml:space="preserve"> מתאן, מים, פחמן חד חמצני, פחמן דו חמצני, מימן מולקולרי, חנקן מולקולרי.</w:t>
      </w:r>
      <w:r w:rsidR="000169C0">
        <w:rPr>
          <w:rFonts w:hint="cs"/>
          <w:rtl/>
        </w:rPr>
        <w:t xml:space="preserve"> </w:t>
      </w:r>
      <w:r>
        <w:rPr>
          <w:rFonts w:hint="cs"/>
          <w:rtl/>
        </w:rPr>
        <w:t>מצאו את דרגות החופש של המערכת באמצעות כל אחת מהשיטות. כמה נתונים חסרים לנו על מנת להגיע לפתרון המערכת?</w:t>
      </w:r>
    </w:p>
    <w:p w14:paraId="7CF413C8" w14:textId="2E753D61" w:rsidR="000169C0" w:rsidRPr="000169C0" w:rsidRDefault="000169C0" w:rsidP="000169C0">
      <w:pPr>
        <w:rPr>
          <w:b/>
          <w:bCs/>
        </w:rPr>
      </w:pPr>
      <w:r w:rsidRPr="000169C0">
        <w:rPr>
          <w:b/>
          <w:bCs/>
          <w:rtl/>
        </w:rPr>
        <w:t xml:space="preserve">שיטה א': מאזן אטומי </w:t>
      </w:r>
    </w:p>
    <w:p w14:paraId="3AA7C7A8" w14:textId="551BA7FC" w:rsidR="000169C0" w:rsidRPr="000169C0" w:rsidRDefault="000169C0" w:rsidP="000169C0">
      <w:r w:rsidRPr="000169C0">
        <w:rPr>
          <w:rtl/>
        </w:rPr>
        <w:t>בשיטה זו, חומר אינרטי נספר כמשוואת מאזן נפרדת</w:t>
      </w:r>
      <w:r w:rsidRPr="000169C0">
        <w:t xml:space="preserve"> (</w:t>
      </w:r>
      <m:oMath>
        <m:r>
          <w:rPr>
            <w:rFonts w:ascii="Cambria Math" w:hAnsi="Cambria Math"/>
          </w:rPr>
          <m:t>In=Out</m:t>
        </m:r>
      </m:oMath>
      <w:r w:rsidRPr="000169C0">
        <w:t>).</w:t>
      </w:r>
    </w:p>
    <w:p w14:paraId="51A3565D" w14:textId="7FB9F9F7" w:rsidR="000169C0" w:rsidRPr="000169C0" w:rsidRDefault="000169C0">
      <w:pPr>
        <w:numPr>
          <w:ilvl w:val="0"/>
          <w:numId w:val="73"/>
        </w:numPr>
      </w:pPr>
      <w:r w:rsidRPr="000169C0">
        <w:rPr>
          <w:rtl/>
        </w:rPr>
        <w:t>ספירת נעלמים</w:t>
      </w:r>
      <w:r w:rsidRPr="000169C0">
        <w:t xml:space="preserve"> (</w:t>
      </w:r>
      <m:oMath>
        <m:sSub>
          <m:sSubPr>
            <m:ctrlPr>
              <w:rPr>
                <w:rFonts w:ascii="Cambria Math" w:hAnsi="Cambria Math"/>
                <w:i/>
              </w:rPr>
            </m:ctrlPr>
          </m:sSubPr>
          <m:e>
            <m:r>
              <w:rPr>
                <w:rFonts w:ascii="Cambria Math" w:hAnsi="Cambria Math"/>
              </w:rPr>
              <m:t>N</m:t>
            </m:r>
          </m:e>
          <m:sub>
            <m:r>
              <w:rPr>
                <w:rFonts w:ascii="Cambria Math" w:hAnsi="Cambria Math"/>
              </w:rPr>
              <m:t>unknowns</m:t>
            </m:r>
          </m:sub>
        </m:sSub>
      </m:oMath>
      <w:r w:rsidRPr="000169C0">
        <w:t>):</w:t>
      </w:r>
    </w:p>
    <w:p w14:paraId="023521EE" w14:textId="69DC629B" w:rsidR="000169C0" w:rsidRPr="000169C0" w:rsidRDefault="000169C0" w:rsidP="000169C0">
      <w:r w:rsidRPr="000169C0">
        <w:rPr>
          <w:rtl/>
        </w:rPr>
        <w:t>בזרם היציאה יש לנו 6 נעלמים</w:t>
      </w:r>
      <w:r w:rsidRPr="000169C0">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C</m:t>
                </m:r>
                <m:sSub>
                  <m:sSubPr>
                    <m:ctrlPr>
                      <w:rPr>
                        <w:rFonts w:ascii="Cambria Math" w:hAnsi="Cambria Math"/>
                        <w:i/>
                      </w:rPr>
                    </m:ctrlPr>
                  </m:sSubPr>
                  <m:e>
                    <m:r>
                      <w:rPr>
                        <w:rFonts w:ascii="Cambria Math" w:hAnsi="Cambria Math"/>
                      </w:rPr>
                      <m:t>H</m:t>
                    </m:r>
                  </m:e>
                  <m:sub>
                    <m:r>
                      <w:rPr>
                        <w:rFonts w:ascii="Cambria Math" w:hAnsi="Cambria Math"/>
                      </w:rPr>
                      <m:t>4</m:t>
                    </m:r>
                  </m:sub>
                </m:sSub>
              </m:sub>
            </m:sSub>
            <m:r>
              <w:rPr>
                <w:rFonts w:ascii="Cambria Math" w:hAnsi="Cambria Math"/>
              </w:rPr>
              <m:t>,</m:t>
            </m:r>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CO</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sub>
            </m:sSub>
            <m:r>
              <w:rPr>
                <w:rFonts w:ascii="Cambria Math" w:hAnsi="Cambria Math"/>
              </w:rPr>
              <m:t>,</m:t>
            </m:r>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H</m:t>
                    </m:r>
                  </m:e>
                  <m:sub>
                    <m:r>
                      <w:rPr>
                        <w:rFonts w:ascii="Cambria Math" w:hAnsi="Cambria Math"/>
                      </w:rPr>
                      <m:t>2</m:t>
                    </m:r>
                  </m:sub>
                </m:sSub>
              </m:sub>
            </m:sSub>
            <m:r>
              <w:rPr>
                <w:rFonts w:ascii="Cambria Math" w:hAnsi="Cambria Math"/>
              </w:rPr>
              <m:t>,</m:t>
            </m:r>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N</m:t>
                    </m:r>
                  </m:e>
                  <m:sub>
                    <m:r>
                      <w:rPr>
                        <w:rFonts w:ascii="Cambria Math" w:hAnsi="Cambria Math"/>
                      </w:rPr>
                      <m:t>2</m:t>
                    </m:r>
                  </m:sub>
                </m:sSub>
              </m:sub>
            </m:sSub>
          </m:e>
        </m:d>
        <m:r>
          <w:rPr>
            <w:rFonts w:ascii="Cambria Math" w:hAnsi="Cambria Math"/>
          </w:rPr>
          <m:t>.</m:t>
        </m:r>
      </m:oMath>
    </w:p>
    <w:p w14:paraId="4B634967" w14:textId="77777777" w:rsidR="000169C0" w:rsidRPr="000169C0" w:rsidRDefault="000169C0">
      <w:pPr>
        <w:numPr>
          <w:ilvl w:val="0"/>
          <w:numId w:val="73"/>
        </w:numPr>
      </w:pPr>
      <w:r w:rsidRPr="000169C0">
        <w:rPr>
          <w:b/>
          <w:bCs/>
          <w:rtl/>
        </w:rPr>
        <w:t>ספירת משוואות</w:t>
      </w:r>
      <w:r w:rsidRPr="000169C0">
        <w:rPr>
          <w:b/>
          <w:bCs/>
        </w:rPr>
        <w:t>:</w:t>
      </w:r>
    </w:p>
    <w:p w14:paraId="3B03D920" w14:textId="6773460E" w:rsidR="000169C0" w:rsidRPr="000169C0" w:rsidRDefault="000169C0">
      <w:pPr>
        <w:numPr>
          <w:ilvl w:val="1"/>
          <w:numId w:val="73"/>
        </w:numPr>
      </w:pPr>
      <w:r w:rsidRPr="000169C0">
        <w:rPr>
          <w:rtl/>
        </w:rPr>
        <w:t>משוואות אטומים: 3</w:t>
      </w:r>
      <w:r w:rsidRPr="000169C0">
        <w:t xml:space="preserve"> (</w:t>
      </w:r>
      <m:oMath>
        <m:r>
          <w:rPr>
            <w:rFonts w:ascii="Cambria Math" w:hAnsi="Cambria Math"/>
          </w:rPr>
          <m:t>C, H, O</m:t>
        </m:r>
      </m:oMath>
      <w:r w:rsidRPr="000169C0">
        <w:t>).</w:t>
      </w:r>
    </w:p>
    <w:p w14:paraId="1DAD6FE7" w14:textId="06918CC3" w:rsidR="000169C0" w:rsidRPr="000169C0" w:rsidRDefault="000169C0">
      <w:pPr>
        <w:numPr>
          <w:ilvl w:val="1"/>
          <w:numId w:val="73"/>
        </w:numPr>
      </w:pPr>
      <w:r w:rsidRPr="000169C0">
        <w:rPr>
          <w:rtl/>
        </w:rPr>
        <w:t xml:space="preserve">משוואות אינרטיים: </w:t>
      </w:r>
      <w:r>
        <w:rPr>
          <w:rFonts w:hint="cs"/>
          <w:rtl/>
        </w:rPr>
        <w:t>1 (</w:t>
      </w:r>
      <m:oMath>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oMath>
      <w:r>
        <w:rPr>
          <w:rFonts w:hint="cs"/>
          <w:rtl/>
        </w:rPr>
        <w:t xml:space="preserve"> </w:t>
      </w:r>
      <w:r w:rsidRPr="000169C0">
        <w:rPr>
          <w:rtl/>
        </w:rPr>
        <w:t>משוואה זו פשוטה מאוד</w:t>
      </w:r>
      <w:r>
        <w:rPr>
          <w:rFonts w:hint="cs"/>
          <w:rtl/>
        </w:rPr>
        <w:t xml:space="preserve"> </w:t>
      </w:r>
      <m:oMath>
        <m:sSub>
          <m:sSubPr>
            <m:ctrlPr>
              <w:rPr>
                <w:rFonts w:ascii="Cambria Math" w:hAnsi="Cambria Math"/>
                <w:i/>
                <w:iCs/>
              </w:rPr>
            </m:ctrlPr>
          </m:sSubPr>
          <m:e>
            <m:r>
              <m:rPr>
                <m:sty m:val="p"/>
              </m:rPr>
              <w:rPr>
                <w:rFonts w:ascii="Cambria Math" w:hAnsi="Cambria Math"/>
              </w:rPr>
              <m:t>n</m:t>
            </m:r>
            <m:ctrlPr>
              <w:rPr>
                <w:rFonts w:ascii="Cambria Math" w:hAnsi="Cambria Math"/>
                <w:iCs/>
              </w:rPr>
            </m:ctrlPr>
          </m:e>
          <m:sub>
            <m:sSub>
              <m:sSubPr>
                <m:ctrlPr>
                  <w:rPr>
                    <w:rFonts w:ascii="Cambria Math" w:hAnsi="Cambria Math"/>
                    <w:i/>
                    <w:iCs/>
                  </w:rPr>
                </m:ctrlPr>
              </m:sSubPr>
              <m:e>
                <m:r>
                  <m:rPr>
                    <m:sty m:val="p"/>
                  </m:rPr>
                  <w:rPr>
                    <w:rFonts w:ascii="Cambria Math" w:hAnsi="Cambria Math"/>
                  </w:rPr>
                  <m:t>N</m:t>
                </m:r>
              </m:e>
              <m:sub>
                <m:r>
                  <w:rPr>
                    <w:rFonts w:ascii="Cambria Math" w:hAnsi="Cambria Math"/>
                  </w:rPr>
                  <m:t>2</m:t>
                </m:r>
              </m:sub>
            </m:sSub>
            <m:r>
              <w:rPr>
                <w:rFonts w:ascii="Cambria Math" w:hAnsi="Cambria Math"/>
              </w:rPr>
              <m:t>, </m:t>
            </m:r>
            <m:r>
              <m:rPr>
                <m:sty m:val="p"/>
              </m:rPr>
              <w:rPr>
                <w:rFonts w:ascii="Cambria Math" w:hAnsi="Cambria Math"/>
              </w:rPr>
              <m:t>in</m:t>
            </m:r>
          </m:sub>
        </m:sSub>
        <m:r>
          <w:rPr>
            <w:rFonts w:ascii="Cambria Math" w:hAnsi="Cambria Math"/>
          </w:rPr>
          <m:t> = </m:t>
        </m:r>
        <m:sSub>
          <m:sSubPr>
            <m:ctrlPr>
              <w:rPr>
                <w:rFonts w:ascii="Cambria Math" w:hAnsi="Cambria Math"/>
                <w:i/>
                <w:iCs/>
              </w:rPr>
            </m:ctrlPr>
          </m:sSubPr>
          <m:e>
            <m:r>
              <m:rPr>
                <m:sty m:val="p"/>
              </m:rPr>
              <w:rPr>
                <w:rFonts w:ascii="Cambria Math" w:hAnsi="Cambria Math"/>
              </w:rPr>
              <m:t>n</m:t>
            </m:r>
          </m:e>
          <m:sub>
            <m:sSub>
              <m:sSubPr>
                <m:ctrlPr>
                  <w:rPr>
                    <w:rFonts w:ascii="Cambria Math" w:hAnsi="Cambria Math"/>
                    <w:i/>
                    <w:iCs/>
                  </w:rPr>
                </m:ctrlPr>
              </m:sSubPr>
              <m:e>
                <m:r>
                  <m:rPr>
                    <m:sty m:val="p"/>
                  </m:rPr>
                  <w:rPr>
                    <w:rFonts w:ascii="Cambria Math" w:hAnsi="Cambria Math"/>
                  </w:rPr>
                  <m:t>N</m:t>
                </m:r>
              </m:e>
              <m:sub>
                <m:r>
                  <w:rPr>
                    <w:rFonts w:ascii="Cambria Math" w:hAnsi="Cambria Math"/>
                  </w:rPr>
                  <m:t>2</m:t>
                </m:r>
              </m:sub>
            </m:sSub>
            <m:r>
              <w:rPr>
                <w:rFonts w:ascii="Cambria Math" w:hAnsi="Cambria Math"/>
              </w:rPr>
              <m:t>, </m:t>
            </m:r>
            <m:r>
              <m:rPr>
                <m:sty m:val="p"/>
              </m:rPr>
              <w:rPr>
                <w:rFonts w:ascii="Cambria Math" w:hAnsi="Cambria Math"/>
              </w:rPr>
              <m:t>out</m:t>
            </m:r>
          </m:sub>
        </m:sSub>
      </m:oMath>
      <w:r>
        <w:rPr>
          <w:rFonts w:hint="cs"/>
          <w:rtl/>
        </w:rPr>
        <w:t xml:space="preserve"> .</w:t>
      </w:r>
    </w:p>
    <w:p w14:paraId="21AAAB24" w14:textId="77777777" w:rsidR="000169C0" w:rsidRPr="000169C0" w:rsidRDefault="000169C0">
      <w:pPr>
        <w:numPr>
          <w:ilvl w:val="1"/>
          <w:numId w:val="73"/>
        </w:numPr>
      </w:pPr>
      <w:r w:rsidRPr="000169C0">
        <w:rPr>
          <w:rtl/>
        </w:rPr>
        <w:t>סה"כ משוואות: 4</w:t>
      </w:r>
      <w:r w:rsidRPr="000169C0">
        <w:t>.</w:t>
      </w:r>
    </w:p>
    <w:p w14:paraId="2B743CBA" w14:textId="77777777" w:rsidR="000169C0" w:rsidRPr="000169C0" w:rsidRDefault="000169C0">
      <w:pPr>
        <w:numPr>
          <w:ilvl w:val="0"/>
          <w:numId w:val="73"/>
        </w:numPr>
      </w:pPr>
      <w:r w:rsidRPr="000169C0">
        <w:rPr>
          <w:rtl/>
        </w:rPr>
        <w:t>חישוב</w:t>
      </w:r>
      <w:r w:rsidRPr="000169C0">
        <w:t xml:space="preserve"> DOF:</w:t>
      </w:r>
    </w:p>
    <w:p w14:paraId="254A6B56" w14:textId="53F87B43" w:rsidR="000169C0" w:rsidRPr="000169C0" w:rsidRDefault="000169C0" w:rsidP="000169C0">
      <m:oMathPara>
        <m:oMath>
          <m:r>
            <w:rPr>
              <w:rFonts w:ascii="Cambria Math" w:hAnsi="Cambria Math"/>
            </w:rPr>
            <m:t>DOF = 6 - 4 = 2</m:t>
          </m:r>
        </m:oMath>
      </m:oMathPara>
    </w:p>
    <w:p w14:paraId="33048BD3" w14:textId="62C0852F" w:rsidR="000169C0" w:rsidRPr="000169C0" w:rsidRDefault="000169C0" w:rsidP="000169C0">
      <w:pPr>
        <w:rPr>
          <w:b/>
          <w:bCs/>
        </w:rPr>
      </w:pPr>
      <w:r w:rsidRPr="000169C0">
        <w:rPr>
          <w:b/>
          <w:bCs/>
          <w:rtl/>
        </w:rPr>
        <w:t xml:space="preserve">שיטה ב': מידת ההתקדמות </w:t>
      </w:r>
    </w:p>
    <w:p w14:paraId="5074DF5D" w14:textId="617B664B" w:rsidR="000169C0" w:rsidRPr="000169C0" w:rsidRDefault="000169C0" w:rsidP="000169C0">
      <w:r w:rsidRPr="000169C0">
        <w:rPr>
          <w:rtl/>
        </w:rPr>
        <w:t xml:space="preserve">בשיטה זו, האינרטי הוא פשוט עוד </w:t>
      </w:r>
      <w:r>
        <w:rPr>
          <w:rFonts w:hint="cs"/>
          <w:rtl/>
        </w:rPr>
        <w:t>מין (</w:t>
      </w:r>
      <w:r>
        <w:t>Species</w:t>
      </w:r>
      <w:r>
        <w:rPr>
          <w:rFonts w:hint="cs"/>
          <w:rtl/>
        </w:rPr>
        <w:t xml:space="preserve">) </w:t>
      </w:r>
      <w:r w:rsidRPr="000169C0">
        <w:rPr>
          <w:rtl/>
        </w:rPr>
        <w:t>במערכת, שהמקדמים הסטוכיומטריים שלו הם אפס בכל הריאקציות</w:t>
      </w:r>
      <w:r w:rsidRPr="000169C0">
        <w:t>.</w:t>
      </w:r>
    </w:p>
    <w:p w14:paraId="2EA9D817" w14:textId="14E44B98" w:rsidR="000169C0" w:rsidRPr="000169C0" w:rsidRDefault="000169C0">
      <w:pPr>
        <w:numPr>
          <w:ilvl w:val="0"/>
          <w:numId w:val="74"/>
        </w:numPr>
      </w:pPr>
      <w:r w:rsidRPr="000169C0">
        <w:rPr>
          <w:rtl/>
        </w:rPr>
        <w:t>ספירת נעלמים</w:t>
      </w:r>
      <w:r w:rsidRPr="000169C0">
        <w:t xml:space="preserve"> (</w:t>
      </w:r>
      <m:oMath>
        <m:sSub>
          <m:sSubPr>
            <m:ctrlPr>
              <w:rPr>
                <w:rFonts w:ascii="Cambria Math" w:hAnsi="Cambria Math"/>
                <w:i/>
                <w:iCs/>
              </w:rPr>
            </m:ctrlPr>
          </m:sSubPr>
          <m:e>
            <m:r>
              <w:rPr>
                <w:rFonts w:ascii="Cambria Math" w:hAnsi="Cambria Math"/>
              </w:rPr>
              <m:t>N</m:t>
            </m:r>
          </m:e>
          <m:sub>
            <m:r>
              <w:rPr>
                <w:rFonts w:ascii="Cambria Math" w:hAnsi="Cambria Math"/>
              </w:rPr>
              <m:t>unknowns</m:t>
            </m:r>
          </m:sub>
        </m:sSub>
        <m:r>
          <w:rPr>
            <w:rFonts w:ascii="Cambria Math" w:hAnsi="Cambria Math"/>
          </w:rPr>
          <m:t>+</m:t>
        </m:r>
        <m:sSub>
          <m:sSubPr>
            <m:ctrlPr>
              <w:rPr>
                <w:rFonts w:ascii="Cambria Math" w:hAnsi="Cambria Math"/>
                <w:i/>
                <w:iCs/>
              </w:rPr>
            </m:ctrlPr>
          </m:sSubPr>
          <m:e>
            <m:r>
              <w:rPr>
                <w:rFonts w:ascii="Cambria Math" w:hAnsi="Cambria Math"/>
              </w:rPr>
              <m:t>N</m:t>
            </m:r>
          </m:e>
          <m:sub>
            <m:r>
              <w:rPr>
                <w:rFonts w:ascii="Cambria Math" w:hAnsi="Cambria Math"/>
              </w:rPr>
              <m:t>reactions</m:t>
            </m:r>
          </m:sub>
        </m:sSub>
      </m:oMath>
      <w:r w:rsidRPr="000169C0">
        <w:t>):</w:t>
      </w:r>
    </w:p>
    <w:p w14:paraId="44D3B403" w14:textId="77777777" w:rsidR="000169C0" w:rsidRPr="000169C0" w:rsidRDefault="000169C0">
      <w:pPr>
        <w:numPr>
          <w:ilvl w:val="1"/>
          <w:numId w:val="74"/>
        </w:numPr>
      </w:pPr>
      <w:r w:rsidRPr="000169C0">
        <w:rPr>
          <w:rtl/>
        </w:rPr>
        <w:t>נעלמים בזרם היציאה: 6 (כולל החנקן)</w:t>
      </w:r>
      <w:r w:rsidRPr="000169C0">
        <w:t>.</w:t>
      </w:r>
    </w:p>
    <w:p w14:paraId="08AD9FC6" w14:textId="369F19B5" w:rsidR="000169C0" w:rsidRPr="000169C0" w:rsidRDefault="000169C0">
      <w:pPr>
        <w:numPr>
          <w:ilvl w:val="1"/>
          <w:numId w:val="74"/>
        </w:numPr>
      </w:pPr>
      <w:r w:rsidRPr="000169C0">
        <w:rPr>
          <w:rtl/>
        </w:rPr>
        <w:t>משתני ריאקציה</w:t>
      </w:r>
      <w:r w:rsidRPr="000169C0">
        <w:t xml:space="preserve">   </w:t>
      </w:r>
      <m:oMath>
        <m:sSub>
          <m:sSubPr>
            <m:ctrlPr>
              <w:rPr>
                <w:rFonts w:ascii="Cambria Math" w:hAnsi="Cambria Math"/>
                <w:i/>
              </w:rPr>
            </m:ctrlPr>
          </m:sSubPr>
          <m:e>
            <m:r>
              <w:rPr>
                <w:rFonts w:ascii="Cambria Math" w:hAnsi="Cambria Math" w:cs="Cambria Math" w:hint="cs"/>
                <w:rtl/>
              </w:rPr>
              <m:t>ξ</m:t>
            </m:r>
            <m:ctrlPr>
              <w:rPr>
                <w:rFonts w:ascii="Cambria Math" w:hAnsi="Cambria Math" w:cs="Cambria Math" w:hint="cs"/>
                <w:i/>
                <w:rtl/>
              </w:rPr>
            </m:ctrlP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ξ</m:t>
            </m:r>
          </m:e>
          <m:sub>
            <m:r>
              <w:rPr>
                <w:rFonts w:ascii="Cambria Math" w:hAnsi="Cambria Math"/>
              </w:rPr>
              <m:t>2</m:t>
            </m:r>
          </m:sub>
        </m:sSub>
      </m:oMath>
      <w:r>
        <w:t xml:space="preserve"> </w:t>
      </w:r>
      <w:r>
        <w:rPr>
          <w:rFonts w:hint="cs"/>
          <w:rtl/>
        </w:rPr>
        <w:t xml:space="preserve"> - סך הכל שני משתנים</w:t>
      </w:r>
    </w:p>
    <w:p w14:paraId="07D729C1" w14:textId="5428523E" w:rsidR="000169C0" w:rsidRPr="000169C0" w:rsidRDefault="000169C0">
      <w:pPr>
        <w:numPr>
          <w:ilvl w:val="1"/>
          <w:numId w:val="74"/>
        </w:numPr>
      </w:pPr>
      <w:r w:rsidRPr="000169C0">
        <w:rPr>
          <w:rtl/>
        </w:rPr>
        <w:t>סה"כ נעלמים</w:t>
      </w:r>
      <w:r>
        <w:rPr>
          <w:rFonts w:hint="cs"/>
          <w:rtl/>
        </w:rPr>
        <w:t xml:space="preserve">: </w:t>
      </w:r>
      <w:r>
        <w:t>6+2=8</w:t>
      </w:r>
    </w:p>
    <w:p w14:paraId="646974C7" w14:textId="54209C9E" w:rsidR="000169C0" w:rsidRPr="000169C0" w:rsidRDefault="000169C0">
      <w:pPr>
        <w:numPr>
          <w:ilvl w:val="0"/>
          <w:numId w:val="74"/>
        </w:numPr>
      </w:pPr>
      <w:r w:rsidRPr="000169C0">
        <w:rPr>
          <w:rtl/>
        </w:rPr>
        <w:t>ספירת משוואות מינים</w:t>
      </w:r>
      <w:r w:rsidRPr="000169C0">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species</m:t>
                </m:r>
              </m:sub>
            </m:sSub>
          </m:e>
        </m:d>
        <m:r>
          <w:rPr>
            <w:rFonts w:ascii="Cambria Math" w:hAnsi="Cambria Math"/>
          </w:rPr>
          <m:t>:</m:t>
        </m:r>
      </m:oMath>
    </w:p>
    <w:p w14:paraId="3CB1E1D1" w14:textId="7A6C81F9" w:rsidR="000169C0" w:rsidRPr="000169C0" w:rsidRDefault="000169C0" w:rsidP="000169C0">
      <w:r w:rsidRPr="000169C0">
        <w:rPr>
          <w:rtl/>
        </w:rPr>
        <w:t>יש לנו כעת 6 מינים במערכת</w:t>
      </w:r>
      <w:r>
        <w:t xml:space="preserve"> - </w:t>
      </w:r>
      <w:r>
        <w:rPr>
          <w:rFonts w:hint="cs"/>
          <w:rtl/>
        </w:rPr>
        <w:t xml:space="preserve"> (מתאן, מים, חנקן, פחמן חד חמצני, פחמן דו חמצני, מימן) </w:t>
      </w:r>
      <w:r>
        <w:rPr>
          <w:rtl/>
        </w:rPr>
        <w:br/>
      </w:r>
      <w:r w:rsidRPr="000169C0">
        <w:rPr>
          <w:rtl/>
        </w:rPr>
        <w:t>לכל אחד נכתוב משווא</w:t>
      </w:r>
      <w:r w:rsidR="00683383">
        <w:rPr>
          <w:rFonts w:hint="cs"/>
          <w:rtl/>
        </w:rPr>
        <w:t xml:space="preserve">ה עם מידת ההתקדמות של התגובות השונות. </w:t>
      </w:r>
    </w:p>
    <w:p w14:paraId="0F30DB81" w14:textId="0D18B5D9" w:rsidR="000169C0" w:rsidRPr="000169C0" w:rsidRDefault="00683383" w:rsidP="000169C0">
      <w:r>
        <w:rPr>
          <w:rFonts w:hint="cs"/>
          <w:rtl/>
        </w:rPr>
        <w:t>(</w:t>
      </w:r>
      <w:r w:rsidR="000169C0" w:rsidRPr="000169C0">
        <w:rPr>
          <w:rtl/>
        </w:rPr>
        <w:t>שימו לב: משוואת החנקן תהיה פשוט</w:t>
      </w:r>
      <w:r w:rsidR="000169C0" w:rsidRPr="000169C0">
        <w:t xml:space="preserve"> </w:t>
      </w:r>
      <m:oMath>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,out</m:t>
            </m:r>
          </m:sub>
        </m:sSub>
        <m:r>
          <w:rPr>
            <w:rFonts w:ascii="Cambria Math" w:hAnsi="Cambria Math"/>
          </w:rPr>
          <m:t>=</m:t>
        </m:r>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,in</m:t>
            </m:r>
          </m:sub>
        </m:sSub>
        <m:r>
          <w:rPr>
            <w:rFonts w:ascii="Cambria Math" w:hAnsi="Cambria Math"/>
          </w:rPr>
          <m:t>+0</m:t>
        </m:r>
        <m:r>
          <m:rPr>
            <m:sty m:val="p"/>
          </m:rPr>
          <w:rPr>
            <w:rFonts w:ascii="Cambria Math" w:hAnsi="Cambria Math"/>
          </w:rPr>
          <m:t>⋅</m:t>
        </m:r>
        <m:sSub>
          <m:sSubPr>
            <m:ctrlPr>
              <w:rPr>
                <w:rFonts w:ascii="Cambria Math" w:hAnsi="Cambria Math"/>
                <w:i/>
              </w:rPr>
            </m:ctrlPr>
          </m:sSubPr>
          <m:e>
            <m:r>
              <m:rPr>
                <m:sty m:val="p"/>
              </m:rPr>
              <w:rPr>
                <w:rFonts w:ascii="Cambria Math" w:hAnsi="Cambria Math"/>
              </w:rPr>
              <m:t>ξ</m:t>
            </m:r>
            <m:ctrlPr>
              <w:rPr>
                <w:rFonts w:ascii="Cambria Math" w:hAnsi="Cambria Math"/>
              </w:rPr>
            </m:ctrlPr>
          </m:e>
          <m:sub>
            <m:r>
              <w:rPr>
                <w:rFonts w:ascii="Cambria Math" w:hAnsi="Cambria Math"/>
              </w:rPr>
              <m:t>1</m:t>
            </m:r>
          </m:sub>
        </m:sSub>
        <m:r>
          <w:rPr>
            <w:rFonts w:ascii="Cambria Math" w:hAnsi="Cambria Math"/>
          </w:rPr>
          <m:t>+0</m:t>
        </m:r>
        <m:r>
          <m:rPr>
            <m:sty m:val="p"/>
          </m:rPr>
          <w:rPr>
            <w:rFonts w:ascii="Cambria Math" w:hAnsi="Cambria Math"/>
          </w:rPr>
          <m:t>⋅</m:t>
        </m:r>
        <m:sSub>
          <m:sSubPr>
            <m:ctrlPr>
              <w:rPr>
                <w:rFonts w:ascii="Cambria Math" w:hAnsi="Cambria Math"/>
                <w:i/>
              </w:rPr>
            </m:ctrlPr>
          </m:sSubPr>
          <m:e>
            <m:r>
              <m:rPr>
                <m:sty m:val="p"/>
              </m:rPr>
              <w:rPr>
                <w:rFonts w:ascii="Cambria Math" w:hAnsi="Cambria Math"/>
              </w:rPr>
              <m:t>ξ</m:t>
            </m:r>
            <m:ctrlPr>
              <w:rPr>
                <w:rFonts w:ascii="Cambria Math" w:hAnsi="Cambria Math"/>
              </w:rPr>
            </m:ctrlPr>
          </m:e>
          <m:sub>
            <m:r>
              <w:rPr>
                <w:rFonts w:ascii="Cambria Math" w:hAnsi="Cambria Math"/>
              </w:rPr>
              <m:t>2</m:t>
            </m:r>
          </m:sub>
        </m:sSub>
      </m:oMath>
      <w:r w:rsidR="000169C0" w:rsidRPr="000169C0">
        <w:t>.</w:t>
      </w:r>
      <w:r>
        <w:rPr>
          <w:rFonts w:hint="cs"/>
          <w:rtl/>
        </w:rPr>
        <w:t xml:space="preserve"> )</w:t>
      </w:r>
    </w:p>
    <w:p w14:paraId="6061AFC4" w14:textId="1479DF67" w:rsidR="000169C0" w:rsidRPr="000169C0" w:rsidRDefault="000169C0">
      <w:pPr>
        <w:numPr>
          <w:ilvl w:val="0"/>
          <w:numId w:val="74"/>
        </w:numPr>
      </w:pPr>
      <w:r w:rsidRPr="000169C0">
        <w:rPr>
          <w:rtl/>
        </w:rPr>
        <w:t>חישוב</w:t>
      </w:r>
      <w:r w:rsidR="00683383">
        <w:rPr>
          <w:rFonts w:hint="cs"/>
          <w:rtl/>
        </w:rPr>
        <w:t xml:space="preserve"> </w:t>
      </w:r>
      <w:r w:rsidR="00683383">
        <w:t>DOF</w:t>
      </w:r>
    </w:p>
    <w:p w14:paraId="5D202B29" w14:textId="0E1760F4" w:rsidR="000169C0" w:rsidRPr="00683383" w:rsidRDefault="00683383" w:rsidP="00683383">
      <w:pPr>
        <w:rPr>
          <w:rtl/>
        </w:rPr>
      </w:pPr>
      <m:oMathPara>
        <m:oMath>
          <m:r>
            <w:rPr>
              <w:rFonts w:ascii="Cambria Math" w:hAnsi="Cambria Math"/>
            </w:rPr>
            <w:lastRenderedPageBreak/>
            <m:t>DOF = 8 - 6 = 2</m:t>
          </m:r>
        </m:oMath>
      </m:oMathPara>
    </w:p>
    <w:p w14:paraId="1839C26C" w14:textId="6FA4FDC9" w:rsidR="007434AE" w:rsidRPr="007434AE" w:rsidRDefault="00683383" w:rsidP="00683383">
      <w:pPr>
        <w:rPr>
          <w:rtl/>
        </w:rPr>
      </w:pPr>
      <w:r>
        <w:rPr>
          <w:rFonts w:hint="cs"/>
          <w:rtl/>
        </w:rPr>
        <w:t xml:space="preserve">אנו רואים שבשתי השיטות קיבלנו </w:t>
      </w:r>
      <w:r>
        <w:t>DOF</w:t>
      </w:r>
      <w:r>
        <w:rPr>
          <w:rFonts w:hint="cs"/>
          <w:rtl/>
        </w:rPr>
        <w:t xml:space="preserve">=2. בחירת השיטה לא משנה לנו את מספר דרגות החופש. על מנת לפתור את המערכת אנחנו זקוקים לשני נתונים נוספים, למשל אחוז ההמרה של המתאן, ריכוז הפחמן הדו חמצני ביציאה, או אפילו הלחץ הכולל ביציאה (כפי שנלמד בפרק 5 </w:t>
      </w:r>
      <w:r>
        <w:rPr>
          <w:rtl/>
        </w:rPr>
        <w:t>–</w:t>
      </w:r>
      <w:r>
        <w:rPr>
          <w:rFonts w:hint="cs"/>
          <w:rtl/>
        </w:rPr>
        <w:t xml:space="preserve"> מערכות חד פאזיות). </w:t>
      </w:r>
    </w:p>
    <w:p w14:paraId="785E27C5" w14:textId="41EB017D" w:rsidR="00301C5F" w:rsidRDefault="00683383" w:rsidP="00301C5F">
      <w:pPr>
        <w:pStyle w:val="Heading3"/>
        <w:rPr>
          <w:rtl/>
        </w:rPr>
      </w:pPr>
      <w:r>
        <w:rPr>
          <w:rFonts w:hint="cs"/>
          <w:rtl/>
        </w:rPr>
        <w:t>מערכות מורכבות הכוללות תגובות כימיות</w:t>
      </w:r>
    </w:p>
    <w:p w14:paraId="3C567B79" w14:textId="77777777" w:rsidR="00851D41" w:rsidRDefault="00851D41" w:rsidP="00851D41">
      <w:pPr>
        <w:rPr>
          <w:rFonts w:ascii="Times New Roman" w:hAnsi="Times New Roman" w:cs="Times New Roman"/>
        </w:rPr>
      </w:pPr>
      <w:r>
        <w:rPr>
          <w:rtl/>
        </w:rPr>
        <w:t xml:space="preserve">תכנון תהליך כימי יעיל מחייב להתמודד עם העובדה שתגובות תעשייתיות כמעט אף פעם אינן מגיעות להמרה מלאה בתוך הריאקטור. לכן, זרם היציאה מהריאקטור מכיל לרוב כמות משמעותית של חומרי גלם שלא הגיבו. מאחר שזריקת חומרי גלם יקרים איננה פתרון כלכלי, הפתרון ההנדסי המקובל הוא שימוש בזרם </w:t>
      </w:r>
      <w:r>
        <w:rPr>
          <w:rStyle w:val="Strong"/>
          <w:rtl/>
        </w:rPr>
        <w:t>מחזור</w:t>
      </w:r>
      <w:r>
        <w:rPr>
          <w:rStyle w:val="Strong"/>
        </w:rPr>
        <w:t xml:space="preserve"> (Recycle)</w:t>
      </w:r>
      <w:r>
        <w:t xml:space="preserve"> </w:t>
      </w:r>
      <w:r>
        <w:rPr>
          <w:rtl/>
        </w:rPr>
        <w:t>שמחזיר את החומרים שלא הגיבו חזרה לריאקטור ומעלה את הניצול הכולל של חומרי הגלם</w:t>
      </w:r>
      <w:r>
        <w:t>.</w:t>
      </w:r>
    </w:p>
    <w:p w14:paraId="5CCBB0CA" w14:textId="77777777" w:rsidR="00851D41" w:rsidRDefault="00851D41" w:rsidP="00851D41">
      <w:r>
        <w:rPr>
          <w:rtl/>
        </w:rPr>
        <w:t xml:space="preserve">אולם כאן נכנסת המורכבות התעשייתית השנייה: חומרי הגלם אינם טהורים. גם אם ריכוז הזיהומים או הגזים האינרטיים קטן, מחזור חוזר גורם להם </w:t>
      </w:r>
      <w:r>
        <w:rPr>
          <w:rStyle w:val="Strong"/>
          <w:rtl/>
        </w:rPr>
        <w:t>להצטבר</w:t>
      </w:r>
      <w:r>
        <w:rPr>
          <w:rtl/>
        </w:rPr>
        <w:t xml:space="preserve"> במעגל התהליך, משום שהם אינם נצרכים בריאקציה. כדי למנוע הצטברות שפוגעת בביצועי התהליך (ולעיתים גם בבטיחות), נדרש מנגנון סילוק או טיהור, בדרך כלל באמצעות </w:t>
      </w:r>
      <w:r>
        <w:rPr>
          <w:rStyle w:val="Strong"/>
          <w:rtl/>
        </w:rPr>
        <w:t>זרם סילוק</w:t>
      </w:r>
      <w:r>
        <w:rPr>
          <w:rStyle w:val="Strong"/>
        </w:rPr>
        <w:t xml:space="preserve"> (Purge)</w:t>
      </w:r>
      <w:r>
        <w:t xml:space="preserve"> </w:t>
      </w:r>
      <w:r>
        <w:rPr>
          <w:rtl/>
        </w:rPr>
        <w:t>ולעיתים בשילוב יחידת הפרדה/טיהור ייעודית</w:t>
      </w:r>
      <w:r>
        <w:t>.</w:t>
      </w:r>
    </w:p>
    <w:p w14:paraId="0D4A1B70" w14:textId="13135547" w:rsidR="00851D41" w:rsidRDefault="00851D41" w:rsidP="00851D41">
      <w:pPr>
        <w:rPr>
          <w:rtl/>
        </w:rPr>
      </w:pPr>
      <w:r>
        <w:rPr>
          <w:rtl/>
        </w:rPr>
        <w:t>כך מתקבלת מערכת משולבת: ה</w:t>
      </w:r>
      <w:r>
        <w:t xml:space="preserve">-Recycle </w:t>
      </w:r>
      <w:r>
        <w:rPr>
          <w:rtl/>
        </w:rPr>
        <w:t>משפר את ניצול חומרי הגלם, ו</w:t>
      </w:r>
      <w:r>
        <w:t>Purge</w:t>
      </w:r>
      <w:r>
        <w:rPr>
          <w:rFonts w:hint="cs"/>
          <w:rtl/>
        </w:rPr>
        <w:t>/</w:t>
      </w:r>
      <w:r>
        <w:rPr>
          <w:rtl/>
        </w:rPr>
        <w:t>טיהור שומרים על הרכב סביר במעגל ומונעים הצטברות של אינרטים ותוצרי לוואי</w:t>
      </w:r>
      <w:r>
        <w:t>.</w:t>
      </w:r>
    </w:p>
    <w:p w14:paraId="142B4396" w14:textId="5AB7CFA5" w:rsidR="00851D41" w:rsidRDefault="00851D41" w:rsidP="00851D41">
      <w:pPr>
        <w:pStyle w:val="Heading4"/>
      </w:pPr>
      <w:r>
        <w:rPr>
          <w:rFonts w:hint="cs"/>
          <w:rtl/>
        </w:rPr>
        <w:t>מחזור במערכות הכוללות תגובה כימית</w:t>
      </w:r>
    </w:p>
    <w:p w14:paraId="5DDFABA2" w14:textId="180CABB9" w:rsidR="00851D41" w:rsidRPr="00851D41" w:rsidRDefault="00851D41" w:rsidP="00851D41">
      <w:r w:rsidRPr="00851D41">
        <w:rPr>
          <w:rtl/>
        </w:rPr>
        <w:t>כאשר משלבים תחזיר</w:t>
      </w:r>
      <w:r w:rsidRPr="00851D41">
        <w:t xml:space="preserve"> (Recycle) </w:t>
      </w:r>
      <w:r w:rsidRPr="00851D41">
        <w:rPr>
          <w:rtl/>
        </w:rPr>
        <w:t xml:space="preserve">בתהליך כימי, נוצר צורך להגדיר “המרה” בשתי רמות שונות. מצד אחד, אנחנו רוצים לתאר את ביצועי הריאקטור עצמו בכל מעבר; מצד שני, אנחנו רוצים למדוד את ניצול חומרי הגלם הטריים לאורך התהליך כולו. לכן מקובל להבחין בין </w:t>
      </w:r>
      <w:r w:rsidRPr="00851D41">
        <w:rPr>
          <w:b/>
          <w:bCs/>
          <w:rtl/>
        </w:rPr>
        <w:t>המר</w:t>
      </w:r>
      <w:r>
        <w:rPr>
          <w:rFonts w:hint="cs"/>
          <w:b/>
          <w:bCs/>
          <w:rtl/>
        </w:rPr>
        <w:t xml:space="preserve">ת מעבר יחיד </w:t>
      </w:r>
      <w:r w:rsidRPr="00851D41">
        <w:rPr>
          <w:b/>
          <w:bCs/>
        </w:rPr>
        <w:t>(single-pass</w:t>
      </w:r>
      <w:r>
        <w:rPr>
          <w:rFonts w:hint="cs"/>
          <w:b/>
          <w:bCs/>
          <w:rtl/>
        </w:rPr>
        <w:t xml:space="preserve"> </w:t>
      </w:r>
      <w:r w:rsidRPr="00851D41">
        <w:rPr>
          <w:b/>
          <w:bCs/>
        </w:rPr>
        <w:t>conversion</w:t>
      </w:r>
      <w:r>
        <w:rPr>
          <w:rFonts w:hint="cs"/>
          <w:b/>
          <w:bCs/>
          <w:rtl/>
        </w:rPr>
        <w:t xml:space="preserve">, לפעמים נקראת גם "הפיכה") </w:t>
      </w:r>
      <w:r w:rsidRPr="00851D41">
        <w:t xml:space="preserve"> </w:t>
      </w:r>
      <w:r w:rsidRPr="00851D41">
        <w:rPr>
          <w:rtl/>
        </w:rPr>
        <w:t xml:space="preserve">לבין </w:t>
      </w:r>
      <w:r w:rsidRPr="00851D41">
        <w:rPr>
          <w:b/>
          <w:bCs/>
          <w:rtl/>
        </w:rPr>
        <w:t>המרה כוללת</w:t>
      </w:r>
      <w:r>
        <w:rPr>
          <w:rFonts w:hint="cs"/>
          <w:b/>
          <w:bCs/>
          <w:rtl/>
        </w:rPr>
        <w:t xml:space="preserve"> (</w:t>
      </w:r>
      <w:r w:rsidRPr="00851D41">
        <w:rPr>
          <w:b/>
          <w:bCs/>
        </w:rPr>
        <w:t>overall conversion</w:t>
      </w:r>
      <w:r>
        <w:rPr>
          <w:rFonts w:hint="cs"/>
          <w:b/>
          <w:bCs/>
          <w:rtl/>
        </w:rPr>
        <w:t>, היפוך כולל)</w:t>
      </w:r>
      <w:r w:rsidRPr="00851D41">
        <w:t xml:space="preserve"> </w:t>
      </w:r>
      <w:r>
        <w:rPr>
          <w:rFonts w:hint="cs"/>
          <w:rtl/>
        </w:rPr>
        <w:t>.</w:t>
      </w:r>
    </w:p>
    <w:p w14:paraId="68C84289" w14:textId="384BB82E" w:rsidR="00851D41" w:rsidRPr="00851D41" w:rsidRDefault="00851D41" w:rsidP="00851D41">
      <w:r>
        <w:rPr>
          <w:rFonts w:hint="cs"/>
          <w:b/>
          <w:bCs/>
          <w:rtl/>
        </w:rPr>
        <w:t>המרת מעבר יחיד ("הפיכה")</w:t>
      </w:r>
      <w:r w:rsidRPr="00851D41">
        <w:rPr>
          <w:rtl/>
        </w:rPr>
        <w:t xml:space="preserve"> מתארת את החלק מן המגיב שנצרך במעבר אחד דרך הריאקטור. במקרה של מגיב </w:t>
      </w:r>
      <m:oMath>
        <m:r>
          <w:rPr>
            <w:rFonts w:ascii="Cambria Math" w:hAnsi="Cambria Math"/>
          </w:rPr>
          <m:t>A</m:t>
        </m:r>
      </m:oMath>
      <w:r w:rsidRPr="00851D41">
        <w:t xml:space="preserve">, </w:t>
      </w:r>
      <w:r w:rsidRPr="00851D41">
        <w:rPr>
          <w:rtl/>
        </w:rPr>
        <w:t>נגדיר</w:t>
      </w:r>
      <w:r w:rsidRPr="00851D41">
        <w:t>:</w:t>
      </w:r>
    </w:p>
    <w:p w14:paraId="65AD760E" w14:textId="76FBB779" w:rsidR="00851D41" w:rsidRPr="00851D41" w:rsidRDefault="00000000" w:rsidP="00851D41">
      <m:oMathPara>
        <m:oMath>
          <m:sSub>
            <m:sSubPr>
              <m:ctrlPr>
                <w:rPr>
                  <w:rFonts w:ascii="Cambria Math" w:hAnsi="Cambria Math"/>
                </w:rPr>
              </m:ctrlPr>
            </m:sSubPr>
            <m:e>
              <m:r>
                <w:rPr>
                  <w:rFonts w:ascii="Cambria Math" w:hAnsi="Cambria Math"/>
                </w:rPr>
                <m:t>X</m:t>
              </m:r>
            </m:e>
            <m:sub>
              <m:r>
                <w:rPr>
                  <w:rFonts w:ascii="Cambria Math" w:hAnsi="Cambria Math"/>
                </w:rPr>
                <m:t>sp,A</m:t>
              </m:r>
            </m:sub>
          </m:sSub>
          <m: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A,</m:t>
                  </m:r>
                  <m:r>
                    <m:rPr>
                      <m:nor/>
                    </m:rPr>
                    <m:t>in to reactor</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A,</m:t>
                  </m:r>
                  <m:r>
                    <m:rPr>
                      <m:nor/>
                    </m:rPr>
                    <m:t>out of reactor</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A,</m:t>
                  </m:r>
                  <m:r>
                    <m:rPr>
                      <m:nor/>
                    </m:rPr>
                    <m:t>in to reactor</m:t>
                  </m:r>
                </m:sub>
              </m:sSub>
            </m:den>
          </m:f>
          <m:r>
            <m:rPr>
              <m:sty m:val="p"/>
            </m:rPr>
            <w:br/>
          </m:r>
        </m:oMath>
      </m:oMathPara>
    </w:p>
    <w:p w14:paraId="4A96F3B1" w14:textId="4BE57F06" w:rsidR="00851D41" w:rsidRPr="00851D41" w:rsidRDefault="00851D41" w:rsidP="00851D41">
      <w:r w:rsidRPr="00851D41">
        <w:rPr>
          <w:rtl/>
        </w:rPr>
        <w:t xml:space="preserve">חשוב לשים לב שכאשר יש תחזיר, זרם הכניסה לריאקטור אינו זהה לזרם ההזנה הטרי: בדרך כלל הכניסה לריאקטור היא תערובת של </w:t>
      </w:r>
      <w:r w:rsidRPr="00851D41">
        <w:rPr>
          <w:b/>
          <w:bCs/>
          <w:rtl/>
        </w:rPr>
        <w:t>הזנה טרייה + זרם התחזיר</w:t>
      </w:r>
      <w:r w:rsidRPr="00851D41">
        <w:rPr>
          <w:rtl/>
        </w:rPr>
        <w:t xml:space="preserve"> (לאחר נקודת הערבוב). לכן </w:t>
      </w:r>
      <m:oMath>
        <m:sSub>
          <m:sSubPr>
            <m:ctrlPr>
              <w:rPr>
                <w:rFonts w:ascii="Cambria Math" w:hAnsi="Cambria Math"/>
              </w:rPr>
            </m:ctrlPr>
          </m:sSubPr>
          <m:e>
            <m:r>
              <w:rPr>
                <w:rFonts w:ascii="Cambria Math" w:hAnsi="Cambria Math"/>
              </w:rPr>
              <m:t>X</m:t>
            </m:r>
          </m:e>
          <m:sub>
            <m:r>
              <w:rPr>
                <w:rFonts w:ascii="Cambria Math" w:hAnsi="Cambria Math"/>
              </w:rPr>
              <m:t>sp</m:t>
            </m:r>
          </m:sub>
        </m:sSub>
      </m:oMath>
      <w:r>
        <w:rPr>
          <w:rFonts w:hint="cs"/>
          <w:rtl/>
        </w:rPr>
        <w:t xml:space="preserve"> </w:t>
      </w:r>
      <w:r w:rsidRPr="00851D41">
        <w:rPr>
          <w:rtl/>
        </w:rPr>
        <w:t>הוא מדד שמאפיין בעיקר את הריאקטור ואת תנאי ההפעלה שלו, והוא קובע את הרכב הזרם היוצא מהריאקטור ואת העומס על יחידות ההפרדה בהמשך התהליך</w:t>
      </w:r>
      <w:r w:rsidRPr="00851D41">
        <w:t>.</w:t>
      </w:r>
    </w:p>
    <w:p w14:paraId="1C0FA9C4" w14:textId="0EDFD0EC" w:rsidR="00851D41" w:rsidRPr="00851D41" w:rsidRDefault="00851D41" w:rsidP="00851D41">
      <w:r w:rsidRPr="00851D41">
        <w:rPr>
          <w:rtl/>
        </w:rPr>
        <w:t>לעומת זא</w:t>
      </w:r>
      <w:r>
        <w:rPr>
          <w:rFonts w:hint="cs"/>
          <w:rtl/>
        </w:rPr>
        <w:t>ת,</w:t>
      </w:r>
      <w:r w:rsidRPr="00851D41">
        <w:t xml:space="preserve"> </w:t>
      </w:r>
      <w:r w:rsidRPr="00851D41">
        <w:rPr>
          <w:b/>
          <w:bCs/>
          <w:rtl/>
        </w:rPr>
        <w:t>המרה כוללת</w:t>
      </w:r>
      <w:r w:rsidRPr="00851D41">
        <w:rPr>
          <w:rtl/>
        </w:rPr>
        <w:t xml:space="preserve"> מתארת את ניצול המגיב ביחס לזרם הטרי שנכנס לתהליך. במילים אחרות: כמה מן החומר הטרי שקנינו ונכנס למפעל אכן נצרך בריאקציה (ובסופו של דבר תורם ליצירת תוצרים), ולא יוצא החוצה מן המערכת ללא תגובה. עבור מגיב </w:t>
      </w:r>
      <m:oMath>
        <m:r>
          <w:rPr>
            <w:rFonts w:ascii="Cambria Math" w:hAnsi="Cambria Math"/>
          </w:rPr>
          <m:t>A</m:t>
        </m:r>
      </m:oMath>
      <w:r>
        <w:rPr>
          <w:rFonts w:hint="cs"/>
          <w:rtl/>
        </w:rPr>
        <w:t xml:space="preserve"> </w:t>
      </w:r>
      <w:r w:rsidRPr="00851D41">
        <w:rPr>
          <w:rtl/>
        </w:rPr>
        <w:t>נגדיר</w:t>
      </w:r>
      <w:r w:rsidRPr="00851D41">
        <w:t>:</w:t>
      </w:r>
    </w:p>
    <w:p w14:paraId="1FF07D3A" w14:textId="66815557" w:rsidR="00851D41" w:rsidRPr="00851D41" w:rsidRDefault="00000000" w:rsidP="00851D41">
      <m:oMathPara>
        <m:oMath>
          <m:sSub>
            <m:sSubPr>
              <m:ctrlPr>
                <w:rPr>
                  <w:rFonts w:ascii="Cambria Math" w:hAnsi="Cambria Math"/>
                </w:rPr>
              </m:ctrlPr>
            </m:sSubPr>
            <m:e>
              <m:r>
                <w:rPr>
                  <w:rFonts w:ascii="Cambria Math" w:hAnsi="Cambria Math"/>
                </w:rPr>
                <m:t>X</m:t>
              </m:r>
            </m:e>
            <m:sub>
              <m:r>
                <w:rPr>
                  <w:rFonts w:ascii="Cambria Math" w:hAnsi="Cambria Math"/>
                </w:rPr>
                <m:t>ov,A</m:t>
              </m:r>
            </m:sub>
          </m:sSub>
          <m: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A,</m:t>
                  </m:r>
                  <m:r>
                    <m:rPr>
                      <m:nor/>
                    </m:rPr>
                    <m:t>fresh in</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A,</m:t>
                  </m:r>
                  <m:r>
                    <m:rPr>
                      <m:nor/>
                    </m:rPr>
                    <m:t>fresh out of system</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A,</m:t>
                  </m:r>
                  <m:r>
                    <m:rPr>
                      <m:nor/>
                    </m:rPr>
                    <m:t>fresh in</m:t>
                  </m:r>
                </m:sub>
              </m:sSub>
            </m:den>
          </m:f>
        </m:oMath>
      </m:oMathPara>
    </w:p>
    <w:p w14:paraId="7559409D" w14:textId="7C10BF11" w:rsidR="004A39D5" w:rsidRPr="00851D41" w:rsidRDefault="00851D41" w:rsidP="004A39D5">
      <w:r w:rsidRPr="00851D41">
        <w:rPr>
          <w:rtl/>
        </w:rPr>
        <w:t xml:space="preserve">כאן גבול המערכת הוא “כל התהליך” ולא רק הריאקטור, ולכן </w:t>
      </w:r>
      <m:oMath>
        <m:sSub>
          <m:sSubPr>
            <m:ctrlPr>
              <w:rPr>
                <w:rFonts w:ascii="Cambria Math" w:hAnsi="Cambria Math"/>
              </w:rPr>
            </m:ctrlPr>
          </m:sSubPr>
          <m:e>
            <m:r>
              <w:rPr>
                <w:rFonts w:ascii="Cambria Math" w:hAnsi="Cambria Math"/>
              </w:rPr>
              <m:t>X</m:t>
            </m:r>
          </m:e>
          <m:sub>
            <m:r>
              <w:rPr>
                <w:rFonts w:ascii="Cambria Math" w:hAnsi="Cambria Math"/>
              </w:rPr>
              <m:t>ov</m:t>
            </m:r>
          </m:sub>
        </m:sSub>
      </m:oMath>
      <w:r w:rsidR="004A39D5">
        <w:rPr>
          <w:rFonts w:hint="cs"/>
          <w:rtl/>
        </w:rPr>
        <w:t xml:space="preserve"> </w:t>
      </w:r>
      <w:r w:rsidRPr="00851D41">
        <w:rPr>
          <w:rtl/>
        </w:rPr>
        <w:t>תלוי לא רק בריאקטור אלא גם בהפרדה, בתחזיר ובזרם הסילוק</w:t>
      </w:r>
      <w:r w:rsidR="004A39D5">
        <w:rPr>
          <w:rFonts w:hint="cs"/>
          <w:rtl/>
        </w:rPr>
        <w:t xml:space="preserve"> </w:t>
      </w:r>
      <w:r w:rsidRPr="00851D41">
        <w:t>(Purge)</w:t>
      </w:r>
      <w:r w:rsidR="004A39D5">
        <w:rPr>
          <w:rFonts w:hint="cs"/>
          <w:rtl/>
        </w:rPr>
        <w:t>.</w:t>
      </w:r>
      <w:r w:rsidRPr="00851D41">
        <w:t xml:space="preserve"> </w:t>
      </w:r>
      <w:r w:rsidR="004A39D5">
        <w:rPr>
          <w:rFonts w:hint="cs"/>
          <w:rtl/>
        </w:rPr>
        <w:t>מאחר וזרם הסילוק כולל בתוכו גם כמות מסויימת של מגיב, ההמרה הכוללת מושפעת ישירות מהצורך לסלק זרם כדי למנוע הצטברות של חומרים אינרטיים.</w:t>
      </w:r>
    </w:p>
    <w:p w14:paraId="032A9667" w14:textId="20DD6D0F" w:rsidR="00851D41" w:rsidRDefault="004A39D5" w:rsidP="00851D41">
      <w:pPr>
        <w:rPr>
          <w:rtl/>
        </w:rPr>
      </w:pPr>
      <w:r>
        <w:rPr>
          <w:rFonts w:hint="cs"/>
          <w:rtl/>
        </w:rPr>
        <w:t>כאשר אנו מסתכלים על שני הערכים</w:t>
      </w:r>
      <w:r w:rsidR="00851D41" w:rsidRPr="00851D41">
        <w:rPr>
          <w:rtl/>
        </w:rPr>
        <w:t xml:space="preserve"> בדרך כלל מתקיים </w:t>
      </w:r>
      <m:oMath>
        <m:sSub>
          <m:sSubPr>
            <m:ctrlPr>
              <w:rPr>
                <w:rFonts w:ascii="Cambria Math" w:hAnsi="Cambria Math"/>
              </w:rPr>
            </m:ctrlPr>
          </m:sSubPr>
          <m:e>
            <m:r>
              <w:rPr>
                <w:rFonts w:ascii="Cambria Math" w:hAnsi="Cambria Math"/>
              </w:rPr>
              <m:t>X</m:t>
            </m:r>
          </m:e>
          <m:sub>
            <m:r>
              <w:rPr>
                <w:rFonts w:ascii="Cambria Math" w:hAnsi="Cambria Math"/>
              </w:rPr>
              <m:t>ov</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sp</m:t>
            </m:r>
          </m:sub>
        </m:sSub>
      </m:oMath>
      <w:r w:rsidR="00851D41" w:rsidRPr="00851D41">
        <w:t>:</w:t>
      </w:r>
      <w:r>
        <w:rPr>
          <w:rFonts w:hint="cs"/>
          <w:rtl/>
        </w:rPr>
        <w:t xml:space="preserve"> </w:t>
      </w:r>
      <w:r w:rsidR="00851D41" w:rsidRPr="00851D41">
        <w:rPr>
          <w:rtl/>
        </w:rPr>
        <w:t>גם אם במעבר יחיד הריאקטור ממיר רק חלק</w:t>
      </w:r>
      <w:r>
        <w:rPr>
          <w:rFonts w:hint="cs"/>
          <w:rtl/>
        </w:rPr>
        <w:t xml:space="preserve"> קטן</w:t>
      </w:r>
      <w:r w:rsidR="00851D41" w:rsidRPr="00851D41">
        <w:rPr>
          <w:rtl/>
        </w:rPr>
        <w:t xml:space="preserve"> מן המגיב, התחזיר מאפשר לאותו מגיב “לקבל עוד הזדמנויות” לעבור בריאקטור ולהגיב, וכך הניצול הכולל עולה. עם זאת, אם קיים</w:t>
      </w:r>
      <w:r w:rsidR="00851D41" w:rsidRPr="00851D41">
        <w:t xml:space="preserve"> Purge </w:t>
      </w:r>
      <w:r w:rsidR="00851D41" w:rsidRPr="00851D41">
        <w:rPr>
          <w:rtl/>
        </w:rPr>
        <w:t>הכרחי, ההמרה הכוללת לא תגיע ל-100% משום שחלק מן המגיב נזרק החוצה יחד עם זרם הסילוק. לכן, כשמדברים על “המרה” בתהליך עם תחזיר, חשוב תמיד לציין האם מתכוונים להמרה חד-מעבר (על הריאקטור) או להמרה כוללת (על כלל המערכת), כדי למנוע בלבול בין שני מדדים שונים שמשרתים מטרות שונות</w:t>
      </w:r>
      <w:r w:rsidR="00851D41" w:rsidRPr="00851D41">
        <w:t>.</w:t>
      </w:r>
    </w:p>
    <w:p w14:paraId="131E285D" w14:textId="10972A73" w:rsidR="002E5345" w:rsidRDefault="002E5345" w:rsidP="00851D41">
      <w:pPr>
        <w:rPr>
          <w:rtl/>
        </w:rPr>
      </w:pPr>
      <w:r>
        <w:rPr>
          <w:rFonts w:hint="cs"/>
          <w:rtl/>
        </w:rPr>
        <w:t>דוגמא:</w:t>
      </w:r>
    </w:p>
    <w:p w14:paraId="559E2D46" w14:textId="100E7ED1" w:rsidR="002E5345" w:rsidRPr="002E5345" w:rsidRDefault="002E5345" w:rsidP="002E5345">
      <w:r w:rsidRPr="002E5345">
        <w:rPr>
          <w:rtl/>
        </w:rPr>
        <w:t xml:space="preserve">נתון תהליך לייצור איזו-בוטאן </w:t>
      </w:r>
      <m:oMath>
        <m:r>
          <w:rPr>
            <w:rFonts w:ascii="Cambria Math" w:hAnsi="Cambria Math"/>
          </w:rPr>
          <m:t>i</m:t>
        </m:r>
        <m:r>
          <m:rPr>
            <m:nor/>
          </m:rPr>
          <m:t>-</m:t>
        </m:r>
        <m:sSub>
          <m:sSubPr>
            <m:ctrlPr>
              <w:rPr>
                <w:rFonts w:ascii="Cambria Math" w:hAnsi="Cambria Math"/>
              </w:rPr>
            </m:ctrlPr>
          </m:sSubPr>
          <m:e>
            <m:r>
              <w:rPr>
                <w:rFonts w:ascii="Cambria Math" w:hAnsi="Cambria Math"/>
              </w:rPr>
              <m:t>C</m:t>
            </m:r>
          </m:e>
          <m:sub>
            <m:r>
              <w:rPr>
                <w:rFonts w:ascii="Cambria Math" w:hAnsi="Cambria Math"/>
              </w:rPr>
              <m:t>4</m:t>
            </m:r>
          </m:sub>
        </m:sSub>
        <m:sSub>
          <m:sSubPr>
            <m:ctrlPr>
              <w:rPr>
                <w:rFonts w:ascii="Cambria Math" w:hAnsi="Cambria Math"/>
              </w:rPr>
            </m:ctrlPr>
          </m:sSubPr>
          <m:e>
            <m:r>
              <w:rPr>
                <w:rFonts w:ascii="Cambria Math" w:hAnsi="Cambria Math"/>
              </w:rPr>
              <m:t>H</m:t>
            </m:r>
          </m:e>
          <m:sub>
            <m:r>
              <w:rPr>
                <w:rFonts w:ascii="Cambria Math" w:hAnsi="Cambria Math"/>
              </w:rPr>
              <m:t>10</m:t>
            </m:r>
          </m:sub>
        </m:sSub>
      </m:oMath>
      <w:r w:rsidRPr="002E5345">
        <w:rPr>
          <w:rtl/>
        </w:rPr>
        <w:t xml:space="preserve">מתוך בוטאן רגיל </w:t>
      </w:r>
      <m:oMath>
        <m:r>
          <w:rPr>
            <w:rFonts w:ascii="Cambria Math" w:hAnsi="Cambria Math"/>
          </w:rPr>
          <m:t>n</m:t>
        </m:r>
        <m:r>
          <m:rPr>
            <m:nor/>
          </m:rPr>
          <m:t>-</m:t>
        </m:r>
        <m:sSub>
          <m:sSubPr>
            <m:ctrlPr>
              <w:rPr>
                <w:rFonts w:ascii="Cambria Math" w:hAnsi="Cambria Math"/>
              </w:rPr>
            </m:ctrlPr>
          </m:sSubPr>
          <m:e>
            <m:r>
              <w:rPr>
                <w:rFonts w:ascii="Cambria Math" w:hAnsi="Cambria Math"/>
              </w:rPr>
              <m:t>C</m:t>
            </m:r>
          </m:e>
          <m:sub>
            <m:r>
              <w:rPr>
                <w:rFonts w:ascii="Cambria Math" w:hAnsi="Cambria Math"/>
              </w:rPr>
              <m:t>4</m:t>
            </m:r>
          </m:sub>
        </m:sSub>
        <m:sSub>
          <m:sSubPr>
            <m:ctrlPr>
              <w:rPr>
                <w:rFonts w:ascii="Cambria Math" w:hAnsi="Cambria Math"/>
              </w:rPr>
            </m:ctrlPr>
          </m:sSubPr>
          <m:e>
            <m:r>
              <w:rPr>
                <w:rFonts w:ascii="Cambria Math" w:hAnsi="Cambria Math"/>
              </w:rPr>
              <m:t>H</m:t>
            </m:r>
          </m:e>
          <m:sub>
            <m:r>
              <w:rPr>
                <w:rFonts w:ascii="Cambria Math" w:hAnsi="Cambria Math"/>
              </w:rPr>
              <m:t>10</m:t>
            </m:r>
          </m:sub>
        </m:sSub>
      </m:oMath>
      <w:r>
        <w:rPr>
          <w:rFonts w:hint="cs"/>
          <w:rtl/>
        </w:rPr>
        <w:t xml:space="preserve"> </w:t>
      </w:r>
      <w:r w:rsidRPr="002E5345">
        <w:rPr>
          <w:rtl/>
        </w:rPr>
        <w:t>באמצעות תגובת איזומריזציה</w:t>
      </w:r>
      <w:r w:rsidRPr="002E5345">
        <w:t>:</w:t>
      </w:r>
    </w:p>
    <w:p w14:paraId="4B58E8C8" w14:textId="7565E2CF" w:rsidR="002E5345" w:rsidRDefault="002E5345" w:rsidP="002E5345">
      <w:pPr>
        <w:tabs>
          <w:tab w:val="num" w:pos="720"/>
        </w:tabs>
      </w:pPr>
      <m:oMathPara>
        <m:oMath>
          <m:r>
            <w:rPr>
              <w:rFonts w:ascii="Cambria Math" w:hAnsi="Cambria Math"/>
            </w:rPr>
            <m:t>n</m:t>
          </m:r>
          <m:r>
            <m:rPr>
              <m:nor/>
            </m:rPr>
            <m:t>-Butane</m:t>
          </m:r>
          <m:r>
            <w:rPr>
              <w:rFonts w:ascii="Cambria Math" w:hAnsi="Cambria Math"/>
            </w:rPr>
            <m:t>→i</m:t>
          </m:r>
          <m:r>
            <m:rPr>
              <m:nor/>
            </m:rPr>
            <m:t>-Butane</m:t>
          </m:r>
          <m:r>
            <m:rPr>
              <m:nor/>
            </m:rPr>
            <w:rPr>
              <w:rFonts w:ascii="Cambria Math" w:hint="cs"/>
              <w:rtl/>
            </w:rPr>
            <m:t xml:space="preserve"> </m:t>
          </m:r>
          <m:r>
            <m:rPr>
              <m:nor/>
            </m:rPr>
            <m:t>או</m:t>
          </m:r>
          <m:r>
            <m:rPr>
              <m:nor/>
            </m:rPr>
            <w:rPr>
              <w:rFonts w:ascii="Cambria Math" w:hint="cs"/>
              <w:rtl/>
            </w:rPr>
            <m:t xml:space="preserve"> </m:t>
          </m:r>
          <m:r>
            <w:rPr>
              <w:rFonts w:ascii="Cambria Math" w:hAnsi="Cambria Math"/>
            </w:rPr>
            <m:t>A→B</m:t>
          </m:r>
          <m:r>
            <m:rPr>
              <m:sty m:val="p"/>
            </m:rPr>
            <w:br/>
          </m:r>
        </m:oMath>
      </m:oMathPara>
      <w:r>
        <w:rPr>
          <w:rFonts w:hint="cs"/>
          <w:rtl/>
        </w:rPr>
        <w:t>נתון כי הה</w:t>
      </w:r>
      <w:r w:rsidRPr="002E5345">
        <w:rPr>
          <w:rtl/>
        </w:rPr>
        <w:t>זנה טרייה</w:t>
      </w:r>
      <w:r>
        <w:rPr>
          <w:rFonts w:hint="cs"/>
          <w:rtl/>
        </w:rPr>
        <w:t xml:space="preserve"> היא  </w:t>
      </w:r>
      <m:oMath>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A,f</m:t>
            </m:r>
          </m:sub>
        </m:sSub>
        <m:r>
          <w:rPr>
            <w:rFonts w:ascii="Cambria Math" w:hAnsi="Cambria Math"/>
          </w:rPr>
          <m:t>=100</m:t>
        </m:r>
        <m:f>
          <m:fPr>
            <m:ctrlPr>
              <w:rPr>
                <w:rFonts w:ascii="Cambria Math" w:hAnsi="Cambria Math"/>
                <w:i/>
              </w:rPr>
            </m:ctrlPr>
          </m:fPr>
          <m:num>
            <m:r>
              <w:rPr>
                <w:rFonts w:ascii="Cambria Math" w:hAnsi="Cambria Math"/>
              </w:rPr>
              <m:t>kmol</m:t>
            </m:r>
          </m:num>
          <m:den>
            <m:r>
              <w:rPr>
                <w:rFonts w:ascii="Cambria Math" w:hAnsi="Cambria Math"/>
              </w:rPr>
              <m:t>h</m:t>
            </m:r>
          </m:den>
        </m:f>
      </m:oMath>
      <w:r>
        <w:rPr>
          <w:rFonts w:hint="cs"/>
          <w:rtl/>
        </w:rPr>
        <w:t xml:space="preserve"> וכי ההמרה במעבר יחיד בראקטור היא </w:t>
      </w:r>
      <m:oMath>
        <m:sSub>
          <m:sSubPr>
            <m:ctrlPr>
              <w:rPr>
                <w:rFonts w:ascii="Cambria Math" w:hAnsi="Cambria Math"/>
              </w:rPr>
            </m:ctrlPr>
          </m:sSubPr>
          <m:e>
            <m:r>
              <w:rPr>
                <w:rFonts w:ascii="Cambria Math" w:hAnsi="Cambria Math"/>
              </w:rPr>
              <m:t>X</m:t>
            </m:r>
          </m:e>
          <m:sub>
            <m:r>
              <w:rPr>
                <w:rFonts w:ascii="Cambria Math" w:hAnsi="Cambria Math"/>
              </w:rPr>
              <m:t>sp</m:t>
            </m:r>
          </m:sub>
        </m:sSub>
        <m:r>
          <w:rPr>
            <w:rFonts w:ascii="Cambria Math" w:hAnsi="Cambria Math"/>
          </w:rPr>
          <m:t>=0.40</m:t>
        </m:r>
      </m:oMath>
      <w:r>
        <w:rPr>
          <w:rFonts w:hint="cs"/>
          <w:rtl/>
        </w:rPr>
        <w:t xml:space="preserve">. לאחר הראקטור יש לנו מפריד מושלם: כל התוצר </w:t>
      </w:r>
      <w:r>
        <w:t>B</w:t>
      </w:r>
      <w:r>
        <w:rPr>
          <w:rFonts w:hint="cs"/>
          <w:rtl/>
        </w:rPr>
        <w:t xml:space="preserve"> יוצא מן המערכת, וכל המגיב </w:t>
      </w:r>
      <w:r>
        <w:t>A</w:t>
      </w:r>
      <w:r>
        <w:rPr>
          <w:rFonts w:hint="cs"/>
          <w:rtl/>
        </w:rPr>
        <w:t xml:space="preserve"> חוזר לראקטור. מהו קצב הזרימה של התחזיר?</w:t>
      </w:r>
    </w:p>
    <w:p w14:paraId="29C39C9C" w14:textId="1244281D" w:rsidR="00337EF1" w:rsidRDefault="00337EF1" w:rsidP="00337EF1">
      <w:pPr>
        <w:tabs>
          <w:tab w:val="num" w:pos="720"/>
        </w:tabs>
        <w:rPr>
          <w:rtl/>
        </w:rPr>
      </w:pPr>
      <w:r>
        <w:rPr>
          <w:noProof/>
        </w:rPr>
        <mc:AlternateContent>
          <mc:Choice Requires="wps">
            <w:drawing>
              <wp:anchor distT="45720" distB="45720" distL="114300" distR="114300" simplePos="0" relativeHeight="251670528" behindDoc="0" locked="0" layoutInCell="1" allowOverlap="1" wp14:anchorId="168F1A86" wp14:editId="602B8ED7">
                <wp:simplePos x="0" y="0"/>
                <wp:positionH relativeFrom="column">
                  <wp:posOffset>1401116</wp:posOffset>
                </wp:positionH>
                <wp:positionV relativeFrom="paragraph">
                  <wp:posOffset>641197</wp:posOffset>
                </wp:positionV>
                <wp:extent cx="2360930"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4BA22D35" w14:textId="200DE346" w:rsidR="00337EF1" w:rsidRDefault="00337EF1">
                            <m:oMathPara>
                              <m:oMath>
                                <m:r>
                                  <w:rPr>
                                    <w:rFonts w:ascii="Cambria Math" w:hAnsi="Cambria Math"/>
                                  </w:rPr>
                                  <m:t>A→B</m:t>
                                </m:r>
                              </m:oMath>
                            </m:oMathPara>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68F1A86" id="_x0000_t202" coordsize="21600,21600" o:spt="202" path="m,l,21600r21600,l21600,xe">
                <v:stroke joinstyle="miter"/>
                <v:path gradientshapeok="t" o:connecttype="rect"/>
              </v:shapetype>
              <v:shape id="Text Box 2" o:spid="_x0000_s1026" type="#_x0000_t202" style="position:absolute;left:0;text-align:left;margin-left:110.3pt;margin-top:50.5pt;width:185.9pt;height:110.6pt;z-index:25167052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" filled="f" stroked="f">
                <v:textbox style="mso-fit-shape-to-text:t">
                  <w:txbxContent>
                    <w:p w14:paraId="4BA22D35" w14:textId="200DE346" w:rsidR="00337EF1" w:rsidRDefault="00337EF1">
                      <m:oMathPara>
                        <m:oMath>
                          <m:r>
                            <w:rPr>
                              <w:rFonts w:ascii="Cambria Math" w:hAnsi="Cambria Math"/>
                            </w:rPr>
                            <m:t>A→B</m:t>
                          </m:r>
                        </m:oMath>
                      </m:oMathPara>
                    </w:p>
                  </w:txbxContent>
                </v:textbox>
              </v:shape>
            </w:pict>
          </mc:Fallback>
        </mc:AlternateContent>
      </w:r>
      <w:r w:rsidR="002E5345">
        <w:rPr>
          <w:rFonts w:hint="cs"/>
          <w:rtl/>
        </w:rPr>
        <w:t xml:space="preserve">נצייר את המערכת - </w:t>
      </w:r>
      <w:r w:rsidRPr="00337EF1">
        <w:rPr>
          <w:noProof/>
          <w:rtl/>
        </w:rPr>
        <w:drawing>
          <wp:inline distT="0" distB="0" distL="0" distR="0" wp14:anchorId="079B2E2A" wp14:editId="1D40111A">
            <wp:extent cx="5816899" cy="2038455"/>
            <wp:effectExtent l="0" t="0" r="0" b="0"/>
            <wp:docPr id="1811046324" name="Picture 1" descr="A diagram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046324" name="Picture 1" descr="A diagram of a mathematical equation&#10;&#10;AI-generated content may be incorrect."/>
                    <pic:cNvPicPr/>
                  </pic:nvPicPr>
                  <pic:blipFill>
                    <a:blip r:embed="rId85"/>
                    <a:stretch>
                      <a:fillRect/>
                    </a:stretch>
                  </pic:blipFill>
                  <pic:spPr>
                    <a:xfrm>
                      <a:off x="0" y="0"/>
                      <a:ext cx="5816899" cy="2038455"/>
                    </a:xfrm>
                    <a:prstGeom prst="rect">
                      <a:avLst/>
                    </a:prstGeom>
                  </pic:spPr>
                </pic:pic>
              </a:graphicData>
            </a:graphic>
          </wp:inline>
        </w:drawing>
      </w:r>
    </w:p>
    <w:p w14:paraId="3E298575" w14:textId="6396C2FF" w:rsidR="002E5345" w:rsidRDefault="002E5345" w:rsidP="00337EF1">
      <w:pPr>
        <w:tabs>
          <w:tab w:val="num" w:pos="720"/>
        </w:tabs>
        <w:rPr>
          <w:rtl/>
        </w:rPr>
      </w:pPr>
      <w:r>
        <w:rPr>
          <w:rtl/>
        </w:rPr>
        <w:br/>
      </w:r>
      <w:r w:rsidR="00337EF1">
        <w:rPr>
          <w:rFonts w:hint="cs"/>
          <w:rtl/>
        </w:rPr>
        <w:t xml:space="preserve">נניח מצב עמיד, הפרדה מושלמת, וניקח בסיס חישוב של שעה. </w:t>
      </w:r>
    </w:p>
    <w:p w14:paraId="6BA669CB" w14:textId="544FD43B" w:rsidR="00DE185D" w:rsidRDefault="00337EF1" w:rsidP="00D253D0">
      <w:pPr>
        <w:rPr>
          <w:b/>
          <w:bCs/>
        </w:rPr>
      </w:pPr>
      <w:r>
        <w:rPr>
          <w:rFonts w:hint="cs"/>
          <w:rtl/>
        </w:rPr>
        <w:t xml:space="preserve">נעלמים -  </w:t>
      </w:r>
      <m:oMath>
        <m:sSub>
          <m:sSubPr>
            <m:ctrlPr>
              <w:rPr>
                <w:rFonts w:ascii="Cambria Math" w:hAnsi="Cambria Math"/>
                <w:i/>
              </w:rPr>
            </m:ctrlPr>
          </m:sSubPr>
          <m:e>
            <m:r>
              <w:rPr>
                <w:rFonts w:ascii="Cambria Math" w:hAnsi="Cambria Math"/>
              </w:rPr>
              <m:t>n</m:t>
            </m:r>
          </m:e>
          <m:sub>
            <m:r>
              <w:rPr>
                <w:rFonts w:ascii="Cambria Math" w:hAnsi="Cambria Math"/>
              </w:rPr>
              <m:t>A1</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A2</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B2</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B,out</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A,r</m:t>
            </m:r>
          </m:sub>
        </m:sSub>
      </m:oMath>
      <w:r>
        <w:t xml:space="preserve"> </w:t>
      </w:r>
      <w:r>
        <w:rPr>
          <w:rFonts w:hint="cs"/>
          <w:rtl/>
        </w:rPr>
        <w:t xml:space="preserve"> - סך הכל חמישה</w:t>
      </w:r>
      <w:r w:rsidR="00DE185D">
        <w:rPr>
          <w:rFonts w:hint="cs"/>
          <w:rtl/>
        </w:rPr>
        <w:t xml:space="preserve">. נגדיר שתי מערכות ונחשב </w:t>
      </w:r>
      <w:r w:rsidR="00DE185D">
        <w:t>DOF</w:t>
      </w:r>
      <w:r w:rsidR="00DE185D">
        <w:rPr>
          <w:rFonts w:hint="cs"/>
          <w:rtl/>
        </w:rPr>
        <w:t xml:space="preserve"> על כל מערכת</w:t>
      </w:r>
    </w:p>
    <w:p w14:paraId="3D416583" w14:textId="2569EC99" w:rsidR="00DE185D" w:rsidRPr="00DE185D" w:rsidRDefault="00DE185D" w:rsidP="00DE185D">
      <w:pPr>
        <w:rPr>
          <w:b/>
          <w:bCs/>
        </w:rPr>
      </w:pPr>
      <w:r w:rsidRPr="00DE185D">
        <w:rPr>
          <w:b/>
          <w:bCs/>
          <w:rtl/>
        </w:rPr>
        <w:t>מערכת 1: גבול מערכת על הריאקטור בלבד</w:t>
      </w:r>
    </w:p>
    <w:p w14:paraId="07D6CCC8" w14:textId="77777777" w:rsidR="00DE185D" w:rsidRDefault="00DE185D" w:rsidP="00DE185D">
      <w:pPr>
        <w:tabs>
          <w:tab w:val="num" w:pos="720"/>
        </w:tabs>
        <w:rPr>
          <w:rtl/>
        </w:rPr>
      </w:pPr>
      <w:r w:rsidRPr="00DE185D">
        <w:rPr>
          <w:b/>
          <w:bCs/>
          <w:rtl/>
        </w:rPr>
        <w:t xml:space="preserve">נעלמים </w:t>
      </w:r>
      <m:oMath>
        <m:sSub>
          <m:sSubPr>
            <m:ctrlPr>
              <w:rPr>
                <w:rFonts w:ascii="Cambria Math" w:hAnsi="Cambria Math"/>
                <w:b/>
                <w:bCs/>
              </w:rPr>
            </m:ctrlPr>
          </m:sSubPr>
          <m:e>
            <m:r>
              <m:rPr>
                <m:sty m:val="bi"/>
              </m:rPr>
              <w:rPr>
                <w:rFonts w:ascii="Cambria Math" w:hAnsi="Cambria Math"/>
              </w:rPr>
              <m:t>N</m:t>
            </m:r>
          </m:e>
          <m:sub>
            <m:r>
              <m:rPr>
                <m:nor/>
              </m:rPr>
              <w:rPr>
                <w:b/>
                <w:bCs/>
              </w:rPr>
              <m:t>unknowns</m:t>
            </m:r>
          </m:sub>
        </m:sSub>
      </m:oMath>
      <w:r>
        <w:rPr>
          <w:rFonts w:hint="cs"/>
          <w:b/>
          <w:bCs/>
          <w:rtl/>
        </w:rPr>
        <w:t xml:space="preserve"> - </w:t>
      </w:r>
      <w:r w:rsidRPr="00DE185D">
        <w:rPr>
          <w:rtl/>
        </w:rPr>
        <w:t>לפי ההגדרה: “נעלמים בזרמי הכניסה והיציאה בלבד” (מה שחוצה את הגבול)</w:t>
      </w:r>
      <w:r w:rsidRPr="00DE185D">
        <w:t>.</w:t>
      </w:r>
      <w:r>
        <w:rPr>
          <w:rFonts w:hint="cs"/>
          <w:rtl/>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A,1</m:t>
            </m:r>
          </m:sub>
        </m:sSub>
        <m:r>
          <w:rPr>
            <w:rFonts w:ascii="Cambria Math" w:hAnsi="Cambria Math"/>
          </w:rPr>
          <m:t xml:space="preserve">, </m:t>
        </m:r>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A,2</m:t>
            </m:r>
          </m:sub>
        </m:sSub>
      </m:oMath>
      <w:r w:rsidRPr="00DE185D">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B,2</m:t>
            </m:r>
          </m:sub>
        </m:sSub>
      </m:oMath>
      <w:r>
        <w:t xml:space="preserve"> </w:t>
      </w:r>
      <w:r>
        <w:rPr>
          <w:rFonts w:hint="cs"/>
          <w:rtl/>
        </w:rPr>
        <w:t xml:space="preserve"> - שלושה נעלמים.</w:t>
      </w:r>
    </w:p>
    <w:p w14:paraId="7FD7D2FA" w14:textId="567AB94C" w:rsidR="00DE185D" w:rsidRPr="00DE185D" w:rsidRDefault="00000000" w:rsidP="00DE185D">
      <w:pPr>
        <w:tabs>
          <w:tab w:val="num" w:pos="720"/>
        </w:tabs>
        <w:jc w:val="center"/>
      </w:pPr>
      <m:oMathPara>
        <m:oMath>
          <m:sSub>
            <m:sSubPr>
              <m:ctrlPr>
                <w:rPr>
                  <w:rFonts w:ascii="Cambria Math" w:hAnsi="Cambria Math"/>
                </w:rPr>
              </m:ctrlPr>
            </m:sSubPr>
            <m:e>
              <m:r>
                <w:rPr>
                  <w:rFonts w:ascii="Cambria Math" w:hAnsi="Cambria Math"/>
                </w:rPr>
                <m:t>N</m:t>
              </m:r>
            </m:e>
            <m:sub>
              <m:r>
                <m:rPr>
                  <m:nor/>
                </m:rPr>
                <m:t>unknowns</m:t>
              </m:r>
            </m:sub>
          </m:sSub>
          <m:r>
            <w:rPr>
              <w:rFonts w:ascii="Cambria Math" w:hAnsi="Cambria Math"/>
            </w:rPr>
            <m:t>=3</m:t>
          </m:r>
          <m:r>
            <m:rPr>
              <m:sty m:val="p"/>
            </m:rPr>
            <w:br/>
          </m:r>
        </m:oMath>
      </m:oMathPara>
    </w:p>
    <w:p w14:paraId="15C5CBF7" w14:textId="5C06D91D" w:rsidR="00DE185D" w:rsidRPr="00DE185D" w:rsidRDefault="00DE185D" w:rsidP="00DE185D">
      <w:pPr>
        <w:tabs>
          <w:tab w:val="num" w:pos="720"/>
        </w:tabs>
        <w:rPr>
          <w:b/>
          <w:bCs/>
        </w:rPr>
      </w:pPr>
      <w:r w:rsidRPr="00DE185D">
        <w:rPr>
          <w:b/>
          <w:bCs/>
          <w:rtl/>
        </w:rPr>
        <w:t xml:space="preserve">מספר תגובות בלתי תלויות </w:t>
      </w:r>
      <m:oMath>
        <m:sSub>
          <m:sSubPr>
            <m:ctrlPr>
              <w:rPr>
                <w:rFonts w:ascii="Cambria Math" w:hAnsi="Cambria Math"/>
                <w:b/>
                <w:bCs/>
              </w:rPr>
            </m:ctrlPr>
          </m:sSubPr>
          <m:e>
            <m:r>
              <m:rPr>
                <m:sty m:val="bi"/>
              </m:rPr>
              <w:rPr>
                <w:rFonts w:ascii="Cambria Math" w:hAnsi="Cambria Math"/>
              </w:rPr>
              <m:t>N</m:t>
            </m:r>
          </m:e>
          <m:sub>
            <m:r>
              <m:rPr>
                <m:nor/>
              </m:rPr>
              <w:rPr>
                <w:b/>
                <w:bCs/>
              </w:rPr>
              <m:t>reactions</m:t>
            </m:r>
          </m:sub>
        </m:sSub>
      </m:oMath>
    </w:p>
    <w:p w14:paraId="733FCC7D" w14:textId="12E4E339" w:rsidR="00DE185D" w:rsidRPr="00DE185D" w:rsidRDefault="00DE185D" w:rsidP="00DE185D">
      <w:pPr>
        <w:tabs>
          <w:tab w:val="num" w:pos="720"/>
        </w:tabs>
      </w:pPr>
      <w:r w:rsidRPr="00DE185D">
        <w:rPr>
          <w:rtl/>
        </w:rPr>
        <w:t>תגובה אחת בלתי תלויה</w:t>
      </w:r>
      <w:r w:rsidRPr="00DE185D">
        <w:t>:</w:t>
      </w:r>
      <w:r>
        <w:rPr>
          <w:rFonts w:hint="cs"/>
          <w:rtl/>
        </w:rPr>
        <w:t xml:space="preserve"> </w:t>
      </w:r>
      <m:oMath>
        <m:sSub>
          <m:sSubPr>
            <m:ctrlPr>
              <w:rPr>
                <w:rFonts w:ascii="Cambria Math" w:hAnsi="Cambria Math"/>
              </w:rPr>
            </m:ctrlPr>
          </m:sSubPr>
          <m:e>
            <m:r>
              <w:rPr>
                <w:rFonts w:ascii="Cambria Math" w:hAnsi="Cambria Math"/>
              </w:rPr>
              <m:t>N</m:t>
            </m:r>
          </m:e>
          <m:sub>
            <m:r>
              <m:rPr>
                <m:nor/>
              </m:rPr>
              <m:t>reactions</m:t>
            </m:r>
          </m:sub>
        </m:sSub>
        <m:r>
          <w:rPr>
            <w:rFonts w:ascii="Cambria Math" w:hAnsi="Cambria Math"/>
          </w:rPr>
          <m:t>=1</m:t>
        </m:r>
      </m:oMath>
      <w:r w:rsidRPr="00DE185D">
        <w:rPr>
          <w:i/>
        </w:rPr>
        <w:br/>
      </w:r>
    </w:p>
    <w:p w14:paraId="7194D836" w14:textId="7E52C734" w:rsidR="00DE185D" w:rsidRPr="00DE185D" w:rsidRDefault="00DE185D" w:rsidP="00DE185D">
      <w:pPr>
        <w:tabs>
          <w:tab w:val="num" w:pos="720"/>
        </w:tabs>
        <w:rPr>
          <w:b/>
          <w:bCs/>
        </w:rPr>
      </w:pPr>
      <w:r w:rsidRPr="00DE185D">
        <w:rPr>
          <w:b/>
          <w:bCs/>
          <w:rtl/>
        </w:rPr>
        <w:t xml:space="preserve">מספר מינים </w:t>
      </w:r>
      <m:oMath>
        <m:sSub>
          <m:sSubPr>
            <m:ctrlPr>
              <w:rPr>
                <w:rFonts w:ascii="Cambria Math" w:hAnsi="Cambria Math"/>
                <w:b/>
                <w:bCs/>
              </w:rPr>
            </m:ctrlPr>
          </m:sSubPr>
          <m:e>
            <m:r>
              <m:rPr>
                <m:sty m:val="bi"/>
              </m:rPr>
              <w:rPr>
                <w:rFonts w:ascii="Cambria Math" w:hAnsi="Cambria Math"/>
              </w:rPr>
              <m:t>N</m:t>
            </m:r>
          </m:e>
          <m:sub>
            <m:r>
              <m:rPr>
                <m:nor/>
              </m:rPr>
              <w:rPr>
                <w:b/>
                <w:bCs/>
              </w:rPr>
              <m:t>species</m:t>
            </m:r>
          </m:sub>
        </m:sSub>
      </m:oMath>
    </w:p>
    <w:p w14:paraId="763772BF" w14:textId="6D1C2369" w:rsidR="00DE185D" w:rsidRPr="00DE185D" w:rsidRDefault="00DE185D" w:rsidP="00DE185D">
      <w:pPr>
        <w:tabs>
          <w:tab w:val="num" w:pos="720"/>
        </w:tabs>
      </w:pPr>
      <w:r w:rsidRPr="00DE185D">
        <w:rPr>
          <w:rtl/>
        </w:rPr>
        <w:t>בגבול הריאקטור קיימים שני מינים</w:t>
      </w:r>
      <w:r w:rsidRPr="00DE185D">
        <w:t xml:space="preserve">: </w:t>
      </w:r>
      <m:oMath>
        <m:r>
          <w:rPr>
            <w:rFonts w:ascii="Cambria Math" w:hAnsi="Cambria Math"/>
          </w:rPr>
          <m:t>A,B</m:t>
        </m:r>
      </m:oMath>
      <w:r w:rsidRPr="00DE185D">
        <w:t xml:space="preserve">. </w:t>
      </w:r>
      <w:r w:rsidRPr="00DE185D">
        <w:rPr>
          <w:rtl/>
        </w:rPr>
        <w:t>לכן יש שני מאזני מינים</w:t>
      </w:r>
      <w:r w:rsidRPr="00DE185D">
        <w:t>:</w:t>
      </w:r>
    </w:p>
    <w:p w14:paraId="4839EF37" w14:textId="064AB76E" w:rsidR="00DE185D" w:rsidRPr="00DE185D" w:rsidRDefault="00000000" w:rsidP="00DE185D">
      <w:pPr>
        <w:tabs>
          <w:tab w:val="num" w:pos="720"/>
        </w:tabs>
      </w:pPr>
      <m:oMathPara>
        <m:oMath>
          <m:sSub>
            <m:sSubPr>
              <m:ctrlPr>
                <w:rPr>
                  <w:rFonts w:ascii="Cambria Math" w:hAnsi="Cambria Math"/>
                </w:rPr>
              </m:ctrlPr>
            </m:sSubPr>
            <m:e>
              <m:r>
                <w:rPr>
                  <w:rFonts w:ascii="Cambria Math" w:hAnsi="Cambria Math"/>
                </w:rPr>
                <m:t>N</m:t>
              </m:r>
            </m:e>
            <m:sub>
              <m:r>
                <m:rPr>
                  <m:nor/>
                </m:rPr>
                <m:t>species</m:t>
              </m:r>
            </m:sub>
          </m:sSub>
          <m:r>
            <w:rPr>
              <w:rFonts w:ascii="Cambria Math" w:hAnsi="Cambria Math"/>
            </w:rPr>
            <m:t>=2</m:t>
          </m:r>
          <m:r>
            <m:rPr>
              <m:sty m:val="p"/>
            </m:rPr>
            <w:br/>
          </m:r>
        </m:oMath>
      </m:oMathPara>
    </w:p>
    <w:p w14:paraId="719AE51F" w14:textId="57089F2E" w:rsidR="00DE185D" w:rsidRPr="00DE185D" w:rsidRDefault="00DE185D" w:rsidP="00DE185D">
      <w:pPr>
        <w:tabs>
          <w:tab w:val="num" w:pos="720"/>
        </w:tabs>
        <w:rPr>
          <w:b/>
          <w:bCs/>
        </w:rPr>
      </w:pPr>
      <w:r w:rsidRPr="00DE185D">
        <w:rPr>
          <w:b/>
          <w:bCs/>
          <w:rtl/>
        </w:rPr>
        <w:t xml:space="preserve">קשרים נוספים </w:t>
      </w:r>
      <m:oMath>
        <m:sSub>
          <m:sSubPr>
            <m:ctrlPr>
              <w:rPr>
                <w:rFonts w:ascii="Cambria Math" w:hAnsi="Cambria Math"/>
                <w:b/>
                <w:bCs/>
              </w:rPr>
            </m:ctrlPr>
          </m:sSubPr>
          <m:e>
            <m:r>
              <m:rPr>
                <m:sty m:val="bi"/>
              </m:rPr>
              <w:rPr>
                <w:rFonts w:ascii="Cambria Math" w:hAnsi="Cambria Math"/>
              </w:rPr>
              <m:t>N</m:t>
            </m:r>
          </m:e>
          <m:sub>
            <m:r>
              <m:rPr>
                <m:nor/>
              </m:rPr>
              <w:rPr>
                <w:b/>
                <w:bCs/>
              </w:rPr>
              <m:t>other</m:t>
            </m:r>
          </m:sub>
        </m:sSub>
      </m:oMath>
    </w:p>
    <w:p w14:paraId="5E54D5CA" w14:textId="77777777" w:rsidR="00DE185D" w:rsidRPr="00DE185D" w:rsidRDefault="00DE185D" w:rsidP="00DE185D">
      <w:pPr>
        <w:tabs>
          <w:tab w:val="num" w:pos="720"/>
        </w:tabs>
      </w:pPr>
      <w:r w:rsidRPr="00DE185D">
        <w:rPr>
          <w:rtl/>
        </w:rPr>
        <w:t>נתון התהליך הוא ההמרה במעבר יחיד, והוא מוסיף קשר שאינו “מאזן מין</w:t>
      </w:r>
      <w:r w:rsidRPr="00DE185D">
        <w:t>”:</w:t>
      </w:r>
    </w:p>
    <w:p w14:paraId="779A8637" w14:textId="7CC659D2" w:rsidR="00DE185D" w:rsidRPr="00DE185D" w:rsidRDefault="00000000" w:rsidP="00DE185D">
      <w:pPr>
        <w:tabs>
          <w:tab w:val="num" w:pos="720"/>
        </w:tabs>
      </w:pPr>
      <m:oMathPara>
        <m:oMath>
          <m:sSub>
            <m:sSubPr>
              <m:ctrlPr>
                <w:rPr>
                  <w:rFonts w:ascii="Cambria Math" w:hAnsi="Cambria Math"/>
                </w:rPr>
              </m:ctrlPr>
            </m:sSubPr>
            <m:e>
              <m:r>
                <w:rPr>
                  <w:rFonts w:ascii="Cambria Math" w:hAnsi="Cambria Math"/>
                </w:rPr>
                <m:t>X</m:t>
              </m:r>
            </m:e>
            <m:sub>
              <m:r>
                <w:rPr>
                  <w:rFonts w:ascii="Cambria Math" w:hAnsi="Cambria Math"/>
                </w:rPr>
                <m:t>sp</m:t>
              </m:r>
            </m:sub>
          </m:sSub>
          <m: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A,1</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A,2</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A,1</m:t>
                  </m:r>
                </m:sub>
              </m:sSub>
            </m:den>
          </m:f>
          <m:r>
            <w:rPr>
              <w:rFonts w:ascii="Cambria Math" w:hAnsi="Cambria Math"/>
            </w:rPr>
            <m:t>=0.40</m:t>
          </m:r>
          <m:r>
            <m:rPr>
              <m:sty m:val="p"/>
            </m:rPr>
            <w:br/>
          </m:r>
        </m:oMath>
      </m:oMathPara>
    </w:p>
    <w:p w14:paraId="7E1BD208" w14:textId="77777777" w:rsidR="00DE185D" w:rsidRPr="00DE185D" w:rsidRDefault="00DE185D" w:rsidP="00DE185D">
      <w:pPr>
        <w:tabs>
          <w:tab w:val="num" w:pos="720"/>
        </w:tabs>
      </w:pPr>
      <w:r w:rsidRPr="00DE185D">
        <w:rPr>
          <w:rtl/>
        </w:rPr>
        <w:t>לכן</w:t>
      </w:r>
      <w:r w:rsidRPr="00DE185D">
        <w:t>:</w:t>
      </w:r>
    </w:p>
    <w:p w14:paraId="0C556609" w14:textId="67B8C655" w:rsidR="00DE185D" w:rsidRPr="00DE185D" w:rsidRDefault="00000000" w:rsidP="00DE185D">
      <w:pPr>
        <w:tabs>
          <w:tab w:val="num" w:pos="720"/>
        </w:tabs>
      </w:pPr>
      <m:oMathPara>
        <m:oMath>
          <m:sSub>
            <m:sSubPr>
              <m:ctrlPr>
                <w:rPr>
                  <w:rFonts w:ascii="Cambria Math" w:hAnsi="Cambria Math"/>
                </w:rPr>
              </m:ctrlPr>
            </m:sSubPr>
            <m:e>
              <m:r>
                <w:rPr>
                  <w:rFonts w:ascii="Cambria Math" w:hAnsi="Cambria Math"/>
                </w:rPr>
                <m:t>N</m:t>
              </m:r>
            </m:e>
            <m:sub>
              <m:r>
                <m:rPr>
                  <m:nor/>
                </m:rPr>
                <m:t>other</m:t>
              </m:r>
            </m:sub>
          </m:sSub>
          <m:r>
            <w:rPr>
              <w:rFonts w:ascii="Cambria Math" w:hAnsi="Cambria Math"/>
            </w:rPr>
            <m:t>=1</m:t>
          </m:r>
          <m:r>
            <m:rPr>
              <m:sty m:val="p"/>
            </m:rPr>
            <w:br/>
          </m:r>
        </m:oMath>
      </m:oMathPara>
    </w:p>
    <w:p w14:paraId="433814C0" w14:textId="2B6548AA" w:rsidR="00DE185D" w:rsidRPr="00DE185D" w:rsidRDefault="00DE185D" w:rsidP="00DE185D">
      <w:pPr>
        <w:tabs>
          <w:tab w:val="num" w:pos="720"/>
        </w:tabs>
        <w:rPr>
          <w:b/>
          <w:bCs/>
        </w:rPr>
      </w:pPr>
      <w:r w:rsidRPr="00DE185D">
        <w:rPr>
          <w:b/>
          <w:bCs/>
          <w:rtl/>
        </w:rPr>
        <w:t>חישוב</w:t>
      </w:r>
      <w:r w:rsidRPr="00DE185D">
        <w:rPr>
          <w:b/>
          <w:bCs/>
        </w:rPr>
        <w:t xml:space="preserve"> DOF </w:t>
      </w:r>
      <w:r w:rsidRPr="00DE185D">
        <w:rPr>
          <w:b/>
          <w:bCs/>
          <w:rtl/>
        </w:rPr>
        <w:t>לריאקטור בלבד</w:t>
      </w:r>
    </w:p>
    <w:p w14:paraId="5980ED67" w14:textId="218E9095" w:rsidR="00DE185D" w:rsidRPr="00DE185D" w:rsidRDefault="00DE185D" w:rsidP="00DE185D">
      <w:pPr>
        <w:tabs>
          <w:tab w:val="num" w:pos="720"/>
        </w:tabs>
      </w:pPr>
      <m:oMathPara>
        <m:oMath>
          <m:r>
            <w:rPr>
              <w:rFonts w:ascii="Cambria Math" w:hAnsi="Cambria Math"/>
            </w:rPr>
            <m:t>DOF=(</m:t>
          </m:r>
          <m:sSub>
            <m:sSubPr>
              <m:ctrlPr>
                <w:rPr>
                  <w:rFonts w:ascii="Cambria Math" w:hAnsi="Cambria Math"/>
                </w:rPr>
              </m:ctrlPr>
            </m:sSubPr>
            <m:e>
              <m:r>
                <w:rPr>
                  <w:rFonts w:ascii="Cambria Math" w:hAnsi="Cambria Math"/>
                </w:rPr>
                <m:t>N</m:t>
              </m:r>
            </m:e>
            <m:sub>
              <m:r>
                <m:rPr>
                  <m:nor/>
                </m:rPr>
                <m:t>unknowns</m:t>
              </m:r>
            </m:sub>
          </m:sSub>
          <m:r>
            <w:rPr>
              <w:rFonts w:ascii="Cambria Math" w:hAnsi="Cambria Math"/>
            </w:rPr>
            <m:t>+</m:t>
          </m:r>
          <m:sSub>
            <m:sSubPr>
              <m:ctrlPr>
                <w:rPr>
                  <w:rFonts w:ascii="Cambria Math" w:hAnsi="Cambria Math"/>
                </w:rPr>
              </m:ctrlPr>
            </m:sSubPr>
            <m:e>
              <m:r>
                <w:rPr>
                  <w:rFonts w:ascii="Cambria Math" w:hAnsi="Cambria Math"/>
                </w:rPr>
                <m:t>N</m:t>
              </m:r>
            </m:e>
            <m:sub>
              <m:r>
                <m:rPr>
                  <m:nor/>
                </m:rPr>
                <m:t>reactions</m:t>
              </m:r>
            </m:sub>
          </m:sSub>
          <m:r>
            <w:rPr>
              <w:rFonts w:ascii="Cambria Math" w:hAnsi="Cambria Math"/>
            </w:rPr>
            <m:t>)-</m:t>
          </m:r>
          <m:sSub>
            <m:sSubPr>
              <m:ctrlPr>
                <w:rPr>
                  <w:rFonts w:ascii="Cambria Math" w:hAnsi="Cambria Math"/>
                </w:rPr>
              </m:ctrlPr>
            </m:sSubPr>
            <m:e>
              <m:r>
                <w:rPr>
                  <w:rFonts w:ascii="Cambria Math" w:hAnsi="Cambria Math"/>
                </w:rPr>
                <m:t>N</m:t>
              </m:r>
            </m:e>
            <m:sub>
              <m:r>
                <m:rPr>
                  <m:nor/>
                </m:rPr>
                <m:t>species</m:t>
              </m:r>
            </m:sub>
          </m:sSub>
          <m:r>
            <w:rPr>
              <w:rFonts w:ascii="Cambria Math" w:hAnsi="Cambria Math"/>
            </w:rPr>
            <m:t>-</m:t>
          </m:r>
          <m:sSub>
            <m:sSubPr>
              <m:ctrlPr>
                <w:rPr>
                  <w:rFonts w:ascii="Cambria Math" w:hAnsi="Cambria Math"/>
                </w:rPr>
              </m:ctrlPr>
            </m:sSubPr>
            <m:e>
              <m:r>
                <w:rPr>
                  <w:rFonts w:ascii="Cambria Math" w:hAnsi="Cambria Math"/>
                </w:rPr>
                <m:t>N</m:t>
              </m:r>
            </m:e>
            <m:sub>
              <m:r>
                <m:rPr>
                  <m:nor/>
                </m:rPr>
                <m:t>other</m:t>
              </m:r>
            </m:sub>
          </m:sSub>
          <m:r>
            <w:rPr>
              <w:rFonts w:ascii="Cambria Math" w:hAnsi="Cambria Math"/>
            </w:rPr>
            <m:t>=(3+1)-2-1=1</m:t>
          </m:r>
          <m:r>
            <m:rPr>
              <m:sty m:val="p"/>
            </m:rPr>
            <w:br/>
          </m:r>
        </m:oMath>
      </m:oMathPara>
    </w:p>
    <w:p w14:paraId="72BEE91B" w14:textId="4C1D722D" w:rsidR="00DE185D" w:rsidRPr="00DE185D" w:rsidRDefault="00DE185D" w:rsidP="00DE185D">
      <w:pPr>
        <w:tabs>
          <w:tab w:val="num" w:pos="720"/>
        </w:tabs>
      </w:pPr>
      <w:r w:rsidRPr="00DE185D">
        <w:rPr>
          <w:b/>
          <w:bCs/>
          <w:rtl/>
        </w:rPr>
        <w:t>מסקנה</w:t>
      </w:r>
      <w:r w:rsidRPr="00DE185D">
        <w:rPr>
          <w:b/>
          <w:bCs/>
        </w:rPr>
        <w:t>:</w:t>
      </w:r>
      <w:r w:rsidRPr="00DE185D">
        <w:t xml:space="preserve"> </w:t>
      </w:r>
      <w:r w:rsidRPr="00DE185D">
        <w:rPr>
          <w:rtl/>
        </w:rPr>
        <w:t>הריאקטור לבדו אינו סגור (חסר קשר אחד). זה הגיוני</w:t>
      </w:r>
      <w:r w:rsidRPr="00DE185D">
        <w:t xml:space="preserve"> </w:t>
      </w:r>
      <w:r>
        <w:rPr>
          <w:rFonts w:hint="cs"/>
          <w:rtl/>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A,1</m:t>
            </m:r>
          </m:sub>
        </m:sSub>
      </m:oMath>
      <w:r w:rsidRPr="00DE185D">
        <w:rPr>
          <w:rtl/>
        </w:rPr>
        <w:t>נקבע על ידי לולאת התחזיר והמפריד, ולא על ידי הריאקטור בלבד</w:t>
      </w:r>
      <w:r w:rsidRPr="00DE185D">
        <w:t>.</w:t>
      </w:r>
    </w:p>
    <w:p w14:paraId="39084032" w14:textId="77777777" w:rsidR="00DE185D" w:rsidRDefault="00DE185D" w:rsidP="00DE185D">
      <w:pPr>
        <w:tabs>
          <w:tab w:val="num" w:pos="720"/>
        </w:tabs>
        <w:rPr>
          <w:rtl/>
        </w:rPr>
      </w:pPr>
    </w:p>
    <w:p w14:paraId="77D0FA71" w14:textId="3D5763BB" w:rsidR="00DE185D" w:rsidRDefault="00DE185D" w:rsidP="00DE185D">
      <w:pPr>
        <w:tabs>
          <w:tab w:val="num" w:pos="720"/>
        </w:tabs>
        <w:rPr>
          <w:b/>
          <w:bCs/>
          <w:rtl/>
        </w:rPr>
      </w:pPr>
      <w:r w:rsidRPr="00DE185D">
        <w:rPr>
          <w:b/>
          <w:bCs/>
        </w:rPr>
        <w:t xml:space="preserve"> </w:t>
      </w:r>
      <w:r w:rsidRPr="00DE185D">
        <w:rPr>
          <w:b/>
          <w:bCs/>
          <w:rtl/>
        </w:rPr>
        <w:t>חישוב</w:t>
      </w:r>
      <w:r w:rsidRPr="00DE185D">
        <w:rPr>
          <w:b/>
          <w:bCs/>
        </w:rPr>
        <w:t xml:space="preserve"> DOF </w:t>
      </w:r>
      <w:r w:rsidR="0049697E">
        <w:rPr>
          <w:rFonts w:hint="cs"/>
          <w:b/>
          <w:bCs/>
          <w:rtl/>
        </w:rPr>
        <w:t xml:space="preserve">לנקודת הערבוב </w:t>
      </w:r>
      <w:r w:rsidR="0049697E">
        <w:rPr>
          <w:b/>
          <w:bCs/>
          <w:rtl/>
        </w:rPr>
        <w:t>–</w:t>
      </w:r>
      <w:r w:rsidR="0049697E">
        <w:rPr>
          <w:rFonts w:hint="cs"/>
          <w:b/>
          <w:bCs/>
          <w:rtl/>
        </w:rPr>
        <w:t xml:space="preserve"> </w:t>
      </w:r>
    </w:p>
    <w:p w14:paraId="0E0AF822" w14:textId="73471551" w:rsidR="0049697E" w:rsidRPr="00DE185D" w:rsidRDefault="0049697E" w:rsidP="00DE185D">
      <w:pPr>
        <w:tabs>
          <w:tab w:val="num" w:pos="720"/>
        </w:tabs>
        <w:rPr>
          <w:rtl/>
        </w:rPr>
      </w:pPr>
      <w:r>
        <w:rPr>
          <w:rFonts w:hint="cs"/>
          <w:b/>
          <w:bCs/>
          <w:rtl/>
        </w:rPr>
        <w:t xml:space="preserve">יש לנו 2 משתנים לא ידועים </w:t>
      </w:r>
      <m:oMath>
        <m:sSub>
          <m:sSubPr>
            <m:ctrlPr>
              <w:rPr>
                <w:rFonts w:ascii="Cambria Math" w:hAnsi="Cambria Math"/>
                <w:b/>
                <w:bCs/>
                <w:i/>
              </w:rPr>
            </m:ctrlPr>
          </m:sSubPr>
          <m:e>
            <m:r>
              <m:rPr>
                <m:sty m:val="bi"/>
              </m:rPr>
              <w:rPr>
                <w:rFonts w:ascii="Cambria Math" w:hAnsi="Cambria Math"/>
              </w:rPr>
              <m:t>n</m:t>
            </m:r>
          </m:e>
          <m:sub>
            <m:r>
              <m:rPr>
                <m:sty m:val="bi"/>
              </m:rPr>
              <w:rPr>
                <w:rFonts w:ascii="Cambria Math" w:hAnsi="Cambria Math"/>
              </w:rPr>
              <m:t>A,1</m:t>
            </m:r>
          </m:sub>
        </m:sSub>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n</m:t>
            </m:r>
          </m:e>
          <m:sub>
            <m:r>
              <m:rPr>
                <m:sty m:val="bi"/>
              </m:rPr>
              <w:rPr>
                <w:rFonts w:ascii="Cambria Math" w:hAnsi="Cambria Math"/>
              </w:rPr>
              <m:t>A,r</m:t>
            </m:r>
          </m:sub>
        </m:sSub>
      </m:oMath>
      <w:r>
        <w:rPr>
          <w:rFonts w:hint="cs"/>
          <w:b/>
          <w:bCs/>
          <w:rtl/>
        </w:rPr>
        <w:t xml:space="preserve">, ויש לנו משוואת מאזן מסה אחת על </w:t>
      </w:r>
      <w:r>
        <w:rPr>
          <w:b/>
          <w:bCs/>
        </w:rPr>
        <w:t>A</w:t>
      </w:r>
    </w:p>
    <w:p w14:paraId="2724C17B" w14:textId="26AC2137" w:rsidR="00DE185D" w:rsidRDefault="00DE185D" w:rsidP="00DE185D">
      <w:pPr>
        <w:tabs>
          <w:tab w:val="num" w:pos="720"/>
        </w:tabs>
        <w:rPr>
          <w:rtl/>
        </w:rPr>
      </w:pPr>
      <m:oMathPara>
        <m:oMath>
          <m:r>
            <w:rPr>
              <w:rFonts w:ascii="Cambria Math" w:hAnsi="Cambria Math"/>
            </w:rPr>
            <m:t>DOF=(1+1)-1=1</m:t>
          </m:r>
          <m:r>
            <m:rPr>
              <m:sty m:val="p"/>
            </m:rPr>
            <w:br/>
          </m:r>
        </m:oMath>
      </m:oMathPara>
    </w:p>
    <w:p w14:paraId="585FC4B5" w14:textId="3663735A" w:rsidR="0049697E" w:rsidRPr="00DE185D" w:rsidRDefault="0049697E" w:rsidP="00DE185D">
      <w:pPr>
        <w:tabs>
          <w:tab w:val="num" w:pos="720"/>
        </w:tabs>
        <w:rPr>
          <w:b/>
          <w:bCs/>
          <w:rtl/>
        </w:rPr>
      </w:pPr>
      <w:r w:rsidRPr="0049697E">
        <w:rPr>
          <w:rFonts w:hint="cs"/>
          <w:b/>
          <w:bCs/>
          <w:rtl/>
        </w:rPr>
        <w:t xml:space="preserve">חישוב </w:t>
      </w:r>
      <w:r w:rsidRPr="0049697E">
        <w:rPr>
          <w:b/>
          <w:bCs/>
        </w:rPr>
        <w:t>DOF</w:t>
      </w:r>
      <w:r w:rsidRPr="0049697E">
        <w:rPr>
          <w:rFonts w:hint="cs"/>
          <w:b/>
          <w:bCs/>
          <w:rtl/>
        </w:rPr>
        <w:t xml:space="preserve"> למפריד</w:t>
      </w:r>
    </w:p>
    <w:p w14:paraId="25FB09C0" w14:textId="40FBBD04" w:rsidR="00337EF1" w:rsidRPr="0049697E" w:rsidRDefault="0049697E" w:rsidP="00337EF1">
      <w:pPr>
        <w:tabs>
          <w:tab w:val="num" w:pos="720"/>
        </w:tabs>
        <w:rPr>
          <w:b/>
          <w:bCs/>
          <w:rtl/>
        </w:rPr>
      </w:pPr>
      <w:r w:rsidRPr="0049697E">
        <w:rPr>
          <w:rFonts w:hint="cs"/>
          <w:b/>
          <w:bCs/>
          <w:rtl/>
        </w:rPr>
        <w:t xml:space="preserve">יש לנו 4 משתנים לא ידועים. </w:t>
      </w:r>
      <m:oMath>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n</m:t>
            </m:r>
          </m:e>
          <m:sub>
            <m:r>
              <m:rPr>
                <m:sty m:val="bi"/>
              </m:rPr>
              <w:rPr>
                <w:rFonts w:ascii="Cambria Math" w:hAnsi="Cambria Math"/>
              </w:rPr>
              <m:t>A</m:t>
            </m:r>
            <m:r>
              <m:rPr>
                <m:sty m:val="bi"/>
              </m:rPr>
              <w:rPr>
                <w:rFonts w:ascii="Cambria Math" w:hAnsi="Cambria Math"/>
              </w:rPr>
              <m:t>2</m:t>
            </m:r>
          </m:sub>
        </m:sSub>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n</m:t>
            </m:r>
          </m:e>
          <m:sub>
            <m:r>
              <m:rPr>
                <m:sty m:val="bi"/>
              </m:rPr>
              <w:rPr>
                <w:rFonts w:ascii="Cambria Math" w:hAnsi="Cambria Math"/>
              </w:rPr>
              <m:t>B</m:t>
            </m:r>
            <m:r>
              <m:rPr>
                <m:sty m:val="bi"/>
              </m:rPr>
              <w:rPr>
                <w:rFonts w:ascii="Cambria Math" w:hAnsi="Cambria Math"/>
              </w:rPr>
              <m:t>2</m:t>
            </m:r>
          </m:sub>
        </m:sSub>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n</m:t>
            </m:r>
          </m:e>
          <m:sub>
            <m:r>
              <m:rPr>
                <m:sty m:val="bi"/>
              </m:rPr>
              <w:rPr>
                <w:rFonts w:ascii="Cambria Math" w:hAnsi="Cambria Math"/>
              </w:rPr>
              <m:t>B,out</m:t>
            </m:r>
          </m:sub>
        </m:sSub>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n</m:t>
            </m:r>
          </m:e>
          <m:sub>
            <m:r>
              <m:rPr>
                <m:sty m:val="bi"/>
              </m:rPr>
              <w:rPr>
                <w:rFonts w:ascii="Cambria Math" w:hAnsi="Cambria Math"/>
              </w:rPr>
              <m:t>A,r</m:t>
            </m:r>
          </m:sub>
        </m:sSub>
      </m:oMath>
    </w:p>
    <w:p w14:paraId="56055ED5" w14:textId="6E7B6B4F" w:rsidR="0049697E" w:rsidRPr="0049697E" w:rsidRDefault="0049697E" w:rsidP="00337EF1">
      <w:pPr>
        <w:tabs>
          <w:tab w:val="num" w:pos="720"/>
        </w:tabs>
        <w:rPr>
          <w:b/>
          <w:bCs/>
          <w:rtl/>
        </w:rPr>
      </w:pPr>
      <w:r w:rsidRPr="0049697E">
        <w:rPr>
          <w:rFonts w:hint="cs"/>
          <w:b/>
          <w:bCs/>
          <w:rtl/>
        </w:rPr>
        <w:t xml:space="preserve">יש לנו שני מינים </w:t>
      </w:r>
      <w:r w:rsidRPr="0049697E">
        <w:rPr>
          <w:b/>
          <w:bCs/>
          <w:rtl/>
        </w:rPr>
        <w:t>–</w:t>
      </w:r>
      <w:r w:rsidRPr="0049697E">
        <w:rPr>
          <w:rFonts w:hint="cs"/>
          <w:b/>
          <w:bCs/>
          <w:rtl/>
        </w:rPr>
        <w:t xml:space="preserve"> שני מאזני מסה. </w:t>
      </w:r>
      <w:r w:rsidRPr="0049697E">
        <w:rPr>
          <w:b/>
          <w:bCs/>
          <w:rtl/>
        </w:rPr>
        <w:br/>
      </w:r>
      <w:r w:rsidRPr="0049697E">
        <w:rPr>
          <w:rFonts w:hint="cs"/>
          <w:b/>
          <w:bCs/>
          <w:rtl/>
        </w:rPr>
        <w:t xml:space="preserve">ויש לנו שני אילוצים פיסיקליים שלא השתמשנו בהם </w:t>
      </w:r>
      <w:r w:rsidRPr="0049697E">
        <w:rPr>
          <w:b/>
          <w:bCs/>
          <w:rtl/>
        </w:rPr>
        <w:t>–</w:t>
      </w:r>
      <w:r w:rsidRPr="0049697E">
        <w:rPr>
          <w:rFonts w:hint="cs"/>
          <w:b/>
          <w:bCs/>
          <w:rtl/>
        </w:rPr>
        <w:t xml:space="preserve"> העובדה שהזרם החוצה כולל רק </w:t>
      </w:r>
      <w:r w:rsidRPr="0049697E">
        <w:rPr>
          <w:b/>
          <w:bCs/>
        </w:rPr>
        <w:t>B</w:t>
      </w:r>
      <w:r w:rsidRPr="0049697E">
        <w:rPr>
          <w:rFonts w:hint="cs"/>
          <w:b/>
          <w:bCs/>
          <w:rtl/>
        </w:rPr>
        <w:t xml:space="preserve">, ושהזרם תחזיר כולל רק </w:t>
      </w:r>
      <w:r w:rsidRPr="0049697E">
        <w:rPr>
          <w:b/>
          <w:bCs/>
        </w:rPr>
        <w:t>A</w:t>
      </w:r>
    </w:p>
    <w:p w14:paraId="49F15CC0" w14:textId="1339A5BC" w:rsidR="0049697E" w:rsidRPr="0049697E" w:rsidRDefault="0049697E" w:rsidP="00337EF1">
      <w:pPr>
        <w:tabs>
          <w:tab w:val="num" w:pos="720"/>
        </w:tabs>
        <w:rPr>
          <w:b/>
          <w:bCs/>
          <w:rtl/>
        </w:rPr>
      </w:pPr>
      <w:r w:rsidRPr="0049697E">
        <w:rPr>
          <w:rFonts w:hint="cs"/>
          <w:b/>
          <w:bCs/>
          <w:rtl/>
        </w:rPr>
        <w:lastRenderedPageBreak/>
        <w:t>ולכן</w:t>
      </w:r>
      <m:oMath>
        <m:r>
          <m:rPr>
            <m:sty m:val="bi"/>
          </m:rPr>
          <w:rPr>
            <w:rFonts w:ascii="Cambria Math" w:hAnsi="Cambria Math"/>
          </w:rPr>
          <m:t>DOF=4-4=0</m:t>
        </m:r>
      </m:oMath>
      <w:r w:rsidRPr="0049697E">
        <w:rPr>
          <w:rFonts w:hint="cs"/>
          <w:b/>
          <w:bCs/>
          <w:rtl/>
        </w:rPr>
        <w:t xml:space="preserve">. </w:t>
      </w:r>
    </w:p>
    <w:p w14:paraId="2C8408BE" w14:textId="77777777" w:rsidR="0049697E" w:rsidRDefault="0049697E" w:rsidP="00337EF1">
      <w:pPr>
        <w:tabs>
          <w:tab w:val="num" w:pos="720"/>
        </w:tabs>
        <w:rPr>
          <w:rtl/>
        </w:rPr>
      </w:pPr>
    </w:p>
    <w:p w14:paraId="61580386" w14:textId="1BBF79E0" w:rsidR="0049697E" w:rsidRDefault="0049697E" w:rsidP="00337EF1">
      <w:pPr>
        <w:tabs>
          <w:tab w:val="num" w:pos="720"/>
        </w:tabs>
        <w:rPr>
          <w:rtl/>
        </w:rPr>
      </w:pPr>
      <w:r>
        <w:rPr>
          <w:rFonts w:hint="cs"/>
          <w:rtl/>
        </w:rPr>
        <w:t>נתחיל עם המפריד</w:t>
      </w:r>
    </w:p>
    <w:p w14:paraId="17CCF2BD" w14:textId="5E0E3018" w:rsidR="0049697E" w:rsidRDefault="0049697E" w:rsidP="00337EF1">
      <w:pPr>
        <w:tabs>
          <w:tab w:val="num" w:pos="720"/>
        </w:tabs>
        <w:rPr>
          <w:rtl/>
        </w:rPr>
      </w:pPr>
      <w:r>
        <w:rPr>
          <w:rFonts w:hint="cs"/>
          <w:rtl/>
        </w:rPr>
        <w:t>לפי שני מאזני המסה של המפריד אנחנו מקבלים:</w:t>
      </w:r>
    </w:p>
    <w:p w14:paraId="455C1284" w14:textId="1249A08B" w:rsidR="0049697E" w:rsidRDefault="00000000" w:rsidP="00337EF1">
      <w:pPr>
        <w:tabs>
          <w:tab w:val="num" w:pos="720"/>
        </w:tabs>
        <w:rPr>
          <w:rtl/>
        </w:rPr>
      </w:pPr>
      <m:oMathPara>
        <m:oMath>
          <m:sSub>
            <m:sSubPr>
              <m:ctrlPr>
                <w:rPr>
                  <w:rFonts w:ascii="Cambria Math" w:hAnsi="Cambria Math"/>
                  <w:i/>
                </w:rPr>
              </m:ctrlPr>
            </m:sSubPr>
            <m:e>
              <m:r>
                <w:rPr>
                  <w:rFonts w:ascii="Cambria Math" w:hAnsi="Cambria Math"/>
                </w:rPr>
                <m:t>n</m:t>
              </m:r>
            </m:e>
            <m:sub>
              <m:r>
                <w:rPr>
                  <w:rFonts w:ascii="Cambria Math" w:hAnsi="Cambria Math"/>
                </w:rPr>
                <m:t>A2</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A,r</m:t>
              </m:r>
            </m:sub>
          </m:sSub>
          <m:r>
            <w:rPr>
              <w:rFonts w:ascii="Cambria Math" w:hAnsi="Cambria Math"/>
            </w:rPr>
            <m:t xml:space="preserve">   ,   </m:t>
          </m:r>
          <m:sSub>
            <m:sSubPr>
              <m:ctrlPr>
                <w:rPr>
                  <w:rFonts w:ascii="Cambria Math" w:hAnsi="Cambria Math"/>
                  <w:i/>
                </w:rPr>
              </m:ctrlPr>
            </m:sSubPr>
            <m:e>
              <m:r>
                <w:rPr>
                  <w:rFonts w:ascii="Cambria Math" w:hAnsi="Cambria Math"/>
                </w:rPr>
                <m:t>n</m:t>
              </m:r>
            </m:e>
            <m:sub>
              <m:r>
                <w:rPr>
                  <w:rFonts w:ascii="Cambria Math" w:hAnsi="Cambria Math"/>
                </w:rPr>
                <m:t>B2</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B,out</m:t>
              </m:r>
            </m:sub>
          </m:sSub>
        </m:oMath>
      </m:oMathPara>
    </w:p>
    <w:p w14:paraId="5332EE5D" w14:textId="2612AA50" w:rsidR="0049697E" w:rsidRDefault="0049697E" w:rsidP="00337EF1">
      <w:pPr>
        <w:tabs>
          <w:tab w:val="num" w:pos="720"/>
        </w:tabs>
      </w:pPr>
      <w:r>
        <w:rPr>
          <w:rFonts w:hint="cs"/>
          <w:rtl/>
        </w:rPr>
        <w:t>אמנם אנחנו עדיין לא יודעים בדיוק מה הערכים, אבל אנחנו בפועל מצמצמים שתי דרגות חופש (כל שוויון מצמצם דרגה אחת)</w:t>
      </w:r>
    </w:p>
    <w:p w14:paraId="4B22D9C2" w14:textId="77777777" w:rsidR="0049697E" w:rsidRDefault="0049697E" w:rsidP="00337EF1">
      <w:pPr>
        <w:tabs>
          <w:tab w:val="num" w:pos="720"/>
        </w:tabs>
      </w:pPr>
    </w:p>
    <w:p w14:paraId="526B8C68" w14:textId="056ECF11" w:rsidR="0049697E" w:rsidRDefault="0049697E" w:rsidP="00337EF1">
      <w:pPr>
        <w:tabs>
          <w:tab w:val="num" w:pos="720"/>
        </w:tabs>
        <w:rPr>
          <w:rtl/>
        </w:rPr>
      </w:pPr>
      <w:r>
        <w:rPr>
          <w:rFonts w:hint="cs"/>
          <w:rtl/>
        </w:rPr>
        <w:t xml:space="preserve">נסתכל על נקודת הערבוב - </w:t>
      </w:r>
      <m:oMath>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A</m:t>
                </m:r>
              </m:e>
              <m:sub>
                <m:r>
                  <w:rPr>
                    <w:rFonts w:ascii="Cambria Math" w:hAnsi="Cambria Math"/>
                  </w:rPr>
                  <m:t>f</m:t>
                </m:r>
              </m:sub>
            </m:sSub>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Ar</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A1</m:t>
            </m:r>
          </m:sub>
        </m:sSub>
      </m:oMath>
    </w:p>
    <w:p w14:paraId="22FDA04B" w14:textId="6BE3D545" w:rsidR="0049697E" w:rsidRDefault="0049697E" w:rsidP="00337EF1">
      <w:pPr>
        <w:tabs>
          <w:tab w:val="num" w:pos="720"/>
        </w:tabs>
        <w:rPr>
          <w:rtl/>
        </w:rPr>
      </w:pPr>
      <w:r>
        <w:rPr>
          <w:rFonts w:hint="cs"/>
          <w:rtl/>
        </w:rPr>
        <w:t xml:space="preserve">כעת נסתכל על הראקטור, תוך הצבת שני השוויונים שקיבלנו. </w:t>
      </w:r>
    </w:p>
    <w:p w14:paraId="655F1B5B" w14:textId="73AF0374" w:rsidR="00F73D33" w:rsidRPr="00F73D33" w:rsidRDefault="00F73D33" w:rsidP="00F73D33">
      <w:pPr>
        <w:tabs>
          <w:tab w:val="num" w:pos="720"/>
        </w:tabs>
      </w:pPr>
      <w:r>
        <w:rPr>
          <w:rFonts w:hint="cs"/>
          <w:rtl/>
        </w:rPr>
        <w:t>מתוך יחס ההמרה היחיד</w:t>
      </w:r>
    </w:p>
    <w:p w14:paraId="0CA95258" w14:textId="41B854DA" w:rsidR="00F73D33" w:rsidRDefault="00000000" w:rsidP="00F73D33">
      <w:pPr>
        <w:tabs>
          <w:tab w:val="num" w:pos="720"/>
        </w:tabs>
        <w:rPr>
          <w:rtl/>
        </w:rPr>
      </w:pPr>
      <m:oMathPara>
        <m:oMath>
          <m:sSub>
            <m:sSubPr>
              <m:ctrlPr>
                <w:rPr>
                  <w:rFonts w:ascii="Cambria Math" w:hAnsi="Cambria Math"/>
                </w:rPr>
              </m:ctrlPr>
            </m:sSubPr>
            <m:e>
              <m:r>
                <w:rPr>
                  <w:rFonts w:ascii="Cambria Math" w:hAnsi="Cambria Math"/>
                </w:rPr>
                <m:t>X</m:t>
              </m:r>
            </m:e>
            <m:sub>
              <m:r>
                <w:rPr>
                  <w:rFonts w:ascii="Cambria Math" w:hAnsi="Cambria Math"/>
                </w:rPr>
                <m:t>sp</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A,1</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A2</m:t>
                  </m:r>
                </m:sub>
              </m:sSub>
            </m:num>
            <m:den>
              <m:sSub>
                <m:sSubPr>
                  <m:ctrlPr>
                    <w:rPr>
                      <w:rFonts w:ascii="Cambria Math" w:hAnsi="Cambria Math"/>
                    </w:rPr>
                  </m:ctrlPr>
                </m:sSubPr>
                <m:e>
                  <m:r>
                    <m:rPr>
                      <m:sty m:val="p"/>
                    </m:rPr>
                    <w:rPr>
                      <w:rFonts w:ascii="Cambria Math" w:hAnsi="Cambria Math"/>
                    </w:rPr>
                    <m:t>n</m:t>
                  </m:r>
                </m:e>
                <m:sub>
                  <m:r>
                    <w:rPr>
                      <w:rFonts w:ascii="Cambria Math" w:hAnsi="Cambria Math"/>
                    </w:rPr>
                    <m:t>A,1</m:t>
                  </m:r>
                </m:sub>
              </m:sSub>
            </m:den>
          </m:f>
          <m:r>
            <w:rPr>
              <w:rFonts w:ascii="Cambria Math" w:hAnsi="Cambria Math"/>
            </w:rPr>
            <m:t>=0.40=&gt;</m:t>
          </m:r>
          <m:sSub>
            <m:sSubPr>
              <m:ctrlPr>
                <w:rPr>
                  <w:rFonts w:ascii="Cambria Math" w:hAnsi="Cambria Math"/>
                </w:rPr>
              </m:ctrlPr>
            </m:sSubPr>
            <m:e>
              <m:r>
                <w:rPr>
                  <w:rFonts w:ascii="Cambria Math" w:hAnsi="Cambria Math"/>
                </w:rPr>
                <m:t>n</m:t>
              </m:r>
            </m:e>
            <m:sub>
              <m:r>
                <w:rPr>
                  <w:rFonts w:ascii="Cambria Math" w:hAnsi="Cambria Math"/>
                </w:rPr>
                <m:t>A2</m:t>
              </m:r>
            </m:sub>
          </m:sSub>
          <m:r>
            <w:rPr>
              <w:rFonts w:ascii="Cambria Math" w:hAnsi="Cambria Math"/>
            </w:rPr>
            <m:t>=0.6</m:t>
          </m:r>
          <m:sSub>
            <m:sSubPr>
              <m:ctrlPr>
                <w:rPr>
                  <w:rFonts w:ascii="Cambria Math" w:hAnsi="Cambria Math"/>
                </w:rPr>
              </m:ctrlPr>
            </m:sSubPr>
            <m:e>
              <m:r>
                <m:rPr>
                  <m:sty m:val="p"/>
                </m:rPr>
                <w:rPr>
                  <w:rFonts w:ascii="Cambria Math" w:hAnsi="Cambria Math"/>
                </w:rPr>
                <m:t>n</m:t>
              </m:r>
            </m:e>
            <m:sub>
              <m:r>
                <w:rPr>
                  <w:rFonts w:ascii="Cambria Math" w:hAnsi="Cambria Math"/>
                </w:rPr>
                <m:t>A,1</m:t>
              </m:r>
            </m:sub>
          </m:sSub>
          <m:r>
            <w:rPr>
              <w:rFonts w:ascii="Cambria Math" w:hAnsi="Cambria Math"/>
            </w:rPr>
            <m:t xml:space="preserve"> </m:t>
          </m:r>
          <m:r>
            <m:rPr>
              <m:sty m:val="p"/>
            </m:rPr>
            <w:br/>
          </m:r>
        </m:oMath>
      </m:oMathPara>
      <w:r w:rsidR="00A4403E">
        <w:t xml:space="preserve"> </w:t>
      </w:r>
      <w:r w:rsidR="00A4403E">
        <w:rPr>
          <w:rFonts w:hint="cs"/>
          <w:rtl/>
        </w:rPr>
        <w:t xml:space="preserve">ובעזרת נקודת הערבוב נוכל לחשב את כולם כל הזרמים של </w:t>
      </w:r>
      <w:r w:rsidR="00A4403E">
        <w:t>A</w:t>
      </w:r>
    </w:p>
    <w:p w14:paraId="17081BF9" w14:textId="134CD03E" w:rsidR="00A4403E" w:rsidRPr="00A4403E" w:rsidRDefault="00A4403E" w:rsidP="00F73D33">
      <w:pPr>
        <w:tabs>
          <w:tab w:val="num" w:pos="720"/>
        </w:tabs>
        <w:rPr>
          <w:rtl/>
        </w:rPr>
      </w:pPr>
      <m:oMathPara>
        <m:oMath>
          <m:r>
            <w:rPr>
              <w:rFonts w:ascii="Cambria Math" w:hAnsi="Cambria Math"/>
            </w:rPr>
            <m:t>100kmol+</m:t>
          </m:r>
          <m:sSub>
            <m:sSubPr>
              <m:ctrlPr>
                <w:rPr>
                  <w:rFonts w:ascii="Cambria Math" w:hAnsi="Cambria Math"/>
                  <w:i/>
                </w:rPr>
              </m:ctrlPr>
            </m:sSubPr>
            <m:e>
              <m:r>
                <w:rPr>
                  <w:rFonts w:ascii="Cambria Math" w:hAnsi="Cambria Math"/>
                </w:rPr>
                <m:t>n</m:t>
              </m:r>
            </m:e>
            <m:sub>
              <m:r>
                <w:rPr>
                  <w:rFonts w:ascii="Cambria Math" w:hAnsi="Cambria Math"/>
                </w:rPr>
                <m:t>A2</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A1</m:t>
              </m:r>
            </m:sub>
          </m:sSub>
        </m:oMath>
      </m:oMathPara>
    </w:p>
    <w:p w14:paraId="1F90CF97" w14:textId="11789618" w:rsidR="00A4403E" w:rsidRDefault="00000000" w:rsidP="00F73D33">
      <w:pPr>
        <w:tabs>
          <w:tab w:val="num" w:pos="720"/>
        </w:tabs>
        <w:rPr>
          <w:rtl/>
        </w:rPr>
      </w:pPr>
      <m:oMathPara>
        <m:oMath>
          <m:sSub>
            <m:sSubPr>
              <m:ctrlPr>
                <w:rPr>
                  <w:rFonts w:ascii="Cambria Math" w:hAnsi="Cambria Math"/>
                </w:rPr>
              </m:ctrlPr>
            </m:sSubPr>
            <m:e>
              <m:r>
                <w:rPr>
                  <w:rFonts w:ascii="Cambria Math" w:hAnsi="Cambria Math"/>
                </w:rPr>
                <m:t>n</m:t>
              </m:r>
            </m:e>
            <m:sub>
              <m:r>
                <w:rPr>
                  <w:rFonts w:ascii="Cambria Math" w:hAnsi="Cambria Math"/>
                </w:rPr>
                <m:t>A2</m:t>
              </m:r>
            </m:sub>
          </m:sSub>
          <m:r>
            <w:rPr>
              <w:rFonts w:ascii="Cambria Math" w:hAnsi="Cambria Math"/>
            </w:rPr>
            <m:t>=0.6</m:t>
          </m:r>
          <m:sSub>
            <m:sSubPr>
              <m:ctrlPr>
                <w:rPr>
                  <w:rFonts w:ascii="Cambria Math" w:hAnsi="Cambria Math"/>
                </w:rPr>
              </m:ctrlPr>
            </m:sSubPr>
            <m:e>
              <m:r>
                <m:rPr>
                  <m:sty m:val="p"/>
                </m:rPr>
                <w:rPr>
                  <w:rFonts w:ascii="Cambria Math" w:hAnsi="Cambria Math"/>
                </w:rPr>
                <m:t>n</m:t>
              </m:r>
            </m:e>
            <m:sub>
              <m:r>
                <w:rPr>
                  <w:rFonts w:ascii="Cambria Math" w:hAnsi="Cambria Math"/>
                </w:rPr>
                <m:t>A,1</m:t>
              </m:r>
            </m:sub>
          </m:sSub>
        </m:oMath>
      </m:oMathPara>
    </w:p>
    <w:p w14:paraId="38A138F4" w14:textId="59B105A3" w:rsidR="00A4403E" w:rsidRDefault="00A4403E" w:rsidP="00A4403E">
      <w:pPr>
        <w:tabs>
          <w:tab w:val="num" w:pos="720"/>
        </w:tabs>
        <w:rPr>
          <w:rtl/>
        </w:rPr>
      </w:pPr>
      <w:r>
        <w:rPr>
          <w:rFonts w:hint="cs"/>
          <w:rtl/>
        </w:rPr>
        <w:t xml:space="preserve">ולכן </w:t>
      </w:r>
    </w:p>
    <w:p w14:paraId="2A2F18CE" w14:textId="2BB3FC80" w:rsidR="00A4403E" w:rsidRPr="00A4403E" w:rsidRDefault="00A4403E" w:rsidP="00A4403E">
      <w:pPr>
        <w:tabs>
          <w:tab w:val="num" w:pos="720"/>
        </w:tabs>
        <w:rPr>
          <w:rtl/>
        </w:rPr>
      </w:pPr>
      <m:oMathPara>
        <m:oMath>
          <m:r>
            <w:rPr>
              <w:rFonts w:ascii="Cambria Math" w:hAnsi="Cambria Math"/>
            </w:rPr>
            <m:t>100kmol+0.6</m:t>
          </m:r>
          <m:sSub>
            <m:sSubPr>
              <m:ctrlPr>
                <w:rPr>
                  <w:rFonts w:ascii="Cambria Math" w:hAnsi="Cambria Math"/>
                </w:rPr>
              </m:ctrlPr>
            </m:sSubPr>
            <m:e>
              <m:r>
                <m:rPr>
                  <m:sty m:val="p"/>
                </m:rPr>
                <w:rPr>
                  <w:rFonts w:ascii="Cambria Math" w:hAnsi="Cambria Math"/>
                </w:rPr>
                <m:t>n</m:t>
              </m:r>
            </m:e>
            <m:sub>
              <m:r>
                <w:rPr>
                  <w:rFonts w:ascii="Cambria Math" w:hAnsi="Cambria Math"/>
                </w:rPr>
                <m:t>A,1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A1</m:t>
              </m:r>
            </m:sub>
          </m:sSub>
        </m:oMath>
      </m:oMathPara>
    </w:p>
    <w:p w14:paraId="75190C81" w14:textId="7C54F67B" w:rsidR="00A4403E" w:rsidRPr="00A4403E" w:rsidRDefault="00000000" w:rsidP="00A4403E">
      <w:pPr>
        <w:tabs>
          <w:tab w:val="num" w:pos="720"/>
        </w:tabs>
        <w:rPr>
          <w:i/>
        </w:rPr>
      </w:pPr>
      <m:oMathPara>
        <m:oMath>
          <m:sSub>
            <m:sSubPr>
              <m:ctrlPr>
                <w:rPr>
                  <w:rFonts w:ascii="Cambria Math" w:hAnsi="Cambria Math"/>
                  <w:i/>
                </w:rPr>
              </m:ctrlPr>
            </m:sSubPr>
            <m:e>
              <m:r>
                <w:rPr>
                  <w:rFonts w:ascii="Cambria Math" w:hAnsi="Cambria Math"/>
                </w:rPr>
                <m:t>n</m:t>
              </m:r>
            </m:e>
            <m:sub>
              <m:r>
                <w:rPr>
                  <w:rFonts w:ascii="Cambria Math" w:hAnsi="Cambria Math"/>
                </w:rPr>
                <m:t>A1</m:t>
              </m:r>
            </m:sub>
          </m:sSub>
          <m:r>
            <w:rPr>
              <w:rFonts w:ascii="Cambria Math" w:hAnsi="Cambria Math"/>
            </w:rPr>
            <m:t>=250 kmol</m:t>
          </m:r>
        </m:oMath>
      </m:oMathPara>
    </w:p>
    <w:p w14:paraId="3EA5EEC8" w14:textId="2B532387" w:rsidR="00A4403E" w:rsidRDefault="00000000" w:rsidP="00A4403E">
      <w:pPr>
        <w:tabs>
          <w:tab w:val="num" w:pos="720"/>
        </w:tabs>
        <w:rPr>
          <w:rtl/>
        </w:rPr>
      </w:pPr>
      <m:oMathPara>
        <m:oMath>
          <m:sSub>
            <m:sSubPr>
              <m:ctrlPr>
                <w:rPr>
                  <w:rFonts w:ascii="Cambria Math" w:hAnsi="Cambria Math"/>
                  <w:i/>
                </w:rPr>
              </m:ctrlPr>
            </m:sSubPr>
            <m:e>
              <m:r>
                <w:rPr>
                  <w:rFonts w:ascii="Cambria Math" w:hAnsi="Cambria Math"/>
                </w:rPr>
                <m:t>n</m:t>
              </m:r>
            </m:e>
            <m:sub>
              <m:r>
                <w:rPr>
                  <w:rFonts w:ascii="Cambria Math" w:hAnsi="Cambria Math"/>
                </w:rPr>
                <m:t>Ar</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A2</m:t>
              </m:r>
            </m:sub>
          </m:sSub>
          <m:r>
            <w:rPr>
              <w:rFonts w:ascii="Cambria Math" w:hAnsi="Cambria Math"/>
            </w:rPr>
            <m:t>=0.6</m:t>
          </m:r>
          <m:r>
            <m:rPr>
              <m:sty m:val="p"/>
            </m:rPr>
            <w:rPr>
              <w:rFonts w:ascii="Cambria Math" w:hAnsi="Cambria Math"/>
            </w:rPr>
            <m:t>*</m:t>
          </m:r>
          <m:r>
            <w:rPr>
              <w:rFonts w:ascii="Cambria Math" w:hAnsi="Cambria Math"/>
            </w:rPr>
            <m:t>250 kmol=150 kmol</m:t>
          </m:r>
        </m:oMath>
      </m:oMathPara>
    </w:p>
    <w:p w14:paraId="7B712503" w14:textId="77777777" w:rsidR="00A4403E" w:rsidRPr="00A4403E" w:rsidRDefault="00A4403E" w:rsidP="00A4403E">
      <w:pPr>
        <w:tabs>
          <w:tab w:val="num" w:pos="720"/>
        </w:tabs>
        <w:rPr>
          <w:i/>
        </w:rPr>
      </w:pPr>
    </w:p>
    <w:p w14:paraId="36229A0B" w14:textId="0A866D7F" w:rsidR="00F73D33" w:rsidRDefault="00A4403E" w:rsidP="00337EF1">
      <w:pPr>
        <w:tabs>
          <w:tab w:val="num" w:pos="720"/>
        </w:tabs>
        <w:rPr>
          <w:rtl/>
        </w:rPr>
      </w:pPr>
      <w:r>
        <w:rPr>
          <w:rFonts w:hint="cs"/>
          <w:rtl/>
        </w:rPr>
        <w:t>ומתוך היחסים הסטויכיומטרים</w:t>
      </w:r>
    </w:p>
    <w:p w14:paraId="0010211C" w14:textId="797AE6F3" w:rsidR="00A4403E" w:rsidRPr="002E5345" w:rsidRDefault="00000000" w:rsidP="00337EF1">
      <w:pPr>
        <w:tabs>
          <w:tab w:val="num" w:pos="720"/>
        </w:tabs>
        <w:rPr>
          <w:i/>
        </w:rPr>
      </w:pPr>
      <m:oMathPara>
        <m:oMath>
          <m:sSub>
            <m:sSubPr>
              <m:ctrlPr>
                <w:rPr>
                  <w:rFonts w:ascii="Cambria Math" w:hAnsi="Cambria Math"/>
                  <w:i/>
                </w:rPr>
              </m:ctrlPr>
            </m:sSubPr>
            <m:e>
              <m:r>
                <w:rPr>
                  <w:rFonts w:ascii="Cambria Math" w:hAnsi="Cambria Math"/>
                </w:rPr>
                <m:t>n</m:t>
              </m:r>
            </m:e>
            <m:sub>
              <m:r>
                <w:rPr>
                  <w:rFonts w:ascii="Cambria Math" w:hAnsi="Cambria Math"/>
                </w:rPr>
                <m:t>Acon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Bgen</m:t>
              </m:r>
            </m:sub>
          </m:sSub>
          <m:r>
            <w:rPr>
              <w:rFonts w:ascii="Cambria Math" w:hAnsi="Cambria Math"/>
            </w:rPr>
            <m:t>=100kmol</m:t>
          </m:r>
        </m:oMath>
      </m:oMathPara>
    </w:p>
    <w:p w14:paraId="3196866A" w14:textId="73961543" w:rsidR="00301C5F" w:rsidRDefault="006E1711" w:rsidP="00301C5F">
      <w:r>
        <w:rPr>
          <w:rFonts w:hint="cs"/>
          <w:rtl/>
        </w:rPr>
        <w:t xml:space="preserve">וכעת נחזור לבסיס החישוב של שעה אחת ונגדיר את הקצבים </w:t>
      </w:r>
    </w:p>
    <w:p w14:paraId="0F7C623F" w14:textId="5DD16A93" w:rsidR="006E1711" w:rsidRDefault="00000000" w:rsidP="00301C5F">
      <w:pPr>
        <w:rPr>
          <w:rtl/>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n</m:t>
                  </m:r>
                </m:e>
              </m:acc>
            </m:e>
            <m:sub>
              <m:r>
                <w:rPr>
                  <w:rFonts w:ascii="Cambria Math" w:hAnsi="Cambria Math"/>
                </w:rPr>
                <m:t>A1</m:t>
              </m:r>
            </m:sub>
          </m:sSub>
          <m:r>
            <w:rPr>
              <w:rFonts w:ascii="Cambria Math" w:hAnsi="Cambria Math"/>
            </w:rPr>
            <m:t>=250</m:t>
          </m:r>
          <m:f>
            <m:fPr>
              <m:ctrlPr>
                <w:rPr>
                  <w:rFonts w:ascii="Cambria Math" w:hAnsi="Cambria Math"/>
                  <w:i/>
                </w:rPr>
              </m:ctrlPr>
            </m:fPr>
            <m:num>
              <m:r>
                <w:rPr>
                  <w:rFonts w:ascii="Cambria Math" w:hAnsi="Cambria Math"/>
                </w:rPr>
                <m:t>kmol</m:t>
              </m:r>
            </m:num>
            <m:den>
              <m:r>
                <w:rPr>
                  <w:rFonts w:ascii="Cambria Math" w:hAnsi="Cambria Math"/>
                </w:rPr>
                <m:t>h</m:t>
              </m:r>
            </m:den>
          </m:f>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n</m:t>
                  </m:r>
                </m:e>
              </m:acc>
            </m:e>
            <m:sub>
              <m:r>
                <w:rPr>
                  <w:rFonts w:ascii="Cambria Math" w:hAnsi="Cambria Math"/>
                </w:rPr>
                <m:t>A2</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n</m:t>
                  </m:r>
                </m:e>
              </m:acc>
            </m:e>
            <m:sub>
              <m:r>
                <w:rPr>
                  <w:rFonts w:ascii="Cambria Math" w:hAnsi="Cambria Math"/>
                </w:rPr>
                <m:t>A,r</m:t>
              </m:r>
            </m:sub>
          </m:sSub>
          <m:r>
            <w:rPr>
              <w:rFonts w:ascii="Cambria Math" w:hAnsi="Cambria Math"/>
            </w:rPr>
            <m:t>=150</m:t>
          </m:r>
          <m:f>
            <m:fPr>
              <m:ctrlPr>
                <w:rPr>
                  <w:rFonts w:ascii="Cambria Math" w:hAnsi="Cambria Math"/>
                  <w:i/>
                </w:rPr>
              </m:ctrlPr>
            </m:fPr>
            <m:num>
              <m:r>
                <w:rPr>
                  <w:rFonts w:ascii="Cambria Math" w:hAnsi="Cambria Math"/>
                </w:rPr>
                <m:t>kmol</m:t>
              </m:r>
            </m:num>
            <m:den>
              <m:r>
                <w:rPr>
                  <w:rFonts w:ascii="Cambria Math" w:hAnsi="Cambria Math"/>
                </w:rPr>
                <m:t>h</m:t>
              </m:r>
            </m:den>
          </m:f>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n</m:t>
                  </m:r>
                </m:e>
              </m:acc>
            </m:e>
            <m:sub>
              <m:r>
                <w:rPr>
                  <w:rFonts w:ascii="Cambria Math" w:hAnsi="Cambria Math"/>
                </w:rPr>
                <m:t>B2</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n</m:t>
                  </m:r>
                </m:e>
              </m:acc>
            </m:e>
            <m:sub>
              <m:r>
                <w:rPr>
                  <w:rFonts w:ascii="Cambria Math" w:hAnsi="Cambria Math"/>
                </w:rPr>
                <m:t>B,out</m:t>
              </m:r>
            </m:sub>
          </m:sSub>
          <m:r>
            <w:rPr>
              <w:rFonts w:ascii="Cambria Math" w:hAnsi="Cambria Math"/>
            </w:rPr>
            <m:t>=100</m:t>
          </m:r>
          <m:f>
            <m:fPr>
              <m:ctrlPr>
                <w:rPr>
                  <w:rFonts w:ascii="Cambria Math" w:hAnsi="Cambria Math"/>
                  <w:i/>
                </w:rPr>
              </m:ctrlPr>
            </m:fPr>
            <m:num>
              <m:r>
                <w:rPr>
                  <w:rFonts w:ascii="Cambria Math" w:hAnsi="Cambria Math"/>
                </w:rPr>
                <m:t>kmol</m:t>
              </m:r>
            </m:num>
            <m:den>
              <m:r>
                <w:rPr>
                  <w:rFonts w:ascii="Cambria Math" w:hAnsi="Cambria Math"/>
                </w:rPr>
                <m:t>h</m:t>
              </m:r>
            </m:den>
          </m:f>
          <m:r>
            <w:rPr>
              <w:rFonts w:ascii="Cambria Math" w:hAnsi="Cambria Math"/>
            </w:rPr>
            <m:t xml:space="preserve"> </m:t>
          </m:r>
        </m:oMath>
      </m:oMathPara>
    </w:p>
    <w:p w14:paraId="13689275" w14:textId="77777777" w:rsidR="006E1711" w:rsidRDefault="006E1711" w:rsidP="00301C5F"/>
    <w:p w14:paraId="2AC370CD" w14:textId="0924147D" w:rsidR="006E1711" w:rsidRDefault="006E1711" w:rsidP="006E1711">
      <w:pPr>
        <w:pStyle w:val="Heading4"/>
      </w:pPr>
      <w:r>
        <w:rPr>
          <w:rFonts w:hint="cs"/>
          <w:rtl/>
        </w:rPr>
        <w:t xml:space="preserve">זרם סילוק/טיהור </w:t>
      </w:r>
      <w:r>
        <w:t>Purge</w:t>
      </w:r>
    </w:p>
    <w:p w14:paraId="1F32B4F9" w14:textId="42E1DE2D" w:rsidR="006E1711" w:rsidRPr="006E1711" w:rsidRDefault="006E1711" w:rsidP="006E1711">
      <w:r w:rsidRPr="006E1711">
        <w:rPr>
          <w:rtl/>
        </w:rPr>
        <w:t xml:space="preserve">כאשר מפעילים תהליך עם </w:t>
      </w:r>
      <w:r>
        <w:rPr>
          <w:rFonts w:hint="cs"/>
          <w:b/>
          <w:bCs/>
          <w:rtl/>
        </w:rPr>
        <w:t>תחזיר אנו מ</w:t>
      </w:r>
      <w:r w:rsidRPr="006E1711">
        <w:rPr>
          <w:rtl/>
        </w:rPr>
        <w:t>חזירים לריאקטור חלק מזרם היציאה כדי להעלות את הניצול הכולל של חומרי הגלם (במיוחד כש</w:t>
      </w:r>
      <w:r w:rsidRPr="006E1711">
        <w:t>-</w:t>
      </w:r>
      <m:oMath>
        <m:sSub>
          <m:sSubPr>
            <m:ctrlPr>
              <w:rPr>
                <w:rFonts w:ascii="Cambria Math" w:hAnsi="Cambria Math"/>
              </w:rPr>
            </m:ctrlPr>
          </m:sSubPr>
          <m:e>
            <m:r>
              <w:rPr>
                <w:rFonts w:ascii="Cambria Math" w:hAnsi="Cambria Math"/>
              </w:rPr>
              <m:t>X</m:t>
            </m:r>
          </m:e>
          <m:sub>
            <m:r>
              <w:rPr>
                <w:rFonts w:ascii="Cambria Math" w:hAnsi="Cambria Math"/>
              </w:rPr>
              <m:t>sp</m:t>
            </m:r>
          </m:sub>
        </m:sSub>
      </m:oMath>
      <w:r w:rsidRPr="006E1711">
        <w:t xml:space="preserve"> </w:t>
      </w:r>
      <w:r w:rsidRPr="006E1711">
        <w:rPr>
          <w:rtl/>
        </w:rPr>
        <w:t xml:space="preserve">נמוך). אבל </w:t>
      </w:r>
      <w:r>
        <w:rPr>
          <w:rFonts w:hint="cs"/>
          <w:rtl/>
        </w:rPr>
        <w:t>לרוב</w:t>
      </w:r>
      <w:r w:rsidRPr="006E1711">
        <w:rPr>
          <w:rtl/>
        </w:rPr>
        <w:t xml:space="preserve"> חומרי גלם כמעט אף פעם אינם טהורים: יש </w:t>
      </w:r>
      <w:r>
        <w:rPr>
          <w:rFonts w:hint="cs"/>
          <w:rtl/>
        </w:rPr>
        <w:t>חומרים אינרטים (</w:t>
      </w:r>
      <w:r w:rsidRPr="006E1711">
        <w:rPr>
          <w:rtl/>
        </w:rPr>
        <w:t xml:space="preserve">למשל </w:t>
      </w:r>
      <m:oMath>
        <m:sSub>
          <m:sSubPr>
            <m:ctrlPr>
              <w:rPr>
                <w:rFonts w:ascii="Cambria Math" w:hAnsi="Cambria Math"/>
              </w:rPr>
            </m:ctrlPr>
          </m:sSubPr>
          <m:e>
            <m:r>
              <w:rPr>
                <w:rFonts w:ascii="Cambria Math" w:hAnsi="Cambria Math"/>
              </w:rPr>
              <m:t>N</m:t>
            </m:r>
          </m:e>
          <m:sub>
            <m:r>
              <w:rPr>
                <w:rFonts w:ascii="Cambria Math" w:hAnsi="Cambria Math"/>
              </w:rPr>
              <m:t>2</m:t>
            </m:r>
          </m:sub>
        </m:sSub>
      </m:oMath>
      <w:r w:rsidRPr="006E1711">
        <w:t xml:space="preserve">, </w:t>
      </w:r>
      <m:oMath>
        <m:r>
          <w:rPr>
            <w:rFonts w:ascii="Cambria Math" w:hAnsi="Cambria Math"/>
          </w:rPr>
          <m:t>Ar</m:t>
        </m:r>
      </m:oMath>
      <w:r w:rsidRPr="006E1711">
        <w:t xml:space="preserve">, </w:t>
      </w:r>
      <m:oMath>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2</m:t>
            </m:r>
          </m:sub>
        </m:sSub>
      </m:oMath>
      <w:r w:rsidRPr="006E1711">
        <w:rPr>
          <w:rtl/>
        </w:rPr>
        <w:t xml:space="preserve">שלא מגיב, אדי מים), ולעיתים יש גם </w:t>
      </w:r>
      <w:r w:rsidRPr="006E1711">
        <w:rPr>
          <w:b/>
          <w:bCs/>
          <w:rtl/>
        </w:rPr>
        <w:t>תוצרי לוואי</w:t>
      </w:r>
      <w:r w:rsidRPr="006E1711">
        <w:rPr>
          <w:rtl/>
        </w:rPr>
        <w:t xml:space="preserve"> או מזהמים </w:t>
      </w:r>
      <w:r w:rsidRPr="006E1711">
        <w:rPr>
          <w:rtl/>
        </w:rPr>
        <w:lastRenderedPageBreak/>
        <w:t xml:space="preserve">שנכנסים עם ההזנה או נוצרים בתהליך. אם </w:t>
      </w:r>
      <w:r>
        <w:rPr>
          <w:rFonts w:hint="cs"/>
          <w:rtl/>
        </w:rPr>
        <w:t>נפריד רק את התוצר ו</w:t>
      </w:r>
      <w:r w:rsidRPr="006E1711">
        <w:rPr>
          <w:rtl/>
        </w:rPr>
        <w:t xml:space="preserve">נחזיר את כל </w:t>
      </w:r>
      <w:r>
        <w:rPr>
          <w:rFonts w:hint="cs"/>
          <w:rtl/>
        </w:rPr>
        <w:t xml:space="preserve">שאר </w:t>
      </w:r>
      <w:r w:rsidRPr="006E1711">
        <w:rPr>
          <w:rtl/>
        </w:rPr>
        <w:t xml:space="preserve">הזרם הלא-מגיב חזרה לריאקטור, </w:t>
      </w:r>
      <w:r>
        <w:rPr>
          <w:rFonts w:hint="cs"/>
          <w:rtl/>
        </w:rPr>
        <w:t xml:space="preserve">אותם רכיבים לא רצויים ימשיכו להכנס למערכת אבל לא לצאת, ולכן הם </w:t>
      </w:r>
      <w:r w:rsidRPr="006E1711">
        <w:rPr>
          <w:rtl/>
        </w:rPr>
        <w:t>ילכו ויצטברו במחזור. ההצטברות משנה את הרכב זרם הכניסה לריאקטור, עלולה להפריע לקינטיקה, להכביד על ההפרדה, ובמקרים מסוימים גם ליצור סיכוני בטיחות (למשל הצטברות רכיב דליק/רעיל)</w:t>
      </w:r>
      <w:r w:rsidRPr="006E1711">
        <w:t>.</w:t>
      </w:r>
    </w:p>
    <w:p w14:paraId="22478B3E" w14:textId="2A660E2F" w:rsidR="004670E1" w:rsidRDefault="006E1711" w:rsidP="006E1711">
      <w:pPr>
        <w:rPr>
          <w:rtl/>
        </w:rPr>
      </w:pPr>
      <w:r w:rsidRPr="006E1711">
        <w:rPr>
          <w:rtl/>
        </w:rPr>
        <w:t xml:space="preserve">כאן נכנס </w:t>
      </w:r>
      <w:r w:rsidRPr="006E1711">
        <w:rPr>
          <w:b/>
          <w:bCs/>
        </w:rPr>
        <w:t>Purge</w:t>
      </w:r>
      <w:r>
        <w:rPr>
          <w:rFonts w:hint="cs"/>
          <w:rtl/>
        </w:rPr>
        <w:t xml:space="preserve"> </w:t>
      </w:r>
      <w:r w:rsidR="004670E1">
        <w:rPr>
          <w:rtl/>
        </w:rPr>
        <w:t>–</w:t>
      </w:r>
      <w:r>
        <w:rPr>
          <w:rFonts w:hint="cs"/>
          <w:rtl/>
        </w:rPr>
        <w:t xml:space="preserve"> </w:t>
      </w:r>
    </w:p>
    <w:p w14:paraId="77557E1C" w14:textId="33FE07AA" w:rsidR="006E1711" w:rsidRPr="006E1711" w:rsidRDefault="004670E1" w:rsidP="006E1711">
      <w:r>
        <w:t>Purge</w:t>
      </w:r>
      <w:r>
        <w:rPr>
          <w:rFonts w:hint="cs"/>
          <w:rtl/>
        </w:rPr>
        <w:t xml:space="preserve"> או זרם סילוק/זרם טיהור - </w:t>
      </w:r>
      <w:r w:rsidR="006E1711" w:rsidRPr="006E1711">
        <w:rPr>
          <w:rtl/>
        </w:rPr>
        <w:t xml:space="preserve">זהו זרם קטן שנלקח מתוך לולאת התחזיר ומוצא החוצה מן המערכת. הרעיון פשוט: אם כל רכיב אינרטי שנכנס חייב גם לצאת בסוף, ובמערכת עם תחזיר אין לו “מסלול יציאה טבעי”, אנחנו </w:t>
      </w:r>
      <w:r w:rsidR="006E1711" w:rsidRPr="006E1711">
        <w:rPr>
          <w:i/>
          <w:iCs/>
          <w:rtl/>
        </w:rPr>
        <w:t>מייצרים לו מסלול יציאה</w:t>
      </w:r>
      <w:r w:rsidR="006E1711" w:rsidRPr="006E1711">
        <w:rPr>
          <w:rtl/>
        </w:rPr>
        <w:t xml:space="preserve"> באמצעות</w:t>
      </w:r>
      <w:r w:rsidR="006E1711">
        <w:rPr>
          <w:rFonts w:hint="cs"/>
          <w:rtl/>
        </w:rPr>
        <w:t xml:space="preserve"> </w:t>
      </w:r>
      <w:r w:rsidR="006E1711" w:rsidRPr="006E1711">
        <w:t>Purge</w:t>
      </w:r>
      <w:r w:rsidR="006E1711">
        <w:rPr>
          <w:rFonts w:hint="cs"/>
          <w:rtl/>
        </w:rPr>
        <w:t>.</w:t>
      </w:r>
      <w:r w:rsidR="006E1711" w:rsidRPr="006E1711">
        <w:t xml:space="preserve"> </w:t>
      </w:r>
      <w:r w:rsidR="006E1711" w:rsidRPr="006E1711">
        <w:rPr>
          <w:rtl/>
        </w:rPr>
        <w:t>בפוע</w:t>
      </w:r>
      <w:r w:rsidR="006E1711">
        <w:rPr>
          <w:rFonts w:hint="cs"/>
          <w:rtl/>
        </w:rPr>
        <w:t xml:space="preserve">ל </w:t>
      </w:r>
      <w:r w:rsidR="006E1711" w:rsidRPr="006E1711">
        <w:t>Purge</w:t>
      </w:r>
      <w:r w:rsidR="006E1711">
        <w:rPr>
          <w:rFonts w:hint="cs"/>
          <w:rtl/>
        </w:rPr>
        <w:t xml:space="preserve"> </w:t>
      </w:r>
      <w:r w:rsidR="006E1711" w:rsidRPr="006E1711">
        <w:t xml:space="preserve"> </w:t>
      </w:r>
      <w:r w:rsidR="006E1711" w:rsidRPr="006E1711">
        <w:rPr>
          <w:rtl/>
        </w:rPr>
        <w:t xml:space="preserve">מוציא החוצה גם קצת מהמגיבים היקרים, ולכן הוא תמיד פשרה בין </w:t>
      </w:r>
      <w:r w:rsidR="006E1711">
        <w:rPr>
          <w:rFonts w:hint="cs"/>
          <w:rtl/>
        </w:rPr>
        <w:t>שתי מגבלות:</w:t>
      </w:r>
      <w:r w:rsidR="006E1711" w:rsidRPr="006E1711">
        <w:rPr>
          <w:rtl/>
        </w:rPr>
        <w:t xml:space="preserve"> מצד אחד למנוע הצטברות אינרטים ותוצרי לוואי, ומצד שני לא לאבד יותר מדי חומר גלם</w:t>
      </w:r>
      <w:r w:rsidR="006E1711" w:rsidRPr="006E1711">
        <w:t>.</w:t>
      </w:r>
    </w:p>
    <w:p w14:paraId="25D3E738" w14:textId="07BDA39A" w:rsidR="006E1711" w:rsidRPr="006E1711" w:rsidRDefault="006E1711" w:rsidP="002B4BD8">
      <w:pPr>
        <w:pStyle w:val="definition"/>
      </w:pPr>
      <w:r w:rsidRPr="006E1711">
        <w:rPr>
          <w:rtl/>
        </w:rPr>
        <w:t xml:space="preserve">מבחינה תהליכית, נהוג להגדיר </w:t>
      </w:r>
      <w:r w:rsidRPr="006E1711">
        <w:rPr>
          <w:b/>
          <w:bCs/>
          <w:rtl/>
        </w:rPr>
        <w:t>שבר סילוק</w:t>
      </w:r>
      <w:r w:rsidRPr="006E1711">
        <w:rPr>
          <w:rtl/>
        </w:rPr>
        <w:t xml:space="preserve"> </w:t>
      </w:r>
      <w:r w:rsidRPr="006E1711">
        <w:t xml:space="preserve">(purge fraction) </w:t>
      </w:r>
      <w:r>
        <w:rPr>
          <w:rFonts w:hint="cs"/>
          <w:rtl/>
        </w:rPr>
        <w:t xml:space="preserve"> כ</w:t>
      </w:r>
      <w:r w:rsidRPr="006E1711">
        <w:rPr>
          <w:rtl/>
        </w:rPr>
        <w:t>לומר איזה חלק מזרם המחזור מסולק</w:t>
      </w:r>
      <w:r w:rsidRPr="006E1711">
        <w:t>:</w:t>
      </w:r>
    </w:p>
    <w:p w14:paraId="4D5A0A50" w14:textId="009CB818" w:rsidR="006E1711" w:rsidRPr="006E1711" w:rsidRDefault="00000000" w:rsidP="002B4BD8">
      <w:pPr>
        <w:pStyle w:val="definition"/>
      </w:pPr>
      <m:oMathPara>
        <m:oMath>
          <m:sSub>
            <m:sSubPr>
              <m:ctrlPr/>
            </m:sSubPr>
            <m:e>
              <m:r>
                <m:t>f</m:t>
              </m:r>
            </m:e>
            <m:sub>
              <m:r>
                <m:t>p</m:t>
              </m:r>
            </m:sub>
          </m:sSub>
          <m:r>
            <m:t>=</m:t>
          </m:r>
          <m:f>
            <m:fPr>
              <m:ctrlPr/>
            </m:fPr>
            <m:num>
              <m:sSub>
                <m:sSubPr>
                  <m:ctrlPr/>
                </m:sSubPr>
                <m:e>
                  <m:acc>
                    <m:accPr>
                      <m:chr m:val="̇"/>
                      <m:ctrlPr/>
                    </m:accPr>
                    <m:e>
                      <m:r>
                        <m:t>n</m:t>
                      </m:r>
                    </m:e>
                  </m:acc>
                </m:e>
                <m:sub>
                  <m:r>
                    <m:t>P</m:t>
                  </m:r>
                </m:sub>
              </m:sSub>
            </m:num>
            <m:den>
              <m:sSub>
                <m:sSubPr>
                  <m:ctrlPr/>
                </m:sSubPr>
                <m:e>
                  <m:acc>
                    <m:accPr>
                      <m:chr m:val="̇"/>
                      <m:ctrlPr/>
                    </m:accPr>
                    <m:e>
                      <m:r>
                        <m:t>n</m:t>
                      </m:r>
                    </m:e>
                  </m:acc>
                </m:e>
                <m:sub>
                  <m:r>
                    <m:rPr>
                      <m:nor/>
                    </m:rPr>
                    <m:t>recycle loop</m:t>
                  </m:r>
                </m:sub>
              </m:sSub>
            </m:den>
          </m:f>
          <m:r>
            <w:br/>
          </m:r>
        </m:oMath>
      </m:oMathPara>
    </w:p>
    <w:p w14:paraId="4FB0DB4F" w14:textId="16A26C6E" w:rsidR="00085D2A" w:rsidRDefault="006E1711" w:rsidP="00F067F3">
      <w:pPr>
        <w:rPr>
          <w:rtl/>
        </w:rPr>
      </w:pPr>
      <w:r w:rsidRPr="006E1711">
        <w:rPr>
          <w:rtl/>
        </w:rPr>
        <w:t>ככל ש</w:t>
      </w:r>
      <w:r w:rsidRPr="006E1711">
        <w:t>-</w:t>
      </w:r>
      <m:oMath>
        <m:sSub>
          <m:sSubPr>
            <m:ctrlPr>
              <w:rPr>
                <w:rFonts w:ascii="Cambria Math" w:hAnsi="Cambria Math"/>
              </w:rPr>
            </m:ctrlPr>
          </m:sSubPr>
          <m:e>
            <m:r>
              <w:rPr>
                <w:rFonts w:ascii="Cambria Math" w:hAnsi="Cambria Math"/>
              </w:rPr>
              <m:t>f</m:t>
            </m:r>
          </m:e>
          <m:sub>
            <m:r>
              <w:rPr>
                <w:rFonts w:ascii="Cambria Math" w:hAnsi="Cambria Math"/>
              </w:rPr>
              <m:t>p</m:t>
            </m:r>
          </m:sub>
        </m:sSub>
      </m:oMath>
      <w:r w:rsidRPr="006E1711">
        <w:t xml:space="preserve"> </w:t>
      </w:r>
      <w:r w:rsidRPr="006E1711">
        <w:rPr>
          <w:rtl/>
        </w:rPr>
        <w:t>גדול יותר, האינרטים יוצאים מהר יותר וההצטברות קטנה, אבל גדל גם איבוד המגיבים. ככל ש</w:t>
      </w:r>
      <w:r w:rsidRPr="006E1711">
        <w:t>-</w:t>
      </w:r>
      <m:oMath>
        <m:sSub>
          <m:sSubPr>
            <m:ctrlPr>
              <w:rPr>
                <w:rFonts w:ascii="Cambria Math" w:hAnsi="Cambria Math"/>
              </w:rPr>
            </m:ctrlPr>
          </m:sSubPr>
          <m:e>
            <m:r>
              <w:rPr>
                <w:rFonts w:ascii="Cambria Math" w:hAnsi="Cambria Math"/>
              </w:rPr>
              <m:t>f</m:t>
            </m:r>
          </m:e>
          <m:sub>
            <m:r>
              <w:rPr>
                <w:rFonts w:ascii="Cambria Math" w:hAnsi="Cambria Math"/>
              </w:rPr>
              <m:t>p</m:t>
            </m:r>
          </m:sub>
        </m:sSub>
      </m:oMath>
      <w:r w:rsidRPr="006E1711">
        <w:t xml:space="preserve"> </w:t>
      </w:r>
      <w:r w:rsidRPr="006E1711">
        <w:rPr>
          <w:rtl/>
        </w:rPr>
        <w:t>קטן יותר, נחסוך חומר גלם בטווח הקצר אבל נסתכן בהצטברות שתפגע בביצועי התהליך</w:t>
      </w:r>
      <w:r>
        <w:t xml:space="preserve"> </w:t>
      </w:r>
      <w:r>
        <w:rPr>
          <w:rFonts w:hint="cs"/>
          <w:rtl/>
        </w:rPr>
        <w:t xml:space="preserve">. </w:t>
      </w:r>
    </w:p>
    <w:p w14:paraId="0062FF61" w14:textId="328BA6C7" w:rsidR="00F067F3" w:rsidRPr="00794DE4" w:rsidRDefault="00F067F3" w:rsidP="00C550D8">
      <w:pPr>
        <w:pStyle w:val="example"/>
      </w:pPr>
      <w:r>
        <w:rPr>
          <w:rFonts w:hint="cs"/>
          <w:rtl/>
        </w:rPr>
        <w:t>דוגמא:</w:t>
      </w:r>
      <w:r>
        <w:rPr>
          <w:rtl/>
        </w:rPr>
        <w:br/>
      </w:r>
      <w:r w:rsidRPr="00F067F3">
        <w:rPr>
          <w:rFonts w:eastAsia="Arial"/>
          <w:rtl/>
        </w:rPr>
        <w:t>מפעל לייצור מתנול</w:t>
      </w:r>
      <w:r w:rsidRPr="00F067F3">
        <w:rPr>
          <w:rFonts w:eastAsia="Arial"/>
        </w:rPr>
        <w:t xml:space="preserve"> (</w:t>
      </w:r>
      <m:oMath>
        <m:r>
          <w:rPr>
            <w:rFonts w:ascii="Cambria Math" w:hAnsi="Cambria Math"/>
          </w:rPr>
          <m:t>C</m:t>
        </m:r>
        <m:sSub>
          <m:sSubPr>
            <m:ctrlPr>
              <w:rPr>
                <w:rFonts w:ascii="Cambria Math" w:hAnsi="Cambria Math"/>
                <w:i/>
              </w:rPr>
            </m:ctrlPr>
          </m:sSubPr>
          <m:e>
            <m:r>
              <w:rPr>
                <w:rFonts w:ascii="Cambria Math" w:hAnsi="Cambria Math"/>
              </w:rPr>
              <m:t>H</m:t>
            </m:r>
            <m:ctrlPr>
              <w:rPr>
                <w:rFonts w:ascii="Cambria Math" w:hAnsi="Cambria Math"/>
              </w:rPr>
            </m:ctrlPr>
          </m:e>
          <m:sub>
            <m:r>
              <w:rPr>
                <w:rFonts w:ascii="Cambria Math" w:hAnsi="Cambria Math"/>
              </w:rPr>
              <m:t>3</m:t>
            </m:r>
          </m:sub>
        </m:sSub>
        <m:r>
          <w:rPr>
            <w:rFonts w:ascii="Cambria Math" w:hAnsi="Cambria Math"/>
          </w:rPr>
          <m:t>OH</m:t>
        </m:r>
      </m:oMath>
      <w:r w:rsidRPr="00F067F3">
        <w:rPr>
          <w:rFonts w:eastAsia="Arial"/>
        </w:rPr>
        <w:t xml:space="preserve">) </w:t>
      </w:r>
      <w:r w:rsidRPr="00F067F3">
        <w:rPr>
          <w:rFonts w:eastAsia="Arial"/>
          <w:rtl/>
        </w:rPr>
        <w:t>מוזן בגז סינתזה המכיל פחמן חד-חמצני</w:t>
      </w:r>
      <w:r w:rsidRPr="00F067F3">
        <w:rPr>
          <w:rFonts w:eastAsia="Arial"/>
        </w:rPr>
        <w:t xml:space="preserve"> (</w:t>
      </w:r>
      <m:oMath>
        <m:r>
          <w:rPr>
            <w:rFonts w:ascii="Cambria Math" w:hAnsi="Cambria Math"/>
          </w:rPr>
          <m:t>CO</m:t>
        </m:r>
      </m:oMath>
      <w:r w:rsidRPr="00F067F3">
        <w:rPr>
          <w:rFonts w:eastAsia="Arial"/>
        </w:rPr>
        <w:t xml:space="preserve">) </w:t>
      </w:r>
      <w:r w:rsidRPr="00F067F3">
        <w:rPr>
          <w:rFonts w:eastAsia="Arial"/>
          <w:rtl/>
        </w:rPr>
        <w:t>ומימן</w:t>
      </w:r>
      <w:r w:rsidRPr="00F067F3">
        <w:rPr>
          <w:rFonts w:eastAsia="Arial"/>
        </w:rPr>
        <w:t xml:space="preserve">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rsidRPr="00F067F3">
        <w:rPr>
          <w:rFonts w:eastAsia="Arial"/>
        </w:rPr>
        <w:t xml:space="preserve">). </w:t>
      </w:r>
      <w:r w:rsidRPr="00F067F3">
        <w:rPr>
          <w:rFonts w:eastAsia="Arial"/>
          <w:rtl/>
        </w:rPr>
        <w:t>חומר הגלם מכיל גם כמות קטנה של מתאן</w:t>
      </w:r>
      <w:r w:rsidRPr="00F067F3">
        <w:rPr>
          <w:rFonts w:eastAsia="Arial"/>
        </w:rPr>
        <w:t xml:space="preserve"> (</w:t>
      </w:r>
      <m:oMath>
        <m:r>
          <w:rPr>
            <w:rFonts w:ascii="Cambria Math" w:hAnsi="Cambria Math"/>
          </w:rPr>
          <m:t>C</m:t>
        </m:r>
        <m:sSub>
          <m:sSubPr>
            <m:ctrlPr>
              <w:rPr>
                <w:rFonts w:ascii="Cambria Math" w:hAnsi="Cambria Math"/>
                <w:i/>
              </w:rPr>
            </m:ctrlPr>
          </m:sSubPr>
          <m:e>
            <m:r>
              <w:rPr>
                <w:rFonts w:ascii="Cambria Math" w:hAnsi="Cambria Math"/>
              </w:rPr>
              <m:t>H</m:t>
            </m:r>
            <m:ctrlPr>
              <w:rPr>
                <w:rFonts w:ascii="Cambria Math" w:hAnsi="Cambria Math"/>
              </w:rPr>
            </m:ctrlPr>
          </m:e>
          <m:sub>
            <m:r>
              <w:rPr>
                <w:rFonts w:ascii="Cambria Math" w:hAnsi="Cambria Math"/>
              </w:rPr>
              <m:t>4</m:t>
            </m:r>
          </m:sub>
        </m:sSub>
      </m:oMath>
      <w:r w:rsidRPr="00F067F3">
        <w:rPr>
          <w:rFonts w:eastAsia="Arial"/>
        </w:rPr>
        <w:t xml:space="preserve">), </w:t>
      </w:r>
      <w:r w:rsidRPr="00F067F3">
        <w:rPr>
          <w:rFonts w:eastAsia="Arial"/>
          <w:rtl/>
        </w:rPr>
        <w:t>אשר אינו מגיב בתהליך (אינרטי)</w:t>
      </w:r>
      <w:r w:rsidRPr="00F067F3">
        <w:rPr>
          <w:rFonts w:eastAsia="Arial"/>
        </w:rPr>
        <w:t>.</w:t>
      </w:r>
      <w:r w:rsidR="00C550D8">
        <w:rPr>
          <w:rFonts w:hint="cs"/>
          <w:rtl/>
        </w:rPr>
        <w:t xml:space="preserve"> </w:t>
      </w:r>
      <w:r w:rsidRPr="00F067F3">
        <w:rPr>
          <w:rtl/>
        </w:rPr>
        <w:t>הריאקציה המתרחשת היא</w:t>
      </w:r>
      <w:r w:rsidRPr="00F067F3">
        <w:t>:</w:t>
      </w:r>
      <w:r w:rsidRPr="00F067F3">
        <w:br/>
      </w:r>
      <m:oMathPara>
        <m:oMath>
          <m:r>
            <w:rPr>
              <w:rFonts w:ascii="Cambria Math" w:hAnsi="Cambria Math"/>
            </w:rPr>
            <m:t>CO+2</m:t>
          </m:r>
          <m:sSub>
            <m:sSubPr>
              <m:ctrlPr>
                <w:rPr>
                  <w:rFonts w:ascii="Cambria Math" w:hAnsi="Cambria Math"/>
                </w:rPr>
              </m:ctrlPr>
            </m:sSubPr>
            <m:e>
              <m:r>
                <w:rPr>
                  <w:rFonts w:ascii="Cambria Math" w:hAnsi="Cambria Math"/>
                </w:rPr>
                <m:t>H</m:t>
              </m:r>
              <m:ctrlPr>
                <w:rPr>
                  <w:rFonts w:ascii="Cambria Math" w:hAnsi="Cambria Math"/>
                  <w:i/>
                </w:rPr>
              </m:ctrlPr>
            </m:e>
            <m:sub>
              <m:r>
                <w:rPr>
                  <w:rFonts w:ascii="Cambria Math" w:hAnsi="Cambria Math"/>
                </w:rPr>
                <m:t>2</m:t>
              </m:r>
            </m:sub>
          </m:sSub>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H</m:t>
              </m:r>
              <m:ctrlPr>
                <w:rPr>
                  <w:rFonts w:ascii="Cambria Math" w:hAnsi="Cambria Math"/>
                  <w:i/>
                </w:rPr>
              </m:ctrlPr>
            </m:e>
            <m:sub>
              <m:r>
                <w:rPr>
                  <w:rFonts w:ascii="Cambria Math" w:hAnsi="Cambria Math"/>
                </w:rPr>
                <m:t>3</m:t>
              </m:r>
            </m:sub>
          </m:sSub>
          <m:r>
            <w:rPr>
              <w:rFonts w:ascii="Cambria Math" w:hAnsi="Cambria Math"/>
            </w:rPr>
            <m:t>OH</m:t>
          </m:r>
        </m:oMath>
      </m:oMathPara>
    </w:p>
    <w:p w14:paraId="1727FB03" w14:textId="116DF66F" w:rsidR="00794DE4" w:rsidRDefault="00794DE4" w:rsidP="00C550D8">
      <w:pPr>
        <w:pStyle w:val="example"/>
        <w:rPr>
          <w:rtl/>
          <w:lang w:bidi="he-IL"/>
        </w:rPr>
      </w:pPr>
      <w:r>
        <w:rPr>
          <w:rFonts w:hint="cs"/>
          <w:rtl/>
        </w:rPr>
        <w:t>הנתונים בתרשים</w:t>
      </w:r>
      <w:r w:rsidR="00C550D8">
        <w:rPr>
          <w:rFonts w:hint="cs"/>
          <w:rtl/>
          <w:lang w:bidi="he-IL"/>
        </w:rPr>
        <w:t>, קצב הסילוק מכוונן כך שריכוז המתאן בכניסה לרא</w:t>
      </w:r>
      <w:r w:rsidR="00A920F6">
        <w:rPr>
          <w:rFonts w:hint="cs"/>
          <w:rtl/>
          <w:lang w:bidi="he-IL"/>
        </w:rPr>
        <w:t>ק</w:t>
      </w:r>
      <w:r w:rsidR="00C550D8">
        <w:rPr>
          <w:rFonts w:hint="cs"/>
          <w:rtl/>
          <w:lang w:bidi="he-IL"/>
        </w:rPr>
        <w:t xml:space="preserve">טור יהיה </w:t>
      </w:r>
      <w:r w:rsidR="00C550D8">
        <w:rPr>
          <w:lang w:bidi="he-IL"/>
        </w:rPr>
        <w:t>10%</w:t>
      </w:r>
      <w:r w:rsidR="00C550D8">
        <w:rPr>
          <w:rFonts w:hint="cs"/>
          <w:rtl/>
          <w:lang w:bidi="he-IL"/>
        </w:rPr>
        <w:t xml:space="preserve"> מולי</w:t>
      </w:r>
    </w:p>
    <w:p w14:paraId="005073BF" w14:textId="256C1AE3" w:rsidR="00C550D8" w:rsidRPr="00C550D8" w:rsidRDefault="00B359ED" w:rsidP="00B359ED">
      <w:pPr>
        <w:pStyle w:val="example"/>
      </w:pPr>
      <w:r w:rsidRPr="00B359ED">
        <w:rPr>
          <w:noProof/>
        </w:rPr>
        <w:drawing>
          <wp:inline distT="0" distB="0" distL="0" distR="0" wp14:anchorId="78783E73" wp14:editId="147827D2">
            <wp:extent cx="5656981" cy="1935678"/>
            <wp:effectExtent l="0" t="0" r="0" b="0"/>
            <wp:docPr id="89409159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669195" cy="1939857"/>
                    </a:xfrm>
                    <a:prstGeom prst="rect">
                      <a:avLst/>
                    </a:prstGeom>
                    <a:noFill/>
                    <a:ln>
                      <a:noFill/>
                    </a:ln>
                  </pic:spPr>
                </pic:pic>
              </a:graphicData>
            </a:graphic>
          </wp:inline>
        </w:drawing>
      </w:r>
    </w:p>
    <w:p w14:paraId="564CEDA0" w14:textId="188A4B4A" w:rsidR="00C550D8" w:rsidRDefault="00163F69" w:rsidP="00163F69">
      <w:pPr>
        <w:pStyle w:val="example"/>
        <w:rPr>
          <w:rtl/>
          <w:lang w:bidi="he-IL"/>
        </w:rPr>
      </w:pPr>
      <w:r>
        <w:rPr>
          <w:rFonts w:hint="cs"/>
          <w:rtl/>
          <w:lang w:bidi="he-IL"/>
        </w:rPr>
        <w:t>מהי כמות המתנול אשר נוצרת בתהליך ומהו מקדם ההמרה הכללי?</w:t>
      </w:r>
      <w:r>
        <w:rPr>
          <w:rtl/>
          <w:lang w:bidi="he-IL"/>
        </w:rPr>
        <w:br/>
      </w:r>
      <w:r>
        <w:rPr>
          <w:rFonts w:hint="cs"/>
          <w:rtl/>
          <w:lang w:bidi="he-IL"/>
        </w:rPr>
        <w:t xml:space="preserve">מה צריך להיות התחזיר על מנת שהתהליך ישאר במצב עמיד? </w:t>
      </w:r>
    </w:p>
    <w:p w14:paraId="47DCFDAA" w14:textId="77777777" w:rsidR="00C550D8" w:rsidRDefault="00C550D8" w:rsidP="00F067F3">
      <w:pPr>
        <w:rPr>
          <w:rtl/>
        </w:rPr>
      </w:pPr>
    </w:p>
    <w:p w14:paraId="7D1B1D5B" w14:textId="7F413807" w:rsidR="00C550D8" w:rsidRDefault="00C550D8" w:rsidP="00F067F3">
      <w:pPr>
        <w:rPr>
          <w:rtl/>
        </w:rPr>
      </w:pPr>
      <w:r>
        <w:rPr>
          <w:rFonts w:hint="cs"/>
          <w:rtl/>
        </w:rPr>
        <w:t>פתרון</w:t>
      </w:r>
    </w:p>
    <w:p w14:paraId="435D2D4B" w14:textId="03FC321C" w:rsidR="00C550D8" w:rsidRDefault="00C550D8" w:rsidP="00F067F3">
      <w:pPr>
        <w:rPr>
          <w:rtl/>
        </w:rPr>
      </w:pPr>
      <w:r>
        <w:rPr>
          <w:rFonts w:hint="cs"/>
          <w:rtl/>
        </w:rPr>
        <w:lastRenderedPageBreak/>
        <w:t>הנחות:</w:t>
      </w:r>
    </w:p>
    <w:p w14:paraId="138C75D9" w14:textId="0044A5EE" w:rsidR="00C550D8" w:rsidRDefault="00C550D8" w:rsidP="00C550D8">
      <w:pPr>
        <w:pStyle w:val="ListParagraph"/>
        <w:numPr>
          <w:ilvl w:val="2"/>
          <w:numId w:val="9"/>
        </w:numPr>
        <w:ind w:left="571"/>
      </w:pPr>
      <w:r>
        <w:rPr>
          <w:rFonts w:hint="cs"/>
          <w:rtl/>
        </w:rPr>
        <w:t xml:space="preserve">הפרדה מושלמת במפריד. </w:t>
      </w:r>
      <w:r w:rsidRPr="00C550D8">
        <w:rPr>
          <w:rtl/>
        </w:rPr>
        <w:t xml:space="preserve">כל המתנול מתעבה ויוצא כתוצר טהור; כל הגזים </w:t>
      </w:r>
      <m:oMath>
        <m:r>
          <w:rPr>
            <w:rFonts w:ascii="Cambria Math" w:hAnsi="Cambria Math"/>
          </w:rPr>
          <m:t>CO,</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4</m:t>
            </m:r>
          </m:sub>
        </m:sSub>
      </m:oMath>
      <w:r>
        <w:rPr>
          <w:rFonts w:hint="cs"/>
          <w:rtl/>
        </w:rPr>
        <w:t xml:space="preserve"> </w:t>
      </w:r>
      <w:r w:rsidRPr="00C550D8">
        <w:rPr>
          <w:rtl/>
        </w:rPr>
        <w:t>יוצאים כזרם גז</w:t>
      </w:r>
      <w:r w:rsidRPr="00C550D8">
        <w:t>.</w:t>
      </w:r>
    </w:p>
    <w:p w14:paraId="288C1BC2" w14:textId="2F6A6D07" w:rsidR="00C550D8" w:rsidRDefault="00C550D8" w:rsidP="00C550D8">
      <w:pPr>
        <w:pStyle w:val="ListParagraph"/>
        <w:numPr>
          <w:ilvl w:val="2"/>
          <w:numId w:val="9"/>
        </w:numPr>
        <w:ind w:left="571"/>
      </w:pPr>
      <w:r>
        <w:rPr>
          <w:rFonts w:hint="cs"/>
          <w:rtl/>
        </w:rPr>
        <w:t>כל הזרמים הנכנסים והיוצאים מהמפצל הם בעלי אותו ההרכב.</w:t>
      </w:r>
    </w:p>
    <w:p w14:paraId="4CC467F2" w14:textId="1AE4A7BA" w:rsidR="00A729CA" w:rsidRDefault="00A920F6" w:rsidP="00163F69">
      <w:pPr>
        <w:pStyle w:val="ListParagraph"/>
        <w:numPr>
          <w:ilvl w:val="2"/>
          <w:numId w:val="9"/>
        </w:numPr>
        <w:ind w:left="571"/>
      </w:pPr>
      <w:r>
        <w:rPr>
          <w:rFonts w:hint="cs"/>
          <w:rtl/>
        </w:rPr>
        <w:t>כל האחוזים ה</w:t>
      </w:r>
      <w:r w:rsidR="00163F69">
        <w:rPr>
          <w:rFonts w:hint="cs"/>
          <w:rtl/>
        </w:rPr>
        <w:t>מוצגים בשרטוט ה</w:t>
      </w:r>
      <w:r>
        <w:rPr>
          <w:rFonts w:hint="cs"/>
          <w:rtl/>
        </w:rPr>
        <w:t>ם מולריים</w:t>
      </w:r>
    </w:p>
    <w:p w14:paraId="0042FE12" w14:textId="78DB2DFA" w:rsidR="00EF530F" w:rsidRPr="00EF530F" w:rsidRDefault="00EF530F" w:rsidP="00EF530F">
      <w:pPr>
        <w:pStyle w:val="ListParagraph"/>
        <w:bidi w:val="0"/>
        <w:spacing w:after="0" w:line="240" w:lineRule="auto"/>
        <w:ind w:left="502"/>
        <w:rPr>
          <w:rFonts w:ascii="Times New Roman" w:eastAsia="Times New Roman" w:hAnsi="Times New Roman" w:cs="Times New Roman"/>
          <w:kern w:val="0"/>
          <w14:ligatures w14:val="none"/>
        </w:rPr>
      </w:pPr>
      <w:r w:rsidRPr="00EF530F">
        <w:rPr>
          <w:noProof/>
        </w:rPr>
        <w:drawing>
          <wp:inline distT="0" distB="0" distL="0" distR="0" wp14:anchorId="78A58096" wp14:editId="713D09E2">
            <wp:extent cx="5456711" cy="2135235"/>
            <wp:effectExtent l="0" t="0" r="0" b="0"/>
            <wp:docPr id="177942135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472124" cy="2141266"/>
                    </a:xfrm>
                    <a:prstGeom prst="rect">
                      <a:avLst/>
                    </a:prstGeom>
                    <a:noFill/>
                    <a:ln>
                      <a:noFill/>
                    </a:ln>
                  </pic:spPr>
                </pic:pic>
              </a:graphicData>
            </a:graphic>
          </wp:inline>
        </w:drawing>
      </w:r>
    </w:p>
    <w:p w14:paraId="25586160" w14:textId="61847B7C" w:rsidR="005D5FE7" w:rsidRPr="005D5FE7" w:rsidRDefault="005D5FE7" w:rsidP="00B359ED">
      <w:pPr>
        <w:pStyle w:val="ListParagraph"/>
        <w:bidi w:val="0"/>
        <w:spacing w:after="0" w:line="240" w:lineRule="auto"/>
        <w:ind w:left="502"/>
        <w:rPr>
          <w:rFonts w:ascii="Times New Roman" w:eastAsia="Times New Roman" w:hAnsi="Times New Roman" w:cs="Times New Roman"/>
          <w:kern w:val="0"/>
          <w14:ligatures w14:val="none"/>
        </w:rPr>
      </w:pPr>
    </w:p>
    <w:p w14:paraId="519673E2" w14:textId="79986694" w:rsidR="00A9207D" w:rsidRDefault="00A729CA" w:rsidP="00A729CA">
      <w:pPr>
        <w:ind w:left="211"/>
        <w:rPr>
          <w:rtl/>
        </w:rPr>
      </w:pPr>
      <w:r w:rsidRPr="004B5FA7">
        <w:rPr>
          <w:rFonts w:hint="cs"/>
          <w:u w:val="single"/>
          <w:rtl/>
        </w:rPr>
        <w:t>נתחיל עם ניתוח דרגות חופש על המערכת הכוללת</w:t>
      </w:r>
      <w:r w:rsidR="00A9207D">
        <w:rPr>
          <w:rFonts w:hint="cs"/>
          <w:u w:val="single"/>
          <w:rtl/>
        </w:rPr>
        <w:t xml:space="preserve"> כ"קופסא שחורה"</w:t>
      </w:r>
      <w:r w:rsidR="005D5FE7" w:rsidRPr="004B5FA7">
        <w:rPr>
          <w:rFonts w:hint="cs"/>
          <w:u w:val="single"/>
          <w:rtl/>
        </w:rPr>
        <w:t xml:space="preserve"> (ריבוע סגול)</w:t>
      </w:r>
      <w:r w:rsidR="005D5FE7">
        <w:rPr>
          <w:rtl/>
        </w:rPr>
        <w:br/>
      </w:r>
      <w:r w:rsidR="00A9207D">
        <w:rPr>
          <w:rFonts w:hint="cs"/>
          <w:rtl/>
        </w:rPr>
        <w:t>מסתכלים רק על מה שנכנס ומה שיוצא</w:t>
      </w:r>
    </w:p>
    <w:p w14:paraId="53C1277C" w14:textId="283D47E7" w:rsidR="00A729CA" w:rsidRDefault="005D5FE7" w:rsidP="005D0E9C">
      <w:pPr>
        <w:ind w:left="211"/>
        <w:rPr>
          <w:rtl/>
        </w:rPr>
      </w:pPr>
      <w:r>
        <w:rPr>
          <w:rFonts w:hint="cs"/>
          <w:rtl/>
        </w:rPr>
        <w:t xml:space="preserve">במערכת הכוללת יש לנו 3 זרמים </w:t>
      </w:r>
      <w:r>
        <w:rPr>
          <w:rtl/>
        </w:rPr>
        <w:t>–</w:t>
      </w:r>
      <w:r>
        <w:rPr>
          <w:rFonts w:hint="cs"/>
          <w:rtl/>
        </w:rPr>
        <w:t xml:space="preserve"> 1,5,6</w:t>
      </w:r>
      <w:r>
        <w:br/>
      </w:r>
      <w:r w:rsidR="00D74955">
        <w:rPr>
          <w:rFonts w:hint="cs"/>
          <w:rtl/>
        </w:rPr>
        <w:t>נחשב דרגות חופש</w:t>
      </w:r>
      <w:r>
        <w:rPr>
          <w:rFonts w:hint="cs"/>
          <w:rtl/>
        </w:rPr>
        <w:t xml:space="preserve"> על </w:t>
      </w:r>
      <w:r w:rsidR="005D0E9C">
        <w:rPr>
          <w:rFonts w:hint="cs"/>
          <w:rtl/>
        </w:rPr>
        <w:t>בסיס אטומים (כי יש לנו קופסא שחורה, אנחנו לא יודעים מה קורה בפנים)</w:t>
      </w:r>
      <w:r>
        <w:rPr>
          <w:rtl/>
        </w:rPr>
        <w:br/>
      </w:r>
      <w:r>
        <w:rPr>
          <w:rFonts w:hint="cs"/>
          <w:rtl/>
        </w:rPr>
        <w:t xml:space="preserve">לכן חסרים </w:t>
      </w:r>
      <w:r w:rsidR="00A552BB">
        <w:rPr>
          <w:rFonts w:hint="cs"/>
          <w:rtl/>
        </w:rPr>
        <w:t>5</w:t>
      </w:r>
      <w:r>
        <w:rPr>
          <w:rFonts w:hint="cs"/>
          <w:rtl/>
        </w:rPr>
        <w:t xml:space="preserve"> נעלמים </w:t>
      </w:r>
      <m:oMath>
        <m:r>
          <w:rPr>
            <w:rFonts w:ascii="Cambria Math" w:hAnsi="Cambria Math"/>
          </w:rPr>
          <m:t xml:space="preserve"> </m:t>
        </m:r>
        <m:sSub>
          <m:sSubPr>
            <m:ctrlPr>
              <w:rPr>
                <w:rFonts w:ascii="Cambria Math" w:hAnsi="Cambria Math"/>
                <w:i/>
              </w:rPr>
            </m:ctrlPr>
          </m:sSubPr>
          <m:e>
            <m:acc>
              <m:accPr>
                <m:chr m:val="̇"/>
                <m:ctrlPr>
                  <w:rPr>
                    <w:rFonts w:ascii="Cambria Math" w:hAnsi="Cambria Math"/>
                  </w:rPr>
                </m:ctrlPr>
              </m:accPr>
              <m:e>
                <m:r>
                  <m:rPr>
                    <m:sty m:val="p"/>
                  </m:rPr>
                  <w:rPr>
                    <w:rFonts w:ascii="Cambria Math" w:hAnsi="Cambria Math"/>
                  </w:rPr>
                  <m:t>n</m:t>
                </m:r>
              </m:e>
            </m:acc>
          </m:e>
          <m:sub>
            <m:r>
              <w:rPr>
                <w:rFonts w:ascii="Cambria Math" w:hAnsi="Cambria Math"/>
              </w:rPr>
              <m:t>1</m:t>
            </m:r>
          </m:sub>
        </m:sSub>
        <m:r>
          <w:rPr>
            <w:rFonts w:ascii="Cambria Math" w:hAnsi="Cambria Math"/>
          </w:rPr>
          <m:t>,</m:t>
        </m:r>
        <m:sSub>
          <m:sSubPr>
            <m:ctrlPr>
              <w:rPr>
                <w:rFonts w:ascii="Cambria Math" w:hAnsi="Cambria Math"/>
                <w:i/>
              </w:rPr>
            </m:ctrlPr>
          </m:sSubPr>
          <m:e>
            <m:acc>
              <m:accPr>
                <m:chr m:val="̇"/>
                <m:ctrlPr>
                  <w:rPr>
                    <w:rFonts w:ascii="Cambria Math" w:hAnsi="Cambria Math"/>
                  </w:rPr>
                </m:ctrlPr>
              </m:accPr>
              <m:e>
                <m:r>
                  <m:rPr>
                    <m:sty m:val="p"/>
                  </m:rPr>
                  <w:rPr>
                    <w:rFonts w:ascii="Cambria Math" w:hAnsi="Cambria Math"/>
                  </w:rPr>
                  <m:t>n</m:t>
                </m:r>
              </m:e>
            </m:acc>
          </m:e>
          <m:sub>
            <m:r>
              <w:rPr>
                <w:rFonts w:ascii="Cambria Math" w:hAnsi="Cambria Math"/>
              </w:rPr>
              <m:t>6</m:t>
            </m:r>
          </m:sub>
        </m:sSub>
        <m:r>
          <w:rPr>
            <w:rFonts w:ascii="Cambria Math" w:hAnsi="Cambria Math"/>
          </w:rPr>
          <m:t xml:space="preserve">, </m:t>
        </m:r>
        <m:sSub>
          <m:sSubPr>
            <m:ctrlPr>
              <w:rPr>
                <w:rFonts w:ascii="Cambria Math" w:hAnsi="Cambria Math"/>
                <w:i/>
              </w:rPr>
            </m:ctrlPr>
          </m:sSubPr>
          <m:e>
            <m:acc>
              <m:accPr>
                <m:chr m:val="̇"/>
                <m:ctrlPr>
                  <w:rPr>
                    <w:rFonts w:ascii="Cambria Math" w:hAnsi="Cambria Math"/>
                  </w:rPr>
                </m:ctrlPr>
              </m:accPr>
              <m:e>
                <m:r>
                  <m:rPr>
                    <m:sty m:val="p"/>
                  </m:rPr>
                  <w:rPr>
                    <w:rFonts w:ascii="Cambria Math" w:hAnsi="Cambria Math"/>
                  </w:rPr>
                  <m:t>n</m:t>
                </m:r>
              </m:e>
            </m:acc>
          </m:e>
          <m:sub>
            <m:r>
              <w:rPr>
                <w:rFonts w:ascii="Cambria Math" w:hAnsi="Cambria Math"/>
              </w:rPr>
              <m:t>5</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CO,4</m:t>
            </m:r>
          </m:sub>
        </m:sSub>
        <m:r>
          <w:rPr>
            <w:rFonts w:ascii="Cambria Math" w:hAnsi="Cambria Math"/>
          </w:rPr>
          <m:t xml:space="preserve">, </m:t>
        </m:r>
        <m:sSub>
          <m:sSubPr>
            <m:ctrlPr>
              <w:rPr>
                <w:rFonts w:ascii="Cambria Math" w:hAnsi="Cambria Math"/>
                <w:i/>
              </w:rPr>
            </m:ctrlPr>
          </m:sSubPr>
          <m:e>
            <m:r>
              <w:rPr>
                <w:rFonts w:ascii="Cambria Math" w:hAnsi="Cambria Math"/>
              </w:rPr>
              <m:t>y</m:t>
            </m:r>
          </m:e>
          <m:sub>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,4</m:t>
            </m:r>
          </m:sub>
        </m:sSub>
        <m:r>
          <w:rPr>
            <w:rFonts w:ascii="Cambria Math" w:hAnsi="Cambria Math"/>
          </w:rPr>
          <m:t xml:space="preserve"> </m:t>
        </m:r>
      </m:oMath>
    </w:p>
    <w:p w14:paraId="6CD4F1F5" w14:textId="0BD9059A" w:rsidR="00163F69" w:rsidRDefault="005D5FE7" w:rsidP="00163F69">
      <w:pPr>
        <w:ind w:left="211"/>
        <w:rPr>
          <w:rtl/>
        </w:rPr>
      </w:pPr>
      <w:r>
        <w:rPr>
          <w:rFonts w:hint="cs"/>
          <w:rtl/>
        </w:rPr>
        <w:t>ויש לנו 3 מאזנים אפשריים</w:t>
      </w:r>
      <w:r w:rsidR="0050127C">
        <w:rPr>
          <w:rFonts w:hint="cs"/>
          <w:rtl/>
        </w:rPr>
        <w:t xml:space="preserve"> </w:t>
      </w:r>
      <w:r w:rsidR="0050127C">
        <w:rPr>
          <w:rtl/>
        </w:rPr>
        <w:t>–</w:t>
      </w:r>
      <w:r w:rsidR="0050127C">
        <w:rPr>
          <w:rFonts w:hint="cs"/>
          <w:rtl/>
        </w:rPr>
        <w:t xml:space="preserve"> על </w:t>
      </w:r>
      <w:r w:rsidR="005D0E9C">
        <w:rPr>
          <w:rFonts w:hint="cs"/>
          <w:rtl/>
        </w:rPr>
        <w:t xml:space="preserve">שלושה אטומים </w:t>
      </w:r>
      <w:r w:rsidR="005D0E9C">
        <w:t>C,H,O</w:t>
      </w:r>
      <m:oMath>
        <m:r>
          <w:rPr>
            <w:rFonts w:ascii="Cambria Math" w:hAnsi="Cambria Math"/>
          </w:rPr>
          <m:t xml:space="preserve"> </m:t>
        </m:r>
      </m:oMath>
      <w:r w:rsidR="0050127C">
        <w:br/>
      </w:r>
      <w:r w:rsidR="00163F69">
        <w:rPr>
          <w:rFonts w:hint="cs"/>
          <w:rtl/>
        </w:rPr>
        <w:t xml:space="preserve">ולכן דרגות חופש על המערכת הכוללת הן </w:t>
      </w:r>
      <m:oMath>
        <m:r>
          <w:rPr>
            <w:rFonts w:ascii="Cambria Math" w:hAnsi="Cambria Math"/>
          </w:rPr>
          <m:t>DOF=5-3</m:t>
        </m:r>
      </m:oMath>
      <w:r w:rsidR="00163F69">
        <w:rPr>
          <w:rFonts w:hint="cs"/>
          <w:rtl/>
        </w:rPr>
        <w:t xml:space="preserve"> </w:t>
      </w:r>
      <w:r w:rsidR="00163F69">
        <w:rPr>
          <w:rtl/>
        </w:rPr>
        <w:t>–</w:t>
      </w:r>
      <w:r w:rsidR="00163F69">
        <w:rPr>
          <w:rFonts w:hint="cs"/>
          <w:rtl/>
        </w:rPr>
        <w:t xml:space="preserve"> לא פתיר</w:t>
      </w:r>
      <w:r w:rsidR="00163F69">
        <w:rPr>
          <w:rtl/>
        </w:rPr>
        <w:br/>
      </w:r>
      <w:r w:rsidR="00163F69">
        <w:rPr>
          <w:rFonts w:hint="cs"/>
          <w:rtl/>
        </w:rPr>
        <w:t xml:space="preserve">נוכל להוריד דרגת חופש אחת על ידי הנחת בסיס חישוב של </w:t>
      </w:r>
      <m:oMath>
        <m:sSub>
          <m:sSubPr>
            <m:ctrlPr>
              <w:rPr>
                <w:rFonts w:ascii="Cambria Math" w:hAnsi="Cambria Math"/>
                <w:i/>
              </w:rPr>
            </m:ctrlPr>
          </m:sSubPr>
          <m:e>
            <m:acc>
              <m:accPr>
                <m:chr m:val="̇"/>
                <m:ctrlPr>
                  <w:rPr>
                    <w:rFonts w:ascii="Cambria Math" w:hAnsi="Cambria Math"/>
                  </w:rPr>
                </m:ctrlPr>
              </m:accPr>
              <m:e>
                <m:r>
                  <m:rPr>
                    <m:sty m:val="p"/>
                  </m:rPr>
                  <w:rPr>
                    <w:rFonts w:ascii="Cambria Math" w:hAnsi="Cambria Math"/>
                  </w:rPr>
                  <m:t>n</m:t>
                </m:r>
              </m:e>
            </m:acc>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100</m:t>
            </m:r>
          </m:num>
          <m:den>
            <m:r>
              <w:rPr>
                <w:rFonts w:ascii="Cambria Math" w:hAnsi="Cambria Math"/>
              </w:rPr>
              <m:t>h</m:t>
            </m:r>
          </m:den>
        </m:f>
      </m:oMath>
      <w:r w:rsidR="00163F69">
        <w:rPr>
          <w:rFonts w:hint="cs"/>
          <w:rtl/>
        </w:rPr>
        <w:t xml:space="preserve"> אבל עדיין חסרה עוד דרגה</w:t>
      </w:r>
    </w:p>
    <w:p w14:paraId="03557BCD" w14:textId="5E26F31C" w:rsidR="00A9207D" w:rsidRPr="005D0E9C" w:rsidRDefault="005D0E9C" w:rsidP="005D0E9C">
      <w:pPr>
        <w:pStyle w:val="remark"/>
        <w:rPr>
          <w:rtl/>
        </w:rPr>
      </w:pPr>
      <w:r w:rsidRPr="005D0E9C">
        <w:rPr>
          <w:rFonts w:hint="cs"/>
          <w:rtl/>
        </w:rPr>
        <w:t xml:space="preserve">על מנת למצוא את המידע החסר </w:t>
      </w:r>
      <w:r w:rsidR="00EF7A47" w:rsidRPr="005D0E9C">
        <w:rPr>
          <w:rFonts w:hint="cs"/>
          <w:rtl/>
        </w:rPr>
        <w:t>נסתכל על תת המערכות השונות עם הנחת בסיס החישוב</w:t>
      </w:r>
      <m:oMath>
        <m:sSub>
          <m:sSubPr>
            <m:ctrlPr>
              <w:rPr>
                <w:rFonts w:ascii="Cambria Math" w:hAnsi="Cambria Math"/>
                <w:i/>
              </w:rPr>
            </m:ctrlPr>
          </m:sSubPr>
          <m:e>
            <m:acc>
              <m:accPr>
                <m:chr m:val="̇"/>
                <m:ctrlPr>
                  <w:rPr>
                    <w:rFonts w:ascii="Cambria Math" w:eastAsia="Arial" w:hAnsi="Cambria Math" w:cs="Arial"/>
                    <w:kern w:val="2"/>
                    <w:szCs w:val="24"/>
                    <w:lang w:bidi="he-IL"/>
                    <w14:ligatures w14:val="standardContextual"/>
                  </w:rPr>
                </m:ctrlPr>
              </m:accPr>
              <m:e>
                <m:r>
                  <m:rPr>
                    <m:sty m:val="p"/>
                  </m:rPr>
                  <w:rPr>
                    <w:rFonts w:ascii="Cambria Math" w:hAnsi="Cambria Math"/>
                  </w:rPr>
                  <m:t>n</m:t>
                </m:r>
              </m:e>
            </m:acc>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100</m:t>
            </m:r>
          </m:num>
          <m:den>
            <m:r>
              <w:rPr>
                <w:rFonts w:ascii="Cambria Math" w:hAnsi="Cambria Math"/>
              </w:rPr>
              <m:t>h</m:t>
            </m:r>
          </m:den>
        </m:f>
      </m:oMath>
      <w:r w:rsidR="00EF7A47" w:rsidRPr="005D0E9C">
        <w:rPr>
          <w:rtl/>
        </w:rPr>
        <w:br/>
      </w:r>
      <w:r w:rsidR="00EF7A47" w:rsidRPr="005D0E9C">
        <w:rPr>
          <w:rFonts w:hint="cs"/>
          <w:rtl/>
        </w:rPr>
        <w:t xml:space="preserve">עם הזמן תתפתח לנו האינטואיציה של אילו תת-מערכות עדיפות בכל סיטואציה ולא באמת נחשב את דרגות החופש של כל תתי המערכות באופן מלא, אבל בשלב זה אנחנו עדיין עושים זאת למען התרגול. </w:t>
      </w:r>
    </w:p>
    <w:tbl>
      <w:tblPr>
        <w:bidiVisual/>
        <w:tblW w:w="93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73"/>
        <w:gridCol w:w="2551"/>
        <w:gridCol w:w="2977"/>
        <w:gridCol w:w="850"/>
        <w:gridCol w:w="1009"/>
      </w:tblGrid>
      <w:tr w:rsidR="003B467C" w:rsidRPr="00EF7A47" w14:paraId="2E1621E0" w14:textId="77777777" w:rsidTr="003B467C">
        <w:trPr>
          <w:tblHeader/>
          <w:tblCellSpacing w:w="15" w:type="dxa"/>
        </w:trPr>
        <w:tc>
          <w:tcPr>
            <w:tcW w:w="1928" w:type="dxa"/>
            <w:vAlign w:val="center"/>
            <w:hideMark/>
          </w:tcPr>
          <w:p w14:paraId="1BA817A8" w14:textId="77777777" w:rsidR="00EF7A47" w:rsidRPr="00EF7A47" w:rsidRDefault="00EF7A47" w:rsidP="00EF7A47">
            <w:pPr>
              <w:ind w:left="211"/>
              <w:rPr>
                <w:b/>
                <w:bCs/>
              </w:rPr>
            </w:pPr>
            <w:r w:rsidRPr="00EF7A47">
              <w:rPr>
                <w:b/>
                <w:bCs/>
                <w:rtl/>
              </w:rPr>
              <w:t>תת־מערכת</w:t>
            </w:r>
          </w:p>
        </w:tc>
        <w:tc>
          <w:tcPr>
            <w:tcW w:w="2521" w:type="dxa"/>
            <w:vAlign w:val="center"/>
            <w:hideMark/>
          </w:tcPr>
          <w:p w14:paraId="1AA04134" w14:textId="32F0A55A" w:rsidR="00EF7A47" w:rsidRPr="00EF7A47" w:rsidRDefault="00EF7A47" w:rsidP="00EF7A47">
            <w:pPr>
              <w:ind w:left="211"/>
              <w:rPr>
                <w:b/>
                <w:bCs/>
              </w:rPr>
            </w:pPr>
            <w:r w:rsidRPr="00EF7A47">
              <w:rPr>
                <w:b/>
                <w:bCs/>
                <w:rtl/>
              </w:rPr>
              <w:t xml:space="preserve">נעלמים </w:t>
            </w:r>
          </w:p>
        </w:tc>
        <w:tc>
          <w:tcPr>
            <w:tcW w:w="2947" w:type="dxa"/>
            <w:vAlign w:val="center"/>
            <w:hideMark/>
          </w:tcPr>
          <w:p w14:paraId="10F23213" w14:textId="77777777" w:rsidR="00EF7A47" w:rsidRPr="00EF7A47" w:rsidRDefault="00EF7A47" w:rsidP="00EF7A47">
            <w:pPr>
              <w:ind w:left="211"/>
              <w:rPr>
                <w:b/>
                <w:bCs/>
              </w:rPr>
            </w:pPr>
            <w:r w:rsidRPr="00EF7A47">
              <w:rPr>
                <w:b/>
                <w:bCs/>
                <w:rtl/>
              </w:rPr>
              <w:t>מידע זמין (משוואות)</w:t>
            </w:r>
          </w:p>
        </w:tc>
        <w:tc>
          <w:tcPr>
            <w:tcW w:w="820" w:type="dxa"/>
            <w:vAlign w:val="center"/>
            <w:hideMark/>
          </w:tcPr>
          <w:p w14:paraId="3677AFA3" w14:textId="77777777" w:rsidR="00EF7A47" w:rsidRPr="00EF7A47" w:rsidRDefault="00EF7A47" w:rsidP="00EF7A47">
            <w:pPr>
              <w:ind w:left="211"/>
              <w:rPr>
                <w:b/>
                <w:bCs/>
              </w:rPr>
            </w:pPr>
            <w:r w:rsidRPr="00EF7A47">
              <w:rPr>
                <w:b/>
                <w:bCs/>
              </w:rPr>
              <w:t>DOF</w:t>
            </w:r>
          </w:p>
        </w:tc>
        <w:tc>
          <w:tcPr>
            <w:tcW w:w="964" w:type="dxa"/>
            <w:vAlign w:val="center"/>
            <w:hideMark/>
          </w:tcPr>
          <w:p w14:paraId="2899C48D" w14:textId="77777777" w:rsidR="00EF7A47" w:rsidRPr="00EF7A47" w:rsidRDefault="00EF7A47" w:rsidP="00EF7A47">
            <w:pPr>
              <w:ind w:left="211"/>
              <w:rPr>
                <w:b/>
                <w:bCs/>
              </w:rPr>
            </w:pPr>
            <w:r w:rsidRPr="00EF7A47">
              <w:rPr>
                <w:b/>
                <w:bCs/>
                <w:rtl/>
              </w:rPr>
              <w:t>פתיר</w:t>
            </w:r>
            <w:r w:rsidRPr="00EF7A47">
              <w:rPr>
                <w:b/>
                <w:bCs/>
              </w:rPr>
              <w:t>?</w:t>
            </w:r>
          </w:p>
        </w:tc>
      </w:tr>
      <w:tr w:rsidR="003B467C" w:rsidRPr="00EF7A47" w14:paraId="4AB8FDEC" w14:textId="77777777" w:rsidTr="003B467C">
        <w:trPr>
          <w:tblCellSpacing w:w="15" w:type="dxa"/>
        </w:trPr>
        <w:tc>
          <w:tcPr>
            <w:tcW w:w="1928" w:type="dxa"/>
            <w:vAlign w:val="center"/>
            <w:hideMark/>
          </w:tcPr>
          <w:p w14:paraId="221E613F" w14:textId="77777777" w:rsidR="00EF7A47" w:rsidRPr="00EF7A47" w:rsidRDefault="00EF7A47" w:rsidP="00EF7A47">
            <w:pPr>
              <w:ind w:left="211"/>
            </w:pPr>
            <w:r w:rsidRPr="00EF7A47">
              <w:rPr>
                <w:rtl/>
              </w:rPr>
              <w:t>מערכת כוללת (קופסה שחורה)</w:t>
            </w:r>
          </w:p>
        </w:tc>
        <w:tc>
          <w:tcPr>
            <w:tcW w:w="2521" w:type="dxa"/>
            <w:vAlign w:val="center"/>
            <w:hideMark/>
          </w:tcPr>
          <w:p w14:paraId="028583AF" w14:textId="7114EE19" w:rsidR="00EF7A47" w:rsidRPr="00EF7A47" w:rsidRDefault="00000000" w:rsidP="00EF7A47">
            <w:pPr>
              <w:ind w:left="211"/>
            </w:pPr>
            <m:oMath>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6</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CO,6</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C</m:t>
                      </m:r>
                      <m:sSub>
                        <m:sSubPr>
                          <m:ctrlPr>
                            <w:rPr>
                              <w:rFonts w:ascii="Cambria Math" w:hAnsi="Cambria Math"/>
                              <w:i/>
                            </w:rPr>
                          </m:ctrlPr>
                        </m:sSubPr>
                        <m:e>
                          <m:r>
                            <w:rPr>
                              <w:rFonts w:ascii="Cambria Math" w:hAnsi="Cambria Math"/>
                            </w:rPr>
                            <m:t>H</m:t>
                          </m:r>
                        </m:e>
                        <m:sub>
                          <m:r>
                            <w:rPr>
                              <w:rFonts w:ascii="Cambria Math" w:hAnsi="Cambria Math"/>
                            </w:rPr>
                            <m:t>4</m:t>
                          </m:r>
                        </m:sub>
                      </m:sSub>
                      <m:r>
                        <w:rPr>
                          <w:rFonts w:ascii="Cambria Math" w:hAnsi="Cambria Math"/>
                        </w:rPr>
                        <m:t>,6</m:t>
                      </m:r>
                    </m:sub>
                  </m:sSub>
                </m:e>
              </m:d>
            </m:oMath>
            <w:r w:rsidR="00EF7A47" w:rsidRPr="00EF7A47">
              <w:t xml:space="preserve">- </w:t>
            </w:r>
            <w:r w:rsidR="00EF7A47" w:rsidRPr="00EF7A47">
              <w:rPr>
                <w:rtl/>
              </w:rPr>
              <w:t>סה"כ 4</w:t>
            </w:r>
          </w:p>
        </w:tc>
        <w:tc>
          <w:tcPr>
            <w:tcW w:w="2947" w:type="dxa"/>
            <w:vAlign w:val="center"/>
            <w:hideMark/>
          </w:tcPr>
          <w:p w14:paraId="5719833A" w14:textId="341C77AC" w:rsidR="00EF7A47" w:rsidRPr="00EF7A47" w:rsidRDefault="005D0E9C" w:rsidP="00EF7A47">
            <w:pPr>
              <w:ind w:left="211"/>
              <w:rPr>
                <w:rtl/>
              </w:rPr>
            </w:pPr>
            <w:r>
              <w:rPr>
                <w:rFonts w:hint="cs"/>
                <w:rtl/>
              </w:rPr>
              <w:t xml:space="preserve">מאזנים אטומיים </w:t>
            </w:r>
            <w:r>
              <w:t>C,H,O</w:t>
            </w:r>
            <w:r>
              <w:rPr>
                <w:rFonts w:hint="cs"/>
                <w:rtl/>
              </w:rPr>
              <w:t xml:space="preserve"> </w:t>
            </w:r>
            <w:r>
              <w:rPr>
                <w:rtl/>
              </w:rPr>
              <w:t>–</w:t>
            </w:r>
            <w:r>
              <w:rPr>
                <w:rFonts w:hint="cs"/>
                <w:rtl/>
              </w:rPr>
              <w:t xml:space="preserve"> סך הכל 3 מאזנים. </w:t>
            </w:r>
          </w:p>
        </w:tc>
        <w:tc>
          <w:tcPr>
            <w:tcW w:w="820" w:type="dxa"/>
            <w:vAlign w:val="center"/>
            <w:hideMark/>
          </w:tcPr>
          <w:p w14:paraId="08CC19D3" w14:textId="77777777" w:rsidR="00EF7A47" w:rsidRPr="00EF7A47" w:rsidRDefault="00EF7A47" w:rsidP="00EF7A47">
            <w:pPr>
              <w:ind w:left="211"/>
            </w:pPr>
            <w:r w:rsidRPr="00EF7A47">
              <w:t>1</w:t>
            </w:r>
          </w:p>
        </w:tc>
        <w:tc>
          <w:tcPr>
            <w:tcW w:w="964" w:type="dxa"/>
            <w:vAlign w:val="center"/>
            <w:hideMark/>
          </w:tcPr>
          <w:p w14:paraId="19075E4A" w14:textId="77777777" w:rsidR="00EF7A47" w:rsidRPr="00EF7A47" w:rsidRDefault="00EF7A47" w:rsidP="00EF7A47">
            <w:pPr>
              <w:ind w:left="211"/>
            </w:pPr>
            <w:r w:rsidRPr="00EF7A47">
              <w:rPr>
                <w:rtl/>
              </w:rPr>
              <w:t>לא</w:t>
            </w:r>
          </w:p>
        </w:tc>
      </w:tr>
      <w:tr w:rsidR="003B467C" w:rsidRPr="00EF7A47" w14:paraId="70A51D2F" w14:textId="77777777" w:rsidTr="003B467C">
        <w:trPr>
          <w:tblCellSpacing w:w="15" w:type="dxa"/>
        </w:trPr>
        <w:tc>
          <w:tcPr>
            <w:tcW w:w="1928" w:type="dxa"/>
            <w:vAlign w:val="center"/>
            <w:hideMark/>
          </w:tcPr>
          <w:p w14:paraId="35F213B0" w14:textId="56A72DFB" w:rsidR="00EF7A47" w:rsidRPr="00EF7A47" w:rsidRDefault="00EF7A47" w:rsidP="00EF7A47">
            <w:pPr>
              <w:ind w:left="211"/>
            </w:pPr>
            <w:r w:rsidRPr="00EF7A47">
              <w:rPr>
                <w:rtl/>
              </w:rPr>
              <w:t>ערבוב</w:t>
            </w:r>
            <w:r w:rsidRPr="00EF7A47">
              <w:t xml:space="preserve"> (Mixer) </w:t>
            </w:r>
          </w:p>
        </w:tc>
        <w:tc>
          <w:tcPr>
            <w:tcW w:w="2521" w:type="dxa"/>
            <w:vAlign w:val="center"/>
            <w:hideMark/>
          </w:tcPr>
          <w:p w14:paraId="3BFD3A0A" w14:textId="77777777" w:rsidR="00071358" w:rsidRPr="00071358" w:rsidRDefault="00000000" w:rsidP="00EF7A47">
            <m:oMathPara>
              <m:oMath>
                <m:sSub>
                  <m:sSubPr>
                    <m:ctrlPr>
                      <w:rPr>
                        <w:rFonts w:ascii="Cambria Math" w:hAnsi="Cambria Math"/>
                        <w:i/>
                      </w:rPr>
                    </m:ctrlPr>
                  </m:sSubPr>
                  <m:e>
                    <m:acc>
                      <m:accPr>
                        <m:chr m:val="̇"/>
                        <m:ctrlPr>
                          <w:rPr>
                            <w:rFonts w:ascii="Cambria Math" w:hAnsi="Cambria Math"/>
                          </w:rPr>
                        </m:ctrlPr>
                      </m:accPr>
                      <m:e>
                        <m:r>
                          <m:rPr>
                            <m:sty m:val="p"/>
                          </m:rPr>
                          <w:rPr>
                            <w:rFonts w:ascii="Cambria Math" w:hAnsi="Cambria Math"/>
                          </w:rPr>
                          <m:t>n</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CO,2</m:t>
                    </m:r>
                  </m:sub>
                </m:sSub>
                <m:r>
                  <w:rPr>
                    <w:rFonts w:ascii="Cambria Math" w:hAnsi="Cambria Math"/>
                  </w:rPr>
                  <m:t>,</m:t>
                </m:r>
              </m:oMath>
            </m:oMathPara>
          </w:p>
          <w:p w14:paraId="22EA0F52" w14:textId="78C51681" w:rsidR="00EF7A47" w:rsidRPr="00EF7A47" w:rsidRDefault="00000000" w:rsidP="00EF7A47">
            <w:pPr>
              <w:rPr>
                <w:rtl/>
              </w:rPr>
            </w:pPr>
            <m:oMathPara>
              <m:oMath>
                <m:sSub>
                  <m:sSubPr>
                    <m:ctrlPr>
                      <w:rPr>
                        <w:rFonts w:ascii="Cambria Math" w:hAnsi="Cambria Math"/>
                        <w:i/>
                      </w:rPr>
                    </m:ctrlPr>
                  </m:sSubPr>
                  <m:e>
                    <m:acc>
                      <m:accPr>
                        <m:chr m:val="̇"/>
                        <m:ctrlPr>
                          <w:rPr>
                            <w:rFonts w:ascii="Cambria Math" w:hAnsi="Cambria Math"/>
                          </w:rPr>
                        </m:ctrlPr>
                      </m:accPr>
                      <m:e>
                        <m:r>
                          <m:rPr>
                            <m:sty m:val="p"/>
                          </m:rPr>
                          <w:rPr>
                            <w:rFonts w:ascii="Cambria Math" w:hAnsi="Cambria Math"/>
                          </w:rPr>
                          <m:t>n</m:t>
                        </m:r>
                      </m:e>
                    </m:acc>
                  </m:e>
                  <m:sub>
                    <m:r>
                      <w:rPr>
                        <w:rFonts w:ascii="Cambria Math" w:hAnsi="Cambria Math"/>
                      </w:rPr>
                      <m:t>7</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CO,4</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C</m:t>
                    </m:r>
                    <m:sSub>
                      <m:sSubPr>
                        <m:ctrlPr>
                          <w:rPr>
                            <w:rFonts w:ascii="Cambria Math" w:hAnsi="Cambria Math"/>
                            <w:i/>
                          </w:rPr>
                        </m:ctrlPr>
                      </m:sSubPr>
                      <m:e>
                        <m:r>
                          <w:rPr>
                            <w:rFonts w:ascii="Cambria Math" w:hAnsi="Cambria Math"/>
                          </w:rPr>
                          <m:t>H</m:t>
                        </m:r>
                      </m:e>
                      <m:sub>
                        <m:r>
                          <w:rPr>
                            <w:rFonts w:ascii="Cambria Math" w:hAnsi="Cambria Math"/>
                          </w:rPr>
                          <m:t>4</m:t>
                        </m:r>
                      </m:sub>
                    </m:sSub>
                    <m:r>
                      <w:rPr>
                        <w:rFonts w:ascii="Cambria Math" w:hAnsi="Cambria Math"/>
                      </w:rPr>
                      <m:t>,4</m:t>
                    </m:r>
                  </m:sub>
                </m:sSub>
              </m:oMath>
            </m:oMathPara>
          </w:p>
        </w:tc>
        <w:tc>
          <w:tcPr>
            <w:tcW w:w="2947" w:type="dxa"/>
            <w:vAlign w:val="center"/>
            <w:hideMark/>
          </w:tcPr>
          <w:p w14:paraId="085A821A" w14:textId="2977605D" w:rsidR="00EF7A47" w:rsidRPr="00EF7A47" w:rsidRDefault="00CB617F" w:rsidP="00EF7A47">
            <w:pPr>
              <w:ind w:left="211"/>
            </w:pPr>
            <w:r>
              <w:rPr>
                <w:rFonts w:hint="cs"/>
                <w:rtl/>
              </w:rPr>
              <w:t xml:space="preserve">מאזנים עם הרכיבים בנקודת הערבוב </w:t>
            </w:r>
            <w:r>
              <w:rPr>
                <w:rtl/>
              </w:rPr>
              <w:t>–</w:t>
            </w:r>
            <w:r>
              <w:rPr>
                <w:rFonts w:hint="cs"/>
                <w:rtl/>
              </w:rPr>
              <w:t xml:space="preserve"> סך הכל 3 משוואות. </w:t>
            </w:r>
          </w:p>
        </w:tc>
        <w:tc>
          <w:tcPr>
            <w:tcW w:w="820" w:type="dxa"/>
            <w:vAlign w:val="center"/>
            <w:hideMark/>
          </w:tcPr>
          <w:p w14:paraId="133DD399" w14:textId="64E20A9C" w:rsidR="00EF7A47" w:rsidRPr="00EF7A47" w:rsidRDefault="00071358" w:rsidP="00EF7A47">
            <w:pPr>
              <w:ind w:left="211"/>
            </w:pPr>
            <w:r>
              <w:t>2</w:t>
            </w:r>
          </w:p>
        </w:tc>
        <w:tc>
          <w:tcPr>
            <w:tcW w:w="964" w:type="dxa"/>
            <w:vAlign w:val="center"/>
            <w:hideMark/>
          </w:tcPr>
          <w:p w14:paraId="45EB583E" w14:textId="77777777" w:rsidR="00EF7A47" w:rsidRPr="00EF7A47" w:rsidRDefault="00EF7A47" w:rsidP="00EF7A47">
            <w:pPr>
              <w:ind w:left="211"/>
            </w:pPr>
            <w:r w:rsidRPr="00EF7A47">
              <w:rPr>
                <w:rtl/>
              </w:rPr>
              <w:t>לא</w:t>
            </w:r>
          </w:p>
        </w:tc>
      </w:tr>
      <w:tr w:rsidR="003B467C" w:rsidRPr="00EF7A47" w14:paraId="7BD47664" w14:textId="77777777" w:rsidTr="003B467C">
        <w:trPr>
          <w:tblCellSpacing w:w="15" w:type="dxa"/>
        </w:trPr>
        <w:tc>
          <w:tcPr>
            <w:tcW w:w="1928" w:type="dxa"/>
            <w:vAlign w:val="center"/>
            <w:hideMark/>
          </w:tcPr>
          <w:p w14:paraId="095D8C0A" w14:textId="61E62F08" w:rsidR="00EF7A47" w:rsidRPr="00EF7A47" w:rsidRDefault="00EF7A47" w:rsidP="00EF7A47">
            <w:pPr>
              <w:ind w:left="211"/>
            </w:pPr>
            <w:r w:rsidRPr="00EF7A47">
              <w:rPr>
                <w:rtl/>
              </w:rPr>
              <w:lastRenderedPageBreak/>
              <w:t xml:space="preserve">ריאקטור בלבד </w:t>
            </w:r>
          </w:p>
        </w:tc>
        <w:tc>
          <w:tcPr>
            <w:tcW w:w="2521" w:type="dxa"/>
            <w:vAlign w:val="center"/>
            <w:hideMark/>
          </w:tcPr>
          <w:p w14:paraId="388622BD" w14:textId="24014A39" w:rsidR="00071358" w:rsidRDefault="00000000" w:rsidP="00EF7A47">
            <w:pPr>
              <w:ind w:left="211"/>
            </w:pPr>
            <m:oMathPara>
              <m:oMath>
                <m:sSub>
                  <m:sSubPr>
                    <m:ctrlPr>
                      <w:rPr>
                        <w:rFonts w:ascii="Cambria Math" w:hAnsi="Cambria Math"/>
                        <w:i/>
                      </w:rPr>
                    </m:ctrlPr>
                  </m:sSubPr>
                  <m:e>
                    <m:acc>
                      <m:accPr>
                        <m:chr m:val="̇"/>
                        <m:ctrlPr>
                          <w:rPr>
                            <w:rFonts w:ascii="Cambria Math" w:hAnsi="Cambria Math"/>
                          </w:rPr>
                        </m:ctrlPr>
                      </m:accPr>
                      <m:e>
                        <m:r>
                          <m:rPr>
                            <m:sty m:val="p"/>
                          </m:rPr>
                          <w:rPr>
                            <w:rFonts w:ascii="Cambria Math" w:hAnsi="Cambria Math"/>
                          </w:rPr>
                          <m:t>n</m:t>
                        </m:r>
                      </m:e>
                    </m:acc>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CO,2</m:t>
                    </m:r>
                  </m:sub>
                </m:sSub>
                <m:r>
                  <m:rPr>
                    <m:sty m:val="p"/>
                  </m:rPr>
                  <w:rPr>
                    <w:rtl/>
                  </w:rPr>
                  <w:br/>
                </m:r>
              </m:oMath>
              <m:oMath>
                <m:sSub>
                  <m:sSubPr>
                    <m:ctrlPr>
                      <w:rPr>
                        <w:rFonts w:ascii="Cambria Math" w:hAnsi="Cambria Math"/>
                        <w:i/>
                      </w:rPr>
                    </m:ctrlPr>
                  </m:sSubPr>
                  <m:e>
                    <m:acc>
                      <m:accPr>
                        <m:chr m:val="̇"/>
                        <m:ctrlPr>
                          <w:rPr>
                            <w:rFonts w:ascii="Cambria Math" w:hAnsi="Cambria Math"/>
                          </w:rPr>
                        </m:ctrlPr>
                      </m:accPr>
                      <m:e>
                        <m:r>
                          <m:rPr>
                            <m:sty m:val="p"/>
                          </m:rPr>
                          <w:rPr>
                            <w:rFonts w:ascii="Cambria Math" w:hAnsi="Cambria Math"/>
                          </w:rPr>
                          <m:t>n</m:t>
                        </m:r>
                      </m:e>
                    </m:acc>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CO,3</m:t>
                    </m:r>
                  </m:sub>
                </m:sSub>
                <m:r>
                  <w:rPr>
                    <w:rFonts w:ascii="Cambria Math" w:hAnsi="Cambria Math"/>
                  </w:rPr>
                  <m:t>,</m:t>
                </m:r>
                <m:sSub>
                  <m:sSubPr>
                    <m:ctrlPr>
                      <w:rPr>
                        <w:rFonts w:ascii="Cambria Math" w:hAnsi="Cambria Math"/>
                        <w:i/>
                      </w:rPr>
                    </m:ctrlPr>
                  </m:sSubPr>
                  <m:e>
                    <m:r>
                      <w:rPr>
                        <w:rFonts w:ascii="Cambria Math" w:hAnsi="Cambria Math"/>
                      </w:rPr>
                      <m:t>y</m:t>
                    </m:r>
                  </m:e>
                  <m:sub>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C</m:t>
                    </m:r>
                    <m:sSub>
                      <m:sSubPr>
                        <m:ctrlPr>
                          <w:rPr>
                            <w:rFonts w:ascii="Cambria Math" w:hAnsi="Cambria Math"/>
                            <w:i/>
                          </w:rPr>
                        </m:ctrlPr>
                      </m:sSubPr>
                      <m:e>
                        <m:r>
                          <w:rPr>
                            <w:rFonts w:ascii="Cambria Math" w:hAnsi="Cambria Math"/>
                          </w:rPr>
                          <m:t>H</m:t>
                        </m:r>
                      </m:e>
                      <m:sub>
                        <m:r>
                          <w:rPr>
                            <w:rFonts w:ascii="Cambria Math" w:hAnsi="Cambria Math"/>
                          </w:rPr>
                          <m:t>4</m:t>
                        </m:r>
                      </m:sub>
                    </m:sSub>
                    <m:r>
                      <w:rPr>
                        <w:rFonts w:ascii="Cambria Math" w:hAnsi="Cambria Math"/>
                      </w:rPr>
                      <m:t>,3</m:t>
                    </m:r>
                  </m:sub>
                </m:sSub>
              </m:oMath>
            </m:oMathPara>
          </w:p>
          <w:p w14:paraId="64D207C3" w14:textId="516B9F6F" w:rsidR="00EF7A47" w:rsidRPr="00EF7A47" w:rsidRDefault="00EF7A47" w:rsidP="00EF7A47">
            <w:pPr>
              <w:ind w:left="211"/>
            </w:pPr>
            <w:r w:rsidRPr="00EF7A47">
              <w:rPr>
                <w:rtl/>
              </w:rPr>
              <w:t>משתנה תגובה</w:t>
            </w:r>
            <w:r w:rsidRPr="00EF7A47">
              <w:t xml:space="preserve"> (</w:t>
            </w:r>
            <m:oMath>
              <m:r>
                <m:rPr>
                  <m:sty m:val="p"/>
                </m:rPr>
                <w:rPr>
                  <w:rFonts w:ascii="Cambria Math" w:hAnsi="Cambria Math"/>
                </w:rPr>
                <m:t>ξ</m:t>
              </m:r>
            </m:oMath>
            <w:r w:rsidRPr="00EF7A47">
              <w:t xml:space="preserve">) - </w:t>
            </w:r>
            <w:r w:rsidRPr="00EF7A47">
              <w:rPr>
                <w:rtl/>
              </w:rPr>
              <w:t xml:space="preserve">סה"כ </w:t>
            </w:r>
            <w:r w:rsidR="00071358">
              <w:t>7</w:t>
            </w:r>
          </w:p>
        </w:tc>
        <w:tc>
          <w:tcPr>
            <w:tcW w:w="2947" w:type="dxa"/>
            <w:vAlign w:val="center"/>
            <w:hideMark/>
          </w:tcPr>
          <w:p w14:paraId="6880C384" w14:textId="257C13F6" w:rsidR="00EF7A47" w:rsidRPr="00EF7A47" w:rsidRDefault="00EF7A47" w:rsidP="00EF7A47">
            <w:pPr>
              <w:ind w:left="211"/>
            </w:pPr>
            <w:r w:rsidRPr="00EF7A47">
              <w:rPr>
                <w:rtl/>
              </w:rPr>
              <w:t>מ</w:t>
            </w:r>
            <w:r w:rsidR="00CB617F">
              <w:rPr>
                <w:rFonts w:hint="cs"/>
                <w:rtl/>
              </w:rPr>
              <w:t xml:space="preserve">שוואות על מינים מוגדרות באמצעות </w:t>
            </w:r>
            <m:oMath>
              <m:r>
                <m:rPr>
                  <m:sty m:val="p"/>
                </m:rPr>
                <w:rPr>
                  <w:rFonts w:ascii="Cambria Math" w:hAnsi="Cambria Math"/>
                </w:rPr>
                <m:t>ξ</m:t>
              </m:r>
            </m:oMath>
            <w:r w:rsidRPr="00EF7A47">
              <w:t xml:space="preserve"> </w:t>
            </w:r>
            <w:r w:rsidR="00CB617F">
              <w:rPr>
                <w:rtl/>
              </w:rPr>
              <w:t>–</w:t>
            </w:r>
            <w:r w:rsidR="00CB617F">
              <w:rPr>
                <w:rFonts w:hint="cs"/>
                <w:rtl/>
              </w:rPr>
              <w:t xml:space="preserve"> 4 משוואות</w:t>
            </w:r>
            <w:r w:rsidR="00CB617F">
              <w:rPr>
                <w:rtl/>
              </w:rPr>
              <w:br/>
            </w:r>
            <w:r w:rsidR="00CB617F">
              <w:rPr>
                <w:rFonts w:hint="cs"/>
                <w:rtl/>
              </w:rPr>
              <w:t xml:space="preserve">אילוצים פיסיקליים </w:t>
            </w:r>
            <w:r w:rsidR="00CB617F">
              <w:rPr>
                <w:rtl/>
              </w:rPr>
              <w:t>–</w:t>
            </w:r>
            <w:r w:rsidR="00CB617F">
              <w:rPr>
                <w:rFonts w:hint="cs"/>
                <w:rtl/>
              </w:rPr>
              <w:t xml:space="preserve"> מקדם המרה</w:t>
            </w:r>
            <w:r w:rsidR="003B7815">
              <w:rPr>
                <w:rtl/>
              </w:rPr>
              <w:br/>
            </w:r>
            <w:r w:rsidR="00CB617F">
              <w:rPr>
                <w:rFonts w:hint="cs"/>
                <w:rtl/>
              </w:rPr>
              <w:t xml:space="preserve">סך הכל - </w:t>
            </w:r>
            <w:r w:rsidR="003B7815">
              <w:rPr>
                <w:rFonts w:hint="cs"/>
                <w:rtl/>
              </w:rPr>
              <w:t>5</w:t>
            </w:r>
          </w:p>
        </w:tc>
        <w:tc>
          <w:tcPr>
            <w:tcW w:w="820" w:type="dxa"/>
            <w:vAlign w:val="center"/>
            <w:hideMark/>
          </w:tcPr>
          <w:p w14:paraId="2ED98C93" w14:textId="1227CFC8" w:rsidR="00EF7A47" w:rsidRPr="00EF7A47" w:rsidRDefault="003B7815" w:rsidP="00EF7A47">
            <w:pPr>
              <w:ind w:left="211"/>
            </w:pPr>
            <w:r>
              <w:rPr>
                <w:rFonts w:hint="cs"/>
                <w:rtl/>
              </w:rPr>
              <w:t>2</w:t>
            </w:r>
          </w:p>
        </w:tc>
        <w:tc>
          <w:tcPr>
            <w:tcW w:w="964" w:type="dxa"/>
            <w:vAlign w:val="center"/>
            <w:hideMark/>
          </w:tcPr>
          <w:p w14:paraId="6AF2B346" w14:textId="77777777" w:rsidR="00EF7A47" w:rsidRPr="00EF7A47" w:rsidRDefault="00EF7A47" w:rsidP="00EF7A47">
            <w:pPr>
              <w:ind w:left="211"/>
            </w:pPr>
            <w:r w:rsidRPr="00EF7A47">
              <w:rPr>
                <w:rtl/>
              </w:rPr>
              <w:t>לא</w:t>
            </w:r>
          </w:p>
        </w:tc>
      </w:tr>
      <w:tr w:rsidR="003B467C" w:rsidRPr="00EF7A47" w14:paraId="652218FE" w14:textId="77777777" w:rsidTr="003B467C">
        <w:trPr>
          <w:tblCellSpacing w:w="15" w:type="dxa"/>
        </w:trPr>
        <w:tc>
          <w:tcPr>
            <w:tcW w:w="1928" w:type="dxa"/>
            <w:vAlign w:val="center"/>
            <w:hideMark/>
          </w:tcPr>
          <w:p w14:paraId="20CEE52C" w14:textId="2D249315" w:rsidR="00CB617F" w:rsidRPr="00EF7A47" w:rsidRDefault="00CB617F" w:rsidP="00EF7A47">
            <w:pPr>
              <w:ind w:left="211"/>
            </w:pPr>
            <w:r w:rsidRPr="00EF7A47">
              <w:rPr>
                <w:rtl/>
              </w:rPr>
              <w:t>מפריד</w:t>
            </w:r>
            <w:r w:rsidRPr="00EF7A47">
              <w:t xml:space="preserve"> (Condenser) </w:t>
            </w:r>
            <w:r w:rsidRPr="00EF7A47">
              <w:rPr>
                <w:rtl/>
              </w:rPr>
              <w:t xml:space="preserve">בלבד </w:t>
            </w:r>
          </w:p>
        </w:tc>
        <w:tc>
          <w:tcPr>
            <w:tcW w:w="2521" w:type="dxa"/>
            <w:vAlign w:val="center"/>
            <w:hideMark/>
          </w:tcPr>
          <w:p w14:paraId="2D70A748" w14:textId="77777777" w:rsidR="00CB617F" w:rsidRPr="00D25597" w:rsidRDefault="00000000" w:rsidP="00EF7A47">
            <w:pPr>
              <w:ind w:left="211"/>
            </w:pPr>
            <m:oMathPara>
              <m:oMath>
                <m:sSub>
                  <m:sSubPr>
                    <m:ctrlPr>
                      <w:rPr>
                        <w:rFonts w:ascii="Cambria Math" w:hAnsi="Cambria Math"/>
                        <w:i/>
                      </w:rPr>
                    </m:ctrlPr>
                  </m:sSubPr>
                  <m:e>
                    <m:acc>
                      <m:accPr>
                        <m:chr m:val="̇"/>
                        <m:ctrlPr>
                          <w:rPr>
                            <w:rFonts w:ascii="Cambria Math" w:hAnsi="Cambria Math"/>
                          </w:rPr>
                        </m:ctrlPr>
                      </m:accPr>
                      <m:e>
                        <m:r>
                          <m:rPr>
                            <m:sty m:val="p"/>
                          </m:rPr>
                          <w:rPr>
                            <w:rFonts w:ascii="Cambria Math" w:hAnsi="Cambria Math"/>
                          </w:rPr>
                          <m:t>n</m:t>
                        </m:r>
                      </m:e>
                    </m:acc>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CO,3</m:t>
                    </m:r>
                  </m:sub>
                </m:sSub>
                <m:r>
                  <w:rPr>
                    <w:rFonts w:ascii="Cambria Math" w:hAnsi="Cambria Math"/>
                  </w:rPr>
                  <m:t>,</m:t>
                </m:r>
                <m:sSub>
                  <m:sSubPr>
                    <m:ctrlPr>
                      <w:rPr>
                        <w:rFonts w:ascii="Cambria Math" w:hAnsi="Cambria Math"/>
                        <w:i/>
                      </w:rPr>
                    </m:ctrlPr>
                  </m:sSubPr>
                  <m:e>
                    <m:r>
                      <w:rPr>
                        <w:rFonts w:ascii="Cambria Math" w:hAnsi="Cambria Math"/>
                      </w:rPr>
                      <m:t>y</m:t>
                    </m:r>
                  </m:e>
                  <m:sub>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C</m:t>
                    </m:r>
                    <m:sSub>
                      <m:sSubPr>
                        <m:ctrlPr>
                          <w:rPr>
                            <w:rFonts w:ascii="Cambria Math" w:hAnsi="Cambria Math"/>
                            <w:i/>
                          </w:rPr>
                        </m:ctrlPr>
                      </m:sSubPr>
                      <m:e>
                        <m:r>
                          <w:rPr>
                            <w:rFonts w:ascii="Cambria Math" w:hAnsi="Cambria Math"/>
                          </w:rPr>
                          <m:t>H</m:t>
                        </m:r>
                      </m:e>
                      <m:sub>
                        <m:r>
                          <w:rPr>
                            <w:rFonts w:ascii="Cambria Math" w:hAnsi="Cambria Math"/>
                          </w:rPr>
                          <m:t>4</m:t>
                        </m:r>
                      </m:sub>
                    </m:sSub>
                    <m:r>
                      <w:rPr>
                        <w:rFonts w:ascii="Cambria Math" w:hAnsi="Cambria Math"/>
                      </w:rPr>
                      <m:t>,3</m:t>
                    </m:r>
                  </m:sub>
                </m:sSub>
              </m:oMath>
            </m:oMathPara>
          </w:p>
          <w:p w14:paraId="4871D4E8" w14:textId="071CB47C" w:rsidR="00D25597" w:rsidRPr="00D25597" w:rsidRDefault="00000000" w:rsidP="00EF7A47">
            <w:pPr>
              <w:ind w:left="211"/>
            </w:pPr>
            <m:oMathPara>
              <m:oMath>
                <m:sSub>
                  <m:sSubPr>
                    <m:ctrlPr>
                      <w:rPr>
                        <w:rFonts w:ascii="Cambria Math" w:hAnsi="Cambria Math"/>
                        <w:i/>
                      </w:rPr>
                    </m:ctrlPr>
                  </m:sSubPr>
                  <m:e>
                    <m:acc>
                      <m:accPr>
                        <m:chr m:val="̇"/>
                        <m:ctrlPr>
                          <w:rPr>
                            <w:rFonts w:ascii="Cambria Math" w:hAnsi="Cambria Math"/>
                          </w:rPr>
                        </m:ctrlPr>
                      </m:accPr>
                      <m:e>
                        <m:r>
                          <m:rPr>
                            <m:sty m:val="p"/>
                          </m:rPr>
                          <w:rPr>
                            <w:rFonts w:ascii="Cambria Math" w:hAnsi="Cambria Math"/>
                          </w:rPr>
                          <m:t>n</m:t>
                        </m:r>
                      </m:e>
                    </m:acc>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CO,4</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C</m:t>
                    </m:r>
                    <m:sSub>
                      <m:sSubPr>
                        <m:ctrlPr>
                          <w:rPr>
                            <w:rFonts w:ascii="Cambria Math" w:hAnsi="Cambria Math"/>
                            <w:i/>
                          </w:rPr>
                        </m:ctrlPr>
                      </m:sSubPr>
                      <m:e>
                        <m:r>
                          <w:rPr>
                            <w:rFonts w:ascii="Cambria Math" w:hAnsi="Cambria Math"/>
                          </w:rPr>
                          <m:t>H</m:t>
                        </m:r>
                      </m:e>
                      <m:sub>
                        <m:r>
                          <w:rPr>
                            <w:rFonts w:ascii="Cambria Math" w:hAnsi="Cambria Math"/>
                          </w:rPr>
                          <m:t>4</m:t>
                        </m:r>
                      </m:sub>
                    </m:sSub>
                    <m:r>
                      <w:rPr>
                        <w:rFonts w:ascii="Cambria Math" w:hAnsi="Cambria Math"/>
                      </w:rPr>
                      <m:t>,4</m:t>
                    </m:r>
                  </m:sub>
                </m:sSub>
              </m:oMath>
            </m:oMathPara>
          </w:p>
          <w:p w14:paraId="3446EF0C" w14:textId="07393E2F" w:rsidR="00D25597" w:rsidRPr="00D25597" w:rsidRDefault="00000000" w:rsidP="00EF7A47">
            <w:pPr>
              <w:ind w:left="211"/>
            </w:pPr>
            <m:oMathPara>
              <m:oMath>
                <m:sSub>
                  <m:sSubPr>
                    <m:ctrlPr>
                      <w:rPr>
                        <w:rFonts w:ascii="Cambria Math" w:hAnsi="Cambria Math"/>
                        <w:i/>
                      </w:rPr>
                    </m:ctrlPr>
                  </m:sSubPr>
                  <m:e>
                    <m:acc>
                      <m:accPr>
                        <m:chr m:val="̇"/>
                        <m:ctrlPr>
                          <w:rPr>
                            <w:rFonts w:ascii="Cambria Math" w:hAnsi="Cambria Math"/>
                          </w:rPr>
                        </m:ctrlPr>
                      </m:accPr>
                      <m:e>
                        <m:r>
                          <m:rPr>
                            <m:sty m:val="p"/>
                          </m:rPr>
                          <w:rPr>
                            <w:rFonts w:ascii="Cambria Math" w:hAnsi="Cambria Math"/>
                          </w:rPr>
                          <m:t>n</m:t>
                        </m:r>
                      </m:e>
                    </m:acc>
                  </m:e>
                  <m:sub>
                    <m:r>
                      <w:rPr>
                        <w:rFonts w:ascii="Cambria Math" w:hAnsi="Cambria Math"/>
                      </w:rPr>
                      <m:t>5</m:t>
                    </m:r>
                  </m:sub>
                </m:sSub>
              </m:oMath>
            </m:oMathPara>
          </w:p>
          <w:p w14:paraId="3C3A92CA" w14:textId="72BBF37D" w:rsidR="00D25597" w:rsidRPr="00EF7A47" w:rsidRDefault="00D25597" w:rsidP="00EF7A47">
            <w:pPr>
              <w:ind w:left="211"/>
            </w:pPr>
          </w:p>
        </w:tc>
        <w:tc>
          <w:tcPr>
            <w:tcW w:w="2947" w:type="dxa"/>
            <w:vAlign w:val="center"/>
            <w:hideMark/>
          </w:tcPr>
          <w:p w14:paraId="2E1E2600" w14:textId="195F8AEF" w:rsidR="00CB617F" w:rsidRPr="00EF7A47" w:rsidRDefault="00AD0D9D" w:rsidP="00EF7A47">
            <w:pPr>
              <w:ind w:left="211"/>
            </w:pPr>
            <w:r>
              <w:rPr>
                <w:rFonts w:hint="cs"/>
                <w:rtl/>
              </w:rPr>
              <w:t>4 מאזנים על 4 רכיבים</w:t>
            </w:r>
          </w:p>
        </w:tc>
        <w:tc>
          <w:tcPr>
            <w:tcW w:w="820" w:type="dxa"/>
            <w:vAlign w:val="center"/>
            <w:hideMark/>
          </w:tcPr>
          <w:p w14:paraId="55A4A6F0" w14:textId="1E297C20" w:rsidR="00CB617F" w:rsidRPr="00EF7A47" w:rsidRDefault="00AD0D9D" w:rsidP="00EF7A47">
            <w:pPr>
              <w:ind w:left="211"/>
            </w:pPr>
            <w:r>
              <w:rPr>
                <w:rFonts w:hint="cs"/>
                <w:rtl/>
              </w:rPr>
              <w:t>4</w:t>
            </w:r>
          </w:p>
        </w:tc>
        <w:tc>
          <w:tcPr>
            <w:tcW w:w="964" w:type="dxa"/>
            <w:vAlign w:val="center"/>
            <w:hideMark/>
          </w:tcPr>
          <w:p w14:paraId="28A53655" w14:textId="51F76C8F" w:rsidR="00CB617F" w:rsidRPr="00EF7A47" w:rsidRDefault="00AD0D9D" w:rsidP="00EF7A47">
            <w:pPr>
              <w:ind w:left="211"/>
            </w:pPr>
            <w:r>
              <w:rPr>
                <w:rFonts w:hint="cs"/>
                <w:rtl/>
              </w:rPr>
              <w:t>לא</w:t>
            </w:r>
          </w:p>
        </w:tc>
      </w:tr>
      <w:tr w:rsidR="003B467C" w:rsidRPr="00EF7A47" w14:paraId="7699F510" w14:textId="77777777" w:rsidTr="003B467C">
        <w:trPr>
          <w:tblCellSpacing w:w="15" w:type="dxa"/>
        </w:trPr>
        <w:tc>
          <w:tcPr>
            <w:tcW w:w="1928" w:type="dxa"/>
            <w:vAlign w:val="center"/>
            <w:hideMark/>
          </w:tcPr>
          <w:p w14:paraId="6825B85D" w14:textId="1C0C83A4" w:rsidR="00CB617F" w:rsidRPr="00EF7A47" w:rsidRDefault="00CB617F" w:rsidP="00EF7A47">
            <w:pPr>
              <w:ind w:left="211"/>
            </w:pPr>
            <w:r w:rsidRPr="00EF7A47">
              <w:rPr>
                <w:rtl/>
              </w:rPr>
              <w:t>מפצל</w:t>
            </w:r>
            <w:r w:rsidRPr="00EF7A47">
              <w:t xml:space="preserve"> (Splitter) </w:t>
            </w:r>
            <w:r w:rsidRPr="00EF7A47">
              <w:rPr>
                <w:rtl/>
              </w:rPr>
              <w:t xml:space="preserve">בלבד </w:t>
            </w:r>
          </w:p>
        </w:tc>
        <w:tc>
          <w:tcPr>
            <w:tcW w:w="2521" w:type="dxa"/>
            <w:vAlign w:val="center"/>
            <w:hideMark/>
          </w:tcPr>
          <w:p w14:paraId="47150686" w14:textId="5066E3C5" w:rsidR="00D25597" w:rsidRPr="00D25597" w:rsidRDefault="00000000" w:rsidP="00D25597">
            <w:pPr>
              <w:ind w:left="211"/>
            </w:pPr>
            <m:oMathPara>
              <m:oMath>
                <m:sSub>
                  <m:sSubPr>
                    <m:ctrlPr>
                      <w:rPr>
                        <w:rFonts w:ascii="Cambria Math" w:hAnsi="Cambria Math"/>
                        <w:i/>
                      </w:rPr>
                    </m:ctrlPr>
                  </m:sSubPr>
                  <m:e>
                    <m:acc>
                      <m:accPr>
                        <m:chr m:val="̇"/>
                        <m:ctrlPr>
                          <w:rPr>
                            <w:rFonts w:ascii="Cambria Math" w:hAnsi="Cambria Math"/>
                          </w:rPr>
                        </m:ctrlPr>
                      </m:accPr>
                      <m:e>
                        <m:r>
                          <m:rPr>
                            <m:sty m:val="p"/>
                          </m:rPr>
                          <w:rPr>
                            <w:rFonts w:ascii="Cambria Math" w:hAnsi="Cambria Math"/>
                          </w:rPr>
                          <m:t>n</m:t>
                        </m:r>
                      </m:e>
                    </m:acc>
                  </m:e>
                  <m:sub>
                    <m:r>
                      <w:rPr>
                        <w:rFonts w:ascii="Cambria Math" w:hAnsi="Cambria Math"/>
                      </w:rPr>
                      <m:t>4</m:t>
                    </m:r>
                  </m:sub>
                </m:sSub>
                <m:r>
                  <w:rPr>
                    <w:rFonts w:ascii="Cambria Math" w:hAnsi="Cambria Math"/>
                  </w:rPr>
                  <m:t>,</m:t>
                </m:r>
                <m:sSub>
                  <m:sSubPr>
                    <m:ctrlPr>
                      <w:rPr>
                        <w:rFonts w:ascii="Cambria Math" w:hAnsi="Cambria Math"/>
                        <w:i/>
                      </w:rPr>
                    </m:ctrlPr>
                  </m:sSubPr>
                  <m:e>
                    <m:acc>
                      <m:accPr>
                        <m:chr m:val="̇"/>
                        <m:ctrlPr>
                          <w:rPr>
                            <w:rFonts w:ascii="Cambria Math" w:hAnsi="Cambria Math"/>
                          </w:rPr>
                        </m:ctrlPr>
                      </m:accPr>
                      <m:e>
                        <m:r>
                          <m:rPr>
                            <m:sty m:val="p"/>
                          </m:rPr>
                          <w:rPr>
                            <w:rFonts w:ascii="Cambria Math" w:hAnsi="Cambria Math"/>
                          </w:rPr>
                          <m:t>n</m:t>
                        </m:r>
                      </m:e>
                    </m:acc>
                  </m:e>
                  <m:sub>
                    <m:r>
                      <w:rPr>
                        <w:rFonts w:ascii="Cambria Math" w:hAnsi="Cambria Math"/>
                      </w:rPr>
                      <m:t>7</m:t>
                    </m:r>
                  </m:sub>
                </m:sSub>
                <m:r>
                  <w:rPr>
                    <w:rFonts w:ascii="Cambria Math" w:hAnsi="Cambria Math"/>
                  </w:rPr>
                  <m:t>,</m:t>
                </m:r>
                <m:sSub>
                  <m:sSubPr>
                    <m:ctrlPr>
                      <w:rPr>
                        <w:rFonts w:ascii="Cambria Math" w:hAnsi="Cambria Math"/>
                        <w:i/>
                      </w:rPr>
                    </m:ctrlPr>
                  </m:sSubPr>
                  <m:e>
                    <m:acc>
                      <m:accPr>
                        <m:chr m:val="̇"/>
                        <m:ctrlPr>
                          <w:rPr>
                            <w:rFonts w:ascii="Cambria Math" w:hAnsi="Cambria Math"/>
                          </w:rPr>
                        </m:ctrlPr>
                      </m:accPr>
                      <m:e>
                        <m:r>
                          <m:rPr>
                            <m:sty m:val="p"/>
                          </m:rPr>
                          <w:rPr>
                            <w:rFonts w:ascii="Cambria Math" w:hAnsi="Cambria Math"/>
                          </w:rPr>
                          <m:t>n</m:t>
                        </m:r>
                      </m:e>
                    </m:acc>
                  </m:e>
                  <m:sub>
                    <m:r>
                      <w:rPr>
                        <w:rFonts w:ascii="Cambria Math" w:hAnsi="Cambria Math"/>
                      </w:rPr>
                      <m:t>6</m:t>
                    </m:r>
                  </m:sub>
                </m:sSub>
              </m:oMath>
            </m:oMathPara>
          </w:p>
          <w:p w14:paraId="0A1EBDCD" w14:textId="3A134B98" w:rsidR="00CB617F" w:rsidRPr="00EF7A47" w:rsidRDefault="00CB617F" w:rsidP="00EF7A47">
            <w:pPr>
              <w:ind w:left="211"/>
              <w:rPr>
                <w:rtl/>
              </w:rPr>
            </w:pPr>
          </w:p>
        </w:tc>
        <w:tc>
          <w:tcPr>
            <w:tcW w:w="2947" w:type="dxa"/>
            <w:vAlign w:val="center"/>
            <w:hideMark/>
          </w:tcPr>
          <w:p w14:paraId="5864182B" w14:textId="49ED869F" w:rsidR="00CB617F" w:rsidRPr="00EF7A47" w:rsidRDefault="00AD0D9D" w:rsidP="00EF7A47">
            <w:pPr>
              <w:ind w:left="211"/>
            </w:pPr>
            <w:r>
              <w:rPr>
                <w:rFonts w:hint="cs"/>
                <w:rtl/>
              </w:rPr>
              <w:t>מאזן מסה על הספיקות</w:t>
            </w:r>
            <w:r>
              <w:rPr>
                <w:rtl/>
              </w:rPr>
              <w:br/>
            </w:r>
            <w:r>
              <w:rPr>
                <w:rFonts w:hint="cs"/>
                <w:rtl/>
              </w:rPr>
              <w:t>(אין טעם לעשות על הרכיבים, כולם נגזרים מהיחס בין הספיקות)</w:t>
            </w:r>
          </w:p>
        </w:tc>
        <w:tc>
          <w:tcPr>
            <w:tcW w:w="820" w:type="dxa"/>
            <w:vAlign w:val="center"/>
            <w:hideMark/>
          </w:tcPr>
          <w:p w14:paraId="13001A64" w14:textId="11A6B844" w:rsidR="00CB617F" w:rsidRPr="00EF7A47" w:rsidRDefault="00AD0D9D" w:rsidP="00EF7A47">
            <w:pPr>
              <w:ind w:left="211"/>
            </w:pPr>
            <w:r>
              <w:rPr>
                <w:rFonts w:hint="cs"/>
                <w:rtl/>
              </w:rPr>
              <w:t>4</w:t>
            </w:r>
          </w:p>
        </w:tc>
        <w:tc>
          <w:tcPr>
            <w:tcW w:w="964" w:type="dxa"/>
            <w:vAlign w:val="center"/>
            <w:hideMark/>
          </w:tcPr>
          <w:p w14:paraId="06012FF8" w14:textId="1E927946" w:rsidR="00CB617F" w:rsidRPr="00EF7A47" w:rsidRDefault="00AD0D9D" w:rsidP="00EF7A47">
            <w:pPr>
              <w:ind w:left="211"/>
            </w:pPr>
            <w:r>
              <w:rPr>
                <w:rFonts w:hint="cs"/>
                <w:rtl/>
              </w:rPr>
              <w:t xml:space="preserve">לא </w:t>
            </w:r>
          </w:p>
        </w:tc>
      </w:tr>
    </w:tbl>
    <w:p w14:paraId="3A34ECDC" w14:textId="77777777" w:rsidR="00EF7A47" w:rsidRDefault="00EF7A47" w:rsidP="00163F69">
      <w:pPr>
        <w:ind w:left="211"/>
        <w:rPr>
          <w:rtl/>
        </w:rPr>
      </w:pPr>
    </w:p>
    <w:p w14:paraId="0BFEE4CD" w14:textId="00292EFC" w:rsidR="003B467C" w:rsidRDefault="00AD0D9D" w:rsidP="003B467C">
      <w:pPr>
        <w:ind w:left="211"/>
        <w:rPr>
          <w:rtl/>
        </w:rPr>
      </w:pPr>
      <w:r>
        <w:rPr>
          <w:rFonts w:hint="cs"/>
          <w:rtl/>
        </w:rPr>
        <w:t>ובשלב ראשון אנחנו רואים שאין לנו שום תת מערכת, אבל התת מערכת הכי קרובה לפתרון היא תת מערכת על הראקטור, ולכן ננסה לפתח אותה יותר לעומק. האם נוכל למצוא מידע נוסף?</w:t>
      </w:r>
    </w:p>
    <w:p w14:paraId="54E4B031" w14:textId="51C3133C" w:rsidR="003B7815" w:rsidRDefault="003B7815" w:rsidP="003B7815">
      <w:pPr>
        <w:pStyle w:val="ListParagraph"/>
        <w:numPr>
          <w:ilvl w:val="2"/>
          <w:numId w:val="9"/>
        </w:numPr>
        <w:ind w:left="571"/>
      </w:pPr>
      <w:r>
        <w:rPr>
          <w:rFonts w:hint="cs"/>
          <w:rtl/>
        </w:rPr>
        <w:t>ישנו אילוץ נוסף על המערכת שלא שמנו לב אליו כי הוא דורש תנאים ספציפיים.- אם נסתכל על היחס בין ה</w:t>
      </w:r>
      <w:r>
        <w:t>CO</w:t>
      </w:r>
      <w:r>
        <w:rPr>
          <w:rFonts w:hint="cs"/>
          <w:rtl/>
        </w:rPr>
        <w:t xml:space="preserve"> למימן אנחנו רואים שהיחס בכניסה הוא 1:2, וגם יחס התגובה הוא 1:2. מאחר ובשום מקום אנחנו לא מ</w:t>
      </w:r>
      <w:r w:rsidR="00E97C89">
        <w:rPr>
          <w:rFonts w:hint="cs"/>
          <w:rtl/>
        </w:rPr>
        <w:t>פרידים בינהם, והם תמיד ממשיכים יחד באותם הזרמים המשמעות היא שהיחס בינהם בכל הזרמים חייב להיות בהכרח</w:t>
      </w:r>
    </w:p>
    <w:p w14:paraId="1709640A" w14:textId="178C5101" w:rsidR="00E97C89" w:rsidRDefault="00000000" w:rsidP="00E97C89">
      <w:pPr>
        <w:pStyle w:val="ListParagraph"/>
        <w:ind w:left="571"/>
      </w:pPr>
      <m:oMathPara>
        <m:oMath>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CO</m:t>
                  </m:r>
                </m:sub>
              </m:sSub>
            </m:num>
            <m:den>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H</m:t>
                      </m:r>
                    </m:e>
                    <m:sub>
                      <m:r>
                        <w:rPr>
                          <w:rFonts w:ascii="Cambria Math" w:hAnsi="Cambria Math"/>
                        </w:rPr>
                        <m:t>2</m:t>
                      </m:r>
                    </m:sub>
                  </m:sSub>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CO</m:t>
                  </m:r>
                </m:sub>
              </m:sSub>
            </m:num>
            <m:den>
              <m:sSub>
                <m:sSubPr>
                  <m:ctrlPr>
                    <w:rPr>
                      <w:rFonts w:ascii="Cambria Math" w:hAnsi="Cambria Math"/>
                      <w:i/>
                    </w:rPr>
                  </m:ctrlPr>
                </m:sSubPr>
                <m:e>
                  <m:r>
                    <w:rPr>
                      <w:rFonts w:ascii="Cambria Math" w:hAnsi="Cambria Math"/>
                    </w:rPr>
                    <m:t>y</m:t>
                  </m:r>
                </m:e>
                <m:sub>
                  <m:sSub>
                    <m:sSubPr>
                      <m:ctrlPr>
                        <w:rPr>
                          <w:rFonts w:ascii="Cambria Math" w:hAnsi="Cambria Math"/>
                          <w:i/>
                        </w:rPr>
                      </m:ctrlPr>
                    </m:sSubPr>
                    <m:e>
                      <m:r>
                        <w:rPr>
                          <w:rFonts w:ascii="Cambria Math" w:hAnsi="Cambria Math"/>
                        </w:rPr>
                        <m:t>H</m:t>
                      </m:r>
                    </m:e>
                    <m:sub>
                      <m:r>
                        <w:rPr>
                          <w:rFonts w:ascii="Cambria Math" w:hAnsi="Cambria Math"/>
                        </w:rPr>
                        <m:t>2</m:t>
                      </m:r>
                    </m:sub>
                  </m:sSub>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597BC827" w14:textId="794AF25E" w:rsidR="003B467C" w:rsidRDefault="003B467C" w:rsidP="00E97C89">
      <w:pPr>
        <w:pStyle w:val="ListParagraph"/>
        <w:numPr>
          <w:ilvl w:val="2"/>
          <w:numId w:val="9"/>
        </w:numPr>
        <w:ind w:left="571"/>
        <w:rPr>
          <w:rtl/>
        </w:rPr>
      </w:pPr>
      <w:r>
        <w:rPr>
          <w:rFonts w:hint="cs"/>
          <w:rtl/>
        </w:rPr>
        <w:t xml:space="preserve">אמנם אין אפשרות לפתור את הראקטור באופן מלא, אבל אנחנו יכולים לפתור רק חלק מהמשתנים אם נתמקד בתכונות האינטנסיביות של הראקטור, וננסה לחשב רק את ההרכבים של הזרמים. לצורך כך נוכל להגדיר </w:t>
      </w:r>
      <w:r w:rsidRPr="00E97C89">
        <w:rPr>
          <w:rFonts w:hint="cs"/>
          <w:u w:val="single"/>
          <w:rtl/>
        </w:rPr>
        <w:t>בסיס חישוב זמני</w:t>
      </w:r>
      <w:r>
        <w:rPr>
          <w:rFonts w:hint="cs"/>
          <w:rtl/>
        </w:rPr>
        <w:t xml:space="preserve"> רק עבור הראקטור שיהיה נוח לחישוב</w:t>
      </w:r>
    </w:p>
    <w:p w14:paraId="7CBA5E46" w14:textId="77777777" w:rsidR="003B467C" w:rsidRPr="00AD0D9D" w:rsidRDefault="00000000" w:rsidP="003B467C">
      <w:pPr>
        <w:ind w:left="1800"/>
        <w:rPr>
          <w:rtl/>
        </w:rPr>
      </w:pPr>
      <m:oMathPara>
        <m:oMath>
          <m:sSubSup>
            <m:sSubSupPr>
              <m:ctrlPr>
                <w:rPr>
                  <w:rFonts w:ascii="Cambria Math" w:hAnsi="Cambria Math"/>
                  <w:i/>
                </w:rPr>
              </m:ctrlPr>
            </m:sSubSupPr>
            <m:e>
              <m:acc>
                <m:accPr>
                  <m:chr m:val="̇"/>
                  <m:ctrlPr>
                    <w:rPr>
                      <w:rFonts w:ascii="Cambria Math" w:hAnsi="Cambria Math"/>
                    </w:rPr>
                  </m:ctrlPr>
                </m:accPr>
                <m:e>
                  <m:r>
                    <m:rPr>
                      <m:sty m:val="p"/>
                    </m:rPr>
                    <w:rPr>
                      <w:rFonts w:ascii="Cambria Math" w:hAnsi="Cambria Math"/>
                    </w:rPr>
                    <m:t>n</m:t>
                  </m:r>
                </m:e>
              </m:acc>
            </m:e>
            <m:sub>
              <m:r>
                <w:rPr>
                  <w:rFonts w:ascii="Cambria Math" w:hAnsi="Cambria Math"/>
                </w:rPr>
                <m:t>2</m:t>
              </m:r>
            </m:sub>
            <m:sup>
              <m:r>
                <w:rPr>
                  <w:rFonts w:ascii="Cambria Math" w:hAnsi="Cambria Math"/>
                </w:rPr>
                <m:t>*</m:t>
              </m:r>
            </m:sup>
          </m:sSubSup>
          <m:r>
            <w:rPr>
              <w:rFonts w:ascii="Cambria Math" w:hAnsi="Cambria Math"/>
            </w:rPr>
            <m:t>=100</m:t>
          </m:r>
          <m:f>
            <m:fPr>
              <m:ctrlPr>
                <w:rPr>
                  <w:rFonts w:ascii="Cambria Math" w:hAnsi="Cambria Math"/>
                  <w:i/>
                </w:rPr>
              </m:ctrlPr>
            </m:fPr>
            <m:num>
              <m:r>
                <w:rPr>
                  <w:rFonts w:ascii="Cambria Math" w:hAnsi="Cambria Math"/>
                </w:rPr>
                <m:t>mol</m:t>
              </m:r>
            </m:num>
            <m:den>
              <m:r>
                <w:rPr>
                  <w:rFonts w:ascii="Cambria Math" w:hAnsi="Cambria Math"/>
                </w:rPr>
                <m:t>h</m:t>
              </m:r>
            </m:den>
          </m:f>
        </m:oMath>
      </m:oMathPara>
    </w:p>
    <w:p w14:paraId="23AD9EAA" w14:textId="1C1FD478" w:rsidR="00AD0D9D" w:rsidRDefault="00FE44EB" w:rsidP="00FE44EB">
      <w:pPr>
        <w:rPr>
          <w:sz w:val="28"/>
          <w:szCs w:val="28"/>
          <w:rtl/>
        </w:rPr>
      </w:pPr>
      <w:r w:rsidRPr="00FE44EB">
        <w:rPr>
          <w:rtl/>
        </w:rPr>
        <w:t xml:space="preserve">מאחר שכל הזרמים בלולאה (יציאה מהראקטור, זרם הגז לאחר ההפרדה, זרם התחזיר וזרם הסילוק) </w:t>
      </w:r>
      <w:r w:rsidRPr="00FE44EB">
        <w:rPr>
          <w:b/>
          <w:bCs/>
          <w:rtl/>
        </w:rPr>
        <w:t>קשורים זה לזה ליניארית</w:t>
      </w:r>
      <w:r w:rsidRPr="00FE44EB">
        <w:t xml:space="preserve">, </w:t>
      </w:r>
      <w:r w:rsidRPr="00FE44EB">
        <w:rPr>
          <w:rtl/>
        </w:rPr>
        <w:t xml:space="preserve">שינוי קנה המידה של הספיקה משנה רק את הערכים המוחלטים – אך </w:t>
      </w:r>
      <w:r w:rsidRPr="00FE44EB">
        <w:rPr>
          <w:b/>
          <w:bCs/>
          <w:rtl/>
        </w:rPr>
        <w:t>אינו משנה את השברים המולריים</w:t>
      </w:r>
      <w:r>
        <w:rPr>
          <w:rFonts w:hint="cs"/>
          <w:b/>
          <w:bCs/>
          <w:rtl/>
        </w:rPr>
        <w:t xml:space="preserve"> </w:t>
      </w:r>
      <w:r w:rsidRPr="00FE44EB">
        <w:t>.</w:t>
      </w:r>
      <w:r w:rsidR="003B467C">
        <w:rPr>
          <w:rFonts w:hint="cs"/>
          <w:rtl/>
        </w:rPr>
        <w:t xml:space="preserve">אמנם הערכים </w:t>
      </w:r>
      <m:oMath>
        <m:sSubSup>
          <m:sSubSupPr>
            <m:ctrlPr>
              <w:rPr>
                <w:rFonts w:ascii="Cambria Math" w:hAnsi="Cambria Math"/>
                <w:i/>
              </w:rPr>
            </m:ctrlPr>
          </m:sSubSupPr>
          <m:e>
            <m:acc>
              <m:accPr>
                <m:chr m:val="̇"/>
                <m:ctrlPr>
                  <w:rPr>
                    <w:rFonts w:ascii="Cambria Math" w:hAnsi="Cambria Math"/>
                  </w:rPr>
                </m:ctrlPr>
              </m:accPr>
              <m:e>
                <m:r>
                  <m:rPr>
                    <m:sty m:val="p"/>
                  </m:rPr>
                  <w:rPr>
                    <w:rFonts w:ascii="Cambria Math" w:hAnsi="Cambria Math"/>
                  </w:rPr>
                  <m:t>n</m:t>
                </m:r>
              </m:e>
            </m:acc>
          </m:e>
          <m:sub>
            <m:r>
              <w:rPr>
                <w:rFonts w:ascii="Cambria Math" w:hAnsi="Cambria Math"/>
              </w:rPr>
              <m:t>2</m:t>
            </m:r>
          </m:sub>
          <m:sup>
            <m:r>
              <w:rPr>
                <w:rFonts w:ascii="Cambria Math" w:hAnsi="Cambria Math"/>
              </w:rPr>
              <m:t>*</m:t>
            </m:r>
          </m:sup>
        </m:sSubSup>
        <m:r>
          <w:rPr>
            <w:rFonts w:ascii="Cambria Math" w:hAnsi="Cambria Math"/>
          </w:rPr>
          <m:t>,</m:t>
        </m:r>
        <m:sSubSup>
          <m:sSubSupPr>
            <m:ctrlPr>
              <w:rPr>
                <w:rFonts w:ascii="Cambria Math" w:hAnsi="Cambria Math"/>
                <w:i/>
              </w:rPr>
            </m:ctrlPr>
          </m:sSubSupPr>
          <m:e>
            <m:acc>
              <m:accPr>
                <m:chr m:val="̇"/>
                <m:ctrlPr>
                  <w:rPr>
                    <w:rFonts w:ascii="Cambria Math" w:hAnsi="Cambria Math"/>
                  </w:rPr>
                </m:ctrlPr>
              </m:accPr>
              <m:e>
                <m:r>
                  <m:rPr>
                    <m:sty m:val="p"/>
                  </m:rPr>
                  <w:rPr>
                    <w:rFonts w:ascii="Cambria Math" w:hAnsi="Cambria Math"/>
                  </w:rPr>
                  <m:t>n</m:t>
                </m:r>
              </m:e>
            </m:acc>
          </m:e>
          <m:sub>
            <m:r>
              <w:rPr>
                <w:rFonts w:ascii="Cambria Math" w:hAnsi="Cambria Math"/>
              </w:rPr>
              <m:t>3</m:t>
            </m:r>
          </m:sub>
          <m:sup>
            <m:r>
              <w:rPr>
                <w:rFonts w:ascii="Cambria Math" w:hAnsi="Cambria Math"/>
              </w:rPr>
              <m:t>*</m:t>
            </m:r>
          </m:sup>
        </m:sSubSup>
      </m:oMath>
      <w:r w:rsidR="003B467C">
        <w:rPr>
          <w:rFonts w:hint="cs"/>
          <w:rtl/>
        </w:rPr>
        <w:t xml:space="preserve"> לא יהיו נכונים עבור המערכת הגדולה, אבל זה יאפשר לנו למצוא את ההרכבים</w:t>
      </w:r>
      <w:r>
        <w:rPr>
          <w:rFonts w:hint="cs"/>
          <w:rtl/>
        </w:rPr>
        <w:t xml:space="preserve">. </w:t>
      </w:r>
      <m:oMath>
        <m:sSub>
          <m:sSubPr>
            <m:ctrlPr>
              <w:rPr>
                <w:rFonts w:ascii="Cambria Math" w:hAnsi="Cambria Math"/>
              </w:rPr>
            </m:ctrlPr>
          </m:sSubPr>
          <m:e>
            <m:r>
              <w:rPr>
                <w:rFonts w:ascii="Cambria Math" w:hAnsi="Cambria Math"/>
              </w:rPr>
              <m:t>y</m:t>
            </m:r>
          </m:e>
          <m:sub>
            <m:sSub>
              <m:sSubPr>
                <m:ctrlPr>
                  <w:rPr>
                    <w:rFonts w:ascii="Cambria Math" w:hAnsi="Cambria Math"/>
                  </w:rPr>
                </m:ctrlPr>
              </m:sSubPr>
              <m:e>
                <m:r>
                  <w:rPr>
                    <w:rFonts w:ascii="Cambria Math" w:hAnsi="Cambria Math"/>
                  </w:rPr>
                  <m:t>H</m:t>
                </m:r>
              </m:e>
              <m:sub>
                <m:r>
                  <w:rPr>
                    <w:rFonts w:ascii="Cambria Math" w:hAnsi="Cambria Math"/>
                  </w:rPr>
                  <m:t>2,3</m:t>
                </m:r>
              </m:sub>
            </m:sSub>
          </m:sub>
        </m:sSub>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3</m:t>
                </m:r>
              </m:sub>
            </m:sSub>
          </m:sub>
        </m:sSub>
        <m:r>
          <w:rPr>
            <w:rFonts w:ascii="Cambria Math" w:hAnsi="Cambria Math"/>
          </w:rPr>
          <m:t xml:space="preserve">, </m:t>
        </m:r>
        <m:sSub>
          <m:sSubPr>
            <m:ctrlPr>
              <w:rPr>
                <w:rFonts w:ascii="Cambria Math" w:hAnsi="Cambria Math"/>
                <w:i/>
              </w:rPr>
            </m:ctrlPr>
          </m:sSubPr>
          <m:e>
            <m:r>
              <w:rPr>
                <w:rFonts w:ascii="Cambria Math" w:hAnsi="Cambria Math"/>
              </w:rPr>
              <m:t>y</m:t>
            </m:r>
          </m:e>
          <m:sub>
            <m:sSub>
              <m:sSubPr>
                <m:ctrlPr>
                  <w:rPr>
                    <w:rFonts w:ascii="Cambria Math" w:hAnsi="Cambria Math"/>
                    <w:i/>
                  </w:rPr>
                </m:ctrlPr>
              </m:sSubPr>
              <m:e>
                <m:r>
                  <w:rPr>
                    <w:rFonts w:ascii="Cambria Math" w:hAnsi="Cambria Math"/>
                  </w:rPr>
                  <m:t>CH</m:t>
                </m:r>
              </m:e>
              <m:sub>
                <m:r>
                  <w:rPr>
                    <w:rFonts w:ascii="Cambria Math" w:hAnsi="Cambria Math"/>
                  </w:rPr>
                  <m:t>4,3</m:t>
                </m:r>
              </m:sub>
            </m:sSub>
          </m:sub>
        </m:sSub>
        <m:r>
          <w:rPr>
            <w:rFonts w:ascii="Cambria Math" w:hAnsi="Cambria Math"/>
          </w:rPr>
          <m:t>,</m:t>
        </m:r>
        <m:sSub>
          <m:sSubPr>
            <m:ctrlPr>
              <w:rPr>
                <w:rFonts w:ascii="Cambria Math" w:hAnsi="Cambria Math"/>
                <w:i/>
              </w:rPr>
            </m:ctrlPr>
          </m:sSubPr>
          <m:e>
            <m:r>
              <w:rPr>
                <w:rFonts w:ascii="Cambria Math" w:hAnsi="Cambria Math"/>
              </w:rPr>
              <m:t>y</m:t>
            </m:r>
          </m:e>
          <m:sub>
            <m:sSub>
              <m:sSubPr>
                <m:ctrlPr>
                  <w:rPr>
                    <w:rFonts w:ascii="Cambria Math" w:hAnsi="Cambria Math"/>
                    <w:i/>
                  </w:rPr>
                </m:ctrlPr>
              </m:sSubPr>
              <m:e>
                <m:r>
                  <w:rPr>
                    <w:rFonts w:ascii="Cambria Math" w:hAnsi="Cambria Math"/>
                  </w:rPr>
                  <m:t>CH</m:t>
                </m:r>
              </m:e>
              <m:sub>
                <m:r>
                  <w:rPr>
                    <w:rFonts w:ascii="Cambria Math" w:hAnsi="Cambria Math"/>
                  </w:rPr>
                  <m:t>4,3</m:t>
                </m:r>
              </m:sub>
            </m:sSub>
          </m:sub>
        </m:sSub>
      </m:oMath>
      <w:r w:rsidR="003B467C">
        <w:rPr>
          <w:rtl/>
        </w:rPr>
        <w:br/>
      </w:r>
    </w:p>
    <w:p w14:paraId="4B42B8D7" w14:textId="7FB79B37" w:rsidR="00FE44EB" w:rsidRDefault="00FE44EB" w:rsidP="00FE44EB">
      <w:pPr>
        <w:pStyle w:val="tip"/>
        <w:rPr>
          <w:rtl/>
        </w:rPr>
      </w:pPr>
      <w:r w:rsidRPr="00FE44EB">
        <w:rPr>
          <w:rtl/>
        </w:rPr>
        <w:t xml:space="preserve">בחירת בסיס חישוב זמני (כמו </w:t>
      </w:r>
      <m:oMath>
        <m:acc>
          <m:accPr>
            <m:chr m:val="̇"/>
            <m:ctrlPr>
              <w:rPr>
                <w:rFonts w:ascii="Cambria Math" w:hAnsi="Cambria Math"/>
              </w:rPr>
            </m:ctrlPr>
          </m:accPr>
          <m:e>
            <m:r>
              <w:rPr>
                <w:rFonts w:ascii="Cambria Math" w:hAnsi="Cambria Math"/>
              </w:rPr>
              <m:t>n</m:t>
            </m:r>
          </m:e>
        </m:acc>
        <m:r>
          <w:rPr>
            <w:rFonts w:ascii="Cambria Math" w:hAnsi="Cambria Math"/>
          </w:rPr>
          <m:t>=100</m:t>
        </m:r>
      </m:oMath>
      <w:r>
        <w:rPr>
          <w:rFonts w:hint="cs"/>
          <w:rtl/>
        </w:rPr>
        <w:t xml:space="preserve">) </w:t>
      </w:r>
      <w:r w:rsidRPr="00FE44EB">
        <w:rPr>
          <w:b/>
          <w:bCs/>
          <w:rtl/>
        </w:rPr>
        <w:t xml:space="preserve">לצורך מציאת </w:t>
      </w:r>
      <w:r>
        <w:rPr>
          <w:rFonts w:hint="cs"/>
          <w:b/>
          <w:bCs/>
          <w:rtl/>
        </w:rPr>
        <w:t>הרכבים</w:t>
      </w:r>
      <w:r w:rsidRPr="00FE44EB">
        <w:rPr>
          <w:rtl/>
        </w:rPr>
        <w:t xml:space="preserve"> מותרת רק כאשר</w:t>
      </w:r>
      <w:r>
        <w:rPr>
          <w:rFonts w:hint="cs"/>
          <w:rtl/>
        </w:rPr>
        <w:t xml:space="preserve"> </w:t>
      </w:r>
      <w:r w:rsidRPr="00FE44EB">
        <w:rPr>
          <w:rtl/>
        </w:rPr>
        <w:t>המידע הזמין קובע יחסים בין זרמים, אך לא קובע את הסקאלה המוחלטת שלהם</w:t>
      </w:r>
      <w:r w:rsidRPr="00FE44EB">
        <w:t>.</w:t>
      </w:r>
    </w:p>
    <w:p w14:paraId="0D23F86F" w14:textId="77777777" w:rsidR="00FE44EB" w:rsidRDefault="00FE44EB" w:rsidP="00FE44EB">
      <w:pPr>
        <w:pStyle w:val="tip"/>
        <w:rPr>
          <w:rtl/>
        </w:rPr>
      </w:pPr>
    </w:p>
    <w:p w14:paraId="145AB946" w14:textId="3788970E" w:rsidR="00FE44EB" w:rsidRPr="00FE44EB" w:rsidRDefault="00FE44EB" w:rsidP="00FE44EB">
      <w:pPr>
        <w:pStyle w:val="tip"/>
      </w:pPr>
      <w:r>
        <w:rPr>
          <w:rFonts w:hint="cs"/>
          <w:rtl/>
        </w:rPr>
        <w:t>מתי נוכל להגדיר בסיס חישוב זמני? מספר דוגמאות:</w:t>
      </w:r>
    </w:p>
    <w:p w14:paraId="778280CD" w14:textId="77777777" w:rsidR="00FE44EB" w:rsidRPr="00FE44EB" w:rsidRDefault="00FE44EB">
      <w:pPr>
        <w:pStyle w:val="tip"/>
        <w:numPr>
          <w:ilvl w:val="0"/>
          <w:numId w:val="75"/>
        </w:numPr>
      </w:pPr>
      <w:r w:rsidRPr="00FE44EB">
        <w:rPr>
          <w:rtl/>
        </w:rPr>
        <w:t>ריאקטור עם המרה נתונה, כאשר ספיקת הכניסה אינה ידועה. במקרה זה הסטויכיומטריה וההמרה קובעות את היחסים בין המינים, אך לא את הספיקה הכוללת</w:t>
      </w:r>
      <w:r w:rsidRPr="00FE44EB">
        <w:t>.</w:t>
      </w:r>
    </w:p>
    <w:p w14:paraId="64943886" w14:textId="77777777" w:rsidR="00FE44EB" w:rsidRPr="00FE44EB" w:rsidRDefault="00FE44EB">
      <w:pPr>
        <w:pStyle w:val="tip"/>
        <w:numPr>
          <w:ilvl w:val="0"/>
          <w:numId w:val="75"/>
        </w:numPr>
      </w:pPr>
      <w:r w:rsidRPr="00FE44EB">
        <w:rPr>
          <w:rtl/>
        </w:rPr>
        <w:t>לולאת תחזיר עם אילוץ על הרכב (למשל ריכוז אינרטי בכניסה לריאקטור). האילוץ קובע את ההרכב בלולאה, אך הסקאלה נקבעת רק במאזן הגלובלי</w:t>
      </w:r>
      <w:r w:rsidRPr="00FE44EB">
        <w:t>.</w:t>
      </w:r>
    </w:p>
    <w:p w14:paraId="254956DB" w14:textId="557B2095" w:rsidR="00FE44EB" w:rsidRPr="00FE44EB" w:rsidRDefault="00FE44EB" w:rsidP="00FE44EB">
      <w:pPr>
        <w:pStyle w:val="tip"/>
      </w:pPr>
      <w:r>
        <w:rPr>
          <w:rFonts w:hint="cs"/>
          <w:rtl/>
        </w:rPr>
        <w:t>מתי לא נוכל להגדיר בסיס חישוב זמני? דוגמאות</w:t>
      </w:r>
    </w:p>
    <w:p w14:paraId="0995D1CD" w14:textId="216EE075" w:rsidR="00FE44EB" w:rsidRPr="00FE44EB" w:rsidRDefault="00FE44EB">
      <w:pPr>
        <w:pStyle w:val="tip"/>
        <w:numPr>
          <w:ilvl w:val="0"/>
          <w:numId w:val="76"/>
        </w:numPr>
      </w:pPr>
      <w:r w:rsidRPr="00FE44EB">
        <w:rPr>
          <w:rtl/>
        </w:rPr>
        <w:t xml:space="preserve">מערכת שבה ספיקת ההזנה נתונה במפורש (למשל </w:t>
      </w:r>
      <m:oMath>
        <m:r>
          <w:rPr>
            <w:rFonts w:ascii="Cambria Math" w:hAnsi="Cambria Math"/>
          </w:rPr>
          <m:t>100</m:t>
        </m:r>
        <m:r>
          <m:rPr>
            <m:nor/>
          </m:rPr>
          <m:t xml:space="preserve"> kmol/h</m:t>
        </m:r>
      </m:oMath>
      <w:r>
        <w:rPr>
          <w:rFonts w:hint="cs"/>
          <w:rtl/>
        </w:rPr>
        <w:t xml:space="preserve">). </w:t>
      </w:r>
      <w:r w:rsidRPr="00FE44EB">
        <w:rPr>
          <w:rtl/>
        </w:rPr>
        <w:t>במקרה זה הסקאלה כבר נקבעה, ואין חופש לבחור בסיס אחר</w:t>
      </w:r>
      <w:r w:rsidRPr="00FE44EB">
        <w:t>.</w:t>
      </w:r>
    </w:p>
    <w:p w14:paraId="350C7710" w14:textId="4A454CD4" w:rsidR="00FE44EB" w:rsidRDefault="00FE44EB">
      <w:pPr>
        <w:pStyle w:val="tip"/>
        <w:numPr>
          <w:ilvl w:val="0"/>
          <w:numId w:val="76"/>
        </w:numPr>
        <w:rPr>
          <w:lang w:bidi="ar-SA"/>
        </w:rPr>
      </w:pPr>
      <w:r w:rsidRPr="00FE44EB">
        <w:rPr>
          <w:rtl/>
        </w:rPr>
        <w:t>בעיות הכוללות קינטיקה או מאזני אנרגיה התלויים בריכוזים או בספיקות מוחלטות. כאן שינוי הבסיס משנה את הפיזיקה של הבעיה, ולא רק את המספרים</w:t>
      </w:r>
      <w:r w:rsidRPr="00FE44EB">
        <w:t>.</w:t>
      </w:r>
    </w:p>
    <w:p w14:paraId="534BE0B7" w14:textId="233D9217" w:rsidR="00FE44EB" w:rsidRDefault="00FE44EB" w:rsidP="00FE44EB">
      <w:pPr>
        <w:rPr>
          <w:rtl/>
        </w:rPr>
      </w:pPr>
      <w:r>
        <w:rPr>
          <w:rFonts w:hint="cs"/>
          <w:rtl/>
        </w:rPr>
        <w:t>או בקיצור</w:t>
      </w:r>
    </w:p>
    <w:p w14:paraId="7F9B37BD" w14:textId="64E8DBE5" w:rsidR="00FE44EB" w:rsidRPr="00FE44EB" w:rsidRDefault="00FE44EB" w:rsidP="00FE44EB">
      <w:pPr>
        <w:pStyle w:val="tip"/>
        <w:jc w:val="center"/>
        <w:rPr>
          <w:b/>
          <w:bCs/>
          <w:lang w:bidi="ar-SA"/>
        </w:rPr>
      </w:pPr>
      <w:r w:rsidRPr="00FE44EB">
        <w:rPr>
          <w:b/>
          <w:bCs/>
          <w:rtl/>
        </w:rPr>
        <w:t>בסיס חישוב זמני מותר רק כאשר הבעיה עדיין לא קבעה סקאלה</w:t>
      </w:r>
      <w:r w:rsidRPr="00FE44EB">
        <w:rPr>
          <w:b/>
          <w:bCs/>
          <w:lang w:bidi="ar-SA"/>
        </w:rPr>
        <w:t>.</w:t>
      </w:r>
      <w:r w:rsidRPr="00FE44EB">
        <w:rPr>
          <w:b/>
          <w:bCs/>
          <w:lang w:bidi="ar-SA"/>
        </w:rPr>
        <w:br/>
      </w:r>
      <w:r w:rsidRPr="00FE44EB">
        <w:rPr>
          <w:b/>
          <w:bCs/>
          <w:rtl/>
        </w:rPr>
        <w:t>אם הסקאלה נקבעה – אין חופש לבחור בסיס</w:t>
      </w:r>
      <w:r w:rsidRPr="00FE44EB">
        <w:rPr>
          <w:b/>
          <w:bCs/>
          <w:lang w:bidi="ar-SA"/>
        </w:rPr>
        <w:t>.</w:t>
      </w:r>
    </w:p>
    <w:p w14:paraId="28B33B4D" w14:textId="40718010" w:rsidR="007C20F1" w:rsidRDefault="005D0E9C" w:rsidP="00D2352A">
      <w:pPr>
        <w:ind w:left="211"/>
      </w:pPr>
      <w:r w:rsidRPr="005D0E9C">
        <w:rPr>
          <w:rFonts w:hint="cs"/>
          <w:rtl/>
        </w:rPr>
        <w:t>עם המידע הנוסף ננסה לפתור את המערכת</w:t>
      </w:r>
      <w:r w:rsidR="00D33CC7" w:rsidRPr="00D33CC7">
        <w:br/>
      </w:r>
      <w:r w:rsidR="007C20F1" w:rsidRPr="00D33CC7">
        <w:rPr>
          <w:rtl/>
        </w:rPr>
        <w:t>משוואת המרה</w:t>
      </w:r>
      <w:r w:rsidR="007C20F1">
        <w:rPr>
          <w:rFonts w:hint="cs"/>
          <w:rtl/>
        </w:rPr>
        <w:t xml:space="preserve"> - </w:t>
      </w:r>
      <m:oMath>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CO,2</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CO,3</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CO,2</m:t>
                </m:r>
              </m:sub>
            </m:sSub>
          </m:den>
        </m:f>
        <m:r>
          <w:rPr>
            <w:rFonts w:ascii="Cambria Math" w:hAnsi="Cambria Math"/>
          </w:rPr>
          <m:t>=0.40</m:t>
        </m:r>
      </m:oMath>
      <w:r w:rsidR="00D33CC7" w:rsidRPr="007C20F1">
        <w:rPr>
          <w:i/>
        </w:rPr>
        <w:br/>
      </w:r>
      <w:r w:rsidR="007C20F1" w:rsidRPr="003B467C">
        <w:rPr>
          <w:rFonts w:hint="cs"/>
          <w:u w:val="single"/>
          <w:rtl/>
        </w:rPr>
        <w:t>אילוץ בכניסה לראקטור שנקבע על ידי התהליך</w:t>
      </w:r>
      <w:r w:rsidR="007C20F1">
        <w:rPr>
          <w:rFonts w:hint="cs"/>
          <w:rtl/>
        </w:rPr>
        <w:t xml:space="preserve"> </w:t>
      </w:r>
      <m:oMath>
        <m:sSub>
          <m:sSubPr>
            <m:ctrlPr>
              <w:rPr>
                <w:rFonts w:ascii="Cambria Math" w:hAnsi="Cambria Math"/>
              </w:rPr>
            </m:ctrlPr>
          </m:sSubPr>
          <m:e>
            <m:r>
              <w:rPr>
                <w:rFonts w:ascii="Cambria Math" w:hAnsi="Cambria Math"/>
              </w:rPr>
              <m:t>y</m:t>
            </m:r>
          </m:e>
          <m:sub>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4</m:t>
                </m:r>
              </m:sub>
            </m:sSub>
            <m:r>
              <w:rPr>
                <w:rFonts w:ascii="Cambria Math" w:hAnsi="Cambria Math"/>
              </w:rPr>
              <m:t>,2</m:t>
            </m:r>
          </m:sub>
        </m:sSub>
        <m:r>
          <w:rPr>
            <w:rFonts w:ascii="Cambria Math" w:hAnsi="Cambria Math"/>
          </w:rPr>
          <m:t>=0.10</m:t>
        </m:r>
      </m:oMath>
      <w:r w:rsidR="007C20F1">
        <w:rPr>
          <w:rFonts w:hint="cs"/>
          <w:rtl/>
        </w:rPr>
        <w:t xml:space="preserve"> </w:t>
      </w:r>
    </w:p>
    <w:p w14:paraId="55CAD6D3" w14:textId="520BE421" w:rsidR="00D33CC7" w:rsidRPr="00D33CC7" w:rsidRDefault="003B467C" w:rsidP="003B467C">
      <w:pPr>
        <w:ind w:left="1800"/>
      </w:pPr>
      <w:r>
        <w:rPr>
          <w:rFonts w:hint="cs"/>
          <w:rtl/>
        </w:rPr>
        <w:t xml:space="preserve">ובסיס חישוב זמני </w:t>
      </w:r>
      <w:r w:rsidRPr="003B467C">
        <w:rPr>
          <w:rFonts w:ascii="Cambria Math" w:hAnsi="Cambria Math"/>
          <w:i/>
        </w:rPr>
        <w:br/>
      </w:r>
      <m:oMathPara>
        <m:oMath>
          <m:sSubSup>
            <m:sSubSupPr>
              <m:ctrlPr>
                <w:rPr>
                  <w:rFonts w:ascii="Cambria Math" w:hAnsi="Cambria Math"/>
                  <w:i/>
                </w:rPr>
              </m:ctrlPr>
            </m:sSubSupPr>
            <m:e>
              <m:acc>
                <m:accPr>
                  <m:chr m:val="̇"/>
                  <m:ctrlPr>
                    <w:rPr>
                      <w:rFonts w:ascii="Cambria Math" w:hAnsi="Cambria Math"/>
                    </w:rPr>
                  </m:ctrlPr>
                </m:accPr>
                <m:e>
                  <m:r>
                    <m:rPr>
                      <m:sty m:val="p"/>
                    </m:rPr>
                    <w:rPr>
                      <w:rFonts w:ascii="Cambria Math" w:hAnsi="Cambria Math"/>
                    </w:rPr>
                    <m:t>n</m:t>
                  </m:r>
                </m:e>
              </m:acc>
            </m:e>
            <m:sub>
              <m:r>
                <w:rPr>
                  <w:rFonts w:ascii="Cambria Math" w:hAnsi="Cambria Math"/>
                </w:rPr>
                <m:t>2</m:t>
              </m:r>
            </m:sub>
            <m:sup>
              <m:r>
                <w:rPr>
                  <w:rFonts w:ascii="Cambria Math" w:hAnsi="Cambria Math"/>
                </w:rPr>
                <m:t>*</m:t>
              </m:r>
            </m:sup>
          </m:sSubSup>
          <m:r>
            <w:rPr>
              <w:rFonts w:ascii="Cambria Math" w:hAnsi="Cambria Math"/>
            </w:rPr>
            <m:t>=100</m:t>
          </m:r>
          <m:f>
            <m:fPr>
              <m:ctrlPr>
                <w:rPr>
                  <w:rFonts w:ascii="Cambria Math" w:hAnsi="Cambria Math"/>
                  <w:i/>
                </w:rPr>
              </m:ctrlPr>
            </m:fPr>
            <m:num>
              <m:r>
                <w:rPr>
                  <w:rFonts w:ascii="Cambria Math" w:hAnsi="Cambria Math"/>
                </w:rPr>
                <m:t>mol</m:t>
              </m:r>
            </m:num>
            <m:den>
              <m:r>
                <w:rPr>
                  <w:rFonts w:ascii="Cambria Math" w:hAnsi="Cambria Math"/>
                </w:rPr>
                <m:t>h</m:t>
              </m:r>
            </m:den>
          </m:f>
        </m:oMath>
      </m:oMathPara>
    </w:p>
    <w:p w14:paraId="0EC04C3C" w14:textId="3059D0CF" w:rsidR="00D33CC7" w:rsidRPr="00D33CC7" w:rsidRDefault="00B359ED" w:rsidP="00D33CC7">
      <w:pPr>
        <w:ind w:left="211"/>
      </w:pPr>
      <w:r>
        <w:rPr>
          <w:rFonts w:hint="cs"/>
          <w:rtl/>
        </w:rPr>
        <w:t xml:space="preserve">{מבחינה רעיונית אנחנו מנתחים עכשיו מערכת אחרת שהספיקה בכניסה שלה היא שונה, והספיקה בכניסה לראקטור היא </w:t>
      </w:r>
      <m:oMath>
        <m:sSubSup>
          <m:sSubSupPr>
            <m:ctrlPr>
              <w:rPr>
                <w:rFonts w:ascii="Cambria Math" w:hAnsi="Cambria Math"/>
                <w:i/>
              </w:rPr>
            </m:ctrlPr>
          </m:sSubSupPr>
          <m:e>
            <m:r>
              <m:rPr>
                <m:sty m:val="p"/>
              </m:rPr>
              <w:rPr>
                <w:rFonts w:ascii="Cambria Math" w:hAnsi="Cambria Math"/>
              </w:rPr>
              <m:t>n</m:t>
            </m:r>
          </m:e>
          <m:sub>
            <m:r>
              <w:rPr>
                <w:rFonts w:ascii="Cambria Math" w:hAnsi="Cambria Math"/>
              </w:rPr>
              <m:t>1</m:t>
            </m:r>
          </m:sub>
          <m:sup>
            <m:r>
              <w:rPr>
                <w:rFonts w:ascii="Cambria Math" w:hAnsi="Cambria Math"/>
              </w:rPr>
              <m:t>*</m:t>
            </m:r>
          </m:sup>
        </m:sSubSup>
      </m:oMath>
      <w:r>
        <w:t xml:space="preserve"> </w:t>
      </w:r>
      <w:r>
        <w:rPr>
          <w:rFonts w:hint="cs"/>
          <w:rtl/>
        </w:rPr>
        <w:t xml:space="preserve">במקרה זה לא תהיה </w:t>
      </w:r>
      <w:r>
        <w:t>100mol</w:t>
      </w:r>
      <w:r>
        <w:rPr>
          <w:rFonts w:hint="cs"/>
          <w:rtl/>
        </w:rPr>
        <w:t xml:space="preserve"> אבל היחסים בין הזרמים חייבים להשמר ולכן השברים המולריים עבור המערכת הזו יהיה זהה לחישוב היחסים עבור המערכת השנייה}</w:t>
      </w:r>
      <w:r w:rsidR="00D33CC7" w:rsidRPr="00D33CC7">
        <w:br/>
      </w:r>
    </w:p>
    <w:p w14:paraId="02396195" w14:textId="77777777" w:rsidR="00D33CC7" w:rsidRPr="00D33CC7" w:rsidRDefault="00D33CC7" w:rsidP="00D33CC7">
      <w:pPr>
        <w:ind w:left="211"/>
      </w:pPr>
      <w:r w:rsidRPr="00D33CC7">
        <w:rPr>
          <w:rtl/>
        </w:rPr>
        <w:t>מהאילוץ</w:t>
      </w:r>
      <w:r w:rsidRPr="00D33CC7">
        <w:t>:</w:t>
      </w:r>
    </w:p>
    <w:p w14:paraId="1814403D" w14:textId="720A46F5" w:rsidR="005A5EDB" w:rsidRPr="005A5EDB" w:rsidRDefault="00000000" w:rsidP="00D33CC7">
      <w:pPr>
        <w:ind w:left="211"/>
      </w:pPr>
      <m:oMathPara>
        <m:oMath>
          <m:sSubSup>
            <m:sSubSupPr>
              <m:ctrlPr>
                <w:rPr>
                  <w:rFonts w:ascii="Cambria Math" w:hAnsi="Cambria Math"/>
                  <w:i/>
                </w:rPr>
              </m:ctrlPr>
            </m:sSubSupPr>
            <m:e>
              <m:r>
                <m:rPr>
                  <m:sty m:val="p"/>
                </m:rPr>
                <w:rPr>
                  <w:rFonts w:ascii="Cambria Math" w:hAnsi="Cambria Math"/>
                </w:rPr>
                <m:t>n</m:t>
              </m:r>
              <m:ctrlPr>
                <w:rPr>
                  <w:rFonts w:ascii="Cambria Math" w:hAnsi="Cambria Math"/>
                </w:rPr>
              </m:ctrlPr>
            </m:e>
            <m:sub>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4</m:t>
                  </m:r>
                </m:sub>
              </m:sSub>
              <m:r>
                <w:rPr>
                  <w:rFonts w:ascii="Cambria Math" w:hAnsi="Cambria Math"/>
                </w:rPr>
                <m:t>,2</m:t>
              </m:r>
            </m:sub>
            <m:sup>
              <m:r>
                <w:rPr>
                  <w:rFonts w:ascii="Cambria Math" w:hAnsi="Cambria Math"/>
                </w:rPr>
                <m:t>*</m:t>
              </m:r>
            </m:sup>
          </m:sSubSup>
          <m:r>
            <w:rPr>
              <w:rFonts w:ascii="Cambria Math" w:hAnsi="Cambria Math"/>
            </w:rPr>
            <m:t>=</m:t>
          </m:r>
          <m:sSubSup>
            <m:sSubSupPr>
              <m:ctrlPr>
                <w:rPr>
                  <w:rFonts w:ascii="Cambria Math" w:hAnsi="Cambria Math"/>
                  <w:i/>
                </w:rPr>
              </m:ctrlPr>
            </m:sSubSupPr>
            <m:e>
              <m:acc>
                <m:accPr>
                  <m:chr m:val="̇"/>
                  <m:ctrlPr>
                    <w:rPr>
                      <w:rFonts w:ascii="Cambria Math" w:hAnsi="Cambria Math"/>
                    </w:rPr>
                  </m:ctrlPr>
                </m:accPr>
                <m:e>
                  <m:r>
                    <m:rPr>
                      <m:sty m:val="p"/>
                    </m:rPr>
                    <w:rPr>
                      <w:rFonts w:ascii="Cambria Math" w:hAnsi="Cambria Math"/>
                    </w:rPr>
                    <m:t>n</m:t>
                  </m:r>
                </m:e>
              </m:acc>
            </m:e>
            <m:sub>
              <m:r>
                <w:rPr>
                  <w:rFonts w:ascii="Cambria Math" w:hAnsi="Cambria Math"/>
                </w:rPr>
                <m:t>2</m:t>
              </m:r>
            </m:sub>
            <m:sup>
              <m:r>
                <w:rPr>
                  <w:rFonts w:ascii="Cambria Math" w:hAnsi="Cambria Math"/>
                </w:rPr>
                <m:t>*</m:t>
              </m:r>
            </m:sup>
          </m:sSubSup>
          <m:sSub>
            <m:sSubPr>
              <m:ctrlPr>
                <w:rPr>
                  <w:rFonts w:ascii="Cambria Math" w:hAnsi="Cambria Math"/>
                </w:rPr>
              </m:ctrlPr>
            </m:sSubPr>
            <m:e>
              <m:r>
                <w:rPr>
                  <w:rFonts w:ascii="Cambria Math" w:hAnsi="Cambria Math"/>
                </w:rPr>
                <m:t xml:space="preserve"> y</m:t>
              </m:r>
            </m:e>
            <m:sub>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4</m:t>
                  </m:r>
                </m:sub>
              </m:sSub>
              <m:r>
                <w:rPr>
                  <w:rFonts w:ascii="Cambria Math" w:hAnsi="Cambria Math"/>
                </w:rPr>
                <m:t>,2</m:t>
              </m:r>
            </m:sub>
          </m:sSub>
          <m:r>
            <w:rPr>
              <w:rFonts w:ascii="Cambria Math" w:hAnsi="Cambria Math"/>
            </w:rPr>
            <m:t xml:space="preserve">    </m:t>
          </m:r>
          <m:sSub>
            <m:sSubPr>
              <m:ctrlPr>
                <w:rPr>
                  <w:rFonts w:ascii="Cambria Math" w:hAnsi="Cambria Math"/>
                </w:rPr>
              </m:ctrlPr>
            </m:sSubPr>
            <m:e>
              <m:r>
                <w:rPr>
                  <w:rFonts w:ascii="Cambria Math" w:hAnsi="Cambria Math"/>
                </w:rPr>
                <m:t>y</m:t>
              </m:r>
            </m:e>
            <m:sub>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4</m:t>
                  </m:r>
                </m:sub>
              </m:sSub>
              <m:r>
                <w:rPr>
                  <w:rFonts w:ascii="Cambria Math" w:hAnsi="Cambria Math"/>
                </w:rPr>
                <m:t>,2</m:t>
              </m:r>
            </m:sub>
          </m:sSub>
          <m:r>
            <w:rPr>
              <w:rFonts w:ascii="Cambria Math" w:hAnsi="Cambria Math"/>
            </w:rPr>
            <m:t>=0.10</m:t>
          </m:r>
          <m:f>
            <m:fPr>
              <m:ctrlPr>
                <w:rPr>
                  <w:rFonts w:ascii="Cambria Math" w:hAnsi="Cambria Math"/>
                  <w:i/>
                </w:rPr>
              </m:ctrlPr>
            </m:fPr>
            <m:num>
              <m:r>
                <w:rPr>
                  <w:rFonts w:ascii="Cambria Math" w:hAnsi="Cambria Math"/>
                </w:rPr>
                <m:t>mol</m:t>
              </m:r>
            </m:num>
            <m:den>
              <m:r>
                <w:rPr>
                  <w:rFonts w:ascii="Cambria Math" w:hAnsi="Cambria Math"/>
                </w:rPr>
                <m:t>mol</m:t>
              </m:r>
            </m:den>
          </m:f>
        </m:oMath>
      </m:oMathPara>
    </w:p>
    <w:p w14:paraId="6E61450D" w14:textId="1B0ABC6E" w:rsidR="00D33CC7" w:rsidRPr="00D33CC7" w:rsidRDefault="00D33CC7" w:rsidP="00D33CC7">
      <w:pPr>
        <w:ind w:left="211"/>
      </w:pPr>
      <m:oMathPara>
        <m:oMath>
          <m:r>
            <w:rPr>
              <w:rFonts w:ascii="Cambria Math" w:hAnsi="Cambria Math"/>
            </w:rPr>
            <m:t>⇒</m:t>
          </m:r>
          <m:sSubSup>
            <m:sSubSupPr>
              <m:ctrlPr>
                <w:rPr>
                  <w:rFonts w:ascii="Cambria Math" w:hAnsi="Cambria Math"/>
                  <w:i/>
                </w:rPr>
              </m:ctrlPr>
            </m:sSubSupPr>
            <m:e>
              <m:r>
                <m:rPr>
                  <m:sty m:val="p"/>
                </m:rPr>
                <w:rPr>
                  <w:rFonts w:ascii="Cambria Math" w:hAnsi="Cambria Math"/>
                </w:rPr>
                <m:t>n</m:t>
              </m:r>
              <m:ctrlPr>
                <w:rPr>
                  <w:rFonts w:ascii="Cambria Math" w:hAnsi="Cambria Math"/>
                </w:rPr>
              </m:ctrlPr>
            </m:e>
            <m:sub>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4</m:t>
                  </m:r>
                </m:sub>
              </m:sSub>
              <m:r>
                <w:rPr>
                  <w:rFonts w:ascii="Cambria Math" w:hAnsi="Cambria Math"/>
                </w:rPr>
                <m:t>,2</m:t>
              </m:r>
            </m:sub>
            <m:sup>
              <m:r>
                <w:rPr>
                  <w:rFonts w:ascii="Cambria Math" w:hAnsi="Cambria Math"/>
                </w:rPr>
                <m:t>*</m:t>
              </m:r>
            </m:sup>
          </m:sSubSup>
          <m:r>
            <w:rPr>
              <w:rFonts w:ascii="Cambria Math" w:hAnsi="Cambria Math"/>
            </w:rPr>
            <m:t>=100</m:t>
          </m:r>
          <m:f>
            <m:fPr>
              <m:ctrlPr>
                <w:rPr>
                  <w:rFonts w:ascii="Cambria Math" w:hAnsi="Cambria Math"/>
                  <w:i/>
                </w:rPr>
              </m:ctrlPr>
            </m:fPr>
            <m:num>
              <m:r>
                <w:rPr>
                  <w:rFonts w:ascii="Cambria Math" w:hAnsi="Cambria Math"/>
                </w:rPr>
                <m:t>mol</m:t>
              </m:r>
            </m:num>
            <m:den>
              <m:r>
                <w:rPr>
                  <w:rFonts w:ascii="Cambria Math" w:hAnsi="Cambria Math"/>
                </w:rPr>
                <m:t>h</m:t>
              </m:r>
            </m:den>
          </m:f>
          <m:r>
            <w:rPr>
              <w:rFonts w:ascii="Cambria Math" w:hAnsi="Cambria Math"/>
            </w:rPr>
            <m:t>*0.10</m:t>
          </m:r>
          <m:f>
            <m:fPr>
              <m:ctrlPr>
                <w:rPr>
                  <w:rFonts w:ascii="Cambria Math" w:hAnsi="Cambria Math"/>
                  <w:i/>
                </w:rPr>
              </m:ctrlPr>
            </m:fPr>
            <m:num>
              <m:r>
                <w:rPr>
                  <w:rFonts w:ascii="Cambria Math" w:hAnsi="Cambria Math"/>
                </w:rPr>
                <m:t>mol</m:t>
              </m:r>
            </m:num>
            <m:den>
              <m:r>
                <w:rPr>
                  <w:rFonts w:ascii="Cambria Math" w:hAnsi="Cambria Math"/>
                </w:rPr>
                <m:t>mol</m:t>
              </m:r>
            </m:den>
          </m:f>
          <m:r>
            <w:rPr>
              <w:rFonts w:ascii="Cambria Math" w:hAnsi="Cambria Math"/>
            </w:rPr>
            <m:t>=10</m:t>
          </m:r>
          <m:f>
            <m:fPr>
              <m:ctrlPr>
                <w:rPr>
                  <w:rFonts w:ascii="Cambria Math" w:hAnsi="Cambria Math"/>
                  <w:i/>
                </w:rPr>
              </m:ctrlPr>
            </m:fPr>
            <m:num>
              <m:r>
                <w:rPr>
                  <w:rFonts w:ascii="Cambria Math" w:hAnsi="Cambria Math"/>
                </w:rPr>
                <m:t>mol</m:t>
              </m:r>
            </m:num>
            <m:den>
              <m:r>
                <w:rPr>
                  <w:rFonts w:ascii="Cambria Math" w:hAnsi="Cambria Math"/>
                </w:rPr>
                <m:t>h</m:t>
              </m:r>
            </m:den>
          </m:f>
        </m:oMath>
      </m:oMathPara>
    </w:p>
    <w:p w14:paraId="24A2FF35" w14:textId="77777777" w:rsidR="00D33CC7" w:rsidRPr="00D33CC7" w:rsidRDefault="00D33CC7" w:rsidP="00D33CC7">
      <w:pPr>
        <w:ind w:left="211"/>
      </w:pPr>
      <w:r w:rsidRPr="00D33CC7">
        <w:rPr>
          <w:rtl/>
        </w:rPr>
        <w:t>לכן</w:t>
      </w:r>
      <w:r w:rsidRPr="00D33CC7">
        <w:t>:</w:t>
      </w:r>
    </w:p>
    <w:p w14:paraId="2E61B4E3" w14:textId="364EBC32" w:rsidR="005A5EDB" w:rsidRDefault="00000000" w:rsidP="00D33CC7">
      <w:pPr>
        <w:ind w:left="211"/>
      </w:pPr>
      <m:oMathPara>
        <m:oMath>
          <m:sSubSup>
            <m:sSubSupPr>
              <m:ctrlPr>
                <w:rPr>
                  <w:rFonts w:ascii="Cambria Math" w:hAnsi="Cambria Math"/>
                  <w:i/>
                </w:rPr>
              </m:ctrlPr>
            </m:sSubSupPr>
            <m:e>
              <m:acc>
                <m:accPr>
                  <m:chr m:val="̇"/>
                  <m:ctrlPr>
                    <w:rPr>
                      <w:rFonts w:ascii="Cambria Math" w:hAnsi="Cambria Math"/>
                    </w:rPr>
                  </m:ctrlPr>
                </m:accPr>
                <m:e>
                  <m:r>
                    <m:rPr>
                      <m:sty m:val="p"/>
                    </m:rPr>
                    <w:rPr>
                      <w:rFonts w:ascii="Cambria Math" w:hAnsi="Cambria Math"/>
                    </w:rPr>
                    <m:t>n</m:t>
                  </m:r>
                </m:e>
              </m:acc>
            </m:e>
            <m:sub>
              <m:r>
                <w:rPr>
                  <w:rFonts w:ascii="Cambria Math" w:hAnsi="Cambria Math"/>
                </w:rPr>
                <m:t>2</m:t>
              </m:r>
            </m:sub>
            <m:sup>
              <m:r>
                <w:rPr>
                  <w:rFonts w:ascii="Cambria Math" w:hAnsi="Cambria Math"/>
                </w:rPr>
                <m:t>*</m:t>
              </m:r>
            </m:sup>
          </m:sSubSup>
          <m:r>
            <w:rPr>
              <w:rFonts w:ascii="Cambria Math" w:hAnsi="Cambria Math"/>
            </w:rPr>
            <m:t>=</m:t>
          </m:r>
          <m:sSubSup>
            <m:sSubSupPr>
              <m:ctrlPr>
                <w:rPr>
                  <w:rFonts w:ascii="Cambria Math" w:hAnsi="Cambria Math"/>
                  <w:i/>
                </w:rPr>
              </m:ctrlPr>
            </m:sSubSupPr>
            <m:e>
              <m:acc>
                <m:accPr>
                  <m:chr m:val="̇"/>
                  <m:ctrlPr>
                    <w:rPr>
                      <w:rFonts w:ascii="Cambria Math" w:hAnsi="Cambria Math"/>
                    </w:rPr>
                  </m:ctrlPr>
                </m:accPr>
                <m:e>
                  <m:r>
                    <m:rPr>
                      <m:sty m:val="p"/>
                    </m:rPr>
                    <w:rPr>
                      <w:rFonts w:ascii="Cambria Math" w:hAnsi="Cambria Math"/>
                    </w:rPr>
                    <m:t>n</m:t>
                  </m:r>
                </m:e>
              </m:acc>
            </m:e>
            <m:sub>
              <m:r>
                <w:rPr>
                  <w:rFonts w:ascii="Cambria Math" w:hAnsi="Cambria Math"/>
                </w:rPr>
                <m:t>CO,2</m:t>
              </m:r>
            </m:sub>
            <m:sup>
              <m:r>
                <w:rPr>
                  <w:rFonts w:ascii="Cambria Math" w:hAnsi="Cambria Math"/>
                </w:rPr>
                <m:t>*</m:t>
              </m:r>
            </m:sup>
          </m:sSubSup>
          <m:r>
            <w:rPr>
              <w:rFonts w:ascii="Cambria Math" w:hAnsi="Cambria Math"/>
            </w:rPr>
            <m:t>+</m:t>
          </m:r>
          <m:sSubSup>
            <m:sSubSupPr>
              <m:ctrlPr>
                <w:rPr>
                  <w:rFonts w:ascii="Cambria Math" w:hAnsi="Cambria Math"/>
                  <w:i/>
                </w:rPr>
              </m:ctrlPr>
            </m:sSubSupPr>
            <m:e>
              <m:acc>
                <m:accPr>
                  <m:chr m:val="̇"/>
                  <m:ctrlPr>
                    <w:rPr>
                      <w:rFonts w:ascii="Cambria Math" w:hAnsi="Cambria Math"/>
                    </w:rPr>
                  </m:ctrlPr>
                </m:accPr>
                <m:e>
                  <m:r>
                    <m:rPr>
                      <m:sty m:val="p"/>
                    </m:rPr>
                    <w:rPr>
                      <w:rFonts w:ascii="Cambria Math" w:hAnsi="Cambria Math"/>
                    </w:rPr>
                    <m:t>n</m:t>
                  </m:r>
                </m:e>
              </m:acc>
            </m:e>
            <m:sub>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,2</m:t>
              </m:r>
            </m:sub>
            <m:sup>
              <m:r>
                <w:rPr>
                  <w:rFonts w:ascii="Cambria Math" w:hAnsi="Cambria Math"/>
                </w:rPr>
                <m:t>*</m:t>
              </m:r>
            </m:sup>
          </m:sSubSup>
          <m:r>
            <w:rPr>
              <w:rFonts w:ascii="Cambria Math" w:hAnsi="Cambria Math"/>
            </w:rPr>
            <m:t>+</m:t>
          </m:r>
          <m:sSubSup>
            <m:sSubSupPr>
              <m:ctrlPr>
                <w:rPr>
                  <w:rFonts w:ascii="Cambria Math" w:hAnsi="Cambria Math"/>
                  <w:i/>
                </w:rPr>
              </m:ctrlPr>
            </m:sSubSupPr>
            <m:e>
              <m:r>
                <m:rPr>
                  <m:sty m:val="p"/>
                </m:rPr>
                <w:rPr>
                  <w:rFonts w:ascii="Cambria Math" w:hAnsi="Cambria Math"/>
                </w:rPr>
                <m:t>n</m:t>
              </m:r>
              <m:ctrlPr>
                <w:rPr>
                  <w:rFonts w:ascii="Cambria Math" w:hAnsi="Cambria Math"/>
                </w:rPr>
              </m:ctrlPr>
            </m:e>
            <m:sub>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4</m:t>
                  </m:r>
                </m:sub>
              </m:sSub>
              <m:r>
                <w:rPr>
                  <w:rFonts w:ascii="Cambria Math" w:hAnsi="Cambria Math"/>
                </w:rPr>
                <m:t>,2</m:t>
              </m:r>
            </m:sub>
            <m:sup>
              <m:r>
                <w:rPr>
                  <w:rFonts w:ascii="Cambria Math" w:hAnsi="Cambria Math"/>
                </w:rPr>
                <m:t>*</m:t>
              </m:r>
            </m:sup>
          </m:sSubSup>
        </m:oMath>
      </m:oMathPara>
    </w:p>
    <w:p w14:paraId="1C256BFF" w14:textId="57B0A2C8" w:rsidR="00D33CC7" w:rsidRPr="00D33CC7" w:rsidRDefault="00000000" w:rsidP="00D33CC7">
      <w:pPr>
        <w:ind w:left="211"/>
      </w:pPr>
      <m:oMathPara>
        <m:oMath>
          <m:sSubSup>
            <m:sSubSupPr>
              <m:ctrlPr>
                <w:rPr>
                  <w:rFonts w:ascii="Cambria Math" w:hAnsi="Cambria Math"/>
                  <w:i/>
                </w:rPr>
              </m:ctrlPr>
            </m:sSubSupPr>
            <m:e>
              <w:bookmarkStart w:id="3" w:name="_Hlk217149716"/>
              <m:acc>
                <m:accPr>
                  <m:chr m:val="̇"/>
                  <m:ctrlPr>
                    <w:rPr>
                      <w:rFonts w:ascii="Cambria Math" w:hAnsi="Cambria Math"/>
                    </w:rPr>
                  </m:ctrlPr>
                </m:accPr>
                <m:e>
                  <m:r>
                    <m:rPr>
                      <m:sty m:val="p"/>
                    </m:rPr>
                    <w:rPr>
                      <w:rFonts w:ascii="Cambria Math" w:hAnsi="Cambria Math"/>
                    </w:rPr>
                    <m:t>n</m:t>
                  </m:r>
                </m:e>
              </m:acc>
              <w:bookmarkEnd w:id="3"/>
            </m:e>
            <m:sub>
              <m:r>
                <w:rPr>
                  <w:rFonts w:ascii="Cambria Math" w:hAnsi="Cambria Math"/>
                </w:rPr>
                <m:t>CO,2</m:t>
              </m:r>
            </m:sub>
            <m:sup>
              <m:r>
                <w:rPr>
                  <w:rFonts w:ascii="Cambria Math" w:hAnsi="Cambria Math"/>
                </w:rPr>
                <m:t>*</m:t>
              </m:r>
            </m:sup>
          </m:sSubSup>
          <m:r>
            <w:rPr>
              <w:rFonts w:ascii="Cambria Math" w:hAnsi="Cambria Math"/>
            </w:rPr>
            <m:t>+</m:t>
          </m:r>
          <m:sSubSup>
            <m:sSubSupPr>
              <m:ctrlPr>
                <w:rPr>
                  <w:rFonts w:ascii="Cambria Math" w:hAnsi="Cambria Math"/>
                  <w:i/>
                </w:rPr>
              </m:ctrlPr>
            </m:sSubSupPr>
            <m:e>
              <m:acc>
                <m:accPr>
                  <m:chr m:val="̇"/>
                  <m:ctrlPr>
                    <w:rPr>
                      <w:rFonts w:ascii="Cambria Math" w:hAnsi="Cambria Math"/>
                    </w:rPr>
                  </m:ctrlPr>
                </m:accPr>
                <m:e>
                  <m:r>
                    <m:rPr>
                      <m:sty m:val="p"/>
                    </m:rPr>
                    <w:rPr>
                      <w:rFonts w:ascii="Cambria Math" w:hAnsi="Cambria Math"/>
                    </w:rPr>
                    <m:t>n</m:t>
                  </m:r>
                </m:e>
              </m:acc>
            </m:e>
            <m:sub>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,2</m:t>
              </m:r>
            </m:sub>
            <m:sup>
              <m:r>
                <w:rPr>
                  <w:rFonts w:ascii="Cambria Math" w:hAnsi="Cambria Math"/>
                </w:rPr>
                <m:t>*</m:t>
              </m:r>
            </m:sup>
          </m:sSubSup>
          <m:r>
            <w:rPr>
              <w:rFonts w:ascii="Cambria Math" w:hAnsi="Cambria Math"/>
            </w:rPr>
            <m:t>=90</m:t>
          </m:r>
          <m:f>
            <m:fPr>
              <m:ctrlPr>
                <w:rPr>
                  <w:rFonts w:ascii="Cambria Math" w:hAnsi="Cambria Math"/>
                  <w:i/>
                </w:rPr>
              </m:ctrlPr>
            </m:fPr>
            <m:num>
              <m:r>
                <w:rPr>
                  <w:rFonts w:ascii="Cambria Math" w:hAnsi="Cambria Math"/>
                </w:rPr>
                <m:t>mol</m:t>
              </m:r>
            </m:num>
            <m:den>
              <m:r>
                <w:rPr>
                  <w:rFonts w:ascii="Cambria Math" w:hAnsi="Cambria Math"/>
                </w:rPr>
                <m:t>h</m:t>
              </m:r>
            </m:den>
          </m:f>
        </m:oMath>
      </m:oMathPara>
    </w:p>
    <w:p w14:paraId="62ACE403" w14:textId="00544762" w:rsidR="00D33CC7" w:rsidRDefault="00C65559" w:rsidP="00D33CC7">
      <w:pPr>
        <w:ind w:left="211"/>
      </w:pPr>
      <w:r>
        <w:rPr>
          <w:rFonts w:hint="cs"/>
          <w:rtl/>
        </w:rPr>
        <w:t>נשתמש ביחס בין המימן ל</w:t>
      </w:r>
      <w:r>
        <w:t>CO</w:t>
      </w:r>
    </w:p>
    <w:p w14:paraId="62710B01" w14:textId="55863A37" w:rsidR="005A5EDB" w:rsidRPr="00E9460A" w:rsidRDefault="00000000" w:rsidP="00D33CC7">
      <w:pPr>
        <w:ind w:left="211"/>
        <w:rPr>
          <w:rtl/>
        </w:rPr>
      </w:pPr>
      <m:oMathPara>
        <m:oMath>
          <m:f>
            <m:fPr>
              <m:ctrlPr>
                <w:rPr>
                  <w:rFonts w:ascii="Cambria Math" w:hAnsi="Cambria Math"/>
                  <w:bCs/>
                  <w:i/>
                </w:rPr>
              </m:ctrlPr>
            </m:fPr>
            <m:num>
              <m:r>
                <m:rPr>
                  <m:sty m:val="p"/>
                </m:rPr>
                <w:rPr>
                  <w:rFonts w:ascii="Cambria Math" w:hAnsi="Cambria Math"/>
                </w:rPr>
                <m:t>n</m:t>
              </m:r>
              <m:sSubSup>
                <m:sSubSupPr>
                  <m:ctrlPr>
                    <w:rPr>
                      <w:rFonts w:ascii="Cambria Math" w:hAnsi="Cambria Math"/>
                      <w:i/>
                    </w:rPr>
                  </m:ctrlPr>
                </m:sSubSupPr>
                <m:e>
                  <m:acc>
                    <m:accPr>
                      <m:chr m:val="̇"/>
                      <m:ctrlPr>
                        <w:rPr>
                          <w:rFonts w:ascii="Cambria Math" w:hAnsi="Cambria Math"/>
                        </w:rPr>
                      </m:ctrlPr>
                    </m:accPr>
                    <m:e>
                      <m:r>
                        <m:rPr>
                          <m:lit/>
                          <m:sty m:val="p"/>
                        </m:rPr>
                        <w:rPr>
                          <w:rFonts w:ascii="Cambria Math" w:hAnsi="Cambria Math"/>
                        </w:rPr>
                        <m:t xml:space="preserve"> </m:t>
                      </m:r>
                      <m:ctrlPr>
                        <w:rPr>
                          <w:rFonts w:ascii="Cambria Math" w:hAnsi="Cambria Math"/>
                          <w:bCs/>
                          <w:i/>
                        </w:rPr>
                      </m:ctrlPr>
                    </m:e>
                  </m:acc>
                  <m:ctrlPr>
                    <w:rPr>
                      <w:rFonts w:ascii="Cambria Math" w:hAnsi="Cambria Math"/>
                      <w:bCs/>
                      <w:i/>
                    </w:rPr>
                  </m:ctrlPr>
                </m:e>
                <m:sub>
                  <m:sSub>
                    <m:sSubPr>
                      <m:ctrlPr>
                        <w:rPr>
                          <w:rFonts w:ascii="Cambria Math" w:hAnsi="Cambria Math"/>
                        </w:rPr>
                      </m:ctrlPr>
                    </m:sSubPr>
                    <m:e>
                      <m:r>
                        <m:rPr>
                          <m:sty m:val="p"/>
                        </m:rPr>
                        <w:rPr>
                          <w:rFonts w:ascii="Cambria Math" w:hAnsi="Cambria Math"/>
                        </w:rPr>
                        <m:t>H</m:t>
                      </m:r>
                      <m:ctrlPr>
                        <w:rPr>
                          <w:rFonts w:ascii="Cambria Math" w:hAnsi="Cambria Math"/>
                          <w:i/>
                        </w:rPr>
                      </m:ctrlPr>
                    </m:e>
                    <m:sub>
                      <m:r>
                        <w:rPr>
                          <w:rFonts w:ascii="Cambria Math" w:hAnsi="Cambria Math"/>
                        </w:rPr>
                        <m:t>2,2</m:t>
                      </m:r>
                    </m:sub>
                  </m:sSub>
                </m:sub>
                <m:sup>
                  <m:r>
                    <w:rPr>
                      <w:rFonts w:ascii="Cambria Math" w:hAnsi="Cambria Math"/>
                    </w:rPr>
                    <m:t>*</m:t>
                  </m:r>
                </m:sup>
              </m:sSubSup>
            </m:num>
            <m:den>
              <m:r>
                <w:rPr>
                  <w:rFonts w:ascii="Cambria Math" w:hAnsi="Cambria Math"/>
                </w:rPr>
                <m:t>​​</m:t>
              </m:r>
              <m:sSubSup>
                <m:sSubSupPr>
                  <m:ctrlPr>
                    <w:rPr>
                      <w:rFonts w:ascii="Cambria Math" w:hAnsi="Cambria Math"/>
                      <w:i/>
                    </w:rPr>
                  </m:ctrlPr>
                </m:sSubSupPr>
                <m:e>
                  <m:acc>
                    <m:accPr>
                      <m:chr m:val="̇"/>
                      <m:ctrlPr>
                        <w:rPr>
                          <w:rFonts w:ascii="Cambria Math" w:hAnsi="Cambria Math"/>
                        </w:rPr>
                      </m:ctrlPr>
                    </m:accPr>
                    <m:e>
                      <m:r>
                        <m:rPr>
                          <m:sty m:val="p"/>
                        </m:rPr>
                        <w:rPr>
                          <w:rFonts w:ascii="Cambria Math" w:hAnsi="Cambria Math"/>
                        </w:rPr>
                        <m:t>n</m:t>
                      </m:r>
                      <m:ctrlPr>
                        <w:rPr>
                          <w:rFonts w:ascii="Cambria Math" w:hAnsi="Cambria Math"/>
                          <w:bCs/>
                          <w:i/>
                        </w:rPr>
                      </m:ctrlPr>
                    </m:e>
                  </m:acc>
                </m:e>
                <m:sub>
                  <m:r>
                    <w:rPr>
                      <w:rFonts w:ascii="Cambria Math" w:hAnsi="Cambria Math"/>
                    </w:rPr>
                    <m:t>CO,2</m:t>
                  </m:r>
                </m:sub>
                <m:sup>
                  <m:r>
                    <w:rPr>
                      <w:rFonts w:ascii="Cambria Math" w:hAnsi="Cambria Math"/>
                    </w:rPr>
                    <m:t>*</m:t>
                  </m:r>
                </m:sup>
              </m:sSubSup>
              <m:r>
                <w:rPr>
                  <w:rFonts w:ascii="Cambria Math" w:hAnsi="Cambria Math"/>
                </w:rPr>
                <m:t>​</m:t>
              </m:r>
            </m:den>
          </m:f>
          <m:r>
            <w:rPr>
              <w:rFonts w:ascii="Cambria Math" w:hAnsi="Cambria Math"/>
            </w:rPr>
            <m:t>​=</m:t>
          </m:r>
          <m:f>
            <m:fPr>
              <m:ctrlPr>
                <w:rPr>
                  <w:rFonts w:ascii="Cambria Math" w:hAnsi="Cambria Math"/>
                  <w:bCs/>
                  <w:i/>
                </w:rPr>
              </m:ctrlPr>
            </m:fPr>
            <m:num>
              <m:r>
                <w:rPr>
                  <w:rFonts w:ascii="Cambria Math" w:hAnsi="Cambria Math"/>
                </w:rPr>
                <m:t>2</m:t>
              </m:r>
              <m:ctrlPr>
                <w:rPr>
                  <w:rFonts w:ascii="Cambria Math" w:hAnsi="Cambria Math"/>
                  <w:bCs/>
                  <w:i/>
                  <w:iCs/>
                </w:rPr>
              </m:ctrlPr>
            </m:num>
            <m:den>
              <m:r>
                <w:rPr>
                  <w:rFonts w:ascii="Cambria Math" w:hAnsi="Cambria Math"/>
                </w:rPr>
                <m:t>1</m:t>
              </m:r>
            </m:den>
          </m:f>
          <m:r>
            <w:rPr>
              <w:rFonts w:ascii="Cambria Math" w:hAnsi="Cambria Math"/>
            </w:rPr>
            <m:t xml:space="preserve">  ⟹   </m:t>
          </m:r>
          <m:sSubSup>
            <m:sSubSupPr>
              <m:ctrlPr>
                <w:rPr>
                  <w:rFonts w:ascii="Cambria Math" w:hAnsi="Cambria Math"/>
                  <w:i/>
                </w:rPr>
              </m:ctrlPr>
            </m:sSubSupPr>
            <m:e>
              <m:acc>
                <m:accPr>
                  <m:chr m:val="̇"/>
                  <m:ctrlPr>
                    <w:rPr>
                      <w:rFonts w:ascii="Cambria Math" w:hAnsi="Cambria Math"/>
                    </w:rPr>
                  </m:ctrlPr>
                </m:accPr>
                <m:e>
                  <m:r>
                    <m:rPr>
                      <m:sty m:val="p"/>
                    </m:rPr>
                    <w:rPr>
                      <w:rFonts w:ascii="Cambria Math" w:hAnsi="Cambria Math"/>
                    </w:rPr>
                    <m:t>n</m:t>
                  </m:r>
                </m:e>
              </m:acc>
            </m:e>
            <m:sub>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,2</m:t>
              </m:r>
            </m:sub>
            <m:sup>
              <m:r>
                <w:rPr>
                  <w:rFonts w:ascii="Cambria Math" w:hAnsi="Cambria Math"/>
                </w:rPr>
                <m:t>*</m:t>
              </m:r>
            </m:sup>
          </m:sSubSup>
          <m:r>
            <w:rPr>
              <w:rFonts w:ascii="Cambria Math" w:hAnsi="Cambria Math"/>
            </w:rPr>
            <m:t>=2</m:t>
          </m:r>
          <m:sSubSup>
            <m:sSubSupPr>
              <m:ctrlPr>
                <w:rPr>
                  <w:rFonts w:ascii="Cambria Math" w:hAnsi="Cambria Math"/>
                  <w:i/>
                </w:rPr>
              </m:ctrlPr>
            </m:sSubSupPr>
            <m:e>
              <m:acc>
                <m:accPr>
                  <m:chr m:val="̇"/>
                  <m:ctrlPr>
                    <w:rPr>
                      <w:rFonts w:ascii="Cambria Math" w:hAnsi="Cambria Math"/>
                    </w:rPr>
                  </m:ctrlPr>
                </m:accPr>
                <m:e>
                  <m:r>
                    <m:rPr>
                      <m:sty m:val="p"/>
                    </m:rPr>
                    <w:rPr>
                      <w:rFonts w:ascii="Cambria Math" w:hAnsi="Cambria Math"/>
                    </w:rPr>
                    <m:t>n</m:t>
                  </m:r>
                </m:e>
              </m:acc>
            </m:e>
            <m:sub>
              <m:r>
                <w:rPr>
                  <w:rFonts w:ascii="Cambria Math" w:hAnsi="Cambria Math"/>
                </w:rPr>
                <m:t>CO,2</m:t>
              </m:r>
            </m:sub>
            <m:sup>
              <m:r>
                <w:rPr>
                  <w:rFonts w:ascii="Cambria Math" w:hAnsi="Cambria Math"/>
                </w:rPr>
                <m:t>*</m:t>
              </m:r>
            </m:sup>
          </m:sSubSup>
        </m:oMath>
      </m:oMathPara>
    </w:p>
    <w:p w14:paraId="01CD58B7" w14:textId="3E3D80AF" w:rsidR="00E9460A" w:rsidRPr="005A5EDB" w:rsidRDefault="00E9460A" w:rsidP="00D33CC7">
      <w:pPr>
        <w:ind w:left="211"/>
      </w:pPr>
      <w:r>
        <w:rPr>
          <w:rFonts w:hint="cs"/>
          <w:rtl/>
        </w:rPr>
        <w:t>ולכן</w:t>
      </w:r>
    </w:p>
    <w:p w14:paraId="5039B248" w14:textId="6BE21FE1" w:rsidR="005A5EDB" w:rsidRPr="00D33CC7" w:rsidRDefault="00000000" w:rsidP="005A5EDB">
      <w:pPr>
        <w:ind w:left="211"/>
      </w:pPr>
      <m:oMathPara>
        <m:oMath>
          <m:sSubSup>
            <m:sSubSupPr>
              <m:ctrlPr>
                <w:rPr>
                  <w:rFonts w:ascii="Cambria Math" w:hAnsi="Cambria Math"/>
                  <w:i/>
                </w:rPr>
              </m:ctrlPr>
            </m:sSubSupPr>
            <m:e>
              <m:acc>
                <m:accPr>
                  <m:chr m:val="̇"/>
                  <m:ctrlPr>
                    <w:rPr>
                      <w:rFonts w:ascii="Cambria Math" w:hAnsi="Cambria Math"/>
                    </w:rPr>
                  </m:ctrlPr>
                </m:accPr>
                <m:e>
                  <m:r>
                    <m:rPr>
                      <m:sty m:val="p"/>
                    </m:rPr>
                    <w:rPr>
                      <w:rFonts w:ascii="Cambria Math" w:hAnsi="Cambria Math"/>
                    </w:rPr>
                    <m:t>n</m:t>
                  </m:r>
                </m:e>
              </m:acc>
            </m:e>
            <m:sub>
              <m:r>
                <w:rPr>
                  <w:rFonts w:ascii="Cambria Math" w:hAnsi="Cambria Math"/>
                </w:rPr>
                <m:t>CO,2</m:t>
              </m:r>
            </m:sub>
            <m:sup>
              <m:r>
                <w:rPr>
                  <w:rFonts w:ascii="Cambria Math" w:hAnsi="Cambria Math"/>
                </w:rPr>
                <m:t>*</m:t>
              </m:r>
            </m:sup>
          </m:sSubSup>
          <m:r>
            <w:rPr>
              <w:rFonts w:ascii="Cambria Math" w:hAnsi="Cambria Math"/>
            </w:rPr>
            <m:t>+2</m:t>
          </m:r>
          <m:sSubSup>
            <m:sSubSupPr>
              <m:ctrlPr>
                <w:rPr>
                  <w:rFonts w:ascii="Cambria Math" w:hAnsi="Cambria Math"/>
                  <w:i/>
                </w:rPr>
              </m:ctrlPr>
            </m:sSubSupPr>
            <m:e>
              <m:acc>
                <m:accPr>
                  <m:chr m:val="̇"/>
                  <m:ctrlPr>
                    <w:rPr>
                      <w:rFonts w:ascii="Cambria Math" w:hAnsi="Cambria Math"/>
                    </w:rPr>
                  </m:ctrlPr>
                </m:accPr>
                <m:e>
                  <m:r>
                    <m:rPr>
                      <m:sty m:val="p"/>
                    </m:rPr>
                    <w:rPr>
                      <w:rFonts w:ascii="Cambria Math" w:hAnsi="Cambria Math"/>
                    </w:rPr>
                    <m:t>n</m:t>
                  </m:r>
                </m:e>
              </m:acc>
            </m:e>
            <m:sub>
              <m:r>
                <w:rPr>
                  <w:rFonts w:ascii="Cambria Math" w:hAnsi="Cambria Math"/>
                </w:rPr>
                <m:t>CO,2</m:t>
              </m:r>
            </m:sub>
            <m:sup>
              <m:r>
                <w:rPr>
                  <w:rFonts w:ascii="Cambria Math" w:hAnsi="Cambria Math"/>
                </w:rPr>
                <m:t>*</m:t>
              </m:r>
            </m:sup>
          </m:sSubSup>
          <m:r>
            <w:rPr>
              <w:rFonts w:ascii="Cambria Math" w:hAnsi="Cambria Math"/>
            </w:rPr>
            <m:t>=90</m:t>
          </m:r>
          <m:f>
            <m:fPr>
              <m:ctrlPr>
                <w:rPr>
                  <w:rFonts w:ascii="Cambria Math" w:hAnsi="Cambria Math"/>
                  <w:i/>
                </w:rPr>
              </m:ctrlPr>
            </m:fPr>
            <m:num>
              <m:r>
                <w:rPr>
                  <w:rFonts w:ascii="Cambria Math" w:hAnsi="Cambria Math"/>
                </w:rPr>
                <m:t>mol</m:t>
              </m:r>
            </m:num>
            <m:den>
              <m:r>
                <w:rPr>
                  <w:rFonts w:ascii="Cambria Math" w:hAnsi="Cambria Math"/>
                </w:rPr>
                <m:t>h</m:t>
              </m:r>
            </m:den>
          </m:f>
        </m:oMath>
      </m:oMathPara>
    </w:p>
    <w:p w14:paraId="1DB420C8" w14:textId="587E919D" w:rsidR="00D33CC7" w:rsidRPr="00D25597" w:rsidRDefault="00000000" w:rsidP="00D33CC7">
      <w:pPr>
        <w:ind w:left="211"/>
        <w:rPr>
          <w:rtl/>
        </w:rPr>
      </w:pPr>
      <m:oMathPara>
        <m:oMath>
          <m:sSubSup>
            <m:sSubSupPr>
              <m:ctrlPr>
                <w:rPr>
                  <w:rFonts w:ascii="Cambria Math" w:hAnsi="Cambria Math"/>
                  <w:i/>
                </w:rPr>
              </m:ctrlPr>
            </m:sSubSupPr>
            <m:e>
              <m:acc>
                <m:accPr>
                  <m:chr m:val="̇"/>
                  <m:ctrlPr>
                    <w:rPr>
                      <w:rFonts w:ascii="Cambria Math" w:hAnsi="Cambria Math"/>
                    </w:rPr>
                  </m:ctrlPr>
                </m:accPr>
                <m:e>
                  <m:r>
                    <m:rPr>
                      <m:sty m:val="p"/>
                    </m:rPr>
                    <w:rPr>
                      <w:rFonts w:ascii="Cambria Math" w:hAnsi="Cambria Math"/>
                    </w:rPr>
                    <m:t>n</m:t>
                  </m:r>
                </m:e>
              </m:acc>
            </m:e>
            <m:sub>
              <m:r>
                <w:rPr>
                  <w:rFonts w:ascii="Cambria Math" w:hAnsi="Cambria Math"/>
                </w:rPr>
                <m:t>CO,2</m:t>
              </m:r>
            </m:sub>
            <m:sup>
              <m:r>
                <w:rPr>
                  <w:rFonts w:ascii="Cambria Math" w:hAnsi="Cambria Math"/>
                </w:rPr>
                <m:t>*</m:t>
              </m:r>
            </m:sup>
          </m:sSubSup>
          <m:r>
            <w:rPr>
              <w:rFonts w:ascii="Cambria Math" w:hAnsi="Cambria Math"/>
            </w:rPr>
            <m:t>=30</m:t>
          </m:r>
          <m:f>
            <m:fPr>
              <m:ctrlPr>
                <w:rPr>
                  <w:rFonts w:ascii="Cambria Math" w:hAnsi="Cambria Math"/>
                  <w:i/>
                </w:rPr>
              </m:ctrlPr>
            </m:fPr>
            <m:num>
              <m:r>
                <w:rPr>
                  <w:rFonts w:ascii="Cambria Math" w:hAnsi="Cambria Math"/>
                </w:rPr>
                <m:t>mol</m:t>
              </m:r>
            </m:num>
            <m:den>
              <m:r>
                <w:rPr>
                  <w:rFonts w:ascii="Cambria Math" w:hAnsi="Cambria Math"/>
                </w:rPr>
                <m:t>h</m:t>
              </m:r>
            </m:den>
          </m:f>
          <m:r>
            <w:rPr>
              <w:rFonts w:ascii="Cambria Math" w:hAnsi="Cambria Math"/>
            </w:rPr>
            <m:t xml:space="preserve">,           </m:t>
          </m:r>
          <m:sSubSup>
            <m:sSubSupPr>
              <m:ctrlPr>
                <w:rPr>
                  <w:rFonts w:ascii="Cambria Math" w:hAnsi="Cambria Math"/>
                  <w:i/>
                </w:rPr>
              </m:ctrlPr>
            </m:sSubSupPr>
            <m:e>
              <m:acc>
                <m:accPr>
                  <m:chr m:val="̇"/>
                  <m:ctrlPr>
                    <w:rPr>
                      <w:rFonts w:ascii="Cambria Math" w:hAnsi="Cambria Math"/>
                    </w:rPr>
                  </m:ctrlPr>
                </m:accPr>
                <m:e>
                  <m:r>
                    <w:rPr>
                      <w:rFonts w:ascii="Cambria Math" w:hAnsi="Cambria Math"/>
                    </w:rPr>
                    <m:t>n</m:t>
                  </m:r>
                </m:e>
              </m:acc>
            </m:e>
            <m:sub>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,2</m:t>
              </m:r>
            </m:sub>
            <m:sup>
              <m:r>
                <w:rPr>
                  <w:rFonts w:ascii="Cambria Math" w:hAnsi="Cambria Math"/>
                </w:rPr>
                <m:t>*</m:t>
              </m:r>
            </m:sup>
          </m:sSubSup>
          <m:r>
            <w:rPr>
              <w:rFonts w:ascii="Cambria Math" w:hAnsi="Cambria Math"/>
            </w:rPr>
            <m:t>=60</m:t>
          </m:r>
          <m:f>
            <m:fPr>
              <m:ctrlPr>
                <w:rPr>
                  <w:rFonts w:ascii="Cambria Math" w:hAnsi="Cambria Math"/>
                  <w:i/>
                </w:rPr>
              </m:ctrlPr>
            </m:fPr>
            <m:num>
              <m:r>
                <w:rPr>
                  <w:rFonts w:ascii="Cambria Math" w:hAnsi="Cambria Math"/>
                </w:rPr>
                <m:t>mol</m:t>
              </m:r>
            </m:num>
            <m:den>
              <m:r>
                <w:rPr>
                  <w:rFonts w:ascii="Cambria Math" w:hAnsi="Cambria Math"/>
                </w:rPr>
                <m:t>h</m:t>
              </m:r>
            </m:den>
          </m:f>
        </m:oMath>
      </m:oMathPara>
    </w:p>
    <w:p w14:paraId="0F55B3F9" w14:textId="6860CAD9" w:rsidR="00D25597" w:rsidRPr="00D33CC7" w:rsidRDefault="00000000" w:rsidP="00D25597">
      <w:pPr>
        <w:ind w:left="211"/>
      </w:pPr>
      <m:oMathPara>
        <m:oMath>
          <m:sSubSup>
            <m:sSubSupPr>
              <m:ctrlPr>
                <w:rPr>
                  <w:rFonts w:ascii="Cambria Math" w:hAnsi="Cambria Math"/>
                  <w:i/>
                </w:rPr>
              </m:ctrlPr>
            </m:sSubSupPr>
            <m:e>
              <m:r>
                <m:rPr>
                  <m:sty m:val="p"/>
                </m:rPr>
                <w:rPr>
                  <w:rFonts w:ascii="Cambria Math" w:hAnsi="Cambria Math"/>
                </w:rPr>
                <m:t>y</m:t>
              </m:r>
            </m:e>
            <m:sub>
              <m:r>
                <w:rPr>
                  <w:rFonts w:ascii="Cambria Math" w:hAnsi="Cambria Math"/>
                </w:rPr>
                <m:t>CO,2</m:t>
              </m:r>
            </m:sub>
            <m:sup>
              <m:r>
                <w:rPr>
                  <w:rFonts w:ascii="Cambria Math" w:hAnsi="Cambria Math"/>
                </w:rPr>
                <m:t>*</m:t>
              </m:r>
            </m:sup>
          </m:sSubSup>
          <m:r>
            <w:rPr>
              <w:rFonts w:ascii="Cambria Math" w:hAnsi="Cambria Math"/>
            </w:rPr>
            <m:t xml:space="preserve">=0.3,           </m:t>
          </m:r>
          <m:sSubSup>
            <m:sSubSupPr>
              <m:ctrlPr>
                <w:rPr>
                  <w:rFonts w:ascii="Cambria Math" w:hAnsi="Cambria Math"/>
                  <w:i/>
                </w:rPr>
              </m:ctrlPr>
            </m:sSubSupPr>
            <m:e>
              <m:r>
                <m:rPr>
                  <m:sty m:val="p"/>
                </m:rPr>
                <w:rPr>
                  <w:rFonts w:ascii="Cambria Math" w:hAnsi="Cambria Math"/>
                </w:rPr>
                <m:t>y</m:t>
              </m:r>
            </m:e>
            <m:sub>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,2</m:t>
              </m:r>
            </m:sub>
            <m:sup>
              <m:r>
                <w:rPr>
                  <w:rFonts w:ascii="Cambria Math" w:hAnsi="Cambria Math"/>
                </w:rPr>
                <m:t>*</m:t>
              </m:r>
            </m:sup>
          </m:sSubSup>
          <m:r>
            <w:rPr>
              <w:rFonts w:ascii="Cambria Math" w:hAnsi="Cambria Math"/>
            </w:rPr>
            <m:t>=0.6</m:t>
          </m:r>
          <m:f>
            <m:fPr>
              <m:ctrlPr>
                <w:rPr>
                  <w:rFonts w:ascii="Cambria Math" w:hAnsi="Cambria Math"/>
                  <w:i/>
                </w:rPr>
              </m:ctrlPr>
            </m:fPr>
            <m:num>
              <m:r>
                <w:rPr>
                  <w:rFonts w:ascii="Cambria Math" w:hAnsi="Cambria Math"/>
                </w:rPr>
                <m:t>mol</m:t>
              </m:r>
            </m:num>
            <m:den>
              <m:r>
                <w:rPr>
                  <w:rFonts w:ascii="Cambria Math" w:hAnsi="Cambria Math"/>
                </w:rPr>
                <m:t>h</m:t>
              </m:r>
            </m:den>
          </m:f>
        </m:oMath>
      </m:oMathPara>
    </w:p>
    <w:p w14:paraId="225A5C65" w14:textId="10EF7865" w:rsidR="00D33CC7" w:rsidRPr="00D33CC7" w:rsidRDefault="00D33CC7" w:rsidP="00D33CC7">
      <w:pPr>
        <w:ind w:left="211"/>
      </w:pPr>
      <w:r w:rsidRPr="00D33CC7">
        <w:rPr>
          <w:rtl/>
        </w:rPr>
        <w:t xml:space="preserve">כעת </w:t>
      </w:r>
      <w:r w:rsidR="00E9460A">
        <w:rPr>
          <w:rFonts w:hint="cs"/>
          <w:rtl/>
        </w:rPr>
        <w:t xml:space="preserve">נשתמש במקדם ההמרה </w:t>
      </w:r>
      <w:r w:rsidRPr="00D33CC7">
        <w:rPr>
          <w:rtl/>
        </w:rPr>
        <w:t xml:space="preserve"> </w:t>
      </w:r>
      <m:oMath>
        <m:sSub>
          <m:sSubPr>
            <m:ctrlPr>
              <w:rPr>
                <w:rFonts w:ascii="Cambria Math" w:hAnsi="Cambria Math"/>
              </w:rPr>
            </m:ctrlPr>
          </m:sSubPr>
          <m:e>
            <m:r>
              <w:rPr>
                <w:rFonts w:ascii="Cambria Math" w:hAnsi="Cambria Math"/>
              </w:rPr>
              <m:t>X</m:t>
            </m:r>
          </m:e>
          <m:sub>
            <m:r>
              <w:rPr>
                <w:rFonts w:ascii="Cambria Math" w:hAnsi="Cambria Math"/>
              </w:rPr>
              <m:t>sp,CO</m:t>
            </m:r>
          </m:sub>
        </m:sSub>
        <m:r>
          <w:rPr>
            <w:rFonts w:ascii="Cambria Math" w:hAnsi="Cambria Math"/>
          </w:rPr>
          <m:t>=0.40</m:t>
        </m:r>
      </m:oMath>
      <w:r w:rsidRPr="00D33CC7">
        <w:t>:</w:t>
      </w:r>
    </w:p>
    <w:p w14:paraId="6C974CBB" w14:textId="77777777" w:rsidR="005A5EDB" w:rsidRPr="005A5EDB" w:rsidRDefault="00000000" w:rsidP="00D33CC7">
      <w:pPr>
        <w:ind w:left="211"/>
        <w:rPr>
          <w:i/>
          <w:rtl/>
        </w:rPr>
      </w:pPr>
      <m:oMathPara>
        <m:oMath>
          <m:sSub>
            <m:sSubPr>
              <m:ctrlPr>
                <w:rPr>
                  <w:rFonts w:ascii="Cambria Math" w:hAnsi="Cambria Math"/>
                </w:rPr>
              </m:ctrlPr>
            </m:sSubPr>
            <m:e>
              <m:r>
                <w:rPr>
                  <w:rFonts w:ascii="Cambria Math" w:hAnsi="Cambria Math"/>
                </w:rPr>
                <m:t>X</m:t>
              </m:r>
            </m:e>
            <m:sub>
              <m:r>
                <w:rPr>
                  <w:rFonts w:ascii="Cambria Math" w:hAnsi="Cambria Math"/>
                </w:rPr>
                <m:t>sp,CO</m:t>
              </m:r>
            </m:sub>
          </m:sSub>
          <m:r>
            <w:rPr>
              <w:rFonts w:ascii="Cambria Math" w:hAnsi="Cambria Math"/>
            </w:rPr>
            <m:t>=</m:t>
          </m:r>
          <m:f>
            <m:fPr>
              <m:ctrlPr>
                <w:rPr>
                  <w:rFonts w:ascii="Cambria Math" w:hAnsi="Cambria Math"/>
                </w:rPr>
              </m:ctrlPr>
            </m:fPr>
            <m:num>
              <m:sSubSup>
                <m:sSubSupPr>
                  <m:ctrlPr>
                    <w:rPr>
                      <w:rFonts w:ascii="Cambria Math" w:hAnsi="Cambria Math"/>
                      <w:i/>
                    </w:rPr>
                  </m:ctrlPr>
                </m:sSubSupPr>
                <m:e>
                  <m:acc>
                    <m:accPr>
                      <m:chr m:val="̇"/>
                      <m:ctrlPr>
                        <w:rPr>
                          <w:rFonts w:ascii="Cambria Math" w:hAnsi="Cambria Math"/>
                        </w:rPr>
                      </m:ctrlPr>
                    </m:accPr>
                    <m:e>
                      <m:r>
                        <m:rPr>
                          <m:sty m:val="p"/>
                        </m:rPr>
                        <w:rPr>
                          <w:rFonts w:ascii="Cambria Math" w:hAnsi="Cambria Math"/>
                        </w:rPr>
                        <m:t>n</m:t>
                      </m:r>
                    </m:e>
                  </m:acc>
                </m:e>
                <m:sub>
                  <m:r>
                    <w:rPr>
                      <w:rFonts w:ascii="Cambria Math" w:hAnsi="Cambria Math"/>
                    </w:rPr>
                    <m:t>CO,2</m:t>
                  </m:r>
                </m:sub>
                <m:sup>
                  <m:r>
                    <w:rPr>
                      <w:rFonts w:ascii="Cambria Math" w:hAnsi="Cambria Math"/>
                    </w:rPr>
                    <m:t>*</m:t>
                  </m:r>
                </m:sup>
              </m:sSubSup>
              <m:r>
                <w:rPr>
                  <w:rFonts w:ascii="Cambria Math" w:hAnsi="Cambria Math"/>
                </w:rPr>
                <m:t>-</m:t>
              </m:r>
              <m:sSubSup>
                <m:sSubSupPr>
                  <m:ctrlPr>
                    <w:rPr>
                      <w:rFonts w:ascii="Cambria Math" w:hAnsi="Cambria Math"/>
                      <w:i/>
                    </w:rPr>
                  </m:ctrlPr>
                </m:sSubSupPr>
                <m:e>
                  <m:acc>
                    <m:accPr>
                      <m:chr m:val="̇"/>
                      <m:ctrlPr>
                        <w:rPr>
                          <w:rFonts w:ascii="Cambria Math" w:hAnsi="Cambria Math"/>
                        </w:rPr>
                      </m:ctrlPr>
                    </m:accPr>
                    <m:e>
                      <m:r>
                        <m:rPr>
                          <m:sty m:val="p"/>
                        </m:rPr>
                        <w:rPr>
                          <w:rFonts w:ascii="Cambria Math" w:hAnsi="Cambria Math"/>
                        </w:rPr>
                        <m:t>n</m:t>
                      </m:r>
                    </m:e>
                  </m:acc>
                </m:e>
                <m:sub>
                  <m:r>
                    <w:rPr>
                      <w:rFonts w:ascii="Cambria Math" w:hAnsi="Cambria Math"/>
                    </w:rPr>
                    <m:t>CO,3</m:t>
                  </m:r>
                </m:sub>
                <m:sup>
                  <m:r>
                    <w:rPr>
                      <w:rFonts w:ascii="Cambria Math" w:hAnsi="Cambria Math"/>
                    </w:rPr>
                    <m:t>*</m:t>
                  </m:r>
                </m:sup>
              </m:sSubSup>
            </m:num>
            <m:den>
              <m:sSubSup>
                <m:sSubSupPr>
                  <m:ctrlPr>
                    <w:rPr>
                      <w:rFonts w:ascii="Cambria Math" w:hAnsi="Cambria Math"/>
                      <w:i/>
                    </w:rPr>
                  </m:ctrlPr>
                </m:sSubSupPr>
                <m:e>
                  <m:acc>
                    <m:accPr>
                      <m:chr m:val="̇"/>
                      <m:ctrlPr>
                        <w:rPr>
                          <w:rFonts w:ascii="Cambria Math" w:hAnsi="Cambria Math"/>
                        </w:rPr>
                      </m:ctrlPr>
                    </m:accPr>
                    <m:e>
                      <m:r>
                        <m:rPr>
                          <m:sty m:val="p"/>
                        </m:rPr>
                        <w:rPr>
                          <w:rFonts w:ascii="Cambria Math" w:hAnsi="Cambria Math"/>
                        </w:rPr>
                        <m:t>n</m:t>
                      </m:r>
                    </m:e>
                  </m:acc>
                </m:e>
                <m:sub>
                  <m:r>
                    <w:rPr>
                      <w:rFonts w:ascii="Cambria Math" w:hAnsi="Cambria Math"/>
                    </w:rPr>
                    <m:t>CO,2</m:t>
                  </m:r>
                </m:sub>
                <m:sup>
                  <m:r>
                    <w:rPr>
                      <w:rFonts w:ascii="Cambria Math" w:hAnsi="Cambria Math"/>
                    </w:rPr>
                    <m:t>*</m:t>
                  </m:r>
                </m:sup>
              </m:sSubSup>
            </m:den>
          </m:f>
          <m:r>
            <w:rPr>
              <w:rFonts w:ascii="Cambria Math" w:hAnsi="Cambria Math"/>
            </w:rPr>
            <m:t xml:space="preserve"> =&gt; </m:t>
          </m:r>
          <m:sSubSup>
            <m:sSubSupPr>
              <m:ctrlPr>
                <w:rPr>
                  <w:rFonts w:ascii="Cambria Math" w:hAnsi="Cambria Math"/>
                  <w:i/>
                </w:rPr>
              </m:ctrlPr>
            </m:sSubSupPr>
            <m:e>
              <m:acc>
                <m:accPr>
                  <m:chr m:val="̇"/>
                  <m:ctrlPr>
                    <w:rPr>
                      <w:rFonts w:ascii="Cambria Math" w:hAnsi="Cambria Math"/>
                    </w:rPr>
                  </m:ctrlPr>
                </m:accPr>
                <m:e>
                  <m:r>
                    <m:rPr>
                      <m:sty m:val="p"/>
                    </m:rPr>
                    <w:rPr>
                      <w:rFonts w:ascii="Cambria Math" w:hAnsi="Cambria Math"/>
                    </w:rPr>
                    <m:t>n</m:t>
                  </m:r>
                </m:e>
              </m:acc>
            </m:e>
            <m:sub>
              <m:r>
                <w:rPr>
                  <w:rFonts w:ascii="Cambria Math" w:hAnsi="Cambria Math"/>
                </w:rPr>
                <m:t>CO,3</m:t>
              </m:r>
            </m:sub>
            <m:sup>
              <m:r>
                <w:rPr>
                  <w:rFonts w:ascii="Cambria Math" w:hAnsi="Cambria Math"/>
                </w:rPr>
                <m:t>*</m:t>
              </m:r>
            </m:sup>
          </m:sSubSup>
          <m:r>
            <w:rPr>
              <w:rFonts w:ascii="Cambria Math" w:hAnsi="Cambria Math"/>
            </w:rPr>
            <m:t>=</m:t>
          </m:r>
          <m:sSubSup>
            <m:sSubSupPr>
              <m:ctrlPr>
                <w:rPr>
                  <w:rFonts w:ascii="Cambria Math" w:hAnsi="Cambria Math"/>
                  <w:i/>
                </w:rPr>
              </m:ctrlPr>
            </m:sSubSupPr>
            <m:e>
              <m:acc>
                <m:accPr>
                  <m:chr m:val="̇"/>
                  <m:ctrlPr>
                    <w:rPr>
                      <w:rFonts w:ascii="Cambria Math" w:hAnsi="Cambria Math"/>
                    </w:rPr>
                  </m:ctrlPr>
                </m:accPr>
                <m:e>
                  <m:r>
                    <m:rPr>
                      <m:sty m:val="p"/>
                    </m:rPr>
                    <w:rPr>
                      <w:rFonts w:ascii="Cambria Math" w:hAnsi="Cambria Math"/>
                    </w:rPr>
                    <m:t>n</m:t>
                  </m:r>
                </m:e>
              </m:acc>
            </m:e>
            <m:sub>
              <m:r>
                <w:rPr>
                  <w:rFonts w:ascii="Cambria Math" w:hAnsi="Cambria Math"/>
                </w:rPr>
                <m:t>CO,2</m:t>
              </m:r>
            </m:sub>
            <m:sup>
              <m:r>
                <w:rPr>
                  <w:rFonts w:ascii="Cambria Math" w:hAnsi="Cambria Math"/>
                </w:rPr>
                <m:t>*</m:t>
              </m:r>
            </m:sup>
          </m:sSubSup>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X</m:t>
                  </m:r>
                </m:e>
                <m:sub>
                  <m:r>
                    <w:rPr>
                      <w:rFonts w:ascii="Cambria Math" w:hAnsi="Cambria Math"/>
                    </w:rPr>
                    <m:t>SP</m:t>
                  </m:r>
                </m:sub>
              </m:sSub>
            </m:e>
          </m:d>
          <m:r>
            <w:rPr>
              <w:rFonts w:ascii="Cambria Math" w:hAnsi="Cambria Math"/>
            </w:rPr>
            <m:t xml:space="preserve"> </m:t>
          </m:r>
        </m:oMath>
      </m:oMathPara>
    </w:p>
    <w:p w14:paraId="2AD662DA" w14:textId="3F22BA8F" w:rsidR="005A5EDB" w:rsidRPr="005A5EDB" w:rsidRDefault="005A5EDB" w:rsidP="00D33CC7">
      <w:pPr>
        <w:ind w:left="211"/>
        <w:rPr>
          <w:i/>
        </w:rPr>
      </w:pPr>
      <m:oMathPara>
        <m:oMath>
          <m:r>
            <w:rPr>
              <w:rFonts w:ascii="Cambria Math" w:hAnsi="Cambria Math"/>
            </w:rPr>
            <m:t xml:space="preserve"> </m:t>
          </m:r>
          <m:sSubSup>
            <m:sSubSupPr>
              <m:ctrlPr>
                <w:rPr>
                  <w:rFonts w:ascii="Cambria Math" w:hAnsi="Cambria Math"/>
                  <w:i/>
                </w:rPr>
              </m:ctrlPr>
            </m:sSubSupPr>
            <m:e>
              <m:acc>
                <m:accPr>
                  <m:chr m:val="̇"/>
                  <m:ctrlPr>
                    <w:rPr>
                      <w:rFonts w:ascii="Cambria Math" w:hAnsi="Cambria Math"/>
                    </w:rPr>
                  </m:ctrlPr>
                </m:accPr>
                <m:e>
                  <m:r>
                    <m:rPr>
                      <m:sty m:val="p"/>
                    </m:rPr>
                    <w:rPr>
                      <w:rFonts w:ascii="Cambria Math" w:hAnsi="Cambria Math"/>
                    </w:rPr>
                    <m:t>N</m:t>
                  </m:r>
                </m:e>
              </m:acc>
            </m:e>
            <m:sub>
              <m:r>
                <w:rPr>
                  <w:rFonts w:ascii="Cambria Math" w:hAnsi="Cambria Math"/>
                </w:rPr>
                <m:t>CO,3</m:t>
              </m:r>
            </m:sub>
            <m:sup>
              <m:r>
                <w:rPr>
                  <w:rFonts w:ascii="Cambria Math" w:hAnsi="Cambria Math"/>
                </w:rPr>
                <m:t>*</m:t>
              </m:r>
            </m:sup>
          </m:sSubSup>
          <m:r>
            <w:rPr>
              <w:rFonts w:ascii="Cambria Math" w:hAnsi="Cambria Math"/>
            </w:rPr>
            <m:t>=</m:t>
          </m:r>
          <m:sSubSup>
            <m:sSubSupPr>
              <m:ctrlPr>
                <w:rPr>
                  <w:rFonts w:ascii="Cambria Math" w:hAnsi="Cambria Math"/>
                  <w:i/>
                </w:rPr>
              </m:ctrlPr>
            </m:sSubSupPr>
            <m:e>
              <m:acc>
                <m:accPr>
                  <m:chr m:val="̇"/>
                  <m:ctrlPr>
                    <w:rPr>
                      <w:rFonts w:ascii="Cambria Math" w:hAnsi="Cambria Math"/>
                    </w:rPr>
                  </m:ctrlPr>
                </m:accPr>
                <m:e>
                  <m:r>
                    <m:rPr>
                      <m:sty m:val="p"/>
                    </m:rPr>
                    <w:rPr>
                      <w:rFonts w:ascii="Cambria Math" w:hAnsi="Cambria Math"/>
                    </w:rPr>
                    <m:t>n</m:t>
                  </m:r>
                </m:e>
              </m:acc>
            </m:e>
            <m:sub>
              <m:r>
                <w:rPr>
                  <w:rFonts w:ascii="Cambria Math" w:hAnsi="Cambria Math"/>
                </w:rPr>
                <m:t>CO,2</m:t>
              </m:r>
            </m:sub>
            <m:sup>
              <m:r>
                <w:rPr>
                  <w:rFonts w:ascii="Cambria Math" w:hAnsi="Cambria Math"/>
                </w:rPr>
                <m:t>*</m:t>
              </m:r>
            </m:sup>
          </m:sSubSup>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X</m:t>
                  </m:r>
                </m:e>
                <m:sub>
                  <m:r>
                    <w:rPr>
                      <w:rFonts w:ascii="Cambria Math" w:hAnsi="Cambria Math"/>
                    </w:rPr>
                    <m:t>SP</m:t>
                  </m:r>
                </m:sub>
              </m:sSub>
            </m:e>
          </m:d>
        </m:oMath>
      </m:oMathPara>
    </w:p>
    <w:p w14:paraId="69FD2FD7" w14:textId="7DF12548" w:rsidR="00D33CC7" w:rsidRDefault="00000000" w:rsidP="005A5EDB">
      <w:pPr>
        <w:ind w:left="211"/>
        <w:rPr>
          <w:rtl/>
        </w:rPr>
      </w:pPr>
      <m:oMathPara>
        <m:oMath>
          <m:sSubSup>
            <m:sSubSupPr>
              <m:ctrlPr>
                <w:rPr>
                  <w:rFonts w:ascii="Cambria Math" w:hAnsi="Cambria Math"/>
                  <w:i/>
                </w:rPr>
              </m:ctrlPr>
            </m:sSubSupPr>
            <m:e>
              <m:acc>
                <m:accPr>
                  <m:chr m:val="̇"/>
                  <m:ctrlPr>
                    <w:rPr>
                      <w:rFonts w:ascii="Cambria Math" w:hAnsi="Cambria Math"/>
                    </w:rPr>
                  </m:ctrlPr>
                </m:accPr>
                <m:e>
                  <m:r>
                    <m:rPr>
                      <m:sty m:val="p"/>
                    </m:rPr>
                    <w:rPr>
                      <w:rFonts w:ascii="Cambria Math" w:hAnsi="Cambria Math"/>
                    </w:rPr>
                    <m:t>n</m:t>
                  </m:r>
                </m:e>
              </m:acc>
            </m:e>
            <m:sub>
              <m:r>
                <w:rPr>
                  <w:rFonts w:ascii="Cambria Math" w:hAnsi="Cambria Math"/>
                </w:rPr>
                <m:t>CO,3</m:t>
              </m:r>
            </m:sub>
            <m:sup>
              <m:r>
                <w:rPr>
                  <w:rFonts w:ascii="Cambria Math" w:hAnsi="Cambria Math"/>
                </w:rPr>
                <m:t>*</m:t>
              </m:r>
            </m:sup>
          </m:sSubSup>
          <m:r>
            <w:rPr>
              <w:rFonts w:ascii="Cambria Math" w:hAnsi="Cambria Math"/>
            </w:rPr>
            <m:t>=30</m:t>
          </m:r>
          <m:f>
            <m:fPr>
              <m:ctrlPr>
                <w:rPr>
                  <w:rFonts w:ascii="Cambria Math" w:hAnsi="Cambria Math"/>
                  <w:i/>
                </w:rPr>
              </m:ctrlPr>
            </m:fPr>
            <m:num>
              <m:r>
                <w:rPr>
                  <w:rFonts w:ascii="Cambria Math" w:hAnsi="Cambria Math"/>
                </w:rPr>
                <m:t>mol</m:t>
              </m:r>
            </m:num>
            <m:den>
              <m:r>
                <w:rPr>
                  <w:rFonts w:ascii="Cambria Math" w:hAnsi="Cambria Math"/>
                </w:rPr>
                <m:t>h</m:t>
              </m:r>
            </m:den>
          </m:f>
          <m:d>
            <m:dPr>
              <m:ctrlPr>
                <w:rPr>
                  <w:rFonts w:ascii="Cambria Math" w:hAnsi="Cambria Math"/>
                  <w:i/>
                </w:rPr>
              </m:ctrlPr>
            </m:dPr>
            <m:e>
              <m:r>
                <w:rPr>
                  <w:rFonts w:ascii="Cambria Math" w:hAnsi="Cambria Math"/>
                </w:rPr>
                <m:t>1-0.4</m:t>
              </m:r>
            </m:e>
          </m:d>
          <m:r>
            <w:rPr>
              <w:rFonts w:ascii="Cambria Math" w:hAnsi="Cambria Math"/>
            </w:rPr>
            <m:t>=18</m:t>
          </m:r>
          <m:f>
            <m:fPr>
              <m:ctrlPr>
                <w:rPr>
                  <w:rFonts w:ascii="Cambria Math" w:hAnsi="Cambria Math"/>
                  <w:i/>
                </w:rPr>
              </m:ctrlPr>
            </m:fPr>
            <m:num>
              <m:r>
                <w:rPr>
                  <w:rFonts w:ascii="Cambria Math" w:hAnsi="Cambria Math"/>
                </w:rPr>
                <m:t>mol</m:t>
              </m:r>
            </m:num>
            <m:den>
              <m:r>
                <w:rPr>
                  <w:rFonts w:ascii="Cambria Math" w:hAnsi="Cambria Math"/>
                </w:rPr>
                <m:t>h</m:t>
              </m:r>
            </m:den>
          </m:f>
          <m:r>
            <m:rPr>
              <m:sty m:val="p"/>
            </m:rPr>
            <w:br/>
          </m:r>
        </m:oMath>
      </m:oMathPara>
      <w:r w:rsidR="005A5EDB">
        <w:rPr>
          <w:rFonts w:hint="cs"/>
          <w:rtl/>
        </w:rPr>
        <w:t>ושוב לפי יחס המגיבים</w:t>
      </w:r>
    </w:p>
    <w:p w14:paraId="70D7D1B2" w14:textId="54ADF0E3" w:rsidR="005A5EDB" w:rsidRPr="00D33CC7" w:rsidRDefault="00000000" w:rsidP="005A5EDB">
      <w:pPr>
        <w:ind w:left="211"/>
        <w:rPr>
          <w:rtl/>
        </w:rPr>
      </w:pPr>
      <m:oMathPara>
        <m:oMath>
          <m:sSubSup>
            <m:sSubSupPr>
              <m:ctrlPr>
                <w:rPr>
                  <w:rFonts w:ascii="Cambria Math" w:hAnsi="Cambria Math"/>
                  <w:i/>
                </w:rPr>
              </m:ctrlPr>
            </m:sSubSupPr>
            <m:e>
              <m:acc>
                <m:accPr>
                  <m:chr m:val="̇"/>
                  <m:ctrlPr>
                    <w:rPr>
                      <w:rFonts w:ascii="Cambria Math" w:hAnsi="Cambria Math"/>
                    </w:rPr>
                  </m:ctrlPr>
                </m:accPr>
                <m:e>
                  <m:r>
                    <m:rPr>
                      <m:sty m:val="p"/>
                    </m:rPr>
                    <w:rPr>
                      <w:rFonts w:ascii="Cambria Math" w:hAnsi="Cambria Math"/>
                    </w:rPr>
                    <m:t>n</m:t>
                  </m:r>
                </m:e>
              </m:acc>
            </m:e>
            <m:sub>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,3</m:t>
              </m:r>
            </m:sub>
            <m:sup>
              <m:r>
                <w:rPr>
                  <w:rFonts w:ascii="Cambria Math" w:hAnsi="Cambria Math"/>
                </w:rPr>
                <m:t>*</m:t>
              </m:r>
            </m:sup>
          </m:sSubSup>
          <m:r>
            <w:rPr>
              <w:rFonts w:ascii="Cambria Math" w:hAnsi="Cambria Math"/>
            </w:rPr>
            <m:t>=2</m:t>
          </m:r>
          <m:sSubSup>
            <m:sSubSupPr>
              <m:ctrlPr>
                <w:rPr>
                  <w:rFonts w:ascii="Cambria Math" w:hAnsi="Cambria Math"/>
                  <w:i/>
                </w:rPr>
              </m:ctrlPr>
            </m:sSubSupPr>
            <m:e>
              <m:acc>
                <m:accPr>
                  <m:chr m:val="̇"/>
                  <m:ctrlPr>
                    <w:rPr>
                      <w:rFonts w:ascii="Cambria Math" w:hAnsi="Cambria Math"/>
                    </w:rPr>
                  </m:ctrlPr>
                </m:accPr>
                <m:e>
                  <m:r>
                    <m:rPr>
                      <m:sty m:val="p"/>
                    </m:rPr>
                    <w:rPr>
                      <w:rFonts w:ascii="Cambria Math" w:hAnsi="Cambria Math"/>
                    </w:rPr>
                    <m:t>n</m:t>
                  </m:r>
                </m:e>
              </m:acc>
            </m:e>
            <m:sub>
              <m:r>
                <w:rPr>
                  <w:rFonts w:ascii="Cambria Math" w:hAnsi="Cambria Math"/>
                </w:rPr>
                <m:t>CO,3</m:t>
              </m:r>
            </m:sub>
            <m:sup>
              <m:r>
                <w:rPr>
                  <w:rFonts w:ascii="Cambria Math" w:hAnsi="Cambria Math"/>
                </w:rPr>
                <m:t>*</m:t>
              </m:r>
            </m:sup>
          </m:sSubSup>
          <m:r>
            <w:rPr>
              <w:rFonts w:ascii="Cambria Math" w:hAnsi="Cambria Math"/>
            </w:rPr>
            <m:t xml:space="preserve">    =&gt;</m:t>
          </m:r>
          <m:sSubSup>
            <m:sSubSupPr>
              <m:ctrlPr>
                <w:rPr>
                  <w:rFonts w:ascii="Cambria Math" w:hAnsi="Cambria Math"/>
                  <w:i/>
                </w:rPr>
              </m:ctrlPr>
            </m:sSubSupPr>
            <m:e>
              <m:acc>
                <m:accPr>
                  <m:chr m:val="̇"/>
                  <m:ctrlPr>
                    <w:rPr>
                      <w:rFonts w:ascii="Cambria Math" w:hAnsi="Cambria Math"/>
                    </w:rPr>
                  </m:ctrlPr>
                </m:accPr>
                <m:e>
                  <m:r>
                    <m:rPr>
                      <m:sty m:val="p"/>
                    </m:rPr>
                    <w:rPr>
                      <w:rFonts w:ascii="Cambria Math" w:hAnsi="Cambria Math"/>
                    </w:rPr>
                    <m:t>n</m:t>
                  </m:r>
                </m:e>
              </m:acc>
            </m:e>
            <m:sub>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,3</m:t>
              </m:r>
            </m:sub>
            <m:sup>
              <m:r>
                <w:rPr>
                  <w:rFonts w:ascii="Cambria Math" w:hAnsi="Cambria Math"/>
                </w:rPr>
                <m:t>*</m:t>
              </m:r>
            </m:sup>
          </m:sSubSup>
          <m:r>
            <w:rPr>
              <w:rFonts w:ascii="Cambria Math" w:hAnsi="Cambria Math"/>
            </w:rPr>
            <m:t>=2*18</m:t>
          </m:r>
          <m:f>
            <m:fPr>
              <m:ctrlPr>
                <w:rPr>
                  <w:rFonts w:ascii="Cambria Math" w:hAnsi="Cambria Math"/>
                  <w:i/>
                </w:rPr>
              </m:ctrlPr>
            </m:fPr>
            <m:num>
              <m:r>
                <w:rPr>
                  <w:rFonts w:ascii="Cambria Math" w:hAnsi="Cambria Math"/>
                </w:rPr>
                <m:t>mol</m:t>
              </m:r>
            </m:num>
            <m:den>
              <m:r>
                <w:rPr>
                  <w:rFonts w:ascii="Cambria Math" w:hAnsi="Cambria Math"/>
                </w:rPr>
                <m:t>h</m:t>
              </m:r>
            </m:den>
          </m:f>
          <m:r>
            <w:rPr>
              <w:rFonts w:ascii="Cambria Math" w:hAnsi="Cambria Math"/>
            </w:rPr>
            <m:t>=36</m:t>
          </m:r>
          <m:f>
            <m:fPr>
              <m:ctrlPr>
                <w:rPr>
                  <w:rFonts w:ascii="Cambria Math" w:hAnsi="Cambria Math"/>
                  <w:i/>
                </w:rPr>
              </m:ctrlPr>
            </m:fPr>
            <m:num>
              <m:r>
                <w:rPr>
                  <w:rFonts w:ascii="Cambria Math" w:hAnsi="Cambria Math"/>
                </w:rPr>
                <m:t>mol</m:t>
              </m:r>
            </m:num>
            <m:den>
              <m:r>
                <w:rPr>
                  <w:rFonts w:ascii="Cambria Math" w:hAnsi="Cambria Math"/>
                </w:rPr>
                <m:t>h</m:t>
              </m:r>
            </m:den>
          </m:f>
          <m:r>
            <w:rPr>
              <w:rFonts w:ascii="Cambria Math" w:hAnsi="Cambria Math"/>
            </w:rPr>
            <m:t xml:space="preserve">    </m:t>
          </m:r>
        </m:oMath>
      </m:oMathPara>
    </w:p>
    <w:p w14:paraId="644A7344" w14:textId="7D5DB0F7" w:rsidR="00D33CC7" w:rsidRPr="00D33CC7" w:rsidRDefault="00C95619" w:rsidP="00D33CC7">
      <w:pPr>
        <w:ind w:left="211"/>
      </w:pPr>
      <w:r>
        <w:rPr>
          <w:rFonts w:hint="cs"/>
          <w:rtl/>
        </w:rPr>
        <w:t xml:space="preserve">כמות החומר האינרטי </w:t>
      </w:r>
      <w:r w:rsidR="00D33CC7" w:rsidRPr="00D33CC7">
        <w:rPr>
          <w:rtl/>
        </w:rPr>
        <w:t>לא משתנה</w:t>
      </w:r>
      <w:r w:rsidR="00D33CC7" w:rsidRPr="00D33CC7">
        <w:t>:</w:t>
      </w:r>
    </w:p>
    <w:p w14:paraId="1734F2F7" w14:textId="4DEA7B0E" w:rsidR="00D33CC7" w:rsidRPr="00D33CC7" w:rsidRDefault="00000000" w:rsidP="00D33CC7">
      <w:pPr>
        <w:ind w:left="211"/>
      </w:pPr>
      <m:oMathPara>
        <m:oMath>
          <m:sSub>
            <m:sSubPr>
              <m:ctrlPr>
                <w:rPr>
                  <w:rFonts w:ascii="Cambria Math" w:hAnsi="Cambria Math"/>
                </w:rPr>
              </m:ctrlPr>
            </m:sSubPr>
            <m:e>
              <m:acc>
                <m:accPr>
                  <m:chr m:val="̇"/>
                  <m:ctrlPr>
                    <w:rPr>
                      <w:rFonts w:ascii="Cambria Math" w:hAnsi="Cambria Math"/>
                    </w:rPr>
                  </m:ctrlPr>
                </m:accPr>
                <m:e>
                  <m:sSup>
                    <m:sSupPr>
                      <m:ctrlPr>
                        <w:rPr>
                          <w:rFonts w:ascii="Cambria Math" w:hAnsi="Cambria Math"/>
                          <w:i/>
                        </w:rPr>
                      </m:ctrlPr>
                    </m:sSupPr>
                    <m:e>
                      <m:r>
                        <w:rPr>
                          <w:rFonts w:ascii="Cambria Math" w:hAnsi="Cambria Math"/>
                        </w:rPr>
                        <m:t>n</m:t>
                      </m:r>
                    </m:e>
                    <m:sup>
                      <m:r>
                        <w:rPr>
                          <w:rFonts w:ascii="Cambria Math" w:hAnsi="Cambria Math"/>
                        </w:rPr>
                        <m:t>*</m:t>
                      </m:r>
                    </m:sup>
                  </m:sSup>
                </m:e>
              </m:acc>
            </m:e>
            <m:sub>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4</m:t>
                  </m:r>
                </m:sub>
              </m:sSub>
              <m:r>
                <w:rPr>
                  <w:rFonts w:ascii="Cambria Math" w:hAnsi="Cambria Math"/>
                </w:rPr>
                <m:t>,3</m:t>
              </m:r>
            </m:sub>
          </m:sSub>
          <m:r>
            <w:rPr>
              <w:rFonts w:ascii="Cambria Math" w:hAnsi="Cambria Math"/>
            </w:rPr>
            <m:t>=10</m:t>
          </m:r>
        </m:oMath>
      </m:oMathPara>
    </w:p>
    <w:p w14:paraId="65498E9D" w14:textId="25443527" w:rsidR="00C95619" w:rsidRDefault="00D33CC7" w:rsidP="00D33CC7">
      <w:pPr>
        <w:ind w:left="211"/>
        <w:rPr>
          <w:rtl/>
        </w:rPr>
      </w:pPr>
      <w:r w:rsidRPr="00D33CC7">
        <w:rPr>
          <w:rtl/>
        </w:rPr>
        <w:t>ונוצר מתנול</w:t>
      </w:r>
      <w:r w:rsidR="00C95619">
        <w:rPr>
          <w:rFonts w:hint="cs"/>
          <w:rtl/>
        </w:rPr>
        <w:t xml:space="preserve"> לפי היחסים הסטויכיומטרים </w:t>
      </w:r>
      <w:r w:rsidR="00C95619">
        <w:rPr>
          <w:rtl/>
        </w:rPr>
        <w:t>–</w:t>
      </w:r>
    </w:p>
    <w:p w14:paraId="6EF073F5" w14:textId="28A1542C" w:rsidR="00C95619" w:rsidRPr="00C95619" w:rsidRDefault="00000000" w:rsidP="00D33CC7">
      <w:pPr>
        <w:ind w:left="211"/>
      </w:pPr>
      <m:oMathPara>
        <m:oMath>
          <m:f>
            <m:fPr>
              <m:ctrlPr>
                <w:rPr>
                  <w:rFonts w:ascii="Cambria Math" w:hAnsi="Cambria Math"/>
                  <w:i/>
                </w:rPr>
              </m:ctrlPr>
            </m:fPr>
            <m:num>
              <m:sSub>
                <m:sSubPr>
                  <m:ctrlPr>
                    <w:rPr>
                      <w:rFonts w:ascii="Cambria Math" w:hAnsi="Cambria Math"/>
                      <w:i/>
                    </w:rPr>
                  </m:ctrlPr>
                </m:sSubPr>
                <m:e>
                  <m:r>
                    <w:rPr>
                      <w:rFonts w:ascii="Cambria Math" w:hAnsi="Cambria Math"/>
                    </w:rPr>
                    <m:t>ν</m:t>
                  </m:r>
                </m:e>
                <m:sub>
                  <m:r>
                    <w:rPr>
                      <w:rFonts w:ascii="Cambria Math" w:hAnsi="Cambria Math"/>
                    </w:rPr>
                    <m:t>C</m:t>
                  </m:r>
                  <m:sSub>
                    <m:sSubPr>
                      <m:ctrlPr>
                        <w:rPr>
                          <w:rFonts w:ascii="Cambria Math" w:hAnsi="Cambria Math"/>
                          <w:i/>
                        </w:rPr>
                      </m:ctrlPr>
                    </m:sSubPr>
                    <m:e>
                      <m:r>
                        <w:rPr>
                          <w:rFonts w:ascii="Cambria Math" w:hAnsi="Cambria Math"/>
                        </w:rPr>
                        <m:t>H</m:t>
                      </m:r>
                    </m:e>
                    <m:sub>
                      <m:r>
                        <w:rPr>
                          <w:rFonts w:ascii="Cambria Math" w:hAnsi="Cambria Math"/>
                        </w:rPr>
                        <m:t>3</m:t>
                      </m:r>
                    </m:sub>
                  </m:sSub>
                  <m:r>
                    <w:rPr>
                      <w:rFonts w:ascii="Cambria Math" w:hAnsi="Cambria Math"/>
                    </w:rPr>
                    <m:t>OH,3</m:t>
                  </m:r>
                </m:sub>
              </m:sSub>
            </m:num>
            <m:den>
              <m:sSub>
                <m:sSubPr>
                  <m:ctrlPr>
                    <w:rPr>
                      <w:rFonts w:ascii="Cambria Math" w:hAnsi="Cambria Math"/>
                      <w:i/>
                    </w:rPr>
                  </m:ctrlPr>
                </m:sSubPr>
                <m:e>
                  <m:r>
                    <w:rPr>
                      <w:rFonts w:ascii="Cambria Math" w:hAnsi="Cambria Math"/>
                    </w:rPr>
                    <m:t>ν</m:t>
                  </m:r>
                </m:e>
                <m:sub>
                  <m:r>
                    <w:rPr>
                      <w:rFonts w:ascii="Cambria Math" w:hAnsi="Cambria Math"/>
                    </w:rPr>
                    <m:t>CO,reacted</m:t>
                  </m:r>
                </m:sub>
              </m:sSub>
            </m:den>
          </m:f>
          <m:r>
            <w:rPr>
              <w:rFonts w:ascii="Cambria Math" w:hAnsi="Cambria Math"/>
            </w:rPr>
            <m:t>=</m:t>
          </m:r>
          <m:f>
            <m:fPr>
              <m:ctrlPr>
                <w:rPr>
                  <w:rFonts w:ascii="Cambria Math" w:hAnsi="Cambria Math"/>
                  <w:i/>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3</m:t>
                      </m:r>
                    </m:sub>
                  </m:sSub>
                  <m:r>
                    <w:rPr>
                      <w:rFonts w:ascii="Cambria Math" w:hAnsi="Cambria Math"/>
                    </w:rPr>
                    <m:t>OH,3</m:t>
                  </m:r>
                </m:sub>
              </m:sSub>
            </m:num>
            <m:den>
              <m:sSubSup>
                <m:sSubSupPr>
                  <m:ctrlPr>
                    <w:rPr>
                      <w:rFonts w:ascii="Cambria Math" w:hAnsi="Cambria Math"/>
                      <w:i/>
                    </w:rPr>
                  </m:ctrlPr>
                </m:sSubSupPr>
                <m:e>
                  <m:acc>
                    <m:accPr>
                      <m:chr m:val="̇"/>
                      <m:ctrlPr>
                        <w:rPr>
                          <w:rFonts w:ascii="Cambria Math" w:hAnsi="Cambria Math"/>
                        </w:rPr>
                      </m:ctrlPr>
                    </m:accPr>
                    <m:e>
                      <m:r>
                        <m:rPr>
                          <m:sty m:val="p"/>
                        </m:rPr>
                        <w:rPr>
                          <w:rFonts w:ascii="Cambria Math" w:hAnsi="Cambria Math"/>
                        </w:rPr>
                        <m:t>n</m:t>
                      </m:r>
                    </m:e>
                  </m:acc>
                </m:e>
                <m:sub>
                  <m:r>
                    <w:rPr>
                      <w:rFonts w:ascii="Cambria Math" w:hAnsi="Cambria Math"/>
                    </w:rPr>
                    <m:t>CO,2</m:t>
                  </m:r>
                </m:sub>
                <m:sup>
                  <m:r>
                    <w:rPr>
                      <w:rFonts w:ascii="Cambria Math" w:hAnsi="Cambria Math"/>
                    </w:rPr>
                    <m:t>*</m:t>
                  </m:r>
                </m:sup>
              </m:sSubSup>
              <m:sSub>
                <m:sSubPr>
                  <m:ctrlPr>
                    <w:rPr>
                      <w:rFonts w:ascii="Cambria Math" w:hAnsi="Cambria Math"/>
                      <w:i/>
                    </w:rPr>
                  </m:ctrlPr>
                </m:sSubPr>
                <m:e>
                  <m:r>
                    <w:rPr>
                      <w:rFonts w:ascii="Cambria Math" w:hAnsi="Cambria Math"/>
                    </w:rPr>
                    <m:t>X</m:t>
                  </m:r>
                </m:e>
                <m:sub>
                  <m:r>
                    <w:rPr>
                      <w:rFonts w:ascii="Cambria Math" w:hAnsi="Cambria Math"/>
                    </w:rPr>
                    <m:t>SP</m:t>
                  </m:r>
                </m:sub>
              </m:sSub>
            </m:den>
          </m:f>
        </m:oMath>
      </m:oMathPara>
    </w:p>
    <w:p w14:paraId="6559997D" w14:textId="377FA30D" w:rsidR="00D33CC7" w:rsidRPr="00D33CC7" w:rsidRDefault="00000000" w:rsidP="00D33CC7">
      <w:pPr>
        <w:ind w:left="211"/>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n</m:t>
                  </m:r>
                </m:e>
              </m:acc>
            </m:e>
            <m:sub>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3</m:t>
                  </m:r>
                </m:sub>
              </m:sSub>
              <m:r>
                <w:rPr>
                  <w:rFonts w:ascii="Cambria Math" w:hAnsi="Cambria Math"/>
                </w:rPr>
                <m:t>OH,3</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ν</m:t>
                  </m:r>
                </m:e>
                <m:sub>
                  <m:r>
                    <w:rPr>
                      <w:rFonts w:ascii="Cambria Math" w:hAnsi="Cambria Math"/>
                    </w:rPr>
                    <m:t>C</m:t>
                  </m:r>
                  <m:sSub>
                    <m:sSubPr>
                      <m:ctrlPr>
                        <w:rPr>
                          <w:rFonts w:ascii="Cambria Math" w:hAnsi="Cambria Math"/>
                          <w:i/>
                        </w:rPr>
                      </m:ctrlPr>
                    </m:sSubPr>
                    <m:e>
                      <m:r>
                        <w:rPr>
                          <w:rFonts w:ascii="Cambria Math" w:hAnsi="Cambria Math"/>
                        </w:rPr>
                        <m:t>H</m:t>
                      </m:r>
                    </m:e>
                    <m:sub>
                      <m:r>
                        <w:rPr>
                          <w:rFonts w:ascii="Cambria Math" w:hAnsi="Cambria Math"/>
                        </w:rPr>
                        <m:t>3</m:t>
                      </m:r>
                    </m:sub>
                  </m:sSub>
                  <m:r>
                    <w:rPr>
                      <w:rFonts w:ascii="Cambria Math" w:hAnsi="Cambria Math"/>
                    </w:rPr>
                    <m:t>OH,3</m:t>
                  </m:r>
                </m:sub>
              </m:sSub>
            </m:num>
            <m:den>
              <m:sSub>
                <m:sSubPr>
                  <m:ctrlPr>
                    <w:rPr>
                      <w:rFonts w:ascii="Cambria Math" w:hAnsi="Cambria Math"/>
                      <w:i/>
                    </w:rPr>
                  </m:ctrlPr>
                </m:sSubPr>
                <m:e>
                  <m:r>
                    <w:rPr>
                      <w:rFonts w:ascii="Cambria Math" w:hAnsi="Cambria Math"/>
                    </w:rPr>
                    <m:t>ν</m:t>
                  </m:r>
                </m:e>
                <m:sub>
                  <m:r>
                    <w:rPr>
                      <w:rFonts w:ascii="Cambria Math" w:hAnsi="Cambria Math"/>
                    </w:rPr>
                    <m:t>CO,reacted</m:t>
                  </m:r>
                </m:sub>
              </m:sSub>
            </m:den>
          </m:f>
          <m:sSubSup>
            <m:sSubSupPr>
              <m:ctrlPr>
                <w:rPr>
                  <w:rFonts w:ascii="Cambria Math" w:hAnsi="Cambria Math"/>
                  <w:i/>
                </w:rPr>
              </m:ctrlPr>
            </m:sSubSupPr>
            <m:e>
              <m:acc>
                <m:accPr>
                  <m:chr m:val="̇"/>
                  <m:ctrlPr>
                    <w:rPr>
                      <w:rFonts w:ascii="Cambria Math" w:hAnsi="Cambria Math"/>
                    </w:rPr>
                  </m:ctrlPr>
                </m:accPr>
                <m:e>
                  <m:r>
                    <m:rPr>
                      <m:sty m:val="p"/>
                    </m:rPr>
                    <w:rPr>
                      <w:rFonts w:ascii="Cambria Math" w:hAnsi="Cambria Math"/>
                    </w:rPr>
                    <m:t>n</m:t>
                  </m:r>
                </m:e>
              </m:acc>
            </m:e>
            <m:sub>
              <m:r>
                <w:rPr>
                  <w:rFonts w:ascii="Cambria Math" w:hAnsi="Cambria Math"/>
                </w:rPr>
                <m:t>CO,2</m:t>
              </m:r>
            </m:sub>
            <m:sup>
              <m:r>
                <w:rPr>
                  <w:rFonts w:ascii="Cambria Math" w:hAnsi="Cambria Math"/>
                </w:rPr>
                <m:t>*</m:t>
              </m:r>
            </m:sup>
          </m:sSubSup>
          <m:sSub>
            <m:sSubPr>
              <m:ctrlPr>
                <w:rPr>
                  <w:rFonts w:ascii="Cambria Math" w:hAnsi="Cambria Math"/>
                  <w:i/>
                </w:rPr>
              </m:ctrlPr>
            </m:sSubPr>
            <m:e>
              <m:r>
                <w:rPr>
                  <w:rFonts w:ascii="Cambria Math" w:hAnsi="Cambria Math"/>
                </w:rPr>
                <m:t>X</m:t>
              </m:r>
            </m:e>
            <m:sub>
              <m:r>
                <w:rPr>
                  <w:rFonts w:ascii="Cambria Math" w:hAnsi="Cambria Math"/>
                </w:rPr>
                <m:t>SP</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en>
          </m:f>
          <m:r>
            <w:rPr>
              <w:rFonts w:ascii="Cambria Math" w:hAnsi="Cambria Math"/>
            </w:rPr>
            <m:t>*30</m:t>
          </m:r>
          <m:f>
            <m:fPr>
              <m:ctrlPr>
                <w:rPr>
                  <w:rFonts w:ascii="Cambria Math" w:hAnsi="Cambria Math"/>
                  <w:i/>
                </w:rPr>
              </m:ctrlPr>
            </m:fPr>
            <m:num>
              <m:r>
                <w:rPr>
                  <w:rFonts w:ascii="Cambria Math" w:hAnsi="Cambria Math"/>
                </w:rPr>
                <m:t>mol</m:t>
              </m:r>
            </m:num>
            <m:den>
              <m:r>
                <w:rPr>
                  <w:rFonts w:ascii="Cambria Math" w:hAnsi="Cambria Math"/>
                </w:rPr>
                <m:t>h</m:t>
              </m:r>
            </m:den>
          </m:f>
          <m:r>
            <w:rPr>
              <w:rFonts w:ascii="Cambria Math" w:hAnsi="Cambria Math"/>
            </w:rPr>
            <m:t>*0.4=12</m:t>
          </m:r>
          <m:f>
            <m:fPr>
              <m:ctrlPr>
                <w:rPr>
                  <w:rFonts w:ascii="Cambria Math" w:hAnsi="Cambria Math"/>
                  <w:i/>
                </w:rPr>
              </m:ctrlPr>
            </m:fPr>
            <m:num>
              <m:r>
                <w:rPr>
                  <w:rFonts w:ascii="Cambria Math" w:hAnsi="Cambria Math"/>
                </w:rPr>
                <m:t>mol</m:t>
              </m:r>
            </m:num>
            <m:den>
              <m:r>
                <w:rPr>
                  <w:rFonts w:ascii="Cambria Math" w:hAnsi="Cambria Math"/>
                </w:rPr>
                <m:t>h</m:t>
              </m:r>
            </m:den>
          </m:f>
        </m:oMath>
      </m:oMathPara>
    </w:p>
    <w:p w14:paraId="39622D3F" w14:textId="799B9DED" w:rsidR="00D33CC7" w:rsidRDefault="00000000" w:rsidP="00D33CC7">
      <w:pPr>
        <w:ind w:left="211"/>
        <w:rPr>
          <w:rtl/>
        </w:rPr>
      </w:pPr>
      <m:oMathPara>
        <m:oMath>
          <m:sSub>
            <m:sSubPr>
              <m:ctrlPr>
                <w:rPr>
                  <w:rFonts w:ascii="Cambria Math" w:hAnsi="Cambria Math"/>
                </w:rPr>
              </m:ctrlPr>
            </m:sSubPr>
            <m:e>
              <m:sSup>
                <m:sSupPr>
                  <m:ctrlPr>
                    <w:rPr>
                      <w:rFonts w:ascii="Cambria Math" w:hAnsi="Cambria Math"/>
                      <w:i/>
                    </w:rPr>
                  </m:ctrlPr>
                </m:sSupPr>
                <m:e>
                  <m:acc>
                    <m:accPr>
                      <m:chr m:val="̇"/>
                      <m:ctrlPr>
                        <w:rPr>
                          <w:rFonts w:ascii="Cambria Math" w:hAnsi="Cambria Math"/>
                        </w:rPr>
                      </m:ctrlPr>
                    </m:accPr>
                    <m:e>
                      <m:r>
                        <w:rPr>
                          <w:rFonts w:ascii="Cambria Math" w:hAnsi="Cambria Math"/>
                        </w:rPr>
                        <m:t>n</m:t>
                      </m:r>
                    </m:e>
                  </m:acc>
                </m:e>
                <m:sup>
                  <m:r>
                    <w:rPr>
                      <w:rFonts w:ascii="Cambria Math" w:hAnsi="Cambria Math"/>
                    </w:rPr>
                    <m:t>*</m:t>
                  </m:r>
                </m:sup>
              </m:sSup>
            </m:e>
            <m:sub>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3</m:t>
                  </m:r>
                </m:sub>
              </m:sSub>
              <m:r>
                <w:rPr>
                  <w:rFonts w:ascii="Cambria Math" w:hAnsi="Cambria Math"/>
                </w:rPr>
                <m:t>OH,3</m:t>
              </m:r>
            </m:sub>
          </m:sSub>
          <m:r>
            <w:rPr>
              <w:rFonts w:ascii="Cambria Math" w:hAnsi="Cambria Math"/>
            </w:rPr>
            <m:t>=12</m:t>
          </m:r>
          <m:f>
            <m:fPr>
              <m:ctrlPr>
                <w:rPr>
                  <w:rFonts w:ascii="Cambria Math" w:hAnsi="Cambria Math"/>
                  <w:i/>
                </w:rPr>
              </m:ctrlPr>
            </m:fPr>
            <m:num>
              <m:r>
                <w:rPr>
                  <w:rFonts w:ascii="Cambria Math" w:hAnsi="Cambria Math"/>
                </w:rPr>
                <m:t>mol</m:t>
              </m:r>
            </m:num>
            <m:den>
              <m:r>
                <w:rPr>
                  <w:rFonts w:ascii="Cambria Math" w:hAnsi="Cambria Math"/>
                </w:rPr>
                <m:t>h</m:t>
              </m:r>
            </m:den>
          </m:f>
          <m:r>
            <m:rPr>
              <m:sty m:val="p"/>
            </m:rPr>
            <w:br/>
          </m:r>
        </m:oMath>
      </m:oMathPara>
      <w:r w:rsidR="00C95619">
        <w:rPr>
          <w:rFonts w:hint="cs"/>
          <w:rtl/>
        </w:rPr>
        <w:t>כעת אנחנו יודעים את הכמויות של כל החומרים ביציאה מהראקטור ולכן ניתן לחשב את השברים המוליים שלהם</w:t>
      </w:r>
    </w:p>
    <w:p w14:paraId="11C16F44" w14:textId="2D2F9862" w:rsidR="00C95619" w:rsidRPr="00C95619" w:rsidRDefault="00000000" w:rsidP="00D33CC7">
      <w:pPr>
        <w:ind w:left="211"/>
        <w:rPr>
          <w:rtl/>
        </w:rPr>
      </w:pPr>
      <m:oMathPara>
        <m:oMath>
          <m:sSubSup>
            <m:sSubSupPr>
              <m:ctrlPr>
                <w:rPr>
                  <w:rFonts w:ascii="Cambria Math" w:hAnsi="Cambria Math"/>
                  <w:i/>
                </w:rPr>
              </m:ctrlPr>
            </m:sSubSupPr>
            <m:e>
              <m:acc>
                <m:accPr>
                  <m:chr m:val="̇"/>
                  <m:ctrlPr>
                    <w:rPr>
                      <w:rFonts w:ascii="Cambria Math" w:hAnsi="Cambria Math"/>
                    </w:rPr>
                  </m:ctrlPr>
                </m:accPr>
                <m:e>
                  <m:r>
                    <m:rPr>
                      <m:sty m:val="p"/>
                    </m:rPr>
                    <w:rPr>
                      <w:rFonts w:ascii="Cambria Math" w:hAnsi="Cambria Math"/>
                    </w:rPr>
                    <m:t>n</m:t>
                  </m:r>
                </m:e>
              </m:acc>
            </m:e>
            <m:sub>
              <m:r>
                <w:rPr>
                  <w:rFonts w:ascii="Cambria Math" w:hAnsi="Cambria Math"/>
                </w:rPr>
                <m:t>3</m:t>
              </m:r>
            </m:sub>
            <m:sup>
              <m:r>
                <w:rPr>
                  <w:rFonts w:ascii="Cambria Math" w:hAnsi="Cambria Math"/>
                </w:rPr>
                <m:t>*</m:t>
              </m:r>
            </m:sup>
          </m:sSubSup>
          <m:r>
            <w:rPr>
              <w:rFonts w:ascii="Cambria Math" w:hAnsi="Cambria Math"/>
            </w:rPr>
            <m:t>=</m:t>
          </m:r>
          <m:sSubSup>
            <m:sSubSupPr>
              <m:ctrlPr>
                <w:rPr>
                  <w:rFonts w:ascii="Cambria Math" w:hAnsi="Cambria Math"/>
                  <w:i/>
                </w:rPr>
              </m:ctrlPr>
            </m:sSubSupPr>
            <m:e>
              <m:acc>
                <m:accPr>
                  <m:chr m:val="̇"/>
                  <m:ctrlPr>
                    <w:rPr>
                      <w:rFonts w:ascii="Cambria Math" w:hAnsi="Cambria Math"/>
                    </w:rPr>
                  </m:ctrlPr>
                </m:accPr>
                <m:e>
                  <m:r>
                    <m:rPr>
                      <m:sty m:val="p"/>
                    </m:rPr>
                    <w:rPr>
                      <w:rFonts w:ascii="Cambria Math" w:hAnsi="Cambria Math"/>
                    </w:rPr>
                    <m:t>n</m:t>
                  </m:r>
                </m:e>
              </m:acc>
            </m:e>
            <m:sub>
              <m:r>
                <w:rPr>
                  <w:rFonts w:ascii="Cambria Math" w:hAnsi="Cambria Math"/>
                </w:rPr>
                <m:t>CO,3</m:t>
              </m:r>
            </m:sub>
            <m:sup>
              <m:r>
                <w:rPr>
                  <w:rFonts w:ascii="Cambria Math" w:hAnsi="Cambria Math"/>
                </w:rPr>
                <m:t>*</m:t>
              </m:r>
            </m:sup>
          </m:sSubSup>
          <m:r>
            <w:rPr>
              <w:rFonts w:ascii="Cambria Math" w:hAnsi="Cambria Math"/>
            </w:rPr>
            <m:t>+</m:t>
          </m:r>
          <m:sSubSup>
            <m:sSubSupPr>
              <m:ctrlPr>
                <w:rPr>
                  <w:rFonts w:ascii="Cambria Math" w:hAnsi="Cambria Math"/>
                  <w:i/>
                </w:rPr>
              </m:ctrlPr>
            </m:sSubSupPr>
            <m:e>
              <m:acc>
                <m:accPr>
                  <m:chr m:val="̇"/>
                  <m:ctrlPr>
                    <w:rPr>
                      <w:rFonts w:ascii="Cambria Math" w:hAnsi="Cambria Math"/>
                    </w:rPr>
                  </m:ctrlPr>
                </m:accPr>
                <m:e>
                  <m:r>
                    <m:rPr>
                      <m:sty m:val="p"/>
                    </m:rPr>
                    <w:rPr>
                      <w:rFonts w:ascii="Cambria Math" w:hAnsi="Cambria Math"/>
                    </w:rPr>
                    <m:t>n</m:t>
                  </m:r>
                </m:e>
              </m:acc>
            </m:e>
            <m:sub>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,3</m:t>
              </m:r>
            </m:sub>
            <m:sup>
              <m:r>
                <w:rPr>
                  <w:rFonts w:ascii="Cambria Math" w:hAnsi="Cambria Math"/>
                </w:rPr>
                <m:t>*</m:t>
              </m:r>
            </m:sup>
          </m:sSubSup>
          <m:r>
            <w:rPr>
              <w:rFonts w:ascii="Cambria Math" w:hAnsi="Cambria Math"/>
            </w:rPr>
            <m:t>+</m:t>
          </m:r>
          <m:sSubSup>
            <m:sSubSupPr>
              <m:ctrlPr>
                <w:rPr>
                  <w:rFonts w:ascii="Cambria Math" w:hAnsi="Cambria Math"/>
                  <w:i/>
                </w:rPr>
              </m:ctrlPr>
            </m:sSubSupPr>
            <m:e>
              <m:r>
                <m:rPr>
                  <m:sty m:val="p"/>
                </m:rPr>
                <w:rPr>
                  <w:rFonts w:ascii="Cambria Math" w:hAnsi="Cambria Math"/>
                </w:rPr>
                <m:t>n</m:t>
              </m:r>
              <m:ctrlPr>
                <w:rPr>
                  <w:rFonts w:ascii="Cambria Math" w:hAnsi="Cambria Math"/>
                </w:rPr>
              </m:ctrlPr>
            </m:e>
            <m:sub>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4</m:t>
                  </m:r>
                </m:sub>
              </m:sSub>
              <m:r>
                <w:rPr>
                  <w:rFonts w:ascii="Cambria Math" w:hAnsi="Cambria Math"/>
                </w:rPr>
                <m:t>,3</m:t>
              </m:r>
            </m:sub>
            <m:sup>
              <m:r>
                <w:rPr>
                  <w:rFonts w:ascii="Cambria Math" w:hAnsi="Cambria Math"/>
                </w:rPr>
                <m:t>*</m:t>
              </m:r>
            </m:sup>
          </m:sSubSup>
          <m:r>
            <w:rPr>
              <w:rFonts w:ascii="Cambria Math" w:hAnsi="Cambria Math"/>
            </w:rPr>
            <m:t>+</m:t>
          </m:r>
          <m:sSubSup>
            <m:sSubSupPr>
              <m:ctrlPr>
                <w:rPr>
                  <w:rFonts w:ascii="Cambria Math" w:hAnsi="Cambria Math"/>
                  <w:i/>
                </w:rPr>
              </m:ctrlPr>
            </m:sSubSupPr>
            <m:e>
              <m:acc>
                <m:accPr>
                  <m:chr m:val="̇"/>
                  <m:ctrlPr>
                    <w:rPr>
                      <w:rFonts w:ascii="Cambria Math" w:hAnsi="Cambria Math"/>
                    </w:rPr>
                  </m:ctrlPr>
                </m:accPr>
                <m:e>
                  <m:r>
                    <m:rPr>
                      <m:sty m:val="p"/>
                    </m:rPr>
                    <w:rPr>
                      <w:rFonts w:ascii="Cambria Math" w:hAnsi="Cambria Math"/>
                    </w:rPr>
                    <m:t>n</m:t>
                  </m:r>
                </m:e>
              </m:acc>
            </m:e>
            <m:sub>
              <m:r>
                <w:rPr>
                  <w:rFonts w:ascii="Cambria Math" w:hAnsi="Cambria Math"/>
                </w:rPr>
                <m:t>C</m:t>
              </m:r>
              <m:sSub>
                <m:sSubPr>
                  <m:ctrlPr>
                    <w:rPr>
                      <w:rFonts w:ascii="Cambria Math" w:hAnsi="Cambria Math"/>
                      <w:i/>
                    </w:rPr>
                  </m:ctrlPr>
                </m:sSubPr>
                <m:e>
                  <m:r>
                    <w:rPr>
                      <w:rFonts w:ascii="Cambria Math" w:hAnsi="Cambria Math"/>
                    </w:rPr>
                    <m:t>H</m:t>
                  </m:r>
                </m:e>
                <m:sub>
                  <m:r>
                    <w:rPr>
                      <w:rFonts w:ascii="Cambria Math" w:hAnsi="Cambria Math"/>
                    </w:rPr>
                    <m:t>3</m:t>
                  </m:r>
                </m:sub>
              </m:sSub>
              <m:r>
                <w:rPr>
                  <w:rFonts w:ascii="Cambria Math" w:hAnsi="Cambria Math"/>
                </w:rPr>
                <m:t>OH,3</m:t>
              </m:r>
            </m:sub>
            <m:sup>
              <m:r>
                <w:rPr>
                  <w:rFonts w:ascii="Cambria Math" w:hAnsi="Cambria Math"/>
                </w:rPr>
                <m:t>*</m:t>
              </m:r>
            </m:sup>
          </m:sSubSup>
        </m:oMath>
      </m:oMathPara>
    </w:p>
    <w:p w14:paraId="76003BB9" w14:textId="6452E3CF" w:rsidR="00C95619" w:rsidRPr="00D33CC7" w:rsidRDefault="00000000" w:rsidP="00D25597">
      <w:pPr>
        <w:ind w:left="211"/>
        <w:rPr>
          <w:i/>
        </w:rPr>
      </w:pPr>
      <m:oMathPara>
        <m:oMath>
          <m:sSubSup>
            <m:sSubSupPr>
              <m:ctrlPr>
                <w:rPr>
                  <w:rFonts w:ascii="Cambria Math" w:hAnsi="Cambria Math"/>
                  <w:i/>
                </w:rPr>
              </m:ctrlPr>
            </m:sSubSupPr>
            <m:e>
              <m:acc>
                <m:accPr>
                  <m:chr m:val="̇"/>
                  <m:ctrlPr>
                    <w:rPr>
                      <w:rFonts w:ascii="Cambria Math" w:hAnsi="Cambria Math"/>
                    </w:rPr>
                  </m:ctrlPr>
                </m:accPr>
                <m:e>
                  <m:r>
                    <m:rPr>
                      <m:sty m:val="p"/>
                    </m:rPr>
                    <w:rPr>
                      <w:rFonts w:ascii="Cambria Math" w:hAnsi="Cambria Math"/>
                    </w:rPr>
                    <m:t>n</m:t>
                  </m:r>
                </m:e>
              </m:acc>
            </m:e>
            <m:sub>
              <m:r>
                <w:rPr>
                  <w:rFonts w:ascii="Cambria Math" w:hAnsi="Cambria Math"/>
                </w:rPr>
                <m:t>3</m:t>
              </m:r>
            </m:sub>
            <m:sup>
              <m:r>
                <w:rPr>
                  <w:rFonts w:ascii="Cambria Math" w:hAnsi="Cambria Math"/>
                </w:rPr>
                <m:t>*</m:t>
              </m:r>
            </m:sup>
          </m:sSubSup>
          <m:r>
            <w:rPr>
              <w:rFonts w:ascii="Cambria Math" w:hAnsi="Cambria Math"/>
            </w:rPr>
            <m:t>=18</m:t>
          </m:r>
          <m:f>
            <m:fPr>
              <m:ctrlPr>
                <w:rPr>
                  <w:rFonts w:ascii="Cambria Math" w:hAnsi="Cambria Math"/>
                  <w:i/>
                </w:rPr>
              </m:ctrlPr>
            </m:fPr>
            <m:num>
              <m:r>
                <w:rPr>
                  <w:rFonts w:ascii="Cambria Math" w:hAnsi="Cambria Math"/>
                </w:rPr>
                <m:t>mol</m:t>
              </m:r>
            </m:num>
            <m:den>
              <m:r>
                <w:rPr>
                  <w:rFonts w:ascii="Cambria Math" w:hAnsi="Cambria Math"/>
                </w:rPr>
                <m:t>h</m:t>
              </m:r>
            </m:den>
          </m:f>
          <m:r>
            <w:rPr>
              <w:rFonts w:ascii="Cambria Math" w:hAnsi="Cambria Math"/>
            </w:rPr>
            <m:t>+36</m:t>
          </m:r>
          <m:f>
            <m:fPr>
              <m:ctrlPr>
                <w:rPr>
                  <w:rFonts w:ascii="Cambria Math" w:hAnsi="Cambria Math"/>
                  <w:i/>
                </w:rPr>
              </m:ctrlPr>
            </m:fPr>
            <m:num>
              <m:r>
                <w:rPr>
                  <w:rFonts w:ascii="Cambria Math" w:hAnsi="Cambria Math"/>
                </w:rPr>
                <m:t>mol</m:t>
              </m:r>
            </m:num>
            <m:den>
              <m:r>
                <w:rPr>
                  <w:rFonts w:ascii="Cambria Math" w:hAnsi="Cambria Math"/>
                </w:rPr>
                <m:t>h</m:t>
              </m:r>
            </m:den>
          </m:f>
          <m:r>
            <w:rPr>
              <w:rFonts w:ascii="Cambria Math" w:hAnsi="Cambria Math"/>
            </w:rPr>
            <m:t>+10</m:t>
          </m:r>
          <m:f>
            <m:fPr>
              <m:ctrlPr>
                <w:rPr>
                  <w:rFonts w:ascii="Cambria Math" w:hAnsi="Cambria Math"/>
                  <w:i/>
                </w:rPr>
              </m:ctrlPr>
            </m:fPr>
            <m:num>
              <m:r>
                <w:rPr>
                  <w:rFonts w:ascii="Cambria Math" w:hAnsi="Cambria Math"/>
                </w:rPr>
                <m:t>mol</m:t>
              </m:r>
            </m:num>
            <m:den>
              <m:r>
                <w:rPr>
                  <w:rFonts w:ascii="Cambria Math" w:hAnsi="Cambria Math"/>
                </w:rPr>
                <m:t>h</m:t>
              </m:r>
            </m:den>
          </m:f>
          <m:r>
            <w:rPr>
              <w:rFonts w:ascii="Cambria Math" w:hAnsi="Cambria Math"/>
            </w:rPr>
            <m:t>+12</m:t>
          </m:r>
          <m:f>
            <m:fPr>
              <m:ctrlPr>
                <w:rPr>
                  <w:rFonts w:ascii="Cambria Math" w:hAnsi="Cambria Math"/>
                  <w:i/>
                </w:rPr>
              </m:ctrlPr>
            </m:fPr>
            <m:num>
              <m:r>
                <w:rPr>
                  <w:rFonts w:ascii="Cambria Math" w:hAnsi="Cambria Math"/>
                </w:rPr>
                <m:t>mol</m:t>
              </m:r>
            </m:num>
            <m:den>
              <m:r>
                <w:rPr>
                  <w:rFonts w:ascii="Cambria Math" w:hAnsi="Cambria Math"/>
                </w:rPr>
                <m:t>h</m:t>
              </m:r>
            </m:den>
          </m:f>
          <m:r>
            <w:rPr>
              <w:rFonts w:ascii="Cambria Math" w:hAnsi="Cambria Math"/>
            </w:rPr>
            <m:t>=76</m:t>
          </m:r>
          <m:f>
            <m:fPr>
              <m:ctrlPr>
                <w:rPr>
                  <w:rFonts w:ascii="Cambria Math" w:hAnsi="Cambria Math"/>
                  <w:i/>
                </w:rPr>
              </m:ctrlPr>
            </m:fPr>
            <m:num>
              <m:r>
                <w:rPr>
                  <w:rFonts w:ascii="Cambria Math" w:hAnsi="Cambria Math"/>
                </w:rPr>
                <m:t>mol</m:t>
              </m:r>
            </m:num>
            <m:den>
              <m:r>
                <w:rPr>
                  <w:rFonts w:ascii="Cambria Math" w:hAnsi="Cambria Math"/>
                </w:rPr>
                <m:t>h</m:t>
              </m:r>
            </m:den>
          </m:f>
        </m:oMath>
      </m:oMathPara>
    </w:p>
    <w:p w14:paraId="1F26DB3C" w14:textId="5E55BEBC" w:rsidR="00E9460A" w:rsidRPr="00E9460A" w:rsidRDefault="00000000" w:rsidP="00D33CC7">
      <w:pPr>
        <w:ind w:left="211"/>
        <w:rPr>
          <w:i/>
          <w:rtl/>
        </w:rPr>
      </w:pPr>
      <m:oMathPara>
        <m:oMath>
          <m:sSub>
            <m:sSubPr>
              <m:ctrlPr>
                <w:rPr>
                  <w:rFonts w:ascii="Cambria Math" w:hAnsi="Cambria Math"/>
                </w:rPr>
              </m:ctrlPr>
            </m:sSubPr>
            <m:e>
              <m:r>
                <w:rPr>
                  <w:rFonts w:ascii="Cambria Math" w:hAnsi="Cambria Math"/>
                </w:rPr>
                <m:t>y</m:t>
              </m:r>
            </m:e>
            <m:sub>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4</m:t>
                  </m:r>
                </m:sub>
              </m:sSub>
              <m:r>
                <w:rPr>
                  <w:rFonts w:ascii="Cambria Math" w:hAnsi="Cambria Math"/>
                </w:rPr>
                <m:t>,3</m:t>
              </m:r>
            </m:sub>
          </m:sSub>
          <m:r>
            <w:rPr>
              <w:rFonts w:ascii="Cambria Math" w:hAnsi="Cambria Math"/>
            </w:rPr>
            <m:t>=</m:t>
          </m:r>
          <m:f>
            <m:fPr>
              <m:ctrlPr>
                <w:rPr>
                  <w:rFonts w:ascii="Cambria Math" w:hAnsi="Cambria Math"/>
                </w:rPr>
              </m:ctrlPr>
            </m:fPr>
            <m:num>
              <m:r>
                <w:rPr>
                  <w:rFonts w:ascii="Cambria Math" w:hAnsi="Cambria Math"/>
                </w:rPr>
                <m:t>10</m:t>
              </m:r>
              <m:f>
                <m:fPr>
                  <m:ctrlPr>
                    <w:rPr>
                      <w:rFonts w:ascii="Cambria Math" w:hAnsi="Cambria Math"/>
                      <w:i/>
                    </w:rPr>
                  </m:ctrlPr>
                </m:fPr>
                <m:num>
                  <m:r>
                    <w:rPr>
                      <w:rFonts w:ascii="Cambria Math" w:hAnsi="Cambria Math"/>
                    </w:rPr>
                    <m:t>mol</m:t>
                  </m:r>
                </m:num>
                <m:den>
                  <m:r>
                    <w:rPr>
                      <w:rFonts w:ascii="Cambria Math" w:hAnsi="Cambria Math"/>
                    </w:rPr>
                    <m:t>h</m:t>
                  </m:r>
                </m:den>
              </m:f>
            </m:num>
            <m:den>
              <m:r>
                <w:rPr>
                  <w:rFonts w:ascii="Cambria Math" w:hAnsi="Cambria Math"/>
                </w:rPr>
                <m:t>76</m:t>
              </m:r>
              <m:f>
                <m:fPr>
                  <m:ctrlPr>
                    <w:rPr>
                      <w:rFonts w:ascii="Cambria Math" w:hAnsi="Cambria Math"/>
                      <w:i/>
                    </w:rPr>
                  </m:ctrlPr>
                </m:fPr>
                <m:num>
                  <m:r>
                    <w:rPr>
                      <w:rFonts w:ascii="Cambria Math" w:hAnsi="Cambria Math"/>
                    </w:rPr>
                    <m:t>mol</m:t>
                  </m:r>
                </m:num>
                <m:den>
                  <m:r>
                    <w:rPr>
                      <w:rFonts w:ascii="Cambria Math" w:hAnsi="Cambria Math"/>
                    </w:rPr>
                    <m:t>h</m:t>
                  </m:r>
                </m:den>
              </m:f>
            </m:den>
          </m:f>
          <m:r>
            <w:rPr>
              <w:rFonts w:ascii="Cambria Math" w:hAnsi="Cambria Math"/>
            </w:rPr>
            <m:t>=0.13</m:t>
          </m:r>
          <m:r>
            <m:rPr>
              <m:sty m:val="p"/>
            </m:rPr>
            <w:br/>
          </m:r>
        </m:oMath>
        <m:oMath>
          <m:sSub>
            <m:sSubPr>
              <m:ctrlPr>
                <w:rPr>
                  <w:rFonts w:ascii="Cambria Math" w:hAnsi="Cambria Math"/>
                </w:rPr>
              </m:ctrlPr>
            </m:sSubPr>
            <m:e>
              <m:r>
                <w:rPr>
                  <w:rFonts w:ascii="Cambria Math" w:hAnsi="Cambria Math"/>
                </w:rPr>
                <m:t>y</m:t>
              </m:r>
            </m:e>
            <m:sub>
              <m:r>
                <w:rPr>
                  <w:rFonts w:ascii="Cambria Math" w:hAnsi="Cambria Math"/>
                </w:rPr>
                <m:t>CO,3</m:t>
              </m:r>
            </m:sub>
          </m:sSub>
          <m:r>
            <w:rPr>
              <w:rFonts w:ascii="Cambria Math" w:hAnsi="Cambria Math"/>
            </w:rPr>
            <m:t>=</m:t>
          </m:r>
          <m:f>
            <m:fPr>
              <m:ctrlPr>
                <w:rPr>
                  <w:rFonts w:ascii="Cambria Math" w:hAnsi="Cambria Math"/>
                </w:rPr>
              </m:ctrlPr>
            </m:fPr>
            <m:num>
              <m:r>
                <w:rPr>
                  <w:rFonts w:ascii="Cambria Math" w:hAnsi="Cambria Math"/>
                </w:rPr>
                <m:t>18</m:t>
              </m:r>
              <m:f>
                <m:fPr>
                  <m:ctrlPr>
                    <w:rPr>
                      <w:rFonts w:ascii="Cambria Math" w:hAnsi="Cambria Math"/>
                      <w:i/>
                    </w:rPr>
                  </m:ctrlPr>
                </m:fPr>
                <m:num>
                  <m:r>
                    <w:rPr>
                      <w:rFonts w:ascii="Cambria Math" w:hAnsi="Cambria Math"/>
                    </w:rPr>
                    <m:t>mol</m:t>
                  </m:r>
                </m:num>
                <m:den>
                  <m:r>
                    <w:rPr>
                      <w:rFonts w:ascii="Cambria Math" w:hAnsi="Cambria Math"/>
                    </w:rPr>
                    <m:t>h</m:t>
                  </m:r>
                </m:den>
              </m:f>
            </m:num>
            <m:den>
              <m:r>
                <w:rPr>
                  <w:rFonts w:ascii="Cambria Math" w:hAnsi="Cambria Math"/>
                </w:rPr>
                <m:t>76</m:t>
              </m:r>
              <m:f>
                <m:fPr>
                  <m:ctrlPr>
                    <w:rPr>
                      <w:rFonts w:ascii="Cambria Math" w:hAnsi="Cambria Math"/>
                      <w:i/>
                    </w:rPr>
                  </m:ctrlPr>
                </m:fPr>
                <m:num>
                  <m:r>
                    <w:rPr>
                      <w:rFonts w:ascii="Cambria Math" w:hAnsi="Cambria Math"/>
                    </w:rPr>
                    <m:t>mol</m:t>
                  </m:r>
                </m:num>
                <m:den>
                  <m:r>
                    <w:rPr>
                      <w:rFonts w:ascii="Cambria Math" w:hAnsi="Cambria Math"/>
                    </w:rPr>
                    <m:t>h</m:t>
                  </m:r>
                </m:den>
              </m:f>
            </m:den>
          </m:f>
          <m:r>
            <w:rPr>
              <w:rFonts w:ascii="Cambria Math" w:hAnsi="Cambria Math"/>
            </w:rPr>
            <m:t>=0.24</m:t>
          </m:r>
          <m:r>
            <m:rPr>
              <m:sty m:val="p"/>
            </m:rPr>
            <w:br/>
          </m:r>
        </m:oMath>
        <m:oMath>
          <m:sSub>
            <m:sSubPr>
              <m:ctrlPr>
                <w:rPr>
                  <w:rFonts w:ascii="Cambria Math" w:hAnsi="Cambria Math"/>
                </w:rPr>
              </m:ctrlPr>
            </m:sSubPr>
            <m:e>
              <m:r>
                <w:rPr>
                  <w:rFonts w:ascii="Cambria Math" w:hAnsi="Cambria Math"/>
                </w:rPr>
                <m:t>y</m:t>
              </m:r>
            </m:e>
            <m:sub>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,3</m:t>
              </m:r>
            </m:sub>
          </m:sSub>
          <m:r>
            <w:rPr>
              <w:rFonts w:ascii="Cambria Math" w:hAnsi="Cambria Math"/>
            </w:rPr>
            <m:t>=</m:t>
          </m:r>
          <m:f>
            <m:fPr>
              <m:ctrlPr>
                <w:rPr>
                  <w:rFonts w:ascii="Cambria Math" w:hAnsi="Cambria Math"/>
                </w:rPr>
              </m:ctrlPr>
            </m:fPr>
            <m:num>
              <m:r>
                <w:rPr>
                  <w:rFonts w:ascii="Cambria Math" w:hAnsi="Cambria Math"/>
                </w:rPr>
                <m:t>36</m:t>
              </m:r>
              <m:f>
                <m:fPr>
                  <m:ctrlPr>
                    <w:rPr>
                      <w:rFonts w:ascii="Cambria Math" w:hAnsi="Cambria Math"/>
                      <w:i/>
                    </w:rPr>
                  </m:ctrlPr>
                </m:fPr>
                <m:num>
                  <m:r>
                    <w:rPr>
                      <w:rFonts w:ascii="Cambria Math" w:hAnsi="Cambria Math"/>
                    </w:rPr>
                    <m:t>mol</m:t>
                  </m:r>
                </m:num>
                <m:den>
                  <m:r>
                    <w:rPr>
                      <w:rFonts w:ascii="Cambria Math" w:hAnsi="Cambria Math"/>
                    </w:rPr>
                    <m:t>h</m:t>
                  </m:r>
                </m:den>
              </m:f>
            </m:num>
            <m:den>
              <m:r>
                <w:rPr>
                  <w:rFonts w:ascii="Cambria Math" w:hAnsi="Cambria Math"/>
                </w:rPr>
                <m:t>76</m:t>
              </m:r>
              <m:f>
                <m:fPr>
                  <m:ctrlPr>
                    <w:rPr>
                      <w:rFonts w:ascii="Cambria Math" w:hAnsi="Cambria Math"/>
                      <w:i/>
                    </w:rPr>
                  </m:ctrlPr>
                </m:fPr>
                <m:num>
                  <m:r>
                    <w:rPr>
                      <w:rFonts w:ascii="Cambria Math" w:hAnsi="Cambria Math"/>
                    </w:rPr>
                    <m:t>mol</m:t>
                  </m:r>
                </m:num>
                <m:den>
                  <m:r>
                    <w:rPr>
                      <w:rFonts w:ascii="Cambria Math" w:hAnsi="Cambria Math"/>
                    </w:rPr>
                    <m:t>h</m:t>
                  </m:r>
                </m:den>
              </m:f>
            </m:den>
          </m:f>
          <m:r>
            <w:rPr>
              <w:rFonts w:ascii="Cambria Math" w:hAnsi="Cambria Math"/>
            </w:rPr>
            <m:t>=0.47</m:t>
          </m:r>
        </m:oMath>
      </m:oMathPara>
    </w:p>
    <w:p w14:paraId="373E0E8C" w14:textId="4AF02517" w:rsidR="00D33CC7" w:rsidRPr="00D33CC7" w:rsidRDefault="00000000" w:rsidP="00D33CC7">
      <w:pPr>
        <w:ind w:left="211"/>
        <w:rPr>
          <w:i/>
          <w:rtl/>
        </w:rPr>
      </w:pPr>
      <m:oMathPara>
        <m:oMath>
          <m:sSub>
            <m:sSubPr>
              <m:ctrlPr>
                <w:rPr>
                  <w:rFonts w:ascii="Cambria Math" w:hAnsi="Cambria Math"/>
                  <w:i/>
                </w:rPr>
              </m:ctrlPr>
            </m:sSubPr>
            <m:e>
              <m:r>
                <w:rPr>
                  <w:rFonts w:ascii="Cambria Math" w:hAnsi="Cambria Math"/>
                </w:rPr>
                <m:t>y</m:t>
              </m:r>
            </m:e>
            <m:sub>
              <m:r>
                <w:rPr>
                  <w:rFonts w:ascii="Cambria Math" w:hAnsi="Cambria Math"/>
                </w:rPr>
                <m:t>C</m:t>
              </m:r>
              <m:sSub>
                <m:sSubPr>
                  <m:ctrlPr>
                    <w:rPr>
                      <w:rFonts w:ascii="Cambria Math" w:hAnsi="Cambria Math"/>
                      <w:i/>
                    </w:rPr>
                  </m:ctrlPr>
                </m:sSubPr>
                <m:e>
                  <m:r>
                    <w:rPr>
                      <w:rFonts w:ascii="Cambria Math" w:hAnsi="Cambria Math"/>
                    </w:rPr>
                    <m:t>H</m:t>
                  </m:r>
                </m:e>
                <m:sub>
                  <m:r>
                    <w:rPr>
                      <w:rFonts w:ascii="Cambria Math" w:hAnsi="Cambria Math"/>
                    </w:rPr>
                    <m:t>3</m:t>
                  </m:r>
                </m:sub>
              </m:sSub>
              <m:r>
                <w:rPr>
                  <w:rFonts w:ascii="Cambria Math" w:hAnsi="Cambria Math"/>
                </w:rPr>
                <m:t>OH,3</m:t>
              </m:r>
            </m:sub>
          </m:sSub>
          <m:r>
            <w:rPr>
              <w:rFonts w:ascii="Cambria Math" w:hAnsi="Cambria Math"/>
            </w:rPr>
            <m:t>=</m:t>
          </m:r>
          <m:f>
            <m:fPr>
              <m:ctrlPr>
                <w:rPr>
                  <w:rFonts w:ascii="Cambria Math" w:hAnsi="Cambria Math"/>
                  <w:i/>
                </w:rPr>
              </m:ctrlPr>
            </m:fPr>
            <m:num>
              <m:r>
                <w:rPr>
                  <w:rFonts w:ascii="Cambria Math" w:hAnsi="Cambria Math"/>
                </w:rPr>
                <m:t>12</m:t>
              </m:r>
              <m:f>
                <m:fPr>
                  <m:ctrlPr>
                    <w:rPr>
                      <w:rFonts w:ascii="Cambria Math" w:hAnsi="Cambria Math"/>
                      <w:i/>
                    </w:rPr>
                  </m:ctrlPr>
                </m:fPr>
                <m:num>
                  <m:r>
                    <w:rPr>
                      <w:rFonts w:ascii="Cambria Math" w:hAnsi="Cambria Math"/>
                    </w:rPr>
                    <m:t>mol</m:t>
                  </m:r>
                </m:num>
                <m:den>
                  <m:r>
                    <w:rPr>
                      <w:rFonts w:ascii="Cambria Math" w:hAnsi="Cambria Math"/>
                    </w:rPr>
                    <m:t>h</m:t>
                  </m:r>
                </m:den>
              </m:f>
            </m:num>
            <m:den>
              <m:r>
                <w:rPr>
                  <w:rFonts w:ascii="Cambria Math" w:hAnsi="Cambria Math"/>
                </w:rPr>
                <m:t>76</m:t>
              </m:r>
              <m:f>
                <m:fPr>
                  <m:ctrlPr>
                    <w:rPr>
                      <w:rFonts w:ascii="Cambria Math" w:hAnsi="Cambria Math"/>
                      <w:i/>
                    </w:rPr>
                  </m:ctrlPr>
                </m:fPr>
                <m:num>
                  <m:r>
                    <w:rPr>
                      <w:rFonts w:ascii="Cambria Math" w:hAnsi="Cambria Math"/>
                    </w:rPr>
                    <m:t>mol</m:t>
                  </m:r>
                </m:num>
                <m:den>
                  <m:r>
                    <w:rPr>
                      <w:rFonts w:ascii="Cambria Math" w:hAnsi="Cambria Math"/>
                    </w:rPr>
                    <m:t>h</m:t>
                  </m:r>
                </m:den>
              </m:f>
            </m:den>
          </m:f>
          <m:r>
            <w:rPr>
              <w:rFonts w:ascii="Cambria Math" w:hAnsi="Cambria Math"/>
            </w:rPr>
            <m:t>=0.16</m:t>
          </m:r>
          <m:r>
            <m:rPr>
              <m:sty m:val="p"/>
            </m:rPr>
            <w:br/>
          </m:r>
        </m:oMath>
      </m:oMathPara>
    </w:p>
    <w:p w14:paraId="1A7D8ECB" w14:textId="3B10C3C1" w:rsidR="00D33CC7" w:rsidRDefault="00E97C89" w:rsidP="00E97C89">
      <w:pPr>
        <w:rPr>
          <w:rtl/>
        </w:rPr>
      </w:pPr>
      <w:r w:rsidRPr="00E97C89">
        <w:rPr>
          <w:rFonts w:hint="cs"/>
          <w:rtl/>
        </w:rPr>
        <w:t>ומצאנו את היחסים המולריים ביציאה מהראקטור</w:t>
      </w:r>
    </w:p>
    <w:p w14:paraId="6AF4D05C" w14:textId="6ECF488A" w:rsidR="00E97C89" w:rsidRDefault="00E97C89" w:rsidP="00891B4D">
      <w:pPr>
        <w:rPr>
          <w:rtl/>
        </w:rPr>
      </w:pPr>
      <w:r>
        <w:rPr>
          <w:rFonts w:hint="cs"/>
          <w:rtl/>
        </w:rPr>
        <w:t>מאחר והמפריד יוצר הפרדה מלאה, וכל המתנול ממשיך לצד אחד, ושאר הגזים לזרם אחר</w:t>
      </w:r>
      <w:r w:rsidR="00891B4D">
        <w:rPr>
          <w:rFonts w:hint="cs"/>
          <w:rtl/>
        </w:rPr>
        <w:t xml:space="preserve">, אנו יכולים למצוא גם את הרכב הגזים בזרם 4 </w:t>
      </w:r>
    </w:p>
    <w:p w14:paraId="421CC943" w14:textId="5DF573EC" w:rsidR="00891B4D" w:rsidRPr="00081688" w:rsidRDefault="00000000" w:rsidP="00891B4D">
      <w:pPr>
        <w:ind w:left="211"/>
        <w:rPr>
          <w:i/>
          <w:rtl/>
        </w:rPr>
      </w:pPr>
      <m:oMathPara>
        <m:oMath>
          <m:sSub>
            <m:sSubPr>
              <m:ctrlPr>
                <w:rPr>
                  <w:rFonts w:ascii="Cambria Math" w:hAnsi="Cambria Math"/>
                </w:rPr>
              </m:ctrlPr>
            </m:sSubPr>
            <m:e>
              <m:r>
                <w:rPr>
                  <w:rFonts w:ascii="Cambria Math" w:hAnsi="Cambria Math"/>
                </w:rPr>
                <m:t>y</m:t>
              </m:r>
            </m:e>
            <m:sub>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4</m:t>
                  </m:r>
                </m:sub>
              </m:sSub>
              <m:r>
                <w:rPr>
                  <w:rFonts w:ascii="Cambria Math" w:hAnsi="Cambria Math"/>
                </w:rPr>
                <m:t>,4</m:t>
              </m:r>
            </m:sub>
          </m:sSub>
          <m:r>
            <w:rPr>
              <w:rFonts w:ascii="Cambria Math" w:hAnsi="Cambria Math"/>
            </w:rPr>
            <m:t>=</m:t>
          </m:r>
          <m:f>
            <m:fPr>
              <m:ctrlPr>
                <w:rPr>
                  <w:rFonts w:ascii="Cambria Math" w:hAnsi="Cambria Math"/>
                </w:rPr>
              </m:ctrlPr>
            </m:fPr>
            <m:num>
              <m:r>
                <w:rPr>
                  <w:rFonts w:ascii="Cambria Math" w:hAnsi="Cambria Math"/>
                </w:rPr>
                <m:t>10</m:t>
              </m:r>
              <m:f>
                <m:fPr>
                  <m:ctrlPr>
                    <w:rPr>
                      <w:rFonts w:ascii="Cambria Math" w:hAnsi="Cambria Math"/>
                      <w:i/>
                    </w:rPr>
                  </m:ctrlPr>
                </m:fPr>
                <m:num>
                  <m:r>
                    <w:rPr>
                      <w:rFonts w:ascii="Cambria Math" w:hAnsi="Cambria Math"/>
                    </w:rPr>
                    <m:t>mol</m:t>
                  </m:r>
                </m:num>
                <m:den>
                  <m:r>
                    <w:rPr>
                      <w:rFonts w:ascii="Cambria Math" w:hAnsi="Cambria Math"/>
                    </w:rPr>
                    <m:t>h</m:t>
                  </m:r>
                </m:den>
              </m:f>
            </m:num>
            <m:den>
              <m:d>
                <m:dPr>
                  <m:ctrlPr>
                    <w:rPr>
                      <w:rFonts w:ascii="Cambria Math" w:hAnsi="Cambria Math"/>
                      <w:i/>
                    </w:rPr>
                  </m:ctrlPr>
                </m:dPr>
                <m:e>
                  <m:r>
                    <w:rPr>
                      <w:rFonts w:ascii="Cambria Math" w:hAnsi="Cambria Math"/>
                    </w:rPr>
                    <m:t>76-12</m:t>
                  </m:r>
                </m:e>
              </m:d>
              <m:f>
                <m:fPr>
                  <m:ctrlPr>
                    <w:rPr>
                      <w:rFonts w:ascii="Cambria Math" w:hAnsi="Cambria Math"/>
                      <w:i/>
                    </w:rPr>
                  </m:ctrlPr>
                </m:fPr>
                <m:num>
                  <m:r>
                    <w:rPr>
                      <w:rFonts w:ascii="Cambria Math" w:hAnsi="Cambria Math"/>
                    </w:rPr>
                    <m:t>mol</m:t>
                  </m:r>
                </m:num>
                <m:den>
                  <m:r>
                    <w:rPr>
                      <w:rFonts w:ascii="Cambria Math" w:hAnsi="Cambria Math"/>
                    </w:rPr>
                    <m:t>h</m:t>
                  </m:r>
                </m:den>
              </m:f>
            </m:den>
          </m:f>
          <m:r>
            <w:rPr>
              <w:rFonts w:ascii="Cambria Math" w:hAnsi="Cambria Math"/>
            </w:rPr>
            <m:t>=0.16</m:t>
          </m:r>
          <m:r>
            <m:rPr>
              <m:sty m:val="p"/>
            </m:rPr>
            <w:br/>
          </m:r>
        </m:oMath>
        <m:oMath>
          <m:sSub>
            <m:sSubPr>
              <m:ctrlPr>
                <w:rPr>
                  <w:rFonts w:ascii="Cambria Math" w:hAnsi="Cambria Math"/>
                </w:rPr>
              </m:ctrlPr>
            </m:sSubPr>
            <m:e>
              <m:r>
                <w:rPr>
                  <w:rFonts w:ascii="Cambria Math" w:hAnsi="Cambria Math"/>
                </w:rPr>
                <m:t>y</m:t>
              </m:r>
            </m:e>
            <m:sub>
              <m:r>
                <w:rPr>
                  <w:rFonts w:ascii="Cambria Math" w:hAnsi="Cambria Math"/>
                </w:rPr>
                <m:t>CO,4</m:t>
              </m:r>
            </m:sub>
          </m:sSub>
          <m:r>
            <w:rPr>
              <w:rFonts w:ascii="Cambria Math" w:hAnsi="Cambria Math"/>
            </w:rPr>
            <m:t>=</m:t>
          </m:r>
          <m:f>
            <m:fPr>
              <m:ctrlPr>
                <w:rPr>
                  <w:rFonts w:ascii="Cambria Math" w:hAnsi="Cambria Math"/>
                </w:rPr>
              </m:ctrlPr>
            </m:fPr>
            <m:num>
              <m:r>
                <w:rPr>
                  <w:rFonts w:ascii="Cambria Math" w:hAnsi="Cambria Math"/>
                </w:rPr>
                <m:t>18</m:t>
              </m:r>
              <m:f>
                <m:fPr>
                  <m:ctrlPr>
                    <w:rPr>
                      <w:rFonts w:ascii="Cambria Math" w:hAnsi="Cambria Math"/>
                      <w:i/>
                    </w:rPr>
                  </m:ctrlPr>
                </m:fPr>
                <m:num>
                  <m:r>
                    <w:rPr>
                      <w:rFonts w:ascii="Cambria Math" w:hAnsi="Cambria Math"/>
                    </w:rPr>
                    <m:t>mol</m:t>
                  </m:r>
                </m:num>
                <m:den>
                  <m:r>
                    <w:rPr>
                      <w:rFonts w:ascii="Cambria Math" w:hAnsi="Cambria Math"/>
                    </w:rPr>
                    <m:t>h</m:t>
                  </m:r>
                </m:den>
              </m:f>
            </m:num>
            <m:den>
              <m:d>
                <m:dPr>
                  <m:ctrlPr>
                    <w:rPr>
                      <w:rFonts w:ascii="Cambria Math" w:hAnsi="Cambria Math"/>
                      <w:i/>
                    </w:rPr>
                  </m:ctrlPr>
                </m:dPr>
                <m:e>
                  <m:r>
                    <w:rPr>
                      <w:rFonts w:ascii="Cambria Math" w:hAnsi="Cambria Math"/>
                    </w:rPr>
                    <m:t>76-12</m:t>
                  </m:r>
                </m:e>
              </m:d>
              <m:f>
                <m:fPr>
                  <m:ctrlPr>
                    <w:rPr>
                      <w:rFonts w:ascii="Cambria Math" w:hAnsi="Cambria Math"/>
                      <w:i/>
                    </w:rPr>
                  </m:ctrlPr>
                </m:fPr>
                <m:num>
                  <m:r>
                    <w:rPr>
                      <w:rFonts w:ascii="Cambria Math" w:hAnsi="Cambria Math"/>
                    </w:rPr>
                    <m:t>mol</m:t>
                  </m:r>
                </m:num>
                <m:den>
                  <m:r>
                    <w:rPr>
                      <w:rFonts w:ascii="Cambria Math" w:hAnsi="Cambria Math"/>
                    </w:rPr>
                    <m:t>h</m:t>
                  </m:r>
                </m:den>
              </m:f>
            </m:den>
          </m:f>
          <m:r>
            <w:rPr>
              <w:rFonts w:ascii="Cambria Math" w:hAnsi="Cambria Math"/>
            </w:rPr>
            <m:t>=0.28</m:t>
          </m:r>
          <m:r>
            <m:rPr>
              <m:sty m:val="p"/>
            </m:rPr>
            <w:br/>
          </m:r>
        </m:oMath>
        <m:oMath>
          <m:sSub>
            <m:sSubPr>
              <m:ctrlPr>
                <w:rPr>
                  <w:rFonts w:ascii="Cambria Math" w:hAnsi="Cambria Math"/>
                </w:rPr>
              </m:ctrlPr>
            </m:sSubPr>
            <m:e>
              <m:r>
                <w:rPr>
                  <w:rFonts w:ascii="Cambria Math" w:hAnsi="Cambria Math"/>
                </w:rPr>
                <m:t>y</m:t>
              </m:r>
            </m:e>
            <m:sub>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,4</m:t>
              </m:r>
            </m:sub>
          </m:sSub>
          <m:r>
            <w:rPr>
              <w:rFonts w:ascii="Cambria Math" w:hAnsi="Cambria Math"/>
            </w:rPr>
            <m:t>=</m:t>
          </m:r>
          <m:f>
            <m:fPr>
              <m:ctrlPr>
                <w:rPr>
                  <w:rFonts w:ascii="Cambria Math" w:hAnsi="Cambria Math"/>
                </w:rPr>
              </m:ctrlPr>
            </m:fPr>
            <m:num>
              <m:r>
                <w:rPr>
                  <w:rFonts w:ascii="Cambria Math" w:hAnsi="Cambria Math"/>
                </w:rPr>
                <m:t>36</m:t>
              </m:r>
              <m:f>
                <m:fPr>
                  <m:ctrlPr>
                    <w:rPr>
                      <w:rFonts w:ascii="Cambria Math" w:hAnsi="Cambria Math"/>
                      <w:i/>
                    </w:rPr>
                  </m:ctrlPr>
                </m:fPr>
                <m:num>
                  <m:r>
                    <w:rPr>
                      <w:rFonts w:ascii="Cambria Math" w:hAnsi="Cambria Math"/>
                    </w:rPr>
                    <m:t>mol</m:t>
                  </m:r>
                </m:num>
                <m:den>
                  <m:r>
                    <w:rPr>
                      <w:rFonts w:ascii="Cambria Math" w:hAnsi="Cambria Math"/>
                    </w:rPr>
                    <m:t>h</m:t>
                  </m:r>
                </m:den>
              </m:f>
            </m:num>
            <m:den>
              <m:d>
                <m:dPr>
                  <m:ctrlPr>
                    <w:rPr>
                      <w:rFonts w:ascii="Cambria Math" w:hAnsi="Cambria Math"/>
                      <w:i/>
                    </w:rPr>
                  </m:ctrlPr>
                </m:dPr>
                <m:e>
                  <m:r>
                    <w:rPr>
                      <w:rFonts w:ascii="Cambria Math" w:hAnsi="Cambria Math"/>
                    </w:rPr>
                    <m:t>76-12</m:t>
                  </m:r>
                </m:e>
              </m:d>
              <m:f>
                <m:fPr>
                  <m:ctrlPr>
                    <w:rPr>
                      <w:rFonts w:ascii="Cambria Math" w:hAnsi="Cambria Math"/>
                      <w:i/>
                    </w:rPr>
                  </m:ctrlPr>
                </m:fPr>
                <m:num>
                  <m:r>
                    <w:rPr>
                      <w:rFonts w:ascii="Cambria Math" w:hAnsi="Cambria Math"/>
                    </w:rPr>
                    <m:t>mol</m:t>
                  </m:r>
                </m:num>
                <m:den>
                  <m:r>
                    <w:rPr>
                      <w:rFonts w:ascii="Cambria Math" w:hAnsi="Cambria Math"/>
                    </w:rPr>
                    <m:t>h</m:t>
                  </m:r>
                </m:den>
              </m:f>
            </m:den>
          </m:f>
          <m:r>
            <w:rPr>
              <w:rFonts w:ascii="Cambria Math" w:hAnsi="Cambria Math"/>
            </w:rPr>
            <m:t>=0.56</m:t>
          </m:r>
        </m:oMath>
      </m:oMathPara>
    </w:p>
    <w:p w14:paraId="626620A5" w14:textId="77777777" w:rsidR="00081688" w:rsidRPr="00E9460A" w:rsidRDefault="00081688" w:rsidP="00081688">
      <w:pPr>
        <w:pStyle w:val="tip"/>
        <w:rPr>
          <w:rFonts w:eastAsia="Arial" w:cs="Arial"/>
          <w:rtl/>
        </w:rPr>
      </w:pPr>
      <w:r>
        <w:rPr>
          <w:rFonts w:hint="cs"/>
          <w:rtl/>
        </w:rPr>
        <w:t xml:space="preserve">(אם רוצים לראות את זה באופן פורמלי אפשר לבנות את המאזנים המפריד על אותו בסיס חישוב זמני, או לחילופין להחליט מלכתחילה שעושים את כל החישובים על תת מערכת המכילה את הראקטור והמפריד. עם הזמן נדע לזהות זרמים כמו זרם 3 שמוסיפים לנו המון משתנים למערכת ומעט מאוד מידע, ולכן לבחור תת מערכות המכילות בתוכן את הזרמים הללו). </w:t>
      </w:r>
    </w:p>
    <w:p w14:paraId="58F3C39A" w14:textId="0533028A" w:rsidR="00081688" w:rsidRDefault="00081688" w:rsidP="000F247E">
      <w:pPr>
        <w:ind w:left="211"/>
        <w:rPr>
          <w:i/>
          <w:rtl/>
        </w:rPr>
      </w:pPr>
      <w:r>
        <w:rPr>
          <w:rFonts w:hint="cs"/>
          <w:i/>
          <w:rtl/>
        </w:rPr>
        <w:t xml:space="preserve">חשוב לשים לב שגם כאן כל הערכים המוחלטים מתבססים על בסיס החישוב הזמני שלנו </w:t>
      </w:r>
      <m:oMath>
        <m:sSup>
          <m:sSupPr>
            <m:ctrlPr>
              <w:rPr>
                <w:rFonts w:ascii="Cambria Math" w:hAnsi="Cambria Math"/>
                <w:i/>
              </w:rPr>
            </m:ctrlPr>
          </m:sSupPr>
          <m:e>
            <m:acc>
              <m:accPr>
                <m:chr m:val="̇"/>
                <m:ctrlPr>
                  <w:rPr>
                    <w:rFonts w:ascii="Cambria Math" w:hAnsi="Cambria Math"/>
                  </w:rPr>
                </m:ctrlPr>
              </m:accPr>
              <m:e>
                <m:r>
                  <w:rPr>
                    <w:rFonts w:ascii="Cambria Math" w:hAnsi="Cambria Math"/>
                  </w:rPr>
                  <m:t>n</m:t>
                </m:r>
              </m:e>
            </m:acc>
          </m:e>
          <m:sup>
            <m:r>
              <w:rPr>
                <w:rFonts w:ascii="Cambria Math" w:hAnsi="Cambria Math"/>
              </w:rPr>
              <m:t>*</m:t>
            </m:r>
          </m:sup>
        </m:sSup>
      </m:oMath>
      <w:r>
        <w:rPr>
          <w:rFonts w:hint="cs"/>
          <w:i/>
          <w:rtl/>
        </w:rPr>
        <w:t>, ולכן נשתמש רק ביחסים ולא בערכים המוחלטים כשנחזור למערכת המלאה.</w:t>
      </w:r>
    </w:p>
    <w:p w14:paraId="5D44F8E2" w14:textId="56F2E38C" w:rsidR="00081688" w:rsidRPr="00081688" w:rsidRDefault="00081688" w:rsidP="00081688">
      <w:pPr>
        <w:ind w:left="211"/>
        <w:rPr>
          <w:i/>
          <w:rtl/>
        </w:rPr>
      </w:pPr>
      <w:r>
        <w:rPr>
          <w:rFonts w:hint="cs"/>
          <w:i/>
          <w:rtl/>
        </w:rPr>
        <w:t xml:space="preserve">כעת נסתכל על המערכת הכוללת עם בסיס חישוב </w:t>
      </w:r>
      <m:oMath>
        <m:acc>
          <m:accPr>
            <m:chr m:val="̇"/>
            <m:ctrlPr>
              <w:rPr>
                <w:rFonts w:ascii="Cambria Math" w:hAnsi="Cambria Math"/>
              </w:rPr>
            </m:ctrlPr>
          </m:accPr>
          <m:e>
            <m:sSub>
              <m:sSubPr>
                <m:ctrlPr>
                  <w:rPr>
                    <w:rFonts w:ascii="Cambria Math" w:hAnsi="Cambria Math"/>
                    <w:i/>
                  </w:rPr>
                </m:ctrlPr>
              </m:sSubPr>
              <m:e>
                <m:r>
                  <w:rPr>
                    <w:rFonts w:ascii="Cambria Math" w:hAnsi="Cambria Math"/>
                  </w:rPr>
                  <m:t>n</m:t>
                </m:r>
                <m:ctrlPr>
                  <w:rPr>
                    <w:rFonts w:ascii="Cambria Math" w:hAnsi="Cambria Math"/>
                  </w:rPr>
                </m:ctrlPr>
              </m:e>
              <m:sub>
                <m:r>
                  <w:rPr>
                    <w:rFonts w:ascii="Cambria Math" w:hAnsi="Cambria Math"/>
                  </w:rPr>
                  <m:t>1</m:t>
                </m:r>
              </m:sub>
            </m:sSub>
          </m:e>
        </m:acc>
        <m:r>
          <w:rPr>
            <w:rFonts w:ascii="Cambria Math" w:hAnsi="Cambria Math"/>
          </w:rPr>
          <m:t>=100</m:t>
        </m:r>
        <m:f>
          <m:fPr>
            <m:ctrlPr>
              <w:rPr>
                <w:rFonts w:ascii="Cambria Math" w:hAnsi="Cambria Math"/>
              </w:rPr>
            </m:ctrlPr>
          </m:fPr>
          <m:num>
            <m:r>
              <w:rPr>
                <w:rFonts w:ascii="Cambria Math" w:hAnsi="Cambria Math"/>
              </w:rPr>
              <m:t>mol</m:t>
            </m:r>
            <m:ctrlPr>
              <w:rPr>
                <w:rFonts w:ascii="Cambria Math" w:hAnsi="Cambria Math"/>
                <w:i/>
              </w:rPr>
            </m:ctrlPr>
          </m:num>
          <m:den>
            <m:r>
              <w:rPr>
                <w:rFonts w:ascii="Cambria Math" w:hAnsi="Cambria Math"/>
              </w:rPr>
              <m:t>h</m:t>
            </m:r>
            <m:ctrlPr>
              <w:rPr>
                <w:rFonts w:ascii="Cambria Math" w:hAnsi="Cambria Math"/>
                <w:i/>
              </w:rPr>
            </m:ctrlPr>
          </m:den>
        </m:f>
      </m:oMath>
      <w:r>
        <w:rPr>
          <w:i/>
          <w:rtl/>
        </w:rPr>
        <w:br/>
      </w:r>
      <w:r>
        <w:rPr>
          <w:rFonts w:hint="cs"/>
          <w:i/>
          <w:rtl/>
        </w:rPr>
        <w:t xml:space="preserve">ועם היחסים </w:t>
      </w:r>
      <w:r w:rsidRPr="00081688">
        <w:rPr>
          <w:rFonts w:ascii="Cambria Math" w:hAnsi="Cambria Math"/>
        </w:rPr>
        <w:br/>
      </w:r>
      <m:oMathPara>
        <m:oMath>
          <m:sSub>
            <m:sSubPr>
              <m:ctrlPr>
                <w:rPr>
                  <w:rFonts w:ascii="Cambria Math" w:hAnsi="Cambria Math"/>
                </w:rPr>
              </m:ctrlPr>
            </m:sSubPr>
            <m:e>
              <m:r>
                <w:rPr>
                  <w:rFonts w:ascii="Cambria Math" w:hAnsi="Cambria Math"/>
                </w:rPr>
                <m:t>y</m:t>
              </m:r>
            </m:e>
            <m:sub>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4</m:t>
                  </m:r>
                </m:sub>
              </m:sSub>
              <m:r>
                <w:rPr>
                  <w:rFonts w:ascii="Cambria Math" w:hAnsi="Cambria Math"/>
                </w:rPr>
                <m:t>,4</m:t>
              </m:r>
            </m:sub>
          </m:sSub>
          <m:r>
            <w:rPr>
              <w:rFonts w:ascii="Cambria Math" w:hAnsi="Cambria Math"/>
            </w:rPr>
            <m:t xml:space="preserve">=0.16,    </m:t>
          </m:r>
          <m:sSub>
            <m:sSubPr>
              <m:ctrlPr>
                <w:rPr>
                  <w:rFonts w:ascii="Cambria Math" w:hAnsi="Cambria Math"/>
                </w:rPr>
              </m:ctrlPr>
            </m:sSubPr>
            <m:e>
              <m:r>
                <w:rPr>
                  <w:rFonts w:ascii="Cambria Math" w:hAnsi="Cambria Math"/>
                </w:rPr>
                <m:t>y</m:t>
              </m:r>
            </m:e>
            <m:sub>
              <m:r>
                <w:rPr>
                  <w:rFonts w:ascii="Cambria Math" w:hAnsi="Cambria Math"/>
                </w:rPr>
                <m:t>CO,4</m:t>
              </m:r>
            </m:sub>
          </m:sSub>
          <m:r>
            <w:rPr>
              <w:rFonts w:ascii="Cambria Math" w:hAnsi="Cambria Math"/>
            </w:rPr>
            <m:t xml:space="preserve">=0.28,     </m:t>
          </m:r>
          <m:sSub>
            <m:sSubPr>
              <m:ctrlPr>
                <w:rPr>
                  <w:rFonts w:ascii="Cambria Math" w:hAnsi="Cambria Math"/>
                </w:rPr>
              </m:ctrlPr>
            </m:sSubPr>
            <m:e>
              <m:r>
                <w:rPr>
                  <w:rFonts w:ascii="Cambria Math" w:hAnsi="Cambria Math"/>
                </w:rPr>
                <m:t>y</m:t>
              </m:r>
            </m:e>
            <m:sub>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,4</m:t>
              </m:r>
            </m:sub>
          </m:sSub>
          <m:r>
            <w:rPr>
              <w:rFonts w:ascii="Cambria Math" w:hAnsi="Cambria Math"/>
            </w:rPr>
            <m:t>=0.56</m:t>
          </m:r>
        </m:oMath>
      </m:oMathPara>
    </w:p>
    <w:p w14:paraId="1B1DB356" w14:textId="697F61A6" w:rsidR="00081688" w:rsidRPr="00592F81" w:rsidRDefault="00081688" w:rsidP="00081688">
      <w:pPr>
        <w:rPr>
          <w:i/>
          <w:rtl/>
        </w:rPr>
      </w:pPr>
      <w:r w:rsidRPr="00592F81">
        <w:rPr>
          <w:rFonts w:hint="cs"/>
          <w:i/>
          <w:rtl/>
        </w:rPr>
        <w:t xml:space="preserve">ונשארו לנו רק שני נעלמים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n</m:t>
                </m:r>
              </m:e>
              <m:sub>
                <m:r>
                  <w:rPr>
                    <w:rFonts w:ascii="Cambria Math" w:hAnsi="Cambria Math"/>
                  </w:rPr>
                  <m:t>5</m:t>
                </m:r>
              </m:sub>
            </m:sSub>
            <m:r>
              <w:rPr>
                <w:rFonts w:ascii="Cambria Math" w:hAnsi="Cambria Math"/>
              </w:rPr>
              <m:t>,</m:t>
            </m:r>
          </m:e>
        </m:acc>
        <m:r>
          <w:rPr>
            <w:rFonts w:ascii="Cambria Math" w:hAnsi="Cambria Math"/>
          </w:rPr>
          <m:t xml:space="preserve"> </m:t>
        </m:r>
        <m:acc>
          <m:accPr>
            <m:chr m:val="̇"/>
            <m:ctrlPr>
              <w:rPr>
                <w:rFonts w:ascii="Cambria Math" w:hAnsi="Cambria Math"/>
                <w:i/>
              </w:rPr>
            </m:ctrlPr>
          </m:accPr>
          <m:e>
            <m:sSub>
              <m:sSubPr>
                <m:ctrlPr>
                  <w:rPr>
                    <w:rFonts w:ascii="Cambria Math" w:hAnsi="Cambria Math"/>
                    <w:i/>
                  </w:rPr>
                </m:ctrlPr>
              </m:sSubPr>
              <m:e>
                <m:r>
                  <w:rPr>
                    <w:rFonts w:ascii="Cambria Math" w:hAnsi="Cambria Math"/>
                  </w:rPr>
                  <m:t>n</m:t>
                </m:r>
              </m:e>
              <m:sub>
                <m:r>
                  <w:rPr>
                    <w:rFonts w:ascii="Cambria Math" w:hAnsi="Cambria Math"/>
                  </w:rPr>
                  <m:t>6</m:t>
                </m:r>
              </m:sub>
            </m:sSub>
          </m:e>
        </m:acc>
      </m:oMath>
    </w:p>
    <w:p w14:paraId="41E44D3A" w14:textId="56D21796" w:rsidR="00081688" w:rsidRPr="00081688" w:rsidRDefault="003B467C" w:rsidP="00081688">
      <w:pPr>
        <w:ind w:left="211"/>
        <w:rPr>
          <w:u w:val="single"/>
          <w:rtl/>
        </w:rPr>
      </w:pPr>
      <w:r w:rsidRPr="00081688">
        <w:rPr>
          <w:rFonts w:hint="cs"/>
          <w:u w:val="single"/>
          <w:rtl/>
        </w:rPr>
        <w:lastRenderedPageBreak/>
        <w:t>מאזן על המת</w:t>
      </w:r>
      <w:r w:rsidR="00081688">
        <w:rPr>
          <w:rFonts w:hint="cs"/>
          <w:u w:val="single"/>
          <w:rtl/>
        </w:rPr>
        <w:t>אן</w:t>
      </w:r>
    </w:p>
    <w:p w14:paraId="19E033CC" w14:textId="49EDC67C" w:rsidR="00081688" w:rsidRDefault="00000000" w:rsidP="00081688">
      <w:pPr>
        <w:ind w:left="211"/>
        <w:jc w:val="center"/>
        <w:rPr>
          <w:rtl/>
        </w:rPr>
      </w:pPr>
      <m:oMath>
        <m:sSub>
          <m:sSubPr>
            <m:ctrlPr>
              <w:rPr>
                <w:rFonts w:ascii="Cambria Math" w:hAnsi="Cambria Math"/>
                <w:i/>
              </w:rPr>
            </m:ctrlPr>
          </m:sSubPr>
          <m:e>
            <m:acc>
              <m:accPr>
                <m:chr m:val="̇"/>
                <m:ctrlPr>
                  <w:rPr>
                    <w:rFonts w:ascii="Cambria Math" w:hAnsi="Cambria Math"/>
                  </w:rPr>
                </m:ctrlPr>
              </m:accPr>
              <m:e>
                <m:r>
                  <m:rPr>
                    <m:sty m:val="p"/>
                  </m:rPr>
                  <w:rPr>
                    <w:rFonts w:ascii="Cambria Math" w:hAnsi="Cambria Math"/>
                  </w:rPr>
                  <m:t>n</m:t>
                </m:r>
              </m:e>
            </m:acc>
          </m:e>
          <m:sub>
            <m:r>
              <w:rPr>
                <w:rFonts w:ascii="Cambria Math" w:hAnsi="Cambria Math"/>
              </w:rPr>
              <m:t>C</m:t>
            </m:r>
            <m:sSub>
              <m:sSubPr>
                <m:ctrlPr>
                  <w:rPr>
                    <w:rFonts w:ascii="Cambria Math" w:hAnsi="Cambria Math"/>
                    <w:i/>
                  </w:rPr>
                </m:ctrlPr>
              </m:sSubPr>
              <m:e>
                <m:r>
                  <w:rPr>
                    <w:rFonts w:ascii="Cambria Math" w:hAnsi="Cambria Math"/>
                  </w:rPr>
                  <m:t>H</m:t>
                </m:r>
              </m:e>
              <m:sub>
                <m:r>
                  <w:rPr>
                    <w:rFonts w:ascii="Cambria Math" w:hAnsi="Cambria Math"/>
                  </w:rPr>
                  <m:t>4</m:t>
                </m:r>
              </m:sub>
            </m:sSub>
            <m:r>
              <w:rPr>
                <w:rFonts w:ascii="Cambria Math" w:hAnsi="Cambria Math"/>
              </w:rPr>
              <m:t>,1</m:t>
            </m:r>
          </m:sub>
        </m:sSub>
        <m:r>
          <w:rPr>
            <w:rFonts w:ascii="Cambria Math" w:hAnsi="Cambria Math"/>
          </w:rPr>
          <m:t>=</m:t>
        </m:r>
        <m:sSub>
          <m:sSubPr>
            <m:ctrlPr>
              <w:rPr>
                <w:rFonts w:ascii="Cambria Math" w:hAnsi="Cambria Math"/>
                <w:i/>
              </w:rPr>
            </m:ctrlPr>
          </m:sSubPr>
          <m:e>
            <m:acc>
              <m:accPr>
                <m:chr m:val="̇"/>
                <m:ctrlPr>
                  <w:rPr>
                    <w:rFonts w:ascii="Cambria Math" w:hAnsi="Cambria Math"/>
                  </w:rPr>
                </m:ctrlPr>
              </m:accPr>
              <m:e>
                <m:r>
                  <m:rPr>
                    <m:sty m:val="p"/>
                  </m:rPr>
                  <w:rPr>
                    <w:rFonts w:ascii="Cambria Math" w:hAnsi="Cambria Math"/>
                  </w:rPr>
                  <m:t>n</m:t>
                </m:r>
              </m:e>
            </m:acc>
          </m:e>
          <m:sub>
            <m:r>
              <w:rPr>
                <w:rFonts w:ascii="Cambria Math" w:hAnsi="Cambria Math"/>
              </w:rPr>
              <m:t>6</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C</m:t>
            </m:r>
            <m:sSub>
              <m:sSubPr>
                <m:ctrlPr>
                  <w:rPr>
                    <w:rFonts w:ascii="Cambria Math" w:hAnsi="Cambria Math"/>
                    <w:i/>
                  </w:rPr>
                </m:ctrlPr>
              </m:sSubPr>
              <m:e>
                <m:r>
                  <w:rPr>
                    <w:rFonts w:ascii="Cambria Math" w:hAnsi="Cambria Math"/>
                  </w:rPr>
                  <m:t>H</m:t>
                </m:r>
              </m:e>
              <m:sub>
                <m:r>
                  <w:rPr>
                    <w:rFonts w:ascii="Cambria Math" w:hAnsi="Cambria Math"/>
                  </w:rPr>
                  <m:t>4</m:t>
                </m:r>
              </m:sub>
            </m:sSub>
            <m:r>
              <w:rPr>
                <w:rFonts w:ascii="Cambria Math" w:hAnsi="Cambria Math"/>
              </w:rPr>
              <m:t>,6</m:t>
            </m:r>
          </m:sub>
        </m:sSub>
      </m:oMath>
      <w:r w:rsidR="003B467C">
        <w:t xml:space="preserve"> </w:t>
      </w:r>
    </w:p>
    <w:p w14:paraId="74FEEADC" w14:textId="30898468" w:rsidR="003B467C" w:rsidRDefault="003B467C" w:rsidP="00081688">
      <w:pPr>
        <w:ind w:left="211"/>
      </w:pPr>
      <w:r>
        <w:rPr>
          <w:rFonts w:hint="cs"/>
          <w:rtl/>
        </w:rPr>
        <w:t>{</w:t>
      </w:r>
      <w:r w:rsidRPr="00D74955">
        <w:rPr>
          <w:rFonts w:hint="cs"/>
          <w:rtl/>
        </w:rPr>
        <w:t xml:space="preserve"> </w:t>
      </w:r>
      <w:r>
        <w:rPr>
          <w:rFonts w:hint="cs"/>
          <w:rtl/>
        </w:rPr>
        <w:t>אם אנחנו במצב עמיד אז כל המת</w:t>
      </w:r>
      <w:r w:rsidR="003A4608">
        <w:rPr>
          <w:rFonts w:hint="cs"/>
          <w:rtl/>
        </w:rPr>
        <w:t>אן</w:t>
      </w:r>
      <w:r>
        <w:rPr>
          <w:rFonts w:hint="cs"/>
          <w:rtl/>
        </w:rPr>
        <w:t xml:space="preserve"> שנכנס חייב לצאת בזרם הטיהור (אחרת תהיה הצטברות).}</w:t>
      </w:r>
    </w:p>
    <w:p w14:paraId="710B4A21" w14:textId="24CE9BF6" w:rsidR="003A4608" w:rsidRDefault="003A4608" w:rsidP="003A4608">
      <w:pPr>
        <w:ind w:left="211"/>
        <w:jc w:val="center"/>
        <w:rPr>
          <w:rtl/>
        </w:rPr>
      </w:pPr>
      <m:oMath>
        <m:r>
          <w:rPr>
            <w:rFonts w:ascii="Cambria Math" w:hAnsi="Cambria Math"/>
          </w:rPr>
          <m:t>4.0</m:t>
        </m:r>
        <m:f>
          <m:fPr>
            <m:ctrlPr>
              <w:rPr>
                <w:rFonts w:ascii="Cambria Math" w:hAnsi="Cambria Math"/>
                <w:i/>
              </w:rPr>
            </m:ctrlPr>
          </m:fPr>
          <m:num>
            <m:r>
              <w:rPr>
                <w:rFonts w:ascii="Cambria Math" w:hAnsi="Cambria Math"/>
              </w:rPr>
              <m:t>mol</m:t>
            </m:r>
          </m:num>
          <m:den>
            <m:r>
              <w:rPr>
                <w:rFonts w:ascii="Cambria Math" w:hAnsi="Cambria Math"/>
              </w:rPr>
              <m:t>h</m:t>
            </m:r>
          </m:den>
        </m:f>
        <m:r>
          <w:rPr>
            <w:rFonts w:ascii="Cambria Math" w:hAnsi="Cambria Math"/>
          </w:rPr>
          <m:t>=</m:t>
        </m:r>
        <m:sSub>
          <m:sSubPr>
            <m:ctrlPr>
              <w:rPr>
                <w:rFonts w:ascii="Cambria Math" w:hAnsi="Cambria Math"/>
                <w:i/>
              </w:rPr>
            </m:ctrlPr>
          </m:sSubPr>
          <m:e>
            <m:acc>
              <m:accPr>
                <m:chr m:val="̇"/>
                <m:ctrlPr>
                  <w:rPr>
                    <w:rFonts w:ascii="Cambria Math" w:hAnsi="Cambria Math"/>
                  </w:rPr>
                </m:ctrlPr>
              </m:accPr>
              <m:e>
                <m:r>
                  <m:rPr>
                    <m:sty m:val="p"/>
                  </m:rPr>
                  <w:rPr>
                    <w:rFonts w:ascii="Cambria Math" w:hAnsi="Cambria Math"/>
                  </w:rPr>
                  <m:t>n</m:t>
                </m:r>
              </m:e>
            </m:acc>
          </m:e>
          <m:sub>
            <m:r>
              <w:rPr>
                <w:rFonts w:ascii="Cambria Math" w:hAnsi="Cambria Math"/>
              </w:rPr>
              <m:t>6</m:t>
            </m:r>
          </m:sub>
        </m:sSub>
        <m:r>
          <m:rPr>
            <m:sty m:val="p"/>
          </m:rPr>
          <w:rPr>
            <w:rFonts w:ascii="Cambria Math" w:hAnsi="Cambria Math"/>
          </w:rPr>
          <m:t>*</m:t>
        </m:r>
        <m:r>
          <w:rPr>
            <w:rFonts w:ascii="Cambria Math" w:hAnsi="Cambria Math"/>
          </w:rPr>
          <m:t xml:space="preserve">0.16 ⇒ </m:t>
        </m:r>
        <m:sSub>
          <m:sSubPr>
            <m:ctrlPr>
              <w:rPr>
                <w:rFonts w:ascii="Cambria Math" w:hAnsi="Cambria Math"/>
                <w:i/>
              </w:rPr>
            </m:ctrlPr>
          </m:sSubPr>
          <m:e>
            <m:acc>
              <m:accPr>
                <m:chr m:val="̇"/>
                <m:ctrlPr>
                  <w:rPr>
                    <w:rFonts w:ascii="Cambria Math" w:hAnsi="Cambria Math"/>
                  </w:rPr>
                </m:ctrlPr>
              </m:accPr>
              <m:e>
                <m:r>
                  <m:rPr>
                    <m:sty m:val="p"/>
                  </m:rPr>
                  <w:rPr>
                    <w:rFonts w:ascii="Cambria Math" w:hAnsi="Cambria Math"/>
                  </w:rPr>
                  <m:t>n</m:t>
                </m:r>
              </m:e>
            </m:acc>
          </m:e>
          <m:sub>
            <m:r>
              <w:rPr>
                <w:rFonts w:ascii="Cambria Math" w:hAnsi="Cambria Math"/>
              </w:rPr>
              <m:t>6</m:t>
            </m:r>
          </m:sub>
        </m:sSub>
        <m:r>
          <m:rPr>
            <m:sty m:val="p"/>
          </m:rPr>
          <w:rPr>
            <w:rFonts w:ascii="Cambria Math" w:hAnsi="Cambria Math"/>
          </w:rPr>
          <m:t>=25.0</m:t>
        </m:r>
        <m:f>
          <m:fPr>
            <m:ctrlPr>
              <w:rPr>
                <w:rFonts w:ascii="Cambria Math" w:hAnsi="Cambria Math"/>
              </w:rPr>
            </m:ctrlPr>
          </m:fPr>
          <m:num>
            <m:r>
              <m:rPr>
                <m:sty m:val="p"/>
              </m:rPr>
              <w:rPr>
                <w:rFonts w:ascii="Cambria Math" w:hAnsi="Cambria Math"/>
              </w:rPr>
              <m:t>mol</m:t>
            </m:r>
          </m:num>
          <m:den>
            <m:r>
              <m:rPr>
                <m:sty m:val="p"/>
              </m:rPr>
              <w:rPr>
                <w:rFonts w:ascii="Cambria Math" w:hAnsi="Cambria Math"/>
              </w:rPr>
              <m:t>h</m:t>
            </m:r>
          </m:den>
        </m:f>
      </m:oMath>
      <w:r>
        <w:t xml:space="preserve"> </w:t>
      </w:r>
    </w:p>
    <w:p w14:paraId="27A1461B" w14:textId="1231477C" w:rsidR="003A4608" w:rsidRDefault="003A4608" w:rsidP="003A4608">
      <w:pPr>
        <w:rPr>
          <w:rtl/>
        </w:rPr>
      </w:pPr>
      <w:r>
        <w:rPr>
          <w:rFonts w:hint="cs"/>
          <w:rtl/>
        </w:rPr>
        <w:t xml:space="preserve">ומספר המולים הכללי בזרם 6 יהיה שווה גם ל- </w:t>
      </w:r>
    </w:p>
    <w:p w14:paraId="64656016" w14:textId="1FAC11B5" w:rsidR="003A4608" w:rsidRPr="003A4608" w:rsidRDefault="00000000" w:rsidP="003A4608">
      <w:pPr>
        <w:rPr>
          <w:i/>
        </w:rPr>
      </w:pPr>
      <m:oMathPara>
        <m:oMath>
          <m:sSub>
            <m:sSubPr>
              <m:ctrlPr>
                <w:rPr>
                  <w:rFonts w:ascii="Cambria Math" w:hAnsi="Cambria Math"/>
                  <w:i/>
                </w:rPr>
              </m:ctrlPr>
            </m:sSubPr>
            <m:e>
              <m:acc>
                <m:accPr>
                  <m:chr m:val="̇"/>
                  <m:ctrlPr>
                    <w:rPr>
                      <w:rFonts w:ascii="Cambria Math" w:hAnsi="Cambria Math"/>
                    </w:rPr>
                  </m:ctrlPr>
                </m:accPr>
                <m:e>
                  <m:r>
                    <m:rPr>
                      <m:sty m:val="p"/>
                    </m:rPr>
                    <w:rPr>
                      <w:rFonts w:ascii="Cambria Math" w:hAnsi="Cambria Math"/>
                    </w:rPr>
                    <m:t>n</m:t>
                  </m:r>
                </m:e>
              </m:acc>
            </m:e>
            <m:sub>
              <m:r>
                <w:rPr>
                  <w:rFonts w:ascii="Cambria Math" w:hAnsi="Cambria Math"/>
                </w:rPr>
                <m:t>6</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n</m:t>
                  </m:r>
                </m:e>
              </m:acc>
            </m:e>
            <m:sub>
              <m:r>
                <w:rPr>
                  <w:rFonts w:ascii="Cambria Math" w:hAnsi="Cambria Math"/>
                </w:rPr>
                <m:t>C</m:t>
              </m:r>
              <m:sSub>
                <m:sSubPr>
                  <m:ctrlPr>
                    <w:rPr>
                      <w:rFonts w:ascii="Cambria Math" w:hAnsi="Cambria Math"/>
                      <w:i/>
                    </w:rPr>
                  </m:ctrlPr>
                </m:sSubPr>
                <m:e>
                  <m:r>
                    <w:rPr>
                      <w:rFonts w:ascii="Cambria Math" w:hAnsi="Cambria Math"/>
                    </w:rPr>
                    <m:t>H</m:t>
                  </m:r>
                </m:e>
                <m:sub>
                  <m:r>
                    <w:rPr>
                      <w:rFonts w:ascii="Cambria Math" w:hAnsi="Cambria Math"/>
                    </w:rPr>
                    <m:t>4</m:t>
                  </m:r>
                </m:sub>
              </m:sSub>
              <m:r>
                <w:rPr>
                  <w:rFonts w:ascii="Cambria Math" w:hAnsi="Cambria Math"/>
                </w:rPr>
                <m:t>,6</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n</m:t>
                  </m:r>
                </m:e>
              </m:acc>
            </m:e>
            <m:sub>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,6</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n</m:t>
                  </m:r>
                </m:e>
              </m:acc>
            </m:e>
            <m:sub>
              <m:r>
                <w:rPr>
                  <w:rFonts w:ascii="Cambria Math" w:hAnsi="Cambria Math"/>
                </w:rPr>
                <m:t>CO,6</m:t>
              </m:r>
            </m:sub>
          </m:sSub>
        </m:oMath>
      </m:oMathPara>
    </w:p>
    <w:p w14:paraId="3C4339EB" w14:textId="0B6CE86C" w:rsidR="00C65559" w:rsidRPr="00C65559" w:rsidRDefault="00C65559" w:rsidP="00C65559">
      <w:pPr>
        <w:pStyle w:val="ListParagraph"/>
        <w:ind w:left="571"/>
        <w:rPr>
          <w:rFonts w:ascii="Cambria Math" w:hAnsi="Cambria Math"/>
          <w:i/>
          <w:rtl/>
        </w:rPr>
      </w:pPr>
      <w:r>
        <w:rPr>
          <w:rFonts w:hint="cs"/>
          <w:rtl/>
        </w:rPr>
        <w:t xml:space="preserve">נזכור שקיים יחס קבוע בין </w:t>
      </w:r>
      <w:r w:rsidRPr="00C65559">
        <w:rPr>
          <w:rFonts w:ascii="Cambria Math" w:hAnsi="Cambria Math"/>
          <w:i/>
        </w:rPr>
        <w:br/>
      </w:r>
      <m:oMathPara>
        <m:oMath>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CO</m:t>
                  </m:r>
                </m:sub>
              </m:sSub>
            </m:num>
            <m:den>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H</m:t>
                      </m:r>
                    </m:e>
                    <m:sub>
                      <m:r>
                        <w:rPr>
                          <w:rFonts w:ascii="Cambria Math" w:hAnsi="Cambria Math"/>
                        </w:rPr>
                        <m:t>2</m:t>
                      </m:r>
                    </m:sub>
                  </m:sSub>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CO</m:t>
                  </m:r>
                </m:sub>
              </m:sSub>
            </m:num>
            <m:den>
              <m:sSub>
                <m:sSubPr>
                  <m:ctrlPr>
                    <w:rPr>
                      <w:rFonts w:ascii="Cambria Math" w:hAnsi="Cambria Math"/>
                      <w:i/>
                    </w:rPr>
                  </m:ctrlPr>
                </m:sSubPr>
                <m:e>
                  <m:r>
                    <w:rPr>
                      <w:rFonts w:ascii="Cambria Math" w:hAnsi="Cambria Math"/>
                    </w:rPr>
                    <m:t>y</m:t>
                  </m:r>
                </m:e>
                <m:sub>
                  <m:sSub>
                    <m:sSubPr>
                      <m:ctrlPr>
                        <w:rPr>
                          <w:rFonts w:ascii="Cambria Math" w:hAnsi="Cambria Math"/>
                          <w:i/>
                        </w:rPr>
                      </m:ctrlPr>
                    </m:sSubPr>
                    <m:e>
                      <m:r>
                        <w:rPr>
                          <w:rFonts w:ascii="Cambria Math" w:hAnsi="Cambria Math"/>
                        </w:rPr>
                        <m:t>H</m:t>
                      </m:r>
                    </m:e>
                    <m:sub>
                      <m:r>
                        <w:rPr>
                          <w:rFonts w:ascii="Cambria Math" w:hAnsi="Cambria Math"/>
                        </w:rPr>
                        <m:t>2</m:t>
                      </m:r>
                    </m:sub>
                  </m:sSub>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4DC141CC" w14:textId="390A39BC" w:rsidR="00C65559" w:rsidRPr="00C65559" w:rsidRDefault="00C65559" w:rsidP="00C65559">
      <w:pPr>
        <w:rPr>
          <w:i/>
          <w:rtl/>
        </w:rPr>
      </w:pPr>
      <m:oMathPara>
        <m:oMath>
          <m:r>
            <m:rPr>
              <m:sty m:val="p"/>
            </m:rPr>
            <w:rPr>
              <w:rFonts w:ascii="Cambria Math" w:hAnsi="Cambria Math"/>
            </w:rPr>
            <m:t>25.0</m:t>
          </m:r>
          <m:f>
            <m:fPr>
              <m:ctrlPr>
                <w:rPr>
                  <w:rFonts w:ascii="Cambria Math" w:hAnsi="Cambria Math"/>
                </w:rPr>
              </m:ctrlPr>
            </m:fPr>
            <m:num>
              <m:r>
                <m:rPr>
                  <m:sty m:val="p"/>
                </m:rPr>
                <w:rPr>
                  <w:rFonts w:ascii="Cambria Math" w:hAnsi="Cambria Math"/>
                </w:rPr>
                <m:t>mol</m:t>
              </m:r>
            </m:num>
            <m:den>
              <m:r>
                <m:rPr>
                  <m:sty m:val="p"/>
                </m:rPr>
                <w:rPr>
                  <w:rFonts w:ascii="Cambria Math" w:hAnsi="Cambria Math"/>
                </w:rPr>
                <m:t>h</m:t>
              </m:r>
            </m:den>
          </m:f>
          <m:r>
            <w:rPr>
              <w:rFonts w:ascii="Cambria Math" w:hAnsi="Cambria Math"/>
            </w:rPr>
            <m:t>=4.0</m:t>
          </m:r>
          <m:f>
            <m:fPr>
              <m:ctrlPr>
                <w:rPr>
                  <w:rFonts w:ascii="Cambria Math" w:hAnsi="Cambria Math"/>
                  <w:i/>
                </w:rPr>
              </m:ctrlPr>
            </m:fPr>
            <m:num>
              <m:r>
                <w:rPr>
                  <w:rFonts w:ascii="Cambria Math" w:hAnsi="Cambria Math"/>
                </w:rPr>
                <m:t>mol</m:t>
              </m:r>
            </m:num>
            <m:den>
              <m:r>
                <w:rPr>
                  <w:rFonts w:ascii="Cambria Math" w:hAnsi="Cambria Math"/>
                </w:rPr>
                <m:t>h</m:t>
              </m:r>
            </m:den>
          </m:f>
          <m:r>
            <w:rPr>
              <w:rFonts w:ascii="Cambria Math" w:hAnsi="Cambria Math"/>
            </w:rPr>
            <m:t>+2</m:t>
          </m:r>
          <m:sSub>
            <m:sSubPr>
              <m:ctrlPr>
                <w:rPr>
                  <w:rFonts w:ascii="Cambria Math" w:hAnsi="Cambria Math"/>
                  <w:i/>
                </w:rPr>
              </m:ctrlPr>
            </m:sSubPr>
            <m:e>
              <m:acc>
                <m:accPr>
                  <m:chr m:val="̇"/>
                  <m:ctrlPr>
                    <w:rPr>
                      <w:rFonts w:ascii="Cambria Math" w:hAnsi="Cambria Math"/>
                      <w:i/>
                    </w:rPr>
                  </m:ctrlPr>
                </m:accPr>
                <m:e>
                  <m:r>
                    <w:rPr>
                      <w:rFonts w:ascii="Cambria Math" w:hAnsi="Cambria Math"/>
                    </w:rPr>
                    <m:t>n</m:t>
                  </m:r>
                </m:e>
              </m:acc>
            </m:e>
            <m:sub>
              <m:r>
                <w:rPr>
                  <w:rFonts w:ascii="Cambria Math" w:hAnsi="Cambria Math"/>
                </w:rPr>
                <m:t>CO,6</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n</m:t>
                  </m:r>
                </m:e>
              </m:acc>
            </m:e>
            <m:sub>
              <m:r>
                <w:rPr>
                  <w:rFonts w:ascii="Cambria Math" w:hAnsi="Cambria Math"/>
                </w:rPr>
                <m:t>CO,6</m:t>
              </m:r>
            </m:sub>
          </m:sSub>
        </m:oMath>
      </m:oMathPara>
    </w:p>
    <w:p w14:paraId="30768461" w14:textId="6CAB5D9B" w:rsidR="00C65559" w:rsidRPr="000F247E" w:rsidRDefault="00000000" w:rsidP="000F247E">
      <w:pPr>
        <w:rPr>
          <w:i/>
          <w:rtl/>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n</m:t>
                  </m:r>
                </m:e>
              </m:acc>
            </m:e>
            <m:sub>
              <m:r>
                <w:rPr>
                  <w:rFonts w:ascii="Cambria Math" w:hAnsi="Cambria Math"/>
                </w:rPr>
                <m:t>CO,6</m:t>
              </m:r>
            </m:sub>
          </m:sSub>
          <m:r>
            <w:rPr>
              <w:rFonts w:ascii="Cambria Math" w:hAnsi="Cambria Math"/>
            </w:rPr>
            <m:t>=7.0</m:t>
          </m:r>
          <m:f>
            <m:fPr>
              <m:ctrlPr>
                <w:rPr>
                  <w:rFonts w:ascii="Cambria Math" w:hAnsi="Cambria Math"/>
                  <w:i/>
                </w:rPr>
              </m:ctrlPr>
            </m:fPr>
            <m:num>
              <m:r>
                <w:rPr>
                  <w:rFonts w:ascii="Cambria Math" w:hAnsi="Cambria Math"/>
                </w:rPr>
                <m:t>mol</m:t>
              </m:r>
            </m:num>
            <m:den>
              <m:r>
                <w:rPr>
                  <w:rFonts w:ascii="Cambria Math" w:hAnsi="Cambria Math"/>
                </w:rPr>
                <m:t>h</m:t>
              </m:r>
            </m:den>
          </m:f>
          <m:r>
            <w:rPr>
              <w:rFonts w:ascii="Cambria Math" w:hAnsi="Cambria Math"/>
            </w:rPr>
            <m:t xml:space="preserve">    ,   </m:t>
          </m:r>
          <m:sSub>
            <m:sSubPr>
              <m:ctrlPr>
                <w:rPr>
                  <w:rFonts w:ascii="Cambria Math" w:hAnsi="Cambria Math"/>
                  <w:i/>
                </w:rPr>
              </m:ctrlPr>
            </m:sSubPr>
            <m:e>
              <m:acc>
                <m:accPr>
                  <m:chr m:val="̇"/>
                  <m:ctrlPr>
                    <w:rPr>
                      <w:rFonts w:ascii="Cambria Math" w:hAnsi="Cambria Math"/>
                      <w:i/>
                    </w:rPr>
                  </m:ctrlPr>
                </m:accPr>
                <m:e>
                  <m:r>
                    <w:rPr>
                      <w:rFonts w:ascii="Cambria Math" w:hAnsi="Cambria Math"/>
                    </w:rPr>
                    <m:t>n</m:t>
                  </m:r>
                </m:e>
              </m:acc>
            </m:e>
            <m:sub>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,6</m:t>
              </m:r>
            </m:sub>
          </m:sSub>
          <m:r>
            <w:rPr>
              <w:rFonts w:ascii="Cambria Math" w:hAnsi="Cambria Math"/>
            </w:rPr>
            <m:t>=14.0</m:t>
          </m:r>
          <m:f>
            <m:fPr>
              <m:ctrlPr>
                <w:rPr>
                  <w:rFonts w:ascii="Cambria Math" w:hAnsi="Cambria Math"/>
                  <w:i/>
                </w:rPr>
              </m:ctrlPr>
            </m:fPr>
            <m:num>
              <m:r>
                <w:rPr>
                  <w:rFonts w:ascii="Cambria Math" w:hAnsi="Cambria Math"/>
                </w:rPr>
                <m:t>mol</m:t>
              </m:r>
            </m:num>
            <m:den>
              <m:r>
                <w:rPr>
                  <w:rFonts w:ascii="Cambria Math" w:hAnsi="Cambria Math"/>
                </w:rPr>
                <m:t>h</m:t>
              </m:r>
            </m:den>
          </m:f>
          <m:r>
            <w:rPr>
              <w:rFonts w:ascii="Cambria Math" w:hAnsi="Cambria Math"/>
            </w:rPr>
            <m:t xml:space="preserve">  </m:t>
          </m:r>
        </m:oMath>
      </m:oMathPara>
    </w:p>
    <w:p w14:paraId="31DF673C" w14:textId="62143391" w:rsidR="00C65559" w:rsidRDefault="00C65559" w:rsidP="00C65559">
      <w:pPr>
        <w:rPr>
          <w:rtl/>
        </w:rPr>
      </w:pPr>
      <w:r>
        <w:rPr>
          <w:rFonts w:hint="cs"/>
          <w:rtl/>
        </w:rPr>
        <w:t>נעצור ונזכר מה שאלו אותנו</w:t>
      </w:r>
    </w:p>
    <w:p w14:paraId="1DD8890A" w14:textId="77777777" w:rsidR="00C65559" w:rsidRDefault="00C65559" w:rsidP="00C65559">
      <w:pPr>
        <w:pStyle w:val="example"/>
        <w:rPr>
          <w:rtl/>
          <w:lang w:bidi="he-IL"/>
        </w:rPr>
      </w:pPr>
      <w:r>
        <w:rPr>
          <w:rFonts w:hint="cs"/>
          <w:rtl/>
          <w:lang w:bidi="he-IL"/>
        </w:rPr>
        <w:t>מהי כמות המתנול אשר נוצרת בתהליך ומהו מקדם ההמרה הכללי?</w:t>
      </w:r>
      <w:r>
        <w:rPr>
          <w:rtl/>
          <w:lang w:bidi="he-IL"/>
        </w:rPr>
        <w:br/>
      </w:r>
      <w:r>
        <w:rPr>
          <w:rFonts w:hint="cs"/>
          <w:rtl/>
          <w:lang w:bidi="he-IL"/>
        </w:rPr>
        <w:t xml:space="preserve">מה צריך להיות התחזיר על מנת שהתהליך ישאר במצב עמיד? </w:t>
      </w:r>
    </w:p>
    <w:p w14:paraId="5DA80623" w14:textId="0989D301" w:rsidR="00C65559" w:rsidRDefault="00C65559" w:rsidP="003B467C">
      <w:pPr>
        <w:ind w:left="211"/>
        <w:rPr>
          <w:u w:val="single"/>
          <w:rtl/>
        </w:rPr>
      </w:pPr>
      <w:r>
        <w:rPr>
          <w:rFonts w:hint="cs"/>
          <w:u w:val="single"/>
          <w:rtl/>
        </w:rPr>
        <w:t xml:space="preserve">מאזן על ה </w:t>
      </w:r>
      <w:r>
        <w:rPr>
          <w:u w:val="single"/>
        </w:rPr>
        <w:t>CO</w:t>
      </w:r>
    </w:p>
    <w:p w14:paraId="04F6E828" w14:textId="204C97F8" w:rsidR="00C65559" w:rsidRPr="00C65559" w:rsidRDefault="00000000" w:rsidP="003B467C">
      <w:pPr>
        <w:ind w:left="211"/>
      </w:pPr>
      <m:oMathPara>
        <m:oMath>
          <m:sSub>
            <m:sSubPr>
              <m:ctrlPr>
                <w:rPr>
                  <w:rFonts w:ascii="Cambria Math" w:hAnsi="Cambria Math"/>
                  <w:i/>
                </w:rPr>
              </m:ctrlPr>
            </m:sSubPr>
            <m:e>
              <m:acc>
                <m:accPr>
                  <m:chr m:val="̇"/>
                  <m:ctrlPr>
                    <w:rPr>
                      <w:rFonts w:ascii="Cambria Math" w:hAnsi="Cambria Math"/>
                    </w:rPr>
                  </m:ctrlPr>
                </m:accPr>
                <m:e>
                  <m:r>
                    <m:rPr>
                      <m:sty m:val="p"/>
                    </m:rPr>
                    <w:rPr>
                      <w:rFonts w:ascii="Cambria Math" w:hAnsi="Cambria Math"/>
                    </w:rPr>
                    <m:t>n</m:t>
                  </m:r>
                </m:e>
              </m:acc>
            </m:e>
            <m:sub>
              <m:r>
                <w:rPr>
                  <w:rFonts w:ascii="Cambria Math" w:hAnsi="Cambria Math"/>
                </w:rPr>
                <m:t>in</m:t>
              </m:r>
            </m:sub>
          </m:sSub>
          <m:r>
            <w:rPr>
              <w:rFonts w:ascii="Cambria Math" w:hAnsi="Cambria Math"/>
            </w:rPr>
            <m:t>=</m:t>
          </m:r>
          <m:sSub>
            <m:sSubPr>
              <m:ctrlPr>
                <w:rPr>
                  <w:rFonts w:ascii="Cambria Math" w:hAnsi="Cambria Math"/>
                  <w:i/>
                </w:rPr>
              </m:ctrlPr>
            </m:sSubPr>
            <m:e>
              <m:acc>
                <m:accPr>
                  <m:chr m:val="̇"/>
                  <m:ctrlPr>
                    <w:rPr>
                      <w:rFonts w:ascii="Cambria Math" w:hAnsi="Cambria Math"/>
                    </w:rPr>
                  </m:ctrlPr>
                </m:accPr>
                <m:e>
                  <m:r>
                    <m:rPr>
                      <m:sty m:val="p"/>
                    </m:rPr>
                    <w:rPr>
                      <w:rFonts w:ascii="Cambria Math" w:hAnsi="Cambria Math"/>
                    </w:rPr>
                    <m:t>n</m:t>
                  </m:r>
                </m:e>
              </m:acc>
            </m:e>
            <m:sub>
              <m:r>
                <w:rPr>
                  <w:rFonts w:ascii="Cambria Math" w:hAnsi="Cambria Math"/>
                </w:rPr>
                <m:t>reacted</m:t>
              </m:r>
            </m:sub>
          </m:sSub>
          <m:r>
            <w:rPr>
              <w:rFonts w:ascii="Cambria Math" w:hAnsi="Cambria Math"/>
            </w:rPr>
            <m:t>+</m:t>
          </m:r>
          <m:sSub>
            <m:sSubPr>
              <m:ctrlPr>
                <w:rPr>
                  <w:rFonts w:ascii="Cambria Math" w:hAnsi="Cambria Math"/>
                  <w:i/>
                </w:rPr>
              </m:ctrlPr>
            </m:sSubPr>
            <m:e>
              <m:acc>
                <m:accPr>
                  <m:chr m:val="̇"/>
                  <m:ctrlPr>
                    <w:rPr>
                      <w:rFonts w:ascii="Cambria Math" w:hAnsi="Cambria Math"/>
                    </w:rPr>
                  </m:ctrlPr>
                </m:accPr>
                <m:e>
                  <m:r>
                    <m:rPr>
                      <m:sty m:val="p"/>
                    </m:rPr>
                    <w:rPr>
                      <w:rFonts w:ascii="Cambria Math" w:hAnsi="Cambria Math"/>
                    </w:rPr>
                    <m:t>n</m:t>
                  </m:r>
                </m:e>
              </m:acc>
            </m:e>
            <m:sub>
              <m:r>
                <w:rPr>
                  <w:rFonts w:ascii="Cambria Math" w:hAnsi="Cambria Math"/>
                </w:rPr>
                <m:t>out</m:t>
              </m:r>
            </m:sub>
          </m:sSub>
        </m:oMath>
      </m:oMathPara>
    </w:p>
    <w:p w14:paraId="04EFA27A" w14:textId="69F6B30E" w:rsidR="00C65559" w:rsidRPr="00C65559" w:rsidRDefault="00000000" w:rsidP="00C65559">
      <w:pPr>
        <w:ind w:left="211"/>
      </w:pPr>
      <m:oMathPara>
        <m:oMath>
          <m:sSub>
            <m:sSubPr>
              <m:ctrlPr>
                <w:rPr>
                  <w:rFonts w:ascii="Cambria Math" w:hAnsi="Cambria Math"/>
                  <w:i/>
                </w:rPr>
              </m:ctrlPr>
            </m:sSubPr>
            <m:e>
              <m:acc>
                <m:accPr>
                  <m:chr m:val="̇"/>
                  <m:ctrlPr>
                    <w:rPr>
                      <w:rFonts w:ascii="Cambria Math" w:hAnsi="Cambria Math"/>
                    </w:rPr>
                  </m:ctrlPr>
                </m:accPr>
                <m:e>
                  <m:r>
                    <m:rPr>
                      <m:sty m:val="p"/>
                    </m:rPr>
                    <w:rPr>
                      <w:rFonts w:ascii="Cambria Math" w:hAnsi="Cambria Math"/>
                    </w:rPr>
                    <m:t>n</m:t>
                  </m:r>
                </m:e>
              </m:acc>
            </m:e>
            <m:sub>
              <m:r>
                <w:rPr>
                  <w:rFonts w:ascii="Cambria Math" w:hAnsi="Cambria Math"/>
                </w:rPr>
                <m:t>CO,1</m:t>
              </m:r>
            </m:sub>
          </m:sSub>
          <m:r>
            <w:rPr>
              <w:rFonts w:ascii="Cambria Math" w:hAnsi="Cambria Math"/>
            </w:rPr>
            <m:t>=</m:t>
          </m:r>
          <m:sSub>
            <m:sSubPr>
              <m:ctrlPr>
                <w:rPr>
                  <w:rFonts w:ascii="Cambria Math" w:hAnsi="Cambria Math"/>
                  <w:i/>
                </w:rPr>
              </m:ctrlPr>
            </m:sSubPr>
            <m:e>
              <m:acc>
                <m:accPr>
                  <m:chr m:val="̇"/>
                  <m:ctrlPr>
                    <w:rPr>
                      <w:rFonts w:ascii="Cambria Math" w:hAnsi="Cambria Math"/>
                    </w:rPr>
                  </m:ctrlPr>
                </m:accPr>
                <m:e>
                  <m:r>
                    <m:rPr>
                      <m:sty m:val="p"/>
                    </m:rPr>
                    <w:rPr>
                      <w:rFonts w:ascii="Cambria Math" w:hAnsi="Cambria Math"/>
                    </w:rPr>
                    <m:t>n</m:t>
                  </m:r>
                </m:e>
              </m:acc>
            </m:e>
            <m:sub>
              <m:r>
                <w:rPr>
                  <w:rFonts w:ascii="Cambria Math" w:hAnsi="Cambria Math"/>
                </w:rPr>
                <m:t>co,reacted</m:t>
              </m:r>
            </m:sub>
          </m:sSub>
          <m:r>
            <w:rPr>
              <w:rFonts w:ascii="Cambria Math" w:hAnsi="Cambria Math"/>
            </w:rPr>
            <m:t>+</m:t>
          </m:r>
          <m:sSub>
            <m:sSubPr>
              <m:ctrlPr>
                <w:rPr>
                  <w:rFonts w:ascii="Cambria Math" w:hAnsi="Cambria Math"/>
                  <w:i/>
                </w:rPr>
              </m:ctrlPr>
            </m:sSubPr>
            <m:e>
              <m:acc>
                <m:accPr>
                  <m:chr m:val="̇"/>
                  <m:ctrlPr>
                    <w:rPr>
                      <w:rFonts w:ascii="Cambria Math" w:hAnsi="Cambria Math"/>
                    </w:rPr>
                  </m:ctrlPr>
                </m:accPr>
                <m:e>
                  <m:r>
                    <m:rPr>
                      <m:sty m:val="p"/>
                    </m:rPr>
                    <w:rPr>
                      <w:rFonts w:ascii="Cambria Math" w:hAnsi="Cambria Math"/>
                    </w:rPr>
                    <m:t>n</m:t>
                  </m:r>
                </m:e>
              </m:acc>
            </m:e>
            <m:sub>
              <m:r>
                <w:rPr>
                  <w:rFonts w:ascii="Cambria Math" w:hAnsi="Cambria Math"/>
                </w:rPr>
                <m:t>CO,6</m:t>
              </m:r>
            </m:sub>
          </m:sSub>
        </m:oMath>
      </m:oMathPara>
    </w:p>
    <w:p w14:paraId="7B10121E" w14:textId="17ECCFBE" w:rsidR="00C65559" w:rsidRPr="00C65559" w:rsidRDefault="00C65559" w:rsidP="00C65559">
      <w:pPr>
        <w:ind w:left="211"/>
      </w:pPr>
      <m:oMathPara>
        <m:oMath>
          <m:r>
            <w:rPr>
              <w:rFonts w:ascii="Cambria Math" w:hAnsi="Cambria Math"/>
            </w:rPr>
            <m:t>32</m:t>
          </m:r>
          <m:f>
            <m:fPr>
              <m:ctrlPr>
                <w:rPr>
                  <w:rFonts w:ascii="Cambria Math" w:hAnsi="Cambria Math"/>
                  <w:i/>
                </w:rPr>
              </m:ctrlPr>
            </m:fPr>
            <m:num>
              <m:r>
                <w:rPr>
                  <w:rFonts w:ascii="Cambria Math" w:hAnsi="Cambria Math"/>
                </w:rPr>
                <m:t>mol</m:t>
              </m:r>
            </m:num>
            <m:den>
              <m:r>
                <w:rPr>
                  <w:rFonts w:ascii="Cambria Math" w:hAnsi="Cambria Math"/>
                </w:rPr>
                <m:t>h</m:t>
              </m:r>
            </m:den>
          </m:f>
          <m:r>
            <w:rPr>
              <w:rFonts w:ascii="Cambria Math" w:hAnsi="Cambria Math"/>
            </w:rPr>
            <m:t>=</m:t>
          </m:r>
          <m:sSub>
            <m:sSubPr>
              <m:ctrlPr>
                <w:rPr>
                  <w:rFonts w:ascii="Cambria Math" w:hAnsi="Cambria Math"/>
                  <w:i/>
                </w:rPr>
              </m:ctrlPr>
            </m:sSubPr>
            <m:e>
              <m:acc>
                <m:accPr>
                  <m:chr m:val="̇"/>
                  <m:ctrlPr>
                    <w:rPr>
                      <w:rFonts w:ascii="Cambria Math" w:hAnsi="Cambria Math"/>
                    </w:rPr>
                  </m:ctrlPr>
                </m:accPr>
                <m:e>
                  <m:r>
                    <m:rPr>
                      <m:sty m:val="p"/>
                    </m:rPr>
                    <w:rPr>
                      <w:rFonts w:ascii="Cambria Math" w:hAnsi="Cambria Math"/>
                    </w:rPr>
                    <m:t>n</m:t>
                  </m:r>
                </m:e>
              </m:acc>
            </m:e>
            <m:sub>
              <m:r>
                <w:rPr>
                  <w:rFonts w:ascii="Cambria Math" w:hAnsi="Cambria Math"/>
                </w:rPr>
                <m:t>co,reacted</m:t>
              </m:r>
            </m:sub>
          </m:sSub>
          <m:r>
            <w:rPr>
              <w:rFonts w:ascii="Cambria Math" w:hAnsi="Cambria Math"/>
            </w:rPr>
            <m:t>+7</m:t>
          </m:r>
          <m:f>
            <m:fPr>
              <m:ctrlPr>
                <w:rPr>
                  <w:rFonts w:ascii="Cambria Math" w:hAnsi="Cambria Math"/>
                  <w:i/>
                </w:rPr>
              </m:ctrlPr>
            </m:fPr>
            <m:num>
              <m:r>
                <w:rPr>
                  <w:rFonts w:ascii="Cambria Math" w:hAnsi="Cambria Math"/>
                </w:rPr>
                <m:t>mol</m:t>
              </m:r>
            </m:num>
            <m:den>
              <m:r>
                <w:rPr>
                  <w:rFonts w:ascii="Cambria Math" w:hAnsi="Cambria Math"/>
                </w:rPr>
                <m:t>h</m:t>
              </m:r>
            </m:den>
          </m:f>
          <m:r>
            <w:rPr>
              <w:rFonts w:ascii="Cambria Math" w:hAnsi="Cambria Math"/>
            </w:rPr>
            <m:t xml:space="preserve">  ⇒ </m:t>
          </m:r>
          <m:sSub>
            <m:sSubPr>
              <m:ctrlPr>
                <w:rPr>
                  <w:rFonts w:ascii="Cambria Math" w:hAnsi="Cambria Math"/>
                  <w:i/>
                </w:rPr>
              </m:ctrlPr>
            </m:sSubPr>
            <m:e>
              <m:acc>
                <m:accPr>
                  <m:chr m:val="̇"/>
                  <m:ctrlPr>
                    <w:rPr>
                      <w:rFonts w:ascii="Cambria Math" w:hAnsi="Cambria Math"/>
                    </w:rPr>
                  </m:ctrlPr>
                </m:accPr>
                <m:e>
                  <m:r>
                    <m:rPr>
                      <m:sty m:val="p"/>
                    </m:rPr>
                    <w:rPr>
                      <w:rFonts w:ascii="Cambria Math" w:hAnsi="Cambria Math"/>
                    </w:rPr>
                    <m:t>n</m:t>
                  </m:r>
                </m:e>
              </m:acc>
            </m:e>
            <m:sub>
              <m:r>
                <w:rPr>
                  <w:rFonts w:ascii="Cambria Math" w:hAnsi="Cambria Math"/>
                </w:rPr>
                <m:t>co,reacted</m:t>
              </m:r>
            </m:sub>
          </m:sSub>
          <m:r>
            <w:rPr>
              <w:rFonts w:ascii="Cambria Math" w:hAnsi="Cambria Math"/>
            </w:rPr>
            <m:t>=25</m:t>
          </m:r>
          <m:f>
            <m:fPr>
              <m:ctrlPr>
                <w:rPr>
                  <w:rFonts w:ascii="Cambria Math" w:hAnsi="Cambria Math"/>
                  <w:i/>
                </w:rPr>
              </m:ctrlPr>
            </m:fPr>
            <m:num>
              <m:r>
                <w:rPr>
                  <w:rFonts w:ascii="Cambria Math" w:hAnsi="Cambria Math"/>
                </w:rPr>
                <m:t>mol</m:t>
              </m:r>
            </m:num>
            <m:den>
              <m:r>
                <w:rPr>
                  <w:rFonts w:ascii="Cambria Math" w:hAnsi="Cambria Math"/>
                </w:rPr>
                <m:t>h</m:t>
              </m:r>
            </m:den>
          </m:f>
        </m:oMath>
      </m:oMathPara>
    </w:p>
    <w:p w14:paraId="77CF415D" w14:textId="1C2F1DCA" w:rsidR="00C65559" w:rsidRPr="00C65559" w:rsidRDefault="00B95009" w:rsidP="00C65559">
      <w:pPr>
        <w:ind w:left="211"/>
      </w:pPr>
      <w:r>
        <w:rPr>
          <w:rFonts w:hint="cs"/>
          <w:rtl/>
        </w:rPr>
        <w:t xml:space="preserve">ולכן מקדם ההמרה הכללי יהיה </w:t>
      </w:r>
      <m:oMath>
        <m:sSub>
          <m:sSubPr>
            <m:ctrlPr>
              <w:rPr>
                <w:rFonts w:ascii="Cambria Math" w:hAnsi="Cambria Math"/>
                <w:i/>
              </w:rPr>
            </m:ctrlPr>
          </m:sSubPr>
          <m:e>
            <m:r>
              <w:rPr>
                <w:rFonts w:ascii="Cambria Math" w:hAnsi="Cambria Math"/>
              </w:rPr>
              <m:t>X</m:t>
            </m:r>
          </m:e>
          <m:sub>
            <m:r>
              <w:rPr>
                <w:rFonts w:ascii="Cambria Math" w:hAnsi="Cambria Math"/>
              </w:rPr>
              <m:t>ov</m:t>
            </m:r>
          </m:sub>
        </m:sSub>
        <m:r>
          <w:rPr>
            <w:rFonts w:ascii="Cambria Math" w:hAnsi="Cambria Math"/>
          </w:rPr>
          <m:t>=</m:t>
        </m:r>
        <m:f>
          <m:fPr>
            <m:ctrlPr>
              <w:rPr>
                <w:rFonts w:ascii="Cambria Math" w:hAnsi="Cambria Math"/>
                <w:i/>
              </w:rPr>
            </m:ctrlPr>
          </m:fPr>
          <m:num>
            <m:sSub>
              <m:sSubPr>
                <m:ctrlPr>
                  <w:rPr>
                    <w:rFonts w:ascii="Cambria Math" w:hAnsi="Cambria Math"/>
                    <w:i/>
                  </w:rPr>
                </m:ctrlPr>
              </m:sSubPr>
              <m:e>
                <m:acc>
                  <m:accPr>
                    <m:chr m:val="̇"/>
                    <m:ctrlPr>
                      <w:rPr>
                        <w:rFonts w:ascii="Cambria Math" w:hAnsi="Cambria Math"/>
                      </w:rPr>
                    </m:ctrlPr>
                  </m:accPr>
                  <m:e>
                    <m:r>
                      <m:rPr>
                        <m:sty m:val="p"/>
                      </m:rPr>
                      <w:rPr>
                        <w:rFonts w:ascii="Cambria Math" w:hAnsi="Cambria Math"/>
                      </w:rPr>
                      <m:t>n</m:t>
                    </m:r>
                  </m:e>
                </m:acc>
              </m:e>
              <m:sub>
                <m:r>
                  <w:rPr>
                    <w:rFonts w:ascii="Cambria Math" w:hAnsi="Cambria Math"/>
                  </w:rPr>
                  <m:t>CO,1</m:t>
                </m:r>
              </m:sub>
            </m:sSub>
            <m:r>
              <w:rPr>
                <w:rFonts w:ascii="Cambria Math" w:hAnsi="Cambria Math"/>
              </w:rPr>
              <m:t>-</m:t>
            </m:r>
            <m:sSub>
              <m:sSubPr>
                <m:ctrlPr>
                  <w:rPr>
                    <w:rFonts w:ascii="Cambria Math" w:hAnsi="Cambria Math"/>
                    <w:i/>
                  </w:rPr>
                </m:ctrlPr>
              </m:sSubPr>
              <m:e>
                <m:acc>
                  <m:accPr>
                    <m:chr m:val="̇"/>
                    <m:ctrlPr>
                      <w:rPr>
                        <w:rFonts w:ascii="Cambria Math" w:hAnsi="Cambria Math"/>
                      </w:rPr>
                    </m:ctrlPr>
                  </m:accPr>
                  <m:e>
                    <m:r>
                      <m:rPr>
                        <m:sty m:val="p"/>
                      </m:rPr>
                      <w:rPr>
                        <w:rFonts w:ascii="Cambria Math" w:hAnsi="Cambria Math"/>
                      </w:rPr>
                      <m:t>n</m:t>
                    </m:r>
                  </m:e>
                </m:acc>
              </m:e>
              <m:sub>
                <m:r>
                  <w:rPr>
                    <w:rFonts w:ascii="Cambria Math" w:hAnsi="Cambria Math"/>
                  </w:rPr>
                  <m:t>CO,6</m:t>
                </m:r>
              </m:sub>
            </m:sSub>
          </m:num>
          <m:den>
            <m:sSub>
              <m:sSubPr>
                <m:ctrlPr>
                  <w:rPr>
                    <w:rFonts w:ascii="Cambria Math" w:hAnsi="Cambria Math"/>
                    <w:i/>
                  </w:rPr>
                </m:ctrlPr>
              </m:sSubPr>
              <m:e>
                <m:acc>
                  <m:accPr>
                    <m:chr m:val="̇"/>
                    <m:ctrlPr>
                      <w:rPr>
                        <w:rFonts w:ascii="Cambria Math" w:hAnsi="Cambria Math"/>
                      </w:rPr>
                    </m:ctrlPr>
                  </m:accPr>
                  <m:e>
                    <m:r>
                      <m:rPr>
                        <m:sty m:val="p"/>
                      </m:rPr>
                      <w:rPr>
                        <w:rFonts w:ascii="Cambria Math" w:hAnsi="Cambria Math"/>
                      </w:rPr>
                      <m:t>n</m:t>
                    </m:r>
                  </m:e>
                </m:acc>
              </m:e>
              <m:sub>
                <m:r>
                  <w:rPr>
                    <w:rFonts w:ascii="Cambria Math" w:hAnsi="Cambria Math"/>
                  </w:rPr>
                  <m:t>CO,1</m:t>
                </m:r>
              </m:sub>
            </m:sSub>
          </m:den>
        </m:f>
      </m:oMath>
    </w:p>
    <w:p w14:paraId="18F7FFA8" w14:textId="65B69548" w:rsidR="00C65559" w:rsidRPr="00B95009" w:rsidRDefault="00000000" w:rsidP="00C65559">
      <w:pPr>
        <w:ind w:left="211"/>
        <w:rPr>
          <w:i/>
          <w:rtl/>
        </w:rPr>
      </w:pPr>
      <m:oMathPara>
        <m:oMath>
          <m:sSub>
            <m:sSubPr>
              <m:ctrlPr>
                <w:rPr>
                  <w:rFonts w:ascii="Cambria Math" w:hAnsi="Cambria Math"/>
                  <w:i/>
                </w:rPr>
              </m:ctrlPr>
            </m:sSubPr>
            <m:e>
              <m:r>
                <w:rPr>
                  <w:rFonts w:ascii="Cambria Math" w:hAnsi="Cambria Math"/>
                </w:rPr>
                <m:t>X</m:t>
              </m:r>
            </m:e>
            <m:sub>
              <m:r>
                <w:rPr>
                  <w:rFonts w:ascii="Cambria Math" w:hAnsi="Cambria Math"/>
                </w:rPr>
                <m:t>ov</m:t>
              </m:r>
            </m:sub>
          </m:sSub>
          <m:r>
            <w:rPr>
              <w:rFonts w:ascii="Cambria Math" w:hAnsi="Cambria Math"/>
            </w:rPr>
            <m:t>=</m:t>
          </m:r>
          <m:f>
            <m:fPr>
              <m:ctrlPr>
                <w:rPr>
                  <w:rFonts w:ascii="Cambria Math" w:hAnsi="Cambria Math"/>
                  <w:i/>
                </w:rPr>
              </m:ctrlPr>
            </m:fPr>
            <m:num>
              <m:r>
                <w:rPr>
                  <w:rFonts w:ascii="Cambria Math" w:hAnsi="Cambria Math"/>
                </w:rPr>
                <m:t>32</m:t>
              </m:r>
              <m:f>
                <m:fPr>
                  <m:ctrlPr>
                    <w:rPr>
                      <w:rFonts w:ascii="Cambria Math" w:hAnsi="Cambria Math"/>
                      <w:i/>
                    </w:rPr>
                  </m:ctrlPr>
                </m:fPr>
                <m:num>
                  <m:r>
                    <w:rPr>
                      <w:rFonts w:ascii="Cambria Math" w:hAnsi="Cambria Math"/>
                    </w:rPr>
                    <m:t>mol</m:t>
                  </m:r>
                </m:num>
                <m:den>
                  <m:r>
                    <w:rPr>
                      <w:rFonts w:ascii="Cambria Math" w:hAnsi="Cambria Math"/>
                    </w:rPr>
                    <m:t>h</m:t>
                  </m:r>
                </m:den>
              </m:f>
              <m:r>
                <w:rPr>
                  <w:rFonts w:ascii="Cambria Math" w:hAnsi="Cambria Math"/>
                </w:rPr>
                <m:t>-7</m:t>
              </m:r>
              <m:f>
                <m:fPr>
                  <m:ctrlPr>
                    <w:rPr>
                      <w:rFonts w:ascii="Cambria Math" w:hAnsi="Cambria Math"/>
                      <w:i/>
                    </w:rPr>
                  </m:ctrlPr>
                </m:fPr>
                <m:num>
                  <m:r>
                    <w:rPr>
                      <w:rFonts w:ascii="Cambria Math" w:hAnsi="Cambria Math"/>
                    </w:rPr>
                    <m:t>mol</m:t>
                  </m:r>
                </m:num>
                <m:den>
                  <m:r>
                    <w:rPr>
                      <w:rFonts w:ascii="Cambria Math" w:hAnsi="Cambria Math"/>
                    </w:rPr>
                    <m:t>h</m:t>
                  </m:r>
                </m:den>
              </m:f>
            </m:num>
            <m:den>
              <m:r>
                <w:rPr>
                  <w:rFonts w:ascii="Cambria Math" w:hAnsi="Cambria Math"/>
                </w:rPr>
                <m:t>32</m:t>
              </m:r>
              <m:f>
                <m:fPr>
                  <m:ctrlPr>
                    <w:rPr>
                      <w:rFonts w:ascii="Cambria Math" w:hAnsi="Cambria Math"/>
                      <w:i/>
                    </w:rPr>
                  </m:ctrlPr>
                </m:fPr>
                <m:num>
                  <m:r>
                    <w:rPr>
                      <w:rFonts w:ascii="Cambria Math" w:hAnsi="Cambria Math"/>
                    </w:rPr>
                    <m:t>mol</m:t>
                  </m:r>
                </m:num>
                <m:den>
                  <m:r>
                    <w:rPr>
                      <w:rFonts w:ascii="Cambria Math" w:hAnsi="Cambria Math"/>
                    </w:rPr>
                    <m:t>h</m:t>
                  </m:r>
                </m:den>
              </m:f>
            </m:den>
          </m:f>
          <m:r>
            <w:rPr>
              <w:rFonts w:ascii="Cambria Math" w:hAnsi="Cambria Math"/>
            </w:rPr>
            <m:t xml:space="preserve">=0.78 </m:t>
          </m:r>
          <m:r>
            <w:rPr>
              <w:rFonts w:ascii="Cambria Math" w:hAnsi="Cambria Math" w:hint="cs"/>
              <w:rtl/>
            </w:rPr>
            <m:t>או</m:t>
          </m:r>
          <m:r>
            <w:rPr>
              <w:rFonts w:ascii="Cambria Math" w:hAnsi="Cambria Math"/>
            </w:rPr>
            <m:t xml:space="preserve">  78%</m:t>
          </m:r>
        </m:oMath>
      </m:oMathPara>
    </w:p>
    <w:p w14:paraId="7284E54B" w14:textId="4E1ADF23" w:rsidR="003B467C" w:rsidRPr="00081688" w:rsidRDefault="00B95009" w:rsidP="003B467C">
      <w:pPr>
        <w:ind w:left="211"/>
        <w:rPr>
          <w:u w:val="single"/>
          <w:rtl/>
        </w:rPr>
      </w:pPr>
      <w:r>
        <w:rPr>
          <w:rFonts w:hint="cs"/>
          <w:u w:val="single"/>
          <w:rtl/>
        </w:rPr>
        <w:t>מ</w:t>
      </w:r>
      <w:r w:rsidR="003B467C" w:rsidRPr="00081688">
        <w:rPr>
          <w:rFonts w:hint="cs"/>
          <w:u w:val="single"/>
          <w:rtl/>
        </w:rPr>
        <w:t>אזן על ה</w:t>
      </w:r>
      <w:r w:rsidR="00C65559">
        <w:rPr>
          <w:rFonts w:hint="cs"/>
          <w:u w:val="single"/>
          <w:rtl/>
        </w:rPr>
        <w:t>מתנול</w:t>
      </w:r>
    </w:p>
    <w:p w14:paraId="630679B8" w14:textId="77777777" w:rsidR="00B95009" w:rsidRPr="00B95009" w:rsidRDefault="00000000" w:rsidP="003B467C">
      <w:pPr>
        <w:ind w:left="211"/>
        <w:rPr>
          <w:rtl/>
        </w:rPr>
      </w:pPr>
      <m:oMathPara>
        <m:oMath>
          <m:sSub>
            <m:sSubPr>
              <m:ctrlPr>
                <w:rPr>
                  <w:rFonts w:ascii="Cambria Math" w:hAnsi="Cambria Math"/>
                  <w:i/>
                </w:rPr>
              </m:ctrlPr>
            </m:sSubPr>
            <m:e>
              <m:acc>
                <m:accPr>
                  <m:chr m:val="̇"/>
                  <m:ctrlPr>
                    <w:rPr>
                      <w:rFonts w:ascii="Cambria Math" w:hAnsi="Cambria Math"/>
                    </w:rPr>
                  </m:ctrlPr>
                </m:accPr>
                <m:e>
                  <m:r>
                    <m:rPr>
                      <m:sty m:val="p"/>
                    </m:rPr>
                    <w:rPr>
                      <w:rFonts w:ascii="Cambria Math" w:hAnsi="Cambria Math"/>
                    </w:rPr>
                    <m:t>n</m:t>
                  </m:r>
                </m:e>
              </m:acc>
            </m:e>
            <m:sub>
              <m:r>
                <w:rPr>
                  <w:rFonts w:ascii="Cambria Math" w:hAnsi="Cambria Math"/>
                </w:rPr>
                <m:t>in</m:t>
              </m:r>
            </m:sub>
          </m:sSub>
          <m:r>
            <w:rPr>
              <w:rFonts w:ascii="Cambria Math" w:hAnsi="Cambria Math"/>
            </w:rPr>
            <m:t>+</m:t>
          </m:r>
          <m:sSub>
            <m:sSubPr>
              <m:ctrlPr>
                <w:rPr>
                  <w:rFonts w:ascii="Cambria Math" w:hAnsi="Cambria Math"/>
                  <w:i/>
                </w:rPr>
              </m:ctrlPr>
            </m:sSubPr>
            <m:e>
              <m:acc>
                <m:accPr>
                  <m:chr m:val="̇"/>
                  <m:ctrlPr>
                    <w:rPr>
                      <w:rFonts w:ascii="Cambria Math" w:hAnsi="Cambria Math"/>
                    </w:rPr>
                  </m:ctrlPr>
                </m:accPr>
                <m:e>
                  <m:r>
                    <m:rPr>
                      <m:sty m:val="p"/>
                    </m:rPr>
                    <w:rPr>
                      <w:rFonts w:ascii="Cambria Math" w:hAnsi="Cambria Math"/>
                    </w:rPr>
                    <m:t>n</m:t>
                  </m:r>
                </m:e>
              </m:acc>
            </m:e>
            <m:sub>
              <m:r>
                <w:rPr>
                  <w:rFonts w:ascii="Cambria Math" w:hAnsi="Cambria Math"/>
                </w:rPr>
                <m:t>generated</m:t>
              </m:r>
            </m:sub>
          </m:sSub>
          <m:r>
            <w:rPr>
              <w:rFonts w:ascii="Cambria Math" w:hAnsi="Cambria Math"/>
            </w:rPr>
            <m:t>=</m:t>
          </m:r>
          <m:sSub>
            <m:sSubPr>
              <m:ctrlPr>
                <w:rPr>
                  <w:rFonts w:ascii="Cambria Math" w:hAnsi="Cambria Math"/>
                  <w:i/>
                </w:rPr>
              </m:ctrlPr>
            </m:sSubPr>
            <m:e>
              <m:acc>
                <m:accPr>
                  <m:chr m:val="̇"/>
                  <m:ctrlPr>
                    <w:rPr>
                      <w:rFonts w:ascii="Cambria Math" w:hAnsi="Cambria Math"/>
                    </w:rPr>
                  </m:ctrlPr>
                </m:accPr>
                <m:e>
                  <m:r>
                    <m:rPr>
                      <m:sty m:val="p"/>
                    </m:rPr>
                    <w:rPr>
                      <w:rFonts w:ascii="Cambria Math" w:hAnsi="Cambria Math"/>
                    </w:rPr>
                    <m:t>n</m:t>
                  </m:r>
                </m:e>
              </m:acc>
            </m:e>
            <m:sub>
              <m:r>
                <w:rPr>
                  <w:rFonts w:ascii="Cambria Math" w:hAnsi="Cambria Math"/>
                </w:rPr>
                <m:t>out</m:t>
              </m:r>
            </m:sub>
          </m:sSub>
        </m:oMath>
      </m:oMathPara>
    </w:p>
    <w:p w14:paraId="628106E2" w14:textId="77777777" w:rsidR="00B95009" w:rsidRPr="00B95009" w:rsidRDefault="00000000" w:rsidP="003B467C">
      <w:pPr>
        <w:ind w:left="211"/>
      </w:pPr>
      <m:oMathPara>
        <m:oMath>
          <m:sSub>
            <m:sSubPr>
              <m:ctrlPr>
                <w:rPr>
                  <w:rFonts w:ascii="Cambria Math" w:hAnsi="Cambria Math"/>
                  <w:i/>
                </w:rPr>
              </m:ctrlPr>
            </m:sSubPr>
            <m:e>
              <m:acc>
                <m:accPr>
                  <m:chr m:val="̇"/>
                  <m:ctrlPr>
                    <w:rPr>
                      <w:rFonts w:ascii="Cambria Math" w:hAnsi="Cambria Math"/>
                    </w:rPr>
                  </m:ctrlPr>
                </m:accPr>
                <m:e>
                  <m:r>
                    <m:rPr>
                      <m:sty m:val="p"/>
                    </m:rPr>
                    <w:rPr>
                      <w:rFonts w:ascii="Cambria Math" w:hAnsi="Cambria Math"/>
                    </w:rPr>
                    <m:t>n</m:t>
                  </m:r>
                </m:e>
              </m:acc>
            </m:e>
            <m:sub>
              <m:r>
                <w:rPr>
                  <w:rFonts w:ascii="Cambria Math" w:hAnsi="Cambria Math"/>
                </w:rPr>
                <m:t>C</m:t>
              </m:r>
              <m:sSub>
                <m:sSubPr>
                  <m:ctrlPr>
                    <w:rPr>
                      <w:rFonts w:ascii="Cambria Math" w:hAnsi="Cambria Math"/>
                      <w:i/>
                    </w:rPr>
                  </m:ctrlPr>
                </m:sSubPr>
                <m:e>
                  <m:r>
                    <w:rPr>
                      <w:rFonts w:ascii="Cambria Math" w:hAnsi="Cambria Math"/>
                    </w:rPr>
                    <m:t>H</m:t>
                  </m:r>
                </m:e>
                <m:sub>
                  <m:r>
                    <w:rPr>
                      <w:rFonts w:ascii="Cambria Math" w:hAnsi="Cambria Math"/>
                    </w:rPr>
                    <m:t>3</m:t>
                  </m:r>
                </m:sub>
              </m:sSub>
              <m:r>
                <w:rPr>
                  <w:rFonts w:ascii="Cambria Math" w:hAnsi="Cambria Math"/>
                </w:rPr>
                <m:t>OH,gen</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ν</m:t>
                  </m:r>
                </m:e>
                <m:sub>
                  <m:r>
                    <w:rPr>
                      <w:rFonts w:ascii="Cambria Math" w:hAnsi="Cambria Math"/>
                    </w:rPr>
                    <m:t>C</m:t>
                  </m:r>
                  <m:sSub>
                    <m:sSubPr>
                      <m:ctrlPr>
                        <w:rPr>
                          <w:rFonts w:ascii="Cambria Math" w:hAnsi="Cambria Math"/>
                          <w:i/>
                        </w:rPr>
                      </m:ctrlPr>
                    </m:sSubPr>
                    <m:e>
                      <m:r>
                        <w:rPr>
                          <w:rFonts w:ascii="Cambria Math" w:hAnsi="Cambria Math"/>
                        </w:rPr>
                        <m:t>H</m:t>
                      </m:r>
                    </m:e>
                    <m:sub>
                      <m:r>
                        <w:rPr>
                          <w:rFonts w:ascii="Cambria Math" w:hAnsi="Cambria Math"/>
                        </w:rPr>
                        <m:t>3</m:t>
                      </m:r>
                    </m:sub>
                  </m:sSub>
                  <m:r>
                    <w:rPr>
                      <w:rFonts w:ascii="Cambria Math" w:hAnsi="Cambria Math"/>
                    </w:rPr>
                    <m:t>OH</m:t>
                  </m:r>
                </m:sub>
              </m:sSub>
            </m:num>
            <m:den>
              <m:sSub>
                <m:sSubPr>
                  <m:ctrlPr>
                    <w:rPr>
                      <w:rFonts w:ascii="Cambria Math" w:hAnsi="Cambria Math"/>
                      <w:i/>
                    </w:rPr>
                  </m:ctrlPr>
                </m:sSubPr>
                <m:e>
                  <m:r>
                    <w:rPr>
                      <w:rFonts w:ascii="Cambria Math" w:hAnsi="Cambria Math"/>
                    </w:rPr>
                    <m:t>ν</m:t>
                  </m:r>
                </m:e>
                <m:sub>
                  <m:r>
                    <w:rPr>
                      <w:rFonts w:ascii="Cambria Math" w:hAnsi="Cambria Math"/>
                    </w:rPr>
                    <m:t>CO</m:t>
                  </m:r>
                </m:sub>
              </m:sSub>
            </m:den>
          </m:f>
          <m:sSub>
            <m:sSubPr>
              <m:ctrlPr>
                <w:rPr>
                  <w:rFonts w:ascii="Cambria Math" w:hAnsi="Cambria Math"/>
                  <w:i/>
                </w:rPr>
              </m:ctrlPr>
            </m:sSubPr>
            <m:e>
              <m:acc>
                <m:accPr>
                  <m:chr m:val="̇"/>
                  <m:ctrlPr>
                    <w:rPr>
                      <w:rFonts w:ascii="Cambria Math" w:hAnsi="Cambria Math"/>
                    </w:rPr>
                  </m:ctrlPr>
                </m:accPr>
                <m:e>
                  <m:r>
                    <m:rPr>
                      <m:sty m:val="p"/>
                    </m:rPr>
                    <w:rPr>
                      <w:rFonts w:ascii="Cambria Math" w:hAnsi="Cambria Math"/>
                    </w:rPr>
                    <m:t>n</m:t>
                  </m:r>
                </m:e>
              </m:acc>
            </m:e>
            <m:sub>
              <m:r>
                <w:rPr>
                  <w:rFonts w:ascii="Cambria Math" w:hAnsi="Cambria Math"/>
                </w:rPr>
                <m:t>co,reacted</m:t>
              </m:r>
            </m:sub>
          </m:sSub>
        </m:oMath>
      </m:oMathPara>
    </w:p>
    <w:p w14:paraId="051CB451" w14:textId="77777777" w:rsidR="00B95009" w:rsidRDefault="00000000" w:rsidP="00B95009">
      <w:pPr>
        <w:ind w:left="211"/>
        <w:rPr>
          <w:rtl/>
        </w:rPr>
      </w:pPr>
      <m:oMathPara>
        <m:oMath>
          <m:sSub>
            <m:sSubPr>
              <m:ctrlPr>
                <w:rPr>
                  <w:rFonts w:ascii="Cambria Math" w:hAnsi="Cambria Math"/>
                  <w:i/>
                </w:rPr>
              </m:ctrlPr>
            </m:sSubPr>
            <m:e>
              <m:acc>
                <m:accPr>
                  <m:chr m:val="̇"/>
                  <m:ctrlPr>
                    <w:rPr>
                      <w:rFonts w:ascii="Cambria Math" w:hAnsi="Cambria Math"/>
                    </w:rPr>
                  </m:ctrlPr>
                </m:accPr>
                <m:e>
                  <m:r>
                    <m:rPr>
                      <m:sty m:val="p"/>
                    </m:rPr>
                    <w:rPr>
                      <w:rFonts w:ascii="Cambria Math" w:hAnsi="Cambria Math"/>
                    </w:rPr>
                    <m:t>n</m:t>
                  </m:r>
                </m:e>
              </m:acc>
            </m:e>
            <m:sub>
              <m:r>
                <w:rPr>
                  <w:rFonts w:ascii="Cambria Math" w:hAnsi="Cambria Math"/>
                </w:rPr>
                <m:t>C</m:t>
              </m:r>
              <m:sSub>
                <m:sSubPr>
                  <m:ctrlPr>
                    <w:rPr>
                      <w:rFonts w:ascii="Cambria Math" w:hAnsi="Cambria Math"/>
                      <w:i/>
                    </w:rPr>
                  </m:ctrlPr>
                </m:sSubPr>
                <m:e>
                  <m:r>
                    <w:rPr>
                      <w:rFonts w:ascii="Cambria Math" w:hAnsi="Cambria Math"/>
                    </w:rPr>
                    <m:t>H</m:t>
                  </m:r>
                </m:e>
                <m:sub>
                  <m:r>
                    <w:rPr>
                      <w:rFonts w:ascii="Cambria Math" w:hAnsi="Cambria Math"/>
                    </w:rPr>
                    <m:t>3</m:t>
                  </m:r>
                </m:sub>
              </m:sSub>
              <m:r>
                <w:rPr>
                  <w:rFonts w:ascii="Cambria Math" w:hAnsi="Cambria Math"/>
                </w:rPr>
                <m:t>OH,gen</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en>
          </m:f>
          <m:r>
            <w:rPr>
              <w:rFonts w:ascii="Cambria Math" w:hAnsi="Cambria Math"/>
            </w:rPr>
            <m:t>*25</m:t>
          </m:r>
          <m:f>
            <m:fPr>
              <m:ctrlPr>
                <w:rPr>
                  <w:rFonts w:ascii="Cambria Math" w:hAnsi="Cambria Math"/>
                  <w:i/>
                </w:rPr>
              </m:ctrlPr>
            </m:fPr>
            <m:num>
              <m:r>
                <w:rPr>
                  <w:rFonts w:ascii="Cambria Math" w:hAnsi="Cambria Math"/>
                </w:rPr>
                <m:t>mol</m:t>
              </m:r>
            </m:num>
            <m:den>
              <m:r>
                <w:rPr>
                  <w:rFonts w:ascii="Cambria Math" w:hAnsi="Cambria Math"/>
                </w:rPr>
                <m:t>h</m:t>
              </m:r>
            </m:den>
          </m:f>
          <m:r>
            <w:rPr>
              <w:rFonts w:ascii="Cambria Math" w:hAnsi="Cambria Math"/>
            </w:rPr>
            <m:t>=25</m:t>
          </m:r>
          <m:f>
            <m:fPr>
              <m:ctrlPr>
                <w:rPr>
                  <w:rFonts w:ascii="Cambria Math" w:hAnsi="Cambria Math"/>
                  <w:i/>
                </w:rPr>
              </m:ctrlPr>
            </m:fPr>
            <m:num>
              <m:r>
                <w:rPr>
                  <w:rFonts w:ascii="Cambria Math" w:hAnsi="Cambria Math"/>
                </w:rPr>
                <m:t>mol</m:t>
              </m:r>
            </m:num>
            <m:den>
              <m:r>
                <w:rPr>
                  <w:rFonts w:ascii="Cambria Math" w:hAnsi="Cambria Math"/>
                </w:rPr>
                <m:t>h</m:t>
              </m:r>
            </m:den>
          </m:f>
          <m:r>
            <m:rPr>
              <m:sty m:val="p"/>
            </m:rPr>
            <w:br/>
          </m:r>
        </m:oMath>
      </m:oMathPara>
    </w:p>
    <w:p w14:paraId="24DB1DCB" w14:textId="4FFEDEA4" w:rsidR="00B95009" w:rsidRPr="00D67D4A" w:rsidRDefault="00B95009" w:rsidP="00D67D4A">
      <w:pPr>
        <w:ind w:left="211"/>
        <w:rPr>
          <w:rFonts w:ascii="Cambria Math" w:hAnsi="Cambria Math"/>
          <w:i/>
          <w:rtl/>
        </w:rPr>
      </w:pPr>
      <w:r>
        <w:rPr>
          <w:rFonts w:hint="cs"/>
          <w:rtl/>
        </w:rPr>
        <w:t>על מנת למצוא את התחזיר נצטרך להשתמש בנתונים מתוך הלולאה</w:t>
      </w:r>
      <w:r w:rsidR="00D67D4A">
        <w:br/>
      </w:r>
      <w:r w:rsidR="00D67D4A">
        <w:rPr>
          <w:rFonts w:hint="cs"/>
          <w:rtl/>
        </w:rPr>
        <w:t xml:space="preserve">נזכר ביחסים שמצאנו </w:t>
      </w:r>
      <w:r w:rsidR="00D67D4A" w:rsidRPr="00D67D4A">
        <w:rPr>
          <w:rFonts w:ascii="Cambria Math" w:hAnsi="Cambria Math"/>
          <w:i/>
        </w:rPr>
        <w:br/>
      </w:r>
      <m:oMathPara>
        <m:oMath>
          <m:sSubSup>
            <m:sSubSupPr>
              <m:ctrlPr>
                <w:rPr>
                  <w:rFonts w:ascii="Cambria Math" w:hAnsi="Cambria Math"/>
                  <w:i/>
                </w:rPr>
              </m:ctrlPr>
            </m:sSubSupPr>
            <m:e>
              <m:r>
                <m:rPr>
                  <m:sty m:val="p"/>
                </m:rPr>
                <w:rPr>
                  <w:rFonts w:ascii="Cambria Math" w:hAnsi="Cambria Math"/>
                </w:rPr>
                <m:t>y</m:t>
              </m:r>
            </m:e>
            <m:sub>
              <m:r>
                <w:rPr>
                  <w:rFonts w:ascii="Cambria Math" w:hAnsi="Cambria Math"/>
                </w:rPr>
                <m:t>CO,2</m:t>
              </m:r>
            </m:sub>
            <m:sup/>
          </m:sSubSup>
          <m:r>
            <w:rPr>
              <w:rFonts w:ascii="Cambria Math" w:hAnsi="Cambria Math"/>
            </w:rPr>
            <m:t xml:space="preserve">=0.3,           </m:t>
          </m:r>
          <m:sSubSup>
            <m:sSubSupPr>
              <m:ctrlPr>
                <w:rPr>
                  <w:rFonts w:ascii="Cambria Math" w:hAnsi="Cambria Math"/>
                  <w:i/>
                </w:rPr>
              </m:ctrlPr>
            </m:sSubSupPr>
            <m:e>
              <m:r>
                <m:rPr>
                  <m:sty m:val="p"/>
                </m:rPr>
                <w:rPr>
                  <w:rFonts w:ascii="Cambria Math" w:hAnsi="Cambria Math"/>
                </w:rPr>
                <m:t>y</m:t>
              </m:r>
            </m:e>
            <m:sub>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,2</m:t>
              </m:r>
            </m:sub>
            <m:sup/>
          </m:sSubSup>
          <m:r>
            <w:rPr>
              <w:rFonts w:ascii="Cambria Math" w:hAnsi="Cambria Math"/>
            </w:rPr>
            <m:t>=0.6</m:t>
          </m:r>
          <m:f>
            <m:fPr>
              <m:ctrlPr>
                <w:rPr>
                  <w:rFonts w:ascii="Cambria Math" w:hAnsi="Cambria Math"/>
                  <w:i/>
                </w:rPr>
              </m:ctrlPr>
            </m:fPr>
            <m:num>
              <m:r>
                <w:rPr>
                  <w:rFonts w:ascii="Cambria Math" w:hAnsi="Cambria Math"/>
                </w:rPr>
                <m:t>mol</m:t>
              </m:r>
            </m:num>
            <m:den>
              <m:r>
                <w:rPr>
                  <w:rFonts w:ascii="Cambria Math" w:hAnsi="Cambria Math"/>
                </w:rPr>
                <m:t>h</m:t>
              </m:r>
            </m:den>
          </m:f>
        </m:oMath>
      </m:oMathPara>
    </w:p>
    <w:p w14:paraId="41E60DAB" w14:textId="31A720D4" w:rsidR="00D67D4A" w:rsidRPr="00D67D4A" w:rsidRDefault="00000000" w:rsidP="00D67D4A">
      <w:pPr>
        <w:ind w:left="211"/>
        <w:rPr>
          <w:rtl/>
        </w:rPr>
      </w:pPr>
      <m:oMathPara>
        <m:oMath>
          <m:sSub>
            <m:sSubPr>
              <m:ctrlPr>
                <w:rPr>
                  <w:rFonts w:ascii="Cambria Math" w:hAnsi="Cambria Math"/>
                </w:rPr>
              </m:ctrlPr>
            </m:sSubPr>
            <m:e>
              <m:r>
                <w:rPr>
                  <w:rFonts w:ascii="Cambria Math" w:hAnsi="Cambria Math"/>
                </w:rPr>
                <m:t>y</m:t>
              </m:r>
            </m:e>
            <m:sub>
              <m:r>
                <w:rPr>
                  <w:rFonts w:ascii="Cambria Math" w:hAnsi="Cambria Math"/>
                </w:rPr>
                <m:t>C</m:t>
              </m:r>
              <m:sSub>
                <m:sSubPr>
                  <m:ctrlPr>
                    <w:rPr>
                      <w:rFonts w:ascii="Cambria Math" w:hAnsi="Cambria Math"/>
                    </w:rPr>
                  </m:ctrlPr>
                </m:sSubPr>
                <m:e>
                  <m:r>
                    <w:rPr>
                      <w:rFonts w:ascii="Cambria Math" w:hAnsi="Cambria Math"/>
                    </w:rPr>
                    <m:t>H</m:t>
                  </m:r>
                </m:e>
                <m:sub>
                  <m:r>
                    <w:rPr>
                      <w:rFonts w:ascii="Cambria Math" w:hAnsi="Cambria Math"/>
                    </w:rPr>
                    <m:t>4</m:t>
                  </m:r>
                </m:sub>
              </m:sSub>
              <m:r>
                <w:rPr>
                  <w:rFonts w:ascii="Cambria Math" w:hAnsi="Cambria Math"/>
                </w:rPr>
                <m:t>,4</m:t>
              </m:r>
            </m:sub>
          </m:sSub>
          <m:r>
            <w:rPr>
              <w:rFonts w:ascii="Cambria Math" w:hAnsi="Cambria Math"/>
            </w:rPr>
            <m:t xml:space="preserve">=0.16,    </m:t>
          </m:r>
          <m:sSub>
            <m:sSubPr>
              <m:ctrlPr>
                <w:rPr>
                  <w:rFonts w:ascii="Cambria Math" w:hAnsi="Cambria Math"/>
                </w:rPr>
              </m:ctrlPr>
            </m:sSubPr>
            <m:e>
              <m:r>
                <w:rPr>
                  <w:rFonts w:ascii="Cambria Math" w:hAnsi="Cambria Math"/>
                </w:rPr>
                <m:t>y</m:t>
              </m:r>
            </m:e>
            <m:sub>
              <m:r>
                <w:rPr>
                  <w:rFonts w:ascii="Cambria Math" w:hAnsi="Cambria Math"/>
                </w:rPr>
                <m:t>CO,4</m:t>
              </m:r>
            </m:sub>
          </m:sSub>
          <m:r>
            <w:rPr>
              <w:rFonts w:ascii="Cambria Math" w:hAnsi="Cambria Math"/>
            </w:rPr>
            <m:t xml:space="preserve">=0.28,     </m:t>
          </m:r>
          <m:sSub>
            <m:sSubPr>
              <m:ctrlPr>
                <w:rPr>
                  <w:rFonts w:ascii="Cambria Math" w:hAnsi="Cambria Math"/>
                </w:rPr>
              </m:ctrlPr>
            </m:sSubPr>
            <m:e>
              <m:r>
                <w:rPr>
                  <w:rFonts w:ascii="Cambria Math" w:hAnsi="Cambria Math"/>
                </w:rPr>
                <m:t>y</m:t>
              </m:r>
            </m:e>
            <m:sub>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,4</m:t>
              </m:r>
            </m:sub>
          </m:sSub>
          <m:r>
            <w:rPr>
              <w:rFonts w:ascii="Cambria Math" w:hAnsi="Cambria Math"/>
            </w:rPr>
            <m:t>=0.56</m:t>
          </m:r>
        </m:oMath>
      </m:oMathPara>
    </w:p>
    <w:p w14:paraId="472EF776" w14:textId="6FD8359E" w:rsidR="00D67D4A" w:rsidRDefault="00000000" w:rsidP="00D67D4A">
      <w:pPr>
        <w:ind w:left="211"/>
        <w:rPr>
          <w:rtl/>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n</m:t>
                  </m:r>
                </m:e>
              </m:acc>
            </m:e>
            <m:sub>
              <m:r>
                <w:rPr>
                  <w:rFonts w:ascii="Cambria Math" w:hAnsi="Cambria Math"/>
                </w:rPr>
                <m:t>CO,6</m:t>
              </m:r>
            </m:sub>
          </m:sSub>
          <m:r>
            <w:rPr>
              <w:rFonts w:ascii="Cambria Math" w:hAnsi="Cambria Math"/>
            </w:rPr>
            <m:t>=7.0</m:t>
          </m:r>
          <m:f>
            <m:fPr>
              <m:ctrlPr>
                <w:rPr>
                  <w:rFonts w:ascii="Cambria Math" w:hAnsi="Cambria Math"/>
                  <w:i/>
                </w:rPr>
              </m:ctrlPr>
            </m:fPr>
            <m:num>
              <m:r>
                <w:rPr>
                  <w:rFonts w:ascii="Cambria Math" w:hAnsi="Cambria Math"/>
                </w:rPr>
                <m:t>mol</m:t>
              </m:r>
            </m:num>
            <m:den>
              <m:r>
                <w:rPr>
                  <w:rFonts w:ascii="Cambria Math" w:hAnsi="Cambria Math"/>
                </w:rPr>
                <m:t>h</m:t>
              </m:r>
            </m:den>
          </m:f>
          <m:r>
            <w:rPr>
              <w:rFonts w:ascii="Cambria Math" w:hAnsi="Cambria Math"/>
            </w:rPr>
            <m:t xml:space="preserve">    ,   </m:t>
          </m:r>
          <m:sSub>
            <m:sSubPr>
              <m:ctrlPr>
                <w:rPr>
                  <w:rFonts w:ascii="Cambria Math" w:hAnsi="Cambria Math"/>
                  <w:i/>
                </w:rPr>
              </m:ctrlPr>
            </m:sSubPr>
            <m:e>
              <m:acc>
                <m:accPr>
                  <m:chr m:val="̇"/>
                  <m:ctrlPr>
                    <w:rPr>
                      <w:rFonts w:ascii="Cambria Math" w:hAnsi="Cambria Math"/>
                      <w:i/>
                    </w:rPr>
                  </m:ctrlPr>
                </m:accPr>
                <m:e>
                  <m:r>
                    <w:rPr>
                      <w:rFonts w:ascii="Cambria Math" w:hAnsi="Cambria Math"/>
                    </w:rPr>
                    <m:t>n</m:t>
                  </m:r>
                </m:e>
              </m:acc>
            </m:e>
            <m:sub>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,6</m:t>
              </m:r>
            </m:sub>
          </m:sSub>
          <m:r>
            <w:rPr>
              <w:rFonts w:ascii="Cambria Math" w:hAnsi="Cambria Math"/>
            </w:rPr>
            <m:t>=14.0</m:t>
          </m:r>
          <m:f>
            <m:fPr>
              <m:ctrlPr>
                <w:rPr>
                  <w:rFonts w:ascii="Cambria Math" w:hAnsi="Cambria Math"/>
                  <w:i/>
                </w:rPr>
              </m:ctrlPr>
            </m:fPr>
            <m:num>
              <m:r>
                <w:rPr>
                  <w:rFonts w:ascii="Cambria Math" w:hAnsi="Cambria Math"/>
                </w:rPr>
                <m:t>mol</m:t>
              </m:r>
            </m:num>
            <m:den>
              <m:r>
                <w:rPr>
                  <w:rFonts w:ascii="Cambria Math" w:hAnsi="Cambria Math"/>
                </w:rPr>
                <m:t>h</m:t>
              </m:r>
            </m:den>
          </m:f>
        </m:oMath>
      </m:oMathPara>
    </w:p>
    <w:p w14:paraId="6A9271BF" w14:textId="37742753" w:rsidR="003B467C" w:rsidRDefault="00D67D4A" w:rsidP="00B95009">
      <w:pPr>
        <w:ind w:left="211"/>
        <w:rPr>
          <w:rtl/>
        </w:rPr>
      </w:pPr>
      <w:r>
        <w:rPr>
          <w:rFonts w:hint="cs"/>
          <w:rtl/>
        </w:rPr>
        <w:t>ו</w:t>
      </w:r>
      <w:r w:rsidR="00B95009">
        <w:rPr>
          <w:rFonts w:hint="cs"/>
          <w:rtl/>
        </w:rPr>
        <w:t>מתוך המאזן על נקודת הערבוב</w:t>
      </w:r>
    </w:p>
    <w:p w14:paraId="2F7D5276" w14:textId="639A85FE" w:rsidR="00D67D4A" w:rsidRDefault="00D67D4A" w:rsidP="00B95009">
      <w:pPr>
        <w:ind w:left="211"/>
        <w:rPr>
          <w:rtl/>
        </w:rPr>
      </w:pPr>
      <w:r>
        <w:rPr>
          <w:rFonts w:hint="cs"/>
          <w:rtl/>
        </w:rPr>
        <w:t>אין תגובה אז מספר המולים שנכנס חייב להיות שווה למספר המולים שיוצא</w:t>
      </w:r>
    </w:p>
    <w:p w14:paraId="0ED838D3" w14:textId="3F2A7643" w:rsidR="00D67D4A" w:rsidRDefault="00000000" w:rsidP="00B95009">
      <w:pPr>
        <w:ind w:left="211"/>
        <w:rPr>
          <w:rtl/>
        </w:rPr>
      </w:pPr>
      <m:oMathPara>
        <m:oMath>
          <m:sSub>
            <m:sSubPr>
              <m:ctrlPr>
                <w:rPr>
                  <w:rFonts w:ascii="Cambria Math" w:hAnsi="Cambria Math"/>
                  <w:i/>
                </w:rPr>
              </m:ctrlPr>
            </m:sSubPr>
            <m:e>
              <m:acc>
                <m:accPr>
                  <m:chr m:val="̇"/>
                  <m:ctrlPr>
                    <w:rPr>
                      <w:rFonts w:ascii="Cambria Math" w:hAnsi="Cambria Math"/>
                    </w:rPr>
                  </m:ctrlPr>
                </m:accPr>
                <m:e>
                  <m:r>
                    <m:rPr>
                      <m:sty m:val="p"/>
                    </m:rPr>
                    <w:rPr>
                      <w:rFonts w:ascii="Cambria Math" w:hAnsi="Cambria Math"/>
                    </w:rPr>
                    <m:t>n</m:t>
                  </m:r>
                </m:e>
              </m:acc>
            </m:e>
            <m:sub>
              <m:r>
                <w:rPr>
                  <w:rFonts w:ascii="Cambria Math" w:hAnsi="Cambria Math"/>
                </w:rPr>
                <m:t>in</m:t>
              </m:r>
            </m:sub>
          </m:sSub>
          <m:r>
            <w:rPr>
              <w:rFonts w:ascii="Cambria Math" w:hAnsi="Cambria Math"/>
            </w:rPr>
            <m:t>+</m:t>
          </m:r>
          <m:sSub>
            <m:sSubPr>
              <m:ctrlPr>
                <w:rPr>
                  <w:rFonts w:ascii="Cambria Math" w:hAnsi="Cambria Math"/>
                  <w:i/>
                </w:rPr>
              </m:ctrlPr>
            </m:sSubPr>
            <m:e>
              <m:acc>
                <m:accPr>
                  <m:chr m:val="̇"/>
                  <m:ctrlPr>
                    <w:rPr>
                      <w:rFonts w:ascii="Cambria Math" w:hAnsi="Cambria Math"/>
                    </w:rPr>
                  </m:ctrlPr>
                </m:accPr>
                <m:e>
                  <m:r>
                    <m:rPr>
                      <m:sty m:val="p"/>
                    </m:rPr>
                    <w:rPr>
                      <w:rFonts w:ascii="Cambria Math" w:hAnsi="Cambria Math"/>
                    </w:rPr>
                    <m:t>n</m:t>
                  </m:r>
                </m:e>
              </m:acc>
            </m:e>
            <m:sub>
              <m:r>
                <w:rPr>
                  <w:rFonts w:ascii="Cambria Math" w:hAnsi="Cambria Math"/>
                </w:rPr>
                <m:t>7</m:t>
              </m:r>
            </m:sub>
          </m:sSub>
          <m:r>
            <w:rPr>
              <w:rFonts w:ascii="Cambria Math" w:hAnsi="Cambria Math"/>
            </w:rPr>
            <m:t>=</m:t>
          </m:r>
          <m:sSub>
            <m:sSubPr>
              <m:ctrlPr>
                <w:rPr>
                  <w:rFonts w:ascii="Cambria Math" w:hAnsi="Cambria Math"/>
                  <w:i/>
                </w:rPr>
              </m:ctrlPr>
            </m:sSubPr>
            <m:e>
              <m:acc>
                <m:accPr>
                  <m:chr m:val="̇"/>
                  <m:ctrlPr>
                    <w:rPr>
                      <w:rFonts w:ascii="Cambria Math" w:hAnsi="Cambria Math"/>
                    </w:rPr>
                  </m:ctrlPr>
                </m:accPr>
                <m:e>
                  <m:r>
                    <m:rPr>
                      <m:sty m:val="p"/>
                    </m:rPr>
                    <w:rPr>
                      <w:rFonts w:ascii="Cambria Math" w:hAnsi="Cambria Math"/>
                    </w:rPr>
                    <m:t>n</m:t>
                  </m:r>
                </m:e>
              </m:acc>
            </m:e>
            <m:sub>
              <m:r>
                <w:rPr>
                  <w:rFonts w:ascii="Cambria Math" w:hAnsi="Cambria Math"/>
                </w:rPr>
                <m:t>2</m:t>
              </m:r>
            </m:sub>
          </m:sSub>
        </m:oMath>
      </m:oMathPara>
    </w:p>
    <w:p w14:paraId="16CF7725" w14:textId="5D65B120" w:rsidR="00B95009" w:rsidRDefault="00B95009" w:rsidP="00B95009">
      <w:pPr>
        <w:ind w:left="211"/>
        <w:rPr>
          <w:rtl/>
        </w:rPr>
      </w:pPr>
      <w:r>
        <w:rPr>
          <w:rFonts w:hint="cs"/>
          <w:rtl/>
        </w:rPr>
        <w:t>מאזנים על ה</w:t>
      </w:r>
      <w:r w:rsidR="00D2352A">
        <w:t>CO</w:t>
      </w:r>
    </w:p>
    <w:p w14:paraId="5CBCE4BE" w14:textId="2DB22BBA" w:rsidR="00B95009" w:rsidRPr="00B95009" w:rsidRDefault="00000000" w:rsidP="00B95009">
      <w:pPr>
        <w:ind w:left="211"/>
        <w:rPr>
          <w:rtl/>
        </w:rPr>
      </w:pPr>
      <m:oMathPara>
        <m:oMath>
          <m:sSub>
            <m:sSubPr>
              <m:ctrlPr>
                <w:rPr>
                  <w:rFonts w:ascii="Cambria Math" w:hAnsi="Cambria Math"/>
                  <w:i/>
                </w:rPr>
              </m:ctrlPr>
            </m:sSubPr>
            <m:e>
              <m:acc>
                <m:accPr>
                  <m:chr m:val="̇"/>
                  <m:ctrlPr>
                    <w:rPr>
                      <w:rFonts w:ascii="Cambria Math" w:hAnsi="Cambria Math"/>
                    </w:rPr>
                  </m:ctrlPr>
                </m:accPr>
                <m:e>
                  <m:r>
                    <m:rPr>
                      <m:sty m:val="p"/>
                    </m:rPr>
                    <w:rPr>
                      <w:rFonts w:ascii="Cambria Math" w:hAnsi="Cambria Math"/>
                    </w:rPr>
                    <m:t>n</m:t>
                  </m:r>
                </m:e>
              </m:acc>
            </m:e>
            <m:sub>
              <m:r>
                <w:rPr>
                  <w:rFonts w:ascii="Cambria Math" w:hAnsi="Cambria Math"/>
                </w:rPr>
                <m:t>CO,in</m:t>
              </m:r>
            </m:sub>
          </m:sSub>
          <m:r>
            <w:rPr>
              <w:rFonts w:ascii="Cambria Math" w:hAnsi="Cambria Math"/>
            </w:rPr>
            <m:t>+</m:t>
          </m:r>
          <m:sSub>
            <m:sSubPr>
              <m:ctrlPr>
                <w:rPr>
                  <w:rFonts w:ascii="Cambria Math" w:hAnsi="Cambria Math"/>
                  <w:i/>
                </w:rPr>
              </m:ctrlPr>
            </m:sSubPr>
            <m:e>
              <m:acc>
                <m:accPr>
                  <m:chr m:val="̇"/>
                  <m:ctrlPr>
                    <w:rPr>
                      <w:rFonts w:ascii="Cambria Math" w:hAnsi="Cambria Math"/>
                    </w:rPr>
                  </m:ctrlPr>
                </m:accPr>
                <m:e>
                  <m:r>
                    <m:rPr>
                      <m:sty m:val="p"/>
                    </m:rPr>
                    <w:rPr>
                      <w:rFonts w:ascii="Cambria Math" w:hAnsi="Cambria Math"/>
                    </w:rPr>
                    <m:t>n</m:t>
                  </m:r>
                </m:e>
              </m:acc>
            </m:e>
            <m:sub>
              <m:r>
                <w:rPr>
                  <w:rFonts w:ascii="Cambria Math" w:hAnsi="Cambria Math"/>
                </w:rPr>
                <m:t>CO,7</m:t>
              </m:r>
            </m:sub>
          </m:sSub>
          <m:r>
            <w:rPr>
              <w:rFonts w:ascii="Cambria Math" w:hAnsi="Cambria Math"/>
            </w:rPr>
            <m:t>=</m:t>
          </m:r>
          <m:sSub>
            <m:sSubPr>
              <m:ctrlPr>
                <w:rPr>
                  <w:rFonts w:ascii="Cambria Math" w:hAnsi="Cambria Math"/>
                  <w:i/>
                </w:rPr>
              </m:ctrlPr>
            </m:sSubPr>
            <m:e>
              <m:acc>
                <m:accPr>
                  <m:chr m:val="̇"/>
                  <m:ctrlPr>
                    <w:rPr>
                      <w:rFonts w:ascii="Cambria Math" w:hAnsi="Cambria Math"/>
                    </w:rPr>
                  </m:ctrlPr>
                </m:accPr>
                <m:e>
                  <m:r>
                    <m:rPr>
                      <m:sty m:val="p"/>
                    </m:rPr>
                    <w:rPr>
                      <w:rFonts w:ascii="Cambria Math" w:hAnsi="Cambria Math"/>
                    </w:rPr>
                    <m:t>n</m:t>
                  </m:r>
                </m:e>
              </m:acc>
            </m:e>
            <m:sub>
              <m:r>
                <w:rPr>
                  <w:rFonts w:ascii="Cambria Math" w:hAnsi="Cambria Math"/>
                </w:rPr>
                <m:t>CO,2</m:t>
              </m:r>
            </m:sub>
          </m:sSub>
          <m:r>
            <w:rPr>
              <w:rFonts w:ascii="Cambria Math" w:hAnsi="Cambria Math"/>
            </w:rPr>
            <m:t>⇒32</m:t>
          </m:r>
          <m:f>
            <m:fPr>
              <m:ctrlPr>
                <w:rPr>
                  <w:rFonts w:ascii="Cambria Math" w:hAnsi="Cambria Math"/>
                  <w:i/>
                </w:rPr>
              </m:ctrlPr>
            </m:fPr>
            <m:num>
              <m:r>
                <w:rPr>
                  <w:rFonts w:ascii="Cambria Math" w:hAnsi="Cambria Math"/>
                </w:rPr>
                <m:t>mol</m:t>
              </m:r>
            </m:num>
            <m:den>
              <m:r>
                <w:rPr>
                  <w:rFonts w:ascii="Cambria Math" w:hAnsi="Cambria Math"/>
                </w:rPr>
                <m:t>h</m:t>
              </m:r>
            </m:den>
          </m:f>
          <m:r>
            <w:rPr>
              <w:rFonts w:ascii="Cambria Math" w:hAnsi="Cambria Math"/>
            </w:rPr>
            <m:t>+0.28</m:t>
          </m:r>
          <m:sSub>
            <m:sSubPr>
              <m:ctrlPr>
                <w:rPr>
                  <w:rFonts w:ascii="Cambria Math" w:hAnsi="Cambria Math"/>
                  <w:i/>
                </w:rPr>
              </m:ctrlPr>
            </m:sSubPr>
            <m:e>
              <m:acc>
                <m:accPr>
                  <m:chr m:val="̇"/>
                  <m:ctrlPr>
                    <w:rPr>
                      <w:rFonts w:ascii="Cambria Math" w:hAnsi="Cambria Math"/>
                    </w:rPr>
                  </m:ctrlPr>
                </m:accPr>
                <m:e>
                  <m:r>
                    <m:rPr>
                      <m:sty m:val="p"/>
                    </m:rPr>
                    <w:rPr>
                      <w:rFonts w:ascii="Cambria Math" w:hAnsi="Cambria Math"/>
                    </w:rPr>
                    <m:t>n</m:t>
                  </m:r>
                </m:e>
              </m:acc>
            </m:e>
            <m:sub>
              <m:r>
                <w:rPr>
                  <w:rFonts w:ascii="Cambria Math" w:hAnsi="Cambria Math"/>
                </w:rPr>
                <m:t>7</m:t>
              </m:r>
            </m:sub>
          </m:sSub>
          <m:r>
            <w:rPr>
              <w:rFonts w:ascii="Cambria Math" w:hAnsi="Cambria Math"/>
            </w:rPr>
            <m:t>=0.3</m:t>
          </m:r>
          <m:sSub>
            <m:sSubPr>
              <m:ctrlPr>
                <w:rPr>
                  <w:rFonts w:ascii="Cambria Math" w:hAnsi="Cambria Math"/>
                  <w:i/>
                </w:rPr>
              </m:ctrlPr>
            </m:sSubPr>
            <m:e>
              <m:acc>
                <m:accPr>
                  <m:chr m:val="̇"/>
                  <m:ctrlPr>
                    <w:rPr>
                      <w:rFonts w:ascii="Cambria Math" w:hAnsi="Cambria Math"/>
                    </w:rPr>
                  </m:ctrlPr>
                </m:accPr>
                <m:e>
                  <m:r>
                    <m:rPr>
                      <m:sty m:val="p"/>
                    </m:rPr>
                    <w:rPr>
                      <w:rFonts w:ascii="Cambria Math" w:hAnsi="Cambria Math"/>
                    </w:rPr>
                    <m:t>n</m:t>
                  </m:r>
                </m:e>
              </m:acc>
            </m:e>
            <m:sub>
              <m:r>
                <w:rPr>
                  <w:rFonts w:ascii="Cambria Math" w:hAnsi="Cambria Math"/>
                </w:rPr>
                <m:t>2</m:t>
              </m:r>
            </m:sub>
          </m:sSub>
        </m:oMath>
      </m:oMathPara>
    </w:p>
    <w:p w14:paraId="57DEEECC" w14:textId="01F22C1C" w:rsidR="00D67D4A" w:rsidRPr="00D67D4A" w:rsidRDefault="00D67D4A" w:rsidP="00D67D4A">
      <w:pPr>
        <w:ind w:left="211"/>
      </w:pPr>
      <m:oMathPara>
        <m:oMath>
          <m:r>
            <w:rPr>
              <w:rFonts w:ascii="Cambria Math" w:hAnsi="Cambria Math"/>
            </w:rPr>
            <m:t>100</m:t>
          </m:r>
          <m:f>
            <m:fPr>
              <m:ctrlPr>
                <w:rPr>
                  <w:rFonts w:ascii="Cambria Math" w:hAnsi="Cambria Math"/>
                  <w:i/>
                </w:rPr>
              </m:ctrlPr>
            </m:fPr>
            <m:num>
              <m:r>
                <w:rPr>
                  <w:rFonts w:ascii="Cambria Math" w:hAnsi="Cambria Math"/>
                </w:rPr>
                <m:t>mol</m:t>
              </m:r>
            </m:num>
            <m:den>
              <m:r>
                <w:rPr>
                  <w:rFonts w:ascii="Cambria Math" w:hAnsi="Cambria Math"/>
                </w:rPr>
                <m:t>h</m:t>
              </m:r>
            </m:den>
          </m:f>
          <m:r>
            <w:rPr>
              <w:rFonts w:ascii="Cambria Math" w:hAnsi="Cambria Math"/>
            </w:rPr>
            <m:t>+</m:t>
          </m:r>
          <m:sSub>
            <m:sSubPr>
              <m:ctrlPr>
                <w:rPr>
                  <w:rFonts w:ascii="Cambria Math" w:hAnsi="Cambria Math"/>
                  <w:i/>
                </w:rPr>
              </m:ctrlPr>
            </m:sSubPr>
            <m:e>
              <m:acc>
                <m:accPr>
                  <m:chr m:val="̇"/>
                  <m:ctrlPr>
                    <w:rPr>
                      <w:rFonts w:ascii="Cambria Math" w:hAnsi="Cambria Math"/>
                    </w:rPr>
                  </m:ctrlPr>
                </m:accPr>
                <m:e>
                  <m:r>
                    <m:rPr>
                      <m:sty m:val="p"/>
                    </m:rPr>
                    <w:rPr>
                      <w:rFonts w:ascii="Cambria Math" w:hAnsi="Cambria Math"/>
                    </w:rPr>
                    <m:t>n</m:t>
                  </m:r>
                </m:e>
              </m:acc>
            </m:e>
            <m:sub>
              <m:r>
                <w:rPr>
                  <w:rFonts w:ascii="Cambria Math" w:hAnsi="Cambria Math"/>
                </w:rPr>
                <m:t>7</m:t>
              </m:r>
            </m:sub>
          </m:sSub>
          <m:r>
            <w:rPr>
              <w:rFonts w:ascii="Cambria Math" w:hAnsi="Cambria Math"/>
            </w:rPr>
            <m:t>=</m:t>
          </m:r>
          <m:sSub>
            <m:sSubPr>
              <m:ctrlPr>
                <w:rPr>
                  <w:rFonts w:ascii="Cambria Math" w:hAnsi="Cambria Math"/>
                  <w:i/>
                </w:rPr>
              </m:ctrlPr>
            </m:sSubPr>
            <m:e>
              <m:acc>
                <m:accPr>
                  <m:chr m:val="̇"/>
                  <m:ctrlPr>
                    <w:rPr>
                      <w:rFonts w:ascii="Cambria Math" w:hAnsi="Cambria Math"/>
                    </w:rPr>
                  </m:ctrlPr>
                </m:accPr>
                <m:e>
                  <m:r>
                    <m:rPr>
                      <m:sty m:val="p"/>
                    </m:rPr>
                    <w:rPr>
                      <w:rFonts w:ascii="Cambria Math" w:hAnsi="Cambria Math"/>
                    </w:rPr>
                    <m:t>n</m:t>
                  </m:r>
                </m:e>
              </m:acc>
            </m:e>
            <m:sub>
              <m:r>
                <w:rPr>
                  <w:rFonts w:ascii="Cambria Math" w:hAnsi="Cambria Math"/>
                </w:rPr>
                <m:t>2</m:t>
              </m:r>
            </m:sub>
          </m:sSub>
        </m:oMath>
      </m:oMathPara>
    </w:p>
    <w:p w14:paraId="461D874D" w14:textId="75DC6239" w:rsidR="00D67D4A" w:rsidRDefault="00D67D4A" w:rsidP="00D67D4A">
      <w:pPr>
        <w:ind w:left="211"/>
        <w:rPr>
          <w:rtl/>
        </w:rPr>
      </w:pPr>
      <m:oMathPara>
        <m:oMath>
          <m:r>
            <w:rPr>
              <w:rFonts w:ascii="Cambria Math" w:hAnsi="Cambria Math"/>
            </w:rPr>
            <m:t>32</m:t>
          </m:r>
          <m:f>
            <m:fPr>
              <m:ctrlPr>
                <w:rPr>
                  <w:rFonts w:ascii="Cambria Math" w:hAnsi="Cambria Math"/>
                  <w:i/>
                </w:rPr>
              </m:ctrlPr>
            </m:fPr>
            <m:num>
              <m:r>
                <w:rPr>
                  <w:rFonts w:ascii="Cambria Math" w:hAnsi="Cambria Math"/>
                </w:rPr>
                <m:t>mol</m:t>
              </m:r>
            </m:num>
            <m:den>
              <m:r>
                <w:rPr>
                  <w:rFonts w:ascii="Cambria Math" w:hAnsi="Cambria Math"/>
                </w:rPr>
                <m:t>h</m:t>
              </m:r>
            </m:den>
          </m:f>
          <m:r>
            <w:rPr>
              <w:rFonts w:ascii="Cambria Math" w:hAnsi="Cambria Math"/>
            </w:rPr>
            <m:t>+0.28</m:t>
          </m:r>
          <m:sSub>
            <m:sSubPr>
              <m:ctrlPr>
                <w:rPr>
                  <w:rFonts w:ascii="Cambria Math" w:hAnsi="Cambria Math"/>
                  <w:i/>
                </w:rPr>
              </m:ctrlPr>
            </m:sSubPr>
            <m:e>
              <m:acc>
                <m:accPr>
                  <m:chr m:val="̇"/>
                  <m:ctrlPr>
                    <w:rPr>
                      <w:rFonts w:ascii="Cambria Math" w:hAnsi="Cambria Math"/>
                    </w:rPr>
                  </m:ctrlPr>
                </m:accPr>
                <m:e>
                  <m:r>
                    <m:rPr>
                      <m:sty m:val="p"/>
                    </m:rPr>
                    <w:rPr>
                      <w:rFonts w:ascii="Cambria Math" w:hAnsi="Cambria Math"/>
                    </w:rPr>
                    <m:t>n</m:t>
                  </m:r>
                </m:e>
              </m:acc>
            </m:e>
            <m:sub>
              <m:r>
                <w:rPr>
                  <w:rFonts w:ascii="Cambria Math" w:hAnsi="Cambria Math"/>
                </w:rPr>
                <m:t>7</m:t>
              </m:r>
            </m:sub>
          </m:sSub>
          <m:r>
            <w:rPr>
              <w:rFonts w:ascii="Cambria Math" w:hAnsi="Cambria Math"/>
            </w:rPr>
            <m:t>=0.3</m:t>
          </m:r>
          <m:sSub>
            <m:sSubPr>
              <m:ctrlPr>
                <w:rPr>
                  <w:rFonts w:ascii="Cambria Math" w:hAnsi="Cambria Math"/>
                  <w:i/>
                </w:rPr>
              </m:ctrlPr>
            </m:sSubPr>
            <m:e>
              <m:acc>
                <m:accPr>
                  <m:chr m:val="̇"/>
                  <m:ctrlPr>
                    <w:rPr>
                      <w:rFonts w:ascii="Cambria Math" w:hAnsi="Cambria Math"/>
                    </w:rPr>
                  </m:ctrlPr>
                </m:accPr>
                <m:e>
                  <m:r>
                    <m:rPr>
                      <m:sty m:val="p"/>
                    </m:rPr>
                    <w:rPr>
                      <w:rFonts w:ascii="Cambria Math" w:hAnsi="Cambria Math"/>
                    </w:rPr>
                    <m:t>n</m:t>
                  </m:r>
                </m:e>
              </m:acc>
            </m:e>
            <m:sub>
              <m:r>
                <w:rPr>
                  <w:rFonts w:ascii="Cambria Math" w:hAnsi="Cambria Math"/>
                </w:rPr>
                <m:t>2</m:t>
              </m:r>
            </m:sub>
          </m:sSub>
        </m:oMath>
      </m:oMathPara>
    </w:p>
    <w:p w14:paraId="00D64182" w14:textId="77777777" w:rsidR="00D67D4A" w:rsidRDefault="00D67D4A" w:rsidP="00B95009">
      <w:pPr>
        <w:ind w:left="211"/>
        <w:rPr>
          <w:rtl/>
        </w:rPr>
      </w:pPr>
      <w:r>
        <w:rPr>
          <w:rFonts w:hint="cs"/>
          <w:rtl/>
        </w:rPr>
        <w:t>נחלק משוואות</w:t>
      </w:r>
    </w:p>
    <w:p w14:paraId="6C7822E0" w14:textId="1CAC33DF" w:rsidR="00D67D4A" w:rsidRPr="00426C54" w:rsidRDefault="00000000" w:rsidP="00B95009">
      <w:pPr>
        <w:ind w:left="211"/>
        <w:rPr>
          <w:rtl/>
        </w:rPr>
      </w:pPr>
      <m:oMathPara>
        <m:oMath>
          <m:f>
            <m:fPr>
              <m:ctrlPr>
                <w:rPr>
                  <w:rFonts w:ascii="Cambria Math" w:hAnsi="Cambria Math"/>
                  <w:i/>
                </w:rPr>
              </m:ctrlPr>
            </m:fPr>
            <m:num>
              <m:r>
                <w:rPr>
                  <w:rFonts w:ascii="Cambria Math" w:hAnsi="Cambria Math"/>
                </w:rPr>
                <m:t>32</m:t>
              </m:r>
              <m:f>
                <m:fPr>
                  <m:ctrlPr>
                    <w:rPr>
                      <w:rFonts w:ascii="Cambria Math" w:hAnsi="Cambria Math"/>
                      <w:i/>
                    </w:rPr>
                  </m:ctrlPr>
                </m:fPr>
                <m:num>
                  <m:r>
                    <w:rPr>
                      <w:rFonts w:ascii="Cambria Math" w:hAnsi="Cambria Math"/>
                    </w:rPr>
                    <m:t>mol</m:t>
                  </m:r>
                </m:num>
                <m:den>
                  <m:r>
                    <w:rPr>
                      <w:rFonts w:ascii="Cambria Math" w:hAnsi="Cambria Math"/>
                    </w:rPr>
                    <m:t>h</m:t>
                  </m:r>
                </m:den>
              </m:f>
              <m:r>
                <w:rPr>
                  <w:rFonts w:ascii="Cambria Math" w:hAnsi="Cambria Math"/>
                </w:rPr>
                <m:t>+0.28</m:t>
              </m:r>
              <m:sSub>
                <m:sSubPr>
                  <m:ctrlPr>
                    <w:rPr>
                      <w:rFonts w:ascii="Cambria Math" w:hAnsi="Cambria Math"/>
                      <w:i/>
                    </w:rPr>
                  </m:ctrlPr>
                </m:sSubPr>
                <m:e>
                  <m:acc>
                    <m:accPr>
                      <m:chr m:val="̇"/>
                      <m:ctrlPr>
                        <w:rPr>
                          <w:rFonts w:ascii="Cambria Math" w:hAnsi="Cambria Math"/>
                        </w:rPr>
                      </m:ctrlPr>
                    </m:accPr>
                    <m:e>
                      <m:r>
                        <m:rPr>
                          <m:sty m:val="p"/>
                        </m:rPr>
                        <w:rPr>
                          <w:rFonts w:ascii="Cambria Math" w:hAnsi="Cambria Math"/>
                        </w:rPr>
                        <m:t>n</m:t>
                      </m:r>
                    </m:e>
                  </m:acc>
                </m:e>
                <m:sub>
                  <m:r>
                    <w:rPr>
                      <w:rFonts w:ascii="Cambria Math" w:hAnsi="Cambria Math"/>
                    </w:rPr>
                    <m:t>7</m:t>
                  </m:r>
                </m:sub>
              </m:sSub>
            </m:num>
            <m:den>
              <m:r>
                <w:rPr>
                  <w:rFonts w:ascii="Cambria Math" w:hAnsi="Cambria Math"/>
                </w:rPr>
                <m:t>100</m:t>
              </m:r>
              <m:f>
                <m:fPr>
                  <m:ctrlPr>
                    <w:rPr>
                      <w:rFonts w:ascii="Cambria Math" w:hAnsi="Cambria Math"/>
                      <w:i/>
                    </w:rPr>
                  </m:ctrlPr>
                </m:fPr>
                <m:num>
                  <m:r>
                    <w:rPr>
                      <w:rFonts w:ascii="Cambria Math" w:hAnsi="Cambria Math"/>
                    </w:rPr>
                    <m:t>mol</m:t>
                  </m:r>
                </m:num>
                <m:den>
                  <m:r>
                    <w:rPr>
                      <w:rFonts w:ascii="Cambria Math" w:hAnsi="Cambria Math"/>
                    </w:rPr>
                    <m:t>h</m:t>
                  </m:r>
                </m:den>
              </m:f>
              <m:r>
                <w:rPr>
                  <w:rFonts w:ascii="Cambria Math" w:hAnsi="Cambria Math"/>
                </w:rPr>
                <m:t>+</m:t>
              </m:r>
              <m:sSub>
                <m:sSubPr>
                  <m:ctrlPr>
                    <w:rPr>
                      <w:rFonts w:ascii="Cambria Math" w:hAnsi="Cambria Math"/>
                      <w:i/>
                    </w:rPr>
                  </m:ctrlPr>
                </m:sSubPr>
                <m:e>
                  <m:acc>
                    <m:accPr>
                      <m:chr m:val="̇"/>
                      <m:ctrlPr>
                        <w:rPr>
                          <w:rFonts w:ascii="Cambria Math" w:hAnsi="Cambria Math"/>
                        </w:rPr>
                      </m:ctrlPr>
                    </m:accPr>
                    <m:e>
                      <m:r>
                        <m:rPr>
                          <m:sty m:val="p"/>
                        </m:rPr>
                        <w:rPr>
                          <w:rFonts w:ascii="Cambria Math" w:hAnsi="Cambria Math"/>
                        </w:rPr>
                        <m:t>n</m:t>
                      </m:r>
                    </m:e>
                  </m:acc>
                </m:e>
                <m:sub>
                  <m:r>
                    <w:rPr>
                      <w:rFonts w:ascii="Cambria Math" w:hAnsi="Cambria Math"/>
                    </w:rPr>
                    <m:t>7</m:t>
                  </m:r>
                </m:sub>
              </m:sSub>
            </m:den>
          </m:f>
          <m:r>
            <w:rPr>
              <w:rFonts w:ascii="Cambria Math" w:hAnsi="Cambria Math"/>
            </w:rPr>
            <m:t>=0.3</m:t>
          </m:r>
        </m:oMath>
      </m:oMathPara>
    </w:p>
    <w:p w14:paraId="10177CAD" w14:textId="74DF89FD" w:rsidR="00426C54" w:rsidRPr="00426C54" w:rsidRDefault="00426C54" w:rsidP="00426C54">
      <w:pPr>
        <w:ind w:left="211"/>
      </w:pPr>
      <m:oMathPara>
        <m:oMath>
          <m:r>
            <w:rPr>
              <w:rFonts w:ascii="Cambria Math" w:hAnsi="Cambria Math"/>
            </w:rPr>
            <m:t>32</m:t>
          </m:r>
          <m:f>
            <m:fPr>
              <m:ctrlPr>
                <w:rPr>
                  <w:rFonts w:ascii="Cambria Math" w:hAnsi="Cambria Math"/>
                  <w:i/>
                </w:rPr>
              </m:ctrlPr>
            </m:fPr>
            <m:num>
              <m:r>
                <w:rPr>
                  <w:rFonts w:ascii="Cambria Math" w:hAnsi="Cambria Math"/>
                </w:rPr>
                <m:t>mol</m:t>
              </m:r>
            </m:num>
            <m:den>
              <m:r>
                <w:rPr>
                  <w:rFonts w:ascii="Cambria Math" w:hAnsi="Cambria Math"/>
                </w:rPr>
                <m:t>h</m:t>
              </m:r>
            </m:den>
          </m:f>
          <m:r>
            <w:rPr>
              <w:rFonts w:ascii="Cambria Math" w:hAnsi="Cambria Math"/>
            </w:rPr>
            <m:t>+0.28</m:t>
          </m:r>
          <m:sSub>
            <m:sSubPr>
              <m:ctrlPr>
                <w:rPr>
                  <w:rFonts w:ascii="Cambria Math" w:hAnsi="Cambria Math"/>
                  <w:i/>
                </w:rPr>
              </m:ctrlPr>
            </m:sSubPr>
            <m:e>
              <m:acc>
                <m:accPr>
                  <m:chr m:val="̇"/>
                  <m:ctrlPr>
                    <w:rPr>
                      <w:rFonts w:ascii="Cambria Math" w:hAnsi="Cambria Math"/>
                    </w:rPr>
                  </m:ctrlPr>
                </m:accPr>
                <m:e>
                  <m:r>
                    <m:rPr>
                      <m:sty m:val="p"/>
                    </m:rPr>
                    <w:rPr>
                      <w:rFonts w:ascii="Cambria Math" w:hAnsi="Cambria Math"/>
                    </w:rPr>
                    <m:t>n</m:t>
                  </m:r>
                </m:e>
              </m:acc>
            </m:e>
            <m:sub>
              <m:r>
                <w:rPr>
                  <w:rFonts w:ascii="Cambria Math" w:hAnsi="Cambria Math"/>
                </w:rPr>
                <m:t>7</m:t>
              </m:r>
            </m:sub>
          </m:sSub>
          <m:r>
            <w:rPr>
              <w:rFonts w:ascii="Cambria Math" w:hAnsi="Cambria Math"/>
            </w:rPr>
            <m:t>=30</m:t>
          </m:r>
          <m:f>
            <m:fPr>
              <m:ctrlPr>
                <w:rPr>
                  <w:rFonts w:ascii="Cambria Math" w:hAnsi="Cambria Math"/>
                  <w:i/>
                </w:rPr>
              </m:ctrlPr>
            </m:fPr>
            <m:num>
              <m:r>
                <w:rPr>
                  <w:rFonts w:ascii="Cambria Math" w:hAnsi="Cambria Math"/>
                </w:rPr>
                <m:t>mol</m:t>
              </m:r>
            </m:num>
            <m:den>
              <m:r>
                <w:rPr>
                  <w:rFonts w:ascii="Cambria Math" w:hAnsi="Cambria Math"/>
                </w:rPr>
                <m:t>h</m:t>
              </m:r>
            </m:den>
          </m:f>
          <m:r>
            <w:rPr>
              <w:rFonts w:ascii="Cambria Math" w:hAnsi="Cambria Math"/>
            </w:rPr>
            <m:t>+0.3</m:t>
          </m:r>
          <m:sSub>
            <m:sSubPr>
              <m:ctrlPr>
                <w:rPr>
                  <w:rFonts w:ascii="Cambria Math" w:hAnsi="Cambria Math"/>
                  <w:i/>
                </w:rPr>
              </m:ctrlPr>
            </m:sSubPr>
            <m:e>
              <m:acc>
                <m:accPr>
                  <m:chr m:val="̇"/>
                  <m:ctrlPr>
                    <w:rPr>
                      <w:rFonts w:ascii="Cambria Math" w:hAnsi="Cambria Math"/>
                    </w:rPr>
                  </m:ctrlPr>
                </m:accPr>
                <m:e>
                  <m:r>
                    <m:rPr>
                      <m:sty m:val="p"/>
                    </m:rPr>
                    <w:rPr>
                      <w:rFonts w:ascii="Cambria Math" w:hAnsi="Cambria Math"/>
                    </w:rPr>
                    <m:t>n</m:t>
                  </m:r>
                </m:e>
              </m:acc>
            </m:e>
            <m:sub>
              <m:r>
                <w:rPr>
                  <w:rFonts w:ascii="Cambria Math" w:hAnsi="Cambria Math"/>
                </w:rPr>
                <m:t>7</m:t>
              </m:r>
            </m:sub>
          </m:sSub>
        </m:oMath>
      </m:oMathPara>
    </w:p>
    <w:p w14:paraId="26C89B50" w14:textId="333B20BD" w:rsidR="00426C54" w:rsidRPr="00D2352A" w:rsidRDefault="00426C54" w:rsidP="00426C54">
      <w:pPr>
        <w:ind w:left="211"/>
        <w:rPr>
          <w:i/>
        </w:rPr>
      </w:pPr>
      <m:oMathPara>
        <m:oMath>
          <m:r>
            <w:rPr>
              <w:rFonts w:ascii="Cambria Math" w:hAnsi="Cambria Math"/>
            </w:rPr>
            <m:t>2</m:t>
          </m:r>
          <m:f>
            <m:fPr>
              <m:ctrlPr>
                <w:rPr>
                  <w:rFonts w:ascii="Cambria Math" w:hAnsi="Cambria Math"/>
                  <w:i/>
                </w:rPr>
              </m:ctrlPr>
            </m:fPr>
            <m:num>
              <m:r>
                <w:rPr>
                  <w:rFonts w:ascii="Cambria Math" w:hAnsi="Cambria Math"/>
                </w:rPr>
                <m:t>mol</m:t>
              </m:r>
            </m:num>
            <m:den>
              <m:r>
                <w:rPr>
                  <w:rFonts w:ascii="Cambria Math" w:hAnsi="Cambria Math"/>
                </w:rPr>
                <m:t>h</m:t>
              </m:r>
            </m:den>
          </m:f>
          <m:r>
            <w:rPr>
              <w:rFonts w:ascii="Cambria Math" w:hAnsi="Cambria Math"/>
            </w:rPr>
            <m:t>=0.02</m:t>
          </m:r>
          <m:sSub>
            <m:sSubPr>
              <m:ctrlPr>
                <w:rPr>
                  <w:rFonts w:ascii="Cambria Math" w:hAnsi="Cambria Math"/>
                  <w:i/>
                </w:rPr>
              </m:ctrlPr>
            </m:sSubPr>
            <m:e>
              <m:acc>
                <m:accPr>
                  <m:chr m:val="̇"/>
                  <m:ctrlPr>
                    <w:rPr>
                      <w:rFonts w:ascii="Cambria Math" w:hAnsi="Cambria Math"/>
                    </w:rPr>
                  </m:ctrlPr>
                </m:accPr>
                <m:e>
                  <m:r>
                    <m:rPr>
                      <m:sty m:val="p"/>
                    </m:rPr>
                    <w:rPr>
                      <w:rFonts w:ascii="Cambria Math" w:hAnsi="Cambria Math"/>
                    </w:rPr>
                    <m:t>n</m:t>
                  </m:r>
                </m:e>
              </m:acc>
            </m:e>
            <m:sub>
              <m:r>
                <w:rPr>
                  <w:rFonts w:ascii="Cambria Math" w:hAnsi="Cambria Math"/>
                </w:rPr>
                <m:t>7</m:t>
              </m:r>
            </m:sub>
          </m:sSub>
          <m:r>
            <w:rPr>
              <w:rFonts w:ascii="Cambria Math" w:hAnsi="Cambria Math"/>
            </w:rPr>
            <m:t xml:space="preserve"> ⇒ </m:t>
          </m:r>
          <m:sSub>
            <m:sSubPr>
              <m:ctrlPr>
                <w:rPr>
                  <w:rFonts w:ascii="Cambria Math" w:hAnsi="Cambria Math"/>
                  <w:i/>
                </w:rPr>
              </m:ctrlPr>
            </m:sSubPr>
            <m:e>
              <m:acc>
                <m:accPr>
                  <m:chr m:val="̇"/>
                  <m:ctrlPr>
                    <w:rPr>
                      <w:rFonts w:ascii="Cambria Math" w:hAnsi="Cambria Math"/>
                    </w:rPr>
                  </m:ctrlPr>
                </m:accPr>
                <m:e>
                  <m:r>
                    <m:rPr>
                      <m:sty m:val="p"/>
                    </m:rPr>
                    <w:rPr>
                      <w:rFonts w:ascii="Cambria Math" w:hAnsi="Cambria Math"/>
                    </w:rPr>
                    <m:t>n</m:t>
                  </m:r>
                </m:e>
              </m:acc>
            </m:e>
            <m:sub>
              <m:r>
                <w:rPr>
                  <w:rFonts w:ascii="Cambria Math" w:hAnsi="Cambria Math"/>
                </w:rPr>
                <m:t>7</m:t>
              </m:r>
            </m:sub>
          </m:sSub>
          <m:r>
            <w:rPr>
              <w:rFonts w:ascii="Cambria Math" w:hAnsi="Cambria Math"/>
            </w:rPr>
            <m:t>=100</m:t>
          </m:r>
          <m:f>
            <m:fPr>
              <m:ctrlPr>
                <w:rPr>
                  <w:rFonts w:ascii="Cambria Math" w:hAnsi="Cambria Math"/>
                  <w:i/>
                </w:rPr>
              </m:ctrlPr>
            </m:fPr>
            <m:num>
              <m:r>
                <w:rPr>
                  <w:rFonts w:ascii="Cambria Math" w:hAnsi="Cambria Math"/>
                </w:rPr>
                <m:t>mol</m:t>
              </m:r>
            </m:num>
            <m:den>
              <m:r>
                <w:rPr>
                  <w:rFonts w:ascii="Cambria Math" w:hAnsi="Cambria Math"/>
                </w:rPr>
                <m:t>h</m:t>
              </m:r>
            </m:den>
          </m:f>
        </m:oMath>
      </m:oMathPara>
    </w:p>
    <w:p w14:paraId="48FA14A6" w14:textId="0F53A638" w:rsidR="00D2352A" w:rsidRPr="00D2352A" w:rsidRDefault="00000000" w:rsidP="00D2352A">
      <w:pPr>
        <w:ind w:left="211"/>
      </w:pPr>
      <m:oMathPara>
        <m:oMath>
          <m:sSub>
            <m:sSubPr>
              <m:ctrlPr>
                <w:rPr>
                  <w:rFonts w:ascii="Cambria Math" w:hAnsi="Cambria Math"/>
                  <w:i/>
                </w:rPr>
              </m:ctrlPr>
            </m:sSubPr>
            <m:e>
              <m:acc>
                <m:accPr>
                  <m:chr m:val="̇"/>
                  <m:ctrlPr>
                    <w:rPr>
                      <w:rFonts w:ascii="Cambria Math" w:hAnsi="Cambria Math"/>
                    </w:rPr>
                  </m:ctrlPr>
                </m:accPr>
                <m:e>
                  <m:r>
                    <m:rPr>
                      <m:sty m:val="p"/>
                    </m:rPr>
                    <w:rPr>
                      <w:rFonts w:ascii="Cambria Math" w:hAnsi="Cambria Math"/>
                    </w:rPr>
                    <m:t>n</m:t>
                  </m:r>
                </m:e>
              </m:acc>
            </m:e>
            <m:sub>
              <m:r>
                <w:rPr>
                  <w:rFonts w:ascii="Cambria Math" w:hAnsi="Cambria Math"/>
                </w:rPr>
                <m:t>in</m:t>
              </m:r>
            </m:sub>
          </m:sSub>
          <m:r>
            <w:rPr>
              <w:rFonts w:ascii="Cambria Math" w:hAnsi="Cambria Math"/>
            </w:rPr>
            <m:t>+</m:t>
          </m:r>
          <m:sSub>
            <m:sSubPr>
              <m:ctrlPr>
                <w:rPr>
                  <w:rFonts w:ascii="Cambria Math" w:hAnsi="Cambria Math"/>
                  <w:i/>
                </w:rPr>
              </m:ctrlPr>
            </m:sSubPr>
            <m:e>
              <m:acc>
                <m:accPr>
                  <m:chr m:val="̇"/>
                  <m:ctrlPr>
                    <w:rPr>
                      <w:rFonts w:ascii="Cambria Math" w:hAnsi="Cambria Math"/>
                    </w:rPr>
                  </m:ctrlPr>
                </m:accPr>
                <m:e>
                  <m:r>
                    <m:rPr>
                      <m:sty m:val="p"/>
                    </m:rPr>
                    <w:rPr>
                      <w:rFonts w:ascii="Cambria Math" w:hAnsi="Cambria Math"/>
                    </w:rPr>
                    <m:t>n</m:t>
                  </m:r>
                </m:e>
              </m:acc>
            </m:e>
            <m:sub>
              <m:r>
                <w:rPr>
                  <w:rFonts w:ascii="Cambria Math" w:hAnsi="Cambria Math"/>
                </w:rPr>
                <m:t>7</m:t>
              </m:r>
            </m:sub>
          </m:sSub>
          <m:r>
            <w:rPr>
              <w:rFonts w:ascii="Cambria Math" w:hAnsi="Cambria Math"/>
            </w:rPr>
            <m:t>=</m:t>
          </m:r>
          <m:sSub>
            <m:sSubPr>
              <m:ctrlPr>
                <w:rPr>
                  <w:rFonts w:ascii="Cambria Math" w:hAnsi="Cambria Math"/>
                  <w:i/>
                </w:rPr>
              </m:ctrlPr>
            </m:sSubPr>
            <m:e>
              <m:acc>
                <m:accPr>
                  <m:chr m:val="̇"/>
                  <m:ctrlPr>
                    <w:rPr>
                      <w:rFonts w:ascii="Cambria Math" w:hAnsi="Cambria Math"/>
                    </w:rPr>
                  </m:ctrlPr>
                </m:accPr>
                <m:e>
                  <m:r>
                    <m:rPr>
                      <m:sty m:val="p"/>
                    </m:rPr>
                    <w:rPr>
                      <w:rFonts w:ascii="Cambria Math" w:hAnsi="Cambria Math"/>
                    </w:rPr>
                    <m:t>n</m:t>
                  </m:r>
                </m:e>
              </m:acc>
            </m:e>
            <m:sub>
              <m:r>
                <w:rPr>
                  <w:rFonts w:ascii="Cambria Math" w:hAnsi="Cambria Math"/>
                </w:rPr>
                <m:t>2</m:t>
              </m:r>
            </m:sub>
          </m:sSub>
          <m:r>
            <w:rPr>
              <w:rFonts w:ascii="Cambria Math" w:hAnsi="Cambria Math"/>
            </w:rPr>
            <m:t>=100</m:t>
          </m:r>
          <m:f>
            <m:fPr>
              <m:ctrlPr>
                <w:rPr>
                  <w:rFonts w:ascii="Cambria Math" w:hAnsi="Cambria Math"/>
                  <w:i/>
                </w:rPr>
              </m:ctrlPr>
            </m:fPr>
            <m:num>
              <m:r>
                <w:rPr>
                  <w:rFonts w:ascii="Cambria Math" w:hAnsi="Cambria Math"/>
                </w:rPr>
                <m:t>mol</m:t>
              </m:r>
            </m:num>
            <m:den>
              <m:r>
                <w:rPr>
                  <w:rFonts w:ascii="Cambria Math" w:hAnsi="Cambria Math"/>
                </w:rPr>
                <m:t>h</m:t>
              </m:r>
            </m:den>
          </m:f>
          <m:r>
            <w:rPr>
              <w:rFonts w:ascii="Cambria Math" w:hAnsi="Cambria Math"/>
            </w:rPr>
            <m:t>+100</m:t>
          </m:r>
          <m:f>
            <m:fPr>
              <m:ctrlPr>
                <w:rPr>
                  <w:rFonts w:ascii="Cambria Math" w:hAnsi="Cambria Math"/>
                  <w:i/>
                </w:rPr>
              </m:ctrlPr>
            </m:fPr>
            <m:num>
              <m:r>
                <w:rPr>
                  <w:rFonts w:ascii="Cambria Math" w:hAnsi="Cambria Math"/>
                </w:rPr>
                <m:t>mol</m:t>
              </m:r>
            </m:num>
            <m:den>
              <m:r>
                <w:rPr>
                  <w:rFonts w:ascii="Cambria Math" w:hAnsi="Cambria Math"/>
                </w:rPr>
                <m:t>h</m:t>
              </m:r>
            </m:den>
          </m:f>
          <m:r>
            <w:rPr>
              <w:rFonts w:ascii="Cambria Math" w:hAnsi="Cambria Math"/>
            </w:rPr>
            <m:t>=200</m:t>
          </m:r>
          <m:f>
            <m:fPr>
              <m:ctrlPr>
                <w:rPr>
                  <w:rFonts w:ascii="Cambria Math" w:hAnsi="Cambria Math"/>
                  <w:i/>
                </w:rPr>
              </m:ctrlPr>
            </m:fPr>
            <m:num>
              <m:r>
                <w:rPr>
                  <w:rFonts w:ascii="Cambria Math" w:hAnsi="Cambria Math"/>
                </w:rPr>
                <m:t>mol</m:t>
              </m:r>
            </m:num>
            <m:den>
              <m:r>
                <w:rPr>
                  <w:rFonts w:ascii="Cambria Math" w:hAnsi="Cambria Math"/>
                </w:rPr>
                <m:t>h</m:t>
              </m:r>
            </m:den>
          </m:f>
        </m:oMath>
      </m:oMathPara>
    </w:p>
    <w:p w14:paraId="38A5ED83" w14:textId="692A0E1D" w:rsidR="00D2352A" w:rsidRDefault="00D2352A" w:rsidP="00D2352A">
      <w:pPr>
        <w:ind w:left="211"/>
        <w:rPr>
          <w:rtl/>
        </w:rPr>
      </w:pPr>
      <w:r>
        <w:rPr>
          <w:rFonts w:hint="cs"/>
          <w:rtl/>
        </w:rPr>
        <w:t>נבדוק את עצמינו עם מאזן על המתאן</w:t>
      </w:r>
    </w:p>
    <w:p w14:paraId="737F772A" w14:textId="077B1C07" w:rsidR="00D2352A" w:rsidRPr="00D2352A" w:rsidRDefault="00000000" w:rsidP="00D2352A">
      <w:pPr>
        <w:ind w:left="211"/>
      </w:pPr>
      <m:oMathPara>
        <m:oMath>
          <m:sSub>
            <m:sSubPr>
              <m:ctrlPr>
                <w:rPr>
                  <w:rFonts w:ascii="Cambria Math" w:hAnsi="Cambria Math"/>
                  <w:i/>
                </w:rPr>
              </m:ctrlPr>
            </m:sSubPr>
            <m:e>
              <m:acc>
                <m:accPr>
                  <m:chr m:val="̇"/>
                  <m:ctrlPr>
                    <w:rPr>
                      <w:rFonts w:ascii="Cambria Math" w:hAnsi="Cambria Math"/>
                    </w:rPr>
                  </m:ctrlPr>
                </m:accPr>
                <m:e>
                  <m:r>
                    <m:rPr>
                      <m:sty m:val="p"/>
                    </m:rPr>
                    <w:rPr>
                      <w:rFonts w:ascii="Cambria Math" w:hAnsi="Cambria Math"/>
                    </w:rPr>
                    <m:t>n</m:t>
                  </m:r>
                </m:e>
              </m:acc>
            </m:e>
            <m:sub>
              <m:r>
                <w:rPr>
                  <w:rFonts w:ascii="Cambria Math" w:hAnsi="Cambria Math"/>
                </w:rPr>
                <m:t>in,C</m:t>
              </m:r>
              <m:sSub>
                <m:sSubPr>
                  <m:ctrlPr>
                    <w:rPr>
                      <w:rFonts w:ascii="Cambria Math" w:hAnsi="Cambria Math"/>
                      <w:i/>
                    </w:rPr>
                  </m:ctrlPr>
                </m:sSubPr>
                <m:e>
                  <m:r>
                    <w:rPr>
                      <w:rFonts w:ascii="Cambria Math" w:hAnsi="Cambria Math"/>
                    </w:rPr>
                    <m:t>H</m:t>
                  </m:r>
                </m:e>
                <m:sub>
                  <m:r>
                    <w:rPr>
                      <w:rFonts w:ascii="Cambria Math" w:hAnsi="Cambria Math"/>
                    </w:rPr>
                    <m:t>4</m:t>
                  </m:r>
                </m:sub>
              </m:sSub>
            </m:sub>
          </m:sSub>
          <m:r>
            <w:rPr>
              <w:rFonts w:ascii="Cambria Math" w:hAnsi="Cambria Math"/>
            </w:rPr>
            <m:t>+</m:t>
          </m:r>
          <m:sSub>
            <m:sSubPr>
              <m:ctrlPr>
                <w:rPr>
                  <w:rFonts w:ascii="Cambria Math" w:hAnsi="Cambria Math"/>
                  <w:i/>
                </w:rPr>
              </m:ctrlPr>
            </m:sSubPr>
            <m:e>
              <m:acc>
                <m:accPr>
                  <m:chr m:val="̇"/>
                  <m:ctrlPr>
                    <w:rPr>
                      <w:rFonts w:ascii="Cambria Math" w:hAnsi="Cambria Math"/>
                    </w:rPr>
                  </m:ctrlPr>
                </m:accPr>
                <m:e>
                  <m:r>
                    <m:rPr>
                      <m:sty m:val="p"/>
                    </m:rPr>
                    <w:rPr>
                      <w:rFonts w:ascii="Cambria Math" w:hAnsi="Cambria Math"/>
                    </w:rPr>
                    <m:t>n</m:t>
                  </m:r>
                </m:e>
              </m:acc>
            </m:e>
            <m:sub>
              <m:r>
                <w:rPr>
                  <w:rFonts w:ascii="Cambria Math" w:hAnsi="Cambria Math"/>
                </w:rPr>
                <m:t>7</m:t>
              </m:r>
            </m:sub>
          </m:sSub>
          <m:sSub>
            <m:sSubPr>
              <m:ctrlPr>
                <w:rPr>
                  <w:rFonts w:ascii="Cambria Math" w:hAnsi="Cambria Math"/>
                  <w:i/>
                </w:rPr>
              </m:ctrlPr>
            </m:sSubPr>
            <m:e>
              <m:r>
                <w:rPr>
                  <w:rFonts w:ascii="Cambria Math" w:hAnsi="Cambria Math"/>
                </w:rPr>
                <m:t>y</m:t>
              </m:r>
            </m:e>
            <m:sub>
              <m:r>
                <w:rPr>
                  <w:rFonts w:ascii="Cambria Math" w:hAnsi="Cambria Math"/>
                </w:rPr>
                <m:t>C</m:t>
              </m:r>
              <m:sSub>
                <m:sSubPr>
                  <m:ctrlPr>
                    <w:rPr>
                      <w:rFonts w:ascii="Cambria Math" w:hAnsi="Cambria Math"/>
                      <w:i/>
                    </w:rPr>
                  </m:ctrlPr>
                </m:sSubPr>
                <m:e>
                  <m:r>
                    <w:rPr>
                      <w:rFonts w:ascii="Cambria Math" w:hAnsi="Cambria Math"/>
                    </w:rPr>
                    <m:t>H</m:t>
                  </m:r>
                </m:e>
                <m:sub>
                  <m:r>
                    <w:rPr>
                      <w:rFonts w:ascii="Cambria Math" w:hAnsi="Cambria Math"/>
                    </w:rPr>
                    <m:t>4</m:t>
                  </m:r>
                </m:sub>
              </m:sSub>
              <m:r>
                <w:rPr>
                  <w:rFonts w:ascii="Cambria Math" w:hAnsi="Cambria Math"/>
                </w:rPr>
                <m:t>,4</m:t>
              </m:r>
            </m:sub>
          </m:sSub>
          <m:r>
            <w:rPr>
              <w:rFonts w:ascii="Cambria Math" w:hAnsi="Cambria Math"/>
            </w:rPr>
            <m:t>=</m:t>
          </m:r>
          <m:sSub>
            <m:sSubPr>
              <m:ctrlPr>
                <w:rPr>
                  <w:rFonts w:ascii="Cambria Math" w:hAnsi="Cambria Math"/>
                  <w:i/>
                </w:rPr>
              </m:ctrlPr>
            </m:sSubPr>
            <m:e>
              <m:acc>
                <m:accPr>
                  <m:chr m:val="̇"/>
                  <m:ctrlPr>
                    <w:rPr>
                      <w:rFonts w:ascii="Cambria Math" w:hAnsi="Cambria Math"/>
                    </w:rPr>
                  </m:ctrlPr>
                </m:accPr>
                <m:e>
                  <m:r>
                    <m:rPr>
                      <m:sty m:val="p"/>
                    </m:rPr>
                    <w:rPr>
                      <w:rFonts w:ascii="Cambria Math" w:hAnsi="Cambria Math"/>
                    </w:rPr>
                    <m:t>n</m:t>
                  </m:r>
                </m:e>
              </m:acc>
            </m:e>
            <m:sub>
              <m:r>
                <w:rPr>
                  <w:rFonts w:ascii="Cambria Math" w:hAnsi="Cambria Math"/>
                </w:rPr>
                <m:t>2</m:t>
              </m:r>
            </m:sub>
          </m:sSub>
          <m:sSub>
            <m:sSubPr>
              <m:ctrlPr>
                <w:rPr>
                  <w:rFonts w:ascii="Cambria Math" w:hAnsi="Cambria Math"/>
                  <w:i/>
                </w:rPr>
              </m:ctrlPr>
            </m:sSubPr>
            <m:e>
              <m:r>
                <w:rPr>
                  <w:rFonts w:ascii="Cambria Math" w:hAnsi="Cambria Math"/>
                </w:rPr>
                <m:t>y</m:t>
              </m:r>
            </m:e>
            <m:sub>
              <m:r>
                <w:rPr>
                  <w:rFonts w:ascii="Cambria Math" w:hAnsi="Cambria Math"/>
                </w:rPr>
                <m:t>C</m:t>
              </m:r>
              <m:sSub>
                <m:sSubPr>
                  <m:ctrlPr>
                    <w:rPr>
                      <w:rFonts w:ascii="Cambria Math" w:hAnsi="Cambria Math"/>
                      <w:i/>
                    </w:rPr>
                  </m:ctrlPr>
                </m:sSubPr>
                <m:e>
                  <m:r>
                    <w:rPr>
                      <w:rFonts w:ascii="Cambria Math" w:hAnsi="Cambria Math"/>
                    </w:rPr>
                    <m:t>H</m:t>
                  </m:r>
                </m:e>
                <m:sub>
                  <m:r>
                    <w:rPr>
                      <w:rFonts w:ascii="Cambria Math" w:hAnsi="Cambria Math"/>
                    </w:rPr>
                    <m:t>4</m:t>
                  </m:r>
                </m:sub>
              </m:sSub>
              <m:r>
                <w:rPr>
                  <w:rFonts w:ascii="Cambria Math" w:hAnsi="Cambria Math"/>
                </w:rPr>
                <m:t>,2</m:t>
              </m:r>
            </m:sub>
          </m:sSub>
        </m:oMath>
      </m:oMathPara>
    </w:p>
    <w:p w14:paraId="6D0AA695" w14:textId="726D5F77" w:rsidR="00D2352A" w:rsidRDefault="00D2352A" w:rsidP="00D2352A">
      <w:pPr>
        <w:ind w:left="211"/>
        <w:rPr>
          <w:rtl/>
        </w:rPr>
      </w:pPr>
      <m:oMathPara>
        <m:oMath>
          <m:r>
            <w:rPr>
              <w:rFonts w:ascii="Cambria Math" w:hAnsi="Cambria Math"/>
            </w:rPr>
            <m:t>4</m:t>
          </m:r>
          <m:f>
            <m:fPr>
              <m:ctrlPr>
                <w:rPr>
                  <w:rFonts w:ascii="Cambria Math" w:hAnsi="Cambria Math"/>
                  <w:i/>
                </w:rPr>
              </m:ctrlPr>
            </m:fPr>
            <m:num>
              <m:r>
                <w:rPr>
                  <w:rFonts w:ascii="Cambria Math" w:hAnsi="Cambria Math"/>
                </w:rPr>
                <m:t>mol</m:t>
              </m:r>
            </m:num>
            <m:den>
              <m:r>
                <w:rPr>
                  <w:rFonts w:ascii="Cambria Math" w:hAnsi="Cambria Math"/>
                </w:rPr>
                <m:t>h</m:t>
              </m:r>
            </m:den>
          </m:f>
          <m:r>
            <w:rPr>
              <w:rFonts w:ascii="Cambria Math" w:hAnsi="Cambria Math"/>
            </w:rPr>
            <m:t>+100</m:t>
          </m:r>
          <m:f>
            <m:fPr>
              <m:ctrlPr>
                <w:rPr>
                  <w:rFonts w:ascii="Cambria Math" w:hAnsi="Cambria Math"/>
                  <w:i/>
                </w:rPr>
              </m:ctrlPr>
            </m:fPr>
            <m:num>
              <m:r>
                <w:rPr>
                  <w:rFonts w:ascii="Cambria Math" w:hAnsi="Cambria Math"/>
                </w:rPr>
                <m:t>mol</m:t>
              </m:r>
            </m:num>
            <m:den>
              <m:r>
                <w:rPr>
                  <w:rFonts w:ascii="Cambria Math" w:hAnsi="Cambria Math"/>
                </w:rPr>
                <m:t>h</m:t>
              </m:r>
            </m:den>
          </m:f>
          <m:r>
            <w:rPr>
              <w:rFonts w:ascii="Cambria Math" w:hAnsi="Cambria Math"/>
            </w:rPr>
            <m:t>0.16</m:t>
          </m:r>
          <m:limUpp>
            <m:limUppPr>
              <m:ctrlPr>
                <w:rPr>
                  <w:rFonts w:ascii="Cambria Math" w:hAnsi="Cambria Math"/>
                  <w:i/>
                </w:rPr>
              </m:ctrlPr>
            </m:limUppPr>
            <m:e>
              <m:groupChr>
                <m:groupChrPr>
                  <m:chr m:val="⏞"/>
                  <m:pos m:val="top"/>
                  <m:vertJc m:val="bot"/>
                  <m:ctrlPr>
                    <w:rPr>
                      <w:rFonts w:ascii="Cambria Math" w:hAnsi="Cambria Math"/>
                      <w:i/>
                    </w:rPr>
                  </m:ctrlPr>
                </m:groupChrPr>
                <m:e>
                  <m:r>
                    <w:rPr>
                      <w:rFonts w:ascii="Cambria Math" w:hAnsi="Cambria Math"/>
                    </w:rPr>
                    <m:t>=</m:t>
                  </m:r>
                </m:e>
              </m:groupChr>
            </m:e>
            <m:lim>
              <m:r>
                <w:rPr>
                  <w:rFonts w:ascii="Cambria Math" w:hAnsi="Cambria Math"/>
                </w:rPr>
                <m:t>?</m:t>
              </m:r>
            </m:lim>
          </m:limUpp>
          <m:r>
            <w:rPr>
              <w:rFonts w:ascii="Cambria Math" w:hAnsi="Cambria Math"/>
            </w:rPr>
            <m:t>200</m:t>
          </m:r>
          <m:f>
            <m:fPr>
              <m:ctrlPr>
                <w:rPr>
                  <w:rFonts w:ascii="Cambria Math" w:hAnsi="Cambria Math"/>
                  <w:i/>
                </w:rPr>
              </m:ctrlPr>
            </m:fPr>
            <m:num>
              <m:r>
                <w:rPr>
                  <w:rFonts w:ascii="Cambria Math" w:hAnsi="Cambria Math"/>
                </w:rPr>
                <m:t>mol</m:t>
              </m:r>
            </m:num>
            <m:den>
              <m:r>
                <w:rPr>
                  <w:rFonts w:ascii="Cambria Math" w:hAnsi="Cambria Math"/>
                </w:rPr>
                <m:t>h</m:t>
              </m:r>
            </m:den>
          </m:f>
          <m:r>
            <w:rPr>
              <w:rFonts w:ascii="Cambria Math" w:hAnsi="Cambria Math"/>
            </w:rPr>
            <m:t>*0.1</m:t>
          </m:r>
        </m:oMath>
      </m:oMathPara>
    </w:p>
    <w:p w14:paraId="0289164D" w14:textId="4BCBC13D" w:rsidR="00D253D0" w:rsidRDefault="00D2352A" w:rsidP="00D253D0">
      <w:pPr>
        <w:rPr>
          <w:rtl/>
        </w:rPr>
      </w:pPr>
      <w:r>
        <w:rPr>
          <w:rFonts w:hint="cs"/>
          <w:rtl/>
        </w:rPr>
        <w:t>ורואים שהמאזן מתקיים.</w:t>
      </w:r>
    </w:p>
    <w:p w14:paraId="72E2AD2C" w14:textId="78ED153F" w:rsidR="007E22E1" w:rsidRDefault="007E22E1" w:rsidP="007E22E1">
      <w:pPr>
        <w:pStyle w:val="Heading3"/>
        <w:rPr>
          <w:rtl/>
        </w:rPr>
      </w:pPr>
      <w:r>
        <w:rPr>
          <w:rFonts w:hint="cs"/>
          <w:rtl/>
        </w:rPr>
        <w:lastRenderedPageBreak/>
        <w:t xml:space="preserve">סיכום </w:t>
      </w:r>
      <w:r>
        <w:rPr>
          <w:rtl/>
        </w:rPr>
        <w:t>–</w:t>
      </w:r>
      <w:r>
        <w:rPr>
          <w:rFonts w:hint="cs"/>
          <w:rtl/>
        </w:rPr>
        <w:t xml:space="preserve"> מאזנים במערכות הכוללות תגובות</w:t>
      </w:r>
    </w:p>
    <w:p w14:paraId="64412FBD" w14:textId="548497DA" w:rsidR="007E22E1" w:rsidRPr="007E22E1" w:rsidRDefault="007E22E1" w:rsidP="007E22E1">
      <w:r w:rsidRPr="007E22E1">
        <w:rPr>
          <w:rtl/>
        </w:rPr>
        <w:t xml:space="preserve">במערכות ללא ריאקציה, הכלל המנחה הוא </w:t>
      </w:r>
      <m:oMath>
        <m:r>
          <w:rPr>
            <w:rFonts w:ascii="Cambria Math" w:hAnsi="Cambria Math"/>
          </w:rPr>
          <m:t>Input = Output</m:t>
        </m:r>
      </m:oMath>
      <w:r>
        <w:rPr>
          <w:rFonts w:hint="cs"/>
          <w:iCs/>
          <w:rtl/>
        </w:rPr>
        <w:t xml:space="preserve"> </w:t>
      </w:r>
      <w:r w:rsidRPr="007E22E1">
        <w:rPr>
          <w:rFonts w:hint="cs"/>
          <w:i/>
          <w:rtl/>
        </w:rPr>
        <w:t xml:space="preserve">אך </w:t>
      </w:r>
      <w:r w:rsidRPr="007E22E1">
        <w:rPr>
          <w:i/>
          <w:rtl/>
        </w:rPr>
        <w:t xml:space="preserve">כאשר </w:t>
      </w:r>
      <w:r w:rsidRPr="007E22E1">
        <w:rPr>
          <w:rtl/>
        </w:rPr>
        <w:t>מתרחשת תגובה כימית, מולקולות נצרכות ונוצרות, ולכן כלל זה אינו תקף עוד עבור המולקולות (אך נותר תקף עבור האטומים). בפרק זה הוצגו שלוש גישות לפתרון בעיות ומערכת מושגים לניתוח תהליכים מורכבים</w:t>
      </w:r>
      <w:r w:rsidRPr="007E22E1">
        <w:t>.</w:t>
      </w:r>
    </w:p>
    <w:p w14:paraId="7485D102" w14:textId="77777777" w:rsidR="007E22E1" w:rsidRPr="007E22E1" w:rsidRDefault="007E22E1">
      <w:pPr>
        <w:numPr>
          <w:ilvl w:val="0"/>
          <w:numId w:val="79"/>
        </w:numPr>
      </w:pPr>
      <w:r w:rsidRPr="007E22E1">
        <w:rPr>
          <w:b/>
          <w:bCs/>
          <w:rtl/>
        </w:rPr>
        <w:t>מאזן מולקולרי</w:t>
      </w:r>
      <w:r w:rsidRPr="007E22E1">
        <w:rPr>
          <w:b/>
          <w:bCs/>
        </w:rPr>
        <w:t xml:space="preserve"> (Molecular Balance):</w:t>
      </w:r>
    </w:p>
    <w:p w14:paraId="4CB04219" w14:textId="66FACC3F" w:rsidR="007E22E1" w:rsidRPr="007E22E1" w:rsidRDefault="007E22E1">
      <w:pPr>
        <w:numPr>
          <w:ilvl w:val="1"/>
          <w:numId w:val="79"/>
        </w:numPr>
      </w:pPr>
      <w:r w:rsidRPr="007E22E1">
        <w:rPr>
          <w:b/>
          <w:bCs/>
          <w:rtl/>
        </w:rPr>
        <w:t>העיקרון</w:t>
      </w:r>
      <w:r w:rsidRPr="007E22E1">
        <w:rPr>
          <w:b/>
          <w:bCs/>
        </w:rPr>
        <w:t>:</w:t>
      </w:r>
      <w:r w:rsidR="005D7110">
        <w:rPr>
          <w:rFonts w:hint="cs"/>
          <w:b/>
          <w:bCs/>
          <w:rtl/>
        </w:rPr>
        <w:t xml:space="preserve"> </w:t>
      </w:r>
      <w:r w:rsidRPr="007E22E1">
        <w:rPr>
          <w:rtl/>
        </w:rPr>
        <w:t xml:space="preserve">התחשבות בשינוי הכימי באמצעות איברי יצירה וצריכה. </w:t>
      </w:r>
      <w:r>
        <w:rPr>
          <w:rtl/>
        </w:rPr>
        <w:br/>
      </w:r>
      <w:r w:rsidR="005D7110">
        <w:rPr>
          <w:rFonts w:hint="cs"/>
          <w:rtl/>
        </w:rPr>
        <w:t>נשתמש ב</w:t>
      </w:r>
      <w:r w:rsidRPr="007E22E1">
        <w:rPr>
          <w:rtl/>
        </w:rPr>
        <w:t>משוואה</w:t>
      </w:r>
      <w:r>
        <w:rPr>
          <w:rFonts w:hint="cs"/>
          <w:rtl/>
        </w:rPr>
        <w:t xml:space="preserve"> </w:t>
      </w:r>
      <w:r w:rsidRPr="007E22E1">
        <w:t xml:space="preserve"> </w:t>
      </w:r>
      <m:oMath>
        <m:r>
          <w:rPr>
            <w:rFonts w:ascii="Cambria Math" w:hAnsi="Cambria Math"/>
          </w:rPr>
          <m:t>In + Gen = Out + Con</m:t>
        </m:r>
      </m:oMath>
      <w:r w:rsidR="005D7110" w:rsidRPr="005D7110">
        <w:rPr>
          <w:rFonts w:hint="cs"/>
          <w:rtl/>
        </w:rPr>
        <w:t>עבור כל מין כימי</w:t>
      </w:r>
      <w:r w:rsidR="005D7110">
        <w:rPr>
          <w:rFonts w:hint="cs"/>
          <w:rtl/>
        </w:rPr>
        <w:t>.</w:t>
      </w:r>
    </w:p>
    <w:p w14:paraId="1A8909E0" w14:textId="0972D994" w:rsidR="007E22E1" w:rsidRPr="007E22E1" w:rsidRDefault="007E22E1">
      <w:pPr>
        <w:numPr>
          <w:ilvl w:val="1"/>
          <w:numId w:val="79"/>
        </w:numPr>
      </w:pPr>
      <w:r w:rsidRPr="007E22E1">
        <w:rPr>
          <w:rFonts w:hint="cs"/>
          <w:rtl/>
        </w:rPr>
        <w:t>איברי היצירה והצריכה מחושבים באופן ישיר על בסיס היחסים הסטויכיומטרים בתגובה.</w:t>
      </w:r>
    </w:p>
    <w:p w14:paraId="20E48E94" w14:textId="3732A2FE" w:rsidR="007E22E1" w:rsidRPr="007E22E1" w:rsidRDefault="007E22E1">
      <w:pPr>
        <w:numPr>
          <w:ilvl w:val="1"/>
          <w:numId w:val="79"/>
        </w:numPr>
      </w:pPr>
      <w:r w:rsidRPr="005D7110">
        <w:rPr>
          <w:rFonts w:hint="cs"/>
          <w:rtl/>
        </w:rPr>
        <w:t>זו השיטה הכי אינטואיטיבית, אך</w:t>
      </w:r>
      <w:r w:rsidR="005D7110" w:rsidRPr="005D7110">
        <w:rPr>
          <w:rFonts w:hint="cs"/>
          <w:rtl/>
        </w:rPr>
        <w:t xml:space="preserve"> היא הכי רגישה לטעויות חישוב וטעויות סימון, ולכן לרוב</w:t>
      </w:r>
      <w:r w:rsidRPr="007E22E1">
        <w:rPr>
          <w:rtl/>
        </w:rPr>
        <w:t xml:space="preserve"> מתאים למערכות פשוטות עם ריאקציה בודדת</w:t>
      </w:r>
      <w:r w:rsidRPr="007E22E1">
        <w:t>.</w:t>
      </w:r>
    </w:p>
    <w:p w14:paraId="7B3E80E7" w14:textId="77777777" w:rsidR="007E22E1" w:rsidRPr="007E22E1" w:rsidRDefault="007E22E1">
      <w:pPr>
        <w:numPr>
          <w:ilvl w:val="0"/>
          <w:numId w:val="79"/>
        </w:numPr>
      </w:pPr>
      <w:r w:rsidRPr="007E22E1">
        <w:rPr>
          <w:b/>
          <w:bCs/>
          <w:rtl/>
        </w:rPr>
        <w:t>מאזן אטומי</w:t>
      </w:r>
      <w:r w:rsidRPr="007E22E1">
        <w:rPr>
          <w:b/>
          <w:bCs/>
        </w:rPr>
        <w:t xml:space="preserve"> (Atomic Balance):</w:t>
      </w:r>
    </w:p>
    <w:p w14:paraId="27E42684" w14:textId="32989BAB" w:rsidR="007E22E1" w:rsidRPr="007E22E1" w:rsidRDefault="007E22E1">
      <w:pPr>
        <w:numPr>
          <w:ilvl w:val="1"/>
          <w:numId w:val="79"/>
        </w:numPr>
      </w:pPr>
      <w:r w:rsidRPr="007E22E1">
        <w:rPr>
          <w:b/>
          <w:bCs/>
          <w:rtl/>
        </w:rPr>
        <w:t>העיקרו</w:t>
      </w:r>
      <w:r w:rsidR="005D7110">
        <w:rPr>
          <w:rFonts w:hint="cs"/>
          <w:b/>
          <w:bCs/>
          <w:rtl/>
        </w:rPr>
        <w:t xml:space="preserve">ן: </w:t>
      </w:r>
      <w:r w:rsidRPr="007E22E1">
        <w:rPr>
          <w:rtl/>
        </w:rPr>
        <w:t xml:space="preserve">אטומים אינם נוצרים או נעלמים. מתייחסים למערכת כ"קופסה שחורה" וסופרים אטומים בלבד. </w:t>
      </w:r>
      <w:r w:rsidR="005D7110">
        <w:rPr>
          <w:rFonts w:hint="cs"/>
          <w:rtl/>
        </w:rPr>
        <w:t>נשתמש ב</w:t>
      </w:r>
      <w:r w:rsidRPr="007E22E1">
        <w:rPr>
          <w:rtl/>
        </w:rPr>
        <w:t>משוואה</w:t>
      </w:r>
      <w:r w:rsidRPr="007E22E1">
        <w:t xml:space="preserve"> </w:t>
      </w:r>
      <m:oMath>
        <m:r>
          <w:rPr>
            <w:rFonts w:ascii="Cambria Math" w:hAnsi="Cambria Math"/>
          </w:rPr>
          <m:t>Input = Output</m:t>
        </m:r>
      </m:oMath>
      <w:r w:rsidRPr="007E22E1">
        <w:t xml:space="preserve"> </w:t>
      </w:r>
      <w:r w:rsidRPr="007E22E1">
        <w:rPr>
          <w:rtl/>
        </w:rPr>
        <w:t>עבור כל סוג אטום</w:t>
      </w:r>
      <w:r w:rsidR="005D7110">
        <w:rPr>
          <w:rFonts w:hint="cs"/>
          <w:rtl/>
        </w:rPr>
        <w:t>.</w:t>
      </w:r>
    </w:p>
    <w:p w14:paraId="76A64E85" w14:textId="2398BE66" w:rsidR="007E22E1" w:rsidRPr="007E22E1" w:rsidRDefault="007E22E1">
      <w:pPr>
        <w:numPr>
          <w:ilvl w:val="1"/>
          <w:numId w:val="79"/>
        </w:numPr>
      </w:pPr>
      <w:r w:rsidRPr="007E22E1">
        <w:rPr>
          <w:rtl/>
        </w:rPr>
        <w:t>השיטה המהירה ביותר למציאת זרמי יציאה (למשל בתהליכי שריפה), חוסכת חישובי ביניים אך לא מספקת מידע על הריאקציה עצמה</w:t>
      </w:r>
      <w:r w:rsidRPr="007E22E1">
        <w:t>.</w:t>
      </w:r>
    </w:p>
    <w:p w14:paraId="651F49D6" w14:textId="3FC2B05D" w:rsidR="007E22E1" w:rsidRPr="007E22E1" w:rsidRDefault="007E22E1">
      <w:pPr>
        <w:numPr>
          <w:ilvl w:val="0"/>
          <w:numId w:val="79"/>
        </w:numPr>
      </w:pPr>
      <w:r w:rsidRPr="007E22E1">
        <w:rPr>
          <w:b/>
          <w:bCs/>
          <w:rtl/>
        </w:rPr>
        <w:t>מידת ההתקדמות</w:t>
      </w:r>
      <w:r w:rsidRPr="007E22E1">
        <w:rPr>
          <w:b/>
          <w:bCs/>
        </w:rPr>
        <w:t xml:space="preserve"> (Extent of Reaction - </w:t>
      </w:r>
      <m:oMath>
        <m:r>
          <m:rPr>
            <m:sty m:val="b"/>
          </m:rPr>
          <w:rPr>
            <w:rFonts w:ascii="Cambria Math" w:hAnsi="Cambria Math"/>
          </w:rPr>
          <m:t>ξ</m:t>
        </m:r>
      </m:oMath>
      <w:r w:rsidRPr="007E22E1">
        <w:rPr>
          <w:b/>
          <w:bCs/>
        </w:rPr>
        <w:t>):</w:t>
      </w:r>
    </w:p>
    <w:p w14:paraId="7C608AF4" w14:textId="79F267BE" w:rsidR="007E22E1" w:rsidRPr="007E22E1" w:rsidRDefault="007E22E1">
      <w:pPr>
        <w:numPr>
          <w:ilvl w:val="1"/>
          <w:numId w:val="79"/>
        </w:numPr>
      </w:pPr>
      <w:r w:rsidRPr="007E22E1">
        <w:rPr>
          <w:b/>
          <w:bCs/>
          <w:rtl/>
        </w:rPr>
        <w:t>העיקרון</w:t>
      </w:r>
      <w:r w:rsidRPr="007E22E1">
        <w:rPr>
          <w:b/>
          <w:bCs/>
        </w:rPr>
        <w:t>:</w:t>
      </w:r>
      <w:r w:rsidR="005D7110">
        <w:rPr>
          <w:rFonts w:hint="cs"/>
          <w:b/>
          <w:bCs/>
          <w:rtl/>
        </w:rPr>
        <w:t xml:space="preserve"> </w:t>
      </w:r>
      <w:r w:rsidRPr="007E22E1">
        <w:rPr>
          <w:rtl/>
        </w:rPr>
        <w:t xml:space="preserve">שימוש במשתנה </w:t>
      </w:r>
      <m:oMath>
        <m:r>
          <m:rPr>
            <m:sty m:val="p"/>
          </m:rPr>
          <w:rPr>
            <w:rFonts w:ascii="Cambria Math" w:hAnsi="Cambria Math"/>
          </w:rPr>
          <m:t>ξ</m:t>
        </m:r>
      </m:oMath>
      <w:r w:rsidRPr="007E22E1">
        <w:t xml:space="preserve"> </w:t>
      </w:r>
      <w:r w:rsidR="005D7110">
        <w:rPr>
          <w:rFonts w:hint="cs"/>
          <w:rtl/>
        </w:rPr>
        <w:t xml:space="preserve"> </w:t>
      </w:r>
      <w:r w:rsidRPr="007E22E1">
        <w:rPr>
          <w:rtl/>
        </w:rPr>
        <w:t xml:space="preserve">המייצג את מספר הפעמים שהריאקציה התרחשה ("המנוע הפנימי"). כל השינויים במולי המגיבים והתוצרים מבוטאים באמצעות </w:t>
      </w:r>
      <m:oMath>
        <m:r>
          <m:rPr>
            <m:sty m:val="p"/>
          </m:rPr>
          <w:rPr>
            <w:rFonts w:ascii="Cambria Math" w:hAnsi="Cambria Math"/>
          </w:rPr>
          <m:t>ξ</m:t>
        </m:r>
      </m:oMath>
      <w:r w:rsidR="005D7110">
        <w:rPr>
          <w:rFonts w:hint="cs"/>
          <w:iCs/>
          <w:rtl/>
        </w:rPr>
        <w:t xml:space="preserve"> </w:t>
      </w:r>
      <w:r w:rsidRPr="007E22E1">
        <w:rPr>
          <w:rtl/>
        </w:rPr>
        <w:t>והמקדמים הסטוכיומטריים</w:t>
      </w:r>
      <w:r w:rsidR="005D7110">
        <w:rPr>
          <w:rFonts w:hint="cs"/>
          <w:rtl/>
        </w:rPr>
        <w:t xml:space="preserve"> </w:t>
      </w:r>
      <m:oMath>
        <m:sSub>
          <m:sSubPr>
            <m:ctrlPr>
              <w:rPr>
                <w:rFonts w:ascii="Cambria Math" w:hAnsi="Cambria Math"/>
                <w:i/>
                <w:iCs/>
              </w:rPr>
            </m:ctrlPr>
          </m:sSubPr>
          <m:e>
            <m:r>
              <w:rPr>
                <w:rFonts w:ascii="Cambria Math" w:hAnsi="Cambria Math"/>
              </w:rPr>
              <m:t>n</m:t>
            </m:r>
          </m:e>
          <m:sub>
            <m:r>
              <w:rPr>
                <w:rFonts w:ascii="Cambria Math" w:hAnsi="Cambria Math"/>
              </w:rPr>
              <m:t>out</m:t>
            </m:r>
          </m:sub>
        </m:sSub>
        <m:r>
          <w:rPr>
            <w:rFonts w:ascii="Cambria Math" w:hAnsi="Cambria Math"/>
          </w:rPr>
          <m:t>=</m:t>
        </m:r>
        <m:sSub>
          <m:sSubPr>
            <m:ctrlPr>
              <w:rPr>
                <w:rFonts w:ascii="Cambria Math" w:hAnsi="Cambria Math"/>
                <w:i/>
                <w:iCs/>
              </w:rPr>
            </m:ctrlPr>
          </m:sSubPr>
          <m:e>
            <m:r>
              <w:rPr>
                <w:rFonts w:ascii="Cambria Math" w:hAnsi="Cambria Math"/>
              </w:rPr>
              <m:t>n</m:t>
            </m:r>
          </m:e>
          <m:sub>
            <m:r>
              <w:rPr>
                <w:rFonts w:ascii="Cambria Math" w:hAnsi="Cambria Math"/>
              </w:rPr>
              <m:t>in</m:t>
            </m:r>
          </m:sub>
        </m:sSub>
        <m:r>
          <w:rPr>
            <w:rFonts w:ascii="Cambria Math" w:hAnsi="Cambria Math"/>
          </w:rPr>
          <m:t>+</m:t>
        </m:r>
        <m:r>
          <m:rPr>
            <m:sty m:val="p"/>
          </m:rPr>
          <w:rPr>
            <w:rFonts w:ascii="Cambria Math" w:hAnsi="Cambria Math"/>
          </w:rPr>
          <m:t>ν</m:t>
        </m:r>
        <m:r>
          <w:rPr>
            <w:rFonts w:ascii="Cambria Math" w:hAnsi="Cambria Math"/>
          </w:rPr>
          <m:t>ξ</m:t>
        </m:r>
      </m:oMath>
      <w:r w:rsidR="005D7110">
        <w:rPr>
          <w:rFonts w:hint="cs"/>
          <w:rtl/>
        </w:rPr>
        <w:t xml:space="preserve"> </w:t>
      </w:r>
    </w:p>
    <w:p w14:paraId="1EBFA848" w14:textId="1B032FA1" w:rsidR="007E22E1" w:rsidRPr="007E22E1" w:rsidRDefault="005D7110">
      <w:pPr>
        <w:numPr>
          <w:ilvl w:val="1"/>
          <w:numId w:val="79"/>
        </w:numPr>
      </w:pPr>
      <w:r w:rsidRPr="005D7110">
        <w:rPr>
          <w:rtl/>
        </w:rPr>
        <w:t>פתרון עקבי ואחיד, המבוסס על משתנה מרכזי אחד</w:t>
      </w:r>
      <w:r>
        <w:rPr>
          <w:rFonts w:hint="cs"/>
          <w:rtl/>
        </w:rPr>
        <w:t xml:space="preserve"> עבור כל ראקציה.</w:t>
      </w:r>
      <w:r w:rsidRPr="005D7110">
        <w:rPr>
          <w:rtl/>
        </w:rPr>
        <w:t xml:space="preserve"> </w:t>
      </w:r>
      <w:r w:rsidR="007E22E1" w:rsidRPr="007E22E1">
        <w:rPr>
          <w:rtl/>
        </w:rPr>
        <w:t>מועדפת כאשר ישנן מספר ריאקציות במקביל או בשימוש בתוכנות מחשב</w:t>
      </w:r>
      <w:r w:rsidR="007E22E1" w:rsidRPr="007E22E1">
        <w:t>.</w:t>
      </w:r>
    </w:p>
    <w:p w14:paraId="39A78C87" w14:textId="2E37F542" w:rsidR="007E22E1" w:rsidRPr="007E22E1" w:rsidRDefault="007E22E1" w:rsidP="007E22E1">
      <w:pPr>
        <w:rPr>
          <w:b/>
          <w:bCs/>
          <w:u w:val="single"/>
        </w:rPr>
      </w:pPr>
      <w:r w:rsidRPr="007E22E1">
        <w:rPr>
          <w:b/>
          <w:bCs/>
          <w:u w:val="single"/>
          <w:rtl/>
        </w:rPr>
        <w:t>דרגות חופש</w:t>
      </w:r>
      <w:r w:rsidRPr="007E22E1">
        <w:rPr>
          <w:b/>
          <w:bCs/>
          <w:u w:val="single"/>
        </w:rPr>
        <w:t xml:space="preserve"> (DOF) </w:t>
      </w:r>
      <w:r w:rsidRPr="007E22E1">
        <w:rPr>
          <w:b/>
          <w:bCs/>
          <w:u w:val="single"/>
          <w:rtl/>
        </w:rPr>
        <w:t>במערכות עם ריאקציה</w:t>
      </w:r>
    </w:p>
    <w:p w14:paraId="6BC6DDA0" w14:textId="0F791A0A" w:rsidR="007E22E1" w:rsidRPr="007E22E1" w:rsidRDefault="005D7110" w:rsidP="007E22E1">
      <w:r>
        <w:rPr>
          <w:rFonts w:hint="cs"/>
          <w:rtl/>
        </w:rPr>
        <w:t>יש שתי דרכים לחשב דרגות חופש במערכות עם ראקציה. בכל מקרה</w:t>
      </w:r>
      <w:r w:rsidR="007E22E1" w:rsidRPr="007E22E1">
        <w:rPr>
          <w:rtl/>
        </w:rPr>
        <w:t xml:space="preserve"> יש להקפיד לספור רק </w:t>
      </w:r>
      <w:r w:rsidR="007E22E1" w:rsidRPr="007E22E1">
        <w:rPr>
          <w:b/>
          <w:bCs/>
          <w:rtl/>
        </w:rPr>
        <w:t>ריאקציות בלתי תלויות</w:t>
      </w:r>
      <w:r w:rsidR="007E22E1" w:rsidRPr="007E22E1">
        <w:rPr>
          <w:rtl/>
        </w:rPr>
        <w:t xml:space="preserve"> </w:t>
      </w:r>
      <w:r>
        <w:rPr>
          <w:rFonts w:hint="cs"/>
          <w:rtl/>
        </w:rPr>
        <w:t>(</w:t>
      </w:r>
      <w:r w:rsidR="007E22E1" w:rsidRPr="007E22E1">
        <w:rPr>
          <w:rtl/>
        </w:rPr>
        <w:t>ריאקציות שלא ניתן להרכיב כקומבינציה לינארית של ריאקציות אחרות</w:t>
      </w:r>
      <w:r>
        <w:rPr>
          <w:rFonts w:hint="cs"/>
          <w:rtl/>
        </w:rPr>
        <w:t>).</w:t>
      </w:r>
    </w:p>
    <w:p w14:paraId="47312103" w14:textId="77777777" w:rsidR="007E22E1" w:rsidRPr="007E22E1" w:rsidRDefault="007E22E1">
      <w:pPr>
        <w:numPr>
          <w:ilvl w:val="0"/>
          <w:numId w:val="80"/>
        </w:numPr>
      </w:pPr>
      <w:r w:rsidRPr="007E22E1">
        <w:rPr>
          <w:rtl/>
        </w:rPr>
        <w:t>בגישת המאזן האטומי</w:t>
      </w:r>
      <w:r w:rsidRPr="007E22E1">
        <w:t>:</w:t>
      </w:r>
    </w:p>
    <w:p w14:paraId="60946B48" w14:textId="77777777" w:rsidR="005D7110" w:rsidRDefault="005D7110" w:rsidP="005D7110">
      <w:pPr>
        <w:rPr>
          <w:rtl/>
        </w:rPr>
      </w:pPr>
      <m:oMathPara>
        <m:oMath>
          <m:r>
            <w:rPr>
              <w:rFonts w:ascii="Cambria Math" w:hAnsi="Cambria Math"/>
            </w:rPr>
            <m:t>DOF=</m:t>
          </m:r>
          <m:sSub>
            <m:sSubPr>
              <m:ctrlPr>
                <w:rPr>
                  <w:rFonts w:ascii="Cambria Math" w:hAnsi="Cambria Math"/>
                  <w:i/>
                </w:rPr>
              </m:ctrlPr>
            </m:sSubPr>
            <m:e>
              <m:r>
                <w:rPr>
                  <w:rFonts w:ascii="Cambria Math" w:hAnsi="Cambria Math"/>
                </w:rPr>
                <m:t>N</m:t>
              </m:r>
            </m:e>
            <m:sub>
              <m:r>
                <w:rPr>
                  <w:rFonts w:ascii="Cambria Math" w:hAnsi="Cambria Math"/>
                </w:rPr>
                <m:t>unknowns</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atomic</m:t>
              </m:r>
              <m:r>
                <m:rPr>
                  <m:lit/>
                </m:rPr>
                <w:rPr>
                  <w:rFonts w:ascii="Cambria Math" w:hAnsi="Cambria Math"/>
                </w:rPr>
                <m:t>_</m:t>
              </m:r>
              <m:r>
                <w:rPr>
                  <w:rFonts w:ascii="Cambria Math" w:hAnsi="Cambria Math"/>
                </w:rPr>
                <m:t>balances</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molecular</m:t>
              </m:r>
              <m:r>
                <m:rPr>
                  <m:lit/>
                </m:rPr>
                <w:rPr>
                  <w:rFonts w:ascii="Cambria Math" w:hAnsi="Cambria Math"/>
                </w:rPr>
                <m:t>_</m:t>
              </m:r>
              <m:r>
                <w:rPr>
                  <w:rFonts w:ascii="Cambria Math" w:hAnsi="Cambria Math"/>
                </w:rPr>
                <m:t>inerts</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other</m:t>
              </m:r>
            </m:sub>
          </m:sSub>
        </m:oMath>
      </m:oMathPara>
    </w:p>
    <w:p w14:paraId="2FECDBC6" w14:textId="38E48A7D" w:rsidR="007E22E1" w:rsidRPr="007E22E1" w:rsidRDefault="005D7110" w:rsidP="005D7110">
      <w:r>
        <w:rPr>
          <w:rFonts w:hint="cs"/>
          <w:rtl/>
        </w:rPr>
        <w:t xml:space="preserve">האטומים שהם חלק מהתגובה נספרים בנפרד, חומרים </w:t>
      </w:r>
      <w:r w:rsidR="007E22E1" w:rsidRPr="007E22E1">
        <w:rPr>
          <w:rtl/>
        </w:rPr>
        <w:t>אינרטים מקבלים משוואה נפרדת</w:t>
      </w:r>
    </w:p>
    <w:p w14:paraId="2CB81944" w14:textId="77777777" w:rsidR="007E22E1" w:rsidRPr="007E22E1" w:rsidRDefault="007E22E1">
      <w:pPr>
        <w:numPr>
          <w:ilvl w:val="0"/>
          <w:numId w:val="80"/>
        </w:numPr>
      </w:pPr>
      <w:r w:rsidRPr="007E22E1">
        <w:rPr>
          <w:rtl/>
        </w:rPr>
        <w:t>בגישת מידת ההתקדמות / מאזן מולקולרי</w:t>
      </w:r>
      <w:r w:rsidRPr="007E22E1">
        <w:t>:</w:t>
      </w:r>
    </w:p>
    <w:p w14:paraId="61CBFAC8" w14:textId="77777777" w:rsidR="005D7110" w:rsidRDefault="005D7110" w:rsidP="005D7110">
      <w:pPr>
        <w:rPr>
          <w:rtl/>
        </w:rPr>
      </w:pPr>
      <m:oMathPara>
        <m:oMath>
          <m:r>
            <w:rPr>
              <w:rFonts w:ascii="Cambria Math" w:hAnsi="Cambria Math"/>
            </w:rPr>
            <m:t>DOF=</m:t>
          </m:r>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unknowns</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reactions</m:t>
                  </m:r>
                </m:sub>
              </m:sSub>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species</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other</m:t>
              </m:r>
            </m:sub>
          </m:sSub>
        </m:oMath>
      </m:oMathPara>
    </w:p>
    <w:p w14:paraId="5C7FF510" w14:textId="77777777" w:rsidR="005D7110" w:rsidRDefault="007E22E1" w:rsidP="005D7110">
      <w:pPr>
        <w:rPr>
          <w:rtl/>
        </w:rPr>
      </w:pPr>
      <w:r w:rsidRPr="007E22E1">
        <w:rPr>
          <w:rtl/>
        </w:rPr>
        <w:t xml:space="preserve">סופרים את כל המינים כמשוואות, </w:t>
      </w:r>
      <w:r w:rsidR="005D7110">
        <w:rPr>
          <w:rFonts w:hint="cs"/>
          <w:rtl/>
        </w:rPr>
        <w:t>ו</w:t>
      </w:r>
      <w:r w:rsidRPr="007E22E1">
        <w:rPr>
          <w:rtl/>
        </w:rPr>
        <w:t>מוסיפים נעלמים עבור כל ריאקציה</w:t>
      </w:r>
      <w:r w:rsidR="005D7110">
        <w:rPr>
          <w:rFonts w:hint="cs"/>
          <w:rtl/>
        </w:rPr>
        <w:t>.</w:t>
      </w:r>
    </w:p>
    <w:p w14:paraId="5118A24B" w14:textId="6363B311" w:rsidR="002A0DAB" w:rsidRDefault="002A0DAB" w:rsidP="005D7110">
      <w:pPr>
        <w:rPr>
          <w:rtl/>
        </w:rPr>
      </w:pPr>
      <w:r>
        <w:rPr>
          <w:rFonts w:hint="cs"/>
          <w:rtl/>
        </w:rPr>
        <w:t xml:space="preserve">בכל המקרים צריך לשים לב </w:t>
      </w:r>
      <w:r w:rsidR="00512690">
        <w:rPr>
          <w:rtl/>
        </w:rPr>
        <w:t>–</w:t>
      </w:r>
      <w:r w:rsidR="00512690">
        <w:rPr>
          <w:rFonts w:hint="cs"/>
          <w:rtl/>
        </w:rPr>
        <w:t xml:space="preserve"> את האילוצים הפיסיקליים נספור רק כאשר הם כוללים את הנעלמים שבמערכת/תת מערכת אותה אנחנו מנסים לפתור, ולא מוסיפים לנו נעלמים חדשים. </w:t>
      </w:r>
    </w:p>
    <w:p w14:paraId="2641579E" w14:textId="07BF7647" w:rsidR="007E22E1" w:rsidRPr="007E22E1" w:rsidRDefault="005D7110" w:rsidP="005D7110">
      <w:pPr>
        <w:rPr>
          <w:rtl/>
        </w:rPr>
      </w:pPr>
      <w:r>
        <w:rPr>
          <w:rFonts w:hint="cs"/>
          <w:b/>
          <w:bCs/>
          <w:rtl/>
        </w:rPr>
        <w:lastRenderedPageBreak/>
        <w:t xml:space="preserve">מערכות מורכבות </w:t>
      </w:r>
      <w:r>
        <w:rPr>
          <w:b/>
          <w:bCs/>
          <w:rtl/>
        </w:rPr>
        <w:t>–</w:t>
      </w:r>
      <w:r>
        <w:rPr>
          <w:rFonts w:hint="cs"/>
          <w:b/>
          <w:bCs/>
          <w:rtl/>
        </w:rPr>
        <w:t xml:space="preserve"> תחזיר (</w:t>
      </w:r>
      <w:r>
        <w:rPr>
          <w:b/>
          <w:bCs/>
        </w:rPr>
        <w:t>Recycle</w:t>
      </w:r>
      <w:r>
        <w:rPr>
          <w:rFonts w:hint="cs"/>
          <w:b/>
          <w:bCs/>
          <w:rtl/>
        </w:rPr>
        <w:t xml:space="preserve">) וזרם </w:t>
      </w:r>
      <w:r w:rsidR="002A0DAB">
        <w:rPr>
          <w:rFonts w:hint="cs"/>
          <w:b/>
          <w:bCs/>
          <w:rtl/>
        </w:rPr>
        <w:t>סילוק</w:t>
      </w:r>
      <w:r>
        <w:rPr>
          <w:rFonts w:hint="cs"/>
          <w:b/>
          <w:bCs/>
          <w:rtl/>
        </w:rPr>
        <w:t xml:space="preserve"> (</w:t>
      </w:r>
      <w:r>
        <w:rPr>
          <w:b/>
          <w:bCs/>
        </w:rPr>
        <w:t>Purge</w:t>
      </w:r>
      <w:r>
        <w:rPr>
          <w:rFonts w:hint="cs"/>
          <w:b/>
          <w:bCs/>
          <w:rtl/>
        </w:rPr>
        <w:t>).</w:t>
      </w:r>
    </w:p>
    <w:p w14:paraId="33CB00AC" w14:textId="29FAFE6C" w:rsidR="007E22E1" w:rsidRPr="007E22E1" w:rsidRDefault="007E22E1" w:rsidP="007E22E1">
      <w:r w:rsidRPr="007E22E1">
        <w:rPr>
          <w:rtl/>
        </w:rPr>
        <w:t>בתעשייה המרה מלאה נדירה ולכן משתמשים במבנה תהליכי המאפשר ניצול יעיל של משאבים</w:t>
      </w:r>
      <w:r w:rsidRPr="007E22E1">
        <w:t>:</w:t>
      </w:r>
    </w:p>
    <w:p w14:paraId="0DE589C6" w14:textId="77777777" w:rsidR="007E22E1" w:rsidRPr="007E22E1" w:rsidRDefault="007E22E1">
      <w:pPr>
        <w:numPr>
          <w:ilvl w:val="0"/>
          <w:numId w:val="81"/>
        </w:numPr>
      </w:pPr>
      <w:r w:rsidRPr="007E22E1">
        <w:rPr>
          <w:b/>
          <w:bCs/>
          <w:rtl/>
        </w:rPr>
        <w:t>תחזיר</w:t>
      </w:r>
      <w:r w:rsidRPr="007E22E1">
        <w:rPr>
          <w:b/>
          <w:bCs/>
        </w:rPr>
        <w:t xml:space="preserve"> (Recycle):</w:t>
      </w:r>
      <w:r w:rsidRPr="007E22E1">
        <w:t xml:space="preserve"> </w:t>
      </w:r>
      <w:r w:rsidRPr="007E22E1">
        <w:rPr>
          <w:rtl/>
        </w:rPr>
        <w:t>החזרת חומרי גלם שלא הגיבו לריאקטור לטובת ניצול חוזר</w:t>
      </w:r>
      <w:r w:rsidRPr="007E22E1">
        <w:t>.</w:t>
      </w:r>
    </w:p>
    <w:p w14:paraId="39E328C1" w14:textId="77777777" w:rsidR="007E22E1" w:rsidRPr="007E22E1" w:rsidRDefault="007E22E1">
      <w:pPr>
        <w:numPr>
          <w:ilvl w:val="0"/>
          <w:numId w:val="81"/>
        </w:numPr>
      </w:pPr>
      <w:r w:rsidRPr="007E22E1">
        <w:rPr>
          <w:b/>
          <w:bCs/>
          <w:rtl/>
        </w:rPr>
        <w:t>הגדרות המרה</w:t>
      </w:r>
      <w:r w:rsidRPr="007E22E1">
        <w:rPr>
          <w:b/>
          <w:bCs/>
        </w:rPr>
        <w:t>:</w:t>
      </w:r>
    </w:p>
    <w:p w14:paraId="5A9F33F3" w14:textId="5939CE9F" w:rsidR="007E22E1" w:rsidRPr="007E22E1" w:rsidRDefault="007E22E1">
      <w:pPr>
        <w:numPr>
          <w:ilvl w:val="1"/>
          <w:numId w:val="81"/>
        </w:numPr>
      </w:pPr>
      <w:r w:rsidRPr="007E22E1">
        <w:rPr>
          <w:b/>
          <w:bCs/>
          <w:rtl/>
        </w:rPr>
        <w:t>המרה במעבר יחיד</w:t>
      </w:r>
      <w:r w:rsidRPr="007E22E1">
        <w:rPr>
          <w:b/>
          <w:bCs/>
        </w:rPr>
        <w:t xml:space="preserve"> (</w:t>
      </w:r>
      <m:oMath>
        <m:sSub>
          <m:sSubPr>
            <m:ctrlPr>
              <w:rPr>
                <w:rFonts w:ascii="Cambria Math" w:hAnsi="Cambria Math"/>
                <w:b/>
                <w:bCs/>
                <w:i/>
                <w:iCs/>
              </w:rPr>
            </m:ctrlPr>
          </m:sSubPr>
          <m:e>
            <m:r>
              <m:rPr>
                <m:sty m:val="bi"/>
              </m:rPr>
              <w:rPr>
                <w:rFonts w:ascii="Cambria Math" w:hAnsi="Cambria Math"/>
              </w:rPr>
              <m:t>X</m:t>
            </m:r>
          </m:e>
          <m:sub>
            <m:r>
              <m:rPr>
                <m:sty m:val="bi"/>
              </m:rPr>
              <w:rPr>
                <w:rFonts w:ascii="Cambria Math" w:hAnsi="Cambria Math"/>
              </w:rPr>
              <m:t>sp</m:t>
            </m:r>
          </m:sub>
        </m:sSub>
      </m:oMath>
      <w:r w:rsidRPr="007E22E1">
        <w:rPr>
          <w:b/>
          <w:bCs/>
        </w:rPr>
        <w:t>):</w:t>
      </w:r>
      <w:r w:rsidRPr="007E22E1">
        <w:t xml:space="preserve"> </w:t>
      </w:r>
      <w:r w:rsidRPr="007E22E1">
        <w:rPr>
          <w:rtl/>
        </w:rPr>
        <w:t>יעילות הריאקטור עצמו ("מה נצרך בריאקטור חלקי מה שנכנס אליו")</w:t>
      </w:r>
      <w:r w:rsidRPr="007E22E1">
        <w:t>.</w:t>
      </w:r>
    </w:p>
    <w:p w14:paraId="2898E831" w14:textId="2B3B942D" w:rsidR="007E22E1" w:rsidRPr="007E22E1" w:rsidRDefault="007E22E1">
      <w:pPr>
        <w:numPr>
          <w:ilvl w:val="1"/>
          <w:numId w:val="81"/>
        </w:numPr>
      </w:pPr>
      <w:r w:rsidRPr="007E22E1">
        <w:rPr>
          <w:b/>
          <w:bCs/>
          <w:rtl/>
        </w:rPr>
        <w:t>המרה כוללת</w:t>
      </w:r>
      <w:r w:rsidRPr="007E22E1">
        <w:rPr>
          <w:b/>
          <w:bCs/>
        </w:rPr>
        <w:t xml:space="preserve"> (</w:t>
      </w:r>
      <m:oMath>
        <m:sSub>
          <m:sSubPr>
            <m:ctrlPr>
              <w:rPr>
                <w:rFonts w:ascii="Cambria Math" w:hAnsi="Cambria Math"/>
                <w:b/>
                <w:bCs/>
                <w:i/>
                <w:iCs/>
              </w:rPr>
            </m:ctrlPr>
          </m:sSubPr>
          <m:e>
            <m:r>
              <m:rPr>
                <m:sty m:val="bi"/>
              </m:rPr>
              <w:rPr>
                <w:rFonts w:ascii="Cambria Math" w:hAnsi="Cambria Math"/>
              </w:rPr>
              <m:t>X</m:t>
            </m:r>
          </m:e>
          <m:sub>
            <m:r>
              <m:rPr>
                <m:sty m:val="bi"/>
              </m:rPr>
              <w:rPr>
                <w:rFonts w:ascii="Cambria Math" w:hAnsi="Cambria Math"/>
              </w:rPr>
              <m:t>ov</m:t>
            </m:r>
          </m:sub>
        </m:sSub>
      </m:oMath>
      <w:r w:rsidRPr="007E22E1">
        <w:rPr>
          <w:b/>
          <w:bCs/>
        </w:rPr>
        <w:t>):</w:t>
      </w:r>
      <w:r w:rsidRPr="007E22E1">
        <w:t xml:space="preserve"> </w:t>
      </w:r>
      <w:r w:rsidRPr="007E22E1">
        <w:rPr>
          <w:rtl/>
        </w:rPr>
        <w:t>יעילות התהליך כולו ("מה נצרך במערכת חלקי מה שקנינו כחומר גלם טרי").</w:t>
      </w:r>
    </w:p>
    <w:p w14:paraId="0D105D65" w14:textId="2FF30194" w:rsidR="007E22E1" w:rsidRPr="007E22E1" w:rsidRDefault="007E22E1">
      <w:pPr>
        <w:numPr>
          <w:ilvl w:val="0"/>
          <w:numId w:val="81"/>
        </w:numPr>
      </w:pPr>
      <w:r w:rsidRPr="007E22E1">
        <w:rPr>
          <w:b/>
          <w:bCs/>
          <w:rtl/>
        </w:rPr>
        <w:t>זרם סילוק</w:t>
      </w:r>
      <w:r w:rsidRPr="007E22E1">
        <w:rPr>
          <w:b/>
          <w:bCs/>
        </w:rPr>
        <w:t xml:space="preserve"> (Purge)</w:t>
      </w:r>
      <w:r w:rsidRPr="007E22E1">
        <w:t xml:space="preserve"> </w:t>
      </w:r>
      <w:r w:rsidRPr="007E22E1">
        <w:rPr>
          <w:rtl/>
        </w:rPr>
        <w:t>נדרש כאשר חומרי הגלם מכילים אי-ניקיונות (אינרטים). ללא</w:t>
      </w:r>
      <w:r w:rsidRPr="007E22E1">
        <w:t xml:space="preserve"> </w:t>
      </w:r>
      <w:r w:rsidR="002A0DAB">
        <w:rPr>
          <w:rFonts w:hint="cs"/>
          <w:rtl/>
        </w:rPr>
        <w:t xml:space="preserve">זרם הסילוק </w:t>
      </w:r>
      <w:r w:rsidRPr="007E22E1">
        <w:rPr>
          <w:rtl/>
        </w:rPr>
        <w:t>האינרטים יצטברו בלולאת המחזור.</w:t>
      </w:r>
      <w:r w:rsidR="002A0DAB">
        <w:rPr>
          <w:rFonts w:hint="cs"/>
          <w:rtl/>
        </w:rPr>
        <w:t>זרם הסילוק</w:t>
      </w:r>
      <w:r w:rsidRPr="007E22E1">
        <w:t xml:space="preserve"> </w:t>
      </w:r>
      <w:r w:rsidRPr="007E22E1">
        <w:rPr>
          <w:rtl/>
        </w:rPr>
        <w:t>הוא פשרה בין הוצאת אינרטים לאובדן חומר גלם</w:t>
      </w:r>
      <w:r w:rsidRPr="007E22E1">
        <w:t>.</w:t>
      </w:r>
    </w:p>
    <w:p w14:paraId="47DBAB01" w14:textId="1890697A" w:rsidR="007E22E1" w:rsidRPr="007E22E1" w:rsidRDefault="007E22E1" w:rsidP="007E22E1">
      <w:pPr>
        <w:rPr>
          <w:b/>
          <w:bCs/>
        </w:rPr>
      </w:pPr>
      <w:r w:rsidRPr="007E22E1">
        <w:rPr>
          <w:b/>
          <w:bCs/>
          <w:rtl/>
        </w:rPr>
        <w:t>טכניקות פתרון מתקדמות</w:t>
      </w:r>
    </w:p>
    <w:p w14:paraId="513C31DC" w14:textId="2C1C00FE" w:rsidR="007E22E1" w:rsidRPr="007E22E1" w:rsidRDefault="007E22E1">
      <w:pPr>
        <w:numPr>
          <w:ilvl w:val="0"/>
          <w:numId w:val="82"/>
        </w:numPr>
      </w:pPr>
      <w:r w:rsidRPr="007E22E1">
        <w:rPr>
          <w:b/>
          <w:bCs/>
          <w:rtl/>
        </w:rPr>
        <w:t>בסיס חישוב זמני</w:t>
      </w:r>
      <w:r w:rsidR="002A0DAB">
        <w:rPr>
          <w:rFonts w:hint="cs"/>
          <w:b/>
          <w:bCs/>
          <w:rtl/>
        </w:rPr>
        <w:t xml:space="preserve">: </w:t>
      </w:r>
      <w:r w:rsidRPr="007E22E1">
        <w:rPr>
          <w:rtl/>
        </w:rPr>
        <w:t xml:space="preserve">בתת-מערכות (כמו לולאת מחזור) בהן ידועים יחסי הזרמים וההרכבים אך לא הספיקה המוחלטת, ניתן להניח בסיס חישוב שרירותי (למשל </w:t>
      </w:r>
      <m:oMath>
        <m:r>
          <w:rPr>
            <w:rFonts w:ascii="Cambria Math" w:hAnsi="Cambria Math"/>
          </w:rPr>
          <m:t>100</m:t>
        </m:r>
      </m:oMath>
      <w:r w:rsidRPr="007E22E1">
        <w:t xml:space="preserve"> </w:t>
      </w:r>
      <w:r w:rsidRPr="007E22E1">
        <w:rPr>
          <w:rtl/>
        </w:rPr>
        <w:t>מול), לחשב את ההרכבי</w:t>
      </w:r>
      <w:r w:rsidR="002A0DAB">
        <w:rPr>
          <w:rFonts w:hint="cs"/>
          <w:rtl/>
        </w:rPr>
        <w:t xml:space="preserve">ם </w:t>
      </w:r>
      <w:r w:rsidRPr="007E22E1">
        <w:t>(</w:t>
      </w:r>
      <m:oMath>
        <m:sSub>
          <m:sSubPr>
            <m:ctrlPr>
              <w:rPr>
                <w:rFonts w:ascii="Cambria Math" w:hAnsi="Cambria Math"/>
                <w:i/>
                <w:iCs/>
              </w:rPr>
            </m:ctrlPr>
          </m:sSubPr>
          <m:e>
            <m:r>
              <w:rPr>
                <w:rFonts w:ascii="Cambria Math" w:hAnsi="Cambria Math"/>
              </w:rPr>
              <m:t>y</m:t>
            </m:r>
          </m:e>
          <m:sub>
            <m:r>
              <w:rPr>
                <w:rFonts w:ascii="Cambria Math" w:hAnsi="Cambria Math"/>
              </w:rPr>
              <m:t>i</m:t>
            </m:r>
          </m:sub>
        </m:sSub>
      </m:oMath>
      <w:r w:rsidRPr="007E22E1">
        <w:t>)</w:t>
      </w:r>
      <w:r w:rsidR="002A0DAB">
        <w:rPr>
          <w:rFonts w:hint="cs"/>
          <w:rtl/>
        </w:rPr>
        <w:t xml:space="preserve"> ו</w:t>
      </w:r>
      <w:r w:rsidRPr="007E22E1">
        <w:rPr>
          <w:rtl/>
        </w:rPr>
        <w:t>אז לחזור למערכת המלאה ולהשתמש ביחסים שנמצאו</w:t>
      </w:r>
      <w:r w:rsidRPr="007E22E1">
        <w:t>.</w:t>
      </w:r>
    </w:p>
    <w:p w14:paraId="6B451DE1" w14:textId="763AA92A" w:rsidR="007E22E1" w:rsidRDefault="007E22E1">
      <w:pPr>
        <w:numPr>
          <w:ilvl w:val="0"/>
          <w:numId w:val="82"/>
        </w:numPr>
      </w:pPr>
      <w:r w:rsidRPr="007E22E1">
        <w:rPr>
          <w:b/>
          <w:bCs/>
          <w:rtl/>
        </w:rPr>
        <w:t>בחירת תת-מערכת</w:t>
      </w:r>
      <w:r w:rsidRPr="007E22E1">
        <w:rPr>
          <w:b/>
          <w:bCs/>
        </w:rPr>
        <w:t>:</w:t>
      </w:r>
      <w:r w:rsidR="002A0DAB">
        <w:rPr>
          <w:rFonts w:hint="cs"/>
          <w:b/>
          <w:bCs/>
          <w:rtl/>
        </w:rPr>
        <w:t xml:space="preserve"> </w:t>
      </w:r>
      <w:r w:rsidR="002A0DAB">
        <w:rPr>
          <w:rFonts w:hint="cs"/>
          <w:rtl/>
        </w:rPr>
        <w:t xml:space="preserve">ככל שהמערכת מורכבת יותר יש יותר חשיבות בבחירת מסלול הפתרון הנכון </w:t>
      </w:r>
      <w:r w:rsidR="002A0DAB">
        <w:rPr>
          <w:rtl/>
        </w:rPr>
        <w:t>–</w:t>
      </w:r>
      <w:r w:rsidR="002A0DAB">
        <w:rPr>
          <w:rFonts w:hint="cs"/>
          <w:rtl/>
        </w:rPr>
        <w:t xml:space="preserve"> קופסא שחורה, מערכת כוללת, וחלוקה לתת מערכות שונות. הערכה נכונה של </w:t>
      </w:r>
      <w:r w:rsidR="002A0DAB">
        <w:t>DOF</w:t>
      </w:r>
      <w:r w:rsidR="002A0DAB">
        <w:rPr>
          <w:rFonts w:hint="cs"/>
          <w:rtl/>
        </w:rPr>
        <w:t xml:space="preserve"> תעזור לנו למצוא את המסלול המהיר ביותר. </w:t>
      </w:r>
    </w:p>
    <w:p w14:paraId="081F104E" w14:textId="77777777" w:rsidR="002A0DAB" w:rsidRPr="002A0DAB" w:rsidRDefault="002A0DAB" w:rsidP="002A0DAB">
      <w:pPr>
        <w:ind w:left="720"/>
        <w:rPr>
          <w:rtl/>
        </w:rPr>
      </w:pPr>
    </w:p>
    <w:p w14:paraId="3F622E9A" w14:textId="561C3B4B" w:rsidR="00301C5F" w:rsidRDefault="00301C5F" w:rsidP="007F7922">
      <w:pPr>
        <w:pStyle w:val="Heading2"/>
        <w:rPr>
          <w:rtl/>
        </w:rPr>
      </w:pPr>
      <w:r>
        <w:rPr>
          <w:rFonts w:hint="cs"/>
          <w:rtl/>
        </w:rPr>
        <w:t>תגובות שריפה</w:t>
      </w:r>
    </w:p>
    <w:p w14:paraId="76D42007" w14:textId="77777777" w:rsidR="00467EF1" w:rsidRDefault="00D253D0" w:rsidP="00E55103">
      <w:pPr>
        <w:rPr>
          <w:rtl/>
        </w:rPr>
      </w:pPr>
      <w:r w:rsidRPr="00D253D0">
        <w:rPr>
          <w:rtl/>
        </w:rPr>
        <w:t>תגובות שריפה הן מהתגובות הכימיות המוכרות והאינטואיטיביות ביותר: כולנו יודעים שדלק “נשרף”, שדרוש חמצן, ושמתקבלים חום וגזי פליטה</w:t>
      </w:r>
      <w:r>
        <w:rPr>
          <w:rFonts w:hint="cs"/>
          <w:rtl/>
        </w:rPr>
        <w:t>,</w:t>
      </w:r>
      <w:r w:rsidRPr="00D253D0">
        <w:rPr>
          <w:rtl/>
        </w:rPr>
        <w:t xml:space="preserve"> </w:t>
      </w:r>
      <w:r>
        <w:rPr>
          <w:rFonts w:hint="cs"/>
          <w:rtl/>
        </w:rPr>
        <w:t xml:space="preserve">אך מעבר לכך </w:t>
      </w:r>
      <w:r w:rsidRPr="00D253D0">
        <w:rPr>
          <w:rtl/>
        </w:rPr>
        <w:t>תגובות שריפה הן אולי הסוג הנפוץ והחשוב ביותר של תגובות כימיות בתעשייה</w:t>
      </w:r>
      <w:r>
        <w:rPr>
          <w:rFonts w:hint="cs"/>
          <w:rtl/>
        </w:rPr>
        <w:t>. יש סוגים רבים של תגובות שריפה אך כולן מתבססות על אותו העקרון</w:t>
      </w:r>
      <w:r w:rsidRPr="00D253D0">
        <w:rPr>
          <w:rtl/>
        </w:rPr>
        <w:t xml:space="preserve"> </w:t>
      </w:r>
    </w:p>
    <w:p w14:paraId="2AF68394" w14:textId="24E86B11" w:rsidR="00467EF1" w:rsidRDefault="00467EF1" w:rsidP="00467EF1">
      <w:pPr>
        <w:pStyle w:val="definition"/>
        <w:rPr>
          <w:rtl/>
        </w:rPr>
      </w:pPr>
      <w:r>
        <w:rPr>
          <w:rFonts w:hint="cs"/>
          <w:rtl/>
        </w:rPr>
        <w:t xml:space="preserve">תגובת שריפה - </w:t>
      </w:r>
      <w:r w:rsidR="00D253D0" w:rsidRPr="00D253D0">
        <w:rPr>
          <w:rtl/>
        </w:rPr>
        <w:t xml:space="preserve">תגובה מהירה בין </w:t>
      </w:r>
      <w:r w:rsidR="00D253D0" w:rsidRPr="00D253D0">
        <w:rPr>
          <w:b/>
          <w:bCs/>
          <w:rtl/>
        </w:rPr>
        <w:t>דלק</w:t>
      </w:r>
      <w:r w:rsidR="00D253D0" w:rsidRPr="00D253D0">
        <w:rPr>
          <w:rtl/>
        </w:rPr>
        <w:t xml:space="preserve"> </w:t>
      </w:r>
      <w:r w:rsidR="00D253D0" w:rsidRPr="00D253D0">
        <w:t xml:space="preserve">(Fuel) </w:t>
      </w:r>
      <w:r w:rsidR="00D253D0">
        <w:rPr>
          <w:rFonts w:hint="cs"/>
          <w:rtl/>
        </w:rPr>
        <w:t xml:space="preserve"> </w:t>
      </w:r>
      <w:r w:rsidR="00D253D0" w:rsidRPr="00D253D0">
        <w:rPr>
          <w:rtl/>
        </w:rPr>
        <w:t xml:space="preserve">לבין </w:t>
      </w:r>
      <w:r w:rsidR="00D253D0" w:rsidRPr="00D253D0">
        <w:rPr>
          <w:b/>
          <w:bCs/>
          <w:rtl/>
        </w:rPr>
        <w:t>מחמצן</w:t>
      </w:r>
      <w:r w:rsidR="00D253D0" w:rsidRPr="00D253D0">
        <w:rPr>
          <w:rtl/>
        </w:rPr>
        <w:t xml:space="preserve"> </w:t>
      </w:r>
      <w:r w:rsidR="00D253D0" w:rsidRPr="00D253D0">
        <w:t xml:space="preserve">(Oxidizer) </w:t>
      </w:r>
      <w:r w:rsidR="00D253D0">
        <w:rPr>
          <w:rFonts w:hint="cs"/>
          <w:rtl/>
        </w:rPr>
        <w:t xml:space="preserve"> </w:t>
      </w:r>
      <w:r w:rsidR="00D253D0" w:rsidRPr="00D253D0">
        <w:rPr>
          <w:rtl/>
        </w:rPr>
        <w:t>המשחררת כמות גדולה של אנרגיה</w:t>
      </w:r>
      <w:r w:rsidR="00E55103">
        <w:rPr>
          <w:rFonts w:hint="cs"/>
          <w:rtl/>
        </w:rPr>
        <w:t xml:space="preserve">. </w:t>
      </w:r>
    </w:p>
    <w:p w14:paraId="259A3C26" w14:textId="08B88C99" w:rsidR="00D253D0" w:rsidRDefault="00D253D0" w:rsidP="00467EF1">
      <w:pPr>
        <w:rPr>
          <w:rtl/>
        </w:rPr>
      </w:pPr>
      <w:r>
        <w:rPr>
          <w:rFonts w:hint="cs"/>
          <w:rtl/>
        </w:rPr>
        <w:t>מ</w:t>
      </w:r>
      <w:r w:rsidRPr="00D253D0">
        <w:rPr>
          <w:rtl/>
        </w:rPr>
        <w:t xml:space="preserve">נקודת מבט של הנדסת תהליכים, שריפה </w:t>
      </w:r>
      <w:r>
        <w:rPr>
          <w:rFonts w:hint="cs"/>
          <w:rtl/>
        </w:rPr>
        <w:t>היא</w:t>
      </w:r>
      <w:r w:rsidRPr="00D253D0">
        <w:rPr>
          <w:rtl/>
        </w:rPr>
        <w:t xml:space="preserve"> מקרה פרטי ומאוד שימושי של תגובה כימית. מבחינת מהנדס התהליך, שריפה היא "רק" עוד תגובה כימית, וכל חוקי מאזני החומר שלמדנו (כולל מגיב מגביל, המרה וסטויכיומטריה) חלים גם כאן בדיוק באותו אופן. עם זאת, בגלל השכיחות העצומה וההיסטורית של התהליכים הללו, התפתח עבורם ז'רגון מקצועי ייחודי</w:t>
      </w:r>
      <w:r>
        <w:rPr>
          <w:rFonts w:hint="cs"/>
          <w:rtl/>
        </w:rPr>
        <w:t xml:space="preserve">. </w:t>
      </w:r>
      <w:r w:rsidRPr="00D253D0">
        <w:rPr>
          <w:rtl/>
        </w:rPr>
        <w:t>מסיבה זו, תגובות שריפה משמשות מודל קלאסי ללימוד ולתרגול של מושגי יסוד בניתוח מערכות עם תגובות כימיות</w:t>
      </w:r>
      <w:r w:rsidRPr="00D253D0">
        <w:t>.</w:t>
      </w:r>
    </w:p>
    <w:p w14:paraId="158E896F" w14:textId="77777777" w:rsidR="0082252D" w:rsidRPr="0082252D" w:rsidRDefault="0082252D" w:rsidP="00E55103">
      <w:pPr>
        <w:rPr>
          <w:rtl/>
        </w:rPr>
      </w:pPr>
    </w:p>
    <w:p w14:paraId="75622A91" w14:textId="2934F8DE" w:rsidR="00B63FFF" w:rsidRDefault="00B63FFF" w:rsidP="00B63FFF">
      <w:pPr>
        <w:pStyle w:val="Heading3"/>
        <w:rPr>
          <w:rtl/>
        </w:rPr>
      </w:pPr>
      <w:r>
        <w:rPr>
          <w:rFonts w:hint="cs"/>
          <w:rtl/>
        </w:rPr>
        <w:lastRenderedPageBreak/>
        <w:t>מושגי היסוד</w:t>
      </w:r>
    </w:p>
    <w:p w14:paraId="24D764BD" w14:textId="77777777" w:rsidR="00B63FFF" w:rsidRPr="00B63FFF" w:rsidRDefault="00B63FFF" w:rsidP="00B63FFF">
      <w:pPr>
        <w:pStyle w:val="Heading4"/>
      </w:pPr>
      <w:r w:rsidRPr="00B63FFF">
        <w:rPr>
          <w:rtl/>
        </w:rPr>
        <w:t>הדלק</w:t>
      </w:r>
      <w:r w:rsidRPr="00B63FFF">
        <w:t xml:space="preserve"> (Fuel)</w:t>
      </w:r>
    </w:p>
    <w:p w14:paraId="7640788E" w14:textId="07E3F6A2" w:rsidR="00B63FFF" w:rsidRPr="00B63FFF" w:rsidRDefault="00B63FFF" w:rsidP="00B63FFF">
      <w:r w:rsidRPr="00B63FFF">
        <w:rPr>
          <w:rtl/>
        </w:rPr>
        <w:t xml:space="preserve">הדלק הוא חומר הגלם אותו אנו שורפים במטרה להפיק אנרגיה תרמית. מבחינה כימית, רוב הדלקים התעשייתיים הם </w:t>
      </w:r>
      <w:r w:rsidRPr="00B63FFF">
        <w:rPr>
          <w:b/>
          <w:bCs/>
          <w:rtl/>
        </w:rPr>
        <w:t>פחמימנים</w:t>
      </w:r>
      <w:r w:rsidRPr="00B63FFF">
        <w:rPr>
          <w:rtl/>
        </w:rPr>
        <w:t xml:space="preserve"> </w:t>
      </w:r>
      <w:r>
        <w:t>(</w:t>
      </w:r>
      <w:r w:rsidRPr="00B63FFF">
        <w:t>Hydrocarbons</w:t>
      </w:r>
      <w:r>
        <w:t>)</w:t>
      </w:r>
      <w:r>
        <w:rPr>
          <w:rFonts w:hint="cs"/>
          <w:rtl/>
        </w:rPr>
        <w:t xml:space="preserve"> - </w:t>
      </w:r>
      <w:r w:rsidRPr="00B63FFF">
        <w:rPr>
          <w:rtl/>
        </w:rPr>
        <w:t>תרכובות אורגניות הבנויות בעיקר מאטומי פחמן</w:t>
      </w:r>
      <w:r>
        <w:rPr>
          <w:rFonts w:hint="cs"/>
          <w:rtl/>
        </w:rPr>
        <w:t xml:space="preserve"> (</w:t>
      </w:r>
      <w:r>
        <w:t>C</w:t>
      </w:r>
      <w:r>
        <w:rPr>
          <w:rFonts w:hint="cs"/>
          <w:rtl/>
        </w:rPr>
        <w:t>) ומימן (</w:t>
      </w:r>
      <w:r>
        <w:t>H</w:t>
      </w:r>
      <w:r>
        <w:rPr>
          <w:rFonts w:hint="cs"/>
          <w:rtl/>
        </w:rPr>
        <w:t xml:space="preserve">). </w:t>
      </w:r>
      <w:r w:rsidRPr="00B63FFF">
        <w:rPr>
          <w:rtl/>
        </w:rPr>
        <w:t>האנרגיה הרבה המשתחררת בתהליך השריפה נובעת מפירוק הקשרים הכימיים במולקולות הדלק ויצירת קשרים חדשים ויציבים יותר עם החמצן</w:t>
      </w:r>
      <w:r w:rsidRPr="00B63FFF">
        <w:t>.</w:t>
      </w:r>
    </w:p>
    <w:p w14:paraId="19709D9D" w14:textId="147DE664" w:rsidR="00B63FFF" w:rsidRDefault="00B63FFF" w:rsidP="00B63FFF">
      <w:pPr>
        <w:rPr>
          <w:rtl/>
        </w:rPr>
      </w:pPr>
      <w:r w:rsidRPr="00B63FFF">
        <w:rPr>
          <w:rtl/>
        </w:rPr>
        <w:t>נהוג לסווג את הדלקים לפי מצב הצבירה שלהם, שכן הוא מכתיב את אופן הטיפול בהם ואת הציוד ההנדסי הנדר</w:t>
      </w:r>
      <w:r>
        <w:rPr>
          <w:rFonts w:hint="cs"/>
          <w:rtl/>
        </w:rPr>
        <w:t xml:space="preserve">ש. </w:t>
      </w:r>
      <w:r w:rsidRPr="00B63FFF">
        <w:rPr>
          <w:b/>
          <w:bCs/>
          <w:rtl/>
        </w:rPr>
        <w:t>דלקים גזיים</w:t>
      </w:r>
      <w:r>
        <w:rPr>
          <w:rFonts w:hint="cs"/>
          <w:rtl/>
        </w:rPr>
        <w:t>, ו</w:t>
      </w:r>
      <w:r w:rsidRPr="00B63FFF">
        <w:rPr>
          <w:rtl/>
        </w:rPr>
        <w:t>בראשם הגז הטבעי</w:t>
      </w:r>
      <w:r>
        <w:rPr>
          <w:rFonts w:hint="cs"/>
          <w:rtl/>
        </w:rPr>
        <w:t xml:space="preserve"> </w:t>
      </w:r>
      <w:r w:rsidRPr="00B63FFF">
        <w:t>(Natural Gas)</w:t>
      </w:r>
      <w:r>
        <w:rPr>
          <w:rFonts w:hint="cs"/>
          <w:rtl/>
        </w:rPr>
        <w:t>,</w:t>
      </w:r>
      <w:r w:rsidRPr="00B63FFF">
        <w:t xml:space="preserve"> </w:t>
      </w:r>
      <w:r w:rsidRPr="00B63FFF">
        <w:rPr>
          <w:rtl/>
        </w:rPr>
        <w:t>הם הנפוצים והנקיים יחסית.</w:t>
      </w:r>
      <w:r>
        <w:rPr>
          <w:rFonts w:hint="cs"/>
          <w:rtl/>
        </w:rPr>
        <w:t xml:space="preserve"> </w:t>
      </w:r>
      <w:r w:rsidRPr="00B63FFF">
        <w:rPr>
          <w:rtl/>
        </w:rPr>
        <w:t xml:space="preserve">במודלים פשוטים </w:t>
      </w:r>
      <w:r>
        <w:rPr>
          <w:rFonts w:hint="cs"/>
          <w:rtl/>
        </w:rPr>
        <w:t>נהוג להתייחס</w:t>
      </w:r>
      <w:r w:rsidRPr="00B63FFF">
        <w:rPr>
          <w:rtl/>
        </w:rPr>
        <w:t xml:space="preserve"> לגז טבעי כאל מתאן ט</w:t>
      </w:r>
      <w:r>
        <w:rPr>
          <w:rFonts w:hint="cs"/>
          <w:rtl/>
        </w:rPr>
        <w:t>הור (</w:t>
      </w:r>
      <m:oMath>
        <m:sSub>
          <m:sSubPr>
            <m:ctrlPr>
              <w:rPr>
                <w:rFonts w:ascii="Cambria Math" w:hAnsi="Cambria Math"/>
                <w:i/>
              </w:rPr>
            </m:ctrlPr>
          </m:sSubPr>
          <m:e>
            <m:r>
              <w:rPr>
                <w:rFonts w:ascii="Cambria Math" w:hAnsi="Cambria Math"/>
              </w:rPr>
              <m:t>CH</m:t>
            </m:r>
          </m:e>
          <m:sub>
            <m:r>
              <w:rPr>
                <w:rFonts w:ascii="Cambria Math" w:hAnsi="Cambria Math"/>
              </w:rPr>
              <m:t>4</m:t>
            </m:r>
          </m:sub>
        </m:sSub>
      </m:oMath>
      <w:r>
        <w:t>(</w:t>
      </w:r>
      <w:r>
        <w:rPr>
          <w:rFonts w:hint="cs"/>
          <w:rtl/>
        </w:rPr>
        <w:t xml:space="preserve"> </w:t>
      </w:r>
      <w:r w:rsidRPr="00B63FFF">
        <w:rPr>
          <w:rtl/>
        </w:rPr>
        <w:t>בפועל הוא מכיל תערובת של פחמימנים קלים נוספים (כגון אתאן ופרופאן) ולעיתים גם גזים שאינם דליקים</w:t>
      </w:r>
      <w:r>
        <w:rPr>
          <w:rFonts w:hint="cs"/>
          <w:rtl/>
        </w:rPr>
        <w:t xml:space="preserve">. </w:t>
      </w:r>
      <w:r w:rsidRPr="00B63FFF">
        <w:rPr>
          <w:rFonts w:hint="cs"/>
          <w:b/>
          <w:bCs/>
          <w:rtl/>
        </w:rPr>
        <w:t>ד</w:t>
      </w:r>
      <w:r w:rsidRPr="00B63FFF">
        <w:rPr>
          <w:b/>
          <w:bCs/>
          <w:rtl/>
        </w:rPr>
        <w:t>לקים נוזליים</w:t>
      </w:r>
      <w:r>
        <w:rPr>
          <w:rFonts w:hint="cs"/>
          <w:rtl/>
        </w:rPr>
        <w:t xml:space="preserve">, כמו </w:t>
      </w:r>
      <w:r w:rsidRPr="00B63FFF">
        <w:rPr>
          <w:rtl/>
        </w:rPr>
        <w:t xml:space="preserve"> הבנזין, הסולר והמזוט, הם תוצרי זיקוק של נפט גולמי. דלקים אלו הם תערובות מורכבות של מאות סוגי מולקולות, ולכן בחישובי הנדסה נהוג לייצג אותם באמצעות נוסחה כימית "ממוצעת" או באמצעות הרכב משקלי</w:t>
      </w:r>
      <w:r>
        <w:rPr>
          <w:rFonts w:hint="cs"/>
          <w:rtl/>
        </w:rPr>
        <w:t xml:space="preserve"> </w:t>
      </w:r>
      <w:r w:rsidRPr="00B63FFF">
        <w:t>(</w:t>
      </w:r>
      <m:oMath>
        <m:r>
          <w:rPr>
            <w:rFonts w:ascii="Cambria Math" w:hAnsi="Cambria Math"/>
          </w:rPr>
          <m:t>wt%</m:t>
        </m:r>
      </m:oMath>
      <w:r w:rsidRPr="00B63FFF">
        <w:t>)</w:t>
      </w:r>
      <w:r>
        <w:rPr>
          <w:rFonts w:hint="cs"/>
          <w:rtl/>
        </w:rPr>
        <w:t>.</w:t>
      </w:r>
      <w:r w:rsidRPr="00B63FFF">
        <w:t xml:space="preserve"> </w:t>
      </w:r>
      <w:r w:rsidRPr="00B63FFF">
        <w:rPr>
          <w:rtl/>
        </w:rPr>
        <w:t xml:space="preserve">הקבוצה השלישית היא </w:t>
      </w:r>
      <w:r w:rsidRPr="00B63FFF">
        <w:rPr>
          <w:b/>
          <w:bCs/>
          <w:rtl/>
        </w:rPr>
        <w:t>דלקים מוצקי</w:t>
      </w:r>
      <w:r>
        <w:rPr>
          <w:rFonts w:hint="cs"/>
          <w:b/>
          <w:bCs/>
          <w:rtl/>
        </w:rPr>
        <w:t xml:space="preserve">ם, </w:t>
      </w:r>
      <w:r w:rsidRPr="00B63FFF">
        <w:rPr>
          <w:rtl/>
        </w:rPr>
        <w:t>כאשר הנציג הבולט הוא הפחם</w:t>
      </w:r>
      <w:r>
        <w:rPr>
          <w:rFonts w:hint="cs"/>
          <w:rtl/>
        </w:rPr>
        <w:t xml:space="preserve"> </w:t>
      </w:r>
      <w:r w:rsidRPr="00B63FFF">
        <w:t>(Coal)</w:t>
      </w:r>
      <w:r>
        <w:rPr>
          <w:rFonts w:hint="cs"/>
          <w:rtl/>
        </w:rPr>
        <w:t xml:space="preserve"> המורכב ברובו מפחמן. </w:t>
      </w:r>
    </w:p>
    <w:p w14:paraId="30178A16" w14:textId="34D5EE42" w:rsidR="00B63FFF" w:rsidRPr="00B63FFF" w:rsidRDefault="00B63FFF" w:rsidP="00B63FFF">
      <w:r w:rsidRPr="00B63FFF">
        <w:rPr>
          <w:rtl/>
        </w:rPr>
        <w:t>חשוב לזכור כי בניגוד למתרחש במעבדה הסטרילית או בתרגילי הכימיה התיאורטיים, הדלקים במציאות התעשייתית אינם טהורים. הם מכילים רכיבים נוספים ("אי-ניקיונות") המשפיעים מהותית על תהליך השריפה ועל חישובי המאזן</w:t>
      </w:r>
      <w:r w:rsidRPr="00B63FFF">
        <w:t>.</w:t>
      </w:r>
      <w:r>
        <w:rPr>
          <w:rFonts w:hint="cs"/>
          <w:rtl/>
        </w:rPr>
        <w:t xml:space="preserve"> </w:t>
      </w:r>
      <w:r w:rsidRPr="00B63FFF">
        <w:rPr>
          <w:rtl/>
        </w:rPr>
        <w:t>הזיהום המשמעותי ביותר הוא הגופרית</w:t>
      </w:r>
      <w:r w:rsidRPr="00B63FFF">
        <w:t xml:space="preserve"> (</w:t>
      </w:r>
      <w:r>
        <w:t>S</w:t>
      </w:r>
      <w:r w:rsidRPr="00B63FFF">
        <w:t xml:space="preserve">), </w:t>
      </w:r>
      <w:r w:rsidRPr="00B63FFF">
        <w:rPr>
          <w:rtl/>
        </w:rPr>
        <w:t>המצויה באופן טבעי בנפט ובפחם. בתהליך השריפה, הגופרית מתנהגת באופן דומה לפחמן – היא מתרכבת עם החמצן ונשרפת על פי המשוואה</w:t>
      </w:r>
      <w:r w:rsidRPr="00B63FFF">
        <w:t>:</w:t>
      </w:r>
    </w:p>
    <w:p w14:paraId="7A2CFE56" w14:textId="78B55D47" w:rsidR="00C9729B" w:rsidRDefault="00C9729B" w:rsidP="00C9729B">
      <w:pPr>
        <w:rPr>
          <w:rtl/>
        </w:rPr>
      </w:pPr>
      <m:oMathPara>
        <m:oMath>
          <m:r>
            <w:rPr>
              <w:rFonts w:ascii="Cambria Math" w:hAnsi="Cambria Math"/>
            </w:rPr>
            <m:t>S+</m:t>
          </m:r>
          <m:sSub>
            <m:sSubPr>
              <m:ctrlPr>
                <w:rPr>
                  <w:rFonts w:ascii="Cambria Math" w:hAnsi="Cambria Math"/>
                  <w:i/>
                </w:rPr>
              </m:ctrlPr>
            </m:sSubPr>
            <m:e>
              <m:r>
                <w:rPr>
                  <w:rFonts w:ascii="Cambria Math" w:hAnsi="Cambria Math"/>
                </w:rPr>
                <m:t>O</m:t>
              </m:r>
            </m:e>
            <m:sub>
              <m:r>
                <w:rPr>
                  <w:rFonts w:ascii="Cambria Math" w:hAnsi="Cambria Math"/>
                </w:rPr>
                <m:t>2</m:t>
              </m:r>
            </m:sub>
          </m:sSub>
          <m:r>
            <m:rPr>
              <m:sty m:val="p"/>
            </m:rPr>
            <w:rPr>
              <w:rFonts w:ascii="Cambria Math" w:hAnsi="Cambria Math"/>
            </w:rPr>
            <m:t>→</m:t>
          </m:r>
          <m:r>
            <w:rPr>
              <w:rFonts w:ascii="Cambria Math" w:hAnsi="Cambria Math"/>
            </w:rPr>
            <m:t>S</m:t>
          </m:r>
          <m:sSub>
            <m:sSubPr>
              <m:ctrlPr>
                <w:rPr>
                  <w:rFonts w:ascii="Cambria Math" w:hAnsi="Cambria Math"/>
                  <w:i/>
                </w:rPr>
              </m:ctrlPr>
            </m:sSubPr>
            <m:e>
              <m:r>
                <w:rPr>
                  <w:rFonts w:ascii="Cambria Math" w:hAnsi="Cambria Math"/>
                </w:rPr>
                <m:t>O</m:t>
              </m:r>
            </m:e>
            <m:sub>
              <m:r>
                <w:rPr>
                  <w:rFonts w:ascii="Cambria Math" w:hAnsi="Cambria Math"/>
                </w:rPr>
                <m:t>2</m:t>
              </m:r>
            </m:sub>
          </m:sSub>
        </m:oMath>
      </m:oMathPara>
    </w:p>
    <w:p w14:paraId="6C70045F" w14:textId="240CCB57" w:rsidR="00B63FFF" w:rsidRPr="00B63FFF" w:rsidRDefault="00B63FFF" w:rsidP="00C9729B">
      <w:r w:rsidRPr="00B63FFF">
        <w:rPr>
          <w:rtl/>
        </w:rPr>
        <w:t>התוצר, גופרית דו-חמצנית</w:t>
      </w:r>
      <w:r w:rsidRPr="00B63FFF">
        <w:t xml:space="preserve"> (</w:t>
      </w:r>
      <m:oMath>
        <m:r>
          <w:rPr>
            <w:rFonts w:ascii="Cambria Math" w:hAnsi="Cambria Math"/>
          </w:rPr>
          <m:t>S</m:t>
        </m:r>
        <m:sSub>
          <m:sSubPr>
            <m:ctrlPr>
              <w:rPr>
                <w:rFonts w:ascii="Cambria Math" w:hAnsi="Cambria Math"/>
                <w:i/>
              </w:rPr>
            </m:ctrlPr>
          </m:sSubPr>
          <m:e>
            <m:r>
              <w:rPr>
                <w:rFonts w:ascii="Cambria Math" w:hAnsi="Cambria Math"/>
              </w:rPr>
              <m:t>O</m:t>
            </m:r>
          </m:e>
          <m:sub>
            <m:r>
              <w:rPr>
                <w:rFonts w:ascii="Cambria Math" w:hAnsi="Cambria Math"/>
              </w:rPr>
              <m:t>2</m:t>
            </m:r>
          </m:sub>
        </m:sSub>
      </m:oMath>
      <w:r w:rsidRPr="00B63FFF">
        <w:t xml:space="preserve">), </w:t>
      </w:r>
      <w:r w:rsidRPr="00B63FFF">
        <w:rPr>
          <w:rtl/>
        </w:rPr>
        <w:t>הוא גז רעיל המהווה מקור זיהום סביבתי חמור (גשם חומצי). מבחינת מהנדס התהליך, נוכחות גופרית מחייבת התייחסות כפולה: ראשית, הגופרית צורכת חמצן ולכן משפיעה על כמות האוויר שיש להזין למערכת; ושנית, יש לקחת בחשבון את הטיפול בתוצרי הלוואי הנוצרים</w:t>
      </w:r>
      <w:r w:rsidRPr="00B63FFF">
        <w:t>.</w:t>
      </w:r>
    </w:p>
    <w:p w14:paraId="20649E0F" w14:textId="1CC396CC" w:rsidR="00B63FFF" w:rsidRPr="00B63FFF" w:rsidRDefault="00B63FFF" w:rsidP="00B63FFF">
      <w:r w:rsidRPr="00B63FFF">
        <w:rPr>
          <w:rtl/>
        </w:rPr>
        <w:t xml:space="preserve">מלבד הגופרית, דלקים (ובמיוחד פחם) מכילים לרוב גם </w:t>
      </w:r>
      <w:r w:rsidRPr="00B63FFF">
        <w:rPr>
          <w:b/>
          <w:bCs/>
          <w:rtl/>
        </w:rPr>
        <w:t>אפר</w:t>
      </w:r>
      <w:r w:rsidRPr="00B63FFF">
        <w:rPr>
          <w:rtl/>
        </w:rPr>
        <w:t xml:space="preserve"> </w:t>
      </w:r>
      <w:r w:rsidRPr="00B63FFF">
        <w:t>(Ash)</w:t>
      </w:r>
      <w:r w:rsidR="00C9729B">
        <w:rPr>
          <w:rFonts w:hint="cs"/>
          <w:rtl/>
        </w:rPr>
        <w:t xml:space="preserve"> - </w:t>
      </w:r>
      <w:r w:rsidRPr="00B63FFF">
        <w:t xml:space="preserve"> </w:t>
      </w:r>
      <w:r w:rsidRPr="00B63FFF">
        <w:rPr>
          <w:rtl/>
        </w:rPr>
        <w:t xml:space="preserve">מינרלים ומתכות שאינם משתתפים בתגובה הכימית, נכנסים ויוצאים מהמערכת כמוצק, ומהווים פסולת שיש לסלק. כמו כן, דלקים עשויים להכיל אחוזי </w:t>
      </w:r>
      <w:r w:rsidRPr="00B63FFF">
        <w:rPr>
          <w:b/>
          <w:bCs/>
          <w:rtl/>
        </w:rPr>
        <w:t>לחות</w:t>
      </w:r>
      <w:r w:rsidRPr="00B63FFF">
        <w:rPr>
          <w:rtl/>
        </w:rPr>
        <w:t xml:space="preserve"> (מים) משמעותיים. המים אמנם אינם נשרפים, אך הם מתאדים במהלך התהליך, גוזלים אנרגיה ומשפיעים על הרכב הגזים בארובה</w:t>
      </w:r>
      <w:r w:rsidRPr="00B63FFF">
        <w:t>.</w:t>
      </w:r>
    </w:p>
    <w:p w14:paraId="145839B3" w14:textId="77777777" w:rsidR="00B63FFF" w:rsidRDefault="00B63FFF" w:rsidP="00E55103">
      <w:pPr>
        <w:rPr>
          <w:rtl/>
        </w:rPr>
      </w:pPr>
    </w:p>
    <w:p w14:paraId="213C7532" w14:textId="49EABFA8" w:rsidR="00C9729B" w:rsidRDefault="00C9729B" w:rsidP="00C9729B">
      <w:pPr>
        <w:pStyle w:val="Heading4"/>
        <w:rPr>
          <w:rtl/>
        </w:rPr>
      </w:pPr>
      <w:r>
        <w:rPr>
          <w:rFonts w:hint="cs"/>
          <w:rtl/>
        </w:rPr>
        <w:t>המחמצן (</w:t>
      </w:r>
      <w:r>
        <w:t>Oxidizer</w:t>
      </w:r>
      <w:r>
        <w:rPr>
          <w:rFonts w:hint="cs"/>
          <w:rtl/>
        </w:rPr>
        <w:t>)</w:t>
      </w:r>
    </w:p>
    <w:p w14:paraId="360D2BEC" w14:textId="3C0F622C" w:rsidR="00C9729B" w:rsidRPr="00C9729B" w:rsidRDefault="00C9729B" w:rsidP="00C9729B">
      <w:r w:rsidRPr="00C9729B">
        <w:rPr>
          <w:rtl/>
        </w:rPr>
        <w:t>הרכיב השני ההכרחי בכל תגובת שריפה הוא ה</w:t>
      </w:r>
      <w:r w:rsidRPr="00C9729B">
        <w:rPr>
          <w:b/>
          <w:bCs/>
          <w:rtl/>
        </w:rPr>
        <w:t>מחמצן</w:t>
      </w:r>
      <w:r w:rsidRPr="00C9729B">
        <w:rPr>
          <w:rtl/>
        </w:rPr>
        <w:t xml:space="preserve"> </w:t>
      </w:r>
      <w:r w:rsidRPr="00C9729B">
        <w:t>(Oxidizer)</w:t>
      </w:r>
      <w:r>
        <w:rPr>
          <w:rFonts w:hint="cs"/>
          <w:rtl/>
        </w:rPr>
        <w:t xml:space="preserve">. </w:t>
      </w:r>
      <w:r w:rsidRPr="00C9729B">
        <w:rPr>
          <w:rtl/>
        </w:rPr>
        <w:t xml:space="preserve">בעוד שבמעבדה או ביישומים ייחודיים (כגון טילים) אנו עשויים להשתמש בחמצן טהור או במי-חמצן, הרי שבתעשייה התהליכית הכבדה המחמצן הכמעט בלעדי הוא </w:t>
      </w:r>
      <w:r w:rsidRPr="00C9729B">
        <w:rPr>
          <w:b/>
          <w:bCs/>
          <w:rtl/>
        </w:rPr>
        <w:t>האוויר</w:t>
      </w:r>
      <w:r w:rsidRPr="00C9729B">
        <w:t xml:space="preserve">. </w:t>
      </w:r>
      <w:r w:rsidRPr="00C9729B">
        <w:rPr>
          <w:rtl/>
        </w:rPr>
        <w:t>הסיבה לכך היא כלכלית גרידא: האוויר זמין, זול ואינו דורש אחסון</w:t>
      </w:r>
      <w:r w:rsidRPr="00C9729B">
        <w:t>.</w:t>
      </w:r>
    </w:p>
    <w:p w14:paraId="7D3CE202" w14:textId="77777777" w:rsidR="00467EF1" w:rsidRDefault="00C9729B" w:rsidP="00C9729B">
      <w:pPr>
        <w:rPr>
          <w:rtl/>
        </w:rPr>
      </w:pPr>
      <w:r w:rsidRPr="00C9729B">
        <w:rPr>
          <w:rtl/>
        </w:rPr>
        <w:t>עם זאת, השימוש באוויר מציב בפני</w:t>
      </w:r>
      <w:r>
        <w:rPr>
          <w:rFonts w:hint="cs"/>
          <w:rtl/>
        </w:rPr>
        <w:t xml:space="preserve">נו </w:t>
      </w:r>
      <w:r w:rsidRPr="00C9729B">
        <w:rPr>
          <w:rtl/>
        </w:rPr>
        <w:t xml:space="preserve">אתגר חישובי: האוויר הוא תערובת גזים, ולא חומר טהור. </w:t>
      </w:r>
      <w:r>
        <w:rPr>
          <w:rFonts w:hint="cs"/>
          <w:rtl/>
        </w:rPr>
        <w:t xml:space="preserve">המודל המקובל מתייחס ל"אוויר </w:t>
      </w:r>
      <w:r w:rsidRPr="00C9729B">
        <w:rPr>
          <w:rFonts w:hint="cs"/>
          <w:rtl/>
        </w:rPr>
        <w:t xml:space="preserve">יבש" המכיל חנקן וחמצן בלבד. </w:t>
      </w:r>
    </w:p>
    <w:p w14:paraId="325ABB00" w14:textId="6C276912" w:rsidR="00C9729B" w:rsidRPr="00C9729B" w:rsidRDefault="00467EF1" w:rsidP="00467EF1">
      <w:pPr>
        <w:pStyle w:val="definition"/>
      </w:pPr>
      <w:r>
        <w:rPr>
          <w:rFonts w:hint="cs"/>
          <w:rtl/>
        </w:rPr>
        <w:lastRenderedPageBreak/>
        <w:t xml:space="preserve">אוויר יבש </w:t>
      </w:r>
      <w:r w:rsidR="00C9729B" w:rsidRPr="00C9729B">
        <w:rPr>
          <w:rtl/>
        </w:rPr>
        <w:t xml:space="preserve">מורכב משני </w:t>
      </w:r>
      <w:r w:rsidR="00C9729B" w:rsidRPr="00C9729B">
        <w:rPr>
          <w:rFonts w:hint="cs"/>
          <w:rtl/>
        </w:rPr>
        <w:t>ה</w:t>
      </w:r>
      <w:r w:rsidR="00C9729B" w:rsidRPr="00C9729B">
        <w:rPr>
          <w:rtl/>
        </w:rPr>
        <w:t>גזים ביחס מולרי קבוע</w:t>
      </w:r>
      <w:r w:rsidR="00C9729B" w:rsidRPr="00C9729B">
        <w:t>:</w:t>
      </w:r>
    </w:p>
    <w:p w14:paraId="5DC4C6AA" w14:textId="43F3C616" w:rsidR="00C9729B" w:rsidRPr="00C9729B" w:rsidRDefault="00C9729B" w:rsidP="00467EF1">
      <w:pPr>
        <w:pStyle w:val="definition"/>
      </w:pPr>
      <w:r w:rsidRPr="00C9729B">
        <w:t xml:space="preserve">21% </w:t>
      </w:r>
      <w:r>
        <w:rPr>
          <w:rFonts w:hint="cs"/>
          <w:rtl/>
        </w:rPr>
        <w:t xml:space="preserve"> </w:t>
      </w:r>
      <w:r w:rsidRPr="00C9729B">
        <w:rPr>
          <w:rtl/>
        </w:rPr>
        <w:t>חמצן</w:t>
      </w:r>
      <w:r w:rsidRPr="00C9729B">
        <w:t xml:space="preserve"> (</w:t>
      </w:r>
      <m:oMath>
        <m:sSub>
          <m:sSubPr>
            <m:ctrlPr/>
          </m:sSubPr>
          <m:e>
            <m:r>
              <m:t>O</m:t>
            </m:r>
          </m:e>
          <m:sub>
            <m:r>
              <m:t>2</m:t>
            </m:r>
          </m:sub>
        </m:sSub>
      </m:oMath>
      <w:r w:rsidRPr="00C9729B">
        <w:t xml:space="preserve">) </w:t>
      </w:r>
      <w:r>
        <w:rPr>
          <w:rFonts w:hint="cs"/>
          <w:rtl/>
        </w:rPr>
        <w:t xml:space="preserve">- </w:t>
      </w:r>
      <w:r w:rsidRPr="00C9729B">
        <w:rPr>
          <w:rtl/>
        </w:rPr>
        <w:t>זהו הרכיב הפעיל המשתתף בתגובה</w:t>
      </w:r>
      <w:r w:rsidRPr="00C9729B">
        <w:t>.</w:t>
      </w:r>
    </w:p>
    <w:p w14:paraId="61065587" w14:textId="1EA1FD75" w:rsidR="00C9729B" w:rsidRPr="00C9729B" w:rsidRDefault="00C9729B" w:rsidP="00467EF1">
      <w:pPr>
        <w:pStyle w:val="definition"/>
      </w:pPr>
      <w:r>
        <w:rPr>
          <w:rFonts w:hint="cs"/>
          <w:rtl/>
        </w:rPr>
        <w:t xml:space="preserve"> </w:t>
      </w:r>
      <w:r w:rsidRPr="00C9729B">
        <w:t xml:space="preserve">79% </w:t>
      </w:r>
      <w:r w:rsidRPr="00C9729B">
        <w:rPr>
          <w:rtl/>
        </w:rPr>
        <w:t>חנקן</w:t>
      </w:r>
      <w:r w:rsidRPr="00C9729B">
        <w:t xml:space="preserve"> (</w:t>
      </w:r>
      <m:oMath>
        <m:sSub>
          <m:sSubPr>
            <m:ctrlPr/>
          </m:sSubPr>
          <m:e>
            <m:r>
              <m:t>N</m:t>
            </m:r>
          </m:e>
          <m:sub>
            <m:r>
              <m:t>2</m:t>
            </m:r>
          </m:sub>
        </m:sSub>
      </m:oMath>
      <w:r w:rsidRPr="00C9729B">
        <w:t>)</w:t>
      </w:r>
      <w:r>
        <w:rPr>
          <w:rFonts w:hint="cs"/>
          <w:rtl/>
        </w:rPr>
        <w:t xml:space="preserve"> -</w:t>
      </w:r>
      <w:r w:rsidRPr="00C9729B">
        <w:t xml:space="preserve"> </w:t>
      </w:r>
      <w:r w:rsidRPr="00C9729B">
        <w:rPr>
          <w:rtl/>
        </w:rPr>
        <w:t>רכיב אינרטי (אדיש)</w:t>
      </w:r>
      <w:r w:rsidRPr="00C9729B">
        <w:t>.</w:t>
      </w:r>
    </w:p>
    <w:p w14:paraId="4B0BF9DA" w14:textId="39289C18" w:rsidR="00C9729B" w:rsidRPr="00C9729B" w:rsidRDefault="00C9729B" w:rsidP="00467EF1">
      <w:pPr>
        <w:pStyle w:val="definition"/>
      </w:pPr>
      <w:r w:rsidRPr="00C9729B">
        <w:rPr>
          <w:rtl/>
        </w:rPr>
        <w:t>המשקל המולקולרי הממוצע של תערובת זו הוא ערך שחשוב לזכור בעל-פה</w:t>
      </w:r>
      <w:r>
        <w:rPr>
          <w:rFonts w:hint="cs"/>
          <w:rtl/>
        </w:rPr>
        <w:t xml:space="preserve"> </w:t>
      </w:r>
      <m:oMath>
        <m:r>
          <m:t>M</m:t>
        </m:r>
        <m:sSub>
          <m:sSubPr>
            <m:ctrlPr/>
          </m:sSubPr>
          <m:e>
            <m:r>
              <m:t>W</m:t>
            </m:r>
          </m:e>
          <m:sub>
            <m:r>
              <m:t>air</m:t>
            </m:r>
          </m:sub>
        </m:sSub>
        <m:r>
          <m:t>≈29</m:t>
        </m:r>
        <m:f>
          <m:fPr>
            <m:ctrlPr/>
          </m:fPr>
          <m:num>
            <m:r>
              <m:t>g</m:t>
            </m:r>
          </m:num>
          <m:den>
            <m:r>
              <m:t>mol</m:t>
            </m:r>
          </m:den>
        </m:f>
      </m:oMath>
      <w:r>
        <w:rPr>
          <w:rFonts w:hint="cs"/>
          <w:rtl/>
        </w:rPr>
        <w:t>.</w:t>
      </w:r>
    </w:p>
    <w:p w14:paraId="1DB4EC8D" w14:textId="7C09F86A" w:rsidR="00C9729B" w:rsidRDefault="00C9729B" w:rsidP="00C9729B">
      <w:pPr>
        <w:rPr>
          <w:rtl/>
        </w:rPr>
      </w:pPr>
      <w:r>
        <w:rPr>
          <w:rFonts w:hint="cs"/>
          <w:rtl/>
        </w:rPr>
        <w:t xml:space="preserve">בפועל </w:t>
      </w:r>
      <w:r w:rsidRPr="00C9729B">
        <w:rPr>
          <w:rtl/>
        </w:rPr>
        <w:t>אוויר אמיתי מכיל אדי מים (לחות), אר</w:t>
      </w:r>
      <w:r>
        <w:rPr>
          <w:rFonts w:hint="cs"/>
          <w:rtl/>
        </w:rPr>
        <w:t>גון (</w:t>
      </w:r>
      <w:r>
        <w:t>Ar</w:t>
      </w:r>
      <w:r>
        <w:rPr>
          <w:rFonts w:hint="cs"/>
          <w:rtl/>
        </w:rPr>
        <w:t>) פ</w:t>
      </w:r>
      <w:r w:rsidRPr="00C9729B">
        <w:rPr>
          <w:rtl/>
        </w:rPr>
        <w:t xml:space="preserve">חמן דו-חמצני וגזים אצילים נוספים, </w:t>
      </w:r>
      <w:r>
        <w:rPr>
          <w:rFonts w:hint="cs"/>
          <w:rtl/>
        </w:rPr>
        <w:t xml:space="preserve">אך </w:t>
      </w:r>
      <w:r w:rsidRPr="00C9729B">
        <w:rPr>
          <w:rtl/>
        </w:rPr>
        <w:t xml:space="preserve">לצורך חישובים הנדסיים של שריפה </w:t>
      </w:r>
      <w:r>
        <w:rPr>
          <w:rFonts w:hint="cs"/>
          <w:rtl/>
        </w:rPr>
        <w:t xml:space="preserve">נהוג להזניח אותם </w:t>
      </w:r>
      <w:r w:rsidRPr="00C9729B">
        <w:rPr>
          <w:rtl/>
        </w:rPr>
        <w:t>אלא אם צוין אחרת במפורש</w:t>
      </w:r>
      <w:r>
        <w:rPr>
          <w:rFonts w:hint="cs"/>
          <w:rtl/>
        </w:rPr>
        <w:t>.</w:t>
      </w:r>
    </w:p>
    <w:p w14:paraId="48F26186" w14:textId="72FE67B7" w:rsidR="00C9729B" w:rsidRPr="00C9729B" w:rsidRDefault="00FF5792" w:rsidP="00C9729B">
      <w:r>
        <w:rPr>
          <w:rFonts w:hint="cs"/>
          <w:rtl/>
        </w:rPr>
        <w:t>החנקן, למרות שאינו משתתף פעיל בתגובת השריפה עצמה, הוא בעל השפעה משמעותית על התהליך.</w:t>
      </w:r>
      <w:r w:rsidR="00C9729B" w:rsidRPr="00C9729B">
        <w:rPr>
          <w:rtl/>
        </w:rPr>
        <w:t xml:space="preserve"> </w:t>
      </w:r>
      <w:r>
        <w:rPr>
          <w:rFonts w:hint="cs"/>
          <w:rtl/>
        </w:rPr>
        <w:t xml:space="preserve">הוא </w:t>
      </w:r>
      <w:r w:rsidR="00C9729B" w:rsidRPr="00C9729B">
        <w:rPr>
          <w:rtl/>
        </w:rPr>
        <w:t>תופס נפח ומקטין את הלחץ החלקי של החמצן, מה שעשוי להשפיע על קצב התגובה. וחשוב מכך, החנקן קולט כמות אדירה של חום בתהליך השריפה ויוצא איתו דרך הארובה, מה שמוריד את היעילות האנרגטית של התהליך כולו</w:t>
      </w:r>
      <w:r w:rsidR="00C9729B" w:rsidRPr="00C9729B">
        <w:t>.</w:t>
      </w:r>
    </w:p>
    <w:p w14:paraId="159433C4" w14:textId="3B1E9B6E" w:rsidR="00C9729B" w:rsidRPr="00C9729B" w:rsidRDefault="00992A5E" w:rsidP="00C9729B">
      <w:r>
        <w:rPr>
          <w:rFonts w:hint="cs"/>
          <w:rtl/>
        </w:rPr>
        <w:t>לכן, חשוב לשים לב ליחס בין החמצן לחנקן במערכת.</w:t>
      </w:r>
      <w:r w:rsidR="00C9729B" w:rsidRPr="00C9729B">
        <w:rPr>
          <w:rtl/>
        </w:rPr>
        <w:t xml:space="preserve"> על כל מול של חמצן שאנו מזינים למערכת (במטרה לשרוף את הדלק), אנו נאלצים להזין יחד איתו כמות גדולה של חנקן</w:t>
      </w:r>
      <w:r w:rsidR="00C9729B" w:rsidRPr="00C9729B">
        <w:t>:</w:t>
      </w:r>
    </w:p>
    <w:p w14:paraId="719290C2" w14:textId="0B15CD02" w:rsidR="00C9729B" w:rsidRPr="00C9729B" w:rsidRDefault="00000000" w:rsidP="00C9729B">
      <m:oMathPara>
        <m:oMath>
          <m:f>
            <m:fPr>
              <m:ctrlPr>
                <w:rPr>
                  <w:rFonts w:ascii="Cambria Math" w:hAnsi="Cambria Math"/>
                </w:rPr>
              </m:ctrlPr>
            </m:fPr>
            <m:num>
              <m:r>
                <w:rPr>
                  <w:rFonts w:ascii="Cambria Math" w:hAnsi="Cambria Math"/>
                </w:rPr>
                <m:t>79</m:t>
              </m:r>
              <m:r>
                <m:rPr>
                  <m:nor/>
                </m:rPr>
                <w:rPr>
                  <w:rFonts w:ascii="Cambria Math" w:hAnsi="Cambria Math"/>
                </w:rPr>
                <m:t xml:space="preserve"> mol </m:t>
              </m:r>
              <m:sSub>
                <m:sSubPr>
                  <m:ctrlPr>
                    <w:rPr>
                      <w:rFonts w:ascii="Cambria Math" w:hAnsi="Cambria Math"/>
                      <w:i/>
                    </w:rPr>
                  </m:ctrlPr>
                </m:sSubPr>
                <m:e>
                  <m:r>
                    <w:rPr>
                      <w:rFonts w:ascii="Cambria Math" w:hAnsi="Cambria Math"/>
                    </w:rPr>
                    <m:t>N</m:t>
                  </m:r>
                </m:e>
                <m:sub>
                  <m:r>
                    <w:rPr>
                      <w:rFonts w:ascii="Cambria Math" w:hAnsi="Cambria Math"/>
                    </w:rPr>
                    <m:t>2</m:t>
                  </m:r>
                </m:sub>
              </m:sSub>
              <m:ctrlPr>
                <w:rPr>
                  <w:rFonts w:ascii="Cambria Math" w:hAnsi="Cambria Math"/>
                  <w:i/>
                </w:rPr>
              </m:ctrlPr>
            </m:num>
            <m:den>
              <m:r>
                <w:rPr>
                  <w:rFonts w:ascii="Cambria Math" w:hAnsi="Cambria Math"/>
                </w:rPr>
                <m:t>21</m:t>
              </m:r>
              <m:r>
                <m:rPr>
                  <m:nor/>
                </m:rPr>
                <w:rPr>
                  <w:rFonts w:ascii="Cambria Math" w:hAnsi="Cambria Math"/>
                </w:rPr>
                <m:t xml:space="preserve"> mol </m:t>
              </m:r>
              <m:sSub>
                <m:sSubPr>
                  <m:ctrlPr>
                    <w:rPr>
                      <w:rFonts w:ascii="Cambria Math" w:hAnsi="Cambria Math"/>
                      <w:i/>
                    </w:rPr>
                  </m:ctrlPr>
                </m:sSubPr>
                <m:e>
                  <m:r>
                    <w:rPr>
                      <w:rFonts w:ascii="Cambria Math" w:hAnsi="Cambria Math"/>
                    </w:rPr>
                    <m:t>O</m:t>
                  </m:r>
                </m:e>
                <m:sub>
                  <m:r>
                    <w:rPr>
                      <w:rFonts w:ascii="Cambria Math" w:hAnsi="Cambria Math"/>
                    </w:rPr>
                    <m:t>2</m:t>
                  </m:r>
                </m:sub>
              </m:sSub>
              <m:ctrlPr>
                <w:rPr>
                  <w:rFonts w:ascii="Cambria Math" w:hAnsi="Cambria Math"/>
                  <w:i/>
                </w:rPr>
              </m:ctrlPr>
            </m:den>
          </m:f>
          <m:r>
            <w:rPr>
              <w:rFonts w:ascii="Cambria Math" w:hAnsi="Cambria Math"/>
            </w:rPr>
            <m:t>=3.76</m:t>
          </m:r>
          <m:f>
            <m:fPr>
              <m:ctrlPr>
                <w:rPr>
                  <w:rFonts w:ascii="Cambria Math" w:hAnsi="Cambria Math"/>
                </w:rPr>
              </m:ctrlPr>
            </m:fPr>
            <m:num>
              <m:r>
                <m:rPr>
                  <m:nor/>
                </m:rPr>
                <w:rPr>
                  <w:rFonts w:ascii="Cambria Math" w:hAnsi="Cambria Math"/>
                </w:rPr>
                <m:t xml:space="preserve">mol </m:t>
              </m:r>
              <m:sSub>
                <m:sSubPr>
                  <m:ctrlPr>
                    <w:rPr>
                      <w:rFonts w:ascii="Cambria Math" w:hAnsi="Cambria Math"/>
                      <w:i/>
                    </w:rPr>
                  </m:ctrlPr>
                </m:sSubPr>
                <m:e>
                  <m:r>
                    <w:rPr>
                      <w:rFonts w:ascii="Cambria Math" w:hAnsi="Cambria Math"/>
                    </w:rPr>
                    <m:t>N</m:t>
                  </m:r>
                </m:e>
                <m:sub>
                  <m:r>
                    <w:rPr>
                      <w:rFonts w:ascii="Cambria Math" w:hAnsi="Cambria Math"/>
                    </w:rPr>
                    <m:t>2</m:t>
                  </m:r>
                </m:sub>
              </m:sSub>
              <m:ctrlPr>
                <w:rPr>
                  <w:rFonts w:ascii="Cambria Math" w:hAnsi="Cambria Math"/>
                  <w:i/>
                </w:rPr>
              </m:ctrlPr>
            </m:num>
            <m:den>
              <m:r>
                <m:rPr>
                  <m:nor/>
                </m:rPr>
                <w:rPr>
                  <w:rFonts w:ascii="Cambria Math" w:hAnsi="Cambria Math"/>
                </w:rPr>
                <m:t xml:space="preserve">mol </m:t>
              </m:r>
              <m:sSub>
                <m:sSubPr>
                  <m:ctrlPr>
                    <w:rPr>
                      <w:rFonts w:ascii="Cambria Math" w:hAnsi="Cambria Math"/>
                      <w:i/>
                    </w:rPr>
                  </m:ctrlPr>
                </m:sSubPr>
                <m:e>
                  <m:r>
                    <w:rPr>
                      <w:rFonts w:ascii="Cambria Math" w:hAnsi="Cambria Math"/>
                    </w:rPr>
                    <m:t>O</m:t>
                  </m:r>
                </m:e>
                <m:sub>
                  <m:r>
                    <w:rPr>
                      <w:rFonts w:ascii="Cambria Math" w:hAnsi="Cambria Math"/>
                    </w:rPr>
                    <m:t>2</m:t>
                  </m:r>
                </m:sub>
              </m:sSub>
              <m:ctrlPr>
                <w:rPr>
                  <w:rFonts w:ascii="Cambria Math" w:hAnsi="Cambria Math"/>
                  <w:i/>
                </w:rPr>
              </m:ctrlPr>
            </m:den>
          </m:f>
        </m:oMath>
      </m:oMathPara>
    </w:p>
    <w:p w14:paraId="1EC86946" w14:textId="4D4F2608" w:rsidR="00C9729B" w:rsidRDefault="00992A5E" w:rsidP="00C9729B">
      <w:pPr>
        <w:rPr>
          <w:rtl/>
        </w:rPr>
      </w:pPr>
      <w:r>
        <w:rPr>
          <w:rFonts w:hint="cs"/>
          <w:rtl/>
        </w:rPr>
        <w:t xml:space="preserve">במילים אחרות, ברגע שחישבנו כמה חמצן אנו זקוקים לצורך התגובה, נדע מיד כי כמות החנקן הנלווית אליו גדולה ממנו כמעט פי ארבע. </w:t>
      </w:r>
    </w:p>
    <w:p w14:paraId="306BFAC4" w14:textId="77777777" w:rsidR="00992A5E" w:rsidRDefault="00992A5E" w:rsidP="00C9729B">
      <w:pPr>
        <w:rPr>
          <w:rtl/>
        </w:rPr>
      </w:pPr>
    </w:p>
    <w:p w14:paraId="423764FE" w14:textId="637DC0F3" w:rsidR="00992A5E" w:rsidRPr="00992A5E" w:rsidRDefault="00992A5E" w:rsidP="00DC3E6E">
      <w:pPr>
        <w:pStyle w:val="Heading3"/>
      </w:pPr>
      <w:r w:rsidRPr="00992A5E">
        <w:rPr>
          <w:rtl/>
        </w:rPr>
        <w:t>הכימיה של השריפה: תגובות ותוצרים</w:t>
      </w:r>
    </w:p>
    <w:p w14:paraId="622A41C8" w14:textId="77777777" w:rsidR="00992A5E" w:rsidRPr="00992A5E" w:rsidRDefault="00992A5E" w:rsidP="00992A5E">
      <w:r w:rsidRPr="00992A5E">
        <w:rPr>
          <w:rtl/>
        </w:rPr>
        <w:t>כעת, כשיש לנו דלק ומחמצן, מתרחש המפגש ביניהם. תהליך השריפה הוא למעשה שרשרת מהירה של תגובות חמצון אקסותרמיות (פולטות חום). זהות התוצרים הסופיים תלויה בזמינות החמצן ובאופי התהליך, כאשר אנו מבחינים בין שני מצבים עיקריים: שריפה מלאה ושריפה חלקית</w:t>
      </w:r>
      <w:r w:rsidRPr="00992A5E">
        <w:t>.</w:t>
      </w:r>
    </w:p>
    <w:p w14:paraId="0A2A89E0" w14:textId="6CD9EB0A" w:rsidR="00992A5E" w:rsidRPr="00992A5E" w:rsidRDefault="00992A5E" w:rsidP="00992A5E">
      <w:pPr>
        <w:rPr>
          <w:u w:val="single"/>
        </w:rPr>
      </w:pPr>
      <w:r w:rsidRPr="00992A5E">
        <w:rPr>
          <w:u w:val="single"/>
          <w:rtl/>
        </w:rPr>
        <w:t>שריפה מלאה</w:t>
      </w:r>
      <w:r w:rsidRPr="00992A5E">
        <w:rPr>
          <w:u w:val="single"/>
        </w:rPr>
        <w:t xml:space="preserve"> </w:t>
      </w:r>
      <w:r>
        <w:rPr>
          <w:rFonts w:hint="cs"/>
          <w:u w:val="single"/>
          <w:rtl/>
        </w:rPr>
        <w:t xml:space="preserve"> </w:t>
      </w:r>
      <w:r w:rsidRPr="00992A5E">
        <w:rPr>
          <w:u w:val="single"/>
        </w:rPr>
        <w:t>(Complete Combustion)</w:t>
      </w:r>
    </w:p>
    <w:p w14:paraId="1019E083" w14:textId="77777777" w:rsidR="00467EF1" w:rsidRDefault="00992A5E" w:rsidP="00992A5E">
      <w:pPr>
        <w:rPr>
          <w:rtl/>
        </w:rPr>
      </w:pPr>
      <w:r w:rsidRPr="00992A5E">
        <w:rPr>
          <w:rtl/>
        </w:rPr>
        <w:t xml:space="preserve">זהו המצב האידיאלי והרצוי ברוב היישומים ההנדסיים. </w:t>
      </w:r>
    </w:p>
    <w:p w14:paraId="1CF7FF4A" w14:textId="22691EFA" w:rsidR="00992A5E" w:rsidRPr="00992A5E" w:rsidRDefault="00992A5E" w:rsidP="00467EF1">
      <w:pPr>
        <w:pStyle w:val="definition"/>
        <w:rPr>
          <w:b/>
          <w:bCs/>
        </w:rPr>
      </w:pPr>
      <w:r w:rsidRPr="00992A5E">
        <w:rPr>
          <w:rtl/>
        </w:rPr>
        <w:t>בשריפה מלאה, אנו מניחים שיש מספיק חמצן וזמן שהייה מספק בריאקטור, כך שכל רכיב בדלק מתחמצן לדרגת החמצון הגבוהה ביותר (היציבה ביותר) של</w:t>
      </w:r>
      <w:r w:rsidR="00467EF1">
        <w:rPr>
          <w:rFonts w:hint="cs"/>
          <w:rtl/>
        </w:rPr>
        <w:t>ו</w:t>
      </w:r>
    </w:p>
    <w:p w14:paraId="71097419" w14:textId="6F2AB858" w:rsidR="00992A5E" w:rsidRPr="00992A5E" w:rsidRDefault="00992A5E">
      <w:pPr>
        <w:numPr>
          <w:ilvl w:val="0"/>
          <w:numId w:val="77"/>
        </w:numPr>
      </w:pPr>
      <w:r w:rsidRPr="00992A5E">
        <w:rPr>
          <w:rtl/>
        </w:rPr>
        <w:t xml:space="preserve">כל הפחמן </w:t>
      </w:r>
      <w:r w:rsidRPr="00992A5E">
        <w:t>(</w:t>
      </w:r>
      <m:oMath>
        <m:r>
          <w:rPr>
            <w:rFonts w:ascii="Cambria Math" w:hAnsi="Cambria Math"/>
          </w:rPr>
          <m:t>C</m:t>
        </m:r>
      </m:oMath>
      <w:r w:rsidRPr="00992A5E">
        <w:t>)</w:t>
      </w:r>
      <w:r w:rsidRPr="00992A5E">
        <w:rPr>
          <w:rFonts w:hint="cs"/>
          <w:rtl/>
        </w:rPr>
        <w:t xml:space="preserve"> </w:t>
      </w:r>
      <w:r w:rsidRPr="00992A5E">
        <w:rPr>
          <w:rtl/>
        </w:rPr>
        <w:t>הופך לפחמן דו-חמצני</w:t>
      </w:r>
      <w:r w:rsidRPr="00992A5E">
        <w:rPr>
          <w:rFonts w:hint="cs"/>
          <w:rtl/>
        </w:rPr>
        <w:t xml:space="preserve"> </w:t>
      </w:r>
      <w:r w:rsidRPr="00992A5E">
        <w:t>(</w:t>
      </w:r>
      <m:oMath>
        <m:r>
          <w:rPr>
            <w:rFonts w:ascii="Cambria Math" w:hAnsi="Cambria Math"/>
          </w:rPr>
          <m:t>C</m:t>
        </m:r>
        <m:sSub>
          <m:sSubPr>
            <m:ctrlPr>
              <w:rPr>
                <w:rFonts w:ascii="Cambria Math" w:hAnsi="Cambria Math"/>
                <w:i/>
                <w:iCs/>
              </w:rPr>
            </m:ctrlPr>
          </m:sSubPr>
          <m:e>
            <m:r>
              <w:rPr>
                <w:rFonts w:ascii="Cambria Math" w:hAnsi="Cambria Math"/>
              </w:rPr>
              <m:t>O</m:t>
            </m:r>
          </m:e>
          <m:sub>
            <m:r>
              <w:rPr>
                <w:rFonts w:ascii="Cambria Math" w:hAnsi="Cambria Math"/>
              </w:rPr>
              <m:t>2</m:t>
            </m:r>
          </m:sub>
        </m:sSub>
      </m:oMath>
      <w:r w:rsidRPr="00992A5E">
        <w:t>)</w:t>
      </w:r>
    </w:p>
    <w:p w14:paraId="12B7E875" w14:textId="5FB7C7F3" w:rsidR="00992A5E" w:rsidRPr="00992A5E" w:rsidRDefault="00992A5E">
      <w:pPr>
        <w:numPr>
          <w:ilvl w:val="0"/>
          <w:numId w:val="77"/>
        </w:numPr>
      </w:pPr>
      <w:r w:rsidRPr="00992A5E">
        <w:rPr>
          <w:rtl/>
        </w:rPr>
        <w:t xml:space="preserve">כל המימן </w:t>
      </w:r>
      <w:r w:rsidRPr="00992A5E">
        <w:t>(</w:t>
      </w:r>
      <m:oMath>
        <m:r>
          <w:rPr>
            <w:rFonts w:ascii="Cambria Math" w:hAnsi="Cambria Math"/>
          </w:rPr>
          <m:t>H</m:t>
        </m:r>
      </m:oMath>
      <w:r w:rsidRPr="00992A5E">
        <w:t>)</w:t>
      </w:r>
      <w:r w:rsidRPr="00992A5E">
        <w:rPr>
          <w:rFonts w:hint="cs"/>
          <w:rtl/>
        </w:rPr>
        <w:t xml:space="preserve"> </w:t>
      </w:r>
      <w:r w:rsidRPr="00992A5E">
        <w:rPr>
          <w:rtl/>
        </w:rPr>
        <w:t>הופך למים</w:t>
      </w:r>
      <w:r w:rsidRPr="00992A5E">
        <w:rPr>
          <w:rFonts w:hint="cs"/>
          <w:rtl/>
        </w:rPr>
        <w:t xml:space="preserve"> </w:t>
      </w:r>
      <w:r w:rsidRPr="00992A5E">
        <w:t>(</w:t>
      </w:r>
      <m:oMath>
        <m:sSub>
          <m:sSubPr>
            <m:ctrlPr>
              <w:rPr>
                <w:rFonts w:ascii="Cambria Math" w:hAnsi="Cambria Math"/>
                <w:i/>
                <w:iCs/>
              </w:rPr>
            </m:ctrlPr>
          </m:sSubPr>
          <m:e>
            <m:r>
              <w:rPr>
                <w:rFonts w:ascii="Cambria Math" w:hAnsi="Cambria Math"/>
              </w:rPr>
              <m:t>H</m:t>
            </m:r>
          </m:e>
          <m:sub>
            <m:r>
              <w:rPr>
                <w:rFonts w:ascii="Cambria Math" w:hAnsi="Cambria Math"/>
              </w:rPr>
              <m:t>2</m:t>
            </m:r>
          </m:sub>
        </m:sSub>
        <m:r>
          <w:rPr>
            <w:rFonts w:ascii="Cambria Math" w:hAnsi="Cambria Math"/>
          </w:rPr>
          <m:t>O</m:t>
        </m:r>
      </m:oMath>
      <w:r w:rsidRPr="00992A5E">
        <w:t>)</w:t>
      </w:r>
    </w:p>
    <w:p w14:paraId="315F8C6E" w14:textId="5F2849F4" w:rsidR="00992A5E" w:rsidRPr="00992A5E" w:rsidRDefault="00992A5E" w:rsidP="00992A5E">
      <w:r w:rsidRPr="00992A5E">
        <w:rPr>
          <w:rtl/>
        </w:rPr>
        <w:t>לדוגמא, משוואת השריפה המלאה של פרופאן</w:t>
      </w:r>
      <w:r w:rsidRPr="00992A5E">
        <w:t xml:space="preserve"> (</w:t>
      </w:r>
      <m:oMath>
        <m:sSub>
          <m:sSubPr>
            <m:ctrlPr>
              <w:rPr>
                <w:rFonts w:ascii="Cambria Math" w:hAnsi="Cambria Math"/>
                <w:i/>
              </w:rPr>
            </m:ctrlPr>
          </m:sSubPr>
          <m:e>
            <m:r>
              <w:rPr>
                <w:rFonts w:ascii="Cambria Math" w:hAnsi="Cambria Math"/>
              </w:rPr>
              <m:t>C</m:t>
            </m:r>
          </m:e>
          <m:sub>
            <m:r>
              <w:rPr>
                <w:rFonts w:ascii="Cambria Math" w:hAnsi="Cambria Math"/>
              </w:rPr>
              <m:t>3</m:t>
            </m:r>
          </m:sub>
        </m:sSub>
        <m:sSub>
          <m:sSubPr>
            <m:ctrlPr>
              <w:rPr>
                <w:rFonts w:ascii="Cambria Math" w:hAnsi="Cambria Math"/>
                <w:i/>
              </w:rPr>
            </m:ctrlPr>
          </m:sSubPr>
          <m:e>
            <m:r>
              <w:rPr>
                <w:rFonts w:ascii="Cambria Math" w:hAnsi="Cambria Math"/>
              </w:rPr>
              <m:t>H</m:t>
            </m:r>
          </m:e>
          <m:sub>
            <m:r>
              <w:rPr>
                <w:rFonts w:ascii="Cambria Math" w:hAnsi="Cambria Math"/>
              </w:rPr>
              <m:t>8</m:t>
            </m:r>
          </m:sub>
        </m:sSub>
      </m:oMath>
      <w:r w:rsidRPr="00992A5E">
        <w:t>):</w:t>
      </w:r>
    </w:p>
    <w:p w14:paraId="0C7CF8C0" w14:textId="190486FF" w:rsidR="00992A5E" w:rsidRPr="00992A5E" w:rsidRDefault="00000000" w:rsidP="00992A5E">
      <w:pPr>
        <w:ind w:left="360"/>
      </w:pPr>
      <m:oMathPara>
        <m:oMath>
          <m:sSub>
            <m:sSubPr>
              <m:ctrlPr>
                <w:rPr>
                  <w:rFonts w:ascii="Cambria Math" w:hAnsi="Cambria Math"/>
                  <w:i/>
                </w:rPr>
              </m:ctrlPr>
            </m:sSubPr>
            <m:e>
              <m:r>
                <w:rPr>
                  <w:rFonts w:ascii="Cambria Math" w:hAnsi="Cambria Math"/>
                </w:rPr>
                <m:t>C</m:t>
              </m:r>
            </m:e>
            <m:sub>
              <m:r>
                <w:rPr>
                  <w:rFonts w:ascii="Cambria Math" w:hAnsi="Cambria Math"/>
                </w:rPr>
                <m:t>3</m:t>
              </m:r>
            </m:sub>
          </m:sSub>
          <m:sSub>
            <m:sSubPr>
              <m:ctrlPr>
                <w:rPr>
                  <w:rFonts w:ascii="Cambria Math" w:hAnsi="Cambria Math"/>
                  <w:i/>
                </w:rPr>
              </m:ctrlPr>
            </m:sSubPr>
            <m:e>
              <m:r>
                <w:rPr>
                  <w:rFonts w:ascii="Cambria Math" w:hAnsi="Cambria Math"/>
                </w:rPr>
                <m:t>H</m:t>
              </m:r>
            </m:e>
            <m:sub>
              <m:r>
                <w:rPr>
                  <w:rFonts w:ascii="Cambria Math" w:hAnsi="Cambria Math"/>
                </w:rPr>
                <m:t>8</m:t>
              </m:r>
            </m:sub>
          </m:sSub>
          <m:r>
            <w:rPr>
              <w:rFonts w:ascii="Cambria Math" w:hAnsi="Cambria Math"/>
            </w:rPr>
            <m:t>+5</m:t>
          </m:r>
          <m:sSub>
            <m:sSubPr>
              <m:ctrlPr>
                <w:rPr>
                  <w:rFonts w:ascii="Cambria Math" w:hAnsi="Cambria Math"/>
                  <w:i/>
                </w:rPr>
              </m:ctrlPr>
            </m:sSubPr>
            <m:e>
              <m:r>
                <w:rPr>
                  <w:rFonts w:ascii="Cambria Math" w:hAnsi="Cambria Math"/>
                </w:rPr>
                <m:t>O</m:t>
              </m:r>
            </m:e>
            <m:sub>
              <m:r>
                <w:rPr>
                  <w:rFonts w:ascii="Cambria Math" w:hAnsi="Cambria Math"/>
                </w:rPr>
                <m:t>2</m:t>
              </m:r>
            </m:sub>
          </m:sSub>
          <m:r>
            <m:rPr>
              <m:sty m:val="p"/>
            </m:rPr>
            <w:rPr>
              <w:rFonts w:ascii="Cambria Math" w:hAnsi="Cambria Math"/>
            </w:rPr>
            <m:t>→</m:t>
          </m:r>
          <m:r>
            <w:rPr>
              <w:rFonts w:ascii="Cambria Math" w:hAnsi="Cambria Math"/>
            </w:rPr>
            <m:t>3C</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+4</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oMath>
      </m:oMathPara>
    </w:p>
    <w:p w14:paraId="345D9045" w14:textId="3D4F461C" w:rsidR="00992A5E" w:rsidRPr="00992A5E" w:rsidRDefault="00992A5E">
      <w:pPr>
        <w:numPr>
          <w:ilvl w:val="0"/>
          <w:numId w:val="77"/>
        </w:numPr>
      </w:pPr>
      <w:r>
        <w:rPr>
          <w:rFonts w:hint="cs"/>
          <w:rtl/>
        </w:rPr>
        <w:t xml:space="preserve">כמו כן, </w:t>
      </w:r>
      <w:r w:rsidRPr="00992A5E">
        <w:rPr>
          <w:rtl/>
        </w:rPr>
        <w:t>כל הגופרית</w:t>
      </w:r>
      <w:r>
        <w:rPr>
          <w:rFonts w:hint="cs"/>
          <w:rtl/>
        </w:rPr>
        <w:t xml:space="preserve"> </w:t>
      </w:r>
      <w:r w:rsidRPr="00992A5E">
        <w:t>(</w:t>
      </w:r>
      <m:oMath>
        <m:r>
          <w:rPr>
            <w:rFonts w:ascii="Cambria Math" w:hAnsi="Cambria Math"/>
          </w:rPr>
          <m:t>S</m:t>
        </m:r>
      </m:oMath>
      <w:r w:rsidRPr="00992A5E">
        <w:t>)</w:t>
      </w:r>
      <w:r>
        <w:rPr>
          <w:rFonts w:hint="cs"/>
          <w:rtl/>
        </w:rPr>
        <w:t xml:space="preserve">, </w:t>
      </w:r>
      <w:r w:rsidRPr="00992A5E">
        <w:rPr>
          <w:rtl/>
        </w:rPr>
        <w:t>אם קיימת בדלק, הופכת לגופרית דו-חמצנית</w:t>
      </w:r>
      <w:r>
        <w:rPr>
          <w:rFonts w:hint="cs"/>
          <w:rtl/>
        </w:rPr>
        <w:t xml:space="preserve"> </w:t>
      </w:r>
      <w:r w:rsidRPr="00992A5E">
        <w:t>(</w:t>
      </w:r>
      <m:oMath>
        <m:r>
          <w:rPr>
            <w:rFonts w:ascii="Cambria Math" w:hAnsi="Cambria Math"/>
          </w:rPr>
          <m:t>S</m:t>
        </m:r>
        <m:sSub>
          <m:sSubPr>
            <m:ctrlPr>
              <w:rPr>
                <w:rFonts w:ascii="Cambria Math" w:hAnsi="Cambria Math"/>
                <w:i/>
              </w:rPr>
            </m:ctrlPr>
          </m:sSubPr>
          <m:e>
            <m:r>
              <w:rPr>
                <w:rFonts w:ascii="Cambria Math" w:hAnsi="Cambria Math"/>
              </w:rPr>
              <m:t>O</m:t>
            </m:r>
          </m:e>
          <m:sub>
            <m:r>
              <w:rPr>
                <w:rFonts w:ascii="Cambria Math" w:hAnsi="Cambria Math"/>
              </w:rPr>
              <m:t>2</m:t>
            </m:r>
          </m:sub>
        </m:sSub>
      </m:oMath>
      <w:r w:rsidRPr="00992A5E">
        <w:t>)</w:t>
      </w:r>
    </w:p>
    <w:p w14:paraId="13E148C2" w14:textId="5B1540B8" w:rsidR="00992A5E" w:rsidRPr="00992A5E" w:rsidRDefault="00992A5E" w:rsidP="00992A5E">
      <w:pPr>
        <w:rPr>
          <w:u w:val="single"/>
        </w:rPr>
      </w:pPr>
      <w:r w:rsidRPr="00992A5E">
        <w:rPr>
          <w:u w:val="single"/>
          <w:rtl/>
        </w:rPr>
        <w:t>שריפה חלקית</w:t>
      </w:r>
      <w:r w:rsidRPr="00992A5E">
        <w:rPr>
          <w:rFonts w:hint="cs"/>
          <w:u w:val="single"/>
          <w:rtl/>
        </w:rPr>
        <w:t xml:space="preserve"> </w:t>
      </w:r>
      <w:r w:rsidRPr="00992A5E">
        <w:rPr>
          <w:u w:val="single"/>
        </w:rPr>
        <w:t>(Partial Combustion)</w:t>
      </w:r>
    </w:p>
    <w:p w14:paraId="44B10422" w14:textId="75176398" w:rsidR="00992A5E" w:rsidRPr="00992A5E" w:rsidRDefault="00992A5E" w:rsidP="00992A5E">
      <w:r w:rsidRPr="00992A5E">
        <w:rPr>
          <w:rtl/>
        </w:rPr>
        <w:lastRenderedPageBreak/>
        <w:t>במציאות, תהליכים אינם מושלמים. לעיתים כמות החמצן אינה מספקת, או שהערבוב בין הדלק לאוויר אינו אחיד. במצבים אלו, הפחמן אינו משלים את תהליך החמצון ל</w:t>
      </w:r>
      <m:oMath>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oMath>
      <w:r>
        <w:rPr>
          <w:rFonts w:hint="cs"/>
          <w:rtl/>
        </w:rPr>
        <w:t xml:space="preserve"> </w:t>
      </w:r>
      <w:r w:rsidRPr="00992A5E">
        <w:t xml:space="preserve"> </w:t>
      </w:r>
      <w:r w:rsidRPr="00992A5E">
        <w:rPr>
          <w:rtl/>
        </w:rPr>
        <w:t>ונוצרים תוצרי ביניים: פחמן חד-חמצני</w:t>
      </w:r>
      <w:r w:rsidRPr="00992A5E">
        <w:t xml:space="preserve"> (</w:t>
      </w:r>
      <m:oMath>
        <m:r>
          <w:rPr>
            <w:rFonts w:ascii="Cambria Math" w:hAnsi="Cambria Math"/>
          </w:rPr>
          <m:t>CO</m:t>
        </m:r>
      </m:oMath>
      <w:r w:rsidRPr="00992A5E">
        <w:t xml:space="preserve">) </w:t>
      </w:r>
      <w:r w:rsidRPr="00992A5E">
        <w:rPr>
          <w:rtl/>
        </w:rPr>
        <w:t>או אפילו פיח</w:t>
      </w:r>
      <w:r>
        <w:rPr>
          <w:rFonts w:hint="cs"/>
          <w:rtl/>
        </w:rPr>
        <w:t xml:space="preserve"> (</w:t>
      </w:r>
      <w:r>
        <w:t>C</w:t>
      </w:r>
      <w:r>
        <w:rPr>
          <w:rFonts w:hint="cs"/>
          <w:rtl/>
        </w:rPr>
        <w:t xml:space="preserve"> </w:t>
      </w:r>
      <w:r>
        <w:rPr>
          <w:rtl/>
        </w:rPr>
        <w:t>–</w:t>
      </w:r>
      <w:r>
        <w:rPr>
          <w:rFonts w:hint="cs"/>
          <w:rtl/>
        </w:rPr>
        <w:t xml:space="preserve"> פחמן מוצק). </w:t>
      </w:r>
      <w:r w:rsidRPr="00992A5E">
        <w:rPr>
          <w:rtl/>
        </w:rPr>
        <w:t>היווצרות</w:t>
      </w:r>
      <w:r w:rsidRPr="00992A5E">
        <w:t xml:space="preserve"> </w:t>
      </w:r>
      <m:oMath>
        <m:r>
          <w:rPr>
            <w:rFonts w:ascii="Cambria Math" w:hAnsi="Cambria Math"/>
          </w:rPr>
          <m:t>CO</m:t>
        </m:r>
      </m:oMath>
      <w:r w:rsidRPr="00992A5E">
        <w:t xml:space="preserve"> </w:t>
      </w:r>
      <w:r w:rsidRPr="00992A5E">
        <w:rPr>
          <w:rtl/>
        </w:rPr>
        <w:t xml:space="preserve">היא בעייתית </w:t>
      </w:r>
      <w:r>
        <w:rPr>
          <w:rFonts w:hint="cs"/>
          <w:rtl/>
        </w:rPr>
        <w:t>במיוחד, קודם כל</w:t>
      </w:r>
      <w:r w:rsidRPr="00992A5E">
        <w:rPr>
          <w:rtl/>
        </w:rPr>
        <w:t xml:space="preserve"> זהו גז רעיל מאוד, ו</w:t>
      </w:r>
      <w:r>
        <w:rPr>
          <w:rFonts w:hint="cs"/>
          <w:rtl/>
        </w:rPr>
        <w:t xml:space="preserve">מעבר לכך - </w:t>
      </w:r>
      <w:r w:rsidRPr="00992A5E">
        <w:rPr>
          <w:rtl/>
        </w:rPr>
        <w:t>היווצרותו מעידה על בזבוז אנרגיה, שכן המעבר מ</w:t>
      </w:r>
      <m:oMath>
        <m:r>
          <w:rPr>
            <w:rFonts w:ascii="Cambria Math" w:hAnsi="Cambria Math"/>
          </w:rPr>
          <m:t>CO</m:t>
        </m:r>
      </m:oMath>
      <w:r w:rsidRPr="00992A5E">
        <w:t xml:space="preserve"> </w:t>
      </w:r>
      <w:r>
        <w:rPr>
          <w:rFonts w:hint="cs"/>
          <w:rtl/>
        </w:rPr>
        <w:t xml:space="preserve"> ל</w:t>
      </w:r>
      <m:oMath>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oMath>
      <w:r w:rsidRPr="00992A5E">
        <w:t xml:space="preserve"> </w:t>
      </w:r>
      <w:r w:rsidRPr="00992A5E">
        <w:rPr>
          <w:rtl/>
        </w:rPr>
        <w:t>יכול היה לשחרר חום נוסף שלא נוצל</w:t>
      </w:r>
      <w:r w:rsidRPr="00992A5E">
        <w:t>.</w:t>
      </w:r>
      <w:r w:rsidR="00467EF1">
        <w:rPr>
          <w:rFonts w:hint="cs"/>
          <w:rtl/>
        </w:rPr>
        <w:t xml:space="preserve"> באותו אופן יכולה להיות שריפה חלקית גם של הגופרית. </w:t>
      </w:r>
    </w:p>
    <w:p w14:paraId="55F86C09" w14:textId="77777777" w:rsidR="00992A5E" w:rsidRPr="00992A5E" w:rsidRDefault="00992A5E" w:rsidP="00992A5E">
      <w:pPr>
        <w:rPr>
          <w:u w:val="single"/>
        </w:rPr>
      </w:pPr>
      <w:r w:rsidRPr="00992A5E">
        <w:rPr>
          <w:u w:val="single"/>
          <w:rtl/>
        </w:rPr>
        <w:t>גזי הפליטה</w:t>
      </w:r>
      <w:r w:rsidRPr="00992A5E">
        <w:rPr>
          <w:u w:val="single"/>
        </w:rPr>
        <w:t xml:space="preserve"> (Flue Gas / Stack Gas)</w:t>
      </w:r>
    </w:p>
    <w:p w14:paraId="36556D63" w14:textId="7D2917E4" w:rsidR="00992A5E" w:rsidRDefault="00992A5E" w:rsidP="00992A5E">
      <w:pPr>
        <w:rPr>
          <w:rtl/>
        </w:rPr>
      </w:pPr>
      <w:r w:rsidRPr="00992A5E">
        <w:rPr>
          <w:rtl/>
        </w:rPr>
        <w:t>הזרם היוצא מהארובה בסופו של התהליך נקרא "גז פליטה". ניתוח ההרכב שלו הוא הכלי המרכזי שלנו לבקרת התהליך ולביצוע מאזני חומר. זרם זה הוא תערובת הכוללת את תוצרי השריפה</w:t>
      </w:r>
      <w:r w:rsidRPr="00992A5E">
        <w:t xml:space="preserve"> (</w:t>
      </w:r>
      <m:oMath>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O,S</m:t>
        </m:r>
        <m:sSub>
          <m:sSubPr>
            <m:ctrlPr>
              <w:rPr>
                <w:rFonts w:ascii="Cambria Math" w:hAnsi="Cambria Math"/>
                <w:i/>
              </w:rPr>
            </m:ctrlPr>
          </m:sSubPr>
          <m:e>
            <m:r>
              <w:rPr>
                <w:rFonts w:ascii="Cambria Math" w:hAnsi="Cambria Math"/>
              </w:rPr>
              <m:t>O</m:t>
            </m:r>
          </m:e>
          <m:sub>
            <m:r>
              <w:rPr>
                <w:rFonts w:ascii="Cambria Math" w:hAnsi="Cambria Math"/>
              </w:rPr>
              <m:t>2</m:t>
            </m:r>
          </m:sub>
        </m:sSub>
      </m:oMath>
      <w:r w:rsidRPr="00992A5E">
        <w:t>)</w:t>
      </w:r>
      <w:r w:rsidR="00B34BC5">
        <w:rPr>
          <w:rFonts w:hint="cs"/>
          <w:rtl/>
        </w:rPr>
        <w:t xml:space="preserve">, </w:t>
      </w:r>
      <w:r w:rsidRPr="00992A5E">
        <w:rPr>
          <w:rtl/>
        </w:rPr>
        <w:t>את החמצן העודף שלא הג</w:t>
      </w:r>
      <w:r w:rsidR="00B34BC5">
        <w:rPr>
          <w:rFonts w:hint="cs"/>
          <w:rtl/>
        </w:rPr>
        <w:t xml:space="preserve">יב </w:t>
      </w:r>
      <m:oMath>
        <m:sSub>
          <m:sSubPr>
            <m:ctrlPr>
              <w:rPr>
                <w:rFonts w:ascii="Cambria Math" w:hAnsi="Cambria Math"/>
                <w:i/>
              </w:rPr>
            </m:ctrlPr>
          </m:sSubPr>
          <m:e>
            <m:r>
              <w:rPr>
                <w:rFonts w:ascii="Cambria Math" w:hAnsi="Cambria Math"/>
              </w:rPr>
              <m:t>O</m:t>
            </m:r>
          </m:e>
          <m:sub>
            <m:r>
              <w:rPr>
                <w:rFonts w:ascii="Cambria Math" w:hAnsi="Cambria Math"/>
              </w:rPr>
              <m:t>2</m:t>
            </m:r>
          </m:sub>
        </m:sSub>
      </m:oMath>
      <w:r w:rsidR="00B34BC5">
        <w:rPr>
          <w:rFonts w:hint="cs"/>
          <w:rtl/>
        </w:rPr>
        <w:t>,</w:t>
      </w:r>
      <w:r w:rsidR="00B34BC5">
        <w:t xml:space="preserve"> </w:t>
      </w:r>
      <w:r w:rsidRPr="00992A5E">
        <w:rPr>
          <w:rtl/>
        </w:rPr>
        <w:t>וכמובן</w:t>
      </w:r>
      <w:r w:rsidR="00B34BC5">
        <w:rPr>
          <w:rFonts w:hint="cs"/>
          <w:rtl/>
        </w:rPr>
        <w:t xml:space="preserve"> </w:t>
      </w:r>
      <w:r w:rsidRPr="00992A5E">
        <w:rPr>
          <w:rtl/>
        </w:rPr>
        <w:t>את כמות החנקן הגדולה</w:t>
      </w:r>
      <w:r w:rsidRPr="00992A5E">
        <w:t xml:space="preserve"> (</w:t>
      </w:r>
      <m:oMath>
        <m:sSub>
          <m:sSubPr>
            <m:ctrlPr>
              <w:rPr>
                <w:rFonts w:ascii="Cambria Math" w:hAnsi="Cambria Math"/>
                <w:i/>
              </w:rPr>
            </m:ctrlPr>
          </m:sSubPr>
          <m:e>
            <m:r>
              <w:rPr>
                <w:rFonts w:ascii="Cambria Math" w:hAnsi="Cambria Math"/>
              </w:rPr>
              <m:t>N</m:t>
            </m:r>
          </m:e>
          <m:sub>
            <m:r>
              <w:rPr>
                <w:rFonts w:ascii="Cambria Math" w:hAnsi="Cambria Math"/>
              </w:rPr>
              <m:t>2</m:t>
            </m:r>
          </m:sub>
        </m:sSub>
      </m:oMath>
      <w:r w:rsidRPr="00992A5E">
        <w:t xml:space="preserve">) </w:t>
      </w:r>
      <w:r w:rsidRPr="00992A5E">
        <w:rPr>
          <w:rtl/>
        </w:rPr>
        <w:t>שנכנסה עם האוויר ויצאה ללא שינוי</w:t>
      </w:r>
      <w:r w:rsidRPr="00992A5E">
        <w:t>.</w:t>
      </w:r>
    </w:p>
    <w:p w14:paraId="0E490AED" w14:textId="77777777" w:rsidR="0082252D" w:rsidRPr="0082252D" w:rsidRDefault="0082252D" w:rsidP="00DC3E6E">
      <w:pPr>
        <w:pStyle w:val="Heading3"/>
      </w:pPr>
      <w:r w:rsidRPr="0082252D">
        <w:rPr>
          <w:rtl/>
        </w:rPr>
        <w:t>הרכב גזים: בסיס רטוב מול בסיס יבש</w:t>
      </w:r>
    </w:p>
    <w:p w14:paraId="32544402" w14:textId="6729F11B" w:rsidR="0082252D" w:rsidRDefault="0082252D" w:rsidP="0082252D">
      <w:pPr>
        <w:rPr>
          <w:rtl/>
        </w:rPr>
      </w:pPr>
      <w:r w:rsidRPr="0082252D">
        <w:rPr>
          <w:rtl/>
        </w:rPr>
        <w:t>כאשר אנו נדרשים לנתח את הרכב גזי הפליטה (למשל, כדי לבדוק אם עמדנו בתקני איכות הסביבה או כדי לחשב את יעילות השריפה), אנו נתקלים לעיתים קרובות בבלבול הנובע משיטת המדידה. גזי הפליטה יוצאים מהתהליך בטמפרטורה גבוהה מאוד. רוב מכשירי המדידה (החל ממכשיר ה"אורסט" הקלאסי ועד חיישנים אלקטרוניים מודרניים) אינם יכולים לעבוד בטמפרטורות אלו</w:t>
      </w:r>
      <w:r w:rsidRPr="0082252D">
        <w:t>.</w:t>
      </w:r>
      <w:r>
        <w:rPr>
          <w:rFonts w:hint="cs"/>
          <w:rtl/>
        </w:rPr>
        <w:t xml:space="preserve"> </w:t>
      </w:r>
      <w:r w:rsidRPr="0082252D">
        <w:rPr>
          <w:rtl/>
        </w:rPr>
        <w:t>כדי לבצע את המדידה, לוקחים דגימה מהגז ומקררים אותה לטמפרטורת החדר. בנקודה זו קורה דבר קריטי: אדי המים שהיו בגז מתעבים והופכים לנוזל</w:t>
      </w:r>
      <w:r>
        <w:rPr>
          <w:rFonts w:hint="cs"/>
          <w:rtl/>
        </w:rPr>
        <w:t>, ו</w:t>
      </w:r>
      <w:r w:rsidRPr="0082252D">
        <w:rPr>
          <w:rtl/>
        </w:rPr>
        <w:t xml:space="preserve">המכשיר מודד רק את הגזים שנשארו במצב </w:t>
      </w:r>
      <w:r>
        <w:rPr>
          <w:rFonts w:hint="cs"/>
          <w:rtl/>
        </w:rPr>
        <w:t>גז. (</w:t>
      </w:r>
      <w:r w:rsidRPr="0082252D">
        <w:rPr>
          <w:rtl/>
        </w:rPr>
        <w:t>חמצן, חנ</w:t>
      </w:r>
      <w:r>
        <w:rPr>
          <w:rFonts w:hint="cs"/>
          <w:rtl/>
        </w:rPr>
        <w:t>קן,</w:t>
      </w:r>
      <m:oMath>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oMath>
      <w:r>
        <w:rPr>
          <w:rFonts w:hint="cs"/>
          <w:rtl/>
        </w:rPr>
        <w:t xml:space="preserve">, וכו...) </w:t>
      </w:r>
      <w:r w:rsidRPr="0082252D">
        <w:rPr>
          <w:rtl/>
        </w:rPr>
        <w:t>ומתעלם לחלוטין מהמים שהפכו לנוזל וסולקו</w:t>
      </w:r>
      <w:r w:rsidRPr="0082252D">
        <w:t>.</w:t>
      </w:r>
      <w:r>
        <w:rPr>
          <w:rFonts w:hint="cs"/>
          <w:rtl/>
        </w:rPr>
        <w:t xml:space="preserve"> </w:t>
      </w:r>
      <w:r w:rsidRPr="0082252D">
        <w:rPr>
          <w:rtl/>
        </w:rPr>
        <w:t>התוצאה שמתקבלת נקראת אנליזה על בסיס יב</w:t>
      </w:r>
      <w:r>
        <w:rPr>
          <w:rFonts w:hint="cs"/>
          <w:rtl/>
        </w:rPr>
        <w:t xml:space="preserve">ש </w:t>
      </w:r>
      <w:r w:rsidRPr="0082252D">
        <w:t>(Dry Basis Analysis)</w:t>
      </w:r>
      <w:r>
        <w:rPr>
          <w:rFonts w:hint="cs"/>
          <w:rtl/>
        </w:rPr>
        <w:t xml:space="preserve"> </w:t>
      </w:r>
      <w:r w:rsidRPr="0082252D">
        <w:rPr>
          <w:rtl/>
        </w:rPr>
        <w:t>והיא מציגה את הרכב הגז כאילו המים מעולם לא היו שם</w:t>
      </w:r>
      <w:r w:rsidRPr="0082252D">
        <w:t>.</w:t>
      </w:r>
    </w:p>
    <w:p w14:paraId="23389963" w14:textId="10696ECC" w:rsidR="0082252D" w:rsidRDefault="0082252D" w:rsidP="0082252D">
      <w:pPr>
        <w:rPr>
          <w:rtl/>
        </w:rPr>
      </w:pPr>
      <w:r>
        <w:rPr>
          <w:rFonts w:hint="cs"/>
          <w:rtl/>
        </w:rPr>
        <w:t>לכן, נהוג להתייחס להרכב גזי הפליטה בשני אופנים שונים החשובים במידה שווה:</w:t>
      </w:r>
    </w:p>
    <w:p w14:paraId="3172B707" w14:textId="3E52FB99" w:rsidR="0082252D" w:rsidRPr="0082252D" w:rsidRDefault="0082252D" w:rsidP="00467EF1">
      <w:pPr>
        <w:pStyle w:val="definition"/>
      </w:pPr>
      <w:r>
        <w:rPr>
          <w:rFonts w:hint="cs"/>
          <w:rtl/>
        </w:rPr>
        <w:t>בסיס רטוב (</w:t>
      </w:r>
      <w:r>
        <w:t>Wet Basis</w:t>
      </w:r>
      <w:r>
        <w:rPr>
          <w:rFonts w:hint="cs"/>
          <w:rtl/>
        </w:rPr>
        <w:t xml:space="preserve">): ההרכב האמיתי של הגז אשר נפלט מהתהליך, במקרה זה נחשב את השברים המוליים תוך התייחסות לכלל המרכיבים </w:t>
      </w:r>
      <w:r>
        <w:rPr>
          <w:rFonts w:cs="Arial"/>
          <w:rtl/>
          <w:lang w:bidi="he-IL"/>
        </w:rPr>
        <w:t>–</w:t>
      </w:r>
      <w:r>
        <w:rPr>
          <w:rFonts w:hint="cs"/>
          <w:rtl/>
        </w:rPr>
        <w:t xml:space="preserve"> כולל המים. </w:t>
      </w:r>
    </w:p>
    <w:p w14:paraId="00D83D97" w14:textId="23F424A0" w:rsidR="0082252D" w:rsidRPr="00467EF1" w:rsidRDefault="00000000" w:rsidP="00467EF1">
      <w:pPr>
        <w:pStyle w:val="definition"/>
        <w:rPr>
          <w:rtl/>
        </w:rPr>
      </w:pPr>
      <m:oMathPara>
        <m:oMath>
          <m:sSub>
            <m:sSubPr>
              <m:ctrlPr/>
            </m:sSubPr>
            <m:e>
              <m:r>
                <m:t>y</m:t>
              </m:r>
            </m:e>
            <m:sub>
              <m:r>
                <m:t>i,wet</m:t>
              </m:r>
            </m:sub>
          </m:sSub>
          <m:r>
            <m:t>=</m:t>
          </m:r>
          <m:f>
            <m:fPr>
              <m:ctrlPr/>
            </m:fPr>
            <m:num>
              <m:sSub>
                <m:sSubPr>
                  <m:ctrlPr/>
                </m:sSubPr>
                <m:e>
                  <m:r>
                    <m:t>n</m:t>
                  </m:r>
                </m:e>
                <m:sub>
                  <m:r>
                    <m:t>i</m:t>
                  </m:r>
                </m:sub>
              </m:sSub>
            </m:num>
            <m:den>
              <m:sSub>
                <m:sSubPr>
                  <m:ctrlPr/>
                </m:sSubPr>
                <m:e>
                  <m:r>
                    <m:t>n</m:t>
                  </m:r>
                </m:e>
                <m:sub>
                  <m:r>
                    <m:t>total,wet</m:t>
                  </m:r>
                </m:sub>
              </m:sSub>
            </m:den>
          </m:f>
        </m:oMath>
      </m:oMathPara>
    </w:p>
    <w:p w14:paraId="0929412F" w14:textId="0AA95C23" w:rsidR="0082252D" w:rsidRPr="0082252D" w:rsidRDefault="00467EF1" w:rsidP="00467EF1">
      <w:pPr>
        <w:pStyle w:val="definition"/>
      </w:pPr>
      <w:r>
        <w:rPr>
          <w:rFonts w:hint="cs"/>
          <w:rtl/>
        </w:rPr>
        <w:t>בסיס יבש (</w:t>
      </w:r>
      <w:r>
        <w:t>Dry Basis</w:t>
      </w:r>
      <w:r>
        <w:rPr>
          <w:rFonts w:hint="cs"/>
          <w:rtl/>
        </w:rPr>
        <w:t xml:space="preserve">): היחס בין כמות כל רכיב לבין סך הגזים היבשים בלבד (ללא המים). זהו הגודל אשר לרוב ישתקף במכשירי המדידה בהם משתמשים לצורך ניתוח הדגימות. </w:t>
      </w:r>
    </w:p>
    <w:p w14:paraId="0EB65033" w14:textId="08535327" w:rsidR="0082252D" w:rsidRPr="00467EF1" w:rsidRDefault="00000000" w:rsidP="00467EF1">
      <w:pPr>
        <w:pStyle w:val="definition"/>
        <w:rPr>
          <w:rtl/>
        </w:rPr>
      </w:pPr>
      <m:oMathPara>
        <m:oMath>
          <m:sSub>
            <m:sSubPr>
              <m:ctrlPr/>
            </m:sSubPr>
            <m:e>
              <m:r>
                <m:t>y</m:t>
              </m:r>
            </m:e>
            <m:sub>
              <m:r>
                <m:t>i,dry</m:t>
              </m:r>
            </m:sub>
          </m:sSub>
          <m:r>
            <m:t>=</m:t>
          </m:r>
          <m:f>
            <m:fPr>
              <m:ctrlPr/>
            </m:fPr>
            <m:num>
              <m:sSub>
                <m:sSubPr>
                  <m:ctrlPr/>
                </m:sSubPr>
                <m:e>
                  <m:r>
                    <m:t>n</m:t>
                  </m:r>
                </m:e>
                <m:sub>
                  <m:r>
                    <m:t>i</m:t>
                  </m:r>
                </m:sub>
              </m:sSub>
            </m:num>
            <m:den>
              <m:sSub>
                <m:sSubPr>
                  <m:ctrlPr/>
                </m:sSubPr>
                <m:e>
                  <m:r>
                    <m:t>n</m:t>
                  </m:r>
                </m:e>
                <m:sub>
                  <m:r>
                    <m:t>total,wet</m:t>
                  </m:r>
                </m:sub>
              </m:sSub>
              <m:r>
                <m:t>-</m:t>
              </m:r>
              <m:sSub>
                <m:sSubPr>
                  <m:ctrlPr/>
                </m:sSubPr>
                <m:e>
                  <m:r>
                    <m:t>n</m:t>
                  </m:r>
                </m:e>
                <m:sub>
                  <m:sSub>
                    <m:sSubPr>
                      <m:ctrlPr/>
                    </m:sSubPr>
                    <m:e>
                      <m:r>
                        <m:t>H</m:t>
                      </m:r>
                    </m:e>
                    <m:sub>
                      <m:r>
                        <m:t>2</m:t>
                      </m:r>
                    </m:sub>
                  </m:sSub>
                  <m:r>
                    <m:t>O</m:t>
                  </m:r>
                </m:sub>
              </m:sSub>
            </m:den>
          </m:f>
          <m:r>
            <m:t>=</m:t>
          </m:r>
          <m:f>
            <m:fPr>
              <m:ctrlPr/>
            </m:fPr>
            <m:num>
              <m:sSub>
                <m:sSubPr>
                  <m:ctrlPr/>
                </m:sSubPr>
                <m:e>
                  <m:r>
                    <m:t>n</m:t>
                  </m:r>
                </m:e>
                <m:sub>
                  <m:r>
                    <m:t>i</m:t>
                  </m:r>
                </m:sub>
              </m:sSub>
            </m:num>
            <m:den>
              <m:sSub>
                <m:sSubPr>
                  <m:ctrlPr/>
                </m:sSubPr>
                <m:e>
                  <m:r>
                    <m:t>n</m:t>
                  </m:r>
                </m:e>
                <m:sub>
                  <m:r>
                    <m:t>total,dry</m:t>
                  </m:r>
                </m:sub>
              </m:sSub>
            </m:den>
          </m:f>
        </m:oMath>
      </m:oMathPara>
    </w:p>
    <w:p w14:paraId="268FADCB" w14:textId="77777777" w:rsidR="00467EF1" w:rsidRPr="0082252D" w:rsidRDefault="00467EF1" w:rsidP="0082252D"/>
    <w:p w14:paraId="36B66D20" w14:textId="7BC13ACA" w:rsidR="0082252D" w:rsidRPr="0082252D" w:rsidRDefault="0082252D" w:rsidP="00C37F70">
      <w:pPr>
        <w:pStyle w:val="example"/>
        <w:rPr>
          <w:lang w:bidi="he-IL"/>
        </w:rPr>
      </w:pPr>
      <w:r w:rsidRPr="0082252D">
        <w:rPr>
          <w:rtl/>
        </w:rPr>
        <w:t>נניח שיש לנו גז פליטה המורכב מ-100 מולים סך הכל</w:t>
      </w:r>
      <w:r w:rsidRPr="0082252D">
        <w:t>:</w:t>
      </w:r>
      <w:r w:rsidR="00C37F70">
        <w:rPr>
          <w:rFonts w:hint="cs"/>
          <w:rtl/>
          <w:lang w:bidi="he-IL"/>
        </w:rPr>
        <w:t xml:space="preserve"> 20 </w:t>
      </w:r>
      <w:r w:rsidRPr="0082252D">
        <w:rPr>
          <w:rtl/>
        </w:rPr>
        <w:t xml:space="preserve">מול </w:t>
      </w:r>
      <m:oMath>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oMath>
      <w:r w:rsidR="00C37F70">
        <w:rPr>
          <w:rFonts w:hint="cs"/>
          <w:rtl/>
          <w:lang w:bidi="he-IL"/>
        </w:rPr>
        <w:t xml:space="preserve">, 10 </w:t>
      </w:r>
      <w:r w:rsidRPr="0082252D">
        <w:rPr>
          <w:rtl/>
        </w:rPr>
        <w:t xml:space="preserve">מול </w:t>
      </w:r>
      <m:oMath>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oMath>
      <w:r w:rsidR="00C37F70">
        <w:rPr>
          <w:rFonts w:hint="cs"/>
          <w:rtl/>
          <w:lang w:bidi="he-IL"/>
        </w:rPr>
        <w:t xml:space="preserve"> ו-70 </w:t>
      </w:r>
      <w:r w:rsidRPr="0082252D">
        <w:rPr>
          <w:rtl/>
        </w:rPr>
        <w:t xml:space="preserve">מול </w:t>
      </w:r>
      <m:oMath>
        <m:sSub>
          <m:sSubPr>
            <m:ctrlPr>
              <w:rPr>
                <w:rFonts w:ascii="Cambria Math" w:hAnsi="Cambria Math"/>
                <w:i/>
              </w:rPr>
            </m:ctrlPr>
          </m:sSubPr>
          <m:e>
            <m:r>
              <w:rPr>
                <w:rFonts w:ascii="Cambria Math" w:hAnsi="Cambria Math"/>
              </w:rPr>
              <m:t>N</m:t>
            </m:r>
          </m:e>
          <m:sub>
            <m:r>
              <w:rPr>
                <w:rFonts w:ascii="Cambria Math" w:hAnsi="Cambria Math"/>
              </w:rPr>
              <m:t>2</m:t>
            </m:r>
          </m:sub>
        </m:sSub>
      </m:oMath>
      <w:r w:rsidR="00C37F70">
        <w:rPr>
          <w:rFonts w:hint="cs"/>
          <w:rtl/>
          <w:lang w:bidi="he-IL"/>
        </w:rPr>
        <w:t>.</w:t>
      </w:r>
    </w:p>
    <w:p w14:paraId="7F8EEBC0" w14:textId="77777777" w:rsidR="00467EF1" w:rsidRDefault="0082252D" w:rsidP="00467EF1">
      <w:pPr>
        <w:pStyle w:val="example"/>
        <w:rPr>
          <w:rtl/>
          <w:lang w:bidi="he-IL"/>
        </w:rPr>
      </w:pPr>
      <w:r w:rsidRPr="0082252D">
        <w:rPr>
          <w:rtl/>
        </w:rPr>
        <w:t xml:space="preserve">בסיס רטוב: </w:t>
      </w:r>
    </w:p>
    <w:p w14:paraId="2D04B3D4" w14:textId="27943F3B" w:rsidR="00C37F70" w:rsidRPr="00C37F70" w:rsidRDefault="00000000" w:rsidP="00467EF1">
      <w:pPr>
        <w:pStyle w:val="example"/>
        <w:rPr>
          <w:lang w:bidi="he-IL"/>
        </w:rPr>
      </w:pPr>
      <m:oMathPara>
        <m:oMath>
          <m:sSub>
            <m:sSubPr>
              <m:ctrlPr>
                <w:rPr>
                  <w:rFonts w:ascii="Cambria Math" w:hAnsi="Cambria Math"/>
                  <w:i/>
                  <w:lang w:bidi="he-IL"/>
                </w:rPr>
              </m:ctrlPr>
            </m:sSubPr>
            <m:e>
              <m:r>
                <w:rPr>
                  <w:rFonts w:ascii="Cambria Math" w:hAnsi="Cambria Math"/>
                  <w:lang w:bidi="he-IL"/>
                </w:rPr>
                <m:t>y</m:t>
              </m:r>
            </m:e>
            <m:sub>
              <m:sSub>
                <m:sSubPr>
                  <m:ctrlPr>
                    <w:rPr>
                      <w:rFonts w:ascii="Cambria Math" w:hAnsi="Cambria Math"/>
                      <w:i/>
                      <w:lang w:bidi="he-IL"/>
                    </w:rPr>
                  </m:ctrlPr>
                </m:sSubPr>
                <m:e>
                  <m:r>
                    <w:rPr>
                      <w:rFonts w:ascii="Cambria Math" w:hAnsi="Cambria Math"/>
                      <w:lang w:bidi="he-IL"/>
                    </w:rPr>
                    <m:t>CO</m:t>
                  </m:r>
                </m:e>
                <m:sub>
                  <m:r>
                    <w:rPr>
                      <w:rFonts w:ascii="Cambria Math" w:hAnsi="Cambria Math"/>
                      <w:lang w:bidi="he-IL"/>
                    </w:rPr>
                    <m:t>2</m:t>
                  </m:r>
                </m:sub>
              </m:sSub>
              <m:r>
                <w:rPr>
                  <w:rFonts w:ascii="Cambria Math" w:hAnsi="Cambria Math"/>
                  <w:lang w:bidi="he-IL"/>
                </w:rPr>
                <m:t>,wet</m:t>
              </m:r>
            </m:sub>
          </m:sSub>
          <m:r>
            <w:rPr>
              <w:rFonts w:ascii="Cambria Math" w:hAnsi="Cambria Math"/>
              <w:lang w:bidi="he-IL"/>
            </w:rPr>
            <m:t>=</m:t>
          </m:r>
          <m:f>
            <m:fPr>
              <m:ctrlPr>
                <w:rPr>
                  <w:rFonts w:ascii="Cambria Math" w:hAnsi="Cambria Math"/>
                  <w:i/>
                  <w:lang w:bidi="he-IL"/>
                </w:rPr>
              </m:ctrlPr>
            </m:fPr>
            <m:num>
              <m:r>
                <w:rPr>
                  <w:rFonts w:ascii="Cambria Math" w:hAnsi="Cambria Math"/>
                  <w:lang w:bidi="he-IL"/>
                </w:rPr>
                <m:t>10molC</m:t>
              </m:r>
              <m:sSub>
                <m:sSubPr>
                  <m:ctrlPr>
                    <w:rPr>
                      <w:rFonts w:ascii="Cambria Math" w:hAnsi="Cambria Math"/>
                      <w:i/>
                      <w:lang w:bidi="he-IL"/>
                    </w:rPr>
                  </m:ctrlPr>
                </m:sSubPr>
                <m:e>
                  <m:r>
                    <w:rPr>
                      <w:rFonts w:ascii="Cambria Math" w:hAnsi="Cambria Math"/>
                      <w:lang w:bidi="he-IL"/>
                    </w:rPr>
                    <m:t>O</m:t>
                  </m:r>
                </m:e>
                <m:sub>
                  <m:r>
                    <w:rPr>
                      <w:rFonts w:ascii="Cambria Math" w:hAnsi="Cambria Math"/>
                      <w:lang w:bidi="he-IL"/>
                    </w:rPr>
                    <m:t>2</m:t>
                  </m:r>
                </m:sub>
              </m:sSub>
            </m:num>
            <m:den>
              <m:r>
                <w:rPr>
                  <w:rFonts w:ascii="Cambria Math" w:hAnsi="Cambria Math"/>
                  <w:lang w:bidi="he-IL"/>
                </w:rPr>
                <m:t>100mol</m:t>
              </m:r>
            </m:den>
          </m:f>
          <m:r>
            <w:rPr>
              <w:rFonts w:ascii="Cambria Math" w:hAnsi="Cambria Math"/>
              <w:lang w:bidi="he-IL"/>
            </w:rPr>
            <m:t xml:space="preserve">=0.1   ;    </m:t>
          </m:r>
          <m:sSub>
            <m:sSubPr>
              <m:ctrlPr>
                <w:rPr>
                  <w:rFonts w:ascii="Cambria Math" w:hAnsi="Cambria Math"/>
                  <w:i/>
                  <w:lang w:bidi="he-IL"/>
                </w:rPr>
              </m:ctrlPr>
            </m:sSubPr>
            <m:e>
              <m:r>
                <w:rPr>
                  <w:rFonts w:ascii="Cambria Math" w:hAnsi="Cambria Math"/>
                  <w:lang w:bidi="he-IL"/>
                </w:rPr>
                <m:t>y</m:t>
              </m:r>
            </m:e>
            <m:sub>
              <m:sSub>
                <m:sSubPr>
                  <m:ctrlPr>
                    <w:rPr>
                      <w:rFonts w:ascii="Cambria Math" w:hAnsi="Cambria Math"/>
                      <w:i/>
                      <w:lang w:bidi="he-IL"/>
                    </w:rPr>
                  </m:ctrlPr>
                </m:sSubPr>
                <m:e>
                  <m:r>
                    <w:rPr>
                      <w:rFonts w:ascii="Cambria Math" w:hAnsi="Cambria Math"/>
                      <w:lang w:bidi="he-IL"/>
                    </w:rPr>
                    <m:t>N</m:t>
                  </m:r>
                </m:e>
                <m:sub>
                  <m:r>
                    <w:rPr>
                      <w:rFonts w:ascii="Cambria Math" w:hAnsi="Cambria Math"/>
                      <w:lang w:bidi="he-IL"/>
                    </w:rPr>
                    <m:t>2</m:t>
                  </m:r>
                </m:sub>
              </m:sSub>
              <m:r>
                <w:rPr>
                  <w:rFonts w:ascii="Cambria Math" w:hAnsi="Cambria Math"/>
                  <w:lang w:bidi="he-IL"/>
                </w:rPr>
                <m:t>,wet</m:t>
              </m:r>
            </m:sub>
          </m:sSub>
          <m:r>
            <w:rPr>
              <w:rFonts w:ascii="Cambria Math" w:hAnsi="Cambria Math"/>
              <w:lang w:bidi="he-IL"/>
            </w:rPr>
            <m:t>=</m:t>
          </m:r>
          <m:f>
            <m:fPr>
              <m:ctrlPr>
                <w:rPr>
                  <w:rFonts w:ascii="Cambria Math" w:hAnsi="Cambria Math"/>
                  <w:i/>
                  <w:lang w:bidi="he-IL"/>
                </w:rPr>
              </m:ctrlPr>
            </m:fPr>
            <m:num>
              <m:r>
                <w:rPr>
                  <w:rFonts w:ascii="Cambria Math" w:hAnsi="Cambria Math"/>
                  <w:lang w:bidi="he-IL"/>
                </w:rPr>
                <m:t>70mol</m:t>
              </m:r>
              <m:sSub>
                <m:sSubPr>
                  <m:ctrlPr>
                    <w:rPr>
                      <w:rFonts w:ascii="Cambria Math" w:hAnsi="Cambria Math"/>
                      <w:i/>
                      <w:lang w:bidi="he-IL"/>
                    </w:rPr>
                  </m:ctrlPr>
                </m:sSubPr>
                <m:e>
                  <m:r>
                    <w:rPr>
                      <w:rFonts w:ascii="Cambria Math" w:hAnsi="Cambria Math"/>
                      <w:lang w:bidi="he-IL"/>
                    </w:rPr>
                    <m:t>N</m:t>
                  </m:r>
                </m:e>
                <m:sub>
                  <m:r>
                    <w:rPr>
                      <w:rFonts w:ascii="Cambria Math" w:hAnsi="Cambria Math"/>
                      <w:lang w:bidi="he-IL"/>
                    </w:rPr>
                    <m:t>2</m:t>
                  </m:r>
                </m:sub>
              </m:sSub>
            </m:num>
            <m:den>
              <m:r>
                <w:rPr>
                  <w:rFonts w:ascii="Cambria Math" w:hAnsi="Cambria Math"/>
                  <w:lang w:bidi="he-IL"/>
                </w:rPr>
                <m:t>100mol</m:t>
              </m:r>
            </m:den>
          </m:f>
          <m:r>
            <w:rPr>
              <w:rFonts w:ascii="Cambria Math" w:hAnsi="Cambria Math"/>
              <w:lang w:bidi="he-IL"/>
            </w:rPr>
            <m:t xml:space="preserve">=0.7 </m:t>
          </m:r>
        </m:oMath>
      </m:oMathPara>
    </w:p>
    <w:p w14:paraId="2E51364C" w14:textId="16D6D75E" w:rsidR="00467EF1" w:rsidRDefault="00000000" w:rsidP="00467EF1">
      <w:pPr>
        <w:pStyle w:val="example"/>
        <w:rPr>
          <w:rtl/>
          <w:lang w:bidi="he-IL"/>
        </w:rPr>
      </w:pPr>
      <m:oMathPara>
        <m:oMath>
          <m:sSub>
            <m:sSubPr>
              <m:ctrlPr>
                <w:rPr>
                  <w:rFonts w:ascii="Cambria Math" w:hAnsi="Cambria Math"/>
                  <w:i/>
                  <w:lang w:bidi="he-IL"/>
                </w:rPr>
              </m:ctrlPr>
            </m:sSubPr>
            <m:e>
              <m:r>
                <w:rPr>
                  <w:rFonts w:ascii="Cambria Math" w:hAnsi="Cambria Math"/>
                  <w:lang w:bidi="he-IL"/>
                </w:rPr>
                <m:t>y</m:t>
              </m:r>
            </m:e>
            <m:sub>
              <m:sSub>
                <m:sSubPr>
                  <m:ctrlPr>
                    <w:rPr>
                      <w:rFonts w:ascii="Cambria Math" w:hAnsi="Cambria Math"/>
                      <w:i/>
                      <w:lang w:bidi="he-IL"/>
                    </w:rPr>
                  </m:ctrlPr>
                </m:sSubPr>
                <m:e>
                  <m:r>
                    <w:rPr>
                      <w:rFonts w:ascii="Cambria Math" w:hAnsi="Cambria Math"/>
                      <w:lang w:bidi="he-IL"/>
                    </w:rPr>
                    <m:t>H</m:t>
                  </m:r>
                </m:e>
                <m:sub>
                  <m:r>
                    <w:rPr>
                      <w:rFonts w:ascii="Cambria Math" w:hAnsi="Cambria Math"/>
                      <w:lang w:bidi="he-IL"/>
                    </w:rPr>
                    <m:t>2</m:t>
                  </m:r>
                </m:sub>
              </m:sSub>
              <m:r>
                <w:rPr>
                  <w:rFonts w:ascii="Cambria Math" w:hAnsi="Cambria Math"/>
                  <w:lang w:bidi="he-IL"/>
                </w:rPr>
                <m:t>O,wet</m:t>
              </m:r>
            </m:sub>
          </m:sSub>
          <m:r>
            <w:rPr>
              <w:rFonts w:ascii="Cambria Math" w:hAnsi="Cambria Math"/>
              <w:lang w:bidi="he-IL"/>
            </w:rPr>
            <m:t>=</m:t>
          </m:r>
          <m:f>
            <m:fPr>
              <m:ctrlPr>
                <w:rPr>
                  <w:rFonts w:ascii="Cambria Math" w:hAnsi="Cambria Math"/>
                  <w:i/>
                  <w:lang w:bidi="he-IL"/>
                </w:rPr>
              </m:ctrlPr>
            </m:fPr>
            <m:num>
              <m:r>
                <w:rPr>
                  <w:rFonts w:ascii="Cambria Math" w:hAnsi="Cambria Math"/>
                  <w:lang w:bidi="he-IL"/>
                </w:rPr>
                <m:t>20mol</m:t>
              </m:r>
              <m:sSub>
                <m:sSubPr>
                  <m:ctrlPr>
                    <w:rPr>
                      <w:rFonts w:ascii="Cambria Math" w:hAnsi="Cambria Math"/>
                      <w:i/>
                      <w:lang w:bidi="he-IL"/>
                    </w:rPr>
                  </m:ctrlPr>
                </m:sSubPr>
                <m:e>
                  <m:r>
                    <w:rPr>
                      <w:rFonts w:ascii="Cambria Math" w:hAnsi="Cambria Math"/>
                      <w:lang w:bidi="he-IL"/>
                    </w:rPr>
                    <m:t>H</m:t>
                  </m:r>
                </m:e>
                <m:sub>
                  <m:r>
                    <w:rPr>
                      <w:rFonts w:ascii="Cambria Math" w:hAnsi="Cambria Math"/>
                      <w:lang w:bidi="he-IL"/>
                    </w:rPr>
                    <m:t>2</m:t>
                  </m:r>
                </m:sub>
              </m:sSub>
              <m:r>
                <w:rPr>
                  <w:rFonts w:ascii="Cambria Math" w:hAnsi="Cambria Math"/>
                  <w:lang w:bidi="he-IL"/>
                </w:rPr>
                <m:t>O</m:t>
              </m:r>
            </m:num>
            <m:den>
              <m:r>
                <w:rPr>
                  <w:rFonts w:ascii="Cambria Math" w:hAnsi="Cambria Math"/>
                  <w:lang w:bidi="he-IL"/>
                </w:rPr>
                <m:t>100mol</m:t>
              </m:r>
            </m:den>
          </m:f>
          <m:r>
            <w:rPr>
              <w:rFonts w:ascii="Cambria Math" w:hAnsi="Cambria Math"/>
              <w:lang w:bidi="he-IL"/>
            </w:rPr>
            <m:t xml:space="preserve">=0.2      </m:t>
          </m:r>
        </m:oMath>
      </m:oMathPara>
    </w:p>
    <w:p w14:paraId="62B51912" w14:textId="77777777" w:rsidR="00C37F70" w:rsidRDefault="00C37F70" w:rsidP="00467EF1">
      <w:pPr>
        <w:pStyle w:val="example"/>
        <w:rPr>
          <w:rtl/>
          <w:lang w:bidi="he-IL"/>
        </w:rPr>
      </w:pPr>
    </w:p>
    <w:p w14:paraId="7E430B94" w14:textId="3F2E7229" w:rsidR="00C37F70" w:rsidRDefault="0082252D" w:rsidP="00467EF1">
      <w:pPr>
        <w:pStyle w:val="example"/>
      </w:pPr>
      <w:r w:rsidRPr="0082252D">
        <w:rPr>
          <w:rtl/>
        </w:rPr>
        <w:t xml:space="preserve">בסיס יבש: </w:t>
      </w:r>
      <w:r w:rsidR="00C37F70" w:rsidRPr="0082252D">
        <w:rPr>
          <w:rtl/>
        </w:rPr>
        <w:t>כמות הגז היבש היא</w:t>
      </w:r>
      <w:r w:rsidR="00DC3E6E">
        <w:rPr>
          <w:rFonts w:hint="cs"/>
          <w:rtl/>
          <w:lang w:bidi="he-IL"/>
        </w:rPr>
        <w:t xml:space="preserve"> </w:t>
      </w:r>
      <w:r w:rsidR="00DC3E6E">
        <w:t xml:space="preserve"> </w:t>
      </w:r>
      <m:oMath>
        <m:r>
          <w:rPr>
            <w:rFonts w:ascii="Cambria Math" w:hAnsi="Cambria Math"/>
          </w:rPr>
          <m:t>100mol-20mol=80mol</m:t>
        </m:r>
      </m:oMath>
    </w:p>
    <w:p w14:paraId="408038FD" w14:textId="01AE6C38" w:rsidR="00DC3E6E" w:rsidRPr="00C37F70" w:rsidRDefault="00DC3E6E" w:rsidP="00DC3E6E">
      <w:pPr>
        <w:pStyle w:val="example"/>
        <w:rPr>
          <w:lang w:bidi="he-IL"/>
        </w:rPr>
      </w:pPr>
      <w:r>
        <w:rPr>
          <w:rFonts w:hint="cs"/>
          <w:rtl/>
          <w:lang w:bidi="he-IL"/>
        </w:rPr>
        <w:t xml:space="preserve">ובהתאם - </w:t>
      </w:r>
      <w:r w:rsidRPr="00DC3E6E">
        <w:rPr>
          <w:rFonts w:ascii="Cambria Math" w:hAnsi="Cambria Math"/>
          <w:i/>
        </w:rPr>
        <w:br/>
      </w:r>
      <m:oMathPara>
        <m:oMath>
          <m:sSub>
            <m:sSubPr>
              <m:ctrlPr>
                <w:rPr>
                  <w:rFonts w:ascii="Cambria Math" w:hAnsi="Cambria Math"/>
                  <w:i/>
                  <w:lang w:bidi="he-IL"/>
                </w:rPr>
              </m:ctrlPr>
            </m:sSubPr>
            <m:e>
              <m:r>
                <w:rPr>
                  <w:rFonts w:ascii="Cambria Math" w:hAnsi="Cambria Math"/>
                  <w:lang w:bidi="he-IL"/>
                </w:rPr>
                <m:t>y</m:t>
              </m:r>
            </m:e>
            <m:sub>
              <m:sSub>
                <m:sSubPr>
                  <m:ctrlPr>
                    <w:rPr>
                      <w:rFonts w:ascii="Cambria Math" w:hAnsi="Cambria Math"/>
                      <w:i/>
                      <w:lang w:bidi="he-IL"/>
                    </w:rPr>
                  </m:ctrlPr>
                </m:sSubPr>
                <m:e>
                  <m:r>
                    <w:rPr>
                      <w:rFonts w:ascii="Cambria Math" w:hAnsi="Cambria Math"/>
                      <w:lang w:bidi="he-IL"/>
                    </w:rPr>
                    <m:t>CO</m:t>
                  </m:r>
                </m:e>
                <m:sub>
                  <m:r>
                    <w:rPr>
                      <w:rFonts w:ascii="Cambria Math" w:hAnsi="Cambria Math"/>
                      <w:lang w:bidi="he-IL"/>
                    </w:rPr>
                    <m:t>2</m:t>
                  </m:r>
                </m:sub>
              </m:sSub>
              <m:r>
                <w:rPr>
                  <w:rFonts w:ascii="Cambria Math" w:hAnsi="Cambria Math"/>
                  <w:lang w:bidi="he-IL"/>
                </w:rPr>
                <m:t>,dry</m:t>
              </m:r>
            </m:sub>
          </m:sSub>
          <m:r>
            <w:rPr>
              <w:rFonts w:ascii="Cambria Math" w:hAnsi="Cambria Math"/>
              <w:lang w:bidi="he-IL"/>
            </w:rPr>
            <m:t>=</m:t>
          </m:r>
          <m:f>
            <m:fPr>
              <m:ctrlPr>
                <w:rPr>
                  <w:rFonts w:ascii="Cambria Math" w:hAnsi="Cambria Math"/>
                  <w:i/>
                  <w:lang w:bidi="he-IL"/>
                </w:rPr>
              </m:ctrlPr>
            </m:fPr>
            <m:num>
              <m:r>
                <w:rPr>
                  <w:rFonts w:ascii="Cambria Math" w:hAnsi="Cambria Math"/>
                  <w:lang w:bidi="he-IL"/>
                </w:rPr>
                <m:t>10molC</m:t>
              </m:r>
              <m:sSub>
                <m:sSubPr>
                  <m:ctrlPr>
                    <w:rPr>
                      <w:rFonts w:ascii="Cambria Math" w:hAnsi="Cambria Math"/>
                      <w:i/>
                      <w:lang w:bidi="he-IL"/>
                    </w:rPr>
                  </m:ctrlPr>
                </m:sSubPr>
                <m:e>
                  <m:r>
                    <w:rPr>
                      <w:rFonts w:ascii="Cambria Math" w:hAnsi="Cambria Math"/>
                      <w:lang w:bidi="he-IL"/>
                    </w:rPr>
                    <m:t>O</m:t>
                  </m:r>
                </m:e>
                <m:sub>
                  <m:r>
                    <w:rPr>
                      <w:rFonts w:ascii="Cambria Math" w:hAnsi="Cambria Math"/>
                      <w:lang w:bidi="he-IL"/>
                    </w:rPr>
                    <m:t>2</m:t>
                  </m:r>
                </m:sub>
              </m:sSub>
            </m:num>
            <m:den>
              <m:r>
                <w:rPr>
                  <w:rFonts w:ascii="Cambria Math" w:hAnsi="Cambria Math"/>
                  <w:lang w:bidi="he-IL"/>
                </w:rPr>
                <m:t>80mol</m:t>
              </m:r>
            </m:den>
          </m:f>
          <m:r>
            <w:rPr>
              <w:rFonts w:ascii="Cambria Math" w:hAnsi="Cambria Math"/>
              <w:lang w:bidi="he-IL"/>
            </w:rPr>
            <m:t xml:space="preserve">=0.125   ;    </m:t>
          </m:r>
          <m:sSub>
            <m:sSubPr>
              <m:ctrlPr>
                <w:rPr>
                  <w:rFonts w:ascii="Cambria Math" w:hAnsi="Cambria Math"/>
                  <w:i/>
                  <w:lang w:bidi="he-IL"/>
                </w:rPr>
              </m:ctrlPr>
            </m:sSubPr>
            <m:e>
              <m:r>
                <w:rPr>
                  <w:rFonts w:ascii="Cambria Math" w:hAnsi="Cambria Math"/>
                  <w:lang w:bidi="he-IL"/>
                </w:rPr>
                <m:t>y</m:t>
              </m:r>
            </m:e>
            <m:sub>
              <m:sSub>
                <m:sSubPr>
                  <m:ctrlPr>
                    <w:rPr>
                      <w:rFonts w:ascii="Cambria Math" w:hAnsi="Cambria Math"/>
                      <w:i/>
                      <w:lang w:bidi="he-IL"/>
                    </w:rPr>
                  </m:ctrlPr>
                </m:sSubPr>
                <m:e>
                  <m:r>
                    <w:rPr>
                      <w:rFonts w:ascii="Cambria Math" w:hAnsi="Cambria Math"/>
                      <w:lang w:bidi="he-IL"/>
                    </w:rPr>
                    <m:t>N</m:t>
                  </m:r>
                </m:e>
                <m:sub>
                  <m:r>
                    <w:rPr>
                      <w:rFonts w:ascii="Cambria Math" w:hAnsi="Cambria Math"/>
                      <w:lang w:bidi="he-IL"/>
                    </w:rPr>
                    <m:t>2</m:t>
                  </m:r>
                </m:sub>
              </m:sSub>
              <m:r>
                <w:rPr>
                  <w:rFonts w:ascii="Cambria Math" w:hAnsi="Cambria Math"/>
                  <w:lang w:bidi="he-IL"/>
                </w:rPr>
                <m:t>,dry</m:t>
              </m:r>
            </m:sub>
          </m:sSub>
          <m:r>
            <w:rPr>
              <w:rFonts w:ascii="Cambria Math" w:hAnsi="Cambria Math"/>
              <w:lang w:bidi="he-IL"/>
            </w:rPr>
            <m:t>=</m:t>
          </m:r>
          <m:f>
            <m:fPr>
              <m:ctrlPr>
                <w:rPr>
                  <w:rFonts w:ascii="Cambria Math" w:hAnsi="Cambria Math"/>
                  <w:i/>
                  <w:lang w:bidi="he-IL"/>
                </w:rPr>
              </m:ctrlPr>
            </m:fPr>
            <m:num>
              <m:r>
                <w:rPr>
                  <w:rFonts w:ascii="Cambria Math" w:hAnsi="Cambria Math"/>
                  <w:lang w:bidi="he-IL"/>
                </w:rPr>
                <m:t>70mol</m:t>
              </m:r>
              <m:sSub>
                <m:sSubPr>
                  <m:ctrlPr>
                    <w:rPr>
                      <w:rFonts w:ascii="Cambria Math" w:hAnsi="Cambria Math"/>
                      <w:i/>
                      <w:lang w:bidi="he-IL"/>
                    </w:rPr>
                  </m:ctrlPr>
                </m:sSubPr>
                <m:e>
                  <m:r>
                    <w:rPr>
                      <w:rFonts w:ascii="Cambria Math" w:hAnsi="Cambria Math"/>
                      <w:lang w:bidi="he-IL"/>
                    </w:rPr>
                    <m:t>N</m:t>
                  </m:r>
                </m:e>
                <m:sub>
                  <m:r>
                    <w:rPr>
                      <w:rFonts w:ascii="Cambria Math" w:hAnsi="Cambria Math"/>
                      <w:lang w:bidi="he-IL"/>
                    </w:rPr>
                    <m:t>2</m:t>
                  </m:r>
                </m:sub>
              </m:sSub>
            </m:num>
            <m:den>
              <m:r>
                <w:rPr>
                  <w:rFonts w:ascii="Cambria Math" w:hAnsi="Cambria Math"/>
                  <w:lang w:bidi="he-IL"/>
                </w:rPr>
                <m:t>80mol</m:t>
              </m:r>
            </m:den>
          </m:f>
          <m:r>
            <w:rPr>
              <w:rFonts w:ascii="Cambria Math" w:hAnsi="Cambria Math"/>
              <w:lang w:bidi="he-IL"/>
            </w:rPr>
            <m:t xml:space="preserve">=0.875 </m:t>
          </m:r>
        </m:oMath>
      </m:oMathPara>
    </w:p>
    <w:p w14:paraId="4B9E884C" w14:textId="77777777" w:rsidR="007F2383" w:rsidRDefault="007F2383" w:rsidP="0082252D">
      <w:pPr>
        <w:rPr>
          <w:rtl/>
        </w:rPr>
      </w:pPr>
    </w:p>
    <w:p w14:paraId="1576CA51" w14:textId="71F47E4F" w:rsidR="0082252D" w:rsidRDefault="00DC3E6E" w:rsidP="007F2383">
      <w:pPr>
        <w:pStyle w:val="tip"/>
        <w:rPr>
          <w:rtl/>
        </w:rPr>
      </w:pPr>
      <w:r>
        <w:rPr>
          <w:rFonts w:hint="cs"/>
          <w:rtl/>
        </w:rPr>
        <w:t>בעת ניתוח מערכות מסוג זה, חשוב לדעת לעבור בקלות בין שתי דרכי ההצגה.</w:t>
      </w:r>
    </w:p>
    <w:p w14:paraId="78A1D1C3" w14:textId="3837A008" w:rsidR="00DC3E6E" w:rsidRDefault="00DC3E6E" w:rsidP="007F2383">
      <w:pPr>
        <w:pStyle w:val="tip"/>
        <w:rPr>
          <w:rtl/>
        </w:rPr>
      </w:pPr>
      <w:r>
        <w:rPr>
          <w:rFonts w:hint="cs"/>
          <w:rtl/>
        </w:rPr>
        <w:t xml:space="preserve">במעבר מבסיס רטוב לבסיס יבש הוא פשוט יחסית. נבחר בסיס חישוב (לרוב 100 מול גז רטוב), נחסיר את כמות המים ונחשב את השברים מחדש ביחס לסכום היבש. </w:t>
      </w:r>
    </w:p>
    <w:p w14:paraId="15CD9B9E" w14:textId="3FE26E8E" w:rsidR="00DC3E6E" w:rsidRPr="0082252D" w:rsidRDefault="00DC3E6E" w:rsidP="007F2383">
      <w:pPr>
        <w:pStyle w:val="tip"/>
      </w:pPr>
      <w:r>
        <w:rPr>
          <w:rFonts w:hint="cs"/>
          <w:rtl/>
        </w:rPr>
        <w:t>המעבר מבסיס יבש לבסיס רטוב הוא מעט יותר מורכב מכיוון שאם ההרכב הוא יבש אנו לא יכולים לדעת כמה מים היו שם במקור. אנו נהיה חייבים למצוא נתון חיצוני היכול להצביע על כמות המים שהיתה בתוצר (כמו מאזן על המימן) ומשם נשחזר את ההרכב הרטוב.</w:t>
      </w:r>
    </w:p>
    <w:p w14:paraId="78A23784" w14:textId="77777777" w:rsidR="00B34BC5" w:rsidRPr="0082252D" w:rsidRDefault="00B34BC5" w:rsidP="00992A5E">
      <w:pPr>
        <w:rPr>
          <w:rtl/>
        </w:rPr>
      </w:pPr>
    </w:p>
    <w:p w14:paraId="54D4DC2C" w14:textId="77777777" w:rsidR="00B34BC5" w:rsidRPr="00992A5E" w:rsidRDefault="00B34BC5" w:rsidP="00992A5E"/>
    <w:p w14:paraId="7CEA3C8F" w14:textId="77777777" w:rsidR="00992A5E" w:rsidRPr="00C9729B" w:rsidRDefault="00992A5E" w:rsidP="00C9729B"/>
    <w:p w14:paraId="5807B0B5" w14:textId="78505680" w:rsidR="00301C5F" w:rsidRDefault="00DC3E6E" w:rsidP="00301C5F">
      <w:pPr>
        <w:pStyle w:val="Heading3"/>
        <w:rPr>
          <w:rtl/>
        </w:rPr>
      </w:pPr>
      <w:r>
        <w:rPr>
          <w:rFonts w:hint="cs"/>
          <w:rtl/>
        </w:rPr>
        <w:t>אוויר תיאורטי ואוויר עודף</w:t>
      </w:r>
    </w:p>
    <w:p w14:paraId="5B601CAD" w14:textId="0163502E" w:rsidR="00E778EF" w:rsidRDefault="00E778EF" w:rsidP="00E778EF">
      <w:pPr>
        <w:pStyle w:val="NormalWeb"/>
        <w:bidi/>
        <w:spacing w:before="0" w:beforeAutospacing="0"/>
        <w:rPr>
          <w:rFonts w:ascii="Arial" w:hAnsi="Arial" w:cs="Arial"/>
        </w:rPr>
      </w:pPr>
      <w:r w:rsidRPr="00E778EF">
        <w:rPr>
          <w:rFonts w:ascii="Arial" w:hAnsi="Arial" w:cs="Arial"/>
          <w:rtl/>
        </w:rPr>
        <w:t xml:space="preserve">בשריפה אידיאלית, ניתן לחשב באופן חד־משמעי את כמות החמצן הדרושה לתגובה על פי הסטויכיומטריה של הדלק. בפועל, תהליכי שריפה תעשייתיים כמעט </w:t>
      </w:r>
      <w:r>
        <w:rPr>
          <w:rFonts w:ascii="Arial" w:hAnsi="Arial" w:cs="Arial" w:hint="cs"/>
          <w:rtl/>
        </w:rPr>
        <w:t>תמיד פועלים עם</w:t>
      </w:r>
      <w:r w:rsidRPr="00E778EF">
        <w:rPr>
          <w:rFonts w:ascii="Arial" w:hAnsi="Arial" w:cs="Arial"/>
          <w:rtl/>
        </w:rPr>
        <w:t xml:space="preserve"> כמות גדולה יותר של אוויר, המכונה אוויר עודף. הסיבה לכך אינה סטויכיומטרית אלא תפעולית: ערבוב לא מושלם, מגבלות קינטיות ותנאי זרימה מחייבים אספקת חמצן מעבר לדרוש על פי המשוואה הכימית, כדי להבטיח שריפה מלאה ולהפחית היווצרות תוצרים בלתי רצויים כגון פחמן חד־חמצני</w:t>
      </w:r>
      <w:r w:rsidRPr="00E778EF">
        <w:rPr>
          <w:rFonts w:ascii="Arial" w:hAnsi="Arial" w:cs="Arial"/>
        </w:rPr>
        <w:t>.</w:t>
      </w:r>
      <w:r>
        <w:rPr>
          <w:rFonts w:ascii="Arial" w:hAnsi="Arial" w:cs="Arial" w:hint="cs"/>
          <w:rtl/>
        </w:rPr>
        <w:t xml:space="preserve"> </w:t>
      </w:r>
      <w:r>
        <w:rPr>
          <w:rFonts w:ascii="Arial" w:hAnsi="Arial" w:cs="Arial"/>
          <w:rtl/>
        </w:rPr>
        <w:t>כדי לכמת את העודף הזה בצורה אחידה, עלינו להגדיר תחילה מושג ייחוס שנקרא "אוויר תיאורטי</w:t>
      </w:r>
      <w:r>
        <w:rPr>
          <w:rFonts w:ascii="Arial" w:hAnsi="Arial" w:cs="Arial"/>
        </w:rPr>
        <w:t>"</w:t>
      </w:r>
      <w:r>
        <w:rPr>
          <w:rFonts w:ascii="Arial" w:hAnsi="Arial" w:cs="Arial" w:hint="cs"/>
          <w:rtl/>
        </w:rPr>
        <w:t>.</w:t>
      </w:r>
    </w:p>
    <w:p w14:paraId="22E819EF" w14:textId="77777777" w:rsidR="00E778EF" w:rsidRDefault="00E778EF" w:rsidP="00E778EF">
      <w:pPr>
        <w:pStyle w:val="definition"/>
        <w:rPr>
          <w:rtl/>
        </w:rPr>
      </w:pPr>
      <w:r>
        <w:rPr>
          <w:rtl/>
        </w:rPr>
        <w:t>חמצן תיאורטי</w:t>
      </w:r>
      <w:r>
        <w:rPr>
          <w:rFonts w:hint="cs"/>
          <w:rtl/>
        </w:rPr>
        <w:t xml:space="preserve"> </w:t>
      </w:r>
      <w:r>
        <w:t>(</w:t>
      </w:r>
      <m:oMath>
        <m:sSub>
          <m:sSubPr>
            <m:ctrlPr/>
          </m:sSubPr>
          <m:e>
            <m:r>
              <m:t>O</m:t>
            </m:r>
          </m:e>
          <m:sub>
            <m:r>
              <m:t>2,theoretical</m:t>
            </m:r>
          </m:sub>
        </m:sSub>
      </m:oMath>
      <w:r>
        <w:t>)</w:t>
      </w:r>
      <w:r>
        <w:rPr>
          <w:rFonts w:hint="cs"/>
          <w:rtl/>
        </w:rPr>
        <w:t xml:space="preserve">: </w:t>
      </w:r>
      <w:r>
        <w:rPr>
          <w:rtl/>
        </w:rPr>
        <w:t>זוהי כמות החמצן המינימלית הנדרשת כדי לשרוף את כל הדלק שהוזן למערכת שריפה מלאה</w:t>
      </w:r>
      <w:r>
        <w:t>.</w:t>
      </w:r>
    </w:p>
    <w:p w14:paraId="5110B81E" w14:textId="6FD44DFC" w:rsidR="00E778EF" w:rsidRDefault="00E778EF" w:rsidP="00E778EF">
      <w:pPr>
        <w:pStyle w:val="NormalWeb"/>
        <w:bidi/>
        <w:spacing w:before="0" w:beforeAutospacing="0"/>
        <w:rPr>
          <w:rFonts w:ascii="Arial" w:hAnsi="Arial" w:cs="Arial"/>
        </w:rPr>
      </w:pPr>
      <w:r>
        <w:rPr>
          <w:rFonts w:ascii="Arial" w:hAnsi="Arial" w:cs="Arial" w:hint="cs"/>
          <w:rtl/>
        </w:rPr>
        <w:t>במקרה זה אנו מניחים שהיה חמצון מלא של כל האטומים המשתתפים בתגובה כך שכל הפחמנים הפכו לפחמן דו חמצני, כל המימנים הפכו למים, וכל הגופרית (אם יש)</w:t>
      </w:r>
      <w:r>
        <w:rPr>
          <w:rFonts w:ascii="Arial" w:hAnsi="Arial" w:cs="Arial"/>
        </w:rPr>
        <w:t xml:space="preserve"> </w:t>
      </w:r>
      <w:r>
        <w:rPr>
          <w:rFonts w:ascii="Arial" w:hAnsi="Arial" w:cs="Arial" w:hint="cs"/>
          <w:rtl/>
        </w:rPr>
        <w:t xml:space="preserve">הפכה לגופרית דו חמצנית. </w:t>
      </w:r>
      <w:r w:rsidRPr="00E778EF">
        <w:rPr>
          <w:rFonts w:ascii="Arial" w:hAnsi="Arial" w:cs="Arial"/>
          <w:rtl/>
        </w:rPr>
        <w:t>חישוב ה</w:t>
      </w:r>
      <w:r>
        <w:rPr>
          <w:rFonts w:ascii="Arial" w:hAnsi="Arial" w:cs="Arial" w:hint="cs"/>
          <w:rtl/>
        </w:rPr>
        <w:t>חמצן</w:t>
      </w:r>
      <w:r w:rsidRPr="00E778EF">
        <w:rPr>
          <w:rFonts w:ascii="Arial" w:hAnsi="Arial" w:cs="Arial"/>
          <w:rtl/>
        </w:rPr>
        <w:t xml:space="preserve"> התיאורטי מבוסס אך ורק על הרכב הדלק ועל משוואות התגובה, והוא מניח שכל החמצן המוזן למערכת מגיב בפועל. במובן זה, ה</w:t>
      </w:r>
      <w:r>
        <w:rPr>
          <w:rFonts w:ascii="Arial" w:hAnsi="Arial" w:cs="Arial" w:hint="cs"/>
          <w:rtl/>
        </w:rPr>
        <w:t xml:space="preserve">חמצן </w:t>
      </w:r>
      <w:r w:rsidRPr="00E778EF">
        <w:rPr>
          <w:rFonts w:ascii="Arial" w:hAnsi="Arial" w:cs="Arial"/>
          <w:rtl/>
        </w:rPr>
        <w:t>התיאורטי הוא גודל חישובי אידיאלי, המשמש נקודת ייחוס לניתוח תהליכי שריפה</w:t>
      </w:r>
      <w:r w:rsidRPr="00E778EF">
        <w:rPr>
          <w:rFonts w:ascii="Arial" w:hAnsi="Arial" w:cs="Arial"/>
        </w:rPr>
        <w:t>.</w:t>
      </w:r>
    </w:p>
    <w:p w14:paraId="7C9CF79F" w14:textId="2CE7AA97" w:rsidR="00E778EF" w:rsidRDefault="00E778EF" w:rsidP="00E778EF">
      <w:pPr>
        <w:pStyle w:val="definition"/>
        <w:rPr>
          <w:rtl/>
        </w:rPr>
      </w:pPr>
      <w:r>
        <w:rPr>
          <w:rtl/>
        </w:rPr>
        <w:t>אוויר תיאורטי</w:t>
      </w:r>
      <w:r>
        <w:rPr>
          <w:rFonts w:hint="cs"/>
          <w:rtl/>
        </w:rPr>
        <w:t xml:space="preserve"> </w:t>
      </w:r>
      <w:r>
        <w:t>(</w:t>
      </w:r>
      <m:oMath>
        <m:r>
          <m:t>Ai</m:t>
        </m:r>
        <m:sSub>
          <m:sSubPr>
            <m:ctrlPr/>
          </m:sSubPr>
          <m:e>
            <m:r>
              <m:t>r</m:t>
            </m:r>
          </m:e>
          <m:sub>
            <m:r>
              <m:t>theoretical</m:t>
            </m:r>
          </m:sub>
        </m:sSub>
      </m:oMath>
      <w:r>
        <w:t>)</w:t>
      </w:r>
      <w:r>
        <w:rPr>
          <w:rFonts w:hint="cs"/>
          <w:rtl/>
        </w:rPr>
        <w:t xml:space="preserve">: </w:t>
      </w:r>
      <w:r>
        <w:rPr>
          <w:rtl/>
        </w:rPr>
        <w:t>מכיוון שאנו שורפים עם אוויר ולא עם חמצן טהור, אנו נדרשים לחשב את כמות האוויר שתספק לנו את ה</w:t>
      </w:r>
      <w:r>
        <w:rPr>
          <w:rFonts w:hint="cs"/>
          <w:rtl/>
        </w:rPr>
        <w:t xml:space="preserve">כמות החמצן התיאורטי אשר חישבנו קודם לכן. </w:t>
      </w:r>
    </w:p>
    <w:p w14:paraId="7EE28B8A" w14:textId="45FFAD02" w:rsidR="00E778EF" w:rsidRDefault="00E778EF" w:rsidP="00E778EF">
      <w:pPr>
        <w:pStyle w:val="NormalWeb"/>
        <w:bidi/>
        <w:spacing w:before="0" w:beforeAutospacing="0"/>
        <w:rPr>
          <w:rFonts w:ascii="Arial" w:hAnsi="Arial" w:cs="Arial"/>
        </w:rPr>
      </w:pPr>
      <w:r>
        <w:rPr>
          <w:rFonts w:ascii="Arial" w:hAnsi="Arial" w:cs="Arial"/>
          <w:rtl/>
        </w:rPr>
        <w:t>כזכור, האוויר מכיל 21% חמצן מולרי, ולכן</w:t>
      </w:r>
      <w:r>
        <w:rPr>
          <w:rFonts w:ascii="Arial" w:hAnsi="Arial" w:cs="Arial"/>
        </w:rPr>
        <w:t>:</w:t>
      </w:r>
    </w:p>
    <w:p w14:paraId="541035A7" w14:textId="1FA1A844" w:rsidR="00E778EF" w:rsidRDefault="00000000" w:rsidP="00E778EF">
      <m:oMathPara>
        <m:oMath>
          <m:sSub>
            <m:sSubPr>
              <m:ctrlPr>
                <w:rPr>
                  <w:rFonts w:ascii="Cambria Math" w:hAnsi="Cambria Math"/>
                  <w:i/>
                </w:rPr>
              </m:ctrlPr>
            </m:sSubPr>
            <m:e>
              <m:r>
                <w:rPr>
                  <w:rFonts w:ascii="Cambria Math" w:hAnsi="Cambria Math"/>
                </w:rPr>
                <m:t>n</m:t>
              </m:r>
            </m:e>
            <m:sub>
              <m:r>
                <w:rPr>
                  <w:rFonts w:ascii="Cambria Math" w:hAnsi="Cambria Math"/>
                </w:rPr>
                <m:t>air,theoretical</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,theoretical</m:t>
                  </m:r>
                </m:sub>
              </m:sSub>
              <m:ctrlPr>
                <w:rPr>
                  <w:rFonts w:ascii="Cambria Math" w:hAnsi="Cambria Math"/>
                  <w:i/>
                </w:rPr>
              </m:ctrlPr>
            </m:num>
            <m:den>
              <m:r>
                <w:rPr>
                  <w:rFonts w:ascii="Cambria Math" w:hAnsi="Cambria Math"/>
                </w:rPr>
                <m:t>0.21</m:t>
              </m:r>
              <m:ctrlPr>
                <w:rPr>
                  <w:rFonts w:ascii="Cambria Math" w:hAnsi="Cambria Math"/>
                  <w:i/>
                </w:rPr>
              </m:ctrlPr>
            </m:den>
          </m:f>
        </m:oMath>
      </m:oMathPara>
    </w:p>
    <w:p w14:paraId="65FEBAB7" w14:textId="77777777" w:rsidR="00FE6F7E" w:rsidRDefault="00FE6F7E" w:rsidP="00E778EF">
      <w:pPr>
        <w:pStyle w:val="NormalWeb"/>
        <w:bidi/>
        <w:spacing w:before="0" w:beforeAutospacing="0"/>
        <w:rPr>
          <w:rFonts w:ascii="Arial" w:hAnsi="Arial" w:cs="Arial"/>
          <w:rtl/>
        </w:rPr>
      </w:pPr>
    </w:p>
    <w:p w14:paraId="5726C3C1" w14:textId="77777777" w:rsidR="00FE6F7E" w:rsidRDefault="00E778EF" w:rsidP="00FE6F7E">
      <w:pPr>
        <w:pStyle w:val="definition"/>
        <w:rPr>
          <w:rtl/>
        </w:rPr>
      </w:pPr>
      <w:r>
        <w:rPr>
          <w:rtl/>
        </w:rPr>
        <w:t>אחוז עודף אוויר</w:t>
      </w:r>
      <w:r w:rsidR="00FE6F7E">
        <w:rPr>
          <w:rFonts w:hint="cs"/>
          <w:rtl/>
        </w:rPr>
        <w:t xml:space="preserve"> </w:t>
      </w:r>
      <w:r>
        <w:t>(% Excess Air)</w:t>
      </w:r>
      <w:r w:rsidR="00FE6F7E">
        <w:rPr>
          <w:rFonts w:hint="cs"/>
          <w:rtl/>
        </w:rPr>
        <w:t xml:space="preserve">: </w:t>
      </w:r>
      <w:r>
        <w:rPr>
          <w:rtl/>
        </w:rPr>
        <w:t xml:space="preserve">מדד לכמות האוויר שהכנסנו מעבר למינימום הנדרש. </w:t>
      </w:r>
    </w:p>
    <w:p w14:paraId="19B84D01" w14:textId="0530B562" w:rsidR="00E778EF" w:rsidRDefault="00E778EF" w:rsidP="00FE6F7E">
      <w:pPr>
        <w:pStyle w:val="NormalWeb"/>
        <w:bidi/>
        <w:spacing w:before="0" w:beforeAutospacing="0"/>
        <w:rPr>
          <w:rFonts w:ascii="Arial" w:hAnsi="Arial" w:cs="Arial"/>
        </w:rPr>
      </w:pPr>
      <w:r>
        <w:rPr>
          <w:rFonts w:ascii="Arial" w:hAnsi="Arial" w:cs="Arial"/>
          <w:rtl/>
        </w:rPr>
        <w:t>הנוסחה לחישוב אחוז העודף היא</w:t>
      </w:r>
      <w:r>
        <w:rPr>
          <w:rFonts w:ascii="Arial" w:hAnsi="Arial" w:cs="Arial"/>
        </w:rPr>
        <w:t>:</w:t>
      </w:r>
    </w:p>
    <w:p w14:paraId="4E6EE891" w14:textId="73F32C6A" w:rsidR="00E778EF" w:rsidRDefault="00FE6F7E" w:rsidP="00E778EF">
      <m:oMathPara>
        <m:oMath>
          <m:r>
            <w:rPr>
              <w:rFonts w:ascii="Cambria Math" w:hAnsi="Cambria Math"/>
            </w:rPr>
            <m:t>%</m:t>
          </m:r>
          <m:r>
            <m:rPr>
              <m:nor/>
            </m:rPr>
            <w:rPr>
              <w:rFonts w:ascii="Cambria Math" w:hAnsi="Cambria Math"/>
            </w:rPr>
            <m:t>Excess</m:t>
          </m:r>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n</m:t>
                  </m:r>
                </m:e>
                <m:sub>
                  <m:r>
                    <w:rPr>
                      <w:rFonts w:ascii="Cambria Math" w:hAnsi="Cambria Math"/>
                    </w:rPr>
                    <m:t>fed</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theoretical</m:t>
                  </m:r>
                </m:sub>
              </m:sSub>
              <m:ctrlPr>
                <w:rPr>
                  <w:rFonts w:ascii="Cambria Math" w:hAnsi="Cambria Math"/>
                  <w:i/>
                </w:rPr>
              </m:ctrlPr>
            </m:num>
            <m:den>
              <m:sSub>
                <m:sSubPr>
                  <m:ctrlPr>
                    <w:rPr>
                      <w:rFonts w:ascii="Cambria Math" w:hAnsi="Cambria Math"/>
                      <w:i/>
                    </w:rPr>
                  </m:ctrlPr>
                </m:sSubPr>
                <m:e>
                  <m:r>
                    <w:rPr>
                      <w:rFonts w:ascii="Cambria Math" w:hAnsi="Cambria Math"/>
                    </w:rPr>
                    <m:t>n</m:t>
                  </m:r>
                </m:e>
                <m:sub>
                  <m:r>
                    <w:rPr>
                      <w:rFonts w:ascii="Cambria Math" w:hAnsi="Cambria Math"/>
                    </w:rPr>
                    <m:t>theoretical</m:t>
                  </m:r>
                </m:sub>
              </m:sSub>
              <m:ctrlPr>
                <w:rPr>
                  <w:rFonts w:ascii="Cambria Math" w:hAnsi="Cambria Math"/>
                  <w:i/>
                </w:rPr>
              </m:ctrlPr>
            </m:den>
          </m:f>
          <m:r>
            <m:rPr>
              <m:sty m:val="p"/>
            </m:rPr>
            <w:rPr>
              <w:rFonts w:ascii="Cambria Math" w:hAnsi="Cambria Math"/>
            </w:rPr>
            <m:t>×</m:t>
          </m:r>
          <m:r>
            <w:rPr>
              <w:rFonts w:ascii="Cambria Math" w:hAnsi="Cambria Math"/>
            </w:rPr>
            <m:t>100%</m:t>
          </m:r>
        </m:oMath>
      </m:oMathPara>
    </w:p>
    <w:p w14:paraId="0FDCEE47" w14:textId="295A8E85" w:rsidR="00E778EF" w:rsidRDefault="00FE6F7E" w:rsidP="00E778EF">
      <w:pPr>
        <w:pStyle w:val="NormalWeb"/>
        <w:bidi/>
        <w:spacing w:before="0" w:beforeAutospacing="0"/>
        <w:rPr>
          <w:rFonts w:ascii="Arial" w:hAnsi="Arial" w:cs="Arial"/>
        </w:rPr>
      </w:pPr>
      <w:r>
        <w:rPr>
          <w:rFonts w:ascii="Arial" w:hAnsi="Arial" w:cs="Arial" w:hint="cs"/>
          <w:rtl/>
        </w:rPr>
        <w:t xml:space="preserve">כאשר נרצה לתכנן תהליך, נוכל לחשב מהו האויר התיאורטי, להגדיר את אחוז האויר העודף בו אנו מעוניינים וכך לחשב </w:t>
      </w:r>
      <w:r w:rsidR="00E778EF">
        <w:rPr>
          <w:rFonts w:ascii="Arial" w:hAnsi="Arial" w:cs="Arial"/>
          <w:rtl/>
        </w:rPr>
        <w:t xml:space="preserve">כמה אוויר להזין בפועל. </w:t>
      </w:r>
    </w:p>
    <w:p w14:paraId="29ADC6FA" w14:textId="37FA7C0C" w:rsidR="00E778EF" w:rsidRDefault="00000000" w:rsidP="00E778EF">
      <m:oMathPara>
        <m:oMath>
          <m:sSub>
            <m:sSubPr>
              <m:ctrlPr>
                <w:rPr>
                  <w:rFonts w:ascii="Cambria Math" w:hAnsi="Cambria Math"/>
                  <w:i/>
                </w:rPr>
              </m:ctrlPr>
            </m:sSubPr>
            <m:e>
              <m:r>
                <w:rPr>
                  <w:rFonts w:ascii="Cambria Math" w:hAnsi="Cambria Math"/>
                </w:rPr>
                <m:t>n</m:t>
              </m:r>
            </m:e>
            <m:sub>
              <m:r>
                <w:rPr>
                  <w:rFonts w:ascii="Cambria Math" w:hAnsi="Cambria Math"/>
                </w:rPr>
                <m:t>fed</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theoretical</m:t>
              </m:r>
            </m:sub>
          </m:sSub>
          <m:r>
            <m:rPr>
              <m:sty m:val="p"/>
            </m:rP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rPr>
                  </m:ctrlPr>
                </m:fPr>
                <m:num>
                  <m:r>
                    <w:rPr>
                      <w:rFonts w:ascii="Cambria Math" w:hAnsi="Cambria Math"/>
                    </w:rPr>
                    <m:t>%</m:t>
                  </m:r>
                  <m:r>
                    <m:rPr>
                      <m:nor/>
                    </m:rPr>
                    <w:rPr>
                      <w:rFonts w:ascii="Cambria Math" w:hAnsi="Cambria Math"/>
                    </w:rPr>
                    <m:t>Excess</m:t>
                  </m:r>
                  <m:ctrlPr>
                    <w:rPr>
                      <w:rFonts w:ascii="Cambria Math" w:hAnsi="Cambria Math"/>
                      <w:i/>
                    </w:rPr>
                  </m:ctrlPr>
                </m:num>
                <m:den>
                  <m:r>
                    <w:rPr>
                      <w:rFonts w:ascii="Cambria Math" w:hAnsi="Cambria Math"/>
                    </w:rPr>
                    <m:t>100</m:t>
                  </m:r>
                  <m:ctrlPr>
                    <w:rPr>
                      <w:rFonts w:ascii="Cambria Math" w:hAnsi="Cambria Math"/>
                      <w:i/>
                    </w:rPr>
                  </m:ctrlPr>
                </m:den>
              </m:f>
            </m:e>
          </m:d>
        </m:oMath>
      </m:oMathPara>
    </w:p>
    <w:p w14:paraId="2DB5366B" w14:textId="77777777" w:rsidR="00FE6F7E" w:rsidRPr="00FE6F7E" w:rsidRDefault="00E778EF" w:rsidP="00FE6F7E">
      <w:pPr>
        <w:pStyle w:val="NormalWeb"/>
        <w:bidi/>
        <w:spacing w:before="0" w:beforeAutospacing="0"/>
        <w:rPr>
          <w:rFonts w:ascii="Arial" w:hAnsi="Arial" w:cs="Arial"/>
          <w:rtl/>
        </w:rPr>
      </w:pPr>
      <w:r>
        <w:rPr>
          <w:rFonts w:ascii="Arial" w:hAnsi="Arial" w:cs="Arial"/>
          <w:rtl/>
        </w:rPr>
        <w:t xml:space="preserve">אם תגובה דורשת תיאורטית </w:t>
      </w:r>
      <w:r w:rsidR="00FE6F7E">
        <w:rPr>
          <w:rFonts w:ascii="Arial" w:hAnsi="Arial" w:cs="Arial" w:hint="cs"/>
          <w:rtl/>
        </w:rPr>
        <w:t xml:space="preserve">10 מול חמצן ז"א שהאויר התיאורטי יהיה </w:t>
      </w:r>
    </w:p>
    <w:p w14:paraId="179485D3" w14:textId="2AACF614" w:rsidR="00FE6F7E" w:rsidRPr="00FE6F7E" w:rsidRDefault="00000000" w:rsidP="00FE6F7E">
      <w:pPr>
        <w:pStyle w:val="NormalWeb"/>
        <w:bidi/>
        <w:spacing w:before="0" w:beforeAutospacing="0"/>
        <w:rPr>
          <w:rFonts w:ascii="Arial" w:hAnsi="Arial" w:cs="Arial"/>
          <w:i/>
          <w:rtl/>
        </w:rPr>
      </w:pPr>
      <m:oMathPara>
        <m:oMath>
          <m:sSub>
            <m:sSubPr>
              <m:ctrlPr>
                <w:rPr>
                  <w:rFonts w:ascii="Cambria Math" w:hAnsi="Cambria Math"/>
                  <w:i/>
                </w:rPr>
              </m:ctrlPr>
            </m:sSubPr>
            <m:e>
              <m:r>
                <w:rPr>
                  <w:rFonts w:ascii="Cambria Math" w:hAnsi="Cambria Math"/>
                </w:rPr>
                <m:t>n</m:t>
              </m:r>
            </m:e>
            <m:sub>
              <m:r>
                <w:rPr>
                  <w:rFonts w:ascii="Cambria Math" w:hAnsi="Cambria Math"/>
                </w:rPr>
                <m:t>air,theoretical</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,theoretical</m:t>
                  </m:r>
                </m:sub>
              </m:sSub>
              <m:ctrlPr>
                <w:rPr>
                  <w:rFonts w:ascii="Cambria Math" w:hAnsi="Cambria Math"/>
                  <w:i/>
                </w:rPr>
              </m:ctrlPr>
            </m:num>
            <m:den>
              <m:r>
                <w:rPr>
                  <w:rFonts w:ascii="Cambria Math" w:hAnsi="Cambria Math"/>
                </w:rPr>
                <m:t>0.21</m:t>
              </m:r>
              <m:ctrlPr>
                <w:rPr>
                  <w:rFonts w:ascii="Cambria Math" w:hAnsi="Cambria Math"/>
                  <w:i/>
                </w:rPr>
              </m:ctrlPr>
            </m:den>
          </m:f>
          <m:r>
            <w:rPr>
              <w:rFonts w:ascii="Cambria Math" w:hAnsi="Cambria Math" w:cs="Arial"/>
              <w:rtl/>
            </w:rPr>
            <m:t xml:space="preserve"> </m:t>
          </m:r>
          <m:r>
            <w:rPr>
              <w:rFonts w:ascii="Cambria Math" w:hAnsi="Cambria Math" w:cs="Arial"/>
            </w:rPr>
            <m:t>=</m:t>
          </m:r>
          <m:f>
            <m:fPr>
              <m:ctrlPr>
                <w:rPr>
                  <w:rFonts w:ascii="Cambria Math" w:hAnsi="Cambria Math" w:cs="Arial"/>
                  <w:i/>
                </w:rPr>
              </m:ctrlPr>
            </m:fPr>
            <m:num>
              <m:r>
                <w:rPr>
                  <w:rFonts w:ascii="Cambria Math" w:hAnsi="Cambria Math" w:cs="Arial"/>
                </w:rPr>
                <m:t>10mol</m:t>
              </m:r>
            </m:num>
            <m:den>
              <m:r>
                <w:rPr>
                  <w:rFonts w:ascii="Cambria Math" w:hAnsi="Cambria Math" w:cs="Arial"/>
                </w:rPr>
                <m:t>0.21</m:t>
              </m:r>
            </m:den>
          </m:f>
          <m:r>
            <w:rPr>
              <w:rFonts w:ascii="Cambria Math" w:hAnsi="Cambria Math" w:cs="Arial"/>
            </w:rPr>
            <m:t>=48 mol air</m:t>
          </m:r>
        </m:oMath>
      </m:oMathPara>
    </w:p>
    <w:p w14:paraId="3036EA3C" w14:textId="15DAC6E5" w:rsidR="00E778EF" w:rsidRDefault="00FE6F7E" w:rsidP="00E778EF">
      <w:pPr>
        <w:pStyle w:val="NormalWeb"/>
        <w:bidi/>
        <w:spacing w:before="0" w:beforeAutospacing="0"/>
        <w:rPr>
          <w:rFonts w:ascii="Arial" w:hAnsi="Arial" w:cs="Arial"/>
          <w:rtl/>
        </w:rPr>
      </w:pPr>
      <w:r>
        <w:rPr>
          <w:rFonts w:ascii="Arial" w:hAnsi="Arial" w:cs="Arial" w:hint="cs"/>
          <w:rtl/>
        </w:rPr>
        <w:t>אם נרצה לעבוד ב50% אויר עודף יהיה עלינו להזין בפועל</w:t>
      </w:r>
    </w:p>
    <w:p w14:paraId="04081C44" w14:textId="19889E85" w:rsidR="00FE6F7E" w:rsidRDefault="00000000" w:rsidP="00FE6F7E">
      <m:oMathPara>
        <m:oMath>
          <m:sSub>
            <m:sSubPr>
              <m:ctrlPr>
                <w:rPr>
                  <w:rFonts w:ascii="Cambria Math" w:hAnsi="Cambria Math"/>
                  <w:i/>
                </w:rPr>
              </m:ctrlPr>
            </m:sSubPr>
            <m:e>
              <m:r>
                <w:rPr>
                  <w:rFonts w:ascii="Cambria Math" w:hAnsi="Cambria Math"/>
                </w:rPr>
                <m:t>n</m:t>
              </m:r>
            </m:e>
            <m:sub>
              <m:r>
                <w:rPr>
                  <w:rFonts w:ascii="Cambria Math" w:hAnsi="Cambria Math"/>
                </w:rPr>
                <m:t>fed</m:t>
              </m:r>
            </m:sub>
          </m:sSub>
          <m:r>
            <w:rPr>
              <w:rFonts w:ascii="Cambria Math" w:hAnsi="Cambria Math"/>
            </w:rPr>
            <m:t>=48mol</m:t>
          </m:r>
          <m:r>
            <m:rPr>
              <m:sty m:val="p"/>
            </m:rP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rPr>
                  </m:ctrlPr>
                </m:fPr>
                <m:num>
                  <m:r>
                    <w:rPr>
                      <w:rFonts w:ascii="Cambria Math" w:hAnsi="Cambria Math"/>
                    </w:rPr>
                    <m:t>50</m:t>
                  </m:r>
                  <m:ctrlPr>
                    <w:rPr>
                      <w:rFonts w:ascii="Cambria Math" w:hAnsi="Cambria Math"/>
                      <w:i/>
                    </w:rPr>
                  </m:ctrlPr>
                </m:num>
                <m:den>
                  <m:r>
                    <w:rPr>
                      <w:rFonts w:ascii="Cambria Math" w:hAnsi="Cambria Math"/>
                    </w:rPr>
                    <m:t>100</m:t>
                  </m:r>
                  <m:ctrlPr>
                    <w:rPr>
                      <w:rFonts w:ascii="Cambria Math" w:hAnsi="Cambria Math"/>
                      <w:i/>
                    </w:rPr>
                  </m:ctrlPr>
                </m:den>
              </m:f>
            </m:e>
          </m:d>
          <m:r>
            <w:rPr>
              <w:rFonts w:ascii="Cambria Math" w:hAnsi="Cambria Math"/>
            </w:rPr>
            <m:t>=72 mol air</m:t>
          </m:r>
        </m:oMath>
      </m:oMathPara>
    </w:p>
    <w:p w14:paraId="1834CFAA" w14:textId="77777777" w:rsidR="00FE6F7E" w:rsidRDefault="00FE6F7E" w:rsidP="00E778EF">
      <w:pPr>
        <w:pStyle w:val="NormalWeb"/>
        <w:bidi/>
        <w:spacing w:before="0" w:beforeAutospacing="0"/>
        <w:rPr>
          <w:rFonts w:ascii="Arial" w:hAnsi="Arial" w:cs="Arial"/>
        </w:rPr>
      </w:pPr>
    </w:p>
    <w:p w14:paraId="69996A84" w14:textId="74ABFEAB" w:rsidR="00FE6F7E" w:rsidRDefault="00FE6F7E" w:rsidP="000F247E">
      <w:pPr>
        <w:pStyle w:val="NormalWeb"/>
        <w:bidi/>
        <w:spacing w:before="0" w:beforeAutospacing="0"/>
        <w:rPr>
          <w:rFonts w:ascii="Arial" w:hAnsi="Arial" w:cs="Arial"/>
          <w:rtl/>
        </w:rPr>
      </w:pPr>
      <w:r>
        <w:rPr>
          <w:rFonts w:ascii="Arial" w:hAnsi="Arial" w:cs="Arial"/>
        </w:rPr>
        <w:t>24</w:t>
      </w:r>
      <w:r w:rsidR="00E778EF">
        <w:rPr>
          <w:rFonts w:ascii="Arial" w:hAnsi="Arial" w:cs="Arial"/>
        </w:rPr>
        <w:t xml:space="preserve"> </w:t>
      </w:r>
      <w:r>
        <w:rPr>
          <w:rFonts w:ascii="Arial" w:hAnsi="Arial" w:cs="Arial" w:hint="cs"/>
          <w:rtl/>
        </w:rPr>
        <w:t xml:space="preserve"> </w:t>
      </w:r>
      <w:r w:rsidR="00E778EF">
        <w:rPr>
          <w:rFonts w:ascii="Arial" w:hAnsi="Arial" w:cs="Arial"/>
          <w:rtl/>
        </w:rPr>
        <w:t>המולים ה"מיותרים" של האוויר לא ישתתפו בתגובה, אלא יתחממו ויצאו בארובה יחד עם החנקן</w:t>
      </w:r>
      <w:r w:rsidR="00E778EF">
        <w:rPr>
          <w:rFonts w:ascii="Arial" w:hAnsi="Arial" w:cs="Arial"/>
        </w:rPr>
        <w:t>.</w:t>
      </w:r>
    </w:p>
    <w:p w14:paraId="150301FC" w14:textId="049C0615" w:rsidR="00FE6F7E" w:rsidRDefault="00FE6F7E" w:rsidP="000F247E">
      <w:pPr>
        <w:pStyle w:val="tip"/>
        <w:rPr>
          <w:rtl/>
        </w:rPr>
      </w:pPr>
      <w:r w:rsidRPr="00FE6F7E">
        <w:rPr>
          <w:rtl/>
        </w:rPr>
        <w:t>בכימיה נהוג לעיתים להניח שעודף חמצן מוביל לשריפה מלאה, אולם בניתוח הנדסי אין מניחים זאת מראש</w:t>
      </w:r>
      <w:r w:rsidR="000F247E">
        <w:rPr>
          <w:rFonts w:hint="cs"/>
          <w:rtl/>
        </w:rPr>
        <w:t xml:space="preserve">. אנו </w:t>
      </w:r>
      <w:r w:rsidRPr="00FE6F7E">
        <w:rPr>
          <w:rtl/>
        </w:rPr>
        <w:t>קובעים את אופי השריפה על פי הרכב התוצרים בפועל</w:t>
      </w:r>
      <w:r w:rsidRPr="00FE6F7E">
        <w:t>.</w:t>
      </w:r>
      <w:r>
        <w:rPr>
          <w:rFonts w:hint="cs"/>
          <w:rtl/>
        </w:rPr>
        <w:t xml:space="preserve"> </w:t>
      </w:r>
      <w:r w:rsidRPr="00FE6F7E">
        <w:rPr>
          <w:rtl/>
        </w:rPr>
        <w:t xml:space="preserve">אוויר עודף הוא פרמטר תפעולי המשפיע על אופן התרחשות השריפה, אך אינו מגדיר אותה. </w:t>
      </w:r>
    </w:p>
    <w:p w14:paraId="39764069" w14:textId="77777777" w:rsidR="00211F16" w:rsidRDefault="00211F16" w:rsidP="00211F16">
      <w:pPr>
        <w:rPr>
          <w:rtl/>
        </w:rPr>
      </w:pPr>
    </w:p>
    <w:p w14:paraId="179E19EB" w14:textId="442630D4" w:rsidR="00211F16" w:rsidRPr="00211F16" w:rsidRDefault="00211F16" w:rsidP="00211F16">
      <w:pPr>
        <w:pStyle w:val="example"/>
        <w:pBdr>
          <w:bottom w:val="single" w:sz="4" w:space="0" w:color="auto"/>
        </w:pBdr>
        <w:rPr>
          <w:lang w:bidi="he-IL"/>
        </w:rPr>
      </w:pPr>
      <w:r w:rsidRPr="00211F16">
        <w:rPr>
          <w:rtl/>
        </w:rPr>
        <w:t>לתוך תא שריפה</w:t>
      </w:r>
      <w:r w:rsidRPr="00211F16">
        <w:t xml:space="preserve"> (Combustion Chamber) </w:t>
      </w:r>
      <w:r w:rsidRPr="00211F16">
        <w:rPr>
          <w:rtl/>
        </w:rPr>
        <w:t>מוזן גז אתאן</w:t>
      </w:r>
      <w:r>
        <w:rPr>
          <w:rFonts w:hint="cs"/>
          <w:rtl/>
          <w:lang w:bidi="he-IL"/>
        </w:rPr>
        <w:t xml:space="preserve"> </w:t>
      </w:r>
      <w:r w:rsidRPr="00211F16">
        <w:t>(</w:t>
      </w:r>
      <m:oMath>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6</m:t>
            </m:r>
          </m:sub>
        </m:sSub>
      </m:oMath>
      <w:r w:rsidRPr="00211F16">
        <w:t>)</w:t>
      </w:r>
      <w:r w:rsidR="00A43DCB">
        <w:rPr>
          <w:rFonts w:hint="cs"/>
          <w:rtl/>
          <w:lang w:bidi="he-IL"/>
        </w:rPr>
        <w:t xml:space="preserve"> ו</w:t>
      </w:r>
      <w:r w:rsidRPr="00211F16">
        <w:rPr>
          <w:rtl/>
        </w:rPr>
        <w:t>אוויר ב-20% עודף</w:t>
      </w:r>
      <w:r w:rsidRPr="00211F16">
        <w:t>.</w:t>
      </w:r>
      <w:r>
        <w:rPr>
          <w:rFonts w:hint="cs"/>
          <w:rtl/>
          <w:lang w:bidi="he-IL"/>
        </w:rPr>
        <w:t xml:space="preserve"> אנליזה של גזי הפליטה מראה שהם מכילים פחמן דו חמצני, חנקן, חמצן ושאריות של אתאן. מאותה אנליזה </w:t>
      </w:r>
      <w:r w:rsidR="00A43DCB">
        <w:rPr>
          <w:rFonts w:hint="cs"/>
          <w:rtl/>
          <w:lang w:bidi="he-IL"/>
        </w:rPr>
        <w:t>הסיקו כי</w:t>
      </w:r>
      <w:r w:rsidRPr="00211F16">
        <w:rPr>
          <w:rtl/>
        </w:rPr>
        <w:t xml:space="preserve"> אחוז ההמרה של האתאן הוא 90% בלבד</w:t>
      </w:r>
      <w:r>
        <w:rPr>
          <w:rFonts w:hint="cs"/>
          <w:rtl/>
          <w:lang w:bidi="he-IL"/>
        </w:rPr>
        <w:t xml:space="preserve">. </w:t>
      </w:r>
      <w:r>
        <w:rPr>
          <w:rtl/>
          <w:lang w:bidi="he-IL"/>
        </w:rPr>
        <w:br/>
      </w:r>
      <w:r>
        <w:rPr>
          <w:rFonts w:hint="cs"/>
          <w:rtl/>
          <w:lang w:bidi="he-IL"/>
        </w:rPr>
        <w:t>א. איזו תגובה/תגובות מתרחשות בתא השריפה? הסבירו</w:t>
      </w:r>
      <w:r>
        <w:rPr>
          <w:rtl/>
          <w:lang w:bidi="he-IL"/>
        </w:rPr>
        <w:br/>
      </w:r>
      <w:r>
        <w:rPr>
          <w:rFonts w:hint="cs"/>
          <w:rtl/>
          <w:lang w:bidi="he-IL"/>
        </w:rPr>
        <w:t xml:space="preserve">ב. מהי </w:t>
      </w:r>
      <w:r w:rsidRPr="00211F16">
        <w:rPr>
          <w:rtl/>
        </w:rPr>
        <w:t>כמות האוויר (מולים) המוזנת לכל 100 מול אתאן</w:t>
      </w:r>
      <w:r w:rsidRPr="00211F16">
        <w:t>.</w:t>
      </w:r>
      <w:r>
        <w:rPr>
          <w:rtl/>
          <w:lang w:bidi="he-IL"/>
        </w:rPr>
        <w:br/>
      </w:r>
      <w:r>
        <w:rPr>
          <w:rFonts w:hint="cs"/>
          <w:rtl/>
          <w:lang w:bidi="he-IL"/>
        </w:rPr>
        <w:t xml:space="preserve">ג. מהו הרכב גזי הפליטה ביציאה מהארובה? יש לחשב על בסיס רטוב ועל בסיס יבש. </w:t>
      </w:r>
    </w:p>
    <w:p w14:paraId="69811D19" w14:textId="1429D3B2" w:rsidR="00211F16" w:rsidRDefault="00A43DCB" w:rsidP="00211F16">
      <w:pPr>
        <w:rPr>
          <w:rtl/>
        </w:rPr>
      </w:pPr>
      <w:r>
        <w:rPr>
          <w:rFonts w:hint="cs"/>
          <w:rtl/>
        </w:rPr>
        <w:t>אנו רואים שהתרחשה לנו רק שריפה מלאה (אחרת היה לנו גם פחמן חד חמצני/שאריות פחמן בתוצרים)</w:t>
      </w:r>
    </w:p>
    <w:p w14:paraId="759686B8" w14:textId="2DEB5E50" w:rsidR="00A43DCB" w:rsidRPr="00211F16" w:rsidRDefault="00A43DCB" w:rsidP="00A43DCB">
      <w:pPr>
        <w:rPr>
          <w:rtl/>
        </w:rPr>
      </w:pPr>
      <w:r>
        <w:rPr>
          <w:rFonts w:hint="cs"/>
          <w:rtl/>
        </w:rPr>
        <w:lastRenderedPageBreak/>
        <w:t xml:space="preserve">ציור המערכת </w:t>
      </w:r>
      <w:r w:rsidRPr="00A43DCB">
        <w:rPr>
          <w:noProof/>
          <w:rtl/>
        </w:rPr>
        <w:drawing>
          <wp:inline distT="0" distB="0" distL="0" distR="0" wp14:anchorId="65FB68CE" wp14:editId="2E6C8278">
            <wp:extent cx="5943600" cy="1477010"/>
            <wp:effectExtent l="0" t="0" r="0" b="8890"/>
            <wp:docPr id="549517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517269" name=""/>
                    <pic:cNvPicPr/>
                  </pic:nvPicPr>
                  <pic:blipFill>
                    <a:blip r:embed="rId88"/>
                    <a:stretch>
                      <a:fillRect/>
                    </a:stretch>
                  </pic:blipFill>
                  <pic:spPr>
                    <a:xfrm>
                      <a:off x="0" y="0"/>
                      <a:ext cx="5943600" cy="1477010"/>
                    </a:xfrm>
                    <a:prstGeom prst="rect">
                      <a:avLst/>
                    </a:prstGeom>
                  </pic:spPr>
                </pic:pic>
              </a:graphicData>
            </a:graphic>
          </wp:inline>
        </w:drawing>
      </w:r>
    </w:p>
    <w:p w14:paraId="17629923" w14:textId="5D276A9A" w:rsidR="00A43DCB" w:rsidRDefault="00A43DCB" w:rsidP="008E51AF">
      <w:r>
        <w:rPr>
          <w:rFonts w:hint="cs"/>
          <w:rtl/>
        </w:rPr>
        <w:t>מדוע לא רואים מים בתוצרים? מפני שהם מתעבים לפני שמכניסים אותם למכשיר האנליזה. ציור יותר נכון של המערכת יהיה</w:t>
      </w:r>
    </w:p>
    <w:p w14:paraId="365D714F" w14:textId="24ADF779" w:rsidR="001104EB" w:rsidRPr="006E4AA4" w:rsidRDefault="006E4AA4" w:rsidP="006E4AA4">
      <w:r w:rsidRPr="006E4AA4">
        <w:rPr>
          <w:noProof/>
          <w:rtl/>
        </w:rPr>
        <w:drawing>
          <wp:inline distT="0" distB="0" distL="0" distR="0" wp14:anchorId="158E4958" wp14:editId="02801D43">
            <wp:extent cx="5943600" cy="1846580"/>
            <wp:effectExtent l="0" t="0" r="0" b="1270"/>
            <wp:docPr id="978491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491651" name=""/>
                    <pic:cNvPicPr/>
                  </pic:nvPicPr>
                  <pic:blipFill>
                    <a:blip r:embed="rId89"/>
                    <a:stretch>
                      <a:fillRect/>
                    </a:stretch>
                  </pic:blipFill>
                  <pic:spPr>
                    <a:xfrm>
                      <a:off x="0" y="0"/>
                      <a:ext cx="5943600" cy="1846580"/>
                    </a:xfrm>
                    <a:prstGeom prst="rect">
                      <a:avLst/>
                    </a:prstGeom>
                  </pic:spPr>
                </pic:pic>
              </a:graphicData>
            </a:graphic>
          </wp:inline>
        </w:drawing>
      </w:r>
      <w:r>
        <w:rPr>
          <w:rtl/>
        </w:rPr>
        <w:br/>
      </w:r>
      <w:r>
        <w:rPr>
          <w:rFonts w:hint="cs"/>
          <w:rtl/>
        </w:rPr>
        <w:t xml:space="preserve">ניתוח דרגות חופש בסיסי על המערכת המלאה - </w:t>
      </w:r>
      <w:r>
        <w:rPr>
          <w:rtl/>
        </w:rPr>
        <w:br/>
      </w:r>
      <w:r>
        <w:rPr>
          <w:rFonts w:hint="cs"/>
          <w:rtl/>
        </w:rPr>
        <w:t xml:space="preserve">נעלמים </w:t>
      </w:r>
      <w:r>
        <w:rPr>
          <w:rtl/>
        </w:rPr>
        <w:t>–</w:t>
      </w:r>
      <w:r>
        <w:rPr>
          <w:rFonts w:hint="cs"/>
          <w:rtl/>
        </w:rPr>
        <w:t xml:space="preserve"> בזרם הכניסה </w:t>
      </w:r>
      <w:r>
        <w:rPr>
          <w:rtl/>
        </w:rPr>
        <w:t>–</w:t>
      </w:r>
      <w:r>
        <w:rPr>
          <w:rFonts w:hint="cs"/>
          <w:rtl/>
        </w:rPr>
        <w:t xml:space="preserve"> </w:t>
      </w:r>
      <m:oMath>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6</m:t>
                </m:r>
              </m:sub>
            </m:sSub>
            <m:r>
              <w:rPr>
                <w:rFonts w:ascii="Cambria Math" w:hAnsi="Cambria Math"/>
              </w:rPr>
              <m:t>, in</m:t>
            </m:r>
          </m:sub>
        </m:sSub>
        <m:r>
          <w:rPr>
            <w:rFonts w:ascii="Cambria Math" w:hAnsi="Cambria Math"/>
          </w:rPr>
          <m:t xml:space="preserve">  ,  </m:t>
        </m:r>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 in</m:t>
            </m:r>
          </m:sub>
        </m:sSub>
        <m:r>
          <w:rPr>
            <w:rFonts w:ascii="Cambria Math" w:hAnsi="Cambria Math"/>
          </w:rPr>
          <m:t xml:space="preserve">    , </m:t>
        </m:r>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,in</m:t>
            </m:r>
          </m:sub>
        </m:sSub>
      </m:oMath>
    </w:p>
    <w:p w14:paraId="52FFD5D8" w14:textId="6F348832" w:rsidR="006E4AA4" w:rsidRDefault="006E4AA4" w:rsidP="006E4AA4">
      <w:r>
        <w:rPr>
          <w:rFonts w:hint="cs"/>
          <w:rtl/>
        </w:rPr>
        <w:t xml:space="preserve">ביציאה </w:t>
      </w:r>
      <m:oMath>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6</m:t>
                </m:r>
              </m:sub>
            </m:sSub>
            <m:r>
              <w:rPr>
                <w:rFonts w:ascii="Cambria Math" w:hAnsi="Cambria Math"/>
              </w:rPr>
              <m:t>, out</m:t>
            </m:r>
          </m:sub>
        </m:sSub>
        <m:r>
          <w:rPr>
            <w:rFonts w:ascii="Cambria Math" w:hAnsi="Cambria Math"/>
          </w:rPr>
          <m:t xml:space="preserve">  ,  </m:t>
        </m:r>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 out</m:t>
            </m:r>
          </m:sub>
        </m:sSub>
        <m:r>
          <w:rPr>
            <w:rFonts w:ascii="Cambria Math" w:hAnsi="Cambria Math"/>
          </w:rPr>
          <m:t xml:space="preserve">    , </m:t>
        </m:r>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,out</m:t>
            </m:r>
          </m:sub>
        </m:sSub>
        <m:r>
          <w:rPr>
            <w:rFonts w:ascii="Cambria Math" w:hAnsi="Cambria Math"/>
          </w:rPr>
          <m:t xml:space="preserve">,    </m:t>
        </m:r>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CO</m:t>
                </m:r>
              </m:e>
              <m:sub>
                <m:r>
                  <w:rPr>
                    <w:rFonts w:ascii="Cambria Math" w:hAnsi="Cambria Math"/>
                  </w:rPr>
                  <m:t>2</m:t>
                </m:r>
              </m:sub>
            </m:sSub>
            <m:r>
              <w:rPr>
                <w:rFonts w:ascii="Cambria Math" w:hAnsi="Cambria Math"/>
              </w:rPr>
              <m:t>, out</m:t>
            </m:r>
          </m:sub>
        </m:sSub>
        <m:r>
          <w:rPr>
            <w:rFonts w:ascii="Cambria Math" w:hAnsi="Cambria Math"/>
          </w:rPr>
          <m:t xml:space="preserve">    , </m:t>
        </m:r>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O,out</m:t>
            </m:r>
          </m:sub>
        </m:sSub>
      </m:oMath>
    </w:p>
    <w:p w14:paraId="38DD1E8E" w14:textId="3BC43399" w:rsidR="006C1D85" w:rsidRDefault="006C1D85" w:rsidP="006E4AA4">
      <w:pPr>
        <w:rPr>
          <w:rtl/>
        </w:rPr>
      </w:pPr>
      <w:r>
        <w:rPr>
          <w:rFonts w:hint="cs"/>
          <w:rtl/>
        </w:rPr>
        <w:t>סך הכל 8 נעלמים.</w:t>
      </w:r>
    </w:p>
    <w:p w14:paraId="449E0399" w14:textId="0B16109C" w:rsidR="006C1D85" w:rsidRDefault="006C1D85" w:rsidP="006E4AA4">
      <w:pPr>
        <w:rPr>
          <w:rtl/>
        </w:rPr>
      </w:pPr>
      <w:r>
        <w:rPr>
          <w:rFonts w:hint="cs"/>
          <w:rtl/>
        </w:rPr>
        <w:t xml:space="preserve">משוואות ואילוצים </w:t>
      </w:r>
      <w:r>
        <w:rPr>
          <w:rtl/>
        </w:rPr>
        <w:t>–</w:t>
      </w:r>
      <w:r>
        <w:rPr>
          <w:rFonts w:hint="cs"/>
          <w:rtl/>
        </w:rPr>
        <w:t xml:space="preserve"> </w:t>
      </w:r>
    </w:p>
    <w:p w14:paraId="1B05CF26" w14:textId="2D8BE536" w:rsidR="006C1D85" w:rsidRDefault="006C1D85" w:rsidP="006C1D85">
      <w:pPr>
        <w:pStyle w:val="ListParagraph"/>
        <w:numPr>
          <w:ilvl w:val="1"/>
          <w:numId w:val="67"/>
        </w:numPr>
      </w:pPr>
      <w:r>
        <w:rPr>
          <w:rFonts w:hint="cs"/>
          <w:rtl/>
        </w:rPr>
        <w:t>בסיס חישוב (100 מול אתאן, לפי השאלה)</w:t>
      </w:r>
    </w:p>
    <w:p w14:paraId="6CE2C8C4" w14:textId="5E4E2E67" w:rsidR="006C1D85" w:rsidRDefault="006C1D85" w:rsidP="006C1D85">
      <w:pPr>
        <w:pStyle w:val="ListParagraph"/>
        <w:numPr>
          <w:ilvl w:val="1"/>
          <w:numId w:val="67"/>
        </w:numPr>
      </w:pPr>
      <w:r>
        <w:rPr>
          <w:rFonts w:hint="cs"/>
          <w:rtl/>
        </w:rPr>
        <w:t>קשר בין חנקן לחמצן באוויר</w:t>
      </w:r>
    </w:p>
    <w:p w14:paraId="3C409C03" w14:textId="6CA31447" w:rsidR="006C1D85" w:rsidRDefault="006C1D85" w:rsidP="006C1D85">
      <w:pPr>
        <w:pStyle w:val="ListParagraph"/>
        <w:numPr>
          <w:ilvl w:val="1"/>
          <w:numId w:val="67"/>
        </w:numPr>
      </w:pPr>
      <w:r>
        <w:rPr>
          <w:rFonts w:hint="cs"/>
          <w:rtl/>
        </w:rPr>
        <w:t>קשר בין הדלק שנכנס לאוויר הנכנס (20% עודף)</w:t>
      </w:r>
    </w:p>
    <w:p w14:paraId="0E85A488" w14:textId="2E8EADEA" w:rsidR="006C1D85" w:rsidRDefault="006C1D85" w:rsidP="006C1D85">
      <w:pPr>
        <w:pStyle w:val="ListParagraph"/>
        <w:numPr>
          <w:ilvl w:val="1"/>
          <w:numId w:val="67"/>
        </w:numPr>
      </w:pPr>
      <w:r>
        <w:rPr>
          <w:rFonts w:hint="cs"/>
          <w:rtl/>
        </w:rPr>
        <w:t>הקשר בין דלק נכנס לדלק יוצא</w:t>
      </w:r>
    </w:p>
    <w:p w14:paraId="0C515D21" w14:textId="3FCCB113" w:rsidR="006C1D85" w:rsidRDefault="006C1D85" w:rsidP="006C1D85">
      <w:pPr>
        <w:pStyle w:val="ListParagraph"/>
        <w:numPr>
          <w:ilvl w:val="1"/>
          <w:numId w:val="67"/>
        </w:numPr>
      </w:pPr>
      <w:r>
        <w:rPr>
          <w:rFonts w:hint="cs"/>
          <w:rtl/>
        </w:rPr>
        <w:t xml:space="preserve">מאזני אטומים עצמאיים </w:t>
      </w:r>
      <w:r>
        <w:rPr>
          <w:rtl/>
        </w:rPr>
        <w:t>–</w:t>
      </w:r>
      <w:r>
        <w:rPr>
          <w:rFonts w:hint="cs"/>
          <w:rtl/>
        </w:rPr>
        <w:t xml:space="preserve"> </w:t>
      </w:r>
      <w:r>
        <w:t>C,H,N,O</w:t>
      </w:r>
    </w:p>
    <w:p w14:paraId="06B8EFB6" w14:textId="1F5FD3A8" w:rsidR="006C1D85" w:rsidRDefault="006C1D85" w:rsidP="006C1D85">
      <w:pPr>
        <w:rPr>
          <w:rtl/>
        </w:rPr>
      </w:pPr>
      <w:r>
        <w:rPr>
          <w:rFonts w:hint="cs"/>
          <w:rtl/>
        </w:rPr>
        <w:t>סך הכל 8 משוואות.</w:t>
      </w:r>
    </w:p>
    <w:p w14:paraId="6A47FCCB" w14:textId="5BD97859" w:rsidR="006C1D85" w:rsidRDefault="006C1D85" w:rsidP="006C1D85">
      <w:pPr>
        <w:rPr>
          <w:rtl/>
        </w:rPr>
      </w:pPr>
      <w:r>
        <w:rPr>
          <w:rFonts w:hint="cs"/>
          <w:rtl/>
        </w:rPr>
        <w:t xml:space="preserve">המשוואה מוגדרת היטב וניתנת לפתרון יחיד. </w:t>
      </w:r>
    </w:p>
    <w:p w14:paraId="2B523BE7" w14:textId="6E7A4582" w:rsidR="006E4AA4" w:rsidRDefault="006C1D85" w:rsidP="006E4AA4">
      <w:pPr>
        <w:rPr>
          <w:rtl/>
        </w:rPr>
      </w:pPr>
      <w:r>
        <w:rPr>
          <w:rFonts w:hint="cs"/>
          <w:rtl/>
        </w:rPr>
        <w:t>פתרון</w:t>
      </w:r>
    </w:p>
    <w:p w14:paraId="467C055D" w14:textId="1F10B40E" w:rsidR="006C1D85" w:rsidRDefault="006C1D85" w:rsidP="006E4AA4">
      <w:pPr>
        <w:rPr>
          <w:rtl/>
        </w:rPr>
      </w:pPr>
      <w:r>
        <w:rPr>
          <w:rFonts w:hint="cs"/>
          <w:rtl/>
        </w:rPr>
        <w:t>קודם כל ננסח תגובת שריפה עבור אתאן ונאזן</w:t>
      </w:r>
    </w:p>
    <w:p w14:paraId="299A75A8" w14:textId="74009DD2" w:rsidR="006C1D85" w:rsidRPr="006C1D85" w:rsidRDefault="00000000" w:rsidP="006E4AA4">
      <w:pPr>
        <w:rPr>
          <w:i/>
          <w:rtl/>
        </w:rPr>
      </w:pPr>
      <m:oMathPara>
        <m:oMath>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6</m:t>
              </m:r>
            </m:sub>
          </m:sSub>
          <m:r>
            <w:rPr>
              <w:rFonts w:ascii="Cambria Math" w:hAnsi="Cambria Math"/>
            </w:rPr>
            <m:t xml:space="preserve">+3.5 </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→2C</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+3</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oMath>
      </m:oMathPara>
    </w:p>
    <w:p w14:paraId="44097F72" w14:textId="6F5F2C25" w:rsidR="006C1D85" w:rsidRDefault="006C1D85" w:rsidP="006E4AA4">
      <w:pPr>
        <w:rPr>
          <w:i/>
          <w:rtl/>
        </w:rPr>
      </w:pPr>
      <w:r>
        <w:rPr>
          <w:rFonts w:hint="cs"/>
          <w:i/>
          <w:rtl/>
        </w:rPr>
        <w:t xml:space="preserve">נחשב את החמצן התיאורטי לצורך חישוב האוויר שנכנס למערכת. </w:t>
      </w:r>
    </w:p>
    <w:p w14:paraId="36E842A9" w14:textId="7871F8F8" w:rsidR="006C1D85" w:rsidRPr="006C1D85" w:rsidRDefault="00000000" w:rsidP="006E4AA4">
      <w:pPr>
        <w:rPr>
          <w:i/>
        </w:rPr>
      </w:pPr>
      <m:oMathPara>
        <m:oMath>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 theroetical</m:t>
              </m:r>
            </m:sub>
          </m:sSub>
          <m:r>
            <w:rPr>
              <w:rFonts w:ascii="Cambria Math" w:hAnsi="Cambria Math"/>
            </w:rPr>
            <m:t>=</m:t>
          </m:r>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6</m:t>
                  </m:r>
                </m:sub>
              </m:sSub>
              <m:r>
                <w:rPr>
                  <w:rFonts w:ascii="Cambria Math" w:hAnsi="Cambria Math"/>
                </w:rPr>
                <m:t>, in</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ν</m:t>
                  </m:r>
                </m:e>
                <m:sub>
                  <m:sSub>
                    <m:sSubPr>
                      <m:ctrlPr>
                        <w:rPr>
                          <w:rFonts w:ascii="Cambria Math" w:hAnsi="Cambria Math"/>
                          <w:i/>
                        </w:rPr>
                      </m:ctrlPr>
                    </m:sSubPr>
                    <m:e>
                      <m:r>
                        <w:rPr>
                          <w:rFonts w:ascii="Cambria Math" w:hAnsi="Cambria Math"/>
                        </w:rPr>
                        <m:t>O</m:t>
                      </m:r>
                    </m:e>
                    <m:sub>
                      <m:r>
                        <w:rPr>
                          <w:rFonts w:ascii="Cambria Math" w:hAnsi="Cambria Math"/>
                        </w:rPr>
                        <m:t>2</m:t>
                      </m:r>
                    </m:sub>
                  </m:sSub>
                </m:sub>
              </m:sSub>
            </m:num>
            <m:den>
              <m:sSub>
                <m:sSubPr>
                  <m:ctrlPr>
                    <w:rPr>
                      <w:rFonts w:ascii="Cambria Math" w:hAnsi="Cambria Math"/>
                      <w:i/>
                    </w:rPr>
                  </m:ctrlPr>
                </m:sSubPr>
                <m:e>
                  <m:r>
                    <w:rPr>
                      <w:rFonts w:ascii="Cambria Math" w:hAnsi="Cambria Math"/>
                    </w:rPr>
                    <m:t>ν</m:t>
                  </m:r>
                </m:e>
                <m:sub>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6</m:t>
                      </m:r>
                    </m:sub>
                  </m:sSub>
                </m:sub>
              </m:sSub>
            </m:den>
          </m:f>
          <m:r>
            <w:rPr>
              <w:rFonts w:ascii="Cambria Math" w:hAnsi="Cambria Math"/>
            </w:rPr>
            <m:t xml:space="preserve">=100mol*3.5=350 mol </m:t>
          </m:r>
          <m:sSub>
            <m:sSubPr>
              <m:ctrlPr>
                <w:rPr>
                  <w:rFonts w:ascii="Cambria Math" w:hAnsi="Cambria Math"/>
                  <w:i/>
                </w:rPr>
              </m:ctrlPr>
            </m:sSubPr>
            <m:e>
              <m:r>
                <w:rPr>
                  <w:rFonts w:ascii="Cambria Math" w:hAnsi="Cambria Math"/>
                </w:rPr>
                <m:t>O</m:t>
              </m:r>
            </m:e>
            <m:sub>
              <m:r>
                <w:rPr>
                  <w:rFonts w:ascii="Cambria Math" w:hAnsi="Cambria Math"/>
                </w:rPr>
                <m:t>2</m:t>
              </m:r>
            </m:sub>
          </m:sSub>
        </m:oMath>
      </m:oMathPara>
    </w:p>
    <w:p w14:paraId="0DAF6204" w14:textId="77777777" w:rsidR="006C1D85" w:rsidRDefault="006C1D85" w:rsidP="006E4AA4">
      <w:pPr>
        <w:rPr>
          <w:i/>
        </w:rPr>
      </w:pPr>
      <w:r>
        <w:rPr>
          <w:rFonts w:hint="cs"/>
          <w:i/>
          <w:rtl/>
        </w:rPr>
        <w:t>אוויר תיאורטי</w:t>
      </w:r>
    </w:p>
    <w:p w14:paraId="7F4B38EA" w14:textId="505404C4" w:rsidR="006C1D85" w:rsidRPr="006C1D85" w:rsidRDefault="00000000" w:rsidP="006E4AA4">
      <w:pPr>
        <w:rPr>
          <w:i/>
        </w:rPr>
      </w:pPr>
      <m:oMathPara>
        <m:oMath>
          <m:sSub>
            <m:sSubPr>
              <m:ctrlPr>
                <w:rPr>
                  <w:rFonts w:ascii="Cambria Math" w:hAnsi="Cambria Math"/>
                  <w:i/>
                </w:rPr>
              </m:ctrlPr>
            </m:sSubPr>
            <m:e>
              <m:r>
                <w:rPr>
                  <w:rFonts w:ascii="Cambria Math" w:hAnsi="Cambria Math"/>
                </w:rPr>
                <m:t>n</m:t>
              </m:r>
            </m:e>
            <m:sub>
              <m:r>
                <w:rPr>
                  <w:rFonts w:ascii="Cambria Math" w:hAnsi="Cambria Math"/>
                </w:rPr>
                <m:t>air,theoretical</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 theroetical</m:t>
                  </m:r>
                </m:sub>
              </m:sSub>
            </m:num>
            <m:den>
              <m:r>
                <w:rPr>
                  <w:rFonts w:ascii="Cambria Math" w:hAnsi="Cambria Math"/>
                </w:rPr>
                <m:t>0.21</m:t>
              </m:r>
            </m:den>
          </m:f>
          <m:r>
            <w:rPr>
              <w:rFonts w:ascii="Cambria Math" w:hAnsi="Cambria Math"/>
            </w:rPr>
            <m:t>=</m:t>
          </m:r>
          <m:f>
            <m:fPr>
              <m:ctrlPr>
                <w:rPr>
                  <w:rFonts w:ascii="Cambria Math" w:hAnsi="Cambria Math"/>
                  <w:i/>
                </w:rPr>
              </m:ctrlPr>
            </m:fPr>
            <m:num>
              <m:r>
                <w:rPr>
                  <w:rFonts w:ascii="Cambria Math" w:hAnsi="Cambria Math"/>
                </w:rPr>
                <m:t>350mol</m:t>
              </m:r>
            </m:num>
            <m:den>
              <m:r>
                <w:rPr>
                  <w:rFonts w:ascii="Cambria Math" w:hAnsi="Cambria Math"/>
                </w:rPr>
                <m:t>0.21</m:t>
              </m:r>
            </m:den>
          </m:f>
          <m:r>
            <w:rPr>
              <w:rFonts w:ascii="Cambria Math" w:hAnsi="Cambria Math"/>
            </w:rPr>
            <m:t>=1670 mol air</m:t>
          </m:r>
        </m:oMath>
      </m:oMathPara>
    </w:p>
    <w:p w14:paraId="536189AF" w14:textId="705DD23B" w:rsidR="006C1D85" w:rsidRDefault="006C1D85" w:rsidP="006E4AA4">
      <w:pPr>
        <w:rPr>
          <w:i/>
          <w:rtl/>
        </w:rPr>
      </w:pPr>
      <w:r>
        <w:rPr>
          <w:rFonts w:hint="cs"/>
          <w:i/>
          <w:rtl/>
        </w:rPr>
        <w:t>אוויר עודף</w:t>
      </w:r>
    </w:p>
    <w:p w14:paraId="3C9860DD" w14:textId="77777777" w:rsidR="006C1D85" w:rsidRDefault="00000000" w:rsidP="006C1D85">
      <m:oMathPara>
        <m:oMath>
          <m:sSub>
            <m:sSubPr>
              <m:ctrlPr>
                <w:rPr>
                  <w:rFonts w:ascii="Cambria Math" w:hAnsi="Cambria Math"/>
                  <w:i/>
                </w:rPr>
              </m:ctrlPr>
            </m:sSubPr>
            <m:e>
              <m:r>
                <w:rPr>
                  <w:rFonts w:ascii="Cambria Math" w:hAnsi="Cambria Math"/>
                </w:rPr>
                <m:t>n</m:t>
              </m:r>
            </m:e>
            <m:sub>
              <m:r>
                <w:rPr>
                  <w:rFonts w:ascii="Cambria Math" w:hAnsi="Cambria Math"/>
                </w:rPr>
                <m:t>fed</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theoretical</m:t>
              </m:r>
            </m:sub>
          </m:sSub>
          <m:r>
            <m:rPr>
              <m:sty m:val="p"/>
            </m:rP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rPr>
                  </m:ctrlPr>
                </m:fPr>
                <m:num>
                  <m:r>
                    <w:rPr>
                      <w:rFonts w:ascii="Cambria Math" w:hAnsi="Cambria Math"/>
                    </w:rPr>
                    <m:t>%</m:t>
                  </m:r>
                  <m:r>
                    <m:rPr>
                      <m:nor/>
                    </m:rPr>
                    <w:rPr>
                      <w:rFonts w:ascii="Cambria Math" w:hAnsi="Cambria Math"/>
                    </w:rPr>
                    <m:t>Excess</m:t>
                  </m:r>
                  <m:ctrlPr>
                    <w:rPr>
                      <w:rFonts w:ascii="Cambria Math" w:hAnsi="Cambria Math"/>
                      <w:i/>
                    </w:rPr>
                  </m:ctrlPr>
                </m:num>
                <m:den>
                  <m:r>
                    <w:rPr>
                      <w:rFonts w:ascii="Cambria Math" w:hAnsi="Cambria Math"/>
                    </w:rPr>
                    <m:t>100</m:t>
                  </m:r>
                  <m:ctrlPr>
                    <w:rPr>
                      <w:rFonts w:ascii="Cambria Math" w:hAnsi="Cambria Math"/>
                      <w:i/>
                    </w:rPr>
                  </m:ctrlPr>
                </m:den>
              </m:f>
            </m:e>
          </m:d>
        </m:oMath>
      </m:oMathPara>
    </w:p>
    <w:p w14:paraId="7922C437" w14:textId="2B0CD820" w:rsidR="006C1D85" w:rsidRPr="006C1D85" w:rsidRDefault="00000000" w:rsidP="006C1D85">
      <w:pPr>
        <w:rPr>
          <w:i/>
        </w:rPr>
      </w:pPr>
      <m:oMathPara>
        <m:oMath>
          <m:sSub>
            <m:sSubPr>
              <m:ctrlPr>
                <w:rPr>
                  <w:rFonts w:ascii="Cambria Math" w:hAnsi="Cambria Math"/>
                  <w:i/>
                </w:rPr>
              </m:ctrlPr>
            </m:sSubPr>
            <m:e>
              <m:r>
                <w:rPr>
                  <w:rFonts w:ascii="Cambria Math" w:hAnsi="Cambria Math"/>
                </w:rPr>
                <m:t>n</m:t>
              </m:r>
            </m:e>
            <m:sub>
              <m:r>
                <w:rPr>
                  <w:rFonts w:ascii="Cambria Math" w:hAnsi="Cambria Math"/>
                </w:rPr>
                <m:t>fed</m:t>
              </m:r>
            </m:sub>
          </m:sSub>
          <m:r>
            <w:rPr>
              <w:rFonts w:ascii="Cambria Math" w:hAnsi="Cambria Math"/>
            </w:rPr>
            <m:t>=1670</m:t>
          </m:r>
          <m:r>
            <m:rPr>
              <m:sty m:val="p"/>
            </m:rPr>
            <w:rPr>
              <w:rFonts w:ascii="Cambria Math" w:hAnsi="Cambria Math"/>
            </w:rPr>
            <m:t>×</m:t>
          </m:r>
          <m:d>
            <m:dPr>
              <m:ctrlPr>
                <w:rPr>
                  <w:rFonts w:ascii="Cambria Math" w:hAnsi="Cambria Math"/>
                  <w:i/>
                </w:rPr>
              </m:ctrlPr>
            </m:dPr>
            <m:e>
              <m:r>
                <w:rPr>
                  <w:rFonts w:ascii="Cambria Math" w:hAnsi="Cambria Math"/>
                </w:rPr>
                <m:t>1+</m:t>
              </m:r>
              <m:f>
                <m:fPr>
                  <m:ctrlPr>
                    <w:rPr>
                      <w:rFonts w:ascii="Cambria Math" w:hAnsi="Cambria Math"/>
                    </w:rPr>
                  </m:ctrlPr>
                </m:fPr>
                <m:num>
                  <m:r>
                    <w:rPr>
                      <w:rFonts w:ascii="Cambria Math" w:hAnsi="Cambria Math"/>
                    </w:rPr>
                    <m:t>20</m:t>
                  </m:r>
                  <m:ctrlPr>
                    <w:rPr>
                      <w:rFonts w:ascii="Cambria Math" w:hAnsi="Cambria Math"/>
                      <w:i/>
                    </w:rPr>
                  </m:ctrlPr>
                </m:num>
                <m:den>
                  <m:r>
                    <w:rPr>
                      <w:rFonts w:ascii="Cambria Math" w:hAnsi="Cambria Math"/>
                    </w:rPr>
                    <m:t>100</m:t>
                  </m:r>
                  <m:ctrlPr>
                    <w:rPr>
                      <w:rFonts w:ascii="Cambria Math" w:hAnsi="Cambria Math"/>
                      <w:i/>
                    </w:rPr>
                  </m:ctrlPr>
                </m:den>
              </m:f>
            </m:e>
          </m:d>
          <m:r>
            <w:rPr>
              <w:rFonts w:ascii="Cambria Math" w:hAnsi="Cambria Math"/>
            </w:rPr>
            <m:t>=2000 mol air</m:t>
          </m:r>
        </m:oMath>
      </m:oMathPara>
    </w:p>
    <w:p w14:paraId="13CCC732" w14:textId="61E28746" w:rsidR="006C1D85" w:rsidRPr="006C1D85" w:rsidRDefault="00000000" w:rsidP="006C1D85">
      <w:pPr>
        <w:rPr>
          <w:i/>
        </w:rPr>
      </w:pPr>
      <m:oMathPara>
        <m:oMath>
          <m:sSub>
            <m:sSubPr>
              <m:ctrlPr>
                <w:rPr>
                  <w:rFonts w:ascii="Cambria Math" w:hAnsi="Cambria Math"/>
                  <w:i/>
                </w:rPr>
              </m:ctrlPr>
            </m:sSubPr>
            <m:e>
              <m:r>
                <w:rPr>
                  <w:rFonts w:ascii="Cambria Math" w:hAnsi="Cambria Math"/>
                </w:rPr>
                <m:t>n</m:t>
              </m:r>
            </m:e>
            <m:sub>
              <m:r>
                <w:rPr>
                  <w:rFonts w:ascii="Cambria Math" w:hAnsi="Cambria Math"/>
                </w:rPr>
                <m:t>fed,</m:t>
              </m:r>
              <m:sSub>
                <m:sSubPr>
                  <m:ctrlPr>
                    <w:rPr>
                      <w:rFonts w:ascii="Cambria Math" w:hAnsi="Cambria Math"/>
                      <w:i/>
                    </w:rPr>
                  </m:ctrlPr>
                </m:sSubPr>
                <m:e>
                  <m:r>
                    <w:rPr>
                      <w:rFonts w:ascii="Cambria Math" w:hAnsi="Cambria Math"/>
                    </w:rPr>
                    <m:t>O</m:t>
                  </m:r>
                </m:e>
                <m:sub>
                  <m:r>
                    <w:rPr>
                      <w:rFonts w:ascii="Cambria Math" w:hAnsi="Cambria Math"/>
                    </w:rPr>
                    <m:t>2</m:t>
                  </m:r>
                </m:sub>
              </m:sSub>
            </m:sub>
          </m:sSub>
          <m:r>
            <w:rPr>
              <w:rFonts w:ascii="Cambria Math" w:hAnsi="Cambria Math"/>
            </w:rPr>
            <m:t xml:space="preserve">=420mol     </m:t>
          </m:r>
          <m:sSub>
            <m:sSubPr>
              <m:ctrlPr>
                <w:rPr>
                  <w:rFonts w:ascii="Cambria Math" w:hAnsi="Cambria Math"/>
                  <w:i/>
                </w:rPr>
              </m:ctrlPr>
            </m:sSubPr>
            <m:e>
              <m:r>
                <w:rPr>
                  <w:rFonts w:ascii="Cambria Math" w:hAnsi="Cambria Math"/>
                </w:rPr>
                <m:t>n</m:t>
              </m:r>
            </m:e>
            <m:sub>
              <m:r>
                <w:rPr>
                  <w:rFonts w:ascii="Cambria Math" w:hAnsi="Cambria Math"/>
                </w:rPr>
                <m:t>fed,</m:t>
              </m:r>
              <m:sSub>
                <m:sSubPr>
                  <m:ctrlPr>
                    <w:rPr>
                      <w:rFonts w:ascii="Cambria Math" w:hAnsi="Cambria Math"/>
                      <w:i/>
                    </w:rPr>
                  </m:ctrlPr>
                </m:sSubPr>
                <m:e>
                  <m:r>
                    <w:rPr>
                      <w:rFonts w:ascii="Cambria Math" w:hAnsi="Cambria Math"/>
                    </w:rPr>
                    <m:t>N</m:t>
                  </m:r>
                </m:e>
                <m:sub>
                  <m:r>
                    <w:rPr>
                      <w:rFonts w:ascii="Cambria Math" w:hAnsi="Cambria Math"/>
                    </w:rPr>
                    <m:t>2</m:t>
                  </m:r>
                </m:sub>
              </m:sSub>
            </m:sub>
          </m:sSub>
          <m:r>
            <w:rPr>
              <w:rFonts w:ascii="Cambria Math" w:hAnsi="Cambria Math"/>
            </w:rPr>
            <m:t xml:space="preserve">=1580mol     </m:t>
          </m:r>
        </m:oMath>
      </m:oMathPara>
    </w:p>
    <w:p w14:paraId="15FF59B0" w14:textId="51B402B9" w:rsidR="006C1D85" w:rsidRDefault="006C1D85" w:rsidP="006C1D85">
      <w:pPr>
        <w:rPr>
          <w:i/>
          <w:rtl/>
        </w:rPr>
      </w:pPr>
      <w:r>
        <w:rPr>
          <w:rFonts w:hint="cs"/>
          <w:i/>
          <w:rtl/>
        </w:rPr>
        <w:t>מה קרה בפועל? נבצע מאזן חומר</w:t>
      </w:r>
    </w:p>
    <w:p w14:paraId="0825BA45" w14:textId="4938625A" w:rsidR="006C1D85" w:rsidRPr="006C1D85" w:rsidRDefault="006C1D85" w:rsidP="006C1D85">
      <w:pPr>
        <w:rPr>
          <w:i/>
        </w:rPr>
      </w:pPr>
      <w:r>
        <w:rPr>
          <w:rFonts w:hint="cs"/>
          <w:i/>
          <w:rtl/>
        </w:rPr>
        <w:t xml:space="preserve">אתאן - </w:t>
      </w:r>
      <m:oMath>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6</m:t>
                </m:r>
              </m:sub>
            </m:sSub>
            <m:r>
              <w:rPr>
                <w:rFonts w:ascii="Cambria Math" w:hAnsi="Cambria Math"/>
              </w:rPr>
              <m:t>, in</m:t>
            </m:r>
          </m:sub>
        </m:sSub>
        <m:r>
          <w:rPr>
            <w:rFonts w:ascii="Cambria Math" w:hAnsi="Cambria Math"/>
          </w:rPr>
          <m:t>=</m:t>
        </m:r>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6</m:t>
                </m:r>
              </m:sub>
            </m:sSub>
            <m:r>
              <w:rPr>
                <w:rFonts w:ascii="Cambria Math" w:hAnsi="Cambria Math"/>
              </w:rPr>
              <m:t>, reacted</m:t>
            </m:r>
          </m:sub>
        </m:sSub>
        <m:r>
          <w:rPr>
            <w:rFonts w:ascii="Cambria Math" w:hAnsi="Cambria Math"/>
          </w:rPr>
          <m:t>+</m:t>
        </m:r>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6</m:t>
                </m:r>
              </m:sub>
            </m:sSub>
            <m:r>
              <w:rPr>
                <w:rFonts w:ascii="Cambria Math" w:hAnsi="Cambria Math"/>
              </w:rPr>
              <m:t>, out</m:t>
            </m:r>
          </m:sub>
        </m:sSub>
      </m:oMath>
    </w:p>
    <w:p w14:paraId="4E44B31E" w14:textId="7D170868" w:rsidR="006C1D85" w:rsidRPr="006C1D85" w:rsidRDefault="00280952" w:rsidP="006E4AA4">
      <w:pPr>
        <w:rPr>
          <w:i/>
          <w:rtl/>
        </w:rPr>
      </w:pPr>
      <m:oMathPara>
        <m:oMath>
          <m:r>
            <w:rPr>
              <w:rFonts w:ascii="Cambria Math" w:hAnsi="Cambria Math"/>
            </w:rPr>
            <m:t>X=</m:t>
          </m:r>
          <m:f>
            <m:fPr>
              <m:ctrlPr>
                <w:rPr>
                  <w:rFonts w:ascii="Cambria Math" w:hAnsi="Cambria Math"/>
                  <w:i/>
                </w:rPr>
              </m:ctrlPr>
            </m:fPr>
            <m:num>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6</m:t>
                      </m:r>
                    </m:sub>
                  </m:sSub>
                  <m:r>
                    <w:rPr>
                      <w:rFonts w:ascii="Cambria Math" w:hAnsi="Cambria Math"/>
                    </w:rPr>
                    <m:t>, in</m:t>
                  </m:r>
                </m:sub>
              </m:sSub>
              <m:r>
                <w:rPr>
                  <w:rFonts w:ascii="Cambria Math" w:hAnsi="Cambria Math"/>
                </w:rPr>
                <m:t>-</m:t>
              </m:r>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6</m:t>
                      </m:r>
                    </m:sub>
                  </m:sSub>
                  <m:r>
                    <w:rPr>
                      <w:rFonts w:ascii="Cambria Math" w:hAnsi="Cambria Math"/>
                    </w:rPr>
                    <m:t>, out</m:t>
                  </m:r>
                </m:sub>
              </m:sSub>
            </m:num>
            <m:den>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6</m:t>
                      </m:r>
                    </m:sub>
                  </m:sSub>
                  <m:r>
                    <w:rPr>
                      <w:rFonts w:ascii="Cambria Math" w:hAnsi="Cambria Math"/>
                    </w:rPr>
                    <m:t>, in</m:t>
                  </m:r>
                </m:sub>
              </m:sSub>
            </m:den>
          </m:f>
          <m:r>
            <w:rPr>
              <w:rFonts w:ascii="Cambria Math" w:hAnsi="Cambria Math"/>
            </w:rPr>
            <m:t>=0.9</m:t>
          </m:r>
        </m:oMath>
      </m:oMathPara>
    </w:p>
    <w:p w14:paraId="17B6219F" w14:textId="0B0EDEA5" w:rsidR="006C1D85" w:rsidRPr="006E4AA4" w:rsidRDefault="00000000" w:rsidP="006E4AA4">
      <w:pPr>
        <w:rPr>
          <w:i/>
          <w:rtl/>
        </w:rPr>
      </w:pPr>
      <m:oMathPara>
        <m:oMath>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6</m:t>
                  </m:r>
                </m:sub>
              </m:sSub>
              <m:r>
                <w:rPr>
                  <w:rFonts w:ascii="Cambria Math" w:hAnsi="Cambria Math"/>
                </w:rPr>
                <m:t>, in</m:t>
              </m:r>
            </m:sub>
          </m:sSub>
          <m:r>
            <w:rPr>
              <w:rFonts w:ascii="Cambria Math" w:hAnsi="Cambria Math"/>
            </w:rPr>
            <m:t xml:space="preserve">=100mol  ; </m:t>
          </m:r>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6</m:t>
                  </m:r>
                </m:sub>
              </m:sSub>
              <m:r>
                <w:rPr>
                  <w:rFonts w:ascii="Cambria Math" w:hAnsi="Cambria Math"/>
                </w:rPr>
                <m:t>, out</m:t>
              </m:r>
            </m:sub>
          </m:sSub>
          <m:r>
            <w:rPr>
              <w:rFonts w:ascii="Cambria Math" w:hAnsi="Cambria Math"/>
            </w:rPr>
            <m:t xml:space="preserve">=10mol ;  </m:t>
          </m:r>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6</m:t>
                  </m:r>
                </m:sub>
              </m:sSub>
              <m:r>
                <w:rPr>
                  <w:rFonts w:ascii="Cambria Math" w:hAnsi="Cambria Math"/>
                </w:rPr>
                <m:t>, reacted</m:t>
              </m:r>
            </m:sub>
          </m:sSub>
          <m:r>
            <w:rPr>
              <w:rFonts w:ascii="Cambria Math" w:hAnsi="Cambria Math"/>
            </w:rPr>
            <m:t xml:space="preserve">=90mol </m:t>
          </m:r>
        </m:oMath>
      </m:oMathPara>
    </w:p>
    <w:p w14:paraId="111F8C1C" w14:textId="09302138" w:rsidR="00280952" w:rsidRDefault="00280952" w:rsidP="00896BC4">
      <w:pPr>
        <w:rPr>
          <w:rtl/>
        </w:rPr>
      </w:pPr>
      <w:r>
        <w:rPr>
          <w:rFonts w:hint="cs"/>
          <w:rtl/>
        </w:rPr>
        <w:t>חמצן נצרך (לפי המקדמים הסטויכיומטריים)</w:t>
      </w:r>
    </w:p>
    <w:p w14:paraId="728BC0C4" w14:textId="19FB1283" w:rsidR="00280952" w:rsidRPr="00280952" w:rsidRDefault="00000000" w:rsidP="00896BC4">
      <m:oMathPara>
        <m:oMath>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 reacted</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ν</m:t>
                  </m:r>
                </m:e>
                <m:sub>
                  <m:sSub>
                    <m:sSubPr>
                      <m:ctrlPr>
                        <w:rPr>
                          <w:rFonts w:ascii="Cambria Math" w:hAnsi="Cambria Math"/>
                          <w:i/>
                        </w:rPr>
                      </m:ctrlPr>
                    </m:sSubPr>
                    <m:e>
                      <m:r>
                        <w:rPr>
                          <w:rFonts w:ascii="Cambria Math" w:hAnsi="Cambria Math"/>
                        </w:rPr>
                        <m:t>O</m:t>
                      </m:r>
                    </m:e>
                    <m:sub>
                      <m:r>
                        <w:rPr>
                          <w:rFonts w:ascii="Cambria Math" w:hAnsi="Cambria Math"/>
                        </w:rPr>
                        <m:t>2</m:t>
                      </m:r>
                    </m:sub>
                  </m:sSub>
                </m:sub>
              </m:sSub>
            </m:num>
            <m:den>
              <m:sSub>
                <m:sSubPr>
                  <m:ctrlPr>
                    <w:rPr>
                      <w:rFonts w:ascii="Cambria Math" w:hAnsi="Cambria Math"/>
                      <w:i/>
                    </w:rPr>
                  </m:ctrlPr>
                </m:sSubPr>
                <m:e>
                  <m:r>
                    <w:rPr>
                      <w:rFonts w:ascii="Cambria Math" w:hAnsi="Cambria Math"/>
                    </w:rPr>
                    <m:t>ν</m:t>
                  </m:r>
                </m:e>
                <m:sub>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6</m:t>
                      </m:r>
                    </m:sub>
                  </m:sSub>
                </m:sub>
              </m:sSub>
            </m:den>
          </m:f>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6</m:t>
                  </m:r>
                </m:sub>
              </m:sSub>
              <m:r>
                <w:rPr>
                  <w:rFonts w:ascii="Cambria Math" w:hAnsi="Cambria Math"/>
                </w:rPr>
                <m:t>, reacted</m:t>
              </m:r>
            </m:sub>
          </m:sSub>
          <m:r>
            <w:rPr>
              <w:rFonts w:ascii="Cambria Math" w:hAnsi="Cambria Math"/>
            </w:rPr>
            <m:t>=</m:t>
          </m:r>
          <m:f>
            <m:fPr>
              <m:ctrlPr>
                <w:rPr>
                  <w:rFonts w:ascii="Cambria Math" w:hAnsi="Cambria Math"/>
                  <w:i/>
                </w:rPr>
              </m:ctrlPr>
            </m:fPr>
            <m:num>
              <m:r>
                <w:rPr>
                  <w:rFonts w:ascii="Cambria Math" w:hAnsi="Cambria Math"/>
                </w:rPr>
                <m:t>3.5</m:t>
              </m:r>
            </m:num>
            <m:den>
              <m:r>
                <w:rPr>
                  <w:rFonts w:ascii="Cambria Math" w:hAnsi="Cambria Math"/>
                </w:rPr>
                <m:t>1</m:t>
              </m:r>
            </m:den>
          </m:f>
          <m:r>
            <w:rPr>
              <w:rFonts w:ascii="Cambria Math" w:hAnsi="Cambria Math"/>
            </w:rPr>
            <m:t>*90mol=315mol</m:t>
          </m:r>
        </m:oMath>
      </m:oMathPara>
    </w:p>
    <w:p w14:paraId="7275A53E" w14:textId="10A41F03" w:rsidR="00280952" w:rsidRDefault="00280952" w:rsidP="00896BC4">
      <w:pPr>
        <w:rPr>
          <w:rtl/>
        </w:rPr>
      </w:pPr>
      <w:r>
        <w:rPr>
          <w:rFonts w:hint="cs"/>
          <w:rtl/>
        </w:rPr>
        <w:t xml:space="preserve">מאזן על חמצן </w:t>
      </w:r>
    </w:p>
    <w:p w14:paraId="2C6821D4" w14:textId="5F0888A4" w:rsidR="00280952" w:rsidRPr="00280952" w:rsidRDefault="00000000" w:rsidP="00896BC4">
      <w:pPr>
        <w:rPr>
          <w:rtl/>
        </w:rPr>
      </w:pPr>
      <m:oMathPara>
        <m:oMath>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 in</m:t>
              </m:r>
            </m:sub>
          </m:sSub>
          <m:r>
            <w:rPr>
              <w:rFonts w:ascii="Cambria Math" w:hAnsi="Cambria Math"/>
            </w:rPr>
            <m:t>=</m:t>
          </m:r>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 reacted</m:t>
              </m:r>
            </m:sub>
          </m:sSub>
          <m:r>
            <w:rPr>
              <w:rFonts w:ascii="Cambria Math" w:hAnsi="Cambria Math"/>
            </w:rPr>
            <m:t>+</m:t>
          </m:r>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 out</m:t>
              </m:r>
            </m:sub>
          </m:sSub>
        </m:oMath>
      </m:oMathPara>
    </w:p>
    <w:p w14:paraId="7FB5126C" w14:textId="21E5C3AE" w:rsidR="00280952" w:rsidRPr="00280952" w:rsidRDefault="00000000" w:rsidP="00896BC4">
      <w:pPr>
        <w:rPr>
          <w:i/>
        </w:rPr>
      </w:pPr>
      <m:oMathPara>
        <m:oMath>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 out</m:t>
              </m:r>
            </m:sub>
          </m:sSub>
          <m:r>
            <w:rPr>
              <w:rFonts w:ascii="Cambria Math" w:hAnsi="Cambria Math"/>
            </w:rPr>
            <m:t>=420mol-315mol=105mol</m:t>
          </m:r>
        </m:oMath>
      </m:oMathPara>
    </w:p>
    <w:p w14:paraId="7A118027" w14:textId="0B54526D" w:rsidR="00280952" w:rsidRDefault="00280952" w:rsidP="00896BC4">
      <w:pPr>
        <w:rPr>
          <w:i/>
          <w:rtl/>
        </w:rPr>
      </w:pPr>
      <w:r>
        <w:rPr>
          <w:rFonts w:hint="cs"/>
          <w:i/>
          <w:rtl/>
        </w:rPr>
        <w:t>פחמן דו חמצני</w:t>
      </w:r>
    </w:p>
    <w:p w14:paraId="4A0E201E" w14:textId="1B3601E2" w:rsidR="00280952" w:rsidRPr="00280952" w:rsidRDefault="00000000" w:rsidP="00896BC4">
      <w:pPr>
        <w:rPr>
          <w:i/>
        </w:rPr>
      </w:pPr>
      <m:oMathPara>
        <m:oMath>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CO</m:t>
                  </m:r>
                </m:e>
                <m:sub>
                  <m:r>
                    <w:rPr>
                      <w:rFonts w:ascii="Cambria Math" w:hAnsi="Cambria Math"/>
                    </w:rPr>
                    <m:t>2</m:t>
                  </m:r>
                </m:sub>
              </m:sSub>
              <m:r>
                <w:rPr>
                  <w:rFonts w:ascii="Cambria Math" w:hAnsi="Cambria Math"/>
                </w:rPr>
                <m:t>,gen</m:t>
              </m:r>
            </m:sub>
          </m:sSub>
          <m:r>
            <w:rPr>
              <w:rFonts w:ascii="Cambria Math" w:hAnsi="Cambria Math"/>
            </w:rPr>
            <m:t>=</m:t>
          </m:r>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CO</m:t>
                  </m:r>
                </m:e>
                <m:sub>
                  <m:r>
                    <w:rPr>
                      <w:rFonts w:ascii="Cambria Math" w:hAnsi="Cambria Math"/>
                    </w:rPr>
                    <m:t>2</m:t>
                  </m:r>
                </m:sub>
              </m:sSub>
              <m:r>
                <w:rPr>
                  <w:rFonts w:ascii="Cambria Math" w:hAnsi="Cambria Math"/>
                </w:rPr>
                <m:t>, out</m:t>
              </m:r>
            </m:sub>
          </m:sSub>
        </m:oMath>
      </m:oMathPara>
    </w:p>
    <w:p w14:paraId="04870538" w14:textId="37932CB6" w:rsidR="00280952" w:rsidRPr="00280952" w:rsidRDefault="00000000" w:rsidP="00896BC4">
      <w:pPr>
        <w:rPr>
          <w:i/>
          <w:rtl/>
        </w:rPr>
      </w:pPr>
      <m:oMathPara>
        <m:oMath>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CO</m:t>
                  </m:r>
                </m:e>
                <m:sub>
                  <m:r>
                    <w:rPr>
                      <w:rFonts w:ascii="Cambria Math" w:hAnsi="Cambria Math"/>
                    </w:rPr>
                    <m:t>2</m:t>
                  </m:r>
                </m:sub>
              </m:sSub>
              <m:r>
                <w:rPr>
                  <w:rFonts w:ascii="Cambria Math" w:hAnsi="Cambria Math"/>
                </w:rPr>
                <m:t>,gen</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ν</m:t>
                  </m:r>
                </m:e>
                <m:sub>
                  <m:sSub>
                    <m:sSubPr>
                      <m:ctrlPr>
                        <w:rPr>
                          <w:rFonts w:ascii="Cambria Math" w:hAnsi="Cambria Math"/>
                          <w:i/>
                        </w:rPr>
                      </m:ctrlPr>
                    </m:sSubPr>
                    <m:e>
                      <m:r>
                        <w:rPr>
                          <w:rFonts w:ascii="Cambria Math" w:hAnsi="Cambria Math"/>
                        </w:rPr>
                        <m:t>CO</m:t>
                      </m:r>
                    </m:e>
                    <m:sub>
                      <m:r>
                        <w:rPr>
                          <w:rFonts w:ascii="Cambria Math" w:hAnsi="Cambria Math"/>
                        </w:rPr>
                        <m:t>2</m:t>
                      </m:r>
                    </m:sub>
                  </m:sSub>
                </m:sub>
              </m:sSub>
            </m:num>
            <m:den>
              <m:sSub>
                <m:sSubPr>
                  <m:ctrlPr>
                    <w:rPr>
                      <w:rFonts w:ascii="Cambria Math" w:hAnsi="Cambria Math"/>
                      <w:i/>
                    </w:rPr>
                  </m:ctrlPr>
                </m:sSubPr>
                <m:e>
                  <m:r>
                    <w:rPr>
                      <w:rFonts w:ascii="Cambria Math" w:hAnsi="Cambria Math"/>
                    </w:rPr>
                    <m:t>ν</m:t>
                  </m:r>
                </m:e>
                <m:sub>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6</m:t>
                      </m:r>
                    </m:sub>
                  </m:sSub>
                </m:sub>
              </m:sSub>
            </m:den>
          </m:f>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6</m:t>
                  </m:r>
                </m:sub>
              </m:sSub>
              <m:r>
                <w:rPr>
                  <w:rFonts w:ascii="Cambria Math" w:hAnsi="Cambria Math"/>
                </w:rPr>
                <m:t>, reacted</m:t>
              </m:r>
            </m:sub>
          </m:sSub>
          <m:r>
            <w:rPr>
              <w:rFonts w:ascii="Cambria Math" w:hAnsi="Cambria Math"/>
            </w:rPr>
            <m:t>=</m:t>
          </m:r>
          <m:f>
            <m:fPr>
              <m:ctrlPr>
                <w:rPr>
                  <w:rFonts w:ascii="Cambria Math" w:hAnsi="Cambria Math"/>
                  <w:i/>
                </w:rPr>
              </m:ctrlPr>
            </m:fPr>
            <m:num>
              <m:r>
                <w:rPr>
                  <w:rFonts w:ascii="Cambria Math" w:hAnsi="Cambria Math"/>
                </w:rPr>
                <m:t>3</m:t>
              </m:r>
            </m:num>
            <m:den>
              <m:r>
                <w:rPr>
                  <w:rFonts w:ascii="Cambria Math" w:hAnsi="Cambria Math"/>
                </w:rPr>
                <m:t>1</m:t>
              </m:r>
            </m:den>
          </m:f>
          <m:r>
            <w:rPr>
              <w:rFonts w:ascii="Cambria Math" w:hAnsi="Cambria Math"/>
            </w:rPr>
            <m:t>*90mol=270mol</m:t>
          </m:r>
        </m:oMath>
      </m:oMathPara>
    </w:p>
    <w:p w14:paraId="51C1AA1A" w14:textId="77777777" w:rsidR="00280952" w:rsidRDefault="00280952" w:rsidP="00280952">
      <w:pPr>
        <w:rPr>
          <w:rtl/>
        </w:rPr>
      </w:pPr>
    </w:p>
    <w:p w14:paraId="0B6FE766" w14:textId="77ECF03B" w:rsidR="00280952" w:rsidRPr="00280952" w:rsidRDefault="00280952" w:rsidP="00280952">
      <w:pPr>
        <w:rPr>
          <w:rtl/>
        </w:rPr>
      </w:pPr>
      <w:r>
        <w:rPr>
          <w:rFonts w:hint="cs"/>
          <w:rtl/>
        </w:rPr>
        <w:t>מים</w:t>
      </w:r>
    </w:p>
    <w:p w14:paraId="7385F2F6" w14:textId="0DB59DB5" w:rsidR="00280952" w:rsidRPr="00280952" w:rsidRDefault="00000000" w:rsidP="00280952">
      <w:pPr>
        <w:rPr>
          <w:i/>
          <w:rtl/>
        </w:rPr>
      </w:pPr>
      <m:oMathPara>
        <m:oMath>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O,gen</m:t>
              </m:r>
            </m:sub>
          </m:sSub>
          <m:r>
            <w:rPr>
              <w:rFonts w:ascii="Cambria Math" w:hAnsi="Cambria Math"/>
            </w:rPr>
            <m:t>=</m:t>
          </m:r>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 out</m:t>
              </m:r>
            </m:sub>
          </m:sSub>
        </m:oMath>
      </m:oMathPara>
    </w:p>
    <w:p w14:paraId="5FCA189F" w14:textId="655A1CFF" w:rsidR="00280952" w:rsidRPr="00280952" w:rsidRDefault="00000000" w:rsidP="00280952">
      <w:pPr>
        <w:rPr>
          <w:i/>
          <w:rtl/>
        </w:rPr>
      </w:pPr>
      <m:oMathPara>
        <m:oMath>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O,gen</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ν</m:t>
                  </m:r>
                </m:e>
                <m:sub>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sub>
              </m:sSub>
            </m:num>
            <m:den>
              <m:sSub>
                <m:sSubPr>
                  <m:ctrlPr>
                    <w:rPr>
                      <w:rFonts w:ascii="Cambria Math" w:hAnsi="Cambria Math"/>
                      <w:i/>
                    </w:rPr>
                  </m:ctrlPr>
                </m:sSubPr>
                <m:e>
                  <m:r>
                    <w:rPr>
                      <w:rFonts w:ascii="Cambria Math" w:hAnsi="Cambria Math"/>
                    </w:rPr>
                    <m:t>ν</m:t>
                  </m:r>
                </m:e>
                <m:sub>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6</m:t>
                      </m:r>
                    </m:sub>
                  </m:sSub>
                </m:sub>
              </m:sSub>
            </m:den>
          </m:f>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6</m:t>
                  </m:r>
                </m:sub>
              </m:sSub>
              <m:r>
                <w:rPr>
                  <w:rFonts w:ascii="Cambria Math" w:hAnsi="Cambria Math"/>
                </w:rPr>
                <m:t>, reacted</m:t>
              </m:r>
            </m:sub>
          </m:sSub>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1</m:t>
              </m:r>
            </m:den>
          </m:f>
          <m:r>
            <w:rPr>
              <w:rFonts w:ascii="Cambria Math" w:hAnsi="Cambria Math"/>
            </w:rPr>
            <m:t>*90mol=180mol</m:t>
          </m:r>
        </m:oMath>
      </m:oMathPara>
    </w:p>
    <w:p w14:paraId="781F31E5" w14:textId="51B942D4" w:rsidR="00280952" w:rsidRDefault="00280952" w:rsidP="00280952">
      <w:pPr>
        <w:rPr>
          <w:i/>
          <w:rtl/>
        </w:rPr>
      </w:pPr>
      <w:r>
        <w:rPr>
          <w:rFonts w:hint="cs"/>
          <w:i/>
          <w:rtl/>
        </w:rPr>
        <w:lastRenderedPageBreak/>
        <w:t>הרכב על בסיס רטוב</w:t>
      </w:r>
    </w:p>
    <w:p w14:paraId="07850992" w14:textId="3D644C9D" w:rsidR="007F2383" w:rsidRPr="007F2383" w:rsidRDefault="007F2383" w:rsidP="00280952">
      <w:pPr>
        <w:rPr>
          <w:i/>
          <w:rtl/>
        </w:rPr>
      </w:pPr>
      <m:oMathPara>
        <m:oMath>
          <m:r>
            <w:rPr>
              <w:rFonts w:ascii="Cambria Math" w:hAnsi="Cambria Math"/>
              <w:rtl/>
            </w:rPr>
            <m:t> </m:t>
          </m:r>
          <m:sSub>
            <m:sSubPr>
              <m:ctrlPr>
                <w:rPr>
                  <w:rFonts w:ascii="Cambria Math" w:hAnsi="Cambria Math"/>
                  <w:i/>
                </w:rPr>
              </m:ctrlPr>
            </m:sSubPr>
            <m:e>
              <m:r>
                <m:rPr>
                  <m:sty m:val="p"/>
                </m:rPr>
                <w:rPr>
                  <w:rFonts w:ascii="Cambria Math" w:hAnsi="Cambria Math"/>
                </w:rPr>
                <m:t>n</m:t>
              </m:r>
            </m:e>
            <m:sub>
              <m:r>
                <m:rPr>
                  <m:sty m:val="p"/>
                </m:rPr>
                <w:rPr>
                  <w:rFonts w:ascii="Cambria Math" w:hAnsi="Cambria Math"/>
                </w:rPr>
                <m:t>total</m:t>
              </m:r>
              <m:r>
                <w:rPr>
                  <w:rFonts w:ascii="Cambria Math" w:hAnsi="Cambria Math"/>
                </w:rPr>
                <m:t>,</m:t>
              </m:r>
              <m:r>
                <m:rPr>
                  <m:sty m:val="p"/>
                </m:rPr>
                <w:rPr>
                  <w:rFonts w:ascii="Cambria Math" w:hAnsi="Cambria Math"/>
                </w:rPr>
                <m:t>wet</m:t>
              </m:r>
            </m:sub>
          </m:sSub>
          <m:r>
            <w:rPr>
              <w:rFonts w:ascii="Cambria Math" w:hAnsi="Cambria Math"/>
            </w:rPr>
            <m:t> =</m:t>
          </m:r>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6</m:t>
                  </m:r>
                </m:sub>
              </m:sSub>
              <m:r>
                <w:rPr>
                  <w:rFonts w:ascii="Cambria Math" w:hAnsi="Cambria Math"/>
                </w:rPr>
                <m:t>, out</m:t>
              </m:r>
            </m:sub>
          </m:sSub>
          <m:r>
            <w:rPr>
              <w:rFonts w:ascii="Cambria Math" w:hAnsi="Cambria Math"/>
            </w:rPr>
            <m:t> + </m:t>
          </m:r>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 out</m:t>
              </m:r>
            </m:sub>
          </m:sSub>
          <m:r>
            <w:rPr>
              <w:rFonts w:ascii="Cambria Math" w:hAnsi="Cambria Math"/>
            </w:rPr>
            <m:t> + </m:t>
          </m:r>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CO</m:t>
                  </m:r>
                </m:e>
                <m:sub>
                  <m:r>
                    <w:rPr>
                      <w:rFonts w:ascii="Cambria Math" w:hAnsi="Cambria Math"/>
                    </w:rPr>
                    <m:t>2</m:t>
                  </m:r>
                </m:sub>
              </m:sSub>
              <m:r>
                <w:rPr>
                  <w:rFonts w:ascii="Cambria Math" w:hAnsi="Cambria Math"/>
                </w:rPr>
                <m:t>, out</m:t>
              </m:r>
            </m:sub>
          </m:sSub>
          <m:r>
            <w:rPr>
              <w:rFonts w:ascii="Cambria Math" w:hAnsi="Cambria Math"/>
            </w:rPr>
            <m:t> +</m:t>
          </m:r>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 out</m:t>
              </m:r>
            </m:sub>
          </m:sSub>
          <m:r>
            <w:rPr>
              <w:rFonts w:ascii="Cambria Math" w:hAnsi="Cambria Math"/>
            </w:rPr>
            <m:t> + </m:t>
          </m:r>
          <m:sSub>
            <m:sSubPr>
              <m:ctrlPr>
                <w:rPr>
                  <w:rFonts w:ascii="Cambria Math" w:hAnsi="Cambria Math"/>
                  <w:i/>
                </w:rPr>
              </m:ctrlPr>
            </m:sSubPr>
            <m:e>
              <m:r>
                <w:rPr>
                  <w:rFonts w:ascii="Cambria Math" w:hAnsi="Cambria Math"/>
                </w:rPr>
                <m:t>n</m:t>
              </m:r>
            </m:e>
            <m:sub>
              <m:r>
                <w:rPr>
                  <w:rFonts w:ascii="Cambria Math" w:hAnsi="Cambria Math"/>
                </w:rPr>
                <m:t>fed,</m:t>
              </m:r>
              <m:sSub>
                <m:sSubPr>
                  <m:ctrlPr>
                    <w:rPr>
                      <w:rFonts w:ascii="Cambria Math" w:hAnsi="Cambria Math"/>
                      <w:i/>
                    </w:rPr>
                  </m:ctrlPr>
                </m:sSubPr>
                <m:e>
                  <m:r>
                    <w:rPr>
                      <w:rFonts w:ascii="Cambria Math" w:hAnsi="Cambria Math"/>
                    </w:rPr>
                    <m:t>N</m:t>
                  </m:r>
                </m:e>
                <m:sub>
                  <m:r>
                    <w:rPr>
                      <w:rFonts w:ascii="Cambria Math" w:hAnsi="Cambria Math"/>
                    </w:rPr>
                    <m:t>2</m:t>
                  </m:r>
                </m:sub>
              </m:sSub>
            </m:sub>
          </m:sSub>
          <m:r>
            <w:rPr>
              <w:rFonts w:ascii="Cambria Math" w:hAnsi="Cambria Math"/>
            </w:rPr>
            <m:t> = 2145 </m:t>
          </m:r>
          <m:r>
            <m:rPr>
              <m:nor/>
            </m:rPr>
            <w:rPr>
              <w:rFonts w:ascii="Cambria Math" w:hAnsi="Cambria Math"/>
            </w:rPr>
            <m:t> mol</m:t>
          </m:r>
          <m:r>
            <w:rPr>
              <w:rFonts w:ascii="Cambria Math" w:hAnsi="Cambria Math"/>
              <w:rtl/>
            </w:rPr>
            <m:t> </m:t>
          </m:r>
        </m:oMath>
      </m:oMathPara>
    </w:p>
    <w:p w14:paraId="3CE016D0" w14:textId="0B8A8824" w:rsidR="007F2383" w:rsidRPr="007F2383" w:rsidRDefault="00000000" w:rsidP="007F2383">
      <w:pPr>
        <w:rPr>
          <w:rFonts w:ascii="Cambria Math" w:hAnsi="Cambria Math"/>
          <w:oMath/>
        </w:rPr>
      </w:pPr>
      <m:oMathPara>
        <m:oMath>
          <m:sSub>
            <m:sSubPr>
              <m:ctrlPr>
                <w:rPr>
                  <w:rFonts w:ascii="Cambria Math" w:hAnsi="Cambria Math"/>
                  <w:i/>
                </w:rPr>
              </m:ctrlPr>
            </m:sSubPr>
            <m:e>
              <m:r>
                <w:rPr>
                  <w:rFonts w:ascii="Cambria Math" w:hAnsi="Cambria Math"/>
                </w:rPr>
                <m:t>y</m:t>
              </m:r>
            </m:e>
            <m:sub>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6</m:t>
                  </m:r>
                </m:sub>
              </m:sSub>
            </m:sub>
          </m:sSub>
          <m:r>
            <w:rPr>
              <w:rFonts w:ascii="Cambria Math" w:hAnsi="Cambria Math"/>
            </w:rPr>
            <m:t>=</m:t>
          </m:r>
          <m:f>
            <m:fPr>
              <m:ctrlPr>
                <w:rPr>
                  <w:rFonts w:ascii="Cambria Math" w:hAnsi="Cambria Math"/>
                </w:rPr>
              </m:ctrlPr>
            </m:fPr>
            <m:num>
              <m:r>
                <w:rPr>
                  <w:rFonts w:ascii="Cambria Math" w:hAnsi="Cambria Math"/>
                </w:rPr>
                <m:t>10</m:t>
              </m:r>
              <m:r>
                <m:rPr>
                  <m:nor/>
                </m:rPr>
                <w:rPr>
                  <w:rFonts w:ascii="Cambria Math" w:hAnsi="Cambria Math"/>
                </w:rPr>
                <m:t xml:space="preserve"> mol</m:t>
              </m:r>
              <m:ctrlPr>
                <w:rPr>
                  <w:rFonts w:ascii="Cambria Math" w:hAnsi="Cambria Math"/>
                  <w:i/>
                </w:rPr>
              </m:ctrlPr>
            </m:num>
            <m:den>
              <m:r>
                <w:rPr>
                  <w:rFonts w:ascii="Cambria Math" w:hAnsi="Cambria Math"/>
                </w:rPr>
                <m:t>2145</m:t>
              </m:r>
              <m:r>
                <m:rPr>
                  <m:nor/>
                </m:rPr>
                <w:rPr>
                  <w:rFonts w:ascii="Cambria Math" w:hAnsi="Cambria Math"/>
                </w:rPr>
                <m:t xml:space="preserve"> mol</m:t>
              </m:r>
              <m:ctrlPr>
                <w:rPr>
                  <w:rFonts w:ascii="Cambria Math" w:hAnsi="Cambria Math"/>
                  <w:i/>
                </w:rPr>
              </m:ctrlPr>
            </m:den>
          </m:f>
          <m:r>
            <w:rPr>
              <w:rFonts w:ascii="Cambria Math" w:hAnsi="Cambria Math"/>
            </w:rPr>
            <m:t>=0.47</m:t>
          </m:r>
          <m:r>
            <w:rPr>
              <w:rFonts w:ascii="Cambria Math" w:hAnsi="Cambria Math"/>
              <w:rtl/>
            </w:rPr>
            <m:t>%</m:t>
          </m:r>
        </m:oMath>
      </m:oMathPara>
    </w:p>
    <w:p w14:paraId="27132E98" w14:textId="5C957922" w:rsidR="007F2383" w:rsidRPr="007F2383" w:rsidRDefault="00000000" w:rsidP="007F2383">
      <w:pPr>
        <w:rPr>
          <w:rFonts w:ascii="Cambria Math" w:hAnsi="Cambria Math"/>
          <w:oMath/>
        </w:rPr>
      </w:pPr>
      <m:oMathPara>
        <m:oMath>
          <m:sSub>
            <m:sSubPr>
              <m:ctrlPr>
                <w:rPr>
                  <w:rFonts w:ascii="Cambria Math" w:hAnsi="Cambria Math"/>
                  <w:i/>
                </w:rPr>
              </m:ctrlPr>
            </m:sSubPr>
            <m:e>
              <m:r>
                <w:rPr>
                  <w:rFonts w:ascii="Cambria Math" w:hAnsi="Cambria Math"/>
                </w:rPr>
                <m:t>y</m:t>
              </m:r>
            </m:e>
            <m:sub>
              <m:sSub>
                <m:sSubPr>
                  <m:ctrlPr>
                    <w:rPr>
                      <w:rFonts w:ascii="Cambria Math" w:hAnsi="Cambria Math"/>
                      <w:i/>
                    </w:rPr>
                  </m:ctrlPr>
                </m:sSubPr>
                <m:e>
                  <m:r>
                    <w:rPr>
                      <w:rFonts w:ascii="Cambria Math" w:hAnsi="Cambria Math"/>
                    </w:rPr>
                    <m:t>O</m:t>
                  </m:r>
                </m:e>
                <m:sub>
                  <m:r>
                    <w:rPr>
                      <w:rFonts w:ascii="Cambria Math" w:hAnsi="Cambria Math"/>
                    </w:rPr>
                    <m:t>2</m:t>
                  </m:r>
                </m:sub>
              </m:sSub>
            </m:sub>
          </m:sSub>
          <m:r>
            <w:rPr>
              <w:rFonts w:ascii="Cambria Math" w:hAnsi="Cambria Math"/>
            </w:rPr>
            <m:t>=</m:t>
          </m:r>
          <m:f>
            <m:fPr>
              <m:ctrlPr>
                <w:rPr>
                  <w:rFonts w:ascii="Cambria Math" w:hAnsi="Cambria Math"/>
                </w:rPr>
              </m:ctrlPr>
            </m:fPr>
            <m:num>
              <m:r>
                <w:rPr>
                  <w:rFonts w:ascii="Cambria Math" w:hAnsi="Cambria Math"/>
                </w:rPr>
                <m:t>105</m:t>
              </m:r>
              <m:r>
                <m:rPr>
                  <m:nor/>
                </m:rPr>
                <w:rPr>
                  <w:rFonts w:ascii="Cambria Math" w:hAnsi="Cambria Math"/>
                </w:rPr>
                <m:t xml:space="preserve"> mol</m:t>
              </m:r>
              <m:ctrlPr>
                <w:rPr>
                  <w:rFonts w:ascii="Cambria Math" w:hAnsi="Cambria Math"/>
                  <w:i/>
                </w:rPr>
              </m:ctrlPr>
            </m:num>
            <m:den>
              <m:r>
                <w:rPr>
                  <w:rFonts w:ascii="Cambria Math" w:hAnsi="Cambria Math"/>
                </w:rPr>
                <m:t>2145</m:t>
              </m:r>
              <m:r>
                <m:rPr>
                  <m:nor/>
                </m:rPr>
                <w:rPr>
                  <w:rFonts w:ascii="Cambria Math" w:hAnsi="Cambria Math"/>
                </w:rPr>
                <m:t xml:space="preserve"> mol</m:t>
              </m:r>
              <m:ctrlPr>
                <w:rPr>
                  <w:rFonts w:ascii="Cambria Math" w:hAnsi="Cambria Math"/>
                  <w:i/>
                </w:rPr>
              </m:ctrlPr>
            </m:den>
          </m:f>
          <m:r>
            <w:rPr>
              <w:rFonts w:ascii="Cambria Math" w:hAnsi="Cambria Math"/>
            </w:rPr>
            <m:t>=4.90</m:t>
          </m:r>
          <m:r>
            <w:rPr>
              <w:rFonts w:ascii="Cambria Math" w:hAnsi="Cambria Math"/>
              <w:rtl/>
            </w:rPr>
            <m:t>%</m:t>
          </m:r>
        </m:oMath>
      </m:oMathPara>
    </w:p>
    <w:p w14:paraId="290EE279" w14:textId="77777777" w:rsidR="007F2383" w:rsidRPr="007F2383" w:rsidRDefault="00000000" w:rsidP="007F2383">
      <w:pPr>
        <w:rPr>
          <w:i/>
          <w:rtl/>
        </w:rPr>
      </w:pPr>
      <m:oMathPara>
        <m:oMath>
          <m:sSub>
            <m:sSubPr>
              <m:ctrlPr>
                <w:rPr>
                  <w:rFonts w:ascii="Cambria Math" w:hAnsi="Cambria Math"/>
                  <w:i/>
                </w:rPr>
              </m:ctrlPr>
            </m:sSubPr>
            <m:e>
              <m:r>
                <w:rPr>
                  <w:rFonts w:ascii="Cambria Math" w:hAnsi="Cambria Math"/>
                </w:rPr>
                <m:t>y</m:t>
              </m:r>
            </m:e>
            <m:sub>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sub>
          </m:sSub>
          <m:r>
            <w:rPr>
              <w:rFonts w:ascii="Cambria Math" w:hAnsi="Cambria Math"/>
            </w:rPr>
            <m:t>=</m:t>
          </m:r>
          <m:f>
            <m:fPr>
              <m:ctrlPr>
                <w:rPr>
                  <w:rFonts w:ascii="Cambria Math" w:hAnsi="Cambria Math"/>
                </w:rPr>
              </m:ctrlPr>
            </m:fPr>
            <m:num>
              <m:r>
                <w:rPr>
                  <w:rFonts w:ascii="Cambria Math" w:hAnsi="Cambria Math"/>
                </w:rPr>
                <m:t>180</m:t>
              </m:r>
              <m:r>
                <m:rPr>
                  <m:nor/>
                </m:rPr>
                <w:rPr>
                  <w:rFonts w:ascii="Cambria Math" w:hAnsi="Cambria Math"/>
                </w:rPr>
                <m:t xml:space="preserve"> mol</m:t>
              </m:r>
              <m:ctrlPr>
                <w:rPr>
                  <w:rFonts w:ascii="Cambria Math" w:hAnsi="Cambria Math"/>
                  <w:i/>
                </w:rPr>
              </m:ctrlPr>
            </m:num>
            <m:den>
              <m:r>
                <w:rPr>
                  <w:rFonts w:ascii="Cambria Math" w:hAnsi="Cambria Math"/>
                </w:rPr>
                <m:t>2145</m:t>
              </m:r>
              <m:r>
                <m:rPr>
                  <m:nor/>
                </m:rPr>
                <w:rPr>
                  <w:rFonts w:ascii="Cambria Math" w:hAnsi="Cambria Math"/>
                </w:rPr>
                <m:t xml:space="preserve"> mol</m:t>
              </m:r>
              <m:ctrlPr>
                <w:rPr>
                  <w:rFonts w:ascii="Cambria Math" w:hAnsi="Cambria Math"/>
                  <w:i/>
                </w:rPr>
              </m:ctrlPr>
            </m:den>
          </m:f>
          <m:r>
            <w:rPr>
              <w:rFonts w:ascii="Cambria Math" w:hAnsi="Cambria Math"/>
            </w:rPr>
            <m:t>=8.39</m:t>
          </m:r>
          <m:r>
            <w:rPr>
              <w:rFonts w:ascii="Cambria Math" w:hAnsi="Cambria Math"/>
              <w:rtl/>
            </w:rPr>
            <m:t>%</m:t>
          </m:r>
        </m:oMath>
      </m:oMathPara>
    </w:p>
    <w:p w14:paraId="7C44DEA0" w14:textId="77777777" w:rsidR="007F2383" w:rsidRPr="007F2383" w:rsidRDefault="00000000" w:rsidP="007F2383">
      <w:pPr>
        <w:rPr>
          <w:i/>
          <w:rtl/>
        </w:rPr>
      </w:pPr>
      <m:oMathPara>
        <m:oMath>
          <m:sSub>
            <m:sSubPr>
              <m:ctrlPr>
                <w:rPr>
                  <w:rFonts w:ascii="Cambria Math" w:hAnsi="Cambria Math"/>
                  <w:i/>
                </w:rPr>
              </m:ctrlPr>
            </m:sSubPr>
            <m:e>
              <m:r>
                <w:rPr>
                  <w:rFonts w:ascii="Cambria Math" w:hAnsi="Cambria Math"/>
                </w:rPr>
                <m:t>y</m:t>
              </m:r>
            </m:e>
            <m:sub>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sub>
          </m:sSub>
          <m:r>
            <w:rPr>
              <w:rFonts w:ascii="Cambria Math" w:hAnsi="Cambria Math"/>
            </w:rPr>
            <m:t>=</m:t>
          </m:r>
          <m:f>
            <m:fPr>
              <m:ctrlPr>
                <w:rPr>
                  <w:rFonts w:ascii="Cambria Math" w:hAnsi="Cambria Math"/>
                </w:rPr>
              </m:ctrlPr>
            </m:fPr>
            <m:num>
              <m:r>
                <w:rPr>
                  <w:rFonts w:ascii="Cambria Math" w:hAnsi="Cambria Math"/>
                </w:rPr>
                <m:t>270</m:t>
              </m:r>
              <m:r>
                <m:rPr>
                  <m:nor/>
                </m:rPr>
                <w:rPr>
                  <w:rFonts w:ascii="Cambria Math" w:hAnsi="Cambria Math"/>
                </w:rPr>
                <m:t xml:space="preserve"> mol</m:t>
              </m:r>
              <m:ctrlPr>
                <w:rPr>
                  <w:rFonts w:ascii="Cambria Math" w:hAnsi="Cambria Math"/>
                  <w:i/>
                </w:rPr>
              </m:ctrlPr>
            </m:num>
            <m:den>
              <m:r>
                <w:rPr>
                  <w:rFonts w:ascii="Cambria Math" w:hAnsi="Cambria Math"/>
                </w:rPr>
                <m:t>2145</m:t>
              </m:r>
              <m:r>
                <m:rPr>
                  <m:nor/>
                </m:rPr>
                <w:rPr>
                  <w:rFonts w:ascii="Cambria Math" w:hAnsi="Cambria Math"/>
                </w:rPr>
                <m:t xml:space="preserve"> mol</m:t>
              </m:r>
              <m:ctrlPr>
                <w:rPr>
                  <w:rFonts w:ascii="Cambria Math" w:hAnsi="Cambria Math"/>
                  <w:i/>
                </w:rPr>
              </m:ctrlPr>
            </m:den>
          </m:f>
          <m:r>
            <w:rPr>
              <w:rFonts w:ascii="Cambria Math" w:hAnsi="Cambria Math"/>
            </w:rPr>
            <m:t>=12.59</m:t>
          </m:r>
          <m:r>
            <w:rPr>
              <w:rFonts w:ascii="Cambria Math" w:hAnsi="Cambria Math"/>
              <w:rtl/>
            </w:rPr>
            <m:t>%</m:t>
          </m:r>
        </m:oMath>
      </m:oMathPara>
    </w:p>
    <w:p w14:paraId="6DECE11D" w14:textId="791D8D11" w:rsidR="007F2383" w:rsidRPr="007F2383" w:rsidRDefault="00000000" w:rsidP="007F2383">
      <w:pPr>
        <w:rPr>
          <w:rFonts w:ascii="Cambria Math" w:hAnsi="Cambria Math"/>
          <w:rtl/>
          <w:oMath/>
        </w:rPr>
      </w:pPr>
      <m:oMathPara>
        <m:oMath>
          <m:sSub>
            <m:sSubPr>
              <m:ctrlPr>
                <w:rPr>
                  <w:rFonts w:ascii="Cambria Math" w:hAnsi="Cambria Math"/>
                  <w:i/>
                </w:rPr>
              </m:ctrlPr>
            </m:sSubPr>
            <m:e>
              <m:r>
                <w:rPr>
                  <w:rFonts w:ascii="Cambria Math" w:hAnsi="Cambria Math"/>
                </w:rPr>
                <m:t>y</m:t>
              </m:r>
            </m:e>
            <m:sub>
              <m:sSub>
                <m:sSubPr>
                  <m:ctrlPr>
                    <w:rPr>
                      <w:rFonts w:ascii="Cambria Math" w:hAnsi="Cambria Math"/>
                      <w:i/>
                    </w:rPr>
                  </m:ctrlPr>
                </m:sSubPr>
                <m:e>
                  <m:r>
                    <w:rPr>
                      <w:rFonts w:ascii="Cambria Math" w:hAnsi="Cambria Math"/>
                    </w:rPr>
                    <m:t>N</m:t>
                  </m:r>
                </m:e>
                <m:sub>
                  <m:r>
                    <w:rPr>
                      <w:rFonts w:ascii="Cambria Math" w:hAnsi="Cambria Math"/>
                    </w:rPr>
                    <m:t>2</m:t>
                  </m:r>
                </m:sub>
              </m:sSub>
            </m:sub>
          </m:sSub>
          <m:r>
            <w:rPr>
              <w:rFonts w:ascii="Cambria Math" w:hAnsi="Cambria Math"/>
            </w:rPr>
            <m:t>=</m:t>
          </m:r>
          <m:f>
            <m:fPr>
              <m:ctrlPr>
                <w:rPr>
                  <w:rFonts w:ascii="Cambria Math" w:hAnsi="Cambria Math"/>
                </w:rPr>
              </m:ctrlPr>
            </m:fPr>
            <m:num>
              <m:r>
                <w:rPr>
                  <w:rFonts w:ascii="Cambria Math" w:hAnsi="Cambria Math"/>
                </w:rPr>
                <m:t>1580</m:t>
              </m:r>
              <m:r>
                <m:rPr>
                  <m:nor/>
                </m:rPr>
                <w:rPr>
                  <w:rFonts w:ascii="Cambria Math" w:hAnsi="Cambria Math"/>
                </w:rPr>
                <m:t xml:space="preserve"> mol</m:t>
              </m:r>
              <m:ctrlPr>
                <w:rPr>
                  <w:rFonts w:ascii="Cambria Math" w:hAnsi="Cambria Math"/>
                  <w:i/>
                </w:rPr>
              </m:ctrlPr>
            </m:num>
            <m:den>
              <m:r>
                <w:rPr>
                  <w:rFonts w:ascii="Cambria Math" w:hAnsi="Cambria Math"/>
                </w:rPr>
                <m:t>2145</m:t>
              </m:r>
              <m:r>
                <m:rPr>
                  <m:nor/>
                </m:rPr>
                <w:rPr>
                  <w:rFonts w:ascii="Cambria Math" w:hAnsi="Cambria Math"/>
                </w:rPr>
                <m:t xml:space="preserve"> mol</m:t>
              </m:r>
              <m:ctrlPr>
                <w:rPr>
                  <w:rFonts w:ascii="Cambria Math" w:hAnsi="Cambria Math"/>
                  <w:i/>
                </w:rPr>
              </m:ctrlPr>
            </m:den>
          </m:f>
          <m:r>
            <w:rPr>
              <w:rFonts w:ascii="Cambria Math" w:hAnsi="Cambria Math"/>
            </w:rPr>
            <m:t>=73.66</m:t>
          </m:r>
          <m:r>
            <w:rPr>
              <w:rFonts w:ascii="Cambria Math" w:hAnsi="Cambria Math"/>
              <w:rtl/>
            </w:rPr>
            <m:t>%</m:t>
          </m:r>
        </m:oMath>
      </m:oMathPara>
    </w:p>
    <w:p w14:paraId="6E3A5192" w14:textId="22DBEA62" w:rsidR="00280952" w:rsidRDefault="00280952" w:rsidP="00280952">
      <w:pPr>
        <w:rPr>
          <w:i/>
          <w:rtl/>
        </w:rPr>
      </w:pPr>
      <w:r>
        <w:rPr>
          <w:rFonts w:hint="cs"/>
          <w:i/>
          <w:rtl/>
        </w:rPr>
        <w:t>הרכב על בסיס יבש</w:t>
      </w:r>
    </w:p>
    <w:p w14:paraId="2BB9D3AC" w14:textId="07943EE2" w:rsidR="007F2383" w:rsidRPr="007F2383" w:rsidRDefault="00000000" w:rsidP="00280952">
      <w:pPr>
        <w:rPr>
          <w:i/>
          <w:rtl/>
        </w:rPr>
      </w:pPr>
      <m:oMathPara>
        <m:oMath>
          <m:sSub>
            <m:sSubPr>
              <m:ctrlPr>
                <w:rPr>
                  <w:rFonts w:ascii="Cambria Math" w:hAnsi="Cambria Math"/>
                  <w:i/>
                </w:rPr>
              </m:ctrlPr>
            </m:sSubPr>
            <m:e>
              <m:r>
                <w:rPr>
                  <w:rFonts w:ascii="Cambria Math" w:hAnsi="Cambria Math"/>
                </w:rPr>
                <m:t>n</m:t>
              </m:r>
            </m:e>
            <m:sub>
              <m:r>
                <w:rPr>
                  <w:rFonts w:ascii="Cambria Math" w:hAnsi="Cambria Math"/>
                </w:rPr>
                <m:t>total,wet</m:t>
              </m:r>
            </m:sub>
          </m:sSub>
          <m:r>
            <w:rPr>
              <w:rFonts w:ascii="Cambria Math" w:hAnsi="Cambria Math"/>
            </w:rPr>
            <m:t> =</m:t>
          </m:r>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6</m:t>
                  </m:r>
                </m:sub>
              </m:sSub>
              <m:r>
                <w:rPr>
                  <w:rFonts w:ascii="Cambria Math" w:hAnsi="Cambria Math"/>
                </w:rPr>
                <m:t>, out</m:t>
              </m:r>
            </m:sub>
          </m:sSub>
          <m:r>
            <w:rPr>
              <w:rFonts w:ascii="Cambria Math" w:hAnsi="Cambria Math"/>
            </w:rPr>
            <m:t> + </m:t>
          </m:r>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 out</m:t>
              </m:r>
            </m:sub>
          </m:sSub>
          <m:r>
            <w:rPr>
              <w:rFonts w:ascii="Cambria Math" w:hAnsi="Cambria Math"/>
            </w:rPr>
            <m:t> + </m:t>
          </m:r>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CO</m:t>
                  </m:r>
                </m:e>
                <m:sub>
                  <m:r>
                    <w:rPr>
                      <w:rFonts w:ascii="Cambria Math" w:hAnsi="Cambria Math"/>
                    </w:rPr>
                    <m:t>2</m:t>
                  </m:r>
                </m:sub>
              </m:sSub>
              <m:r>
                <w:rPr>
                  <w:rFonts w:ascii="Cambria Math" w:hAnsi="Cambria Math"/>
                </w:rPr>
                <m:t>, out</m:t>
              </m:r>
            </m:sub>
          </m:sSub>
          <m:r>
            <w:rPr>
              <w:rFonts w:ascii="Cambria Math" w:hAnsi="Cambria Math"/>
            </w:rPr>
            <m:t> + </m:t>
          </m:r>
          <m:sSub>
            <m:sSubPr>
              <m:ctrlPr>
                <w:rPr>
                  <w:rFonts w:ascii="Cambria Math" w:hAnsi="Cambria Math"/>
                  <w:i/>
                </w:rPr>
              </m:ctrlPr>
            </m:sSubPr>
            <m:e>
              <m:r>
                <w:rPr>
                  <w:rFonts w:ascii="Cambria Math" w:hAnsi="Cambria Math"/>
                </w:rPr>
                <m:t>n</m:t>
              </m:r>
            </m:e>
            <m:sub>
              <m:r>
                <w:rPr>
                  <w:rFonts w:ascii="Cambria Math" w:hAnsi="Cambria Math"/>
                </w:rPr>
                <m:t>fed,</m:t>
              </m:r>
              <m:sSub>
                <m:sSubPr>
                  <m:ctrlPr>
                    <w:rPr>
                      <w:rFonts w:ascii="Cambria Math" w:hAnsi="Cambria Math"/>
                      <w:i/>
                    </w:rPr>
                  </m:ctrlPr>
                </m:sSubPr>
                <m:e>
                  <m:r>
                    <w:rPr>
                      <w:rFonts w:ascii="Cambria Math" w:hAnsi="Cambria Math"/>
                    </w:rPr>
                    <m:t>N</m:t>
                  </m:r>
                </m:e>
                <m:sub>
                  <m:r>
                    <w:rPr>
                      <w:rFonts w:ascii="Cambria Math" w:hAnsi="Cambria Math"/>
                    </w:rPr>
                    <m:t>2</m:t>
                  </m:r>
                </m:sub>
              </m:sSub>
            </m:sub>
          </m:sSub>
          <m:r>
            <w:rPr>
              <w:rFonts w:ascii="Cambria Math" w:hAnsi="Cambria Math"/>
            </w:rPr>
            <m:t> =1875</m:t>
          </m:r>
          <m:r>
            <m:rPr>
              <m:nor/>
            </m:rPr>
            <w:rPr>
              <w:rFonts w:ascii="Cambria Math" w:hAnsi="Cambria Math"/>
            </w:rPr>
            <m:t>mol</m:t>
          </m:r>
        </m:oMath>
      </m:oMathPara>
    </w:p>
    <w:p w14:paraId="755A6E81" w14:textId="77777777" w:rsidR="007F2383" w:rsidRPr="007F2383" w:rsidRDefault="00000000" w:rsidP="007F2383">
      <w:pPr>
        <w:rPr>
          <w:i/>
          <w:rtl/>
        </w:rPr>
      </w:pPr>
      <m:oMathPara>
        <m:oMath>
          <m:sSub>
            <m:sSubPr>
              <m:ctrlPr>
                <w:rPr>
                  <w:rFonts w:ascii="Cambria Math" w:hAnsi="Cambria Math"/>
                  <w:i/>
                </w:rPr>
              </m:ctrlPr>
            </m:sSubPr>
            <m:e>
              <m:r>
                <w:rPr>
                  <w:rFonts w:ascii="Cambria Math" w:hAnsi="Cambria Math"/>
                </w:rPr>
                <m:t>y</m:t>
              </m:r>
            </m:e>
            <m:sub>
              <m:sSub>
                <m:sSubPr>
                  <m:ctrlPr>
                    <w:rPr>
                      <w:rFonts w:ascii="Cambria Math" w:hAnsi="Cambria Math"/>
                      <w:i/>
                    </w:rPr>
                  </m:ctrlPr>
                </m:sSubPr>
                <m:e>
                  <m:r>
                    <w:rPr>
                      <w:rFonts w:ascii="Cambria Math" w:hAnsi="Cambria Math"/>
                    </w:rPr>
                    <m:t>C</m:t>
                  </m:r>
                </m:e>
                <m:sub>
                  <m:r>
                    <w:rPr>
                      <w:rFonts w:ascii="Cambria Math" w:hAnsi="Cambria Math"/>
                    </w:rPr>
                    <m:t>2</m:t>
                  </m:r>
                </m:sub>
              </m:sSub>
              <m:sSub>
                <m:sSubPr>
                  <m:ctrlPr>
                    <w:rPr>
                      <w:rFonts w:ascii="Cambria Math" w:hAnsi="Cambria Math"/>
                      <w:i/>
                    </w:rPr>
                  </m:ctrlPr>
                </m:sSubPr>
                <m:e>
                  <m:r>
                    <w:rPr>
                      <w:rFonts w:ascii="Cambria Math" w:hAnsi="Cambria Math"/>
                    </w:rPr>
                    <m:t>H</m:t>
                  </m:r>
                </m:e>
                <m:sub>
                  <m:r>
                    <w:rPr>
                      <w:rFonts w:ascii="Cambria Math" w:hAnsi="Cambria Math"/>
                    </w:rPr>
                    <m:t>6</m:t>
                  </m:r>
                </m:sub>
              </m:sSub>
              <m:r>
                <w:rPr>
                  <w:rFonts w:ascii="Cambria Math" w:hAnsi="Cambria Math"/>
                </w:rPr>
                <m:t>,dry</m:t>
              </m:r>
            </m:sub>
          </m:sSub>
          <m:r>
            <w:rPr>
              <w:rFonts w:ascii="Cambria Math" w:hAnsi="Cambria Math"/>
            </w:rPr>
            <m:t>=</m:t>
          </m:r>
          <m:f>
            <m:fPr>
              <m:ctrlPr>
                <w:rPr>
                  <w:rFonts w:ascii="Cambria Math" w:hAnsi="Cambria Math"/>
                </w:rPr>
              </m:ctrlPr>
            </m:fPr>
            <m:num>
              <m:r>
                <w:rPr>
                  <w:rFonts w:ascii="Cambria Math" w:hAnsi="Cambria Math"/>
                </w:rPr>
                <m:t>10</m:t>
              </m:r>
              <m:r>
                <m:rPr>
                  <m:nor/>
                </m:rPr>
                <w:rPr>
                  <w:rFonts w:ascii="Cambria Math" w:hAnsi="Cambria Math"/>
                </w:rPr>
                <m:t xml:space="preserve"> mol</m:t>
              </m:r>
              <m:ctrlPr>
                <w:rPr>
                  <w:rFonts w:ascii="Cambria Math" w:hAnsi="Cambria Math"/>
                  <w:i/>
                </w:rPr>
              </m:ctrlPr>
            </m:num>
            <m:den>
              <m:r>
                <w:rPr>
                  <w:rFonts w:ascii="Cambria Math" w:hAnsi="Cambria Math"/>
                </w:rPr>
                <m:t>1875</m:t>
              </m:r>
              <m:r>
                <m:rPr>
                  <m:nor/>
                </m:rPr>
                <w:rPr>
                  <w:rFonts w:ascii="Cambria Math" w:hAnsi="Cambria Math"/>
                </w:rPr>
                <m:t xml:space="preserve"> mol</m:t>
              </m:r>
              <m:ctrlPr>
                <w:rPr>
                  <w:rFonts w:ascii="Cambria Math" w:hAnsi="Cambria Math"/>
                  <w:i/>
                </w:rPr>
              </m:ctrlPr>
            </m:den>
          </m:f>
          <m:r>
            <w:rPr>
              <w:rFonts w:ascii="Cambria Math" w:hAnsi="Cambria Math"/>
            </w:rPr>
            <m:t>=0.53%</m:t>
          </m:r>
        </m:oMath>
      </m:oMathPara>
    </w:p>
    <w:p w14:paraId="257A1B52" w14:textId="77777777" w:rsidR="007F2383" w:rsidRPr="007F2383" w:rsidRDefault="00000000" w:rsidP="007F2383">
      <w:pPr>
        <w:rPr>
          <w:i/>
          <w:rtl/>
        </w:rPr>
      </w:pPr>
      <m:oMathPara>
        <m:oMath>
          <m:sSub>
            <m:sSubPr>
              <m:ctrlPr>
                <w:rPr>
                  <w:rFonts w:ascii="Cambria Math" w:hAnsi="Cambria Math"/>
                  <w:i/>
                </w:rPr>
              </m:ctrlPr>
            </m:sSubPr>
            <m:e>
              <m:r>
                <w:rPr>
                  <w:rFonts w:ascii="Cambria Math" w:hAnsi="Cambria Math"/>
                </w:rPr>
                <m:t>y</m:t>
              </m:r>
            </m:e>
            <m:sub>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,dry</m:t>
              </m:r>
            </m:sub>
          </m:sSub>
          <m:r>
            <w:rPr>
              <w:rFonts w:ascii="Cambria Math" w:hAnsi="Cambria Math"/>
            </w:rPr>
            <m:t>=</m:t>
          </m:r>
          <m:f>
            <m:fPr>
              <m:ctrlPr>
                <w:rPr>
                  <w:rFonts w:ascii="Cambria Math" w:hAnsi="Cambria Math"/>
                </w:rPr>
              </m:ctrlPr>
            </m:fPr>
            <m:num>
              <m:r>
                <w:rPr>
                  <w:rFonts w:ascii="Cambria Math" w:hAnsi="Cambria Math"/>
                </w:rPr>
                <m:t>105</m:t>
              </m:r>
              <m:r>
                <m:rPr>
                  <m:nor/>
                </m:rPr>
                <w:rPr>
                  <w:rFonts w:ascii="Cambria Math" w:hAnsi="Cambria Math"/>
                </w:rPr>
                <m:t xml:space="preserve"> mol</m:t>
              </m:r>
              <m:ctrlPr>
                <w:rPr>
                  <w:rFonts w:ascii="Cambria Math" w:hAnsi="Cambria Math"/>
                  <w:i/>
                </w:rPr>
              </m:ctrlPr>
            </m:num>
            <m:den>
              <m:r>
                <w:rPr>
                  <w:rFonts w:ascii="Cambria Math" w:hAnsi="Cambria Math"/>
                </w:rPr>
                <m:t>1875</m:t>
              </m:r>
              <m:r>
                <m:rPr>
                  <m:nor/>
                </m:rPr>
                <w:rPr>
                  <w:rFonts w:ascii="Cambria Math" w:hAnsi="Cambria Math"/>
                </w:rPr>
                <m:t xml:space="preserve"> mol</m:t>
              </m:r>
              <m:ctrlPr>
                <w:rPr>
                  <w:rFonts w:ascii="Cambria Math" w:hAnsi="Cambria Math"/>
                  <w:i/>
                </w:rPr>
              </m:ctrlPr>
            </m:den>
          </m:f>
          <m:r>
            <w:rPr>
              <w:rFonts w:ascii="Cambria Math" w:hAnsi="Cambria Math"/>
            </w:rPr>
            <m:t>=5.60%</m:t>
          </m:r>
        </m:oMath>
      </m:oMathPara>
    </w:p>
    <w:p w14:paraId="570C6752" w14:textId="77777777" w:rsidR="007F2383" w:rsidRPr="007F2383" w:rsidRDefault="00000000" w:rsidP="007F2383">
      <w:pPr>
        <w:rPr>
          <w:i/>
          <w:rtl/>
        </w:rPr>
      </w:pPr>
      <m:oMathPara>
        <m:oMath>
          <m:sSub>
            <m:sSubPr>
              <m:ctrlPr>
                <w:rPr>
                  <w:rFonts w:ascii="Cambria Math" w:hAnsi="Cambria Math"/>
                  <w:i/>
                </w:rPr>
              </m:ctrlPr>
            </m:sSubPr>
            <m:e>
              <m:r>
                <w:rPr>
                  <w:rFonts w:ascii="Cambria Math" w:hAnsi="Cambria Math"/>
                </w:rPr>
                <m:t>y</m:t>
              </m:r>
            </m:e>
            <m:sub>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,dry</m:t>
              </m:r>
            </m:sub>
          </m:sSub>
          <m:r>
            <w:rPr>
              <w:rFonts w:ascii="Cambria Math" w:hAnsi="Cambria Math"/>
            </w:rPr>
            <m:t>=</m:t>
          </m:r>
          <m:f>
            <m:fPr>
              <m:ctrlPr>
                <w:rPr>
                  <w:rFonts w:ascii="Cambria Math" w:hAnsi="Cambria Math"/>
                </w:rPr>
              </m:ctrlPr>
            </m:fPr>
            <m:num>
              <m:r>
                <w:rPr>
                  <w:rFonts w:ascii="Cambria Math" w:hAnsi="Cambria Math"/>
                </w:rPr>
                <m:t>180</m:t>
              </m:r>
              <m:r>
                <m:rPr>
                  <m:nor/>
                </m:rPr>
                <w:rPr>
                  <w:rFonts w:ascii="Cambria Math" w:hAnsi="Cambria Math"/>
                </w:rPr>
                <m:t xml:space="preserve"> mol</m:t>
              </m:r>
              <m:ctrlPr>
                <w:rPr>
                  <w:rFonts w:ascii="Cambria Math" w:hAnsi="Cambria Math"/>
                  <w:i/>
                </w:rPr>
              </m:ctrlPr>
            </m:num>
            <m:den>
              <m:r>
                <w:rPr>
                  <w:rFonts w:ascii="Cambria Math" w:hAnsi="Cambria Math"/>
                </w:rPr>
                <m:t>1875</m:t>
              </m:r>
              <m:r>
                <m:rPr>
                  <m:nor/>
                </m:rPr>
                <w:rPr>
                  <w:rFonts w:ascii="Cambria Math" w:hAnsi="Cambria Math"/>
                </w:rPr>
                <m:t xml:space="preserve"> mol</m:t>
              </m:r>
              <m:ctrlPr>
                <w:rPr>
                  <w:rFonts w:ascii="Cambria Math" w:hAnsi="Cambria Math"/>
                  <w:i/>
                </w:rPr>
              </m:ctrlPr>
            </m:den>
          </m:f>
          <m:r>
            <w:rPr>
              <w:rFonts w:ascii="Cambria Math" w:hAnsi="Cambria Math"/>
            </w:rPr>
            <m:t>=9.60%</m:t>
          </m:r>
        </m:oMath>
      </m:oMathPara>
    </w:p>
    <w:p w14:paraId="5DC75C67" w14:textId="2ADC0DDB" w:rsidR="007F2383" w:rsidRDefault="00000000" w:rsidP="007F2383">
      <w:pPr>
        <w:rPr>
          <w:i/>
          <w:rtl/>
        </w:rPr>
      </w:pPr>
      <m:oMathPara>
        <m:oMath>
          <m:sSub>
            <m:sSubPr>
              <m:ctrlPr>
                <w:rPr>
                  <w:rFonts w:ascii="Cambria Math" w:hAnsi="Cambria Math"/>
                  <w:i/>
                </w:rPr>
              </m:ctrlPr>
            </m:sSubPr>
            <m:e>
              <m:r>
                <w:rPr>
                  <w:rFonts w:ascii="Cambria Math" w:hAnsi="Cambria Math"/>
                </w:rPr>
                <m:t>y</m:t>
              </m:r>
            </m:e>
            <m:sub>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,dry</m:t>
              </m:r>
            </m:sub>
          </m:sSub>
          <m:r>
            <w:rPr>
              <w:rFonts w:ascii="Cambria Math" w:hAnsi="Cambria Math"/>
            </w:rPr>
            <m:t>=</m:t>
          </m:r>
          <m:f>
            <m:fPr>
              <m:ctrlPr>
                <w:rPr>
                  <w:rFonts w:ascii="Cambria Math" w:hAnsi="Cambria Math"/>
                </w:rPr>
              </m:ctrlPr>
            </m:fPr>
            <m:num>
              <m:r>
                <w:rPr>
                  <w:rFonts w:ascii="Cambria Math" w:hAnsi="Cambria Math"/>
                </w:rPr>
                <m:t>1580</m:t>
              </m:r>
              <m:r>
                <m:rPr>
                  <m:nor/>
                </m:rPr>
                <w:rPr>
                  <w:rFonts w:ascii="Cambria Math" w:hAnsi="Cambria Math"/>
                </w:rPr>
                <m:t xml:space="preserve"> mol</m:t>
              </m:r>
              <m:ctrlPr>
                <w:rPr>
                  <w:rFonts w:ascii="Cambria Math" w:hAnsi="Cambria Math"/>
                  <w:i/>
                </w:rPr>
              </m:ctrlPr>
            </m:num>
            <m:den>
              <m:r>
                <w:rPr>
                  <w:rFonts w:ascii="Cambria Math" w:hAnsi="Cambria Math"/>
                </w:rPr>
                <m:t>1875</m:t>
              </m:r>
              <m:r>
                <m:rPr>
                  <m:nor/>
                </m:rPr>
                <w:rPr>
                  <w:rFonts w:ascii="Cambria Math" w:hAnsi="Cambria Math"/>
                </w:rPr>
                <m:t xml:space="preserve"> mol</m:t>
              </m:r>
              <m:ctrlPr>
                <w:rPr>
                  <w:rFonts w:ascii="Cambria Math" w:hAnsi="Cambria Math"/>
                  <w:i/>
                </w:rPr>
              </m:ctrlPr>
            </m:den>
          </m:f>
          <m:r>
            <w:rPr>
              <w:rFonts w:ascii="Cambria Math" w:hAnsi="Cambria Math"/>
            </w:rPr>
            <m:t>=84.27\%</m:t>
          </m:r>
        </m:oMath>
      </m:oMathPara>
    </w:p>
    <w:p w14:paraId="55C55A91" w14:textId="5D3D2463" w:rsidR="00280952" w:rsidRDefault="00280952" w:rsidP="00280952">
      <w:pPr>
        <w:rPr>
          <w:i/>
          <w:rtl/>
        </w:rPr>
      </w:pPr>
    </w:p>
    <w:p w14:paraId="19774712" w14:textId="77777777" w:rsidR="00DF74EA" w:rsidRDefault="00DF74EA" w:rsidP="00DF74EA">
      <w:pPr>
        <w:rPr>
          <w:rtl/>
        </w:rPr>
      </w:pPr>
    </w:p>
    <w:p w14:paraId="1964907D" w14:textId="799E949C" w:rsidR="00597023" w:rsidRPr="00597023" w:rsidRDefault="00597023" w:rsidP="00597023">
      <w:pPr>
        <w:pStyle w:val="example"/>
        <w:rPr>
          <w:lang w:bidi="he-IL"/>
        </w:rPr>
      </w:pPr>
      <w:r w:rsidRPr="00597023">
        <w:rPr>
          <w:rtl/>
          <w:lang w:bidi="he-IL"/>
        </w:rPr>
        <w:t>במפעל פטרוכימי גדול פועל כבשן מרכזי המשמש לאספקת חום לתהליכי הייצור. דלק הכבשן הוא גז מתאן</w:t>
      </w:r>
      <w:r w:rsidRPr="00597023">
        <w:t xml:space="preserve"> (</w:t>
      </w:r>
      <m:oMath>
        <m:r>
          <m:rPr>
            <m:sty m:val="p"/>
          </m:rPr>
          <w:rPr>
            <w:rFonts w:ascii="Cambria Math" w:hAnsi="Cambria Math"/>
          </w:rPr>
          <m:t>C</m:t>
        </m:r>
        <m:sSub>
          <m:sSubPr>
            <m:ctrlPr>
              <w:rPr>
                <w:rFonts w:ascii="Cambria Math" w:hAnsi="Cambria Math"/>
                <w:i/>
              </w:rPr>
            </m:ctrlPr>
          </m:sSubPr>
          <m:e>
            <m:r>
              <m:rPr>
                <m:sty m:val="p"/>
              </m:rPr>
              <w:rPr>
                <w:rFonts w:ascii="Cambria Math" w:hAnsi="Cambria Math"/>
              </w:rPr>
              <m:t>H</m:t>
            </m:r>
            <m:ctrlPr>
              <w:rPr>
                <w:rFonts w:ascii="Cambria Math" w:hAnsi="Cambria Math"/>
              </w:rPr>
            </m:ctrlPr>
          </m:e>
          <m:sub>
            <m:r>
              <w:rPr>
                <w:rFonts w:ascii="Cambria Math" w:hAnsi="Cambria Math"/>
              </w:rPr>
              <m:t>4</m:t>
            </m:r>
          </m:sub>
        </m:sSub>
      </m:oMath>
      <w:r>
        <w:rPr>
          <w:lang w:bidi="he-IL"/>
        </w:rPr>
        <w:t>)</w:t>
      </w:r>
      <w:r>
        <w:rPr>
          <w:rFonts w:hint="cs"/>
          <w:rtl/>
          <w:lang w:bidi="he-IL"/>
        </w:rPr>
        <w:t xml:space="preserve"> </w:t>
      </w:r>
      <w:r w:rsidRPr="00597023">
        <w:t xml:space="preserve"> </w:t>
      </w:r>
      <w:r w:rsidRPr="00597023">
        <w:rPr>
          <w:rtl/>
          <w:lang w:bidi="he-IL"/>
        </w:rPr>
        <w:t>טהור</w:t>
      </w:r>
      <w:r w:rsidRPr="00597023">
        <w:t>.</w:t>
      </w:r>
      <w:r>
        <w:rPr>
          <w:rFonts w:hint="cs"/>
          <w:rtl/>
          <w:lang w:bidi="he-IL"/>
        </w:rPr>
        <w:t xml:space="preserve">  </w:t>
      </w:r>
      <w:r w:rsidRPr="00597023">
        <w:rPr>
          <w:rtl/>
          <w:lang w:bidi="he-IL"/>
        </w:rPr>
        <w:t>לאחרונה, הנהלת המפעל החליטה להטמיע טכנולוגיית "מחזור גזי פליטה</w:t>
      </w:r>
      <w:r w:rsidRPr="00597023">
        <w:t>"</w:t>
      </w:r>
      <w:r w:rsidRPr="00597023">
        <w:rPr>
          <w:rFonts w:hint="cs"/>
          <w:rtl/>
          <w:lang w:bidi="he-IL"/>
        </w:rPr>
        <w:t xml:space="preserve"> (</w:t>
      </w:r>
      <w:r w:rsidRPr="00597023">
        <w:rPr>
          <w:lang w:bidi="he-IL"/>
        </w:rPr>
        <w:t>EGR-</w:t>
      </w:r>
      <w:r w:rsidRPr="00597023">
        <w:rPr>
          <w:rFonts w:eastAsia="Arial" w:cs="Arial"/>
          <w:kern w:val="2"/>
          <w:szCs w:val="24"/>
          <w:lang w:bidi="he-IL"/>
          <w14:ligatures w14:val="standardContextual"/>
        </w:rPr>
        <w:t xml:space="preserve"> </w:t>
      </w:r>
      <w:r w:rsidRPr="00597023">
        <w:rPr>
          <w:lang w:bidi="he-IL"/>
        </w:rPr>
        <w:t>Exhaust Gas Recirculation</w:t>
      </w:r>
      <w:r w:rsidRPr="00597023">
        <w:rPr>
          <w:rFonts w:hint="cs"/>
          <w:rtl/>
          <w:lang w:bidi="he-IL"/>
        </w:rPr>
        <w:t xml:space="preserve">), במטרה למתן את הטמפרטורות בכבשן </w:t>
      </w:r>
      <w:r w:rsidRPr="00597023">
        <w:rPr>
          <w:rtl/>
          <w:lang w:bidi="he-IL"/>
        </w:rPr>
        <w:t xml:space="preserve">ובכך </w:t>
      </w:r>
      <w:r w:rsidRPr="00597023">
        <w:rPr>
          <w:rFonts w:hint="cs"/>
          <w:rtl/>
          <w:lang w:bidi="he-IL"/>
        </w:rPr>
        <w:t xml:space="preserve">למנוע יצירת </w:t>
      </w:r>
      <w:r w:rsidRPr="00597023">
        <w:rPr>
          <w:rtl/>
          <w:lang w:bidi="he-IL"/>
        </w:rPr>
        <w:t>תחמוצות חנקן</w:t>
      </w:r>
      <w:r w:rsidRPr="00597023">
        <w:t xml:space="preserve"> (</w:t>
      </w:r>
      <m:oMath>
        <m:r>
          <w:rPr>
            <w:rFonts w:ascii="Cambria Math" w:hAnsi="Cambria Math"/>
          </w:rPr>
          <m:t>N</m:t>
        </m:r>
        <m:sSub>
          <m:sSubPr>
            <m:ctrlPr>
              <w:rPr>
                <w:rFonts w:ascii="Cambria Math" w:hAnsi="Cambria Math"/>
                <w:i/>
              </w:rPr>
            </m:ctrlPr>
          </m:sSubPr>
          <m:e>
            <m:r>
              <w:rPr>
                <w:rFonts w:ascii="Cambria Math" w:hAnsi="Cambria Math"/>
              </w:rPr>
              <m:t>O</m:t>
            </m:r>
          </m:e>
          <m:sub>
            <m:r>
              <w:rPr>
                <w:rFonts w:ascii="Cambria Math" w:hAnsi="Cambria Math"/>
              </w:rPr>
              <m:t>x</m:t>
            </m:r>
          </m:sub>
        </m:sSub>
      </m:oMath>
      <w:r w:rsidRPr="00597023">
        <w:t xml:space="preserve">) </w:t>
      </w:r>
      <w:r w:rsidRPr="00597023">
        <w:rPr>
          <w:rtl/>
          <w:lang w:bidi="he-IL"/>
        </w:rPr>
        <w:t>מזהמות.</w:t>
      </w:r>
      <w:r>
        <w:rPr>
          <w:rFonts w:hint="cs"/>
          <w:rtl/>
          <w:lang w:bidi="he-IL"/>
        </w:rPr>
        <w:t xml:space="preserve"> המהנדס הנבחר לתיקון פרוטוקול ההפעלה תוך הקפדה על יציבות התהליך הוא הסטודנט העצל זרובבל, והוא קיבל לידיו את פרוטוקול ההפעלה המתוכנן. </w:t>
      </w:r>
    </w:p>
    <w:p w14:paraId="36406E7A" w14:textId="754F8F53" w:rsidR="00597023" w:rsidRPr="00597023" w:rsidRDefault="00597023" w:rsidP="00597023">
      <w:pPr>
        <w:pStyle w:val="example"/>
        <w:rPr>
          <w:lang w:bidi="he-IL"/>
        </w:rPr>
      </w:pPr>
      <w:r>
        <w:rPr>
          <w:rFonts w:hint="cs"/>
          <w:rtl/>
          <w:lang w:bidi="he-IL"/>
        </w:rPr>
        <w:t xml:space="preserve">לפי הפרוטוקול - </w:t>
      </w:r>
      <w:r w:rsidRPr="00597023">
        <w:rPr>
          <w:rtl/>
          <w:lang w:bidi="he-IL"/>
        </w:rPr>
        <w:t xml:space="preserve">המתאן מוזן למבער בקצב קבוע של </w:t>
      </w:r>
      <m:oMath>
        <m:r>
          <w:rPr>
            <w:rFonts w:ascii="Cambria Math" w:hAnsi="Cambria Math"/>
          </w:rPr>
          <m:t>100 mol</m:t>
        </m:r>
        <m:r>
          <m:rPr>
            <m:lit/>
          </m:rPr>
          <w:rPr>
            <w:rFonts w:ascii="Cambria Math" w:hAnsi="Cambria Math"/>
          </w:rPr>
          <m:t>/</m:t>
        </m:r>
        <m:r>
          <w:rPr>
            <w:rFonts w:ascii="Cambria Math" w:hAnsi="Cambria Math"/>
          </w:rPr>
          <m:t>h</m:t>
        </m:r>
      </m:oMath>
      <w:r w:rsidRPr="00597023">
        <w:t>.</w:t>
      </w:r>
      <w:r w:rsidRPr="00597023">
        <w:rPr>
          <w:rFonts w:hint="cs"/>
          <w:rtl/>
          <w:lang w:bidi="he-IL"/>
        </w:rPr>
        <w:t xml:space="preserve"> ו</w:t>
      </w:r>
      <w:r w:rsidRPr="00597023">
        <w:rPr>
          <w:rtl/>
          <w:lang w:bidi="he-IL"/>
        </w:rPr>
        <w:t>המפוחים מכוונים כך שהם יונקים אוויר טרי (יבש) בעודף של 15%</w:t>
      </w:r>
      <w:r w:rsidRPr="00597023">
        <w:rPr>
          <w:rFonts w:hint="cs"/>
          <w:rtl/>
          <w:lang w:bidi="he-IL"/>
        </w:rPr>
        <w:t>.</w:t>
      </w:r>
      <w:r>
        <w:rPr>
          <w:rFonts w:hint="cs"/>
          <w:rtl/>
          <w:lang w:bidi="he-IL"/>
        </w:rPr>
        <w:t xml:space="preserve"> </w:t>
      </w:r>
      <w:r w:rsidRPr="00597023">
        <w:rPr>
          <w:rtl/>
          <w:lang w:bidi="he-IL"/>
        </w:rPr>
        <w:t>הגזים הלוהטים שיוצאים מהכבשן עוברים תחילה דרך יחידת קירור ועיבו</w:t>
      </w:r>
      <w:r>
        <w:rPr>
          <w:rFonts w:hint="cs"/>
          <w:rtl/>
          <w:lang w:bidi="he-IL"/>
        </w:rPr>
        <w:t xml:space="preserve">י </w:t>
      </w:r>
      <w:r w:rsidRPr="00597023">
        <w:t>(Condenser)</w:t>
      </w:r>
      <w:r>
        <w:rPr>
          <w:rFonts w:hint="cs"/>
          <w:rtl/>
          <w:lang w:bidi="he-IL"/>
        </w:rPr>
        <w:t xml:space="preserve">. </w:t>
      </w:r>
      <w:r w:rsidRPr="00597023">
        <w:rPr>
          <w:rtl/>
          <w:lang w:bidi="he-IL"/>
        </w:rPr>
        <w:t>ביחידה זו, כל אדי המים שנוצרו בשריפה הופכים לנוזל ומסולקים מהמערכת לטיפול בנפרד</w:t>
      </w:r>
      <w:r w:rsidRPr="00597023">
        <w:t>.</w:t>
      </w:r>
      <w:r>
        <w:rPr>
          <w:rFonts w:hint="cs"/>
          <w:rtl/>
          <w:lang w:bidi="he-IL"/>
        </w:rPr>
        <w:t xml:space="preserve"> זרם הגז היבש שנותר מפוצל כך ש 40% מהזרם מוחזר כתחזיר ומוזרמים יחד עם האוויר הטרי אל הכניסה למבער, ויתר הזרם משתחרר דרך הארובה. מבדיקות מעבדה עולה כי</w:t>
      </w:r>
      <w:r w:rsidR="00F24213">
        <w:rPr>
          <w:rFonts w:hint="cs"/>
          <w:rtl/>
          <w:lang w:bidi="he-IL"/>
        </w:rPr>
        <w:t xml:space="preserve"> כל המתאן המוזן למערכת נצרך, אך החמצון אינו מושלם. הסלקטיביות בין תגובת השריפה המלאה לתגובת השריפה החלקית היא 19. </w:t>
      </w:r>
    </w:p>
    <w:p w14:paraId="579E1D95" w14:textId="38280058" w:rsidR="00597023" w:rsidRDefault="00597023" w:rsidP="00F24213">
      <w:pPr>
        <w:pStyle w:val="example"/>
        <w:rPr>
          <w:rtl/>
          <w:lang w:bidi="he-IL"/>
        </w:rPr>
      </w:pPr>
      <w:r w:rsidRPr="00597023">
        <w:rPr>
          <w:rtl/>
          <w:lang w:bidi="he-IL"/>
        </w:rPr>
        <w:lastRenderedPageBreak/>
        <w:t>בבוקר קיבל ה</w:t>
      </w:r>
      <w:r w:rsidR="00F24213">
        <w:rPr>
          <w:rFonts w:hint="cs"/>
          <w:rtl/>
          <w:lang w:bidi="he-IL"/>
        </w:rPr>
        <w:t xml:space="preserve">סטודנט העצל זרובבל </w:t>
      </w:r>
      <w:r w:rsidRPr="00597023">
        <w:rPr>
          <w:rtl/>
          <w:lang w:bidi="he-IL"/>
        </w:rPr>
        <w:t>מזכר דחוף מיצרן המבערים. היצרן מתריע כי המבער תוכנן לעבוד עם תערובת גזים עשירה בחמצן. אם ריכוז החמצן</w:t>
      </w:r>
      <w:r w:rsidR="00F24213">
        <w:rPr>
          <w:rFonts w:hint="cs"/>
          <w:rtl/>
          <w:lang w:bidi="he-IL"/>
        </w:rPr>
        <w:t xml:space="preserve"> </w:t>
      </w:r>
      <w:r w:rsidRPr="00597023">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y</m:t>
                </m:r>
              </m:e>
              <m:sub>
                <m:sSub>
                  <m:sSubPr>
                    <m:ctrlPr>
                      <w:rPr>
                        <w:rFonts w:ascii="Cambria Math" w:hAnsi="Cambria Math"/>
                        <w:i/>
                      </w:rPr>
                    </m:ctrlPr>
                  </m:sSubPr>
                  <m:e>
                    <m:r>
                      <w:rPr>
                        <w:rFonts w:ascii="Cambria Math" w:hAnsi="Cambria Math"/>
                      </w:rPr>
                      <m:t>O</m:t>
                    </m:r>
                  </m:e>
                  <m:sub>
                    <m:r>
                      <w:rPr>
                        <w:rFonts w:ascii="Cambria Math" w:hAnsi="Cambria Math"/>
                      </w:rPr>
                      <m:t>2</m:t>
                    </m:r>
                  </m:sub>
                </m:sSub>
              </m:sub>
            </m:sSub>
          </m:e>
        </m:d>
      </m:oMath>
      <w:r w:rsidRPr="00597023">
        <w:rPr>
          <w:rtl/>
          <w:lang w:bidi="he-IL"/>
        </w:rPr>
        <w:t>בזרם המאוחד הנכנס למבער יורד מתחת ל-18%, הלהבה עלולה להפוך ללא יציבה. מצב כזה עלול להוביל לכיבוי פתאומי</w:t>
      </w:r>
      <w:r w:rsidRPr="00597023">
        <w:t xml:space="preserve"> ("Flame-out") </w:t>
      </w:r>
      <w:r w:rsidRPr="00597023">
        <w:rPr>
          <w:rtl/>
          <w:lang w:bidi="he-IL"/>
        </w:rPr>
        <w:t>ולסכנת פיצוץ בעת ניסיון הצתה מחדש</w:t>
      </w:r>
      <w:r w:rsidRPr="00597023">
        <w:t>.</w:t>
      </w:r>
      <w:r w:rsidR="00F24213">
        <w:rPr>
          <w:rFonts w:hint="cs"/>
          <w:rtl/>
          <w:lang w:bidi="he-IL"/>
        </w:rPr>
        <w:t xml:space="preserve"> </w:t>
      </w:r>
    </w:p>
    <w:p w14:paraId="6F6AC6DC" w14:textId="3AF43FAC" w:rsidR="00F24213" w:rsidRPr="00597023" w:rsidRDefault="00F24213" w:rsidP="00F24213">
      <w:pPr>
        <w:pStyle w:val="example"/>
        <w:rPr>
          <w:lang w:bidi="he-IL"/>
        </w:rPr>
      </w:pPr>
      <w:r>
        <w:rPr>
          <w:rFonts w:hint="cs"/>
          <w:rtl/>
          <w:lang w:bidi="he-IL"/>
        </w:rPr>
        <w:t xml:space="preserve">עזרו לסטודנט העצל זרובבל להחליט האם המערכת יציבה. אם לא, מה תמליצו לו לעשות על מנת לתקן? </w:t>
      </w:r>
    </w:p>
    <w:p w14:paraId="1B6DA0BD" w14:textId="67E1AFEC" w:rsidR="006146FE" w:rsidRDefault="006146FE" w:rsidP="00597023">
      <w:pPr>
        <w:pStyle w:val="example"/>
        <w:rPr>
          <w:b/>
          <w:bCs/>
          <w:i/>
          <w:rtl/>
        </w:rPr>
      </w:pPr>
    </w:p>
    <w:p w14:paraId="51BA4600" w14:textId="03A89797" w:rsidR="00D60FD3" w:rsidRDefault="00D60FD3" w:rsidP="006146FE">
      <w:pPr>
        <w:ind w:left="720"/>
        <w:rPr>
          <w:b/>
          <w:bCs/>
          <w:i/>
          <w:rtl/>
        </w:rPr>
      </w:pPr>
      <w:r>
        <w:rPr>
          <w:rFonts w:hint="cs"/>
          <w:b/>
          <w:bCs/>
          <w:i/>
          <w:rtl/>
        </w:rPr>
        <w:t xml:space="preserve">נתאר לעצמינו את השאלה בכמה מילים - </w:t>
      </w:r>
    </w:p>
    <w:p w14:paraId="4DE7CBC3" w14:textId="3CFD02ED" w:rsidR="00D60FD3" w:rsidRPr="00D60FD3" w:rsidRDefault="00D60FD3" w:rsidP="006146FE">
      <w:pPr>
        <w:ind w:left="720"/>
        <w:rPr>
          <w:i/>
          <w:rtl/>
        </w:rPr>
      </w:pPr>
      <w:r w:rsidRPr="00D60FD3">
        <w:rPr>
          <w:rFonts w:hint="cs"/>
          <w:i/>
          <w:rtl/>
        </w:rPr>
        <w:t>יש לנו תהליך שריפה של מתאן שנשרף במלואו, רובו (95%) שריפה מלאה והשאר שריפה חלקית. המים מעובים ואז גז הפליטה היבש מוחזר כאשר 40% הולך לתחזיר ו60% לזרם סילוק. שואלים אותנו מה אחוז החמצן בנקודת הכניסה של החמצן לכבשן, והאם זה גדול מ18%?</w:t>
      </w:r>
    </w:p>
    <w:p w14:paraId="6EA47D8B" w14:textId="42E08068" w:rsidR="006146FE" w:rsidRPr="006146FE" w:rsidRDefault="00D60FD3" w:rsidP="006146FE">
      <w:pPr>
        <w:ind w:left="720"/>
        <w:rPr>
          <w:i/>
          <w:rtl/>
        </w:rPr>
      </w:pPr>
      <w:r>
        <w:rPr>
          <w:rFonts w:hint="cs"/>
          <w:i/>
          <w:rtl/>
        </w:rPr>
        <w:t xml:space="preserve">כעת </w:t>
      </w:r>
      <w:r w:rsidR="006146FE" w:rsidRPr="006146FE">
        <w:rPr>
          <w:rFonts w:hint="cs"/>
          <w:i/>
          <w:rtl/>
        </w:rPr>
        <w:t>נצייר את המערכת כדי להבין את הנתונים. קודם כל נצייר דיאגרמת בלוקים ונמספר זרמים.</w:t>
      </w:r>
    </w:p>
    <w:p w14:paraId="62DF5EB5" w14:textId="2C0DAE26" w:rsidR="006146FE" w:rsidRPr="006146FE" w:rsidRDefault="006146FE" w:rsidP="006146FE">
      <w:pPr>
        <w:ind w:left="720"/>
        <w:rPr>
          <w:i/>
          <w:rtl/>
        </w:rPr>
      </w:pPr>
      <w:r w:rsidRPr="006146FE">
        <w:rPr>
          <w:rFonts w:hint="cs"/>
          <w:i/>
          <w:rtl/>
        </w:rPr>
        <w:t>לאחר מכן נוסיף את כל הנתונים שאנחנו מוצאים</w:t>
      </w:r>
    </w:p>
    <w:p w14:paraId="66CD7ACE" w14:textId="3F4ADE96" w:rsidR="006146FE" w:rsidRPr="006146FE" w:rsidRDefault="006146FE" w:rsidP="006146FE">
      <w:pPr>
        <w:ind w:left="720"/>
        <w:rPr>
          <w:b/>
          <w:bCs/>
          <w:i/>
        </w:rPr>
      </w:pPr>
      <w:r w:rsidRPr="006146FE">
        <w:rPr>
          <w:b/>
          <w:bCs/>
          <w:i/>
          <w:noProof/>
        </w:rPr>
        <w:drawing>
          <wp:inline distT="0" distB="0" distL="0" distR="0" wp14:anchorId="64B09EEB" wp14:editId="23DEA5EC">
            <wp:extent cx="4744111" cy="2926444"/>
            <wp:effectExtent l="0" t="0" r="0" b="0"/>
            <wp:docPr id="20428154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4762868" cy="2938014"/>
                    </a:xfrm>
                    <a:prstGeom prst="rect">
                      <a:avLst/>
                    </a:prstGeom>
                    <a:noFill/>
                    <a:ln>
                      <a:noFill/>
                    </a:ln>
                  </pic:spPr>
                </pic:pic>
              </a:graphicData>
            </a:graphic>
          </wp:inline>
        </w:drawing>
      </w:r>
    </w:p>
    <w:p w14:paraId="33083FF0" w14:textId="77777777" w:rsidR="005A7775" w:rsidRDefault="005A7775" w:rsidP="005A7775">
      <w:pPr>
        <w:rPr>
          <w:i/>
          <w:rtl/>
        </w:rPr>
      </w:pPr>
      <w:r>
        <w:rPr>
          <w:rFonts w:hint="cs"/>
          <w:i/>
          <w:rtl/>
        </w:rPr>
        <w:t xml:space="preserve">הנחות </w:t>
      </w:r>
      <w:r>
        <w:rPr>
          <w:i/>
          <w:rtl/>
        </w:rPr>
        <w:t>–</w:t>
      </w:r>
      <w:r>
        <w:rPr>
          <w:rFonts w:hint="cs"/>
          <w:i/>
          <w:rtl/>
        </w:rPr>
        <w:t xml:space="preserve"> לשם הנוחות נבחר בסיס חישוב של שעה, ומעכשיו נדבר על ערכים מוחלטים של מולים</w:t>
      </w:r>
    </w:p>
    <w:p w14:paraId="388DE276" w14:textId="30DADB62" w:rsidR="005A7775" w:rsidRDefault="005A7775" w:rsidP="005A7775">
      <w:pPr>
        <w:pStyle w:val="ListParagraph"/>
        <w:numPr>
          <w:ilvl w:val="2"/>
          <w:numId w:val="9"/>
        </w:numPr>
        <w:rPr>
          <w:i/>
        </w:rPr>
      </w:pPr>
      <w:r>
        <w:rPr>
          <w:rFonts w:hint="cs"/>
          <w:i/>
          <w:rtl/>
        </w:rPr>
        <w:t>מצב עמיד</w:t>
      </w:r>
    </w:p>
    <w:p w14:paraId="5E89AC62" w14:textId="26BCEAF1" w:rsidR="005A7775" w:rsidRDefault="005A7775" w:rsidP="005A7775">
      <w:pPr>
        <w:pStyle w:val="ListParagraph"/>
        <w:numPr>
          <w:ilvl w:val="2"/>
          <w:numId w:val="9"/>
        </w:numPr>
        <w:rPr>
          <w:i/>
        </w:rPr>
      </w:pPr>
      <w:r>
        <w:rPr>
          <w:rFonts w:hint="cs"/>
          <w:i/>
          <w:rtl/>
        </w:rPr>
        <w:t>כל המתאן נשרף</w:t>
      </w:r>
    </w:p>
    <w:p w14:paraId="62A70F67" w14:textId="77777777" w:rsidR="005A7775" w:rsidRDefault="005A7775" w:rsidP="005A7775">
      <w:pPr>
        <w:pStyle w:val="ListParagraph"/>
        <w:numPr>
          <w:ilvl w:val="2"/>
          <w:numId w:val="9"/>
        </w:numPr>
        <w:rPr>
          <w:i/>
        </w:rPr>
      </w:pPr>
      <w:r>
        <w:rPr>
          <w:rFonts w:hint="cs"/>
          <w:i/>
          <w:rtl/>
        </w:rPr>
        <w:t xml:space="preserve">אין פיח </w:t>
      </w:r>
      <w:r>
        <w:rPr>
          <w:i/>
          <w:rtl/>
        </w:rPr>
        <w:t>–</w:t>
      </w:r>
      <w:r>
        <w:rPr>
          <w:rFonts w:hint="cs"/>
          <w:i/>
          <w:rtl/>
        </w:rPr>
        <w:t xml:space="preserve"> רק שריפה מלאה וחלקית</w:t>
      </w:r>
    </w:p>
    <w:p w14:paraId="3E06E086" w14:textId="77777777" w:rsidR="005A7775" w:rsidRDefault="005A7775" w:rsidP="005A7775">
      <w:pPr>
        <w:pStyle w:val="ListParagraph"/>
        <w:numPr>
          <w:ilvl w:val="2"/>
          <w:numId w:val="9"/>
        </w:numPr>
        <w:rPr>
          <w:i/>
        </w:rPr>
      </w:pPr>
      <w:r>
        <w:rPr>
          <w:rFonts w:hint="cs"/>
          <w:i/>
          <w:rtl/>
        </w:rPr>
        <w:t>כל המים מתעבים ויוצאים במעבה.</w:t>
      </w:r>
    </w:p>
    <w:p w14:paraId="28E0430E" w14:textId="77777777" w:rsidR="005A7775" w:rsidRDefault="005A7775" w:rsidP="005A7775">
      <w:pPr>
        <w:pStyle w:val="ListParagraph"/>
        <w:numPr>
          <w:ilvl w:val="2"/>
          <w:numId w:val="9"/>
        </w:numPr>
        <w:rPr>
          <w:i/>
        </w:rPr>
      </w:pPr>
      <w:r>
        <w:rPr>
          <w:rFonts w:hint="cs"/>
          <w:i/>
          <w:rtl/>
        </w:rPr>
        <w:t xml:space="preserve">זרם כניסה של אויר </w:t>
      </w:r>
      <w:r>
        <w:rPr>
          <w:i/>
          <w:rtl/>
        </w:rPr>
        <w:t>–</w:t>
      </w:r>
      <w:r>
        <w:rPr>
          <w:rFonts w:hint="cs"/>
          <w:i/>
          <w:rtl/>
        </w:rPr>
        <w:t xml:space="preserve"> 79% חנקן והשאר חמצן</w:t>
      </w:r>
    </w:p>
    <w:p w14:paraId="47DAE176" w14:textId="77777777" w:rsidR="005A7775" w:rsidRPr="005A7775" w:rsidRDefault="005A7775" w:rsidP="006146FE">
      <w:pPr>
        <w:ind w:left="720"/>
        <w:rPr>
          <w:b/>
          <w:bCs/>
          <w:i/>
        </w:rPr>
      </w:pPr>
    </w:p>
    <w:p w14:paraId="204DD3B6" w14:textId="62BEAC0A" w:rsidR="006146FE" w:rsidRDefault="00D60FD3" w:rsidP="006146FE">
      <w:pPr>
        <w:ind w:left="720"/>
        <w:rPr>
          <w:b/>
          <w:bCs/>
          <w:i/>
          <w:rtl/>
        </w:rPr>
      </w:pPr>
      <w:r>
        <w:rPr>
          <w:rFonts w:hint="cs"/>
          <w:b/>
          <w:bCs/>
          <w:i/>
          <w:rtl/>
        </w:rPr>
        <w:t>ונכניס אליו את כל המידע</w:t>
      </w:r>
    </w:p>
    <w:p w14:paraId="7453BCE2" w14:textId="7B8CD3E5" w:rsidR="00C47734" w:rsidRPr="00C47734" w:rsidRDefault="00C47734" w:rsidP="00C47734">
      <w:pPr>
        <w:ind w:left="4"/>
        <w:rPr>
          <w:b/>
          <w:bCs/>
          <w:i/>
        </w:rPr>
      </w:pPr>
      <w:r w:rsidRPr="00C47734">
        <w:rPr>
          <w:b/>
          <w:bCs/>
          <w:i/>
          <w:noProof/>
        </w:rPr>
        <w:lastRenderedPageBreak/>
        <w:drawing>
          <wp:inline distT="0" distB="0" distL="0" distR="0" wp14:anchorId="27EAC351" wp14:editId="1531C66D">
            <wp:extent cx="6185184" cy="2663916"/>
            <wp:effectExtent l="0" t="0" r="0" b="0"/>
            <wp:docPr id="958695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6196815" cy="2668925"/>
                    </a:xfrm>
                    <a:prstGeom prst="rect">
                      <a:avLst/>
                    </a:prstGeom>
                    <a:noFill/>
                    <a:ln>
                      <a:noFill/>
                    </a:ln>
                  </pic:spPr>
                </pic:pic>
              </a:graphicData>
            </a:graphic>
          </wp:inline>
        </w:drawing>
      </w:r>
    </w:p>
    <w:p w14:paraId="55487FD4" w14:textId="0422F3DB" w:rsidR="00D60FD3" w:rsidRDefault="00D60FD3" w:rsidP="00D60FD3">
      <w:pPr>
        <w:rPr>
          <w:i/>
          <w:rtl/>
        </w:rPr>
      </w:pPr>
      <w:r>
        <w:rPr>
          <w:rFonts w:hint="cs"/>
          <w:b/>
          <w:bCs/>
          <w:i/>
          <w:rtl/>
        </w:rPr>
        <w:t xml:space="preserve">מה שואלים בפועל?  </w:t>
      </w:r>
      <m:oMath>
        <m:sSub>
          <m:sSubPr>
            <m:ctrlPr>
              <w:rPr>
                <w:rFonts w:ascii="Cambria Math" w:hAnsi="Cambria Math"/>
                <w:i/>
              </w:rPr>
            </m:ctrlPr>
          </m:sSubPr>
          <m:e>
            <m:r>
              <w:rPr>
                <w:rFonts w:ascii="Cambria Math" w:hAnsi="Cambria Math"/>
              </w:rPr>
              <m:t>y</m:t>
            </m:r>
          </m:e>
          <m:sub>
            <m:r>
              <w:rPr>
                <w:rFonts w:ascii="Cambria Math" w:hAnsi="Cambria Math"/>
              </w:rPr>
              <m:t>3,</m:t>
            </m:r>
            <m:sSub>
              <m:sSubPr>
                <m:ctrlPr>
                  <w:rPr>
                    <w:rFonts w:ascii="Cambria Math" w:hAnsi="Cambria Math"/>
                    <w:i/>
                  </w:rPr>
                </m:ctrlPr>
              </m:sSubPr>
              <m:e>
                <m:r>
                  <w:rPr>
                    <w:rFonts w:ascii="Cambria Math" w:hAnsi="Cambria Math"/>
                  </w:rPr>
                  <m:t>O</m:t>
                </m:r>
              </m:e>
              <m:sub>
                <m:r>
                  <w:rPr>
                    <w:rFonts w:ascii="Cambria Math" w:hAnsi="Cambria Math"/>
                  </w:rPr>
                  <m:t>2</m:t>
                </m:r>
              </m:sub>
            </m:sSub>
          </m:sub>
        </m:sSub>
        <m:r>
          <w:rPr>
            <w:rFonts w:ascii="Cambria Math" w:hAnsi="Cambria Math"/>
          </w:rPr>
          <m:t>=?</m:t>
        </m:r>
      </m:oMath>
      <w:r>
        <w:rPr>
          <w:rFonts w:hint="cs"/>
          <w:i/>
          <w:rtl/>
        </w:rPr>
        <w:t>, האם הוא גדול מ</w:t>
      </w:r>
      <w:r w:rsidR="00C47734">
        <w:rPr>
          <w:rFonts w:hint="cs"/>
          <w:i/>
          <w:rtl/>
        </w:rPr>
        <w:t>0.18</w:t>
      </w:r>
      <w:r>
        <w:rPr>
          <w:rFonts w:hint="cs"/>
          <w:i/>
          <w:rtl/>
        </w:rPr>
        <w:t>?</w:t>
      </w:r>
    </w:p>
    <w:p w14:paraId="5DAC07B9" w14:textId="75747E25" w:rsidR="005A7775" w:rsidRDefault="005A7775" w:rsidP="005A7775">
      <w:pPr>
        <w:rPr>
          <w:i/>
          <w:rtl/>
        </w:rPr>
      </w:pPr>
      <w:r>
        <w:rPr>
          <w:rFonts w:hint="cs"/>
          <w:b/>
          <w:bCs/>
          <w:i/>
          <w:rtl/>
        </w:rPr>
        <w:t xml:space="preserve">ניתוח דרגות חופש </w:t>
      </w:r>
      <w:r>
        <w:rPr>
          <w:b/>
          <w:bCs/>
          <w:i/>
          <w:rtl/>
        </w:rPr>
        <w:t>–</w:t>
      </w:r>
      <w:r>
        <w:rPr>
          <w:rFonts w:hint="cs"/>
          <w:b/>
          <w:bCs/>
          <w:i/>
          <w:rtl/>
        </w:rPr>
        <w:t xml:space="preserve"> האם זה פתיר? </w:t>
      </w:r>
      <w:r>
        <w:rPr>
          <w:b/>
          <w:bCs/>
          <w:i/>
          <w:rtl/>
        </w:rPr>
        <w:br/>
      </w:r>
      <w:r>
        <w:rPr>
          <w:rFonts w:hint="cs"/>
          <w:i/>
          <w:rtl/>
        </w:rPr>
        <w:t>נסתכל על המערכת המלאה</w:t>
      </w:r>
    </w:p>
    <w:p w14:paraId="1801D1DD" w14:textId="1A0DC870" w:rsidR="00C47734" w:rsidRDefault="00C47734" w:rsidP="005A7775">
      <w:pPr>
        <w:rPr>
          <w:i/>
          <w:rtl/>
        </w:rPr>
      </w:pPr>
      <w:r>
        <w:rPr>
          <w:rFonts w:hint="cs"/>
          <w:i/>
          <w:rtl/>
        </w:rPr>
        <w:t>איזה זרמים חוצים? 1,2,5,8</w:t>
      </w:r>
    </w:p>
    <w:p w14:paraId="5EED94B7" w14:textId="737ACD69" w:rsidR="00C47734" w:rsidRPr="00C47734" w:rsidRDefault="00C47734" w:rsidP="00C47734">
      <w:pPr>
        <w:rPr>
          <w:i/>
        </w:rPr>
      </w:pPr>
      <w:r>
        <w:rPr>
          <w:rFonts w:hint="cs"/>
          <w:i/>
          <w:rtl/>
        </w:rPr>
        <w:t xml:space="preserve">נעלמים - </w:t>
      </w:r>
      <m:oMath>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5</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6</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6,</m:t>
            </m:r>
            <m:sSub>
              <m:sSubPr>
                <m:ctrlPr>
                  <w:rPr>
                    <w:rFonts w:ascii="Cambria Math" w:hAnsi="Cambria Math"/>
                    <w:i/>
                  </w:rPr>
                </m:ctrlPr>
              </m:sSubPr>
              <m:e>
                <m:r>
                  <w:rPr>
                    <w:rFonts w:ascii="Cambria Math" w:hAnsi="Cambria Math"/>
                  </w:rPr>
                  <m:t>N</m:t>
                </m:r>
              </m:e>
              <m:sub>
                <m:r>
                  <w:rPr>
                    <w:rFonts w:ascii="Cambria Math" w:hAnsi="Cambria Math"/>
                  </w:rPr>
                  <m:t>2</m:t>
                </m:r>
              </m:sub>
            </m:sSub>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6,</m:t>
            </m:r>
            <m:sSub>
              <m:sSubPr>
                <m:ctrlPr>
                  <w:rPr>
                    <w:rFonts w:ascii="Cambria Math" w:hAnsi="Cambria Math"/>
                    <w:i/>
                  </w:rPr>
                </m:ctrlPr>
              </m:sSubPr>
              <m:e>
                <m:r>
                  <w:rPr>
                    <w:rFonts w:ascii="Cambria Math" w:hAnsi="Cambria Math"/>
                  </w:rPr>
                  <m:t>O</m:t>
                </m:r>
              </m:e>
              <m:sub>
                <m:r>
                  <w:rPr>
                    <w:rFonts w:ascii="Cambria Math" w:hAnsi="Cambria Math"/>
                  </w:rPr>
                  <m:t>2</m:t>
                </m:r>
              </m:sub>
            </m:sSub>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6,</m:t>
            </m:r>
            <m:sSub>
              <m:sSubPr>
                <m:ctrlPr>
                  <w:rPr>
                    <w:rFonts w:ascii="Cambria Math" w:hAnsi="Cambria Math"/>
                    <w:i/>
                  </w:rPr>
                </m:ctrlPr>
              </m:sSubPr>
              <m:e>
                <m:r>
                  <w:rPr>
                    <w:rFonts w:ascii="Cambria Math" w:hAnsi="Cambria Math"/>
                  </w:rPr>
                  <m:t>CO</m:t>
                </m:r>
              </m:e>
              <m:sub>
                <m:r>
                  <w:rPr>
                    <w:rFonts w:ascii="Cambria Math" w:hAnsi="Cambria Math"/>
                  </w:rPr>
                  <m:t>2</m:t>
                </m:r>
              </m:sub>
            </m:sSub>
          </m:sub>
        </m:sSub>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ξ</m:t>
            </m:r>
          </m:e>
          <m:sub>
            <m:r>
              <w:rPr>
                <w:rFonts w:ascii="Cambria Math" w:hAnsi="Cambria Math"/>
              </w:rPr>
              <m:t>2</m:t>
            </m:r>
          </m:sub>
        </m:sSub>
        <m:r>
          <w:rPr>
            <w:rFonts w:ascii="Cambria Math" w:hAnsi="Cambria Math"/>
          </w:rPr>
          <m:t xml:space="preserve"> </m:t>
        </m:r>
      </m:oMath>
    </w:p>
    <w:p w14:paraId="0155296A" w14:textId="6D8C633B" w:rsidR="00C47734" w:rsidRDefault="00C47734" w:rsidP="005A7775">
      <w:pPr>
        <w:rPr>
          <w:i/>
          <w:rtl/>
        </w:rPr>
      </w:pPr>
      <w:r>
        <w:rPr>
          <w:rFonts w:hint="cs"/>
          <w:i/>
          <w:rtl/>
        </w:rPr>
        <w:t>סך הכל שמונה נעלמים</w:t>
      </w:r>
    </w:p>
    <w:p w14:paraId="37187F3A" w14:textId="79798D07" w:rsidR="00C47734" w:rsidRDefault="00C47734" w:rsidP="005A7775">
      <w:pPr>
        <w:rPr>
          <w:i/>
          <w:rtl/>
        </w:rPr>
      </w:pPr>
      <w:r>
        <w:rPr>
          <w:rFonts w:hint="cs"/>
          <w:i/>
          <w:rtl/>
        </w:rPr>
        <w:t xml:space="preserve">מה ידוע לנו </w:t>
      </w:r>
      <w:r>
        <w:rPr>
          <w:i/>
          <w:rtl/>
        </w:rPr>
        <w:t>–</w:t>
      </w:r>
      <w:r>
        <w:rPr>
          <w:rFonts w:hint="cs"/>
          <w:i/>
          <w:rtl/>
        </w:rPr>
        <w:t xml:space="preserve"> </w:t>
      </w:r>
    </w:p>
    <w:p w14:paraId="5014C799" w14:textId="129CCEB8" w:rsidR="00C47734" w:rsidRDefault="00C47734" w:rsidP="00C47734">
      <w:pPr>
        <w:pStyle w:val="ListParagraph"/>
        <w:numPr>
          <w:ilvl w:val="1"/>
          <w:numId w:val="64"/>
        </w:numPr>
        <w:rPr>
          <w:i/>
        </w:rPr>
      </w:pPr>
      <w:r>
        <w:rPr>
          <w:rFonts w:hint="cs"/>
          <w:i/>
          <w:rtl/>
        </w:rPr>
        <w:t>שישה מאזנים מולקולריים (מתאן, חמצן, מים, פחמן דו חצמני, פחמן חד חמצני, חנקן)</w:t>
      </w:r>
    </w:p>
    <w:p w14:paraId="09C8B3DF" w14:textId="1F260BB8" w:rsidR="00C47734" w:rsidRDefault="00C47734" w:rsidP="00C47734">
      <w:pPr>
        <w:pStyle w:val="ListParagraph"/>
        <w:numPr>
          <w:ilvl w:val="1"/>
          <w:numId w:val="64"/>
        </w:numPr>
        <w:rPr>
          <w:i/>
        </w:rPr>
      </w:pPr>
      <w:r>
        <w:rPr>
          <w:rFonts w:hint="cs"/>
          <w:i/>
          <w:rtl/>
        </w:rPr>
        <w:t>המרת מתאן 100%</w:t>
      </w:r>
    </w:p>
    <w:p w14:paraId="374C5C39" w14:textId="32E48042" w:rsidR="00C47734" w:rsidRDefault="00C47734" w:rsidP="00C47734">
      <w:pPr>
        <w:pStyle w:val="ListParagraph"/>
        <w:numPr>
          <w:ilvl w:val="1"/>
          <w:numId w:val="64"/>
        </w:numPr>
        <w:rPr>
          <w:i/>
        </w:rPr>
      </w:pPr>
      <w:r>
        <w:rPr>
          <w:rFonts w:hint="cs"/>
          <w:i/>
          <w:rtl/>
        </w:rPr>
        <w:t>סלקטיביות (יחס בין פחמן דו חמצני לפחמן חד חמצני)</w:t>
      </w:r>
    </w:p>
    <w:p w14:paraId="4D6CAC30" w14:textId="156D17AB" w:rsidR="00A27DC0" w:rsidRDefault="00A27DC0" w:rsidP="00C47734">
      <w:pPr>
        <w:pStyle w:val="ListParagraph"/>
        <w:numPr>
          <w:ilvl w:val="1"/>
          <w:numId w:val="64"/>
        </w:numPr>
        <w:rPr>
          <w:i/>
        </w:rPr>
      </w:pPr>
      <w:r>
        <w:rPr>
          <w:rFonts w:hint="cs"/>
          <w:i/>
          <w:rtl/>
        </w:rPr>
        <w:t>15%</w:t>
      </w:r>
      <w:r>
        <w:rPr>
          <w:i/>
        </w:rPr>
        <w:t xml:space="preserve"> </w:t>
      </w:r>
      <w:r>
        <w:rPr>
          <w:rFonts w:hint="cs"/>
          <w:i/>
          <w:rtl/>
        </w:rPr>
        <w:t>עודף בכניסה</w:t>
      </w:r>
    </w:p>
    <w:p w14:paraId="3CA322BB" w14:textId="67B125C9" w:rsidR="00F2255D" w:rsidRDefault="00F2255D" w:rsidP="00F2255D">
      <w:pPr>
        <w:rPr>
          <w:i/>
          <w:rtl/>
        </w:rPr>
      </w:pPr>
      <w:r>
        <w:rPr>
          <w:rFonts w:hint="cs"/>
          <w:i/>
          <w:rtl/>
        </w:rPr>
        <w:t xml:space="preserve">9 משוואות </w:t>
      </w:r>
      <m:oMath>
        <m:r>
          <w:rPr>
            <w:rFonts w:ascii="Cambria Math" w:hAnsi="Cambria Math"/>
          </w:rPr>
          <m:t>DOF=-1</m:t>
        </m:r>
      </m:oMath>
    </w:p>
    <w:p w14:paraId="103DB41B" w14:textId="267061D7" w:rsidR="00F2255D" w:rsidRDefault="00F2255D" w:rsidP="00F2255D">
      <w:pPr>
        <w:rPr>
          <w:i/>
          <w:rtl/>
        </w:rPr>
      </w:pPr>
      <w:r>
        <w:rPr>
          <w:rFonts w:hint="cs"/>
          <w:i/>
          <w:rtl/>
        </w:rPr>
        <w:t xml:space="preserve">איך זה יכול להיות? נסתכל על זה שוב. </w:t>
      </w:r>
      <w:r>
        <w:rPr>
          <w:i/>
          <w:rtl/>
        </w:rPr>
        <w:br/>
      </w:r>
      <w:r w:rsidRPr="00F2255D">
        <w:rPr>
          <w:rFonts w:hint="cs"/>
          <w:i/>
          <w:u w:val="single"/>
          <w:rtl/>
        </w:rPr>
        <w:t xml:space="preserve">השתמשנו כבר הנתון של המרת המתאן </w:t>
      </w:r>
      <w:r w:rsidRPr="00F2255D">
        <w:rPr>
          <w:i/>
          <w:u w:val="single"/>
          <w:rtl/>
        </w:rPr>
        <w:t>–</w:t>
      </w:r>
      <w:r w:rsidRPr="00F2255D">
        <w:rPr>
          <w:rFonts w:hint="cs"/>
          <w:i/>
          <w:u w:val="single"/>
          <w:rtl/>
        </w:rPr>
        <w:t xml:space="preserve"> בזה שהגדרנו שבזרם 4 אין מתאן ולכן אסור לספור את זה</w:t>
      </w:r>
      <w:r>
        <w:rPr>
          <w:rFonts w:hint="cs"/>
          <w:i/>
          <w:rtl/>
        </w:rPr>
        <w:t xml:space="preserve"> בחישובים של דרגות החופש. שישה מאזנים מולקולריים, סלקטיביות ועודף אויר בכניסה</w:t>
      </w:r>
    </w:p>
    <w:p w14:paraId="2CB390D5" w14:textId="10E2528F" w:rsidR="00F2255D" w:rsidRPr="00F2255D" w:rsidRDefault="00F2255D" w:rsidP="00F2255D">
      <w:pPr>
        <w:rPr>
          <w:i/>
          <w:rtl/>
        </w:rPr>
      </w:pPr>
      <m:oMathPara>
        <m:oMath>
          <m:r>
            <w:rPr>
              <w:rFonts w:ascii="Cambria Math" w:hAnsi="Cambria Math"/>
            </w:rPr>
            <m:t>DOF=8-8</m:t>
          </m:r>
        </m:oMath>
      </m:oMathPara>
    </w:p>
    <w:p w14:paraId="07B82963" w14:textId="77777777" w:rsidR="00DF74EA" w:rsidRDefault="00DF74EA" w:rsidP="00DF74EA">
      <w:pPr>
        <w:rPr>
          <w:i/>
          <w:rtl/>
        </w:rPr>
      </w:pPr>
      <w:r w:rsidRPr="00DF74EA">
        <w:rPr>
          <w:i/>
          <w:rtl/>
        </w:rPr>
        <w:t>כלומר, יש לנו מספיק משוואות לסגור את הבעיה ללא הנחות נוספות. בפועל, בגלל שמדובר בשריפה עם המרה מלאה ויחסי תוצרים נתונים, הזרם היוצא נקבע חד-משמעית</w:t>
      </w:r>
      <w:r w:rsidRPr="00DF74EA">
        <w:rPr>
          <w:i/>
        </w:rPr>
        <w:t>.</w:t>
      </w:r>
    </w:p>
    <w:p w14:paraId="4AFDFCAE" w14:textId="7763F23A" w:rsidR="005273CC" w:rsidRDefault="005273CC" w:rsidP="00DF74EA">
      <w:pPr>
        <w:rPr>
          <w:i/>
          <w:rtl/>
        </w:rPr>
      </w:pPr>
      <w:r>
        <w:rPr>
          <w:rFonts w:hint="cs"/>
          <w:i/>
          <w:rtl/>
        </w:rPr>
        <w:t>אבל אין כאן את הערך שמעניין אותנו. לכן נבצע ניתוח דרגות חופש על המיקסר</w:t>
      </w:r>
    </w:p>
    <w:p w14:paraId="3C0344FA" w14:textId="490F767C" w:rsidR="005273CC" w:rsidRDefault="005273CC" w:rsidP="00DF74EA">
      <w:pPr>
        <w:rPr>
          <w:i/>
          <w:rtl/>
        </w:rPr>
      </w:pPr>
      <w:r>
        <w:rPr>
          <w:rFonts w:hint="cs"/>
          <w:i/>
          <w:rtl/>
        </w:rPr>
        <w:t xml:space="preserve">זרמים </w:t>
      </w:r>
      <w:r>
        <w:rPr>
          <w:i/>
          <w:rtl/>
        </w:rPr>
        <w:t>–</w:t>
      </w:r>
      <w:r>
        <w:rPr>
          <w:rFonts w:hint="cs"/>
          <w:i/>
          <w:rtl/>
        </w:rPr>
        <w:t xml:space="preserve"> 1,7,3</w:t>
      </w:r>
    </w:p>
    <w:p w14:paraId="6E9AFF2D" w14:textId="4F23B98D" w:rsidR="005273CC" w:rsidRDefault="005273CC" w:rsidP="005273CC">
      <w:pPr>
        <w:rPr>
          <w:i/>
        </w:rPr>
      </w:pPr>
      <w:r>
        <w:rPr>
          <w:rFonts w:hint="cs"/>
          <w:i/>
          <w:rtl/>
        </w:rPr>
        <w:t xml:space="preserve">נעלמים </w:t>
      </w:r>
      <w:r>
        <w:rPr>
          <w:i/>
          <w:rtl/>
        </w:rPr>
        <w:t>–</w:t>
      </w:r>
      <w:r>
        <w:rPr>
          <w:rFonts w:hint="cs"/>
          <w:i/>
          <w:rtl/>
        </w:rPr>
        <w:t xml:space="preserve"> </w:t>
      </w:r>
      <m:oMath>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7</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6,</m:t>
            </m:r>
            <m:sSub>
              <m:sSubPr>
                <m:ctrlPr>
                  <w:rPr>
                    <w:rFonts w:ascii="Cambria Math" w:hAnsi="Cambria Math"/>
                    <w:i/>
                  </w:rPr>
                </m:ctrlPr>
              </m:sSubPr>
              <m:e>
                <m:r>
                  <w:rPr>
                    <w:rFonts w:ascii="Cambria Math" w:hAnsi="Cambria Math"/>
                  </w:rPr>
                  <m:t>N</m:t>
                </m:r>
              </m:e>
              <m:sub>
                <m:r>
                  <w:rPr>
                    <w:rFonts w:ascii="Cambria Math" w:hAnsi="Cambria Math"/>
                  </w:rPr>
                  <m:t>2</m:t>
                </m:r>
              </m:sub>
            </m:sSub>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6,</m:t>
            </m:r>
            <m:sSub>
              <m:sSubPr>
                <m:ctrlPr>
                  <w:rPr>
                    <w:rFonts w:ascii="Cambria Math" w:hAnsi="Cambria Math"/>
                    <w:i/>
                  </w:rPr>
                </m:ctrlPr>
              </m:sSubPr>
              <m:e>
                <m:r>
                  <w:rPr>
                    <w:rFonts w:ascii="Cambria Math" w:hAnsi="Cambria Math"/>
                  </w:rPr>
                  <m:t>O</m:t>
                </m:r>
              </m:e>
              <m:sub>
                <m:r>
                  <w:rPr>
                    <w:rFonts w:ascii="Cambria Math" w:hAnsi="Cambria Math"/>
                  </w:rPr>
                  <m:t>2</m:t>
                </m:r>
              </m:sub>
            </m:sSub>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6,</m:t>
            </m:r>
            <m:sSub>
              <m:sSubPr>
                <m:ctrlPr>
                  <w:rPr>
                    <w:rFonts w:ascii="Cambria Math" w:hAnsi="Cambria Math"/>
                    <w:i/>
                  </w:rPr>
                </m:ctrlPr>
              </m:sSubPr>
              <m:e>
                <m:r>
                  <w:rPr>
                    <w:rFonts w:ascii="Cambria Math" w:hAnsi="Cambria Math"/>
                  </w:rPr>
                  <m:t>CO</m:t>
                </m:r>
              </m:e>
              <m:sub>
                <m:r>
                  <w:rPr>
                    <w:rFonts w:ascii="Cambria Math" w:hAnsi="Cambria Math"/>
                  </w:rPr>
                  <m:t>2</m:t>
                </m:r>
              </m:sub>
            </m:sSub>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3,</m:t>
            </m:r>
            <m:sSub>
              <m:sSubPr>
                <m:ctrlPr>
                  <w:rPr>
                    <w:rFonts w:ascii="Cambria Math" w:hAnsi="Cambria Math"/>
                    <w:i/>
                  </w:rPr>
                </m:ctrlPr>
              </m:sSubPr>
              <m:e>
                <m:r>
                  <w:rPr>
                    <w:rFonts w:ascii="Cambria Math" w:hAnsi="Cambria Math"/>
                  </w:rPr>
                  <m:t>O</m:t>
                </m:r>
              </m:e>
              <m:sub>
                <m:r>
                  <w:rPr>
                    <w:rFonts w:ascii="Cambria Math" w:hAnsi="Cambria Math"/>
                  </w:rPr>
                  <m:t>2</m:t>
                </m:r>
              </m:sub>
            </m:sSub>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3,</m:t>
            </m:r>
            <m:sSub>
              <m:sSubPr>
                <m:ctrlPr>
                  <w:rPr>
                    <w:rFonts w:ascii="Cambria Math" w:hAnsi="Cambria Math"/>
                    <w:i/>
                  </w:rPr>
                </m:ctrlPr>
              </m:sSubPr>
              <m:e>
                <m:r>
                  <w:rPr>
                    <w:rFonts w:ascii="Cambria Math" w:hAnsi="Cambria Math"/>
                  </w:rPr>
                  <m:t>N</m:t>
                </m:r>
              </m:e>
              <m:sub>
                <m:r>
                  <w:rPr>
                    <w:rFonts w:ascii="Cambria Math" w:hAnsi="Cambria Math"/>
                  </w:rPr>
                  <m:t>2</m:t>
                </m:r>
              </m:sub>
            </m:sSub>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3,C</m:t>
            </m:r>
            <m:sSub>
              <m:sSubPr>
                <m:ctrlPr>
                  <w:rPr>
                    <w:rFonts w:ascii="Cambria Math" w:hAnsi="Cambria Math"/>
                    <w:i/>
                  </w:rPr>
                </m:ctrlPr>
              </m:sSubPr>
              <m:e>
                <m:r>
                  <w:rPr>
                    <w:rFonts w:ascii="Cambria Math" w:hAnsi="Cambria Math"/>
                  </w:rPr>
                  <m:t>O</m:t>
                </m:r>
              </m:e>
              <m:sub>
                <m:r>
                  <w:rPr>
                    <w:rFonts w:ascii="Cambria Math" w:hAnsi="Cambria Math"/>
                  </w:rPr>
                  <m:t>2</m:t>
                </m:r>
              </m:sub>
            </m:sSub>
          </m:sub>
        </m:sSub>
        <m:r>
          <w:rPr>
            <w:rFonts w:ascii="Cambria Math" w:hAnsi="Cambria Math"/>
          </w:rPr>
          <m:t xml:space="preserve">, </m:t>
        </m:r>
      </m:oMath>
      <w:r>
        <w:rPr>
          <w:i/>
        </w:rPr>
        <w:t xml:space="preserve">  </w:t>
      </w:r>
    </w:p>
    <w:p w14:paraId="0C224C2D" w14:textId="275A8A48" w:rsidR="005273CC" w:rsidRDefault="005273CC" w:rsidP="005273CC">
      <w:pPr>
        <w:rPr>
          <w:i/>
          <w:rtl/>
        </w:rPr>
      </w:pPr>
      <w:r>
        <w:rPr>
          <w:rFonts w:hint="cs"/>
          <w:i/>
          <w:rtl/>
        </w:rPr>
        <w:lastRenderedPageBreak/>
        <w:t>9 נעלמים</w:t>
      </w:r>
    </w:p>
    <w:p w14:paraId="24BDA9CF" w14:textId="7213A4DA" w:rsidR="005273CC" w:rsidRDefault="005273CC" w:rsidP="005273CC">
      <w:pPr>
        <w:rPr>
          <w:i/>
          <w:rtl/>
        </w:rPr>
      </w:pPr>
      <w:r>
        <w:rPr>
          <w:rFonts w:hint="cs"/>
          <w:i/>
          <w:rtl/>
        </w:rPr>
        <w:t xml:space="preserve">משוואות </w:t>
      </w:r>
      <w:r>
        <w:rPr>
          <w:i/>
          <w:rtl/>
        </w:rPr>
        <w:t>–</w:t>
      </w:r>
      <w:r>
        <w:rPr>
          <w:rFonts w:hint="cs"/>
          <w:i/>
          <w:rtl/>
        </w:rPr>
        <w:t xml:space="preserve"> ארבעה מאזנים מולקולריים</w:t>
      </w:r>
    </w:p>
    <w:p w14:paraId="2DCED23D" w14:textId="08292F90" w:rsidR="005273CC" w:rsidRPr="005273CC" w:rsidRDefault="005273CC" w:rsidP="005273CC">
      <w:pPr>
        <w:rPr>
          <w:i/>
          <w:rtl/>
        </w:rPr>
      </w:pPr>
      <m:oMathPara>
        <m:oMath>
          <m:r>
            <w:rPr>
              <w:rFonts w:ascii="Cambria Math" w:hAnsi="Cambria Math"/>
            </w:rPr>
            <m:t>DOF=9-4=5</m:t>
          </m:r>
        </m:oMath>
      </m:oMathPara>
    </w:p>
    <w:p w14:paraId="5AA40263" w14:textId="7C157818" w:rsidR="005273CC" w:rsidRDefault="005273CC" w:rsidP="005273CC">
      <w:pPr>
        <w:rPr>
          <w:i/>
          <w:rtl/>
        </w:rPr>
      </w:pPr>
      <w:r>
        <w:rPr>
          <w:rFonts w:hint="cs"/>
          <w:i/>
          <w:rtl/>
        </w:rPr>
        <w:t xml:space="preserve">כרגע זה ממש לא פתיר, אבל אם נפתור את המערכת הכוללת </w:t>
      </w:r>
    </w:p>
    <w:p w14:paraId="7AFA2408" w14:textId="73768081" w:rsidR="005273CC" w:rsidRDefault="005273CC" w:rsidP="005273CC">
      <w:pPr>
        <w:rPr>
          <w:i/>
          <w:rtl/>
        </w:rPr>
      </w:pPr>
      <w:r>
        <w:rPr>
          <w:rFonts w:hint="cs"/>
          <w:i/>
          <w:rtl/>
        </w:rPr>
        <w:t xml:space="preserve">נגלה את </w:t>
      </w:r>
      <m:oMath>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7</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6,</m:t>
            </m:r>
            <m:sSub>
              <m:sSubPr>
                <m:ctrlPr>
                  <w:rPr>
                    <w:rFonts w:ascii="Cambria Math" w:hAnsi="Cambria Math"/>
                    <w:i/>
                  </w:rPr>
                </m:ctrlPr>
              </m:sSubPr>
              <m:e>
                <m:r>
                  <w:rPr>
                    <w:rFonts w:ascii="Cambria Math" w:hAnsi="Cambria Math"/>
                  </w:rPr>
                  <m:t>N</m:t>
                </m:r>
              </m:e>
              <m:sub>
                <m:r>
                  <w:rPr>
                    <w:rFonts w:ascii="Cambria Math" w:hAnsi="Cambria Math"/>
                  </w:rPr>
                  <m:t>2</m:t>
                </m:r>
              </m:sub>
            </m:sSub>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6,</m:t>
            </m:r>
            <m:sSub>
              <m:sSubPr>
                <m:ctrlPr>
                  <w:rPr>
                    <w:rFonts w:ascii="Cambria Math" w:hAnsi="Cambria Math"/>
                    <w:i/>
                  </w:rPr>
                </m:ctrlPr>
              </m:sSubPr>
              <m:e>
                <m:r>
                  <w:rPr>
                    <w:rFonts w:ascii="Cambria Math" w:hAnsi="Cambria Math"/>
                  </w:rPr>
                  <m:t>O</m:t>
                </m:r>
              </m:e>
              <m:sub>
                <m:r>
                  <w:rPr>
                    <w:rFonts w:ascii="Cambria Math" w:hAnsi="Cambria Math"/>
                  </w:rPr>
                  <m:t>2</m:t>
                </m:r>
              </m:sub>
            </m:sSub>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6,</m:t>
            </m:r>
            <m:sSub>
              <m:sSubPr>
                <m:ctrlPr>
                  <w:rPr>
                    <w:rFonts w:ascii="Cambria Math" w:hAnsi="Cambria Math"/>
                    <w:i/>
                  </w:rPr>
                </m:ctrlPr>
              </m:sSubPr>
              <m:e>
                <m:r>
                  <w:rPr>
                    <w:rFonts w:ascii="Cambria Math" w:hAnsi="Cambria Math"/>
                  </w:rPr>
                  <m:t>CO</m:t>
                </m:r>
              </m:e>
              <m:sub>
                <m:r>
                  <w:rPr>
                    <w:rFonts w:ascii="Cambria Math" w:hAnsi="Cambria Math"/>
                  </w:rPr>
                  <m:t>2</m:t>
                </m:r>
              </m:sub>
            </m:sSub>
          </m:sub>
        </m:sSub>
        <m:r>
          <w:rPr>
            <w:rFonts w:ascii="Cambria Math" w:hAnsi="Cambria Math"/>
          </w:rPr>
          <m:t>,</m:t>
        </m:r>
      </m:oMath>
    </w:p>
    <w:p w14:paraId="67279CA6" w14:textId="0EABEB7B" w:rsidR="005273CC" w:rsidRPr="005273CC" w:rsidRDefault="005273CC" w:rsidP="005273CC">
      <w:pPr>
        <w:rPr>
          <w:i/>
          <w:rtl/>
        </w:rPr>
      </w:pPr>
      <w:r>
        <w:rPr>
          <w:rFonts w:hint="cs"/>
          <w:i/>
          <w:rtl/>
        </w:rPr>
        <w:t xml:space="preserve">ונשארו לנו רק ארבעת המשתנים של זרם 3 </w:t>
      </w:r>
      <m:oMath>
        <m:sSub>
          <m:sSubPr>
            <m:ctrlPr>
              <w:rPr>
                <w:rFonts w:ascii="Cambria Math" w:hAnsi="Cambria Math"/>
                <w:i/>
              </w:rPr>
            </m:ctrlPr>
          </m:sSubPr>
          <m:e>
            <m:r>
              <w:rPr>
                <w:rFonts w:ascii="Cambria Math" w:hAnsi="Cambria Math"/>
              </w:rPr>
              <m:t>n</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3,</m:t>
            </m:r>
            <m:sSub>
              <m:sSubPr>
                <m:ctrlPr>
                  <w:rPr>
                    <w:rFonts w:ascii="Cambria Math" w:hAnsi="Cambria Math"/>
                    <w:i/>
                  </w:rPr>
                </m:ctrlPr>
              </m:sSubPr>
              <m:e>
                <m:r>
                  <w:rPr>
                    <w:rFonts w:ascii="Cambria Math" w:hAnsi="Cambria Math"/>
                  </w:rPr>
                  <m:t>O</m:t>
                </m:r>
              </m:e>
              <m:sub>
                <m:r>
                  <w:rPr>
                    <w:rFonts w:ascii="Cambria Math" w:hAnsi="Cambria Math"/>
                  </w:rPr>
                  <m:t>2</m:t>
                </m:r>
              </m:sub>
            </m:sSub>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3,</m:t>
            </m:r>
            <m:sSub>
              <m:sSubPr>
                <m:ctrlPr>
                  <w:rPr>
                    <w:rFonts w:ascii="Cambria Math" w:hAnsi="Cambria Math"/>
                    <w:i/>
                  </w:rPr>
                </m:ctrlPr>
              </m:sSubPr>
              <m:e>
                <m:r>
                  <w:rPr>
                    <w:rFonts w:ascii="Cambria Math" w:hAnsi="Cambria Math"/>
                  </w:rPr>
                  <m:t>N</m:t>
                </m:r>
              </m:e>
              <m:sub>
                <m:r>
                  <w:rPr>
                    <w:rFonts w:ascii="Cambria Math" w:hAnsi="Cambria Math"/>
                  </w:rPr>
                  <m:t>2</m:t>
                </m:r>
              </m:sub>
            </m:sSub>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3,C</m:t>
            </m:r>
            <m:sSub>
              <m:sSubPr>
                <m:ctrlPr>
                  <w:rPr>
                    <w:rFonts w:ascii="Cambria Math" w:hAnsi="Cambria Math"/>
                    <w:i/>
                  </w:rPr>
                </m:ctrlPr>
              </m:sSubPr>
              <m:e>
                <m:r>
                  <w:rPr>
                    <w:rFonts w:ascii="Cambria Math" w:hAnsi="Cambria Math"/>
                  </w:rPr>
                  <m:t>O</m:t>
                </m:r>
              </m:e>
              <m:sub>
                <m:r>
                  <w:rPr>
                    <w:rFonts w:ascii="Cambria Math" w:hAnsi="Cambria Math"/>
                  </w:rPr>
                  <m:t>2</m:t>
                </m:r>
              </m:sub>
            </m:sSub>
          </m:sub>
        </m:sSub>
      </m:oMath>
      <w:r>
        <w:rPr>
          <w:rFonts w:hint="cs"/>
          <w:i/>
          <w:rtl/>
        </w:rPr>
        <w:t xml:space="preserve"> ואז </w:t>
      </w:r>
      <m:oMath>
        <m:r>
          <w:rPr>
            <w:rFonts w:ascii="Cambria Math" w:hAnsi="Cambria Math"/>
          </w:rPr>
          <m:t>DOF=4-4=0</m:t>
        </m:r>
      </m:oMath>
    </w:p>
    <w:p w14:paraId="75261F41" w14:textId="6D0EC30B" w:rsidR="00F2255D" w:rsidRPr="005273CC" w:rsidRDefault="00F2255D" w:rsidP="005273CC">
      <w:pPr>
        <w:rPr>
          <w:i/>
          <w:rtl/>
        </w:rPr>
      </w:pPr>
      <w:r>
        <w:rPr>
          <w:rFonts w:hint="cs"/>
          <w:i/>
          <w:rtl/>
        </w:rPr>
        <w:t>תכנית לפתרון -</w:t>
      </w:r>
    </w:p>
    <w:p w14:paraId="75B8FD6E" w14:textId="53A144BC" w:rsidR="00F2255D" w:rsidRDefault="00F2255D" w:rsidP="00F2255D">
      <w:pPr>
        <w:pStyle w:val="ListParagraph"/>
        <w:numPr>
          <w:ilvl w:val="1"/>
          <w:numId w:val="63"/>
        </w:numPr>
        <w:rPr>
          <w:i/>
        </w:rPr>
      </w:pPr>
      <w:r>
        <w:rPr>
          <w:rFonts w:hint="cs"/>
          <w:i/>
          <w:rtl/>
        </w:rPr>
        <w:t xml:space="preserve">נמצא את </w:t>
      </w:r>
      <m:oMath>
        <m:sSub>
          <m:sSubPr>
            <m:ctrlPr>
              <w:rPr>
                <w:rFonts w:ascii="Cambria Math" w:hAnsi="Cambria Math"/>
                <w:i/>
              </w:rPr>
            </m:ctrlPr>
          </m:sSubPr>
          <m:e>
            <m:r>
              <w:rPr>
                <w:rFonts w:ascii="Cambria Math" w:hAnsi="Cambria Math"/>
              </w:rPr>
              <m:t>n</m:t>
            </m:r>
          </m:e>
          <m:sub>
            <m:r>
              <w:rPr>
                <w:rFonts w:ascii="Cambria Math" w:hAnsi="Cambria Math"/>
              </w:rPr>
              <m:t>1</m:t>
            </m:r>
          </m:sub>
        </m:sSub>
      </m:oMath>
      <w:r w:rsidRPr="00F2255D">
        <w:rPr>
          <w:rFonts w:hint="cs"/>
          <w:i/>
          <w:rtl/>
        </w:rPr>
        <w:t xml:space="preserve"> </w:t>
      </w:r>
      <w:r>
        <w:rPr>
          <w:rFonts w:hint="cs"/>
          <w:i/>
          <w:rtl/>
        </w:rPr>
        <w:t>באמצעות הנתון של אויר עודף</w:t>
      </w:r>
    </w:p>
    <w:p w14:paraId="3DA17A51" w14:textId="5E382E89" w:rsidR="00F2255D" w:rsidRDefault="00F2255D" w:rsidP="00F2255D">
      <w:pPr>
        <w:pStyle w:val="ListParagraph"/>
        <w:numPr>
          <w:ilvl w:val="1"/>
          <w:numId w:val="63"/>
        </w:numPr>
        <w:rPr>
          <w:i/>
        </w:rPr>
      </w:pPr>
      <w:r>
        <w:rPr>
          <w:rFonts w:hint="cs"/>
          <w:i/>
          <w:rtl/>
        </w:rPr>
        <w:t>באמצעות הסלקטיביות ובסיס החישוב נמצא את היקף התגובה של כל אחת מהתגובות</w:t>
      </w:r>
    </w:p>
    <w:p w14:paraId="30693118" w14:textId="16A45B3F" w:rsidR="00F2255D" w:rsidRDefault="00F2255D" w:rsidP="00F2255D">
      <w:pPr>
        <w:pStyle w:val="ListParagraph"/>
        <w:numPr>
          <w:ilvl w:val="1"/>
          <w:numId w:val="63"/>
        </w:numPr>
        <w:rPr>
          <w:i/>
        </w:rPr>
      </w:pPr>
      <w:r>
        <w:rPr>
          <w:rFonts w:hint="cs"/>
          <w:i/>
          <w:rtl/>
        </w:rPr>
        <w:t>נחשב שינויים הנובעים מהתגובות עבור כל אחד מהמגיבים/תוצרים</w:t>
      </w:r>
    </w:p>
    <w:p w14:paraId="3E1FEF50" w14:textId="6BBFECE7" w:rsidR="00F2255D" w:rsidRDefault="00F2255D" w:rsidP="00F2255D">
      <w:pPr>
        <w:pStyle w:val="ListParagraph"/>
        <w:numPr>
          <w:ilvl w:val="1"/>
          <w:numId w:val="63"/>
        </w:numPr>
        <w:rPr>
          <w:i/>
        </w:rPr>
      </w:pPr>
      <w:r>
        <w:rPr>
          <w:rFonts w:hint="cs"/>
          <w:i/>
          <w:rtl/>
        </w:rPr>
        <w:t>נחשב מאזנים מולקולריים על כל החומרים</w:t>
      </w:r>
    </w:p>
    <w:p w14:paraId="2786F8CB" w14:textId="3911D831" w:rsidR="005273CC" w:rsidRDefault="00E62344" w:rsidP="00F2255D">
      <w:pPr>
        <w:pStyle w:val="ListParagraph"/>
        <w:numPr>
          <w:ilvl w:val="1"/>
          <w:numId w:val="63"/>
        </w:numPr>
        <w:rPr>
          <w:i/>
        </w:rPr>
      </w:pPr>
      <w:r>
        <w:rPr>
          <w:rFonts w:hint="cs"/>
          <w:i/>
          <w:rtl/>
        </w:rPr>
        <w:t>מאזן על המפצל כדי לראות כמה זורם לכל כיוון</w:t>
      </w:r>
    </w:p>
    <w:p w14:paraId="107EA0C8" w14:textId="0831797F" w:rsidR="00E62344" w:rsidRDefault="00E62344" w:rsidP="00F2255D">
      <w:pPr>
        <w:pStyle w:val="ListParagraph"/>
        <w:numPr>
          <w:ilvl w:val="1"/>
          <w:numId w:val="63"/>
        </w:numPr>
        <w:rPr>
          <w:i/>
        </w:rPr>
      </w:pPr>
      <w:r>
        <w:rPr>
          <w:rFonts w:hint="cs"/>
          <w:i/>
          <w:rtl/>
        </w:rPr>
        <w:t>מאזנים על זרם 3 למצוא את כמות החמצן</w:t>
      </w:r>
    </w:p>
    <w:p w14:paraId="4DDE164C" w14:textId="761AB150" w:rsidR="00F2255D" w:rsidRPr="00BD465C" w:rsidRDefault="00F2255D" w:rsidP="00F2255D">
      <w:pPr>
        <w:rPr>
          <w:i/>
          <w:u w:val="single"/>
          <w:rtl/>
        </w:rPr>
      </w:pPr>
      <w:r w:rsidRPr="00BD465C">
        <w:rPr>
          <w:rFonts w:hint="cs"/>
          <w:i/>
          <w:u w:val="single"/>
          <w:rtl/>
        </w:rPr>
        <w:t>חישוב אויר בכניסה</w:t>
      </w:r>
    </w:p>
    <w:p w14:paraId="4F3837A1" w14:textId="77777777" w:rsidR="00F2255D" w:rsidRPr="00DF74EA" w:rsidRDefault="00F2255D" w:rsidP="00F2255D">
      <w:pPr>
        <w:rPr>
          <w:i/>
        </w:rPr>
      </w:pPr>
      <w:r w:rsidRPr="00DF74EA">
        <w:rPr>
          <w:i/>
          <w:rtl/>
        </w:rPr>
        <w:t>כמקובל בהנדסת תהליכים, נגדיר עודף אוויר ביחס לשריפה המלאה הסטויכיומטרית של מתאן</w:t>
      </w:r>
      <w:r w:rsidRPr="00DF74EA">
        <w:rPr>
          <w:i/>
        </w:rPr>
        <w:t>:</w:t>
      </w:r>
    </w:p>
    <w:p w14:paraId="3ABAFE8B" w14:textId="26F500A7" w:rsidR="00F2255D" w:rsidRPr="00DF74EA" w:rsidRDefault="00F2255D" w:rsidP="00F2255D">
      <w:pPr>
        <w:rPr>
          <w:i/>
        </w:rPr>
      </w:pPr>
      <m:oMathPara>
        <m:oMath>
          <m:r>
            <w:rPr>
              <w:rFonts w:ascii="Cambria Math" w:hAnsi="Cambria Math"/>
            </w:rPr>
            <m:t>C</m:t>
          </m:r>
          <m:sSub>
            <m:sSubPr>
              <m:ctrlPr>
                <w:rPr>
                  <w:rFonts w:ascii="Cambria Math" w:hAnsi="Cambria Math"/>
                  <w:i/>
                </w:rPr>
              </m:ctrlPr>
            </m:sSubPr>
            <m:e>
              <m:r>
                <w:rPr>
                  <w:rFonts w:ascii="Cambria Math" w:hAnsi="Cambria Math"/>
                </w:rPr>
                <m:t>H</m:t>
              </m:r>
            </m:e>
            <m:sub>
              <m:r>
                <w:rPr>
                  <w:rFonts w:ascii="Cambria Math" w:hAnsi="Cambria Math"/>
                </w:rPr>
                <m:t>4</m:t>
              </m:r>
            </m:sub>
          </m:sSub>
          <m:r>
            <w:rPr>
              <w:rFonts w:ascii="Cambria Math" w:hAnsi="Cambria Math"/>
            </w:rPr>
            <m:t>+2</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+2</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oMath>
      </m:oMathPara>
    </w:p>
    <w:p w14:paraId="32C3F948" w14:textId="381AFCBB" w:rsidR="00F2255D" w:rsidRPr="00DF74EA" w:rsidRDefault="00F2255D" w:rsidP="00F2255D">
      <w:pPr>
        <w:rPr>
          <w:i/>
        </w:rPr>
      </w:pPr>
      <w:r w:rsidRPr="00DF74EA">
        <w:rPr>
          <w:i/>
          <w:rtl/>
        </w:rPr>
        <w:t xml:space="preserve">כלומר </w:t>
      </w:r>
      <m:oMath>
        <m:r>
          <w:rPr>
            <w:rFonts w:ascii="Cambria Math" w:hAnsi="Cambria Math"/>
          </w:rPr>
          <m:t>2</m:t>
        </m:r>
        <m:r>
          <m:rPr>
            <m:nor/>
          </m:rPr>
          <w:rPr>
            <w:i/>
          </w:rPr>
          <m:t xml:space="preserve"> </m:t>
        </m:r>
        <m:r>
          <w:rPr>
            <w:rFonts w:ascii="Cambria Math" w:hAnsi="Cambria Math"/>
          </w:rPr>
          <m:t>mol</m:t>
        </m:r>
        <m:r>
          <m:rPr>
            <m:nor/>
          </m:rPr>
          <w:rPr>
            <w:i/>
          </w:rPr>
          <m:t xml:space="preserve"> </m:t>
        </m:r>
        <m:sSub>
          <m:sSubPr>
            <m:ctrlPr>
              <w:rPr>
                <w:rFonts w:ascii="Cambria Math" w:hAnsi="Cambria Math"/>
                <w:i/>
              </w:rPr>
            </m:ctrlPr>
          </m:sSubPr>
          <m:e>
            <m:r>
              <w:rPr>
                <w:rFonts w:ascii="Cambria Math" w:hAnsi="Cambria Math"/>
              </w:rPr>
              <m:t>O</m:t>
            </m:r>
          </m:e>
          <m:sub>
            <m:r>
              <w:rPr>
                <w:rFonts w:ascii="Cambria Math" w:hAnsi="Cambria Math"/>
              </w:rPr>
              <m:t>2</m:t>
            </m:r>
          </m:sub>
        </m:sSub>
      </m:oMath>
      <w:r>
        <w:rPr>
          <w:rFonts w:hint="cs"/>
          <w:i/>
          <w:rtl/>
        </w:rPr>
        <w:t xml:space="preserve"> </w:t>
      </w:r>
      <w:r w:rsidRPr="00DF74EA">
        <w:rPr>
          <w:i/>
          <w:rtl/>
        </w:rPr>
        <w:t xml:space="preserve">לכל </w:t>
      </w:r>
      <m:oMath>
        <m:r>
          <w:rPr>
            <w:rFonts w:ascii="Cambria Math" w:hAnsi="Cambria Math"/>
          </w:rPr>
          <m:t>1</m:t>
        </m:r>
        <m:r>
          <m:rPr>
            <m:nor/>
          </m:rPr>
          <w:rPr>
            <w:i/>
          </w:rPr>
          <m:t xml:space="preserve"> </m:t>
        </m:r>
        <m:r>
          <w:rPr>
            <w:rFonts w:ascii="Cambria Math" w:hAnsi="Cambria Math"/>
          </w:rPr>
          <m:t>mol</m:t>
        </m:r>
        <m:r>
          <m:rPr>
            <m:nor/>
          </m:rPr>
          <w:rPr>
            <w:i/>
          </w:rPr>
          <m:t xml:space="preserve"> </m:t>
        </m:r>
        <m:r>
          <w:rPr>
            <w:rFonts w:ascii="Cambria Math" w:hAnsi="Cambria Math"/>
          </w:rPr>
          <m:t>C</m:t>
        </m:r>
        <m:sSub>
          <m:sSubPr>
            <m:ctrlPr>
              <w:rPr>
                <w:rFonts w:ascii="Cambria Math" w:hAnsi="Cambria Math"/>
                <w:i/>
              </w:rPr>
            </m:ctrlPr>
          </m:sSubPr>
          <m:e>
            <m:r>
              <w:rPr>
                <w:rFonts w:ascii="Cambria Math" w:hAnsi="Cambria Math"/>
              </w:rPr>
              <m:t>H</m:t>
            </m:r>
          </m:e>
          <m:sub>
            <m:r>
              <w:rPr>
                <w:rFonts w:ascii="Cambria Math" w:hAnsi="Cambria Math"/>
              </w:rPr>
              <m:t>4</m:t>
            </m:r>
          </m:sub>
        </m:sSub>
      </m:oMath>
      <w:r w:rsidRPr="00DF74EA">
        <w:rPr>
          <w:i/>
        </w:rPr>
        <w:t>.</w:t>
      </w:r>
    </w:p>
    <w:p w14:paraId="233F1061" w14:textId="77777777" w:rsidR="00F2255D" w:rsidRPr="00DF74EA" w:rsidRDefault="00F2255D" w:rsidP="00F2255D">
      <w:pPr>
        <w:rPr>
          <w:i/>
        </w:rPr>
      </w:pPr>
      <w:r w:rsidRPr="00DF74EA">
        <w:rPr>
          <w:i/>
          <w:rtl/>
        </w:rPr>
        <w:t>לכן, חמצן תיאורטי למתאן (מלא)</w:t>
      </w:r>
      <w:r w:rsidRPr="00DF74EA">
        <w:rPr>
          <w:i/>
        </w:rPr>
        <w:t>:</w:t>
      </w:r>
    </w:p>
    <w:p w14:paraId="45642F2E" w14:textId="5ED7E569" w:rsidR="00F2255D" w:rsidRPr="00DF74EA" w:rsidRDefault="00000000" w:rsidP="00F2255D">
      <w:pPr>
        <w:rPr>
          <w:i/>
        </w:rPr>
      </w:pPr>
      <m:oMathPara>
        <m:oMath>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m:t>
              </m:r>
              <m:r>
                <m:rPr>
                  <m:nor/>
                </m:rPr>
                <w:rPr>
                  <w:i/>
                </w:rPr>
                <m:t>theor</m:t>
              </m:r>
            </m:sub>
          </m:sSub>
          <m:r>
            <w:rPr>
              <w:rFonts w:ascii="Cambria Math" w:hAnsi="Cambria Math"/>
            </w:rPr>
            <m:t>=2⋅100=200</m:t>
          </m:r>
          <m:r>
            <m:rPr>
              <m:nor/>
            </m:rPr>
            <w:rPr>
              <w:i/>
            </w:rPr>
            <m:t xml:space="preserve"> </m:t>
          </m:r>
          <m:r>
            <w:rPr>
              <w:rFonts w:ascii="Cambria Math" w:hAnsi="Cambria Math"/>
            </w:rPr>
            <m:t>kmol</m:t>
          </m:r>
        </m:oMath>
      </m:oMathPara>
    </w:p>
    <w:p w14:paraId="2F72DEAA" w14:textId="77777777" w:rsidR="00F2255D" w:rsidRPr="00DF74EA" w:rsidRDefault="00F2255D" w:rsidP="00F2255D">
      <w:pPr>
        <w:rPr>
          <w:i/>
        </w:rPr>
      </w:pPr>
      <w:r w:rsidRPr="00DF74EA">
        <w:rPr>
          <w:i/>
          <w:rtl/>
        </w:rPr>
        <w:t>עם 15% עודף אוויר (טרי)</w:t>
      </w:r>
      <w:r w:rsidRPr="00DF74EA">
        <w:rPr>
          <w:i/>
        </w:rPr>
        <w:t>:</w:t>
      </w:r>
    </w:p>
    <w:p w14:paraId="64D4E943" w14:textId="5EEAA41F" w:rsidR="00F2255D" w:rsidRPr="00DF74EA" w:rsidRDefault="00000000" w:rsidP="00F2255D">
      <w:pPr>
        <w:rPr>
          <w:i/>
        </w:rPr>
      </w:pPr>
      <m:oMathPara>
        <m:oMath>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,1</m:t>
              </m:r>
            </m:sub>
          </m:sSub>
          <m:r>
            <w:rPr>
              <w:rFonts w:ascii="Cambria Math" w:hAnsi="Cambria Math"/>
            </w:rPr>
            <m:t>=1.15⋅200=230</m:t>
          </m:r>
          <m:r>
            <m:rPr>
              <m:nor/>
            </m:rPr>
            <w:rPr>
              <w:i/>
            </w:rPr>
            <m:t xml:space="preserve"> </m:t>
          </m:r>
          <m:r>
            <w:rPr>
              <w:rFonts w:ascii="Cambria Math" w:hAnsi="Cambria Math"/>
            </w:rPr>
            <m:t>kmol</m:t>
          </m:r>
        </m:oMath>
      </m:oMathPara>
    </w:p>
    <w:p w14:paraId="57059072" w14:textId="77777777" w:rsidR="00F2255D" w:rsidRPr="00DF74EA" w:rsidRDefault="00F2255D" w:rsidP="00F2255D">
      <w:pPr>
        <w:rPr>
          <w:i/>
        </w:rPr>
      </w:pPr>
      <w:r w:rsidRPr="00DF74EA">
        <w:rPr>
          <w:i/>
          <w:rtl/>
        </w:rPr>
        <w:t>ומכאן ספיקת אוויר טרי</w:t>
      </w:r>
      <w:r w:rsidRPr="00DF74EA">
        <w:rPr>
          <w:i/>
        </w:rPr>
        <w:t>:</w:t>
      </w:r>
    </w:p>
    <w:p w14:paraId="0B834ED7" w14:textId="67FF7A89" w:rsidR="00F2255D" w:rsidRPr="00DF74EA" w:rsidRDefault="00000000" w:rsidP="00F2255D">
      <w:pPr>
        <w:rPr>
          <w:i/>
        </w:rPr>
      </w:pPr>
      <m:oMathPara>
        <m:oMath>
          <m:sSub>
            <m:sSubPr>
              <m:ctrlPr>
                <w:rPr>
                  <w:rFonts w:ascii="Cambria Math" w:hAnsi="Cambria Math"/>
                  <w:i/>
                </w:rPr>
              </m:ctrlPr>
            </m:sSubPr>
            <m:e>
              <m:r>
                <w:rPr>
                  <w:rFonts w:ascii="Cambria Math" w:hAnsi="Cambria Math"/>
                </w:rPr>
                <m:t>n</m:t>
              </m:r>
            </m:e>
            <m:sub>
              <m:r>
                <w:rPr>
                  <w:rFonts w:ascii="Cambria Math" w:hAnsi="Cambria Math"/>
                </w:rPr>
                <m:t>air,1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,1</m:t>
                  </m:r>
                </m:sub>
              </m:sSub>
            </m:num>
            <m:den>
              <m:sSub>
                <m:sSubPr>
                  <m:ctrlPr>
                    <w:rPr>
                      <w:rFonts w:ascii="Cambria Math" w:hAnsi="Cambria Math"/>
                      <w:i/>
                    </w:rPr>
                  </m:ctrlPr>
                </m:sSubPr>
                <m:e>
                  <m:r>
                    <w:rPr>
                      <w:rFonts w:ascii="Cambria Math" w:hAnsi="Cambria Math"/>
                    </w:rPr>
                    <m:t>y</m:t>
                  </m:r>
                </m:e>
                <m:sub>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,1</m:t>
                  </m:r>
                </m:sub>
              </m:sSub>
            </m:den>
          </m:f>
          <m:r>
            <w:rPr>
              <w:rFonts w:ascii="Cambria Math" w:hAnsi="Cambria Math"/>
            </w:rPr>
            <m:t>=</m:t>
          </m:r>
          <m:f>
            <m:fPr>
              <m:ctrlPr>
                <w:rPr>
                  <w:rFonts w:ascii="Cambria Math" w:hAnsi="Cambria Math"/>
                  <w:i/>
                </w:rPr>
              </m:ctrlPr>
            </m:fPr>
            <m:num>
              <m:r>
                <w:rPr>
                  <w:rFonts w:ascii="Cambria Math" w:hAnsi="Cambria Math"/>
                </w:rPr>
                <m:t>230</m:t>
              </m:r>
            </m:num>
            <m:den>
              <m:r>
                <w:rPr>
                  <w:rFonts w:ascii="Cambria Math" w:hAnsi="Cambria Math"/>
                </w:rPr>
                <m:t>0.21</m:t>
              </m:r>
            </m:den>
          </m:f>
          <m:r>
            <w:rPr>
              <w:rFonts w:ascii="Cambria Math" w:hAnsi="Cambria Math"/>
            </w:rPr>
            <m:t>=1095.238kmol=1100</m:t>
          </m:r>
          <m:r>
            <m:rPr>
              <m:nor/>
            </m:rPr>
            <w:rPr>
              <w:i/>
            </w:rPr>
            <m:t xml:space="preserve"> </m:t>
          </m:r>
          <m:r>
            <w:rPr>
              <w:rFonts w:ascii="Cambria Math" w:hAnsi="Cambria Math"/>
            </w:rPr>
            <m:t>kmol</m:t>
          </m:r>
        </m:oMath>
      </m:oMathPara>
    </w:p>
    <w:p w14:paraId="47745763" w14:textId="77777777" w:rsidR="00F2255D" w:rsidRPr="00DF74EA" w:rsidRDefault="00F2255D" w:rsidP="00F2255D">
      <w:pPr>
        <w:rPr>
          <w:i/>
        </w:rPr>
      </w:pPr>
      <w:r w:rsidRPr="00DF74EA">
        <w:rPr>
          <w:i/>
          <w:rtl/>
        </w:rPr>
        <w:t>וחנקן טרי</w:t>
      </w:r>
      <w:r w:rsidRPr="00DF74EA">
        <w:rPr>
          <w:i/>
        </w:rPr>
        <w:t>:</w:t>
      </w:r>
    </w:p>
    <w:p w14:paraId="28047CE5" w14:textId="507B50A1" w:rsidR="00F2255D" w:rsidRPr="00BD465C" w:rsidRDefault="00000000" w:rsidP="00F2255D">
      <w:pPr>
        <w:rPr>
          <w:i/>
        </w:rPr>
      </w:pPr>
      <m:oMathPara>
        <m:oMath>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air,2</m:t>
              </m:r>
            </m:sub>
          </m:sSub>
          <m:r>
            <w:rPr>
              <w:rFonts w:ascii="Cambria Math" w:hAnsi="Cambria Math"/>
            </w:rPr>
            <m:t>*</m:t>
          </m:r>
          <m:sSub>
            <m:sSubPr>
              <m:ctrlPr>
                <w:rPr>
                  <w:rFonts w:ascii="Cambria Math" w:hAnsi="Cambria Math"/>
                  <w:i/>
                </w:rPr>
              </m:ctrlPr>
            </m:sSubPr>
            <m:e>
              <m:r>
                <w:rPr>
                  <w:rFonts w:ascii="Cambria Math" w:hAnsi="Cambria Math"/>
                </w:rPr>
                <m:t>y</m:t>
              </m:r>
            </m:e>
            <m:sub>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,2</m:t>
              </m:r>
            </m:sub>
          </m:sSub>
          <m:r>
            <w:rPr>
              <w:rFonts w:ascii="Cambria Math" w:hAnsi="Cambria Math"/>
            </w:rPr>
            <m:t>=0.79⋅1100kmol=865.238</m:t>
          </m:r>
          <m:r>
            <m:rPr>
              <m:nor/>
            </m:rPr>
            <w:rPr>
              <w:i/>
            </w:rPr>
            <m:t xml:space="preserve"> </m:t>
          </m:r>
          <m:r>
            <w:rPr>
              <w:rFonts w:ascii="Cambria Math" w:hAnsi="Cambria Math"/>
            </w:rPr>
            <m:t>kmol=870kmol</m:t>
          </m:r>
        </m:oMath>
      </m:oMathPara>
    </w:p>
    <w:p w14:paraId="51BAE709" w14:textId="6DF324A3" w:rsidR="00BD465C" w:rsidRPr="00BD465C" w:rsidRDefault="00BD465C" w:rsidP="00F2255D">
      <w:pPr>
        <w:rPr>
          <w:i/>
          <w:u w:val="single"/>
          <w:rtl/>
        </w:rPr>
      </w:pPr>
      <w:r w:rsidRPr="00BD465C">
        <w:rPr>
          <w:rFonts w:hint="cs"/>
          <w:i/>
          <w:u w:val="single"/>
          <w:rtl/>
        </w:rPr>
        <w:t>מציאת היקף התגובה</w:t>
      </w:r>
    </w:p>
    <w:p w14:paraId="269F7EBE" w14:textId="06399547" w:rsidR="00DF74EA" w:rsidRPr="00DF74EA" w:rsidRDefault="00000000" w:rsidP="00BD465C">
      <w:pPr>
        <w:rPr>
          <w:i/>
        </w:rPr>
      </w:pPr>
      <m:oMathPara>
        <m:oMath>
          <m:m>
            <m:mPr>
              <m:mcs>
                <m:mc>
                  <m:mcPr>
                    <m:count m:val="2"/>
                    <m:mcJc m:val="center"/>
                  </m:mcPr>
                </m:mc>
              </m:mcs>
              <m:ctrlPr>
                <w:rPr>
                  <w:rFonts w:ascii="Cambria Math" w:eastAsia="Cambria Math" w:hAnsi="Cambria Math" w:cs="Cambria Math"/>
                </w:rPr>
              </m:ctrlPr>
            </m:mPr>
            <m:mr>
              <m:e>
                <m:r>
                  <w:rPr>
                    <w:rFonts w:ascii="Cambria Math" w:hAnsi="Cambria Math"/>
                  </w:rPr>
                  <m:t>C</m:t>
                </m:r>
                <m:sSub>
                  <m:sSubPr>
                    <m:ctrlPr>
                      <w:rPr>
                        <w:rFonts w:ascii="Cambria Math" w:hAnsi="Cambria Math"/>
                        <w:i/>
                      </w:rPr>
                    </m:ctrlPr>
                  </m:sSubPr>
                  <m:e>
                    <m:r>
                      <w:rPr>
                        <w:rFonts w:ascii="Cambria Math" w:hAnsi="Cambria Math"/>
                      </w:rPr>
                      <m:t>H</m:t>
                    </m:r>
                  </m:e>
                  <m:sub>
                    <m:r>
                      <w:rPr>
                        <w:rFonts w:ascii="Cambria Math" w:hAnsi="Cambria Math"/>
                      </w:rPr>
                      <m:t>4</m:t>
                    </m:r>
                  </m:sub>
                </m:sSub>
                <m:r>
                  <w:rPr>
                    <w:rFonts w:ascii="Cambria Math" w:hAnsi="Cambria Math"/>
                  </w:rPr>
                  <m:t>+2</m:t>
                </m:r>
                <m:sSub>
                  <m:sSubPr>
                    <m:ctrlPr>
                      <w:rPr>
                        <w:rFonts w:ascii="Cambria Math" w:hAnsi="Cambria Math"/>
                        <w:i/>
                      </w:rPr>
                    </m:ctrlPr>
                  </m:sSubPr>
                  <m:e>
                    <m:r>
                      <w:rPr>
                        <w:rFonts w:ascii="Cambria Math" w:hAnsi="Cambria Math"/>
                      </w:rPr>
                      <m:t>O</m:t>
                    </m:r>
                  </m:e>
                  <m:sub>
                    <m:r>
                      <w:rPr>
                        <w:rFonts w:ascii="Cambria Math" w:hAnsi="Cambria Math"/>
                      </w:rPr>
                      <m:t>2</m:t>
                    </m:r>
                  </m:sub>
                </m:sSub>
                <m:r>
                  <m:rPr>
                    <m:sty m:val="p"/>
                  </m:rPr>
                  <w:rPr>
                    <w:rFonts w:ascii="Cambria Math" w:hAnsi="Cambria Math"/>
                  </w:rPr>
                  <m:t>→</m:t>
                </m:r>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+2</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ctrlPr>
                  <w:rPr>
                    <w:rFonts w:ascii="Cambria Math" w:hAnsi="Cambria Math"/>
                    <w:i/>
                  </w:rPr>
                </m:ctrlPr>
              </m:e>
              <m:e>
                <m:sSub>
                  <m:sSubPr>
                    <m:ctrlPr>
                      <w:rPr>
                        <w:rFonts w:ascii="Cambria Math" w:hAnsi="Cambria Math"/>
                        <w:i/>
                      </w:rPr>
                    </m:ctrlPr>
                  </m:sSubPr>
                  <m:e>
                    <m:r>
                      <m:rPr>
                        <m:sty m:val="p"/>
                      </m:rPr>
                      <w:rPr>
                        <w:rFonts w:ascii="Cambria Math" w:hAnsi="Cambria Math"/>
                      </w:rPr>
                      <m:t>ξ</m:t>
                    </m:r>
                  </m:e>
                  <m:sub>
                    <m:r>
                      <w:rPr>
                        <w:rFonts w:ascii="Cambria Math" w:hAnsi="Cambria Math"/>
                      </w:rPr>
                      <m:t>1</m:t>
                    </m:r>
                  </m:sub>
                </m:sSub>
                <m:ctrlPr>
                  <w:rPr>
                    <w:rFonts w:ascii="Cambria Math" w:hAnsi="Cambria Math"/>
                    <w:i/>
                  </w:rPr>
                </m:ctrlPr>
              </m:e>
            </m:mr>
            <m:mr>
              <m:e>
                <m:r>
                  <w:rPr>
                    <w:rFonts w:ascii="Cambria Math" w:hAnsi="Cambria Math"/>
                  </w:rPr>
                  <m:t>C</m:t>
                </m:r>
                <m:sSub>
                  <m:sSubPr>
                    <m:ctrlPr>
                      <w:rPr>
                        <w:rFonts w:ascii="Cambria Math" w:hAnsi="Cambria Math"/>
                        <w:i/>
                      </w:rPr>
                    </m:ctrlPr>
                  </m:sSubPr>
                  <m:e>
                    <m:r>
                      <w:rPr>
                        <w:rFonts w:ascii="Cambria Math" w:hAnsi="Cambria Math"/>
                      </w:rPr>
                      <m:t>H</m:t>
                    </m:r>
                  </m:e>
                  <m:sub>
                    <m:r>
                      <w:rPr>
                        <w:rFonts w:ascii="Cambria Math" w:hAnsi="Cambria Math"/>
                      </w:rPr>
                      <m:t>4</m:t>
                    </m:r>
                  </m:sub>
                </m:sSub>
                <m:r>
                  <w:rPr>
                    <w:rFonts w:ascii="Cambria Math" w:hAnsi="Cambria Math"/>
                  </w:rPr>
                  <m:t>+1.5</m:t>
                </m:r>
                <m:sSub>
                  <m:sSubPr>
                    <m:ctrlPr>
                      <w:rPr>
                        <w:rFonts w:ascii="Cambria Math" w:hAnsi="Cambria Math"/>
                        <w:i/>
                      </w:rPr>
                    </m:ctrlPr>
                  </m:sSubPr>
                  <m:e>
                    <m:r>
                      <w:rPr>
                        <w:rFonts w:ascii="Cambria Math" w:hAnsi="Cambria Math"/>
                      </w:rPr>
                      <m:t>O</m:t>
                    </m:r>
                  </m:e>
                  <m:sub>
                    <m:r>
                      <w:rPr>
                        <w:rFonts w:ascii="Cambria Math" w:hAnsi="Cambria Math"/>
                      </w:rPr>
                      <m:t>2</m:t>
                    </m:r>
                  </m:sub>
                </m:sSub>
                <m:r>
                  <m:rPr>
                    <m:sty m:val="p"/>
                  </m:rPr>
                  <w:rPr>
                    <w:rFonts w:ascii="Cambria Math" w:hAnsi="Cambria Math"/>
                  </w:rPr>
                  <m:t>→</m:t>
                </m:r>
                <m:r>
                  <w:rPr>
                    <w:rFonts w:ascii="Cambria Math" w:hAnsi="Cambria Math"/>
                  </w:rPr>
                  <m:t>CO+2</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ctrlPr>
                  <w:rPr>
                    <w:rFonts w:ascii="Cambria Math" w:hAnsi="Cambria Math"/>
                    <w:i/>
                  </w:rPr>
                </m:ctrlPr>
              </m:e>
              <m:e>
                <m:sSub>
                  <m:sSubPr>
                    <m:ctrlPr>
                      <w:rPr>
                        <w:rFonts w:ascii="Cambria Math" w:hAnsi="Cambria Math"/>
                        <w:i/>
                      </w:rPr>
                    </m:ctrlPr>
                  </m:sSubPr>
                  <m:e>
                    <m:r>
                      <m:rPr>
                        <m:sty m:val="p"/>
                      </m:rPr>
                      <w:rPr>
                        <w:rFonts w:ascii="Cambria Math" w:hAnsi="Cambria Math"/>
                      </w:rPr>
                      <m:t>ξ</m:t>
                    </m:r>
                  </m:e>
                  <m:sub>
                    <m:r>
                      <w:rPr>
                        <w:rFonts w:ascii="Cambria Math" w:hAnsi="Cambria Math"/>
                      </w:rPr>
                      <m:t>2</m:t>
                    </m:r>
                  </m:sub>
                </m:sSub>
                <m:ctrlPr>
                  <w:rPr>
                    <w:rFonts w:ascii="Cambria Math" w:hAnsi="Cambria Math"/>
                    <w:i/>
                  </w:rPr>
                </m:ctrlPr>
              </m:e>
            </m:mr>
          </m:m>
        </m:oMath>
      </m:oMathPara>
    </w:p>
    <w:p w14:paraId="4FCE0B60" w14:textId="20322957" w:rsidR="00DF74EA" w:rsidRDefault="00BD465C" w:rsidP="00BD465C">
      <w:pPr>
        <w:rPr>
          <w:i/>
          <w:rtl/>
        </w:rPr>
      </w:pPr>
      <w:r>
        <w:rPr>
          <w:rFonts w:hint="cs"/>
          <w:i/>
          <w:rtl/>
        </w:rPr>
        <w:t>מתוך מקדם ההמרה והסלקטיביות</w:t>
      </w:r>
    </w:p>
    <w:p w14:paraId="044B7AB5" w14:textId="3434A03B" w:rsidR="00BD465C" w:rsidRPr="00BD465C" w:rsidRDefault="00000000" w:rsidP="00BD465C">
      <w:pPr>
        <w:rPr>
          <w:i/>
        </w:rPr>
      </w:pPr>
      <m:oMathPara>
        <m:oMath>
          <m:sSub>
            <m:sSubPr>
              <m:ctrlPr>
                <w:rPr>
                  <w:rFonts w:ascii="Cambria Math" w:hAnsi="Cambria Math"/>
                  <w:i/>
                </w:rPr>
              </m:ctrlPr>
            </m:sSubPr>
            <m:e>
              <m:r>
                <w:rPr>
                  <w:rFonts w:ascii="Cambria Math" w:hAnsi="Cambria Math"/>
                </w:rPr>
                <m:t>n</m:t>
              </m:r>
            </m:e>
            <m:sub>
              <m:r>
                <w:rPr>
                  <w:rFonts w:ascii="Cambria Math" w:hAnsi="Cambria Math"/>
                </w:rPr>
                <m:t>reacted,C</m:t>
              </m:r>
              <m:sSub>
                <m:sSubPr>
                  <m:ctrlPr>
                    <w:rPr>
                      <w:rFonts w:ascii="Cambria Math" w:hAnsi="Cambria Math"/>
                      <w:i/>
                    </w:rPr>
                  </m:ctrlPr>
                </m:sSubPr>
                <m:e>
                  <m:r>
                    <w:rPr>
                      <w:rFonts w:ascii="Cambria Math" w:hAnsi="Cambria Math"/>
                    </w:rPr>
                    <m:t>H</m:t>
                  </m:r>
                </m:e>
                <m:sub>
                  <m:r>
                    <w:rPr>
                      <w:rFonts w:ascii="Cambria Math" w:hAnsi="Cambria Math"/>
                    </w:rPr>
                    <m:t>4</m:t>
                  </m:r>
                </m:sub>
              </m:sSub>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in,C</m:t>
              </m:r>
              <m:sSub>
                <m:sSubPr>
                  <m:ctrlPr>
                    <w:rPr>
                      <w:rFonts w:ascii="Cambria Math" w:hAnsi="Cambria Math"/>
                      <w:i/>
                    </w:rPr>
                  </m:ctrlPr>
                </m:sSubPr>
                <m:e>
                  <m:r>
                    <w:rPr>
                      <w:rFonts w:ascii="Cambria Math" w:hAnsi="Cambria Math"/>
                    </w:rPr>
                    <m:t>H</m:t>
                  </m:r>
                </m:e>
                <m:sub>
                  <m:r>
                    <w:rPr>
                      <w:rFonts w:ascii="Cambria Math" w:hAnsi="Cambria Math"/>
                    </w:rPr>
                    <m:t>4</m:t>
                  </m:r>
                </m:sub>
              </m:sSub>
            </m:sub>
          </m:sSub>
          <m:r>
            <m:rPr>
              <m:sty m:val="p"/>
            </m:rPr>
            <w:rPr>
              <w:rFonts w:ascii="Cambria Math" w:hAnsi="Cambria Math"/>
            </w:rPr>
            <m:t>⋅</m:t>
          </m:r>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C</m:t>
              </m:r>
              <m:sSub>
                <m:sSubPr>
                  <m:ctrlPr>
                    <w:rPr>
                      <w:rFonts w:ascii="Cambria Math" w:hAnsi="Cambria Math"/>
                      <w:i/>
                    </w:rPr>
                  </m:ctrlPr>
                </m:sSubPr>
                <m:e>
                  <m:r>
                    <w:rPr>
                      <w:rFonts w:ascii="Cambria Math" w:hAnsi="Cambria Math"/>
                    </w:rPr>
                    <m:t>H</m:t>
                  </m:r>
                </m:e>
                <m:sub>
                  <m:r>
                    <w:rPr>
                      <w:rFonts w:ascii="Cambria Math" w:hAnsi="Cambria Math"/>
                    </w:rPr>
                    <m:t>4</m:t>
                  </m:r>
                </m:sub>
              </m:sSub>
            </m:sub>
          </m:sSub>
        </m:oMath>
      </m:oMathPara>
    </w:p>
    <w:p w14:paraId="333CFA83" w14:textId="36AEAA2A" w:rsidR="00BD465C" w:rsidRDefault="00BD465C" w:rsidP="00BD465C">
      <w:pPr>
        <w:rPr>
          <w:i/>
          <w:rtl/>
        </w:rPr>
      </w:pPr>
      <w:r>
        <w:rPr>
          <w:rFonts w:hint="cs"/>
          <w:i/>
          <w:rtl/>
        </w:rPr>
        <w:lastRenderedPageBreak/>
        <w:t>נגדיר את הקפי התגובה</w:t>
      </w:r>
    </w:p>
    <w:p w14:paraId="6748F731" w14:textId="25FE7E2C" w:rsidR="00BD465C" w:rsidRPr="00BD465C" w:rsidRDefault="00000000" w:rsidP="00BD465C">
      <w:pPr>
        <w:rPr>
          <w:i/>
        </w:rPr>
      </w:pPr>
      <m:oMathPara>
        <m:oMath>
          <m:sSub>
            <m:sSubPr>
              <m:ctrlPr>
                <w:rPr>
                  <w:rFonts w:ascii="Cambria Math" w:hAnsi="Cambria Math"/>
                  <w:i/>
                </w:rPr>
              </m:ctrlPr>
            </m:sSubPr>
            <m:e>
              <m:r>
                <w:rPr>
                  <w:rFonts w:ascii="Cambria Math" w:hAnsi="Cambria Math"/>
                </w:rPr>
                <m:t>n</m:t>
              </m:r>
            </m:e>
            <m:sub>
              <m:r>
                <w:rPr>
                  <w:rFonts w:ascii="Cambria Math" w:hAnsi="Cambria Math"/>
                </w:rPr>
                <m:t>reacted,C</m:t>
              </m:r>
              <m:sSub>
                <m:sSubPr>
                  <m:ctrlPr>
                    <w:rPr>
                      <w:rFonts w:ascii="Cambria Math" w:hAnsi="Cambria Math"/>
                      <w:i/>
                    </w:rPr>
                  </m:ctrlPr>
                </m:sSubPr>
                <m:e>
                  <m:r>
                    <w:rPr>
                      <w:rFonts w:ascii="Cambria Math" w:hAnsi="Cambria Math"/>
                    </w:rPr>
                    <m:t>H</m:t>
                  </m:r>
                </m:e>
                <m:sub>
                  <m:r>
                    <w:rPr>
                      <w:rFonts w:ascii="Cambria Math" w:hAnsi="Cambria Math"/>
                    </w:rPr>
                    <m:t>4</m:t>
                  </m:r>
                </m:sub>
              </m:sSub>
            </m:sub>
          </m:sSub>
          <m:r>
            <w:rPr>
              <w:rFonts w:ascii="Cambria Math" w:hAnsi="Cambria Math"/>
            </w:rPr>
            <m:t>=</m:t>
          </m:r>
          <m:d>
            <m:dPr>
              <m:ctrlPr>
                <w:rPr>
                  <w:rFonts w:ascii="Cambria Math" w:hAnsi="Cambria Math"/>
                  <w:i/>
                </w:rPr>
              </m:ctrlPr>
            </m:dPr>
            <m:e>
              <m:sSub>
                <m:sSubPr>
                  <m:ctrlPr>
                    <w:rPr>
                      <w:rFonts w:ascii="Cambria Math" w:hAnsi="Cambria Math"/>
                      <w:i/>
                    </w:rPr>
                  </m:ctrlPr>
                </m:sSubPr>
                <m:e>
                  <m:r>
                    <m:rPr>
                      <m:sty m:val="p"/>
                    </m:rPr>
                    <w:rPr>
                      <w:rFonts w:ascii="Cambria Math" w:hAnsi="Cambria Math"/>
                    </w:rPr>
                    <m:t>ν</m:t>
                  </m:r>
                </m:e>
                <m:sub>
                  <m:r>
                    <w:rPr>
                      <w:rFonts w:ascii="Cambria Math" w:hAnsi="Cambria Math"/>
                    </w:rPr>
                    <m:t>1,C</m:t>
                  </m:r>
                  <m:sSub>
                    <m:sSubPr>
                      <m:ctrlPr>
                        <w:rPr>
                          <w:rFonts w:ascii="Cambria Math" w:hAnsi="Cambria Math"/>
                          <w:i/>
                        </w:rPr>
                      </m:ctrlPr>
                    </m:sSubPr>
                    <m:e>
                      <m:r>
                        <w:rPr>
                          <w:rFonts w:ascii="Cambria Math" w:hAnsi="Cambria Math"/>
                        </w:rPr>
                        <m:t>H</m:t>
                      </m:r>
                    </m:e>
                    <m:sub>
                      <m:r>
                        <w:rPr>
                          <w:rFonts w:ascii="Cambria Math" w:hAnsi="Cambria Math"/>
                        </w:rPr>
                        <m:t>4</m:t>
                      </m:r>
                    </m:sub>
                  </m:sSub>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ξ</m:t>
                  </m:r>
                  <m:ctrlPr>
                    <w:rPr>
                      <w:rFonts w:ascii="Cambria Math" w:hAnsi="Cambria Math"/>
                    </w:rPr>
                  </m:ctrlPr>
                </m:e>
                <m:sub>
                  <m:r>
                    <w:rPr>
                      <w:rFonts w:ascii="Cambria Math" w:hAnsi="Cambria Math"/>
                    </w:rPr>
                    <m:t>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m:rPr>
                      <m:sty m:val="p"/>
                    </m:rPr>
                    <w:rPr>
                      <w:rFonts w:ascii="Cambria Math" w:hAnsi="Cambria Math"/>
                    </w:rPr>
                    <m:t>ν</m:t>
                  </m:r>
                </m:e>
                <m:sub>
                  <m:r>
                    <w:rPr>
                      <w:rFonts w:ascii="Cambria Math" w:hAnsi="Cambria Math"/>
                    </w:rPr>
                    <m:t>2,C</m:t>
                  </m:r>
                  <m:sSub>
                    <m:sSubPr>
                      <m:ctrlPr>
                        <w:rPr>
                          <w:rFonts w:ascii="Cambria Math" w:hAnsi="Cambria Math"/>
                          <w:i/>
                        </w:rPr>
                      </m:ctrlPr>
                    </m:sSubPr>
                    <m:e>
                      <m:r>
                        <w:rPr>
                          <w:rFonts w:ascii="Cambria Math" w:hAnsi="Cambria Math"/>
                        </w:rPr>
                        <m:t>H</m:t>
                      </m:r>
                    </m:e>
                    <m:sub>
                      <m:r>
                        <w:rPr>
                          <w:rFonts w:ascii="Cambria Math" w:hAnsi="Cambria Math"/>
                        </w:rPr>
                        <m:t>4</m:t>
                      </m:r>
                    </m:sub>
                  </m:sSub>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ξ</m:t>
                  </m:r>
                  <m:ctrlPr>
                    <w:rPr>
                      <w:rFonts w:ascii="Cambria Math" w:hAnsi="Cambria Math"/>
                    </w:rPr>
                  </m:ctrlPr>
                </m:e>
                <m:sub>
                  <m:r>
                    <w:rPr>
                      <w:rFonts w:ascii="Cambria Math" w:hAnsi="Cambria Math"/>
                    </w:rPr>
                    <m:t>2</m:t>
                  </m:r>
                </m:sub>
              </m:sSub>
            </m:e>
          </m:d>
        </m:oMath>
      </m:oMathPara>
    </w:p>
    <w:p w14:paraId="7E6B1B4E" w14:textId="0CB4B47A" w:rsidR="00BD465C" w:rsidRDefault="00BD465C" w:rsidP="00BD465C">
      <w:pPr>
        <w:rPr>
          <w:i/>
          <w:rtl/>
        </w:rPr>
      </w:pPr>
      <w:r>
        <w:rPr>
          <w:rFonts w:hint="cs"/>
          <w:i/>
          <w:rtl/>
        </w:rPr>
        <w:t xml:space="preserve">והסלקטיביות </w:t>
      </w:r>
    </w:p>
    <w:p w14:paraId="5E9DA297" w14:textId="6FDB2FE1" w:rsidR="00BD465C" w:rsidRDefault="00BD465C" w:rsidP="00BD465C">
      <w:pPr>
        <w:rPr>
          <w:i/>
          <w:rtl/>
        </w:rPr>
      </w:pPr>
      <m:oMathPara>
        <m:oMath>
          <m:r>
            <w:rPr>
              <w:rFonts w:ascii="Cambria Math" w:hAnsi="Cambria Math"/>
            </w:rPr>
            <m:t>S=</m:t>
          </m:r>
          <m:f>
            <m:fPr>
              <m:ctrlPr>
                <w:rPr>
                  <w:rFonts w:ascii="Cambria Math" w:hAnsi="Cambria Math"/>
                  <w:i/>
                </w:rPr>
              </m:ctrlPr>
            </m:fPr>
            <m:num>
              <m:sSub>
                <m:sSubPr>
                  <m:ctrlPr>
                    <w:rPr>
                      <w:rFonts w:ascii="Cambria Math" w:hAnsi="Cambria Math"/>
                      <w:i/>
                    </w:rPr>
                  </m:ctrlPr>
                </m:sSubPr>
                <m:e>
                  <m:r>
                    <w:rPr>
                      <w:rFonts w:ascii="Cambria Math" w:hAnsi="Cambria Math"/>
                    </w:rPr>
                    <m:t>ν</m:t>
                  </m:r>
                </m:e>
                <m:sub>
                  <m:r>
                    <w:rPr>
                      <w:rFonts w:ascii="Cambria Math" w:hAnsi="Cambria Math"/>
                    </w:rPr>
                    <m:t>1,C</m:t>
                  </m:r>
                  <m:sSub>
                    <m:sSubPr>
                      <m:ctrlPr>
                        <w:rPr>
                          <w:rFonts w:ascii="Cambria Math" w:hAnsi="Cambria Math"/>
                          <w:i/>
                        </w:rPr>
                      </m:ctrlPr>
                    </m:sSubPr>
                    <m:e>
                      <m:r>
                        <w:rPr>
                          <w:rFonts w:ascii="Cambria Math" w:hAnsi="Cambria Math"/>
                        </w:rPr>
                        <m:t>O</m:t>
                      </m:r>
                    </m:e>
                    <m:sub>
                      <m:r>
                        <w:rPr>
                          <w:rFonts w:ascii="Cambria Math" w:hAnsi="Cambria Math"/>
                        </w:rPr>
                        <m:t>2</m:t>
                      </m:r>
                    </m:sub>
                  </m:sSub>
                </m:sub>
              </m:sSub>
              <m:r>
                <m:rPr>
                  <m:sty m:val="p"/>
                </m:rPr>
                <w:rPr>
                  <w:rFonts w:ascii="Cambria Math" w:hAnsi="Cambria Math"/>
                </w:rPr>
                <m:t>⋅</m:t>
              </m:r>
              <m:sSub>
                <m:sSubPr>
                  <m:ctrlPr>
                    <w:rPr>
                      <w:rFonts w:ascii="Cambria Math" w:hAnsi="Cambria Math"/>
                      <w:i/>
                    </w:rPr>
                  </m:ctrlPr>
                </m:sSubPr>
                <m:e>
                  <m:r>
                    <w:rPr>
                      <w:rFonts w:ascii="Cambria Math" w:hAnsi="Cambria Math"/>
                    </w:rPr>
                    <m:t>ξ</m:t>
                  </m:r>
                  <m:ctrlPr>
                    <w:rPr>
                      <w:rFonts w:ascii="Cambria Math" w:hAnsi="Cambria Math"/>
                    </w:rPr>
                  </m:ctrlPr>
                </m:e>
                <m:sub>
                  <m:r>
                    <w:rPr>
                      <w:rFonts w:ascii="Cambria Math" w:hAnsi="Cambria Math"/>
                    </w:rPr>
                    <m:t>1</m:t>
                  </m:r>
                </m:sub>
              </m:sSub>
            </m:num>
            <m:den>
              <m:sSub>
                <m:sSubPr>
                  <m:ctrlPr>
                    <w:rPr>
                      <w:rFonts w:ascii="Cambria Math" w:hAnsi="Cambria Math"/>
                      <w:i/>
                    </w:rPr>
                  </m:ctrlPr>
                </m:sSubPr>
                <m:e>
                  <m:r>
                    <w:rPr>
                      <w:rFonts w:ascii="Cambria Math" w:hAnsi="Cambria Math"/>
                    </w:rPr>
                    <m:t>ν</m:t>
                  </m:r>
                </m:e>
                <m:sub>
                  <m:r>
                    <w:rPr>
                      <w:rFonts w:ascii="Cambria Math" w:hAnsi="Cambria Math"/>
                    </w:rPr>
                    <m:t>2,CO</m:t>
                  </m:r>
                </m:sub>
              </m:sSub>
              <m:r>
                <m:rPr>
                  <m:sty m:val="p"/>
                </m:rPr>
                <w:rPr>
                  <w:rFonts w:ascii="Cambria Math" w:hAnsi="Cambria Math"/>
                </w:rPr>
                <m:t>⋅</m:t>
              </m:r>
              <m:sSub>
                <m:sSubPr>
                  <m:ctrlPr>
                    <w:rPr>
                      <w:rFonts w:ascii="Cambria Math" w:hAnsi="Cambria Math"/>
                      <w:i/>
                    </w:rPr>
                  </m:ctrlPr>
                </m:sSubPr>
                <m:e>
                  <m:r>
                    <w:rPr>
                      <w:rFonts w:ascii="Cambria Math" w:hAnsi="Cambria Math"/>
                    </w:rPr>
                    <m:t>ξ</m:t>
                  </m:r>
                  <m:ctrlPr>
                    <w:rPr>
                      <w:rFonts w:ascii="Cambria Math" w:hAnsi="Cambria Math"/>
                    </w:rPr>
                  </m:ctrlPr>
                </m:e>
                <m:sub>
                  <m:r>
                    <w:rPr>
                      <w:rFonts w:ascii="Cambria Math" w:hAnsi="Cambria Math"/>
                    </w:rPr>
                    <m:t>2</m:t>
                  </m:r>
                </m:sub>
              </m:sSub>
            </m:den>
          </m:f>
        </m:oMath>
      </m:oMathPara>
    </w:p>
    <w:p w14:paraId="0CE08F2C" w14:textId="77777777" w:rsidR="00BD465C" w:rsidRDefault="00BD465C" w:rsidP="00BD465C">
      <w:pPr>
        <w:rPr>
          <w:i/>
          <w:rtl/>
        </w:rPr>
      </w:pPr>
    </w:p>
    <w:p w14:paraId="21EF7BAE" w14:textId="68FB721C" w:rsidR="004D68DB" w:rsidRDefault="004D68DB" w:rsidP="004D68DB">
      <w:pPr>
        <w:rPr>
          <w:i/>
          <w:rtl/>
        </w:rPr>
      </w:pPr>
      <w:r>
        <w:rPr>
          <w:rFonts w:hint="cs"/>
          <w:i/>
          <w:rtl/>
        </w:rPr>
        <w:t xml:space="preserve">כעת נסדר לעצמינו בטבלה את השינוי בכל אחד מהחומרים </w:t>
      </w:r>
    </w:p>
    <w:tbl>
      <w:tblPr>
        <w:bidiVisual/>
        <w:tblW w:w="9063" w:type="dxa"/>
        <w:tblCellMar>
          <w:left w:w="0" w:type="dxa"/>
          <w:right w:w="0" w:type="dxa"/>
        </w:tblCellMar>
        <w:tblLook w:val="04A0" w:firstRow="1" w:lastRow="0" w:firstColumn="1" w:lastColumn="0" w:noHBand="0" w:noVBand="1"/>
      </w:tblPr>
      <w:tblGrid>
        <w:gridCol w:w="539"/>
        <w:gridCol w:w="875"/>
        <w:gridCol w:w="1701"/>
        <w:gridCol w:w="1985"/>
        <w:gridCol w:w="1417"/>
        <w:gridCol w:w="2546"/>
      </w:tblGrid>
      <w:tr w:rsidR="004D68DB" w:rsidRPr="004D68DB" w14:paraId="72D94047" w14:textId="77777777" w:rsidTr="004D68D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1B0D73" w14:textId="5FC9EF26" w:rsidR="004D68DB" w:rsidRPr="004D68DB" w:rsidRDefault="004D68DB" w:rsidP="004D68DB">
            <w:pPr>
              <w:jc w:val="center"/>
              <w:rPr>
                <w:i/>
              </w:rPr>
            </w:pPr>
            <w:r w:rsidRPr="004D68DB">
              <w:rPr>
                <w:i/>
                <w:rtl/>
              </w:rPr>
              <w:t>רכיב</w:t>
            </w:r>
          </w:p>
        </w:tc>
        <w:tc>
          <w:tcPr>
            <w:tcW w:w="8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C5AC26" w14:textId="60E86696" w:rsidR="004D68DB" w:rsidRDefault="004D68DB" w:rsidP="004D68DB">
            <w:pPr>
              <w:jc w:val="center"/>
              <w:rPr>
                <w:i/>
                <w:rtl/>
              </w:rPr>
            </w:pPr>
            <w:r w:rsidRPr="004D68DB">
              <w:rPr>
                <w:i/>
                <w:rtl/>
              </w:rPr>
              <w:t>כניסה</w:t>
            </w:r>
          </w:p>
          <w:p w14:paraId="0DDFB764" w14:textId="27A8E872" w:rsidR="004D68DB" w:rsidRPr="004D68DB" w:rsidRDefault="00000000" w:rsidP="004D68DB">
            <w:pPr>
              <w:jc w:val="center"/>
              <w:rPr>
                <w:i/>
              </w:rPr>
            </w:pPr>
            <m:oMathPara>
              <m:oMath>
                <m:sSub>
                  <m:sSubPr>
                    <m:ctrlPr>
                      <w:rPr>
                        <w:rFonts w:ascii="Cambria Math" w:hAnsi="Cambria Math"/>
                        <w:i/>
                      </w:rPr>
                    </m:ctrlPr>
                  </m:sSubPr>
                  <m:e>
                    <m:r>
                      <w:rPr>
                        <w:rFonts w:ascii="Cambria Math" w:hAnsi="Cambria Math"/>
                      </w:rPr>
                      <m:t>n</m:t>
                    </m:r>
                  </m:e>
                  <m:sub>
                    <m:r>
                      <w:rPr>
                        <w:rFonts w:ascii="Cambria Math" w:hAnsi="Cambria Math"/>
                      </w:rPr>
                      <m:t>in</m:t>
                    </m:r>
                  </m:sub>
                </m:sSub>
              </m:oMath>
            </m:oMathPara>
          </w:p>
        </w:tc>
        <w:tc>
          <w:tcPr>
            <w:tcW w:w="17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911291" w14:textId="4EB463E7" w:rsidR="004D68DB" w:rsidRDefault="004D68DB" w:rsidP="004D68DB">
            <w:pPr>
              <w:jc w:val="center"/>
              <w:rPr>
                <w:i/>
              </w:rPr>
            </w:pPr>
            <w:r w:rsidRPr="004D68DB">
              <w:rPr>
                <w:i/>
                <w:rtl/>
              </w:rPr>
              <w:t>שינוי מריאקציה</w:t>
            </w:r>
            <w:r>
              <w:rPr>
                <w:rFonts w:hint="cs"/>
                <w:i/>
                <w:rtl/>
              </w:rPr>
              <w:t xml:space="preserve"> 1</w:t>
            </w:r>
          </w:p>
          <w:p w14:paraId="5A8B3D29" w14:textId="7A906803" w:rsidR="004D68DB" w:rsidRPr="004D68DB" w:rsidRDefault="004D68DB" w:rsidP="004D68DB">
            <w:pPr>
              <w:jc w:val="center"/>
              <w:rPr>
                <w:i/>
              </w:rPr>
            </w:pPr>
            <w:r w:rsidRPr="004D68DB">
              <w:rPr>
                <w:i/>
              </w:rPr>
              <w:t>(</w:t>
            </w:r>
            <m:oMath>
              <m:sSub>
                <m:sSubPr>
                  <m:ctrlPr>
                    <w:rPr>
                      <w:rFonts w:ascii="Cambria Math" w:hAnsi="Cambria Math"/>
                      <w:i/>
                    </w:rPr>
                  </m:ctrlPr>
                </m:sSubPr>
                <m:e>
                  <m:r>
                    <w:rPr>
                      <w:rFonts w:ascii="Cambria Math" w:hAnsi="Cambria Math"/>
                    </w:rPr>
                    <m:t>ν</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m:t>
              </m:r>
            </m:oMath>
            <w:r w:rsidRPr="004D68DB">
              <w:rPr>
                <w:i/>
              </w:rPr>
              <w:t>)</w:t>
            </w:r>
          </w:p>
        </w:tc>
        <w:tc>
          <w:tcPr>
            <w:tcW w:w="1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E87893" w14:textId="77777777" w:rsidR="004D68DB" w:rsidRDefault="004D68DB" w:rsidP="004D68DB">
            <w:pPr>
              <w:jc w:val="center"/>
              <w:rPr>
                <w:i/>
                <w:rtl/>
              </w:rPr>
            </w:pPr>
            <w:r w:rsidRPr="004D68DB">
              <w:rPr>
                <w:i/>
                <w:rtl/>
              </w:rPr>
              <w:t>שינוי מריאקציה 2</w:t>
            </w:r>
          </w:p>
          <w:p w14:paraId="2AB632D3" w14:textId="60403250" w:rsidR="004D68DB" w:rsidRPr="004D68DB" w:rsidRDefault="004D68DB" w:rsidP="004D68DB">
            <w:pPr>
              <w:jc w:val="center"/>
              <w:rPr>
                <w:i/>
              </w:rPr>
            </w:pPr>
            <w:r w:rsidRPr="004D68DB">
              <w:rPr>
                <w:i/>
              </w:rPr>
              <w:t>(</w:t>
            </w:r>
            <m:oMath>
              <m:sSub>
                <m:sSubPr>
                  <m:ctrlPr>
                    <w:rPr>
                      <w:rFonts w:ascii="Cambria Math" w:hAnsi="Cambria Math"/>
                      <w:i/>
                    </w:rPr>
                  </m:ctrlPr>
                </m:sSubPr>
                <m:e>
                  <m:r>
                    <w:rPr>
                      <w:rFonts w:ascii="Cambria Math" w:hAnsi="Cambria Math"/>
                    </w:rPr>
                    <m:t>ν</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2</m:t>
                  </m:r>
                </m:sub>
              </m:sSub>
            </m:oMath>
            <w:r w:rsidRPr="004D68DB">
              <w:rPr>
                <w:i/>
              </w:rPr>
              <w:t>​)</w:t>
            </w:r>
          </w:p>
        </w:tc>
        <w:tc>
          <w:tcPr>
            <w:tcW w:w="141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AE7921" w14:textId="19D723AC" w:rsidR="004D68DB" w:rsidRDefault="004D68DB" w:rsidP="004D68DB">
            <w:pPr>
              <w:jc w:val="center"/>
              <w:rPr>
                <w:i/>
                <w:rtl/>
              </w:rPr>
            </w:pPr>
            <w:r w:rsidRPr="004D68DB">
              <w:rPr>
                <w:i/>
                <w:rtl/>
              </w:rPr>
              <w:t>יציאה</w:t>
            </w:r>
          </w:p>
          <w:p w14:paraId="121E558B" w14:textId="7FF17EE2" w:rsidR="004D68DB" w:rsidRDefault="004D68DB" w:rsidP="004D68DB">
            <w:pPr>
              <w:jc w:val="center"/>
              <w:rPr>
                <w:i/>
                <w:rtl/>
              </w:rPr>
            </w:pPr>
            <w:r w:rsidRPr="004D68DB">
              <w:rPr>
                <w:i/>
              </w:rPr>
              <w:t>(</w:t>
            </w:r>
            <m:oMath>
              <m:sSub>
                <m:sSubPr>
                  <m:ctrlPr>
                    <w:rPr>
                      <w:rFonts w:ascii="Cambria Math" w:hAnsi="Cambria Math"/>
                      <w:i/>
                    </w:rPr>
                  </m:ctrlPr>
                </m:sSubPr>
                <m:e>
                  <m:r>
                    <w:rPr>
                      <w:rFonts w:ascii="Cambria Math" w:hAnsi="Cambria Math"/>
                    </w:rPr>
                    <m:t>n</m:t>
                  </m:r>
                </m:e>
                <m:sub>
                  <m:r>
                    <w:rPr>
                      <w:rFonts w:ascii="Cambria Math" w:hAnsi="Cambria Math"/>
                    </w:rPr>
                    <m:t>out</m:t>
                  </m:r>
                </m:sub>
              </m:sSub>
            </m:oMath>
            <w:r w:rsidRPr="004D68DB">
              <w:rPr>
                <w:i/>
              </w:rPr>
              <w:t>​)</w:t>
            </w:r>
          </w:p>
          <w:p w14:paraId="2AC895D5" w14:textId="77777777" w:rsidR="004D68DB" w:rsidRPr="004D68DB" w:rsidRDefault="004D68DB" w:rsidP="004D68DB">
            <w:pPr>
              <w:jc w:val="center"/>
              <w:rPr>
                <w:i/>
              </w:rPr>
            </w:pPr>
          </w:p>
        </w:tc>
        <w:tc>
          <w:tcPr>
            <w:tcW w:w="2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28C34D" w14:textId="62971A2F" w:rsidR="004D68DB" w:rsidRPr="004D68DB" w:rsidRDefault="004D68DB" w:rsidP="004D68DB">
            <w:pPr>
              <w:rPr>
                <w:i/>
              </w:rPr>
            </w:pPr>
            <w:r>
              <w:rPr>
                <w:rFonts w:hint="cs"/>
                <w:i/>
                <w:rtl/>
              </w:rPr>
              <w:t>הערות</w:t>
            </w:r>
          </w:p>
        </w:tc>
      </w:tr>
      <w:tr w:rsidR="004D68DB" w:rsidRPr="004D68DB" w14:paraId="250D2CA7" w14:textId="77777777" w:rsidTr="004D68D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83E5CC" w14:textId="583FD7DB" w:rsidR="004D68DB" w:rsidRPr="004D68DB" w:rsidRDefault="004D68DB" w:rsidP="004D68DB">
            <w:pPr>
              <w:rPr>
                <w:i/>
              </w:rPr>
            </w:pPr>
            <m:oMathPara>
              <m:oMath>
                <m:r>
                  <w:rPr>
                    <w:rFonts w:ascii="Cambria Math" w:hAnsi="Cambria Math"/>
                  </w:rPr>
                  <m:t>C</m:t>
                </m:r>
                <m:sSub>
                  <m:sSubPr>
                    <m:ctrlPr>
                      <w:rPr>
                        <w:rFonts w:ascii="Cambria Math" w:hAnsi="Cambria Math"/>
                        <w:i/>
                      </w:rPr>
                    </m:ctrlPr>
                  </m:sSubPr>
                  <m:e>
                    <m:r>
                      <w:rPr>
                        <w:rFonts w:ascii="Cambria Math" w:hAnsi="Cambria Math"/>
                      </w:rPr>
                      <m:t>H</m:t>
                    </m:r>
                  </m:e>
                  <m:sub>
                    <m:r>
                      <w:rPr>
                        <w:rFonts w:ascii="Cambria Math" w:hAnsi="Cambria Math"/>
                      </w:rPr>
                      <m:t>4</m:t>
                    </m:r>
                  </m:sub>
                </m:sSub>
                <m:r>
                  <w:rPr>
                    <w:rFonts w:ascii="Cambria Math" w:hAnsi="Cambria Math"/>
                  </w:rPr>
                  <m:t>​</m:t>
                </m:r>
              </m:oMath>
            </m:oMathPara>
          </w:p>
        </w:tc>
        <w:tc>
          <w:tcPr>
            <w:tcW w:w="8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137C48" w14:textId="488B9783" w:rsidR="004D68DB" w:rsidRPr="004D68DB" w:rsidRDefault="00000000" w:rsidP="004D68DB">
            <w:pPr>
              <w:rPr>
                <w:i/>
              </w:rPr>
            </w:pPr>
            <m:oMathPara>
              <m:oMath>
                <m:sSub>
                  <m:sSubPr>
                    <m:ctrlPr>
                      <w:rPr>
                        <w:rFonts w:ascii="Cambria Math" w:hAnsi="Cambria Math"/>
                        <w:i/>
                      </w:rPr>
                    </m:ctrlPr>
                  </m:sSubPr>
                  <m:e>
                    <m:r>
                      <w:rPr>
                        <w:rFonts w:ascii="Cambria Math" w:hAnsi="Cambria Math"/>
                      </w:rPr>
                      <m:t>n</m:t>
                    </m:r>
                  </m:e>
                  <m:sub>
                    <m:r>
                      <w:rPr>
                        <w:rFonts w:ascii="Cambria Math" w:hAnsi="Cambria Math"/>
                      </w:rPr>
                      <m:t>2</m:t>
                    </m:r>
                  </m:sub>
                </m:sSub>
              </m:oMath>
            </m:oMathPara>
          </w:p>
        </w:tc>
        <w:tc>
          <w:tcPr>
            <w:tcW w:w="17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93A055" w14:textId="08EA54FF" w:rsidR="004D68DB" w:rsidRPr="004D68DB" w:rsidRDefault="00000000" w:rsidP="004D68DB">
            <w:pPr>
              <w:rPr>
                <w:i/>
              </w:rPr>
            </w:pPr>
            <m:oMathPara>
              <m:oMath>
                <m:sSub>
                  <m:sSubPr>
                    <m:ctrlPr>
                      <w:rPr>
                        <w:rFonts w:ascii="Cambria Math" w:hAnsi="Cambria Math"/>
                        <w:i/>
                      </w:rPr>
                    </m:ctrlPr>
                  </m:sSubPr>
                  <m:e>
                    <m:r>
                      <w:rPr>
                        <w:rFonts w:ascii="Cambria Math" w:hAnsi="Cambria Math"/>
                      </w:rPr>
                      <m:t>-ν</m:t>
                    </m:r>
                  </m:e>
                  <m:sub>
                    <m:r>
                      <w:rPr>
                        <w:rFonts w:ascii="Cambria Math" w:hAnsi="Cambria Math"/>
                      </w:rPr>
                      <m:t>C</m:t>
                    </m:r>
                    <m:sSub>
                      <m:sSubPr>
                        <m:ctrlPr>
                          <w:rPr>
                            <w:rFonts w:ascii="Cambria Math" w:hAnsi="Cambria Math"/>
                            <w:i/>
                          </w:rPr>
                        </m:ctrlPr>
                      </m:sSubPr>
                      <m:e>
                        <m:r>
                          <w:rPr>
                            <w:rFonts w:ascii="Cambria Math" w:hAnsi="Cambria Math"/>
                          </w:rPr>
                          <m:t>H</m:t>
                        </m:r>
                      </m:e>
                      <m:sub>
                        <m:r>
                          <w:rPr>
                            <w:rFonts w:ascii="Cambria Math" w:hAnsi="Cambria Math"/>
                          </w:rPr>
                          <m:t>4</m:t>
                        </m:r>
                      </m:sub>
                    </m:sSub>
                    <m:r>
                      <w:rPr>
                        <w:rFonts w:ascii="Cambria Math" w:hAnsi="Cambria Math"/>
                      </w:rPr>
                      <m:t>,1</m:t>
                    </m:r>
                  </m:sub>
                </m:sSub>
                <m:sSub>
                  <m:sSubPr>
                    <m:ctrlPr>
                      <w:rPr>
                        <w:rFonts w:ascii="Cambria Math" w:hAnsi="Cambria Math"/>
                        <w:i/>
                      </w:rPr>
                    </m:ctrlPr>
                  </m:sSubPr>
                  <m:e>
                    <m:r>
                      <w:rPr>
                        <w:rFonts w:ascii="Cambria Math" w:hAnsi="Cambria Math"/>
                      </w:rPr>
                      <m:t>ξ</m:t>
                    </m:r>
                  </m:e>
                  <m:sub>
                    <m:r>
                      <w:rPr>
                        <w:rFonts w:ascii="Cambria Math" w:hAnsi="Cambria Math"/>
                      </w:rPr>
                      <m:t>1</m:t>
                    </m:r>
                  </m:sub>
                </m:sSub>
              </m:oMath>
            </m:oMathPara>
          </w:p>
        </w:tc>
        <w:tc>
          <w:tcPr>
            <w:tcW w:w="1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7AD656" w14:textId="7F41586D" w:rsidR="004D68DB" w:rsidRPr="004D68DB" w:rsidRDefault="00000000" w:rsidP="004D68DB">
            <w:pPr>
              <w:rPr>
                <w:i/>
              </w:rPr>
            </w:pPr>
            <m:oMathPara>
              <m:oMath>
                <m:sSub>
                  <m:sSubPr>
                    <m:ctrlPr>
                      <w:rPr>
                        <w:rFonts w:ascii="Cambria Math" w:hAnsi="Cambria Math"/>
                        <w:i/>
                      </w:rPr>
                    </m:ctrlPr>
                  </m:sSubPr>
                  <m:e>
                    <m:r>
                      <w:rPr>
                        <w:rFonts w:ascii="Cambria Math" w:hAnsi="Cambria Math"/>
                      </w:rPr>
                      <m:t>-ν</m:t>
                    </m:r>
                  </m:e>
                  <m:sub>
                    <m:r>
                      <w:rPr>
                        <w:rFonts w:ascii="Cambria Math" w:hAnsi="Cambria Math"/>
                      </w:rPr>
                      <m:t>C</m:t>
                    </m:r>
                    <m:sSub>
                      <m:sSubPr>
                        <m:ctrlPr>
                          <w:rPr>
                            <w:rFonts w:ascii="Cambria Math" w:hAnsi="Cambria Math"/>
                            <w:i/>
                          </w:rPr>
                        </m:ctrlPr>
                      </m:sSubPr>
                      <m:e>
                        <m:r>
                          <w:rPr>
                            <w:rFonts w:ascii="Cambria Math" w:hAnsi="Cambria Math"/>
                          </w:rPr>
                          <m:t>H</m:t>
                        </m:r>
                      </m:e>
                      <m:sub>
                        <m:r>
                          <w:rPr>
                            <w:rFonts w:ascii="Cambria Math" w:hAnsi="Cambria Math"/>
                          </w:rPr>
                          <m:t>4</m:t>
                        </m:r>
                      </m:sub>
                    </m:sSub>
                    <m:r>
                      <w:rPr>
                        <w:rFonts w:ascii="Cambria Math" w:hAnsi="Cambria Math"/>
                      </w:rPr>
                      <m:t>,2</m:t>
                    </m:r>
                  </m:sub>
                </m:sSub>
                <m:sSub>
                  <m:sSubPr>
                    <m:ctrlPr>
                      <w:rPr>
                        <w:rFonts w:ascii="Cambria Math" w:hAnsi="Cambria Math"/>
                        <w:i/>
                      </w:rPr>
                    </m:ctrlPr>
                  </m:sSubPr>
                  <m:e>
                    <m:r>
                      <w:rPr>
                        <w:rFonts w:ascii="Cambria Math" w:hAnsi="Cambria Math"/>
                      </w:rPr>
                      <m:t>ξ</m:t>
                    </m:r>
                  </m:e>
                  <m:sub>
                    <m:r>
                      <w:rPr>
                        <w:rFonts w:ascii="Cambria Math" w:hAnsi="Cambria Math"/>
                      </w:rPr>
                      <m:t>2</m:t>
                    </m:r>
                  </m:sub>
                </m:sSub>
              </m:oMath>
            </m:oMathPara>
          </w:p>
        </w:tc>
        <w:tc>
          <w:tcPr>
            <w:tcW w:w="141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7D8C04" w14:textId="77777777" w:rsidR="004D68DB" w:rsidRPr="004D68DB" w:rsidRDefault="004D68DB" w:rsidP="004D68DB">
            <w:pPr>
              <w:rPr>
                <w:i/>
              </w:rPr>
            </w:pPr>
            <w:r w:rsidRPr="004D68DB">
              <w:rPr>
                <w:i/>
              </w:rPr>
              <w:t>0</w:t>
            </w:r>
          </w:p>
        </w:tc>
        <w:tc>
          <w:tcPr>
            <w:tcW w:w="2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714913" w14:textId="77777777" w:rsidR="004D68DB" w:rsidRPr="004D68DB" w:rsidRDefault="004D68DB" w:rsidP="004D68DB">
            <w:pPr>
              <w:rPr>
                <w:i/>
              </w:rPr>
            </w:pPr>
            <w:r w:rsidRPr="004D68DB">
              <w:rPr>
                <w:i/>
                <w:rtl/>
              </w:rPr>
              <w:t>הכל הגיב (בדיקה)</w:t>
            </w:r>
          </w:p>
        </w:tc>
      </w:tr>
      <w:tr w:rsidR="004D68DB" w:rsidRPr="004D68DB" w14:paraId="60298060" w14:textId="77777777" w:rsidTr="004D68D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76D8D7" w14:textId="0FA0DE62" w:rsidR="004D68DB" w:rsidRPr="004D68DB" w:rsidRDefault="00000000" w:rsidP="004D68DB">
            <w:pPr>
              <w:rPr>
                <w:i/>
              </w:rPr>
            </w:pPr>
            <m:oMath>
              <m:sSub>
                <m:sSubPr>
                  <m:ctrlPr>
                    <w:rPr>
                      <w:rFonts w:ascii="Cambria Math" w:hAnsi="Cambria Math"/>
                      <w:i/>
                    </w:rPr>
                  </m:ctrlPr>
                </m:sSubPr>
                <m:e>
                  <m:r>
                    <w:rPr>
                      <w:rFonts w:ascii="Cambria Math" w:hAnsi="Cambria Math"/>
                    </w:rPr>
                    <m:t>O</m:t>
                  </m:r>
                </m:e>
                <m:sub>
                  <m:r>
                    <w:rPr>
                      <w:rFonts w:ascii="Cambria Math" w:hAnsi="Cambria Math"/>
                    </w:rPr>
                    <m:t>2</m:t>
                  </m:r>
                </m:sub>
              </m:sSub>
            </m:oMath>
            <w:r w:rsidR="004D68DB" w:rsidRPr="004D68DB">
              <w:rPr>
                <w:i/>
              </w:rPr>
              <w:t>​</w:t>
            </w:r>
          </w:p>
        </w:tc>
        <w:tc>
          <w:tcPr>
            <w:tcW w:w="8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695F3C" w14:textId="25BE8DCB" w:rsidR="004D68DB" w:rsidRPr="004D68DB" w:rsidRDefault="00000000" w:rsidP="004D68DB">
            <w:pPr>
              <w:rPr>
                <w:i/>
                <w:rtl/>
              </w:rPr>
            </w:pPr>
            <m:oMathPara>
              <m:oMath>
                <m:sSub>
                  <m:sSubPr>
                    <m:ctrlPr>
                      <w:rPr>
                        <w:rFonts w:ascii="Cambria Math" w:hAnsi="Cambria Math"/>
                        <w:i/>
                      </w:rPr>
                    </m:ctrlPr>
                  </m:sSubPr>
                  <m:e>
                    <m:r>
                      <w:rPr>
                        <w:rFonts w:ascii="Cambria Math" w:hAnsi="Cambria Math"/>
                      </w:rPr>
                      <m:t>n</m:t>
                    </m:r>
                  </m:e>
                  <m:sub>
                    <m:r>
                      <w:rPr>
                        <w:rFonts w:ascii="Cambria Math" w:hAnsi="Cambria Math"/>
                      </w:rPr>
                      <m:t>1,</m:t>
                    </m:r>
                    <m:sSub>
                      <m:sSubPr>
                        <m:ctrlPr>
                          <w:rPr>
                            <w:rFonts w:ascii="Cambria Math" w:hAnsi="Cambria Math"/>
                            <w:i/>
                          </w:rPr>
                        </m:ctrlPr>
                      </m:sSubPr>
                      <m:e>
                        <m:r>
                          <w:rPr>
                            <w:rFonts w:ascii="Cambria Math" w:hAnsi="Cambria Math"/>
                          </w:rPr>
                          <m:t>O</m:t>
                        </m:r>
                      </m:e>
                      <m:sub>
                        <m:r>
                          <w:rPr>
                            <w:rFonts w:ascii="Cambria Math" w:hAnsi="Cambria Math"/>
                          </w:rPr>
                          <m:t>2</m:t>
                        </m:r>
                      </m:sub>
                    </m:sSub>
                  </m:sub>
                </m:sSub>
              </m:oMath>
            </m:oMathPara>
          </w:p>
        </w:tc>
        <w:tc>
          <w:tcPr>
            <w:tcW w:w="17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77644D" w14:textId="20CB76CE" w:rsidR="004D68DB" w:rsidRPr="004D68DB" w:rsidRDefault="00000000" w:rsidP="004D68DB">
            <w:pPr>
              <w:rPr>
                <w:i/>
              </w:rPr>
            </w:pPr>
            <m:oMathPara>
              <m:oMath>
                <m:sSub>
                  <m:sSubPr>
                    <m:ctrlPr>
                      <w:rPr>
                        <w:rFonts w:ascii="Cambria Math" w:hAnsi="Cambria Math"/>
                        <w:i/>
                      </w:rPr>
                    </m:ctrlPr>
                  </m:sSubPr>
                  <m:e>
                    <m:r>
                      <w:rPr>
                        <w:rFonts w:ascii="Cambria Math" w:hAnsi="Cambria Math"/>
                      </w:rPr>
                      <m:t>-ν</m:t>
                    </m:r>
                  </m:e>
                  <m:sub>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,1</m:t>
                    </m:r>
                  </m:sub>
                </m:sSub>
                <m:sSub>
                  <m:sSubPr>
                    <m:ctrlPr>
                      <w:rPr>
                        <w:rFonts w:ascii="Cambria Math" w:hAnsi="Cambria Math"/>
                        <w:i/>
                      </w:rPr>
                    </m:ctrlPr>
                  </m:sSubPr>
                  <m:e>
                    <m:r>
                      <w:rPr>
                        <w:rFonts w:ascii="Cambria Math" w:hAnsi="Cambria Math"/>
                      </w:rPr>
                      <m:t>ξ</m:t>
                    </m:r>
                  </m:e>
                  <m:sub>
                    <m:r>
                      <w:rPr>
                        <w:rFonts w:ascii="Cambria Math" w:hAnsi="Cambria Math"/>
                      </w:rPr>
                      <m:t>1</m:t>
                    </m:r>
                  </m:sub>
                </m:sSub>
              </m:oMath>
            </m:oMathPara>
          </w:p>
        </w:tc>
        <w:tc>
          <w:tcPr>
            <w:tcW w:w="1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4FC035" w14:textId="38999135" w:rsidR="004D68DB" w:rsidRPr="004D68DB" w:rsidRDefault="00000000" w:rsidP="004D68DB">
            <w:pPr>
              <w:rPr>
                <w:i/>
              </w:rPr>
            </w:pPr>
            <m:oMathPara>
              <m:oMath>
                <m:sSub>
                  <m:sSubPr>
                    <m:ctrlPr>
                      <w:rPr>
                        <w:rFonts w:ascii="Cambria Math" w:hAnsi="Cambria Math"/>
                        <w:i/>
                      </w:rPr>
                    </m:ctrlPr>
                  </m:sSubPr>
                  <m:e>
                    <m:r>
                      <w:rPr>
                        <w:rFonts w:ascii="Cambria Math" w:hAnsi="Cambria Math"/>
                      </w:rPr>
                      <m:t>-ν</m:t>
                    </m:r>
                  </m:e>
                  <m:sub>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,2</m:t>
                    </m:r>
                  </m:sub>
                </m:sSub>
                <m:sSub>
                  <m:sSubPr>
                    <m:ctrlPr>
                      <w:rPr>
                        <w:rFonts w:ascii="Cambria Math" w:hAnsi="Cambria Math"/>
                        <w:i/>
                      </w:rPr>
                    </m:ctrlPr>
                  </m:sSubPr>
                  <m:e>
                    <m:r>
                      <w:rPr>
                        <w:rFonts w:ascii="Cambria Math" w:hAnsi="Cambria Math"/>
                      </w:rPr>
                      <m:t>ξ</m:t>
                    </m:r>
                  </m:e>
                  <m:sub>
                    <m:r>
                      <w:rPr>
                        <w:rFonts w:ascii="Cambria Math" w:hAnsi="Cambria Math"/>
                      </w:rPr>
                      <m:t>2</m:t>
                    </m:r>
                  </m:sub>
                </m:sSub>
              </m:oMath>
            </m:oMathPara>
          </w:p>
        </w:tc>
        <w:tc>
          <w:tcPr>
            <w:tcW w:w="141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8D69C0" w14:textId="0FA9A15F" w:rsidR="004D68DB" w:rsidRPr="004D68DB" w:rsidRDefault="00000000" w:rsidP="004D68DB">
            <w:pPr>
              <w:rPr>
                <w:i/>
              </w:rPr>
            </w:pPr>
            <m:oMathPara>
              <m:oMath>
                <m:sSub>
                  <m:sSubPr>
                    <m:ctrlPr>
                      <w:rPr>
                        <w:rFonts w:ascii="Cambria Math" w:hAnsi="Cambria Math"/>
                        <w:i/>
                      </w:rPr>
                    </m:ctrlPr>
                  </m:sSubPr>
                  <m:e>
                    <m:r>
                      <w:rPr>
                        <w:rFonts w:ascii="Cambria Math" w:hAnsi="Cambria Math"/>
                      </w:rPr>
                      <m:t>n</m:t>
                    </m:r>
                  </m:e>
                  <m:sub>
                    <m:r>
                      <w:rPr>
                        <w:rFonts w:ascii="Cambria Math" w:hAnsi="Cambria Math"/>
                      </w:rPr>
                      <m:t>8,</m:t>
                    </m:r>
                    <m:sSub>
                      <m:sSubPr>
                        <m:ctrlPr>
                          <w:rPr>
                            <w:rFonts w:ascii="Cambria Math" w:hAnsi="Cambria Math"/>
                            <w:i/>
                          </w:rPr>
                        </m:ctrlPr>
                      </m:sSubPr>
                      <m:e>
                        <m:r>
                          <w:rPr>
                            <w:rFonts w:ascii="Cambria Math" w:hAnsi="Cambria Math"/>
                          </w:rPr>
                          <m:t>O</m:t>
                        </m:r>
                      </m:e>
                      <m:sub>
                        <m:r>
                          <w:rPr>
                            <w:rFonts w:ascii="Cambria Math" w:hAnsi="Cambria Math"/>
                          </w:rPr>
                          <m:t>2</m:t>
                        </m:r>
                      </m:sub>
                    </m:sSub>
                  </m:sub>
                </m:sSub>
              </m:oMath>
            </m:oMathPara>
          </w:p>
        </w:tc>
        <w:tc>
          <w:tcPr>
            <w:tcW w:w="2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1EC2F2" w14:textId="77777777" w:rsidR="004D68DB" w:rsidRPr="004D68DB" w:rsidRDefault="004D68DB" w:rsidP="004D68DB">
            <w:pPr>
              <w:rPr>
                <w:i/>
              </w:rPr>
            </w:pPr>
            <w:r w:rsidRPr="004D68DB">
              <w:rPr>
                <w:i/>
                <w:rtl/>
              </w:rPr>
              <w:t>הנעלם שלנו</w:t>
            </w:r>
          </w:p>
        </w:tc>
      </w:tr>
      <w:tr w:rsidR="004D68DB" w:rsidRPr="004D68DB" w14:paraId="61936F3A" w14:textId="77777777" w:rsidTr="004D68D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2EC123" w14:textId="7829D17C" w:rsidR="004D68DB" w:rsidRPr="004D68DB" w:rsidRDefault="00000000" w:rsidP="004D68DB">
            <w:pPr>
              <w:rPr>
                <w:i/>
              </w:rPr>
            </w:pPr>
            <m:oMath>
              <m:sSub>
                <m:sSubPr>
                  <m:ctrlPr>
                    <w:rPr>
                      <w:rFonts w:ascii="Cambria Math" w:hAnsi="Cambria Math"/>
                      <w:i/>
                    </w:rPr>
                  </m:ctrlPr>
                </m:sSubPr>
                <m:e>
                  <m:r>
                    <w:rPr>
                      <w:rFonts w:ascii="Cambria Math" w:hAnsi="Cambria Math"/>
                    </w:rPr>
                    <m:t>N</m:t>
                  </m:r>
                </m:e>
                <m:sub>
                  <m:r>
                    <w:rPr>
                      <w:rFonts w:ascii="Cambria Math" w:hAnsi="Cambria Math"/>
                    </w:rPr>
                    <m:t>2</m:t>
                  </m:r>
                </m:sub>
              </m:sSub>
            </m:oMath>
            <w:r w:rsidR="004D68DB" w:rsidRPr="004D68DB">
              <w:rPr>
                <w:i/>
              </w:rPr>
              <w:t>​</w:t>
            </w:r>
          </w:p>
        </w:tc>
        <w:tc>
          <w:tcPr>
            <w:tcW w:w="8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B42286" w14:textId="56146FC5" w:rsidR="004D68DB" w:rsidRPr="004D68DB" w:rsidRDefault="00000000" w:rsidP="004D68DB">
            <w:pPr>
              <w:rPr>
                <w:i/>
              </w:rPr>
            </w:pPr>
            <m:oMathPara>
              <m:oMath>
                <m:sSub>
                  <m:sSubPr>
                    <m:ctrlPr>
                      <w:rPr>
                        <w:rFonts w:ascii="Cambria Math" w:hAnsi="Cambria Math"/>
                        <w:i/>
                      </w:rPr>
                    </m:ctrlPr>
                  </m:sSubPr>
                  <m:e>
                    <m:r>
                      <w:rPr>
                        <w:rFonts w:ascii="Cambria Math" w:hAnsi="Cambria Math"/>
                      </w:rPr>
                      <m:t>n</m:t>
                    </m:r>
                  </m:e>
                  <m:sub>
                    <m:r>
                      <w:rPr>
                        <w:rFonts w:ascii="Cambria Math" w:hAnsi="Cambria Math"/>
                      </w:rPr>
                      <m:t>1,</m:t>
                    </m:r>
                    <m:sSub>
                      <m:sSubPr>
                        <m:ctrlPr>
                          <w:rPr>
                            <w:rFonts w:ascii="Cambria Math" w:hAnsi="Cambria Math"/>
                            <w:i/>
                          </w:rPr>
                        </m:ctrlPr>
                      </m:sSubPr>
                      <m:e>
                        <m:r>
                          <w:rPr>
                            <w:rFonts w:ascii="Cambria Math" w:hAnsi="Cambria Math"/>
                          </w:rPr>
                          <m:t>N</m:t>
                        </m:r>
                      </m:e>
                      <m:sub>
                        <m:r>
                          <w:rPr>
                            <w:rFonts w:ascii="Cambria Math" w:hAnsi="Cambria Math"/>
                          </w:rPr>
                          <m:t>2</m:t>
                        </m:r>
                      </m:sub>
                    </m:sSub>
                  </m:sub>
                </m:sSub>
              </m:oMath>
            </m:oMathPara>
          </w:p>
        </w:tc>
        <w:tc>
          <w:tcPr>
            <w:tcW w:w="17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9D3B1B" w14:textId="77777777" w:rsidR="004D68DB" w:rsidRPr="004D68DB" w:rsidRDefault="004D68DB" w:rsidP="004D68DB">
            <w:pPr>
              <w:rPr>
                <w:i/>
              </w:rPr>
            </w:pPr>
            <w:r w:rsidRPr="004D68DB">
              <w:rPr>
                <w:i/>
              </w:rPr>
              <w:t>0</w:t>
            </w:r>
          </w:p>
        </w:tc>
        <w:tc>
          <w:tcPr>
            <w:tcW w:w="1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F15F23" w14:textId="77777777" w:rsidR="004D68DB" w:rsidRPr="004D68DB" w:rsidRDefault="004D68DB" w:rsidP="004D68DB">
            <w:pPr>
              <w:rPr>
                <w:i/>
              </w:rPr>
            </w:pPr>
            <w:r w:rsidRPr="004D68DB">
              <w:rPr>
                <w:i/>
              </w:rPr>
              <w:t>0</w:t>
            </w:r>
          </w:p>
        </w:tc>
        <w:tc>
          <w:tcPr>
            <w:tcW w:w="141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DBA3DF" w14:textId="416417E3" w:rsidR="004D68DB" w:rsidRPr="004D68DB" w:rsidRDefault="00000000" w:rsidP="004D68DB">
            <w:pPr>
              <w:rPr>
                <w:i/>
              </w:rPr>
            </w:pPr>
            <m:oMathPara>
              <m:oMath>
                <m:sSub>
                  <m:sSubPr>
                    <m:ctrlPr>
                      <w:rPr>
                        <w:rFonts w:ascii="Cambria Math" w:hAnsi="Cambria Math"/>
                        <w:i/>
                      </w:rPr>
                    </m:ctrlPr>
                  </m:sSubPr>
                  <m:e>
                    <m:r>
                      <w:rPr>
                        <w:rFonts w:ascii="Cambria Math" w:hAnsi="Cambria Math"/>
                      </w:rPr>
                      <m:t>n</m:t>
                    </m:r>
                  </m:e>
                  <m:sub>
                    <m:r>
                      <w:rPr>
                        <w:rFonts w:ascii="Cambria Math" w:hAnsi="Cambria Math"/>
                      </w:rPr>
                      <m:t>8,</m:t>
                    </m:r>
                    <m:sSub>
                      <m:sSubPr>
                        <m:ctrlPr>
                          <w:rPr>
                            <w:rFonts w:ascii="Cambria Math" w:hAnsi="Cambria Math"/>
                            <w:i/>
                          </w:rPr>
                        </m:ctrlPr>
                      </m:sSubPr>
                      <m:e>
                        <m:r>
                          <w:rPr>
                            <w:rFonts w:ascii="Cambria Math" w:hAnsi="Cambria Math"/>
                          </w:rPr>
                          <m:t>N</m:t>
                        </m:r>
                      </m:e>
                      <m:sub>
                        <m:r>
                          <w:rPr>
                            <w:rFonts w:ascii="Cambria Math" w:hAnsi="Cambria Math"/>
                          </w:rPr>
                          <m:t>2</m:t>
                        </m:r>
                      </m:sub>
                    </m:sSub>
                  </m:sub>
                </m:sSub>
              </m:oMath>
            </m:oMathPara>
          </w:p>
        </w:tc>
        <w:tc>
          <w:tcPr>
            <w:tcW w:w="2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2A79E6" w14:textId="77777777" w:rsidR="004D68DB" w:rsidRPr="004D68DB" w:rsidRDefault="004D68DB" w:rsidP="004D68DB">
            <w:pPr>
              <w:rPr>
                <w:i/>
              </w:rPr>
            </w:pPr>
            <w:r w:rsidRPr="004D68DB">
              <w:rPr>
                <w:i/>
                <w:rtl/>
              </w:rPr>
              <w:t>אינרטי</w:t>
            </w:r>
          </w:p>
        </w:tc>
      </w:tr>
      <w:tr w:rsidR="004D68DB" w:rsidRPr="004D68DB" w14:paraId="0A2B40BA" w14:textId="77777777" w:rsidTr="004D68D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1EFBE1" w14:textId="1FF2CC2F" w:rsidR="004D68DB" w:rsidRPr="004D68DB" w:rsidRDefault="004D68DB" w:rsidP="004D68DB">
            <w:pPr>
              <w:rPr>
                <w:i/>
              </w:rPr>
            </w:pPr>
            <m:oMath>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oMath>
            <w:r w:rsidRPr="004D68DB">
              <w:rPr>
                <w:i/>
              </w:rPr>
              <w:t>​</w:t>
            </w:r>
          </w:p>
        </w:tc>
        <w:tc>
          <w:tcPr>
            <w:tcW w:w="8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B1D195" w14:textId="77777777" w:rsidR="004D68DB" w:rsidRPr="004D68DB" w:rsidRDefault="004D68DB" w:rsidP="004D68DB">
            <w:pPr>
              <w:rPr>
                <w:i/>
              </w:rPr>
            </w:pPr>
            <w:r w:rsidRPr="004D68DB">
              <w:rPr>
                <w:i/>
              </w:rPr>
              <w:t>0</w:t>
            </w:r>
          </w:p>
        </w:tc>
        <w:tc>
          <w:tcPr>
            <w:tcW w:w="17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C2423C" w14:textId="065325A1" w:rsidR="004D68DB" w:rsidRPr="004D68DB" w:rsidRDefault="00000000" w:rsidP="004D68DB">
            <w:pPr>
              <w:rPr>
                <w:i/>
              </w:rPr>
            </w:pPr>
            <m:oMathPara>
              <m:oMath>
                <m:sSub>
                  <m:sSubPr>
                    <m:ctrlPr>
                      <w:rPr>
                        <w:rFonts w:ascii="Cambria Math" w:hAnsi="Cambria Math"/>
                        <w:i/>
                      </w:rPr>
                    </m:ctrlPr>
                  </m:sSubPr>
                  <m:e>
                    <m:r>
                      <w:rPr>
                        <w:rFonts w:ascii="Cambria Math" w:hAnsi="Cambria Math"/>
                      </w:rPr>
                      <m:t>ν</m:t>
                    </m:r>
                  </m:e>
                  <m:sub>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1</m:t>
                    </m:r>
                  </m:sub>
                </m:sSub>
              </m:oMath>
            </m:oMathPara>
          </w:p>
        </w:tc>
        <w:tc>
          <w:tcPr>
            <w:tcW w:w="1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73AA13" w14:textId="77777777" w:rsidR="004D68DB" w:rsidRPr="004D68DB" w:rsidRDefault="004D68DB" w:rsidP="004D68DB">
            <w:pPr>
              <w:rPr>
                <w:i/>
              </w:rPr>
            </w:pPr>
            <w:r w:rsidRPr="004D68DB">
              <w:rPr>
                <w:i/>
              </w:rPr>
              <w:t>0</w:t>
            </w:r>
          </w:p>
        </w:tc>
        <w:tc>
          <w:tcPr>
            <w:tcW w:w="141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50702B" w14:textId="46C69A00" w:rsidR="004D68DB" w:rsidRPr="004D68DB" w:rsidRDefault="00000000" w:rsidP="004D68DB">
            <w:pPr>
              <w:rPr>
                <w:i/>
              </w:rPr>
            </w:pPr>
            <m:oMathPara>
              <m:oMath>
                <m:sSub>
                  <m:sSubPr>
                    <m:ctrlPr>
                      <w:rPr>
                        <w:rFonts w:ascii="Cambria Math" w:hAnsi="Cambria Math"/>
                        <w:i/>
                      </w:rPr>
                    </m:ctrlPr>
                  </m:sSubPr>
                  <m:e>
                    <m:r>
                      <w:rPr>
                        <w:rFonts w:ascii="Cambria Math" w:hAnsi="Cambria Math"/>
                      </w:rPr>
                      <m:t>n</m:t>
                    </m:r>
                  </m:e>
                  <m:sub>
                    <m:r>
                      <w:rPr>
                        <w:rFonts w:ascii="Cambria Math" w:hAnsi="Cambria Math"/>
                      </w:rPr>
                      <m:t>8,</m:t>
                    </m:r>
                    <m:sSub>
                      <m:sSubPr>
                        <m:ctrlPr>
                          <w:rPr>
                            <w:rFonts w:ascii="Cambria Math" w:hAnsi="Cambria Math"/>
                            <w:i/>
                          </w:rPr>
                        </m:ctrlPr>
                      </m:sSubPr>
                      <m:e>
                        <m:r>
                          <w:rPr>
                            <w:rFonts w:ascii="Cambria Math" w:hAnsi="Cambria Math"/>
                          </w:rPr>
                          <m:t>CO</m:t>
                        </m:r>
                      </m:e>
                      <m:sub>
                        <m:r>
                          <w:rPr>
                            <w:rFonts w:ascii="Cambria Math" w:hAnsi="Cambria Math"/>
                          </w:rPr>
                          <m:t>2</m:t>
                        </m:r>
                      </m:sub>
                    </m:sSub>
                  </m:sub>
                </m:sSub>
              </m:oMath>
            </m:oMathPara>
          </w:p>
        </w:tc>
        <w:tc>
          <w:tcPr>
            <w:tcW w:w="2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EC1695" w14:textId="77777777" w:rsidR="004D68DB" w:rsidRPr="004D68DB" w:rsidRDefault="004D68DB" w:rsidP="004D68DB">
            <w:pPr>
              <w:rPr>
                <w:i/>
              </w:rPr>
            </w:pPr>
            <w:r w:rsidRPr="004D68DB">
              <w:rPr>
                <w:i/>
                <w:rtl/>
              </w:rPr>
              <w:t>נוצר רק ב-1</w:t>
            </w:r>
          </w:p>
        </w:tc>
      </w:tr>
      <w:tr w:rsidR="004D68DB" w:rsidRPr="004D68DB" w14:paraId="6E026C72" w14:textId="77777777" w:rsidTr="004D68D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5ED6F1" w14:textId="77777777" w:rsidR="004D68DB" w:rsidRPr="004D68DB" w:rsidRDefault="004D68DB" w:rsidP="004D68DB">
            <w:pPr>
              <w:rPr>
                <w:i/>
              </w:rPr>
            </w:pPr>
            <w:r w:rsidRPr="004D68DB">
              <w:rPr>
                <w:i/>
              </w:rPr>
              <w:t>CO</w:t>
            </w:r>
          </w:p>
        </w:tc>
        <w:tc>
          <w:tcPr>
            <w:tcW w:w="8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68BE4F" w14:textId="77777777" w:rsidR="004D68DB" w:rsidRPr="004D68DB" w:rsidRDefault="004D68DB" w:rsidP="004D68DB">
            <w:pPr>
              <w:rPr>
                <w:i/>
              </w:rPr>
            </w:pPr>
            <w:r w:rsidRPr="004D68DB">
              <w:rPr>
                <w:i/>
              </w:rPr>
              <w:t>0</w:t>
            </w:r>
          </w:p>
        </w:tc>
        <w:tc>
          <w:tcPr>
            <w:tcW w:w="17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599F9D" w14:textId="77777777" w:rsidR="004D68DB" w:rsidRPr="004D68DB" w:rsidRDefault="004D68DB" w:rsidP="004D68DB">
            <w:pPr>
              <w:rPr>
                <w:i/>
              </w:rPr>
            </w:pPr>
            <w:r w:rsidRPr="004D68DB">
              <w:rPr>
                <w:i/>
              </w:rPr>
              <w:t>0</w:t>
            </w:r>
          </w:p>
        </w:tc>
        <w:tc>
          <w:tcPr>
            <w:tcW w:w="1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4D0561" w14:textId="13F4C2B0" w:rsidR="004D68DB" w:rsidRPr="004D68DB" w:rsidRDefault="00000000" w:rsidP="004D68DB">
            <w:pPr>
              <w:rPr>
                <w:i/>
              </w:rPr>
            </w:pPr>
            <m:oMathPara>
              <m:oMath>
                <m:sSub>
                  <m:sSubPr>
                    <m:ctrlPr>
                      <w:rPr>
                        <w:rFonts w:ascii="Cambria Math" w:hAnsi="Cambria Math"/>
                        <w:i/>
                      </w:rPr>
                    </m:ctrlPr>
                  </m:sSubPr>
                  <m:e>
                    <m:r>
                      <w:rPr>
                        <w:rFonts w:ascii="Cambria Math" w:hAnsi="Cambria Math"/>
                      </w:rPr>
                      <m:t>ν</m:t>
                    </m:r>
                  </m:e>
                  <m:sub>
                    <m:r>
                      <w:rPr>
                        <w:rFonts w:ascii="Cambria Math" w:hAnsi="Cambria Math"/>
                      </w:rPr>
                      <m:t>CO,2</m:t>
                    </m:r>
                  </m:sub>
                </m:sSub>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2</m:t>
                    </m:r>
                  </m:sub>
                </m:sSub>
              </m:oMath>
            </m:oMathPara>
          </w:p>
        </w:tc>
        <w:tc>
          <w:tcPr>
            <w:tcW w:w="141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D42EAF" w14:textId="099D7CAE" w:rsidR="004D68DB" w:rsidRPr="004D68DB" w:rsidRDefault="00000000" w:rsidP="004D68DB">
            <w:pPr>
              <w:rPr>
                <w:i/>
              </w:rPr>
            </w:pPr>
            <m:oMathPara>
              <m:oMath>
                <m:sSub>
                  <m:sSubPr>
                    <m:ctrlPr>
                      <w:rPr>
                        <w:rFonts w:ascii="Cambria Math" w:hAnsi="Cambria Math"/>
                        <w:i/>
                      </w:rPr>
                    </m:ctrlPr>
                  </m:sSubPr>
                  <m:e>
                    <m:r>
                      <w:rPr>
                        <w:rFonts w:ascii="Cambria Math" w:hAnsi="Cambria Math"/>
                      </w:rPr>
                      <m:t>n</m:t>
                    </m:r>
                  </m:e>
                  <m:sub>
                    <m:r>
                      <w:rPr>
                        <w:rFonts w:ascii="Cambria Math" w:hAnsi="Cambria Math"/>
                      </w:rPr>
                      <m:t>8,CO</m:t>
                    </m:r>
                  </m:sub>
                </m:sSub>
              </m:oMath>
            </m:oMathPara>
          </w:p>
        </w:tc>
        <w:tc>
          <w:tcPr>
            <w:tcW w:w="2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0FBE3F" w14:textId="77777777" w:rsidR="004D68DB" w:rsidRPr="004D68DB" w:rsidRDefault="004D68DB" w:rsidP="004D68DB">
            <w:pPr>
              <w:rPr>
                <w:i/>
              </w:rPr>
            </w:pPr>
            <w:r w:rsidRPr="004D68DB">
              <w:rPr>
                <w:i/>
                <w:rtl/>
              </w:rPr>
              <w:t>נוצר רק ב-2</w:t>
            </w:r>
          </w:p>
        </w:tc>
      </w:tr>
      <w:tr w:rsidR="004D68DB" w:rsidRPr="004D68DB" w14:paraId="4152F795" w14:textId="77777777" w:rsidTr="004D68DB">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075164" w14:textId="4A54EE21" w:rsidR="004D68DB" w:rsidRPr="004D68DB" w:rsidRDefault="00000000" w:rsidP="004D68DB">
            <w:pPr>
              <w:rPr>
                <w:i/>
              </w:rPr>
            </w:pPr>
            <m:oMathPara>
              <m:oMath>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oMath>
            </m:oMathPara>
          </w:p>
        </w:tc>
        <w:tc>
          <w:tcPr>
            <w:tcW w:w="87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CA4C76" w14:textId="77777777" w:rsidR="004D68DB" w:rsidRPr="004D68DB" w:rsidRDefault="004D68DB" w:rsidP="004D68DB">
            <w:pPr>
              <w:rPr>
                <w:i/>
              </w:rPr>
            </w:pPr>
            <w:r w:rsidRPr="004D68DB">
              <w:rPr>
                <w:i/>
              </w:rPr>
              <w:t>0</w:t>
            </w:r>
          </w:p>
        </w:tc>
        <w:tc>
          <w:tcPr>
            <w:tcW w:w="170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E40A55" w14:textId="13E54656" w:rsidR="004D68DB" w:rsidRPr="004D68DB" w:rsidRDefault="00000000" w:rsidP="004D68DB">
            <w:pPr>
              <w:rPr>
                <w:i/>
              </w:rPr>
            </w:pPr>
            <m:oMathPara>
              <m:oMath>
                <m:sSub>
                  <m:sSubPr>
                    <m:ctrlPr>
                      <w:rPr>
                        <w:rFonts w:ascii="Cambria Math" w:hAnsi="Cambria Math"/>
                        <w:i/>
                      </w:rPr>
                    </m:ctrlPr>
                  </m:sSubPr>
                  <m:e>
                    <m:r>
                      <w:rPr>
                        <w:rFonts w:ascii="Cambria Math" w:hAnsi="Cambria Math"/>
                      </w:rPr>
                      <m:t>ν</m:t>
                    </m:r>
                  </m:e>
                  <m:sub>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O,1</m:t>
                    </m:r>
                  </m:sub>
                </m:sSub>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1</m:t>
                    </m:r>
                  </m:sub>
                </m:sSub>
              </m:oMath>
            </m:oMathPara>
          </w:p>
        </w:tc>
        <w:tc>
          <w:tcPr>
            <w:tcW w:w="198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6D32F3" w14:textId="1DD8511C" w:rsidR="004D68DB" w:rsidRPr="004D68DB" w:rsidRDefault="00000000" w:rsidP="004D68DB">
            <w:pPr>
              <w:rPr>
                <w:i/>
              </w:rPr>
            </w:pPr>
            <m:oMathPara>
              <m:oMath>
                <m:sSub>
                  <m:sSubPr>
                    <m:ctrlPr>
                      <w:rPr>
                        <w:rFonts w:ascii="Cambria Math" w:hAnsi="Cambria Math"/>
                        <w:i/>
                      </w:rPr>
                    </m:ctrlPr>
                  </m:sSubPr>
                  <m:e>
                    <m:r>
                      <w:rPr>
                        <w:rFonts w:ascii="Cambria Math" w:hAnsi="Cambria Math"/>
                      </w:rPr>
                      <m:t>ν</m:t>
                    </m:r>
                  </m:e>
                  <m:sub>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O,2</m:t>
                    </m:r>
                  </m:sub>
                </m:sSub>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2</m:t>
                    </m:r>
                  </m:sub>
                </m:sSub>
              </m:oMath>
            </m:oMathPara>
          </w:p>
        </w:tc>
        <w:tc>
          <w:tcPr>
            <w:tcW w:w="141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48667A" w14:textId="589CC028" w:rsidR="004D68DB" w:rsidRPr="004D68DB" w:rsidRDefault="00000000" w:rsidP="004D68DB">
            <w:pPr>
              <w:rPr>
                <w:i/>
              </w:rPr>
            </w:pPr>
            <m:oMathPara>
              <m:oMath>
                <m:sSub>
                  <m:sSubPr>
                    <m:ctrlPr>
                      <w:rPr>
                        <w:rFonts w:ascii="Cambria Math" w:hAnsi="Cambria Math"/>
                        <w:i/>
                      </w:rPr>
                    </m:ctrlPr>
                  </m:sSubPr>
                  <m:e>
                    <m:r>
                      <w:rPr>
                        <w:rFonts w:ascii="Cambria Math" w:hAnsi="Cambria Math"/>
                      </w:rPr>
                      <m:t>n</m:t>
                    </m:r>
                  </m:e>
                  <m:sub>
                    <m:r>
                      <w:rPr>
                        <w:rFonts w:ascii="Cambria Math" w:hAnsi="Cambria Math"/>
                      </w:rPr>
                      <m:t>5,</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sub>
                </m:sSub>
              </m:oMath>
            </m:oMathPara>
          </w:p>
        </w:tc>
        <w:tc>
          <w:tcPr>
            <w:tcW w:w="254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9013C3" w14:textId="2FE4C07B" w:rsidR="004D68DB" w:rsidRPr="004D68DB" w:rsidRDefault="00F77B8B" w:rsidP="004D68DB">
            <w:pPr>
              <w:rPr>
                <w:i/>
              </w:rPr>
            </w:pPr>
            <w:r>
              <w:rPr>
                <w:rFonts w:hint="cs"/>
                <w:i/>
                <w:rtl/>
              </w:rPr>
              <w:t>הכל יוצא בזרם המים</w:t>
            </w:r>
          </w:p>
        </w:tc>
      </w:tr>
    </w:tbl>
    <w:p w14:paraId="17C25593" w14:textId="77777777" w:rsidR="004D68DB" w:rsidRDefault="004D68DB" w:rsidP="004D68DB">
      <w:pPr>
        <w:rPr>
          <w:i/>
          <w:rtl/>
        </w:rPr>
      </w:pPr>
    </w:p>
    <w:p w14:paraId="2B314B95" w14:textId="210E8843" w:rsidR="00F77B8B" w:rsidRDefault="00F77B8B" w:rsidP="004D68DB">
      <w:pPr>
        <w:rPr>
          <w:i/>
          <w:rtl/>
        </w:rPr>
      </w:pPr>
      <w:r>
        <w:rPr>
          <w:rFonts w:hint="cs"/>
          <w:i/>
          <w:rtl/>
        </w:rPr>
        <w:t>וכעת קל לבנות משוואות עבור כל אחד מהרכיבים</w:t>
      </w:r>
    </w:p>
    <w:p w14:paraId="37627897" w14:textId="09D164AA" w:rsidR="00F77B8B" w:rsidRPr="00F77B8B" w:rsidRDefault="00F77B8B" w:rsidP="004D68DB">
      <w:pPr>
        <w:rPr>
          <w:i/>
          <w:rtl/>
        </w:rPr>
      </w:pPr>
      <m:oMathPara>
        <m:oMath>
          <m:r>
            <w:rPr>
              <w:rFonts w:ascii="Cambria Math" w:hAnsi="Cambria Math"/>
            </w:rPr>
            <m:t>0=</m:t>
          </m:r>
          <m:sSub>
            <m:sSubPr>
              <m:ctrlPr>
                <w:rPr>
                  <w:rFonts w:ascii="Cambria Math" w:hAnsi="Cambria Math"/>
                  <w:i/>
                </w:rPr>
              </m:ctrlPr>
            </m:sSubPr>
            <m:e>
              <m:r>
                <w:rPr>
                  <w:rFonts w:ascii="Cambria Math" w:hAnsi="Cambria Math"/>
                </w:rPr>
                <m:t>n</m:t>
              </m:r>
            </m:e>
            <m:sub>
              <m:r>
                <w:rPr>
                  <w:rFonts w:ascii="Cambria Math" w:hAnsi="Cambria Math"/>
                </w:rPr>
                <m:t>2</m:t>
              </m:r>
            </m:sub>
          </m:sSub>
          <m:sSub>
            <m:sSubPr>
              <m:ctrlPr>
                <w:rPr>
                  <w:rFonts w:ascii="Cambria Math" w:hAnsi="Cambria Math"/>
                  <w:i/>
                </w:rPr>
              </m:ctrlPr>
            </m:sSubPr>
            <m:e>
              <m:r>
                <w:rPr>
                  <w:rFonts w:ascii="Cambria Math" w:hAnsi="Cambria Math"/>
                </w:rPr>
                <m:t>-ν</m:t>
              </m:r>
            </m:e>
            <m:sub>
              <m:r>
                <w:rPr>
                  <w:rFonts w:ascii="Cambria Math" w:hAnsi="Cambria Math"/>
                </w:rPr>
                <m:t>C</m:t>
              </m:r>
              <m:sSub>
                <m:sSubPr>
                  <m:ctrlPr>
                    <w:rPr>
                      <w:rFonts w:ascii="Cambria Math" w:hAnsi="Cambria Math"/>
                      <w:i/>
                    </w:rPr>
                  </m:ctrlPr>
                </m:sSubPr>
                <m:e>
                  <m:r>
                    <w:rPr>
                      <w:rFonts w:ascii="Cambria Math" w:hAnsi="Cambria Math"/>
                    </w:rPr>
                    <m:t>H</m:t>
                  </m:r>
                </m:e>
                <m:sub>
                  <m:r>
                    <w:rPr>
                      <w:rFonts w:ascii="Cambria Math" w:hAnsi="Cambria Math"/>
                    </w:rPr>
                    <m:t>4</m:t>
                  </m:r>
                </m:sub>
              </m:s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1</m:t>
              </m:r>
            </m:sub>
          </m:sSub>
          <m:sSub>
            <m:sSubPr>
              <m:ctrlPr>
                <w:rPr>
                  <w:rFonts w:ascii="Cambria Math" w:hAnsi="Cambria Math"/>
                  <w:i/>
                </w:rPr>
              </m:ctrlPr>
            </m:sSubPr>
            <m:e>
              <m:r>
                <w:rPr>
                  <w:rFonts w:ascii="Cambria Math" w:hAnsi="Cambria Math"/>
                </w:rPr>
                <m:t>-ν</m:t>
              </m:r>
            </m:e>
            <m:sub>
              <m:r>
                <w:rPr>
                  <w:rFonts w:ascii="Cambria Math" w:hAnsi="Cambria Math"/>
                </w:rPr>
                <m:t>C</m:t>
              </m:r>
              <m:sSub>
                <m:sSubPr>
                  <m:ctrlPr>
                    <w:rPr>
                      <w:rFonts w:ascii="Cambria Math" w:hAnsi="Cambria Math"/>
                      <w:i/>
                    </w:rPr>
                  </m:ctrlPr>
                </m:sSubPr>
                <m:e>
                  <m:r>
                    <w:rPr>
                      <w:rFonts w:ascii="Cambria Math" w:hAnsi="Cambria Math"/>
                    </w:rPr>
                    <m:t>H</m:t>
                  </m:r>
                </m:e>
                <m:sub>
                  <m:r>
                    <w:rPr>
                      <w:rFonts w:ascii="Cambria Math" w:hAnsi="Cambria Math"/>
                    </w:rPr>
                    <m:t>4</m:t>
                  </m:r>
                </m:sub>
              </m:s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2</m:t>
              </m:r>
            </m:sub>
          </m:sSub>
        </m:oMath>
      </m:oMathPara>
    </w:p>
    <w:p w14:paraId="54BE2A63" w14:textId="650617B6" w:rsidR="00F77B8B" w:rsidRPr="00F77B8B" w:rsidRDefault="00000000" w:rsidP="00F77B8B">
      <w:pPr>
        <w:rPr>
          <w:i/>
          <w:rtl/>
        </w:rPr>
      </w:pPr>
      <m:oMathPara>
        <m:oMath>
          <m:sSub>
            <m:sSubPr>
              <m:ctrlPr>
                <w:rPr>
                  <w:rFonts w:ascii="Cambria Math" w:hAnsi="Cambria Math"/>
                  <w:i/>
                </w:rPr>
              </m:ctrlPr>
            </m:sSubPr>
            <m:e>
              <m:r>
                <w:rPr>
                  <w:rFonts w:ascii="Cambria Math" w:hAnsi="Cambria Math"/>
                </w:rPr>
                <m:t>n</m:t>
              </m:r>
            </m:e>
            <m:sub>
              <m:r>
                <w:rPr>
                  <w:rFonts w:ascii="Cambria Math" w:hAnsi="Cambria Math"/>
                </w:rPr>
                <m:t>8,</m:t>
              </m:r>
              <m:sSub>
                <m:sSubPr>
                  <m:ctrlPr>
                    <w:rPr>
                      <w:rFonts w:ascii="Cambria Math" w:hAnsi="Cambria Math"/>
                      <w:i/>
                    </w:rPr>
                  </m:ctrlPr>
                </m:sSubPr>
                <m:e>
                  <m:r>
                    <w:rPr>
                      <w:rFonts w:ascii="Cambria Math" w:hAnsi="Cambria Math"/>
                    </w:rPr>
                    <m:t>O</m:t>
                  </m:r>
                </m:e>
                <m:sub>
                  <m:r>
                    <w:rPr>
                      <w:rFonts w:ascii="Cambria Math" w:hAnsi="Cambria Math"/>
                    </w:rPr>
                    <m:t>2</m:t>
                  </m:r>
                </m:sub>
              </m:sSub>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1,</m:t>
              </m:r>
              <m:sSub>
                <m:sSubPr>
                  <m:ctrlPr>
                    <w:rPr>
                      <w:rFonts w:ascii="Cambria Math" w:hAnsi="Cambria Math"/>
                      <w:i/>
                    </w:rPr>
                  </m:ctrlPr>
                </m:sSubPr>
                <m:e>
                  <m:r>
                    <w:rPr>
                      <w:rFonts w:ascii="Cambria Math" w:hAnsi="Cambria Math"/>
                    </w:rPr>
                    <m:t>O</m:t>
                  </m:r>
                </m:e>
                <m:sub>
                  <m:r>
                    <w:rPr>
                      <w:rFonts w:ascii="Cambria Math" w:hAnsi="Cambria Math"/>
                    </w:rPr>
                    <m:t>2</m:t>
                  </m:r>
                </m:sub>
              </m:sSub>
            </m:sub>
          </m:sSub>
          <m:sSub>
            <m:sSubPr>
              <m:ctrlPr>
                <w:rPr>
                  <w:rFonts w:ascii="Cambria Math" w:hAnsi="Cambria Math"/>
                  <w:i/>
                </w:rPr>
              </m:ctrlPr>
            </m:sSubPr>
            <m:e>
              <m:r>
                <w:rPr>
                  <w:rFonts w:ascii="Cambria Math" w:hAnsi="Cambria Math"/>
                </w:rPr>
                <m:t>-ν</m:t>
              </m:r>
            </m:e>
            <m:sub>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1</m:t>
              </m:r>
            </m:sub>
          </m:sSub>
          <m:sSub>
            <m:sSubPr>
              <m:ctrlPr>
                <w:rPr>
                  <w:rFonts w:ascii="Cambria Math" w:hAnsi="Cambria Math"/>
                  <w:i/>
                </w:rPr>
              </m:ctrlPr>
            </m:sSubPr>
            <m:e>
              <m:r>
                <w:rPr>
                  <w:rFonts w:ascii="Cambria Math" w:hAnsi="Cambria Math"/>
                </w:rPr>
                <m:t>-ν</m:t>
              </m:r>
            </m:e>
            <m:sub>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2</m:t>
              </m:r>
            </m:sub>
          </m:sSub>
        </m:oMath>
      </m:oMathPara>
    </w:p>
    <w:p w14:paraId="14064AD5" w14:textId="26AF2317" w:rsidR="00F77B8B" w:rsidRPr="00F77B8B" w:rsidRDefault="00000000" w:rsidP="00F77B8B">
      <w:pPr>
        <w:rPr>
          <w:i/>
          <w:rtl/>
        </w:rPr>
      </w:pPr>
      <m:oMathPara>
        <m:oMath>
          <m:sSub>
            <m:sSubPr>
              <m:ctrlPr>
                <w:rPr>
                  <w:rFonts w:ascii="Cambria Math" w:hAnsi="Cambria Math"/>
                  <w:i/>
                </w:rPr>
              </m:ctrlPr>
            </m:sSubPr>
            <m:e>
              <m:r>
                <w:rPr>
                  <w:rFonts w:ascii="Cambria Math" w:hAnsi="Cambria Math"/>
                </w:rPr>
                <m:t>n</m:t>
              </m:r>
            </m:e>
            <m:sub>
              <m:r>
                <w:rPr>
                  <w:rFonts w:ascii="Cambria Math" w:hAnsi="Cambria Math"/>
                </w:rPr>
                <m:t>1,</m:t>
              </m:r>
              <m:sSub>
                <m:sSubPr>
                  <m:ctrlPr>
                    <w:rPr>
                      <w:rFonts w:ascii="Cambria Math" w:hAnsi="Cambria Math"/>
                      <w:i/>
                    </w:rPr>
                  </m:ctrlPr>
                </m:sSubPr>
                <m:e>
                  <m:r>
                    <w:rPr>
                      <w:rFonts w:ascii="Cambria Math" w:hAnsi="Cambria Math"/>
                    </w:rPr>
                    <m:t>N</m:t>
                  </m:r>
                </m:e>
                <m:sub>
                  <m:r>
                    <w:rPr>
                      <w:rFonts w:ascii="Cambria Math" w:hAnsi="Cambria Math"/>
                    </w:rPr>
                    <m:t>2</m:t>
                  </m:r>
                </m:sub>
              </m:sSub>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8,</m:t>
              </m:r>
              <m:sSub>
                <m:sSubPr>
                  <m:ctrlPr>
                    <w:rPr>
                      <w:rFonts w:ascii="Cambria Math" w:hAnsi="Cambria Math"/>
                      <w:i/>
                    </w:rPr>
                  </m:ctrlPr>
                </m:sSubPr>
                <m:e>
                  <m:r>
                    <w:rPr>
                      <w:rFonts w:ascii="Cambria Math" w:hAnsi="Cambria Math"/>
                    </w:rPr>
                    <m:t>N</m:t>
                  </m:r>
                </m:e>
                <m:sub>
                  <m:r>
                    <w:rPr>
                      <w:rFonts w:ascii="Cambria Math" w:hAnsi="Cambria Math"/>
                    </w:rPr>
                    <m:t>2</m:t>
                  </m:r>
                </m:sub>
              </m:sSub>
            </m:sub>
          </m:sSub>
        </m:oMath>
      </m:oMathPara>
    </w:p>
    <w:p w14:paraId="4E968877" w14:textId="4E1FCF3F" w:rsidR="00F77B8B" w:rsidRPr="00F77B8B" w:rsidRDefault="00000000" w:rsidP="00F77B8B">
      <w:pPr>
        <w:rPr>
          <w:i/>
          <w:rtl/>
        </w:rPr>
      </w:pPr>
      <m:oMathPara>
        <m:oMath>
          <m:sSub>
            <m:sSubPr>
              <m:ctrlPr>
                <w:rPr>
                  <w:rFonts w:ascii="Cambria Math" w:hAnsi="Cambria Math"/>
                  <w:i/>
                </w:rPr>
              </m:ctrlPr>
            </m:sSubPr>
            <m:e>
              <m:r>
                <w:rPr>
                  <w:rFonts w:ascii="Cambria Math" w:hAnsi="Cambria Math"/>
                </w:rPr>
                <m:t>n</m:t>
              </m:r>
            </m:e>
            <m:sub>
              <m:r>
                <w:rPr>
                  <w:rFonts w:ascii="Cambria Math" w:hAnsi="Cambria Math"/>
                </w:rPr>
                <m:t>8,</m:t>
              </m:r>
              <m:sSub>
                <m:sSubPr>
                  <m:ctrlPr>
                    <w:rPr>
                      <w:rFonts w:ascii="Cambria Math" w:hAnsi="Cambria Math"/>
                      <w:i/>
                    </w:rPr>
                  </m:ctrlPr>
                </m:sSubPr>
                <m:e>
                  <m:r>
                    <w:rPr>
                      <w:rFonts w:ascii="Cambria Math" w:hAnsi="Cambria Math"/>
                    </w:rPr>
                    <m:t>CO</m:t>
                  </m:r>
                </m:e>
                <m:sub>
                  <m:r>
                    <w:rPr>
                      <w:rFonts w:ascii="Cambria Math" w:hAnsi="Cambria Math"/>
                    </w:rPr>
                    <m:t>2</m:t>
                  </m:r>
                </m:sub>
              </m:sSub>
            </m:sub>
          </m:sSub>
          <m:r>
            <w:rPr>
              <w:rFonts w:ascii="Cambria Math" w:hAnsi="Cambria Math"/>
            </w:rPr>
            <m:t>=</m:t>
          </m:r>
          <m:sSub>
            <m:sSubPr>
              <m:ctrlPr>
                <w:rPr>
                  <w:rFonts w:ascii="Cambria Math" w:hAnsi="Cambria Math"/>
                  <w:i/>
                </w:rPr>
              </m:ctrlPr>
            </m:sSubPr>
            <m:e>
              <m:r>
                <w:rPr>
                  <w:rFonts w:ascii="Cambria Math" w:hAnsi="Cambria Math"/>
                </w:rPr>
                <m:t>ν</m:t>
              </m:r>
            </m:e>
            <m:sub>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1</m:t>
              </m:r>
            </m:sub>
          </m:sSub>
        </m:oMath>
      </m:oMathPara>
    </w:p>
    <w:p w14:paraId="599E6684" w14:textId="58F542F2" w:rsidR="00F77B8B" w:rsidRPr="00F77B8B" w:rsidRDefault="00000000" w:rsidP="00F77B8B">
      <w:pPr>
        <w:rPr>
          <w:i/>
          <w:rtl/>
        </w:rPr>
      </w:pPr>
      <m:oMathPara>
        <m:oMath>
          <m:sSub>
            <m:sSubPr>
              <m:ctrlPr>
                <w:rPr>
                  <w:rFonts w:ascii="Cambria Math" w:hAnsi="Cambria Math"/>
                  <w:i/>
                </w:rPr>
              </m:ctrlPr>
            </m:sSubPr>
            <m:e>
              <m:r>
                <w:rPr>
                  <w:rFonts w:ascii="Cambria Math" w:hAnsi="Cambria Math"/>
                </w:rPr>
                <m:t>n</m:t>
              </m:r>
            </m:e>
            <m:sub>
              <m:r>
                <w:rPr>
                  <w:rFonts w:ascii="Cambria Math" w:hAnsi="Cambria Math"/>
                </w:rPr>
                <m:t>8,CO</m:t>
              </m:r>
            </m:sub>
          </m:sSub>
          <m:r>
            <w:rPr>
              <w:rFonts w:ascii="Cambria Math" w:hAnsi="Cambria Math"/>
            </w:rPr>
            <m:t>=</m:t>
          </m:r>
          <m:sSub>
            <m:sSubPr>
              <m:ctrlPr>
                <w:rPr>
                  <w:rFonts w:ascii="Cambria Math" w:hAnsi="Cambria Math"/>
                  <w:i/>
                </w:rPr>
              </m:ctrlPr>
            </m:sSubPr>
            <m:e>
              <m:r>
                <w:rPr>
                  <w:rFonts w:ascii="Cambria Math" w:hAnsi="Cambria Math"/>
                </w:rPr>
                <m:t>ν</m:t>
              </m:r>
            </m:e>
            <m:sub>
              <m:r>
                <w:rPr>
                  <w:rFonts w:ascii="Cambria Math" w:hAnsi="Cambria Math"/>
                </w:rPr>
                <m:t>CO,2</m:t>
              </m:r>
            </m:sub>
          </m:sSub>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2</m:t>
              </m:r>
            </m:sub>
          </m:sSub>
        </m:oMath>
      </m:oMathPara>
    </w:p>
    <w:p w14:paraId="591963A1" w14:textId="56625D9C" w:rsidR="00F77B8B" w:rsidRPr="00BD465C" w:rsidRDefault="00000000" w:rsidP="00F77B8B">
      <w:pPr>
        <w:rPr>
          <w:i/>
          <w:rtl/>
        </w:rPr>
      </w:pPr>
      <m:oMathPara>
        <m:oMath>
          <m:sSub>
            <m:sSubPr>
              <m:ctrlPr>
                <w:rPr>
                  <w:rFonts w:ascii="Cambria Math" w:hAnsi="Cambria Math"/>
                  <w:i/>
                </w:rPr>
              </m:ctrlPr>
            </m:sSubPr>
            <m:e>
              <m:r>
                <w:rPr>
                  <w:rFonts w:ascii="Cambria Math" w:hAnsi="Cambria Math"/>
                </w:rPr>
                <m:t>n</m:t>
              </m:r>
            </m:e>
            <m:sub>
              <m:r>
                <w:rPr>
                  <w:rFonts w:ascii="Cambria Math" w:hAnsi="Cambria Math"/>
                </w:rPr>
                <m:t>5,</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ν</m:t>
              </m:r>
            </m:e>
            <m:sub>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O,1</m:t>
              </m:r>
            </m:sub>
          </m:sSub>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ν</m:t>
              </m:r>
            </m:e>
            <m:sub>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O,2</m:t>
              </m:r>
            </m:sub>
          </m:sSub>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2</m:t>
              </m:r>
            </m:sub>
          </m:sSub>
        </m:oMath>
      </m:oMathPara>
    </w:p>
    <w:p w14:paraId="1813546F" w14:textId="77777777" w:rsidR="00334757" w:rsidRDefault="00334757">
      <w:pPr>
        <w:bidi w:val="0"/>
        <w:spacing w:after="160"/>
        <w:rPr>
          <w:i/>
          <w:rtl/>
        </w:rPr>
      </w:pPr>
      <w:r>
        <w:rPr>
          <w:i/>
          <w:rtl/>
        </w:rPr>
        <w:br w:type="page"/>
      </w:r>
    </w:p>
    <w:p w14:paraId="6C3FA047" w14:textId="2C24BA7F" w:rsidR="00F77B8B" w:rsidRDefault="00F77B8B" w:rsidP="004D68DB">
      <w:pPr>
        <w:rPr>
          <w:i/>
          <w:rtl/>
        </w:rPr>
      </w:pPr>
      <w:r>
        <w:rPr>
          <w:rFonts w:hint="cs"/>
          <w:i/>
          <w:rtl/>
        </w:rPr>
        <w:lastRenderedPageBreak/>
        <w:t>וכעת יש לנו את כל המשוואות על מנת לפתור את המערכת הגדולה</w:t>
      </w:r>
    </w:p>
    <w:p w14:paraId="13761FA0" w14:textId="77777777" w:rsidR="00F77B8B" w:rsidRPr="00BD465C" w:rsidRDefault="00F77B8B" w:rsidP="00F77B8B">
      <w:pPr>
        <w:rPr>
          <w:i/>
        </w:rPr>
      </w:pPr>
      <w:r w:rsidRPr="00BD465C">
        <w:rPr>
          <w:i/>
          <w:rtl/>
        </w:rPr>
        <w:t>הצבת המספרים</w:t>
      </w:r>
      <w:r w:rsidRPr="00BD465C">
        <w:rPr>
          <w:i/>
        </w:rPr>
        <w:t>:</w:t>
      </w:r>
    </w:p>
    <w:p w14:paraId="35A7F792" w14:textId="77777777" w:rsidR="00F77B8B" w:rsidRPr="00BD465C" w:rsidRDefault="00000000" w:rsidP="00F77B8B">
      <w:pPr>
        <w:rPr>
          <w:i/>
        </w:rPr>
      </w:pPr>
      <m:oMathPara>
        <m:oMath>
          <m:sSub>
            <m:sSubPr>
              <m:ctrlPr>
                <w:rPr>
                  <w:rFonts w:ascii="Cambria Math" w:hAnsi="Cambria Math"/>
                  <w:i/>
                </w:rPr>
              </m:ctrlPr>
            </m:sSubPr>
            <m:e>
              <m:r>
                <w:rPr>
                  <w:rFonts w:ascii="Cambria Math" w:hAnsi="Cambria Math"/>
                </w:rPr>
                <m:t>n</m:t>
              </m:r>
            </m:e>
            <m:sub>
              <m:r>
                <w:rPr>
                  <w:rFonts w:ascii="Cambria Math" w:hAnsi="Cambria Math"/>
                </w:rPr>
                <m:t>reacted,C</m:t>
              </m:r>
              <m:sSub>
                <m:sSubPr>
                  <m:ctrlPr>
                    <w:rPr>
                      <w:rFonts w:ascii="Cambria Math" w:hAnsi="Cambria Math"/>
                      <w:i/>
                    </w:rPr>
                  </m:ctrlPr>
                </m:sSubPr>
                <m:e>
                  <m:r>
                    <w:rPr>
                      <w:rFonts w:ascii="Cambria Math" w:hAnsi="Cambria Math"/>
                    </w:rPr>
                    <m:t>H</m:t>
                  </m:r>
                </m:e>
                <m:sub>
                  <m:r>
                    <w:rPr>
                      <w:rFonts w:ascii="Cambria Math" w:hAnsi="Cambria Math"/>
                    </w:rPr>
                    <m:t>4</m:t>
                  </m:r>
                </m:sub>
              </m:sSub>
            </m:sub>
          </m:sSub>
          <m:r>
            <w:rPr>
              <w:rFonts w:ascii="Cambria Math" w:hAnsi="Cambria Math"/>
            </w:rPr>
            <m:t>=100 kmol</m:t>
          </m:r>
          <m:r>
            <m:rPr>
              <m:sty m:val="p"/>
            </m:rPr>
            <w:rPr>
              <w:rFonts w:ascii="Cambria Math" w:hAnsi="Cambria Math"/>
            </w:rPr>
            <m:t>⋅</m:t>
          </m:r>
          <m:r>
            <w:rPr>
              <w:rFonts w:ascii="Cambria Math" w:hAnsi="Cambria Math"/>
            </w:rPr>
            <m:t>1.0=100 kmol</m:t>
          </m:r>
        </m:oMath>
      </m:oMathPara>
    </w:p>
    <w:p w14:paraId="07D16998" w14:textId="77777777" w:rsidR="00F77B8B" w:rsidRPr="004D68DB" w:rsidRDefault="00000000" w:rsidP="00F77B8B">
      <w:pPr>
        <w:rPr>
          <w:i/>
          <w:rtl/>
        </w:rPr>
      </w:pPr>
      <m:oMathPara>
        <m:oMath>
          <m:sSub>
            <m:sSubPr>
              <m:ctrlPr>
                <w:rPr>
                  <w:rFonts w:ascii="Cambria Math" w:hAnsi="Cambria Math"/>
                  <w:i/>
                </w:rPr>
              </m:ctrlPr>
            </m:sSubPr>
            <m:e>
              <m:r>
                <w:rPr>
                  <w:rFonts w:ascii="Cambria Math" w:hAnsi="Cambria Math"/>
                </w:rPr>
                <m:t>n</m:t>
              </m:r>
            </m:e>
            <m:sub>
              <m:r>
                <w:rPr>
                  <w:rFonts w:ascii="Cambria Math" w:hAnsi="Cambria Math"/>
                </w:rPr>
                <m:t>reacted,C</m:t>
              </m:r>
              <m:sSub>
                <m:sSubPr>
                  <m:ctrlPr>
                    <w:rPr>
                      <w:rFonts w:ascii="Cambria Math" w:hAnsi="Cambria Math"/>
                      <w:i/>
                    </w:rPr>
                  </m:ctrlPr>
                </m:sSubPr>
                <m:e>
                  <m:r>
                    <w:rPr>
                      <w:rFonts w:ascii="Cambria Math" w:hAnsi="Cambria Math"/>
                    </w:rPr>
                    <m:t>H</m:t>
                  </m:r>
                </m:e>
                <m:sub>
                  <m:r>
                    <w:rPr>
                      <w:rFonts w:ascii="Cambria Math" w:hAnsi="Cambria Math"/>
                    </w:rPr>
                    <m:t>4</m:t>
                  </m:r>
                </m:sub>
              </m:sSub>
            </m:sub>
          </m:sSub>
          <m:r>
            <w:rPr>
              <w:rFonts w:ascii="Cambria Math" w:hAnsi="Cambria Math"/>
            </w:rPr>
            <m:t>=100 kmol=1</m:t>
          </m:r>
          <m:r>
            <m:rPr>
              <m:sty m:val="p"/>
            </m:rPr>
            <w:rPr>
              <w:rFonts w:ascii="Cambria Math" w:hAnsi="Cambria Math"/>
            </w:rPr>
            <m:t>⋅</m:t>
          </m:r>
          <m:sSub>
            <m:sSubPr>
              <m:ctrlPr>
                <w:rPr>
                  <w:rFonts w:ascii="Cambria Math" w:hAnsi="Cambria Math"/>
                  <w:i/>
                </w:rPr>
              </m:ctrlPr>
            </m:sSubPr>
            <m:e>
              <m:r>
                <w:rPr>
                  <w:rFonts w:ascii="Cambria Math" w:hAnsi="Cambria Math"/>
                </w:rPr>
                <m:t>ξ</m:t>
              </m:r>
              <m:ctrlPr>
                <w:rPr>
                  <w:rFonts w:ascii="Cambria Math" w:hAnsi="Cambria Math"/>
                </w:rPr>
              </m:ctrlPr>
            </m:e>
            <m:sub>
              <m:r>
                <w:rPr>
                  <w:rFonts w:ascii="Cambria Math" w:hAnsi="Cambria Math"/>
                </w:rPr>
                <m:t>1</m:t>
              </m:r>
            </m:sub>
          </m:sSub>
          <m:r>
            <w:rPr>
              <w:rFonts w:ascii="Cambria Math" w:hAnsi="Cambria Math"/>
            </w:rPr>
            <m:t>+1</m:t>
          </m:r>
          <m:r>
            <m:rPr>
              <m:sty m:val="p"/>
            </m:rPr>
            <w:rPr>
              <w:rFonts w:ascii="Cambria Math" w:hAnsi="Cambria Math"/>
            </w:rPr>
            <m:t>⋅</m:t>
          </m:r>
          <m:sSub>
            <m:sSubPr>
              <m:ctrlPr>
                <w:rPr>
                  <w:rFonts w:ascii="Cambria Math" w:hAnsi="Cambria Math"/>
                  <w:i/>
                </w:rPr>
              </m:ctrlPr>
            </m:sSubPr>
            <m:e>
              <m:r>
                <w:rPr>
                  <w:rFonts w:ascii="Cambria Math" w:hAnsi="Cambria Math"/>
                </w:rPr>
                <m:t>ξ</m:t>
              </m:r>
              <m:ctrlPr>
                <w:rPr>
                  <w:rFonts w:ascii="Cambria Math" w:hAnsi="Cambria Math"/>
                </w:rPr>
              </m:ctrlPr>
            </m:e>
            <m:sub>
              <m:r>
                <w:rPr>
                  <w:rFonts w:ascii="Cambria Math" w:hAnsi="Cambria Math"/>
                </w:rPr>
                <m:t>2</m:t>
              </m:r>
            </m:sub>
          </m:sSub>
        </m:oMath>
      </m:oMathPara>
    </w:p>
    <w:p w14:paraId="07CC9FA0" w14:textId="77777777" w:rsidR="00F77B8B" w:rsidRPr="004D68DB" w:rsidRDefault="00F77B8B" w:rsidP="00F77B8B">
      <w:pPr>
        <w:rPr>
          <w:i/>
          <w:rtl/>
        </w:rPr>
      </w:pPr>
      <m:oMathPara>
        <m:oMath>
          <m:r>
            <w:rPr>
              <w:rFonts w:ascii="Cambria Math" w:hAnsi="Cambria Math"/>
            </w:rPr>
            <m:t>S=</m:t>
          </m:r>
          <m:f>
            <m:fPr>
              <m:ctrlPr>
                <w:rPr>
                  <w:rFonts w:ascii="Cambria Math" w:hAnsi="Cambria Math"/>
                  <w:i/>
                </w:rPr>
              </m:ctrlPr>
            </m:fPr>
            <m:num>
              <m:sSub>
                <m:sSubPr>
                  <m:ctrlPr>
                    <w:rPr>
                      <w:rFonts w:ascii="Cambria Math" w:hAnsi="Cambria Math"/>
                      <w:i/>
                    </w:rPr>
                  </m:ctrlPr>
                </m:sSubPr>
                <m:e>
                  <m:r>
                    <w:rPr>
                      <w:rFonts w:ascii="Cambria Math" w:hAnsi="Cambria Math"/>
                    </w:rPr>
                    <m:t>ν</m:t>
                  </m:r>
                </m:e>
                <m:sub>
                  <m:r>
                    <w:rPr>
                      <w:rFonts w:ascii="Cambria Math" w:hAnsi="Cambria Math"/>
                    </w:rPr>
                    <m:t>1,C</m:t>
                  </m:r>
                  <m:sSub>
                    <m:sSubPr>
                      <m:ctrlPr>
                        <w:rPr>
                          <w:rFonts w:ascii="Cambria Math" w:hAnsi="Cambria Math"/>
                          <w:i/>
                        </w:rPr>
                      </m:ctrlPr>
                    </m:sSubPr>
                    <m:e>
                      <m:r>
                        <w:rPr>
                          <w:rFonts w:ascii="Cambria Math" w:hAnsi="Cambria Math"/>
                        </w:rPr>
                        <m:t>O</m:t>
                      </m:r>
                    </m:e>
                    <m:sub>
                      <m:r>
                        <w:rPr>
                          <w:rFonts w:ascii="Cambria Math" w:hAnsi="Cambria Math"/>
                        </w:rPr>
                        <m:t>2</m:t>
                      </m:r>
                    </m:sub>
                  </m:sSub>
                </m:sub>
              </m:sSub>
              <m:r>
                <m:rPr>
                  <m:sty m:val="p"/>
                </m:rPr>
                <w:rPr>
                  <w:rFonts w:ascii="Cambria Math" w:hAnsi="Cambria Math"/>
                </w:rPr>
                <m:t>⋅</m:t>
              </m:r>
              <m:sSub>
                <m:sSubPr>
                  <m:ctrlPr>
                    <w:rPr>
                      <w:rFonts w:ascii="Cambria Math" w:hAnsi="Cambria Math"/>
                      <w:i/>
                    </w:rPr>
                  </m:ctrlPr>
                </m:sSubPr>
                <m:e>
                  <m:r>
                    <w:rPr>
                      <w:rFonts w:ascii="Cambria Math" w:hAnsi="Cambria Math"/>
                    </w:rPr>
                    <m:t>ξ</m:t>
                  </m:r>
                  <m:ctrlPr>
                    <w:rPr>
                      <w:rFonts w:ascii="Cambria Math" w:hAnsi="Cambria Math"/>
                    </w:rPr>
                  </m:ctrlPr>
                </m:e>
                <m:sub>
                  <m:r>
                    <w:rPr>
                      <w:rFonts w:ascii="Cambria Math" w:hAnsi="Cambria Math"/>
                    </w:rPr>
                    <m:t>1</m:t>
                  </m:r>
                </m:sub>
              </m:sSub>
            </m:num>
            <m:den>
              <m:sSub>
                <m:sSubPr>
                  <m:ctrlPr>
                    <w:rPr>
                      <w:rFonts w:ascii="Cambria Math" w:hAnsi="Cambria Math"/>
                      <w:i/>
                    </w:rPr>
                  </m:ctrlPr>
                </m:sSubPr>
                <m:e>
                  <m:r>
                    <w:rPr>
                      <w:rFonts w:ascii="Cambria Math" w:hAnsi="Cambria Math"/>
                    </w:rPr>
                    <m:t>ν</m:t>
                  </m:r>
                </m:e>
                <m:sub>
                  <m:r>
                    <w:rPr>
                      <w:rFonts w:ascii="Cambria Math" w:hAnsi="Cambria Math"/>
                    </w:rPr>
                    <m:t>2,CO</m:t>
                  </m:r>
                </m:sub>
              </m:sSub>
              <m:r>
                <m:rPr>
                  <m:sty m:val="p"/>
                </m:rPr>
                <w:rPr>
                  <w:rFonts w:ascii="Cambria Math" w:hAnsi="Cambria Math"/>
                </w:rPr>
                <m:t>⋅</m:t>
              </m:r>
              <m:sSub>
                <m:sSubPr>
                  <m:ctrlPr>
                    <w:rPr>
                      <w:rFonts w:ascii="Cambria Math" w:hAnsi="Cambria Math"/>
                      <w:i/>
                    </w:rPr>
                  </m:ctrlPr>
                </m:sSubPr>
                <m:e>
                  <m:r>
                    <w:rPr>
                      <w:rFonts w:ascii="Cambria Math" w:hAnsi="Cambria Math"/>
                    </w:rPr>
                    <m:t>ξ</m:t>
                  </m:r>
                  <m:ctrlPr>
                    <w:rPr>
                      <w:rFonts w:ascii="Cambria Math" w:hAnsi="Cambria Math"/>
                    </w:rPr>
                  </m:ctrlPr>
                </m:e>
                <m:sub>
                  <m:r>
                    <w:rPr>
                      <w:rFonts w:ascii="Cambria Math" w:hAnsi="Cambria Math"/>
                    </w:rPr>
                    <m:t>2</m:t>
                  </m:r>
                </m:sub>
              </m:sSub>
            </m:den>
          </m:f>
          <m:r>
            <w:rPr>
              <w:rFonts w:ascii="Cambria Math" w:hAnsi="Cambria Math"/>
            </w:rPr>
            <m:t xml:space="preserve">  =&gt;19=</m:t>
          </m:r>
          <m:f>
            <m:fPr>
              <m:ctrlPr>
                <w:rPr>
                  <w:rFonts w:ascii="Cambria Math" w:hAnsi="Cambria Math"/>
                  <w:i/>
                </w:rPr>
              </m:ctrlPr>
            </m:fPr>
            <m:num>
              <m:r>
                <w:rPr>
                  <w:rFonts w:ascii="Cambria Math" w:hAnsi="Cambria Math"/>
                </w:rPr>
                <m:t>1</m:t>
              </m:r>
              <m:r>
                <m:rPr>
                  <m:sty m:val="p"/>
                </m:rPr>
                <w:rPr>
                  <w:rFonts w:ascii="Cambria Math" w:hAnsi="Cambria Math"/>
                </w:rPr>
                <m:t>⋅</m:t>
              </m:r>
              <m:sSub>
                <m:sSubPr>
                  <m:ctrlPr>
                    <w:rPr>
                      <w:rFonts w:ascii="Cambria Math" w:hAnsi="Cambria Math"/>
                      <w:i/>
                    </w:rPr>
                  </m:ctrlPr>
                </m:sSubPr>
                <m:e>
                  <m:r>
                    <w:rPr>
                      <w:rFonts w:ascii="Cambria Math" w:hAnsi="Cambria Math"/>
                    </w:rPr>
                    <m:t>ξ</m:t>
                  </m:r>
                  <m:ctrlPr>
                    <w:rPr>
                      <w:rFonts w:ascii="Cambria Math" w:hAnsi="Cambria Math"/>
                    </w:rPr>
                  </m:ctrlPr>
                </m:e>
                <m:sub>
                  <m:r>
                    <w:rPr>
                      <w:rFonts w:ascii="Cambria Math" w:hAnsi="Cambria Math"/>
                    </w:rPr>
                    <m:t>1</m:t>
                  </m:r>
                </m:sub>
              </m:sSub>
            </m:num>
            <m:den>
              <m:r>
                <w:rPr>
                  <w:rFonts w:ascii="Cambria Math" w:hAnsi="Cambria Math"/>
                </w:rPr>
                <m:t>1</m:t>
              </m:r>
              <m:r>
                <m:rPr>
                  <m:sty m:val="p"/>
                </m:rPr>
                <w:rPr>
                  <w:rFonts w:ascii="Cambria Math" w:hAnsi="Cambria Math"/>
                </w:rPr>
                <m:t>⋅</m:t>
              </m:r>
              <m:sSub>
                <m:sSubPr>
                  <m:ctrlPr>
                    <w:rPr>
                      <w:rFonts w:ascii="Cambria Math" w:hAnsi="Cambria Math"/>
                      <w:i/>
                    </w:rPr>
                  </m:ctrlPr>
                </m:sSubPr>
                <m:e>
                  <m:r>
                    <w:rPr>
                      <w:rFonts w:ascii="Cambria Math" w:hAnsi="Cambria Math"/>
                    </w:rPr>
                    <m:t>ξ</m:t>
                  </m:r>
                  <m:ctrlPr>
                    <w:rPr>
                      <w:rFonts w:ascii="Cambria Math" w:hAnsi="Cambria Math"/>
                    </w:rPr>
                  </m:ctrlPr>
                </m:e>
                <m:sub>
                  <m:r>
                    <w:rPr>
                      <w:rFonts w:ascii="Cambria Math" w:hAnsi="Cambria Math"/>
                    </w:rPr>
                    <m:t>2</m:t>
                  </m:r>
                </m:sub>
              </m:sSub>
            </m:den>
          </m:f>
        </m:oMath>
      </m:oMathPara>
    </w:p>
    <w:p w14:paraId="50146177" w14:textId="77777777" w:rsidR="00F77B8B" w:rsidRPr="004D68DB" w:rsidRDefault="00F77B8B" w:rsidP="00F77B8B">
      <w:pPr>
        <w:rPr>
          <w:i/>
          <w:rtl/>
        </w:rPr>
      </w:pPr>
      <m:oMathPara>
        <m:oMath>
          <m:r>
            <w:rPr>
              <w:rFonts w:ascii="Cambria Math" w:hAnsi="Cambria Math"/>
            </w:rPr>
            <m:t>100 kmol=19</m:t>
          </m:r>
          <m:r>
            <m:rPr>
              <m:sty m:val="p"/>
            </m:rPr>
            <w:rPr>
              <w:rFonts w:ascii="Cambria Math" w:hAnsi="Cambria Math"/>
            </w:rPr>
            <m:t>⋅</m:t>
          </m:r>
          <m:sSub>
            <m:sSubPr>
              <m:ctrlPr>
                <w:rPr>
                  <w:rFonts w:ascii="Cambria Math" w:hAnsi="Cambria Math"/>
                  <w:i/>
                </w:rPr>
              </m:ctrlPr>
            </m:sSubPr>
            <m:e>
              <m:r>
                <w:rPr>
                  <w:rFonts w:ascii="Cambria Math" w:hAnsi="Cambria Math"/>
                </w:rPr>
                <m:t>ξ</m:t>
              </m:r>
              <m:ctrlPr>
                <w:rPr>
                  <w:rFonts w:ascii="Cambria Math" w:hAnsi="Cambria Math"/>
                </w:rPr>
              </m:ctrlPr>
            </m:e>
            <m:sub>
              <m:r>
                <w:rPr>
                  <w:rFonts w:ascii="Cambria Math" w:hAnsi="Cambria Math"/>
                </w:rPr>
                <m:t>2</m:t>
              </m:r>
            </m:sub>
          </m:sSub>
          <m:r>
            <w:rPr>
              <w:rFonts w:ascii="Cambria Math" w:hAnsi="Cambria Math"/>
            </w:rPr>
            <m:t>+1</m:t>
          </m:r>
          <m:r>
            <m:rPr>
              <m:sty m:val="p"/>
            </m:rPr>
            <w:rPr>
              <w:rFonts w:ascii="Cambria Math" w:hAnsi="Cambria Math"/>
            </w:rPr>
            <m:t>⋅</m:t>
          </m:r>
          <m:sSub>
            <m:sSubPr>
              <m:ctrlPr>
                <w:rPr>
                  <w:rFonts w:ascii="Cambria Math" w:hAnsi="Cambria Math"/>
                  <w:i/>
                </w:rPr>
              </m:ctrlPr>
            </m:sSubPr>
            <m:e>
              <m:r>
                <w:rPr>
                  <w:rFonts w:ascii="Cambria Math" w:hAnsi="Cambria Math"/>
                </w:rPr>
                <m:t>ξ</m:t>
              </m:r>
              <m:ctrlPr>
                <w:rPr>
                  <w:rFonts w:ascii="Cambria Math" w:hAnsi="Cambria Math"/>
                </w:rPr>
              </m:ctrlPr>
            </m:e>
            <m:sub>
              <m:r>
                <w:rPr>
                  <w:rFonts w:ascii="Cambria Math" w:hAnsi="Cambria Math"/>
                </w:rPr>
                <m:t>2</m:t>
              </m:r>
            </m:sub>
          </m:sSub>
          <m:r>
            <w:rPr>
              <w:rFonts w:ascii="Cambria Math" w:hAnsi="Cambria Math"/>
            </w:rPr>
            <m:t>=20</m:t>
          </m:r>
          <m:sSub>
            <m:sSubPr>
              <m:ctrlPr>
                <w:rPr>
                  <w:rFonts w:ascii="Cambria Math" w:hAnsi="Cambria Math"/>
                  <w:i/>
                </w:rPr>
              </m:ctrlPr>
            </m:sSubPr>
            <m:e>
              <m:r>
                <w:rPr>
                  <w:rFonts w:ascii="Cambria Math" w:hAnsi="Cambria Math"/>
                </w:rPr>
                <m:t>ξ</m:t>
              </m:r>
              <m:ctrlPr>
                <w:rPr>
                  <w:rFonts w:ascii="Cambria Math" w:hAnsi="Cambria Math"/>
                </w:rPr>
              </m:ctrlPr>
            </m:e>
            <m:sub>
              <m:r>
                <w:rPr>
                  <w:rFonts w:ascii="Cambria Math" w:hAnsi="Cambria Math"/>
                </w:rPr>
                <m:t>2</m:t>
              </m:r>
            </m:sub>
          </m:sSub>
        </m:oMath>
      </m:oMathPara>
    </w:p>
    <w:p w14:paraId="38EBEFBE" w14:textId="77777777" w:rsidR="00F77B8B" w:rsidRPr="004D68DB" w:rsidRDefault="00000000" w:rsidP="00F77B8B">
      <w:pPr>
        <w:rPr>
          <w:i/>
        </w:rPr>
      </w:pPr>
      <m:oMathPara>
        <m:oMath>
          <m:sSub>
            <m:sSubPr>
              <m:ctrlPr>
                <w:rPr>
                  <w:rFonts w:ascii="Cambria Math" w:hAnsi="Cambria Math"/>
                  <w:i/>
                </w:rPr>
              </m:ctrlPr>
            </m:sSubPr>
            <m:e>
              <m:r>
                <w:rPr>
                  <w:rFonts w:ascii="Cambria Math" w:hAnsi="Cambria Math"/>
                </w:rPr>
                <m:t>ξ</m:t>
              </m:r>
              <m:ctrlPr>
                <w:rPr>
                  <w:rFonts w:ascii="Cambria Math" w:hAnsi="Cambria Math"/>
                </w:rPr>
              </m:ctrlPr>
            </m:e>
            <m:sub>
              <m:r>
                <w:rPr>
                  <w:rFonts w:ascii="Cambria Math" w:hAnsi="Cambria Math"/>
                </w:rPr>
                <m:t>2</m:t>
              </m:r>
            </m:sub>
          </m:sSub>
          <m:r>
            <w:rPr>
              <w:rFonts w:ascii="Cambria Math" w:hAnsi="Cambria Math"/>
            </w:rPr>
            <m:t>=5 kmol</m:t>
          </m:r>
        </m:oMath>
      </m:oMathPara>
    </w:p>
    <w:p w14:paraId="4E5919E0" w14:textId="12002209" w:rsidR="00F77B8B" w:rsidRPr="00F77B8B" w:rsidRDefault="00000000" w:rsidP="00F77B8B">
      <w:pPr>
        <w:rPr>
          <w:i/>
        </w:rPr>
      </w:pPr>
      <m:oMathPara>
        <m:oMath>
          <m:sSub>
            <m:sSubPr>
              <m:ctrlPr>
                <w:rPr>
                  <w:rFonts w:ascii="Cambria Math" w:hAnsi="Cambria Math"/>
                  <w:i/>
                </w:rPr>
              </m:ctrlPr>
            </m:sSubPr>
            <m:e>
              <m:r>
                <w:rPr>
                  <w:rFonts w:ascii="Cambria Math" w:hAnsi="Cambria Math"/>
                </w:rPr>
                <m:t>ξ</m:t>
              </m:r>
              <m:ctrlPr>
                <w:rPr>
                  <w:rFonts w:ascii="Cambria Math" w:hAnsi="Cambria Math"/>
                </w:rPr>
              </m:ctrlPr>
            </m:e>
            <m:sub>
              <m:r>
                <w:rPr>
                  <w:rFonts w:ascii="Cambria Math" w:hAnsi="Cambria Math"/>
                </w:rPr>
                <m:t>1</m:t>
              </m:r>
            </m:sub>
          </m:sSub>
          <m:r>
            <w:rPr>
              <w:rFonts w:ascii="Cambria Math" w:hAnsi="Cambria Math"/>
            </w:rPr>
            <m:t>=95 kmol</m:t>
          </m:r>
        </m:oMath>
      </m:oMathPara>
    </w:p>
    <w:p w14:paraId="0B130ABE" w14:textId="4C70727F" w:rsidR="00F77B8B" w:rsidRPr="00F77B8B" w:rsidRDefault="00F77B8B" w:rsidP="00F77B8B">
      <w:pPr>
        <w:rPr>
          <w:i/>
          <w:rtl/>
        </w:rPr>
      </w:pPr>
      <w:r>
        <w:rPr>
          <w:rFonts w:hint="cs"/>
          <w:i/>
          <w:rtl/>
        </w:rPr>
        <w:t>ונציב במשוואות ההיקף של החומרים השונים</w:t>
      </w:r>
    </w:p>
    <w:p w14:paraId="2D2A08CA" w14:textId="268D3392" w:rsidR="00F77B8B" w:rsidRPr="00F77B8B" w:rsidRDefault="00F77B8B" w:rsidP="00F77B8B">
      <w:pPr>
        <w:rPr>
          <w:i/>
        </w:rPr>
      </w:pPr>
      <m:oMathPara>
        <m:oMath>
          <m:r>
            <w:rPr>
              <w:rFonts w:ascii="Cambria Math" w:hAnsi="Cambria Math"/>
            </w:rPr>
            <m:t>0=100-1*95 kmol-15 kmol</m:t>
          </m:r>
        </m:oMath>
      </m:oMathPara>
    </w:p>
    <w:p w14:paraId="34ED3280" w14:textId="650F9BD5" w:rsidR="00F77B8B" w:rsidRPr="005F3B34" w:rsidRDefault="00000000" w:rsidP="00F77B8B">
      <w:pPr>
        <w:rPr>
          <w:i/>
        </w:rPr>
      </w:pPr>
      <m:oMathPara>
        <m:oMath>
          <m:sSub>
            <m:sSubPr>
              <m:ctrlPr>
                <w:rPr>
                  <w:rFonts w:ascii="Cambria Math" w:hAnsi="Cambria Math"/>
                  <w:i/>
                </w:rPr>
              </m:ctrlPr>
            </m:sSubPr>
            <m:e>
              <m:r>
                <w:rPr>
                  <w:rFonts w:ascii="Cambria Math" w:hAnsi="Cambria Math"/>
                </w:rPr>
                <m:t>n</m:t>
              </m:r>
            </m:e>
            <m:sub>
              <m:r>
                <w:rPr>
                  <w:rFonts w:ascii="Cambria Math" w:hAnsi="Cambria Math"/>
                </w:rPr>
                <m:t>8,</m:t>
              </m:r>
              <m:sSub>
                <m:sSubPr>
                  <m:ctrlPr>
                    <w:rPr>
                      <w:rFonts w:ascii="Cambria Math" w:hAnsi="Cambria Math"/>
                      <w:i/>
                    </w:rPr>
                  </m:ctrlPr>
                </m:sSubPr>
                <m:e>
                  <m:r>
                    <w:rPr>
                      <w:rFonts w:ascii="Cambria Math" w:hAnsi="Cambria Math"/>
                    </w:rPr>
                    <m:t>O</m:t>
                  </m:r>
                </m:e>
                <m:sub>
                  <m:r>
                    <w:rPr>
                      <w:rFonts w:ascii="Cambria Math" w:hAnsi="Cambria Math"/>
                    </w:rPr>
                    <m:t>2</m:t>
                  </m:r>
                </m:sub>
              </m:sSub>
            </m:sub>
          </m:sSub>
          <m:r>
            <w:rPr>
              <w:rFonts w:ascii="Cambria Math" w:hAnsi="Cambria Math"/>
            </w:rPr>
            <m:t>=230</m:t>
          </m:r>
          <m:r>
            <m:rPr>
              <m:nor/>
            </m:rPr>
            <w:rPr>
              <w:i/>
            </w:rPr>
            <m:t xml:space="preserve"> </m:t>
          </m:r>
          <m:r>
            <w:rPr>
              <w:rFonts w:ascii="Cambria Math" w:hAnsi="Cambria Math"/>
            </w:rPr>
            <m:t>kmol-</m:t>
          </m:r>
          <m:sSub>
            <m:sSubPr>
              <m:ctrlPr>
                <w:rPr>
                  <w:rFonts w:ascii="Cambria Math" w:hAnsi="Cambria Math"/>
                  <w:i/>
                </w:rPr>
              </m:ctrlPr>
            </m:sSubPr>
            <m:e>
              <m:r>
                <w:rPr>
                  <w:rFonts w:ascii="Cambria Math" w:hAnsi="Cambria Math"/>
                </w:rPr>
                <m:t>n</m:t>
              </m:r>
            </m:e>
            <m:sub>
              <m:r>
                <w:rPr>
                  <w:rFonts w:ascii="Cambria Math" w:hAnsi="Cambria Math"/>
                </w:rPr>
                <m:t>1,</m:t>
              </m:r>
              <m:sSub>
                <m:sSubPr>
                  <m:ctrlPr>
                    <w:rPr>
                      <w:rFonts w:ascii="Cambria Math" w:hAnsi="Cambria Math"/>
                      <w:i/>
                    </w:rPr>
                  </m:ctrlPr>
                </m:sSubPr>
                <m:e>
                  <m:r>
                    <w:rPr>
                      <w:rFonts w:ascii="Cambria Math" w:hAnsi="Cambria Math"/>
                    </w:rPr>
                    <m:t>O</m:t>
                  </m:r>
                </m:e>
                <m:sub>
                  <m:r>
                    <w:rPr>
                      <w:rFonts w:ascii="Cambria Math" w:hAnsi="Cambria Math"/>
                    </w:rPr>
                    <m:t>2</m:t>
                  </m:r>
                </m:sub>
              </m:sSub>
            </m:sub>
          </m:sSub>
          <m:r>
            <w:rPr>
              <w:rFonts w:ascii="Cambria Math" w:hAnsi="Cambria Math"/>
            </w:rPr>
            <m:t>2</m:t>
          </m:r>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-1.5</m:t>
          </m:r>
          <m:sSub>
            <m:sSubPr>
              <m:ctrlPr>
                <w:rPr>
                  <w:rFonts w:ascii="Cambria Math" w:hAnsi="Cambria Math"/>
                  <w:i/>
                </w:rPr>
              </m:ctrlPr>
            </m:sSubPr>
            <m:e>
              <m:r>
                <w:rPr>
                  <w:rFonts w:ascii="Cambria Math" w:hAnsi="Cambria Math"/>
                </w:rPr>
                <m:t>ξ</m:t>
              </m:r>
            </m:e>
            <m:sub>
              <m:r>
                <w:rPr>
                  <w:rFonts w:ascii="Cambria Math" w:hAnsi="Cambria Math"/>
                </w:rPr>
                <m:t>2</m:t>
              </m:r>
            </m:sub>
          </m:sSub>
          <m:r>
            <w:rPr>
              <w:rFonts w:ascii="Cambria Math" w:hAnsi="Cambria Math"/>
            </w:rPr>
            <m:t>=230</m:t>
          </m:r>
          <m:r>
            <m:rPr>
              <m:nor/>
            </m:rPr>
            <w:rPr>
              <w:i/>
            </w:rPr>
            <m:t xml:space="preserve"> </m:t>
          </m:r>
          <m:r>
            <w:rPr>
              <w:rFonts w:ascii="Cambria Math" w:hAnsi="Cambria Math"/>
            </w:rPr>
            <m:t>kmol-</m:t>
          </m:r>
          <m:sSub>
            <m:sSubPr>
              <m:ctrlPr>
                <w:rPr>
                  <w:rFonts w:ascii="Cambria Math" w:hAnsi="Cambria Math"/>
                  <w:i/>
                </w:rPr>
              </m:ctrlPr>
            </m:sSubPr>
            <m:e>
              <m:r>
                <w:rPr>
                  <w:rFonts w:ascii="Cambria Math" w:hAnsi="Cambria Math"/>
                </w:rPr>
                <m:t>n</m:t>
              </m:r>
            </m:e>
            <m:sub>
              <m:r>
                <w:rPr>
                  <w:rFonts w:ascii="Cambria Math" w:hAnsi="Cambria Math"/>
                </w:rPr>
                <m:t>1,</m:t>
              </m:r>
              <m:sSub>
                <m:sSubPr>
                  <m:ctrlPr>
                    <w:rPr>
                      <w:rFonts w:ascii="Cambria Math" w:hAnsi="Cambria Math"/>
                      <w:i/>
                    </w:rPr>
                  </m:ctrlPr>
                </m:sSubPr>
                <m:e>
                  <m:r>
                    <w:rPr>
                      <w:rFonts w:ascii="Cambria Math" w:hAnsi="Cambria Math"/>
                    </w:rPr>
                    <m:t>O</m:t>
                  </m:r>
                </m:e>
                <m:sub>
                  <m:r>
                    <w:rPr>
                      <w:rFonts w:ascii="Cambria Math" w:hAnsi="Cambria Math"/>
                    </w:rPr>
                    <m:t>2</m:t>
                  </m:r>
                </m:sub>
              </m:sSub>
            </m:sub>
          </m:sSub>
          <m:r>
            <w:rPr>
              <w:rFonts w:ascii="Cambria Math" w:hAnsi="Cambria Math"/>
            </w:rPr>
            <m:t>2*95kmol-1.5*5kmol=32 kmol</m:t>
          </m:r>
        </m:oMath>
      </m:oMathPara>
    </w:p>
    <w:p w14:paraId="552B03E7" w14:textId="12A95D4D" w:rsidR="005273CC" w:rsidRPr="00F77B8B" w:rsidRDefault="00000000" w:rsidP="005273CC">
      <w:pPr>
        <w:rPr>
          <w:i/>
          <w:rtl/>
        </w:rPr>
      </w:pPr>
      <m:oMathPara>
        <m:oMath>
          <m:sSub>
            <m:sSubPr>
              <m:ctrlPr>
                <w:rPr>
                  <w:rFonts w:ascii="Cambria Math" w:hAnsi="Cambria Math"/>
                  <w:i/>
                </w:rPr>
              </m:ctrlPr>
            </m:sSubPr>
            <m:e>
              <m:r>
                <w:rPr>
                  <w:rFonts w:ascii="Cambria Math" w:hAnsi="Cambria Math"/>
                </w:rPr>
                <m:t>n</m:t>
              </m:r>
            </m:e>
            <m:sub>
              <m:r>
                <w:rPr>
                  <w:rFonts w:ascii="Cambria Math" w:hAnsi="Cambria Math"/>
                </w:rPr>
                <m:t>1,</m:t>
              </m:r>
              <m:sSub>
                <m:sSubPr>
                  <m:ctrlPr>
                    <w:rPr>
                      <w:rFonts w:ascii="Cambria Math" w:hAnsi="Cambria Math"/>
                      <w:i/>
                    </w:rPr>
                  </m:ctrlPr>
                </m:sSubPr>
                <m:e>
                  <m:r>
                    <w:rPr>
                      <w:rFonts w:ascii="Cambria Math" w:hAnsi="Cambria Math"/>
                    </w:rPr>
                    <m:t>N</m:t>
                  </m:r>
                </m:e>
                <m:sub>
                  <m:r>
                    <w:rPr>
                      <w:rFonts w:ascii="Cambria Math" w:hAnsi="Cambria Math"/>
                    </w:rPr>
                    <m:t>2</m:t>
                  </m:r>
                </m:sub>
              </m:sSub>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8,</m:t>
              </m:r>
              <m:sSub>
                <m:sSubPr>
                  <m:ctrlPr>
                    <w:rPr>
                      <w:rFonts w:ascii="Cambria Math" w:hAnsi="Cambria Math"/>
                      <w:i/>
                    </w:rPr>
                  </m:ctrlPr>
                </m:sSubPr>
                <m:e>
                  <m:r>
                    <w:rPr>
                      <w:rFonts w:ascii="Cambria Math" w:hAnsi="Cambria Math"/>
                    </w:rPr>
                    <m:t>N</m:t>
                  </m:r>
                </m:e>
                <m:sub>
                  <m:r>
                    <w:rPr>
                      <w:rFonts w:ascii="Cambria Math" w:hAnsi="Cambria Math"/>
                    </w:rPr>
                    <m:t>2</m:t>
                  </m:r>
                </m:sub>
              </m:sSub>
            </m:sub>
          </m:sSub>
          <m:r>
            <w:rPr>
              <w:rFonts w:ascii="Cambria Math" w:hAnsi="Cambria Math"/>
            </w:rPr>
            <m:t>=870kmol</m:t>
          </m:r>
        </m:oMath>
      </m:oMathPara>
    </w:p>
    <w:p w14:paraId="6C033058" w14:textId="4130EEB1" w:rsidR="005273CC" w:rsidRPr="005273CC" w:rsidRDefault="00000000" w:rsidP="005273CC">
      <w:pPr>
        <w:rPr>
          <w:i/>
        </w:rPr>
      </w:pPr>
      <m:oMathPara>
        <m:oMath>
          <m:sSub>
            <m:sSubPr>
              <m:ctrlPr>
                <w:rPr>
                  <w:rFonts w:ascii="Cambria Math" w:hAnsi="Cambria Math"/>
                  <w:i/>
                </w:rPr>
              </m:ctrlPr>
            </m:sSubPr>
            <m:e>
              <m:r>
                <w:rPr>
                  <w:rFonts w:ascii="Cambria Math" w:hAnsi="Cambria Math"/>
                </w:rPr>
                <m:t>n</m:t>
              </m:r>
            </m:e>
            <m:sub>
              <m:r>
                <w:rPr>
                  <w:rFonts w:ascii="Cambria Math" w:hAnsi="Cambria Math"/>
                </w:rPr>
                <m:t>8,</m:t>
              </m:r>
              <m:sSub>
                <m:sSubPr>
                  <m:ctrlPr>
                    <w:rPr>
                      <w:rFonts w:ascii="Cambria Math" w:hAnsi="Cambria Math"/>
                      <w:i/>
                    </w:rPr>
                  </m:ctrlPr>
                </m:sSubPr>
                <m:e>
                  <m:r>
                    <w:rPr>
                      <w:rFonts w:ascii="Cambria Math" w:hAnsi="Cambria Math"/>
                    </w:rPr>
                    <m:t>CO</m:t>
                  </m:r>
                </m:e>
                <m:sub>
                  <m:r>
                    <w:rPr>
                      <w:rFonts w:ascii="Cambria Math" w:hAnsi="Cambria Math"/>
                    </w:rPr>
                    <m:t>2</m:t>
                  </m:r>
                </m:sub>
              </m:sSub>
            </m:sub>
          </m:sSub>
          <m:r>
            <w:rPr>
              <w:rFonts w:ascii="Cambria Math" w:hAnsi="Cambria Math"/>
            </w:rPr>
            <m:t>=</m:t>
          </m:r>
          <m:sSub>
            <m:sSubPr>
              <m:ctrlPr>
                <w:rPr>
                  <w:rFonts w:ascii="Cambria Math" w:hAnsi="Cambria Math"/>
                  <w:i/>
                </w:rPr>
              </m:ctrlPr>
            </m:sSubPr>
            <m:e>
              <m:r>
                <w:rPr>
                  <w:rFonts w:ascii="Cambria Math" w:hAnsi="Cambria Math"/>
                </w:rPr>
                <m:t>ν</m:t>
              </m:r>
            </m:e>
            <m:sub>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=1*95 kmol</m:t>
          </m:r>
        </m:oMath>
      </m:oMathPara>
    </w:p>
    <w:p w14:paraId="197B632E" w14:textId="36E308D5" w:rsidR="005273CC" w:rsidRPr="00F77B8B" w:rsidRDefault="00000000" w:rsidP="005273CC">
      <w:pPr>
        <w:rPr>
          <w:i/>
          <w:rtl/>
        </w:rPr>
      </w:pPr>
      <m:oMathPara>
        <m:oMath>
          <m:sSub>
            <m:sSubPr>
              <m:ctrlPr>
                <w:rPr>
                  <w:rFonts w:ascii="Cambria Math" w:hAnsi="Cambria Math"/>
                  <w:i/>
                </w:rPr>
              </m:ctrlPr>
            </m:sSubPr>
            <m:e>
              <m:r>
                <w:rPr>
                  <w:rFonts w:ascii="Cambria Math" w:hAnsi="Cambria Math"/>
                </w:rPr>
                <m:t>n</m:t>
              </m:r>
            </m:e>
            <m:sub>
              <m:r>
                <w:rPr>
                  <w:rFonts w:ascii="Cambria Math" w:hAnsi="Cambria Math"/>
                </w:rPr>
                <m:t>8,CO</m:t>
              </m:r>
            </m:sub>
          </m:sSub>
          <m:r>
            <w:rPr>
              <w:rFonts w:ascii="Cambria Math" w:hAnsi="Cambria Math"/>
            </w:rPr>
            <m:t>=</m:t>
          </m:r>
          <m:sSub>
            <m:sSubPr>
              <m:ctrlPr>
                <w:rPr>
                  <w:rFonts w:ascii="Cambria Math" w:hAnsi="Cambria Math"/>
                  <w:i/>
                </w:rPr>
              </m:ctrlPr>
            </m:sSubPr>
            <m:e>
              <m:r>
                <w:rPr>
                  <w:rFonts w:ascii="Cambria Math" w:hAnsi="Cambria Math"/>
                </w:rPr>
                <m:t>ν</m:t>
              </m:r>
            </m:e>
            <m:sub>
              <m:r>
                <w:rPr>
                  <w:rFonts w:ascii="Cambria Math" w:hAnsi="Cambria Math"/>
                </w:rPr>
                <m:t>CO,2</m:t>
              </m:r>
            </m:sub>
          </m:sSub>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2</m:t>
              </m:r>
            </m:sub>
          </m:sSub>
          <m:r>
            <w:rPr>
              <w:rFonts w:ascii="Cambria Math" w:hAnsi="Cambria Math"/>
            </w:rPr>
            <m:t>=1*5kmol</m:t>
          </m:r>
        </m:oMath>
      </m:oMathPara>
    </w:p>
    <w:p w14:paraId="730F4695" w14:textId="26BAEE83" w:rsidR="005273CC" w:rsidRPr="00BD465C" w:rsidRDefault="00000000" w:rsidP="005273CC">
      <w:pPr>
        <w:rPr>
          <w:i/>
          <w:rtl/>
        </w:rPr>
      </w:pPr>
      <m:oMathPara>
        <m:oMath>
          <m:sSub>
            <m:sSubPr>
              <m:ctrlPr>
                <w:rPr>
                  <w:rFonts w:ascii="Cambria Math" w:hAnsi="Cambria Math"/>
                  <w:i/>
                </w:rPr>
              </m:ctrlPr>
            </m:sSubPr>
            <m:e>
              <m:r>
                <w:rPr>
                  <w:rFonts w:ascii="Cambria Math" w:hAnsi="Cambria Math"/>
                </w:rPr>
                <m:t>n</m:t>
              </m:r>
            </m:e>
            <m:sub>
              <m:r>
                <w:rPr>
                  <w:rFonts w:ascii="Cambria Math" w:hAnsi="Cambria Math"/>
                </w:rPr>
                <m:t>5,</m:t>
              </m:r>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sub>
          </m:sSub>
          <m:r>
            <w:rPr>
              <w:rFonts w:ascii="Cambria Math" w:hAnsi="Cambria Math"/>
            </w:rPr>
            <m:t>=2*95 kmol+2*5kmol=200kmol</m:t>
          </m:r>
        </m:oMath>
      </m:oMathPara>
    </w:p>
    <w:p w14:paraId="73442B01" w14:textId="77777777" w:rsidR="005F3B34" w:rsidRPr="00DF74EA" w:rsidRDefault="005F3B34" w:rsidP="005F3B34">
      <w:pPr>
        <w:rPr>
          <w:i/>
        </w:rPr>
      </w:pPr>
      <w:r w:rsidRPr="00DF74EA">
        <w:rPr>
          <w:i/>
          <w:rtl/>
        </w:rPr>
        <w:t>מים במעבה (כל המים מסולקים)</w:t>
      </w:r>
      <w:r w:rsidRPr="00DF74EA">
        <w:rPr>
          <w:i/>
        </w:rPr>
        <w:t>:</w:t>
      </w:r>
    </w:p>
    <w:p w14:paraId="21024E02" w14:textId="5104F2C5" w:rsidR="00F77B8B" w:rsidRDefault="00000000" w:rsidP="005F3B34">
      <w:pPr>
        <w:rPr>
          <w:i/>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n</m:t>
                  </m:r>
                </m:e>
              </m:acc>
            </m:e>
            <m:sub>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O,L</m:t>
              </m:r>
            </m:sub>
          </m:sSub>
          <m:r>
            <w:rPr>
              <w:rFonts w:ascii="Cambria Math" w:hAnsi="Cambria Math"/>
            </w:rPr>
            <m:t>=200</m:t>
          </m:r>
          <m:r>
            <m:rPr>
              <m:nor/>
            </m:rPr>
            <w:rPr>
              <w:i/>
            </w:rPr>
            <m:t xml:space="preserve"> </m:t>
          </m:r>
          <m:r>
            <w:rPr>
              <w:rFonts w:ascii="Cambria Math" w:hAnsi="Cambria Math"/>
            </w:rPr>
            <m:t>kmol/h</m:t>
          </m:r>
          <m:r>
            <m:rPr>
              <m:sty m:val="p"/>
            </m:rPr>
            <w:br/>
          </m:r>
        </m:oMath>
      </m:oMathPara>
      <w:r w:rsidR="005F3B34">
        <w:rPr>
          <w:rFonts w:hint="cs"/>
          <w:i/>
          <w:rtl/>
        </w:rPr>
        <w:t>ואנחנו יכולים למצוא את ההרכב היבש של הזרם היוצא בגז הפליטה</w:t>
      </w:r>
    </w:p>
    <w:p w14:paraId="1A5A64E7" w14:textId="77777777" w:rsidR="0099629B" w:rsidRPr="00E62344" w:rsidRDefault="00000000" w:rsidP="0099629B">
      <w:pPr>
        <w:rPr>
          <w:i/>
        </w:rPr>
      </w:pPr>
      <m:oMathPara>
        <m:oMath>
          <m:sSub>
            <m:sSubPr>
              <m:ctrlPr>
                <w:rPr>
                  <w:rFonts w:ascii="Cambria Math" w:hAnsi="Cambria Math"/>
                  <w:i/>
                </w:rPr>
              </m:ctrlPr>
            </m:sSubPr>
            <m:e>
              <m:r>
                <w:rPr>
                  <w:rFonts w:ascii="Cambria Math" w:hAnsi="Cambria Math"/>
                </w:rPr>
                <m:t>n</m:t>
              </m:r>
            </m:e>
            <m:sub>
              <m:r>
                <w:rPr>
                  <w:rFonts w:ascii="Cambria Math" w:hAnsi="Cambria Math"/>
                </w:rPr>
                <m:t>8</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8,</m:t>
              </m:r>
              <m:sSub>
                <m:sSubPr>
                  <m:ctrlPr>
                    <w:rPr>
                      <w:rFonts w:ascii="Cambria Math" w:hAnsi="Cambria Math"/>
                      <w:i/>
                    </w:rPr>
                  </m:ctrlPr>
                </m:sSubPr>
                <m:e>
                  <m:r>
                    <w:rPr>
                      <w:rFonts w:ascii="Cambria Math" w:hAnsi="Cambria Math"/>
                    </w:rPr>
                    <m:t>O</m:t>
                  </m:r>
                </m:e>
                <m:sub>
                  <m:r>
                    <w:rPr>
                      <w:rFonts w:ascii="Cambria Math" w:hAnsi="Cambria Math"/>
                    </w:rPr>
                    <m:t>2</m:t>
                  </m:r>
                </m:sub>
              </m:sSub>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8,</m:t>
              </m:r>
              <m:sSub>
                <m:sSubPr>
                  <m:ctrlPr>
                    <w:rPr>
                      <w:rFonts w:ascii="Cambria Math" w:hAnsi="Cambria Math"/>
                      <w:i/>
                    </w:rPr>
                  </m:ctrlPr>
                </m:sSubPr>
                <m:e>
                  <m:r>
                    <w:rPr>
                      <w:rFonts w:ascii="Cambria Math" w:hAnsi="Cambria Math"/>
                    </w:rPr>
                    <m:t>CO</m:t>
                  </m:r>
                </m:e>
                <m:sub>
                  <m:r>
                    <w:rPr>
                      <w:rFonts w:ascii="Cambria Math" w:hAnsi="Cambria Math"/>
                    </w:rPr>
                    <m:t>2</m:t>
                  </m:r>
                </m:sub>
              </m:sSub>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8,CO</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8,</m:t>
              </m:r>
              <m:sSub>
                <m:sSubPr>
                  <m:ctrlPr>
                    <w:rPr>
                      <w:rFonts w:ascii="Cambria Math" w:hAnsi="Cambria Math"/>
                      <w:i/>
                    </w:rPr>
                  </m:ctrlPr>
                </m:sSubPr>
                <m:e>
                  <m:r>
                    <w:rPr>
                      <w:rFonts w:ascii="Cambria Math" w:hAnsi="Cambria Math"/>
                    </w:rPr>
                    <m:t>N</m:t>
                  </m:r>
                </m:e>
                <m:sub>
                  <m:r>
                    <w:rPr>
                      <w:rFonts w:ascii="Cambria Math" w:hAnsi="Cambria Math"/>
                    </w:rPr>
                    <m:t>2</m:t>
                  </m:r>
                </m:sub>
              </m:sSub>
            </m:sub>
          </m:sSub>
        </m:oMath>
      </m:oMathPara>
    </w:p>
    <w:p w14:paraId="18DDC098" w14:textId="29740A32" w:rsidR="0099629B" w:rsidRPr="00E62344" w:rsidRDefault="00000000" w:rsidP="0099629B">
      <w:pPr>
        <w:rPr>
          <w:i/>
        </w:rPr>
      </w:pPr>
      <m:oMathPara>
        <m:oMath>
          <m:sSub>
            <m:sSubPr>
              <m:ctrlPr>
                <w:rPr>
                  <w:rFonts w:ascii="Cambria Math" w:hAnsi="Cambria Math"/>
                  <w:i/>
                </w:rPr>
              </m:ctrlPr>
            </m:sSubPr>
            <m:e>
              <m:r>
                <w:rPr>
                  <w:rFonts w:ascii="Cambria Math" w:hAnsi="Cambria Math"/>
                </w:rPr>
                <m:t>n</m:t>
              </m:r>
            </m:e>
            <m:sub>
              <m:r>
                <w:rPr>
                  <w:rFonts w:ascii="Cambria Math" w:hAnsi="Cambria Math"/>
                </w:rPr>
                <m:t>6</m:t>
              </m:r>
            </m:sub>
          </m:sSub>
          <m:r>
            <w:rPr>
              <w:rFonts w:ascii="Cambria Math" w:hAnsi="Cambria Math"/>
            </w:rPr>
            <m:t>=</m:t>
          </m:r>
          <m:d>
            <m:dPr>
              <m:ctrlPr>
                <w:rPr>
                  <w:rFonts w:ascii="Cambria Math" w:hAnsi="Cambria Math"/>
                  <w:i/>
                </w:rPr>
              </m:ctrlPr>
            </m:dPr>
            <m:e>
              <m:r>
                <w:rPr>
                  <w:rFonts w:ascii="Cambria Math" w:hAnsi="Cambria Math"/>
                </w:rPr>
                <m:t>230kmol-198kmol</m:t>
              </m:r>
            </m:e>
          </m:d>
          <m:r>
            <w:rPr>
              <w:rFonts w:ascii="Cambria Math" w:hAnsi="Cambria Math"/>
            </w:rPr>
            <m:t>+95 kmol+5kmol+870kmol=1002 kmol=1000kmol</m:t>
          </m:r>
        </m:oMath>
      </m:oMathPara>
    </w:p>
    <w:p w14:paraId="2F80F8AD" w14:textId="250D3E2D" w:rsidR="00FD2038" w:rsidRPr="00FD2038" w:rsidRDefault="00000000" w:rsidP="004D68DB">
      <w:pPr>
        <w:rPr>
          <w:i/>
        </w:rPr>
      </w:pPr>
      <m:oMathPara>
        <m:oMath>
          <m:sSub>
            <m:sSubPr>
              <m:ctrlPr>
                <w:rPr>
                  <w:rFonts w:ascii="Cambria Math" w:hAnsi="Cambria Math"/>
                  <w:i/>
                </w:rPr>
              </m:ctrlPr>
            </m:sSubPr>
            <m:e>
              <m:r>
                <w:rPr>
                  <w:rFonts w:ascii="Cambria Math" w:hAnsi="Cambria Math"/>
                </w:rPr>
                <m:t>y</m:t>
              </m:r>
            </m:e>
            <m:sub>
              <m:r>
                <w:rPr>
                  <w:rFonts w:ascii="Cambria Math" w:hAnsi="Cambria Math"/>
                </w:rPr>
                <m:t>6,</m:t>
              </m:r>
              <m:sSub>
                <m:sSubPr>
                  <m:ctrlPr>
                    <w:rPr>
                      <w:rFonts w:ascii="Cambria Math" w:hAnsi="Cambria Math"/>
                      <w:i/>
                    </w:rPr>
                  </m:ctrlPr>
                </m:sSubPr>
                <m:e>
                  <m:r>
                    <w:rPr>
                      <w:rFonts w:ascii="Cambria Math" w:hAnsi="Cambria Math"/>
                    </w:rPr>
                    <m:t>O</m:t>
                  </m:r>
                </m:e>
                <m:sub>
                  <m:r>
                    <w:rPr>
                      <w:rFonts w:ascii="Cambria Math" w:hAnsi="Cambria Math"/>
                    </w:rPr>
                    <m:t>2</m:t>
                  </m:r>
                </m:sub>
              </m:sSub>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8,</m:t>
                  </m:r>
                  <m:sSub>
                    <m:sSubPr>
                      <m:ctrlPr>
                        <w:rPr>
                          <w:rFonts w:ascii="Cambria Math" w:hAnsi="Cambria Math"/>
                          <w:i/>
                        </w:rPr>
                      </m:ctrlPr>
                    </m:sSubPr>
                    <m:e>
                      <m:r>
                        <w:rPr>
                          <w:rFonts w:ascii="Cambria Math" w:hAnsi="Cambria Math"/>
                        </w:rPr>
                        <m:t>O</m:t>
                      </m:r>
                    </m:e>
                    <m:sub>
                      <m:r>
                        <w:rPr>
                          <w:rFonts w:ascii="Cambria Math" w:hAnsi="Cambria Math"/>
                        </w:rPr>
                        <m:t>2</m:t>
                      </m:r>
                    </m:sub>
                  </m:sSub>
                </m:sub>
              </m:sSub>
            </m:num>
            <m:den>
              <m:sSub>
                <m:sSubPr>
                  <m:ctrlPr>
                    <w:rPr>
                      <w:rFonts w:ascii="Cambria Math" w:hAnsi="Cambria Math"/>
                      <w:i/>
                    </w:rPr>
                  </m:ctrlPr>
                </m:sSubPr>
                <m:e>
                  <m:r>
                    <w:rPr>
                      <w:rFonts w:ascii="Cambria Math" w:hAnsi="Cambria Math"/>
                    </w:rPr>
                    <m:t>n</m:t>
                  </m:r>
                </m:e>
                <m:sub>
                  <m:r>
                    <w:rPr>
                      <w:rFonts w:ascii="Cambria Math" w:hAnsi="Cambria Math"/>
                    </w:rPr>
                    <m:t>8</m:t>
                  </m:r>
                </m:sub>
              </m:sSub>
            </m:den>
          </m:f>
          <m:r>
            <w:rPr>
              <w:rFonts w:ascii="Cambria Math" w:hAnsi="Cambria Math"/>
            </w:rPr>
            <m:t>=</m:t>
          </m:r>
          <m:f>
            <m:fPr>
              <m:ctrlPr>
                <w:rPr>
                  <w:rFonts w:ascii="Cambria Math" w:hAnsi="Cambria Math"/>
                  <w:i/>
                </w:rPr>
              </m:ctrlPr>
            </m:fPr>
            <m:num>
              <m:r>
                <w:rPr>
                  <w:rFonts w:ascii="Cambria Math" w:hAnsi="Cambria Math"/>
                </w:rPr>
                <m:t>32kmol</m:t>
              </m:r>
            </m:num>
            <m:den>
              <m:r>
                <w:rPr>
                  <w:rFonts w:ascii="Cambria Math" w:hAnsi="Cambria Math"/>
                </w:rPr>
                <m:t>1000kmol</m:t>
              </m:r>
            </m:den>
          </m:f>
          <m:r>
            <w:rPr>
              <w:rFonts w:ascii="Cambria Math" w:hAnsi="Cambria Math"/>
            </w:rPr>
            <m:t>=3.2%</m:t>
          </m:r>
        </m:oMath>
      </m:oMathPara>
    </w:p>
    <w:p w14:paraId="1B08A6EB" w14:textId="72695606" w:rsidR="00FD2038" w:rsidRPr="00FD2038" w:rsidRDefault="00000000" w:rsidP="00FD2038">
      <w:pPr>
        <w:rPr>
          <w:i/>
        </w:rPr>
      </w:pPr>
      <m:oMathPara>
        <m:oMath>
          <m:sSub>
            <m:sSubPr>
              <m:ctrlPr>
                <w:rPr>
                  <w:rFonts w:ascii="Cambria Math" w:hAnsi="Cambria Math"/>
                  <w:i/>
                </w:rPr>
              </m:ctrlPr>
            </m:sSubPr>
            <m:e>
              <m:r>
                <w:rPr>
                  <w:rFonts w:ascii="Cambria Math" w:hAnsi="Cambria Math"/>
                </w:rPr>
                <m:t>y</m:t>
              </m:r>
            </m:e>
            <m:sub>
              <m:r>
                <w:rPr>
                  <w:rFonts w:ascii="Cambria Math" w:hAnsi="Cambria Math"/>
                </w:rPr>
                <m:t>6,</m:t>
              </m:r>
              <m:sSub>
                <m:sSubPr>
                  <m:ctrlPr>
                    <w:rPr>
                      <w:rFonts w:ascii="Cambria Math" w:hAnsi="Cambria Math"/>
                      <w:i/>
                    </w:rPr>
                  </m:ctrlPr>
                </m:sSubPr>
                <m:e>
                  <m:r>
                    <w:rPr>
                      <w:rFonts w:ascii="Cambria Math" w:hAnsi="Cambria Math"/>
                    </w:rPr>
                    <m:t>CO</m:t>
                  </m:r>
                </m:e>
                <m:sub>
                  <m:r>
                    <w:rPr>
                      <w:rFonts w:ascii="Cambria Math" w:hAnsi="Cambria Math"/>
                    </w:rPr>
                    <m:t>2</m:t>
                  </m:r>
                </m:sub>
              </m:sSub>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8,</m:t>
                  </m:r>
                  <m:sSub>
                    <m:sSubPr>
                      <m:ctrlPr>
                        <w:rPr>
                          <w:rFonts w:ascii="Cambria Math" w:hAnsi="Cambria Math"/>
                          <w:i/>
                        </w:rPr>
                      </m:ctrlPr>
                    </m:sSubPr>
                    <m:e>
                      <m:r>
                        <w:rPr>
                          <w:rFonts w:ascii="Cambria Math" w:hAnsi="Cambria Math"/>
                        </w:rPr>
                        <m:t>CO</m:t>
                      </m:r>
                    </m:e>
                    <m:sub>
                      <m:r>
                        <w:rPr>
                          <w:rFonts w:ascii="Cambria Math" w:hAnsi="Cambria Math"/>
                        </w:rPr>
                        <m:t>2</m:t>
                      </m:r>
                    </m:sub>
                  </m:sSub>
                </m:sub>
              </m:sSub>
            </m:num>
            <m:den>
              <m:sSub>
                <m:sSubPr>
                  <m:ctrlPr>
                    <w:rPr>
                      <w:rFonts w:ascii="Cambria Math" w:hAnsi="Cambria Math"/>
                      <w:i/>
                    </w:rPr>
                  </m:ctrlPr>
                </m:sSubPr>
                <m:e>
                  <m:r>
                    <w:rPr>
                      <w:rFonts w:ascii="Cambria Math" w:hAnsi="Cambria Math"/>
                    </w:rPr>
                    <m:t>n</m:t>
                  </m:r>
                </m:e>
                <m:sub>
                  <m:r>
                    <w:rPr>
                      <w:rFonts w:ascii="Cambria Math" w:hAnsi="Cambria Math"/>
                    </w:rPr>
                    <m:t>8</m:t>
                  </m:r>
                </m:sub>
              </m:sSub>
            </m:den>
          </m:f>
          <m:r>
            <w:rPr>
              <w:rFonts w:ascii="Cambria Math" w:hAnsi="Cambria Math"/>
            </w:rPr>
            <m:t>=</m:t>
          </m:r>
          <m:f>
            <m:fPr>
              <m:ctrlPr>
                <w:rPr>
                  <w:rFonts w:ascii="Cambria Math" w:hAnsi="Cambria Math"/>
                  <w:i/>
                </w:rPr>
              </m:ctrlPr>
            </m:fPr>
            <m:num>
              <m:r>
                <w:rPr>
                  <w:rFonts w:ascii="Cambria Math" w:hAnsi="Cambria Math"/>
                </w:rPr>
                <m:t>95kmol</m:t>
              </m:r>
            </m:num>
            <m:den>
              <m:r>
                <w:rPr>
                  <w:rFonts w:ascii="Cambria Math" w:hAnsi="Cambria Math"/>
                </w:rPr>
                <m:t>1000kmol</m:t>
              </m:r>
            </m:den>
          </m:f>
          <m:r>
            <w:rPr>
              <w:rFonts w:ascii="Cambria Math" w:hAnsi="Cambria Math"/>
            </w:rPr>
            <m:t>=9.5%</m:t>
          </m:r>
        </m:oMath>
      </m:oMathPara>
    </w:p>
    <w:p w14:paraId="25DCD42F" w14:textId="12D58EF6" w:rsidR="00FD2038" w:rsidRPr="00FD2038" w:rsidRDefault="00000000" w:rsidP="00FD2038">
      <w:pPr>
        <w:rPr>
          <w:i/>
        </w:rPr>
      </w:pPr>
      <m:oMathPara>
        <m:oMath>
          <m:sSub>
            <m:sSubPr>
              <m:ctrlPr>
                <w:rPr>
                  <w:rFonts w:ascii="Cambria Math" w:hAnsi="Cambria Math"/>
                  <w:i/>
                </w:rPr>
              </m:ctrlPr>
            </m:sSubPr>
            <m:e>
              <m:r>
                <w:rPr>
                  <w:rFonts w:ascii="Cambria Math" w:hAnsi="Cambria Math"/>
                </w:rPr>
                <m:t>y</m:t>
              </m:r>
            </m:e>
            <m:sub>
              <m:r>
                <w:rPr>
                  <w:rFonts w:ascii="Cambria Math" w:hAnsi="Cambria Math"/>
                </w:rPr>
                <m:t>6,CO</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8,CO</m:t>
                  </m:r>
                </m:sub>
              </m:sSub>
            </m:num>
            <m:den>
              <m:sSub>
                <m:sSubPr>
                  <m:ctrlPr>
                    <w:rPr>
                      <w:rFonts w:ascii="Cambria Math" w:hAnsi="Cambria Math"/>
                      <w:i/>
                    </w:rPr>
                  </m:ctrlPr>
                </m:sSubPr>
                <m:e>
                  <m:r>
                    <w:rPr>
                      <w:rFonts w:ascii="Cambria Math" w:hAnsi="Cambria Math"/>
                    </w:rPr>
                    <m:t>n</m:t>
                  </m:r>
                </m:e>
                <m:sub>
                  <m:r>
                    <w:rPr>
                      <w:rFonts w:ascii="Cambria Math" w:hAnsi="Cambria Math"/>
                    </w:rPr>
                    <m:t>8</m:t>
                  </m:r>
                </m:sub>
              </m:sSub>
            </m:den>
          </m:f>
          <m:r>
            <w:rPr>
              <w:rFonts w:ascii="Cambria Math" w:hAnsi="Cambria Math"/>
            </w:rPr>
            <m:t>=</m:t>
          </m:r>
          <m:f>
            <m:fPr>
              <m:ctrlPr>
                <w:rPr>
                  <w:rFonts w:ascii="Cambria Math" w:hAnsi="Cambria Math"/>
                  <w:i/>
                </w:rPr>
              </m:ctrlPr>
            </m:fPr>
            <m:num>
              <m:r>
                <w:rPr>
                  <w:rFonts w:ascii="Cambria Math" w:hAnsi="Cambria Math"/>
                </w:rPr>
                <m:t>5kmol</m:t>
              </m:r>
            </m:num>
            <m:den>
              <m:r>
                <w:rPr>
                  <w:rFonts w:ascii="Cambria Math" w:hAnsi="Cambria Math"/>
                </w:rPr>
                <m:t>1000kmol</m:t>
              </m:r>
            </m:den>
          </m:f>
          <m:r>
            <w:rPr>
              <w:rFonts w:ascii="Cambria Math" w:hAnsi="Cambria Math"/>
            </w:rPr>
            <m:t>=0.5%</m:t>
          </m:r>
        </m:oMath>
      </m:oMathPara>
    </w:p>
    <w:p w14:paraId="607E3DD7" w14:textId="496C914A" w:rsidR="00FD2038" w:rsidRPr="00FD2038" w:rsidRDefault="00000000" w:rsidP="00FD2038">
      <w:pPr>
        <w:rPr>
          <w:i/>
        </w:rPr>
      </w:pPr>
      <m:oMathPara>
        <m:oMath>
          <m:sSub>
            <m:sSubPr>
              <m:ctrlPr>
                <w:rPr>
                  <w:rFonts w:ascii="Cambria Math" w:hAnsi="Cambria Math"/>
                  <w:i/>
                </w:rPr>
              </m:ctrlPr>
            </m:sSubPr>
            <m:e>
              <m:r>
                <w:rPr>
                  <w:rFonts w:ascii="Cambria Math" w:hAnsi="Cambria Math"/>
                </w:rPr>
                <m:t>y</m:t>
              </m:r>
            </m:e>
            <m:sub>
              <m:r>
                <w:rPr>
                  <w:rFonts w:ascii="Cambria Math" w:hAnsi="Cambria Math"/>
                </w:rPr>
                <m:t>6,</m:t>
              </m:r>
              <m:sSub>
                <m:sSubPr>
                  <m:ctrlPr>
                    <w:rPr>
                      <w:rFonts w:ascii="Cambria Math" w:hAnsi="Cambria Math"/>
                      <w:i/>
                    </w:rPr>
                  </m:ctrlPr>
                </m:sSubPr>
                <m:e>
                  <m:r>
                    <w:rPr>
                      <w:rFonts w:ascii="Cambria Math" w:hAnsi="Cambria Math"/>
                    </w:rPr>
                    <m:t>N</m:t>
                  </m:r>
                </m:e>
                <m:sub>
                  <m:r>
                    <w:rPr>
                      <w:rFonts w:ascii="Cambria Math" w:hAnsi="Cambria Math"/>
                    </w:rPr>
                    <m:t>2</m:t>
                  </m:r>
                </m:sub>
              </m:sSub>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8,</m:t>
                  </m:r>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 xml:space="preserve"> </m:t>
                  </m:r>
                </m:sub>
              </m:sSub>
            </m:num>
            <m:den>
              <m:sSub>
                <m:sSubPr>
                  <m:ctrlPr>
                    <w:rPr>
                      <w:rFonts w:ascii="Cambria Math" w:hAnsi="Cambria Math"/>
                      <w:i/>
                    </w:rPr>
                  </m:ctrlPr>
                </m:sSubPr>
                <m:e>
                  <m:r>
                    <w:rPr>
                      <w:rFonts w:ascii="Cambria Math" w:hAnsi="Cambria Math"/>
                    </w:rPr>
                    <m:t>n</m:t>
                  </m:r>
                </m:e>
                <m:sub>
                  <m:r>
                    <w:rPr>
                      <w:rFonts w:ascii="Cambria Math" w:hAnsi="Cambria Math"/>
                    </w:rPr>
                    <m:t>8</m:t>
                  </m:r>
                </m:sub>
              </m:sSub>
            </m:den>
          </m:f>
          <m:r>
            <w:rPr>
              <w:rFonts w:ascii="Cambria Math" w:hAnsi="Cambria Math"/>
            </w:rPr>
            <m:t>=</m:t>
          </m:r>
          <m:f>
            <m:fPr>
              <m:ctrlPr>
                <w:rPr>
                  <w:rFonts w:ascii="Cambria Math" w:hAnsi="Cambria Math"/>
                  <w:i/>
                </w:rPr>
              </m:ctrlPr>
            </m:fPr>
            <m:num>
              <m:r>
                <w:rPr>
                  <w:rFonts w:ascii="Cambria Math" w:hAnsi="Cambria Math"/>
                </w:rPr>
                <m:t>870kmol</m:t>
              </m:r>
            </m:num>
            <m:den>
              <m:r>
                <w:rPr>
                  <w:rFonts w:ascii="Cambria Math" w:hAnsi="Cambria Math"/>
                </w:rPr>
                <m:t>1000kmol</m:t>
              </m:r>
            </m:den>
          </m:f>
          <m:r>
            <w:rPr>
              <w:rFonts w:ascii="Cambria Math" w:hAnsi="Cambria Math"/>
            </w:rPr>
            <m:t>=87%</m:t>
          </m:r>
        </m:oMath>
      </m:oMathPara>
    </w:p>
    <w:p w14:paraId="083B281B" w14:textId="77777777" w:rsidR="00FD2038" w:rsidRPr="00FD2038" w:rsidRDefault="00FD2038" w:rsidP="00FD2038">
      <w:pPr>
        <w:rPr>
          <w:i/>
        </w:rPr>
      </w:pPr>
    </w:p>
    <w:p w14:paraId="1C8DE240" w14:textId="7289E772" w:rsidR="00E62344" w:rsidRDefault="00E62344" w:rsidP="004D68DB">
      <w:pPr>
        <w:rPr>
          <w:i/>
          <w:rtl/>
        </w:rPr>
      </w:pPr>
      <w:r>
        <w:rPr>
          <w:rFonts w:hint="cs"/>
          <w:i/>
          <w:rtl/>
        </w:rPr>
        <w:t xml:space="preserve">נזכר מה אנחנו מחפשים </w:t>
      </w:r>
      <w:r>
        <w:rPr>
          <w:i/>
          <w:rtl/>
        </w:rPr>
        <w:t>–</w:t>
      </w:r>
      <w:r>
        <w:rPr>
          <w:rFonts w:hint="cs"/>
          <w:i/>
          <w:rtl/>
        </w:rPr>
        <w:t xml:space="preserve"> אחוז החמצן בזרם 3.  </w:t>
      </w:r>
    </w:p>
    <w:p w14:paraId="10F0B26D" w14:textId="43AFFD31" w:rsidR="00E62344" w:rsidRDefault="00E62344" w:rsidP="004D68DB">
      <w:pPr>
        <w:rPr>
          <w:i/>
          <w:rtl/>
        </w:rPr>
      </w:pPr>
      <w:r>
        <w:rPr>
          <w:rFonts w:hint="cs"/>
          <w:i/>
          <w:rtl/>
        </w:rPr>
        <w:t xml:space="preserve">לצורך כך נצטרך לעשות מאזנים על המיקסר. </w:t>
      </w:r>
    </w:p>
    <w:p w14:paraId="441CF541" w14:textId="6C5AF94B" w:rsidR="00E62344" w:rsidRDefault="00E62344" w:rsidP="004D68DB">
      <w:pPr>
        <w:rPr>
          <w:i/>
          <w:rtl/>
        </w:rPr>
      </w:pPr>
      <w:r>
        <w:rPr>
          <w:rFonts w:hint="cs"/>
          <w:i/>
          <w:rtl/>
        </w:rPr>
        <w:t>בשביל למצוא את הכניסה למיקסר נשתמש ביחס ההפרדה של המפצל</w:t>
      </w:r>
    </w:p>
    <w:p w14:paraId="7F7774D6" w14:textId="6CF09445" w:rsidR="00FD2038" w:rsidRDefault="00000000" w:rsidP="00334757">
      <w:pPr>
        <w:rPr>
          <w:i/>
          <w:rtl/>
        </w:rPr>
      </w:pPr>
      <m:oMathPara>
        <m:oMath>
          <m:sSub>
            <m:sSubPr>
              <m:ctrlPr>
                <w:rPr>
                  <w:rFonts w:ascii="Cambria Math" w:hAnsi="Cambria Math"/>
                  <w:i/>
                </w:rPr>
              </m:ctrlPr>
            </m:sSubPr>
            <m:e>
              <m:r>
                <w:rPr>
                  <w:rFonts w:ascii="Cambria Math" w:hAnsi="Cambria Math"/>
                </w:rPr>
                <m:t>n</m:t>
              </m:r>
            </m:e>
            <m:sub>
              <m:r>
                <w:rPr>
                  <w:rFonts w:ascii="Cambria Math" w:hAnsi="Cambria Math"/>
                </w:rPr>
                <m:t>7</m:t>
              </m:r>
            </m:sub>
          </m:sSub>
          <m:r>
            <w:rPr>
              <w:rFonts w:ascii="Cambria Math" w:hAnsi="Cambria Math"/>
            </w:rPr>
            <m:t>=0.4</m:t>
          </m:r>
          <m:sSub>
            <m:sSubPr>
              <m:ctrlPr>
                <w:rPr>
                  <w:rFonts w:ascii="Cambria Math" w:hAnsi="Cambria Math"/>
                  <w:i/>
                </w:rPr>
              </m:ctrlPr>
            </m:sSubPr>
            <m:e>
              <m:r>
                <w:rPr>
                  <w:rFonts w:ascii="Cambria Math" w:hAnsi="Cambria Math"/>
                </w:rPr>
                <m:t>n</m:t>
              </m:r>
            </m:e>
            <m:sub>
              <m:r>
                <w:rPr>
                  <w:rFonts w:ascii="Cambria Math" w:hAnsi="Cambria Math"/>
                </w:rPr>
                <m:t>6</m:t>
              </m:r>
            </m:sub>
          </m:sSub>
          <m:r>
            <w:rPr>
              <w:rFonts w:ascii="Cambria Math" w:hAnsi="Cambria Math"/>
            </w:rPr>
            <m:t xml:space="preserve">=0.4*1000kmol=400kmol  </m:t>
          </m:r>
          <m:r>
            <m:rPr>
              <m:sty m:val="p"/>
            </m:rPr>
            <w:rPr>
              <w:rFonts w:ascii="Cambria Math" w:hAnsi="Cambria Math"/>
            </w:rPr>
            <w:br/>
          </m:r>
        </m:oMath>
      </m:oMathPara>
      <w:r w:rsidR="00FD2038">
        <w:rPr>
          <w:rFonts w:hint="cs"/>
          <w:i/>
          <w:rtl/>
        </w:rPr>
        <w:t>מאזן מולים על המיקסר</w:t>
      </w:r>
    </w:p>
    <w:p w14:paraId="26F79A34" w14:textId="50559CDD" w:rsidR="00FD2038" w:rsidRPr="00FD2038" w:rsidRDefault="00000000" w:rsidP="0099629B">
      <w:pPr>
        <w:rPr>
          <w:i/>
        </w:rPr>
      </w:pPr>
      <m:oMathPara>
        <m:oMath>
          <m:sSub>
            <m:sSubPr>
              <m:ctrlPr>
                <w:rPr>
                  <w:rFonts w:ascii="Cambria Math" w:hAnsi="Cambria Math"/>
                  <w:i/>
                </w:rPr>
              </m:ctrlPr>
            </m:sSubPr>
            <m:e>
              <m:r>
                <w:rPr>
                  <w:rFonts w:ascii="Cambria Math" w:hAnsi="Cambria Math"/>
                </w:rPr>
                <m:t>n</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7</m:t>
              </m:r>
            </m:sub>
          </m:sSub>
        </m:oMath>
      </m:oMathPara>
    </w:p>
    <w:p w14:paraId="4AB91E8D" w14:textId="266FE7AE" w:rsidR="00FD2038" w:rsidRPr="00FD2038" w:rsidRDefault="00000000" w:rsidP="00FD2038">
      <w:pPr>
        <w:rPr>
          <w:i/>
          <w:rtl/>
        </w:rPr>
      </w:pPr>
      <m:oMathPara>
        <m:oMath>
          <m:sSub>
            <m:sSubPr>
              <m:ctrlPr>
                <w:rPr>
                  <w:rFonts w:ascii="Cambria Math" w:hAnsi="Cambria Math"/>
                  <w:i/>
                </w:rPr>
              </m:ctrlPr>
            </m:sSubPr>
            <m:e>
              <m:r>
                <w:rPr>
                  <w:rFonts w:ascii="Cambria Math" w:hAnsi="Cambria Math"/>
                </w:rPr>
                <m:t>n</m:t>
              </m:r>
            </m:e>
            <m:sub>
              <m:r>
                <w:rPr>
                  <w:rFonts w:ascii="Cambria Math" w:hAnsi="Cambria Math"/>
                </w:rPr>
                <m:t>3</m:t>
              </m:r>
            </m:sub>
          </m:sSub>
          <m:r>
            <w:rPr>
              <w:rFonts w:ascii="Cambria Math" w:hAnsi="Cambria Math"/>
            </w:rPr>
            <m:t>=1100kmol+400 kmol=1500kmol</m:t>
          </m:r>
        </m:oMath>
      </m:oMathPara>
    </w:p>
    <w:p w14:paraId="406A0330" w14:textId="3A429060" w:rsidR="00FD2038" w:rsidRDefault="00FD2038" w:rsidP="0099629B">
      <w:pPr>
        <w:rPr>
          <w:i/>
          <w:rtl/>
        </w:rPr>
      </w:pPr>
      <w:r>
        <w:rPr>
          <w:rFonts w:hint="cs"/>
          <w:i/>
          <w:rtl/>
        </w:rPr>
        <w:t>ונמצא את השבר המולי של החמצן</w:t>
      </w:r>
    </w:p>
    <w:p w14:paraId="50E44186" w14:textId="1A6186B7" w:rsidR="00FD2038" w:rsidRPr="00FD2038" w:rsidRDefault="00000000" w:rsidP="0099629B">
      <w:pPr>
        <w:rPr>
          <w:i/>
          <w:rtl/>
        </w:rPr>
      </w:pPr>
      <m:oMathPara>
        <m:oMath>
          <m:sSub>
            <m:sSubPr>
              <m:ctrlPr>
                <w:rPr>
                  <w:rFonts w:ascii="Cambria Math" w:hAnsi="Cambria Math"/>
                  <w:i/>
                </w:rPr>
              </m:ctrlPr>
            </m:sSubPr>
            <m:e>
              <m:r>
                <w:rPr>
                  <w:rFonts w:ascii="Cambria Math" w:hAnsi="Cambria Math"/>
                </w:rPr>
                <m:t>y</m:t>
              </m:r>
            </m:e>
            <m:sub>
              <m:r>
                <w:rPr>
                  <w:rFonts w:ascii="Cambria Math" w:hAnsi="Cambria Math"/>
                </w:rPr>
                <m:t>3,</m:t>
              </m:r>
              <m:sSub>
                <m:sSubPr>
                  <m:ctrlPr>
                    <w:rPr>
                      <w:rFonts w:ascii="Cambria Math" w:hAnsi="Cambria Math"/>
                      <w:i/>
                    </w:rPr>
                  </m:ctrlPr>
                </m:sSubPr>
                <m:e>
                  <m:r>
                    <w:rPr>
                      <w:rFonts w:ascii="Cambria Math" w:hAnsi="Cambria Math"/>
                    </w:rPr>
                    <m:t>O</m:t>
                  </m:r>
                </m:e>
                <m:sub>
                  <m:r>
                    <w:rPr>
                      <w:rFonts w:ascii="Cambria Math" w:hAnsi="Cambria Math"/>
                    </w:rPr>
                    <m:t>2</m:t>
                  </m:r>
                </m:sub>
              </m:sSub>
            </m:sub>
          </m:sSub>
          <m:r>
            <w:rPr>
              <w:rFonts w:ascii="Cambria Math" w:hAnsi="Cambria Math"/>
            </w:rPr>
            <m:t> = </m:t>
          </m:r>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Sub>
                    <m:sSubPr>
                      <m:ctrlPr>
                        <w:rPr>
                          <w:rFonts w:ascii="Cambria Math" w:hAnsi="Cambria Math"/>
                          <w:i/>
                        </w:rPr>
                      </m:ctrlPr>
                    </m:sSubPr>
                    <m:e>
                      <m:r>
                        <w:rPr>
                          <w:rFonts w:ascii="Cambria Math" w:hAnsi="Cambria Math"/>
                        </w:rPr>
                        <m:t>O</m:t>
                      </m:r>
                    </m:e>
                    <m:sub>
                      <m:r>
                        <w:rPr>
                          <w:rFonts w:ascii="Cambria Math" w:hAnsi="Cambria Math"/>
                        </w:rPr>
                        <m:t>2</m:t>
                      </m:r>
                    </m:sub>
                  </m:sSub>
                </m:sub>
              </m:sSub>
              <m:r>
                <w:rPr>
                  <w:rFonts w:ascii="Cambria Math" w:hAnsi="Cambria Math"/>
                </w:rPr>
                <m:t> + </m:t>
              </m:r>
              <m:sSub>
                <m:sSubPr>
                  <m:ctrlPr>
                    <w:rPr>
                      <w:rFonts w:ascii="Cambria Math" w:hAnsi="Cambria Math"/>
                      <w:i/>
                    </w:rPr>
                  </m:ctrlPr>
                </m:sSubPr>
                <m:e>
                  <m:r>
                    <w:rPr>
                      <w:rFonts w:ascii="Cambria Math" w:hAnsi="Cambria Math"/>
                    </w:rPr>
                    <m:t>n</m:t>
                  </m:r>
                </m:e>
                <m:sub>
                  <m:r>
                    <w:rPr>
                      <w:rFonts w:ascii="Cambria Math" w:hAnsi="Cambria Math"/>
                    </w:rPr>
                    <m:t>7</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7,</m:t>
                  </m:r>
                  <m:sSub>
                    <m:sSubPr>
                      <m:ctrlPr>
                        <w:rPr>
                          <w:rFonts w:ascii="Cambria Math" w:hAnsi="Cambria Math"/>
                          <w:i/>
                        </w:rPr>
                      </m:ctrlPr>
                    </m:sSubPr>
                    <m:e>
                      <m:r>
                        <w:rPr>
                          <w:rFonts w:ascii="Cambria Math" w:hAnsi="Cambria Math"/>
                        </w:rPr>
                        <m:t>O</m:t>
                      </m:r>
                    </m:e>
                    <m:sub>
                      <m:r>
                        <w:rPr>
                          <w:rFonts w:ascii="Cambria Math" w:hAnsi="Cambria Math"/>
                        </w:rPr>
                        <m:t>2</m:t>
                      </m:r>
                    </m:sub>
                  </m:sSub>
                </m:sub>
              </m:sSub>
            </m:num>
            <m:den>
              <m:sSub>
                <m:sSubPr>
                  <m:ctrlPr>
                    <w:rPr>
                      <w:rFonts w:ascii="Cambria Math" w:hAnsi="Cambria Math"/>
                      <w:i/>
                    </w:rPr>
                  </m:ctrlPr>
                </m:sSubPr>
                <m:e>
                  <m:r>
                    <w:rPr>
                      <w:rFonts w:ascii="Cambria Math" w:hAnsi="Cambria Math"/>
                    </w:rPr>
                    <m:t>n</m:t>
                  </m:r>
                  <m:ctrlPr>
                    <w:rPr>
                      <w:rFonts w:ascii="Cambria Math" w:hAnsi="Cambria Math"/>
                    </w:rPr>
                  </m:ctrlPr>
                </m:e>
                <m:sub>
                  <m:r>
                    <w:rPr>
                      <w:rFonts w:ascii="Cambria Math" w:hAnsi="Cambria Math"/>
                    </w:rPr>
                    <m:t>3,</m:t>
                  </m:r>
                </m:sub>
              </m:sSub>
            </m:den>
          </m:f>
          <m:r>
            <w:rPr>
              <w:rFonts w:ascii="Cambria Math" w:hAnsi="Cambria Math"/>
            </w:rPr>
            <m:t>=</m:t>
          </m:r>
          <m:f>
            <m:fPr>
              <m:ctrlPr>
                <w:rPr>
                  <w:rFonts w:ascii="Cambria Math" w:hAnsi="Cambria Math"/>
                  <w:i/>
                </w:rPr>
              </m:ctrlPr>
            </m:fPr>
            <m:num>
              <m:r>
                <w:rPr>
                  <w:rFonts w:ascii="Cambria Math" w:hAnsi="Cambria Math"/>
                </w:rPr>
                <m:t>1100kmol*0.21 + 400kmol*0.032</m:t>
              </m:r>
            </m:num>
            <m:den>
              <m:r>
                <w:rPr>
                  <w:rFonts w:ascii="Cambria Math" w:hAnsi="Cambria Math"/>
                </w:rPr>
                <m:t>1500kmol</m:t>
              </m:r>
            </m:den>
          </m:f>
          <m:r>
            <w:rPr>
              <w:rFonts w:ascii="Cambria Math" w:hAnsi="Cambria Math"/>
            </w:rPr>
            <m:t>=16.2%</m:t>
          </m:r>
        </m:oMath>
      </m:oMathPara>
    </w:p>
    <w:p w14:paraId="77951107" w14:textId="77777777" w:rsidR="00DF74EA" w:rsidRPr="00DF74EA" w:rsidRDefault="00DF74EA" w:rsidP="00DF74EA">
      <w:pPr>
        <w:rPr>
          <w:i/>
        </w:rPr>
      </w:pPr>
      <w:r w:rsidRPr="00DF74EA">
        <w:rPr>
          <w:i/>
          <w:rtl/>
        </w:rPr>
        <w:t>הסף שניתן: 18% מולרי. מתקבל</w:t>
      </w:r>
      <w:r w:rsidRPr="00DF74EA">
        <w:rPr>
          <w:i/>
        </w:rPr>
        <w:t>:</w:t>
      </w:r>
    </w:p>
    <w:p w14:paraId="2FBBDD42" w14:textId="59DF9175" w:rsidR="005F3B34" w:rsidRPr="005F3B34" w:rsidRDefault="00B63E5E" w:rsidP="005F3B34">
      <w:pPr>
        <w:rPr>
          <w:b/>
          <w:bCs/>
          <w:i/>
        </w:rPr>
      </w:pPr>
      <m:oMathPara>
        <m:oMath>
          <m:r>
            <w:rPr>
              <w:rFonts w:ascii="Cambria Math" w:hAnsi="Cambria Math"/>
            </w:rPr>
            <m:t>16.2%&lt;18%</m:t>
          </m:r>
          <m:r>
            <m:rPr>
              <m:sty m:val="p"/>
            </m:rPr>
            <w:rPr>
              <w:rFonts w:ascii="Cambria Math" w:hAnsi="Cambria Math"/>
            </w:rPr>
            <w:br/>
          </m:r>
        </m:oMath>
      </m:oMathPara>
      <w:r w:rsidR="005F3B34" w:rsidRPr="005F3B34">
        <w:rPr>
          <w:b/>
          <w:bCs/>
          <w:i/>
          <w:rtl/>
        </w:rPr>
        <w:t>המסקנה הסופית</w:t>
      </w:r>
    </w:p>
    <w:p w14:paraId="5F5A91CC" w14:textId="70C8F59E" w:rsidR="005F3B34" w:rsidRPr="005F3B34" w:rsidRDefault="005F3B34" w:rsidP="00FD2038">
      <w:pPr>
        <w:rPr>
          <w:i/>
        </w:rPr>
      </w:pPr>
      <w:r w:rsidRPr="005F3B34">
        <w:rPr>
          <w:i/>
          <w:rtl/>
        </w:rPr>
        <w:t xml:space="preserve">ריכוז החמצן בכניסה למבער הוא </w:t>
      </w:r>
      <w:r w:rsidR="00B63E5E">
        <w:rPr>
          <w:i/>
        </w:rPr>
        <w:t>16.2%</w:t>
      </w:r>
      <w:r w:rsidR="00FD2038">
        <w:rPr>
          <w:rFonts w:hint="cs"/>
          <w:i/>
          <w:rtl/>
        </w:rPr>
        <w:t xml:space="preserve">. </w:t>
      </w:r>
      <w:r w:rsidRPr="005F3B34">
        <w:rPr>
          <w:i/>
          <w:rtl/>
        </w:rPr>
        <w:t>מכיוון שערך זה נמוך מהסף הנדרש של 18%, המערכת אינה עומדת בדרישות הבטיחו</w:t>
      </w:r>
      <w:r w:rsidR="00FD2038">
        <w:rPr>
          <w:rFonts w:hint="cs"/>
          <w:i/>
          <w:rtl/>
        </w:rPr>
        <w:t xml:space="preserve">ת, </w:t>
      </w:r>
      <w:r w:rsidRPr="005F3B34">
        <w:rPr>
          <w:i/>
          <w:rtl/>
        </w:rPr>
        <w:t>והלהבה עלולה להיכבות</w:t>
      </w:r>
      <w:r w:rsidRPr="005F3B34">
        <w:rPr>
          <w:i/>
        </w:rPr>
        <w:t>.</w:t>
      </w:r>
      <w:r w:rsidR="00FD2038">
        <w:rPr>
          <w:rFonts w:hint="cs"/>
          <w:i/>
          <w:rtl/>
        </w:rPr>
        <w:t xml:space="preserve"> </w:t>
      </w:r>
      <w:r w:rsidR="00FD2038">
        <w:rPr>
          <w:i/>
          <w:rtl/>
        </w:rPr>
        <w:br/>
      </w:r>
      <w:r w:rsidRPr="005F3B34">
        <w:rPr>
          <w:i/>
          <w:rtl/>
        </w:rPr>
        <w:t>המלצה הנדסית (בונוס)</w:t>
      </w:r>
      <w:r w:rsidRPr="005F3B34">
        <w:rPr>
          <w:i/>
        </w:rPr>
        <w:t>:</w:t>
      </w:r>
      <w:r w:rsidR="00FD2038">
        <w:rPr>
          <w:rFonts w:hint="cs"/>
          <w:i/>
          <w:rtl/>
        </w:rPr>
        <w:t xml:space="preserve"> </w:t>
      </w:r>
      <w:r w:rsidRPr="005F3B34">
        <w:rPr>
          <w:i/>
          <w:rtl/>
        </w:rPr>
        <w:t>כדי לפתור את הבעיה, המפעל יצטרך</w:t>
      </w:r>
      <w:r w:rsidRPr="005F3B34">
        <w:rPr>
          <w:i/>
        </w:rPr>
        <w:t>:</w:t>
      </w:r>
    </w:p>
    <w:p w14:paraId="30983533" w14:textId="77777777" w:rsidR="005F3B34" w:rsidRPr="005F3B34" w:rsidRDefault="005F3B34">
      <w:pPr>
        <w:numPr>
          <w:ilvl w:val="0"/>
          <w:numId w:val="78"/>
        </w:numPr>
        <w:rPr>
          <w:i/>
        </w:rPr>
      </w:pPr>
      <w:r w:rsidRPr="005F3B34">
        <w:rPr>
          <w:i/>
          <w:rtl/>
        </w:rPr>
        <w:t>להקטין את אחוז המחזור (פחות מ-40%)</w:t>
      </w:r>
      <w:r w:rsidRPr="005F3B34">
        <w:rPr>
          <w:i/>
        </w:rPr>
        <w:t>.</w:t>
      </w:r>
    </w:p>
    <w:p w14:paraId="5A3DA331" w14:textId="77777777" w:rsidR="005F3B34" w:rsidRPr="005F3B34" w:rsidRDefault="005F3B34">
      <w:pPr>
        <w:numPr>
          <w:ilvl w:val="0"/>
          <w:numId w:val="78"/>
        </w:numPr>
        <w:rPr>
          <w:i/>
        </w:rPr>
      </w:pPr>
      <w:r w:rsidRPr="005F3B34">
        <w:rPr>
          <w:i/>
          <w:rtl/>
        </w:rPr>
        <w:t>או להגדיל את עודף האוויר בכניסה (יותר מ-15%)</w:t>
      </w:r>
      <w:r w:rsidRPr="005F3B34">
        <w:rPr>
          <w:i/>
        </w:rPr>
        <w:t>.</w:t>
      </w:r>
    </w:p>
    <w:p w14:paraId="05FABAF6" w14:textId="77777777" w:rsidR="005F3B34" w:rsidRPr="005F3B34" w:rsidRDefault="005F3B34" w:rsidP="00DF74EA">
      <w:pPr>
        <w:rPr>
          <w:i/>
        </w:rPr>
      </w:pPr>
    </w:p>
    <w:p w14:paraId="03F8ED2E" w14:textId="76C73252" w:rsidR="000F438A" w:rsidRPr="000F438A" w:rsidRDefault="000F438A" w:rsidP="000F438A">
      <w:pPr>
        <w:pStyle w:val="Heading3"/>
      </w:pPr>
      <w:r>
        <w:rPr>
          <w:rFonts w:hint="cs"/>
          <w:rtl/>
        </w:rPr>
        <w:t xml:space="preserve">סיכום </w:t>
      </w:r>
      <w:r w:rsidRPr="000F438A">
        <w:rPr>
          <w:rtl/>
        </w:rPr>
        <w:t>תגובות שריפה</w:t>
      </w:r>
      <w:r w:rsidRPr="000F438A">
        <w:t xml:space="preserve"> </w:t>
      </w:r>
    </w:p>
    <w:p w14:paraId="5341EFD7" w14:textId="77777777" w:rsidR="000F438A" w:rsidRDefault="000F438A" w:rsidP="000F438A">
      <w:pPr>
        <w:rPr>
          <w:i/>
          <w:rtl/>
        </w:rPr>
      </w:pPr>
      <w:r w:rsidRPr="000F438A">
        <w:rPr>
          <w:i/>
          <w:rtl/>
        </w:rPr>
        <w:t>תגובות שריפה הן המקרה הפרטי הנפוץ ביותר של תגובות כימיות בתעשייה. מבחינה חישובית, חלים עליהן כל חוקי מאזני החומר (המרה, סטויכיומטריה, מגיב מגביל), אך הן מתאפיינות בז'רגון מקצועי ייחודי</w:t>
      </w:r>
      <w:r w:rsidRPr="000F438A">
        <w:rPr>
          <w:i/>
        </w:rPr>
        <w:t>.</w:t>
      </w:r>
    </w:p>
    <w:p w14:paraId="24D2182E" w14:textId="34AEA41E" w:rsidR="000F438A" w:rsidRPr="000F438A" w:rsidRDefault="000F438A">
      <w:pPr>
        <w:pStyle w:val="ListParagraph"/>
        <w:numPr>
          <w:ilvl w:val="0"/>
          <w:numId w:val="86"/>
        </w:numPr>
        <w:rPr>
          <w:i/>
        </w:rPr>
      </w:pPr>
      <w:r w:rsidRPr="000F438A">
        <w:rPr>
          <w:b/>
          <w:bCs/>
          <w:i/>
          <w:rtl/>
        </w:rPr>
        <w:t>הדלק</w:t>
      </w:r>
      <w:r>
        <w:rPr>
          <w:rFonts w:hint="cs"/>
          <w:b/>
          <w:bCs/>
          <w:i/>
          <w:rtl/>
        </w:rPr>
        <w:t xml:space="preserve"> </w:t>
      </w:r>
      <w:r w:rsidRPr="000F438A">
        <w:rPr>
          <w:b/>
          <w:bCs/>
          <w:i/>
        </w:rPr>
        <w:t>(Fuel)</w:t>
      </w:r>
      <w:r>
        <w:rPr>
          <w:rFonts w:hint="cs"/>
          <w:b/>
          <w:bCs/>
          <w:i/>
          <w:rtl/>
        </w:rPr>
        <w:t>:</w:t>
      </w:r>
      <w:r w:rsidRPr="000F438A">
        <w:rPr>
          <w:i/>
        </w:rPr>
        <w:t xml:space="preserve"> </w:t>
      </w:r>
      <w:r w:rsidRPr="000F438A">
        <w:rPr>
          <w:i/>
          <w:rtl/>
        </w:rPr>
        <w:t>לרוב פחמימנים</w:t>
      </w:r>
      <w:r w:rsidRPr="000F438A">
        <w:rPr>
          <w:i/>
        </w:rPr>
        <w:t xml:space="preserve"> (</w:t>
      </w:r>
      <m:oMath>
        <m:sSub>
          <m:sSubPr>
            <m:ctrlPr>
              <w:rPr>
                <w:rFonts w:ascii="Cambria Math" w:hAnsi="Cambria Math"/>
                <w:i/>
              </w:rPr>
            </m:ctrlPr>
          </m:sSubPr>
          <m:e>
            <m:r>
              <w:rPr>
                <w:rFonts w:ascii="Cambria Math" w:hAnsi="Cambria Math"/>
              </w:rPr>
              <m:t>C</m:t>
            </m:r>
          </m:e>
          <m:sub>
            <m:r>
              <w:rPr>
                <w:rFonts w:ascii="Cambria Math" w:hAnsi="Cambria Math"/>
              </w:rPr>
              <m:t>x</m:t>
            </m:r>
          </m:sub>
        </m:sSub>
        <m:sSub>
          <m:sSubPr>
            <m:ctrlPr>
              <w:rPr>
                <w:rFonts w:ascii="Cambria Math" w:hAnsi="Cambria Math"/>
                <w:i/>
              </w:rPr>
            </m:ctrlPr>
          </m:sSubPr>
          <m:e>
            <m:r>
              <w:rPr>
                <w:rFonts w:ascii="Cambria Math" w:hAnsi="Cambria Math"/>
              </w:rPr>
              <m:t>H</m:t>
            </m:r>
          </m:e>
          <m:sub>
            <m:r>
              <w:rPr>
                <w:rFonts w:ascii="Cambria Math" w:hAnsi="Cambria Math"/>
              </w:rPr>
              <m:t>y</m:t>
            </m:r>
          </m:sub>
        </m:sSub>
      </m:oMath>
      <w:r w:rsidRPr="000F438A">
        <w:rPr>
          <w:i/>
        </w:rPr>
        <w:t>).</w:t>
      </w:r>
    </w:p>
    <w:p w14:paraId="2AF66671" w14:textId="7391CA7D" w:rsidR="000F438A" w:rsidRPr="000F438A" w:rsidRDefault="000F438A">
      <w:pPr>
        <w:numPr>
          <w:ilvl w:val="1"/>
          <w:numId w:val="83"/>
        </w:numPr>
        <w:rPr>
          <w:i/>
        </w:rPr>
      </w:pPr>
      <w:r w:rsidRPr="000F438A">
        <w:rPr>
          <w:i/>
          <w:rtl/>
        </w:rPr>
        <w:t>במציאות מכיל אי-ניקיונות: גופרית</w:t>
      </w:r>
      <w:r w:rsidRPr="000F438A">
        <w:rPr>
          <w:i/>
        </w:rPr>
        <w:t xml:space="preserve"> (</w:t>
      </w:r>
      <m:oMath>
        <m:r>
          <w:rPr>
            <w:rFonts w:ascii="Cambria Math" w:hAnsi="Cambria Math"/>
          </w:rPr>
          <m:t>S</m:t>
        </m:r>
        <m:r>
          <m:rPr>
            <m:sty m:val="p"/>
          </m:rPr>
          <w:rPr>
            <w:rFonts w:ascii="Cambria Math" w:hAnsi="Cambria Math"/>
          </w:rPr>
          <m:t>→</m:t>
        </m:r>
        <m:r>
          <w:rPr>
            <w:rFonts w:ascii="Cambria Math" w:hAnsi="Cambria Math"/>
          </w:rPr>
          <m:t>S</m:t>
        </m:r>
        <m:sSub>
          <m:sSubPr>
            <m:ctrlPr>
              <w:rPr>
                <w:rFonts w:ascii="Cambria Math" w:hAnsi="Cambria Math"/>
                <w:i/>
              </w:rPr>
            </m:ctrlPr>
          </m:sSubPr>
          <m:e>
            <m:r>
              <w:rPr>
                <w:rFonts w:ascii="Cambria Math" w:hAnsi="Cambria Math"/>
              </w:rPr>
              <m:t>O</m:t>
            </m:r>
          </m:e>
          <m:sub>
            <m:r>
              <w:rPr>
                <w:rFonts w:ascii="Cambria Math" w:hAnsi="Cambria Math"/>
              </w:rPr>
              <m:t>2</m:t>
            </m:r>
          </m:sub>
        </m:sSub>
      </m:oMath>
      <w:r w:rsidRPr="000F438A">
        <w:rPr>
          <w:i/>
        </w:rPr>
        <w:t xml:space="preserve">), </w:t>
      </w:r>
      <w:r w:rsidRPr="000F438A">
        <w:rPr>
          <w:i/>
          <w:rtl/>
        </w:rPr>
        <w:t>אפר (מוצק, יוצא ללא שינוי), ומים (מתאדים וצורכים אנרגיה</w:t>
      </w:r>
      <w:r>
        <w:rPr>
          <w:rFonts w:hint="cs"/>
          <w:i/>
          <w:rtl/>
        </w:rPr>
        <w:t>).</w:t>
      </w:r>
    </w:p>
    <w:p w14:paraId="49C4CCB3" w14:textId="20901639" w:rsidR="000F438A" w:rsidRPr="000F438A" w:rsidRDefault="000F438A">
      <w:pPr>
        <w:numPr>
          <w:ilvl w:val="0"/>
          <w:numId w:val="83"/>
        </w:numPr>
        <w:rPr>
          <w:i/>
        </w:rPr>
      </w:pPr>
      <w:r w:rsidRPr="000F438A">
        <w:rPr>
          <w:b/>
          <w:bCs/>
          <w:i/>
          <w:rtl/>
        </w:rPr>
        <w:t>המחמצן</w:t>
      </w:r>
      <w:r>
        <w:rPr>
          <w:rFonts w:hint="cs"/>
          <w:b/>
          <w:bCs/>
          <w:i/>
          <w:rtl/>
        </w:rPr>
        <w:t xml:space="preserve"> </w:t>
      </w:r>
      <w:r w:rsidRPr="000F438A">
        <w:rPr>
          <w:b/>
          <w:bCs/>
          <w:i/>
        </w:rPr>
        <w:t>(Oxidizer)</w:t>
      </w:r>
      <w:r>
        <w:rPr>
          <w:rFonts w:hint="cs"/>
          <w:b/>
          <w:bCs/>
          <w:i/>
          <w:rtl/>
        </w:rPr>
        <w:t>:</w:t>
      </w:r>
      <w:r w:rsidRPr="000F438A">
        <w:rPr>
          <w:i/>
        </w:rPr>
        <w:t xml:space="preserve"> </w:t>
      </w:r>
      <w:r>
        <w:rPr>
          <w:rFonts w:hint="cs"/>
          <w:i/>
          <w:rtl/>
        </w:rPr>
        <w:t xml:space="preserve">חמצן מולקולרי, </w:t>
      </w:r>
      <w:r w:rsidRPr="000F438A">
        <w:rPr>
          <w:i/>
          <w:rtl/>
        </w:rPr>
        <w:t xml:space="preserve">לרוב </w:t>
      </w:r>
      <w:r>
        <w:rPr>
          <w:rFonts w:hint="cs"/>
          <w:i/>
          <w:rtl/>
        </w:rPr>
        <w:t>מה</w:t>
      </w:r>
      <w:r w:rsidRPr="000F438A">
        <w:rPr>
          <w:b/>
          <w:bCs/>
          <w:i/>
          <w:rtl/>
        </w:rPr>
        <w:t>אוויר</w:t>
      </w:r>
      <w:r w:rsidRPr="000F438A">
        <w:rPr>
          <w:i/>
          <w:rtl/>
        </w:rPr>
        <w:t xml:space="preserve"> </w:t>
      </w:r>
    </w:p>
    <w:p w14:paraId="1DEDCC17" w14:textId="6DBCB824" w:rsidR="000F438A" w:rsidRPr="000F438A" w:rsidRDefault="000F438A">
      <w:pPr>
        <w:numPr>
          <w:ilvl w:val="1"/>
          <w:numId w:val="83"/>
        </w:numPr>
        <w:rPr>
          <w:i/>
        </w:rPr>
      </w:pPr>
      <w:r w:rsidRPr="000F438A">
        <w:rPr>
          <w:b/>
          <w:bCs/>
          <w:i/>
          <w:rtl/>
        </w:rPr>
        <w:t>הרכב האוויר</w:t>
      </w:r>
      <w:r>
        <w:rPr>
          <w:rFonts w:hint="cs"/>
          <w:b/>
          <w:bCs/>
          <w:i/>
          <w:rtl/>
        </w:rPr>
        <w:t xml:space="preserve">: </w:t>
      </w:r>
      <w:r w:rsidRPr="000F438A">
        <w:rPr>
          <w:i/>
        </w:rPr>
        <w:t xml:space="preserve"> </w:t>
      </w:r>
      <m:oMath>
        <m:r>
          <w:rPr>
            <w:rFonts w:ascii="Cambria Math" w:hAnsi="Cambria Math"/>
          </w:rPr>
          <m:t>21% </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m:t>
        </m:r>
      </m:oMath>
      <w:r w:rsidRPr="000F438A">
        <w:rPr>
          <w:i/>
        </w:rPr>
        <w:t xml:space="preserve"> </w:t>
      </w:r>
      <m:oMath>
        <m:r>
          <w:rPr>
            <w:rFonts w:ascii="Cambria Math" w:hAnsi="Cambria Math"/>
          </w:rPr>
          <m:t>79% </m:t>
        </m:r>
        <m:sSub>
          <m:sSubPr>
            <m:ctrlPr>
              <w:rPr>
                <w:rFonts w:ascii="Cambria Math" w:hAnsi="Cambria Math"/>
                <w:i/>
              </w:rPr>
            </m:ctrlPr>
          </m:sSubPr>
          <m:e>
            <m:r>
              <w:rPr>
                <w:rFonts w:ascii="Cambria Math" w:hAnsi="Cambria Math"/>
              </w:rPr>
              <m:t>N</m:t>
            </m:r>
          </m:e>
          <m:sub>
            <m:r>
              <w:rPr>
                <w:rFonts w:ascii="Cambria Math" w:hAnsi="Cambria Math"/>
              </w:rPr>
              <m:t>2</m:t>
            </m:r>
          </m:sub>
        </m:sSub>
      </m:oMath>
      <w:r>
        <w:rPr>
          <w:rFonts w:hint="cs"/>
          <w:i/>
          <w:rtl/>
        </w:rPr>
        <w:t xml:space="preserve">באחוזים מולריים. </w:t>
      </w:r>
    </w:p>
    <w:p w14:paraId="108FE251" w14:textId="77777777" w:rsidR="000F438A" w:rsidRDefault="000F438A">
      <w:pPr>
        <w:numPr>
          <w:ilvl w:val="1"/>
          <w:numId w:val="83"/>
        </w:numPr>
        <w:rPr>
          <w:i/>
        </w:rPr>
      </w:pPr>
      <w:r w:rsidRPr="000F438A">
        <w:rPr>
          <w:b/>
          <w:bCs/>
          <w:i/>
          <w:rtl/>
        </w:rPr>
        <w:t>תפקיד החנקן</w:t>
      </w:r>
      <w:r>
        <w:rPr>
          <w:rFonts w:hint="cs"/>
          <w:b/>
          <w:bCs/>
          <w:i/>
          <w:rtl/>
        </w:rPr>
        <w:t xml:space="preserve">: </w:t>
      </w:r>
      <w:r w:rsidRPr="000F438A">
        <w:rPr>
          <w:i/>
          <w:rtl/>
        </w:rPr>
        <w:t>אינרטי (נכנס ויוצא ללא שינוי כימי), אך תופס נפח, מדלל את החמצן, וסופח חום רב שיוצא בארובה</w:t>
      </w:r>
      <w:r w:rsidRPr="000F438A">
        <w:rPr>
          <w:i/>
        </w:rPr>
        <w:t>.</w:t>
      </w:r>
    </w:p>
    <w:p w14:paraId="358B10A8" w14:textId="1A253561" w:rsidR="000F438A" w:rsidRPr="000F438A" w:rsidRDefault="000F438A">
      <w:pPr>
        <w:pStyle w:val="ListParagraph"/>
        <w:numPr>
          <w:ilvl w:val="0"/>
          <w:numId w:val="83"/>
        </w:numPr>
        <w:rPr>
          <w:i/>
        </w:rPr>
      </w:pPr>
      <w:r w:rsidRPr="000F438A">
        <w:rPr>
          <w:b/>
          <w:bCs/>
          <w:i/>
          <w:rtl/>
        </w:rPr>
        <w:lastRenderedPageBreak/>
        <w:t>סוגי שריפה</w:t>
      </w:r>
    </w:p>
    <w:p w14:paraId="330ACACF" w14:textId="496A0287" w:rsidR="000F438A" w:rsidRPr="000F438A" w:rsidRDefault="000F438A">
      <w:pPr>
        <w:numPr>
          <w:ilvl w:val="0"/>
          <w:numId w:val="84"/>
        </w:numPr>
        <w:tabs>
          <w:tab w:val="num" w:pos="720"/>
        </w:tabs>
        <w:rPr>
          <w:i/>
        </w:rPr>
      </w:pPr>
      <w:r w:rsidRPr="000F438A">
        <w:rPr>
          <w:b/>
          <w:bCs/>
          <w:i/>
          <w:rtl/>
        </w:rPr>
        <w:t>שריפה מלאה</w:t>
      </w:r>
      <w:r>
        <w:rPr>
          <w:rFonts w:hint="cs"/>
          <w:b/>
          <w:bCs/>
          <w:i/>
          <w:rtl/>
        </w:rPr>
        <w:t xml:space="preserve"> </w:t>
      </w:r>
      <w:r w:rsidRPr="000F438A">
        <w:rPr>
          <w:b/>
          <w:bCs/>
          <w:i/>
        </w:rPr>
        <w:t>(Complete)</w:t>
      </w:r>
      <w:r>
        <w:rPr>
          <w:rFonts w:hint="cs"/>
          <w:b/>
          <w:bCs/>
          <w:i/>
          <w:rtl/>
        </w:rPr>
        <w:t>:</w:t>
      </w:r>
      <w:r w:rsidRPr="000F438A">
        <w:rPr>
          <w:i/>
        </w:rPr>
        <w:t xml:space="preserve"> </w:t>
      </w:r>
      <w:r w:rsidRPr="000F438A">
        <w:rPr>
          <w:i/>
          <w:rtl/>
        </w:rPr>
        <w:t>המצב האידיאלי. כל הפחמן הופך ל</w:t>
      </w:r>
      <m:oMath>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oMath>
      <w:r w:rsidRPr="000F438A">
        <w:rPr>
          <w:i/>
        </w:rPr>
        <w:t>,</w:t>
      </w:r>
      <w:r>
        <w:rPr>
          <w:rFonts w:hint="cs"/>
          <w:i/>
          <w:rtl/>
        </w:rPr>
        <w:t xml:space="preserve"> </w:t>
      </w:r>
      <w:r w:rsidRPr="000F438A">
        <w:rPr>
          <w:i/>
          <w:rtl/>
        </w:rPr>
        <w:t>המימן ל</w:t>
      </w:r>
      <m:oMath>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oMath>
      <w:r w:rsidRPr="000F438A">
        <w:rPr>
          <w:i/>
        </w:rPr>
        <w:t xml:space="preserve"> </w:t>
      </w:r>
      <w:r w:rsidRPr="000F438A">
        <w:rPr>
          <w:i/>
          <w:rtl/>
        </w:rPr>
        <w:t>והגופרית ל</w:t>
      </w:r>
      <m:oMath>
        <m:r>
          <w:rPr>
            <w:rFonts w:ascii="Cambria Math" w:hAnsi="Cambria Math"/>
          </w:rPr>
          <m:t>S</m:t>
        </m:r>
        <m:sSub>
          <m:sSubPr>
            <m:ctrlPr>
              <w:rPr>
                <w:rFonts w:ascii="Cambria Math" w:hAnsi="Cambria Math"/>
                <w:i/>
              </w:rPr>
            </m:ctrlPr>
          </m:sSubPr>
          <m:e>
            <m:r>
              <w:rPr>
                <w:rFonts w:ascii="Cambria Math" w:hAnsi="Cambria Math"/>
              </w:rPr>
              <m:t>O</m:t>
            </m:r>
          </m:e>
          <m:sub>
            <m:r>
              <w:rPr>
                <w:rFonts w:ascii="Cambria Math" w:hAnsi="Cambria Math"/>
              </w:rPr>
              <m:t>2</m:t>
            </m:r>
          </m:sub>
        </m:sSub>
      </m:oMath>
      <w:r w:rsidRPr="000F438A">
        <w:rPr>
          <w:i/>
        </w:rPr>
        <w:t>.</w:t>
      </w:r>
    </w:p>
    <w:p w14:paraId="40132F81" w14:textId="107F465B" w:rsidR="000F438A" w:rsidRPr="000F438A" w:rsidRDefault="000F438A">
      <w:pPr>
        <w:numPr>
          <w:ilvl w:val="0"/>
          <w:numId w:val="84"/>
        </w:numPr>
        <w:tabs>
          <w:tab w:val="num" w:pos="720"/>
        </w:tabs>
        <w:rPr>
          <w:i/>
        </w:rPr>
      </w:pPr>
      <w:r w:rsidRPr="000F438A">
        <w:rPr>
          <w:b/>
          <w:bCs/>
          <w:i/>
          <w:rtl/>
        </w:rPr>
        <w:t>שריפה חלקית</w:t>
      </w:r>
      <w:r>
        <w:rPr>
          <w:rFonts w:hint="cs"/>
          <w:b/>
          <w:bCs/>
          <w:i/>
          <w:rtl/>
        </w:rPr>
        <w:t xml:space="preserve"> </w:t>
      </w:r>
      <w:r w:rsidRPr="000F438A">
        <w:rPr>
          <w:b/>
          <w:bCs/>
          <w:i/>
        </w:rPr>
        <w:t>(Partial)</w:t>
      </w:r>
      <w:r>
        <w:rPr>
          <w:rFonts w:hint="cs"/>
          <w:b/>
          <w:bCs/>
          <w:i/>
          <w:rtl/>
        </w:rPr>
        <w:t xml:space="preserve">: </w:t>
      </w:r>
      <w:r w:rsidRPr="000F438A">
        <w:rPr>
          <w:i/>
          <w:rtl/>
        </w:rPr>
        <w:t xml:space="preserve">חלק מהפחמן הופך </w:t>
      </w:r>
      <w:r>
        <w:rPr>
          <w:rFonts w:hint="cs"/>
          <w:i/>
          <w:rtl/>
        </w:rPr>
        <w:t>ל-</w:t>
      </w:r>
      <m:oMath>
        <m:r>
          <w:rPr>
            <w:rFonts w:ascii="Cambria Math" w:hAnsi="Cambria Math"/>
          </w:rPr>
          <m:t>CO</m:t>
        </m:r>
      </m:oMath>
      <w:r>
        <w:rPr>
          <w:rFonts w:hint="cs"/>
          <w:i/>
          <w:rtl/>
        </w:rPr>
        <w:t xml:space="preserve"> </w:t>
      </w:r>
      <w:r w:rsidRPr="000F438A">
        <w:rPr>
          <w:i/>
        </w:rPr>
        <w:t xml:space="preserve"> </w:t>
      </w:r>
      <w:r w:rsidRPr="000F438A">
        <w:rPr>
          <w:i/>
          <w:rtl/>
        </w:rPr>
        <w:t>(רעיל ובזבזני אנרגטית) או לפ</w:t>
      </w:r>
      <w:r>
        <w:rPr>
          <w:rFonts w:hint="cs"/>
          <w:i/>
          <w:rtl/>
        </w:rPr>
        <w:t xml:space="preserve">יח </w:t>
      </w:r>
      <w:r w:rsidRPr="000F438A">
        <w:rPr>
          <w:i/>
        </w:rPr>
        <w:t>(</w:t>
      </w:r>
      <m:oMath>
        <m:r>
          <w:rPr>
            <w:rFonts w:ascii="Cambria Math" w:hAnsi="Cambria Math"/>
          </w:rPr>
          <m:t>C</m:t>
        </m:r>
      </m:oMath>
      <w:r w:rsidRPr="000F438A">
        <w:rPr>
          <w:i/>
        </w:rPr>
        <w:t>)</w:t>
      </w:r>
      <w:r>
        <w:rPr>
          <w:rFonts w:hint="cs"/>
          <w:i/>
          <w:rtl/>
        </w:rPr>
        <w:t>.</w:t>
      </w:r>
    </w:p>
    <w:p w14:paraId="776DA6C5" w14:textId="77777777" w:rsidR="000F438A" w:rsidRDefault="000F438A" w:rsidP="000F438A">
      <w:pPr>
        <w:rPr>
          <w:b/>
          <w:bCs/>
          <w:i/>
          <w:rtl/>
        </w:rPr>
      </w:pPr>
    </w:p>
    <w:p w14:paraId="4810354F" w14:textId="0C06AED4" w:rsidR="000F438A" w:rsidRPr="000F438A" w:rsidRDefault="000F438A" w:rsidP="000F438A">
      <w:pPr>
        <w:rPr>
          <w:i/>
        </w:rPr>
      </w:pPr>
      <w:r w:rsidRPr="000F438A">
        <w:rPr>
          <w:i/>
          <w:rtl/>
        </w:rPr>
        <w:t>חישוב כמויות האוויר מתבצע תמיד ביחס לנקודת ייחוס תיאורטית</w:t>
      </w:r>
      <w:r w:rsidRPr="000F438A">
        <w:rPr>
          <w:i/>
        </w:rPr>
        <w:t>:</w:t>
      </w:r>
    </w:p>
    <w:tbl>
      <w:tblPr>
        <w:bidiVisual/>
        <w:tblW w:w="0" w:type="auto"/>
        <w:tblCellSpacing w:w="15" w:type="dxa"/>
        <w:tblCellMar>
          <w:top w:w="15" w:type="dxa"/>
          <w:left w:w="15" w:type="dxa"/>
          <w:bottom w:w="15" w:type="dxa"/>
          <w:right w:w="15" w:type="dxa"/>
        </w:tblCellMar>
        <w:tblLook w:val="04A0" w:firstRow="1" w:lastRow="0" w:firstColumn="1" w:lastColumn="0" w:noHBand="0" w:noVBand="1"/>
      </w:tblPr>
      <w:tblGrid>
        <w:gridCol w:w="1546"/>
        <w:gridCol w:w="4536"/>
        <w:gridCol w:w="3262"/>
      </w:tblGrid>
      <w:tr w:rsidR="000F438A" w:rsidRPr="000F438A" w14:paraId="53C6DE14" w14:textId="77777777" w:rsidTr="000F438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DA0159" w14:textId="77777777" w:rsidR="000F438A" w:rsidRPr="000F438A" w:rsidRDefault="000F438A" w:rsidP="000F438A">
            <w:pPr>
              <w:rPr>
                <w:i/>
              </w:rPr>
            </w:pPr>
            <w:r w:rsidRPr="000F438A">
              <w:rPr>
                <w:b/>
                <w:bCs/>
                <w:i/>
                <w:rtl/>
              </w:rPr>
              <w:t>המושג</w:t>
            </w:r>
          </w:p>
        </w:tc>
        <w:tc>
          <w:tcPr>
            <w:tcW w:w="0" w:type="auto"/>
            <w:tcBorders>
              <w:top w:val="single" w:sz="6" w:space="0" w:color="auto"/>
              <w:left w:val="single" w:sz="6" w:space="0" w:color="auto"/>
              <w:bottom w:val="single" w:sz="6" w:space="0" w:color="auto"/>
              <w:right w:val="single" w:sz="6" w:space="0" w:color="auto"/>
            </w:tcBorders>
            <w:vAlign w:val="center"/>
            <w:hideMark/>
          </w:tcPr>
          <w:p w14:paraId="36729185" w14:textId="77777777" w:rsidR="000F438A" w:rsidRPr="000F438A" w:rsidRDefault="000F438A" w:rsidP="000F438A">
            <w:pPr>
              <w:rPr>
                <w:i/>
              </w:rPr>
            </w:pPr>
            <w:r w:rsidRPr="000F438A">
              <w:rPr>
                <w:b/>
                <w:bCs/>
                <w:i/>
                <w:rtl/>
              </w:rPr>
              <w:t>הגדרה</w:t>
            </w:r>
          </w:p>
        </w:tc>
        <w:tc>
          <w:tcPr>
            <w:tcW w:w="0" w:type="auto"/>
            <w:tcBorders>
              <w:top w:val="single" w:sz="6" w:space="0" w:color="auto"/>
              <w:left w:val="single" w:sz="6" w:space="0" w:color="auto"/>
              <w:bottom w:val="single" w:sz="6" w:space="0" w:color="auto"/>
              <w:right w:val="single" w:sz="6" w:space="0" w:color="auto"/>
            </w:tcBorders>
            <w:vAlign w:val="center"/>
            <w:hideMark/>
          </w:tcPr>
          <w:p w14:paraId="64455B27" w14:textId="77777777" w:rsidR="000F438A" w:rsidRPr="000F438A" w:rsidRDefault="000F438A" w:rsidP="000F438A">
            <w:pPr>
              <w:rPr>
                <w:i/>
              </w:rPr>
            </w:pPr>
            <w:r w:rsidRPr="000F438A">
              <w:rPr>
                <w:b/>
                <w:bCs/>
                <w:i/>
                <w:rtl/>
              </w:rPr>
              <w:t>נוסחה / הערה</w:t>
            </w:r>
          </w:p>
        </w:tc>
      </w:tr>
      <w:tr w:rsidR="000F438A" w:rsidRPr="000F438A" w14:paraId="408D9D3E" w14:textId="77777777" w:rsidTr="000F438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428939" w14:textId="77777777" w:rsidR="000F438A" w:rsidRPr="000F438A" w:rsidRDefault="000F438A" w:rsidP="000F438A">
            <w:pPr>
              <w:jc w:val="center"/>
              <w:rPr>
                <w:i/>
              </w:rPr>
            </w:pPr>
            <w:r w:rsidRPr="000F438A">
              <w:rPr>
                <w:b/>
                <w:bCs/>
                <w:i/>
                <w:rtl/>
              </w:rPr>
              <w:t>חמצן תיאורטי</w:t>
            </w:r>
          </w:p>
          <w:p w14:paraId="6C281F4F" w14:textId="28FB5248" w:rsidR="000F438A" w:rsidRPr="000F438A" w:rsidRDefault="000F438A" w:rsidP="000F438A">
            <w:pPr>
              <w:jc w:val="center"/>
              <w:rPr>
                <w:i/>
              </w:rPr>
            </w:pPr>
            <w:r w:rsidRPr="000F438A">
              <w:rPr>
                <w:i/>
              </w:rPr>
              <w:t>(</w:t>
            </w:r>
            <m:oMath>
              <m:sSub>
                <m:sSubPr>
                  <m:ctrlPr>
                    <w:rPr>
                      <w:rFonts w:ascii="Cambria Math" w:hAnsi="Cambria Math"/>
                      <w:i/>
                    </w:rPr>
                  </m:ctrlPr>
                </m:sSubPr>
                <m:e>
                  <m:r>
                    <w:rPr>
                      <w:rFonts w:ascii="Cambria Math" w:hAnsi="Cambria Math"/>
                    </w:rPr>
                    <m:t>O</m:t>
                  </m:r>
                </m:e>
                <m:sub>
                  <m:r>
                    <w:rPr>
                      <w:rFonts w:ascii="Cambria Math" w:hAnsi="Cambria Math"/>
                    </w:rPr>
                    <m:t>2,theoretical</m:t>
                  </m:r>
                </m:sub>
              </m:sSub>
            </m:oMath>
            <w:r w:rsidRPr="000F438A">
              <w:rPr>
                <w: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A461A80" w14:textId="77777777" w:rsidR="000F438A" w:rsidRPr="000F438A" w:rsidRDefault="000F438A" w:rsidP="000F438A">
            <w:pPr>
              <w:rPr>
                <w:i/>
              </w:rPr>
            </w:pPr>
            <w:r w:rsidRPr="000F438A">
              <w:rPr>
                <w:i/>
                <w:rtl/>
              </w:rPr>
              <w:t xml:space="preserve">הכמות הסטויכיומטרית הדרושה לשריפה </w:t>
            </w:r>
            <w:r w:rsidRPr="000F438A">
              <w:rPr>
                <w:b/>
                <w:bCs/>
                <w:i/>
                <w:rtl/>
              </w:rPr>
              <w:t>מלאה</w:t>
            </w:r>
            <w:r w:rsidRPr="000F438A">
              <w:rPr>
                <w:i/>
                <w:rtl/>
              </w:rPr>
              <w:t xml:space="preserve"> של כל הדלק שהוזן</w:t>
            </w:r>
            <w:r w:rsidRPr="000F438A">
              <w:rPr>
                <w: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E7383A1" w14:textId="77777777" w:rsidR="000F438A" w:rsidRPr="000F438A" w:rsidRDefault="000F438A" w:rsidP="000F438A">
            <w:pPr>
              <w:rPr>
                <w:i/>
              </w:rPr>
            </w:pPr>
            <w:r w:rsidRPr="000F438A">
              <w:rPr>
                <w:i/>
                <w:rtl/>
              </w:rPr>
              <w:t>מחושב לפי משוואת הריאקציה המלאה בלבד</w:t>
            </w:r>
            <w:r w:rsidRPr="000F438A">
              <w:rPr>
                <w:i/>
              </w:rPr>
              <w:t>.</w:t>
            </w:r>
          </w:p>
        </w:tc>
      </w:tr>
      <w:tr w:rsidR="000F438A" w:rsidRPr="000F438A" w14:paraId="624791BF" w14:textId="77777777" w:rsidTr="000F438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D620A1" w14:textId="77777777" w:rsidR="000F438A" w:rsidRPr="000F438A" w:rsidRDefault="000F438A" w:rsidP="000F438A">
            <w:pPr>
              <w:jc w:val="center"/>
              <w:rPr>
                <w:i/>
              </w:rPr>
            </w:pPr>
            <w:r w:rsidRPr="000F438A">
              <w:rPr>
                <w:b/>
                <w:bCs/>
                <w:i/>
                <w:rtl/>
              </w:rPr>
              <w:t>אוויר תיאורטי</w:t>
            </w:r>
          </w:p>
          <w:p w14:paraId="771C827A" w14:textId="7BA4588D" w:rsidR="000F438A" w:rsidRPr="000F438A" w:rsidRDefault="000F438A" w:rsidP="000F438A">
            <w:pPr>
              <w:jc w:val="center"/>
              <w:rPr>
                <w:i/>
              </w:rPr>
            </w:pPr>
            <w:r w:rsidRPr="000F438A">
              <w:rPr>
                <w:i/>
              </w:rPr>
              <w:t>(</w:t>
            </w:r>
            <m:oMath>
              <m:r>
                <w:rPr>
                  <w:rFonts w:ascii="Cambria Math" w:hAnsi="Cambria Math"/>
                </w:rPr>
                <m:t>Ai</m:t>
              </m:r>
              <m:sSub>
                <m:sSubPr>
                  <m:ctrlPr>
                    <w:rPr>
                      <w:rFonts w:ascii="Cambria Math" w:hAnsi="Cambria Math"/>
                      <w:i/>
                    </w:rPr>
                  </m:ctrlPr>
                </m:sSubPr>
                <m:e>
                  <m:r>
                    <w:rPr>
                      <w:rFonts w:ascii="Cambria Math" w:hAnsi="Cambria Math"/>
                    </w:rPr>
                    <m:t>r</m:t>
                  </m:r>
                </m:e>
                <m:sub>
                  <m:r>
                    <w:rPr>
                      <w:rFonts w:ascii="Cambria Math" w:hAnsi="Cambria Math"/>
                    </w:rPr>
                    <m:t>theoretical</m:t>
                  </m:r>
                </m:sub>
              </m:sSub>
            </m:oMath>
            <w:r w:rsidRPr="000F438A">
              <w:rPr>
                <w: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BC683F3" w14:textId="77777777" w:rsidR="000F438A" w:rsidRPr="000F438A" w:rsidRDefault="000F438A" w:rsidP="000F438A">
            <w:pPr>
              <w:rPr>
                <w:i/>
              </w:rPr>
            </w:pPr>
            <w:r w:rsidRPr="000F438A">
              <w:rPr>
                <w:i/>
                <w:rtl/>
              </w:rPr>
              <w:t>כמות האוויר המכילה את החמצן התיאורטי</w:t>
            </w:r>
            <w:r w:rsidRPr="000F438A">
              <w:rPr>
                <w: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9C0BE0C" w14:textId="4752623C" w:rsidR="000F438A" w:rsidRPr="000F438A" w:rsidRDefault="00000000" w:rsidP="000F438A">
            <w:pPr>
              <w:rPr>
                <w:i/>
              </w:rPr>
            </w:pPr>
            <m:oMathPara>
              <m:oMath>
                <m:sSub>
                  <m:sSubPr>
                    <m:ctrlPr>
                      <w:rPr>
                        <w:rFonts w:ascii="Cambria Math" w:hAnsi="Cambria Math"/>
                        <w:i/>
                      </w:rPr>
                    </m:ctrlPr>
                  </m:sSubPr>
                  <m:e>
                    <m:r>
                      <w:rPr>
                        <w:rFonts w:ascii="Cambria Math" w:hAnsi="Cambria Math"/>
                      </w:rPr>
                      <m:t>n</m:t>
                    </m:r>
                  </m:e>
                  <m:sub>
                    <m:r>
                      <w:rPr>
                        <w:rFonts w:ascii="Cambria Math" w:hAnsi="Cambria Math"/>
                      </w:rPr>
                      <m:t>air,th</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,th</m:t>
                        </m:r>
                      </m:sub>
                    </m:sSub>
                    <m:ctrlPr>
                      <w:rPr>
                        <w:rFonts w:ascii="Cambria Math" w:hAnsi="Cambria Math"/>
                        <w:i/>
                      </w:rPr>
                    </m:ctrlPr>
                  </m:num>
                  <m:den>
                    <m:r>
                      <w:rPr>
                        <w:rFonts w:ascii="Cambria Math" w:hAnsi="Cambria Math"/>
                      </w:rPr>
                      <m:t>0.21</m:t>
                    </m:r>
                    <m:ctrlPr>
                      <w:rPr>
                        <w:rFonts w:ascii="Cambria Math" w:hAnsi="Cambria Math"/>
                        <w:i/>
                      </w:rPr>
                    </m:ctrlPr>
                  </m:den>
                </m:f>
              </m:oMath>
            </m:oMathPara>
          </w:p>
        </w:tc>
      </w:tr>
      <w:tr w:rsidR="000F438A" w:rsidRPr="000F438A" w14:paraId="639E52C7" w14:textId="77777777" w:rsidTr="000F438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AF3FD9" w14:textId="77777777" w:rsidR="000F438A" w:rsidRPr="000F438A" w:rsidRDefault="000F438A" w:rsidP="000F438A">
            <w:pPr>
              <w:jc w:val="center"/>
              <w:rPr>
                <w:i/>
              </w:rPr>
            </w:pPr>
            <w:r w:rsidRPr="000F438A">
              <w:rPr>
                <w:b/>
                <w:bCs/>
                <w:i/>
                <w:rtl/>
              </w:rPr>
              <w:t>אוויר עודף</w:t>
            </w:r>
          </w:p>
          <w:p w14:paraId="05E9D906" w14:textId="0ABEFBD3" w:rsidR="000F438A" w:rsidRPr="000F438A" w:rsidRDefault="000F438A" w:rsidP="000F438A">
            <w:pPr>
              <w:jc w:val="center"/>
              <w:rPr>
                <w:i/>
              </w:rPr>
            </w:pPr>
            <w:r w:rsidRPr="000F438A">
              <w:rPr>
                <w:i/>
              </w:rPr>
              <w:t>(</w:t>
            </w:r>
            <m:oMath>
              <m:r>
                <w:rPr>
                  <w:rFonts w:ascii="Cambria Math" w:hAnsi="Cambria Math"/>
                </w:rPr>
                <m:t>% Excess</m:t>
              </m:r>
            </m:oMath>
            <w:r w:rsidRPr="000F438A">
              <w:rPr>
                <w: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7377013" w14:textId="77777777" w:rsidR="000F438A" w:rsidRPr="000F438A" w:rsidRDefault="000F438A" w:rsidP="000F438A">
            <w:pPr>
              <w:rPr>
                <w:i/>
              </w:rPr>
            </w:pPr>
            <w:r w:rsidRPr="000F438A">
              <w:rPr>
                <w:i/>
                <w:rtl/>
              </w:rPr>
              <w:t>מקדם ביטחון תפעולי להבטחת שריפה מלאה</w:t>
            </w:r>
            <w:r w:rsidRPr="000F438A">
              <w:rPr>
                <w: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4D3923F" w14:textId="5A7FD75B" w:rsidR="000F438A" w:rsidRPr="000F438A" w:rsidRDefault="00000000" w:rsidP="000F438A">
            <w:pPr>
              <w:rPr>
                <w:i/>
              </w:rPr>
            </w:pPr>
            <m:oMathPara>
              <m:oMath>
                <m:f>
                  <m:fPr>
                    <m:ctrlPr>
                      <w:rPr>
                        <w:rFonts w:ascii="Cambria Math" w:hAnsi="Cambria Math"/>
                      </w:rPr>
                    </m:ctrlPr>
                  </m:fPr>
                  <m:num>
                    <m:sSub>
                      <m:sSubPr>
                        <m:ctrlPr>
                          <w:rPr>
                            <w:rFonts w:ascii="Cambria Math" w:hAnsi="Cambria Math"/>
                            <w:i/>
                          </w:rPr>
                        </m:ctrlPr>
                      </m:sSubPr>
                      <m:e>
                        <m:r>
                          <w:rPr>
                            <w:rFonts w:ascii="Cambria Math" w:hAnsi="Cambria Math"/>
                          </w:rPr>
                          <m:t>n</m:t>
                        </m:r>
                      </m:e>
                      <m:sub>
                        <m:r>
                          <w:rPr>
                            <w:rFonts w:ascii="Cambria Math" w:hAnsi="Cambria Math"/>
                          </w:rPr>
                          <m:t>fed</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th</m:t>
                        </m:r>
                      </m:sub>
                    </m:sSub>
                    <m:ctrlPr>
                      <w:rPr>
                        <w:rFonts w:ascii="Cambria Math" w:hAnsi="Cambria Math"/>
                        <w:i/>
                      </w:rPr>
                    </m:ctrlPr>
                  </m:num>
                  <m:den>
                    <m:sSub>
                      <m:sSubPr>
                        <m:ctrlPr>
                          <w:rPr>
                            <w:rFonts w:ascii="Cambria Math" w:hAnsi="Cambria Math"/>
                            <w:i/>
                          </w:rPr>
                        </m:ctrlPr>
                      </m:sSubPr>
                      <m:e>
                        <m:r>
                          <w:rPr>
                            <w:rFonts w:ascii="Cambria Math" w:hAnsi="Cambria Math"/>
                          </w:rPr>
                          <m:t>n</m:t>
                        </m:r>
                      </m:e>
                      <m:sub>
                        <m:r>
                          <w:rPr>
                            <w:rFonts w:ascii="Cambria Math" w:hAnsi="Cambria Math"/>
                          </w:rPr>
                          <m:t>th</m:t>
                        </m:r>
                      </m:sub>
                    </m:sSub>
                    <m:ctrlPr>
                      <w:rPr>
                        <w:rFonts w:ascii="Cambria Math" w:hAnsi="Cambria Math"/>
                        <w:i/>
                      </w:rPr>
                    </m:ctrlPr>
                  </m:den>
                </m:f>
                <m:r>
                  <m:rPr>
                    <m:sty m:val="p"/>
                  </m:rPr>
                  <w:rPr>
                    <w:rFonts w:ascii="Cambria Math" w:hAnsi="Cambria Math"/>
                  </w:rPr>
                  <m:t>×</m:t>
                </m:r>
                <m:r>
                  <w:rPr>
                    <w:rFonts w:ascii="Cambria Math" w:hAnsi="Cambria Math"/>
                  </w:rPr>
                  <m:t>100%</m:t>
                </m:r>
              </m:oMath>
            </m:oMathPara>
          </w:p>
        </w:tc>
      </w:tr>
      <w:tr w:rsidR="000F438A" w:rsidRPr="000F438A" w14:paraId="47A6EA65" w14:textId="77777777" w:rsidTr="000F438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51A3C2" w14:textId="1C4709F1" w:rsidR="000F438A" w:rsidRPr="000F438A" w:rsidRDefault="000F438A" w:rsidP="000F438A">
            <w:pPr>
              <w:jc w:val="center"/>
              <w:rPr>
                <w:i/>
              </w:rPr>
            </w:pPr>
            <w:r w:rsidRPr="000F438A">
              <w:rPr>
                <w:b/>
                <w:bCs/>
                <w:i/>
                <w:rtl/>
              </w:rPr>
              <w:t>אוויר מוזן</w:t>
            </w:r>
          </w:p>
          <w:p w14:paraId="32040DF6" w14:textId="706BA548" w:rsidR="000F438A" w:rsidRPr="000F438A" w:rsidRDefault="000F438A" w:rsidP="000F438A">
            <w:pPr>
              <w:jc w:val="center"/>
              <w:rPr>
                <w:i/>
              </w:rPr>
            </w:pPr>
            <w:r w:rsidRPr="000F438A">
              <w:rPr>
                <w:i/>
              </w:rPr>
              <w:t>(</w:t>
            </w:r>
            <m:oMath>
              <m:sSub>
                <m:sSubPr>
                  <m:ctrlPr>
                    <w:rPr>
                      <w:rFonts w:ascii="Cambria Math" w:hAnsi="Cambria Math"/>
                      <w:i/>
                    </w:rPr>
                  </m:ctrlPr>
                </m:sSubPr>
                <m:e>
                  <m:r>
                    <w:rPr>
                      <w:rFonts w:ascii="Cambria Math" w:hAnsi="Cambria Math"/>
                    </w:rPr>
                    <m:t>n</m:t>
                  </m:r>
                </m:e>
                <m:sub>
                  <m:r>
                    <w:rPr>
                      <w:rFonts w:ascii="Cambria Math" w:hAnsi="Cambria Math"/>
                    </w:rPr>
                    <m:t>fed</m:t>
                  </m:r>
                </m:sub>
              </m:sSub>
            </m:oMath>
            <w:r w:rsidRPr="000F438A">
              <w:rPr>
                <w: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09870F4" w14:textId="77777777" w:rsidR="000F438A" w:rsidRPr="000F438A" w:rsidRDefault="000F438A" w:rsidP="000F438A">
            <w:pPr>
              <w:rPr>
                <w:i/>
              </w:rPr>
            </w:pPr>
            <w:r w:rsidRPr="000F438A">
              <w:rPr>
                <w:i/>
                <w:rtl/>
              </w:rPr>
              <w:t>הכמות שנכנסת פיזית לכבשן</w:t>
            </w:r>
            <w:r w:rsidRPr="000F438A">
              <w:rPr>
                <w:i/>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33231A2" w14:textId="08DCBF0D" w:rsidR="000F438A" w:rsidRPr="000F438A" w:rsidRDefault="00000000" w:rsidP="000F438A">
            <w:pPr>
              <w:rPr>
                <w:i/>
              </w:rPr>
            </w:pPr>
            <m:oMathPara>
              <m:oMath>
                <m:sSub>
                  <m:sSubPr>
                    <m:ctrlPr>
                      <w:rPr>
                        <w:rFonts w:ascii="Cambria Math" w:hAnsi="Cambria Math"/>
                        <w:i/>
                      </w:rPr>
                    </m:ctrlPr>
                  </m:sSubPr>
                  <m:e>
                    <m:r>
                      <w:rPr>
                        <w:rFonts w:ascii="Cambria Math" w:hAnsi="Cambria Math"/>
                      </w:rPr>
                      <m:t>n</m:t>
                    </m:r>
                  </m:e>
                  <m:sub>
                    <m:r>
                      <w:rPr>
                        <w:rFonts w:ascii="Cambria Math" w:hAnsi="Cambria Math"/>
                      </w:rPr>
                      <m:t>fed</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th</m:t>
                    </m:r>
                  </m:sub>
                </m:sSub>
                <m:d>
                  <m:dPr>
                    <m:ctrlPr>
                      <w:rPr>
                        <w:rFonts w:ascii="Cambria Math" w:hAnsi="Cambria Math"/>
                        <w:i/>
                      </w:rPr>
                    </m:ctrlPr>
                  </m:dPr>
                  <m:e>
                    <m:r>
                      <w:rPr>
                        <w:rFonts w:ascii="Cambria Math" w:hAnsi="Cambria Math"/>
                      </w:rPr>
                      <m:t>1+</m:t>
                    </m:r>
                    <m:f>
                      <m:fPr>
                        <m:ctrlPr>
                          <w:rPr>
                            <w:rFonts w:ascii="Cambria Math" w:hAnsi="Cambria Math"/>
                          </w:rPr>
                        </m:ctrlPr>
                      </m:fPr>
                      <m:num>
                        <m:r>
                          <w:rPr>
                            <w:rFonts w:ascii="Cambria Math" w:hAnsi="Cambria Math"/>
                          </w:rPr>
                          <m:t>\%Excess</m:t>
                        </m:r>
                        <m:ctrlPr>
                          <w:rPr>
                            <w:rFonts w:ascii="Cambria Math" w:hAnsi="Cambria Math"/>
                            <w:i/>
                          </w:rPr>
                        </m:ctrlPr>
                      </m:num>
                      <m:den>
                        <m:r>
                          <w:rPr>
                            <w:rFonts w:ascii="Cambria Math" w:hAnsi="Cambria Math"/>
                          </w:rPr>
                          <m:t>100</m:t>
                        </m:r>
                        <m:ctrlPr>
                          <w:rPr>
                            <w:rFonts w:ascii="Cambria Math" w:hAnsi="Cambria Math"/>
                            <w:i/>
                          </w:rPr>
                        </m:ctrlPr>
                      </m:den>
                    </m:f>
                  </m:e>
                </m:d>
              </m:oMath>
            </m:oMathPara>
          </w:p>
        </w:tc>
      </w:tr>
    </w:tbl>
    <w:p w14:paraId="6693948B" w14:textId="77777777" w:rsidR="000F438A" w:rsidRDefault="000F438A" w:rsidP="000F438A">
      <w:pPr>
        <w:rPr>
          <w:b/>
          <w:bCs/>
          <w:i/>
          <w:rtl/>
        </w:rPr>
      </w:pPr>
    </w:p>
    <w:p w14:paraId="697AF6A9" w14:textId="55B6F2F5" w:rsidR="000F438A" w:rsidRPr="000F438A" w:rsidRDefault="000F438A" w:rsidP="000F438A">
      <w:pPr>
        <w:rPr>
          <w:b/>
          <w:bCs/>
          <w:i/>
        </w:rPr>
      </w:pPr>
      <w:r w:rsidRPr="000F438A">
        <w:rPr>
          <w:b/>
          <w:bCs/>
          <w:i/>
          <w:rtl/>
        </w:rPr>
        <w:t>אנליזת גזי פליטה: בסיס רטוב מול יבש</w:t>
      </w:r>
    </w:p>
    <w:p w14:paraId="2D55A6A9" w14:textId="77777777" w:rsidR="000F438A" w:rsidRPr="000F438A" w:rsidRDefault="000F438A" w:rsidP="000F438A">
      <w:pPr>
        <w:rPr>
          <w:i/>
        </w:rPr>
      </w:pPr>
      <w:r w:rsidRPr="000F438A">
        <w:rPr>
          <w:i/>
          <w:rtl/>
        </w:rPr>
        <w:t>ההבדל נובע משיטת המדידה (עיבוי מים לפני דגימה)</w:t>
      </w:r>
      <w:r w:rsidRPr="000F438A">
        <w:rPr>
          <w:i/>
        </w:rPr>
        <w:t>.</w:t>
      </w:r>
    </w:p>
    <w:p w14:paraId="49E75F23" w14:textId="77777777" w:rsidR="000F438A" w:rsidRPr="000F438A" w:rsidRDefault="000F438A">
      <w:pPr>
        <w:numPr>
          <w:ilvl w:val="0"/>
          <w:numId w:val="85"/>
        </w:numPr>
        <w:rPr>
          <w:i/>
        </w:rPr>
      </w:pPr>
      <w:r w:rsidRPr="000F438A">
        <w:rPr>
          <w:i/>
          <w:rtl/>
        </w:rPr>
        <w:t>בסיס רטוב</w:t>
      </w:r>
      <w:r w:rsidRPr="000F438A">
        <w:rPr>
          <w:i/>
        </w:rPr>
        <w:t xml:space="preserve"> (Wet Basis): </w:t>
      </w:r>
      <w:r w:rsidRPr="000F438A">
        <w:rPr>
          <w:i/>
          <w:rtl/>
        </w:rPr>
        <w:t>ההרכב האמיתי ביציאה מהארובה (כולל אדי מים)</w:t>
      </w:r>
      <w:r w:rsidRPr="000F438A">
        <w:rPr>
          <w:i/>
        </w:rPr>
        <w:t>.</w:t>
      </w:r>
    </w:p>
    <w:p w14:paraId="4C398EF7" w14:textId="2D5F6B8F" w:rsidR="000F438A" w:rsidRPr="000F438A" w:rsidRDefault="00000000" w:rsidP="000F438A">
      <w:pPr>
        <w:rPr>
          <w:i/>
        </w:rPr>
      </w:pPr>
      <m:oMathPara>
        <m:oMath>
          <m:sSub>
            <m:sSubPr>
              <m:ctrlPr>
                <w:rPr>
                  <w:rFonts w:ascii="Cambria Math" w:hAnsi="Cambria Math"/>
                  <w:i/>
                </w:rPr>
              </m:ctrlPr>
            </m:sSubPr>
            <m:e>
              <m:r>
                <w:rPr>
                  <w:rFonts w:ascii="Cambria Math" w:hAnsi="Cambria Math"/>
                </w:rPr>
                <m:t>y</m:t>
              </m:r>
            </m:e>
            <m:sub>
              <m:r>
                <w:rPr>
                  <w:rFonts w:ascii="Cambria Math" w:hAnsi="Cambria Math"/>
                </w:rPr>
                <m:t>i,wet</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n</m:t>
                  </m:r>
                </m:e>
                <m:sub>
                  <m:r>
                    <w:rPr>
                      <w:rFonts w:ascii="Cambria Math" w:hAnsi="Cambria Math"/>
                    </w:rPr>
                    <m:t>i</m:t>
                  </m:r>
                </m:sub>
              </m:sSub>
              <m:ctrlPr>
                <w:rPr>
                  <w:rFonts w:ascii="Cambria Math" w:hAnsi="Cambria Math"/>
                  <w:i/>
                </w:rPr>
              </m:ctrlPr>
            </m:num>
            <m:den>
              <m:sSub>
                <m:sSubPr>
                  <m:ctrlPr>
                    <w:rPr>
                      <w:rFonts w:ascii="Cambria Math" w:hAnsi="Cambria Math"/>
                      <w:i/>
                    </w:rPr>
                  </m:ctrlPr>
                </m:sSubPr>
                <m:e>
                  <m:r>
                    <w:rPr>
                      <w:rFonts w:ascii="Cambria Math" w:hAnsi="Cambria Math"/>
                    </w:rPr>
                    <m:t>n</m:t>
                  </m:r>
                </m:e>
                <m:sub>
                  <m:r>
                    <w:rPr>
                      <w:rFonts w:ascii="Cambria Math" w:hAnsi="Cambria Math"/>
                    </w:rPr>
                    <m:t>total,wet</m:t>
                  </m:r>
                </m:sub>
              </m:sSub>
              <m:ctrlPr>
                <w:rPr>
                  <w:rFonts w:ascii="Cambria Math" w:hAnsi="Cambria Math"/>
                  <w:i/>
                </w:rPr>
              </m:ctrlPr>
            </m:den>
          </m:f>
        </m:oMath>
      </m:oMathPara>
    </w:p>
    <w:p w14:paraId="572E7DFC" w14:textId="77777777" w:rsidR="000F438A" w:rsidRPr="000F438A" w:rsidRDefault="000F438A">
      <w:pPr>
        <w:numPr>
          <w:ilvl w:val="0"/>
          <w:numId w:val="85"/>
        </w:numPr>
        <w:rPr>
          <w:i/>
        </w:rPr>
      </w:pPr>
      <w:r w:rsidRPr="000F438A">
        <w:rPr>
          <w:i/>
          <w:rtl/>
        </w:rPr>
        <w:t>בסיס יבש</w:t>
      </w:r>
      <w:r w:rsidRPr="000F438A">
        <w:rPr>
          <w:i/>
        </w:rPr>
        <w:t xml:space="preserve"> (Dry Basis): </w:t>
      </w:r>
      <w:r w:rsidRPr="000F438A">
        <w:rPr>
          <w:i/>
          <w:rtl/>
        </w:rPr>
        <w:t>ההרכב המדובר לאחר עיבוי וסילוק המים (סימולציה של מכשיר מדידה)</w:t>
      </w:r>
      <w:r w:rsidRPr="000F438A">
        <w:rPr>
          <w:i/>
        </w:rPr>
        <w:t>.</w:t>
      </w:r>
    </w:p>
    <w:p w14:paraId="2DA407BC" w14:textId="74E9109F" w:rsidR="000F438A" w:rsidRPr="000F438A" w:rsidRDefault="00000000" w:rsidP="000F438A">
      <w:pPr>
        <w:rPr>
          <w:i/>
        </w:rPr>
      </w:pPr>
      <m:oMathPara>
        <m:oMath>
          <m:sSub>
            <m:sSubPr>
              <m:ctrlPr>
                <w:rPr>
                  <w:rFonts w:ascii="Cambria Math" w:hAnsi="Cambria Math"/>
                  <w:i/>
                </w:rPr>
              </m:ctrlPr>
            </m:sSubPr>
            <m:e>
              <m:r>
                <w:rPr>
                  <w:rFonts w:ascii="Cambria Math" w:hAnsi="Cambria Math"/>
                </w:rPr>
                <m:t>y</m:t>
              </m:r>
            </m:e>
            <m:sub>
              <m:r>
                <w:rPr>
                  <w:rFonts w:ascii="Cambria Math" w:hAnsi="Cambria Math"/>
                </w:rPr>
                <m:t>i,dry</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n</m:t>
                  </m:r>
                </m:e>
                <m:sub>
                  <m:r>
                    <w:rPr>
                      <w:rFonts w:ascii="Cambria Math" w:hAnsi="Cambria Math"/>
                    </w:rPr>
                    <m:t>i</m:t>
                  </m:r>
                </m:sub>
              </m:sSub>
              <m:ctrlPr>
                <w:rPr>
                  <w:rFonts w:ascii="Cambria Math" w:hAnsi="Cambria Math"/>
                  <w:i/>
                </w:rPr>
              </m:ctrlPr>
            </m:num>
            <m:den>
              <m:sSub>
                <m:sSubPr>
                  <m:ctrlPr>
                    <w:rPr>
                      <w:rFonts w:ascii="Cambria Math" w:hAnsi="Cambria Math"/>
                      <w:i/>
                    </w:rPr>
                  </m:ctrlPr>
                </m:sSubPr>
                <m:e>
                  <m:r>
                    <w:rPr>
                      <w:rFonts w:ascii="Cambria Math" w:hAnsi="Cambria Math"/>
                    </w:rPr>
                    <m:t>n</m:t>
                  </m:r>
                </m:e>
                <m:sub>
                  <m:r>
                    <w:rPr>
                      <w:rFonts w:ascii="Cambria Math" w:hAnsi="Cambria Math"/>
                    </w:rPr>
                    <m:t>total,wet</m:t>
                  </m:r>
                </m:sub>
              </m:sSub>
              <m:r>
                <w:rPr>
                  <w:rFonts w:ascii="Cambria Math" w:hAnsi="Cambria Math"/>
                </w:rPr>
                <m:t>-</m:t>
              </m:r>
              <m:sSub>
                <m:sSubPr>
                  <m:ctrlPr>
                    <w:rPr>
                      <w:rFonts w:ascii="Cambria Math" w:hAnsi="Cambria Math"/>
                      <w:i/>
                    </w:rPr>
                  </m:ctrlPr>
                </m:sSubPr>
                <m:e>
                  <m:r>
                    <w:rPr>
                      <w:rFonts w:ascii="Cambria Math" w:hAnsi="Cambria Math"/>
                    </w:rPr>
                    <m:t>n</m:t>
                  </m:r>
                </m:e>
                <m:sub>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O</m:t>
                  </m:r>
                </m:sub>
              </m:sSub>
              <m:ctrlPr>
                <w:rPr>
                  <w:rFonts w:ascii="Cambria Math" w:hAnsi="Cambria Math"/>
                  <w:i/>
                </w:rPr>
              </m:ctrlPr>
            </m:den>
          </m:f>
        </m:oMath>
      </m:oMathPara>
    </w:p>
    <w:p w14:paraId="08C99350" w14:textId="0D0318AB" w:rsidR="000F438A" w:rsidRPr="000F438A" w:rsidRDefault="000F438A">
      <w:pPr>
        <w:numPr>
          <w:ilvl w:val="0"/>
          <w:numId w:val="85"/>
        </w:numPr>
        <w:rPr>
          <w:i/>
        </w:rPr>
      </w:pPr>
      <w:r w:rsidRPr="000F438A">
        <w:rPr>
          <w:i/>
          <w:rtl/>
        </w:rPr>
        <w:t>במעבר מבסיס יבש (נתון מדידה) לבסיס רטוב (נתון מאזן), חובה להשתמש בנתון חיצוני (כגון מאזן אטומי על מימן) כדי לשחזר את כמות המים המקורית</w:t>
      </w:r>
      <w:r w:rsidRPr="000F438A">
        <w:rPr>
          <w:i/>
        </w:rPr>
        <w:t>.</w:t>
      </w:r>
    </w:p>
    <w:p w14:paraId="4405A825" w14:textId="77777777" w:rsidR="00DF74EA" w:rsidRPr="000F438A" w:rsidRDefault="00DF74EA" w:rsidP="007F7922">
      <w:pPr>
        <w:pStyle w:val="Heading2"/>
        <w:numPr>
          <w:ilvl w:val="0"/>
          <w:numId w:val="0"/>
        </w:numPr>
        <w:ind w:left="792"/>
      </w:pPr>
    </w:p>
    <w:p w14:paraId="7D8B833A" w14:textId="37F7624A" w:rsidR="005A264D" w:rsidRPr="005A264D" w:rsidRDefault="005A264D" w:rsidP="007F7922">
      <w:pPr>
        <w:pStyle w:val="Heading2"/>
      </w:pPr>
      <w:r>
        <w:rPr>
          <w:rFonts w:hint="cs"/>
          <w:rtl/>
        </w:rPr>
        <w:t xml:space="preserve">סיכום </w:t>
      </w:r>
      <w:r w:rsidRPr="005A264D">
        <w:rPr>
          <w:rtl/>
        </w:rPr>
        <w:t>מאזני חומר בהנדסת תהליכים</w:t>
      </w:r>
    </w:p>
    <w:p w14:paraId="4C3F6BED" w14:textId="77777777" w:rsidR="005A264D" w:rsidRPr="005A264D" w:rsidRDefault="005A264D" w:rsidP="005A264D">
      <w:r w:rsidRPr="005A264D">
        <w:rPr>
          <w:b/>
          <w:bCs/>
          <w:rtl/>
        </w:rPr>
        <w:t>מאזן חומר</w:t>
      </w:r>
      <w:r w:rsidRPr="005A264D">
        <w:rPr>
          <w:rtl/>
        </w:rPr>
        <w:t xml:space="preserve"> הוא הכלי המרכזי לניתוח תהליכים כימיים ופיזיקליים. הוא מבוסס על חוק שימור המסה ומאפשר לקשר בין זרמי כניסה, זרמי יציאה, ותהליכים המתרחשים בתוך מערכת</w:t>
      </w:r>
      <w:r w:rsidRPr="005A264D">
        <w:t>.</w:t>
      </w:r>
    </w:p>
    <w:p w14:paraId="2EB97098" w14:textId="77777777" w:rsidR="005A264D" w:rsidRPr="005A264D" w:rsidRDefault="005A264D" w:rsidP="005A264D">
      <w:r w:rsidRPr="005A264D">
        <w:rPr>
          <w:rtl/>
        </w:rPr>
        <w:t>הביטוי הכללי של מאזן חומר עבור כל מערכת הוא</w:t>
      </w:r>
      <w:r w:rsidRPr="005A264D">
        <w:t>:</w:t>
      </w:r>
    </w:p>
    <w:p w14:paraId="1B213BB5" w14:textId="77777777" w:rsidR="005A264D" w:rsidRPr="005A264D" w:rsidRDefault="005A264D">
      <w:pPr>
        <w:numPr>
          <w:ilvl w:val="0"/>
          <w:numId w:val="87"/>
        </w:numPr>
      </w:pPr>
      <w:r w:rsidRPr="005A264D">
        <w:t>Input − Output + Generation − Consumption = Accumulation</w:t>
      </w:r>
    </w:p>
    <w:p w14:paraId="64FC42FA" w14:textId="77777777" w:rsidR="005A264D" w:rsidRPr="005A264D" w:rsidRDefault="005A264D">
      <w:pPr>
        <w:numPr>
          <w:ilvl w:val="0"/>
          <w:numId w:val="87"/>
        </w:numPr>
      </w:pPr>
      <w:r w:rsidRPr="005A264D">
        <w:rPr>
          <w:rtl/>
        </w:rPr>
        <w:t>במצב עמיד</w:t>
      </w:r>
      <w:r w:rsidRPr="005A264D">
        <w:t>: Input + Generation = Output + Consumption</w:t>
      </w:r>
    </w:p>
    <w:p w14:paraId="3CA261D0" w14:textId="77777777" w:rsidR="005A264D" w:rsidRPr="005A264D" w:rsidRDefault="005A264D" w:rsidP="005A264D">
      <w:r w:rsidRPr="005A264D">
        <w:rPr>
          <w:rtl/>
        </w:rPr>
        <w:t xml:space="preserve">השלב הקריטי בכל יישום הוא הגדרת </w:t>
      </w:r>
      <w:r w:rsidRPr="005A264D">
        <w:rPr>
          <w:b/>
          <w:bCs/>
          <w:rtl/>
        </w:rPr>
        <w:t>גבול מערכת</w:t>
      </w:r>
      <w:r w:rsidRPr="005A264D">
        <w:rPr>
          <w:rtl/>
        </w:rPr>
        <w:t xml:space="preserve"> וזיהוי הזרמים החוצים אותו</w:t>
      </w:r>
      <w:r w:rsidRPr="005A264D">
        <w:t>.</w:t>
      </w:r>
    </w:p>
    <w:p w14:paraId="5E74C0C7" w14:textId="3DD11ABC" w:rsidR="005A264D" w:rsidRPr="005A264D" w:rsidRDefault="005A264D" w:rsidP="005A264D">
      <w:r w:rsidRPr="005A264D">
        <w:rPr>
          <w:b/>
          <w:bCs/>
          <w:rtl/>
        </w:rPr>
        <w:t>במערכות פיזיקליות בלבד</w:t>
      </w:r>
      <w:r w:rsidRPr="005A264D">
        <w:rPr>
          <w:rtl/>
        </w:rPr>
        <w:t xml:space="preserve"> </w:t>
      </w:r>
      <w:r>
        <w:rPr>
          <w:rFonts w:hint="cs"/>
          <w:rtl/>
        </w:rPr>
        <w:t xml:space="preserve">(ללא תגובה כימית) </w:t>
      </w:r>
      <w:r w:rsidRPr="005A264D">
        <w:rPr>
          <w:rtl/>
        </w:rPr>
        <w:t>אין יצירה או צריכה של חומרים</w:t>
      </w:r>
      <w:r w:rsidRPr="005A264D">
        <w:t>:</w:t>
      </w:r>
    </w:p>
    <w:p w14:paraId="4014878E" w14:textId="38F26DCE" w:rsidR="005A264D" w:rsidRPr="005A264D" w:rsidRDefault="005A264D">
      <w:pPr>
        <w:numPr>
          <w:ilvl w:val="0"/>
          <w:numId w:val="88"/>
        </w:numPr>
      </w:pPr>
      <w:r w:rsidRPr="005A264D">
        <w:rPr>
          <w:rtl/>
        </w:rPr>
        <w:t>לכל מין כימי מתקיים</w:t>
      </w:r>
      <w:r>
        <w:rPr>
          <w:rFonts w:hint="cs"/>
          <w:rtl/>
        </w:rPr>
        <w:t xml:space="preserve"> </w:t>
      </w:r>
      <w:r w:rsidRPr="005A264D">
        <w:t>Input = Output</w:t>
      </w:r>
      <w:r>
        <w:rPr>
          <w:rFonts w:hint="cs"/>
          <w:rtl/>
        </w:rPr>
        <w:t>.</w:t>
      </w:r>
    </w:p>
    <w:p w14:paraId="6EA136B0" w14:textId="77777777" w:rsidR="005A264D" w:rsidRPr="005A264D" w:rsidRDefault="005A264D">
      <w:pPr>
        <w:numPr>
          <w:ilvl w:val="0"/>
          <w:numId w:val="88"/>
        </w:numPr>
      </w:pPr>
      <w:r w:rsidRPr="005A264D">
        <w:rPr>
          <w:rtl/>
        </w:rPr>
        <w:t>הפתרון נשען על מאזנים מולקולריים, שברים מולריים ויחסי זרמים</w:t>
      </w:r>
      <w:r w:rsidRPr="005A264D">
        <w:t>.</w:t>
      </w:r>
    </w:p>
    <w:p w14:paraId="39BBF18D" w14:textId="77777777" w:rsidR="005A264D" w:rsidRPr="005A264D" w:rsidRDefault="005A264D">
      <w:pPr>
        <w:numPr>
          <w:ilvl w:val="0"/>
          <w:numId w:val="88"/>
        </w:numPr>
      </w:pPr>
      <w:r w:rsidRPr="005A264D">
        <w:rPr>
          <w:rtl/>
        </w:rPr>
        <w:t>בדיקת דרגות חופש קובעת האם הנתונים מספיקים לפתרון חד־משמעי</w:t>
      </w:r>
      <w:r w:rsidRPr="005A264D">
        <w:t>.</w:t>
      </w:r>
    </w:p>
    <w:p w14:paraId="67B90D60" w14:textId="4E69DDB8" w:rsidR="005A264D" w:rsidRPr="005A264D" w:rsidRDefault="005A264D" w:rsidP="005A264D">
      <w:r w:rsidRPr="005A264D">
        <w:rPr>
          <w:b/>
          <w:bCs/>
          <w:rtl/>
        </w:rPr>
        <w:t>מערכות עם תגובה כימית</w:t>
      </w:r>
      <w:r>
        <w:rPr>
          <w:rFonts w:hint="cs"/>
          <w:b/>
          <w:bCs/>
          <w:rtl/>
        </w:rPr>
        <w:t xml:space="preserve">, </w:t>
      </w:r>
      <w:r w:rsidRPr="005A264D">
        <w:rPr>
          <w:rtl/>
        </w:rPr>
        <w:t>כאשר מתרחשת תגובה</w:t>
      </w:r>
      <w:r w:rsidRPr="005A264D">
        <w:t>:</w:t>
      </w:r>
    </w:p>
    <w:p w14:paraId="41431A47" w14:textId="77777777" w:rsidR="005A264D" w:rsidRPr="005A264D" w:rsidRDefault="005A264D">
      <w:pPr>
        <w:numPr>
          <w:ilvl w:val="0"/>
          <w:numId w:val="89"/>
        </w:numPr>
      </w:pPr>
      <w:r w:rsidRPr="005A264D">
        <w:rPr>
          <w:rtl/>
        </w:rPr>
        <w:t>מולקולות נוצרות ונצרכות, אך אטומים נשמרים</w:t>
      </w:r>
      <w:r w:rsidRPr="005A264D">
        <w:t>.</w:t>
      </w:r>
    </w:p>
    <w:p w14:paraId="4654000B" w14:textId="77777777" w:rsidR="005A264D" w:rsidRPr="005A264D" w:rsidRDefault="005A264D">
      <w:pPr>
        <w:numPr>
          <w:ilvl w:val="0"/>
          <w:numId w:val="89"/>
        </w:numPr>
      </w:pPr>
      <w:r w:rsidRPr="005A264D">
        <w:rPr>
          <w:rtl/>
        </w:rPr>
        <w:t>קיימות שלוש דרכי ייצוג שקולות של אותה פיזיקה</w:t>
      </w:r>
      <w:r w:rsidRPr="005A264D">
        <w:t>:</w:t>
      </w:r>
    </w:p>
    <w:p w14:paraId="1F926F34" w14:textId="77777777" w:rsidR="005A264D" w:rsidRPr="005A264D" w:rsidRDefault="005A264D">
      <w:pPr>
        <w:numPr>
          <w:ilvl w:val="1"/>
          <w:numId w:val="89"/>
        </w:numPr>
      </w:pPr>
      <w:r w:rsidRPr="005A264D">
        <w:rPr>
          <w:b/>
          <w:bCs/>
          <w:rtl/>
        </w:rPr>
        <w:t>מאזן מולקולרי</w:t>
      </w:r>
      <w:r w:rsidRPr="005A264D">
        <w:rPr>
          <w:rtl/>
        </w:rPr>
        <w:t xml:space="preserve"> </w:t>
      </w:r>
      <w:r w:rsidRPr="005A264D">
        <w:t xml:space="preserve">– </w:t>
      </w:r>
      <w:r w:rsidRPr="005A264D">
        <w:rPr>
          <w:rtl/>
        </w:rPr>
        <w:t>כולל איברי יצירה וצריכה לכל מין</w:t>
      </w:r>
      <w:r w:rsidRPr="005A264D">
        <w:t>.</w:t>
      </w:r>
    </w:p>
    <w:p w14:paraId="4FC0E320" w14:textId="77777777" w:rsidR="005A264D" w:rsidRPr="005A264D" w:rsidRDefault="005A264D">
      <w:pPr>
        <w:numPr>
          <w:ilvl w:val="1"/>
          <w:numId w:val="89"/>
        </w:numPr>
      </w:pPr>
      <w:r w:rsidRPr="005A264D">
        <w:rPr>
          <w:b/>
          <w:bCs/>
          <w:rtl/>
        </w:rPr>
        <w:t>מאזן אטומי</w:t>
      </w:r>
      <w:r w:rsidRPr="005A264D">
        <w:rPr>
          <w:rtl/>
        </w:rPr>
        <w:t xml:space="preserve"> </w:t>
      </w:r>
      <w:r w:rsidRPr="005A264D">
        <w:t xml:space="preserve">– </w:t>
      </w:r>
      <w:r w:rsidRPr="005A264D">
        <w:rPr>
          <w:rtl/>
        </w:rPr>
        <w:t>סופר אטומים בלבד, ללא תלות בזהות המולקולות</w:t>
      </w:r>
      <w:r w:rsidRPr="005A264D">
        <w:t>.</w:t>
      </w:r>
    </w:p>
    <w:p w14:paraId="35D6162C" w14:textId="5D022075" w:rsidR="005A264D" w:rsidRPr="005A264D" w:rsidRDefault="005A264D">
      <w:pPr>
        <w:numPr>
          <w:ilvl w:val="1"/>
          <w:numId w:val="89"/>
        </w:numPr>
      </w:pPr>
      <w:r w:rsidRPr="005A264D">
        <w:rPr>
          <w:b/>
          <w:bCs/>
          <w:rtl/>
        </w:rPr>
        <w:t>מידת ההתקדמות</w:t>
      </w:r>
      <w:r w:rsidRPr="005A264D">
        <w:rPr>
          <w:b/>
          <w:bCs/>
        </w:rPr>
        <w:t xml:space="preserve"> (</w:t>
      </w:r>
      <m:oMath>
        <m:r>
          <w:rPr>
            <w:rFonts w:ascii="Cambria Math" w:hAnsi="Cambria Math"/>
          </w:rPr>
          <m:t>ξ</m:t>
        </m:r>
      </m:oMath>
      <w:r w:rsidRPr="005A264D">
        <w:rPr>
          <w:b/>
          <w:bCs/>
        </w:rPr>
        <w:t>)</w:t>
      </w:r>
      <w:r w:rsidRPr="005A264D">
        <w:t xml:space="preserve"> – </w:t>
      </w:r>
      <w:r w:rsidRPr="005A264D">
        <w:rPr>
          <w:rtl/>
        </w:rPr>
        <w:t>מרכזת את השינוי הכימי במשתנה אחד לכל ריאקציה</w:t>
      </w:r>
      <w:r w:rsidRPr="005A264D">
        <w:t>.</w:t>
      </w:r>
    </w:p>
    <w:p w14:paraId="711D5DC3" w14:textId="77777777" w:rsidR="005A264D" w:rsidRPr="005A264D" w:rsidRDefault="005A264D">
      <w:pPr>
        <w:numPr>
          <w:ilvl w:val="0"/>
          <w:numId w:val="89"/>
        </w:numPr>
      </w:pPr>
      <w:r w:rsidRPr="005A264D">
        <w:rPr>
          <w:rtl/>
        </w:rPr>
        <w:t>כל גישה מייצרת מערכת משוואות שונה, אך הפתרון הפיזיקלי זהה</w:t>
      </w:r>
      <w:r w:rsidRPr="005A264D">
        <w:t>.</w:t>
      </w:r>
    </w:p>
    <w:p w14:paraId="15AFC60B" w14:textId="77777777" w:rsidR="005A264D" w:rsidRDefault="005A264D" w:rsidP="005A264D">
      <w:pPr>
        <w:rPr>
          <w:b/>
          <w:bCs/>
          <w:rtl/>
        </w:rPr>
      </w:pPr>
    </w:p>
    <w:p w14:paraId="1EA370F8" w14:textId="4E6BB947" w:rsidR="005A264D" w:rsidRPr="005A264D" w:rsidRDefault="005A264D">
      <w:pPr>
        <w:pStyle w:val="ListParagraph"/>
        <w:numPr>
          <w:ilvl w:val="0"/>
          <w:numId w:val="89"/>
        </w:numPr>
      </w:pPr>
      <w:r w:rsidRPr="005A264D">
        <w:rPr>
          <w:rtl/>
        </w:rPr>
        <w:t>במערכות עם יותר מריאקציה אחת</w:t>
      </w:r>
      <w:r w:rsidRPr="005A264D">
        <w:t>:</w:t>
      </w:r>
    </w:p>
    <w:p w14:paraId="7F31A1B9" w14:textId="77777777" w:rsidR="005A264D" w:rsidRPr="005A264D" w:rsidRDefault="005A264D">
      <w:pPr>
        <w:numPr>
          <w:ilvl w:val="0"/>
          <w:numId w:val="90"/>
        </w:numPr>
      </w:pPr>
      <w:r w:rsidRPr="005A264D">
        <w:rPr>
          <w:rtl/>
        </w:rPr>
        <w:t>לא כל משוואת תגובה מוסיפה מידע חדש</w:t>
      </w:r>
      <w:r w:rsidRPr="005A264D">
        <w:t>.</w:t>
      </w:r>
    </w:p>
    <w:p w14:paraId="2E1628EC" w14:textId="77777777" w:rsidR="005A264D" w:rsidRPr="005A264D" w:rsidRDefault="005A264D">
      <w:pPr>
        <w:numPr>
          <w:ilvl w:val="0"/>
          <w:numId w:val="90"/>
        </w:numPr>
      </w:pPr>
      <w:r w:rsidRPr="005A264D">
        <w:rPr>
          <w:rtl/>
        </w:rPr>
        <w:t xml:space="preserve">ריאקציות נספרות רק אם הן </w:t>
      </w:r>
      <w:r w:rsidRPr="005A264D">
        <w:rPr>
          <w:b/>
          <w:bCs/>
          <w:rtl/>
        </w:rPr>
        <w:t>בלתי תלויות</w:t>
      </w:r>
      <w:r w:rsidRPr="005A264D">
        <w:t xml:space="preserve">, </w:t>
      </w:r>
      <w:r w:rsidRPr="005A264D">
        <w:rPr>
          <w:rtl/>
        </w:rPr>
        <w:t>כלומר לא ניתנות להרכבה כצירוף לינארי של אחרות</w:t>
      </w:r>
      <w:r w:rsidRPr="005A264D">
        <w:t>.</w:t>
      </w:r>
    </w:p>
    <w:p w14:paraId="074835DF" w14:textId="0C6F242F" w:rsidR="005A264D" w:rsidRPr="005A264D" w:rsidRDefault="005A264D" w:rsidP="005A264D">
      <w:pPr>
        <w:rPr>
          <w:b/>
          <w:bCs/>
        </w:rPr>
      </w:pPr>
      <w:r w:rsidRPr="005A264D">
        <w:rPr>
          <w:b/>
          <w:bCs/>
          <w:rtl/>
        </w:rPr>
        <w:t>דרגות חופש</w:t>
      </w:r>
      <w:r>
        <w:rPr>
          <w:rFonts w:hint="cs"/>
          <w:b/>
          <w:bCs/>
          <w:rtl/>
        </w:rPr>
        <w:t xml:space="preserve"> </w:t>
      </w:r>
      <w:r w:rsidRPr="005A264D">
        <w:rPr>
          <w:b/>
          <w:bCs/>
        </w:rPr>
        <w:t xml:space="preserve"> (DOF)</w:t>
      </w:r>
    </w:p>
    <w:p w14:paraId="7847590A" w14:textId="77777777" w:rsidR="005A264D" w:rsidRPr="005A264D" w:rsidRDefault="005A264D" w:rsidP="005A264D">
      <w:r w:rsidRPr="005A264D">
        <w:rPr>
          <w:rtl/>
        </w:rPr>
        <w:t>ניתוח דרגות חופש הוא כלי לבדיקת פתירות</w:t>
      </w:r>
      <w:r w:rsidRPr="005A264D">
        <w:t>:</w:t>
      </w:r>
    </w:p>
    <w:p w14:paraId="642FDB34" w14:textId="4ED8143D" w:rsidR="005A264D" w:rsidRDefault="005A264D">
      <w:pPr>
        <w:numPr>
          <w:ilvl w:val="0"/>
          <w:numId w:val="91"/>
        </w:numPr>
      </w:pPr>
      <w:r>
        <w:rPr>
          <w:rFonts w:hint="cs"/>
          <w:rtl/>
        </w:rPr>
        <w:t xml:space="preserve">מספר דרגות החופש של מערכת הוא ההפרש בין מספר הנעלמים למספר המשוואות הבלתי תלויות שיש לנו לאותה המערכת. </w:t>
      </w:r>
    </w:p>
    <w:p w14:paraId="1082E7AA" w14:textId="0001E0DC" w:rsidR="005A264D" w:rsidRPr="005A264D" w:rsidRDefault="005A264D">
      <w:pPr>
        <w:numPr>
          <w:ilvl w:val="0"/>
          <w:numId w:val="91"/>
        </w:numPr>
      </w:pPr>
      <w:r>
        <w:rPr>
          <w:rFonts w:hint="cs"/>
          <w:rtl/>
        </w:rPr>
        <w:t>על מנת שלמערכת יהיה פתרון יחיד (מערכת מוגדרת היטב) צריך שיהיו לה בדיוק 0 דרגות חופש.</w:t>
      </w:r>
    </w:p>
    <w:p w14:paraId="1AF93C6D" w14:textId="77777777" w:rsidR="005A264D" w:rsidRPr="005A264D" w:rsidRDefault="005A264D">
      <w:pPr>
        <w:numPr>
          <w:ilvl w:val="0"/>
          <w:numId w:val="91"/>
        </w:numPr>
      </w:pPr>
      <w:r w:rsidRPr="005A264D">
        <w:rPr>
          <w:rtl/>
        </w:rPr>
        <w:lastRenderedPageBreak/>
        <w:t>במערכות עם תגובה ניתן לבצע את הספירה</w:t>
      </w:r>
      <w:r w:rsidRPr="005A264D">
        <w:t>:</w:t>
      </w:r>
    </w:p>
    <w:p w14:paraId="668FCF9A" w14:textId="77777777" w:rsidR="005A264D" w:rsidRPr="005A264D" w:rsidRDefault="005A264D">
      <w:pPr>
        <w:numPr>
          <w:ilvl w:val="1"/>
          <w:numId w:val="91"/>
        </w:numPr>
      </w:pPr>
      <w:r w:rsidRPr="005A264D">
        <w:rPr>
          <w:rtl/>
        </w:rPr>
        <w:t>בגישה האטומית (נעלמים בזרמים בלבד)</w:t>
      </w:r>
      <w:r w:rsidRPr="005A264D">
        <w:t>.</w:t>
      </w:r>
    </w:p>
    <w:p w14:paraId="361C3504" w14:textId="74058D15" w:rsidR="005A264D" w:rsidRPr="005A264D" w:rsidRDefault="005A264D">
      <w:pPr>
        <w:numPr>
          <w:ilvl w:val="1"/>
          <w:numId w:val="91"/>
        </w:numPr>
      </w:pPr>
      <w:r w:rsidRPr="005A264D">
        <w:rPr>
          <w:rtl/>
        </w:rPr>
        <w:t xml:space="preserve">או בגישת </w:t>
      </w:r>
      <m:oMath>
        <m:r>
          <w:rPr>
            <w:rFonts w:ascii="Cambria Math" w:hAnsi="Cambria Math"/>
          </w:rPr>
          <m:t>ξ</m:t>
        </m:r>
      </m:oMath>
      <w:r w:rsidRPr="005A264D">
        <w:t>/</w:t>
      </w:r>
      <w:r w:rsidRPr="005A264D">
        <w:rPr>
          <w:rtl/>
        </w:rPr>
        <w:t>מאזן מולקולרי (כולל משתני תגובה)</w:t>
      </w:r>
      <w:r w:rsidRPr="005A264D">
        <w:t>.</w:t>
      </w:r>
    </w:p>
    <w:p w14:paraId="732AADC5" w14:textId="77777777" w:rsidR="005A264D" w:rsidRPr="005A264D" w:rsidRDefault="005A264D">
      <w:pPr>
        <w:numPr>
          <w:ilvl w:val="0"/>
          <w:numId w:val="91"/>
        </w:numPr>
      </w:pPr>
      <w:r w:rsidRPr="005A264D">
        <w:rPr>
          <w:rtl/>
        </w:rPr>
        <w:t>אילוצים פיזיקליים ונתונים תפעוליים מצמצמים</w:t>
      </w:r>
      <w:r w:rsidRPr="005A264D">
        <w:t xml:space="preserve"> DOF </w:t>
      </w:r>
      <w:r w:rsidRPr="005A264D">
        <w:rPr>
          <w:rtl/>
        </w:rPr>
        <w:t>רק אם הם מערבים את נעלמי המערכת</w:t>
      </w:r>
      <w:r w:rsidRPr="005A264D">
        <w:t>.</w:t>
      </w:r>
    </w:p>
    <w:p w14:paraId="47595E2B" w14:textId="77777777" w:rsidR="005A264D" w:rsidRPr="005A264D" w:rsidRDefault="005A264D" w:rsidP="005A264D">
      <w:pPr>
        <w:rPr>
          <w:b/>
          <w:bCs/>
        </w:rPr>
      </w:pPr>
      <w:r w:rsidRPr="005A264D">
        <w:rPr>
          <w:b/>
          <w:bCs/>
          <w:rtl/>
        </w:rPr>
        <w:t>תגובות שריפה</w:t>
      </w:r>
    </w:p>
    <w:p w14:paraId="4A7E7E59" w14:textId="2D5E1BE9" w:rsidR="005A264D" w:rsidRPr="005A264D" w:rsidRDefault="005A264D" w:rsidP="005A264D">
      <w:r w:rsidRPr="005A264D">
        <w:rPr>
          <w:rtl/>
        </w:rPr>
        <w:t xml:space="preserve">תגובות שריפה </w:t>
      </w:r>
      <w:r>
        <w:rPr>
          <w:rFonts w:hint="cs"/>
          <w:rtl/>
        </w:rPr>
        <w:t>הן תגובות חשובות בתעשייה.</w:t>
      </w:r>
    </w:p>
    <w:p w14:paraId="71C1F74B" w14:textId="77777777" w:rsidR="005A264D" w:rsidRPr="005A264D" w:rsidRDefault="005A264D">
      <w:pPr>
        <w:numPr>
          <w:ilvl w:val="0"/>
          <w:numId w:val="92"/>
        </w:numPr>
      </w:pPr>
      <w:r w:rsidRPr="005A264D">
        <w:rPr>
          <w:rtl/>
        </w:rPr>
        <w:t>דלק (לרוב פחמימנים) מגיב עם חמצן מהאוויר</w:t>
      </w:r>
      <w:r w:rsidRPr="005A264D">
        <w:t>.</w:t>
      </w:r>
    </w:p>
    <w:p w14:paraId="3938E5B8" w14:textId="182080B6" w:rsidR="005A264D" w:rsidRPr="005A264D" w:rsidRDefault="005A264D">
      <w:pPr>
        <w:numPr>
          <w:ilvl w:val="0"/>
          <w:numId w:val="92"/>
        </w:numPr>
      </w:pPr>
      <w:r w:rsidRPr="005A264D">
        <w:rPr>
          <w:rtl/>
        </w:rPr>
        <w:t xml:space="preserve">החנקן </w:t>
      </w:r>
      <w:r>
        <w:rPr>
          <w:rFonts w:hint="cs"/>
          <w:rtl/>
        </w:rPr>
        <w:t xml:space="preserve">שבאויר </w:t>
      </w:r>
      <w:r w:rsidRPr="005A264D">
        <w:rPr>
          <w:rtl/>
        </w:rPr>
        <w:t>מתפקד כאינרטי: אינו מגיב אך משפיע על נפח ואנרגיה</w:t>
      </w:r>
      <w:r w:rsidRPr="005A264D">
        <w:t>.</w:t>
      </w:r>
    </w:p>
    <w:p w14:paraId="56D185DB" w14:textId="77777777" w:rsidR="005A264D" w:rsidRPr="005A264D" w:rsidRDefault="005A264D">
      <w:pPr>
        <w:numPr>
          <w:ilvl w:val="0"/>
          <w:numId w:val="92"/>
        </w:numPr>
      </w:pPr>
      <w:r w:rsidRPr="005A264D">
        <w:rPr>
          <w:rtl/>
        </w:rPr>
        <w:t>נעשה שימוש במונחי ייחוס ייעודיים</w:t>
      </w:r>
      <w:r w:rsidRPr="005A264D">
        <w:t>:</w:t>
      </w:r>
    </w:p>
    <w:p w14:paraId="3F08FD5F" w14:textId="77777777" w:rsidR="005A264D" w:rsidRPr="005A264D" w:rsidRDefault="005A264D">
      <w:pPr>
        <w:numPr>
          <w:ilvl w:val="1"/>
          <w:numId w:val="92"/>
        </w:numPr>
      </w:pPr>
      <w:r w:rsidRPr="005A264D">
        <w:rPr>
          <w:rtl/>
        </w:rPr>
        <w:t>חמצן ואוויר תיאורטיים</w:t>
      </w:r>
      <w:r w:rsidRPr="005A264D">
        <w:t>.</w:t>
      </w:r>
    </w:p>
    <w:p w14:paraId="56ED050B" w14:textId="77777777" w:rsidR="005A264D" w:rsidRPr="005A264D" w:rsidRDefault="005A264D">
      <w:pPr>
        <w:numPr>
          <w:ilvl w:val="1"/>
          <w:numId w:val="92"/>
        </w:numPr>
      </w:pPr>
      <w:r w:rsidRPr="005A264D">
        <w:rPr>
          <w:rtl/>
        </w:rPr>
        <w:t>אוויר עודף</w:t>
      </w:r>
      <w:r w:rsidRPr="005A264D">
        <w:t>.</w:t>
      </w:r>
    </w:p>
    <w:p w14:paraId="5DE76789" w14:textId="77777777" w:rsidR="005A264D" w:rsidRPr="005A264D" w:rsidRDefault="005A264D">
      <w:pPr>
        <w:numPr>
          <w:ilvl w:val="0"/>
          <w:numId w:val="92"/>
        </w:numPr>
      </w:pPr>
      <w:r w:rsidRPr="005A264D">
        <w:rPr>
          <w:rtl/>
        </w:rPr>
        <w:t>ניתוח גזי פליטה מחייב הבחנה בין בסיס רטוב לבסיס יבש והשלמה באמצעות מאזנים אטומיים</w:t>
      </w:r>
      <w:r w:rsidRPr="005A264D">
        <w:t>.</w:t>
      </w:r>
    </w:p>
    <w:p w14:paraId="5A5E0E77" w14:textId="77777777" w:rsidR="005A264D" w:rsidRDefault="005A264D" w:rsidP="005A264D">
      <w:pPr>
        <w:rPr>
          <w:b/>
          <w:bCs/>
          <w:rtl/>
        </w:rPr>
      </w:pPr>
    </w:p>
    <w:p w14:paraId="117BEC3B" w14:textId="31F68BCD" w:rsidR="005A264D" w:rsidRPr="005A264D" w:rsidRDefault="005A264D" w:rsidP="005A264D">
      <w:pPr>
        <w:rPr>
          <w:b/>
          <w:bCs/>
        </w:rPr>
      </w:pPr>
      <w:r w:rsidRPr="005A264D">
        <w:rPr>
          <w:b/>
          <w:bCs/>
          <w:rtl/>
        </w:rPr>
        <w:t>מערכות עם תחזיר וזרם סילוק</w:t>
      </w:r>
    </w:p>
    <w:p w14:paraId="728DED37" w14:textId="705ACD9F" w:rsidR="005A264D" w:rsidRPr="005A264D" w:rsidRDefault="005A264D" w:rsidP="005A264D">
      <w:r w:rsidRPr="005A264D">
        <w:rPr>
          <w:rtl/>
        </w:rPr>
        <w:t>בתהליכים תעשייתיים</w:t>
      </w:r>
      <w:r>
        <w:rPr>
          <w:rFonts w:hint="cs"/>
          <w:rtl/>
        </w:rPr>
        <w:t xml:space="preserve"> </w:t>
      </w:r>
      <w:r w:rsidRPr="005A264D">
        <w:rPr>
          <w:rtl/>
        </w:rPr>
        <w:t>המרה מלאה בריאקטור היא חריגה</w:t>
      </w:r>
      <w:r w:rsidRPr="005A264D">
        <w:t>.</w:t>
      </w:r>
    </w:p>
    <w:p w14:paraId="49D25037" w14:textId="77777777" w:rsidR="005A264D" w:rsidRPr="005A264D" w:rsidRDefault="005A264D">
      <w:pPr>
        <w:numPr>
          <w:ilvl w:val="0"/>
          <w:numId w:val="93"/>
        </w:numPr>
      </w:pPr>
      <w:r w:rsidRPr="005A264D">
        <w:rPr>
          <w:b/>
          <w:bCs/>
          <w:rtl/>
        </w:rPr>
        <w:t>תחזיר</w:t>
      </w:r>
      <w:r w:rsidRPr="005A264D">
        <w:rPr>
          <w:b/>
          <w:bCs/>
        </w:rPr>
        <w:t xml:space="preserve"> (Recycle)</w:t>
      </w:r>
      <w:r w:rsidRPr="005A264D">
        <w:t xml:space="preserve"> </w:t>
      </w:r>
      <w:r w:rsidRPr="005A264D">
        <w:rPr>
          <w:rtl/>
        </w:rPr>
        <w:t>מאפשר ניצול חוזר של מגיבים</w:t>
      </w:r>
      <w:r w:rsidRPr="005A264D">
        <w:t>.</w:t>
      </w:r>
    </w:p>
    <w:p w14:paraId="245C23ED" w14:textId="77777777" w:rsidR="005A264D" w:rsidRPr="005A264D" w:rsidRDefault="005A264D">
      <w:pPr>
        <w:numPr>
          <w:ilvl w:val="0"/>
          <w:numId w:val="93"/>
        </w:numPr>
      </w:pPr>
      <w:r w:rsidRPr="005A264D">
        <w:rPr>
          <w:b/>
          <w:bCs/>
          <w:rtl/>
        </w:rPr>
        <w:t>זרם סילוק</w:t>
      </w:r>
      <w:r w:rsidRPr="005A264D">
        <w:rPr>
          <w:b/>
          <w:bCs/>
        </w:rPr>
        <w:t xml:space="preserve"> (Purge)</w:t>
      </w:r>
      <w:r w:rsidRPr="005A264D">
        <w:t xml:space="preserve"> </w:t>
      </w:r>
      <w:r w:rsidRPr="005A264D">
        <w:rPr>
          <w:rtl/>
        </w:rPr>
        <w:t>מונע הצטברות אינרטים ותוצרי לוואי</w:t>
      </w:r>
      <w:r w:rsidRPr="005A264D">
        <w:t>.</w:t>
      </w:r>
    </w:p>
    <w:p w14:paraId="7DDAFBAF" w14:textId="77777777" w:rsidR="005A264D" w:rsidRPr="005A264D" w:rsidRDefault="005A264D">
      <w:pPr>
        <w:numPr>
          <w:ilvl w:val="0"/>
          <w:numId w:val="93"/>
        </w:numPr>
      </w:pPr>
      <w:r w:rsidRPr="005A264D">
        <w:rPr>
          <w:rtl/>
        </w:rPr>
        <w:t>קיימת הבחנה מושגית בין</w:t>
      </w:r>
      <w:r w:rsidRPr="005A264D">
        <w:t>:</w:t>
      </w:r>
    </w:p>
    <w:p w14:paraId="54F65871" w14:textId="77777777" w:rsidR="005A264D" w:rsidRPr="005A264D" w:rsidRDefault="005A264D">
      <w:pPr>
        <w:numPr>
          <w:ilvl w:val="1"/>
          <w:numId w:val="93"/>
        </w:numPr>
      </w:pPr>
      <w:r w:rsidRPr="005A264D">
        <w:rPr>
          <w:rtl/>
        </w:rPr>
        <w:t>המרת מעבר יחיד – מאפיין של הריאקטור</w:t>
      </w:r>
      <w:r w:rsidRPr="005A264D">
        <w:t>.</w:t>
      </w:r>
    </w:p>
    <w:p w14:paraId="09ABC83D" w14:textId="77777777" w:rsidR="005A264D" w:rsidRPr="005A264D" w:rsidRDefault="005A264D">
      <w:pPr>
        <w:numPr>
          <w:ilvl w:val="1"/>
          <w:numId w:val="93"/>
        </w:numPr>
      </w:pPr>
      <w:r w:rsidRPr="005A264D">
        <w:rPr>
          <w:rtl/>
        </w:rPr>
        <w:t>המרה כוללת – מאפיין של המערכת כולה</w:t>
      </w:r>
      <w:r w:rsidRPr="005A264D">
        <w:t>.</w:t>
      </w:r>
    </w:p>
    <w:p w14:paraId="1EAB9DF8" w14:textId="77777777" w:rsidR="005A264D" w:rsidRDefault="005A264D" w:rsidP="005A264D">
      <w:pPr>
        <w:rPr>
          <w:b/>
          <w:bCs/>
          <w:rtl/>
        </w:rPr>
      </w:pPr>
    </w:p>
    <w:p w14:paraId="1E2D6FD4" w14:textId="668F3330" w:rsidR="005A264D" w:rsidRPr="005A264D" w:rsidRDefault="005A264D" w:rsidP="005A264D">
      <w:pPr>
        <w:rPr>
          <w:b/>
          <w:bCs/>
        </w:rPr>
      </w:pPr>
      <w:r w:rsidRPr="005A264D">
        <w:rPr>
          <w:b/>
          <w:bCs/>
          <w:rtl/>
        </w:rPr>
        <w:t>אסטרטגיית פתרון</w:t>
      </w:r>
    </w:p>
    <w:p w14:paraId="5027DD2C" w14:textId="77777777" w:rsidR="005A264D" w:rsidRPr="005A264D" w:rsidRDefault="005A264D" w:rsidP="005A264D">
      <w:r w:rsidRPr="005A264D">
        <w:rPr>
          <w:rtl/>
        </w:rPr>
        <w:t>פתרון בעיות מאזנים הוא תהליך הנדסי</w:t>
      </w:r>
      <w:r w:rsidRPr="005A264D">
        <w:t>:</w:t>
      </w:r>
    </w:p>
    <w:p w14:paraId="245CD3ED" w14:textId="360ED064" w:rsidR="005A264D" w:rsidRPr="005A264D" w:rsidRDefault="005A264D">
      <w:pPr>
        <w:numPr>
          <w:ilvl w:val="0"/>
          <w:numId w:val="94"/>
        </w:numPr>
      </w:pPr>
      <w:r w:rsidRPr="005A264D">
        <w:rPr>
          <w:rtl/>
        </w:rPr>
        <w:t>בחירת ייצוג (אטומי, מולקולרי</w:t>
      </w:r>
      <w:r w:rsidRPr="005A264D">
        <w:t xml:space="preserve">, </w:t>
      </w:r>
      <m:oMath>
        <m:r>
          <w:rPr>
            <w:rFonts w:ascii="Cambria Math" w:hAnsi="Cambria Math"/>
          </w:rPr>
          <m:t>ξ</m:t>
        </m:r>
      </m:oMath>
      <w:r w:rsidRPr="005A264D">
        <w:t>).</w:t>
      </w:r>
    </w:p>
    <w:p w14:paraId="183AF701" w14:textId="77777777" w:rsidR="005A264D" w:rsidRPr="005A264D" w:rsidRDefault="005A264D">
      <w:pPr>
        <w:numPr>
          <w:ilvl w:val="0"/>
          <w:numId w:val="94"/>
        </w:numPr>
      </w:pPr>
      <w:r w:rsidRPr="005A264D">
        <w:rPr>
          <w:rtl/>
        </w:rPr>
        <w:t>בחירת גבולות מערכת ותתי־מערכות</w:t>
      </w:r>
      <w:r w:rsidRPr="005A264D">
        <w:t>.</w:t>
      </w:r>
    </w:p>
    <w:p w14:paraId="292294EA" w14:textId="77777777" w:rsidR="005A264D" w:rsidRPr="005A264D" w:rsidRDefault="005A264D">
      <w:pPr>
        <w:numPr>
          <w:ilvl w:val="0"/>
          <w:numId w:val="94"/>
        </w:numPr>
      </w:pPr>
      <w:r w:rsidRPr="005A264D">
        <w:rPr>
          <w:rtl/>
        </w:rPr>
        <w:t>שימוש בבסיס חישוב מתאים (ולעיתים זמני)</w:t>
      </w:r>
      <w:r w:rsidRPr="005A264D">
        <w:t>.</w:t>
      </w:r>
    </w:p>
    <w:p w14:paraId="2EB7ADA6" w14:textId="77777777" w:rsidR="005A264D" w:rsidRPr="005A264D" w:rsidRDefault="005A264D">
      <w:pPr>
        <w:numPr>
          <w:ilvl w:val="0"/>
          <w:numId w:val="94"/>
        </w:numPr>
      </w:pPr>
      <w:r w:rsidRPr="005A264D">
        <w:rPr>
          <w:rtl/>
        </w:rPr>
        <w:t>חתירה לפתרון עקבי פנימית, ולא רק לתוצאה מספרית</w:t>
      </w:r>
      <w:r w:rsidRPr="005A264D">
        <w:t>.</w:t>
      </w:r>
    </w:p>
    <w:p w14:paraId="11E3B40E" w14:textId="1448AE78" w:rsidR="005A264D" w:rsidRPr="005A264D" w:rsidRDefault="005A264D" w:rsidP="005A264D">
      <w:r w:rsidRPr="005A264D">
        <w:rPr>
          <w:rtl/>
        </w:rPr>
        <w:t xml:space="preserve">מאזן החומר הוא לא רק אוסף משוואות, אלא </w:t>
      </w:r>
      <w:r w:rsidRPr="005A264D">
        <w:rPr>
          <w:b/>
          <w:bCs/>
          <w:rtl/>
        </w:rPr>
        <w:t>שפה הנדסית</w:t>
      </w:r>
      <w:r w:rsidRPr="005A264D">
        <w:rPr>
          <w:rtl/>
        </w:rPr>
        <w:t xml:space="preserve"> לתיאור תהליכים. שליטה בכלי זה מאפשרת למהנדס לנתח, לבדוק ולהבין מערכות – מפשוטות ועד מורכבות – באופן שיטתי, ביקורתי ועקבי</w:t>
      </w:r>
      <w:r w:rsidRPr="005A264D">
        <w:t>.</w:t>
      </w:r>
    </w:p>
    <w:p w14:paraId="4A8D1B94" w14:textId="77777777" w:rsidR="00280952" w:rsidRPr="005A264D" w:rsidRDefault="00280952" w:rsidP="00896BC4">
      <w:pPr>
        <w:rPr>
          <w:rtl/>
        </w:rPr>
      </w:pPr>
    </w:p>
    <w:p w14:paraId="57CFA056" w14:textId="77777777" w:rsidR="00E3419E" w:rsidRDefault="00E3419E">
      <w:pPr>
        <w:bidi w:val="0"/>
        <w:spacing w:after="160"/>
        <w:rPr>
          <w:rtl/>
        </w:rPr>
      </w:pPr>
      <w:r>
        <w:rPr>
          <w:rtl/>
        </w:rPr>
        <w:br w:type="page"/>
      </w:r>
    </w:p>
    <w:p w14:paraId="03280606" w14:textId="77777777" w:rsidR="00093EEB" w:rsidRPr="00093EEB" w:rsidRDefault="00093EEB" w:rsidP="00190F81">
      <w:pPr>
        <w:rPr>
          <w:rtl/>
        </w:rPr>
      </w:pPr>
    </w:p>
    <w:p w14:paraId="2CA42897" w14:textId="77777777" w:rsidR="003315DA" w:rsidRDefault="003315DA" w:rsidP="007B1CB7">
      <w:pPr>
        <w:pStyle w:val="Heading1"/>
        <w:rPr>
          <w:rtl/>
        </w:rPr>
      </w:pPr>
      <w:r>
        <w:rPr>
          <w:rFonts w:hint="cs"/>
          <w:rtl/>
        </w:rPr>
        <w:t xml:space="preserve">פרק 5 </w:t>
      </w:r>
      <w:r>
        <w:rPr>
          <w:rFonts w:cs="Arial"/>
          <w:rtl/>
        </w:rPr>
        <w:t>–</w:t>
      </w:r>
      <w:r>
        <w:rPr>
          <w:rFonts w:hint="cs"/>
          <w:rtl/>
        </w:rPr>
        <w:t xml:space="preserve"> מערכות חד פאזיות</w:t>
      </w:r>
    </w:p>
    <w:p w14:paraId="1AD72E5B" w14:textId="79D2F23E" w:rsidR="003315DA" w:rsidRPr="00D14CAB" w:rsidRDefault="003315DA" w:rsidP="007F7922">
      <w:pPr>
        <w:pStyle w:val="Heading2"/>
      </w:pPr>
      <w:r w:rsidRPr="00D14CAB">
        <w:rPr>
          <w:rtl/>
        </w:rPr>
        <w:t>מה נלמד בפרק הזה</w:t>
      </w:r>
      <w:r w:rsidRPr="00D14CAB">
        <w:t>?</w:t>
      </w:r>
    </w:p>
    <w:p w14:paraId="4C35689E" w14:textId="42EECC15" w:rsidR="003315DA" w:rsidRPr="003315DA" w:rsidRDefault="003315DA">
      <w:pPr>
        <w:pStyle w:val="ListParagraph"/>
        <w:numPr>
          <w:ilvl w:val="1"/>
          <w:numId w:val="3"/>
        </w:numPr>
      </w:pPr>
      <w:r>
        <w:rPr>
          <w:rFonts w:hint="cs"/>
          <w:rtl/>
        </w:rPr>
        <w:t>להכיר את המושגים:</w:t>
      </w:r>
      <w:r w:rsidRPr="003315DA">
        <w:rPr>
          <w:rtl/>
        </w:rPr>
        <w:t xml:space="preserve"> נוזלים בלתי</w:t>
      </w:r>
      <w:r w:rsidR="00452AC4">
        <w:rPr>
          <w:rFonts w:hint="cs"/>
          <w:rtl/>
        </w:rPr>
        <w:t>-</w:t>
      </w:r>
      <w:r w:rsidRPr="003315DA">
        <w:rPr>
          <w:rtl/>
        </w:rPr>
        <w:t>דחיסים; חיבור נפחים בנוזלים; משוואת מצב; גז אידיאלי; נפח סגולי סטנדרטי; לחץ חלקי; שבר נפחי מול שבר מולרי בגזים אידיאליים; גורם דחיסות; משוואות מצב קוביות; טמפרטורה ולחץ קריטיים</w:t>
      </w:r>
      <w:r w:rsidRPr="003315DA">
        <w:t>.</w:t>
      </w:r>
    </w:p>
    <w:p w14:paraId="37FB4DE4" w14:textId="155286F2" w:rsidR="003315DA" w:rsidRPr="003315DA" w:rsidRDefault="003315DA">
      <w:pPr>
        <w:pStyle w:val="ListParagraph"/>
        <w:numPr>
          <w:ilvl w:val="1"/>
          <w:numId w:val="3"/>
        </w:numPr>
      </w:pPr>
      <w:r w:rsidRPr="003315DA">
        <w:rPr>
          <w:rtl/>
        </w:rPr>
        <w:t>לחשב צפיפות או נפח של תערובת נוזלים מתוך הרכב נתון, בעזרת נתוני צפיפות או הנחת חיבור נפחים</w:t>
      </w:r>
      <w:r w:rsidRPr="003315DA">
        <w:t xml:space="preserve">; </w:t>
      </w:r>
      <w:r w:rsidRPr="003315DA">
        <w:rPr>
          <w:rtl/>
        </w:rPr>
        <w:t>לגזור נוסחת אומדן צפיפות</w:t>
      </w:r>
      <w:r w:rsidRPr="003315DA">
        <w:t>.</w:t>
      </w:r>
    </w:p>
    <w:p w14:paraId="3EE7EB29" w14:textId="3C1389D2" w:rsidR="003315DA" w:rsidRPr="003315DA" w:rsidRDefault="003315DA">
      <w:pPr>
        <w:pStyle w:val="ListParagraph"/>
        <w:numPr>
          <w:ilvl w:val="1"/>
          <w:numId w:val="3"/>
        </w:numPr>
      </w:pPr>
      <w:r w:rsidRPr="003315DA">
        <w:rPr>
          <w:rtl/>
        </w:rPr>
        <w:t>ליישם את משוואת הגז האידיאלי</w:t>
      </w:r>
      <w:r w:rsidRPr="003315DA">
        <w:t xml:space="preserve">: </w:t>
      </w:r>
      <w:r w:rsidRPr="003315DA">
        <w:rPr>
          <w:rtl/>
        </w:rPr>
        <w:t>לחשב את המשתנה החסר, לקבוע את צפיפות הגז, ולבחון את תקפות ההנחה בעזרת גורם הדחיסות</w:t>
      </w:r>
      <w:r w:rsidRPr="003315DA">
        <w:t>.</w:t>
      </w:r>
    </w:p>
    <w:p w14:paraId="62355ABC" w14:textId="12A7D2C7" w:rsidR="003315DA" w:rsidRPr="003315DA" w:rsidRDefault="003315DA">
      <w:pPr>
        <w:pStyle w:val="ListParagraph"/>
        <w:numPr>
          <w:ilvl w:val="1"/>
          <w:numId w:val="3"/>
        </w:numPr>
      </w:pPr>
      <w:r w:rsidRPr="003315DA">
        <w:rPr>
          <w:rtl/>
        </w:rPr>
        <w:t>לפרש ולחשב ספיקות גזים ביחידות סטנדרטיות ובתנאי תהליך אמיתיים</w:t>
      </w:r>
      <w:r w:rsidRPr="003315DA">
        <w:t>.</w:t>
      </w:r>
    </w:p>
    <w:p w14:paraId="33E6CC25" w14:textId="7960A5F9" w:rsidR="003315DA" w:rsidRPr="003315DA" w:rsidRDefault="003315DA">
      <w:pPr>
        <w:pStyle w:val="ListParagraph"/>
        <w:numPr>
          <w:ilvl w:val="1"/>
          <w:numId w:val="3"/>
        </w:numPr>
      </w:pPr>
      <w:r w:rsidRPr="003315DA">
        <w:rPr>
          <w:rtl/>
        </w:rPr>
        <w:t>לקבוע הרכב תערובת גז אידיאלי מתוך לחצים חלקיים ולחץ כולל</w:t>
      </w:r>
      <w:r w:rsidRPr="003315DA">
        <w:t>.</w:t>
      </w:r>
    </w:p>
    <w:p w14:paraId="383265DC" w14:textId="05EDE89E" w:rsidR="003315DA" w:rsidRPr="003315DA" w:rsidRDefault="003315DA">
      <w:pPr>
        <w:pStyle w:val="ListParagraph"/>
        <w:numPr>
          <w:ilvl w:val="1"/>
          <w:numId w:val="3"/>
        </w:numPr>
      </w:pPr>
      <w:r w:rsidRPr="003315DA">
        <w:rPr>
          <w:rtl/>
        </w:rPr>
        <w:t>לבצע חישובי</w:t>
      </w:r>
      <w:r w:rsidRPr="003315DA">
        <w:t xml:space="preserve"> PVT </w:t>
      </w:r>
      <w:r w:rsidRPr="003315DA">
        <w:rPr>
          <w:rtl/>
        </w:rPr>
        <w:t>בעזרת משוואות מצב שונות</w:t>
      </w:r>
      <w:r w:rsidRPr="003315DA">
        <w:t xml:space="preserve"> (</w:t>
      </w:r>
      <w:r w:rsidRPr="003315DA">
        <w:rPr>
          <w:rtl/>
        </w:rPr>
        <w:t>ויריאל, ואן</w:t>
      </w:r>
      <w:r w:rsidR="00452AC4">
        <w:rPr>
          <w:rFonts w:hint="cs"/>
          <w:rtl/>
        </w:rPr>
        <w:t>-</w:t>
      </w:r>
      <w:r w:rsidRPr="003315DA">
        <w:rPr>
          <w:rtl/>
        </w:rPr>
        <w:t>דר</w:t>
      </w:r>
      <w:r w:rsidR="00452AC4">
        <w:rPr>
          <w:rFonts w:hint="cs"/>
          <w:rtl/>
        </w:rPr>
        <w:t>-</w:t>
      </w:r>
      <w:r w:rsidRPr="003315DA">
        <w:rPr>
          <w:rtl/>
        </w:rPr>
        <w:t>ואלס</w:t>
      </w:r>
      <w:r w:rsidRPr="003315DA">
        <w:t>, SRK, compressibility factor).</w:t>
      </w:r>
    </w:p>
    <w:p w14:paraId="007A682A" w14:textId="103BB167" w:rsidR="003315DA" w:rsidRDefault="003315DA">
      <w:pPr>
        <w:pStyle w:val="ListParagraph"/>
        <w:numPr>
          <w:ilvl w:val="1"/>
          <w:numId w:val="3"/>
        </w:numPr>
      </w:pPr>
      <w:r w:rsidRPr="003315DA">
        <w:rPr>
          <w:rtl/>
        </w:rPr>
        <w:t>לנתח ולפתור מערכות תהליך עם ספיקות נפחיות: לבצע ניתוח דרגות חופש, לנסח משוואות, לחשב ולרשום הנחות, ולבחון את סבירותן</w:t>
      </w:r>
      <w:r w:rsidRPr="003315DA">
        <w:t>.</w:t>
      </w:r>
    </w:p>
    <w:p w14:paraId="1B103398" w14:textId="77777777" w:rsidR="00E07880" w:rsidRDefault="00E07880" w:rsidP="00E07880">
      <w:pPr>
        <w:rPr>
          <w:rtl/>
        </w:rPr>
      </w:pPr>
    </w:p>
    <w:p w14:paraId="456AAE27" w14:textId="75C09944" w:rsidR="00E07880" w:rsidRDefault="009F1099" w:rsidP="007F7922">
      <w:pPr>
        <w:pStyle w:val="Heading2"/>
        <w:rPr>
          <w:rtl/>
        </w:rPr>
      </w:pPr>
      <w:r>
        <w:rPr>
          <w:rFonts w:hint="cs"/>
          <w:rtl/>
        </w:rPr>
        <w:t>מצבי צבירה ודיאגרמת פאזות</w:t>
      </w:r>
    </w:p>
    <w:p w14:paraId="10B135D6" w14:textId="77777777" w:rsidR="0005581B" w:rsidRDefault="0005581B" w:rsidP="0005581B">
      <w:pPr>
        <w:rPr>
          <w:rFonts w:ascii="Times New Roman" w:hAnsi="Times New Roman" w:cs="Times New Roman"/>
        </w:rPr>
      </w:pPr>
      <w:r>
        <w:rPr>
          <w:rtl/>
        </w:rPr>
        <w:t>כאשר מהנדס או מהנדסת ניגשים לתכנן או לנתח מערכת תהליכית, נדרש לעיתים לקבוע תכונות פיזיקליות של חומרי התהליך ולהשתמש בהן כחלק מתיאור המערכת. תכונות אלו מאפשרות לקשור בין משתנים שונים, ולגזור קשרים הכרחיים לצורך חישובי מאזן החומר וניתוח הזרמים במערכת</w:t>
      </w:r>
      <w:r>
        <w:t>.</w:t>
      </w:r>
    </w:p>
    <w:p w14:paraId="5D56D88C" w14:textId="2BA47304" w:rsidR="00E07880" w:rsidRDefault="0005581B" w:rsidP="0005581B">
      <w:pPr>
        <w:rPr>
          <w:rtl/>
        </w:rPr>
      </w:pPr>
      <w:r>
        <w:rPr>
          <w:rtl/>
        </w:rPr>
        <w:t>תכונות פיזיקליות, כגון צפיפות, אינן תמיד ידועות מראש בתנאי העבודה הרלוונטיים. לשם קביעתן נעזרים במקורות מידע שונים, בהם טבלאות נתונים ניסיוניים, מאגרי מידע, וקורלציות אמפיריות המתארות את תלות התכונה בטמפרטורה ולעיתים גם בלחץ. הבחירה בדרך המתאימה לקביעת התכונה, ורמת הדיוק הנדרשת, הן חלק משיקול הדעת ההנדסי</w:t>
      </w:r>
      <w:r>
        <w:t>.</w:t>
      </w:r>
    </w:p>
    <w:p w14:paraId="3B63A2E1" w14:textId="77777777" w:rsidR="009F1099" w:rsidRDefault="009F1099" w:rsidP="0005581B">
      <w:pPr>
        <w:rPr>
          <w:rtl/>
        </w:rPr>
      </w:pPr>
    </w:p>
    <w:p w14:paraId="602A9825" w14:textId="24D3ACCF" w:rsidR="009F1099" w:rsidRDefault="009F1099" w:rsidP="009F1099">
      <w:pPr>
        <w:pStyle w:val="Heading3"/>
        <w:rPr>
          <w:rtl/>
        </w:rPr>
      </w:pPr>
      <w:r>
        <w:rPr>
          <w:rFonts w:hint="cs"/>
          <w:rtl/>
        </w:rPr>
        <w:t>מצבי צבירה</w:t>
      </w:r>
    </w:p>
    <w:p w14:paraId="7841A70D" w14:textId="2DF63918" w:rsidR="009F1099" w:rsidRPr="009F1099" w:rsidRDefault="009F1099" w:rsidP="009F1099">
      <w:r w:rsidRPr="009F1099">
        <w:rPr>
          <w:rtl/>
        </w:rPr>
        <w:t>חומרי תהליך יכולים להופיע כמוצקים, נוזלים או גזים, כאשר מצב הצבירה תלוי בתנאי התהליך, ובראשם הטמפרטורה והלחץ</w:t>
      </w:r>
      <w:r w:rsidRPr="009F1099">
        <w:t>.</w:t>
      </w:r>
      <w:r>
        <w:rPr>
          <w:rFonts w:hint="cs"/>
          <w:rtl/>
        </w:rPr>
        <w:t xml:space="preserve"> </w:t>
      </w:r>
      <w:r w:rsidRPr="009F1099">
        <w:rPr>
          <w:rtl/>
        </w:rPr>
        <w:t>בניתוח תהליכים, מצב הצבירה קובע כיצד נבחר לתאר את החומר ואילו תכונות פיזיקליות יהיו רלוונטיות. נוזלים ומוצקים מתאפיינים בנפח כמעט קבוע ובתלות חלשה בלחץ, ולכן ניתן לרוב לתארם כחומרים בלתי־דחיסים בקירוב. לעומתם, גזים מתאפיינים בנפח התלוי באופן חזק בתנאי התהליך, ודורשים טיפול שונה, כפי שנראה בהמשך הפרק</w:t>
      </w:r>
      <w:r w:rsidRPr="009F1099">
        <w:t>.</w:t>
      </w:r>
    </w:p>
    <w:p w14:paraId="3F6017EC" w14:textId="68B14E2E" w:rsidR="009F1099" w:rsidRDefault="009F1099" w:rsidP="009F1099">
      <w:pPr>
        <w:rPr>
          <w:rtl/>
        </w:rPr>
      </w:pPr>
      <w:r w:rsidRPr="009F1099">
        <w:rPr>
          <w:rtl/>
        </w:rPr>
        <w:t xml:space="preserve">מעברים בין מצבי צבירה, כגון אידוי, עיבוי או התכה, מתרחשים כאשר תנאי התהליך משתנים וחוצים גבולות בין אזורי יציבות שונים. גבולות אלו מתוארים באמצעות דיאגרמות פאזות, המציגות את תחומי הקיום של כל מצב צבירה ואת תנאי המעבר ביניהם. דיאגרמות אלו משמשות כלי תיאורי חשוב להבנת </w:t>
      </w:r>
      <w:r w:rsidRPr="009F1099">
        <w:rPr>
          <w:rtl/>
        </w:rPr>
        <w:lastRenderedPageBreak/>
        <w:t>מצב החומר בתהליך, אך בקורס זה נשתמש בהן בעיקר לצורך זיהוי תחום העבודה ולא לצורך ניתוח תרמודינמי מפורט</w:t>
      </w:r>
      <w:r w:rsidRPr="009F1099">
        <w:t>.</w:t>
      </w:r>
    </w:p>
    <w:p w14:paraId="0B0C2B50" w14:textId="42FF81D7" w:rsidR="00AA4D13" w:rsidRDefault="00AA4D13" w:rsidP="009F1099">
      <w:pPr>
        <w:rPr>
          <w:rtl/>
        </w:rPr>
      </w:pPr>
      <w:r>
        <w:rPr>
          <w:rFonts w:hint="cs"/>
          <w:rtl/>
        </w:rPr>
        <w:t xml:space="preserve">סימולציה </w:t>
      </w:r>
      <w:r w:rsidRPr="00AA4D13">
        <w:t>phase.html</w:t>
      </w:r>
    </w:p>
    <w:p w14:paraId="1F11CA52" w14:textId="77777777" w:rsidR="009F1099" w:rsidRDefault="009F1099" w:rsidP="009F1099">
      <w:pPr>
        <w:keepNext/>
      </w:pPr>
      <w:r w:rsidRPr="009F1099">
        <w:rPr>
          <w:noProof/>
          <w:rtl/>
        </w:rPr>
        <w:drawing>
          <wp:inline distT="0" distB="0" distL="0" distR="0" wp14:anchorId="70178055" wp14:editId="2037BD75">
            <wp:extent cx="4298950" cy="3477281"/>
            <wp:effectExtent l="0" t="0" r="6350" b="8890"/>
            <wp:docPr id="1673292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92824" name=""/>
                    <pic:cNvPicPr/>
                  </pic:nvPicPr>
                  <pic:blipFill>
                    <a:blip r:embed="rId92"/>
                    <a:stretch>
                      <a:fillRect/>
                    </a:stretch>
                  </pic:blipFill>
                  <pic:spPr>
                    <a:xfrm>
                      <a:off x="0" y="0"/>
                      <a:ext cx="4300982" cy="3478925"/>
                    </a:xfrm>
                    <a:prstGeom prst="rect">
                      <a:avLst/>
                    </a:prstGeom>
                  </pic:spPr>
                </pic:pic>
              </a:graphicData>
            </a:graphic>
          </wp:inline>
        </w:drawing>
      </w:r>
    </w:p>
    <w:p w14:paraId="00D63C39" w14:textId="05F7FC64" w:rsidR="009F1099" w:rsidRDefault="009F1099" w:rsidP="009F1099">
      <w:pPr>
        <w:pStyle w:val="Caption"/>
        <w:rPr>
          <w:rtl/>
        </w:rPr>
      </w:pPr>
      <w:r>
        <w:t>Figure</w:t>
      </w:r>
      <w:r>
        <w:rPr>
          <w:rtl/>
        </w:rPr>
        <w:t xml:space="preserve"> </w:t>
      </w:r>
      <w:r w:rsidR="00FB620C">
        <w:fldChar w:fldCharType="begin"/>
      </w:r>
      <w:r w:rsidR="00FB620C">
        <w:instrText xml:space="preserve"> SEQ Figure \* ARABIC </w:instrText>
      </w:r>
      <w:r w:rsidR="00FB620C">
        <w:fldChar w:fldCharType="separate"/>
      </w:r>
      <w:r w:rsidR="0031120F">
        <w:rPr>
          <w:noProof/>
        </w:rPr>
        <w:t>34</w:t>
      </w:r>
      <w:r w:rsidR="00FB620C">
        <w:rPr>
          <w:noProof/>
        </w:rPr>
        <w:fldChar w:fldCharType="end"/>
      </w:r>
      <w:r>
        <w:rPr>
          <w:rFonts w:hint="cs"/>
          <w:rtl/>
        </w:rPr>
        <w:t xml:space="preserve"> - </w:t>
      </w:r>
      <w:r w:rsidRPr="0003431D">
        <w:rPr>
          <w:rFonts w:hint="eastAsia"/>
          <w:rtl/>
        </w:rPr>
        <w:t>ד</w:t>
      </w:r>
      <w:r>
        <w:rPr>
          <w:rFonts w:hint="cs"/>
          <w:rtl/>
        </w:rPr>
        <w:t>יאגרמת פאזות</w:t>
      </w:r>
    </w:p>
    <w:p w14:paraId="3DA52809" w14:textId="77777777" w:rsidR="009F1099" w:rsidRDefault="009F1099" w:rsidP="009F1099">
      <w:pPr>
        <w:rPr>
          <w:rtl/>
        </w:rPr>
      </w:pPr>
      <w:r w:rsidRPr="009F1099">
        <w:rPr>
          <w:rtl/>
        </w:rPr>
        <w:t xml:space="preserve">בניתוח תהליכים נהוג להבחין בין מערכות חד־פאזיות למערכות רב־פאזיות. </w:t>
      </w:r>
    </w:p>
    <w:p w14:paraId="3A10DB0C" w14:textId="77777777" w:rsidR="009F1099" w:rsidRDefault="009F1099" w:rsidP="009F1099">
      <w:pPr>
        <w:pStyle w:val="definition"/>
        <w:rPr>
          <w:rtl/>
        </w:rPr>
      </w:pPr>
      <w:r w:rsidRPr="009F1099">
        <w:rPr>
          <w:rtl/>
        </w:rPr>
        <w:t xml:space="preserve">פאזה היא אזור במערכת שבו החומר אחיד בתכונותיו הפיזיקליות והכימיות, כגון הרכב, צפיפות וטמפרטורה. </w:t>
      </w:r>
    </w:p>
    <w:p w14:paraId="090E1491" w14:textId="77777777" w:rsidR="009F1099" w:rsidRDefault="009F1099" w:rsidP="009F1099">
      <w:pPr>
        <w:rPr>
          <w:rtl/>
        </w:rPr>
      </w:pPr>
    </w:p>
    <w:p w14:paraId="77340B43" w14:textId="16DF2152" w:rsidR="009F1099" w:rsidRPr="009F1099" w:rsidRDefault="009F1099" w:rsidP="009F1099">
      <w:pPr>
        <w:pStyle w:val="definition"/>
      </w:pPr>
      <w:r w:rsidRPr="009F1099">
        <w:rPr>
          <w:rtl/>
        </w:rPr>
        <w:t>מערכת חד־פאזית היא מערכת שבה קיים אזור כזה בלבד, כלומר כל החומר נמצא באותו מצב צבירה ובעל תכונות אחידות</w:t>
      </w:r>
      <w:r w:rsidRPr="009F1099">
        <w:t>.</w:t>
      </w:r>
    </w:p>
    <w:p w14:paraId="22A10BA4" w14:textId="77777777" w:rsidR="009F1099" w:rsidRPr="009F1099" w:rsidRDefault="009F1099" w:rsidP="009F1099">
      <w:r w:rsidRPr="009F1099">
        <w:rPr>
          <w:rtl/>
        </w:rPr>
        <w:t>דוגמאות למערכות חד־פאזיות כוללות נוזל טהור במיכל, תמיסה נוזלית אחידה, או זרם גז אחיד בצינור. במערכות אלו ניתן לייחס לכל המערכת ערך יחיד של צפיפות, טמפרטורה והרכב, דבר המאפשר תיאור פשוט יחסית של הזרמים וחישובי מאזן החומר</w:t>
      </w:r>
      <w:r w:rsidRPr="009F1099">
        <w:t>.</w:t>
      </w:r>
    </w:p>
    <w:p w14:paraId="5E251311" w14:textId="5EDD314D" w:rsidR="00E07880" w:rsidRDefault="009F1099" w:rsidP="009F1099">
      <w:pPr>
        <w:rPr>
          <w:rtl/>
        </w:rPr>
      </w:pPr>
      <w:r w:rsidRPr="009F1099">
        <w:rPr>
          <w:rtl/>
        </w:rPr>
        <w:t>לעומת זאת, במערכת רב־פאזית מתקיימים בו־זמנית אזורים נפרדים בעלי תכונות שונות, כגון נוזל וגז, או מוצק ונוזל. במערכות כאלה אין אפשרות לתאר את המערכת כולה באמצעות ערך יחיד של צפיפות או הרכב, ונדרש טיפול נפרד בכל פאזה. ניתוח מערכות רב־פאזיות מורכב יותר, וידרוש כלים נוספים שלא נעסוק בהם בשלב זה</w:t>
      </w:r>
      <w:r w:rsidRPr="009F1099">
        <w:t>.</w:t>
      </w:r>
    </w:p>
    <w:p w14:paraId="505395BF" w14:textId="3BCB66FC" w:rsidR="00A029D0" w:rsidRDefault="00A029D0" w:rsidP="00A029D0">
      <w:pPr>
        <w:rPr>
          <w:rtl/>
        </w:rPr>
      </w:pPr>
      <w:r w:rsidRPr="00A029D0">
        <w:rPr>
          <w:rtl/>
        </w:rPr>
        <w:t>במערכות חד־פאזיות, שבהן ניתן לייחס לחומר תכונות אחידות, ניתן להשתמש בצפיפות כקשר ישיר בין תיאורים נפחיים לבין כמויות חומר. קשר זה מהווה בסיס לעבודה עם זרמים של נוזלים ומוצקים בתיאור תהליכים</w:t>
      </w:r>
      <w:r w:rsidRPr="00A029D0">
        <w:t>.</w:t>
      </w:r>
    </w:p>
    <w:p w14:paraId="0DFDD0A5" w14:textId="03ECE48F" w:rsidR="003C76D4" w:rsidRPr="003C76D4" w:rsidRDefault="003C76D4" w:rsidP="004E090D">
      <w:pPr>
        <w:pStyle w:val="exercise"/>
        <w:rPr>
          <w:lang w:bidi="he-IL"/>
        </w:rPr>
      </w:pPr>
      <w:r w:rsidRPr="003C76D4">
        <w:rPr>
          <w:rtl/>
        </w:rPr>
        <w:lastRenderedPageBreak/>
        <w:t xml:space="preserve">עבור כל אחת מהמערכות הבאות, קבעו האם מדובר במערכת </w:t>
      </w:r>
      <w:r w:rsidRPr="003C76D4">
        <w:rPr>
          <w:b/>
          <w:bCs/>
          <w:rtl/>
        </w:rPr>
        <w:t>חד-פאזית</w:t>
      </w:r>
      <w:r w:rsidRPr="003C76D4">
        <w:rPr>
          <w:rtl/>
        </w:rPr>
        <w:t xml:space="preserve"> או </w:t>
      </w:r>
      <w:r w:rsidRPr="003C76D4">
        <w:rPr>
          <w:b/>
          <w:bCs/>
          <w:rtl/>
        </w:rPr>
        <w:t>רב-פאזית</w:t>
      </w:r>
      <w:r>
        <w:rPr>
          <w:rtl/>
          <w:lang w:bidi="he-IL"/>
        </w:rPr>
        <w:br/>
      </w:r>
      <w:r>
        <w:rPr>
          <w:rFonts w:hint="cs"/>
          <w:rtl/>
          <w:lang w:bidi="he-IL"/>
        </w:rPr>
        <w:t xml:space="preserve">א. </w:t>
      </w:r>
      <w:r w:rsidRPr="003C76D4">
        <w:rPr>
          <w:rtl/>
        </w:rPr>
        <w:t>כוס מים עם קרח</w:t>
      </w:r>
      <w:r w:rsidRPr="003C76D4">
        <w:t>.</w:t>
      </w:r>
      <w:r>
        <w:rPr>
          <w:rtl/>
          <w:lang w:bidi="he-IL"/>
        </w:rPr>
        <w:br/>
      </w:r>
      <w:r>
        <w:rPr>
          <w:rFonts w:hint="cs"/>
          <w:rtl/>
          <w:lang w:bidi="he-IL"/>
        </w:rPr>
        <w:t xml:space="preserve">ב. </w:t>
      </w:r>
      <w:r w:rsidRPr="003C76D4">
        <w:rPr>
          <w:rtl/>
        </w:rPr>
        <w:t>תרכיז פטל שנמהל במים בצורה מושלמת</w:t>
      </w:r>
      <w:r w:rsidRPr="003C76D4">
        <w:t>.</w:t>
      </w:r>
      <w:r>
        <w:rPr>
          <w:rtl/>
          <w:lang w:bidi="he-IL"/>
        </w:rPr>
        <w:br/>
      </w:r>
      <w:r>
        <w:rPr>
          <w:rFonts w:hint="cs"/>
          <w:rtl/>
          <w:lang w:bidi="he-IL"/>
        </w:rPr>
        <w:t xml:space="preserve">ג. </w:t>
      </w:r>
      <w:r w:rsidRPr="003C76D4">
        <w:rPr>
          <w:rtl/>
        </w:rPr>
        <w:t>בקבוק סודה שנפתח זה עתה (ויוצאות ממנו בועות)</w:t>
      </w:r>
      <w:r w:rsidRPr="003C76D4">
        <w:t>.</w:t>
      </w:r>
    </w:p>
    <w:p w14:paraId="7AC59C62" w14:textId="77777777" w:rsidR="003C76D4" w:rsidRDefault="003C76D4" w:rsidP="00A029D0">
      <w:pPr>
        <w:rPr>
          <w:rtl/>
        </w:rPr>
      </w:pPr>
    </w:p>
    <w:p w14:paraId="46A2F863" w14:textId="77777777" w:rsidR="003C76D4" w:rsidRDefault="003C76D4" w:rsidP="003C76D4">
      <w:pPr>
        <w:pStyle w:val="answer"/>
        <w:bidi/>
        <w:rPr>
          <w:rtl/>
        </w:rPr>
      </w:pPr>
      <w:r>
        <w:rPr>
          <w:rFonts w:hint="cs"/>
          <w:rtl/>
        </w:rPr>
        <w:t xml:space="preserve">א. </w:t>
      </w:r>
      <w:r w:rsidRPr="003C76D4">
        <w:rPr>
          <w:b/>
          <w:bCs/>
          <w:rtl/>
        </w:rPr>
        <w:t>כוס מים עם קרח: רב-פאזית</w:t>
      </w:r>
      <w:r>
        <w:rPr>
          <w:rFonts w:hint="cs"/>
          <w:b/>
          <w:bCs/>
          <w:rtl/>
        </w:rPr>
        <w:t xml:space="preserve">. </w:t>
      </w:r>
      <w:r w:rsidRPr="003C76D4">
        <w:rPr>
          <w:rtl/>
        </w:rPr>
        <w:t>למרות שזהו אותו חומר כימי</w:t>
      </w:r>
      <w:r w:rsidRPr="003C76D4">
        <w:t xml:space="preserve"> (</w:t>
      </w:r>
      <m:oMath>
        <m:sSub>
          <m:sSubPr>
            <m:ctrlPr>
              <w:rPr>
                <w:rFonts w:ascii="Cambria Math" w:hAnsi="Cambria Math"/>
                <w:b/>
                <w:i/>
              </w:rPr>
            </m:ctrlPr>
          </m:sSubPr>
          <m:e>
            <m:r>
              <m:rPr>
                <m:sty m:val="bi"/>
              </m:rPr>
              <w:rPr>
                <w:rFonts w:ascii="Cambria Math" w:hAnsi="Cambria Math"/>
              </w:rPr>
              <m:t>H</m:t>
            </m:r>
          </m:e>
          <m:sub>
            <m:r>
              <m:rPr>
                <m:sty m:val="bi"/>
              </m:rPr>
              <w:rPr>
                <w:rFonts w:ascii="Cambria Math" w:hAnsi="Cambria Math"/>
              </w:rPr>
              <m:t>2</m:t>
            </m:r>
          </m:sub>
        </m:sSub>
        <m:r>
          <m:rPr>
            <m:sty m:val="bi"/>
          </m:rPr>
          <w:rPr>
            <w:rFonts w:ascii="Cambria Math" w:hAnsi="Cambria Math"/>
          </w:rPr>
          <m:t>O</m:t>
        </m:r>
      </m:oMath>
      <w:r w:rsidRPr="003C76D4">
        <w:t xml:space="preserve">), </w:t>
      </w:r>
      <w:r w:rsidRPr="003C76D4">
        <w:rPr>
          <w:rtl/>
        </w:rPr>
        <w:t>יש כאן שני מצבי צבירה שונים (מוצק ונוזל) עם גבול ברור ביניהם</w:t>
      </w:r>
      <w:r>
        <w:rPr>
          <w:rFonts w:hint="cs"/>
          <w:rtl/>
        </w:rPr>
        <w:t>, ותכונות שונות (כמו צפיפות) לכל מצב צבירה.</w:t>
      </w:r>
    </w:p>
    <w:p w14:paraId="2DC95D93" w14:textId="77777777" w:rsidR="003C76D4" w:rsidRDefault="003C76D4" w:rsidP="003C76D4">
      <w:pPr>
        <w:pStyle w:val="answer"/>
        <w:bidi/>
        <w:rPr>
          <w:rtl/>
        </w:rPr>
      </w:pPr>
      <w:r>
        <w:rPr>
          <w:rFonts w:hint="cs"/>
          <w:rtl/>
        </w:rPr>
        <w:t>ב.</w:t>
      </w:r>
      <w:r w:rsidRPr="003C76D4">
        <w:t xml:space="preserve"> </w:t>
      </w:r>
      <w:r w:rsidRPr="003C76D4">
        <w:rPr>
          <w:b/>
          <w:bCs/>
          <w:rtl/>
        </w:rPr>
        <w:t>תרכיז שנמהל: חד-פאזית</w:t>
      </w:r>
      <w:r w:rsidRPr="003C76D4">
        <w:rPr>
          <w:b/>
          <w:bCs/>
        </w:rPr>
        <w:t>.</w:t>
      </w:r>
      <w:r>
        <w:rPr>
          <w:rFonts w:hint="cs"/>
          <w:rtl/>
        </w:rPr>
        <w:t xml:space="preserve"> </w:t>
      </w:r>
      <w:r w:rsidRPr="003C76D4">
        <w:rPr>
          <w:rtl/>
        </w:rPr>
        <w:t>הנוזל אחיד בכל נפחו. אין גבולות פנימיים המפרידים בין המים לתרכיז (זו תמיסה)</w:t>
      </w:r>
      <w:r>
        <w:rPr>
          <w:rFonts w:hint="cs"/>
          <w:rtl/>
        </w:rPr>
        <w:t>, ובכל נקודה במערכת התכונות הפיסיקליות יהיו זהות</w:t>
      </w:r>
    </w:p>
    <w:p w14:paraId="6009405F" w14:textId="34492D0A" w:rsidR="003C76D4" w:rsidRPr="003C76D4" w:rsidRDefault="003C76D4" w:rsidP="003C76D4">
      <w:pPr>
        <w:pStyle w:val="answer"/>
        <w:bidi/>
      </w:pPr>
      <w:r>
        <w:rPr>
          <w:rFonts w:hint="cs"/>
          <w:rtl/>
        </w:rPr>
        <w:t>ג.</w:t>
      </w:r>
      <w:r w:rsidRPr="003C76D4">
        <w:t xml:space="preserve"> </w:t>
      </w:r>
      <w:r w:rsidRPr="003C76D4">
        <w:rPr>
          <w:b/>
          <w:bCs/>
          <w:rtl/>
        </w:rPr>
        <w:t>בקבוק סודה פתוח: רב-פאזית</w:t>
      </w:r>
      <w:r w:rsidRPr="003C76D4">
        <w:rPr>
          <w:b/>
          <w:bCs/>
        </w:rPr>
        <w:t>.</w:t>
      </w:r>
      <w:r w:rsidRPr="003C76D4">
        <w:t xml:space="preserve"> </w:t>
      </w:r>
      <w:r w:rsidRPr="003C76D4">
        <w:rPr>
          <w:rtl/>
        </w:rPr>
        <w:t>יש כאן פאזה נוזלית (המשקה) ופאזה גזית (בועות הפחמן הדו-חמצני) הנמצאות במגע</w:t>
      </w:r>
      <w:r w:rsidRPr="003C76D4">
        <w:t>.</w:t>
      </w:r>
    </w:p>
    <w:p w14:paraId="1B211AC4" w14:textId="77777777" w:rsidR="003C76D4" w:rsidRPr="003C76D4" w:rsidRDefault="003C76D4" w:rsidP="00A029D0"/>
    <w:p w14:paraId="05D6F7C7" w14:textId="6509D62F" w:rsidR="00E07880" w:rsidRDefault="00E07880" w:rsidP="007F7922">
      <w:pPr>
        <w:pStyle w:val="Heading2"/>
        <w:rPr>
          <w:rtl/>
        </w:rPr>
      </w:pPr>
      <w:r>
        <w:rPr>
          <w:rFonts w:hint="cs"/>
          <w:rtl/>
        </w:rPr>
        <w:t xml:space="preserve">נוזלים ומוצקים: קשר בין מסה, נפח וצפיפות. </w:t>
      </w:r>
    </w:p>
    <w:p w14:paraId="16D80445" w14:textId="6698E432" w:rsidR="00E07880" w:rsidRDefault="00E07880" w:rsidP="00E07880">
      <w:pPr>
        <w:rPr>
          <w:rtl/>
        </w:rPr>
      </w:pPr>
      <w:r w:rsidRPr="00E07880">
        <w:rPr>
          <w:rtl/>
        </w:rPr>
        <w:t xml:space="preserve">עד כה, ברוב הדוגמאות והתרגילים בקורס, תיארנו כמויות חומר במונחים של מסה או מספר מולים. זו בחירה טבעית: מאזן החומר מבוסס על שימור מסה, וסטוכיומטריה מנוסחת במונחים מולריים. אולם כאשר עוברים מתיאור כימי מופשט לתיאור של תהליך זורם בפועל, מתברר שאלו אינם המשתנים הנוחים ביותר לעבודה. במערכות תהליכיות אמיתיות חומר אינו “נספר” במולים ואינו “נשקל” בכל רגע, אלא זורם בצינורות, נשאב במשאבות ונמדד לרוב ביחידות של נפח ליחידת זמן. לכן, כדי לנתח ולפתור מערכות זורמות, עלינו לדעת לקשר בין תיאורים מבוססי מסה או מולים לבין תיאורים מבוססי נפח. </w:t>
      </w:r>
    </w:p>
    <w:p w14:paraId="0421442E" w14:textId="26A158CA" w:rsidR="00E07880" w:rsidRPr="00E07880" w:rsidRDefault="00E07880" w:rsidP="00E07880">
      <w:r w:rsidRPr="00E07880">
        <w:rPr>
          <w:rtl/>
        </w:rPr>
        <w:t>במערכות תהליכיות רבות, ובפרט כאשר עוסקים בנוזלים, המשתנה הנפחי הוא נקודת המוצא לחישוב. מיכלים, צינורות, משאבות ומערכות אגירה מתוכננים לפי נפח, והמידע התפעולי הניתן על תהליך מתייחס לרוב לנפחים או לספיקות נפחיות. במקרים רבים נוכל לחשב מסה מתוך נפח נתון (או להפך) באמצעות הקשר הפשוט</w:t>
      </w:r>
    </w:p>
    <w:p w14:paraId="22553340" w14:textId="01EDCBDF" w:rsidR="00E07880" w:rsidRPr="00E07880" w:rsidRDefault="00E07880" w:rsidP="00E07880">
      <m:oMathPara>
        <m:oMath>
          <m:r>
            <w:rPr>
              <w:rFonts w:ascii="Cambria Math" w:hAnsi="Cambria Math"/>
            </w:rPr>
            <m:t>m=ρV</m:t>
          </m:r>
          <m:r>
            <m:rPr>
              <m:sty m:val="p"/>
            </m:rPr>
            <w:br/>
          </m:r>
        </m:oMath>
      </m:oMathPara>
      <w:r w:rsidRPr="00E07880">
        <w:rPr>
          <w:rtl/>
        </w:rPr>
        <w:t>כאשר הצפיפות נחשבת קבועה בתנאי התהליך הנתונים. עבור נוזלים ומוצקים, זוהי לעיתים קרובות הנחה סבירה, שכן נפחם משתנה מעט בלבד עם לחץ וטמפרטורה בטווחי עבודה תעשייתיים</w:t>
      </w:r>
      <w:r w:rsidRPr="00E07880">
        <w:t>.</w:t>
      </w:r>
    </w:p>
    <w:p w14:paraId="2B4ACCEA" w14:textId="5323AFA5" w:rsidR="00E07880" w:rsidRDefault="00A029D0" w:rsidP="00A029D0">
      <w:pPr>
        <w:rPr>
          <w:rtl/>
        </w:rPr>
      </w:pPr>
      <w:r w:rsidRPr="00A029D0">
        <w:rPr>
          <w:rtl/>
        </w:rPr>
        <w:t>עם זאת, בקביעת ערכי צפיפות כחלק מתיאור תהליך, ערכים אלו אינם תמיד זמינים ישירות, ולעיתים נדרש לאתרם ממקורות חיצוניים</w:t>
      </w:r>
      <w:r w:rsidRPr="00A029D0">
        <w:t>.</w:t>
      </w:r>
      <w:r>
        <w:rPr>
          <w:rFonts w:hint="cs"/>
          <w:rtl/>
        </w:rPr>
        <w:t xml:space="preserve"> </w:t>
      </w:r>
      <w:r w:rsidR="00E07880" w:rsidRPr="00E07880">
        <w:rPr>
          <w:rtl/>
        </w:rPr>
        <w:t xml:space="preserve">לצורך כך עומדים לרשותנו סוגים שונים של נתונים פיזיקליים: טבלאות נתונים ניסיוניים, ערכים מדודים בתנאים סטנדרטיים, וקורלציות אמפיריות המתארות את תלות הצפיפות בטמפרטורה ולעיתים גם בלחץ. </w:t>
      </w:r>
    </w:p>
    <w:p w14:paraId="16EE7E98" w14:textId="77777777" w:rsidR="00235DA9" w:rsidRDefault="00235DA9" w:rsidP="0005581B">
      <w:pPr>
        <w:rPr>
          <w:rtl/>
        </w:rPr>
      </w:pPr>
    </w:p>
    <w:p w14:paraId="7FE98D8F" w14:textId="77777777" w:rsidR="00235DA9" w:rsidRPr="00235DA9" w:rsidRDefault="00235DA9" w:rsidP="00A029D0">
      <w:pPr>
        <w:pStyle w:val="Heading3"/>
      </w:pPr>
      <w:r w:rsidRPr="00235DA9">
        <w:rPr>
          <w:rtl/>
        </w:rPr>
        <w:t>צפיפות של חומרים טהורים</w:t>
      </w:r>
    </w:p>
    <w:p w14:paraId="3DE8B2C4" w14:textId="77777777" w:rsidR="00235DA9" w:rsidRPr="00235DA9" w:rsidRDefault="00235DA9" w:rsidP="00235DA9">
      <w:r w:rsidRPr="00235DA9">
        <w:rPr>
          <w:rtl/>
        </w:rPr>
        <w:t xml:space="preserve">צפיפות היא תכונה פיזיקלית אינטנסיבית, המגדירה את היחס בין מסה לנפח של חומר. עבור חומרים טהורים, הצפיפות נקבעת על ידי זהות החומר ותנאי התהליך, ובראשם הטמפרטורה והלחץ. במוצקים </w:t>
      </w:r>
      <w:r w:rsidRPr="00235DA9">
        <w:rPr>
          <w:rtl/>
        </w:rPr>
        <w:lastRenderedPageBreak/>
        <w:t>ובנוזלים, השפעת הטמפרטורה על הצפיפות היא לרוב משמעותית, בעוד שתלות הצפיפות בלחץ חלשה יחסית וניתנת להזנחה ברוב טווחי העבודה התעשייתיים</w:t>
      </w:r>
      <w:r w:rsidRPr="00235DA9">
        <w:t>.</w:t>
      </w:r>
    </w:p>
    <w:p w14:paraId="231EE0F2" w14:textId="77777777" w:rsidR="00235DA9" w:rsidRDefault="00235DA9" w:rsidP="00235DA9">
      <w:pPr>
        <w:rPr>
          <w:rtl/>
        </w:rPr>
      </w:pPr>
      <w:r w:rsidRPr="00235DA9">
        <w:rPr>
          <w:rtl/>
        </w:rPr>
        <w:t>במערכות תהליכיות, הצפיפות משמשת לקישור בין תיאורים נפחיים של זרמים - כפי שהם נמדדים ומבוקרים בפועל - לבין כמויות חומר במונחים של מסה או מולים, הנדרשות לצורך חישובי מאזן חומר. לכן, קביעת ערך צפיפות מתאים אינה שלב טכני שולי, אלא חלק מרכזי בתיאור המערכת</w:t>
      </w:r>
      <w:r w:rsidRPr="00235DA9">
        <w:t>.</w:t>
      </w:r>
    </w:p>
    <w:p w14:paraId="4A7095B3" w14:textId="1C48424C" w:rsidR="00452E5A" w:rsidRPr="00452E5A" w:rsidRDefault="00452E5A" w:rsidP="00452E5A">
      <w:pPr>
        <w:pStyle w:val="Heading4"/>
      </w:pPr>
      <w:r w:rsidRPr="00452E5A">
        <w:rPr>
          <w:rtl/>
        </w:rPr>
        <w:t>תנאים סטנדרטיים</w:t>
      </w:r>
      <w:r w:rsidRPr="00452E5A">
        <w:rPr>
          <w:rFonts w:hint="cs"/>
          <w:rtl/>
        </w:rPr>
        <w:t xml:space="preserve"> </w:t>
      </w:r>
      <w:r w:rsidRPr="00452E5A">
        <w:t xml:space="preserve"> (Standard Conditions)</w:t>
      </w:r>
    </w:p>
    <w:p w14:paraId="4FAAC6A3" w14:textId="39F1EE34" w:rsidR="00452E5A" w:rsidRDefault="00452E5A" w:rsidP="00452E5A">
      <w:pPr>
        <w:rPr>
          <w:rtl/>
        </w:rPr>
      </w:pPr>
      <w:r w:rsidRPr="00452E5A">
        <w:rPr>
          <w:rtl/>
        </w:rPr>
        <w:t>מכיוון שנפח (ולכן גם צפיפות) משתנה כתלות בטמפרטורה ובלחץ, קיים צורך בבסיס משותף להשוואה ולדיווח נתונים. בסיס זה מכונה "תנאים סטנדרטיים", והוא משתנה בין ענפי תעשייה ובין ארגונים מדעיים</w:t>
      </w:r>
      <w:r>
        <w:rPr>
          <w:rFonts w:hint="cs"/>
          <w:rtl/>
        </w:rPr>
        <w:t xml:space="preserve"> (</w:t>
      </w:r>
      <w:r w:rsidRPr="00452E5A">
        <w:rPr>
          <w:rtl/>
        </w:rPr>
        <w:t>כגון</w:t>
      </w:r>
      <w:r w:rsidRPr="00452E5A">
        <w:t xml:space="preserve"> IUPAC </w:t>
      </w:r>
      <w:r w:rsidRPr="00452E5A">
        <w:rPr>
          <w:rtl/>
        </w:rPr>
        <w:t>מול תעשיית הגז והנפט</w:t>
      </w:r>
      <w:r>
        <w:rPr>
          <w:rFonts w:hint="cs"/>
          <w:rtl/>
        </w:rPr>
        <w:t>).</w:t>
      </w:r>
    </w:p>
    <w:p w14:paraId="1ABBAA56" w14:textId="278FB8A1" w:rsidR="00452E5A" w:rsidRPr="00452E5A" w:rsidRDefault="00452E5A" w:rsidP="00452E5A">
      <w:r w:rsidRPr="00452E5A">
        <w:rPr>
          <w:rtl/>
        </w:rPr>
        <w:t>בהנדסה כימית ובתהליכים, מקובל להיתקל בשתי הגדרות נפוצות</w:t>
      </w:r>
      <w:r w:rsidRPr="00452E5A">
        <w:t>:</w:t>
      </w:r>
    </w:p>
    <w:p w14:paraId="2C8262E9" w14:textId="3EC8FF7F" w:rsidR="00452E5A" w:rsidRPr="00452E5A" w:rsidRDefault="00452E5A">
      <w:pPr>
        <w:numPr>
          <w:ilvl w:val="0"/>
          <w:numId w:val="99"/>
        </w:numPr>
      </w:pPr>
      <w:r w:rsidRPr="00452E5A">
        <w:rPr>
          <w:b/>
          <w:bCs/>
        </w:rPr>
        <w:t>STP (Standard Temperature and Pressure)</w:t>
      </w:r>
      <w:r>
        <w:rPr>
          <w:rFonts w:hint="cs"/>
          <w:b/>
          <w:bCs/>
          <w:rtl/>
        </w:rPr>
        <w:t xml:space="preserve"> - </w:t>
      </w:r>
      <w:r w:rsidRPr="00452E5A">
        <w:rPr>
          <w:rtl/>
        </w:rPr>
        <w:t xml:space="preserve">מוגדר לרוב כטמפרטורה של </w:t>
      </w:r>
      <m:oMath>
        <m:sSup>
          <m:sSupPr>
            <m:ctrlPr>
              <w:rPr>
                <w:rFonts w:ascii="Cambria Math" w:hAnsi="Cambria Math"/>
                <w:i/>
                <w:iCs/>
              </w:rPr>
            </m:ctrlPr>
          </m:sSupPr>
          <m:e>
            <m:r>
              <w:rPr>
                <w:rFonts w:ascii="Cambria Math" w:hAnsi="Cambria Math"/>
              </w:rPr>
              <m:t>0</m:t>
            </m:r>
          </m:e>
          <m:sup>
            <m:r>
              <m:rPr>
                <m:sty m:val="p"/>
              </m:rPr>
              <w:rPr>
                <w:rFonts w:ascii="Cambria Math" w:hAnsi="Cambria Math"/>
              </w:rPr>
              <m:t>∘</m:t>
            </m:r>
          </m:sup>
        </m:sSup>
        <m:r>
          <w:rPr>
            <w:rFonts w:ascii="Cambria Math" w:hAnsi="Cambria Math"/>
          </w:rPr>
          <m:t>C</m:t>
        </m:r>
      </m:oMath>
      <w:r w:rsidRPr="00452E5A">
        <w:t xml:space="preserve"> (</w:t>
      </w:r>
      <m:oMath>
        <m:r>
          <w:rPr>
            <w:rFonts w:ascii="Cambria Math" w:hAnsi="Cambria Math"/>
          </w:rPr>
          <m:t>273.15 K</m:t>
        </m:r>
      </m:oMath>
      <w:r w:rsidRPr="00452E5A">
        <w:t xml:space="preserve">) </w:t>
      </w:r>
      <w:r w:rsidRPr="00452E5A">
        <w:rPr>
          <w:rtl/>
        </w:rPr>
        <w:t xml:space="preserve">ולחץ של </w:t>
      </w:r>
      <m:oMath>
        <m:r>
          <w:rPr>
            <w:rFonts w:ascii="Cambria Math" w:hAnsi="Cambria Math"/>
          </w:rPr>
          <m:t>1</m:t>
        </m:r>
        <m:r>
          <m:rPr>
            <m:nor/>
          </m:rPr>
          <w:rPr>
            <w:rFonts w:ascii="Cambria Math" w:hAnsi="Cambria Math"/>
            <w:iCs/>
          </w:rPr>
          <m:t xml:space="preserve"> atm</m:t>
        </m:r>
      </m:oMath>
      <w:r w:rsidRPr="00452E5A">
        <w:t xml:space="preserve"> </w:t>
      </w:r>
      <w:r>
        <w:rPr>
          <w:rFonts w:hint="cs"/>
          <w:rtl/>
        </w:rPr>
        <w:t>(</w:t>
      </w:r>
      <w:r w:rsidRPr="00452E5A">
        <w:rPr>
          <w:rtl/>
        </w:rPr>
        <w:t xml:space="preserve">או </w:t>
      </w:r>
      <m:oMath>
        <m:r>
          <w:rPr>
            <w:rFonts w:ascii="Cambria Math" w:hAnsi="Cambria Math"/>
          </w:rPr>
          <m:t>1</m:t>
        </m:r>
        <m:r>
          <m:rPr>
            <m:nor/>
          </m:rPr>
          <w:rPr>
            <w:rFonts w:ascii="Cambria Math" w:hAnsi="Cambria Math"/>
            <w:iCs/>
          </w:rPr>
          <m:t xml:space="preserve"> bar</m:t>
        </m:r>
      </m:oMath>
      <w:r>
        <w:rPr>
          <w:rFonts w:hint="cs"/>
          <w:iCs/>
          <w:rtl/>
        </w:rPr>
        <w:t xml:space="preserve"> </w:t>
      </w:r>
      <w:r w:rsidRPr="00452E5A">
        <w:rPr>
          <w:rtl/>
        </w:rPr>
        <w:t>בתקנים חדשים יותר). הגדרה זו נפוצה מאוד בחישובי גזים</w:t>
      </w:r>
      <w:r w:rsidRPr="00452E5A">
        <w:t>.</w:t>
      </w:r>
    </w:p>
    <w:p w14:paraId="21194AEE" w14:textId="0287A84A" w:rsidR="00452E5A" w:rsidRPr="00452E5A" w:rsidRDefault="00452E5A">
      <w:pPr>
        <w:numPr>
          <w:ilvl w:val="0"/>
          <w:numId w:val="99"/>
        </w:numPr>
      </w:pPr>
      <w:r w:rsidRPr="00452E5A">
        <w:rPr>
          <w:b/>
          <w:bCs/>
        </w:rPr>
        <w:t>SATP (Standard Ambient Temperature and Pressure)</w:t>
      </w:r>
      <w:r>
        <w:rPr>
          <w:rFonts w:hint="cs"/>
          <w:b/>
          <w:bCs/>
          <w:rtl/>
        </w:rPr>
        <w:t xml:space="preserve"> - </w:t>
      </w:r>
      <w:r w:rsidRPr="00452E5A">
        <w:rPr>
          <w:rtl/>
        </w:rPr>
        <w:t xml:space="preserve">המכונים לעיתים "תנאי חדר", מוגדרים כטמפרטורה של </w:t>
      </w:r>
      <m:oMath>
        <m:sSup>
          <m:sSupPr>
            <m:ctrlPr>
              <w:rPr>
                <w:rFonts w:ascii="Cambria Math" w:hAnsi="Cambria Math"/>
                <w:i/>
                <w:iCs/>
              </w:rPr>
            </m:ctrlPr>
          </m:sSupPr>
          <m:e>
            <m:r>
              <w:rPr>
                <w:rFonts w:ascii="Cambria Math" w:hAnsi="Cambria Math"/>
              </w:rPr>
              <m:t>25</m:t>
            </m:r>
          </m:e>
          <m:sup>
            <m:r>
              <m:rPr>
                <m:sty m:val="p"/>
              </m:rPr>
              <w:rPr>
                <w:rFonts w:ascii="Cambria Math" w:hAnsi="Cambria Math"/>
              </w:rPr>
              <m:t>∘</m:t>
            </m:r>
          </m:sup>
        </m:sSup>
        <m:r>
          <w:rPr>
            <w:rFonts w:ascii="Cambria Math" w:hAnsi="Cambria Math"/>
          </w:rPr>
          <m:t>C</m:t>
        </m:r>
      </m:oMath>
      <w:r w:rsidRPr="00452E5A">
        <w:t xml:space="preserve"> (</w:t>
      </w:r>
      <m:oMath>
        <m:r>
          <w:rPr>
            <w:rFonts w:ascii="Cambria Math" w:hAnsi="Cambria Math"/>
          </w:rPr>
          <m:t>298.15 K</m:t>
        </m:r>
      </m:oMath>
      <w:r w:rsidRPr="00452E5A">
        <w:t xml:space="preserve">) </w:t>
      </w:r>
      <w:r w:rsidRPr="00452E5A">
        <w:rPr>
          <w:rtl/>
        </w:rPr>
        <w:t xml:space="preserve">ולחץ של </w:t>
      </w:r>
      <m:oMath>
        <m:r>
          <w:rPr>
            <w:rFonts w:ascii="Cambria Math" w:hAnsi="Cambria Math"/>
          </w:rPr>
          <m:t>1</m:t>
        </m:r>
        <m:r>
          <m:rPr>
            <m:nor/>
          </m:rPr>
          <w:rPr>
            <w:rFonts w:ascii="Cambria Math" w:hAnsi="Cambria Math"/>
            <w:iCs/>
          </w:rPr>
          <m:t xml:space="preserve"> bar</m:t>
        </m:r>
      </m:oMath>
      <w:r w:rsidRPr="00452E5A">
        <w:t>.</w:t>
      </w:r>
      <w:r>
        <w:rPr>
          <w:rFonts w:hint="cs"/>
          <w:rtl/>
        </w:rPr>
        <w:t xml:space="preserve"> </w:t>
      </w:r>
      <w:r w:rsidRPr="00452E5A">
        <w:rPr>
          <w:rtl/>
        </w:rPr>
        <w:t>נתונים רבים לנוזלים ולמוצקים</w:t>
      </w:r>
      <w:r w:rsidRPr="00452E5A">
        <w:t xml:space="preserve"> </w:t>
      </w:r>
      <w:r w:rsidRPr="00452E5A">
        <w:rPr>
          <w:rtl/>
        </w:rPr>
        <w:t>מדווחים סביב טמפרטורה זו</w:t>
      </w:r>
      <w:r w:rsidRPr="00452E5A">
        <w:t>.</w:t>
      </w:r>
    </w:p>
    <w:p w14:paraId="1CCE88A1" w14:textId="62BE4779" w:rsidR="00452E5A" w:rsidRPr="00452E5A" w:rsidRDefault="00452E5A" w:rsidP="00452E5A">
      <w:pPr>
        <w:pStyle w:val="tip"/>
        <w:rPr>
          <w:rtl/>
        </w:rPr>
      </w:pPr>
      <w:r w:rsidRPr="00452E5A">
        <w:rPr>
          <w:rtl/>
        </w:rPr>
        <w:t>כאשר אתם שולפים נתון צפיפות מטבלה המציינת "תנאים סטנדרטיים</w:t>
      </w:r>
      <w:r w:rsidRPr="00452E5A">
        <w:t xml:space="preserve">" </w:t>
      </w:r>
      <w:r w:rsidRPr="00452E5A">
        <w:rPr>
          <w:rtl/>
        </w:rPr>
        <w:t>או מסומנת בקיצור</w:t>
      </w:r>
      <w:r>
        <w:rPr>
          <w:rFonts w:hint="cs"/>
          <w:rtl/>
        </w:rPr>
        <w:t xml:space="preserve"> </w:t>
      </w:r>
      <w:r w:rsidRPr="00452E5A">
        <w:t>S.C</w:t>
      </w:r>
      <w:r>
        <w:rPr>
          <w:rFonts w:hint="cs"/>
          <w:rtl/>
        </w:rPr>
        <w:t>,</w:t>
      </w:r>
      <w:r w:rsidRPr="00452E5A">
        <w:t xml:space="preserve"> </w:t>
      </w:r>
      <w:r w:rsidRPr="00452E5A">
        <w:rPr>
          <w:rtl/>
        </w:rPr>
        <w:t xml:space="preserve">בדקו תמיד באותיות הקטנות או במבוא לטבלה מהי הטמפרטורה אליה מתייחס המקור, שכן ההבדל בין </w:t>
      </w:r>
      <m:oMath>
        <m:sSup>
          <m:sSupPr>
            <m:ctrlPr>
              <w:rPr>
                <w:rFonts w:ascii="Cambria Math" w:hAnsi="Cambria Math"/>
                <w:i/>
                <w:iCs/>
              </w:rPr>
            </m:ctrlPr>
          </m:sSupPr>
          <m:e>
            <m:r>
              <w:rPr>
                <w:rFonts w:ascii="Cambria Math" w:hAnsi="Cambria Math"/>
              </w:rPr>
              <m:t>0</m:t>
            </m:r>
          </m:e>
          <m:sup>
            <m:r>
              <m:rPr>
                <m:sty m:val="p"/>
              </m:rPr>
              <w:rPr>
                <w:rFonts w:ascii="Cambria Math" w:hAnsi="Cambria Math"/>
              </w:rPr>
              <m:t>∘</m:t>
            </m:r>
          </m:sup>
        </m:sSup>
        <m:r>
          <w:rPr>
            <w:rFonts w:ascii="Cambria Math" w:hAnsi="Cambria Math"/>
          </w:rPr>
          <m:t>C</m:t>
        </m:r>
      </m:oMath>
      <w:r w:rsidRPr="00452E5A">
        <w:t xml:space="preserve"> </w:t>
      </w:r>
      <w:r w:rsidRPr="00452E5A">
        <w:rPr>
          <w:rtl/>
        </w:rPr>
        <w:t>ל</w:t>
      </w:r>
      <w:r w:rsidRPr="00452E5A">
        <w:t>-</w:t>
      </w:r>
      <m:oMath>
        <m:sSup>
          <m:sSupPr>
            <m:ctrlPr>
              <w:rPr>
                <w:rFonts w:ascii="Cambria Math" w:hAnsi="Cambria Math"/>
                <w:i/>
                <w:iCs/>
              </w:rPr>
            </m:ctrlPr>
          </m:sSupPr>
          <m:e>
            <m:r>
              <w:rPr>
                <w:rFonts w:ascii="Cambria Math" w:hAnsi="Cambria Math"/>
              </w:rPr>
              <m:t>25</m:t>
            </m:r>
          </m:e>
          <m:sup>
            <m:r>
              <m:rPr>
                <m:sty m:val="p"/>
              </m:rPr>
              <w:rPr>
                <w:rFonts w:ascii="Cambria Math" w:hAnsi="Cambria Math"/>
              </w:rPr>
              <m:t>∘</m:t>
            </m:r>
          </m:sup>
        </m:sSup>
        <m:r>
          <w:rPr>
            <w:rFonts w:ascii="Cambria Math" w:hAnsi="Cambria Math"/>
          </w:rPr>
          <m:t>C</m:t>
        </m:r>
      </m:oMath>
      <w:r w:rsidRPr="00452E5A">
        <w:t xml:space="preserve"> </w:t>
      </w:r>
      <w:r w:rsidRPr="00452E5A">
        <w:rPr>
          <w:rtl/>
        </w:rPr>
        <w:t>עשוי להיות משמעותי</w:t>
      </w:r>
      <w:r w:rsidRPr="00452E5A">
        <w:t>.</w:t>
      </w:r>
    </w:p>
    <w:p w14:paraId="1F254FD8" w14:textId="77777777" w:rsidR="00A029D0" w:rsidRPr="00A029D0" w:rsidRDefault="00A029D0" w:rsidP="00A029D0">
      <w:pPr>
        <w:pStyle w:val="Heading4"/>
      </w:pPr>
      <w:r w:rsidRPr="00A029D0">
        <w:rPr>
          <w:rtl/>
        </w:rPr>
        <w:t>שימוש בנתונים טבלאיים</w:t>
      </w:r>
    </w:p>
    <w:p w14:paraId="7574C551" w14:textId="77777777" w:rsidR="00A029D0" w:rsidRDefault="00A029D0" w:rsidP="00A029D0">
      <w:pPr>
        <w:rPr>
          <w:rtl/>
        </w:rPr>
      </w:pPr>
      <w:r w:rsidRPr="00A029D0">
        <w:rPr>
          <w:rtl/>
        </w:rPr>
        <w:t>הדרך הנפוצה ביותר לקביעת צפיפות של חומר טהור היא שימוש בנתונים ניסיוניים שפורסמו בספרות המקצועית ובמאגרי נתונים. צפיפויות של חומרים רבים נמדדו בתנאים מבוקרים, וערכיהן זמינים בטבלאות נתונים ובספרי ייחוס. נתונים אלו מהווים נקודת מוצא אמינה, וניתן להשתמש בהם ישירות כאשר תנאי המדידה קרובים לתנאי התהליך הנבחן</w:t>
      </w:r>
      <w:r w:rsidRPr="00A029D0">
        <w:t>.</w:t>
      </w:r>
    </w:p>
    <w:p w14:paraId="6A306A8D" w14:textId="54ED7212" w:rsidR="00A029D0" w:rsidRPr="00A029D0" w:rsidRDefault="00A029D0" w:rsidP="00A029D0">
      <w:r w:rsidRPr="00A029D0">
        <w:rPr>
          <w:rtl/>
        </w:rPr>
        <w:t>נתונים ניסיוניים לתכונות פיזיקליות של חומרים זמינים במגוון מקורות ייעודיים. מקורות נפוצים כוללים ספרי ייחוס להנדסת תהליכים, כגון ספרי יד</w:t>
      </w:r>
      <w:r w:rsidRPr="00A029D0">
        <w:t xml:space="preserve"> (handbooks) </w:t>
      </w:r>
      <w:r w:rsidRPr="00A029D0">
        <w:rPr>
          <w:rtl/>
        </w:rPr>
        <w:t>ומאגרי נתונים מקוונים, המרכזים ערכים שנמדדו בתנאים מבוקרים. מאגרים אלה מספקים מידע על צפיפות, לחצי אדים, מסיסות ותכונות נוספות, ולעיתים כוללים גם תלות בטמפרטורה ובלחץ. השימוש במקורות מסוג זה מאפשר להסתמך על נתונים מבוססים, ולהימנע מהנחות שרירותיות או ממידע שאינו מתועד כראוי</w:t>
      </w:r>
      <w:r w:rsidRPr="00A029D0">
        <w:t>.</w:t>
      </w:r>
    </w:p>
    <w:p w14:paraId="3854BBFA" w14:textId="44A85763" w:rsidR="00A029D0" w:rsidRPr="00A029D0" w:rsidRDefault="00A029D0" w:rsidP="00A029D0">
      <w:pPr>
        <w:pStyle w:val="tip"/>
      </w:pPr>
      <w:r w:rsidRPr="00A029D0">
        <w:rPr>
          <w:rtl/>
        </w:rPr>
        <w:t xml:space="preserve">נתונים לתכונות פיזיקליות של חומרים, כגון צפיפות, זמינים במאגרי נתונים ייעודיים ובספרי יד להנדסת תהליכים. מקורות נפוצים כוללים את </w:t>
      </w:r>
      <w:r w:rsidRPr="00A029D0">
        <w:rPr>
          <w:i/>
          <w:iCs/>
        </w:rPr>
        <w:t>CRC Handbook of Chemistry and Physics</w:t>
      </w:r>
      <w:r w:rsidRPr="00A029D0">
        <w:t xml:space="preserve">, </w:t>
      </w:r>
      <w:r w:rsidRPr="00A029D0">
        <w:rPr>
          <w:rtl/>
        </w:rPr>
        <w:t xml:space="preserve">את </w:t>
      </w:r>
      <w:r w:rsidRPr="00A029D0">
        <w:rPr>
          <w:i/>
          <w:iCs/>
        </w:rPr>
        <w:t>Perry’s Chemical Engineers’ Handbook</w:t>
      </w:r>
      <w:r w:rsidR="003C76D4">
        <w:rPr>
          <w:rFonts w:hint="cs"/>
          <w:rtl/>
        </w:rPr>
        <w:t xml:space="preserve">, </w:t>
      </w:r>
      <w:r w:rsidRPr="00A029D0">
        <w:rPr>
          <w:rtl/>
        </w:rPr>
        <w:t xml:space="preserve">ואת מאגר הנתונים המקוון </w:t>
      </w:r>
      <w:r w:rsidRPr="00A029D0">
        <w:rPr>
          <w:i/>
          <w:iCs/>
        </w:rPr>
        <w:t>NIST Chemistry WebBook</w:t>
      </w:r>
      <w:r w:rsidR="003C76D4">
        <w:rPr>
          <w:rFonts w:hint="cs"/>
          <w:rtl/>
        </w:rPr>
        <w:t xml:space="preserve">. </w:t>
      </w:r>
      <w:r w:rsidRPr="00A029D0">
        <w:rPr>
          <w:rtl/>
        </w:rPr>
        <w:t>מקורות אלה מרכזים נתונים ניסיוניים שנמדדו בתנאים מבוקרים, ולעיתים כוללים גם תלות בטמפרטורה ובלחץ. בעת שימוש בנתונים, חשוב לשים לב לתנאי המדידה ולוודא התאמה לתנאי התהליך הנבחן</w:t>
      </w:r>
      <w:r w:rsidRPr="00A029D0">
        <w:t>.</w:t>
      </w:r>
      <w:r>
        <w:rPr>
          <w:rFonts w:hint="cs"/>
          <w:rtl/>
        </w:rPr>
        <w:t xml:space="preserve"> </w:t>
      </w:r>
      <w:r w:rsidRPr="00A029D0">
        <w:rPr>
          <w:rtl/>
        </w:rPr>
        <w:t>לעיתים ניתן להסתפק בקירוב, ולעיתים נדרש תיקון או שימוש בנתונים נוספים, בהתאם לרמת הדיוק הנדרשת ולמטרת החישוב</w:t>
      </w:r>
      <w:r w:rsidRPr="00A029D0">
        <w:t>.</w:t>
      </w:r>
    </w:p>
    <w:p w14:paraId="6AD8EEE0" w14:textId="41889D8D" w:rsidR="00DB2B7E" w:rsidRDefault="00DB2B7E" w:rsidP="00DB2B7E">
      <w:pPr>
        <w:rPr>
          <w:rtl/>
        </w:rPr>
      </w:pPr>
    </w:p>
    <w:p w14:paraId="321DA56A" w14:textId="0C105D53" w:rsidR="00DB2B7E" w:rsidRPr="00DB2B7E" w:rsidRDefault="00DB2B7E" w:rsidP="004E090D">
      <w:pPr>
        <w:pStyle w:val="exercise"/>
      </w:pPr>
      <w:r w:rsidRPr="00DB2B7E">
        <w:rPr>
          <w:rtl/>
        </w:rPr>
        <w:t>לגליצרול טהור זמינים הנתונים הבאים</w:t>
      </w:r>
      <w:r w:rsidRPr="00DB2B7E">
        <w:t>:</w:t>
      </w:r>
    </w:p>
    <w:p w14:paraId="365FB477" w14:textId="35FB94F1" w:rsidR="00DB2B7E" w:rsidRPr="00DB2B7E" w:rsidRDefault="00DB2B7E" w:rsidP="004E090D">
      <w:pPr>
        <w:pStyle w:val="exercise"/>
      </w:pPr>
      <w:r w:rsidRPr="00DB2B7E">
        <w:rPr>
          <w:rtl/>
        </w:rPr>
        <w:t>מקור א</w:t>
      </w:r>
      <w:r w:rsidR="003C76D4">
        <w:rPr>
          <w:rFonts w:hint="cs"/>
          <w:rtl/>
          <w:lang w:bidi="he-IL"/>
        </w:rPr>
        <w:t xml:space="preserve">: </w:t>
      </w:r>
      <w:r w:rsidRPr="00DB2B7E">
        <w:t xml:space="preserve"> </w:t>
      </w:r>
      <m:oMath>
        <m:r>
          <m:rPr>
            <m:sty m:val="bi"/>
          </m:rPr>
          <w:rPr>
            <w:rFonts w:ascii="Cambria Math" w:hAnsi="Cambria Math"/>
          </w:rPr>
          <m:t>ρ</m:t>
        </m:r>
        <m:r>
          <w:rPr>
            <w:rFonts w:ascii="Cambria Math" w:hAnsi="Cambria Math"/>
          </w:rPr>
          <m:t>=</m:t>
        </m:r>
        <m:r>
          <m:rPr>
            <m:sty m:val="bi"/>
          </m:rPr>
          <w:rPr>
            <w:rFonts w:ascii="Cambria Math" w:hAnsi="Cambria Math"/>
          </w:rPr>
          <m:t>1</m:t>
        </m:r>
        <m:r>
          <w:rPr>
            <w:rFonts w:ascii="Cambria Math" w:hAnsi="Cambria Math"/>
          </w:rPr>
          <m:t>.</m:t>
        </m:r>
        <m:r>
          <m:rPr>
            <m:sty m:val="bi"/>
          </m:rPr>
          <w:rPr>
            <w:rFonts w:ascii="Cambria Math" w:hAnsi="Cambria Math"/>
          </w:rPr>
          <m:t>26134</m:t>
        </m:r>
        <m:r>
          <m:rPr>
            <m:nor/>
          </m:rPr>
          <m:t> </m:t>
        </m:r>
        <m:r>
          <m:rPr>
            <m:sty m:val="b"/>
          </m:rPr>
          <w:rPr>
            <w:rFonts w:ascii="Cambria Math" w:hAnsi="Cambria Math"/>
          </w:rPr>
          <m:t>g</m:t>
        </m:r>
        <m:r>
          <m:rPr>
            <m:sty m:val="p"/>
          </m:rPr>
          <w:rPr>
            <w:rFonts w:ascii="Cambria Math" w:hAnsi="Cambria Math"/>
          </w:rPr>
          <m:t>/</m:t>
        </m:r>
        <m:r>
          <m:rPr>
            <m:sty m:val="b"/>
          </m:rPr>
          <w:rPr>
            <w:rFonts w:ascii="Cambria Math" w:hAnsi="Cambria Math"/>
          </w:rPr>
          <m:t>mL</m:t>
        </m:r>
      </m:oMath>
      <w:r w:rsidRPr="00DB2B7E">
        <w:rPr>
          <w:rtl/>
        </w:rPr>
        <w:t xml:space="preserve">בטמפרטורה </w:t>
      </w:r>
      <m:oMath>
        <m:sSup>
          <m:sSupPr>
            <m:ctrlPr>
              <w:rPr>
                <w:rFonts w:ascii="Cambria Math" w:hAnsi="Cambria Math"/>
              </w:rPr>
            </m:ctrlPr>
          </m:sSupPr>
          <m:e>
            <m:r>
              <m:rPr>
                <m:sty m:val="bi"/>
              </m:rPr>
              <w:rPr>
                <w:rFonts w:ascii="Cambria Math" w:hAnsi="Cambria Math"/>
              </w:rPr>
              <m:t>20</m:t>
            </m:r>
          </m:e>
          <m:sup>
            <m:r>
              <w:rPr>
                <w:rFonts w:ascii="Cambria Math" w:hAnsi="Cambria Math"/>
              </w:rPr>
              <m:t>∘</m:t>
            </m:r>
          </m:sup>
        </m:sSup>
        <m:r>
          <m:rPr>
            <m:sty m:val="bi"/>
          </m:rPr>
          <w:rPr>
            <w:rFonts w:ascii="Cambria Math" w:hAnsi="Cambria Math"/>
          </w:rPr>
          <m:t>C</m:t>
        </m:r>
      </m:oMath>
    </w:p>
    <w:p w14:paraId="109B14B9" w14:textId="44FAB86D" w:rsidR="00DB2B7E" w:rsidRPr="00DB2B7E" w:rsidRDefault="00DB2B7E" w:rsidP="004E090D">
      <w:pPr>
        <w:pStyle w:val="exercise"/>
      </w:pPr>
      <w:r w:rsidRPr="00DB2B7E">
        <w:rPr>
          <w:rtl/>
        </w:rPr>
        <w:t>מקור ב</w:t>
      </w:r>
      <w:r w:rsidR="003C76D4">
        <w:rPr>
          <w:rFonts w:hint="cs"/>
          <w:rtl/>
          <w:lang w:bidi="he-IL"/>
        </w:rPr>
        <w:t xml:space="preserve">: </w:t>
      </w:r>
      <w:r w:rsidRPr="00DB2B7E">
        <w:t xml:space="preserve"> </w:t>
      </w:r>
      <m:oMath>
        <m:r>
          <m:rPr>
            <m:sty m:val="bi"/>
          </m:rPr>
          <w:rPr>
            <w:rFonts w:ascii="Cambria Math" w:hAnsi="Cambria Math"/>
          </w:rPr>
          <m:t>ρ</m:t>
        </m:r>
        <m:r>
          <w:rPr>
            <w:rFonts w:ascii="Cambria Math" w:hAnsi="Cambria Math"/>
          </w:rPr>
          <m:t>=</m:t>
        </m:r>
        <m:r>
          <m:rPr>
            <m:sty m:val="bi"/>
          </m:rPr>
          <w:rPr>
            <w:rFonts w:ascii="Cambria Math" w:hAnsi="Cambria Math"/>
          </w:rPr>
          <m:t>1</m:t>
        </m:r>
        <m:r>
          <w:rPr>
            <w:rFonts w:ascii="Cambria Math" w:hAnsi="Cambria Math"/>
          </w:rPr>
          <m:t>.</m:t>
        </m:r>
        <m:r>
          <m:rPr>
            <m:sty m:val="bi"/>
          </m:rPr>
          <w:rPr>
            <w:rFonts w:ascii="Cambria Math" w:hAnsi="Cambria Math"/>
          </w:rPr>
          <m:t>23970</m:t>
        </m:r>
        <m:r>
          <m:rPr>
            <m:nor/>
          </m:rPr>
          <m:t> </m:t>
        </m:r>
        <m:r>
          <m:rPr>
            <m:sty m:val="b"/>
          </m:rPr>
          <w:rPr>
            <w:rFonts w:ascii="Cambria Math" w:hAnsi="Cambria Math"/>
          </w:rPr>
          <m:t>g</m:t>
        </m:r>
        <m:r>
          <m:rPr>
            <m:sty m:val="p"/>
          </m:rPr>
          <w:rPr>
            <w:rFonts w:ascii="Cambria Math" w:hAnsi="Cambria Math"/>
          </w:rPr>
          <m:t>/</m:t>
        </m:r>
        <m:r>
          <m:rPr>
            <m:sty m:val="b"/>
          </m:rPr>
          <w:rPr>
            <w:rFonts w:ascii="Cambria Math" w:hAnsi="Cambria Math"/>
          </w:rPr>
          <m:t>mL</m:t>
        </m:r>
      </m:oMath>
      <w:r w:rsidRPr="00DB2B7E">
        <w:rPr>
          <w:rtl/>
        </w:rPr>
        <w:t xml:space="preserve">בטמפרטורה </w:t>
      </w:r>
      <m:oMath>
        <m:sSup>
          <m:sSupPr>
            <m:ctrlPr>
              <w:rPr>
                <w:rFonts w:ascii="Cambria Math" w:hAnsi="Cambria Math"/>
              </w:rPr>
            </m:ctrlPr>
          </m:sSupPr>
          <m:e>
            <m:r>
              <m:rPr>
                <m:sty m:val="bi"/>
              </m:rPr>
              <w:rPr>
                <w:rFonts w:ascii="Cambria Math" w:hAnsi="Cambria Math"/>
              </w:rPr>
              <m:t>60</m:t>
            </m:r>
          </m:e>
          <m:sup>
            <m:r>
              <w:rPr>
                <w:rFonts w:ascii="Cambria Math" w:hAnsi="Cambria Math"/>
              </w:rPr>
              <m:t>∘</m:t>
            </m:r>
          </m:sup>
        </m:sSup>
        <m:r>
          <m:rPr>
            <m:sty m:val="bi"/>
          </m:rPr>
          <w:rPr>
            <w:rFonts w:ascii="Cambria Math" w:hAnsi="Cambria Math"/>
          </w:rPr>
          <m:t>C</m:t>
        </m:r>
      </m:oMath>
    </w:p>
    <w:p w14:paraId="2876A85E" w14:textId="52D9E3BD" w:rsidR="00DB2B7E" w:rsidRPr="00DB2B7E" w:rsidRDefault="00DB2B7E" w:rsidP="004E090D">
      <w:pPr>
        <w:pStyle w:val="exercise"/>
      </w:pPr>
      <w:r w:rsidRPr="00DB2B7E">
        <w:rPr>
          <w:rtl/>
        </w:rPr>
        <w:t xml:space="preserve">הזרם בתהליך נמצא בטמפרטורה </w:t>
      </w:r>
      <m:oMath>
        <m:sSup>
          <m:sSupPr>
            <m:ctrlPr>
              <w:rPr>
                <w:rFonts w:ascii="Cambria Math" w:hAnsi="Cambria Math"/>
              </w:rPr>
            </m:ctrlPr>
          </m:sSupPr>
          <m:e>
            <m:r>
              <m:rPr>
                <m:sty m:val="bi"/>
              </m:rPr>
              <w:rPr>
                <w:rFonts w:ascii="Cambria Math" w:hAnsi="Cambria Math"/>
              </w:rPr>
              <m:t>25</m:t>
            </m:r>
          </m:e>
          <m:sup>
            <m:r>
              <w:rPr>
                <w:rFonts w:ascii="Cambria Math" w:hAnsi="Cambria Math"/>
              </w:rPr>
              <m:t>∘</m:t>
            </m:r>
          </m:sup>
        </m:sSup>
        <m:r>
          <m:rPr>
            <m:sty m:val="bi"/>
          </m:rPr>
          <w:rPr>
            <w:rFonts w:ascii="Cambria Math" w:hAnsi="Cambria Math"/>
          </w:rPr>
          <m:t>C</m:t>
        </m:r>
      </m:oMath>
      <w:r w:rsidRPr="00DB2B7E">
        <w:t>.</w:t>
      </w:r>
      <w:r w:rsidRPr="00DB2B7E">
        <w:br/>
      </w:r>
      <w:r w:rsidRPr="00DB2B7E">
        <w:rPr>
          <w:rtl/>
        </w:rPr>
        <w:t>באיזה נתון כדאי להשתמש כדי להמיר ספיקה נפחית לספיקה מסתית? נמקו בקצרה</w:t>
      </w:r>
      <w:r w:rsidRPr="00DB2B7E">
        <w:t>.</w:t>
      </w:r>
    </w:p>
    <w:p w14:paraId="6B25E999" w14:textId="661EF369" w:rsidR="00DB2B7E" w:rsidRPr="00DB2B7E" w:rsidRDefault="00DB2B7E" w:rsidP="00DB2B7E">
      <w:pPr>
        <w:pStyle w:val="answer"/>
        <w:bidi/>
      </w:pPr>
      <w:r w:rsidRPr="00DB2B7E">
        <w:br/>
      </w:r>
      <w:r w:rsidRPr="00DB2B7E">
        <w:rPr>
          <w:rtl/>
        </w:rPr>
        <w:t>כדאי להשתמש במקור א’ (הנתון ב־</w:t>
      </w:r>
      <m:oMath>
        <m:sSup>
          <m:sSupPr>
            <m:ctrlPr>
              <w:rPr>
                <w:rFonts w:ascii="Cambria Math" w:hAnsi="Cambria Math"/>
              </w:rPr>
            </m:ctrlPr>
          </m:sSupPr>
          <m:e>
            <m:r>
              <m:rPr>
                <m:sty m:val="bi"/>
              </m:rPr>
              <w:rPr>
                <w:rFonts w:ascii="Cambria Math" w:hAnsi="Cambria Math"/>
              </w:rPr>
              <m:t>20</m:t>
            </m:r>
          </m:e>
          <m:sup>
            <m:r>
              <w:rPr>
                <w:rFonts w:ascii="Cambria Math" w:hAnsi="Cambria Math"/>
              </w:rPr>
              <m:t>∘</m:t>
            </m:r>
          </m:sup>
        </m:sSup>
        <m:r>
          <m:rPr>
            <m:sty m:val="bi"/>
          </m:rPr>
          <w:rPr>
            <w:rFonts w:ascii="Cambria Math" w:hAnsi="Cambria Math"/>
          </w:rPr>
          <m:t>C</m:t>
        </m:r>
      </m:oMath>
      <w:r>
        <w:rPr>
          <w:rFonts w:hint="cs"/>
          <w:rtl/>
        </w:rPr>
        <w:t xml:space="preserve">) </w:t>
      </w:r>
      <w:r w:rsidRPr="00DB2B7E">
        <w:t xml:space="preserve"> </w:t>
      </w:r>
      <w:r w:rsidRPr="00DB2B7E">
        <w:rPr>
          <w:rtl/>
        </w:rPr>
        <w:t xml:space="preserve">משום שהוא קרוב יותר לתנאי התהליך </w:t>
      </w:r>
      <m:oMath>
        <m:sSup>
          <m:sSupPr>
            <m:ctrlPr>
              <w:rPr>
                <w:rFonts w:ascii="Cambria Math" w:hAnsi="Cambria Math"/>
              </w:rPr>
            </m:ctrlPr>
          </m:sSupPr>
          <m:e>
            <m:r>
              <m:rPr>
                <m:sty m:val="bi"/>
              </m:rPr>
              <w:rPr>
                <w:rFonts w:ascii="Cambria Math" w:hAnsi="Cambria Math"/>
              </w:rPr>
              <m:t>25</m:t>
            </m:r>
          </m:e>
          <m:sup>
            <m:r>
              <w:rPr>
                <w:rFonts w:ascii="Cambria Math" w:hAnsi="Cambria Math"/>
              </w:rPr>
              <m:t>∘</m:t>
            </m:r>
          </m:sup>
        </m:sSup>
        <m:r>
          <m:rPr>
            <m:sty m:val="bi"/>
          </m:rPr>
          <w:rPr>
            <w:rFonts w:ascii="Cambria Math" w:hAnsi="Cambria Math"/>
          </w:rPr>
          <m:t>C</m:t>
        </m:r>
      </m:oMath>
      <w:r w:rsidRPr="00DB2B7E">
        <w:t>.</w:t>
      </w:r>
      <w:r>
        <w:rPr>
          <w:rFonts w:hint="cs"/>
          <w:rtl/>
        </w:rPr>
        <w:t xml:space="preserve"> </w:t>
      </w:r>
      <w:r w:rsidRPr="00DB2B7E">
        <w:rPr>
          <w:rtl/>
        </w:rPr>
        <w:t>צפיפות של נוזלים משתנה עם טמפרטורה, ולכן נתון שנמדד קרוב יותר לטמפרטורת העבודה צפוי להקטין את השגיאה. במקרה הזה, שימוש בנתון ב־</w:t>
      </w:r>
      <m:oMath>
        <m:sSup>
          <m:sSupPr>
            <m:ctrlPr>
              <w:rPr>
                <w:rFonts w:ascii="Cambria Math" w:hAnsi="Cambria Math"/>
              </w:rPr>
            </m:ctrlPr>
          </m:sSupPr>
          <m:e>
            <m:r>
              <m:rPr>
                <m:sty m:val="bi"/>
              </m:rPr>
              <w:rPr>
                <w:rFonts w:ascii="Cambria Math" w:hAnsi="Cambria Math"/>
              </w:rPr>
              <m:t>60</m:t>
            </m:r>
          </m:e>
          <m:sup>
            <m:r>
              <w:rPr>
                <w:rFonts w:ascii="Cambria Math" w:hAnsi="Cambria Math"/>
              </w:rPr>
              <m:t>∘</m:t>
            </m:r>
          </m:sup>
        </m:sSup>
        <m:r>
          <m:rPr>
            <m:sty m:val="bi"/>
          </m:rPr>
          <w:rPr>
            <w:rFonts w:ascii="Cambria Math" w:hAnsi="Cambria Math"/>
          </w:rPr>
          <m:t>C</m:t>
        </m:r>
      </m:oMath>
      <w:r w:rsidRPr="00DB2B7E">
        <w:t xml:space="preserve"> </w:t>
      </w:r>
      <w:r w:rsidRPr="00DB2B7E">
        <w:rPr>
          <w:rtl/>
        </w:rPr>
        <w:t>עלול להוביל להערכת חסר של הצפיפות (ומכאן גם של המסה), כי בטמפרטורות גבוהות יותר הצפיפות נמוכה יותר</w:t>
      </w:r>
      <w:r w:rsidRPr="00DB2B7E">
        <w:t>.</w:t>
      </w:r>
    </w:p>
    <w:p w14:paraId="428DE507" w14:textId="029FA4F9" w:rsidR="00DB2B7E" w:rsidRDefault="00DB2B7E" w:rsidP="00DB2B7E">
      <w:pPr>
        <w:rPr>
          <w:rtl/>
        </w:rPr>
      </w:pPr>
      <w:r w:rsidRPr="00DB2B7E">
        <w:rPr>
          <w:rtl/>
        </w:rPr>
        <w:t>כאשר נדרש דיוק גבוה יותר, נעדיף לבצע תיקון טמפרטורה באמצעות קורלציה או אינטרפולציה בין נתונים</w:t>
      </w:r>
      <w:r>
        <w:rPr>
          <w:rFonts w:hint="cs"/>
          <w:rtl/>
        </w:rPr>
        <w:t>.</w:t>
      </w:r>
    </w:p>
    <w:p w14:paraId="7F53FAB6" w14:textId="77777777" w:rsidR="00452E5A" w:rsidRPr="00452E5A" w:rsidRDefault="00452E5A" w:rsidP="00DB2B7E">
      <w:pPr>
        <w:rPr>
          <w:b/>
          <w:bCs/>
          <w:rtl/>
        </w:rPr>
      </w:pPr>
    </w:p>
    <w:p w14:paraId="15D7EA6A" w14:textId="3D6ABAD2" w:rsidR="00A029D0" w:rsidRPr="00A029D0" w:rsidRDefault="00A029D0" w:rsidP="00576F80">
      <w:pPr>
        <w:pStyle w:val="Heading4"/>
      </w:pPr>
      <w:r w:rsidRPr="00A029D0">
        <w:rPr>
          <w:rtl/>
        </w:rPr>
        <w:t>שימוש בקורלציות אמפיריות</w:t>
      </w:r>
    </w:p>
    <w:p w14:paraId="17489537" w14:textId="77777777" w:rsidR="00A029D0" w:rsidRPr="00A029D0" w:rsidRDefault="00A029D0" w:rsidP="00A029D0">
      <w:r w:rsidRPr="00A029D0">
        <w:rPr>
          <w:rtl/>
        </w:rPr>
        <w:t>כאשר נדרש ערך צפיפות בטמפרטורה שונה מזו של הנתונים הזמינים, ניתן להיעזר בקורלציות אמפיריות המתארות את תלות הצפיפות בטמפרטורה. קורלציות אלו הן ביטויים מתמטיים פשוטים יחסית, אשר הותאמו לנתונים ניסיוניים בטווח מוגדר של תנאים</w:t>
      </w:r>
      <w:r w:rsidRPr="00A029D0">
        <w:t>.</w:t>
      </w:r>
    </w:p>
    <w:p w14:paraId="64029B37" w14:textId="5E647EBE" w:rsidR="00576F80" w:rsidRDefault="00A029D0" w:rsidP="00576F80">
      <w:pPr>
        <w:rPr>
          <w:rtl/>
        </w:rPr>
      </w:pPr>
      <w:r w:rsidRPr="00A029D0">
        <w:rPr>
          <w:rtl/>
        </w:rPr>
        <w:t>השימוש בקורלציות מאפשר לבצע אינטרפולציה בין נקודות מדידה ידועות, ולעיתים גם אקסטרפולציה זהירה. עם זאת, יש לזכור כי קורלציות אינן חוקי טבע, ותקפותן מוגבלת לטווח התנאים שלפיהם פותחו. לכן, בעת שימוש בהן יש לבדוק את תחום התקפותן ולהעריך את השפעת אי־הוודאות על תוצאות החישוב</w:t>
      </w:r>
      <w:r w:rsidRPr="00A029D0">
        <w:t>.</w:t>
      </w:r>
    </w:p>
    <w:p w14:paraId="5EC91A4B" w14:textId="505F1BC9" w:rsidR="00576F80" w:rsidRPr="00A029D0" w:rsidRDefault="00576F80" w:rsidP="004E090D">
      <w:pPr>
        <w:pStyle w:val="exercise"/>
        <w:rPr>
          <w:lang w:bidi="he-IL"/>
        </w:rPr>
      </w:pPr>
      <w:r w:rsidRPr="00576F80">
        <w:rPr>
          <w:rtl/>
        </w:rPr>
        <w:t xml:space="preserve">בטקסט נכתב כי "קורלציות אינן חוקי טבע". מהי המשמעות המעשית של משפט זה עבור מהנדס שצריך לחשב צפיפות בטמפרטורה של </w:t>
      </w:r>
      <m:oMath>
        <m:r>
          <m:rPr>
            <m:sty m:val="bi"/>
          </m:rPr>
          <w:rPr>
            <w:rFonts w:ascii="Cambria Math" w:hAnsi="Cambria Math"/>
          </w:rPr>
          <m:t>8</m:t>
        </m:r>
        <m:sSup>
          <m:sSupPr>
            <m:ctrlPr>
              <w:rPr>
                <w:rFonts w:ascii="Cambria Math" w:hAnsi="Cambria Math"/>
                <w:b/>
                <w:i/>
              </w:rPr>
            </m:ctrlPr>
          </m:sSupPr>
          <m:e>
            <m:r>
              <m:rPr>
                <m:sty m:val="bi"/>
              </m:rPr>
              <w:rPr>
                <w:rFonts w:ascii="Cambria Math" w:hAnsi="Cambria Math"/>
              </w:rPr>
              <m:t>0</m:t>
            </m:r>
          </m:e>
          <m:sup>
            <m:r>
              <m:rPr>
                <m:sty m:val="b"/>
              </m:rPr>
              <w:rPr>
                <w:rFonts w:ascii="Cambria Math" w:hAnsi="Cambria Math"/>
              </w:rPr>
              <m:t>∘</m:t>
            </m:r>
          </m:sup>
        </m:sSup>
        <m:r>
          <m:rPr>
            <m:sty m:val="bi"/>
          </m:rPr>
          <w:rPr>
            <w:rFonts w:ascii="Cambria Math" w:hAnsi="Cambria Math"/>
          </w:rPr>
          <m:t>C</m:t>
        </m:r>
      </m:oMath>
      <w:r>
        <w:rPr>
          <w:rFonts w:hint="cs"/>
          <w:b/>
          <w:rtl/>
        </w:rPr>
        <w:t xml:space="preserve"> </w:t>
      </w:r>
      <w:r w:rsidRPr="00576F80">
        <w:rPr>
          <w:rtl/>
        </w:rPr>
        <w:t xml:space="preserve">כאשר הקורלציה שבידיו פותחה על סמך נתונים בטווח של </w:t>
      </w:r>
      <m:oMath>
        <m:r>
          <m:rPr>
            <m:sty m:val="bi"/>
          </m:rPr>
          <w:rPr>
            <w:rFonts w:ascii="Cambria Math" w:hAnsi="Cambria Math"/>
          </w:rPr>
          <m:t>1</m:t>
        </m:r>
        <m:sSup>
          <m:sSupPr>
            <m:ctrlPr>
              <w:rPr>
                <w:rFonts w:ascii="Cambria Math" w:hAnsi="Cambria Math"/>
                <w:b/>
                <w:i/>
              </w:rPr>
            </m:ctrlPr>
          </m:sSupPr>
          <m:e>
            <m:r>
              <m:rPr>
                <m:sty m:val="bi"/>
              </m:rPr>
              <w:rPr>
                <w:rFonts w:ascii="Cambria Math" w:hAnsi="Cambria Math"/>
              </w:rPr>
              <m:t>0</m:t>
            </m:r>
          </m:e>
          <m:sup>
            <m:r>
              <m:rPr>
                <m:sty m:val="b"/>
              </m:rPr>
              <w:rPr>
                <w:rFonts w:ascii="Cambria Math" w:hAnsi="Cambria Math"/>
              </w:rPr>
              <m:t>∘</m:t>
            </m:r>
          </m:sup>
        </m:sSup>
        <m:r>
          <m:rPr>
            <m:sty m:val="bi"/>
          </m:rPr>
          <w:rPr>
            <w:rFonts w:ascii="Cambria Math" w:hAnsi="Cambria Math"/>
          </w:rPr>
          <m:t>C-6</m:t>
        </m:r>
        <m:sSup>
          <m:sSupPr>
            <m:ctrlPr>
              <w:rPr>
                <w:rFonts w:ascii="Cambria Math" w:hAnsi="Cambria Math"/>
                <w:b/>
                <w:i/>
              </w:rPr>
            </m:ctrlPr>
          </m:sSupPr>
          <m:e>
            <m:r>
              <m:rPr>
                <m:sty m:val="bi"/>
              </m:rPr>
              <w:rPr>
                <w:rFonts w:ascii="Cambria Math" w:hAnsi="Cambria Math"/>
              </w:rPr>
              <m:t>0</m:t>
            </m:r>
          </m:e>
          <m:sup>
            <m:r>
              <m:rPr>
                <m:sty m:val="b"/>
              </m:rPr>
              <w:rPr>
                <w:rFonts w:ascii="Cambria Math" w:hAnsi="Cambria Math"/>
              </w:rPr>
              <m:t>∘</m:t>
            </m:r>
          </m:sup>
        </m:sSup>
        <m:r>
          <m:rPr>
            <m:sty m:val="bi"/>
          </m:rPr>
          <w:rPr>
            <w:rFonts w:ascii="Cambria Math" w:hAnsi="Cambria Math"/>
          </w:rPr>
          <m:t>C</m:t>
        </m:r>
      </m:oMath>
      <w:r w:rsidRPr="00576F80">
        <w:t>?</w:t>
      </w:r>
      <w:r>
        <w:rPr>
          <w:rFonts w:hint="cs"/>
          <w:rtl/>
          <w:lang w:bidi="he-IL"/>
        </w:rPr>
        <w:t xml:space="preserve"> נמקו</w:t>
      </w:r>
    </w:p>
    <w:p w14:paraId="16DF9FC8" w14:textId="77777777" w:rsidR="00A029D0" w:rsidRPr="00A029D0" w:rsidRDefault="00A029D0" w:rsidP="00576F80">
      <w:pPr>
        <w:pStyle w:val="Heading4"/>
      </w:pPr>
      <w:r w:rsidRPr="00A029D0">
        <w:rPr>
          <w:rtl/>
        </w:rPr>
        <w:t>מדידה ניסיונית</w:t>
      </w:r>
    </w:p>
    <w:p w14:paraId="7FFFA6C7" w14:textId="3BEDB031" w:rsidR="00A029D0" w:rsidRPr="00A029D0" w:rsidRDefault="00A029D0" w:rsidP="00576F80">
      <w:r w:rsidRPr="00A029D0">
        <w:rPr>
          <w:rtl/>
        </w:rPr>
        <w:t xml:space="preserve">במקרים שבהם לא ניתן למצוא נתונים מתאימים בספרות, או כאשר נדרש דיוק גבוה במיוחד, הצפיפות נקבעת באמצעות מדידה ניסיונית. </w:t>
      </w:r>
      <w:r w:rsidR="003C76D4">
        <w:rPr>
          <w:rFonts w:hint="cs"/>
          <w:rtl/>
        </w:rPr>
        <w:t xml:space="preserve">בכל מערכת יש גורמים רבים שמשפיעים ולא תמיד ניתן למדל את כולם, הדרך הכי מדוייקת לדעת את התכונות של חומר מסויים בתנאים מסויימים היא למדוד אותן. </w:t>
      </w:r>
      <w:r w:rsidRPr="00A029D0">
        <w:rPr>
          <w:rtl/>
        </w:rPr>
        <w:t>מדידות כאלה מבוצעות באמצעים ניסיוניים ייעודיים, ונפוצות במיוחד בשלבי פיתוח תהליך, בעבודה עם חומרים חדשים, או כאשר תנאי התהליך חורגים משמעותית מן התנאים הסטנדרטיים</w:t>
      </w:r>
      <w:r w:rsidRPr="00A029D0">
        <w:t>.</w:t>
      </w:r>
      <w:r w:rsidR="00576F80">
        <w:rPr>
          <w:rFonts w:hint="cs"/>
          <w:rtl/>
        </w:rPr>
        <w:t xml:space="preserve"> </w:t>
      </w:r>
      <w:r w:rsidRPr="00A029D0">
        <w:rPr>
          <w:rtl/>
        </w:rPr>
        <w:t xml:space="preserve">מדידה ניסיונית מאפשרת לקבוע את הצפיפות בתנאים המדויקים של המערכת, אך היא כרוכה בזמן, בעלות ובמאמץ ניסויי. משום כך, היא משמשת בדרך כלל כאשר </w:t>
      </w:r>
      <w:r w:rsidR="00576F80">
        <w:rPr>
          <w:rFonts w:hint="cs"/>
          <w:rtl/>
        </w:rPr>
        <w:t>הדיוק חשוב ו</w:t>
      </w:r>
      <w:r w:rsidRPr="00A029D0">
        <w:rPr>
          <w:rtl/>
        </w:rPr>
        <w:t>שימוש בנתונים קיימים או בקורלציות אינו מספק מענה מתאים</w:t>
      </w:r>
      <w:r w:rsidRPr="00A029D0">
        <w:t>.</w:t>
      </w:r>
    </w:p>
    <w:p w14:paraId="0DAE0DC4" w14:textId="77777777" w:rsidR="00A029D0" w:rsidRPr="00A029D0" w:rsidRDefault="00A029D0" w:rsidP="00576F80">
      <w:pPr>
        <w:pStyle w:val="Heading4"/>
      </w:pPr>
      <w:r w:rsidRPr="00A029D0">
        <w:rPr>
          <w:rtl/>
        </w:rPr>
        <w:lastRenderedPageBreak/>
        <w:t>בחירת מקור הנתונים</w:t>
      </w:r>
    </w:p>
    <w:p w14:paraId="6952DA36" w14:textId="77777777" w:rsidR="00A029D0" w:rsidRDefault="00A029D0" w:rsidP="00A029D0">
      <w:pPr>
        <w:rPr>
          <w:rtl/>
        </w:rPr>
      </w:pPr>
      <w:r w:rsidRPr="00A029D0">
        <w:rPr>
          <w:rtl/>
        </w:rPr>
        <w:t>הבחירה בין שימוש בנתונים טבלאיים, קורלציות אמפיריות או מדידה ניסיונית תלויה במטרת החישוב, ברמת הדיוק הנדרשת ובשלב שבו נמצא התהליך ההנדסי. במקרים רבים, ניתוח ראשוני או חישוב סדר גודל יתבססו על נתונים זמינים וקירובים פשוטים, בעוד שבשלבים מתקדמים יותר יידרש שימוש בנתונים מדויקים יותר. היכולת לבחור מקור נתונים מתאים ולהעריך את סבירותו היא חלק בלתי נפרד מן החשיבה ההנדסית</w:t>
      </w:r>
      <w:r w:rsidRPr="00A029D0">
        <w:t>.</w:t>
      </w:r>
    </w:p>
    <w:p w14:paraId="065B160A" w14:textId="5DC075C9" w:rsidR="00576F80" w:rsidRPr="00576F80" w:rsidRDefault="00576F80" w:rsidP="004E090D">
      <w:pPr>
        <w:pStyle w:val="exercise"/>
      </w:pPr>
      <w:r w:rsidRPr="00576F80">
        <w:rPr>
          <w:rtl/>
        </w:rPr>
        <w:t xml:space="preserve">בחרו את מקור הנתונים המתאים ביותר בכל מצב (מתוך האפשרויות: טבלה, קורלציה, מדידה ניסיונית). </w:t>
      </w:r>
      <w:r>
        <w:rPr>
          <w:rFonts w:hint="cs"/>
          <w:rtl/>
        </w:rPr>
        <w:t>נמקו</w:t>
      </w:r>
    </w:p>
    <w:p w14:paraId="53F35E42" w14:textId="68CF2B07" w:rsidR="00576F80" w:rsidRDefault="00576F80" w:rsidP="004E090D">
      <w:pPr>
        <w:pStyle w:val="exercise"/>
        <w:rPr>
          <w:rtl/>
          <w:lang w:bidi="he-IL"/>
        </w:rPr>
      </w:pPr>
      <w:r>
        <w:rPr>
          <w:rFonts w:hint="cs"/>
          <w:rtl/>
          <w:lang w:bidi="he-IL"/>
        </w:rPr>
        <w:t xml:space="preserve">1. </w:t>
      </w:r>
      <w:r w:rsidRPr="00576F80">
        <w:rPr>
          <w:rtl/>
        </w:rPr>
        <w:t xml:space="preserve">תכנון סופי של מערכת תעשייתית, שבה טעות של </w:t>
      </w:r>
      <m:oMath>
        <m:r>
          <w:rPr>
            <w:rFonts w:ascii="Cambria Math" w:hAnsi="Cambria Math"/>
          </w:rPr>
          <m:t>2</m:t>
        </m:r>
        <m:r>
          <m:rPr>
            <m:sty m:val="p"/>
          </m:rPr>
          <w:rPr>
            <w:rFonts w:ascii="Cambria Math" w:hAnsi="Cambria Math"/>
          </w:rPr>
          <m:t>%</m:t>
        </m:r>
      </m:oMath>
      <w:r>
        <w:rPr>
          <w:rFonts w:hint="cs"/>
          <w:rtl/>
          <w:lang w:bidi="he-IL"/>
        </w:rPr>
        <w:t xml:space="preserve"> </w:t>
      </w:r>
      <w:r w:rsidRPr="00576F80">
        <w:rPr>
          <w:rtl/>
        </w:rPr>
        <w:t>בצפיפות תגרום לחריגה משמעותית בעמידה במפרט מוצר</w:t>
      </w:r>
      <w:r w:rsidRPr="00576F80">
        <w:t>.</w:t>
      </w:r>
    </w:p>
    <w:p w14:paraId="741A46DF" w14:textId="49E7976F" w:rsidR="00576F80" w:rsidRDefault="00576F80" w:rsidP="004E090D">
      <w:pPr>
        <w:pStyle w:val="exercise"/>
        <w:rPr>
          <w:rtl/>
          <w:lang w:bidi="he-IL"/>
        </w:rPr>
      </w:pPr>
      <w:r>
        <w:rPr>
          <w:rFonts w:hint="cs"/>
          <w:rtl/>
          <w:lang w:bidi="he-IL"/>
        </w:rPr>
        <w:t xml:space="preserve">2. </w:t>
      </w:r>
      <w:r w:rsidRPr="00576F80">
        <w:rPr>
          <w:rtl/>
        </w:rPr>
        <w:t>חישוב ראשוני (סדר גודל) לצורך סקיצה של קטרי צנרת במערכת חדש</w:t>
      </w:r>
      <w:r>
        <w:rPr>
          <w:rFonts w:hint="cs"/>
          <w:rtl/>
          <w:lang w:bidi="he-IL"/>
        </w:rPr>
        <w:t>ה.</w:t>
      </w:r>
    </w:p>
    <w:p w14:paraId="14B3138D" w14:textId="444298AA" w:rsidR="00576F80" w:rsidRPr="00576F80" w:rsidRDefault="00576F80" w:rsidP="004E090D">
      <w:pPr>
        <w:pStyle w:val="exercise"/>
      </w:pPr>
      <w:r>
        <w:rPr>
          <w:rFonts w:hint="cs"/>
          <w:rtl/>
          <w:lang w:bidi="he-IL"/>
        </w:rPr>
        <w:t xml:space="preserve">3. </w:t>
      </w:r>
      <w:r w:rsidRPr="00576F80">
        <w:rPr>
          <w:rtl/>
        </w:rPr>
        <w:t xml:space="preserve">נדרש ערך צפיפות בטמפרטורה </w:t>
      </w:r>
      <m:oMath>
        <m:sSup>
          <m:sSupPr>
            <m:ctrlPr>
              <w:rPr>
                <w:rFonts w:ascii="Cambria Math" w:hAnsi="Cambria Math"/>
              </w:rPr>
            </m:ctrlPr>
          </m:sSupPr>
          <m:e>
            <m:r>
              <w:rPr>
                <w:rFonts w:ascii="Cambria Math" w:hAnsi="Cambria Math"/>
              </w:rPr>
              <m:t>55</m:t>
            </m:r>
          </m:e>
          <m:sup>
            <m:r>
              <w:rPr>
                <w:rFonts w:ascii="Cambria Math" w:hAnsi="Cambria Math"/>
              </w:rPr>
              <m:t>∘</m:t>
            </m:r>
          </m:sup>
        </m:sSup>
        <m:r>
          <w:rPr>
            <w:rFonts w:ascii="Cambria Math" w:hAnsi="Cambria Math"/>
          </w:rPr>
          <m:t>C</m:t>
        </m:r>
      </m:oMath>
      <w:r w:rsidRPr="00576F80">
        <w:t xml:space="preserve">, </w:t>
      </w:r>
      <w:r w:rsidRPr="00576F80">
        <w:rPr>
          <w:rtl/>
        </w:rPr>
        <w:t>ויש טבלה רק ב</w:t>
      </w:r>
      <w:r w:rsidRPr="00576F80">
        <w:t>-</w:t>
      </w:r>
      <m:oMath>
        <m:sSup>
          <m:sSupPr>
            <m:ctrlPr>
              <w:rPr>
                <w:rFonts w:ascii="Cambria Math" w:hAnsi="Cambria Math"/>
              </w:rPr>
            </m:ctrlPr>
          </m:sSupPr>
          <m:e>
            <m:r>
              <w:rPr>
                <w:rFonts w:ascii="Cambria Math" w:hAnsi="Cambria Math"/>
              </w:rPr>
              <m:t>20</m:t>
            </m:r>
          </m:e>
          <m:sup>
            <m:r>
              <w:rPr>
                <w:rFonts w:ascii="Cambria Math" w:hAnsi="Cambria Math"/>
              </w:rPr>
              <m:t>∘</m:t>
            </m:r>
          </m:sup>
        </m:sSup>
        <m:r>
          <w:rPr>
            <w:rFonts w:ascii="Cambria Math" w:hAnsi="Cambria Math"/>
          </w:rPr>
          <m:t>C</m:t>
        </m:r>
      </m:oMath>
      <w:r w:rsidRPr="00576F80">
        <w:t xml:space="preserve">, </w:t>
      </w:r>
      <w:r w:rsidRPr="00576F80">
        <w:rPr>
          <w:rtl/>
        </w:rPr>
        <w:t xml:space="preserve">אך קיימת קורלציה התקפה עד </w:t>
      </w:r>
      <m:oMath>
        <m:sSup>
          <m:sSupPr>
            <m:ctrlPr>
              <w:rPr>
                <w:rFonts w:ascii="Cambria Math" w:hAnsi="Cambria Math"/>
              </w:rPr>
            </m:ctrlPr>
          </m:sSupPr>
          <m:e>
            <m:r>
              <w:rPr>
                <w:rFonts w:ascii="Cambria Math" w:hAnsi="Cambria Math"/>
              </w:rPr>
              <m:t>80</m:t>
            </m:r>
          </m:e>
          <m:sup>
            <m:r>
              <w:rPr>
                <w:rFonts w:ascii="Cambria Math" w:hAnsi="Cambria Math"/>
              </w:rPr>
              <m:t>∘</m:t>
            </m:r>
          </m:sup>
        </m:sSup>
        <m:r>
          <w:rPr>
            <w:rFonts w:ascii="Cambria Math" w:hAnsi="Cambria Math"/>
          </w:rPr>
          <m:t>C</m:t>
        </m:r>
      </m:oMath>
      <w:r w:rsidRPr="00576F80">
        <w:t>.</w:t>
      </w:r>
    </w:p>
    <w:p w14:paraId="016F0618" w14:textId="6AC44A2E" w:rsidR="00576F80" w:rsidRPr="00576F80" w:rsidRDefault="00576F80" w:rsidP="00576F80">
      <w:pPr>
        <w:pStyle w:val="answer"/>
        <w:bidi/>
      </w:pPr>
      <w:r>
        <w:rPr>
          <w:rFonts w:hint="cs"/>
          <w:b/>
          <w:bCs/>
          <w:rtl/>
          <w:lang w:bidi="he-IL"/>
        </w:rPr>
        <w:t xml:space="preserve">1. </w:t>
      </w:r>
      <w:r w:rsidRPr="00576F80">
        <w:rPr>
          <w:b/>
          <w:bCs/>
          <w:rtl/>
        </w:rPr>
        <w:t>מדידה ניסיונית</w:t>
      </w:r>
      <w:r w:rsidRPr="00576F80">
        <w:rPr>
          <w:rtl/>
        </w:rPr>
        <w:t xml:space="preserve"> (או נתונים ניסיוניים מאוד ספציפיים לתנאי התהליך, אם קיימים) - כי דרוש דיוק גבוה והשפעת השגיאה קריטית</w:t>
      </w:r>
      <w:r w:rsidRPr="00576F80">
        <w:t>.</w:t>
      </w:r>
    </w:p>
    <w:p w14:paraId="1B497A0C" w14:textId="3888E12F" w:rsidR="00576F80" w:rsidRPr="00576F80" w:rsidRDefault="00576F80" w:rsidP="00576F80">
      <w:pPr>
        <w:pStyle w:val="answer"/>
        <w:bidi/>
      </w:pPr>
      <w:r>
        <w:rPr>
          <w:rFonts w:hint="cs"/>
          <w:b/>
          <w:bCs/>
          <w:rtl/>
          <w:lang w:bidi="he-IL"/>
        </w:rPr>
        <w:t xml:space="preserve">2. </w:t>
      </w:r>
      <w:r w:rsidRPr="00576F80">
        <w:rPr>
          <w:b/>
          <w:bCs/>
          <w:rtl/>
        </w:rPr>
        <w:t>טבלה</w:t>
      </w:r>
      <w:r w:rsidRPr="00576F80">
        <w:rPr>
          <w:rtl/>
        </w:rPr>
        <w:t xml:space="preserve"> (או ערך סטנדרטי אמין) - כי המטרה היא סדר גודל ולא נדרש דיוק גבוה</w:t>
      </w:r>
      <w:r w:rsidRPr="00576F80">
        <w:t>.</w:t>
      </w:r>
    </w:p>
    <w:p w14:paraId="6CDBE218" w14:textId="0393BA4E" w:rsidR="00576F80" w:rsidRPr="00576F80" w:rsidRDefault="00576F80" w:rsidP="00576F80">
      <w:pPr>
        <w:pStyle w:val="answer"/>
        <w:bidi/>
      </w:pPr>
      <w:r>
        <w:rPr>
          <w:rFonts w:hint="cs"/>
          <w:b/>
          <w:bCs/>
          <w:rtl/>
          <w:lang w:bidi="he-IL"/>
        </w:rPr>
        <w:t xml:space="preserve">3. </w:t>
      </w:r>
      <w:r w:rsidRPr="00576F80">
        <w:rPr>
          <w:b/>
          <w:bCs/>
          <w:rtl/>
        </w:rPr>
        <w:t>קורלציה</w:t>
      </w:r>
      <w:r w:rsidRPr="00576F80">
        <w:rPr>
          <w:rtl/>
        </w:rPr>
        <w:t xml:space="preserve"> </w:t>
      </w:r>
      <w:r w:rsidRPr="00576F80">
        <w:t xml:space="preserve">- </w:t>
      </w:r>
      <w:r>
        <w:rPr>
          <w:rFonts w:hint="cs"/>
          <w:rtl/>
        </w:rPr>
        <w:t xml:space="preserve"> </w:t>
      </w:r>
      <w:r w:rsidRPr="00576F80">
        <w:rPr>
          <w:rtl/>
        </w:rPr>
        <w:t>כי היא מאפשרת התאמה לטמפרטורה הרצויה בתוך תחום התקפות, בעוד שטבלה ב</w:t>
      </w:r>
      <w:r w:rsidRPr="00576F80">
        <w:t>-</w:t>
      </w:r>
      <m:oMath>
        <m:sSup>
          <m:sSupPr>
            <m:ctrlPr>
              <w:rPr>
                <w:rFonts w:ascii="Cambria Math" w:hAnsi="Cambria Math"/>
              </w:rPr>
            </m:ctrlPr>
          </m:sSupPr>
          <m:e>
            <m:r>
              <w:rPr>
                <w:rFonts w:ascii="Cambria Math" w:hAnsi="Cambria Math"/>
              </w:rPr>
              <m:t>20</m:t>
            </m:r>
          </m:e>
          <m:sup>
            <m:r>
              <w:rPr>
                <w:rFonts w:ascii="Cambria Math" w:hAnsi="Cambria Math"/>
              </w:rPr>
              <m:t>∘</m:t>
            </m:r>
          </m:sup>
        </m:sSup>
        <m:r>
          <w:rPr>
            <w:rFonts w:ascii="Cambria Math" w:hAnsi="Cambria Math"/>
          </w:rPr>
          <m:t>C</m:t>
        </m:r>
      </m:oMath>
      <w:r w:rsidRPr="00576F80">
        <w:t xml:space="preserve"> </w:t>
      </w:r>
      <w:r w:rsidRPr="00576F80">
        <w:rPr>
          <w:rtl/>
        </w:rPr>
        <w:t>אינה מתאימה ישירות</w:t>
      </w:r>
      <w:r w:rsidRPr="00576F80">
        <w:t>.</w:t>
      </w:r>
    </w:p>
    <w:p w14:paraId="5A037945" w14:textId="77777777" w:rsidR="00576F80" w:rsidRPr="00A029D0" w:rsidRDefault="00576F80" w:rsidP="00A029D0"/>
    <w:p w14:paraId="5DD95ABD" w14:textId="032407E7" w:rsidR="003C76D4" w:rsidRDefault="003C76D4" w:rsidP="003C76D4">
      <w:pPr>
        <w:pStyle w:val="Heading3"/>
        <w:rPr>
          <w:rtl/>
        </w:rPr>
      </w:pPr>
      <w:r>
        <w:rPr>
          <w:rFonts w:hint="cs"/>
          <w:rtl/>
        </w:rPr>
        <w:t>צפיפות של תערובות חד פאזיות</w:t>
      </w:r>
    </w:p>
    <w:p w14:paraId="2AE9C6C3" w14:textId="77777777" w:rsidR="009E4E32" w:rsidRPr="009E4E32" w:rsidRDefault="009E4E32" w:rsidP="009E4E32">
      <w:pPr>
        <w:rPr>
          <w:rtl/>
        </w:rPr>
      </w:pPr>
      <w:r w:rsidRPr="009E4E32">
        <w:rPr>
          <w:rtl/>
        </w:rPr>
        <w:t>עד כה עסקנו בקביעת צפיפות של חומרים טהורים במערכות חד־פאזיות, שבהן ניתן לייחס לחומר ערך צפיפות יחיד בתנאי תהליך נתונים. כאשר החומר במערכת הוא תערובת של נוזלים, מתווסף משתנה חדש - ההרכב - ולכן הצפיפות אינה תכונה “נתונה מראש” אלא תוצאה של שילוב הרכיבים. במצב כזה נדרש לקשר בין הרכב התערובת לבין הנפח הכולל שלה, כדי שנוכל להמשיך ולהמיר בין תיאורים נפחיים לבין מסה או מולים לצורך חישובי מאזן חומר</w:t>
      </w:r>
      <w:r w:rsidRPr="009E4E32">
        <w:t>.</w:t>
      </w:r>
    </w:p>
    <w:p w14:paraId="6C903538" w14:textId="77777777" w:rsidR="009E4E32" w:rsidRPr="009E4E32" w:rsidRDefault="009E4E32" w:rsidP="009E4E32">
      <w:r w:rsidRPr="009E4E32">
        <w:rPr>
          <w:rtl/>
        </w:rPr>
        <w:t>כאשר עוסקים בחומר טהור, הקשר בין מסה לנפח נקבע באמצעות ערך צפיפות יחיד. אולם כאשר החומר במערכת הוא תערובת של נוזלים, מתעוררת שאלה עקרונית: כיצד נקבע נפח התערובת מתוך נפחי הרכיבים המרכיבים אותה</w:t>
      </w:r>
      <w:r w:rsidRPr="009E4E32">
        <w:t>?</w:t>
      </w:r>
    </w:p>
    <w:p w14:paraId="5CCF2C67" w14:textId="4D9DDA13" w:rsidR="009E4E32" w:rsidRDefault="009E4E32" w:rsidP="009E4E32">
      <w:pPr>
        <w:rPr>
          <w:rtl/>
        </w:rPr>
      </w:pPr>
      <w:r w:rsidRPr="009E4E32">
        <w:rPr>
          <w:rtl/>
        </w:rPr>
        <w:t>באופן אינטואיטיבי, ניתן לחשוב שנפח תערובת של שני נוזלים שווה לסכום נפחיהם לפני הערבוב. כלומר, אם מערבבים נפח נתון של נוזל אחד עם נפח נתון של נוזל אחר, ניתן לצפות שהנפח הכולל יהיה פשוט סכום שני הנפחים. אינטואיציה זו נפוצה, והיא משמשת לעיתים כהנחת עבודה סמויה</w:t>
      </w:r>
      <w:r w:rsidRPr="009E4E32">
        <w:t>.</w:t>
      </w:r>
      <w:r>
        <w:rPr>
          <w:rFonts w:hint="cs"/>
          <w:rtl/>
        </w:rPr>
        <w:t xml:space="preserve"> </w:t>
      </w:r>
      <w:r w:rsidRPr="009E4E32">
        <w:rPr>
          <w:rtl/>
        </w:rPr>
        <w:t xml:space="preserve">עם זאת, מבחינה פיזיקלית אין הכרח שנפחי הרכיבים יתחברו בצורה פשוטה. ערבוב נוזלים עשוי לגרום לשינוי בסידור המולקולרי, ולפיכך גם לשינוי בנפח הכולל. לכן, אף על פי שבפועל נהוג לעיתים להשתמש בחיבור נפחים באופן ישיר כחלק מחישוב תהליכי, אין לראות בכך צעד אוטומטי. חיבור נפחים הוא הנחת </w:t>
      </w:r>
      <w:r w:rsidRPr="009E4E32">
        <w:rPr>
          <w:rtl/>
        </w:rPr>
        <w:lastRenderedPageBreak/>
        <w:t>עבודה שיש להכיר בה במפורש, ולהבין באילו מצבים היא סבירה ובאילו מקרים היא עלולה להוביל לשגיאה</w:t>
      </w:r>
      <w:r w:rsidRPr="009E4E32">
        <w:t>.</w:t>
      </w:r>
    </w:p>
    <w:p w14:paraId="31C30D2A" w14:textId="568C23F9" w:rsidR="009E4E32" w:rsidRDefault="009E4E32" w:rsidP="009E4E32">
      <w:pPr>
        <w:pStyle w:val="Heading4"/>
        <w:rPr>
          <w:rtl/>
        </w:rPr>
      </w:pPr>
      <w:r>
        <w:rPr>
          <w:rFonts w:hint="cs"/>
          <w:rtl/>
        </w:rPr>
        <w:t>אדטיביות של נפחים</w:t>
      </w:r>
    </w:p>
    <w:p w14:paraId="05B661E7" w14:textId="5007EA88" w:rsidR="009E4E32" w:rsidRPr="009E4E32" w:rsidRDefault="009E4E32" w:rsidP="009E4E32">
      <w:pPr>
        <w:pStyle w:val="definition"/>
      </w:pPr>
      <w:r w:rsidRPr="009E4E32">
        <w:rPr>
          <w:rFonts w:hint="cs"/>
          <w:b/>
          <w:bCs/>
          <w:rtl/>
        </w:rPr>
        <w:t>הנחת חיבור נפחים (אדטיביות של נפחים)</w:t>
      </w:r>
      <w:r>
        <w:rPr>
          <w:rFonts w:hint="cs"/>
          <w:rtl/>
        </w:rPr>
        <w:t xml:space="preserve"> </w:t>
      </w:r>
      <w:r w:rsidRPr="009E4E32">
        <w:rPr>
          <w:rtl/>
        </w:rPr>
        <w:t>נפח התערובת שווה לסכום נפחי הרכיבים המרכיבים אותה לפני הערבוב. כלומר, אם תערובת מורכבת ממספר רכיבים, כל אחד בנפח נתון, אזי הנפח הכולל של התערובת מתקבל מחיבור נפחי הרכיבים</w:t>
      </w:r>
      <w:r w:rsidRPr="009E4E32">
        <w:t>.</w:t>
      </w:r>
    </w:p>
    <w:p w14:paraId="02BFA341" w14:textId="5658CDEB" w:rsidR="009E4E32" w:rsidRDefault="009E4E32" w:rsidP="009E4E32">
      <w:pPr>
        <w:rPr>
          <w:rtl/>
        </w:rPr>
      </w:pPr>
      <w:r w:rsidRPr="009E4E32">
        <w:rPr>
          <w:rtl/>
        </w:rPr>
        <w:t>הנחה זו מאפשרת לקשר בין הרכב התערובת לבין נפחה בצורה ישירה, ולכן גם לחשב צפיפות תערובת מתוך צפיפויות הרכיבים. במונחים חישוביים, היא מפשטת את הבעיה באופן משמעותי, ומאפשרת להמשיך לעבוד עם תיאורים נפחיים כחלק מניתוח תהליכים זורמים</w:t>
      </w:r>
      <w:r w:rsidRPr="009E4E32">
        <w:t>.</w:t>
      </w:r>
      <w:r>
        <w:rPr>
          <w:rFonts w:hint="cs"/>
          <w:rtl/>
        </w:rPr>
        <w:t xml:space="preserve"> </w:t>
      </w:r>
      <w:r w:rsidRPr="009E4E32">
        <w:rPr>
          <w:rtl/>
        </w:rPr>
        <w:t xml:space="preserve">עם זאת, חשוב להדגיש כי מדובר </w:t>
      </w:r>
      <w:r w:rsidRPr="009E4E32">
        <w:rPr>
          <w:b/>
          <w:bCs/>
          <w:rtl/>
        </w:rPr>
        <w:t>בהנחה ולא בחוק פיזיקלי</w:t>
      </w:r>
      <w:r>
        <w:rPr>
          <w:rFonts w:hint="cs"/>
          <w:b/>
          <w:bCs/>
          <w:rtl/>
        </w:rPr>
        <w:t xml:space="preserve"> </w:t>
      </w:r>
      <w:r w:rsidRPr="009E4E32">
        <w:t>.</w:t>
      </w:r>
      <w:r w:rsidRPr="009E4E32">
        <w:rPr>
          <w:rtl/>
        </w:rPr>
        <w:t>חיבור נפחים אינו מובטח מבחינה עקרונית, והוא משקף קירוב שבו מניחים כי ערבוב הרכיבים אינו גורם לשינוי נפח כולל. הנחה זו סבירה בעיקר כאשר מדובר בנוזלים בעלי מבנה מולקולרי דומה, או כאשר השפעת האינטראקציות בין הרכיבים על הנפח הכולל קטנה ביחס לדיוק הנדרש בחישוב</w:t>
      </w:r>
      <w:r w:rsidRPr="009E4E32">
        <w:t>.</w:t>
      </w:r>
    </w:p>
    <w:p w14:paraId="189B413D" w14:textId="25BEBE08" w:rsidR="009E4E32" w:rsidRDefault="009E4E32" w:rsidP="009E4E32">
      <w:pPr>
        <w:pStyle w:val="Heading4"/>
        <w:rPr>
          <w:rtl/>
        </w:rPr>
      </w:pPr>
      <w:r>
        <w:rPr>
          <w:rFonts w:hint="cs"/>
          <w:rtl/>
        </w:rPr>
        <w:t>חישוב צפיפות של תערובת</w:t>
      </w:r>
    </w:p>
    <w:p w14:paraId="29C1B5E1" w14:textId="2A5FF263" w:rsidR="00247CE3" w:rsidRDefault="009E4E32" w:rsidP="00247CE3">
      <w:pPr>
        <w:rPr>
          <w:rtl/>
        </w:rPr>
      </w:pPr>
      <w:r w:rsidRPr="009E4E32">
        <w:rPr>
          <w:rtl/>
        </w:rPr>
        <w:t>בהנחת חיבור נפחים, ניתן לחשב את צפיפותה של תערובת נוזלים בשתי דרכים שונות, בהתאם לאופן שבו הרכב התערובת נתון. אף ששתי הדרכים נשענות על אותה הנחת עבודה, הן מבוססות על תיאורי הרכב שונים - שברי מסה לעומת שברי נפח - ולכן אינן בהכרח מניבות את אותה תוצאה. ההבדל בין התוצאות נובע מכך שהמעבר בין תיאורי ההרכב אינו טריוויאלי ותלוי בצפיפויות הרכיבים</w:t>
      </w:r>
      <w:r w:rsidRPr="009E4E32">
        <w:t>.</w:t>
      </w:r>
    </w:p>
    <w:p w14:paraId="015214C5" w14:textId="77777777" w:rsidR="00247CE3" w:rsidRPr="00247CE3" w:rsidRDefault="00247CE3" w:rsidP="00247CE3">
      <w:pPr>
        <w:rPr>
          <w:rFonts w:ascii="Times New Roman" w:hAnsi="Times New Roman" w:cs="Times New Roman"/>
          <w:u w:val="single"/>
        </w:rPr>
      </w:pPr>
      <w:r w:rsidRPr="00247CE3">
        <w:rPr>
          <w:u w:val="single"/>
          <w:rtl/>
        </w:rPr>
        <w:t>חישוב צפיפות תערובת מתוך שברי נפח</w:t>
      </w:r>
    </w:p>
    <w:p w14:paraId="44F373FA" w14:textId="3DE297A2" w:rsidR="00247CE3" w:rsidRDefault="00247CE3" w:rsidP="00247CE3">
      <w:r>
        <w:rPr>
          <w:rtl/>
        </w:rPr>
        <w:t>כעת נבחן תערובת של שני נוזלים</w:t>
      </w:r>
      <w:r>
        <w:t xml:space="preserve">, A </w:t>
      </w:r>
      <w:r>
        <w:rPr>
          <w:rtl/>
        </w:rPr>
        <w:t>ו־</w:t>
      </w:r>
      <w:r>
        <w:t xml:space="preserve">B, </w:t>
      </w:r>
      <w:r>
        <w:rPr>
          <w:rFonts w:hint="cs"/>
          <w:rtl/>
        </w:rPr>
        <w:t xml:space="preserve"> </w:t>
      </w:r>
      <w:r>
        <w:rPr>
          <w:rtl/>
        </w:rPr>
        <w:t xml:space="preserve">כאשר הרכב התערובת נתון באמצעות שברי נפח </w:t>
      </w:r>
      <m:oMath>
        <m:sSub>
          <m:sSubPr>
            <m:ctrlPr>
              <w:rPr>
                <w:rFonts w:ascii="Cambria Math" w:hAnsi="Cambria Math"/>
              </w:rPr>
            </m:ctrlPr>
          </m:sSubPr>
          <m:e>
            <m:r>
              <w:rPr>
                <w:rFonts w:ascii="Cambria Math" w:hAnsi="Cambria Math"/>
              </w:rPr>
              <m:t>ϕ</m:t>
            </m:r>
          </m:e>
          <m:sub>
            <m:r>
              <w:rPr>
                <w:rFonts w:ascii="Cambria Math" w:hAnsi="Cambria Math"/>
              </w:rPr>
              <m:t>A</m:t>
            </m:r>
          </m:sub>
        </m:sSub>
      </m:oMath>
      <w:r>
        <w:t xml:space="preserve">, </w:t>
      </w:r>
      <m:oMath>
        <m:sSub>
          <m:sSubPr>
            <m:ctrlPr>
              <w:rPr>
                <w:rFonts w:ascii="Cambria Math" w:hAnsi="Cambria Math"/>
              </w:rPr>
            </m:ctrlPr>
          </m:sSubPr>
          <m:e>
            <m:r>
              <w:rPr>
                <w:rFonts w:ascii="Cambria Math" w:hAnsi="Cambria Math"/>
              </w:rPr>
              <m:t>ϕ</m:t>
            </m:r>
          </m:e>
          <m:sub>
            <m:r>
              <w:rPr>
                <w:rFonts w:ascii="Cambria Math" w:hAnsi="Cambria Math"/>
              </w:rPr>
              <m:t>B</m:t>
            </m:r>
          </m:sub>
        </m:sSub>
      </m:oMath>
      <w:r>
        <w:t xml:space="preserve">. </w:t>
      </w:r>
      <w:r>
        <w:rPr>
          <w:rtl/>
        </w:rPr>
        <w:t>בהנחת חיבור נפחים, הנפח הכולל הוא סכום נפחי הרכיבים, והמסה של כל רכיב מתקבלת כמכפלת נפחו בצפיפותו. צפיפות התערובת מתקבלת לכן כ־</w:t>
      </w:r>
    </w:p>
    <w:p w14:paraId="4AB51051" w14:textId="77777777" w:rsidR="00247CE3" w:rsidRDefault="00000000" w:rsidP="00247CE3">
      <m:oMathPara>
        <m:oMath>
          <m:sSub>
            <m:sSubPr>
              <m:ctrlPr>
                <w:rPr>
                  <w:rFonts w:ascii="Cambria Math" w:hAnsi="Cambria Math"/>
                </w:rPr>
              </m:ctrlPr>
            </m:sSubPr>
            <m:e>
              <m:r>
                <w:rPr>
                  <w:rFonts w:ascii="Cambria Math" w:hAnsi="Cambria Math"/>
                </w:rPr>
                <m:t>ρ</m:t>
              </m:r>
            </m:e>
            <m:sub>
              <m:r>
                <m:rPr>
                  <m:nor/>
                </m:rPr>
                <m:t>mix</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A</m:t>
              </m:r>
            </m:sub>
          </m:sSub>
          <m:sSub>
            <m:sSubPr>
              <m:ctrlPr>
                <w:rPr>
                  <w:rFonts w:ascii="Cambria Math" w:hAnsi="Cambria Math"/>
                </w:rPr>
              </m:ctrlPr>
            </m:sSubPr>
            <m:e>
              <m:r>
                <w:rPr>
                  <w:rFonts w:ascii="Cambria Math" w:hAnsi="Cambria Math"/>
                </w:rPr>
                <m:t>ρ</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B</m:t>
              </m:r>
            </m:sub>
          </m:sSub>
          <m:sSub>
            <m:sSubPr>
              <m:ctrlPr>
                <w:rPr>
                  <w:rFonts w:ascii="Cambria Math" w:hAnsi="Cambria Math"/>
                </w:rPr>
              </m:ctrlPr>
            </m:sSubPr>
            <m:e>
              <m:r>
                <w:rPr>
                  <w:rFonts w:ascii="Cambria Math" w:hAnsi="Cambria Math"/>
                </w:rPr>
                <m:t>ρ</m:t>
              </m:r>
            </m:e>
            <m:sub>
              <m:r>
                <w:rPr>
                  <w:rFonts w:ascii="Cambria Math" w:hAnsi="Cambria Math"/>
                </w:rPr>
                <m:t>B</m:t>
              </m:r>
            </m:sub>
          </m:sSub>
          <m:r>
            <m:rPr>
              <m:sty m:val="p"/>
            </m:rPr>
            <w:rPr>
              <w:rFonts w:ascii="Cambria Math" w:hAnsi="Cambria Math"/>
            </w:rPr>
            <w:br/>
          </m:r>
        </m:oMath>
      </m:oMathPara>
    </w:p>
    <w:p w14:paraId="1F3FD835" w14:textId="6BA39D69" w:rsidR="00247CE3" w:rsidRDefault="00247CE3" w:rsidP="00247CE3">
      <w:pPr>
        <w:pStyle w:val="definition"/>
        <w:rPr>
          <w:rtl/>
        </w:rPr>
      </w:pPr>
      <w:r>
        <w:rPr>
          <w:rFonts w:hint="cs"/>
          <w:rtl/>
        </w:rPr>
        <w:t xml:space="preserve">כאשר יש לנו את השברים הנפחיים, צפיפות תערובת עבור תערובת עם </w:t>
      </w:r>
      <w:r>
        <w:t>n</w:t>
      </w:r>
      <w:r>
        <w:rPr>
          <w:rFonts w:hint="cs"/>
          <w:rtl/>
        </w:rPr>
        <w:t xml:space="preserve"> רכיבים תהיה</w:t>
      </w:r>
    </w:p>
    <w:p w14:paraId="38520BB6" w14:textId="52EBC766" w:rsidR="00247CE3" w:rsidRPr="00247CE3" w:rsidRDefault="00000000" w:rsidP="00247CE3">
      <w:pPr>
        <w:pStyle w:val="definition"/>
        <w:rPr>
          <w:rFonts w:ascii="Arial" w:eastAsia="Arial" w:hAnsi="Arial" w:cs="Arial"/>
          <w:rtl/>
        </w:rPr>
      </w:pPr>
      <m:oMathPara>
        <m:oMath>
          <m:sSub>
            <m:sSubPr>
              <m:ctrlPr/>
            </m:sSubPr>
            <m:e>
              <m:r>
                <m:t>ρ</m:t>
              </m:r>
            </m:e>
            <m:sub>
              <m:r>
                <m:rPr>
                  <m:nor/>
                </m:rPr>
                <m:t>mix</m:t>
              </m:r>
            </m:sub>
          </m:sSub>
          <m:r>
            <m:t>=</m:t>
          </m:r>
          <m:nary>
            <m:naryPr>
              <m:chr m:val="∑"/>
              <m:limLoc m:val="undOvr"/>
              <m:grow m:val="1"/>
              <m:ctrlPr/>
            </m:naryPr>
            <m:sub>
              <m:r>
                <m:t>i=1</m:t>
              </m:r>
            </m:sub>
            <m:sup>
              <m:r>
                <m:t>n</m:t>
              </m:r>
            </m:sup>
            <m:e>
              <m:sSub>
                <m:sSubPr>
                  <m:ctrlPr/>
                </m:sSubPr>
                <m:e>
                  <m:r>
                    <m:t>ϕ</m:t>
                  </m:r>
                </m:e>
                <m:sub>
                  <m:r>
                    <m:t>i</m:t>
                  </m:r>
                </m:sub>
              </m:sSub>
            </m:e>
          </m:nary>
          <m:sSub>
            <m:sSubPr>
              <m:ctrlPr/>
            </m:sSubPr>
            <m:e>
              <m:r>
                <m:t>ρ</m:t>
              </m:r>
            </m:e>
            <m:sub>
              <m:r>
                <m:t>i</m:t>
              </m:r>
            </m:sub>
          </m:sSub>
          <m:r>
            <w:br/>
          </m:r>
        </m:oMath>
      </m:oMathPara>
      <w:r w:rsidR="00247CE3">
        <w:rPr>
          <w:rFonts w:hint="cs"/>
          <w:rtl/>
        </w:rPr>
        <w:t xml:space="preserve">כאשר </w:t>
      </w:r>
      <m:oMath>
        <m:r>
          <m:t>i</m:t>
        </m:r>
      </m:oMath>
      <w:r w:rsidR="00247CE3">
        <w:t xml:space="preserve">  </w:t>
      </w:r>
      <w:r w:rsidR="00247CE3">
        <w:rPr>
          <w:rFonts w:hint="cs"/>
          <w:rtl/>
        </w:rPr>
        <w:t xml:space="preserve"> הוא הרכיב, </w:t>
      </w:r>
      <m:oMath>
        <m:sSub>
          <m:sSubPr>
            <m:ctrlPr/>
          </m:sSubPr>
          <m:e>
            <m:r>
              <m:t>ρ</m:t>
            </m:r>
          </m:e>
          <m:sub>
            <m:r>
              <m:t>i</m:t>
            </m:r>
          </m:sub>
        </m:sSub>
      </m:oMath>
      <w:r w:rsidR="00247CE3">
        <w:rPr>
          <w:rFonts w:hint="cs"/>
          <w:rtl/>
        </w:rPr>
        <w:t xml:space="preserve"> זו צפיפות הרכיב ו-</w:t>
      </w:r>
      <m:oMath>
        <m:sSub>
          <m:sSubPr>
            <m:ctrlPr/>
          </m:sSubPr>
          <m:e>
            <m:r>
              <m:t>ϕ</m:t>
            </m:r>
          </m:e>
          <m:sub>
            <m:r>
              <m:t>i</m:t>
            </m:r>
          </m:sub>
        </m:sSub>
      </m:oMath>
      <w:r w:rsidR="00247CE3">
        <w:rPr>
          <w:rFonts w:hint="cs"/>
          <w:rtl/>
        </w:rPr>
        <w:t xml:space="preserve"> הוא השבר הנפחי של הרכיב בתמיסה. </w:t>
      </w:r>
    </w:p>
    <w:p w14:paraId="745CBB0C" w14:textId="77777777" w:rsidR="00247CE3" w:rsidRPr="00247CE3" w:rsidRDefault="00247CE3" w:rsidP="00247CE3"/>
    <w:p w14:paraId="2724030F" w14:textId="77777777" w:rsidR="00247CE3" w:rsidRPr="00247CE3" w:rsidRDefault="00247CE3" w:rsidP="00247CE3">
      <w:pPr>
        <w:rPr>
          <w:rFonts w:ascii="Times New Roman" w:hAnsi="Times New Roman" w:cs="Times New Roman"/>
          <w:u w:val="single"/>
        </w:rPr>
      </w:pPr>
      <w:r w:rsidRPr="00247CE3">
        <w:rPr>
          <w:u w:val="single"/>
          <w:rtl/>
        </w:rPr>
        <w:t>חישוב צפיפות תערובת מתוך שברי מסה</w:t>
      </w:r>
    </w:p>
    <w:p w14:paraId="2B961ADC" w14:textId="27F5F9E7" w:rsidR="00247CE3" w:rsidRDefault="00247CE3" w:rsidP="00247CE3">
      <w:r>
        <w:rPr>
          <w:rtl/>
        </w:rPr>
        <w:t>נבחן תחילה תערובת חד־פאזית של שני נוזלים</w:t>
      </w:r>
      <w:r>
        <w:t xml:space="preserve">, A </w:t>
      </w:r>
      <w:r>
        <w:rPr>
          <w:rFonts w:hint="cs"/>
          <w:rtl/>
        </w:rPr>
        <w:t>ו-</w:t>
      </w:r>
      <w:r>
        <w:t>B</w:t>
      </w:r>
      <w:r>
        <w:rPr>
          <w:rFonts w:hint="cs"/>
          <w:rtl/>
        </w:rPr>
        <w:t xml:space="preserve">. </w:t>
      </w:r>
      <w:r>
        <w:rPr>
          <w:rtl/>
        </w:rPr>
        <w:t>נסמן את המסות של הרכיבים ב־</w:t>
      </w:r>
      <m:oMath>
        <m:sSub>
          <m:sSubPr>
            <m:ctrlPr>
              <w:rPr>
                <w:rFonts w:ascii="Cambria Math" w:hAnsi="Cambria Math"/>
              </w:rPr>
            </m:ctrlPr>
          </m:sSubPr>
          <m:e>
            <m:r>
              <w:rPr>
                <w:rFonts w:ascii="Cambria Math" w:hAnsi="Cambria Math"/>
              </w:rPr>
              <m:t>m</m:t>
            </m:r>
          </m:e>
          <m:sub>
            <m:r>
              <w:rPr>
                <w:rFonts w:ascii="Cambria Math" w:hAnsi="Cambria Math"/>
              </w:rPr>
              <m:t>A</m:t>
            </m:r>
          </m:sub>
        </m:sSub>
      </m:oMath>
      <w:r>
        <w:t xml:space="preserve">, </w:t>
      </w:r>
      <m:oMath>
        <m:sSub>
          <m:sSubPr>
            <m:ctrlPr>
              <w:rPr>
                <w:rFonts w:ascii="Cambria Math" w:hAnsi="Cambria Math"/>
              </w:rPr>
            </m:ctrlPr>
          </m:sSubPr>
          <m:e>
            <m:r>
              <w:rPr>
                <w:rFonts w:ascii="Cambria Math" w:hAnsi="Cambria Math"/>
              </w:rPr>
              <m:t>m</m:t>
            </m:r>
          </m:e>
          <m:sub>
            <m:r>
              <w:rPr>
                <w:rFonts w:ascii="Cambria Math" w:hAnsi="Cambria Math"/>
              </w:rPr>
              <m:t>B</m:t>
            </m:r>
          </m:sub>
        </m:sSub>
      </m:oMath>
      <w:r>
        <w:t xml:space="preserve">, </w:t>
      </w:r>
      <w:r>
        <w:rPr>
          <w:rtl/>
        </w:rPr>
        <w:t>ואת צפיפויותיהם ב־</w:t>
      </w:r>
      <m:oMath>
        <m:sSub>
          <m:sSubPr>
            <m:ctrlPr>
              <w:rPr>
                <w:rFonts w:ascii="Cambria Math" w:hAnsi="Cambria Math"/>
              </w:rPr>
            </m:ctrlPr>
          </m:sSubPr>
          <m:e>
            <m:r>
              <w:rPr>
                <w:rFonts w:ascii="Cambria Math" w:hAnsi="Cambria Math"/>
              </w:rPr>
              <m:t>ρ</m:t>
            </m:r>
          </m:e>
          <m:sub>
            <m:r>
              <w:rPr>
                <w:rFonts w:ascii="Cambria Math" w:hAnsi="Cambria Math"/>
              </w:rPr>
              <m:t>A</m:t>
            </m:r>
          </m:sub>
        </m:sSub>
      </m:oMath>
      <w:r>
        <w:t xml:space="preserve">, </w:t>
      </w:r>
      <m:oMath>
        <m:sSub>
          <m:sSubPr>
            <m:ctrlPr>
              <w:rPr>
                <w:rFonts w:ascii="Cambria Math" w:hAnsi="Cambria Math"/>
              </w:rPr>
            </m:ctrlPr>
          </m:sSubPr>
          <m:e>
            <m:r>
              <w:rPr>
                <w:rFonts w:ascii="Cambria Math" w:hAnsi="Cambria Math"/>
              </w:rPr>
              <m:t>ρ</m:t>
            </m:r>
          </m:e>
          <m:sub>
            <m:r>
              <w:rPr>
                <w:rFonts w:ascii="Cambria Math" w:hAnsi="Cambria Math"/>
              </w:rPr>
              <m:t>B</m:t>
            </m:r>
          </m:sub>
        </m:sSub>
      </m:oMath>
      <w:r>
        <w:t xml:space="preserve">. </w:t>
      </w:r>
      <w:r>
        <w:rPr>
          <w:rtl/>
        </w:rPr>
        <w:t>צפיפות התערובת מוגדרת כיחס בין המסה הכוללת לבין הנפח הכולל</w:t>
      </w:r>
      <w:r>
        <w:t>:</w:t>
      </w:r>
    </w:p>
    <w:p w14:paraId="36F2CC3F" w14:textId="10926EF6" w:rsidR="00247CE3" w:rsidRDefault="00000000" w:rsidP="00247CE3">
      <m:oMathPara>
        <m:oMath>
          <m:sSub>
            <m:sSubPr>
              <m:ctrlPr>
                <w:rPr>
                  <w:rFonts w:ascii="Cambria Math" w:hAnsi="Cambria Math"/>
                </w:rPr>
              </m:ctrlPr>
            </m:sSubPr>
            <m:e>
              <m:r>
                <w:rPr>
                  <w:rFonts w:ascii="Cambria Math" w:hAnsi="Cambria Math"/>
                </w:rPr>
                <m:t>ρ</m:t>
              </m:r>
            </m:e>
            <m:sub>
              <m:r>
                <m:rPr>
                  <m:nor/>
                </m:rPr>
                <m:t>mix</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B</m:t>
                  </m:r>
                </m:sub>
              </m:sSub>
            </m:num>
            <m:den>
              <m:sSub>
                <m:sSubPr>
                  <m:ctrlPr>
                    <w:rPr>
                      <w:rFonts w:ascii="Cambria Math" w:hAnsi="Cambria Math"/>
                    </w:rPr>
                  </m:ctrlPr>
                </m:sSubPr>
                <m:e>
                  <m:r>
                    <w:rPr>
                      <w:rFonts w:ascii="Cambria Math" w:hAnsi="Cambria Math"/>
                    </w:rPr>
                    <m:t>V</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B</m:t>
                  </m:r>
                </m:sub>
              </m:sSub>
            </m:den>
          </m:f>
          <m:r>
            <m:rPr>
              <m:sty m:val="p"/>
            </m:rPr>
            <w:rPr>
              <w:rFonts w:ascii="Cambria Math" w:hAnsi="Cambria Math"/>
            </w:rPr>
            <w:br/>
          </m:r>
        </m:oMath>
      </m:oMathPara>
      <w:r w:rsidR="00247CE3">
        <w:rPr>
          <w:rtl/>
        </w:rPr>
        <w:t xml:space="preserve">בהנחת חיבור נפחים, נפח כל רכיב </w:t>
      </w:r>
      <w:r w:rsidR="00247CE3">
        <w:rPr>
          <w:rFonts w:hint="cs"/>
          <w:rtl/>
        </w:rPr>
        <w:t xml:space="preserve">בנפרד </w:t>
      </w:r>
      <w:r w:rsidR="00247CE3">
        <w:rPr>
          <w:rtl/>
        </w:rPr>
        <w:t>מתקבל מחלוקת המסה שלו בצפיפות המתאימה</w:t>
      </w:r>
      <w:r w:rsidR="00247CE3">
        <w:t>:</w:t>
      </w:r>
    </w:p>
    <w:p w14:paraId="1B92630F" w14:textId="5CB77F80" w:rsidR="00247CE3" w:rsidRDefault="00000000" w:rsidP="00247CE3">
      <m:oMathPara>
        <m:oMath>
          <m:sSub>
            <m:sSubPr>
              <m:ctrlPr>
                <w:rPr>
                  <w:rFonts w:ascii="Cambria Math" w:hAnsi="Cambria Math"/>
                </w:rPr>
              </m:ctrlPr>
            </m:sSubPr>
            <m:e>
              <m:r>
                <w:rPr>
                  <w:rFonts w:ascii="Cambria Math" w:hAnsi="Cambria Math"/>
                </w:rPr>
                <m:t>V</m:t>
              </m:r>
            </m:e>
            <m:sub>
              <m:r>
                <w:rPr>
                  <w:rFonts w:ascii="Cambria Math" w:hAnsi="Cambria Math"/>
                </w:rPr>
                <m:t>A</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A</m:t>
                  </m:r>
                </m:sub>
              </m:sSub>
            </m:num>
            <m:den>
              <m:sSub>
                <m:sSubPr>
                  <m:ctrlPr>
                    <w:rPr>
                      <w:rFonts w:ascii="Cambria Math" w:hAnsi="Cambria Math"/>
                    </w:rPr>
                  </m:ctrlPr>
                </m:sSubPr>
                <m:e>
                  <m:r>
                    <w:rPr>
                      <w:rFonts w:ascii="Cambria Math" w:hAnsi="Cambria Math"/>
                    </w:rPr>
                    <m:t>ρ</m:t>
                  </m:r>
                </m:e>
                <m:sub>
                  <m:r>
                    <w:rPr>
                      <w:rFonts w:ascii="Cambria Math" w:hAnsi="Cambria Math"/>
                    </w:rPr>
                    <m:t>A</m:t>
                  </m:r>
                </m:sub>
              </m:sSub>
            </m:den>
          </m:f>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B</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B</m:t>
                  </m:r>
                </m:sub>
              </m:sSub>
            </m:num>
            <m:den>
              <m:sSub>
                <m:sSubPr>
                  <m:ctrlPr>
                    <w:rPr>
                      <w:rFonts w:ascii="Cambria Math" w:hAnsi="Cambria Math"/>
                    </w:rPr>
                  </m:ctrlPr>
                </m:sSubPr>
                <m:e>
                  <m:r>
                    <w:rPr>
                      <w:rFonts w:ascii="Cambria Math" w:hAnsi="Cambria Math"/>
                    </w:rPr>
                    <m:t>ρ</m:t>
                  </m:r>
                </m:e>
                <m:sub>
                  <m:r>
                    <w:rPr>
                      <w:rFonts w:ascii="Cambria Math" w:hAnsi="Cambria Math"/>
                    </w:rPr>
                    <m:t>B</m:t>
                  </m:r>
                </m:sub>
              </m:sSub>
            </m:den>
          </m:f>
        </m:oMath>
      </m:oMathPara>
    </w:p>
    <w:p w14:paraId="59EEE594" w14:textId="77777777" w:rsidR="00247CE3" w:rsidRDefault="00247CE3" w:rsidP="00247CE3">
      <w:r>
        <w:rPr>
          <w:rtl/>
        </w:rPr>
        <w:t>הצבה בביטוי לצפיפות התערובת נותנת</w:t>
      </w:r>
      <w:r>
        <w:t>:</w:t>
      </w:r>
    </w:p>
    <w:p w14:paraId="3CEA4245" w14:textId="14B85093" w:rsidR="00247CE3" w:rsidRDefault="00000000" w:rsidP="00247CE3">
      <m:oMathPara>
        <m:oMath>
          <m:sSub>
            <m:sSubPr>
              <m:ctrlPr>
                <w:rPr>
                  <w:rFonts w:ascii="Cambria Math" w:hAnsi="Cambria Math"/>
                </w:rPr>
              </m:ctrlPr>
            </m:sSubPr>
            <m:e>
              <m:r>
                <w:rPr>
                  <w:rFonts w:ascii="Cambria Math" w:hAnsi="Cambria Math"/>
                </w:rPr>
                <m:t>ρ</m:t>
              </m:r>
            </m:e>
            <m:sub>
              <m:r>
                <m:rPr>
                  <m:nor/>
                </m:rPr>
                <m:t>mix</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B</m:t>
                  </m:r>
                </m:sub>
              </m:sSub>
            </m:num>
            <m:den>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A</m:t>
                      </m:r>
                    </m:sub>
                  </m:sSub>
                </m:num>
                <m:den>
                  <m:sSub>
                    <m:sSubPr>
                      <m:ctrlPr>
                        <w:rPr>
                          <w:rFonts w:ascii="Cambria Math" w:hAnsi="Cambria Math"/>
                        </w:rPr>
                      </m:ctrlPr>
                    </m:sSubPr>
                    <m:e>
                      <m:r>
                        <w:rPr>
                          <w:rFonts w:ascii="Cambria Math" w:hAnsi="Cambria Math"/>
                        </w:rPr>
                        <m:t>ρ</m:t>
                      </m:r>
                    </m:e>
                    <m:sub>
                      <m:r>
                        <w:rPr>
                          <w:rFonts w:ascii="Cambria Math" w:hAnsi="Cambria Math"/>
                        </w:rPr>
                        <m:t>A</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B</m:t>
                      </m:r>
                    </m:sub>
                  </m:sSub>
                </m:num>
                <m:den>
                  <m:sSub>
                    <m:sSubPr>
                      <m:ctrlPr>
                        <w:rPr>
                          <w:rFonts w:ascii="Cambria Math" w:hAnsi="Cambria Math"/>
                        </w:rPr>
                      </m:ctrlPr>
                    </m:sSubPr>
                    <m:e>
                      <m:r>
                        <w:rPr>
                          <w:rFonts w:ascii="Cambria Math" w:hAnsi="Cambria Math"/>
                        </w:rPr>
                        <m:t>ρ</m:t>
                      </m:r>
                    </m:e>
                    <m:sub>
                      <m:r>
                        <w:rPr>
                          <w:rFonts w:ascii="Cambria Math" w:hAnsi="Cambria Math"/>
                        </w:rPr>
                        <m:t>B</m:t>
                      </m:r>
                    </m:sub>
                  </m:sSub>
                </m:den>
              </m:f>
            </m:den>
          </m:f>
          <m:r>
            <m:rPr>
              <m:sty m:val="p"/>
            </m:rPr>
            <w:rPr>
              <w:rFonts w:ascii="Cambria Math" w:hAnsi="Cambria Math"/>
            </w:rPr>
            <w:br/>
          </m:r>
        </m:oMath>
      </m:oMathPara>
      <w:r w:rsidR="00247CE3">
        <w:rPr>
          <w:rFonts w:hint="cs"/>
          <w:rtl/>
        </w:rPr>
        <w:t>נגדיר את השברים המסתיים</w:t>
      </w:r>
    </w:p>
    <w:p w14:paraId="182ED8CA" w14:textId="0F8A9B87" w:rsidR="00247CE3" w:rsidRDefault="00000000" w:rsidP="00247CE3">
      <m:oMathPara>
        <m:oMath>
          <m:sSub>
            <m:sSubPr>
              <m:ctrlPr>
                <w:rPr>
                  <w:rFonts w:ascii="Cambria Math" w:hAnsi="Cambria Math"/>
                </w:rPr>
              </m:ctrlPr>
            </m:sSubPr>
            <m:e>
              <m:r>
                <w:rPr>
                  <w:rFonts w:ascii="Cambria Math" w:hAnsi="Cambria Math"/>
                </w:rPr>
                <m:t>x</m:t>
              </m:r>
            </m:e>
            <m:sub>
              <m:r>
                <w:rPr>
                  <w:rFonts w:ascii="Cambria Math" w:hAnsi="Cambria Math"/>
                </w:rPr>
                <m:t>A</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A</m:t>
                  </m:r>
                </m:sub>
              </m:sSub>
            </m:num>
            <m:den>
              <m:sSub>
                <m:sSubPr>
                  <m:ctrlPr>
                    <w:rPr>
                      <w:rFonts w:ascii="Cambria Math" w:hAnsi="Cambria Math"/>
                    </w:rPr>
                  </m:ctrlPr>
                </m:sSubPr>
                <m:e>
                  <m:r>
                    <w:rPr>
                      <w:rFonts w:ascii="Cambria Math" w:hAnsi="Cambria Math"/>
                    </w:rPr>
                    <m:t>m</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B</m:t>
                  </m:r>
                </m:sub>
              </m:sSub>
            </m:den>
          </m:f>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B</m:t>
                  </m:r>
                </m:sub>
              </m:sSub>
            </m:num>
            <m:den>
              <m:sSub>
                <m:sSubPr>
                  <m:ctrlPr>
                    <w:rPr>
                      <w:rFonts w:ascii="Cambria Math" w:hAnsi="Cambria Math"/>
                    </w:rPr>
                  </m:ctrlPr>
                </m:sSubPr>
                <m:e>
                  <m:r>
                    <w:rPr>
                      <w:rFonts w:ascii="Cambria Math" w:hAnsi="Cambria Math"/>
                    </w:rPr>
                    <m:t>m</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B</m:t>
                  </m:r>
                </m:sub>
              </m:sSub>
            </m:den>
          </m:f>
          <m:r>
            <m:rPr>
              <m:sty m:val="p"/>
            </m:rPr>
            <w:rPr>
              <w:rFonts w:ascii="Cambria Math" w:hAnsi="Cambria Math"/>
            </w:rPr>
            <w:br/>
          </m:r>
        </m:oMath>
      </m:oMathPara>
      <w:r w:rsidR="00247CE3">
        <w:rPr>
          <w:rtl/>
        </w:rPr>
        <w:t>נקבל</w:t>
      </w:r>
      <w:r w:rsidR="00247CE3">
        <w:t>:</w:t>
      </w:r>
    </w:p>
    <w:p w14:paraId="583F7FD8" w14:textId="3EA8FEB2" w:rsidR="00247CE3" w:rsidRDefault="00000000" w:rsidP="00247CE3">
      <m:oMathPara>
        <m:oMath>
          <m:sSub>
            <m:sSubPr>
              <m:ctrlPr>
                <w:rPr>
                  <w:rFonts w:ascii="Cambria Math" w:hAnsi="Cambria Math"/>
                </w:rPr>
              </m:ctrlPr>
            </m:sSubPr>
            <m:e>
              <m:r>
                <w:rPr>
                  <w:rFonts w:ascii="Cambria Math" w:hAnsi="Cambria Math"/>
                </w:rPr>
                <m:t>ρ</m:t>
              </m:r>
            </m:e>
            <m:sub>
              <m:r>
                <m:rPr>
                  <m:nor/>
                </m:rPr>
                <m:t>mix</m:t>
              </m:r>
            </m:sub>
          </m:sSub>
          <m:r>
            <w:rPr>
              <w:rFonts w:ascii="Cambria Math" w:hAnsi="Cambria Math"/>
            </w:rPr>
            <m:t>=</m:t>
          </m:r>
          <m:f>
            <m:fPr>
              <m:ctrlPr>
                <w:rPr>
                  <w:rFonts w:ascii="Cambria Math" w:hAnsi="Cambria Math"/>
                </w:rPr>
              </m:ctrlPr>
            </m:fPr>
            <m:num>
              <m:r>
                <w:rPr>
                  <w:rFonts w:ascii="Cambria Math" w:hAnsi="Cambria Math"/>
                </w:rPr>
                <m:t>1</m:t>
              </m:r>
            </m:num>
            <m:den>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A</m:t>
                      </m:r>
                    </m:sub>
                  </m:sSub>
                </m:num>
                <m:den>
                  <m:sSub>
                    <m:sSubPr>
                      <m:ctrlPr>
                        <w:rPr>
                          <w:rFonts w:ascii="Cambria Math" w:hAnsi="Cambria Math"/>
                        </w:rPr>
                      </m:ctrlPr>
                    </m:sSubPr>
                    <m:e>
                      <m:r>
                        <w:rPr>
                          <w:rFonts w:ascii="Cambria Math" w:hAnsi="Cambria Math"/>
                        </w:rPr>
                        <m:t>ρ</m:t>
                      </m:r>
                    </m:e>
                    <m:sub>
                      <m:r>
                        <w:rPr>
                          <w:rFonts w:ascii="Cambria Math" w:hAnsi="Cambria Math"/>
                        </w:rPr>
                        <m:t>A</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B</m:t>
                      </m:r>
                    </m:sub>
                  </m:sSub>
                </m:num>
                <m:den>
                  <m:sSub>
                    <m:sSubPr>
                      <m:ctrlPr>
                        <w:rPr>
                          <w:rFonts w:ascii="Cambria Math" w:hAnsi="Cambria Math"/>
                        </w:rPr>
                      </m:ctrlPr>
                    </m:sSubPr>
                    <m:e>
                      <m:r>
                        <w:rPr>
                          <w:rFonts w:ascii="Cambria Math" w:hAnsi="Cambria Math"/>
                        </w:rPr>
                        <m:t>ρ</m:t>
                      </m:r>
                    </m:e>
                    <m:sub>
                      <m:r>
                        <w:rPr>
                          <w:rFonts w:ascii="Cambria Math" w:hAnsi="Cambria Math"/>
                        </w:rPr>
                        <m:t>B</m:t>
                      </m:r>
                    </m:sub>
                  </m:sSub>
                </m:den>
              </m:f>
            </m:den>
          </m:f>
          <m:r>
            <m:rPr>
              <m:sty m:val="p"/>
            </m:rPr>
            <w:rPr>
              <w:rFonts w:ascii="Cambria Math" w:hAnsi="Cambria Math"/>
            </w:rPr>
            <w:br/>
          </m:r>
        </m:oMath>
      </m:oMathPara>
    </w:p>
    <w:p w14:paraId="17185FBB" w14:textId="6714F76F" w:rsidR="00247CE3" w:rsidRDefault="00247CE3" w:rsidP="00247CE3">
      <w:pPr>
        <w:pStyle w:val="definition"/>
      </w:pPr>
      <w:r>
        <w:rPr>
          <w:rFonts w:hint="cs"/>
          <w:rtl/>
        </w:rPr>
        <w:t>הצפיפות של</w:t>
      </w:r>
      <w:r>
        <w:rPr>
          <w:rtl/>
        </w:rPr>
        <w:t xml:space="preserve"> תערובת הכוללת </w:t>
      </w:r>
      <m:oMath>
        <m:r>
          <m:t>n</m:t>
        </m:r>
      </m:oMath>
      <w:r>
        <w:rPr>
          <w:rFonts w:hint="cs"/>
          <w:rtl/>
        </w:rPr>
        <w:t xml:space="preserve"> </w:t>
      </w:r>
      <w:r>
        <w:rPr>
          <w:rtl/>
        </w:rPr>
        <w:t>רכיבים</w:t>
      </w:r>
      <w:r>
        <w:rPr>
          <w:rFonts w:hint="cs"/>
          <w:rtl/>
        </w:rPr>
        <w:t xml:space="preserve"> שהרכבה נתון על ידי שברים מסתיים </w:t>
      </w:r>
    </w:p>
    <w:p w14:paraId="45B272B2" w14:textId="5BE00D6B" w:rsidR="009E4E32" w:rsidRPr="009E4E32" w:rsidRDefault="00000000" w:rsidP="00247CE3">
      <w:pPr>
        <w:pStyle w:val="definition"/>
      </w:pPr>
      <m:oMathPara>
        <m:oMath>
          <m:sSub>
            <m:sSubPr>
              <m:ctrlPr/>
            </m:sSubPr>
            <m:e>
              <m:r>
                <m:t>ρ</m:t>
              </m:r>
            </m:e>
            <m:sub>
              <m:r>
                <m:rPr>
                  <m:nor/>
                </m:rPr>
                <m:t>mix</m:t>
              </m:r>
            </m:sub>
          </m:sSub>
          <m:r>
            <m:t>=</m:t>
          </m:r>
          <m:f>
            <m:fPr>
              <m:ctrlPr/>
            </m:fPr>
            <m:num>
              <m:r>
                <m:t>1</m:t>
              </m:r>
            </m:num>
            <m:den>
              <m:nary>
                <m:naryPr>
                  <m:chr m:val="∑"/>
                  <m:limLoc m:val="undOvr"/>
                  <m:grow m:val="1"/>
                  <m:ctrlPr/>
                </m:naryPr>
                <m:sub>
                  <m:r>
                    <m:t>i=1</m:t>
                  </m:r>
                </m:sub>
                <m:sup>
                  <m:r>
                    <m:t>n</m:t>
                  </m:r>
                </m:sup>
                <m:e>
                  <m:f>
                    <m:fPr>
                      <m:ctrlPr/>
                    </m:fPr>
                    <m:num>
                      <m:sSub>
                        <m:sSubPr>
                          <m:ctrlPr/>
                        </m:sSubPr>
                        <m:e>
                          <m:r>
                            <m:t>x</m:t>
                          </m:r>
                        </m:e>
                        <m:sub>
                          <m:r>
                            <m:t>i</m:t>
                          </m:r>
                        </m:sub>
                      </m:sSub>
                    </m:num>
                    <m:den>
                      <m:sSub>
                        <m:sSubPr>
                          <m:ctrlPr/>
                        </m:sSubPr>
                        <m:e>
                          <m:r>
                            <m:t>ρ</m:t>
                          </m:r>
                        </m:e>
                        <m:sub>
                          <m:r>
                            <m:t>i</m:t>
                          </m:r>
                        </m:sub>
                      </m:sSub>
                    </m:den>
                  </m:f>
                </m:e>
              </m:nary>
            </m:den>
          </m:f>
          <m:r>
            <w:br/>
          </m:r>
        </m:oMath>
      </m:oMathPara>
      <w:r w:rsidR="00247CE3">
        <w:rPr>
          <w:rFonts w:hint="cs"/>
          <w:rtl/>
        </w:rPr>
        <w:t xml:space="preserve">כאשר </w:t>
      </w:r>
      <m:oMath>
        <m:r>
          <m:t>i</m:t>
        </m:r>
      </m:oMath>
      <w:r w:rsidR="00247CE3">
        <w:t xml:space="preserve">  </w:t>
      </w:r>
      <w:r w:rsidR="00247CE3">
        <w:rPr>
          <w:rFonts w:hint="cs"/>
          <w:rtl/>
        </w:rPr>
        <w:t xml:space="preserve"> הוא הרכיב, </w:t>
      </w:r>
      <m:oMath>
        <m:sSub>
          <m:sSubPr>
            <m:ctrlPr/>
          </m:sSubPr>
          <m:e>
            <m:r>
              <m:t>ρ</m:t>
            </m:r>
          </m:e>
          <m:sub>
            <m:r>
              <m:t>i</m:t>
            </m:r>
          </m:sub>
        </m:sSub>
      </m:oMath>
      <w:r w:rsidR="00247CE3">
        <w:rPr>
          <w:rFonts w:hint="cs"/>
          <w:rtl/>
        </w:rPr>
        <w:t xml:space="preserve"> זו צפיפות הרכיב ו-</w:t>
      </w:r>
      <m:oMath>
        <m:sSub>
          <m:sSubPr>
            <m:ctrlPr/>
          </m:sSubPr>
          <m:e>
            <m:r>
              <m:t>x</m:t>
            </m:r>
          </m:e>
          <m:sub>
            <m:r>
              <m:t>i</m:t>
            </m:r>
          </m:sub>
        </m:sSub>
      </m:oMath>
      <w:r w:rsidR="00247CE3">
        <w:rPr>
          <w:rFonts w:hint="cs"/>
          <w:rtl/>
        </w:rPr>
        <w:t xml:space="preserve"> הוא השבר המסתי של הרכיב בתמיסה.</w:t>
      </w:r>
    </w:p>
    <w:p w14:paraId="51347B0B" w14:textId="6854FC2C" w:rsidR="00247CE3" w:rsidRPr="007F7922" w:rsidRDefault="007F7922" w:rsidP="007F7922">
      <w:pPr>
        <w:rPr>
          <w:rtl/>
        </w:rPr>
      </w:pPr>
      <w:r w:rsidRPr="007F7922">
        <w:rPr>
          <w:rtl/>
        </w:rPr>
        <w:t>שתי הדרכים לחישוב צפיפות של תערובת נוזלים נשענות על אותה הנחת עבודה - חיבור נפחים - אך הן מתאימות למצבים שונים. כאשר הרכב התערובת נתון בשברי נפח, החישוב ישיר ואינטואיטיבי, ומתבסס על סכימה משוקללת של צפיפויות הרכיבים. לעומת זאת, כאשר הרכב התערובת נתון בשברי מסה, יש לחשב תחילה את תרומת כל רכיב לנפח הכולל, ולכן מתקבל ביטוי שונה לצפיפות התערובת</w:t>
      </w:r>
      <w:r w:rsidRPr="007F7922">
        <w:t>.</w:t>
      </w:r>
      <w:r>
        <w:t xml:space="preserve"> </w:t>
      </w:r>
      <w:r w:rsidRPr="007F7922">
        <w:rPr>
          <w:rtl/>
        </w:rPr>
        <w:t>חשוב לבחור בדרך החישוב בהתאם לאופן שבו הרכב התערובת נתון, ולא לנסות לערבב בין שתי הגישות. שברי מסה ושברי נפח מתארים תערובות שונות מבחינה פיזיקלית, והחלפה ביניהם ללא חישוב מפורש עלולה להוביל לתוצאה שגויה</w:t>
      </w:r>
      <w:r>
        <w:rPr>
          <w:rFonts w:hint="cs"/>
          <w:rtl/>
        </w:rPr>
        <w:t>.</w:t>
      </w:r>
    </w:p>
    <w:p w14:paraId="5F9BA315" w14:textId="15A03707" w:rsidR="00247CE3" w:rsidRPr="00247CE3" w:rsidRDefault="00247CE3" w:rsidP="004E090D">
      <w:pPr>
        <w:pStyle w:val="exercise"/>
      </w:pPr>
      <w:r w:rsidRPr="00247CE3">
        <w:rPr>
          <w:rtl/>
        </w:rPr>
        <w:t>תערובת נוזלים מורכבת משני רכיבים</w:t>
      </w:r>
      <w:r w:rsidRPr="00247CE3">
        <w:t xml:space="preserve">, A </w:t>
      </w:r>
      <w:r w:rsidRPr="00247CE3">
        <w:rPr>
          <w:rtl/>
        </w:rPr>
        <w:t>ו</w:t>
      </w:r>
      <w:r>
        <w:rPr>
          <w:rFonts w:hint="cs"/>
          <w:rtl/>
        </w:rPr>
        <w:t>-</w:t>
      </w:r>
      <w:r>
        <w:t>B</w:t>
      </w:r>
      <w:r>
        <w:rPr>
          <w:rFonts w:hint="cs"/>
          <w:rtl/>
        </w:rPr>
        <w:t xml:space="preserve">. </w:t>
      </w:r>
      <w:r w:rsidRPr="00247CE3">
        <w:rPr>
          <w:rtl/>
        </w:rPr>
        <w:t>צפיפויות הרכיבים הן</w:t>
      </w:r>
      <w:r w:rsidRPr="00247CE3">
        <w:t>:</w:t>
      </w:r>
    </w:p>
    <w:p w14:paraId="70CC3F75" w14:textId="3E6BC822" w:rsidR="00247CE3" w:rsidRPr="00247CE3" w:rsidRDefault="00000000" w:rsidP="004E090D">
      <w:pPr>
        <w:pStyle w:val="exercise"/>
      </w:pPr>
      <m:oMathPara>
        <m:oMath>
          <m:sSub>
            <m:sSubPr>
              <m:ctrlPr>
                <w:rPr>
                  <w:rFonts w:ascii="Cambria Math" w:hAnsi="Cambria Math"/>
                </w:rPr>
              </m:ctrlPr>
            </m:sSubPr>
            <m:e>
              <m:r>
                <w:rPr>
                  <w:rFonts w:ascii="Cambria Math" w:hAnsi="Cambria Math"/>
                </w:rPr>
                <m:t>ρ</m:t>
              </m:r>
            </m:e>
            <m:sub>
              <m:r>
                <w:rPr>
                  <w:rFonts w:ascii="Cambria Math" w:hAnsi="Cambria Math"/>
                </w:rPr>
                <m:t>A</m:t>
              </m:r>
            </m:sub>
          </m:sSub>
          <m:r>
            <w:rPr>
              <w:rFonts w:ascii="Cambria Math" w:hAnsi="Cambria Math"/>
            </w:rPr>
            <m:t>=800</m:t>
          </m:r>
          <m:r>
            <m:rPr>
              <m:nor/>
            </m:rPr>
            <m:t> </m:t>
          </m:r>
          <m:r>
            <m:rPr>
              <m:sty m:val="p"/>
            </m:rPr>
            <w:rPr>
              <w:rFonts w:ascii="Cambria Math" w:hAnsi="Cambria Math"/>
            </w:rPr>
            <m:t>kg/</m:t>
          </m:r>
          <m:sSup>
            <m:sSupPr>
              <m:ctrlPr>
                <w:rPr>
                  <w:rFonts w:ascii="Cambria Math" w:hAnsi="Cambria Math"/>
                </w:rPr>
              </m:ctrlPr>
            </m:sSupPr>
            <m:e>
              <m:r>
                <m:rPr>
                  <m:sty m:val="p"/>
                </m:rPr>
                <w:rPr>
                  <w:rFonts w:ascii="Cambria Math" w:hAnsi="Cambria Math"/>
                </w:rPr>
                <m:t>m</m:t>
              </m:r>
            </m:e>
            <m:sup>
              <m:r>
                <w:rPr>
                  <w:rFonts w:ascii="Cambria Math" w:hAnsi="Cambria Math"/>
                </w:rPr>
                <m:t>3</m:t>
              </m:r>
            </m:sup>
          </m:sSup>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B</m:t>
              </m:r>
            </m:sub>
          </m:sSub>
          <m:r>
            <w:rPr>
              <w:rFonts w:ascii="Cambria Math" w:hAnsi="Cambria Math"/>
            </w:rPr>
            <m:t>=1200</m:t>
          </m:r>
          <m:r>
            <m:rPr>
              <m:nor/>
            </m:rPr>
            <m:t> </m:t>
          </m:r>
          <m:r>
            <m:rPr>
              <m:sty m:val="p"/>
            </m:rPr>
            <w:rPr>
              <w:rFonts w:ascii="Cambria Math" w:hAnsi="Cambria Math"/>
            </w:rPr>
            <m:t>kg/</m:t>
          </m:r>
          <m:sSup>
            <m:sSupPr>
              <m:ctrlPr>
                <w:rPr>
                  <w:rFonts w:ascii="Cambria Math" w:hAnsi="Cambria Math"/>
                </w:rPr>
              </m:ctrlPr>
            </m:sSupPr>
            <m:e>
              <m:r>
                <m:rPr>
                  <m:sty m:val="p"/>
                </m:rPr>
                <w:rPr>
                  <w:rFonts w:ascii="Cambria Math" w:hAnsi="Cambria Math"/>
                </w:rPr>
                <m:t>m</m:t>
              </m:r>
            </m:e>
            <m:sup>
              <m:r>
                <w:rPr>
                  <w:rFonts w:ascii="Cambria Math" w:hAnsi="Cambria Math"/>
                </w:rPr>
                <m:t>3</m:t>
              </m:r>
            </m:sup>
          </m:sSup>
        </m:oMath>
      </m:oMathPara>
    </w:p>
    <w:p w14:paraId="66AB5BBF" w14:textId="00BA2080" w:rsidR="00247CE3" w:rsidRPr="00247CE3" w:rsidRDefault="00247CE3" w:rsidP="004E090D">
      <w:pPr>
        <w:pStyle w:val="exercise"/>
      </w:pPr>
      <w:r w:rsidRPr="00247CE3">
        <w:rPr>
          <w:rtl/>
        </w:rPr>
        <w:t xml:space="preserve">א. חשבו את צפיפות התערובת בהנחת חיבור נפחים, כאשר שברי </w:t>
      </w:r>
      <w:r w:rsidRPr="007F7922">
        <w:rPr>
          <w:u w:val="single"/>
          <w:rtl/>
        </w:rPr>
        <w:t>המסה</w:t>
      </w:r>
      <w:r w:rsidRPr="00247CE3">
        <w:rPr>
          <w:rtl/>
        </w:rPr>
        <w:t xml:space="preserve"> הם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A</m:t>
            </m:r>
          </m:sub>
        </m:sSub>
        <m:r>
          <w:rPr>
            <w:rFonts w:ascii="Cambria Math" w:hAnsi="Cambria Math"/>
          </w:rPr>
          <m:t>=0.5</m:t>
        </m:r>
      </m:oMath>
      <w:r w:rsidRPr="00247CE3">
        <w:t xml:space="preserve">, </w:t>
      </w:r>
      <m:oMath>
        <m:sSub>
          <m:sSubPr>
            <m:ctrlPr>
              <w:rPr>
                <w:rFonts w:ascii="Cambria Math" w:hAnsi="Cambria Math"/>
              </w:rPr>
            </m:ctrlPr>
          </m:sSubPr>
          <m:e>
            <m:r>
              <w:rPr>
                <w:rFonts w:ascii="Cambria Math" w:hAnsi="Cambria Math"/>
              </w:rPr>
              <m:t>x</m:t>
            </m:r>
          </m:e>
          <m:sub>
            <m:r>
              <w:rPr>
                <w:rFonts w:ascii="Cambria Math" w:hAnsi="Cambria Math"/>
              </w:rPr>
              <m:t>B</m:t>
            </m:r>
          </m:sub>
        </m:sSub>
        <m:r>
          <w:rPr>
            <w:rFonts w:ascii="Cambria Math" w:hAnsi="Cambria Math"/>
          </w:rPr>
          <m:t>=0.5</m:t>
        </m:r>
      </m:oMath>
      <w:r w:rsidRPr="00247CE3">
        <w:t>.</w:t>
      </w:r>
      <w:r w:rsidRPr="00247CE3">
        <w:br/>
      </w:r>
      <w:r w:rsidRPr="00247CE3">
        <w:rPr>
          <w:rtl/>
        </w:rPr>
        <w:t xml:space="preserve">ב. חשבו את צפיפות התערובת בהנחת חיבור נפחים, כאשר שברי </w:t>
      </w:r>
      <w:r w:rsidRPr="007F7922">
        <w:rPr>
          <w:u w:val="single"/>
          <w:rtl/>
        </w:rPr>
        <w:t>הנפח</w:t>
      </w:r>
      <w:r w:rsidRPr="00247CE3">
        <w:rPr>
          <w:rtl/>
        </w:rPr>
        <w:t xml:space="preserve"> הם </w:t>
      </w:r>
      <m:oMath>
        <m:sSub>
          <m:sSubPr>
            <m:ctrlPr>
              <w:rPr>
                <w:rFonts w:ascii="Cambria Math" w:hAnsi="Cambria Math"/>
              </w:rPr>
            </m:ctrlPr>
          </m:sSubPr>
          <m:e>
            <m:r>
              <w:rPr>
                <w:rFonts w:ascii="Cambria Math" w:hAnsi="Cambria Math"/>
              </w:rPr>
              <m:t>ϕ</m:t>
            </m:r>
          </m:e>
          <m:sub>
            <m:r>
              <w:rPr>
                <w:rFonts w:ascii="Cambria Math" w:hAnsi="Cambria Math"/>
              </w:rPr>
              <m:t>A</m:t>
            </m:r>
          </m:sub>
        </m:sSub>
        <m:r>
          <w:rPr>
            <w:rFonts w:ascii="Cambria Math" w:hAnsi="Cambria Math"/>
          </w:rPr>
          <m:t>=0.5</m:t>
        </m:r>
      </m:oMath>
      <w:r w:rsidRPr="00247CE3">
        <w:t xml:space="preserve">, </w:t>
      </w:r>
      <m:oMath>
        <m:sSub>
          <m:sSubPr>
            <m:ctrlPr>
              <w:rPr>
                <w:rFonts w:ascii="Cambria Math" w:hAnsi="Cambria Math"/>
              </w:rPr>
            </m:ctrlPr>
          </m:sSubPr>
          <m:e>
            <m:r>
              <w:rPr>
                <w:rFonts w:ascii="Cambria Math" w:hAnsi="Cambria Math"/>
              </w:rPr>
              <m:t>ϕ</m:t>
            </m:r>
          </m:e>
          <m:sub>
            <m:r>
              <w:rPr>
                <w:rFonts w:ascii="Cambria Math" w:hAnsi="Cambria Math"/>
              </w:rPr>
              <m:t>B</m:t>
            </m:r>
          </m:sub>
        </m:sSub>
        <m:r>
          <w:rPr>
            <w:rFonts w:ascii="Cambria Math" w:hAnsi="Cambria Math"/>
          </w:rPr>
          <m:t>=0.5</m:t>
        </m:r>
      </m:oMath>
      <w:r w:rsidRPr="00247CE3">
        <w:t>.</w:t>
      </w:r>
      <w:r w:rsidRPr="00247CE3">
        <w:br/>
      </w:r>
      <w:r w:rsidRPr="00247CE3">
        <w:rPr>
          <w:rtl/>
        </w:rPr>
        <w:t>ג. השוו בין התוצאות והסבירו בקצרה את מקור ההבדל</w:t>
      </w:r>
      <w:r w:rsidRPr="00247CE3">
        <w:t>.</w:t>
      </w:r>
    </w:p>
    <w:p w14:paraId="1F56994E" w14:textId="77777777" w:rsidR="007F7922" w:rsidRPr="007F7922" w:rsidRDefault="007F7922" w:rsidP="00247CE3"/>
    <w:p w14:paraId="256B6405" w14:textId="3AC47F5B" w:rsidR="00247CE3" w:rsidRPr="00247CE3" w:rsidRDefault="00247CE3" w:rsidP="007F7922">
      <w:pPr>
        <w:pStyle w:val="answer"/>
        <w:bidi/>
      </w:pPr>
      <w:r w:rsidRPr="00247CE3">
        <w:rPr>
          <w:rtl/>
        </w:rPr>
        <w:lastRenderedPageBreak/>
        <w:t>א. לפי שברי מסה</w:t>
      </w:r>
      <w:r w:rsidRPr="00247CE3">
        <w:t>:</w:t>
      </w:r>
    </w:p>
    <w:p w14:paraId="23E8D6BB" w14:textId="7FABD848" w:rsidR="00247CE3" w:rsidRPr="00247CE3" w:rsidRDefault="00000000" w:rsidP="007F7922">
      <w:pPr>
        <w:pStyle w:val="answer"/>
        <w:bidi/>
      </w:pPr>
      <m:oMathPara>
        <m:oMath>
          <m:sSub>
            <m:sSubPr>
              <m:ctrlPr>
                <w:rPr>
                  <w:rFonts w:ascii="Cambria Math" w:hAnsi="Cambria Math"/>
                </w:rPr>
              </m:ctrlPr>
            </m:sSubPr>
            <m:e>
              <m:r>
                <w:rPr>
                  <w:rFonts w:ascii="Cambria Math" w:hAnsi="Cambria Math"/>
                </w:rPr>
                <m:t>ρ</m:t>
              </m:r>
            </m:e>
            <m:sub>
              <m:r>
                <m:rPr>
                  <m:nor/>
                </m:rPr>
                <m:t>mix</m:t>
              </m:r>
            </m:sub>
          </m:sSub>
          <m:r>
            <w:rPr>
              <w:rFonts w:ascii="Cambria Math" w:hAnsi="Cambria Math"/>
            </w:rPr>
            <m:t>=</m:t>
          </m:r>
          <m:f>
            <m:fPr>
              <m:ctrlPr>
                <w:rPr>
                  <w:rFonts w:ascii="Cambria Math" w:hAnsi="Cambria Math"/>
                </w:rPr>
              </m:ctrlPr>
            </m:fPr>
            <m:num>
              <m:r>
                <w:rPr>
                  <w:rFonts w:ascii="Cambria Math" w:hAnsi="Cambria Math"/>
                </w:rPr>
                <m:t>1</m:t>
              </m:r>
            </m:num>
            <m:den>
              <m:f>
                <m:fPr>
                  <m:ctrlPr>
                    <w:rPr>
                      <w:rFonts w:ascii="Cambria Math" w:hAnsi="Cambria Math"/>
                    </w:rPr>
                  </m:ctrlPr>
                </m:fPr>
                <m:num>
                  <m:r>
                    <w:rPr>
                      <w:rFonts w:ascii="Cambria Math" w:hAnsi="Cambria Math"/>
                    </w:rPr>
                    <m:t>0.5</m:t>
                  </m:r>
                </m:num>
                <m:den>
                  <m:r>
                    <w:rPr>
                      <w:rFonts w:ascii="Cambria Math" w:hAnsi="Cambria Math"/>
                    </w:rPr>
                    <m:t>800</m:t>
                  </m:r>
                </m:den>
              </m:f>
              <m:r>
                <w:rPr>
                  <w:rFonts w:ascii="Cambria Math" w:hAnsi="Cambria Math"/>
                </w:rPr>
                <m:t>+</m:t>
              </m:r>
              <m:f>
                <m:fPr>
                  <m:ctrlPr>
                    <w:rPr>
                      <w:rFonts w:ascii="Cambria Math" w:hAnsi="Cambria Math"/>
                    </w:rPr>
                  </m:ctrlPr>
                </m:fPr>
                <m:num>
                  <m:r>
                    <w:rPr>
                      <w:rFonts w:ascii="Cambria Math" w:hAnsi="Cambria Math"/>
                    </w:rPr>
                    <m:t>0.5</m:t>
                  </m:r>
                </m:num>
                <m:den>
                  <m:r>
                    <w:rPr>
                      <w:rFonts w:ascii="Cambria Math" w:hAnsi="Cambria Math"/>
                    </w:rPr>
                    <m:t>1200</m:t>
                  </m:r>
                </m:den>
              </m:f>
            </m:den>
          </m:f>
          <m:r>
            <w:rPr>
              <w:rFonts w:ascii="Cambria Math" w:hAnsi="Cambria Math"/>
            </w:rPr>
            <m:t>≈960</m:t>
          </m:r>
          <m:r>
            <m:rPr>
              <m:nor/>
            </m:rPr>
            <m:t> </m:t>
          </m:r>
          <m:r>
            <m:rPr>
              <m:sty m:val="p"/>
            </m:rPr>
            <w:rPr>
              <w:rFonts w:ascii="Cambria Math" w:hAnsi="Cambria Math"/>
            </w:rPr>
            <m:t>kg/</m:t>
          </m:r>
          <m:sSup>
            <m:sSupPr>
              <m:ctrlPr>
                <w:rPr>
                  <w:rFonts w:ascii="Cambria Math" w:hAnsi="Cambria Math"/>
                </w:rPr>
              </m:ctrlPr>
            </m:sSupPr>
            <m:e>
              <m:r>
                <m:rPr>
                  <m:sty m:val="p"/>
                </m:rPr>
                <w:rPr>
                  <w:rFonts w:ascii="Cambria Math" w:hAnsi="Cambria Math"/>
                </w:rPr>
                <m:t>m</m:t>
              </m:r>
            </m:e>
            <m:sup>
              <m:r>
                <w:rPr>
                  <w:rFonts w:ascii="Cambria Math" w:hAnsi="Cambria Math"/>
                </w:rPr>
                <m:t>3</m:t>
              </m:r>
            </m:sup>
          </m:sSup>
          <m:r>
            <m:rPr>
              <m:sty m:val="p"/>
            </m:rPr>
            <w:br/>
          </m:r>
        </m:oMath>
      </m:oMathPara>
    </w:p>
    <w:p w14:paraId="36827F47" w14:textId="77777777" w:rsidR="00247CE3" w:rsidRPr="00247CE3" w:rsidRDefault="00247CE3" w:rsidP="007F7922">
      <w:pPr>
        <w:pStyle w:val="answer"/>
        <w:bidi/>
      </w:pPr>
      <w:r w:rsidRPr="00247CE3">
        <w:rPr>
          <w:rtl/>
        </w:rPr>
        <w:t>ב. לפי שברי נפח</w:t>
      </w:r>
      <w:r w:rsidRPr="00247CE3">
        <w:t>:</w:t>
      </w:r>
    </w:p>
    <w:p w14:paraId="47599B3D" w14:textId="44D46CA1" w:rsidR="00247CE3" w:rsidRPr="00247CE3" w:rsidRDefault="00000000" w:rsidP="007F7922">
      <w:pPr>
        <w:pStyle w:val="answer"/>
        <w:bidi/>
      </w:pPr>
      <m:oMathPara>
        <m:oMath>
          <m:sSub>
            <m:sSubPr>
              <m:ctrlPr>
                <w:rPr>
                  <w:rFonts w:ascii="Cambria Math" w:hAnsi="Cambria Math"/>
                </w:rPr>
              </m:ctrlPr>
            </m:sSubPr>
            <m:e>
              <m:r>
                <w:rPr>
                  <w:rFonts w:ascii="Cambria Math" w:hAnsi="Cambria Math"/>
                </w:rPr>
                <m:t>ρ</m:t>
              </m:r>
            </m:e>
            <m:sub>
              <m:r>
                <m:rPr>
                  <m:nor/>
                </m:rPr>
                <m:t>mix</m:t>
              </m:r>
            </m:sub>
          </m:sSub>
          <m:r>
            <w:rPr>
              <w:rFonts w:ascii="Cambria Math" w:hAnsi="Cambria Math"/>
            </w:rPr>
            <m:t>=0.5⋅800+0.5⋅1200=1000</m:t>
          </m:r>
          <m:r>
            <m:rPr>
              <m:nor/>
            </m:rPr>
            <m:t> </m:t>
          </m:r>
          <m:r>
            <m:rPr>
              <m:sty m:val="p"/>
            </m:rPr>
            <w:rPr>
              <w:rFonts w:ascii="Cambria Math" w:hAnsi="Cambria Math"/>
            </w:rPr>
            <m:t>kg/</m:t>
          </m:r>
          <m:sSup>
            <m:sSupPr>
              <m:ctrlPr>
                <w:rPr>
                  <w:rFonts w:ascii="Cambria Math" w:hAnsi="Cambria Math"/>
                </w:rPr>
              </m:ctrlPr>
            </m:sSupPr>
            <m:e>
              <m:r>
                <m:rPr>
                  <m:sty m:val="p"/>
                </m:rPr>
                <w:rPr>
                  <w:rFonts w:ascii="Cambria Math" w:hAnsi="Cambria Math"/>
                </w:rPr>
                <m:t>m</m:t>
              </m:r>
            </m:e>
            <m:sup>
              <m:r>
                <w:rPr>
                  <w:rFonts w:ascii="Cambria Math" w:hAnsi="Cambria Math"/>
                </w:rPr>
                <m:t>3</m:t>
              </m:r>
            </m:sup>
          </m:sSup>
          <m:r>
            <m:rPr>
              <m:sty m:val="p"/>
            </m:rPr>
            <w:br/>
          </m:r>
        </m:oMath>
      </m:oMathPara>
    </w:p>
    <w:p w14:paraId="53A541D6" w14:textId="77777777" w:rsidR="00247CE3" w:rsidRPr="00247CE3" w:rsidRDefault="00247CE3" w:rsidP="007F7922">
      <w:pPr>
        <w:pStyle w:val="answer"/>
        <w:bidi/>
      </w:pPr>
      <w:r w:rsidRPr="00247CE3">
        <w:rPr>
          <w:rtl/>
        </w:rPr>
        <w:t>ג. התקבלו ערכים שונים משום ששברי מסה ושברי נפח מתארים תערובות שונות מבחינה פיזיקלית. המעבר בין התיאורים תלוי בצפיפויות הרכיבים, ולכן גם תחת אותה הנחת חיבור נפחים מתקבלות תוצאות שונות</w:t>
      </w:r>
      <w:r w:rsidRPr="00247CE3">
        <w:t>.</w:t>
      </w:r>
    </w:p>
    <w:p w14:paraId="3837DA98" w14:textId="4293A1C0" w:rsidR="007F7922" w:rsidRDefault="007F7922" w:rsidP="007F7922">
      <w:pPr>
        <w:pStyle w:val="Heading3"/>
        <w:rPr>
          <w:rtl/>
        </w:rPr>
      </w:pPr>
      <w:r>
        <w:rPr>
          <w:rFonts w:hint="cs"/>
          <w:rtl/>
        </w:rPr>
        <w:t xml:space="preserve">סיכום </w:t>
      </w:r>
      <w:r>
        <w:rPr>
          <w:rFonts w:cs="Arial"/>
          <w:rtl/>
        </w:rPr>
        <w:t>–</w:t>
      </w:r>
      <w:r>
        <w:rPr>
          <w:rFonts w:hint="cs"/>
          <w:rtl/>
        </w:rPr>
        <w:t xml:space="preserve"> צפיפויות של נוזלים וגזים</w:t>
      </w:r>
    </w:p>
    <w:p w14:paraId="4773EA15" w14:textId="77777777" w:rsidR="007F7922" w:rsidRPr="007F7922" w:rsidRDefault="007F7922" w:rsidP="007F7922">
      <w:pPr>
        <w:pStyle w:val="ListParagraph"/>
        <w:numPr>
          <w:ilvl w:val="2"/>
          <w:numId w:val="9"/>
        </w:numPr>
        <w:rPr>
          <w:rFonts w:ascii="Times New Roman" w:hAnsi="Times New Roman" w:cs="Times New Roman"/>
        </w:rPr>
      </w:pPr>
      <w:r>
        <w:rPr>
          <w:rtl/>
        </w:rPr>
        <w:t>נוזלים ומוצקים במערכות חד־פאזיות מתאפיינים בנפח כמעט קבוע בתנאי תהליך נתונים</w:t>
      </w:r>
      <w:r>
        <w:t>.</w:t>
      </w:r>
    </w:p>
    <w:p w14:paraId="2B0CEEA4" w14:textId="77777777" w:rsidR="007F7922" w:rsidRPr="007F7922" w:rsidRDefault="007F7922" w:rsidP="007F7922">
      <w:pPr>
        <w:pStyle w:val="ListParagraph"/>
        <w:numPr>
          <w:ilvl w:val="2"/>
          <w:numId w:val="9"/>
        </w:numPr>
        <w:rPr>
          <w:rFonts w:ascii="Times New Roman" w:hAnsi="Times New Roman" w:cs="Times New Roman"/>
        </w:rPr>
      </w:pPr>
      <w:r>
        <w:rPr>
          <w:rtl/>
        </w:rPr>
        <w:t>הצפיפות היא תכונה פיזיקלית אינטנסיבית, המשמשת לקישור בין נפח לבין כמות חומר (מסה או מולים)</w:t>
      </w:r>
      <w:r>
        <w:t>.</w:t>
      </w:r>
    </w:p>
    <w:p w14:paraId="628B726D" w14:textId="77777777" w:rsidR="007F7922" w:rsidRPr="007F7922" w:rsidRDefault="007F7922" w:rsidP="007F7922">
      <w:pPr>
        <w:pStyle w:val="ListParagraph"/>
        <w:numPr>
          <w:ilvl w:val="2"/>
          <w:numId w:val="9"/>
        </w:numPr>
        <w:rPr>
          <w:rFonts w:ascii="Times New Roman" w:hAnsi="Times New Roman" w:cs="Times New Roman"/>
        </w:rPr>
      </w:pPr>
      <w:r>
        <w:rPr>
          <w:rtl/>
        </w:rPr>
        <w:t>צפיפות של חומר טהור נקבעת מתוך נתונים ניסיוניים, קורלציות אמפיריות, או מדידה ניסיונית, בהתאם לרמת הדיוק הנדר</w:t>
      </w:r>
      <w:r>
        <w:rPr>
          <w:rFonts w:hint="cs"/>
          <w:rtl/>
        </w:rPr>
        <w:t>שת.</w:t>
      </w:r>
    </w:p>
    <w:p w14:paraId="08AF3FDC" w14:textId="77777777" w:rsidR="007F7922" w:rsidRPr="007F7922" w:rsidRDefault="007F7922" w:rsidP="007F7922">
      <w:pPr>
        <w:pStyle w:val="ListParagraph"/>
        <w:numPr>
          <w:ilvl w:val="2"/>
          <w:numId w:val="9"/>
        </w:numPr>
        <w:rPr>
          <w:rFonts w:ascii="Times New Roman" w:hAnsi="Times New Roman" w:cs="Times New Roman"/>
        </w:rPr>
      </w:pPr>
      <w:r>
        <w:rPr>
          <w:rtl/>
        </w:rPr>
        <w:t>בתערובות נוזלים, הצפיפות תלויה גם בהרכב התערובת ולא רק בזהות הרכיבי</w:t>
      </w:r>
      <w:r>
        <w:rPr>
          <w:rFonts w:hint="cs"/>
          <w:rtl/>
        </w:rPr>
        <w:t>ם.</w:t>
      </w:r>
    </w:p>
    <w:p w14:paraId="42EB7A7C" w14:textId="77777777" w:rsidR="007F7922" w:rsidRDefault="007F7922" w:rsidP="007F7922">
      <w:pPr>
        <w:pStyle w:val="ListParagraph"/>
        <w:numPr>
          <w:ilvl w:val="2"/>
          <w:numId w:val="9"/>
        </w:numPr>
      </w:pPr>
      <w:r>
        <w:rPr>
          <w:rtl/>
        </w:rPr>
        <w:t>חישוב צפיפות של תערובת נוזלים מבוסס לרוב על הנחת חיבור נפחים</w:t>
      </w:r>
      <w:r>
        <w:t>.</w:t>
      </w:r>
    </w:p>
    <w:p w14:paraId="32523ACE" w14:textId="77777777" w:rsidR="007F7922" w:rsidRDefault="007F7922" w:rsidP="007F7922">
      <w:pPr>
        <w:pStyle w:val="ListParagraph"/>
        <w:numPr>
          <w:ilvl w:val="2"/>
          <w:numId w:val="9"/>
        </w:numPr>
      </w:pPr>
      <w:r>
        <w:rPr>
          <w:rtl/>
        </w:rPr>
        <w:t>שברי נפח ושברי מסה אינם שקולים, והחלפה ביניהם ללא חישוב מפורש עלולה להוביל לשגיאה</w:t>
      </w:r>
    </w:p>
    <w:p w14:paraId="06B28D86" w14:textId="501E7DC8" w:rsidR="007F7922" w:rsidRDefault="007F7922" w:rsidP="002B4B9E">
      <w:pPr>
        <w:pStyle w:val="ListParagraph"/>
        <w:ind w:left="2160"/>
      </w:pPr>
    </w:p>
    <w:p w14:paraId="6E2A08DB" w14:textId="23C032AB" w:rsidR="007F7922" w:rsidRDefault="007F7922" w:rsidP="007F7922">
      <w:pPr>
        <w:pStyle w:val="Heading2"/>
      </w:pPr>
      <w:bookmarkStart w:id="4" w:name="_Hlk218541913"/>
      <w:r>
        <w:rPr>
          <w:rFonts w:hint="cs"/>
          <w:rtl/>
        </w:rPr>
        <w:t>גזים: כשהנפח תלוי בתנאי התהליך</w:t>
      </w:r>
    </w:p>
    <w:p w14:paraId="22764EF3" w14:textId="73EB4E6F" w:rsidR="00B03D15" w:rsidRDefault="00B03D15" w:rsidP="002B4B9E">
      <w:pPr>
        <w:rPr>
          <w:rFonts w:ascii="Times New Roman" w:hAnsi="Times New Roman" w:cs="Times New Roman"/>
        </w:rPr>
      </w:pPr>
      <w:r>
        <w:rPr>
          <w:rtl/>
        </w:rPr>
        <w:t xml:space="preserve">צפיפות מוגדרת כיחס בין מסה לנפח. עבור כמות נתונה של חומר, המסה קבועה, ולכן כל שינוי בצפיפות נובע משינוי בנפח. </w:t>
      </w:r>
      <w:r w:rsidR="002B4B9E" w:rsidRPr="002B4B9E">
        <w:rPr>
          <w:rtl/>
        </w:rPr>
        <w:t>בנוזלים ובמוצקים, שינויי נפח כתוצאה משינויים בלחץ ובטמפרטורה הם קטנים יחסית בטווחי עבודה תעשייתיים, ולכן הצפיפות ניתנת לרוב להתייחסות כקבועה בקירוב. בגזים, לעומת זאת, גם שינוי מתון יחסית בלחץ או בטמפרטורה עלול להוביל לשינוי משמעותי בנפח, ובהתאם גם בצפיפות. מסיבה זו, בגזים אין משמעות לצפיפות ללא ציון מפורש של תנאי התהליך</w:t>
      </w:r>
      <w:r w:rsidR="002B4B9E" w:rsidRPr="002B4B9E">
        <w:t>.</w:t>
      </w:r>
    </w:p>
    <w:p w14:paraId="2FBF7B06" w14:textId="1E3E07C1" w:rsidR="00B03D15" w:rsidRDefault="00B03D15" w:rsidP="00EE3787">
      <w:pPr>
        <w:rPr>
          <w:rtl/>
        </w:rPr>
      </w:pPr>
      <w:r>
        <w:rPr>
          <w:rtl/>
        </w:rPr>
        <w:t>אותו גז, באותה כמות חומר, יכול לתפוס נפחים שונים מאוד בלחצים ובטמפרטורות שונות. כתוצאה מכך, הצפיפות של גז אינה תכונה קבועה של החומר בלבד, אלא תלויה באופן ישיר בלחץ ובטמפרטורה שבהם הוא נמצא. כדי לקבוע צפיפות של גז, אין די בידיעת זהות החומר או כמותו - יש צורך גם בקשר המתאר כיצד הנפח משתנה כתלות בתנאי התהליך</w:t>
      </w:r>
      <w:r>
        <w:t>.</w:t>
      </w:r>
      <w:r w:rsidR="002B4B9E" w:rsidRPr="002B4B9E">
        <w:rPr>
          <w:rtl/>
        </w:rPr>
        <w:t xml:space="preserve"> </w:t>
      </w:r>
      <w:r w:rsidR="002B4B9E">
        <w:rPr>
          <w:rtl/>
        </w:rPr>
        <w:t xml:space="preserve">משמעות הדבר בהנדסת תהליכים היא שנפח אינו יכול לשמש כמשתנה “שקט” כפי שהיה בנוזלים. כדי לקשר בין תיאורים נפחיים לבין כמויות חומר בגזים, נדרש מודל הקושר בין נפח, טמפרטורה, לחץ וכמות חומר. </w:t>
      </w:r>
      <w:r w:rsidR="00EE3787" w:rsidRPr="00EE3787">
        <w:rPr>
          <w:rtl/>
        </w:rPr>
        <w:t xml:space="preserve">קשרים כאלה מכונים </w:t>
      </w:r>
      <w:r w:rsidR="00EE3787" w:rsidRPr="00EE3787">
        <w:rPr>
          <w:b/>
          <w:bCs/>
          <w:rtl/>
        </w:rPr>
        <w:t>משוואות מצב</w:t>
      </w:r>
      <w:r w:rsidR="00EE3787" w:rsidRPr="00EE3787">
        <w:t>,</w:t>
      </w:r>
      <w:r w:rsidR="00EE3787">
        <w:rPr>
          <w:rFonts w:hint="cs"/>
          <w:rtl/>
        </w:rPr>
        <w:t xml:space="preserve"> </w:t>
      </w:r>
      <w:r w:rsidR="00EE3787" w:rsidRPr="00EE3787">
        <w:rPr>
          <w:rtl/>
        </w:rPr>
        <w:t>משום שהם מתארים את מצב הגז בתנאי תהליך נתונים, ללא תלות במסלול שבו הגיע למצב זה</w:t>
      </w:r>
      <w:r w:rsidR="00EE3787" w:rsidRPr="00EE3787">
        <w:t>.</w:t>
      </w:r>
    </w:p>
    <w:p w14:paraId="43B0FA5F" w14:textId="77777777" w:rsidR="00580A3E" w:rsidRDefault="00580A3E" w:rsidP="00EE3787">
      <w:pPr>
        <w:rPr>
          <w:rtl/>
        </w:rPr>
      </w:pPr>
    </w:p>
    <w:p w14:paraId="4A4F2708" w14:textId="77777777" w:rsidR="00580A3E" w:rsidRDefault="00580A3E" w:rsidP="00580A3E">
      <w:pPr>
        <w:pStyle w:val="Heading3"/>
        <w:rPr>
          <w:rtl/>
        </w:rPr>
      </w:pPr>
      <w:r>
        <w:rPr>
          <w:rFonts w:hint="cs"/>
          <w:rtl/>
        </w:rPr>
        <w:t>משוואת הגז האידיאלי</w:t>
      </w:r>
    </w:p>
    <w:p w14:paraId="753727D9" w14:textId="6E8A4A3E" w:rsidR="00EE3787" w:rsidRDefault="00EE3787" w:rsidP="00EE3787">
      <w:pPr>
        <w:rPr>
          <w:rtl/>
        </w:rPr>
      </w:pPr>
      <w:r w:rsidRPr="00EE3787">
        <w:rPr>
          <w:rtl/>
        </w:rPr>
        <w:t xml:space="preserve">הקשר הפשוט והנפוץ ביותר לתיאור התנהגות של גזים הוא </w:t>
      </w:r>
      <w:r w:rsidRPr="00EE3787">
        <w:rPr>
          <w:b/>
          <w:bCs/>
          <w:rtl/>
        </w:rPr>
        <w:t>משוואת הגז האידיאלי</w:t>
      </w:r>
      <w:r w:rsidRPr="00EE3787">
        <w:t xml:space="preserve">. </w:t>
      </w:r>
    </w:p>
    <w:p w14:paraId="4F9553CF" w14:textId="7878D630" w:rsidR="00EE3787" w:rsidRPr="00EE3787" w:rsidRDefault="00EE3787" w:rsidP="006A2B68">
      <w:pPr>
        <w:pStyle w:val="definition"/>
      </w:pPr>
      <w:r>
        <w:rPr>
          <w:rFonts w:hint="cs"/>
          <w:rtl/>
        </w:rPr>
        <w:t>מש</w:t>
      </w:r>
      <w:r w:rsidRPr="00EE3787">
        <w:rPr>
          <w:rtl/>
        </w:rPr>
        <w:t>ווא</w:t>
      </w:r>
      <w:r w:rsidR="006A2B68">
        <w:rPr>
          <w:rFonts w:hint="cs"/>
          <w:rtl/>
        </w:rPr>
        <w:t>ת הגז האידיאלי</w:t>
      </w:r>
      <w:r w:rsidRPr="00EE3787">
        <w:rPr>
          <w:rtl/>
        </w:rPr>
        <w:t xml:space="preserve"> קושרת בין לחץ, נפח, טמפרטורה וכמות חומר, ומאפשרת לחשב כל אחד מן הגדלים הללו כאשר האחרים ידועים</w:t>
      </w:r>
      <w:r w:rsidRPr="00EE3787">
        <w:t>:</w:t>
      </w:r>
    </w:p>
    <w:p w14:paraId="2EBCFB2D" w14:textId="245375E5" w:rsidR="00EE3787" w:rsidRPr="00EE3787" w:rsidRDefault="00EE3787" w:rsidP="006A2B68">
      <w:pPr>
        <w:pStyle w:val="definition"/>
        <w:rPr>
          <w:rtl/>
          <w:lang w:bidi="he-IL"/>
        </w:rPr>
      </w:pPr>
      <m:oMathPara>
        <m:oMath>
          <m:r>
            <m:t>PV=nRT</m:t>
          </m:r>
          <m:r>
            <w:br/>
          </m:r>
        </m:oMath>
      </m:oMathPara>
    </w:p>
    <w:p w14:paraId="22FCB20F" w14:textId="6B122890" w:rsidR="00EE3787" w:rsidRPr="00EE3787" w:rsidRDefault="00EE3787" w:rsidP="006A2B68">
      <w:pPr>
        <w:pStyle w:val="definition"/>
      </w:pPr>
      <w:r w:rsidRPr="00EE3787">
        <w:rPr>
          <w:rtl/>
        </w:rPr>
        <w:t xml:space="preserve">כאשר </w:t>
      </w:r>
      <m:oMath>
        <m:r>
          <m:t>P</m:t>
        </m:r>
      </m:oMath>
      <w:r>
        <w:rPr>
          <w:rFonts w:hint="cs"/>
          <w:rtl/>
        </w:rPr>
        <w:t xml:space="preserve"> </w:t>
      </w:r>
      <w:r w:rsidRPr="00EE3787">
        <w:rPr>
          <w:rtl/>
        </w:rPr>
        <w:t>הוא הלח</w:t>
      </w:r>
      <w:r>
        <w:rPr>
          <w:rFonts w:hint="cs"/>
          <w:rtl/>
        </w:rPr>
        <w:t xml:space="preserve">ץ, </w:t>
      </w:r>
      <m:oMath>
        <m:r>
          <m:t>V</m:t>
        </m:r>
      </m:oMath>
      <w:r w:rsidRPr="00EE3787">
        <w:rPr>
          <w:rtl/>
        </w:rPr>
        <w:t xml:space="preserve"> </w:t>
      </w:r>
      <w:r>
        <w:rPr>
          <w:rFonts w:hint="cs"/>
          <w:rtl/>
        </w:rPr>
        <w:t xml:space="preserve">הוא </w:t>
      </w:r>
      <w:r w:rsidRPr="00EE3787">
        <w:rPr>
          <w:rtl/>
        </w:rPr>
        <w:t>הנפ</w:t>
      </w:r>
      <w:r>
        <w:rPr>
          <w:rFonts w:hint="cs"/>
          <w:rtl/>
        </w:rPr>
        <w:t xml:space="preserve">ח, </w:t>
      </w:r>
      <w:r w:rsidRPr="00EE3787">
        <w:t xml:space="preserve"> </w:t>
      </w:r>
      <m:oMath>
        <m:r>
          <m:t>n</m:t>
        </m:r>
      </m:oMath>
      <w:r w:rsidRPr="00EE3787">
        <w:rPr>
          <w:rtl/>
        </w:rPr>
        <w:t>הוא מספר המולים</w:t>
      </w:r>
      <w:r>
        <w:rPr>
          <w:rFonts w:hint="cs"/>
          <w:rtl/>
        </w:rPr>
        <w:t>,</w:t>
      </w:r>
      <w:r w:rsidRPr="00EE3787">
        <w:t xml:space="preserve"> </w:t>
      </w:r>
      <m:oMath>
        <m:r>
          <m:t>T</m:t>
        </m:r>
      </m:oMath>
      <w:r w:rsidRPr="00EE3787">
        <w:rPr>
          <w:rtl/>
        </w:rPr>
        <w:t>היא הטמפרטורה המוחלטת, ו</w:t>
      </w:r>
      <w:r w:rsidRPr="00EE3787">
        <w:t>-</w:t>
      </w:r>
      <m:oMath>
        <m:r>
          <m:t>R</m:t>
        </m:r>
      </m:oMath>
      <w:r w:rsidRPr="00EE3787">
        <w:t xml:space="preserve"> </w:t>
      </w:r>
      <w:r w:rsidRPr="00EE3787">
        <w:rPr>
          <w:rtl/>
        </w:rPr>
        <w:t>הוא קבוע הגזים האוניברסלי. משוואה זו מתארת את מצב הגז בתנאי תהליך נתונים, והיא אינה תלויה בזהות החומר אלא רק בכמותו ובתנאים שבהם הוא נמצא</w:t>
      </w:r>
      <w:r w:rsidRPr="00EE3787">
        <w:t>.</w:t>
      </w:r>
    </w:p>
    <w:p w14:paraId="7C2480ED" w14:textId="50CC653A" w:rsidR="00AA31B4" w:rsidRPr="00AA31B4" w:rsidRDefault="00AA31B4" w:rsidP="00AA31B4">
      <w:pPr>
        <w:rPr>
          <w:rtl/>
        </w:rPr>
      </w:pPr>
      <w:r w:rsidRPr="00AA31B4">
        <w:rPr>
          <w:rtl/>
        </w:rPr>
        <w:t xml:space="preserve">משוואת הגז האידיאלי קושרת בין ארבעה גדלים: לחץ, נפח, טמפרטורה וכמות חומר. משמעות הקשר היא שלמצב הגז אין משתנה אחד “חופשי”: שינוי באחד מן הגדלים מחייב שינוי באחרים. </w:t>
      </w:r>
      <w:r>
        <w:rPr>
          <w:rFonts w:hint="cs"/>
          <w:rtl/>
        </w:rPr>
        <w:t xml:space="preserve">עבור כמות חומר נתונה </w:t>
      </w:r>
      <w:r>
        <w:rPr>
          <w:rtl/>
        </w:rPr>
        <w:t>–</w:t>
      </w:r>
      <w:r>
        <w:rPr>
          <w:rFonts w:hint="cs"/>
          <w:rtl/>
        </w:rPr>
        <w:t xml:space="preserve"> אם נקבע את הלחץ והטמפ' אנחנו למעשה מגדירים את הנפח שהגז תופס. אם נשנה את הנפח אחד (או שני) המשתנים האחרים חיי</w:t>
      </w:r>
      <w:r w:rsidR="00CD5368">
        <w:rPr>
          <w:rFonts w:hint="cs"/>
          <w:rtl/>
        </w:rPr>
        <w:t>בים</w:t>
      </w:r>
      <w:r>
        <w:rPr>
          <w:rFonts w:hint="cs"/>
          <w:rtl/>
        </w:rPr>
        <w:t xml:space="preserve"> להשתנות על מנת לאזן את השינוי. </w:t>
      </w:r>
    </w:p>
    <w:p w14:paraId="0E86F42C" w14:textId="52429443" w:rsidR="00AA31B4" w:rsidRPr="00AA31B4" w:rsidRDefault="00AA31B4" w:rsidP="00AA31B4">
      <w:r w:rsidRPr="00AA31B4">
        <w:rPr>
          <w:rtl/>
        </w:rPr>
        <w:t>המונח גז אידיאלי אינו מתאר גז שקיים בפועל, אלא מודל תיאורי פשוט להתנהגות של גזים. במודל זה מתקבלות שתי הנחות מרכזיות: נפח המולקולות המרכיבות את הגז זניח ביחס לנפח הכולל, ואין ביניהן אינטראקציות משמעותיות פרט להתנגשויות רגעיות. הנחות אלו מאפשרות לנסח קשר מתמטי פשוט בין תנאי התהליך לבין כמות החומר</w:t>
      </w:r>
      <w:r w:rsidRPr="00AA31B4">
        <w:t>.</w:t>
      </w:r>
      <w:r>
        <w:rPr>
          <w:rFonts w:hint="cs"/>
          <w:rtl/>
        </w:rPr>
        <w:t xml:space="preserve"> </w:t>
      </w:r>
      <w:r w:rsidRPr="00AA31B4">
        <w:rPr>
          <w:rtl/>
        </w:rPr>
        <w:t>המונח “אידיאלי” משקף את העובדה שהמודל אינו מתאר במלואו את ההתנהגות הפיזיקלית של גזים אמיתיים. עם זאת, ברוב היישומים ההנדסיים השגרתיים, שבהם הגזים פועלים בלחצים שאינם גבוהים במיוחד ובטמפרטורות הרחוקות מתנאי עיבוי, ההתנהגות בפועל קרובה מאוד להתנהגות אידיאלית</w:t>
      </w:r>
      <w:r w:rsidRPr="00AA31B4">
        <w:t>.</w:t>
      </w:r>
    </w:p>
    <w:p w14:paraId="6A5206D6" w14:textId="77777777" w:rsidR="00AA31B4" w:rsidRDefault="00AA31B4" w:rsidP="00AA31B4">
      <w:r w:rsidRPr="00AA31B4">
        <w:rPr>
          <w:rtl/>
        </w:rPr>
        <w:t>משום כך, משוואת הגז האידיאלי משמשת כמודל עבודה ראשון בניתוח תהליכים הכוללים גזים. היא מאפשרת לבצע חישובים נפחיים, לקשר בין מדידות תפעוליות לבין כמויות חומר, ולבנות הבנה תהליכית ברורה לפני שמוסיפים מורכבות. בהמשך נראה כיצד ומתי יש לבחון את תקפות ההנחה האידיאלית, ומה עושים כאשר היא אינה מספקת</w:t>
      </w:r>
      <w:r w:rsidRPr="00AA31B4">
        <w:t>.</w:t>
      </w:r>
    </w:p>
    <w:p w14:paraId="024A0904" w14:textId="25B6D8C1" w:rsidR="00AA4D13" w:rsidRDefault="00AA4D13" w:rsidP="00AA4D13">
      <w:pPr>
        <w:pStyle w:val="example"/>
        <w:rPr>
          <w:rtl/>
        </w:rPr>
      </w:pPr>
      <w:r>
        <w:rPr>
          <w:rFonts w:hint="cs"/>
          <w:rtl/>
        </w:rPr>
        <w:t xml:space="preserve">תרגיל </w:t>
      </w:r>
      <w:r>
        <w:rPr>
          <w:rFonts w:cs="Arial"/>
          <w:rtl/>
          <w:lang w:bidi="he-IL"/>
        </w:rPr>
        <w:t>–</w:t>
      </w:r>
      <w:r>
        <w:rPr>
          <w:rFonts w:hint="cs"/>
          <w:rtl/>
        </w:rPr>
        <w:t xml:space="preserve"> התנהגות של גז אידיאלי</w:t>
      </w:r>
    </w:p>
    <w:p w14:paraId="5F1ACA38" w14:textId="71FCE02F" w:rsidR="00AA4D13" w:rsidRDefault="00AA4D13" w:rsidP="00AA4D13">
      <w:pPr>
        <w:pStyle w:val="example"/>
        <w:rPr>
          <w:rtl/>
        </w:rPr>
      </w:pPr>
      <w:r>
        <w:rPr>
          <w:rFonts w:hint="cs"/>
          <w:rtl/>
        </w:rPr>
        <w:t>ענו על השאלות הבאות באמצעות הסימולציה</w:t>
      </w:r>
    </w:p>
    <w:p w14:paraId="3A1E8970" w14:textId="72E6A2EB" w:rsidR="00AA4D13" w:rsidRDefault="00AA4D13" w:rsidP="00AA4D13">
      <w:pPr>
        <w:pStyle w:val="example"/>
        <w:rPr>
          <w:rtl/>
        </w:rPr>
      </w:pPr>
      <w:r w:rsidRPr="00AA4D13">
        <w:t>https://phet.colorado.edu/sims/html/gas-properties/latest/gas-properties_all.html</w:t>
      </w:r>
    </w:p>
    <w:p w14:paraId="18035F92" w14:textId="52CA35A5" w:rsidR="00AA4D13" w:rsidRPr="00AA4D13" w:rsidRDefault="00AA4D13" w:rsidP="00AA4D13">
      <w:pPr>
        <w:pStyle w:val="example"/>
      </w:pPr>
      <w:r>
        <w:rPr>
          <w:rFonts w:hint="cs"/>
          <w:rtl/>
        </w:rPr>
        <w:t xml:space="preserve">1. </w:t>
      </w:r>
      <w:r w:rsidRPr="00AA4D13">
        <w:rPr>
          <w:rFonts w:eastAsia="Arial" w:cs="Arial"/>
          <w:kern w:val="2"/>
          <w:rtl/>
          <w14:ligatures w14:val="standardContextual"/>
        </w:rPr>
        <w:t>קבעו מספר חלקיקים קבוע וטמפרטורה קבועה</w:t>
      </w:r>
      <w:r w:rsidRPr="00AA4D13">
        <w:rPr>
          <w:rFonts w:eastAsia="Arial" w:cs="Arial"/>
          <w:kern w:val="2"/>
          <w14:ligatures w14:val="standardContextual"/>
        </w:rPr>
        <w:t>.</w:t>
      </w:r>
      <w:r>
        <w:rPr>
          <w:rFonts w:hint="cs"/>
          <w:rtl/>
        </w:rPr>
        <w:t xml:space="preserve"> </w:t>
      </w:r>
      <w:r w:rsidRPr="00AA4D13">
        <w:rPr>
          <w:rFonts w:eastAsia="Arial" w:cs="Arial"/>
          <w:kern w:val="2"/>
          <w:rtl/>
          <w14:ligatures w14:val="standardContextual"/>
        </w:rPr>
        <w:t>מה קורה ללחץ כאשר מ</w:t>
      </w:r>
      <w:r>
        <w:rPr>
          <w:rFonts w:hint="cs"/>
          <w:rtl/>
        </w:rPr>
        <w:t xml:space="preserve">שנים </w:t>
      </w:r>
      <w:r w:rsidRPr="00AA4D13">
        <w:rPr>
          <w:rFonts w:eastAsia="Arial" w:cs="Arial"/>
          <w:kern w:val="2"/>
          <w:rtl/>
          <w14:ligatures w14:val="standardContextual"/>
        </w:rPr>
        <w:t>את נפח הכלי באמצעות הבוכנה</w:t>
      </w:r>
      <w:r w:rsidRPr="00AA4D13">
        <w:rPr>
          <w:rFonts w:eastAsia="Arial" w:cs="Arial"/>
          <w:kern w:val="2"/>
          <w14:ligatures w14:val="standardContextual"/>
        </w:rPr>
        <w:t>?</w:t>
      </w:r>
      <w:r>
        <w:rPr>
          <w:rFonts w:hint="cs"/>
          <w:rtl/>
        </w:rPr>
        <w:t xml:space="preserve"> </w:t>
      </w:r>
      <w:r w:rsidRPr="00AA4D13">
        <w:rPr>
          <w:rFonts w:eastAsia="Arial" w:cs="Arial"/>
          <w:kern w:val="2"/>
          <w:rtl/>
          <w14:ligatures w14:val="standardContextual"/>
        </w:rPr>
        <w:t>נסו להסביר את התוצאה במונחים של תנועת חלקיקים והתנגשויות בדפנות</w:t>
      </w:r>
      <w:r w:rsidRPr="00AA4D13">
        <w:rPr>
          <w:rFonts w:eastAsia="Arial" w:cs="Arial"/>
          <w:kern w:val="2"/>
          <w14:ligatures w14:val="standardContextual"/>
        </w:rPr>
        <w:t>.</w:t>
      </w:r>
      <w:r>
        <w:rPr>
          <w:rtl/>
        </w:rPr>
        <w:br/>
      </w:r>
      <w:r>
        <w:rPr>
          <w:rFonts w:hint="cs"/>
          <w:rtl/>
        </w:rPr>
        <w:t xml:space="preserve">2. </w:t>
      </w:r>
      <w:r w:rsidRPr="00AA4D13">
        <w:rPr>
          <w:rtl/>
        </w:rPr>
        <w:t>כעת השאירו את הנפח קבוע והעלו את הטמפרטורה</w:t>
      </w:r>
      <w:r w:rsidRPr="00AA4D13">
        <w:t>.</w:t>
      </w:r>
      <w:r>
        <w:rPr>
          <w:rFonts w:hint="cs"/>
          <w:rtl/>
        </w:rPr>
        <w:t xml:space="preserve"> </w:t>
      </w:r>
      <w:r w:rsidRPr="00AA4D13">
        <w:rPr>
          <w:rtl/>
        </w:rPr>
        <w:t>מה קורה ללחץ</w:t>
      </w:r>
      <w:r w:rsidRPr="00AA4D13">
        <w:t>?</w:t>
      </w:r>
      <w:r>
        <w:rPr>
          <w:rFonts w:hint="cs"/>
          <w:rtl/>
        </w:rPr>
        <w:t xml:space="preserve"> </w:t>
      </w:r>
      <w:r w:rsidRPr="00AA4D13">
        <w:rPr>
          <w:rtl/>
        </w:rPr>
        <w:t xml:space="preserve">מה </w:t>
      </w:r>
      <w:r>
        <w:rPr>
          <w:rFonts w:hint="cs"/>
          <w:rtl/>
        </w:rPr>
        <w:t>ה</w:t>
      </w:r>
      <w:r w:rsidRPr="00AA4D13">
        <w:rPr>
          <w:rtl/>
        </w:rPr>
        <w:t>שתנה בתנועת החלקיקים ברמה המיקרוסקופי</w:t>
      </w:r>
      <w:r>
        <w:rPr>
          <w:rFonts w:hint="cs"/>
          <w:rtl/>
        </w:rPr>
        <w:t>ת?</w:t>
      </w:r>
      <w:r>
        <w:rPr>
          <w:rtl/>
        </w:rPr>
        <w:br/>
      </w:r>
      <w:r>
        <w:rPr>
          <w:rFonts w:hint="cs"/>
          <w:rtl/>
        </w:rPr>
        <w:t>3.</w:t>
      </w:r>
      <w:r w:rsidRPr="00AA4D13">
        <w:t xml:space="preserve"> </w:t>
      </w:r>
      <w:r w:rsidRPr="00AA4D13">
        <w:rPr>
          <w:rtl/>
        </w:rPr>
        <w:t>החזירו את הטמפרטורה לערך המקורי</w:t>
      </w:r>
      <w:r>
        <w:rPr>
          <w:rFonts w:hint="cs"/>
          <w:rtl/>
        </w:rPr>
        <w:t>, הגדירו טמפרטורה קבועה,</w:t>
      </w:r>
      <w:r w:rsidRPr="00AA4D13">
        <w:rPr>
          <w:rtl/>
        </w:rPr>
        <w:t xml:space="preserve"> והוסיפו חלקיקים למערכת</w:t>
      </w:r>
      <w:r w:rsidRPr="00AA4D13">
        <w:t>.</w:t>
      </w:r>
      <w:r>
        <w:rPr>
          <w:rFonts w:hint="cs"/>
          <w:rtl/>
        </w:rPr>
        <w:t xml:space="preserve"> </w:t>
      </w:r>
      <w:r w:rsidRPr="00AA4D13">
        <w:rPr>
          <w:rtl/>
        </w:rPr>
        <w:t>כיצד משתנה הלחץ כאשר הנפח קבוע</w:t>
      </w:r>
      <w:r w:rsidRPr="00AA4D13">
        <w:t>?</w:t>
      </w:r>
      <w:r>
        <w:rPr>
          <w:rFonts w:hint="cs"/>
          <w:rtl/>
        </w:rPr>
        <w:t xml:space="preserve"> </w:t>
      </w:r>
      <w:r w:rsidRPr="00AA4D13">
        <w:rPr>
          <w:rtl/>
        </w:rPr>
        <w:t>האם התוצאה תלויה בזהות החלקיקים או רק במספרם</w:t>
      </w:r>
      <w:r w:rsidRPr="00AA4D13">
        <w:t>?</w:t>
      </w:r>
      <w:r>
        <w:rPr>
          <w:rtl/>
        </w:rPr>
        <w:br/>
      </w:r>
      <w:r>
        <w:rPr>
          <w:rFonts w:hint="cs"/>
          <w:rtl/>
        </w:rPr>
        <w:lastRenderedPageBreak/>
        <w:t xml:space="preserve">4. </w:t>
      </w:r>
      <w:r w:rsidRPr="00AA4D13">
        <w:rPr>
          <w:rtl/>
        </w:rPr>
        <w:t>נסו לשנות שני משתנים בו־זמנית (למשל: הקטנת נפח והורדת טמפרטורה)</w:t>
      </w:r>
      <w:r w:rsidRPr="00AA4D13">
        <w:t>.</w:t>
      </w:r>
      <w:r>
        <w:rPr>
          <w:rFonts w:hint="cs"/>
          <w:rtl/>
        </w:rPr>
        <w:t xml:space="preserve"> </w:t>
      </w:r>
      <w:r w:rsidRPr="00AA4D13">
        <w:rPr>
          <w:rtl/>
        </w:rPr>
        <w:t>האם ניתן לצפות מראש את כיוון השינוי בלחץ</w:t>
      </w:r>
      <w:r w:rsidRPr="00AA4D13">
        <w:t>?</w:t>
      </w:r>
      <w:r>
        <w:rPr>
          <w:rFonts w:hint="cs"/>
          <w:rtl/>
        </w:rPr>
        <w:t xml:space="preserve"> </w:t>
      </w:r>
      <w:r w:rsidRPr="00AA4D13">
        <w:rPr>
          <w:rtl/>
        </w:rPr>
        <w:t>מה מקשה על ניבוי אינטואיטיבי במצב כזה</w:t>
      </w:r>
      <w:r w:rsidRPr="00AA4D13">
        <w:t>?</w:t>
      </w:r>
    </w:p>
    <w:p w14:paraId="6F0F5ED5" w14:textId="77777777" w:rsidR="00580A3E" w:rsidRDefault="00580A3E" w:rsidP="00580A3E">
      <w:pPr>
        <w:rPr>
          <w:rtl/>
        </w:rPr>
      </w:pPr>
    </w:p>
    <w:p w14:paraId="039AA526" w14:textId="09C53F05" w:rsidR="00580A3E" w:rsidRDefault="00580A3E" w:rsidP="004E090D">
      <w:pPr>
        <w:pStyle w:val="exercise"/>
        <w:rPr>
          <w:rtl/>
        </w:rPr>
      </w:pPr>
      <w:r>
        <w:rPr>
          <w:rtl/>
        </w:rPr>
        <w:t>תרגיל: מה יקרה ולמה?</w:t>
      </w:r>
    </w:p>
    <w:p w14:paraId="25E7BF44" w14:textId="0770AF22" w:rsidR="00580A3E" w:rsidRDefault="00580A3E" w:rsidP="004E090D">
      <w:pPr>
        <w:pStyle w:val="exercise"/>
        <w:rPr>
          <w:rtl/>
        </w:rPr>
      </w:pPr>
      <w:r>
        <w:rPr>
          <w:rFonts w:hint="cs"/>
          <w:rtl/>
        </w:rPr>
        <w:t xml:space="preserve">נמקו באופן איכותי (ללא שימוש במספרים) </w:t>
      </w:r>
      <w:r>
        <w:rPr>
          <w:rtl/>
        </w:rPr>
        <w:t>במונחים של לחץ, נפח, טמפרטורה או צפיפות.</w:t>
      </w:r>
    </w:p>
    <w:p w14:paraId="384232B2" w14:textId="77777777" w:rsidR="00580A3E" w:rsidRDefault="00580A3E" w:rsidP="004E090D">
      <w:pPr>
        <w:pStyle w:val="exercise"/>
        <w:rPr>
          <w:rtl/>
        </w:rPr>
      </w:pPr>
      <w:r>
        <w:rPr>
          <w:rtl/>
        </w:rPr>
        <w:t>א. שקית חטיפים במטוס</w:t>
      </w:r>
    </w:p>
    <w:p w14:paraId="4E91537F" w14:textId="55D78C5A" w:rsidR="00580A3E" w:rsidRDefault="00580A3E" w:rsidP="004E090D">
      <w:pPr>
        <w:pStyle w:val="exercise"/>
        <w:rPr>
          <w:rtl/>
        </w:rPr>
      </w:pPr>
      <w:r>
        <w:rPr>
          <w:rtl/>
        </w:rPr>
        <w:t>שקית חטיפים סגורה נארזה בגובה פני הים. במהלך הטיסה, כאשר המטוס מגיע לגובה שיוט, השקית מתנפחת.</w:t>
      </w:r>
      <w:r>
        <w:rPr>
          <w:rFonts w:hint="cs"/>
          <w:rtl/>
        </w:rPr>
        <w:t xml:space="preserve">  </w:t>
      </w:r>
      <w:r>
        <w:rPr>
          <w:rtl/>
        </w:rPr>
        <w:t>מה השתנה בתנאי הסביבה שגרם לכך?</w:t>
      </w:r>
      <w:r>
        <w:rPr>
          <w:rFonts w:hint="cs"/>
          <w:rtl/>
        </w:rPr>
        <w:t xml:space="preserve"> </w:t>
      </w:r>
      <w:r>
        <w:rPr>
          <w:rtl/>
        </w:rPr>
        <w:t>כיצד השינוי משפיע על נפח הגז שבתוך השקית?</w:t>
      </w:r>
    </w:p>
    <w:p w14:paraId="1985655F" w14:textId="77777777" w:rsidR="00580A3E" w:rsidRDefault="00580A3E" w:rsidP="004E090D">
      <w:pPr>
        <w:pStyle w:val="exercise"/>
        <w:rPr>
          <w:rtl/>
        </w:rPr>
      </w:pPr>
      <w:r>
        <w:rPr>
          <w:rtl/>
        </w:rPr>
        <w:t>ב. כדור פורח</w:t>
      </w:r>
    </w:p>
    <w:p w14:paraId="7BEE95F1" w14:textId="17AE86AC" w:rsidR="00580A3E" w:rsidRDefault="00580A3E" w:rsidP="004E090D">
      <w:pPr>
        <w:pStyle w:val="exercise"/>
        <w:rPr>
          <w:rtl/>
        </w:rPr>
      </w:pPr>
      <w:r>
        <w:rPr>
          <w:rtl/>
        </w:rPr>
        <w:t>כדור פורח עומד על הקרקע ומחומם באמצעות מבער. בזמן החימום הכדור מתחיל להתרומם, אף על פי שהאוויר שבתוכו זהה בהרכבו לאוויר שמסביב.</w:t>
      </w:r>
      <w:r>
        <w:rPr>
          <w:rFonts w:hint="cs"/>
          <w:rtl/>
        </w:rPr>
        <w:t xml:space="preserve"> </w:t>
      </w:r>
      <w:r>
        <w:rPr>
          <w:rtl/>
        </w:rPr>
        <w:t>איזה משתנה תהליכי משתנה בתוך הכדור?</w:t>
      </w:r>
      <w:r>
        <w:rPr>
          <w:rFonts w:hint="cs"/>
          <w:rtl/>
        </w:rPr>
        <w:t xml:space="preserve"> </w:t>
      </w:r>
      <w:r>
        <w:rPr>
          <w:rtl/>
        </w:rPr>
        <w:t>כיצד שינוי זה מוביל להתרוממות?</w:t>
      </w:r>
    </w:p>
    <w:p w14:paraId="601F8C6A" w14:textId="77777777" w:rsidR="00580A3E" w:rsidRDefault="00580A3E" w:rsidP="004E090D">
      <w:pPr>
        <w:pStyle w:val="exercise"/>
        <w:rPr>
          <w:rtl/>
        </w:rPr>
      </w:pPr>
      <w:r>
        <w:rPr>
          <w:rtl/>
        </w:rPr>
        <w:t>ג. צמיג רכב ביום חם</w:t>
      </w:r>
    </w:p>
    <w:p w14:paraId="50D5D370" w14:textId="621F7D1E" w:rsidR="00E4798D" w:rsidRPr="00580A3E" w:rsidRDefault="00580A3E" w:rsidP="004E090D">
      <w:pPr>
        <w:pStyle w:val="exercise"/>
      </w:pPr>
      <w:r>
        <w:rPr>
          <w:rtl/>
        </w:rPr>
        <w:t>לחץ האוויר בצמיג נמדד בבוקר קר. לאחר נסיעה ארוכה ביום חם, הלחץ בצמיג גבוה יותר.</w:t>
      </w:r>
      <w:r>
        <w:rPr>
          <w:rFonts w:hint="cs"/>
          <w:rtl/>
        </w:rPr>
        <w:t xml:space="preserve"> </w:t>
      </w:r>
      <w:r>
        <w:rPr>
          <w:rtl/>
        </w:rPr>
        <w:t>מה גרם לשינוי בלחץ?</w:t>
      </w:r>
      <w:r>
        <w:rPr>
          <w:rFonts w:hint="cs"/>
          <w:rtl/>
        </w:rPr>
        <w:t xml:space="preserve"> </w:t>
      </w:r>
      <w:r>
        <w:rPr>
          <w:rtl/>
        </w:rPr>
        <w:t>מדוע נפח הצמיג כמעט ואינו משתנה למרות זאת?</w:t>
      </w:r>
    </w:p>
    <w:p w14:paraId="6B4D226B" w14:textId="20048AB5" w:rsidR="00EE3787" w:rsidRDefault="00580A3E" w:rsidP="00EE3787">
      <w:pPr>
        <w:rPr>
          <w:rtl/>
        </w:rPr>
      </w:pPr>
      <w:r>
        <w:rPr>
          <w:rFonts w:hint="cs"/>
          <w:rtl/>
        </w:rPr>
        <w:t>פתרון</w:t>
      </w:r>
    </w:p>
    <w:p w14:paraId="542E00F0" w14:textId="77777777" w:rsidR="00580A3E" w:rsidRPr="00580A3E" w:rsidRDefault="00580A3E" w:rsidP="00580A3E">
      <w:pPr>
        <w:pStyle w:val="answer"/>
        <w:bidi/>
      </w:pPr>
      <w:r w:rsidRPr="00580A3E">
        <w:rPr>
          <w:rtl/>
        </w:rPr>
        <w:t>א. שקית חטיפים במטוס</w:t>
      </w:r>
    </w:p>
    <w:p w14:paraId="4CB67FA2" w14:textId="3E9DD128" w:rsidR="00580A3E" w:rsidRPr="00580A3E" w:rsidRDefault="00580A3E" w:rsidP="00580A3E">
      <w:pPr>
        <w:pStyle w:val="answer"/>
        <w:bidi/>
      </w:pPr>
      <w:r w:rsidRPr="00580A3E">
        <w:rPr>
          <w:rtl/>
        </w:rPr>
        <w:t>השקית נאטמה בגובה פני הים, ולכן כמות הגז שבתוכה קבועה</w:t>
      </w:r>
      <w:r w:rsidRPr="00580A3E">
        <w:t>.</w:t>
      </w:r>
      <w:r>
        <w:rPr>
          <w:rFonts w:hint="cs"/>
          <w:rtl/>
        </w:rPr>
        <w:t xml:space="preserve"> </w:t>
      </w:r>
      <w:r w:rsidRPr="00580A3E">
        <w:rPr>
          <w:rtl/>
        </w:rPr>
        <w:t>במהלך העלייה לגובה, לחץ האוויר החיצוני קטן משמעותית</w:t>
      </w:r>
      <w:r w:rsidRPr="00580A3E">
        <w:t>.</w:t>
      </w:r>
      <w:r>
        <w:rPr>
          <w:rFonts w:hint="cs"/>
          <w:rtl/>
        </w:rPr>
        <w:t xml:space="preserve"> כך שהלחץ בתוך השקית גדול מהלחץ מחוץ לשקית. </w:t>
      </w:r>
      <w:r w:rsidRPr="00580A3E">
        <w:rPr>
          <w:rtl/>
        </w:rPr>
        <w:t>הגז בתוך השקית מתרחב עד שלחצו משתווה ללחץ הסביבה, ולכן נפח השקית גדל והיא מתנפחת</w:t>
      </w:r>
      <w:r w:rsidRPr="00580A3E">
        <w:t>.</w:t>
      </w:r>
      <w:r w:rsidRPr="00580A3E">
        <w:br/>
      </w:r>
      <w:r w:rsidRPr="00580A3E">
        <w:rPr>
          <w:rtl/>
        </w:rPr>
        <w:t>זהו תהליך שבו הלחץ החיצוני משתנה</w:t>
      </w:r>
      <w:r w:rsidRPr="00580A3E">
        <w:t xml:space="preserve">, </w:t>
      </w:r>
      <w:r w:rsidRPr="00580A3E">
        <w:rPr>
          <w:rtl/>
        </w:rPr>
        <w:t>והנפח של הגז מתאים את עצמו לשינוי</w:t>
      </w:r>
      <w:r w:rsidRPr="00580A3E">
        <w:t>.</w:t>
      </w:r>
    </w:p>
    <w:p w14:paraId="31375D12" w14:textId="77777777" w:rsidR="00580A3E" w:rsidRPr="00580A3E" w:rsidRDefault="00580A3E" w:rsidP="00580A3E">
      <w:pPr>
        <w:pStyle w:val="answer"/>
        <w:bidi/>
      </w:pPr>
      <w:r w:rsidRPr="00580A3E">
        <w:rPr>
          <w:rtl/>
        </w:rPr>
        <w:t>ב. כדור פורח</w:t>
      </w:r>
    </w:p>
    <w:p w14:paraId="23ECAFF5" w14:textId="3EE66654" w:rsidR="00580A3E" w:rsidRPr="00580A3E" w:rsidRDefault="00580A3E" w:rsidP="00580A3E">
      <w:pPr>
        <w:pStyle w:val="answer"/>
        <w:bidi/>
      </w:pPr>
      <w:r w:rsidRPr="00580A3E">
        <w:rPr>
          <w:rtl/>
        </w:rPr>
        <w:t>האוויר בתוך הכדור מחומם, בעוד שהכדור פתוח בתחתיתו ולכן הלחץ בתוכו נשאר קרוב ללחץ האטמוספרי</w:t>
      </w:r>
      <w:r w:rsidRPr="00580A3E">
        <w:t>.</w:t>
      </w:r>
      <w:r>
        <w:rPr>
          <w:rFonts w:hint="cs"/>
          <w:rtl/>
        </w:rPr>
        <w:t xml:space="preserve"> </w:t>
      </w:r>
      <w:r w:rsidRPr="00580A3E">
        <w:rPr>
          <w:rtl/>
        </w:rPr>
        <w:t>חימום האוויר מגדיל את נפח האוויר עבור אותה כמות חומר, ולכן צפיפות האוויר בתוך הכדור קטנה</w:t>
      </w:r>
      <w:r w:rsidRPr="00580A3E">
        <w:t>.</w:t>
      </w:r>
      <w:r>
        <w:rPr>
          <w:rFonts w:hint="cs"/>
          <w:rtl/>
        </w:rPr>
        <w:t xml:space="preserve"> </w:t>
      </w:r>
      <w:r w:rsidRPr="00580A3E">
        <w:rPr>
          <w:rtl/>
        </w:rPr>
        <w:t>כאשר הצפיפות הממוצעת בתוך הכדור נמוכה מצפיפות האוויר החיצוני, מתקבל כוח עילוי כלפי מעלה</w:t>
      </w:r>
      <w:r w:rsidRPr="00580A3E">
        <w:t>.</w:t>
      </w:r>
      <w:r w:rsidRPr="00580A3E">
        <w:br/>
      </w:r>
      <w:r w:rsidRPr="00580A3E">
        <w:rPr>
          <w:rtl/>
        </w:rPr>
        <w:t>זהו תהליך שבו הלחץ כמעט קבוע</w:t>
      </w:r>
      <w:r w:rsidRPr="00580A3E">
        <w:t xml:space="preserve">, </w:t>
      </w:r>
      <w:r w:rsidRPr="00580A3E">
        <w:rPr>
          <w:rtl/>
        </w:rPr>
        <w:t>והשינוי בטמפרטורה מתבטא בשינוי צפיפות</w:t>
      </w:r>
      <w:r w:rsidRPr="00580A3E">
        <w:t>.</w:t>
      </w:r>
    </w:p>
    <w:p w14:paraId="58831F11" w14:textId="77777777" w:rsidR="00580A3E" w:rsidRPr="00580A3E" w:rsidRDefault="00580A3E" w:rsidP="00580A3E">
      <w:pPr>
        <w:pStyle w:val="answer"/>
        <w:bidi/>
      </w:pPr>
      <w:r w:rsidRPr="00580A3E">
        <w:rPr>
          <w:rtl/>
        </w:rPr>
        <w:t>ג. צמיג רכב ביום חם</w:t>
      </w:r>
    </w:p>
    <w:p w14:paraId="25D3B94F" w14:textId="7E8A592C" w:rsidR="00580A3E" w:rsidRPr="00580A3E" w:rsidRDefault="00580A3E" w:rsidP="00580A3E">
      <w:pPr>
        <w:pStyle w:val="answer"/>
        <w:bidi/>
      </w:pPr>
      <w:r w:rsidRPr="00580A3E">
        <w:rPr>
          <w:rtl/>
        </w:rPr>
        <w:t>במהלך הנסיעה האוויר בצמיג מתחמם עקב חיכוך והעברת חום מהכביש</w:t>
      </w:r>
      <w:r w:rsidRPr="00580A3E">
        <w:t>.</w:t>
      </w:r>
      <w:r>
        <w:rPr>
          <w:rFonts w:hint="cs"/>
          <w:rtl/>
        </w:rPr>
        <w:t xml:space="preserve"> </w:t>
      </w:r>
      <w:r w:rsidRPr="00580A3E">
        <w:rPr>
          <w:rtl/>
        </w:rPr>
        <w:t>נפח הצמיג כמעט קבוע, וכמות הגז שבתוכו אינה משתנה</w:t>
      </w:r>
      <w:r w:rsidRPr="00580A3E">
        <w:t>.</w:t>
      </w:r>
      <w:r>
        <w:rPr>
          <w:rFonts w:hint="cs"/>
          <w:rtl/>
        </w:rPr>
        <w:t xml:space="preserve"> </w:t>
      </w:r>
      <w:r w:rsidRPr="00580A3E">
        <w:rPr>
          <w:rtl/>
        </w:rPr>
        <w:t>לכן העלייה בטמפרטורה מתבטאת בעלייה בלחץ האוויר בתוך הצמיג</w:t>
      </w:r>
      <w:r w:rsidRPr="00580A3E">
        <w:t>.</w:t>
      </w:r>
      <w:r w:rsidRPr="00580A3E">
        <w:br/>
      </w:r>
      <w:r w:rsidRPr="00580A3E">
        <w:rPr>
          <w:rtl/>
        </w:rPr>
        <w:t>זהו תהליך שבו הנפח כמעט קבוע</w:t>
      </w:r>
      <w:r w:rsidRPr="00580A3E">
        <w:t xml:space="preserve">, </w:t>
      </w:r>
      <w:r w:rsidRPr="00580A3E">
        <w:rPr>
          <w:rtl/>
        </w:rPr>
        <w:t>והשינוי בטמפרטורה גורם לשינוי בלחץ</w:t>
      </w:r>
      <w:r w:rsidRPr="00580A3E">
        <w:t>.</w:t>
      </w:r>
    </w:p>
    <w:p w14:paraId="467B0C60" w14:textId="01DE2AE9" w:rsidR="004F4D28" w:rsidRPr="004F4D28" w:rsidRDefault="004F4D28" w:rsidP="00A106F9">
      <w:pPr>
        <w:pStyle w:val="Heading4"/>
      </w:pPr>
      <w:r>
        <w:rPr>
          <w:rFonts w:hint="cs"/>
          <w:rtl/>
        </w:rPr>
        <w:lastRenderedPageBreak/>
        <w:t>קבוע הגזים האידיאליים (</w:t>
      </w:r>
      <w:r>
        <w:t>R</w:t>
      </w:r>
      <w:r>
        <w:rPr>
          <w:rFonts w:hint="cs"/>
          <w:rtl/>
        </w:rPr>
        <w:t>)</w:t>
      </w:r>
      <w:r>
        <w:rPr>
          <w:rtl/>
        </w:rPr>
        <w:br/>
      </w:r>
      <w:r w:rsidRPr="004F4D28">
        <w:rPr>
          <w:u w:val="none"/>
          <w:rtl/>
        </w:rPr>
        <w:t>אם נבודד את</w:t>
      </w:r>
      <w:r w:rsidRPr="004F4D28">
        <w:rPr>
          <w:u w:val="none"/>
        </w:rPr>
        <w:t xml:space="preserve"> </w:t>
      </w:r>
      <w:r>
        <w:rPr>
          <w:u w:val="none"/>
        </w:rPr>
        <w:t>R</w:t>
      </w:r>
      <w:r w:rsidRPr="004F4D28">
        <w:rPr>
          <w:u w:val="none"/>
        </w:rPr>
        <w:t xml:space="preserve"> </w:t>
      </w:r>
      <w:r w:rsidRPr="004F4D28">
        <w:rPr>
          <w:u w:val="none"/>
          <w:rtl/>
        </w:rPr>
        <w:t>מתוך משוואת הגז האידיאלי, נקבל את הביטוי ה</w:t>
      </w:r>
      <w:r>
        <w:rPr>
          <w:rFonts w:hint="cs"/>
          <w:u w:val="none"/>
          <w:rtl/>
        </w:rPr>
        <w:t xml:space="preserve">בא </w:t>
      </w:r>
      <w:r w:rsidRPr="004F4D28">
        <w:rPr>
          <w:rFonts w:hint="cs"/>
          <w:u w:val="none"/>
          <w:rtl/>
        </w:rPr>
        <w:t>-</w:t>
      </w:r>
      <w:r w:rsidRPr="004F4D28">
        <w:rPr>
          <w:u w:val="none"/>
        </w:rPr>
        <w:t xml:space="preserve"> </w:t>
      </w:r>
      <m:oMath>
        <m:r>
          <w:rPr>
            <w:rFonts w:ascii="Cambria Math" w:hAnsi="Cambria Math"/>
            <w:u w:val="none"/>
          </w:rPr>
          <m:t>R=</m:t>
        </m:r>
        <m:f>
          <m:fPr>
            <m:ctrlPr>
              <w:rPr>
                <w:rFonts w:ascii="Cambria Math" w:hAnsi="Cambria Math"/>
                <w:i/>
                <w:u w:val="none"/>
              </w:rPr>
            </m:ctrlPr>
          </m:fPr>
          <m:num>
            <m:r>
              <w:rPr>
                <w:rFonts w:ascii="Cambria Math" w:hAnsi="Cambria Math"/>
                <w:u w:val="none"/>
              </w:rPr>
              <m:t>PV</m:t>
            </m:r>
          </m:num>
          <m:den>
            <m:r>
              <w:rPr>
                <w:rFonts w:ascii="Cambria Math" w:hAnsi="Cambria Math"/>
                <w:u w:val="none"/>
              </w:rPr>
              <m:t>nT</m:t>
            </m:r>
          </m:den>
        </m:f>
      </m:oMath>
      <w:r w:rsidRPr="004F4D28">
        <w:rPr>
          <w:u w:val="none"/>
        </w:rPr>
        <w:t xml:space="preserve"> </w:t>
      </w:r>
      <w:r>
        <w:rPr>
          <w:u w:val="none"/>
          <w:rtl/>
        </w:rPr>
        <w:br/>
      </w:r>
      <w:r w:rsidRPr="004F4D28">
        <w:rPr>
          <w:u w:val="none"/>
          <w:rtl/>
        </w:rPr>
        <w:t xml:space="preserve">משמעות הדבר היא שעבור כל גז אידיאלי בעולם, בכל מצב נתון, היחס בין מכפלת הלחץ והנפח לבין כמות החומר והטמפרטורה הוא </w:t>
      </w:r>
      <w:r w:rsidRPr="004F4D28">
        <w:rPr>
          <w:b/>
          <w:bCs/>
          <w:u w:val="none"/>
          <w:rtl/>
        </w:rPr>
        <w:t>ערך קבוע ובלתי משתנה</w:t>
      </w:r>
      <w:r w:rsidRPr="00A15977">
        <w:rPr>
          <w:rFonts w:hint="cs"/>
          <w:u w:val="none"/>
          <w:rtl/>
        </w:rPr>
        <w:t xml:space="preserve">. </w:t>
      </w:r>
      <w:r w:rsidRPr="004F4D28">
        <w:rPr>
          <w:u w:val="none"/>
          <w:rtl/>
        </w:rPr>
        <w:t>הערך של</w:t>
      </w:r>
      <w:r w:rsidRPr="004F4D28">
        <w:rPr>
          <w:u w:val="none"/>
        </w:rPr>
        <w:t xml:space="preserve"> </w:t>
      </w:r>
      <w:r w:rsidRPr="00A15977">
        <w:rPr>
          <w:u w:val="none"/>
        </w:rPr>
        <w:t>R</w:t>
      </w:r>
      <w:r w:rsidRPr="004F4D28">
        <w:rPr>
          <w:u w:val="none"/>
        </w:rPr>
        <w:t xml:space="preserve"> </w:t>
      </w:r>
      <w:r w:rsidRPr="004F4D28">
        <w:rPr>
          <w:u w:val="none"/>
          <w:rtl/>
        </w:rPr>
        <w:t>משמש למעשה כ"מתרגם" בין שפת הלחץ והנפח שבחרנו לבין שפת האנרגיה והטמפרטור</w:t>
      </w:r>
      <w:r w:rsidRPr="00A15977">
        <w:rPr>
          <w:rFonts w:hint="cs"/>
          <w:u w:val="none"/>
          <w:rtl/>
        </w:rPr>
        <w:t>ה ולכן הוא תלוי ביחידות בהן אנחנו משתמשים</w:t>
      </w:r>
      <w:r w:rsidR="00A106F9">
        <w:rPr>
          <w:rFonts w:hint="cs"/>
          <w:u w:val="none"/>
          <w:rtl/>
        </w:rPr>
        <w:t xml:space="preserve">. </w:t>
      </w:r>
      <w:r w:rsidRPr="004F4D28">
        <w:rPr>
          <w:u w:val="none"/>
          <w:rtl/>
        </w:rPr>
        <w:t>להלן הערכים הנפוצים ביותר, מסודרים לפי מערכת היחידות של הלחץ והנפח</w:t>
      </w:r>
      <w:r w:rsidRPr="004F4D28">
        <w:rPr>
          <w:u w:val="none"/>
        </w:rPr>
        <w:t>:</w:t>
      </w:r>
    </w:p>
    <w:tbl>
      <w:tblPr>
        <w:bidiVisual/>
        <w:tblW w:w="0" w:type="auto"/>
        <w:tblCellSpacing w:w="15" w:type="dxa"/>
        <w:tblCellMar>
          <w:top w:w="15" w:type="dxa"/>
          <w:left w:w="15" w:type="dxa"/>
          <w:bottom w:w="15" w:type="dxa"/>
          <w:right w:w="15" w:type="dxa"/>
        </w:tblCellMar>
        <w:tblLook w:val="04A0" w:firstRow="1" w:lastRow="0" w:firstColumn="1" w:lastColumn="0" w:noHBand="0" w:noVBand="1"/>
      </w:tblPr>
      <w:tblGrid>
        <w:gridCol w:w="2332"/>
        <w:gridCol w:w="864"/>
        <w:gridCol w:w="858"/>
        <w:gridCol w:w="963"/>
        <w:gridCol w:w="999"/>
        <w:gridCol w:w="2797"/>
      </w:tblGrid>
      <w:tr w:rsidR="004F4D28" w:rsidRPr="004F4D28" w14:paraId="61820388" w14:textId="77777777" w:rsidTr="004F4D28">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969976" w14:textId="77777777" w:rsidR="004F4D28" w:rsidRPr="004F4D28" w:rsidRDefault="004F4D28" w:rsidP="004F4D28">
            <w:r w:rsidRPr="004F4D28">
              <w:rPr>
                <w:b/>
                <w:bCs/>
                <w:rtl/>
              </w:rPr>
              <w:t>מערכת יחידות</w:t>
            </w:r>
          </w:p>
        </w:tc>
        <w:tc>
          <w:tcPr>
            <w:tcW w:w="0" w:type="auto"/>
            <w:tcBorders>
              <w:top w:val="single" w:sz="6" w:space="0" w:color="auto"/>
              <w:left w:val="single" w:sz="6" w:space="0" w:color="auto"/>
              <w:bottom w:val="single" w:sz="6" w:space="0" w:color="auto"/>
              <w:right w:val="single" w:sz="6" w:space="0" w:color="auto"/>
            </w:tcBorders>
            <w:vAlign w:val="center"/>
            <w:hideMark/>
          </w:tcPr>
          <w:p w14:paraId="218A34DC" w14:textId="77777777" w:rsidR="004F4D28" w:rsidRPr="004F4D28" w:rsidRDefault="004F4D28" w:rsidP="004F4D28">
            <w:r w:rsidRPr="004F4D28">
              <w:rPr>
                <w:b/>
                <w:bCs/>
                <w:rtl/>
              </w:rPr>
              <w:t>לחץ</w:t>
            </w:r>
            <w:r w:rsidRPr="004F4D28">
              <w:rPr>
                <w:b/>
                <w:bCs/>
              </w:rPr>
              <w:t xml:space="preserve"> (P)</w:t>
            </w:r>
          </w:p>
        </w:tc>
        <w:tc>
          <w:tcPr>
            <w:tcW w:w="0" w:type="auto"/>
            <w:tcBorders>
              <w:top w:val="single" w:sz="6" w:space="0" w:color="auto"/>
              <w:left w:val="single" w:sz="6" w:space="0" w:color="auto"/>
              <w:bottom w:val="single" w:sz="6" w:space="0" w:color="auto"/>
              <w:right w:val="single" w:sz="6" w:space="0" w:color="auto"/>
            </w:tcBorders>
            <w:vAlign w:val="center"/>
            <w:hideMark/>
          </w:tcPr>
          <w:p w14:paraId="4E1AB277" w14:textId="77777777" w:rsidR="004F4D28" w:rsidRPr="004F4D28" w:rsidRDefault="004F4D28" w:rsidP="004F4D28">
            <w:r w:rsidRPr="004F4D28">
              <w:rPr>
                <w:b/>
                <w:bCs/>
                <w:rtl/>
              </w:rPr>
              <w:t>נפח</w:t>
            </w:r>
            <w:r w:rsidRPr="004F4D28">
              <w:rPr>
                <w:b/>
                <w:bCs/>
              </w:rPr>
              <w:t xml:space="preserve"> (V)</w:t>
            </w:r>
          </w:p>
        </w:tc>
        <w:tc>
          <w:tcPr>
            <w:tcW w:w="0" w:type="auto"/>
            <w:tcBorders>
              <w:top w:val="single" w:sz="6" w:space="0" w:color="auto"/>
              <w:left w:val="single" w:sz="6" w:space="0" w:color="auto"/>
              <w:bottom w:val="single" w:sz="6" w:space="0" w:color="auto"/>
              <w:right w:val="single" w:sz="6" w:space="0" w:color="auto"/>
            </w:tcBorders>
            <w:vAlign w:val="center"/>
            <w:hideMark/>
          </w:tcPr>
          <w:p w14:paraId="713D5133" w14:textId="77777777" w:rsidR="004F4D28" w:rsidRPr="004F4D28" w:rsidRDefault="004F4D28" w:rsidP="004F4D28">
            <w:r w:rsidRPr="004F4D28">
              <w:rPr>
                <w:b/>
                <w:bCs/>
                <w:rtl/>
              </w:rPr>
              <w:t>טמפ</w:t>
            </w:r>
            <w:r w:rsidRPr="004F4D28">
              <w:rPr>
                <w:b/>
                <w:bCs/>
              </w:rPr>
              <w:t>' (T)</w:t>
            </w:r>
          </w:p>
        </w:tc>
        <w:tc>
          <w:tcPr>
            <w:tcW w:w="0" w:type="auto"/>
            <w:tcBorders>
              <w:top w:val="single" w:sz="6" w:space="0" w:color="auto"/>
              <w:left w:val="single" w:sz="6" w:space="0" w:color="auto"/>
              <w:bottom w:val="single" w:sz="6" w:space="0" w:color="auto"/>
              <w:right w:val="single" w:sz="6" w:space="0" w:color="auto"/>
            </w:tcBorders>
            <w:vAlign w:val="center"/>
            <w:hideMark/>
          </w:tcPr>
          <w:p w14:paraId="586106CA" w14:textId="77777777" w:rsidR="004F4D28" w:rsidRPr="004F4D28" w:rsidRDefault="004F4D28" w:rsidP="004F4D28">
            <w:r w:rsidRPr="004F4D28">
              <w:rPr>
                <w:b/>
                <w:bCs/>
                <w:rtl/>
              </w:rPr>
              <w:t>כמות</w:t>
            </w:r>
            <w:r w:rsidRPr="004F4D28">
              <w:rPr>
                <w:b/>
                <w:bCs/>
              </w:rPr>
              <w:t xml:space="preserve"> (n)</w:t>
            </w:r>
          </w:p>
        </w:tc>
        <w:tc>
          <w:tcPr>
            <w:tcW w:w="2752" w:type="dxa"/>
            <w:tcBorders>
              <w:top w:val="single" w:sz="6" w:space="0" w:color="auto"/>
              <w:left w:val="single" w:sz="6" w:space="0" w:color="auto"/>
              <w:bottom w:val="single" w:sz="6" w:space="0" w:color="auto"/>
              <w:right w:val="single" w:sz="6" w:space="0" w:color="auto"/>
            </w:tcBorders>
            <w:vAlign w:val="center"/>
            <w:hideMark/>
          </w:tcPr>
          <w:p w14:paraId="1D4E5790" w14:textId="7F5930F8" w:rsidR="004F4D28" w:rsidRPr="004F4D28" w:rsidRDefault="004F4D28" w:rsidP="004F4D28">
            <w:r w:rsidRPr="004F4D28">
              <w:rPr>
                <w:b/>
                <w:bCs/>
                <w:rtl/>
              </w:rPr>
              <w:t>ערך ה</w:t>
            </w:r>
            <w:r w:rsidRPr="004F4D28">
              <w:rPr>
                <w:b/>
                <w:bCs/>
              </w:rPr>
              <w:t>R</w:t>
            </w:r>
          </w:p>
        </w:tc>
      </w:tr>
      <w:tr w:rsidR="004F4D28" w:rsidRPr="004F4D28" w14:paraId="4F592D3E" w14:textId="77777777" w:rsidTr="004F4D2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CE588A" w14:textId="77777777" w:rsidR="004F4D28" w:rsidRPr="004F4D28" w:rsidRDefault="004F4D28" w:rsidP="004F4D28">
            <w:r w:rsidRPr="004F4D28">
              <w:rPr>
                <w:b/>
                <w:bCs/>
                <w:rtl/>
              </w:rPr>
              <w:t>מדעית</w:t>
            </w:r>
            <w:r w:rsidRPr="004F4D28">
              <w:rPr>
                <w:b/>
                <w:bCs/>
              </w:rPr>
              <w:t xml:space="preserve"> (SI)</w:t>
            </w:r>
          </w:p>
        </w:tc>
        <w:tc>
          <w:tcPr>
            <w:tcW w:w="0" w:type="auto"/>
            <w:tcBorders>
              <w:top w:val="single" w:sz="6" w:space="0" w:color="auto"/>
              <w:left w:val="single" w:sz="6" w:space="0" w:color="auto"/>
              <w:bottom w:val="single" w:sz="6" w:space="0" w:color="auto"/>
              <w:right w:val="single" w:sz="6" w:space="0" w:color="auto"/>
            </w:tcBorders>
            <w:vAlign w:val="center"/>
            <w:hideMark/>
          </w:tcPr>
          <w:p w14:paraId="2E2781B2" w14:textId="1027017C" w:rsidR="004F4D28" w:rsidRPr="004F4D28" w:rsidRDefault="004F4D28" w:rsidP="004F4D28">
            <w:r>
              <w:t>Pa</w:t>
            </w:r>
          </w:p>
        </w:tc>
        <w:tc>
          <w:tcPr>
            <w:tcW w:w="0" w:type="auto"/>
            <w:tcBorders>
              <w:top w:val="single" w:sz="6" w:space="0" w:color="auto"/>
              <w:left w:val="single" w:sz="6" w:space="0" w:color="auto"/>
              <w:bottom w:val="single" w:sz="6" w:space="0" w:color="auto"/>
              <w:right w:val="single" w:sz="6" w:space="0" w:color="auto"/>
            </w:tcBorders>
            <w:vAlign w:val="center"/>
            <w:hideMark/>
          </w:tcPr>
          <w:p w14:paraId="3CA76228" w14:textId="43FF1081" w:rsidR="004F4D28" w:rsidRPr="004F4D28" w:rsidRDefault="00000000" w:rsidP="004F4D28">
            <m:oMathPara>
              <m:oMath>
                <m:sSup>
                  <m:sSupPr>
                    <m:ctrlPr>
                      <w:rPr>
                        <w:rFonts w:ascii="Cambria Math" w:hAnsi="Cambria Math"/>
                        <w:i/>
                      </w:rPr>
                    </m:ctrlPr>
                  </m:sSupPr>
                  <m:e>
                    <m:r>
                      <w:rPr>
                        <w:rFonts w:ascii="Cambria Math" w:hAnsi="Cambria Math"/>
                      </w:rPr>
                      <m:t>m</m:t>
                    </m:r>
                  </m:e>
                  <m:sup>
                    <m:r>
                      <w:rPr>
                        <w:rFonts w:ascii="Cambria Math" w:hAnsi="Cambria Math"/>
                      </w:rPr>
                      <m:t>3</m:t>
                    </m:r>
                  </m:sup>
                </m:sSup>
              </m:oMath>
            </m:oMathPara>
          </w:p>
        </w:tc>
        <w:tc>
          <w:tcPr>
            <w:tcW w:w="0" w:type="auto"/>
            <w:tcBorders>
              <w:top w:val="single" w:sz="6" w:space="0" w:color="auto"/>
              <w:left w:val="single" w:sz="6" w:space="0" w:color="auto"/>
              <w:bottom w:val="single" w:sz="6" w:space="0" w:color="auto"/>
              <w:right w:val="single" w:sz="6" w:space="0" w:color="auto"/>
            </w:tcBorders>
            <w:vAlign w:val="center"/>
            <w:hideMark/>
          </w:tcPr>
          <w:p w14:paraId="7C6D5FDC" w14:textId="6779BDEF" w:rsidR="004F4D28" w:rsidRPr="004F4D28" w:rsidRDefault="004F4D28" w:rsidP="004F4D28">
            <w:r>
              <w:t>K</w:t>
            </w:r>
          </w:p>
        </w:tc>
        <w:tc>
          <w:tcPr>
            <w:tcW w:w="0" w:type="auto"/>
            <w:tcBorders>
              <w:top w:val="single" w:sz="6" w:space="0" w:color="auto"/>
              <w:left w:val="single" w:sz="6" w:space="0" w:color="auto"/>
              <w:bottom w:val="single" w:sz="6" w:space="0" w:color="auto"/>
              <w:right w:val="single" w:sz="6" w:space="0" w:color="auto"/>
            </w:tcBorders>
            <w:vAlign w:val="center"/>
            <w:hideMark/>
          </w:tcPr>
          <w:p w14:paraId="0B037821" w14:textId="3F927807" w:rsidR="004F4D28" w:rsidRPr="004F4D28" w:rsidRDefault="004F4D28" w:rsidP="004F4D28">
            <m:oMathPara>
              <m:oMath>
                <m:r>
                  <w:rPr>
                    <w:rFonts w:ascii="Cambria Math" w:hAnsi="Cambria Math"/>
                  </w:rPr>
                  <m:t>mol</m:t>
                </m:r>
              </m:oMath>
            </m:oMathPara>
          </w:p>
        </w:tc>
        <w:tc>
          <w:tcPr>
            <w:tcW w:w="2752" w:type="dxa"/>
            <w:tcBorders>
              <w:top w:val="single" w:sz="6" w:space="0" w:color="auto"/>
              <w:left w:val="single" w:sz="6" w:space="0" w:color="auto"/>
              <w:bottom w:val="single" w:sz="6" w:space="0" w:color="auto"/>
              <w:right w:val="single" w:sz="6" w:space="0" w:color="auto"/>
            </w:tcBorders>
            <w:vAlign w:val="center"/>
            <w:hideMark/>
          </w:tcPr>
          <w:p w14:paraId="1F24518C" w14:textId="7300CECA" w:rsidR="004F4D28" w:rsidRPr="004F4D28" w:rsidRDefault="004F4D28" w:rsidP="004F4D28">
            <m:oMathPara>
              <m:oMath>
                <m:r>
                  <m:rPr>
                    <m:sty m:val="bi"/>
                  </m:rPr>
                  <w:rPr>
                    <w:rFonts w:ascii="Cambria Math" w:hAnsi="Cambria Math"/>
                  </w:rPr>
                  <m:t>8.314</m:t>
                </m:r>
                <m:f>
                  <m:fPr>
                    <m:ctrlPr>
                      <w:rPr>
                        <w:rFonts w:ascii="Cambria Math" w:hAnsi="Cambria Math"/>
                        <w:b/>
                        <w:bCs/>
                        <w:i/>
                      </w:rPr>
                    </m:ctrlPr>
                  </m:fPr>
                  <m:num>
                    <m:sSup>
                      <m:sSupPr>
                        <m:ctrlPr>
                          <w:rPr>
                            <w:rFonts w:ascii="Cambria Math" w:hAnsi="Cambria Math"/>
                            <w:b/>
                            <w:bCs/>
                            <w:i/>
                          </w:rPr>
                        </m:ctrlPr>
                      </m:sSupPr>
                      <m:e>
                        <m:r>
                          <m:rPr>
                            <m:sty m:val="bi"/>
                          </m:rPr>
                          <w:rPr>
                            <w:rFonts w:ascii="Cambria Math" w:hAnsi="Cambria Math"/>
                          </w:rPr>
                          <m:t>m</m:t>
                        </m:r>
                      </m:e>
                      <m:sup>
                        <m:r>
                          <m:rPr>
                            <m:sty m:val="bi"/>
                          </m:rPr>
                          <w:rPr>
                            <w:rFonts w:ascii="Cambria Math" w:hAnsi="Cambria Math"/>
                          </w:rPr>
                          <m:t>3</m:t>
                        </m:r>
                      </m:sup>
                    </m:sSup>
                    <m:r>
                      <m:rPr>
                        <m:sty m:val="bi"/>
                      </m:rPr>
                      <w:rPr>
                        <w:rFonts w:ascii="Cambria Math" w:hAnsi="Cambria Math"/>
                      </w:rPr>
                      <m:t xml:space="preserve"> Pa</m:t>
                    </m:r>
                  </m:num>
                  <m:den>
                    <m:r>
                      <m:rPr>
                        <m:sty m:val="bi"/>
                      </m:rPr>
                      <w:rPr>
                        <w:rFonts w:ascii="Cambria Math" w:hAnsi="Cambria Math"/>
                      </w:rPr>
                      <m:t>mol K</m:t>
                    </m:r>
                  </m:den>
                </m:f>
              </m:oMath>
            </m:oMathPara>
          </w:p>
        </w:tc>
      </w:tr>
      <w:tr w:rsidR="004F4D28" w:rsidRPr="004F4D28" w14:paraId="639DB648" w14:textId="77777777" w:rsidTr="004F4D2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298502" w14:textId="77777777" w:rsidR="004F4D28" w:rsidRPr="004F4D28" w:rsidRDefault="004F4D28" w:rsidP="004F4D28">
            <w:r w:rsidRPr="004F4D28">
              <w:rPr>
                <w:b/>
                <w:bCs/>
                <w:rtl/>
              </w:rPr>
              <w:t>כימית / אטמוספירות</w:t>
            </w:r>
          </w:p>
        </w:tc>
        <w:tc>
          <w:tcPr>
            <w:tcW w:w="0" w:type="auto"/>
            <w:tcBorders>
              <w:top w:val="single" w:sz="6" w:space="0" w:color="auto"/>
              <w:left w:val="single" w:sz="6" w:space="0" w:color="auto"/>
              <w:bottom w:val="single" w:sz="6" w:space="0" w:color="auto"/>
              <w:right w:val="single" w:sz="6" w:space="0" w:color="auto"/>
            </w:tcBorders>
            <w:vAlign w:val="center"/>
            <w:hideMark/>
          </w:tcPr>
          <w:p w14:paraId="72E05D43" w14:textId="48EEE853" w:rsidR="004F4D28" w:rsidRPr="004F4D28" w:rsidRDefault="004F4D28" w:rsidP="004F4D28">
            <w:r>
              <w:t>Atm</w:t>
            </w:r>
          </w:p>
        </w:tc>
        <w:tc>
          <w:tcPr>
            <w:tcW w:w="0" w:type="auto"/>
            <w:tcBorders>
              <w:top w:val="single" w:sz="6" w:space="0" w:color="auto"/>
              <w:left w:val="single" w:sz="6" w:space="0" w:color="auto"/>
              <w:bottom w:val="single" w:sz="6" w:space="0" w:color="auto"/>
              <w:right w:val="single" w:sz="6" w:space="0" w:color="auto"/>
            </w:tcBorders>
            <w:vAlign w:val="center"/>
            <w:hideMark/>
          </w:tcPr>
          <w:p w14:paraId="2466D4BE" w14:textId="3B35B575" w:rsidR="004F4D28" w:rsidRPr="004F4D28" w:rsidRDefault="004F4D28" w:rsidP="004F4D28">
            <w:r>
              <w:t>L</w:t>
            </w:r>
          </w:p>
        </w:tc>
        <w:tc>
          <w:tcPr>
            <w:tcW w:w="0" w:type="auto"/>
            <w:tcBorders>
              <w:top w:val="single" w:sz="6" w:space="0" w:color="auto"/>
              <w:left w:val="single" w:sz="6" w:space="0" w:color="auto"/>
              <w:bottom w:val="single" w:sz="6" w:space="0" w:color="auto"/>
              <w:right w:val="single" w:sz="6" w:space="0" w:color="auto"/>
            </w:tcBorders>
            <w:vAlign w:val="center"/>
            <w:hideMark/>
          </w:tcPr>
          <w:p w14:paraId="17FC4B2D" w14:textId="5A5ECDB3" w:rsidR="004F4D28" w:rsidRPr="004F4D28" w:rsidRDefault="004F4D28" w:rsidP="004F4D28">
            <w:r>
              <w:t>K</w:t>
            </w:r>
          </w:p>
        </w:tc>
        <w:tc>
          <w:tcPr>
            <w:tcW w:w="0" w:type="auto"/>
            <w:tcBorders>
              <w:top w:val="single" w:sz="6" w:space="0" w:color="auto"/>
              <w:left w:val="single" w:sz="6" w:space="0" w:color="auto"/>
              <w:bottom w:val="single" w:sz="6" w:space="0" w:color="auto"/>
              <w:right w:val="single" w:sz="6" w:space="0" w:color="auto"/>
            </w:tcBorders>
            <w:vAlign w:val="center"/>
            <w:hideMark/>
          </w:tcPr>
          <w:p w14:paraId="44DCC222" w14:textId="32803B2B" w:rsidR="004F4D28" w:rsidRPr="004F4D28" w:rsidRDefault="004F4D28" w:rsidP="004F4D28">
            <m:oMathPara>
              <m:oMath>
                <m:r>
                  <w:rPr>
                    <w:rFonts w:ascii="Cambria Math" w:hAnsi="Cambria Math"/>
                  </w:rPr>
                  <m:t>mol</m:t>
                </m:r>
              </m:oMath>
            </m:oMathPara>
          </w:p>
        </w:tc>
        <w:tc>
          <w:tcPr>
            <w:tcW w:w="2752" w:type="dxa"/>
            <w:tcBorders>
              <w:top w:val="single" w:sz="6" w:space="0" w:color="auto"/>
              <w:left w:val="single" w:sz="6" w:space="0" w:color="auto"/>
              <w:bottom w:val="single" w:sz="6" w:space="0" w:color="auto"/>
              <w:right w:val="single" w:sz="6" w:space="0" w:color="auto"/>
            </w:tcBorders>
            <w:vAlign w:val="center"/>
            <w:hideMark/>
          </w:tcPr>
          <w:p w14:paraId="64106273" w14:textId="5293B915" w:rsidR="004F4D28" w:rsidRPr="004F4D28" w:rsidRDefault="00A15977" w:rsidP="004F4D28">
            <m:oMathPara>
              <m:oMath>
                <m:r>
                  <m:rPr>
                    <m:sty m:val="bi"/>
                  </m:rPr>
                  <w:rPr>
                    <w:rFonts w:ascii="Cambria Math" w:hAnsi="Cambria Math"/>
                  </w:rPr>
                  <m:t xml:space="preserve">0.08206 </m:t>
                </m:r>
                <m:f>
                  <m:fPr>
                    <m:ctrlPr>
                      <w:rPr>
                        <w:rFonts w:ascii="Cambria Math" w:hAnsi="Cambria Math"/>
                        <w:b/>
                        <w:bCs/>
                        <w:i/>
                      </w:rPr>
                    </m:ctrlPr>
                  </m:fPr>
                  <m:num>
                    <m:r>
                      <m:rPr>
                        <m:sty m:val="bi"/>
                      </m:rPr>
                      <w:rPr>
                        <w:rFonts w:ascii="Cambria Math" w:hAnsi="Cambria Math"/>
                      </w:rPr>
                      <m:t>L atm</m:t>
                    </m:r>
                  </m:num>
                  <m:den>
                    <m:r>
                      <m:rPr>
                        <m:sty m:val="bi"/>
                      </m:rPr>
                      <w:rPr>
                        <w:rFonts w:ascii="Cambria Math" w:hAnsi="Cambria Math"/>
                      </w:rPr>
                      <m:t>mol K</m:t>
                    </m:r>
                  </m:den>
                </m:f>
              </m:oMath>
            </m:oMathPara>
          </w:p>
        </w:tc>
      </w:tr>
      <w:tr w:rsidR="004F4D28" w:rsidRPr="004F4D28" w14:paraId="64847585" w14:textId="77777777" w:rsidTr="004F4D2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66E690" w14:textId="77777777" w:rsidR="004F4D28" w:rsidRPr="004F4D28" w:rsidRDefault="004F4D28" w:rsidP="004F4D28">
            <w:r w:rsidRPr="004F4D28">
              <w:rPr>
                <w:b/>
                <w:bCs/>
                <w:rtl/>
              </w:rPr>
              <w:t>מטרית הנדסית</w:t>
            </w:r>
          </w:p>
        </w:tc>
        <w:tc>
          <w:tcPr>
            <w:tcW w:w="0" w:type="auto"/>
            <w:tcBorders>
              <w:top w:val="single" w:sz="6" w:space="0" w:color="auto"/>
              <w:left w:val="single" w:sz="6" w:space="0" w:color="auto"/>
              <w:bottom w:val="single" w:sz="6" w:space="0" w:color="auto"/>
              <w:right w:val="single" w:sz="6" w:space="0" w:color="auto"/>
            </w:tcBorders>
            <w:vAlign w:val="center"/>
            <w:hideMark/>
          </w:tcPr>
          <w:p w14:paraId="6AA7E632" w14:textId="788FCAE0" w:rsidR="004F4D28" w:rsidRPr="004F4D28" w:rsidRDefault="004F4D28" w:rsidP="004F4D28">
            <w:r>
              <w:t>bar</w:t>
            </w:r>
          </w:p>
        </w:tc>
        <w:tc>
          <w:tcPr>
            <w:tcW w:w="0" w:type="auto"/>
            <w:tcBorders>
              <w:top w:val="single" w:sz="6" w:space="0" w:color="auto"/>
              <w:left w:val="single" w:sz="6" w:space="0" w:color="auto"/>
              <w:bottom w:val="single" w:sz="6" w:space="0" w:color="auto"/>
              <w:right w:val="single" w:sz="6" w:space="0" w:color="auto"/>
            </w:tcBorders>
            <w:vAlign w:val="center"/>
            <w:hideMark/>
          </w:tcPr>
          <w:p w14:paraId="4636FBBB" w14:textId="24D24BC8" w:rsidR="004F4D28" w:rsidRPr="004F4D28" w:rsidRDefault="004F4D28" w:rsidP="004F4D28">
            <w:r>
              <w:t>L</w:t>
            </w:r>
          </w:p>
        </w:tc>
        <w:tc>
          <w:tcPr>
            <w:tcW w:w="0" w:type="auto"/>
            <w:tcBorders>
              <w:top w:val="single" w:sz="6" w:space="0" w:color="auto"/>
              <w:left w:val="single" w:sz="6" w:space="0" w:color="auto"/>
              <w:bottom w:val="single" w:sz="6" w:space="0" w:color="auto"/>
              <w:right w:val="single" w:sz="6" w:space="0" w:color="auto"/>
            </w:tcBorders>
            <w:vAlign w:val="center"/>
            <w:hideMark/>
          </w:tcPr>
          <w:p w14:paraId="46642088" w14:textId="43AAA782" w:rsidR="004F4D28" w:rsidRPr="004F4D28" w:rsidRDefault="004F4D28" w:rsidP="004F4D28">
            <w:r>
              <w:t>K</w:t>
            </w:r>
          </w:p>
        </w:tc>
        <w:tc>
          <w:tcPr>
            <w:tcW w:w="0" w:type="auto"/>
            <w:tcBorders>
              <w:top w:val="single" w:sz="6" w:space="0" w:color="auto"/>
              <w:left w:val="single" w:sz="6" w:space="0" w:color="auto"/>
              <w:bottom w:val="single" w:sz="6" w:space="0" w:color="auto"/>
              <w:right w:val="single" w:sz="6" w:space="0" w:color="auto"/>
            </w:tcBorders>
            <w:vAlign w:val="center"/>
            <w:hideMark/>
          </w:tcPr>
          <w:p w14:paraId="0A40D4F4" w14:textId="4EE6218A" w:rsidR="004F4D28" w:rsidRPr="004F4D28" w:rsidRDefault="004F4D28" w:rsidP="004F4D28">
            <m:oMathPara>
              <m:oMath>
                <m:r>
                  <w:rPr>
                    <w:rFonts w:ascii="Cambria Math" w:hAnsi="Cambria Math"/>
                  </w:rPr>
                  <m:t>mol</m:t>
                </m:r>
              </m:oMath>
            </m:oMathPara>
          </w:p>
        </w:tc>
        <w:tc>
          <w:tcPr>
            <w:tcW w:w="2752" w:type="dxa"/>
            <w:tcBorders>
              <w:top w:val="single" w:sz="6" w:space="0" w:color="auto"/>
              <w:left w:val="single" w:sz="6" w:space="0" w:color="auto"/>
              <w:bottom w:val="single" w:sz="6" w:space="0" w:color="auto"/>
              <w:right w:val="single" w:sz="6" w:space="0" w:color="auto"/>
            </w:tcBorders>
            <w:vAlign w:val="center"/>
            <w:hideMark/>
          </w:tcPr>
          <w:p w14:paraId="74365C6B" w14:textId="1F6B18AD" w:rsidR="004F4D28" w:rsidRPr="004F4D28" w:rsidRDefault="00A15977" w:rsidP="004F4D28">
            <m:oMathPara>
              <m:oMath>
                <m:r>
                  <m:rPr>
                    <m:sty m:val="bi"/>
                  </m:rPr>
                  <w:rPr>
                    <w:rFonts w:ascii="Cambria Math" w:hAnsi="Cambria Math"/>
                  </w:rPr>
                  <m:t>0.08314</m:t>
                </m:r>
                <m:f>
                  <m:fPr>
                    <m:ctrlPr>
                      <w:rPr>
                        <w:rFonts w:ascii="Cambria Math" w:hAnsi="Cambria Math"/>
                        <w:b/>
                        <w:bCs/>
                        <w:i/>
                      </w:rPr>
                    </m:ctrlPr>
                  </m:fPr>
                  <m:num>
                    <m:r>
                      <m:rPr>
                        <m:sty m:val="bi"/>
                      </m:rPr>
                      <w:rPr>
                        <w:rFonts w:ascii="Cambria Math" w:hAnsi="Cambria Math"/>
                      </w:rPr>
                      <m:t>L bar</m:t>
                    </m:r>
                  </m:num>
                  <m:den>
                    <m:r>
                      <m:rPr>
                        <m:sty m:val="bi"/>
                      </m:rPr>
                      <w:rPr>
                        <w:rFonts w:ascii="Cambria Math" w:hAnsi="Cambria Math"/>
                      </w:rPr>
                      <m:t>mol K</m:t>
                    </m:r>
                  </m:den>
                </m:f>
              </m:oMath>
            </m:oMathPara>
          </w:p>
        </w:tc>
      </w:tr>
      <w:tr w:rsidR="004F4D28" w:rsidRPr="004F4D28" w14:paraId="4AE172A8" w14:textId="77777777" w:rsidTr="004F4D28">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9D6ADF" w14:textId="77777777" w:rsidR="004F4D28" w:rsidRPr="004F4D28" w:rsidRDefault="004F4D28" w:rsidP="004F4D28">
            <w:r w:rsidRPr="004F4D28">
              <w:rPr>
                <w:b/>
                <w:bCs/>
                <w:rtl/>
              </w:rPr>
              <w:t>בריטית</w:t>
            </w:r>
            <w:r w:rsidRPr="004F4D28">
              <w:rPr>
                <w:b/>
                <w:bCs/>
              </w:rPr>
              <w:t xml:space="preserve"> (Mechanical)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A19DB01" w14:textId="7F12627C" w:rsidR="004F4D28" w:rsidRPr="004F4D28" w:rsidRDefault="004F4D28" w:rsidP="004F4D28">
            <w:r>
              <w:t>Psi</w:t>
            </w:r>
          </w:p>
        </w:tc>
        <w:tc>
          <w:tcPr>
            <w:tcW w:w="0" w:type="auto"/>
            <w:tcBorders>
              <w:top w:val="single" w:sz="6" w:space="0" w:color="auto"/>
              <w:left w:val="single" w:sz="6" w:space="0" w:color="auto"/>
              <w:bottom w:val="single" w:sz="6" w:space="0" w:color="auto"/>
              <w:right w:val="single" w:sz="6" w:space="0" w:color="auto"/>
            </w:tcBorders>
            <w:vAlign w:val="center"/>
            <w:hideMark/>
          </w:tcPr>
          <w:p w14:paraId="2CF3A814" w14:textId="2F555465" w:rsidR="004F4D28" w:rsidRPr="004F4D28" w:rsidRDefault="004F4D28" w:rsidP="004F4D28">
            <m:oMathPara>
              <m:oMath>
                <m:r>
                  <w:rPr>
                    <w:rFonts w:ascii="Cambria Math" w:hAnsi="Cambria Math"/>
                  </w:rPr>
                  <m:t>f</m:t>
                </m:r>
                <m:sSup>
                  <m:sSupPr>
                    <m:ctrlPr>
                      <w:rPr>
                        <w:rFonts w:ascii="Cambria Math" w:hAnsi="Cambria Math"/>
                        <w:i/>
                      </w:rPr>
                    </m:ctrlPr>
                  </m:sSupPr>
                  <m:e>
                    <m:r>
                      <w:rPr>
                        <w:rFonts w:ascii="Cambria Math" w:hAnsi="Cambria Math"/>
                      </w:rPr>
                      <m:t>t</m:t>
                    </m:r>
                  </m:e>
                  <m:sup>
                    <m:r>
                      <w:rPr>
                        <w:rFonts w:ascii="Cambria Math" w:hAnsi="Cambria Math"/>
                      </w:rPr>
                      <m:t>3</m:t>
                    </m:r>
                  </m:sup>
                </m:sSup>
              </m:oMath>
            </m:oMathPara>
          </w:p>
        </w:tc>
        <w:tc>
          <w:tcPr>
            <w:tcW w:w="0" w:type="auto"/>
            <w:tcBorders>
              <w:top w:val="single" w:sz="6" w:space="0" w:color="auto"/>
              <w:left w:val="single" w:sz="6" w:space="0" w:color="auto"/>
              <w:bottom w:val="single" w:sz="6" w:space="0" w:color="auto"/>
              <w:right w:val="single" w:sz="6" w:space="0" w:color="auto"/>
            </w:tcBorders>
            <w:vAlign w:val="center"/>
            <w:hideMark/>
          </w:tcPr>
          <w:p w14:paraId="1A83E4A1" w14:textId="4AC5B4AC" w:rsidR="004F4D28" w:rsidRPr="004F4D28" w:rsidRDefault="004F4D28" w:rsidP="004F4D28">
            <m:oMathPara>
              <m:oMath>
                <m:r>
                  <w:rPr>
                    <w:rFonts w:ascii="Cambria Math" w:hAnsi="Cambria Math"/>
                    <w:rtl/>
                  </w:rPr>
                  <m:t>°</m:t>
                </m:r>
                <m:r>
                  <w:rPr>
                    <w:rFonts w:ascii="Cambria Math" w:hAnsi="Cambria Math"/>
                  </w:rPr>
                  <m:t>R</m:t>
                </m:r>
              </m:oMath>
            </m:oMathPara>
          </w:p>
        </w:tc>
        <w:tc>
          <w:tcPr>
            <w:tcW w:w="0" w:type="auto"/>
            <w:tcBorders>
              <w:top w:val="single" w:sz="6" w:space="0" w:color="auto"/>
              <w:left w:val="single" w:sz="6" w:space="0" w:color="auto"/>
              <w:bottom w:val="single" w:sz="6" w:space="0" w:color="auto"/>
              <w:right w:val="single" w:sz="6" w:space="0" w:color="auto"/>
            </w:tcBorders>
            <w:vAlign w:val="center"/>
            <w:hideMark/>
          </w:tcPr>
          <w:p w14:paraId="50E6B467" w14:textId="55B746BD" w:rsidR="004F4D28" w:rsidRPr="004F4D28" w:rsidRDefault="004F4D28" w:rsidP="004F4D28">
            <m:oMathPara>
              <m:oMath>
                <m:r>
                  <w:rPr>
                    <w:rFonts w:ascii="Cambria Math" w:hAnsi="Cambria Math"/>
                  </w:rPr>
                  <m:t>lb-mol</m:t>
                </m:r>
              </m:oMath>
            </m:oMathPara>
          </w:p>
        </w:tc>
        <w:tc>
          <w:tcPr>
            <w:tcW w:w="2752" w:type="dxa"/>
            <w:tcBorders>
              <w:top w:val="single" w:sz="6" w:space="0" w:color="auto"/>
              <w:left w:val="single" w:sz="6" w:space="0" w:color="auto"/>
              <w:bottom w:val="single" w:sz="6" w:space="0" w:color="auto"/>
              <w:right w:val="single" w:sz="6" w:space="0" w:color="auto"/>
            </w:tcBorders>
            <w:vAlign w:val="center"/>
            <w:hideMark/>
          </w:tcPr>
          <w:p w14:paraId="3DA3AAEF" w14:textId="18B1A71E" w:rsidR="004F4D28" w:rsidRPr="004F4D28" w:rsidRDefault="00A15977" w:rsidP="004F4D28">
            <m:oMathPara>
              <m:oMath>
                <m:r>
                  <m:rPr>
                    <m:sty m:val="bi"/>
                  </m:rPr>
                  <w:rPr>
                    <w:rFonts w:ascii="Cambria Math" w:hAnsi="Cambria Math"/>
                  </w:rPr>
                  <m:t>10.73</m:t>
                </m:r>
                <m:f>
                  <m:fPr>
                    <m:ctrlPr>
                      <w:rPr>
                        <w:rFonts w:ascii="Cambria Math" w:hAnsi="Cambria Math"/>
                        <w:b/>
                        <w:bCs/>
                        <w:i/>
                      </w:rPr>
                    </m:ctrlPr>
                  </m:fPr>
                  <m:num>
                    <m:r>
                      <m:rPr>
                        <m:sty m:val="bi"/>
                      </m:rPr>
                      <w:rPr>
                        <w:rFonts w:ascii="Cambria Math" w:hAnsi="Cambria Math"/>
                      </w:rPr>
                      <m:t>f</m:t>
                    </m:r>
                    <m:sSup>
                      <m:sSupPr>
                        <m:ctrlPr>
                          <w:rPr>
                            <w:rFonts w:ascii="Cambria Math" w:hAnsi="Cambria Math"/>
                            <w:b/>
                            <w:bCs/>
                            <w:i/>
                          </w:rPr>
                        </m:ctrlPr>
                      </m:sSupPr>
                      <m:e>
                        <m:r>
                          <m:rPr>
                            <m:sty m:val="bi"/>
                          </m:rPr>
                          <w:rPr>
                            <w:rFonts w:ascii="Cambria Math" w:hAnsi="Cambria Math"/>
                          </w:rPr>
                          <m:t>t</m:t>
                        </m:r>
                      </m:e>
                      <m:sup>
                        <m:r>
                          <m:rPr>
                            <m:sty m:val="bi"/>
                          </m:rPr>
                          <w:rPr>
                            <w:rFonts w:ascii="Cambria Math" w:hAnsi="Cambria Math"/>
                          </w:rPr>
                          <m:t>3</m:t>
                        </m:r>
                      </m:sup>
                    </m:sSup>
                    <m:r>
                      <m:rPr>
                        <m:sty m:val="bi"/>
                      </m:rPr>
                      <w:rPr>
                        <w:rFonts w:ascii="Cambria Math" w:hAnsi="Cambria Math"/>
                      </w:rPr>
                      <m:t xml:space="preserve"> psi</m:t>
                    </m:r>
                  </m:num>
                  <m:den>
                    <m:r>
                      <m:rPr>
                        <m:sty m:val="bi"/>
                      </m:rPr>
                      <w:rPr>
                        <w:rFonts w:ascii="Cambria Math" w:hAnsi="Cambria Math"/>
                      </w:rPr>
                      <m:t xml:space="preserve">lb-mol  </m:t>
                    </m:r>
                    <m:r>
                      <w:rPr>
                        <w:rFonts w:ascii="Cambria Math" w:hAnsi="Cambria Math"/>
                        <w:rtl/>
                      </w:rPr>
                      <m:t>°</m:t>
                    </m:r>
                    <m:r>
                      <w:rPr>
                        <w:rFonts w:ascii="Cambria Math" w:hAnsi="Cambria Math"/>
                      </w:rPr>
                      <m:t>R</m:t>
                    </m:r>
                  </m:den>
                </m:f>
              </m:oMath>
            </m:oMathPara>
          </w:p>
        </w:tc>
      </w:tr>
    </w:tbl>
    <w:p w14:paraId="2EFC3D7E" w14:textId="77777777" w:rsidR="004F4D28" w:rsidRPr="004F4D28" w:rsidRDefault="004F4D28" w:rsidP="004F4D28">
      <w:r w:rsidRPr="004F4D28">
        <w:t>:::</w:t>
      </w:r>
    </w:p>
    <w:p w14:paraId="1DCFD39B" w14:textId="77777777" w:rsidR="004F4D28" w:rsidRPr="004F4D28" w:rsidRDefault="004F4D28" w:rsidP="004F4D28">
      <w:r w:rsidRPr="004F4D28">
        <w:t>::: {.callout-warning title="</w:t>
      </w:r>
      <w:r w:rsidRPr="004F4D28">
        <w:rPr>
          <w:rtl/>
        </w:rPr>
        <w:t>אזהרה: יחידות מוחלטות בלבד</w:t>
      </w:r>
      <w:r w:rsidRPr="004F4D28">
        <w:t>"}</w:t>
      </w:r>
    </w:p>
    <w:p w14:paraId="48F5AA10" w14:textId="5AE2CA6D" w:rsidR="004F4D28" w:rsidRPr="004F4D28" w:rsidRDefault="004F4D28" w:rsidP="00A15977">
      <w:pPr>
        <w:pStyle w:val="tip"/>
      </w:pPr>
      <w:r w:rsidRPr="004F4D28">
        <w:rPr>
          <w:rtl/>
        </w:rPr>
        <w:t>הקבוע</w:t>
      </w:r>
      <w:r w:rsidR="00A15977">
        <w:rPr>
          <w:rFonts w:hint="cs"/>
          <w:rtl/>
        </w:rPr>
        <w:t xml:space="preserve"> </w:t>
      </w:r>
      <w:r w:rsidR="00A15977">
        <w:t>R</w:t>
      </w:r>
      <w:r w:rsidR="00A15977">
        <w:rPr>
          <w:rFonts w:hint="cs"/>
          <w:rtl/>
        </w:rPr>
        <w:t xml:space="preserve"> מ</w:t>
      </w:r>
      <w:r w:rsidRPr="004F4D28">
        <w:rPr>
          <w:rtl/>
        </w:rPr>
        <w:t>וגדר עבור סולמות מוחלטים בלבד</w:t>
      </w:r>
      <w:r w:rsidRPr="004F4D28">
        <w:t>.</w:t>
      </w:r>
    </w:p>
    <w:p w14:paraId="138A0FF7" w14:textId="6F8C073A" w:rsidR="004F4D28" w:rsidRPr="004F4D28" w:rsidRDefault="004F4D28" w:rsidP="00A15977">
      <w:pPr>
        <w:pStyle w:val="tip"/>
      </w:pPr>
      <w:r w:rsidRPr="004F4D28">
        <w:rPr>
          <w:b/>
          <w:bCs/>
          <w:rtl/>
        </w:rPr>
        <w:t>טמפרטורה</w:t>
      </w:r>
      <w:r w:rsidR="00A15977">
        <w:rPr>
          <w:rFonts w:hint="cs"/>
          <w:b/>
          <w:bCs/>
          <w:rtl/>
        </w:rPr>
        <w:t>: ח</w:t>
      </w:r>
      <w:r w:rsidRPr="004F4D28">
        <w:rPr>
          <w:rtl/>
        </w:rPr>
        <w:t>ובה להמיר צלזיוס לקלווין</w:t>
      </w:r>
      <w:r w:rsidRPr="004F4D28">
        <w:t xml:space="preserve"> (</w:t>
      </w:r>
      <w:r w:rsidR="00A15977">
        <w:t>K</w:t>
      </w:r>
      <w:r w:rsidRPr="004F4D28">
        <w:t xml:space="preserve">) </w:t>
      </w:r>
      <w:r w:rsidRPr="004F4D28">
        <w:rPr>
          <w:rtl/>
        </w:rPr>
        <w:t>או פרנהייט לרנקין</w:t>
      </w:r>
      <w:r w:rsidRPr="004F4D28">
        <w:t xml:space="preserve"> </w:t>
      </w:r>
      <w:r w:rsidR="00A15977">
        <w:rPr>
          <w:rFonts w:hint="cs"/>
          <w:rtl/>
        </w:rPr>
        <w:t xml:space="preserve"> </w:t>
      </w:r>
      <m:oMath>
        <m:r>
          <w:rPr>
            <w:rFonts w:ascii="Cambria Math" w:hAnsi="Cambria Math"/>
            <w:rtl/>
          </w:rPr>
          <m:t>°</m:t>
        </m:r>
        <m:r>
          <w:rPr>
            <w:rFonts w:ascii="Cambria Math" w:hAnsi="Cambria Math"/>
          </w:rPr>
          <m:t>R</m:t>
        </m:r>
      </m:oMath>
    </w:p>
    <w:p w14:paraId="32933CA4" w14:textId="36B883F8" w:rsidR="004F4D28" w:rsidRPr="004F4D28" w:rsidRDefault="004F4D28" w:rsidP="00A15977">
      <w:pPr>
        <w:pStyle w:val="tip"/>
      </w:pPr>
      <w:r w:rsidRPr="004F4D28">
        <w:rPr>
          <w:b/>
          <w:bCs/>
          <w:rtl/>
        </w:rPr>
        <w:t>לחץ:</w:t>
      </w:r>
      <w:r w:rsidRPr="004F4D28">
        <w:rPr>
          <w:rtl/>
        </w:rPr>
        <w:t xml:space="preserve"> חובה להשתמש בלחץ מוחל</w:t>
      </w:r>
      <w:r w:rsidR="00A15977">
        <w:rPr>
          <w:rFonts w:hint="cs"/>
          <w:rtl/>
        </w:rPr>
        <w:t xml:space="preserve">ט </w:t>
      </w:r>
      <w:r w:rsidRPr="004F4D28">
        <w:t>(</w:t>
      </w:r>
      <m:oMath>
        <m:sSub>
          <m:sSubPr>
            <m:ctrlPr>
              <w:rPr>
                <w:rFonts w:ascii="Cambria Math" w:hAnsi="Cambria Math"/>
                <w:i/>
              </w:rPr>
            </m:ctrlPr>
          </m:sSubPr>
          <m:e>
            <m:r>
              <w:rPr>
                <w:rFonts w:ascii="Cambria Math" w:hAnsi="Cambria Math"/>
              </w:rPr>
              <m:t>P</m:t>
            </m:r>
            <m:ctrlPr>
              <w:rPr>
                <w:rFonts w:ascii="Cambria Math" w:hAnsi="Cambria Math"/>
              </w:rPr>
            </m:ctrlPr>
          </m:e>
          <m:sub>
            <m:r>
              <w:rPr>
                <w:rFonts w:ascii="Cambria Math" w:hAnsi="Cambria Math"/>
              </w:rPr>
              <m:t>abs</m:t>
            </m:r>
          </m:sub>
        </m:sSub>
      </m:oMath>
      <w:r w:rsidRPr="004F4D28">
        <w:t>)</w:t>
      </w:r>
      <w:r w:rsidR="00A15977">
        <w:rPr>
          <w:rFonts w:hint="cs"/>
          <w:rtl/>
        </w:rPr>
        <w:t>.</w:t>
      </w:r>
      <w:r w:rsidRPr="004F4D28">
        <w:t xml:space="preserve"> </w:t>
      </w:r>
      <w:r w:rsidRPr="004F4D28">
        <w:rPr>
          <w:rtl/>
        </w:rPr>
        <w:t xml:space="preserve">אם נתון לחץ </w:t>
      </w:r>
      <w:r w:rsidR="00A15977">
        <w:rPr>
          <w:rFonts w:hint="cs"/>
          <w:rtl/>
        </w:rPr>
        <w:t>יחסי  (</w:t>
      </w:r>
      <w:r w:rsidR="00A15977">
        <w:t>gauge</w:t>
      </w:r>
      <w:r w:rsidR="00A15977">
        <w:rPr>
          <w:rFonts w:hint="cs"/>
          <w:rtl/>
        </w:rPr>
        <w:t>)</w:t>
      </w:r>
      <w:r w:rsidRPr="004F4D28">
        <w:rPr>
          <w:rtl/>
        </w:rPr>
        <w:t xml:space="preserve"> יש להוסיף לו את הלחץ האטמוספרי לפני ההצבה במשוואה</w:t>
      </w:r>
      <w:r w:rsidRPr="004F4D28">
        <w:t>.</w:t>
      </w:r>
    </w:p>
    <w:p w14:paraId="558A251C" w14:textId="77777777" w:rsidR="004F4D28" w:rsidRPr="004F4D28" w:rsidRDefault="004F4D28" w:rsidP="004F4D28">
      <w:r w:rsidRPr="004F4D28">
        <w:t>:::</w:t>
      </w:r>
    </w:p>
    <w:p w14:paraId="0D977E6E" w14:textId="77777777" w:rsidR="00A15977" w:rsidRPr="00A15977" w:rsidRDefault="00A15977" w:rsidP="00A15977">
      <w:pPr>
        <w:rPr>
          <w:b/>
          <w:bCs/>
        </w:rPr>
      </w:pPr>
      <w:r w:rsidRPr="00A15977">
        <w:rPr>
          <w:b/>
          <w:bCs/>
          <w:rtl/>
        </w:rPr>
        <w:t>נקודה למחשבה: מה הקשר בין לחץ, נפח ואנרגיה</w:t>
      </w:r>
      <w:r w:rsidRPr="00A15977">
        <w:rPr>
          <w:b/>
          <w:bCs/>
        </w:rPr>
        <w:t>?</w:t>
      </w:r>
    </w:p>
    <w:p w14:paraId="52F0F598" w14:textId="2FFAD96C" w:rsidR="00A15977" w:rsidRPr="00A15977" w:rsidRDefault="00A15977" w:rsidP="00A15977">
      <w:r w:rsidRPr="00A15977">
        <w:rPr>
          <w:rtl/>
        </w:rPr>
        <w:t>עד כה התייחסנו ללחץ ולנפח כאל תכונות פיזיות של הגז. אבל אם נסתכל לעומק על היחידות, נגלה משהו מעניין</w:t>
      </w:r>
      <w:r w:rsidRPr="00A15977">
        <w:t>.</w:t>
      </w:r>
      <w:r>
        <w:rPr>
          <w:rFonts w:hint="cs"/>
          <w:rtl/>
        </w:rPr>
        <w:t xml:space="preserve"> </w:t>
      </w:r>
      <w:r w:rsidRPr="00A15977">
        <w:rPr>
          <w:rtl/>
        </w:rPr>
        <w:t>במכניקה, אנו יודעים שעבודה (שהיא צורה של אנרגיה) מוגדרת כמכפלה של כוח במרחק</w:t>
      </w:r>
      <w:r w:rsidRPr="00A15977">
        <w:t>:</w:t>
      </w:r>
    </w:p>
    <w:p w14:paraId="010AB9E4" w14:textId="538CDB0E" w:rsidR="00A15977" w:rsidRPr="00A15977" w:rsidRDefault="00A15977" w:rsidP="00A15977">
      <m:oMathPara>
        <m:oMath>
          <m:r>
            <w:rPr>
              <w:rFonts w:ascii="Cambria Math" w:hAnsi="Cambria Math"/>
            </w:rPr>
            <m:t>Work=Force</m:t>
          </m:r>
          <m:r>
            <m:rPr>
              <m:sty m:val="p"/>
            </m:rPr>
            <w:rPr>
              <w:rFonts w:ascii="Cambria Math" w:hAnsi="Cambria Math"/>
            </w:rPr>
            <m:t>×</m:t>
          </m:r>
          <m:r>
            <w:rPr>
              <w:rFonts w:ascii="Cambria Math" w:hAnsi="Cambria Math"/>
            </w:rPr>
            <m:t>Distance</m:t>
          </m:r>
          <m:r>
            <m:rPr>
              <m:sty m:val="p"/>
            </m:rPr>
            <w:rPr>
              <w:rFonts w:ascii="Cambria Math" w:hAnsi="Cambria Math"/>
            </w:rPr>
            <m:t> </m:t>
          </m:r>
          <m:d>
            <m:dPr>
              <m:begChr m:val="["/>
              <m:endChr m:val="]"/>
              <m:ctrlPr>
                <w:rPr>
                  <w:rFonts w:ascii="Cambria Math" w:hAnsi="Cambria Math"/>
                  <w:i/>
                </w:rPr>
              </m:ctrlPr>
            </m:dPr>
            <m:e>
              <m:r>
                <w:rPr>
                  <w:rFonts w:ascii="Cambria Math" w:hAnsi="Cambria Math"/>
                </w:rPr>
                <m:t>N</m:t>
              </m:r>
              <m:r>
                <m:rPr>
                  <m:sty m:val="p"/>
                </m:rPr>
                <w:rPr>
                  <w:rFonts w:ascii="Cambria Math" w:hAnsi="Cambria Math"/>
                </w:rPr>
                <m:t>⋅</m:t>
              </m:r>
              <m:r>
                <w:rPr>
                  <w:rFonts w:ascii="Cambria Math" w:hAnsi="Cambria Math"/>
                </w:rPr>
                <m:t>m=J</m:t>
              </m:r>
            </m:e>
          </m:d>
        </m:oMath>
      </m:oMathPara>
    </w:p>
    <w:p w14:paraId="138A0200" w14:textId="77777777" w:rsidR="00A15977" w:rsidRPr="00A15977" w:rsidRDefault="00A15977" w:rsidP="00A15977">
      <w:r w:rsidRPr="00A15977">
        <w:rPr>
          <w:rtl/>
        </w:rPr>
        <w:t>מה קורה כשאנחנו כופלים לחץ בנפח</w:t>
      </w:r>
      <w:r w:rsidRPr="00A15977">
        <w:t>?</w:t>
      </w:r>
    </w:p>
    <w:p w14:paraId="307B66E2" w14:textId="370B205E" w:rsidR="00A15977" w:rsidRPr="00A15977" w:rsidRDefault="00A15977" w:rsidP="00A15977">
      <w:r w:rsidRPr="00A15977">
        <w:rPr>
          <w:rtl/>
        </w:rPr>
        <w:t>לחץ הוא כוח ליחידת שטח</w:t>
      </w:r>
      <w:r w:rsidRPr="00A15977">
        <w:t xml:space="preserve"> (</w:t>
      </w:r>
      <m:oMath>
        <m:r>
          <w:rPr>
            <w:rFonts w:ascii="Cambria Math" w:hAnsi="Cambria Math"/>
          </w:rPr>
          <m:t>P=</m:t>
        </m:r>
        <m:f>
          <m:fPr>
            <m:ctrlPr>
              <w:rPr>
                <w:rFonts w:ascii="Cambria Math" w:hAnsi="Cambria Math"/>
              </w:rPr>
            </m:ctrlPr>
          </m:fPr>
          <m:num>
            <m:r>
              <w:rPr>
                <w:rFonts w:ascii="Cambria Math" w:hAnsi="Cambria Math"/>
              </w:rPr>
              <m:t>F</m:t>
            </m:r>
            <m:ctrlPr>
              <w:rPr>
                <w:rFonts w:ascii="Cambria Math" w:hAnsi="Cambria Math"/>
                <w:i/>
              </w:rPr>
            </m:ctrlPr>
          </m:num>
          <m:den>
            <m:r>
              <w:rPr>
                <w:rFonts w:ascii="Cambria Math" w:hAnsi="Cambria Math"/>
              </w:rPr>
              <m:t>A</m:t>
            </m:r>
            <m:ctrlPr>
              <w:rPr>
                <w:rFonts w:ascii="Cambria Math" w:hAnsi="Cambria Math"/>
                <w:i/>
              </w:rPr>
            </m:ctrlPr>
          </m:den>
        </m:f>
      </m:oMath>
      <w:r w:rsidRPr="00A15977">
        <w:t xml:space="preserve">) </w:t>
      </w:r>
      <w:r w:rsidRPr="00A15977">
        <w:rPr>
          <w:rtl/>
        </w:rPr>
        <w:t>ונפח הוא שטח כפול אורך</w:t>
      </w:r>
      <w:r w:rsidRPr="00A15977">
        <w:t xml:space="preserve"> (</w:t>
      </w:r>
      <m:oMath>
        <m:r>
          <w:rPr>
            <w:rFonts w:ascii="Cambria Math" w:hAnsi="Cambria Math"/>
          </w:rPr>
          <m:t xml:space="preserve">V = A </m:t>
        </m:r>
        <m:r>
          <m:rPr>
            <m:sty m:val="p"/>
          </m:rPr>
          <w:rPr>
            <w:rFonts w:ascii="Cambria Math" w:hAnsi="Cambria Math"/>
          </w:rPr>
          <m:t>⋅</m:t>
        </m:r>
        <m:r>
          <w:rPr>
            <w:rFonts w:ascii="Cambria Math" w:hAnsi="Cambria Math"/>
          </w:rPr>
          <m:t>L</m:t>
        </m:r>
      </m:oMath>
      <w:r w:rsidRPr="00A15977">
        <w:t>).</w:t>
      </w:r>
    </w:p>
    <w:p w14:paraId="301B696F" w14:textId="56FBFACF" w:rsidR="00A15977" w:rsidRPr="00A15977" w:rsidRDefault="00A15977" w:rsidP="00A15977">
      <m:oMathPara>
        <m:oMath>
          <m:r>
            <w:rPr>
              <w:rFonts w:ascii="Cambria Math" w:hAnsi="Cambria Math"/>
            </w:rPr>
            <m:t>P</m:t>
          </m:r>
          <m:r>
            <m:rPr>
              <m:sty m:val="p"/>
            </m:rPr>
            <w:rPr>
              <w:rFonts w:ascii="Cambria Math" w:hAnsi="Cambria Math"/>
            </w:rPr>
            <m:t>⋅</m:t>
          </m:r>
          <m:r>
            <w:rPr>
              <w:rFonts w:ascii="Cambria Math" w:hAnsi="Cambria Math"/>
            </w:rPr>
            <m:t>V=</m:t>
          </m:r>
          <m:f>
            <m:fPr>
              <m:ctrlPr>
                <w:rPr>
                  <w:rFonts w:ascii="Cambria Math" w:hAnsi="Cambria Math"/>
                </w:rPr>
              </m:ctrlPr>
            </m:fPr>
            <m:num>
              <m:r>
                <w:rPr>
                  <w:rFonts w:ascii="Cambria Math" w:hAnsi="Cambria Math"/>
                </w:rPr>
                <m:t>F</m:t>
              </m:r>
              <m:ctrlPr>
                <w:rPr>
                  <w:rFonts w:ascii="Cambria Math" w:hAnsi="Cambria Math"/>
                  <w:i/>
                </w:rPr>
              </m:ctrlPr>
            </m:num>
            <m:den>
              <m:r>
                <w:rPr>
                  <w:rFonts w:ascii="Cambria Math" w:hAnsi="Cambria Math"/>
                </w:rPr>
                <m:t>A</m:t>
              </m:r>
              <m:ctrlPr>
                <w:rPr>
                  <w:rFonts w:ascii="Cambria Math" w:hAnsi="Cambria Math"/>
                  <w:i/>
                </w:rPr>
              </m:ctrlPr>
            </m:den>
          </m:f>
          <m:r>
            <m:rPr>
              <m:sty m:val="p"/>
            </m:rPr>
            <w:rPr>
              <w:rFonts w:ascii="Cambria Math" w:hAnsi="Cambria Math"/>
            </w:rPr>
            <m:t>⋅</m:t>
          </m:r>
          <m:d>
            <m:dPr>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L</m:t>
              </m:r>
            </m:e>
          </m:d>
          <m:r>
            <w:rPr>
              <w:rFonts w:ascii="Cambria Math" w:hAnsi="Cambria Math"/>
            </w:rPr>
            <m:t>=F</m:t>
          </m:r>
          <m:r>
            <m:rPr>
              <m:sty m:val="p"/>
            </m:rPr>
            <w:rPr>
              <w:rFonts w:ascii="Cambria Math" w:hAnsi="Cambria Math"/>
            </w:rPr>
            <m:t>⋅</m:t>
          </m:r>
          <m:r>
            <w:rPr>
              <w:rFonts w:ascii="Cambria Math" w:hAnsi="Cambria Math"/>
            </w:rPr>
            <m:t>L</m:t>
          </m:r>
        </m:oMath>
      </m:oMathPara>
    </w:p>
    <w:p w14:paraId="26A89B5C" w14:textId="77777777" w:rsidR="00A15977" w:rsidRPr="00A15977" w:rsidRDefault="00A15977" w:rsidP="00A15977">
      <w:r w:rsidRPr="00A15977">
        <w:rPr>
          <w:rtl/>
        </w:rPr>
        <w:t>קיבלנו שוב כוח כפול מרחק</w:t>
      </w:r>
      <w:r w:rsidRPr="00A15977">
        <w:t>!</w:t>
      </w:r>
    </w:p>
    <w:p w14:paraId="5D3C0A53" w14:textId="2314031B" w:rsidR="00A15977" w:rsidRDefault="00A15977" w:rsidP="00A15977">
      <w:pPr>
        <w:rPr>
          <w:rtl/>
        </w:rPr>
      </w:pPr>
      <w:r>
        <w:rPr>
          <w:rFonts w:hint="cs"/>
          <w:rtl/>
        </w:rPr>
        <w:lastRenderedPageBreak/>
        <w:t xml:space="preserve">אנו יכולים לראות שיש קשר ישיר בין </w:t>
      </w:r>
      <w:r w:rsidRPr="00A15977">
        <w:rPr>
          <w:rtl/>
        </w:rPr>
        <w:t>מכפלת הלחץ והנפח</w:t>
      </w:r>
      <w:r>
        <w:rPr>
          <w:rFonts w:hint="cs"/>
          <w:rtl/>
        </w:rPr>
        <w:t xml:space="preserve"> </w:t>
      </w:r>
      <w:r w:rsidRPr="00A15977">
        <w:t xml:space="preserve"> </w:t>
      </w:r>
      <m:oMath>
        <m:r>
          <w:rPr>
            <w:rFonts w:ascii="Cambria Math" w:hAnsi="Cambria Math"/>
          </w:rPr>
          <m:t xml:space="preserve">P </m:t>
        </m:r>
        <m:r>
          <m:rPr>
            <m:sty m:val="p"/>
          </m:rPr>
          <w:rPr>
            <w:rFonts w:ascii="Cambria Math" w:hAnsi="Cambria Math"/>
          </w:rPr>
          <m:t>⋅</m:t>
        </m:r>
        <m:r>
          <w:rPr>
            <w:rFonts w:ascii="Cambria Math" w:hAnsi="Cambria Math"/>
          </w:rPr>
          <m:t>V</m:t>
        </m:r>
      </m:oMath>
      <w:r>
        <w:rPr>
          <w:rFonts w:hint="cs"/>
          <w:rtl/>
        </w:rPr>
        <w:t xml:space="preserve"> לאנרגיה</w:t>
      </w:r>
      <w:r w:rsidRPr="00A15977">
        <w:rPr>
          <w:rtl/>
        </w:rPr>
        <w:t xml:space="preserve">. בהקשר של גזים, </w:t>
      </w:r>
      <w:r w:rsidR="00A106F9">
        <w:rPr>
          <w:rFonts w:hint="cs"/>
          <w:rtl/>
        </w:rPr>
        <w:t xml:space="preserve">ערכים אלו מבטאים את </w:t>
      </w:r>
      <w:r w:rsidRPr="00A15977">
        <w:rPr>
          <w:rtl/>
        </w:rPr>
        <w:t>יכולת הגז לבצע עבודה (למשל, לדחוף בוכנה)</w:t>
      </w:r>
      <w:r w:rsidRPr="00A15977">
        <w:t>.</w:t>
      </w:r>
      <w:r>
        <w:rPr>
          <w:rFonts w:hint="cs"/>
          <w:rtl/>
        </w:rPr>
        <w:t xml:space="preserve"> </w:t>
      </w:r>
      <w:r w:rsidRPr="00A15977">
        <w:rPr>
          <w:rtl/>
        </w:rPr>
        <w:t>זו הסיבה שבמערכת היחידות הבינלאומית</w:t>
      </w:r>
      <w:r w:rsidRPr="00A15977">
        <w:t xml:space="preserve"> (SI), </w:t>
      </w:r>
      <w:r w:rsidRPr="00A15977">
        <w:rPr>
          <w:rtl/>
        </w:rPr>
        <w:t>הערך של</w:t>
      </w:r>
      <w:r>
        <w:rPr>
          <w:rFonts w:hint="cs"/>
          <w:rtl/>
        </w:rPr>
        <w:t xml:space="preserve"> </w:t>
      </w:r>
      <w:r w:rsidRPr="00A15977">
        <w:t xml:space="preserve"> </w:t>
      </w:r>
      <w:r>
        <w:t>R</w:t>
      </w:r>
      <w:r w:rsidRPr="00A15977">
        <w:rPr>
          <w:rtl/>
        </w:rPr>
        <w:t>נמדד בג'אול</w:t>
      </w:r>
      <w:r>
        <w:rPr>
          <w:rFonts w:hint="cs"/>
          <w:rtl/>
        </w:rPr>
        <w:t xml:space="preserve"> </w:t>
      </w:r>
      <w:r w:rsidRPr="00A15977">
        <w:t>(Joule)</w:t>
      </w:r>
      <w:r>
        <w:rPr>
          <w:rFonts w:hint="cs"/>
          <w:rtl/>
        </w:rPr>
        <w:t>.</w:t>
      </w:r>
    </w:p>
    <w:p w14:paraId="18AF7026" w14:textId="77777777" w:rsidR="004E090D" w:rsidRDefault="00A15977" w:rsidP="00A15977">
      <w:r>
        <w:rPr>
          <w:rFonts w:hint="cs"/>
          <w:rtl/>
        </w:rPr>
        <w:t xml:space="preserve">תרגיל </w:t>
      </w:r>
      <w:r>
        <w:rPr>
          <w:rtl/>
        </w:rPr>
        <w:t>–</w:t>
      </w:r>
      <w:r>
        <w:rPr>
          <w:rFonts w:hint="cs"/>
          <w:rtl/>
        </w:rPr>
        <w:t xml:space="preserve"> </w:t>
      </w:r>
    </w:p>
    <w:p w14:paraId="35819955" w14:textId="51C7F3A8" w:rsidR="004F4D28" w:rsidRPr="00A15977" w:rsidRDefault="00A15977" w:rsidP="00A106F9">
      <w:pPr>
        <w:pStyle w:val="exercise"/>
        <w:rPr>
          <w:rtl/>
        </w:rPr>
      </w:pPr>
      <w:r>
        <w:rPr>
          <w:rFonts w:hint="cs"/>
          <w:rtl/>
        </w:rPr>
        <w:t xml:space="preserve">השתמשו באחד מערכי </w:t>
      </w:r>
      <w:r>
        <w:t>R</w:t>
      </w:r>
      <w:r>
        <w:rPr>
          <w:rFonts w:hint="cs"/>
          <w:rtl/>
        </w:rPr>
        <w:t xml:space="preserve"> המופיעים בטבלה כאן על מנת למצוא את ערכו של </w:t>
      </w:r>
      <w:r>
        <w:t>R</w:t>
      </w:r>
      <w:r>
        <w:rPr>
          <w:rFonts w:hint="cs"/>
          <w:rtl/>
        </w:rPr>
        <w:t xml:space="preserve"> </w:t>
      </w:r>
      <w:r w:rsidR="004E090D">
        <w:rPr>
          <w:rFonts w:hint="cs"/>
          <w:rtl/>
        </w:rPr>
        <w:t xml:space="preserve">ביחידות של </w:t>
      </w:r>
      <m:oMath>
        <m:f>
          <m:fPr>
            <m:ctrlPr>
              <w:rPr>
                <w:rFonts w:ascii="Cambria Math" w:eastAsia="Arial" w:hAnsi="Cambria Math" w:cs="Arial"/>
                <w:i/>
                <w:kern w:val="2"/>
                <w:szCs w:val="24"/>
                <w:lang w:bidi="he-IL"/>
                <w14:ligatures w14:val="standardContextual"/>
              </w:rPr>
            </m:ctrlPr>
          </m:fPr>
          <m:num>
            <m:r>
              <w:rPr>
                <w:rFonts w:ascii="Cambria Math" w:hAnsi="Cambria Math"/>
              </w:rPr>
              <m:t>J</m:t>
            </m:r>
          </m:num>
          <m:den>
            <m:r>
              <w:rPr>
                <w:rFonts w:ascii="Cambria Math" w:hAnsi="Cambria Math"/>
              </w:rPr>
              <m:t>mol K</m:t>
            </m:r>
          </m:den>
        </m:f>
      </m:oMath>
    </w:p>
    <w:p w14:paraId="246B7B18" w14:textId="366A6F79" w:rsidR="00580A3E" w:rsidRPr="00580A3E" w:rsidRDefault="00580A3E" w:rsidP="00A106F9">
      <w:pPr>
        <w:pStyle w:val="Heading3"/>
      </w:pPr>
      <w:r w:rsidRPr="00580A3E">
        <w:rPr>
          <w:rtl/>
        </w:rPr>
        <w:t>שימוש במשוואת הגז האידיאלי בחישובים תהליכיים</w:t>
      </w:r>
    </w:p>
    <w:p w14:paraId="139FB1A6" w14:textId="6CF81171" w:rsidR="00580A3E" w:rsidRPr="00580A3E" w:rsidRDefault="00580A3E" w:rsidP="00580A3E">
      <w:r w:rsidRPr="00580A3E">
        <w:rPr>
          <w:rtl/>
        </w:rPr>
        <w:t xml:space="preserve">בהנדסת תהליכים משוואת הגז האידיאלי אינה משמשת לרוב כדי “לחשב לחץ” או “לחשב נפח” באופן מבודד. השימוש המרכזי בה הוא כקשר בין </w:t>
      </w:r>
      <w:r w:rsidRPr="00580A3E">
        <w:rPr>
          <w:b/>
          <w:bCs/>
          <w:rtl/>
        </w:rPr>
        <w:t>תיאור נפחי של מערכת</w:t>
      </w:r>
      <w:r w:rsidRPr="00580A3E">
        <w:rPr>
          <w:rtl/>
        </w:rPr>
        <w:t xml:space="preserve"> לבין </w:t>
      </w:r>
      <w:r w:rsidRPr="00580A3E">
        <w:rPr>
          <w:b/>
          <w:bCs/>
          <w:rtl/>
        </w:rPr>
        <w:t>כמות החומר שבה</w:t>
      </w:r>
      <w:r w:rsidRPr="00580A3E">
        <w:t>.</w:t>
      </w:r>
      <w:r>
        <w:rPr>
          <w:rFonts w:hint="cs"/>
          <w:rtl/>
        </w:rPr>
        <w:t xml:space="preserve"> </w:t>
      </w:r>
      <w:r w:rsidRPr="00580A3E">
        <w:rPr>
          <w:rtl/>
        </w:rPr>
        <w:t>במערכות גזיות, מדידות תפעוליות ניתנות בדרך כלל במונחים של</w:t>
      </w:r>
      <w:r>
        <w:rPr>
          <w:rFonts w:hint="cs"/>
          <w:rtl/>
        </w:rPr>
        <w:t xml:space="preserve"> לחץ, טמפ' ונפח או ספיקה נפחית, אך מאזני החומר נכתבים תמי</w:t>
      </w:r>
      <w:r w:rsidR="00CD5368">
        <w:rPr>
          <w:rFonts w:hint="cs"/>
          <w:rtl/>
        </w:rPr>
        <w:t>ד</w:t>
      </w:r>
      <w:r>
        <w:rPr>
          <w:rFonts w:hint="cs"/>
          <w:rtl/>
        </w:rPr>
        <w:t xml:space="preserve"> על כמות החומר (במסה או במולים). משוואת הגז האידיאלי מאפשרת מעבר מהיר בין </w:t>
      </w:r>
      <w:r w:rsidR="002F25E0">
        <w:rPr>
          <w:rFonts w:hint="cs"/>
          <w:rtl/>
        </w:rPr>
        <w:t>הערכים.</w:t>
      </w:r>
    </w:p>
    <w:p w14:paraId="09AC599F" w14:textId="03BF727E" w:rsidR="00642807" w:rsidRDefault="00642807" w:rsidP="00642807">
      <w:pPr>
        <w:numPr>
          <w:ilvl w:val="0"/>
          <w:numId w:val="95"/>
        </w:numPr>
        <w:rPr>
          <w:b/>
          <w:bCs/>
        </w:rPr>
      </w:pPr>
      <w:r>
        <w:rPr>
          <w:rFonts w:hint="cs"/>
          <w:b/>
          <w:bCs/>
          <w:rtl/>
        </w:rPr>
        <w:t>נפח מולרי של גז בתנאים סטנדרטיים (</w:t>
      </w:r>
      <w:r>
        <w:rPr>
          <w:b/>
          <w:bCs/>
        </w:rPr>
        <w:t>STP/SATP</w:t>
      </w:r>
      <w:r>
        <w:rPr>
          <w:rFonts w:hint="cs"/>
          <w:b/>
          <w:bCs/>
          <w:rtl/>
        </w:rPr>
        <w:t>)</w:t>
      </w:r>
    </w:p>
    <w:p w14:paraId="21A4F70A" w14:textId="43130AFE" w:rsidR="00642807" w:rsidRPr="00642807" w:rsidRDefault="00642807" w:rsidP="00642807">
      <w:r w:rsidRPr="00642807">
        <w:rPr>
          <w:rtl/>
        </w:rPr>
        <w:t xml:space="preserve">בהנדסה ובמדעים נהוג להגדיר "תנאים סטנדרטיים" כדי לאפשר השוואה נוחה בין נתונים. </w:t>
      </w:r>
      <w:r>
        <w:rPr>
          <w:rFonts w:hint="cs"/>
          <w:rtl/>
        </w:rPr>
        <w:t xml:space="preserve">כפי שציינו קודם, </w:t>
      </w:r>
      <w:r w:rsidRPr="00642807">
        <w:rPr>
          <w:rtl/>
        </w:rPr>
        <w:t>קיימים שני תקנים נפוצים</w:t>
      </w:r>
      <w:r>
        <w:rPr>
          <w:rFonts w:hint="cs"/>
          <w:rtl/>
        </w:rPr>
        <w:t xml:space="preserve">: </w:t>
      </w:r>
      <w:r>
        <w:t>STP</w:t>
      </w:r>
      <w:r>
        <w:rPr>
          <w:rFonts w:hint="cs"/>
          <w:rtl/>
        </w:rPr>
        <w:t xml:space="preserve"> </w:t>
      </w:r>
      <w:r w:rsidRPr="00642807">
        <w:rPr>
          <w:rtl/>
        </w:rPr>
        <w:t xml:space="preserve">- </w:t>
      </w:r>
      <m:oMath>
        <m:sSup>
          <m:sSupPr>
            <m:ctrlPr>
              <w:rPr>
                <w:rFonts w:ascii="Cambria Math" w:hAnsi="Cambria Math"/>
                <w:i/>
              </w:rPr>
            </m:ctrlPr>
          </m:sSupPr>
          <m:e>
            <m:r>
              <w:rPr>
                <w:rFonts w:ascii="Cambria Math" w:hAnsi="Cambria Math"/>
                <w:rtl/>
              </w:rPr>
              <m:t>0</m:t>
            </m:r>
            <m:ctrlPr>
              <w:rPr>
                <w:rFonts w:ascii="Cambria Math" w:hAnsi="Cambria Math"/>
                <w:i/>
                <w:rtl/>
              </w:rPr>
            </m:ctrlPr>
          </m:e>
          <m:sup>
            <m:r>
              <m:rPr>
                <m:sty m:val="p"/>
              </m:rPr>
              <w:rPr>
                <w:rFonts w:ascii="Cambria Math" w:hAnsi="Cambria Math"/>
              </w:rPr>
              <m:t>∘</m:t>
            </m:r>
          </m:sup>
        </m:sSup>
        <m:r>
          <w:rPr>
            <w:rFonts w:ascii="Cambria Math" w:hAnsi="Cambria Math"/>
          </w:rPr>
          <m:t>C,1</m:t>
        </m:r>
        <m:r>
          <m:rPr>
            <m:nor/>
          </m:rPr>
          <w:rPr>
            <w:rFonts w:ascii="Cambria Math" w:hAnsi="Cambria Math"/>
          </w:rPr>
          <m:t xml:space="preserve"> atm</m:t>
        </m:r>
      </m:oMath>
      <w:r>
        <w:rPr>
          <w:rFonts w:hint="cs"/>
          <w:rtl/>
        </w:rPr>
        <w:t xml:space="preserve">, ו- </w:t>
      </w:r>
      <w:r w:rsidRPr="00642807">
        <w:t>SATP</w:t>
      </w:r>
      <w:r w:rsidRPr="00642807">
        <w:rPr>
          <w:rtl/>
        </w:rPr>
        <w:t xml:space="preserve"> - </w:t>
      </w:r>
      <m:oMath>
        <m:sSup>
          <m:sSupPr>
            <m:ctrlPr>
              <w:rPr>
                <w:rFonts w:ascii="Cambria Math" w:hAnsi="Cambria Math"/>
                <w:i/>
              </w:rPr>
            </m:ctrlPr>
          </m:sSupPr>
          <m:e>
            <m:r>
              <w:rPr>
                <w:rFonts w:ascii="Cambria Math" w:hAnsi="Cambria Math"/>
                <w:rtl/>
              </w:rPr>
              <m:t>25</m:t>
            </m:r>
            <m:ctrlPr>
              <w:rPr>
                <w:rFonts w:ascii="Cambria Math" w:hAnsi="Cambria Math"/>
                <w:i/>
                <w:rtl/>
              </w:rPr>
            </m:ctrlPr>
          </m:e>
          <m:sup>
            <m:r>
              <m:rPr>
                <m:sty m:val="p"/>
              </m:rPr>
              <w:rPr>
                <w:rFonts w:ascii="Cambria Math" w:hAnsi="Cambria Math"/>
              </w:rPr>
              <m:t>∘</m:t>
            </m:r>
          </m:sup>
        </m:sSup>
        <m:r>
          <w:rPr>
            <w:rFonts w:ascii="Cambria Math" w:hAnsi="Cambria Math"/>
          </w:rPr>
          <m:t>C,1</m:t>
        </m:r>
        <m:r>
          <m:rPr>
            <m:nor/>
          </m:rPr>
          <w:rPr>
            <w:rFonts w:ascii="Cambria Math" w:hAnsi="Cambria Math"/>
          </w:rPr>
          <m:t xml:space="preserve"> bar</m:t>
        </m:r>
      </m:oMath>
      <w:r>
        <w:rPr>
          <w:rFonts w:hint="cs"/>
          <w:rtl/>
        </w:rPr>
        <w:t>.</w:t>
      </w:r>
    </w:p>
    <w:p w14:paraId="50A5FBE5" w14:textId="62325B2A" w:rsidR="00642807" w:rsidRPr="00642807" w:rsidRDefault="00642807" w:rsidP="00642807">
      <w:r w:rsidRPr="00642807">
        <w:rPr>
          <w:rtl/>
        </w:rPr>
        <w:t>מכיוון שבמודל הגז האידיאלי הנפח תלוי אך ורק ב</w:t>
      </w:r>
      <w:r>
        <w:t>T</w:t>
      </w:r>
      <w:r>
        <w:rPr>
          <w:rFonts w:hint="cs"/>
          <w:rtl/>
        </w:rPr>
        <w:t xml:space="preserve">, </w:t>
      </w:r>
      <w:r>
        <w:t>P</w:t>
      </w:r>
      <w:r>
        <w:rPr>
          <w:rFonts w:hint="cs"/>
          <w:rtl/>
        </w:rPr>
        <w:t xml:space="preserve"> ו- </w:t>
      </w:r>
      <w:r>
        <w:t>n</w:t>
      </w:r>
      <w:r>
        <w:rPr>
          <w:rFonts w:hint="cs"/>
          <w:rtl/>
        </w:rPr>
        <w:t xml:space="preserve"> </w:t>
      </w:r>
      <w:r w:rsidRPr="00642807">
        <w:rPr>
          <w:rtl/>
        </w:rPr>
        <w:t>עבור כמות קבועה של 1 מול גז, הנפח יהיה זהה תמיד בכל אחד מהתנאים הללו. לכן, ניתן לחשב מראש את "הנפח המולרי הסטנדרטי" ולהשתמש בו כנתון קבוע לקיצור חישובים</w:t>
      </w:r>
      <w:r w:rsidRPr="00642807">
        <w:t>:</w:t>
      </w:r>
    </w:p>
    <w:p w14:paraId="0ABD620D" w14:textId="022E152C" w:rsidR="00642807" w:rsidRPr="00642807" w:rsidRDefault="00642807" w:rsidP="00642807">
      <w:pPr>
        <w:numPr>
          <w:ilvl w:val="0"/>
          <w:numId w:val="100"/>
        </w:numPr>
      </w:pPr>
      <w:r w:rsidRPr="00642807">
        <w:rPr>
          <w:rtl/>
        </w:rPr>
        <w:t>עבור</w:t>
      </w:r>
      <w:r w:rsidRPr="00642807">
        <w:t xml:space="preserve"> STP (</w:t>
      </w:r>
      <m:oMath>
        <m:sSup>
          <m:sSupPr>
            <m:ctrlPr>
              <w:rPr>
                <w:rFonts w:ascii="Cambria Math" w:hAnsi="Cambria Math"/>
                <w:i/>
              </w:rPr>
            </m:ctrlPr>
          </m:sSupPr>
          <m:e>
            <m:r>
              <w:rPr>
                <w:rFonts w:ascii="Cambria Math" w:hAnsi="Cambria Math"/>
              </w:rPr>
              <m:t>0</m:t>
            </m:r>
          </m:e>
          <m:sup>
            <m:r>
              <m:rPr>
                <m:sty m:val="p"/>
              </m:rPr>
              <w:rPr>
                <w:rFonts w:ascii="Cambria Math" w:hAnsi="Cambria Math"/>
              </w:rPr>
              <m:t>∘</m:t>
            </m:r>
          </m:sup>
        </m:sSup>
        <m:r>
          <w:rPr>
            <w:rFonts w:ascii="Cambria Math" w:hAnsi="Cambria Math"/>
          </w:rPr>
          <m:t>C,1</m:t>
        </m:r>
        <m:r>
          <m:rPr>
            <m:nor/>
          </m:rPr>
          <w:rPr>
            <w:rFonts w:ascii="Cambria Math" w:hAnsi="Cambria Math"/>
          </w:rPr>
          <m:t xml:space="preserve"> atm</m:t>
        </m:r>
      </m:oMath>
      <w:r w:rsidRPr="00642807">
        <w:t>):</w:t>
      </w:r>
    </w:p>
    <w:p w14:paraId="7B5E6774" w14:textId="356CF742" w:rsidR="00642807" w:rsidRPr="00642807" w:rsidRDefault="00000000" w:rsidP="00642807">
      <m:oMathPara>
        <m:oMath>
          <m:acc>
            <m:accPr>
              <m:ctrlPr>
                <w:rPr>
                  <w:rFonts w:ascii="Cambria Math" w:hAnsi="Cambria Math"/>
                </w:rPr>
              </m:ctrlPr>
            </m:accPr>
            <m:e>
              <m:r>
                <w:rPr>
                  <w:rFonts w:ascii="Cambria Math" w:hAnsi="Cambria Math"/>
                </w:rPr>
                <m:t>V</m:t>
              </m:r>
            </m:e>
          </m:acc>
          <m:r>
            <w:rPr>
              <w:rFonts w:ascii="Cambria Math" w:hAnsi="Cambria Math"/>
            </w:rPr>
            <m:t>=</m:t>
          </m:r>
          <m:f>
            <m:fPr>
              <m:ctrlPr>
                <w:rPr>
                  <w:rFonts w:ascii="Cambria Math" w:hAnsi="Cambria Math"/>
                </w:rPr>
              </m:ctrlPr>
            </m:fPr>
            <m:num>
              <m:r>
                <w:rPr>
                  <w:rFonts w:ascii="Cambria Math" w:hAnsi="Cambria Math"/>
                </w:rPr>
                <m:t>RT</m:t>
              </m:r>
              <m:ctrlPr>
                <w:rPr>
                  <w:rFonts w:ascii="Cambria Math" w:hAnsi="Cambria Math"/>
                  <w:i/>
                </w:rPr>
              </m:ctrlPr>
            </m:num>
            <m:den>
              <m:r>
                <w:rPr>
                  <w:rFonts w:ascii="Cambria Math" w:hAnsi="Cambria Math"/>
                </w:rPr>
                <m:t>P</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0.08206</m:t>
              </m:r>
              <m:f>
                <m:fPr>
                  <m:ctrlPr>
                    <w:rPr>
                      <w:rFonts w:ascii="Cambria Math" w:hAnsi="Cambria Math"/>
                    </w:rPr>
                  </m:ctrlPr>
                </m:fPr>
                <m:num>
                  <m:r>
                    <w:rPr>
                      <w:rFonts w:ascii="Cambria Math" w:hAnsi="Cambria Math"/>
                    </w:rPr>
                    <m:t>L</m:t>
                  </m:r>
                  <m:r>
                    <m:rPr>
                      <m:sty m:val="p"/>
                    </m:rPr>
                    <w:rPr>
                      <w:rFonts w:ascii="Cambria Math" w:hAnsi="Cambria Math"/>
                    </w:rPr>
                    <m:t>⋅</m:t>
                  </m:r>
                  <m:r>
                    <w:rPr>
                      <w:rFonts w:ascii="Cambria Math" w:hAnsi="Cambria Math"/>
                    </w:rPr>
                    <m:t>atm</m:t>
                  </m:r>
                  <m:ctrlPr>
                    <w:rPr>
                      <w:rFonts w:ascii="Cambria Math" w:hAnsi="Cambria Math"/>
                      <w:i/>
                    </w:rPr>
                  </m:ctrlPr>
                </m:num>
                <m:den>
                  <m:r>
                    <w:rPr>
                      <w:rFonts w:ascii="Cambria Math" w:hAnsi="Cambria Math"/>
                    </w:rPr>
                    <m:t>mol</m:t>
                  </m:r>
                  <m:r>
                    <m:rPr>
                      <m:sty m:val="p"/>
                    </m:rPr>
                    <w:rPr>
                      <w:rFonts w:ascii="Cambria Math" w:hAnsi="Cambria Math"/>
                    </w:rPr>
                    <m:t>⋅</m:t>
                  </m:r>
                  <m:r>
                    <w:rPr>
                      <w:rFonts w:ascii="Cambria Math" w:hAnsi="Cambria Math"/>
                    </w:rPr>
                    <m:t>K</m:t>
                  </m:r>
                  <m:ctrlPr>
                    <w:rPr>
                      <w:rFonts w:ascii="Cambria Math" w:hAnsi="Cambria Math"/>
                      <w:i/>
                    </w:rPr>
                  </m:ctrlPr>
                </m:den>
              </m:f>
              <m:r>
                <m:rPr>
                  <m:sty m:val="p"/>
                </m:rPr>
                <w:rPr>
                  <w:rFonts w:ascii="Cambria Math" w:hAnsi="Cambria Math"/>
                </w:rPr>
                <m:t>⋅</m:t>
              </m:r>
              <m:r>
                <w:rPr>
                  <w:rFonts w:ascii="Cambria Math" w:hAnsi="Cambria Math"/>
                </w:rPr>
                <m:t>273.15K</m:t>
              </m:r>
              <m:ctrlPr>
                <w:rPr>
                  <w:rFonts w:ascii="Cambria Math" w:hAnsi="Cambria Math"/>
                  <w:i/>
                </w:rPr>
              </m:ctrlPr>
            </m:num>
            <m:den>
              <m:r>
                <w:rPr>
                  <w:rFonts w:ascii="Cambria Math" w:hAnsi="Cambria Math"/>
                </w:rPr>
                <m:t>1</m:t>
              </m:r>
              <m:r>
                <m:rPr>
                  <m:nor/>
                </m:rPr>
                <w:rPr>
                  <w:rFonts w:ascii="Cambria Math" w:hAnsi="Cambria Math"/>
                </w:rPr>
                <m:t xml:space="preserve"> atm</m:t>
              </m:r>
              <m:ctrlPr>
                <w:rPr>
                  <w:rFonts w:ascii="Cambria Math" w:hAnsi="Cambria Math"/>
                  <w:i/>
                </w:rPr>
              </m:ctrlPr>
            </m:den>
          </m:f>
          <m:r>
            <m:rPr>
              <m:sty m:val="p"/>
            </m:rPr>
            <w:rPr>
              <w:rFonts w:ascii="Cambria Math" w:hAnsi="Cambria Math"/>
            </w:rPr>
            <m:t>≈</m:t>
          </m:r>
          <m:r>
            <w:rPr>
              <w:rFonts w:ascii="Cambria Math" w:hAnsi="Cambria Math"/>
            </w:rPr>
            <m:t>22.4</m:t>
          </m:r>
          <m:f>
            <m:fPr>
              <m:ctrlPr>
                <w:rPr>
                  <w:rFonts w:ascii="Cambria Math" w:hAnsi="Cambria Math"/>
                </w:rPr>
              </m:ctrlPr>
            </m:fPr>
            <m:num>
              <m:r>
                <w:rPr>
                  <w:rFonts w:ascii="Cambria Math" w:hAnsi="Cambria Math"/>
                </w:rPr>
                <m:t>L</m:t>
              </m:r>
              <m:ctrlPr>
                <w:rPr>
                  <w:rFonts w:ascii="Cambria Math" w:hAnsi="Cambria Math"/>
                  <w:i/>
                </w:rPr>
              </m:ctrlPr>
            </m:num>
            <m:den>
              <m:r>
                <w:rPr>
                  <w:rFonts w:ascii="Cambria Math" w:hAnsi="Cambria Math"/>
                </w:rPr>
                <m:t>mol</m:t>
              </m:r>
              <m:ctrlPr>
                <w:rPr>
                  <w:rFonts w:ascii="Cambria Math" w:hAnsi="Cambria Math"/>
                  <w:i/>
                </w:rPr>
              </m:ctrlPr>
            </m:den>
          </m:f>
        </m:oMath>
      </m:oMathPara>
    </w:p>
    <w:p w14:paraId="6FB3C373" w14:textId="7CE8264C" w:rsidR="00642807" w:rsidRPr="00642807" w:rsidRDefault="00642807" w:rsidP="00642807">
      <w:pPr>
        <w:numPr>
          <w:ilvl w:val="0"/>
          <w:numId w:val="100"/>
        </w:numPr>
      </w:pPr>
      <w:r w:rsidRPr="00642807">
        <w:rPr>
          <w:rtl/>
        </w:rPr>
        <w:t>עבור</w:t>
      </w:r>
      <w:r w:rsidRPr="00642807">
        <w:t xml:space="preserve"> SATP (</w:t>
      </w:r>
      <m:oMath>
        <m:sSup>
          <m:sSupPr>
            <m:ctrlPr>
              <w:rPr>
                <w:rFonts w:ascii="Cambria Math" w:hAnsi="Cambria Math"/>
                <w:i/>
              </w:rPr>
            </m:ctrlPr>
          </m:sSupPr>
          <m:e>
            <m:r>
              <w:rPr>
                <w:rFonts w:ascii="Cambria Math" w:hAnsi="Cambria Math"/>
              </w:rPr>
              <m:t>25</m:t>
            </m:r>
          </m:e>
          <m:sup>
            <m:r>
              <m:rPr>
                <m:sty m:val="p"/>
              </m:rPr>
              <w:rPr>
                <w:rFonts w:ascii="Cambria Math" w:hAnsi="Cambria Math"/>
              </w:rPr>
              <m:t>∘</m:t>
            </m:r>
          </m:sup>
        </m:sSup>
        <m:r>
          <w:rPr>
            <w:rFonts w:ascii="Cambria Math" w:hAnsi="Cambria Math"/>
          </w:rPr>
          <m:t>C,1</m:t>
        </m:r>
        <m:r>
          <m:rPr>
            <m:nor/>
          </m:rPr>
          <w:rPr>
            <w:rFonts w:ascii="Cambria Math" w:hAnsi="Cambria Math"/>
          </w:rPr>
          <m:t xml:space="preserve"> bar</m:t>
        </m:r>
      </m:oMath>
      <w:r w:rsidRPr="00642807">
        <w:t>):</w:t>
      </w:r>
    </w:p>
    <w:p w14:paraId="5E5E0BC9" w14:textId="0448A3AC" w:rsidR="00642807" w:rsidRPr="00642807" w:rsidRDefault="00000000" w:rsidP="00642807">
      <m:oMathPara>
        <m:oMath>
          <m:acc>
            <m:accPr>
              <m:ctrlPr>
                <w:rPr>
                  <w:rFonts w:ascii="Cambria Math" w:hAnsi="Cambria Math"/>
                </w:rPr>
              </m:ctrlPr>
            </m:accPr>
            <m:e>
              <m:r>
                <w:rPr>
                  <w:rFonts w:ascii="Cambria Math" w:hAnsi="Cambria Math"/>
                </w:rPr>
                <m:t>V</m:t>
              </m:r>
            </m:e>
          </m:acc>
          <m:r>
            <w:rPr>
              <w:rFonts w:ascii="Cambria Math" w:hAnsi="Cambria Math"/>
            </w:rPr>
            <m:t>=</m:t>
          </m:r>
          <m:f>
            <m:fPr>
              <m:ctrlPr>
                <w:rPr>
                  <w:rFonts w:ascii="Cambria Math" w:hAnsi="Cambria Math"/>
                </w:rPr>
              </m:ctrlPr>
            </m:fPr>
            <m:num>
              <m:r>
                <w:rPr>
                  <w:rFonts w:ascii="Cambria Math" w:hAnsi="Cambria Math"/>
                </w:rPr>
                <m:t>RT</m:t>
              </m:r>
              <m:ctrlPr>
                <w:rPr>
                  <w:rFonts w:ascii="Cambria Math" w:hAnsi="Cambria Math"/>
                  <w:i/>
                </w:rPr>
              </m:ctrlPr>
            </m:num>
            <m:den>
              <m:r>
                <w:rPr>
                  <w:rFonts w:ascii="Cambria Math" w:hAnsi="Cambria Math"/>
                </w:rPr>
                <m:t>P</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0.08314</m:t>
              </m:r>
              <m:f>
                <m:fPr>
                  <m:ctrlPr>
                    <w:rPr>
                      <w:rFonts w:ascii="Cambria Math" w:hAnsi="Cambria Math"/>
                    </w:rPr>
                  </m:ctrlPr>
                </m:fPr>
                <m:num>
                  <m:r>
                    <w:rPr>
                      <w:rFonts w:ascii="Cambria Math" w:hAnsi="Cambria Math"/>
                    </w:rPr>
                    <m:t>L</m:t>
                  </m:r>
                  <m:r>
                    <m:rPr>
                      <m:sty m:val="p"/>
                    </m:rPr>
                    <w:rPr>
                      <w:rFonts w:ascii="Cambria Math" w:hAnsi="Cambria Math"/>
                    </w:rPr>
                    <m:t>⋅</m:t>
                  </m:r>
                  <m:r>
                    <w:rPr>
                      <w:rFonts w:ascii="Cambria Math" w:hAnsi="Cambria Math"/>
                    </w:rPr>
                    <m:t>bar</m:t>
                  </m:r>
                  <m:ctrlPr>
                    <w:rPr>
                      <w:rFonts w:ascii="Cambria Math" w:hAnsi="Cambria Math"/>
                      <w:i/>
                    </w:rPr>
                  </m:ctrlPr>
                </m:num>
                <m:den>
                  <m:r>
                    <w:rPr>
                      <w:rFonts w:ascii="Cambria Math" w:hAnsi="Cambria Math"/>
                    </w:rPr>
                    <m:t>mol</m:t>
                  </m:r>
                  <m:r>
                    <m:rPr>
                      <m:sty m:val="p"/>
                    </m:rPr>
                    <w:rPr>
                      <w:rFonts w:ascii="Cambria Math" w:hAnsi="Cambria Math"/>
                    </w:rPr>
                    <m:t>⋅</m:t>
                  </m:r>
                  <m:r>
                    <w:rPr>
                      <w:rFonts w:ascii="Cambria Math" w:hAnsi="Cambria Math"/>
                    </w:rPr>
                    <m:t>K</m:t>
                  </m:r>
                  <m:ctrlPr>
                    <w:rPr>
                      <w:rFonts w:ascii="Cambria Math" w:hAnsi="Cambria Math"/>
                      <w:i/>
                    </w:rPr>
                  </m:ctrlPr>
                </m:den>
              </m:f>
              <m:r>
                <m:rPr>
                  <m:sty m:val="p"/>
                </m:rPr>
                <w:rPr>
                  <w:rFonts w:ascii="Cambria Math" w:hAnsi="Cambria Math"/>
                </w:rPr>
                <m:t>⋅</m:t>
              </m:r>
              <m:r>
                <w:rPr>
                  <w:rFonts w:ascii="Cambria Math" w:hAnsi="Cambria Math"/>
                </w:rPr>
                <m:t>298.15K</m:t>
              </m:r>
              <m:ctrlPr>
                <w:rPr>
                  <w:rFonts w:ascii="Cambria Math" w:hAnsi="Cambria Math"/>
                  <w:i/>
                </w:rPr>
              </m:ctrlPr>
            </m:num>
            <m:den>
              <m:r>
                <w:rPr>
                  <w:rFonts w:ascii="Cambria Math" w:hAnsi="Cambria Math"/>
                </w:rPr>
                <m:t>1</m:t>
              </m:r>
              <m:r>
                <m:rPr>
                  <m:nor/>
                </m:rPr>
                <w:rPr>
                  <w:rFonts w:ascii="Cambria Math" w:hAnsi="Cambria Math"/>
                </w:rPr>
                <m:t xml:space="preserve"> bar</m:t>
              </m:r>
              <m:ctrlPr>
                <w:rPr>
                  <w:rFonts w:ascii="Cambria Math" w:hAnsi="Cambria Math"/>
                  <w:i/>
                </w:rPr>
              </m:ctrlPr>
            </m:den>
          </m:f>
          <m:r>
            <m:rPr>
              <m:sty m:val="p"/>
            </m:rPr>
            <w:rPr>
              <w:rFonts w:ascii="Cambria Math" w:hAnsi="Cambria Math"/>
            </w:rPr>
            <m:t>≈</m:t>
          </m:r>
          <m:r>
            <w:rPr>
              <w:rFonts w:ascii="Cambria Math" w:hAnsi="Cambria Math"/>
            </w:rPr>
            <m:t>24.8</m:t>
          </m:r>
          <m:f>
            <m:fPr>
              <m:ctrlPr>
                <w:rPr>
                  <w:rFonts w:ascii="Cambria Math" w:hAnsi="Cambria Math"/>
                </w:rPr>
              </m:ctrlPr>
            </m:fPr>
            <m:num>
              <m:r>
                <w:rPr>
                  <w:rFonts w:ascii="Cambria Math" w:hAnsi="Cambria Math"/>
                </w:rPr>
                <m:t>L</m:t>
              </m:r>
              <m:ctrlPr>
                <w:rPr>
                  <w:rFonts w:ascii="Cambria Math" w:hAnsi="Cambria Math"/>
                  <w:i/>
                </w:rPr>
              </m:ctrlPr>
            </m:num>
            <m:den>
              <m:r>
                <w:rPr>
                  <w:rFonts w:ascii="Cambria Math" w:hAnsi="Cambria Math"/>
                </w:rPr>
                <m:t>mol</m:t>
              </m:r>
              <m:ctrlPr>
                <w:rPr>
                  <w:rFonts w:ascii="Cambria Math" w:hAnsi="Cambria Math"/>
                  <w:i/>
                </w:rPr>
              </m:ctrlPr>
            </m:den>
          </m:f>
        </m:oMath>
      </m:oMathPara>
    </w:p>
    <w:p w14:paraId="58F70558" w14:textId="5ADAB349" w:rsidR="00642807" w:rsidRPr="00642807" w:rsidRDefault="00642807" w:rsidP="00642807">
      <w:r>
        <w:rPr>
          <w:rFonts w:hint="cs"/>
          <w:rtl/>
        </w:rPr>
        <w:t xml:space="preserve">(הערה </w:t>
      </w:r>
      <w:r>
        <w:rPr>
          <w:rtl/>
        </w:rPr>
        <w:t>–</w:t>
      </w:r>
      <w:r>
        <w:rPr>
          <w:rFonts w:hint="cs"/>
          <w:rtl/>
        </w:rPr>
        <w:t xml:space="preserve"> שימו לב איזה ערך של </w:t>
      </w:r>
      <w:r>
        <w:t>R</w:t>
      </w:r>
      <w:r>
        <w:rPr>
          <w:rFonts w:hint="cs"/>
          <w:rtl/>
        </w:rPr>
        <w:t xml:space="preserve"> נמצא בכל חישוב).</w:t>
      </w:r>
    </w:p>
    <w:p w14:paraId="6B209681" w14:textId="62562C73" w:rsidR="00642807" w:rsidRDefault="00642807" w:rsidP="00642807">
      <w:pPr>
        <w:rPr>
          <w:rtl/>
        </w:rPr>
      </w:pPr>
      <w:r>
        <w:rPr>
          <w:rFonts w:hint="cs"/>
          <w:rtl/>
        </w:rPr>
        <w:t>מאחר ואלו ותנאים אלו קבועים,</w:t>
      </w:r>
      <w:r w:rsidRPr="00642807">
        <w:t xml:space="preserve"> </w:t>
      </w:r>
      <w:r w:rsidRPr="00642807">
        <w:rPr>
          <w:rtl/>
        </w:rPr>
        <w:t>במקום להציב בכל פעם במשוואת המצב המלאה, אם ידוע שהגז נמצא בתנא</w:t>
      </w:r>
      <w:r>
        <w:rPr>
          <w:rFonts w:hint="cs"/>
          <w:rtl/>
        </w:rPr>
        <w:t xml:space="preserve">י </w:t>
      </w:r>
      <w:r w:rsidRPr="00642807">
        <w:t>STP</w:t>
      </w:r>
      <w:r>
        <w:rPr>
          <w:rFonts w:hint="cs"/>
          <w:rtl/>
        </w:rPr>
        <w:t>,</w:t>
      </w:r>
      <w:r w:rsidRPr="00642807">
        <w:t xml:space="preserve"> </w:t>
      </w:r>
      <w:r w:rsidRPr="00642807">
        <w:rPr>
          <w:rtl/>
        </w:rPr>
        <w:t xml:space="preserve">ניתן להמיר מיידית בין מולים לנפח באמצעות היחס הקבוע של </w:t>
      </w:r>
      <m:oMath>
        <m:sSub>
          <m:sSubPr>
            <m:ctrlPr>
              <w:rPr>
                <w:rFonts w:ascii="Cambria Math" w:hAnsi="Cambria Math"/>
                <w:i/>
              </w:rPr>
            </m:ctrlPr>
          </m:sSubPr>
          <m:e>
            <m:acc>
              <m:accPr>
                <m:ctrlPr>
                  <w:rPr>
                    <w:rFonts w:ascii="Cambria Math" w:hAnsi="Cambria Math"/>
                    <w:i/>
                  </w:rPr>
                </m:ctrlPr>
              </m:accPr>
              <m:e>
                <m:r>
                  <w:rPr>
                    <w:rFonts w:ascii="Cambria Math" w:hAnsi="Cambria Math"/>
                  </w:rPr>
                  <m:t>V</m:t>
                </m:r>
              </m:e>
            </m:acc>
          </m:e>
          <m:sub>
            <m:r>
              <w:rPr>
                <w:rFonts w:ascii="Cambria Math" w:hAnsi="Cambria Math"/>
              </w:rPr>
              <m:t>Ideal,STP</m:t>
            </m:r>
          </m:sub>
        </m:sSub>
        <m:r>
          <w:rPr>
            <w:rFonts w:ascii="Cambria Math" w:hAnsi="Cambria Math"/>
          </w:rPr>
          <m:t>=22.4</m:t>
        </m:r>
        <m:r>
          <m:rPr>
            <m:nor/>
          </m:rPr>
          <w:rPr>
            <w:rFonts w:ascii="Cambria Math" w:hAnsi="Cambria Math"/>
          </w:rPr>
          <m:t xml:space="preserve"> L</m:t>
        </m:r>
        <m:r>
          <m:rPr>
            <m:lit/>
            <m:nor/>
          </m:rPr>
          <w:rPr>
            <w:rFonts w:ascii="Cambria Math" w:hAnsi="Cambria Math"/>
          </w:rPr>
          <m:t>/</m:t>
        </m:r>
        <m:r>
          <m:rPr>
            <m:nor/>
          </m:rPr>
          <w:rPr>
            <w:rFonts w:ascii="Cambria Math" w:hAnsi="Cambria Math"/>
          </w:rPr>
          <m:t>mol</m:t>
        </m:r>
      </m:oMath>
      <w:r>
        <w:rPr>
          <w:rFonts w:hint="cs"/>
          <w:rtl/>
        </w:rPr>
        <w:t>.</w:t>
      </w:r>
    </w:p>
    <w:p w14:paraId="1C884FD6" w14:textId="1526E2CA" w:rsidR="00642807" w:rsidRPr="00642807" w:rsidRDefault="00642807" w:rsidP="00642807">
      <w:pPr>
        <w:rPr>
          <w:rtl/>
        </w:rPr>
      </w:pPr>
      <w:r>
        <w:rPr>
          <w:rFonts w:hint="cs"/>
          <w:rtl/>
        </w:rPr>
        <w:t xml:space="preserve">ובתנאי </w:t>
      </w:r>
      <w:r>
        <w:t>SATP</w:t>
      </w:r>
      <w:r>
        <w:rPr>
          <w:rFonts w:hint="cs"/>
          <w:rtl/>
        </w:rPr>
        <w:t xml:space="preserve"> ניתן להמיר מיידית </w:t>
      </w:r>
      <m:oMath>
        <m:sSub>
          <m:sSubPr>
            <m:ctrlPr>
              <w:rPr>
                <w:rFonts w:ascii="Cambria Math" w:hAnsi="Cambria Math"/>
                <w:i/>
              </w:rPr>
            </m:ctrlPr>
          </m:sSubPr>
          <m:e>
            <m:acc>
              <m:accPr>
                <m:ctrlPr>
                  <w:rPr>
                    <w:rFonts w:ascii="Cambria Math" w:hAnsi="Cambria Math"/>
                    <w:i/>
                  </w:rPr>
                </m:ctrlPr>
              </m:accPr>
              <m:e>
                <m:r>
                  <w:rPr>
                    <w:rFonts w:ascii="Cambria Math" w:hAnsi="Cambria Math"/>
                  </w:rPr>
                  <m:t>V</m:t>
                </m:r>
              </m:e>
            </m:acc>
          </m:e>
          <m:sub>
            <m:r>
              <w:rPr>
                <w:rFonts w:ascii="Cambria Math" w:hAnsi="Cambria Math"/>
              </w:rPr>
              <m:t>Ideal,SATP</m:t>
            </m:r>
          </m:sub>
        </m:sSub>
        <m:r>
          <w:rPr>
            <w:rFonts w:ascii="Cambria Math" w:hAnsi="Cambria Math"/>
          </w:rPr>
          <m:t>=24.8</m:t>
        </m:r>
        <m:r>
          <m:rPr>
            <m:nor/>
          </m:rPr>
          <w:rPr>
            <w:rFonts w:ascii="Cambria Math" w:hAnsi="Cambria Math"/>
          </w:rPr>
          <m:t xml:space="preserve"> L</m:t>
        </m:r>
        <m:r>
          <m:rPr>
            <m:lit/>
            <m:nor/>
          </m:rPr>
          <w:rPr>
            <w:rFonts w:ascii="Cambria Math" w:hAnsi="Cambria Math"/>
          </w:rPr>
          <m:t>/</m:t>
        </m:r>
        <m:r>
          <m:rPr>
            <m:nor/>
          </m:rPr>
          <w:rPr>
            <w:rFonts w:ascii="Cambria Math" w:hAnsi="Cambria Math"/>
          </w:rPr>
          <m:t>mol</m:t>
        </m:r>
      </m:oMath>
    </w:p>
    <w:p w14:paraId="7B16F834" w14:textId="77777777" w:rsidR="00642807" w:rsidRPr="00642807" w:rsidRDefault="00642807" w:rsidP="00642807">
      <w:pPr>
        <w:rPr>
          <w:b/>
          <w:bCs/>
        </w:rPr>
      </w:pPr>
    </w:p>
    <w:p w14:paraId="0AE493D1" w14:textId="671AC960" w:rsidR="00580A3E" w:rsidRPr="00580A3E" w:rsidRDefault="00580A3E">
      <w:pPr>
        <w:numPr>
          <w:ilvl w:val="0"/>
          <w:numId w:val="95"/>
        </w:numPr>
        <w:rPr>
          <w:b/>
          <w:bCs/>
        </w:rPr>
      </w:pPr>
      <w:r w:rsidRPr="00580A3E">
        <w:rPr>
          <w:b/>
          <w:bCs/>
          <w:rtl/>
        </w:rPr>
        <w:t>חישוב כמות גז מנפח נתון</w:t>
      </w:r>
    </w:p>
    <w:p w14:paraId="7E077CCF" w14:textId="77777777" w:rsidR="00580A3E" w:rsidRPr="00580A3E" w:rsidRDefault="00580A3E" w:rsidP="00580A3E">
      <w:r w:rsidRPr="00580A3E">
        <w:rPr>
          <w:rtl/>
        </w:rPr>
        <w:t>כאשר ידועים הלחץ, הטמפרטורה והנפח של גז, ניתן לחשב את כמות החומר שבו באמצעות</w:t>
      </w:r>
      <w:r w:rsidRPr="00580A3E">
        <w:t>:</w:t>
      </w:r>
    </w:p>
    <w:p w14:paraId="74A541EE" w14:textId="06ED2869" w:rsidR="00580A3E" w:rsidRPr="00580A3E" w:rsidRDefault="00580A3E" w:rsidP="002F25E0">
      <w:pPr>
        <w:tabs>
          <w:tab w:val="num" w:pos="720"/>
        </w:tabs>
      </w:pPr>
      <m:oMathPara>
        <m:oMath>
          <m:r>
            <w:rPr>
              <w:rFonts w:ascii="Cambria Math" w:hAnsi="Cambria Math"/>
            </w:rPr>
            <w:lastRenderedPageBreak/>
            <m:t>n=</m:t>
          </m:r>
          <m:f>
            <m:fPr>
              <m:ctrlPr>
                <w:rPr>
                  <w:rFonts w:ascii="Cambria Math" w:hAnsi="Cambria Math"/>
                </w:rPr>
              </m:ctrlPr>
            </m:fPr>
            <m:num>
              <m:r>
                <w:rPr>
                  <w:rFonts w:ascii="Cambria Math" w:hAnsi="Cambria Math"/>
                </w:rPr>
                <m:t>PV</m:t>
              </m:r>
            </m:num>
            <m:den>
              <m:r>
                <w:rPr>
                  <w:rFonts w:ascii="Cambria Math" w:hAnsi="Cambria Math"/>
                </w:rPr>
                <m:t>RT</m:t>
              </m:r>
            </m:den>
          </m:f>
          <m:r>
            <m:rPr>
              <m:sty m:val="p"/>
            </m:rPr>
            <w:br/>
          </m:r>
        </m:oMath>
      </m:oMathPara>
      <w:r w:rsidRPr="00580A3E">
        <w:rPr>
          <w:rtl/>
        </w:rPr>
        <w:t>זהו שימוש בסיסי ונפוץ, למשל</w:t>
      </w:r>
      <w:r w:rsidR="002F25E0">
        <w:rPr>
          <w:rFonts w:hint="cs"/>
          <w:rtl/>
        </w:rPr>
        <w:t xml:space="preserve"> לצורך </w:t>
      </w:r>
      <w:r w:rsidRPr="00580A3E">
        <w:rPr>
          <w:rtl/>
        </w:rPr>
        <w:t>חישוב כמה מולים של גז נמצאים במיכל</w:t>
      </w:r>
      <w:r w:rsidRPr="00580A3E">
        <w:t>,</w:t>
      </w:r>
      <w:r w:rsidR="002F25E0">
        <w:rPr>
          <w:rFonts w:hint="cs"/>
          <w:rtl/>
        </w:rPr>
        <w:t xml:space="preserve"> או ל</w:t>
      </w:r>
      <w:r w:rsidRPr="00580A3E">
        <w:rPr>
          <w:rtl/>
        </w:rPr>
        <w:t>קביעת כמות גז שאוחסנה בנפח נתון בתנאי תהליך ידועים</w:t>
      </w:r>
      <w:r w:rsidRPr="00580A3E">
        <w:t>.</w:t>
      </w:r>
    </w:p>
    <w:p w14:paraId="02DF3503" w14:textId="77777777" w:rsidR="00580A3E" w:rsidRPr="00580A3E" w:rsidRDefault="00580A3E">
      <w:pPr>
        <w:numPr>
          <w:ilvl w:val="0"/>
          <w:numId w:val="95"/>
        </w:numPr>
        <w:rPr>
          <w:b/>
          <w:bCs/>
        </w:rPr>
      </w:pPr>
      <w:r w:rsidRPr="00580A3E">
        <w:rPr>
          <w:b/>
          <w:bCs/>
          <w:rtl/>
        </w:rPr>
        <w:t>מעבר מספיקה נפחית לספיקה מולרית</w:t>
      </w:r>
    </w:p>
    <w:p w14:paraId="766B1451" w14:textId="34BCFB79" w:rsidR="00580A3E" w:rsidRPr="00580A3E" w:rsidRDefault="00580A3E" w:rsidP="002F25E0">
      <w:r w:rsidRPr="00580A3E">
        <w:rPr>
          <w:rtl/>
        </w:rPr>
        <w:t xml:space="preserve">בתהליכים רציפים, הנתון התפעולי השכיח הוא </w:t>
      </w:r>
      <w:r w:rsidRPr="00580A3E">
        <w:rPr>
          <w:b/>
          <w:bCs/>
          <w:rtl/>
        </w:rPr>
        <w:t>ספיקה נפחית</w:t>
      </w:r>
      <w:r w:rsidRPr="00580A3E">
        <w:rPr>
          <w:rtl/>
        </w:rPr>
        <w:t xml:space="preserve"> </w:t>
      </w:r>
      <w:r w:rsidRPr="00580A3E">
        <w:t>(</w:t>
      </w:r>
      <m:oMath>
        <m:acc>
          <m:accPr>
            <m:chr m:val="̇"/>
            <m:ctrlPr>
              <w:rPr>
                <w:rFonts w:ascii="Cambria Math" w:hAnsi="Cambria Math"/>
              </w:rPr>
            </m:ctrlPr>
          </m:accPr>
          <m:e>
            <m:r>
              <w:rPr>
                <w:rFonts w:ascii="Cambria Math" w:hAnsi="Cambria Math"/>
              </w:rPr>
              <m:t>V</m:t>
            </m:r>
          </m:e>
        </m:acc>
      </m:oMath>
      <w:r w:rsidRPr="00580A3E">
        <w:t>)</w:t>
      </w:r>
      <w:r w:rsidR="002F25E0">
        <w:rPr>
          <w:rFonts w:hint="cs"/>
          <w:rtl/>
        </w:rPr>
        <w:t xml:space="preserve">, </w:t>
      </w:r>
      <w:r w:rsidRPr="00580A3E">
        <w:rPr>
          <w:rtl/>
        </w:rPr>
        <w:t xml:space="preserve">בעוד שמאזני חומר דורשים </w:t>
      </w:r>
      <w:r w:rsidRPr="00580A3E">
        <w:rPr>
          <w:b/>
          <w:bCs/>
          <w:rtl/>
        </w:rPr>
        <w:t>ספיקה מולרית</w:t>
      </w:r>
      <w:r w:rsidRPr="00580A3E">
        <w:rPr>
          <w:rtl/>
        </w:rPr>
        <w:t xml:space="preserve"> </w:t>
      </w:r>
      <w:r w:rsidRPr="00580A3E">
        <w:t>(</w:t>
      </w:r>
      <m:oMath>
        <m:acc>
          <m:accPr>
            <m:chr m:val="̇"/>
            <m:ctrlPr>
              <w:rPr>
                <w:rFonts w:ascii="Cambria Math" w:hAnsi="Cambria Math"/>
              </w:rPr>
            </m:ctrlPr>
          </m:accPr>
          <m:e>
            <m:r>
              <w:rPr>
                <w:rFonts w:ascii="Cambria Math" w:hAnsi="Cambria Math"/>
              </w:rPr>
              <m:t>n</m:t>
            </m:r>
          </m:e>
        </m:acc>
      </m:oMath>
      <w:r w:rsidRPr="00580A3E">
        <w:t>)</w:t>
      </w:r>
      <w:r w:rsidR="002F25E0">
        <w:rPr>
          <w:rFonts w:hint="cs"/>
          <w:rtl/>
        </w:rPr>
        <w:t xml:space="preserve">. </w:t>
      </w:r>
      <w:r w:rsidRPr="00580A3E">
        <w:rPr>
          <w:rtl/>
        </w:rPr>
        <w:t>משוואת הגז האידיאלי מאפשרת לקשר בין השתיים</w:t>
      </w:r>
      <w:r w:rsidRPr="00580A3E">
        <w:t>:</w:t>
      </w:r>
    </w:p>
    <w:p w14:paraId="7204F7C2" w14:textId="77777777" w:rsidR="002F25E0" w:rsidRDefault="00000000" w:rsidP="002F25E0">
      <w:pPr>
        <w:rPr>
          <w:rtl/>
        </w:rPr>
      </w:pPr>
      <m:oMathPara>
        <m:oMath>
          <m:acc>
            <m:accPr>
              <m:chr m:val="̇"/>
              <m:ctrlPr>
                <w:rPr>
                  <w:rFonts w:ascii="Cambria Math" w:hAnsi="Cambria Math"/>
                </w:rPr>
              </m:ctrlPr>
            </m:accPr>
            <m:e>
              <m:r>
                <w:rPr>
                  <w:rFonts w:ascii="Cambria Math" w:hAnsi="Cambria Math"/>
                </w:rPr>
                <m:t>n</m:t>
              </m:r>
            </m:e>
          </m:acc>
          <m:r>
            <w:rPr>
              <w:rFonts w:ascii="Cambria Math" w:hAnsi="Cambria Math"/>
            </w:rPr>
            <m:t>=</m:t>
          </m:r>
          <m:f>
            <m:fPr>
              <m:ctrlPr>
                <w:rPr>
                  <w:rFonts w:ascii="Cambria Math" w:hAnsi="Cambria Math"/>
                </w:rPr>
              </m:ctrlPr>
            </m:fPr>
            <m:num>
              <m:r>
                <w:rPr>
                  <w:rFonts w:ascii="Cambria Math" w:hAnsi="Cambria Math"/>
                </w:rPr>
                <m:t>P</m:t>
              </m:r>
              <m:acc>
                <m:accPr>
                  <m:chr m:val="̇"/>
                  <m:ctrlPr>
                    <w:rPr>
                      <w:rFonts w:ascii="Cambria Math" w:hAnsi="Cambria Math"/>
                    </w:rPr>
                  </m:ctrlPr>
                </m:accPr>
                <m:e>
                  <m:r>
                    <w:rPr>
                      <w:rFonts w:ascii="Cambria Math" w:hAnsi="Cambria Math"/>
                    </w:rPr>
                    <m:t>V</m:t>
                  </m:r>
                </m:e>
              </m:acc>
            </m:num>
            <m:den>
              <m:r>
                <w:rPr>
                  <w:rFonts w:ascii="Cambria Math" w:hAnsi="Cambria Math"/>
                </w:rPr>
                <m:t>RT</m:t>
              </m:r>
            </m:den>
          </m:f>
        </m:oMath>
      </m:oMathPara>
    </w:p>
    <w:p w14:paraId="576E58CD" w14:textId="4BA0C727" w:rsidR="00580A3E" w:rsidRPr="002F25E0" w:rsidRDefault="00580A3E">
      <w:pPr>
        <w:pStyle w:val="ListParagraph"/>
        <w:numPr>
          <w:ilvl w:val="0"/>
          <w:numId w:val="86"/>
        </w:numPr>
        <w:rPr>
          <w:b/>
          <w:bCs/>
        </w:rPr>
      </w:pPr>
      <w:r w:rsidRPr="002F25E0">
        <w:rPr>
          <w:b/>
          <w:bCs/>
          <w:rtl/>
        </w:rPr>
        <w:t>שימוש ביחסים בין מצבים</w:t>
      </w:r>
    </w:p>
    <w:p w14:paraId="3F519B65" w14:textId="4174B599" w:rsidR="00580A3E" w:rsidRPr="00580A3E" w:rsidRDefault="00580A3E" w:rsidP="00580A3E">
      <w:r w:rsidRPr="00580A3E">
        <w:rPr>
          <w:rtl/>
        </w:rPr>
        <w:t xml:space="preserve">לעיתים אין צורך בקבוע </w:t>
      </w:r>
      <m:oMath>
        <m:r>
          <w:rPr>
            <w:rFonts w:ascii="Cambria Math" w:hAnsi="Cambria Math"/>
          </w:rPr>
          <m:t>R</m:t>
        </m:r>
      </m:oMath>
      <w:r w:rsidR="002F25E0">
        <w:rPr>
          <w:rFonts w:hint="cs"/>
          <w:rtl/>
        </w:rPr>
        <w:t xml:space="preserve"> </w:t>
      </w:r>
      <w:r w:rsidRPr="00580A3E">
        <w:rPr>
          <w:rtl/>
        </w:rPr>
        <w:t>כלל. כאשר כמות הגז קבועה, ניתן להשוות בין שני מצבים של אותו גז</w:t>
      </w:r>
      <w:r w:rsidRPr="00580A3E">
        <w:t>:</w:t>
      </w:r>
    </w:p>
    <w:p w14:paraId="385D84C2" w14:textId="07951AEC" w:rsidR="00580A3E" w:rsidRPr="00580A3E" w:rsidRDefault="00000000" w:rsidP="002F25E0">
      <m:oMathPara>
        <m:oMath>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1</m:t>
                  </m:r>
                </m:sub>
              </m:sSub>
              <m:sSub>
                <m:sSubPr>
                  <m:ctrlPr>
                    <w:rPr>
                      <w:rFonts w:ascii="Cambria Math" w:hAnsi="Cambria Math"/>
                    </w:rPr>
                  </m:ctrlPr>
                </m:sSubPr>
                <m:e>
                  <m:r>
                    <w:rPr>
                      <w:rFonts w:ascii="Cambria Math" w:hAnsi="Cambria Math"/>
                    </w:rPr>
                    <m:t>V</m:t>
                  </m:r>
                </m:e>
                <m:sub>
                  <m:r>
                    <w:rPr>
                      <w:rFonts w:ascii="Cambria Math" w:hAnsi="Cambria Math"/>
                    </w:rPr>
                    <m:t>1</m:t>
                  </m:r>
                </m:sub>
              </m:sSub>
            </m:num>
            <m:den>
              <m:sSub>
                <m:sSubPr>
                  <m:ctrlPr>
                    <w:rPr>
                      <w:rFonts w:ascii="Cambria Math" w:hAnsi="Cambria Math"/>
                    </w:rPr>
                  </m:ctrlPr>
                </m:sSubPr>
                <m:e>
                  <m:r>
                    <w:rPr>
                      <w:rFonts w:ascii="Cambria Math" w:hAnsi="Cambria Math"/>
                    </w:rPr>
                    <m:t>T</m:t>
                  </m:r>
                </m:e>
                <m:sub>
                  <m:r>
                    <w:rPr>
                      <w:rFonts w:ascii="Cambria Math" w:hAnsi="Cambria Math"/>
                    </w:rPr>
                    <m:t>1</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2</m:t>
                  </m:r>
                </m:sub>
              </m:sSub>
              <m:sSub>
                <m:sSubPr>
                  <m:ctrlPr>
                    <w:rPr>
                      <w:rFonts w:ascii="Cambria Math" w:hAnsi="Cambria Math"/>
                    </w:rPr>
                  </m:ctrlPr>
                </m:sSubPr>
                <m:e>
                  <m:r>
                    <w:rPr>
                      <w:rFonts w:ascii="Cambria Math" w:hAnsi="Cambria Math"/>
                    </w:rPr>
                    <m:t>V</m:t>
                  </m:r>
                </m:e>
                <m:sub>
                  <m:r>
                    <w:rPr>
                      <w:rFonts w:ascii="Cambria Math" w:hAnsi="Cambria Math"/>
                    </w:rPr>
                    <m:t>2</m:t>
                  </m:r>
                </m:sub>
              </m:sSub>
            </m:num>
            <m:den>
              <m:sSub>
                <m:sSubPr>
                  <m:ctrlPr>
                    <w:rPr>
                      <w:rFonts w:ascii="Cambria Math" w:hAnsi="Cambria Math"/>
                    </w:rPr>
                  </m:ctrlPr>
                </m:sSubPr>
                <m:e>
                  <m:r>
                    <w:rPr>
                      <w:rFonts w:ascii="Cambria Math" w:hAnsi="Cambria Math"/>
                    </w:rPr>
                    <m:t>T</m:t>
                  </m:r>
                </m:e>
                <m:sub>
                  <m:r>
                    <w:rPr>
                      <w:rFonts w:ascii="Cambria Math" w:hAnsi="Cambria Math"/>
                    </w:rPr>
                    <m:t>2</m:t>
                  </m:r>
                </m:sub>
              </m:sSub>
            </m:den>
          </m:f>
          <m:r>
            <m:rPr>
              <m:sty m:val="p"/>
            </m:rPr>
            <w:br/>
          </m:r>
        </m:oMath>
      </m:oMathPara>
      <w:r w:rsidR="002F25E0">
        <w:rPr>
          <w:rFonts w:hint="cs"/>
          <w:rtl/>
        </w:rPr>
        <w:t xml:space="preserve">במקרים רבים נשתמש במשוואות מהסוג הזה כדי להבין איך שינוי בלחץ או בטמפ' משפיע על הנפח ואיך תנאי התהליך משפיעים על הגז שבתוך התהליך, במיוחד כשאנו לא יודעים את כמות הגז המוחלט. </w:t>
      </w:r>
    </w:p>
    <w:p w14:paraId="0D9C7A27" w14:textId="0BABA663" w:rsidR="00580A3E" w:rsidRPr="00580A3E" w:rsidRDefault="00580A3E" w:rsidP="002F25E0">
      <w:pPr>
        <w:pStyle w:val="tip"/>
      </w:pPr>
      <w:r w:rsidRPr="00580A3E">
        <w:rPr>
          <w:rtl/>
        </w:rPr>
        <w:t xml:space="preserve">לפני כל הצבה במשוואת הגז האידיאלי, </w:t>
      </w:r>
      <w:r w:rsidR="002F25E0">
        <w:rPr>
          <w:rFonts w:hint="cs"/>
          <w:rtl/>
        </w:rPr>
        <w:t xml:space="preserve">נשאל את עצמנו - </w:t>
      </w:r>
      <w:r w:rsidRPr="00580A3E">
        <w:rPr>
          <w:rtl/>
        </w:rPr>
        <w:t>מהי המערכת</w:t>
      </w:r>
      <w:r w:rsidRPr="00580A3E">
        <w:t>?</w:t>
      </w:r>
      <w:r w:rsidR="002F25E0">
        <w:rPr>
          <w:rFonts w:hint="cs"/>
          <w:rtl/>
        </w:rPr>
        <w:t xml:space="preserve"> </w:t>
      </w:r>
      <w:r w:rsidRPr="00580A3E">
        <w:rPr>
          <w:rtl/>
        </w:rPr>
        <w:t>מה ידוע ונמדד</w:t>
      </w:r>
      <w:r w:rsidRPr="00580A3E">
        <w:t>?</w:t>
      </w:r>
      <w:r w:rsidR="002F25E0">
        <w:rPr>
          <w:rFonts w:hint="cs"/>
          <w:rtl/>
        </w:rPr>
        <w:t xml:space="preserve"> </w:t>
      </w:r>
      <w:r w:rsidRPr="00580A3E">
        <w:rPr>
          <w:rtl/>
        </w:rPr>
        <w:t>מה קבוע ומה משתנה</w:t>
      </w:r>
      <w:r w:rsidRPr="00580A3E">
        <w:t>?</w:t>
      </w:r>
      <w:r w:rsidR="002F25E0">
        <w:rPr>
          <w:rFonts w:hint="cs"/>
          <w:rtl/>
        </w:rPr>
        <w:t xml:space="preserve"> </w:t>
      </w:r>
      <w:r w:rsidRPr="00580A3E">
        <w:rPr>
          <w:rtl/>
        </w:rPr>
        <w:t>האם מדובר במצב אחד או בהשוואה בין מצבים</w:t>
      </w:r>
      <w:r w:rsidRPr="00580A3E">
        <w:t>?</w:t>
      </w:r>
    </w:p>
    <w:p w14:paraId="77BA3E71" w14:textId="77777777" w:rsidR="00580A3E" w:rsidRPr="00580A3E" w:rsidRDefault="00580A3E" w:rsidP="002F25E0"/>
    <w:p w14:paraId="3DB75424" w14:textId="1E06C247" w:rsidR="002F25E0" w:rsidRPr="002F25E0" w:rsidRDefault="002F25E0" w:rsidP="002F25E0">
      <w:pPr>
        <w:rPr>
          <w:rFonts w:ascii="Times New Roman" w:hAnsi="Times New Roman" w:cs="Times New Roman"/>
        </w:rPr>
      </w:pPr>
      <w:r>
        <w:rPr>
          <w:rFonts w:hint="cs"/>
          <w:rtl/>
        </w:rPr>
        <w:t>תרגיל:</w:t>
      </w:r>
      <w:r>
        <w:rPr>
          <w:rtl/>
        </w:rPr>
        <w:t xml:space="preserve"> </w:t>
      </w:r>
    </w:p>
    <w:p w14:paraId="3D23AF49" w14:textId="6E782368" w:rsidR="002F25E0" w:rsidRDefault="002F25E0" w:rsidP="004E090D">
      <w:pPr>
        <w:pStyle w:val="exercise"/>
      </w:pPr>
      <w:r>
        <w:rPr>
          <w:rFonts w:hint="cs"/>
          <w:rtl/>
        </w:rPr>
        <w:t>חנקן מולקולרי</w:t>
      </w:r>
      <w:r>
        <w:rPr>
          <w:rtl/>
        </w:rPr>
        <w:t xml:space="preserve"> כלוא במיכל בנפח </w:t>
      </w:r>
      <m:oMath>
        <m:r>
          <w:rPr>
            <w:rFonts w:ascii="Cambria Math" w:hAnsi="Cambria Math"/>
          </w:rPr>
          <m:t>1.5</m:t>
        </m:r>
        <m:r>
          <m:rPr>
            <m:nor/>
          </m:rPr>
          <m:t> </m:t>
        </m:r>
        <m:sSup>
          <m:sSupPr>
            <m:ctrlPr>
              <w:rPr>
                <w:rFonts w:ascii="Cambria Math" w:hAnsi="Cambria Math"/>
              </w:rPr>
            </m:ctrlPr>
          </m:sSupPr>
          <m:e>
            <m:r>
              <w:rPr>
                <w:rFonts w:ascii="Cambria Math" w:hAnsi="Cambria Math"/>
              </w:rPr>
              <m:t>m</m:t>
            </m:r>
          </m:e>
          <m:sup>
            <m:r>
              <w:rPr>
                <w:rFonts w:ascii="Cambria Math" w:hAnsi="Cambria Math"/>
              </w:rPr>
              <m:t>3</m:t>
            </m:r>
          </m:sup>
        </m:sSup>
      </m:oMath>
      <w:r>
        <w:t>.</w:t>
      </w:r>
      <w:r>
        <w:rPr>
          <w:rtl/>
        </w:rPr>
        <w:t xml:space="preserve">הלחץ במיכל הוא </w:t>
      </w:r>
      <m:oMath>
        <m:r>
          <w:rPr>
            <w:rFonts w:ascii="Cambria Math" w:hAnsi="Cambria Math"/>
          </w:rPr>
          <m:t>150</m:t>
        </m:r>
        <m:r>
          <m:rPr>
            <m:nor/>
          </m:rPr>
          <m:t> </m:t>
        </m:r>
        <m:r>
          <w:rPr>
            <w:rFonts w:ascii="Cambria Math" w:hAnsi="Cambria Math"/>
          </w:rPr>
          <m:t>kPa</m:t>
        </m:r>
      </m:oMath>
      <w:r>
        <w:rPr>
          <w:rFonts w:hint="cs"/>
          <w:rtl/>
        </w:rPr>
        <w:t xml:space="preserve"> </w:t>
      </w:r>
      <w:r>
        <w:rPr>
          <w:rtl/>
        </w:rPr>
        <w:t xml:space="preserve">והטמפרטורה היא </w:t>
      </w:r>
      <m:oMath>
        <m:r>
          <w:rPr>
            <w:rFonts w:ascii="Cambria Math" w:hAnsi="Cambria Math"/>
          </w:rPr>
          <m:t>300</m:t>
        </m:r>
        <m:r>
          <m:rPr>
            <m:nor/>
          </m:rPr>
          <m:t> </m:t>
        </m:r>
        <m:r>
          <w:rPr>
            <w:rFonts w:ascii="Cambria Math" w:hAnsi="Cambria Math"/>
          </w:rPr>
          <m:t>K</m:t>
        </m:r>
      </m:oMath>
      <w:r>
        <w:t>.</w:t>
      </w:r>
      <w:r>
        <w:rPr>
          <w:rFonts w:hint="cs"/>
          <w:rtl/>
        </w:rPr>
        <w:t xml:space="preserve"> מהי כמות הגז במיכל? אם היינו מחליפים את הגז למימן </w:t>
      </w:r>
      <w:r>
        <w:rPr>
          <w:rFonts w:cs="Arial"/>
          <w:rtl/>
          <w:lang w:bidi="he-IL"/>
        </w:rPr>
        <w:t>–</w:t>
      </w:r>
      <w:r>
        <w:rPr>
          <w:rFonts w:hint="cs"/>
          <w:rtl/>
        </w:rPr>
        <w:t xml:space="preserve"> האם הכמות היתה משתנה? </w:t>
      </w:r>
    </w:p>
    <w:p w14:paraId="15E2B048" w14:textId="2CC93F48" w:rsidR="00F31D38" w:rsidRPr="00F31D38" w:rsidRDefault="00F31D38" w:rsidP="00CD5368">
      <w:pPr>
        <w:pStyle w:val="answer"/>
        <w:bidi/>
      </w:pPr>
      <w:r w:rsidRPr="00F31D38">
        <w:rPr>
          <w:rtl/>
        </w:rPr>
        <w:t>נתון</w:t>
      </w:r>
      <w:r w:rsidRPr="00F31D38">
        <w:t>:</w:t>
      </w:r>
      <w:r w:rsidRPr="00F31D38">
        <w:br/>
      </w:r>
      <m:oMathPara>
        <m:oMath>
          <m:r>
            <w:rPr>
              <w:rFonts w:ascii="Cambria Math" w:hAnsi="Cambria Math"/>
            </w:rPr>
            <m:t>V</m:t>
          </m:r>
          <m:r>
            <m:rPr>
              <m:sty m:val="p"/>
            </m:rPr>
            <w:rPr>
              <w:rFonts w:ascii="Cambria Math" w:hAnsi="Cambria Math"/>
            </w:rPr>
            <m:t>=1.5</m:t>
          </m:r>
          <m:r>
            <m:rPr>
              <m:nor/>
            </m:rPr>
            <m:t> </m:t>
          </m:r>
          <m:sSup>
            <m:sSupPr>
              <m:ctrlPr>
                <w:rPr>
                  <w:rFonts w:ascii="Cambria Math" w:hAnsi="Cambria Math"/>
                </w:rPr>
              </m:ctrlPr>
            </m:sSupPr>
            <m:e>
              <m:r>
                <w:rPr>
                  <w:rFonts w:ascii="Cambria Math" w:hAnsi="Cambria Math"/>
                </w:rPr>
                <m:t>m</m:t>
              </m:r>
            </m:e>
            <m:sup>
              <m:r>
                <m:rPr>
                  <m:sty m:val="p"/>
                </m:rPr>
                <w:rPr>
                  <w:rFonts w:ascii="Cambria Math" w:hAnsi="Cambria Math"/>
                </w:rPr>
                <m:t>3</m:t>
              </m:r>
            </m:sup>
          </m:sSup>
          <m:r>
            <m:rPr>
              <m:sty m:val="p"/>
            </m:rPr>
            <w:rPr>
              <w:rFonts w:ascii="Cambria Math" w:hAnsi="Cambria Math"/>
            </w:rPr>
            <m:t xml:space="preserve">     ,     </m:t>
          </m:r>
          <m:r>
            <w:rPr>
              <w:rFonts w:ascii="Cambria Math" w:hAnsi="Cambria Math"/>
            </w:rPr>
            <m:t>P</m:t>
          </m:r>
          <m:r>
            <m:rPr>
              <m:sty m:val="p"/>
            </m:rPr>
            <w:rPr>
              <w:rFonts w:ascii="Cambria Math" w:hAnsi="Cambria Math"/>
            </w:rPr>
            <m:t>=150</m:t>
          </m:r>
          <m:r>
            <m:rPr>
              <m:nor/>
            </m:rPr>
            <m:t> </m:t>
          </m:r>
          <m:r>
            <w:rPr>
              <w:rFonts w:ascii="Cambria Math" w:hAnsi="Cambria Math"/>
            </w:rPr>
            <m:t>kPa</m:t>
          </m:r>
          <m:r>
            <m:rPr>
              <m:sty m:val="p"/>
            </m:rPr>
            <w:rPr>
              <w:rFonts w:ascii="Cambria Math" w:hAnsi="Cambria Math"/>
            </w:rPr>
            <m:t xml:space="preserve">     ,     </m:t>
          </m:r>
          <m:r>
            <w:rPr>
              <w:rFonts w:ascii="Cambria Math" w:hAnsi="Cambria Math"/>
            </w:rPr>
            <m:t>T</m:t>
          </m:r>
          <m:r>
            <m:rPr>
              <m:sty m:val="p"/>
            </m:rPr>
            <w:rPr>
              <w:rFonts w:ascii="Cambria Math" w:hAnsi="Cambria Math"/>
            </w:rPr>
            <m:t>=300</m:t>
          </m:r>
          <m:r>
            <w:rPr>
              <w:rFonts w:ascii="Cambria Math" w:hAnsi="Cambria Math"/>
            </w:rPr>
            <m:t>K</m:t>
          </m:r>
        </m:oMath>
      </m:oMathPara>
    </w:p>
    <w:p w14:paraId="349165D7" w14:textId="77777777" w:rsidR="00F31D38" w:rsidRPr="00F31D38" w:rsidRDefault="00F31D38" w:rsidP="00CD5368">
      <w:pPr>
        <w:pStyle w:val="answer"/>
        <w:bidi/>
      </w:pPr>
      <w:r w:rsidRPr="00F31D38">
        <w:rPr>
          <w:rtl/>
        </w:rPr>
        <w:t>נשתמש במשוואת הגז האידיאלי בצורתה הישירה</w:t>
      </w:r>
      <w:r w:rsidRPr="00F31D38">
        <w:t>:</w:t>
      </w:r>
    </w:p>
    <w:p w14:paraId="003692E1" w14:textId="552753CC" w:rsidR="002F25E0" w:rsidRPr="00F31D38" w:rsidRDefault="00F31D38" w:rsidP="00CD5368">
      <w:pPr>
        <w:pStyle w:val="answer"/>
        <w:bidi/>
      </w:pPr>
      <m:oMathPara>
        <m:oMath>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PV</m:t>
              </m:r>
            </m:num>
            <m:den>
              <m:r>
                <w:rPr>
                  <w:rFonts w:ascii="Cambria Math" w:hAnsi="Cambria Math"/>
                </w:rPr>
                <m:t>RT</m:t>
              </m:r>
            </m:den>
          </m:f>
          <m:r>
            <m:rPr>
              <m:sty m:val="p"/>
            </m:rPr>
            <w:rPr>
              <w:rFonts w:ascii="Cambria Math" w:hAnsi="Cambria Math"/>
            </w:rPr>
            <m:t>=</m:t>
          </m:r>
          <m:f>
            <m:fPr>
              <m:ctrlPr>
                <w:rPr>
                  <w:rFonts w:ascii="Cambria Math" w:eastAsia="Arial" w:hAnsi="Cambria Math" w:cs="Arial"/>
                  <w:kern w:val="2"/>
                  <w:szCs w:val="24"/>
                  <w:lang w:bidi="he-IL"/>
                  <w14:ligatures w14:val="standardContextual"/>
                </w:rPr>
              </m:ctrlPr>
            </m:fPr>
            <m:num>
              <m:r>
                <m:rPr>
                  <m:sty m:val="p"/>
                </m:rPr>
                <w:rPr>
                  <w:rFonts w:ascii="Cambria Math" w:hAnsi="Cambria Math"/>
                </w:rPr>
                <m:t>150</m:t>
              </m:r>
              <m:r>
                <m:rPr>
                  <m:nor/>
                </m:rPr>
                <m:t> </m:t>
              </m:r>
              <m:r>
                <w:rPr>
                  <w:rFonts w:ascii="Cambria Math" w:hAnsi="Cambria Math"/>
                </w:rPr>
                <m:t>kPa</m:t>
              </m:r>
              <m:r>
                <m:rPr>
                  <m:sty m:val="p"/>
                </m:rPr>
                <w:rPr>
                  <w:rFonts w:ascii="Cambria Math" w:hAnsi="Cambria Math"/>
                </w:rPr>
                <m:t>*1.5</m:t>
              </m:r>
              <m:r>
                <m:rPr>
                  <m:nor/>
                </m:rPr>
                <m:t> </m:t>
              </m:r>
              <m:sSup>
                <m:sSupPr>
                  <m:ctrlPr>
                    <w:rPr>
                      <w:rFonts w:ascii="Cambria Math" w:hAnsi="Cambria Math"/>
                    </w:rPr>
                  </m:ctrlPr>
                </m:sSupPr>
                <m:e>
                  <m:r>
                    <w:rPr>
                      <w:rFonts w:ascii="Cambria Math" w:hAnsi="Cambria Math"/>
                    </w:rPr>
                    <m:t>m</m:t>
                  </m:r>
                </m:e>
                <m:sup>
                  <m:r>
                    <m:rPr>
                      <m:sty m:val="p"/>
                    </m:rPr>
                    <w:rPr>
                      <w:rFonts w:ascii="Cambria Math" w:hAnsi="Cambria Math"/>
                    </w:rPr>
                    <m:t>3</m:t>
                  </m:r>
                </m:sup>
              </m:sSup>
            </m:num>
            <m:den>
              <m:r>
                <m:rPr>
                  <m:sty m:val="p"/>
                </m:rPr>
                <w:rPr>
                  <w:rFonts w:ascii="Cambria Math" w:hAnsi="Cambria Math"/>
                </w:rPr>
                <m:t>300</m:t>
              </m:r>
              <m:r>
                <w:rPr>
                  <w:rFonts w:ascii="Cambria Math" w:hAnsi="Cambria Math"/>
                </w:rPr>
                <m:t>K</m:t>
              </m:r>
              <m:r>
                <m:rPr>
                  <m:sty m:val="p"/>
                </m:rPr>
                <w:rPr>
                  <w:rFonts w:ascii="Cambria Math" w:hAnsi="Cambria Math"/>
                </w:rPr>
                <m:t>*8.314</m:t>
              </m:r>
              <m:f>
                <m:fPr>
                  <m:ctrlPr>
                    <w:rPr>
                      <w:rFonts w:ascii="Cambria Math" w:hAnsi="Cambria Math"/>
                    </w:rPr>
                  </m:ctrlPr>
                </m:fPr>
                <m:num>
                  <m:r>
                    <w:rPr>
                      <w:rFonts w:ascii="Cambria Math" w:hAnsi="Cambria Math"/>
                    </w:rPr>
                    <m:t>J</m:t>
                  </m:r>
                </m:num>
                <m:den>
                  <m:r>
                    <w:rPr>
                      <w:rFonts w:ascii="Cambria Math" w:hAnsi="Cambria Math"/>
                    </w:rPr>
                    <m:t>mol</m:t>
                  </m:r>
                  <m:r>
                    <m:rPr>
                      <m:sty m:val="p"/>
                    </m:rPr>
                    <w:rPr>
                      <w:rFonts w:ascii="Cambria Math" w:hAnsi="Cambria Math"/>
                    </w:rPr>
                    <m:t xml:space="preserve"> </m:t>
                  </m:r>
                  <m:r>
                    <w:rPr>
                      <w:rFonts w:ascii="Cambria Math" w:hAnsi="Cambria Math"/>
                    </w:rPr>
                    <m:t>K</m:t>
                  </m:r>
                </m:den>
              </m:f>
            </m:den>
          </m:f>
          <m:r>
            <m:rPr>
              <m:sty m:val="p"/>
            </m:rPr>
            <w:rPr>
              <w:rFonts w:ascii="Cambria Math" w:hAnsi="Cambria Math"/>
            </w:rPr>
            <m:t>=</m:t>
          </m:r>
          <m:f>
            <m:fPr>
              <m:ctrlPr>
                <w:rPr>
                  <w:rFonts w:ascii="Cambria Math" w:eastAsia="Arial" w:hAnsi="Cambria Math" w:cs="Arial"/>
                  <w:kern w:val="2"/>
                  <w:szCs w:val="24"/>
                  <w:lang w:bidi="he-IL"/>
                  <w14:ligatures w14:val="standardContextual"/>
                </w:rPr>
              </m:ctrlPr>
            </m:fPr>
            <m:num>
              <m:r>
                <m:rPr>
                  <m:sty m:val="p"/>
                </m:rPr>
                <w:rPr>
                  <w:rFonts w:ascii="Cambria Math" w:hAnsi="Cambria Math"/>
                </w:rPr>
                <m:t>150</m:t>
              </m:r>
              <m:f>
                <m:fPr>
                  <m:ctrlPr>
                    <w:rPr>
                      <w:rFonts w:ascii="Cambria Math" w:hAnsi="Cambria Math"/>
                    </w:rPr>
                  </m:ctrlPr>
                </m:fPr>
                <m:num>
                  <m:r>
                    <m:rPr>
                      <m:nor/>
                    </m:rPr>
                    <m:t> </m:t>
                  </m:r>
                  <m:r>
                    <w:rPr>
                      <w:rFonts w:ascii="Cambria Math" w:hAnsi="Cambria Math"/>
                    </w:rPr>
                    <m:t>k</m:t>
                  </m:r>
                  <m:r>
                    <w:rPr>
                      <w:rFonts w:ascii="Cambria Math" w:hAnsi="Cambria Math"/>
                      <w:strike/>
                    </w:rPr>
                    <m:t>N</m:t>
                  </m:r>
                </m:num>
                <m:den>
                  <m:sSup>
                    <m:sSupPr>
                      <m:ctrlPr>
                        <w:rPr>
                          <w:rFonts w:ascii="Cambria Math" w:hAnsi="Cambria Math"/>
                          <w:strike/>
                        </w:rPr>
                      </m:ctrlPr>
                    </m:sSupPr>
                    <m:e>
                      <m:r>
                        <w:rPr>
                          <w:rFonts w:ascii="Cambria Math" w:hAnsi="Cambria Math"/>
                          <w:strike/>
                        </w:rPr>
                        <m:t>m</m:t>
                      </m:r>
                    </m:e>
                    <m:sup>
                      <m:r>
                        <m:rPr>
                          <m:sty m:val="p"/>
                        </m:rPr>
                        <w:rPr>
                          <w:rFonts w:ascii="Cambria Math" w:hAnsi="Cambria Math"/>
                          <w:strike/>
                        </w:rPr>
                        <m:t>2</m:t>
                      </m:r>
                    </m:sup>
                  </m:sSup>
                </m:den>
              </m:f>
              <m:r>
                <m:rPr>
                  <m:sty m:val="p"/>
                </m:rPr>
                <w:rPr>
                  <w:rFonts w:ascii="Cambria Math" w:hAnsi="Cambria Math"/>
                </w:rPr>
                <m:t>*1.5</m:t>
              </m:r>
              <m:r>
                <m:rPr>
                  <m:nor/>
                </m:rPr>
                <m:t> </m:t>
              </m:r>
              <m:sSup>
                <m:sSupPr>
                  <m:ctrlPr>
                    <w:rPr>
                      <w:rFonts w:ascii="Cambria Math" w:hAnsi="Cambria Math"/>
                      <w:strike/>
                    </w:rPr>
                  </m:ctrlPr>
                </m:sSupPr>
                <m:e>
                  <m:r>
                    <w:rPr>
                      <w:rFonts w:ascii="Cambria Math" w:hAnsi="Cambria Math"/>
                      <w:strike/>
                    </w:rPr>
                    <m:t>m</m:t>
                  </m:r>
                </m:e>
                <m:sup>
                  <m:r>
                    <m:rPr>
                      <m:sty m:val="p"/>
                    </m:rPr>
                    <w:rPr>
                      <w:rFonts w:ascii="Cambria Math" w:hAnsi="Cambria Math"/>
                      <w:strike/>
                    </w:rPr>
                    <m:t>3</m:t>
                  </m:r>
                </m:sup>
              </m:sSup>
            </m:num>
            <m:den>
              <m:r>
                <m:rPr>
                  <m:sty m:val="p"/>
                </m:rPr>
                <w:rPr>
                  <w:rFonts w:ascii="Cambria Math" w:hAnsi="Cambria Math"/>
                </w:rPr>
                <m:t>300</m:t>
              </m:r>
              <m:r>
                <w:rPr>
                  <w:rFonts w:ascii="Cambria Math" w:hAnsi="Cambria Math"/>
                  <w:strike/>
                </w:rPr>
                <m:t>K</m:t>
              </m:r>
              <m:r>
                <m:rPr>
                  <m:sty m:val="p"/>
                </m:rPr>
                <w:rPr>
                  <w:rFonts w:ascii="Cambria Math" w:hAnsi="Cambria Math"/>
                </w:rPr>
                <m:t>*8.314</m:t>
              </m:r>
              <m:f>
                <m:fPr>
                  <m:ctrlPr>
                    <w:rPr>
                      <w:rFonts w:ascii="Cambria Math" w:hAnsi="Cambria Math"/>
                    </w:rPr>
                  </m:ctrlPr>
                </m:fPr>
                <m:num>
                  <m:r>
                    <w:rPr>
                      <w:rFonts w:ascii="Cambria Math" w:hAnsi="Cambria Math"/>
                      <w:strike/>
                    </w:rPr>
                    <m:t>N</m:t>
                  </m:r>
                  <m:r>
                    <m:rPr>
                      <m:sty m:val="p"/>
                    </m:rPr>
                    <w:rPr>
                      <w:rFonts w:ascii="Cambria Math" w:hAnsi="Cambria Math"/>
                    </w:rPr>
                    <m:t>*</m:t>
                  </m:r>
                  <m:r>
                    <w:rPr>
                      <w:rFonts w:ascii="Cambria Math" w:hAnsi="Cambria Math"/>
                      <w:strike/>
                    </w:rPr>
                    <m:t>m</m:t>
                  </m:r>
                </m:num>
                <m:den>
                  <m:r>
                    <w:rPr>
                      <w:rFonts w:ascii="Cambria Math" w:hAnsi="Cambria Math"/>
                    </w:rPr>
                    <m:t>mol</m:t>
                  </m:r>
                  <m:r>
                    <m:rPr>
                      <m:sty m:val="p"/>
                    </m:rPr>
                    <w:rPr>
                      <w:rFonts w:ascii="Cambria Math" w:hAnsi="Cambria Math"/>
                    </w:rPr>
                    <m:t xml:space="preserve"> </m:t>
                  </m:r>
                  <m:r>
                    <w:rPr>
                      <w:rFonts w:ascii="Cambria Math" w:hAnsi="Cambria Math"/>
                      <w:strike/>
                    </w:rPr>
                    <m:t>K</m:t>
                  </m:r>
                </m:den>
              </m:f>
            </m:den>
          </m:f>
          <m:r>
            <m:rPr>
              <m:sty m:val="p"/>
            </m:rPr>
            <w:rPr>
              <w:rFonts w:ascii="Cambria Math" w:hAnsi="Cambria Math"/>
            </w:rPr>
            <m:t xml:space="preserve">=0.090 </m:t>
          </m:r>
          <m:r>
            <w:rPr>
              <w:rFonts w:ascii="Cambria Math" w:hAnsi="Cambria Math"/>
            </w:rPr>
            <m:t>kmol</m:t>
          </m:r>
          <m:r>
            <m:rPr>
              <m:sty m:val="p"/>
            </m:rPr>
            <w:br/>
          </m:r>
        </m:oMath>
      </m:oMathPara>
    </w:p>
    <w:p w14:paraId="7650C884" w14:textId="77777777" w:rsidR="001E7109" w:rsidRDefault="001E7109" w:rsidP="001E7109">
      <w:pPr>
        <w:rPr>
          <w:rtl/>
        </w:rPr>
      </w:pPr>
    </w:p>
    <w:p w14:paraId="14C17415" w14:textId="0EBF7B27" w:rsidR="0005581B" w:rsidRPr="001E7109" w:rsidRDefault="002F25E0" w:rsidP="001E7109">
      <w:pPr>
        <w:pStyle w:val="exercise"/>
        <w:rPr>
          <w:b/>
          <w:bCs/>
          <w:rtl/>
          <w:lang w:bidi="he-IL"/>
        </w:rPr>
      </w:pPr>
      <w:r>
        <w:rPr>
          <w:rtl/>
        </w:rPr>
        <w:t>מיכל סגור ובעל נפח קבוע מכיל גז אידיאלי</w:t>
      </w:r>
      <w:r>
        <w:t>.</w:t>
      </w:r>
      <w:r>
        <w:br/>
      </w:r>
      <w:r>
        <w:rPr>
          <w:rtl/>
        </w:rPr>
        <w:t xml:space="preserve">במצב ההתחלתי לחץ הגז הוא </w:t>
      </w:r>
      <m:oMath>
        <m:r>
          <w:rPr>
            <w:rFonts w:ascii="Cambria Math" w:hAnsi="Cambria Math"/>
          </w:rPr>
          <m:t>100</m:t>
        </m:r>
        <m:r>
          <m:rPr>
            <m:nor/>
          </m:rPr>
          <m:t> </m:t>
        </m:r>
        <m:r>
          <w:rPr>
            <w:rFonts w:ascii="Cambria Math" w:hAnsi="Cambria Math"/>
          </w:rPr>
          <m:t>kPa</m:t>
        </m:r>
      </m:oMath>
      <w:r>
        <w:rPr>
          <w:rFonts w:hint="cs"/>
          <w:rtl/>
        </w:rPr>
        <w:t xml:space="preserve"> </w:t>
      </w:r>
      <w:r>
        <w:rPr>
          <w:rtl/>
        </w:rPr>
        <w:t xml:space="preserve">והטמפרטורה היא </w:t>
      </w:r>
      <m:oMath>
        <m:r>
          <w:rPr>
            <w:rFonts w:ascii="Cambria Math" w:hAnsi="Cambria Math"/>
          </w:rPr>
          <m:t>300</m:t>
        </m:r>
        <m:r>
          <m:rPr>
            <m:nor/>
          </m:rPr>
          <m:t> </m:t>
        </m:r>
        <m:r>
          <w:rPr>
            <w:rFonts w:ascii="Cambria Math" w:hAnsi="Cambria Math"/>
          </w:rPr>
          <m:t>K</m:t>
        </m:r>
      </m:oMath>
      <w:r>
        <w:t>.</w:t>
      </w:r>
      <w:r>
        <w:rPr>
          <w:rFonts w:hint="cs"/>
          <w:rtl/>
        </w:rPr>
        <w:t xml:space="preserve"> </w:t>
      </w:r>
      <w:r>
        <w:rPr>
          <w:rtl/>
        </w:rPr>
        <w:t>המיכל מחומם עד שטמפרטורת הגז עולה ל־</w:t>
      </w:r>
      <m:oMath>
        <m:r>
          <w:rPr>
            <w:rFonts w:ascii="Cambria Math" w:hAnsi="Cambria Math"/>
          </w:rPr>
          <m:t>450</m:t>
        </m:r>
        <m:r>
          <m:rPr>
            <m:nor/>
          </m:rPr>
          <m:t> </m:t>
        </m:r>
        <m:r>
          <w:rPr>
            <w:rFonts w:ascii="Cambria Math" w:hAnsi="Cambria Math"/>
          </w:rPr>
          <m:t>K</m:t>
        </m:r>
      </m:oMath>
      <w:r>
        <w:t>.</w:t>
      </w:r>
      <w:r>
        <w:rPr>
          <w:rFonts w:hint="cs"/>
          <w:rtl/>
        </w:rPr>
        <w:t xml:space="preserve"> </w:t>
      </w:r>
      <w:r w:rsidRPr="002F25E0">
        <w:rPr>
          <w:rStyle w:val="Strong"/>
          <w:rFonts w:hint="cs"/>
          <w:b w:val="0"/>
          <w:bCs w:val="0"/>
          <w:rtl/>
        </w:rPr>
        <w:t>מהו הלחץ במצב הסופי?</w:t>
      </w:r>
    </w:p>
    <w:p w14:paraId="764E2602" w14:textId="6E407E19" w:rsidR="00F31D38" w:rsidRDefault="00F31D38" w:rsidP="00CD5368">
      <w:pPr>
        <w:pStyle w:val="answer"/>
        <w:bidi/>
        <w:rPr>
          <w:rtl/>
        </w:rPr>
      </w:pPr>
      <w:r w:rsidRPr="00F31D38">
        <w:rPr>
          <w:rtl/>
        </w:rPr>
        <w:lastRenderedPageBreak/>
        <w:t>נתון</w:t>
      </w:r>
      <w:r w:rsidRPr="00F31D38">
        <w:t>:</w:t>
      </w:r>
      <w:r w:rsidRPr="00F31D38">
        <w:br/>
      </w:r>
      <m:oMathPara>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=100</m:t>
          </m:r>
          <m:r>
            <m:rPr>
              <m:nor/>
            </m:rPr>
            <m:t> </m:t>
          </m:r>
          <m:r>
            <w:rPr>
              <w:rFonts w:ascii="Cambria Math" w:hAnsi="Cambria Math"/>
            </w:rPr>
            <m:t xml:space="preserve">kPa    ;     </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 xml:space="preserve">=25℃        ;      </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=185°</m:t>
          </m:r>
          <m:r>
            <m:rPr>
              <m:sty m:val="p"/>
            </m:rPr>
            <w:br/>
          </m:r>
        </m:oMath>
      </m:oMathPara>
      <w:r w:rsidRPr="00F31D38">
        <w:rPr>
          <w:rtl/>
        </w:rPr>
        <w:t>המיכל קשיח וסגור - נפח וכמות הגז קבועים</w:t>
      </w:r>
      <w:r w:rsidRPr="00F31D38">
        <w:t>.</w:t>
      </w:r>
      <w:r w:rsidR="00CD5368">
        <w:br/>
      </w:r>
      <w:r w:rsidR="00CD5368">
        <w:rPr>
          <w:rFonts w:hint="cs"/>
          <w:rtl/>
        </w:rPr>
        <w:t xml:space="preserve">לפני החישוב, העריכו </w:t>
      </w:r>
      <w:r w:rsidR="00CD5368">
        <w:rPr>
          <w:rFonts w:cs="Arial"/>
          <w:rtl/>
          <w:lang w:bidi="he-IL"/>
        </w:rPr>
        <w:t>–</w:t>
      </w:r>
      <w:r w:rsidR="00CD5368">
        <w:rPr>
          <w:rFonts w:hint="cs"/>
          <w:rtl/>
        </w:rPr>
        <w:t xml:space="preserve"> האם אנו מצפים שהלחץ יעלה או ירד?</w:t>
      </w:r>
    </w:p>
    <w:p w14:paraId="0062084F" w14:textId="3263BCA4" w:rsidR="00F31D38" w:rsidRDefault="00F31D38" w:rsidP="00CD5368">
      <w:pPr>
        <w:pStyle w:val="answer"/>
        <w:bidi/>
        <w:rPr>
          <w:rtl/>
        </w:rPr>
      </w:pPr>
      <w:r>
        <w:rPr>
          <w:rFonts w:hint="cs"/>
          <w:rtl/>
        </w:rPr>
        <w:t>אנו לא יודעים את הנפח, אבל אנחנו יודעים שהנפח ומספר המולים קבוע</w:t>
      </w:r>
    </w:p>
    <w:p w14:paraId="05B61F7A" w14:textId="524206DE" w:rsidR="00F31D38" w:rsidRDefault="00F31D38" w:rsidP="00CD5368">
      <w:pPr>
        <w:pStyle w:val="answer"/>
        <w:bidi/>
      </w:pPr>
      <w:r>
        <w:rPr>
          <w:rFonts w:hint="cs"/>
          <w:rtl/>
        </w:rPr>
        <w:t xml:space="preserve">התחלה - </w:t>
      </w:r>
      <m:oMath>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V=nR</m:t>
        </m:r>
        <m:sSub>
          <m:sSubPr>
            <m:ctrlPr>
              <w:rPr>
                <w:rFonts w:ascii="Cambria Math" w:hAnsi="Cambria Math"/>
                <w:i/>
              </w:rPr>
            </m:ctrlPr>
          </m:sSubPr>
          <m:e>
            <m:r>
              <w:rPr>
                <w:rFonts w:ascii="Cambria Math" w:hAnsi="Cambria Math"/>
              </w:rPr>
              <m:t>T</m:t>
            </m:r>
          </m:e>
          <m:sub>
            <m:r>
              <w:rPr>
                <w:rFonts w:ascii="Cambria Math" w:hAnsi="Cambria Math"/>
              </w:rPr>
              <m:t>1</m:t>
            </m:r>
          </m:sub>
        </m:sSub>
      </m:oMath>
      <w:r w:rsidR="00CD5368">
        <w:rPr>
          <w:rFonts w:hint="cs"/>
          <w:rtl/>
        </w:rPr>
        <w:t xml:space="preserve">                     </w:t>
      </w:r>
      <w:r>
        <w:rPr>
          <w:rFonts w:hint="cs"/>
          <w:rtl/>
        </w:rPr>
        <w:t xml:space="preserve">סיום </w:t>
      </w:r>
      <m:oMath>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V=nR</m:t>
        </m:r>
        <m:sSub>
          <m:sSubPr>
            <m:ctrlPr>
              <w:rPr>
                <w:rFonts w:ascii="Cambria Math" w:hAnsi="Cambria Math"/>
                <w:i/>
              </w:rPr>
            </m:ctrlPr>
          </m:sSubPr>
          <m:e>
            <m:r>
              <w:rPr>
                <w:rFonts w:ascii="Cambria Math" w:hAnsi="Cambria Math"/>
              </w:rPr>
              <m:t>T</m:t>
            </m:r>
          </m:e>
          <m:sub>
            <m:r>
              <w:rPr>
                <w:rFonts w:ascii="Cambria Math" w:hAnsi="Cambria Math"/>
              </w:rPr>
              <m:t>2</m:t>
            </m:r>
          </m:sub>
        </m:sSub>
      </m:oMath>
    </w:p>
    <w:p w14:paraId="106DB84C" w14:textId="1B71A260" w:rsidR="00F31D38" w:rsidRDefault="00F31D38" w:rsidP="00CD5368">
      <w:pPr>
        <w:pStyle w:val="answer"/>
        <w:bidi/>
        <w:rPr>
          <w:rtl/>
        </w:rPr>
      </w:pPr>
      <w:r>
        <w:rPr>
          <w:rFonts w:hint="cs"/>
          <w:rtl/>
        </w:rPr>
        <w:t>נחלק בין המשוואות</w:t>
      </w:r>
    </w:p>
    <w:p w14:paraId="0BF3D63D" w14:textId="2AAAAC6D" w:rsidR="00F31D38" w:rsidRPr="00F31D38" w:rsidRDefault="00000000" w:rsidP="00CD5368">
      <w:pPr>
        <w:pStyle w:val="answer"/>
        <w:bidi/>
        <w:rPr>
          <w:i/>
          <w:rtl/>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V</m:t>
              </m:r>
            </m:num>
            <m:den>
              <m:sSub>
                <m:sSubPr>
                  <m:ctrlPr>
                    <w:rPr>
                      <w:rFonts w:ascii="Cambria Math" w:hAnsi="Cambria Math"/>
                      <w:i/>
                    </w:rPr>
                  </m:ctrlPr>
                </m:sSubPr>
                <m:e>
                  <m:r>
                    <w:rPr>
                      <w:rFonts w:ascii="Cambria Math" w:hAnsi="Cambria Math"/>
                    </w:rPr>
                    <m:t>P</m:t>
                  </m:r>
                </m:e>
                <m:sub>
                  <m:r>
                    <w:rPr>
                      <w:rFonts w:ascii="Cambria Math" w:hAnsi="Cambria Math"/>
                    </w:rPr>
                    <m:t>2</m:t>
                  </m:r>
                </m:sub>
              </m:sSub>
              <m:r>
                <w:rPr>
                  <w:rFonts w:ascii="Cambria Math" w:hAnsi="Cambria Math"/>
                </w:rPr>
                <m:t>V</m:t>
              </m:r>
            </m:den>
          </m:f>
          <m:r>
            <w:rPr>
              <w:rFonts w:ascii="Cambria Math" w:hAnsi="Cambria Math"/>
            </w:rPr>
            <m:t>=</m:t>
          </m:r>
          <m:f>
            <m:fPr>
              <m:ctrlPr>
                <w:rPr>
                  <w:rFonts w:ascii="Cambria Math" w:hAnsi="Cambria Math"/>
                  <w:i/>
                </w:rPr>
              </m:ctrlPr>
            </m:fPr>
            <m:num>
              <m:r>
                <w:rPr>
                  <w:rFonts w:ascii="Cambria Math" w:hAnsi="Cambria Math"/>
                </w:rPr>
                <m:t>nR</m:t>
              </m:r>
              <m:sSub>
                <m:sSubPr>
                  <m:ctrlPr>
                    <w:rPr>
                      <w:rFonts w:ascii="Cambria Math" w:hAnsi="Cambria Math"/>
                      <w:i/>
                    </w:rPr>
                  </m:ctrlPr>
                </m:sSubPr>
                <m:e>
                  <m:r>
                    <w:rPr>
                      <w:rFonts w:ascii="Cambria Math" w:hAnsi="Cambria Math"/>
                    </w:rPr>
                    <m:t>T</m:t>
                  </m:r>
                </m:e>
                <m:sub>
                  <m:r>
                    <w:rPr>
                      <w:rFonts w:ascii="Cambria Math" w:hAnsi="Cambria Math"/>
                    </w:rPr>
                    <m:t>1</m:t>
                  </m:r>
                </m:sub>
              </m:sSub>
            </m:num>
            <m:den>
              <m:r>
                <w:rPr>
                  <w:rFonts w:ascii="Cambria Math" w:hAnsi="Cambria Math"/>
                </w:rPr>
                <m:t>nR</m:t>
              </m:r>
              <m:sSub>
                <m:sSubPr>
                  <m:ctrlPr>
                    <w:rPr>
                      <w:rFonts w:ascii="Cambria Math" w:hAnsi="Cambria Math"/>
                      <w:i/>
                    </w:rPr>
                  </m:ctrlPr>
                </m:sSubPr>
                <m:e>
                  <m:r>
                    <w:rPr>
                      <w:rFonts w:ascii="Cambria Math" w:hAnsi="Cambria Math"/>
                    </w:rPr>
                    <m:t>T</m:t>
                  </m:r>
                </m:e>
                <m:sub>
                  <m:r>
                    <w:rPr>
                      <w:rFonts w:ascii="Cambria Math" w:hAnsi="Cambria Math"/>
                    </w:rPr>
                    <m:t>2</m:t>
                  </m:r>
                </m:sub>
              </m:sSub>
            </m:den>
          </m:f>
        </m:oMath>
      </m:oMathPara>
    </w:p>
    <w:p w14:paraId="53923E01" w14:textId="13D7A168" w:rsidR="00F31D38" w:rsidRPr="00F31D38" w:rsidRDefault="00F31D38" w:rsidP="00CD5368">
      <w:pPr>
        <w:pStyle w:val="answer"/>
        <w:bidi/>
        <w:rPr>
          <w:rtl/>
        </w:rPr>
      </w:pPr>
      <w:r>
        <w:rPr>
          <w:rFonts w:hint="cs"/>
          <w:rtl/>
        </w:rPr>
        <w:t>ולאחר צמצום הקבועים קיבלנו</w:t>
      </w:r>
    </w:p>
    <w:p w14:paraId="3457EB36" w14:textId="231AEBF7" w:rsidR="00F31D38" w:rsidRPr="00F31D38" w:rsidRDefault="00000000" w:rsidP="00CD5368">
      <w:pPr>
        <w:pStyle w:val="answer"/>
        <w:bidi/>
        <w:rPr>
          <w:rtl/>
        </w:rPr>
      </w:pPr>
      <m:oMathPara>
        <m:oMath>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1</m:t>
                  </m:r>
                </m:sub>
              </m:sSub>
            </m:num>
            <m:den>
              <m:sSub>
                <m:sSubPr>
                  <m:ctrlPr>
                    <w:rPr>
                      <w:rFonts w:ascii="Cambria Math" w:hAnsi="Cambria Math"/>
                    </w:rPr>
                  </m:ctrlPr>
                </m:sSubPr>
                <m:e>
                  <m:r>
                    <w:rPr>
                      <w:rFonts w:ascii="Cambria Math" w:hAnsi="Cambria Math"/>
                    </w:rPr>
                    <m:t>T</m:t>
                  </m:r>
                </m:e>
                <m:sub>
                  <m:r>
                    <w:rPr>
                      <w:rFonts w:ascii="Cambria Math" w:hAnsi="Cambria Math"/>
                    </w:rPr>
                    <m:t>1</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2</m:t>
                  </m:r>
                </m:sub>
              </m:sSub>
            </m:num>
            <m:den>
              <m:sSub>
                <m:sSubPr>
                  <m:ctrlPr>
                    <w:rPr>
                      <w:rFonts w:ascii="Cambria Math" w:hAnsi="Cambria Math"/>
                    </w:rPr>
                  </m:ctrlPr>
                </m:sSubPr>
                <m:e>
                  <m:r>
                    <w:rPr>
                      <w:rFonts w:ascii="Cambria Math" w:hAnsi="Cambria Math"/>
                    </w:rPr>
                    <m:t>T</m:t>
                  </m:r>
                </m:e>
                <m:sub>
                  <m:r>
                    <w:rPr>
                      <w:rFonts w:ascii="Cambria Math" w:hAnsi="Cambria Math"/>
                    </w:rPr>
                    <m:t>2</m:t>
                  </m:r>
                </m:sub>
              </m:sSub>
            </m:den>
          </m:f>
          <m:r>
            <w:rPr>
              <w:rFonts w:ascii="Cambria Math" w:hAnsi="Cambria Math"/>
            </w:rPr>
            <m:t xml:space="preserve">    =&gt;     </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2</m:t>
                  </m:r>
                </m:sub>
              </m:sSub>
            </m:num>
            <m:den>
              <m:sSub>
                <m:sSubPr>
                  <m:ctrlPr>
                    <w:rPr>
                      <w:rFonts w:ascii="Cambria Math" w:hAnsi="Cambria Math"/>
                    </w:rPr>
                  </m:ctrlPr>
                </m:sSubPr>
                <m:e>
                  <m:r>
                    <w:rPr>
                      <w:rFonts w:ascii="Cambria Math" w:hAnsi="Cambria Math"/>
                    </w:rPr>
                    <m:t>T</m:t>
                  </m:r>
                </m:e>
                <m:sub>
                  <m:r>
                    <w:rPr>
                      <w:rFonts w:ascii="Cambria Math" w:hAnsi="Cambria Math"/>
                    </w:rPr>
                    <m:t>1</m:t>
                  </m:r>
                </m:sub>
              </m:sSub>
            </m:den>
          </m:f>
          <m:r>
            <w:rPr>
              <w:rFonts w:ascii="Cambria Math" w:hAnsi="Cambria Math"/>
            </w:rPr>
            <m:t xml:space="preserve">      </m:t>
          </m:r>
          <m:r>
            <m:rPr>
              <m:sty m:val="p"/>
            </m:rPr>
            <w:br/>
          </m:r>
        </m:oMath>
      </m:oMathPara>
      <w:r w:rsidR="00F31D38">
        <w:rPr>
          <w:rFonts w:hint="cs"/>
          <w:rtl/>
        </w:rPr>
        <w:t>נזכור כי משוואת הגזים האידיאליים מתייחסת לטמפרטורה אבסולוטית ולכן אסור להציב צלזיוס וחובה לעבור לקלווין</w:t>
      </w:r>
    </w:p>
    <w:p w14:paraId="1ADF8E37" w14:textId="3FDD1B67" w:rsidR="00F31D38" w:rsidRPr="00F31D38" w:rsidRDefault="00000000" w:rsidP="00CD5368">
      <w:pPr>
        <w:pStyle w:val="answer"/>
        <w:bidi/>
      </w:pPr>
      <m:oMathPara>
        <m:oMath>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=100kPa⋅</m:t>
          </m:r>
          <m:f>
            <m:fPr>
              <m:ctrlPr>
                <w:rPr>
                  <w:rFonts w:ascii="Cambria Math" w:hAnsi="Cambria Math"/>
                </w:rPr>
              </m:ctrlPr>
            </m:fPr>
            <m:num>
              <m:d>
                <m:dPr>
                  <m:ctrlPr>
                    <w:rPr>
                      <w:rFonts w:ascii="Cambria Math" w:hAnsi="Cambria Math"/>
                      <w:i/>
                    </w:rPr>
                  </m:ctrlPr>
                </m:dPr>
                <m:e>
                  <m:r>
                    <w:rPr>
                      <w:rFonts w:ascii="Cambria Math" w:hAnsi="Cambria Math"/>
                    </w:rPr>
                    <m:t>185+273</m:t>
                  </m:r>
                </m:e>
              </m:d>
              <m:r>
                <w:rPr>
                  <w:rFonts w:ascii="Cambria Math" w:hAnsi="Cambria Math"/>
                </w:rPr>
                <m:t>K</m:t>
              </m:r>
            </m:num>
            <m:den>
              <m:d>
                <m:dPr>
                  <m:ctrlPr>
                    <w:rPr>
                      <w:rFonts w:ascii="Cambria Math" w:hAnsi="Cambria Math"/>
                      <w:i/>
                    </w:rPr>
                  </m:ctrlPr>
                </m:dPr>
                <m:e>
                  <m:r>
                    <w:rPr>
                      <w:rFonts w:ascii="Cambria Math" w:hAnsi="Cambria Math"/>
                    </w:rPr>
                    <m:t>25+273</m:t>
                  </m:r>
                </m:e>
              </m:d>
              <m:r>
                <w:rPr>
                  <w:rFonts w:ascii="Cambria Math" w:hAnsi="Cambria Math"/>
                </w:rPr>
                <m:t>K</m:t>
              </m:r>
            </m:den>
          </m:f>
          <m:r>
            <w:rPr>
              <w:rFonts w:ascii="Cambria Math" w:hAnsi="Cambria Math"/>
            </w:rPr>
            <m:t>=150kPa</m:t>
          </m:r>
          <m:r>
            <m:rPr>
              <m:sty m:val="p"/>
            </m:rPr>
            <w:br/>
          </m:r>
        </m:oMath>
      </m:oMathPara>
    </w:p>
    <w:p w14:paraId="1869D651" w14:textId="77777777" w:rsidR="00E07880" w:rsidRDefault="00E07880" w:rsidP="00E07880">
      <w:pPr>
        <w:bidi w:val="0"/>
        <w:spacing w:after="160"/>
        <w:rPr>
          <w:b/>
          <w:bCs/>
          <w:rtl/>
        </w:rPr>
      </w:pPr>
    </w:p>
    <w:p w14:paraId="53F70F58" w14:textId="77777777" w:rsidR="00A106F9" w:rsidRPr="00A106F9" w:rsidRDefault="00A106F9" w:rsidP="00A106F9">
      <w:pPr>
        <w:pStyle w:val="Heading3"/>
      </w:pPr>
      <w:r w:rsidRPr="00A106F9">
        <w:rPr>
          <w:rtl/>
        </w:rPr>
        <w:t>מתי מותר להניח שהגז אידיאלי? (קריטריון האידיאליות)</w:t>
      </w:r>
    </w:p>
    <w:p w14:paraId="48148247" w14:textId="77777777" w:rsidR="00A106F9" w:rsidRPr="00A106F9" w:rsidRDefault="00A106F9" w:rsidP="00A106F9">
      <w:r w:rsidRPr="00A106F9">
        <w:rPr>
          <w:rtl/>
        </w:rPr>
        <w:t>משוואת הגז האידיאלי היא כלי נוח ופשוט, אך כפי שציינו, היא מזניחה את הנפח העצמי של המולקולות ואת כוחות המשיכה/דחייה ביניהן. לכן, לפני שנשתמש בה לתכנון תהליך, עלינו לוודא שאנחנו נמצאים בתחום שבו ההזנחות האלו מוצדקות</w:t>
      </w:r>
      <w:r w:rsidRPr="00A106F9">
        <w:t>.</w:t>
      </w:r>
    </w:p>
    <w:p w14:paraId="2B4C5CA2" w14:textId="7FA8969B" w:rsidR="00A106F9" w:rsidRPr="00A106F9" w:rsidRDefault="00A106F9" w:rsidP="00A106F9">
      <w:r>
        <w:rPr>
          <w:rFonts w:hint="cs"/>
          <w:rtl/>
        </w:rPr>
        <w:t xml:space="preserve">מבחינה פיסיקלית </w:t>
      </w:r>
      <w:r w:rsidRPr="00A106F9">
        <w:rPr>
          <w:rtl/>
        </w:rPr>
        <w:t>המודל האידיאלי עובד היטב כאשר המולקולות "רחוקות" זו מזו</w:t>
      </w:r>
      <w:r w:rsidRPr="00A106F9">
        <w:t>.</w:t>
      </w:r>
    </w:p>
    <w:p w14:paraId="2B8A8BB8" w14:textId="568AAD83" w:rsidR="00A106F9" w:rsidRPr="00A106F9" w:rsidRDefault="00A106F9">
      <w:pPr>
        <w:numPr>
          <w:ilvl w:val="0"/>
          <w:numId w:val="96"/>
        </w:numPr>
      </w:pPr>
      <w:r w:rsidRPr="00A106F9">
        <w:rPr>
          <w:rtl/>
        </w:rPr>
        <w:t>לחץ נמוך</w:t>
      </w:r>
      <w:r w:rsidRPr="00A106F9">
        <w:t>:</w:t>
      </w:r>
      <w:r>
        <w:rPr>
          <w:rFonts w:hint="cs"/>
          <w:rtl/>
        </w:rPr>
        <w:t xml:space="preserve"> בלחצים נמוכים יחסית</w:t>
      </w:r>
      <w:r w:rsidRPr="00A106F9">
        <w:rPr>
          <w:rtl/>
        </w:rPr>
        <w:t xml:space="preserve"> הצפיפות נמוכה והמרחק הממוצע בין המולקולות גדול</w:t>
      </w:r>
      <w:r w:rsidRPr="00A106F9">
        <w:t>.</w:t>
      </w:r>
    </w:p>
    <w:p w14:paraId="7D1ED5A7" w14:textId="338126B3" w:rsidR="00A106F9" w:rsidRPr="00A106F9" w:rsidRDefault="00A106F9">
      <w:pPr>
        <w:numPr>
          <w:ilvl w:val="0"/>
          <w:numId w:val="96"/>
        </w:numPr>
      </w:pPr>
      <w:r w:rsidRPr="00A106F9">
        <w:rPr>
          <w:rtl/>
        </w:rPr>
        <w:t>טמפרטורה גבוהה</w:t>
      </w:r>
      <w:r w:rsidRPr="00A106F9">
        <w:t>:</w:t>
      </w:r>
      <w:r>
        <w:rPr>
          <w:rFonts w:hint="cs"/>
          <w:rtl/>
        </w:rPr>
        <w:t xml:space="preserve"> </w:t>
      </w:r>
      <w:r w:rsidRPr="00A106F9">
        <w:rPr>
          <w:rtl/>
        </w:rPr>
        <w:t>כשהטמפרטורה גבוהה, האנרגיה הקינטית של המולקולות גבוהה מאוד ביחס לכוחות המשיכה ביניהן, והן "מתעלמות" זו מזו</w:t>
      </w:r>
      <w:r w:rsidRPr="00A106F9">
        <w:t>.</w:t>
      </w:r>
    </w:p>
    <w:p w14:paraId="22F75045" w14:textId="2E00E59F" w:rsidR="00A106F9" w:rsidRPr="00A106F9" w:rsidRDefault="00A106F9" w:rsidP="00A106F9">
      <w:r w:rsidRPr="00A106F9">
        <w:rPr>
          <w:rtl/>
        </w:rPr>
        <w:t xml:space="preserve">אך מה נחשב "לחץ נמוך מספיק"? ומהי "טמפרטורה גבוהה מספיק"? </w:t>
      </w:r>
      <w:r>
        <w:rPr>
          <w:rFonts w:hint="cs"/>
          <w:rtl/>
        </w:rPr>
        <w:t xml:space="preserve">ואיך התלות בינהם משפיעה על ההחלטה? </w:t>
      </w:r>
      <w:r w:rsidRPr="00A106F9">
        <w:rPr>
          <w:rtl/>
        </w:rPr>
        <w:t>לשם כך אנו זקוקים לקריטריון כמותי</w:t>
      </w:r>
      <w:r w:rsidRPr="00A106F9">
        <w:t>.</w:t>
      </w:r>
      <w:r>
        <w:rPr>
          <w:rFonts w:hint="cs"/>
          <w:rtl/>
        </w:rPr>
        <w:t xml:space="preserve"> </w:t>
      </w:r>
    </w:p>
    <w:p w14:paraId="04CF306D" w14:textId="1950C5A1" w:rsidR="00A106F9" w:rsidRPr="00A106F9" w:rsidRDefault="00A106F9" w:rsidP="00A106F9">
      <w:r>
        <w:rPr>
          <w:rFonts w:hint="cs"/>
          <w:rtl/>
        </w:rPr>
        <w:t>כלל האצבע עבור הנחת גזים אידיאליים מבוסס על הנפח הסגולי המולרי</w:t>
      </w:r>
    </w:p>
    <w:p w14:paraId="1B817268" w14:textId="7E71580D" w:rsidR="00A106F9" w:rsidRPr="00A106F9" w:rsidRDefault="00A106F9" w:rsidP="00A106F9">
      <w:r w:rsidRPr="00A106F9">
        <w:rPr>
          <w:rtl/>
        </w:rPr>
        <w:t>בהנדסת תהליכים נהוג להשתמש ב"כלל אצבע" המבוסס על הנפח הסגולי המולרי</w:t>
      </w:r>
      <w:r w:rsidRPr="00A106F9">
        <w:t xml:space="preserve"> (</w:t>
      </w:r>
      <m:oMath>
        <m:acc>
          <m:accPr>
            <m:ctrlPr>
              <w:rPr>
                <w:rFonts w:ascii="Cambria Math" w:hAnsi="Cambria Math"/>
              </w:rPr>
            </m:ctrlPr>
          </m:accPr>
          <m:e>
            <m:r>
              <m:rPr>
                <m:sty m:val="p"/>
              </m:rPr>
              <w:rPr>
                <w:rFonts w:ascii="Cambria Math" w:hAnsi="Cambria Math"/>
              </w:rPr>
              <m:t>V</m:t>
            </m:r>
          </m:e>
        </m:acc>
      </m:oMath>
      <w:r w:rsidRPr="00A106F9">
        <w:t xml:space="preserve">) </w:t>
      </w:r>
      <w:r w:rsidRPr="00A106F9">
        <w:rPr>
          <w:rtl/>
        </w:rPr>
        <w:t>שהגז תופס. ככל שהנפח המולרי גדול יותר, כך המולקולות רחוקות יותר זו מזו וההתנהגות קרובה יותר לאידיאלית</w:t>
      </w:r>
      <w:r w:rsidRPr="00A106F9">
        <w:t>.</w:t>
      </w:r>
    </w:p>
    <w:p w14:paraId="500ECB15" w14:textId="77777777" w:rsidR="00A106F9" w:rsidRPr="00A106F9" w:rsidRDefault="00A106F9" w:rsidP="00A106F9">
      <w:r w:rsidRPr="00A106F9">
        <w:rPr>
          <w:rtl/>
        </w:rPr>
        <w:t>הקריטריון מתחלק לשני סוגי גזים</w:t>
      </w:r>
      <w:r w:rsidRPr="00A106F9">
        <w:t>:</w:t>
      </w:r>
    </w:p>
    <w:p w14:paraId="6291D385" w14:textId="6509ED60" w:rsidR="00A106F9" w:rsidRPr="00A106F9" w:rsidRDefault="00A106F9">
      <w:pPr>
        <w:pStyle w:val="ListParagraph"/>
        <w:numPr>
          <w:ilvl w:val="0"/>
          <w:numId w:val="97"/>
        </w:numPr>
      </w:pPr>
      <w:r w:rsidRPr="00A106F9">
        <w:rPr>
          <w:rtl/>
        </w:rPr>
        <w:lastRenderedPageBreak/>
        <w:t>עבור גזים פשוטים (דו-אטומיים ואצילים)</w:t>
      </w:r>
      <w:r w:rsidRPr="00A106F9">
        <w:t>:</w:t>
      </w:r>
    </w:p>
    <w:p w14:paraId="0F6C8EEE" w14:textId="7A3E8AEA" w:rsidR="00A106F9" w:rsidRPr="00A106F9" w:rsidRDefault="00A106F9" w:rsidP="00A106F9">
      <w:r w:rsidRPr="00A106F9">
        <w:rPr>
          <w:rtl/>
        </w:rPr>
        <w:t>גזים כמו חנקן</w:t>
      </w:r>
      <w:r>
        <w:rPr>
          <w:rFonts w:hint="cs"/>
          <w:rtl/>
        </w:rPr>
        <w:t xml:space="preserve"> </w:t>
      </w:r>
      <w:r w:rsidRPr="00A106F9">
        <w:t>(</w:t>
      </w:r>
      <m:oMath>
        <m:sSub>
          <m:sSubPr>
            <m:ctrlPr>
              <w:rPr>
                <w:rFonts w:ascii="Cambria Math" w:hAnsi="Cambria Math"/>
                <w:i/>
              </w:rPr>
            </m:ctrlPr>
          </m:sSubPr>
          <m:e>
            <m:r>
              <w:rPr>
                <w:rFonts w:ascii="Cambria Math" w:hAnsi="Cambria Math"/>
              </w:rPr>
              <m:t>N</m:t>
            </m:r>
          </m:e>
          <m:sub>
            <m:r>
              <w:rPr>
                <w:rFonts w:ascii="Cambria Math" w:hAnsi="Cambria Math"/>
              </w:rPr>
              <m:t>2</m:t>
            </m:r>
          </m:sub>
        </m:sSub>
      </m:oMath>
      <w:r w:rsidRPr="00A106F9">
        <w:t>)</w:t>
      </w:r>
      <w:r>
        <w:rPr>
          <w:rFonts w:hint="cs"/>
          <w:rtl/>
        </w:rPr>
        <w:t xml:space="preserve">, </w:t>
      </w:r>
      <w:r w:rsidRPr="00A106F9">
        <w:rPr>
          <w:rtl/>
        </w:rPr>
        <w:t>חמצן</w:t>
      </w:r>
      <w:r>
        <w:rPr>
          <w:rFonts w:hint="cs"/>
          <w:rtl/>
        </w:rPr>
        <w:t xml:space="preserve"> </w:t>
      </w:r>
      <w:r w:rsidRPr="00A106F9">
        <w:t>(</w:t>
      </w:r>
      <m:oMath>
        <m:sSub>
          <m:sSubPr>
            <m:ctrlPr>
              <w:rPr>
                <w:rFonts w:ascii="Cambria Math" w:hAnsi="Cambria Math"/>
                <w:i/>
              </w:rPr>
            </m:ctrlPr>
          </m:sSubPr>
          <m:e>
            <m:r>
              <w:rPr>
                <w:rFonts w:ascii="Cambria Math" w:hAnsi="Cambria Math"/>
              </w:rPr>
              <m:t>O</m:t>
            </m:r>
          </m:e>
          <m:sub>
            <m:r>
              <w:rPr>
                <w:rFonts w:ascii="Cambria Math" w:hAnsi="Cambria Math"/>
              </w:rPr>
              <m:t>2</m:t>
            </m:r>
          </m:sub>
        </m:sSub>
      </m:oMath>
      <w:r w:rsidRPr="00A106F9">
        <w:t>)</w:t>
      </w:r>
      <w:r>
        <w:rPr>
          <w:rFonts w:hint="cs"/>
          <w:rtl/>
        </w:rPr>
        <w:t>,</w:t>
      </w:r>
      <w:r w:rsidRPr="00A106F9">
        <w:t xml:space="preserve"> </w:t>
      </w:r>
      <w:r w:rsidR="00EB6050">
        <w:rPr>
          <w:rFonts w:hint="cs"/>
          <w:rtl/>
        </w:rPr>
        <w:t>ו</w:t>
      </w:r>
      <w:r w:rsidRPr="00A106F9">
        <w:rPr>
          <w:rtl/>
        </w:rPr>
        <w:t>מימן</w:t>
      </w:r>
      <w:r w:rsidRPr="00A106F9">
        <w:t xml:space="preserve"> (</w:t>
      </w:r>
      <m:oMath>
        <m:sSub>
          <m:sSubPr>
            <m:ctrlPr>
              <w:rPr>
                <w:rFonts w:ascii="Cambria Math" w:hAnsi="Cambria Math"/>
                <w:i/>
              </w:rPr>
            </m:ctrlPr>
          </m:sSubPr>
          <m:e>
            <m:r>
              <w:rPr>
                <w:rFonts w:ascii="Cambria Math" w:hAnsi="Cambria Math"/>
              </w:rPr>
              <m:t>H</m:t>
            </m:r>
          </m:e>
          <m:sub>
            <m:r>
              <w:rPr>
                <w:rFonts w:ascii="Cambria Math" w:hAnsi="Cambria Math"/>
              </w:rPr>
              <m:t>2</m:t>
            </m:r>
          </m:sub>
        </m:sSub>
      </m:oMath>
      <w:r w:rsidRPr="00A106F9">
        <w:t xml:space="preserve">) </w:t>
      </w:r>
      <w:r w:rsidRPr="00A106F9">
        <w:rPr>
          <w:rtl/>
        </w:rPr>
        <w:t>הם בעלי מולקולות קטנות יחסית ואינטראקציות חלשות. עבורם ניתן להניח התנהגות אידיאלית כאשר</w:t>
      </w:r>
      <w:r w:rsidRPr="00A106F9">
        <w:t>:</w:t>
      </w:r>
    </w:p>
    <w:p w14:paraId="52B3EC5E" w14:textId="001A2419" w:rsidR="00A106F9" w:rsidRPr="00A106F9" w:rsidRDefault="00000000" w:rsidP="00A106F9">
      <m:oMathPara>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ideal</m:t>
              </m:r>
            </m:sub>
          </m:sSub>
          <m:r>
            <w:rPr>
              <w:rFonts w:ascii="Cambria Math" w:hAnsi="Cambria Math"/>
            </w:rPr>
            <m:t>=</m:t>
          </m:r>
          <m:f>
            <m:fPr>
              <m:ctrlPr>
                <w:rPr>
                  <w:rFonts w:ascii="Cambria Math" w:hAnsi="Cambria Math"/>
                </w:rPr>
              </m:ctrlPr>
            </m:fPr>
            <m:num>
              <m:r>
                <w:rPr>
                  <w:rFonts w:ascii="Cambria Math" w:hAnsi="Cambria Math"/>
                </w:rPr>
                <m:t>RT</m:t>
              </m:r>
              <m:ctrlPr>
                <w:rPr>
                  <w:rFonts w:ascii="Cambria Math" w:hAnsi="Cambria Math"/>
                  <w:i/>
                </w:rPr>
              </m:ctrlPr>
            </m:num>
            <m:den>
              <m:r>
                <w:rPr>
                  <w:rFonts w:ascii="Cambria Math" w:hAnsi="Cambria Math"/>
                </w:rPr>
                <m:t>P</m:t>
              </m:r>
              <m:ctrlPr>
                <w:rPr>
                  <w:rFonts w:ascii="Cambria Math" w:hAnsi="Cambria Math"/>
                  <w:i/>
                </w:rPr>
              </m:ctrlPr>
            </m:den>
          </m:f>
          <m:r>
            <m:rPr>
              <m:sty m:val="p"/>
            </m:rPr>
            <w:rPr>
              <w:rFonts w:ascii="Cambria Math" w:hAnsi="Cambria Math"/>
            </w:rPr>
            <m:t>≥</m:t>
          </m:r>
          <m:r>
            <w:rPr>
              <w:rFonts w:ascii="Cambria Math" w:hAnsi="Cambria Math"/>
            </w:rPr>
            <m:t>5</m:t>
          </m:r>
          <m:f>
            <m:fPr>
              <m:ctrlPr>
                <w:rPr>
                  <w:rFonts w:ascii="Cambria Math" w:hAnsi="Cambria Math"/>
                </w:rPr>
              </m:ctrlPr>
            </m:fPr>
            <m:num>
              <m:r>
                <w:rPr>
                  <w:rFonts w:ascii="Cambria Math" w:hAnsi="Cambria Math"/>
                </w:rPr>
                <m:t>L</m:t>
              </m:r>
              <m:ctrlPr>
                <w:rPr>
                  <w:rFonts w:ascii="Cambria Math" w:hAnsi="Cambria Math"/>
                  <w:i/>
                </w:rPr>
              </m:ctrlPr>
            </m:num>
            <m:den>
              <m:r>
                <w:rPr>
                  <w:rFonts w:ascii="Cambria Math" w:hAnsi="Cambria Math"/>
                </w:rPr>
                <m:t>mol</m:t>
              </m:r>
              <m:ctrlPr>
                <w:rPr>
                  <w:rFonts w:ascii="Cambria Math" w:hAnsi="Cambria Math"/>
                  <w:i/>
                </w:rPr>
              </m:ctrlPr>
            </m:den>
          </m:f>
          <m:r>
            <w:rPr>
              <w:rFonts w:ascii="Cambria Math" w:hAnsi="Cambria Math"/>
            </w:rPr>
            <m:t xml:space="preserve">     or   </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ideal</m:t>
              </m:r>
            </m:sub>
          </m:sSub>
          <m:r>
            <w:rPr>
              <w:rFonts w:ascii="Cambria Math" w:hAnsi="Cambria Math"/>
            </w:rPr>
            <m:t>=</m:t>
          </m:r>
          <m:f>
            <m:fPr>
              <m:ctrlPr>
                <w:rPr>
                  <w:rFonts w:ascii="Cambria Math" w:hAnsi="Cambria Math"/>
                </w:rPr>
              </m:ctrlPr>
            </m:fPr>
            <m:num>
              <m:r>
                <w:rPr>
                  <w:rFonts w:ascii="Cambria Math" w:hAnsi="Cambria Math"/>
                </w:rPr>
                <m:t>RT</m:t>
              </m:r>
              <m:ctrlPr>
                <w:rPr>
                  <w:rFonts w:ascii="Cambria Math" w:hAnsi="Cambria Math"/>
                  <w:i/>
                </w:rPr>
              </m:ctrlPr>
            </m:num>
            <m:den>
              <m:r>
                <w:rPr>
                  <w:rFonts w:ascii="Cambria Math" w:hAnsi="Cambria Math"/>
                </w:rPr>
                <m:t>P</m:t>
              </m:r>
              <m:ctrlPr>
                <w:rPr>
                  <w:rFonts w:ascii="Cambria Math" w:hAnsi="Cambria Math"/>
                  <w:i/>
                </w:rPr>
              </m:ctrlPr>
            </m:den>
          </m:f>
          <m:r>
            <m:rPr>
              <m:sty m:val="p"/>
            </m:rPr>
            <w:rPr>
              <w:rFonts w:ascii="Cambria Math" w:hAnsi="Cambria Math"/>
            </w:rPr>
            <m:t>≥</m:t>
          </m:r>
          <m:r>
            <w:rPr>
              <w:rFonts w:ascii="Cambria Math" w:hAnsi="Cambria Math"/>
            </w:rPr>
            <m:t>80</m:t>
          </m:r>
          <m:f>
            <m:fPr>
              <m:ctrlPr>
                <w:rPr>
                  <w:rFonts w:ascii="Cambria Math" w:hAnsi="Cambria Math"/>
                </w:rPr>
              </m:ctrlPr>
            </m:fPr>
            <m:num>
              <m:r>
                <w:rPr>
                  <w:rFonts w:ascii="Cambria Math" w:hAnsi="Cambria Math"/>
                </w:rPr>
                <m:t>f</m:t>
              </m:r>
              <m:sSup>
                <m:sSupPr>
                  <m:ctrlPr>
                    <w:rPr>
                      <w:rFonts w:ascii="Cambria Math" w:hAnsi="Cambria Math"/>
                      <w:i/>
                    </w:rPr>
                  </m:ctrlPr>
                </m:sSupPr>
                <m:e>
                  <m:r>
                    <w:rPr>
                      <w:rFonts w:ascii="Cambria Math" w:hAnsi="Cambria Math"/>
                    </w:rPr>
                    <m:t>t</m:t>
                  </m:r>
                </m:e>
                <m:sup>
                  <m:r>
                    <w:rPr>
                      <w:rFonts w:ascii="Cambria Math" w:hAnsi="Cambria Math"/>
                    </w:rPr>
                    <m:t>3</m:t>
                  </m:r>
                </m:sup>
              </m:sSup>
              <m:ctrlPr>
                <w:rPr>
                  <w:rFonts w:ascii="Cambria Math" w:hAnsi="Cambria Math"/>
                  <w:i/>
                </w:rPr>
              </m:ctrlPr>
            </m:num>
            <m:den>
              <m:r>
                <w:rPr>
                  <w:rFonts w:ascii="Cambria Math" w:hAnsi="Cambria Math"/>
                </w:rPr>
                <m:t>lbmol</m:t>
              </m:r>
              <m:ctrlPr>
                <w:rPr>
                  <w:rFonts w:ascii="Cambria Math" w:hAnsi="Cambria Math"/>
                  <w:i/>
                </w:rPr>
              </m:ctrlPr>
            </m:den>
          </m:f>
        </m:oMath>
      </m:oMathPara>
    </w:p>
    <w:p w14:paraId="4E7F7D5B" w14:textId="1A4EECA7" w:rsidR="00A106F9" w:rsidRPr="00A106F9" w:rsidRDefault="00A106F9">
      <w:pPr>
        <w:pStyle w:val="ListParagraph"/>
        <w:numPr>
          <w:ilvl w:val="0"/>
          <w:numId w:val="97"/>
        </w:numPr>
      </w:pPr>
      <w:r w:rsidRPr="00A106F9">
        <w:t xml:space="preserve"> </w:t>
      </w:r>
      <w:r w:rsidRPr="00A106F9">
        <w:rPr>
          <w:rtl/>
        </w:rPr>
        <w:t>עבור גזים אחרים (מורכבים)</w:t>
      </w:r>
      <w:r w:rsidRPr="00A106F9">
        <w:t>:</w:t>
      </w:r>
    </w:p>
    <w:p w14:paraId="0BF8DAD0" w14:textId="517E2676" w:rsidR="00A106F9" w:rsidRPr="00A106F9" w:rsidRDefault="00A106F9" w:rsidP="00A106F9">
      <w:r w:rsidRPr="00A106F9">
        <w:rPr>
          <w:rtl/>
        </w:rPr>
        <w:t>גזים כמו פחמן דו-חמצני</w:t>
      </w:r>
      <w:r w:rsidR="00EB6050">
        <w:rPr>
          <w:rFonts w:hint="cs"/>
          <w:rtl/>
        </w:rPr>
        <w:t xml:space="preserve"> </w:t>
      </w:r>
      <w:r w:rsidRPr="00A106F9">
        <w:t>(</w:t>
      </w:r>
      <m:oMath>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oMath>
      <w:r w:rsidRPr="00A106F9">
        <w:t>)</w:t>
      </w:r>
      <w:r w:rsidR="00EB6050">
        <w:rPr>
          <w:rFonts w:hint="cs"/>
          <w:rtl/>
        </w:rPr>
        <w:t>,</w:t>
      </w:r>
      <w:r w:rsidRPr="00A106F9">
        <w:t xml:space="preserve"> </w:t>
      </w:r>
      <w:r w:rsidRPr="00A106F9">
        <w:rPr>
          <w:rtl/>
        </w:rPr>
        <w:t>אדי מים</w:t>
      </w:r>
      <w:r w:rsidR="00EB6050">
        <w:rPr>
          <w:rFonts w:hint="cs"/>
          <w:rtl/>
        </w:rPr>
        <w:t xml:space="preserve"> </w:t>
      </w:r>
      <w:r w:rsidRPr="00A106F9">
        <w:rPr>
          <w:rtl/>
        </w:rPr>
        <w:t>או פחמימנים, הם בעלי מולקולות גדולות יותר או בעלי קוטביות חזקה יותר. עבורם נדרש "מרחב מחייה" גדול יותר כדי להתנהג באופן אידיאלי</w:t>
      </w:r>
      <w:r w:rsidRPr="00A106F9">
        <w:t>:</w:t>
      </w:r>
    </w:p>
    <w:p w14:paraId="64EF0D5D" w14:textId="633EE01A" w:rsidR="00A106F9" w:rsidRPr="00A106F9" w:rsidRDefault="00EB6050" w:rsidP="00A106F9">
      <m:oMathPara>
        <m:oMath>
          <m:r>
            <w:rPr>
              <w:rFonts w:ascii="Cambria Math" w:hAnsi="Cambria Math"/>
            </w: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ideal</m:t>
              </m:r>
            </m:sub>
          </m:sSub>
          <m:r>
            <w:rPr>
              <w:rFonts w:ascii="Cambria Math" w:hAnsi="Cambria Math"/>
            </w:rPr>
            <m:t>=</m:t>
          </m:r>
          <m:f>
            <m:fPr>
              <m:ctrlPr>
                <w:rPr>
                  <w:rFonts w:ascii="Cambria Math" w:hAnsi="Cambria Math"/>
                </w:rPr>
              </m:ctrlPr>
            </m:fPr>
            <m:num>
              <m:r>
                <w:rPr>
                  <w:rFonts w:ascii="Cambria Math" w:hAnsi="Cambria Math"/>
                </w:rPr>
                <m:t>RT</m:t>
              </m:r>
              <m:ctrlPr>
                <w:rPr>
                  <w:rFonts w:ascii="Cambria Math" w:hAnsi="Cambria Math"/>
                  <w:i/>
                </w:rPr>
              </m:ctrlPr>
            </m:num>
            <m:den>
              <m:r>
                <w:rPr>
                  <w:rFonts w:ascii="Cambria Math" w:hAnsi="Cambria Math"/>
                </w:rPr>
                <m:t>P</m:t>
              </m:r>
              <m:ctrlPr>
                <w:rPr>
                  <w:rFonts w:ascii="Cambria Math" w:hAnsi="Cambria Math"/>
                  <w:i/>
                </w:rPr>
              </m:ctrlPr>
            </m:den>
          </m:f>
          <m:r>
            <m:rPr>
              <m:sty m:val="p"/>
            </m:rPr>
            <w:rPr>
              <w:rFonts w:ascii="Cambria Math" w:hAnsi="Cambria Math"/>
            </w:rPr>
            <m:t>≥</m:t>
          </m:r>
          <m:r>
            <w:rPr>
              <w:rFonts w:ascii="Cambria Math" w:hAnsi="Cambria Math"/>
            </w:rPr>
            <m:t>20</m:t>
          </m:r>
          <m:f>
            <m:fPr>
              <m:ctrlPr>
                <w:rPr>
                  <w:rFonts w:ascii="Cambria Math" w:hAnsi="Cambria Math"/>
                </w:rPr>
              </m:ctrlPr>
            </m:fPr>
            <m:num>
              <m:r>
                <w:rPr>
                  <w:rFonts w:ascii="Cambria Math" w:hAnsi="Cambria Math"/>
                </w:rPr>
                <m:t>L</m:t>
              </m:r>
              <m:ctrlPr>
                <w:rPr>
                  <w:rFonts w:ascii="Cambria Math" w:hAnsi="Cambria Math"/>
                  <w:i/>
                </w:rPr>
              </m:ctrlPr>
            </m:num>
            <m:den>
              <m:r>
                <w:rPr>
                  <w:rFonts w:ascii="Cambria Math" w:hAnsi="Cambria Math"/>
                </w:rPr>
                <m:t>mol</m:t>
              </m:r>
              <m:ctrlPr>
                <w:rPr>
                  <w:rFonts w:ascii="Cambria Math" w:hAnsi="Cambria Math"/>
                  <w:i/>
                </w:rPr>
              </m:ctrlPr>
            </m:den>
          </m:f>
          <m:r>
            <w:rPr>
              <w:rFonts w:ascii="Cambria Math" w:hAnsi="Cambria Math"/>
            </w: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ideal</m:t>
              </m:r>
            </m:sub>
          </m:sSub>
          <m:r>
            <w:rPr>
              <w:rFonts w:ascii="Cambria Math" w:hAnsi="Cambria Math"/>
            </w:rPr>
            <m:t>=</m:t>
          </m:r>
          <m:f>
            <m:fPr>
              <m:ctrlPr>
                <w:rPr>
                  <w:rFonts w:ascii="Cambria Math" w:hAnsi="Cambria Math"/>
                </w:rPr>
              </m:ctrlPr>
            </m:fPr>
            <m:num>
              <m:r>
                <w:rPr>
                  <w:rFonts w:ascii="Cambria Math" w:hAnsi="Cambria Math"/>
                </w:rPr>
                <m:t>RT</m:t>
              </m:r>
              <m:ctrlPr>
                <w:rPr>
                  <w:rFonts w:ascii="Cambria Math" w:hAnsi="Cambria Math"/>
                  <w:i/>
                </w:rPr>
              </m:ctrlPr>
            </m:num>
            <m:den>
              <m:r>
                <w:rPr>
                  <w:rFonts w:ascii="Cambria Math" w:hAnsi="Cambria Math"/>
                </w:rPr>
                <m:t>P</m:t>
              </m:r>
              <m:ctrlPr>
                <w:rPr>
                  <w:rFonts w:ascii="Cambria Math" w:hAnsi="Cambria Math"/>
                  <w:i/>
                </w:rPr>
              </m:ctrlPr>
            </m:den>
          </m:f>
          <m:r>
            <m:rPr>
              <m:sty m:val="p"/>
            </m:rPr>
            <w:rPr>
              <w:rFonts w:ascii="Cambria Math" w:hAnsi="Cambria Math"/>
            </w:rPr>
            <m:t>≥</m:t>
          </m:r>
          <m:r>
            <w:rPr>
              <w:rFonts w:ascii="Cambria Math" w:hAnsi="Cambria Math"/>
            </w:rPr>
            <m:t>320</m:t>
          </m:r>
          <m:f>
            <m:fPr>
              <m:ctrlPr>
                <w:rPr>
                  <w:rFonts w:ascii="Cambria Math" w:hAnsi="Cambria Math"/>
                </w:rPr>
              </m:ctrlPr>
            </m:fPr>
            <m:num>
              <m:r>
                <w:rPr>
                  <w:rFonts w:ascii="Cambria Math" w:hAnsi="Cambria Math"/>
                </w:rPr>
                <m:t>f</m:t>
              </m:r>
              <m:sSup>
                <m:sSupPr>
                  <m:ctrlPr>
                    <w:rPr>
                      <w:rFonts w:ascii="Cambria Math" w:hAnsi="Cambria Math"/>
                      <w:i/>
                    </w:rPr>
                  </m:ctrlPr>
                </m:sSupPr>
                <m:e>
                  <m:r>
                    <w:rPr>
                      <w:rFonts w:ascii="Cambria Math" w:hAnsi="Cambria Math"/>
                    </w:rPr>
                    <m:t>t</m:t>
                  </m:r>
                </m:e>
                <m:sup>
                  <m:r>
                    <w:rPr>
                      <w:rFonts w:ascii="Cambria Math" w:hAnsi="Cambria Math"/>
                    </w:rPr>
                    <m:t>3</m:t>
                  </m:r>
                </m:sup>
              </m:sSup>
              <m:ctrlPr>
                <w:rPr>
                  <w:rFonts w:ascii="Cambria Math" w:hAnsi="Cambria Math"/>
                  <w:i/>
                </w:rPr>
              </m:ctrlPr>
            </m:num>
            <m:den>
              <m:r>
                <w:rPr>
                  <w:rFonts w:ascii="Cambria Math" w:hAnsi="Cambria Math"/>
                </w:rPr>
                <m:t>lbmol</m:t>
              </m:r>
              <m:ctrlPr>
                <w:rPr>
                  <w:rFonts w:ascii="Cambria Math" w:hAnsi="Cambria Math"/>
                  <w:i/>
                </w:rPr>
              </m:ctrlPr>
            </m:den>
          </m:f>
        </m:oMath>
      </m:oMathPara>
    </w:p>
    <w:p w14:paraId="7AF566FF" w14:textId="77777777" w:rsidR="00EB6050" w:rsidRDefault="00EB6050" w:rsidP="00EB6050">
      <w:pPr>
        <w:rPr>
          <w:rtl/>
        </w:rPr>
      </w:pPr>
    </w:p>
    <w:p w14:paraId="358C6CE3" w14:textId="6FC530FE" w:rsidR="00EB6050" w:rsidRPr="00EB6050" w:rsidRDefault="00EB6050" w:rsidP="00EB6050">
      <w:pPr>
        <w:pStyle w:val="exercise"/>
      </w:pPr>
      <w:r w:rsidRPr="00EB6050">
        <w:rPr>
          <w:rtl/>
        </w:rPr>
        <w:t>תרגיל בדיקת בטיחות למיכל חנקן</w:t>
      </w:r>
    </w:p>
    <w:p w14:paraId="1551BE77" w14:textId="64B33B59" w:rsidR="00EB6050" w:rsidRPr="00EB6050" w:rsidRDefault="00EB6050" w:rsidP="00EB6050">
      <w:pPr>
        <w:pStyle w:val="exercise"/>
        <w:rPr>
          <w:i/>
          <w:lang w:bidi="he-IL"/>
        </w:rPr>
      </w:pPr>
      <w:r>
        <w:rPr>
          <w:rFonts w:hint="cs"/>
          <w:rtl/>
        </w:rPr>
        <w:t xml:space="preserve">הסטודנטית החרוצה סתוונית היא </w:t>
      </w:r>
      <w:r w:rsidRPr="00EB6050">
        <w:rPr>
          <w:rtl/>
        </w:rPr>
        <w:t>מהנדסת תהליך במפעל כימי. במחסן הציוד נמצא מיכל לחץ ישן בנ</w:t>
      </w:r>
      <w:r>
        <w:rPr>
          <w:rFonts w:hint="cs"/>
          <w:rtl/>
        </w:rPr>
        <w:t xml:space="preserve">פח </w:t>
      </w:r>
      <w:r>
        <w:t>500L</w:t>
      </w:r>
      <w:r>
        <w:rPr>
          <w:rFonts w:hint="cs"/>
          <w:rtl/>
        </w:rPr>
        <w:t xml:space="preserve">, </w:t>
      </w:r>
      <w:r w:rsidRPr="00EB6050">
        <w:rPr>
          <w:rtl/>
        </w:rPr>
        <w:t>על המיכל מוטבע לחץ העבודה המקסימלי המותר</w:t>
      </w:r>
      <w:r>
        <w:rPr>
          <w:rFonts w:hint="cs"/>
          <w:rtl/>
        </w:rPr>
        <w:t xml:space="preserve"> </w:t>
      </w:r>
      <w:r>
        <w:t>60bar</w:t>
      </w:r>
      <w:r>
        <w:rPr>
          <w:rFonts w:hint="cs"/>
          <w:rtl/>
        </w:rPr>
        <w:t xml:space="preserve">. </w:t>
      </w:r>
      <w:r w:rsidRPr="00EB6050">
        <w:rPr>
          <w:rtl/>
        </w:rPr>
        <w:t xml:space="preserve">מנהל הייצור רוצה לדחוס לתוך המיכל </w:t>
      </w:r>
      <w:r>
        <w:t>35kg</w:t>
      </w:r>
      <w:r>
        <w:rPr>
          <w:rFonts w:hint="cs"/>
          <w:rtl/>
        </w:rPr>
        <w:t xml:space="preserve"> </w:t>
      </w:r>
      <w:r w:rsidRPr="00EB6050">
        <w:rPr>
          <w:rtl/>
        </w:rPr>
        <w:t>של גז חנקן</w:t>
      </w:r>
      <w:r w:rsidRPr="00EB6050">
        <w:t xml:space="preserve"> (</w:t>
      </w:r>
      <m:oMath>
        <m:sSub>
          <m:sSubPr>
            <m:ctrlPr>
              <w:rPr>
                <w:rFonts w:ascii="Cambria Math" w:hAnsi="Cambria Math"/>
                <w:i/>
              </w:rPr>
            </m:ctrlPr>
          </m:sSubPr>
          <m:e>
            <m:r>
              <w:rPr>
                <w:rFonts w:ascii="Cambria Math" w:hAnsi="Cambria Math"/>
              </w:rPr>
              <m:t>N</m:t>
            </m:r>
          </m:e>
          <m:sub>
            <m:r>
              <w:rPr>
                <w:rFonts w:ascii="Cambria Math" w:hAnsi="Cambria Math"/>
              </w:rPr>
              <m:t>2</m:t>
            </m:r>
          </m:sub>
        </m:sSub>
      </m:oMath>
      <w:r w:rsidRPr="00EB6050">
        <w:t xml:space="preserve">) </w:t>
      </w:r>
      <w:r w:rsidRPr="00EB6050">
        <w:rPr>
          <w:rtl/>
        </w:rPr>
        <w:t>ולאחסן אותו בחצר המפעל, שם הטמפרטורה ביום חם עלולה להגיע ל</w:t>
      </w:r>
      <m:oMath>
        <m:sSup>
          <m:sSupPr>
            <m:ctrlPr>
              <w:rPr>
                <w:rFonts w:ascii="Cambria Math" w:hAnsi="Cambria Math"/>
                <w:i/>
              </w:rPr>
            </m:ctrlPr>
          </m:sSupPr>
          <m:e>
            <m:r>
              <w:rPr>
                <w:rFonts w:ascii="Cambria Math" w:hAnsi="Cambria Math"/>
              </w:rPr>
              <m:t>45</m:t>
            </m:r>
          </m:e>
          <m:sup>
            <m:r>
              <m:rPr>
                <m:sty m:val="p"/>
              </m:rPr>
              <w:rPr>
                <w:rFonts w:ascii="Cambria Math" w:hAnsi="Cambria Math"/>
              </w:rPr>
              <m:t>∘</m:t>
            </m:r>
          </m:sup>
        </m:sSup>
        <m:r>
          <w:rPr>
            <w:rFonts w:ascii="Cambria Math" w:hAnsi="Cambria Math"/>
          </w:rPr>
          <m:t>C</m:t>
        </m:r>
      </m:oMath>
      <w:r>
        <w:rPr>
          <w:rFonts w:hint="cs"/>
          <w:rtl/>
          <w:lang w:bidi="he-IL"/>
        </w:rPr>
        <w:t>.</w:t>
      </w:r>
    </w:p>
    <w:p w14:paraId="1471E2BF" w14:textId="55F54713" w:rsidR="00EB6050" w:rsidRPr="00EB6050" w:rsidRDefault="00EB6050" w:rsidP="00EB6050">
      <w:pPr>
        <w:pStyle w:val="exercise"/>
      </w:pPr>
      <w:r w:rsidRPr="00EB6050">
        <w:rPr>
          <w:rtl/>
        </w:rPr>
        <w:t>חשבי את הלחץ שיווצר במיכל בתנאים אלו, תחת הנחת גז אידיאלי. האם המיכל יעמוד בלחץ</w:t>
      </w:r>
      <w:r w:rsidRPr="00EB6050">
        <w:t>?</w:t>
      </w:r>
      <w:r>
        <w:rPr>
          <w:rFonts w:hint="cs"/>
          <w:rtl/>
        </w:rPr>
        <w:t xml:space="preserve"> </w:t>
      </w:r>
      <w:r w:rsidRPr="00EB6050">
        <w:rPr>
          <w:rtl/>
        </w:rPr>
        <w:t>האם השימוש במשוואת הגז האידיאלי היה מוצדק במקרה זה</w:t>
      </w:r>
      <w:r w:rsidRPr="00EB6050">
        <w:t>?</w:t>
      </w:r>
    </w:p>
    <w:p w14:paraId="6C9ABC09" w14:textId="77777777" w:rsidR="00EB6050" w:rsidRPr="00EB6050" w:rsidRDefault="00EB6050" w:rsidP="00072705">
      <w:pPr>
        <w:pStyle w:val="answer"/>
        <w:bidi/>
      </w:pPr>
      <w:r w:rsidRPr="00EB6050">
        <w:rPr>
          <w:rtl/>
        </w:rPr>
        <w:t>חלק א': חישוב הלחץ</w:t>
      </w:r>
    </w:p>
    <w:p w14:paraId="072CA121" w14:textId="461FA9B8" w:rsidR="00EB6050" w:rsidRPr="00EB6050" w:rsidRDefault="00EB6050" w:rsidP="00072705">
      <w:pPr>
        <w:pStyle w:val="answer"/>
        <w:bidi/>
      </w:pPr>
      <w:r w:rsidRPr="00EB6050">
        <w:rPr>
          <w:rtl/>
        </w:rPr>
        <w:t xml:space="preserve">לפני שנציב במשוואה </w:t>
      </w:r>
      <m:oMath>
        <m:r>
          <w:rPr>
            <w:rFonts w:ascii="Cambria Math" w:hAnsi="Cambria Math"/>
          </w:rPr>
          <m:t>P=</m:t>
        </m:r>
        <m:f>
          <m:fPr>
            <m:ctrlPr>
              <w:rPr>
                <w:rFonts w:ascii="Cambria Math" w:hAnsi="Cambria Math"/>
                <w:iCs/>
              </w:rPr>
            </m:ctrlPr>
          </m:fPr>
          <m:num>
            <m:r>
              <w:rPr>
                <w:rFonts w:ascii="Cambria Math" w:hAnsi="Cambria Math"/>
              </w:rPr>
              <m:t>nRT</m:t>
            </m:r>
            <m:ctrlPr>
              <w:rPr>
                <w:rFonts w:ascii="Cambria Math" w:hAnsi="Cambria Math"/>
                <w:i/>
                <w:iCs/>
              </w:rPr>
            </m:ctrlPr>
          </m:num>
          <m:den>
            <m:r>
              <w:rPr>
                <w:rFonts w:ascii="Cambria Math" w:hAnsi="Cambria Math"/>
              </w:rPr>
              <m:t>V</m:t>
            </m:r>
            <m:ctrlPr>
              <w:rPr>
                <w:rFonts w:ascii="Cambria Math" w:hAnsi="Cambria Math"/>
                <w:i/>
                <w:iCs/>
              </w:rPr>
            </m:ctrlPr>
          </m:den>
        </m:f>
      </m:oMath>
      <w:r w:rsidRPr="00EB6050">
        <w:t xml:space="preserve">, </w:t>
      </w:r>
      <w:r>
        <w:rPr>
          <w:rFonts w:hint="cs"/>
          <w:rtl/>
        </w:rPr>
        <w:t xml:space="preserve"> </w:t>
      </w:r>
      <w:r w:rsidRPr="00EB6050">
        <w:rPr>
          <w:rtl/>
        </w:rPr>
        <w:t>עלינו לסדר את היחידות</w:t>
      </w:r>
      <w:r w:rsidRPr="00EB6050">
        <w:t>.</w:t>
      </w:r>
    </w:p>
    <w:p w14:paraId="562E2C34" w14:textId="671D0670" w:rsidR="00EB6050" w:rsidRPr="00EB6050" w:rsidRDefault="00EB6050" w:rsidP="00072705">
      <w:pPr>
        <w:pStyle w:val="answer"/>
        <w:bidi/>
      </w:pPr>
      <w:r w:rsidRPr="00EB6050">
        <w:rPr>
          <w:rtl/>
        </w:rPr>
        <w:t>חישוב המולים</w:t>
      </w:r>
      <w:r>
        <w:rPr>
          <w:rFonts w:hint="cs"/>
          <w:rtl/>
        </w:rPr>
        <w:t xml:space="preserve"> </w:t>
      </w:r>
      <w:r w:rsidRPr="00EB6050">
        <w:t xml:space="preserve"> (</w:t>
      </w:r>
      <m:oMath>
        <m:r>
          <w:rPr>
            <w:rFonts w:ascii="Cambria Math" w:hAnsi="Cambria Math"/>
          </w:rPr>
          <m:t>n</m:t>
        </m:r>
      </m:oMath>
      <w:r w:rsidRPr="00EB6050">
        <w:t>)</w:t>
      </w:r>
    </w:p>
    <w:p w14:paraId="190A3D19" w14:textId="38D4D201" w:rsidR="00EB6050" w:rsidRPr="00EB6050" w:rsidRDefault="00EB6050" w:rsidP="00072705">
      <w:pPr>
        <w:pStyle w:val="answer"/>
        <w:bidi/>
      </w:pPr>
      <m:oMathPara>
        <m:oMath>
          <m:r>
            <w:rPr>
              <w:rFonts w:ascii="Cambria Math" w:hAnsi="Cambria Math"/>
            </w:rPr>
            <m:t>n=</m:t>
          </m:r>
          <m:f>
            <m:fPr>
              <m:ctrlPr>
                <w:rPr>
                  <w:rFonts w:ascii="Cambria Math" w:hAnsi="Cambria Math"/>
                </w:rPr>
              </m:ctrlPr>
            </m:fPr>
            <m:num>
              <m:r>
                <w:rPr>
                  <w:rFonts w:ascii="Cambria Math" w:hAnsi="Cambria Math"/>
                </w:rPr>
                <m:t>35,000 g</m:t>
              </m:r>
              <m:ctrlPr>
                <w:rPr>
                  <w:rFonts w:ascii="Cambria Math" w:hAnsi="Cambria Math"/>
                  <w:i/>
                </w:rPr>
              </m:ctrlPr>
            </m:num>
            <m:den>
              <m:r>
                <w:rPr>
                  <w:rFonts w:ascii="Cambria Math" w:hAnsi="Cambria Math"/>
                </w:rPr>
                <m:t>28 g</m:t>
              </m:r>
              <m:r>
                <m:rPr>
                  <m:lit/>
                </m:rPr>
                <w:rPr>
                  <w:rFonts w:ascii="Cambria Math" w:hAnsi="Cambria Math"/>
                </w:rPr>
                <m:t>/</m:t>
              </m:r>
              <m:r>
                <w:rPr>
                  <w:rFonts w:ascii="Cambria Math" w:hAnsi="Cambria Math"/>
                </w:rPr>
                <m:t>mol</m:t>
              </m:r>
              <m:ctrlPr>
                <w:rPr>
                  <w:rFonts w:ascii="Cambria Math" w:hAnsi="Cambria Math"/>
                  <w:i/>
                </w:rPr>
              </m:ctrlPr>
            </m:den>
          </m:f>
          <m:r>
            <w:rPr>
              <w:rFonts w:ascii="Cambria Math" w:hAnsi="Cambria Math"/>
            </w:rPr>
            <m:t>=1,250 mol</m:t>
          </m:r>
        </m:oMath>
      </m:oMathPara>
    </w:p>
    <w:p w14:paraId="38D69A49" w14:textId="77777777" w:rsidR="00EB6050" w:rsidRPr="00EB6050" w:rsidRDefault="00EB6050" w:rsidP="00072705">
      <w:pPr>
        <w:pStyle w:val="answer"/>
        <w:bidi/>
      </w:pPr>
      <w:r w:rsidRPr="00EB6050">
        <w:rPr>
          <w:rtl/>
        </w:rPr>
        <w:t>סידור הטמפרטורה והנפח</w:t>
      </w:r>
      <w:r w:rsidRPr="00EB6050">
        <w:t>:</w:t>
      </w:r>
    </w:p>
    <w:p w14:paraId="1BE9B0D2" w14:textId="3A8FE8B2" w:rsidR="00EB6050" w:rsidRPr="00EB6050" w:rsidRDefault="00EB6050" w:rsidP="00072705">
      <w:pPr>
        <w:pStyle w:val="answer"/>
        <w:bidi/>
      </w:pPr>
      <m:oMathPara>
        <m:oMath>
          <m:r>
            <w:rPr>
              <w:rFonts w:ascii="Cambria Math" w:hAnsi="Cambria Math"/>
            </w:rPr>
            <m:t>T = 45 + 273.15 = 318.15  K</m:t>
          </m:r>
        </m:oMath>
      </m:oMathPara>
    </w:p>
    <w:p w14:paraId="6F313B02" w14:textId="38A8B0B5" w:rsidR="00EB6050" w:rsidRPr="00EB6050" w:rsidRDefault="00EB6050" w:rsidP="00072705">
      <w:pPr>
        <w:pStyle w:val="answer"/>
        <w:bidi/>
      </w:pPr>
      <m:oMathPara>
        <m:oMath>
          <m:r>
            <w:rPr>
              <w:rFonts w:ascii="Cambria Math" w:hAnsi="Cambria Math"/>
            </w:rPr>
            <m:t>V = 500  L</m:t>
          </m:r>
        </m:oMath>
      </m:oMathPara>
    </w:p>
    <w:p w14:paraId="51B16ADA" w14:textId="68CBD204" w:rsidR="00EB6050" w:rsidRPr="00EB6050" w:rsidRDefault="00EB6050" w:rsidP="00072705">
      <w:pPr>
        <w:pStyle w:val="answer"/>
        <w:bidi/>
      </w:pPr>
      <w:r w:rsidRPr="00EB6050">
        <w:rPr>
          <w:rtl/>
        </w:rPr>
        <w:t xml:space="preserve">אנחנו רוצים לחץ </w:t>
      </w:r>
      <w:r>
        <w:rPr>
          <w:rFonts w:hint="cs"/>
          <w:rtl/>
        </w:rPr>
        <w:t>ב-</w:t>
      </w:r>
      <w:r w:rsidRPr="00EB6050">
        <w:t>bar</w:t>
      </w:r>
      <w:r>
        <w:rPr>
          <w:rFonts w:hint="cs"/>
          <w:rtl/>
        </w:rPr>
        <w:t xml:space="preserve">, </w:t>
      </w:r>
      <w:r w:rsidRPr="00EB6050">
        <w:t xml:space="preserve"> </w:t>
      </w:r>
      <w:r w:rsidRPr="00EB6050">
        <w:rPr>
          <w:rtl/>
        </w:rPr>
        <w:t>ויש לנו נפח ב</w:t>
      </w:r>
      <w:r>
        <w:rPr>
          <w:rFonts w:hint="cs"/>
          <w:rtl/>
        </w:rPr>
        <w:t>-</w:t>
      </w:r>
      <w:r>
        <w:t>L</w:t>
      </w:r>
      <w:r>
        <w:rPr>
          <w:rFonts w:hint="cs"/>
          <w:rtl/>
        </w:rPr>
        <w:t xml:space="preserve">. ולכן </w:t>
      </w:r>
      <w:r w:rsidRPr="00EB6050">
        <w:t xml:space="preserve"> </w:t>
      </w:r>
      <m:oMath>
        <m:r>
          <w:rPr>
            <w:rFonts w:ascii="Cambria Math" w:hAnsi="Cambria Math"/>
          </w:rPr>
          <m:t>R=0.08314</m:t>
        </m:r>
        <m:f>
          <m:fPr>
            <m:ctrlPr>
              <w:rPr>
                <w:rFonts w:ascii="Cambria Math" w:hAnsi="Cambria Math"/>
              </w:rPr>
            </m:ctrlPr>
          </m:fPr>
          <m:num>
            <m:r>
              <w:rPr>
                <w:rFonts w:ascii="Cambria Math" w:hAnsi="Cambria Math"/>
              </w:rPr>
              <m:t>bar</m:t>
            </m:r>
            <m:r>
              <m:rPr>
                <m:sty m:val="p"/>
              </m:rPr>
              <w:rPr>
                <w:rFonts w:ascii="Cambria Math" w:hAnsi="Cambria Math"/>
              </w:rPr>
              <m:t>⋅</m:t>
            </m:r>
            <m:r>
              <w:rPr>
                <w:rFonts w:ascii="Cambria Math" w:hAnsi="Cambria Math"/>
              </w:rPr>
              <m:t>L</m:t>
            </m:r>
            <m:ctrlPr>
              <w:rPr>
                <w:rFonts w:ascii="Cambria Math" w:hAnsi="Cambria Math"/>
                <w:i/>
              </w:rPr>
            </m:ctrlPr>
          </m:num>
          <m:den>
            <m:r>
              <w:rPr>
                <w:rFonts w:ascii="Cambria Math" w:hAnsi="Cambria Math"/>
              </w:rPr>
              <m:t>mol</m:t>
            </m:r>
            <m:r>
              <m:rPr>
                <m:sty m:val="p"/>
              </m:rPr>
              <w:rPr>
                <w:rFonts w:ascii="Cambria Math" w:hAnsi="Cambria Math"/>
              </w:rPr>
              <m:t>⋅</m:t>
            </m:r>
            <m:r>
              <w:rPr>
                <w:rFonts w:ascii="Cambria Math" w:hAnsi="Cambria Math"/>
              </w:rPr>
              <m:t>K</m:t>
            </m:r>
            <m:ctrlPr>
              <w:rPr>
                <w:rFonts w:ascii="Cambria Math" w:hAnsi="Cambria Math"/>
                <w:i/>
              </w:rPr>
            </m:ctrlPr>
          </m:den>
        </m:f>
      </m:oMath>
    </w:p>
    <w:p w14:paraId="1E5D107A" w14:textId="77777777" w:rsidR="00EB6050" w:rsidRPr="00EB6050" w:rsidRDefault="00EB6050" w:rsidP="00072705">
      <w:pPr>
        <w:pStyle w:val="answer"/>
        <w:bidi/>
      </w:pPr>
      <w:r w:rsidRPr="00EB6050">
        <w:rPr>
          <w:rtl/>
        </w:rPr>
        <w:t>הצבה</w:t>
      </w:r>
      <w:r w:rsidRPr="00EB6050">
        <w:t>:</w:t>
      </w:r>
    </w:p>
    <w:p w14:paraId="734DE5A5" w14:textId="6E97B85C" w:rsidR="00EB6050" w:rsidRPr="00EB6050" w:rsidRDefault="00EB6050" w:rsidP="00072705">
      <w:pPr>
        <w:pStyle w:val="answer"/>
        <w:bidi/>
      </w:pPr>
      <m:oMathPara>
        <m:oMath>
          <m:r>
            <w:rPr>
              <w:rFonts w:ascii="Cambria Math" w:hAnsi="Cambria Math"/>
            </w:rPr>
            <m:t>P=</m:t>
          </m:r>
          <m:f>
            <m:fPr>
              <m:ctrlPr>
                <w:rPr>
                  <w:rFonts w:ascii="Cambria Math" w:hAnsi="Cambria Math"/>
                </w:rPr>
              </m:ctrlPr>
            </m:fPr>
            <m:num>
              <m:r>
                <w:rPr>
                  <w:rFonts w:ascii="Cambria Math" w:hAnsi="Cambria Math"/>
                </w:rPr>
                <m:t>1,250mol</m:t>
              </m:r>
              <m:r>
                <m:rPr>
                  <m:sty m:val="p"/>
                </m:rPr>
                <w:rPr>
                  <w:rFonts w:ascii="Cambria Math" w:hAnsi="Cambria Math"/>
                </w:rPr>
                <m:t>⋅</m:t>
              </m:r>
              <m:r>
                <w:rPr>
                  <w:rFonts w:ascii="Cambria Math" w:hAnsi="Cambria Math"/>
                </w:rPr>
                <m:t>0.08314</m:t>
              </m:r>
              <m:f>
                <m:fPr>
                  <m:ctrlPr>
                    <w:rPr>
                      <w:rFonts w:ascii="Cambria Math" w:hAnsi="Cambria Math"/>
                    </w:rPr>
                  </m:ctrlPr>
                </m:fPr>
                <m:num>
                  <m:r>
                    <w:rPr>
                      <w:rFonts w:ascii="Cambria Math" w:hAnsi="Cambria Math"/>
                    </w:rPr>
                    <m:t>bar</m:t>
                  </m:r>
                  <m:r>
                    <m:rPr>
                      <m:sty m:val="p"/>
                    </m:rPr>
                    <w:rPr>
                      <w:rFonts w:ascii="Cambria Math" w:hAnsi="Cambria Math"/>
                    </w:rPr>
                    <m:t>⋅</m:t>
                  </m:r>
                  <m:r>
                    <w:rPr>
                      <w:rFonts w:ascii="Cambria Math" w:hAnsi="Cambria Math"/>
                    </w:rPr>
                    <m:t>L</m:t>
                  </m:r>
                  <m:ctrlPr>
                    <w:rPr>
                      <w:rFonts w:ascii="Cambria Math" w:hAnsi="Cambria Math"/>
                      <w:i/>
                    </w:rPr>
                  </m:ctrlPr>
                </m:num>
                <m:den>
                  <m:r>
                    <w:rPr>
                      <w:rFonts w:ascii="Cambria Math" w:hAnsi="Cambria Math"/>
                    </w:rPr>
                    <m:t>mol</m:t>
                  </m:r>
                  <m:r>
                    <m:rPr>
                      <m:sty m:val="p"/>
                    </m:rPr>
                    <w:rPr>
                      <w:rFonts w:ascii="Cambria Math" w:hAnsi="Cambria Math"/>
                    </w:rPr>
                    <m:t>⋅</m:t>
                  </m:r>
                  <m:r>
                    <w:rPr>
                      <w:rFonts w:ascii="Cambria Math" w:hAnsi="Cambria Math"/>
                    </w:rPr>
                    <m:t>K</m:t>
                  </m:r>
                  <m:ctrlPr>
                    <w:rPr>
                      <w:rFonts w:ascii="Cambria Math" w:hAnsi="Cambria Math"/>
                      <w:i/>
                    </w:rPr>
                  </m:ctrlPr>
                </m:den>
              </m:f>
              <m:r>
                <m:rPr>
                  <m:sty m:val="p"/>
                </m:rPr>
                <w:rPr>
                  <w:rFonts w:ascii="Cambria Math" w:hAnsi="Cambria Math"/>
                </w:rPr>
                <m:t>⋅</m:t>
              </m:r>
              <m:r>
                <w:rPr>
                  <w:rFonts w:ascii="Cambria Math" w:hAnsi="Cambria Math"/>
                </w:rPr>
                <m:t>318K</m:t>
              </m:r>
              <m:ctrlPr>
                <w:rPr>
                  <w:rFonts w:ascii="Cambria Math" w:hAnsi="Cambria Math"/>
                  <w:i/>
                </w:rPr>
              </m:ctrlPr>
            </m:num>
            <m:den>
              <m:r>
                <w:rPr>
                  <w:rFonts w:ascii="Cambria Math" w:hAnsi="Cambria Math"/>
                </w:rPr>
                <m:t>500L</m:t>
              </m:r>
              <m:ctrlPr>
                <w:rPr>
                  <w:rFonts w:ascii="Cambria Math" w:hAnsi="Cambria Math"/>
                  <w:i/>
                </w:rPr>
              </m:ctrlPr>
            </m:den>
          </m:f>
          <m:r>
            <w:rPr>
              <w:rFonts w:ascii="Cambria Math" w:hAnsi="Cambria Math"/>
            </w:rPr>
            <m:t>=66 bar</m:t>
          </m:r>
        </m:oMath>
      </m:oMathPara>
    </w:p>
    <w:p w14:paraId="0E6FD62B" w14:textId="28EC7712" w:rsidR="00EB6050" w:rsidRPr="00EB6050" w:rsidRDefault="00EB6050" w:rsidP="00072705">
      <w:pPr>
        <w:pStyle w:val="answer"/>
        <w:bidi/>
      </w:pPr>
      <w:r w:rsidRPr="00EB6050">
        <w:rPr>
          <w:rtl/>
        </w:rPr>
        <w:lastRenderedPageBreak/>
        <w:t>הלחץ המחושב</w:t>
      </w:r>
      <w:r w:rsidRPr="00EB6050">
        <w:t xml:space="preserve"> (</w:t>
      </w:r>
      <m:oMath>
        <m:r>
          <w:rPr>
            <w:rFonts w:ascii="Cambria Math" w:hAnsi="Cambria Math"/>
          </w:rPr>
          <m:t>66.13   bar</m:t>
        </m:r>
      </m:oMath>
      <w:r w:rsidRPr="00EB6050">
        <w:t xml:space="preserve">) </w:t>
      </w:r>
      <w:r w:rsidRPr="00EB6050">
        <w:rPr>
          <w:rtl/>
        </w:rPr>
        <w:t>גבוה מהלחץ המותר</w:t>
      </w:r>
      <w:r w:rsidRPr="00EB6050">
        <w:t xml:space="preserve"> (</w:t>
      </w:r>
      <m:oMath>
        <m:r>
          <w:rPr>
            <w:rFonts w:ascii="Cambria Math" w:hAnsi="Cambria Math"/>
          </w:rPr>
          <m:t>60   bar</m:t>
        </m:r>
      </m:oMath>
      <w:r w:rsidRPr="00EB6050">
        <w:t xml:space="preserve">). </w:t>
      </w:r>
      <w:r w:rsidRPr="00EB6050">
        <w:rPr>
          <w:rtl/>
        </w:rPr>
        <w:t>המיכל מסוכן לשימוש</w:t>
      </w:r>
      <w:r w:rsidRPr="00EB6050">
        <w:t>!</w:t>
      </w:r>
    </w:p>
    <w:p w14:paraId="26B916D7" w14:textId="77777777" w:rsidR="00072705" w:rsidRDefault="00072705" w:rsidP="00072705">
      <w:pPr>
        <w:pStyle w:val="answer"/>
        <w:bidi/>
        <w:rPr>
          <w:rtl/>
        </w:rPr>
      </w:pPr>
    </w:p>
    <w:p w14:paraId="23D5AB88" w14:textId="6583110B" w:rsidR="00EB6050" w:rsidRPr="00EB6050" w:rsidRDefault="00072705" w:rsidP="00072705">
      <w:pPr>
        <w:pStyle w:val="answer"/>
        <w:bidi/>
      </w:pPr>
      <w:r>
        <w:rPr>
          <w:rFonts w:hint="cs"/>
          <w:rtl/>
        </w:rPr>
        <w:t xml:space="preserve">אבל </w:t>
      </w:r>
      <w:r w:rsidR="00EB6050" w:rsidRPr="00EB6050">
        <w:rPr>
          <w:rtl/>
        </w:rPr>
        <w:t xml:space="preserve">האם </w:t>
      </w:r>
      <w:r>
        <w:rPr>
          <w:rFonts w:hint="cs"/>
          <w:rtl/>
        </w:rPr>
        <w:t xml:space="preserve">זה נכון להתבסס על </w:t>
      </w:r>
      <w:r w:rsidR="00EB6050" w:rsidRPr="00EB6050">
        <w:rPr>
          <w:rtl/>
        </w:rPr>
        <w:t>המספר שחישבנו</w:t>
      </w:r>
      <w:r w:rsidR="00EB6050" w:rsidRPr="00EB6050">
        <w:t xml:space="preserve"> (</w:t>
      </w:r>
      <m:oMath>
        <m:r>
          <w:rPr>
            <w:rFonts w:ascii="Cambria Math" w:hAnsi="Cambria Math"/>
          </w:rPr>
          <m:t>66bar</m:t>
        </m:r>
      </m:oMath>
      <w:r w:rsidR="00EB6050" w:rsidRPr="00EB6050">
        <w:t xml:space="preserve">) </w:t>
      </w:r>
      <w:r w:rsidR="00EB6050" w:rsidRPr="00EB6050">
        <w:rPr>
          <w:rtl/>
        </w:rPr>
        <w:t>בכלל נכון? בואי נבדוק את "כלל האצבע" לאידיאליות</w:t>
      </w:r>
      <w:r w:rsidR="00EB6050" w:rsidRPr="00EB6050">
        <w:t>.</w:t>
      </w:r>
      <w:r>
        <w:t xml:space="preserve"> </w:t>
      </w:r>
      <w:r w:rsidR="00EB6050" w:rsidRPr="00EB6050">
        <w:rPr>
          <w:rtl/>
        </w:rPr>
        <w:t>נחשב את הנפח המולרי</w:t>
      </w:r>
      <w:r w:rsidR="00EB6050" w:rsidRPr="00EB6050">
        <w:t xml:space="preserve"> (</w:t>
      </w:r>
      <m:oMath>
        <m:acc>
          <m:accPr>
            <m:ctrlPr>
              <w:rPr>
                <w:rFonts w:ascii="Cambria Math" w:hAnsi="Cambria Math"/>
              </w:rPr>
            </m:ctrlPr>
          </m:accPr>
          <m:e>
            <m:r>
              <w:rPr>
                <w:rFonts w:ascii="Cambria Math" w:hAnsi="Cambria Math"/>
              </w:rPr>
              <m:t>V</m:t>
            </m:r>
          </m:e>
        </m:acc>
      </m:oMath>
      <w:r w:rsidR="00EB6050" w:rsidRPr="00EB6050">
        <w:t xml:space="preserve">) </w:t>
      </w:r>
      <w:r w:rsidR="00EB6050" w:rsidRPr="00EB6050">
        <w:rPr>
          <w:rtl/>
        </w:rPr>
        <w:t>שיש לגז בתוך המיכל</w:t>
      </w:r>
      <w:r w:rsidR="00EB6050" w:rsidRPr="00EB6050">
        <w:t>:</w:t>
      </w:r>
    </w:p>
    <w:p w14:paraId="57224FC1" w14:textId="09EDE083" w:rsidR="00EB6050" w:rsidRPr="00EB6050" w:rsidRDefault="00000000" w:rsidP="00072705">
      <w:pPr>
        <w:pStyle w:val="answer"/>
        <w:bidi/>
      </w:pPr>
      <m:oMathPara>
        <m:oMath>
          <m:acc>
            <m:accPr>
              <m:ctrlPr>
                <w:rPr>
                  <w:rFonts w:ascii="Cambria Math" w:hAnsi="Cambria Math"/>
                </w:rPr>
              </m:ctrlPr>
            </m:accPr>
            <m:e>
              <m:r>
                <w:rPr>
                  <w:rFonts w:ascii="Cambria Math" w:hAnsi="Cambria Math"/>
                </w:rPr>
                <m:t>V</m:t>
              </m:r>
            </m:e>
          </m:acc>
          <m:r>
            <w:rPr>
              <w:rFonts w:ascii="Cambria Math" w:hAnsi="Cambria Math"/>
            </w:rPr>
            <m:t>=</m:t>
          </m:r>
          <m:f>
            <m:fPr>
              <m:ctrlPr>
                <w:rPr>
                  <w:rFonts w:ascii="Cambria Math" w:hAnsi="Cambria Math"/>
                </w:rPr>
              </m:ctrlPr>
            </m:fPr>
            <m:num>
              <m:r>
                <w:rPr>
                  <w:rFonts w:ascii="Cambria Math" w:hAnsi="Cambria Math"/>
                </w:rPr>
                <m:t>V</m:t>
              </m:r>
              <m:ctrlPr>
                <w:rPr>
                  <w:rFonts w:ascii="Cambria Math" w:hAnsi="Cambria Math"/>
                  <w:i/>
                </w:rPr>
              </m:ctrlPr>
            </m:num>
            <m:den>
              <m:r>
                <w:rPr>
                  <w:rFonts w:ascii="Cambria Math" w:hAnsi="Cambria Math"/>
                </w:rPr>
                <m:t>n</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500 L</m:t>
              </m:r>
              <m:ctrlPr>
                <w:rPr>
                  <w:rFonts w:ascii="Cambria Math" w:hAnsi="Cambria Math"/>
                  <w:i/>
                </w:rPr>
              </m:ctrlPr>
            </m:num>
            <m:den>
              <m:r>
                <w:rPr>
                  <w:rFonts w:ascii="Cambria Math" w:hAnsi="Cambria Math"/>
                </w:rPr>
                <m:t>1,250 mol</m:t>
              </m:r>
              <m:ctrlPr>
                <w:rPr>
                  <w:rFonts w:ascii="Cambria Math" w:hAnsi="Cambria Math"/>
                  <w:i/>
                </w:rPr>
              </m:ctrlPr>
            </m:den>
          </m:f>
          <m:r>
            <w:rPr>
              <w:rFonts w:ascii="Cambria Math" w:hAnsi="Cambria Math"/>
            </w:rPr>
            <m:t>=0.4 </m:t>
          </m:r>
          <m:f>
            <m:fPr>
              <m:ctrlPr>
                <w:rPr>
                  <w:rFonts w:ascii="Cambria Math" w:hAnsi="Cambria Math"/>
                </w:rPr>
              </m:ctrlPr>
            </m:fPr>
            <m:num>
              <m:r>
                <w:rPr>
                  <w:rFonts w:ascii="Cambria Math" w:hAnsi="Cambria Math"/>
                </w:rPr>
                <m:t>L</m:t>
              </m:r>
              <m:ctrlPr>
                <w:rPr>
                  <w:rFonts w:ascii="Cambria Math" w:hAnsi="Cambria Math"/>
                  <w:i/>
                </w:rPr>
              </m:ctrlPr>
            </m:num>
            <m:den>
              <m:r>
                <w:rPr>
                  <w:rFonts w:ascii="Cambria Math" w:hAnsi="Cambria Math"/>
                </w:rPr>
                <m:t>mol</m:t>
              </m:r>
              <m:ctrlPr>
                <w:rPr>
                  <w:rFonts w:ascii="Cambria Math" w:hAnsi="Cambria Math"/>
                  <w:i/>
                </w:rPr>
              </m:ctrlPr>
            </m:den>
          </m:f>
        </m:oMath>
      </m:oMathPara>
    </w:p>
    <w:p w14:paraId="5A5A86AA" w14:textId="77777777" w:rsidR="00EB6050" w:rsidRPr="00EB6050" w:rsidRDefault="00EB6050" w:rsidP="00072705">
      <w:pPr>
        <w:pStyle w:val="answer"/>
        <w:bidi/>
      </w:pPr>
      <w:r w:rsidRPr="00EB6050">
        <w:rPr>
          <w:rtl/>
        </w:rPr>
        <w:t>הבדיקה</w:t>
      </w:r>
      <w:r w:rsidRPr="00EB6050">
        <w:t>:</w:t>
      </w:r>
    </w:p>
    <w:p w14:paraId="5DED02A5" w14:textId="42F833F4" w:rsidR="00EB6050" w:rsidRPr="00EB6050" w:rsidRDefault="00EB6050" w:rsidP="00072705">
      <w:pPr>
        <w:pStyle w:val="answer"/>
        <w:bidi/>
      </w:pPr>
      <w:r w:rsidRPr="00EB6050">
        <w:rPr>
          <w:rtl/>
        </w:rPr>
        <w:t>הכלל עבור גזים דו-אטומיים (כמו חנקן) דורש</w:t>
      </w:r>
      <w:r w:rsidR="00072705">
        <w:rPr>
          <w:rFonts w:hint="cs"/>
          <w:rtl/>
        </w:rPr>
        <w:t xml:space="preserve"> </w:t>
      </w:r>
      <m:oMath>
        <m:acc>
          <m:accPr>
            <m:ctrlPr>
              <w:rPr>
                <w:rFonts w:ascii="Cambria Math" w:hAnsi="Cambria Math"/>
              </w:rPr>
            </m:ctrlPr>
          </m:accPr>
          <m:e>
            <m:r>
              <w:rPr>
                <w:rFonts w:ascii="Cambria Math" w:hAnsi="Cambria Math"/>
              </w:rPr>
              <m:t>V</m:t>
            </m:r>
          </m:e>
        </m:acc>
        <m:r>
          <m:rPr>
            <m:sty m:val="p"/>
          </m:rPr>
          <w:rPr>
            <w:rFonts w:ascii="Cambria Math" w:hAnsi="Cambria Math"/>
          </w:rPr>
          <m:t>≥</m:t>
        </m:r>
        <m:r>
          <w:rPr>
            <w:rFonts w:ascii="Cambria Math" w:hAnsi="Cambria Math"/>
          </w:rPr>
          <m:t>5 L</m:t>
        </m:r>
        <m:r>
          <m:rPr>
            <m:lit/>
          </m:rPr>
          <w:rPr>
            <w:rFonts w:ascii="Cambria Math" w:hAnsi="Cambria Math"/>
          </w:rPr>
          <m:t>/</m:t>
        </m:r>
        <m:r>
          <w:rPr>
            <w:rFonts w:ascii="Cambria Math" w:hAnsi="Cambria Math"/>
          </w:rPr>
          <m:t>mol</m:t>
        </m:r>
      </m:oMath>
    </w:p>
    <w:p w14:paraId="688B5A71" w14:textId="488C083A" w:rsidR="00EB6050" w:rsidRPr="00EB6050" w:rsidRDefault="00072705" w:rsidP="00072705">
      <w:pPr>
        <w:pStyle w:val="answer"/>
        <w:bidi/>
      </w:pPr>
      <w:r>
        <w:rPr>
          <w:rFonts w:hint="cs"/>
          <w:rtl/>
        </w:rPr>
        <w:t>אבל הערך שקיבלנו נמוך משמעותית. מה זה אומר?</w:t>
      </w:r>
    </w:p>
    <w:p w14:paraId="43887457" w14:textId="25FFEFB9" w:rsidR="00EB6050" w:rsidRPr="00EB6050" w:rsidRDefault="00072705" w:rsidP="00072705">
      <w:r>
        <w:rPr>
          <w:rFonts w:hint="cs"/>
          <w:rtl/>
        </w:rPr>
        <w:t>המשמעות היא ש</w:t>
      </w:r>
      <w:r w:rsidR="00EB6050" w:rsidRPr="00EB6050">
        <w:rPr>
          <w:rtl/>
        </w:rPr>
        <w:t>אנחנו נמצאים עמוק בתוך התחום הלא-אידיאלי</w:t>
      </w:r>
      <w:r w:rsidR="00EB6050" w:rsidRPr="00EB6050">
        <w:t xml:space="preserve">. </w:t>
      </w:r>
      <w:r w:rsidR="00EB6050" w:rsidRPr="00EB6050">
        <w:rPr>
          <w:rtl/>
        </w:rPr>
        <w:t>המולקולות צפופות מאוד</w:t>
      </w:r>
      <w:r w:rsidR="00EB6050" w:rsidRPr="00EB6050">
        <w:t>.</w:t>
      </w:r>
      <w:r>
        <w:rPr>
          <w:rFonts w:hint="cs"/>
          <w:rtl/>
        </w:rPr>
        <w:t xml:space="preserve"> </w:t>
      </w:r>
      <w:r w:rsidR="00EB6050" w:rsidRPr="00EB6050">
        <w:rPr>
          <w:rtl/>
        </w:rPr>
        <w:t>החישוב שעשינו בחלק א' הוא בעל שגיאה גדולה מאוד (סביר להניח שהלחץ האמיתי יהיה אפילו גבוה יותר בגלל נפח המולקולות עצמן שתופס מקום)</w:t>
      </w:r>
      <w:r w:rsidR="00EB6050" w:rsidRPr="00EB6050">
        <w:t>.</w:t>
      </w:r>
      <w:r>
        <w:rPr>
          <w:rFonts w:hint="cs"/>
          <w:rtl/>
        </w:rPr>
        <w:t xml:space="preserve"> כך ש</w:t>
      </w:r>
      <w:r w:rsidR="00EB6050" w:rsidRPr="00EB6050">
        <w:rPr>
          <w:rtl/>
        </w:rPr>
        <w:t>לא רק שהמיכל מסוכן לפי החישוב, אלא שהמצב בפועל כנראה חמור יותר. אסור להשתמש במשוואת הגז האידיאלי לתכנון כאן</w:t>
      </w:r>
      <w:r>
        <w:rPr>
          <w:rFonts w:hint="cs"/>
          <w:rtl/>
        </w:rPr>
        <w:t>.</w:t>
      </w:r>
    </w:p>
    <w:p w14:paraId="37BD9206" w14:textId="73854557" w:rsidR="00072705" w:rsidRPr="00072705" w:rsidRDefault="00072705" w:rsidP="00072705">
      <w:pPr>
        <w:pStyle w:val="Heading3"/>
      </w:pPr>
      <w:r w:rsidRPr="00072705">
        <w:rPr>
          <w:rtl/>
        </w:rPr>
        <w:t>תערובות של גזים אידיאליים</w:t>
      </w:r>
    </w:p>
    <w:p w14:paraId="1F257F63" w14:textId="07E6C512" w:rsidR="00072705" w:rsidRDefault="00072705" w:rsidP="00072705">
      <w:r>
        <w:rPr>
          <w:rtl/>
        </w:rPr>
        <w:t>ברוב היישומים ההנדסיים אנו עוסקים בתערובות של גזים ולא בחומרים טהורים. האוויר שאנו נושמים, הגז הטבעי שאנו שורפים והעשן הנפלט מארובות – כולם תערובות</w:t>
      </w:r>
      <w:r>
        <w:t>.</w:t>
      </w:r>
      <w:r>
        <w:rPr>
          <w:rFonts w:hint="cs"/>
          <w:rtl/>
        </w:rPr>
        <w:t xml:space="preserve"> ה</w:t>
      </w:r>
      <w:r>
        <w:rPr>
          <w:rtl/>
        </w:rPr>
        <w:t>י</w:t>
      </w:r>
      <w:r>
        <w:rPr>
          <w:rFonts w:hint="cs"/>
          <w:rtl/>
        </w:rPr>
        <w:t xml:space="preserve">תרון </w:t>
      </w:r>
      <w:r>
        <w:rPr>
          <w:rtl/>
        </w:rPr>
        <w:t>במודל הגז האידיאלי הוא שניתן להתייחס לתערובת כאל אוסף של חלקיקים עצמאיים. מכיוון שהמולקולות אינן משפיעות זו על זו, כל רכיב בתערובת מתנהג כאילו הוא נמצא שם לבד</w:t>
      </w:r>
      <w:r>
        <w:t>.</w:t>
      </w:r>
    </w:p>
    <w:p w14:paraId="1E81FC77" w14:textId="77777777" w:rsidR="00072705" w:rsidRPr="00072705" w:rsidRDefault="00072705" w:rsidP="00072705">
      <w:pPr>
        <w:rPr>
          <w:u w:val="single"/>
        </w:rPr>
      </w:pPr>
      <w:r w:rsidRPr="00072705">
        <w:rPr>
          <w:u w:val="single"/>
          <w:rtl/>
        </w:rPr>
        <w:t>חוק דלטון</w:t>
      </w:r>
      <w:r w:rsidRPr="00072705">
        <w:rPr>
          <w:u w:val="single"/>
        </w:rPr>
        <w:t xml:space="preserve"> (Dalton) – </w:t>
      </w:r>
      <w:r w:rsidRPr="00072705">
        <w:rPr>
          <w:u w:val="single"/>
          <w:rtl/>
        </w:rPr>
        <w:t>חיבור לחצים</w:t>
      </w:r>
    </w:p>
    <w:p w14:paraId="7BBF26E9" w14:textId="77777777" w:rsidR="00072705" w:rsidRDefault="00072705" w:rsidP="00072705">
      <w:r>
        <w:rPr>
          <w:rtl/>
        </w:rPr>
        <w:t xml:space="preserve">ג'ון דלטון ניסח עיקרון פשוט אך חזק: במיכל בנפח קבוע ובטמפרטורה קבועה, הלחץ הכולל של תערובת גזים שווה לסכום הלחצים שכל גז היה מפעיל אילו היה תופס את </w:t>
      </w:r>
      <w:r>
        <w:rPr>
          <w:b/>
          <w:bCs/>
          <w:rtl/>
        </w:rPr>
        <w:t>כל הנפח לבדו</w:t>
      </w:r>
      <w:r>
        <w:t>.</w:t>
      </w:r>
    </w:p>
    <w:p w14:paraId="6F44B5FF" w14:textId="46497488" w:rsidR="00072705" w:rsidRDefault="00072705" w:rsidP="00072705">
      <w:r>
        <w:rPr>
          <w:rtl/>
        </w:rPr>
        <w:t xml:space="preserve">הלחץ הזה, שכל גז תורם בנפרד, נקרא </w:t>
      </w:r>
      <w:r>
        <w:rPr>
          <w:b/>
          <w:bCs/>
          <w:rtl/>
        </w:rPr>
        <w:t>לחץ חלקי</w:t>
      </w:r>
      <w:r>
        <w:rPr>
          <w:rtl/>
        </w:rPr>
        <w:t xml:space="preserve"> </w:t>
      </w:r>
      <w:r>
        <w:t>(</w:t>
      </w:r>
      <m:oMath>
        <m:sSub>
          <m:sSubPr>
            <m:ctrlPr>
              <w:rPr>
                <w:rStyle w:val="math-inline"/>
                <w:rFonts w:ascii="Cambria Math" w:hAnsi="Cambria Math"/>
                <w:i/>
              </w:rPr>
            </m:ctrlPr>
          </m:sSubPr>
          <m:e>
            <m:r>
              <w:rPr>
                <w:rStyle w:val="math-inline"/>
                <w:rFonts w:ascii="Cambria Math" w:hAnsi="Cambria Math"/>
              </w:rPr>
              <m:t>P</m:t>
            </m:r>
          </m:e>
          <m:sub>
            <m:r>
              <w:rPr>
                <w:rStyle w:val="math-inline"/>
                <w:rFonts w:ascii="Cambria Math" w:hAnsi="Cambria Math"/>
              </w:rPr>
              <m:t>i</m:t>
            </m:r>
          </m:sub>
        </m:sSub>
      </m:oMath>
      <w:r>
        <w:t>)</w:t>
      </w:r>
      <w:r>
        <w:rPr>
          <w:rFonts w:hint="cs"/>
          <w:rtl/>
        </w:rPr>
        <w:t>.</w:t>
      </w:r>
    </w:p>
    <w:p w14:paraId="3A06F37E" w14:textId="5F262EBF" w:rsidR="00072705" w:rsidRDefault="00000000" w:rsidP="00072705">
      <m:oMathPara>
        <m:oMath>
          <m:sSub>
            <m:sSubPr>
              <m:ctrlPr>
                <w:rPr>
                  <w:rFonts w:ascii="Cambria Math" w:hAnsi="Cambria Math"/>
                  <w:i/>
                </w:rPr>
              </m:ctrlPr>
            </m:sSubPr>
            <m:e>
              <m:r>
                <w:rPr>
                  <w:rFonts w:ascii="Cambria Math" w:hAnsi="Cambria Math"/>
                </w:rPr>
                <m:t>P</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C</m:t>
              </m:r>
            </m:sub>
          </m:sSub>
          <m:r>
            <w:rPr>
              <w:rFonts w:ascii="Cambria Math" w:hAnsi="Cambria Math"/>
            </w:rPr>
            <m:t>+…=</m:t>
          </m:r>
          <m:nary>
            <m:naryPr>
              <m:chr m:val="∑"/>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P</m:t>
                  </m:r>
                </m:e>
                <m:sub>
                  <m:r>
                    <w:rPr>
                      <w:rFonts w:ascii="Cambria Math" w:hAnsi="Cambria Math"/>
                    </w:rPr>
                    <m:t>i</m:t>
                  </m:r>
                </m:sub>
              </m:sSub>
              <m:ctrlPr>
                <w:rPr>
                  <w:rFonts w:ascii="Cambria Math" w:hAnsi="Cambria Math"/>
                  <w:i/>
                </w:rPr>
              </m:ctrlPr>
            </m:e>
          </m:nary>
        </m:oMath>
      </m:oMathPara>
    </w:p>
    <w:p w14:paraId="37B80C5B" w14:textId="7ADFD04E" w:rsidR="00072705" w:rsidRDefault="00072705" w:rsidP="00072705">
      <w:r>
        <w:rPr>
          <w:rtl/>
        </w:rPr>
        <w:t xml:space="preserve">עבור גזים אידיאליים, קיים קשר ישיר בין </w:t>
      </w:r>
      <w:r>
        <w:rPr>
          <w:rFonts w:hint="cs"/>
          <w:rtl/>
        </w:rPr>
        <w:t>השבר המולי</w:t>
      </w:r>
      <w:r>
        <w:rPr>
          <w:rtl/>
        </w:rPr>
        <w:t xml:space="preserve"> ללחץ החלקי</w:t>
      </w:r>
      <w:r>
        <w:t>:</w:t>
      </w:r>
    </w:p>
    <w:p w14:paraId="2ABEC1E5" w14:textId="4E7EC574" w:rsidR="00072705" w:rsidRDefault="00000000" w:rsidP="00072705">
      <m:oMathPara>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w:rPr>
                  <w:rFonts w:ascii="Cambria Math" w:hAnsi="Cambria Math"/>
                </w:rPr>
                <m:t>P</m:t>
              </m:r>
              <m:ctrlPr>
                <w:rPr>
                  <w:rFonts w:ascii="Cambria Math" w:hAnsi="Cambria Math"/>
                </w:rPr>
              </m:ctrlPr>
            </m:e>
            <m:sub>
              <m:r>
                <w:rPr>
                  <w:rFonts w:ascii="Cambria Math" w:hAnsi="Cambria Math"/>
                </w:rPr>
                <m:t>total</m:t>
              </m:r>
            </m:sub>
          </m:sSub>
        </m:oMath>
      </m:oMathPara>
    </w:p>
    <w:p w14:paraId="5EF7AB06" w14:textId="77777777" w:rsidR="00072705" w:rsidRPr="00072705" w:rsidRDefault="00072705" w:rsidP="00072705">
      <w:pPr>
        <w:rPr>
          <w:u w:val="single"/>
        </w:rPr>
      </w:pPr>
      <w:r w:rsidRPr="00072705">
        <w:rPr>
          <w:u w:val="single"/>
          <w:rtl/>
        </w:rPr>
        <w:t>חוק אמגא</w:t>
      </w:r>
      <w:r w:rsidRPr="00072705">
        <w:rPr>
          <w:u w:val="single"/>
        </w:rPr>
        <w:t xml:space="preserve"> (Amagat) – </w:t>
      </w:r>
      <w:r w:rsidRPr="00072705">
        <w:rPr>
          <w:u w:val="single"/>
          <w:rtl/>
        </w:rPr>
        <w:t>חיבור נפחים</w:t>
      </w:r>
    </w:p>
    <w:p w14:paraId="5E68F9FE" w14:textId="3404BA71" w:rsidR="00072705" w:rsidRDefault="00072705" w:rsidP="00072705">
      <w:r>
        <w:rPr>
          <w:rtl/>
        </w:rPr>
        <w:t>בעוד דלטון מסתכל על נפח קבוע ולחצים משתנים, אמגא</w:t>
      </w:r>
      <w:r>
        <w:t xml:space="preserve"> (Amagat) </w:t>
      </w:r>
      <w:r>
        <w:rPr>
          <w:rtl/>
        </w:rPr>
        <w:t>מסתכל על המצב ההפוך: מה היה קורה אילו היינו מפרידים את הגזים כך שכל אחד יהיה בלחץ המקורי של התערובת</w:t>
      </w:r>
      <w:r>
        <w:t xml:space="preserve"> (</w:t>
      </w:r>
      <m:oMath>
        <m:sSub>
          <m:sSubPr>
            <m:ctrlPr>
              <w:rPr>
                <w:rStyle w:val="math-inline"/>
                <w:rFonts w:ascii="Cambria Math" w:hAnsi="Cambria Math"/>
                <w:i/>
              </w:rPr>
            </m:ctrlPr>
          </m:sSubPr>
          <m:e>
            <m:r>
              <w:rPr>
                <w:rStyle w:val="math-inline"/>
                <w:rFonts w:ascii="Cambria Math" w:hAnsi="Cambria Math"/>
              </w:rPr>
              <m:t>P</m:t>
            </m:r>
          </m:e>
          <m:sub>
            <m:r>
              <w:rPr>
                <w:rStyle w:val="math-inline"/>
                <w:rFonts w:ascii="Cambria Math" w:hAnsi="Cambria Math"/>
              </w:rPr>
              <m:t>total</m:t>
            </m:r>
          </m:sub>
        </m:sSub>
      </m:oMath>
      <w:r>
        <w:t xml:space="preserve">) </w:t>
      </w:r>
      <w:r>
        <w:rPr>
          <w:rtl/>
        </w:rPr>
        <w:t>ובטמפרטורה המקורית</w:t>
      </w:r>
      <w:r>
        <w:t>?</w:t>
      </w:r>
    </w:p>
    <w:p w14:paraId="7C4B65ED" w14:textId="77777777" w:rsidR="00072705" w:rsidRDefault="00072705" w:rsidP="00072705">
      <w:r>
        <w:rPr>
          <w:rtl/>
        </w:rPr>
        <w:t>במצב זה, הנפח הכולל הוא סכום הנפחים שכל גז תופס בנפרד</w:t>
      </w:r>
      <w:r>
        <w:t>:</w:t>
      </w:r>
    </w:p>
    <w:p w14:paraId="7392416F" w14:textId="5B14A62F" w:rsidR="00072705" w:rsidRDefault="00000000" w:rsidP="00072705">
      <m:oMathPara>
        <m:oMath>
          <m:sSub>
            <m:sSubPr>
              <m:ctrlPr>
                <w:rPr>
                  <w:rFonts w:ascii="Cambria Math" w:hAnsi="Cambria Math"/>
                  <w:i/>
                </w:rPr>
              </m:ctrlPr>
            </m:sSubPr>
            <m:e>
              <m:r>
                <w:rPr>
                  <w:rFonts w:ascii="Cambria Math" w:hAnsi="Cambria Math"/>
                </w:rPr>
                <m:t>V</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m:t>
              </m:r>
            </m:sub>
          </m:sSub>
          <m:r>
            <w:rPr>
              <w:rFonts w:ascii="Cambria Math" w:hAnsi="Cambria Math"/>
            </w:rPr>
            <m:t>+…=</m:t>
          </m:r>
          <m:nary>
            <m:naryPr>
              <m:chr m:val="∑"/>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V</m:t>
                  </m:r>
                </m:e>
                <m:sub>
                  <m:r>
                    <w:rPr>
                      <w:rFonts w:ascii="Cambria Math" w:hAnsi="Cambria Math"/>
                    </w:rPr>
                    <m:t>i</m:t>
                  </m:r>
                </m:sub>
              </m:sSub>
              <m:ctrlPr>
                <w:rPr>
                  <w:rFonts w:ascii="Cambria Math" w:hAnsi="Cambria Math"/>
                  <w:i/>
                </w:rPr>
              </m:ctrlPr>
            </m:e>
          </m:nary>
        </m:oMath>
      </m:oMathPara>
    </w:p>
    <w:p w14:paraId="4CE547C5" w14:textId="77777777" w:rsidR="00072705" w:rsidRDefault="00072705" w:rsidP="00072705">
      <w:r>
        <w:rPr>
          <w:rtl/>
        </w:rPr>
        <w:t>עבור גזים אידיאליים, הקשר הוא</w:t>
      </w:r>
      <w:r>
        <w:t>:</w:t>
      </w:r>
    </w:p>
    <w:p w14:paraId="12FF2191" w14:textId="4A541AF5" w:rsidR="00072705" w:rsidRDefault="00000000" w:rsidP="00072705">
      <m:oMathPara>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w:rPr>
                  <w:rFonts w:ascii="Cambria Math" w:hAnsi="Cambria Math"/>
                </w:rPr>
                <m:t>V</m:t>
              </m:r>
              <m:ctrlPr>
                <w:rPr>
                  <w:rFonts w:ascii="Cambria Math" w:hAnsi="Cambria Math"/>
                </w:rPr>
              </m:ctrlPr>
            </m:e>
            <m:sub>
              <m:r>
                <w:rPr>
                  <w:rFonts w:ascii="Cambria Math" w:hAnsi="Cambria Math"/>
                </w:rPr>
                <m:t>total</m:t>
              </m:r>
            </m:sub>
          </m:sSub>
        </m:oMath>
      </m:oMathPara>
    </w:p>
    <w:p w14:paraId="60B778B6" w14:textId="5E42EA11" w:rsidR="00072705" w:rsidRDefault="00072705" w:rsidP="00072705">
      <w:pPr>
        <w:rPr>
          <w:rtl/>
        </w:rPr>
      </w:pPr>
      <w:r>
        <w:rPr>
          <w:rtl/>
        </w:rPr>
        <w:t>גדלים אלו משמשים אותנו לרוב להגדרת הרכב באחוזים נפחיים</w:t>
      </w:r>
      <w:r>
        <w:t xml:space="preserve"> (</w:t>
      </w:r>
      <m:oMath>
        <m:r>
          <w:rPr>
            <w:rStyle w:val="math-inline"/>
            <w:rFonts w:ascii="Cambria Math" w:hAnsi="Cambria Math"/>
          </w:rPr>
          <m:t>%v</m:t>
        </m:r>
        <m:r>
          <m:rPr>
            <m:lit/>
          </m:rPr>
          <w:rPr>
            <w:rStyle w:val="math-inline"/>
            <w:rFonts w:ascii="Cambria Math" w:hAnsi="Cambria Math"/>
          </w:rPr>
          <m:t>/</m:t>
        </m:r>
        <m:r>
          <w:rPr>
            <w:rStyle w:val="math-inline"/>
            <w:rFonts w:ascii="Cambria Math" w:hAnsi="Cambria Math"/>
          </w:rPr>
          <m:t>v</m:t>
        </m:r>
      </m:oMath>
      <w:r>
        <w:t xml:space="preserve">), </w:t>
      </w:r>
      <w:r>
        <w:rPr>
          <w:rtl/>
        </w:rPr>
        <w:t>צורת הביטוי הנפוצה ביותר לאנליזות גז (כרומטוגרפיה, מפרטי בטיחות ועוד</w:t>
      </w:r>
      <w:r>
        <w:rPr>
          <w:rFonts w:hint="cs"/>
          <w:rtl/>
        </w:rPr>
        <w:t xml:space="preserve">). </w:t>
      </w:r>
    </w:p>
    <w:bookmarkEnd w:id="4"/>
    <w:p w14:paraId="6C57FC76" w14:textId="77AF68CE" w:rsidR="00BF3038" w:rsidRDefault="00BF3038" w:rsidP="00072705">
      <w:r>
        <w:rPr>
          <w:noProof/>
        </w:rPr>
        <w:drawing>
          <wp:inline distT="0" distB="0" distL="0" distR="0" wp14:anchorId="1F54A6BE" wp14:editId="7CB3956C">
            <wp:extent cx="3905250" cy="2129947"/>
            <wp:effectExtent l="0" t="0" r="0" b="3810"/>
            <wp:docPr id="2402687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68767" name="Picture 240268767"/>
                    <pic:cNvPicPr/>
                  </pic:nvPicPr>
                  <pic:blipFill>
                    <a:blip r:embed="rId93" cstate="print">
                      <a:extLst>
                        <a:ext uri="{28A0092B-C50C-407E-A947-70E740481C1C}">
                          <a14:useLocalDpi xmlns:a14="http://schemas.microsoft.com/office/drawing/2010/main" val="0"/>
                        </a:ext>
                      </a:extLst>
                    </a:blip>
                    <a:stretch>
                      <a:fillRect/>
                    </a:stretch>
                  </pic:blipFill>
                  <pic:spPr>
                    <a:xfrm>
                      <a:off x="0" y="0"/>
                      <a:ext cx="3908201" cy="2131557"/>
                    </a:xfrm>
                    <a:prstGeom prst="rect">
                      <a:avLst/>
                    </a:prstGeom>
                  </pic:spPr>
                </pic:pic>
              </a:graphicData>
            </a:graphic>
          </wp:inline>
        </w:drawing>
      </w:r>
    </w:p>
    <w:p w14:paraId="7F928035" w14:textId="6F7F90AC" w:rsidR="00072705" w:rsidRDefault="00072705" w:rsidP="00072705">
      <w:r>
        <w:rPr>
          <w:rFonts w:hint="cs"/>
          <w:rtl/>
        </w:rPr>
        <w:t xml:space="preserve">מהחוקים הללו נגזרת אחת התכונות השימושיות ביותר של גזים אידיאלים - </w:t>
      </w:r>
      <w:r>
        <w:rPr>
          <w:rtl/>
        </w:rPr>
        <w:t>הזהות המוחלטת בין יחסי המולים, הלחצים והנפחים</w:t>
      </w:r>
      <w:r>
        <w:t>.</w:t>
      </w:r>
      <w:r>
        <w:rPr>
          <w:rFonts w:hint="cs"/>
          <w:rtl/>
        </w:rPr>
        <w:t xml:space="preserve"> </w:t>
      </w:r>
      <w:r>
        <w:rPr>
          <w:rtl/>
        </w:rPr>
        <w:t xml:space="preserve">עבור גז </w:t>
      </w:r>
      <w:r w:rsidRPr="00072705">
        <w:rPr>
          <w:u w:val="single"/>
          <w:rtl/>
        </w:rPr>
        <w:t>אידיאלי</w:t>
      </w:r>
      <w:r>
        <w:rPr>
          <w:rtl/>
        </w:rPr>
        <w:t xml:space="preserve"> מתקיים תמיד</w:t>
      </w:r>
      <w:r>
        <w:t>:</w:t>
      </w:r>
    </w:p>
    <w:p w14:paraId="324D8012" w14:textId="304D5AD2" w:rsidR="00072705" w:rsidRDefault="00000000" w:rsidP="00072705">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n</m:t>
                  </m:r>
                </m:e>
                <m:sub>
                  <m:r>
                    <w:rPr>
                      <w:rFonts w:ascii="Cambria Math" w:hAnsi="Cambria Math"/>
                    </w:rPr>
                    <m:t>i</m:t>
                  </m:r>
                </m:sub>
              </m:sSub>
              <m:ctrlPr>
                <w:rPr>
                  <w:rFonts w:ascii="Cambria Math" w:hAnsi="Cambria Math"/>
                  <w:i/>
                </w:rPr>
              </m:ctrlPr>
            </m:num>
            <m:den>
              <m:sSub>
                <m:sSubPr>
                  <m:ctrlPr>
                    <w:rPr>
                      <w:rFonts w:ascii="Cambria Math" w:hAnsi="Cambria Math"/>
                      <w:i/>
                    </w:rPr>
                  </m:ctrlPr>
                </m:sSubPr>
                <m:e>
                  <m:r>
                    <w:rPr>
                      <w:rFonts w:ascii="Cambria Math" w:hAnsi="Cambria Math"/>
                    </w:rPr>
                    <m:t>n</m:t>
                  </m:r>
                </m:e>
                <m:sub>
                  <m:r>
                    <w:rPr>
                      <w:rFonts w:ascii="Cambria Math" w:hAnsi="Cambria Math"/>
                    </w:rPr>
                    <m:t>total</m:t>
                  </m:r>
                </m:sub>
              </m:sSub>
              <m:ctrlPr>
                <w:rPr>
                  <w:rFonts w:ascii="Cambria Math" w:hAnsi="Cambria Math"/>
                  <w:i/>
                </w:rPr>
              </m:ctrlPr>
            </m:den>
          </m:f>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P</m:t>
                  </m:r>
                </m:e>
                <m:sub>
                  <m:r>
                    <w:rPr>
                      <w:rFonts w:ascii="Cambria Math" w:hAnsi="Cambria Math"/>
                    </w:rPr>
                    <m:t>i</m:t>
                  </m:r>
                </m:sub>
              </m:sSub>
              <m:ctrlPr>
                <w:rPr>
                  <w:rFonts w:ascii="Cambria Math" w:hAnsi="Cambria Math"/>
                  <w:i/>
                </w:rPr>
              </m:ctrlPr>
            </m:num>
            <m:den>
              <m:sSub>
                <m:sSubPr>
                  <m:ctrlPr>
                    <w:rPr>
                      <w:rFonts w:ascii="Cambria Math" w:hAnsi="Cambria Math"/>
                      <w:i/>
                    </w:rPr>
                  </m:ctrlPr>
                </m:sSubPr>
                <m:e>
                  <m:r>
                    <w:rPr>
                      <w:rFonts w:ascii="Cambria Math" w:hAnsi="Cambria Math"/>
                    </w:rPr>
                    <m:t>P</m:t>
                  </m:r>
                </m:e>
                <m:sub>
                  <m:r>
                    <w:rPr>
                      <w:rFonts w:ascii="Cambria Math" w:hAnsi="Cambria Math"/>
                    </w:rPr>
                    <m:t>total</m:t>
                  </m:r>
                </m:sub>
              </m:sSub>
              <m:ctrlPr>
                <w:rPr>
                  <w:rFonts w:ascii="Cambria Math" w:hAnsi="Cambria Math"/>
                  <w:i/>
                </w:rPr>
              </m:ctrlPr>
            </m:den>
          </m:f>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V</m:t>
                  </m:r>
                </m:e>
                <m:sub>
                  <m:r>
                    <w:rPr>
                      <w:rFonts w:ascii="Cambria Math" w:hAnsi="Cambria Math"/>
                    </w:rPr>
                    <m:t>i</m:t>
                  </m:r>
                </m:sub>
              </m:sSub>
              <m:ctrlPr>
                <w:rPr>
                  <w:rFonts w:ascii="Cambria Math" w:hAnsi="Cambria Math"/>
                  <w:i/>
                </w:rPr>
              </m:ctrlPr>
            </m:num>
            <m:den>
              <m:sSub>
                <m:sSubPr>
                  <m:ctrlPr>
                    <w:rPr>
                      <w:rFonts w:ascii="Cambria Math" w:hAnsi="Cambria Math"/>
                      <w:i/>
                    </w:rPr>
                  </m:ctrlPr>
                </m:sSubPr>
                <m:e>
                  <m:r>
                    <w:rPr>
                      <w:rFonts w:ascii="Cambria Math" w:hAnsi="Cambria Math"/>
                    </w:rPr>
                    <m:t>V</m:t>
                  </m:r>
                </m:e>
                <m:sub>
                  <m:r>
                    <w:rPr>
                      <w:rFonts w:ascii="Cambria Math" w:hAnsi="Cambria Math"/>
                    </w:rPr>
                    <m:t>total</m:t>
                  </m:r>
                </m:sub>
              </m:sSub>
              <m:ctrlPr>
                <w:rPr>
                  <w:rFonts w:ascii="Cambria Math" w:hAnsi="Cambria Math"/>
                  <w:i/>
                </w:rPr>
              </m:ctrlPr>
            </m:den>
          </m:f>
        </m:oMath>
      </m:oMathPara>
    </w:p>
    <w:p w14:paraId="70596B28" w14:textId="07076177" w:rsidR="00072705" w:rsidRDefault="00067AF7" w:rsidP="00067AF7">
      <w:r>
        <w:rPr>
          <w:rFonts w:hint="cs"/>
          <w:rtl/>
        </w:rPr>
        <w:t>כך ש</w:t>
      </w:r>
      <w:r w:rsidR="00072705">
        <w:rPr>
          <w:rtl/>
        </w:rPr>
        <w:t>אם נתון ל</w:t>
      </w:r>
      <w:r>
        <w:rPr>
          <w:rFonts w:hint="cs"/>
          <w:rtl/>
        </w:rPr>
        <w:t>נו</w:t>
      </w:r>
      <w:r w:rsidR="00072705">
        <w:rPr>
          <w:rtl/>
        </w:rPr>
        <w:t xml:space="preserve"> הרכב של גז ב"אחוזים נפחיים" (למשל: אוויר מכיל 21% חמצן), </w:t>
      </w:r>
      <w:r>
        <w:rPr>
          <w:rFonts w:hint="cs"/>
          <w:rtl/>
        </w:rPr>
        <w:t>ניתן</w:t>
      </w:r>
      <w:r w:rsidR="00072705">
        <w:rPr>
          <w:rtl/>
        </w:rPr>
        <w:t xml:space="preserve"> להניח מיד שזהו גם אחוז המולים, וזהו גם אחוז הלחץ שהגז תורם</w:t>
      </w:r>
      <w:r w:rsidR="00072705">
        <w:t>.</w:t>
      </w:r>
    </w:p>
    <w:p w14:paraId="3170C635" w14:textId="77777777" w:rsidR="00072705" w:rsidRDefault="00072705" w:rsidP="00072705">
      <w:r>
        <w:t>::: {.callout-note title="</w:t>
      </w:r>
      <w:r>
        <w:rPr>
          <w:rtl/>
        </w:rPr>
        <w:t>הערה חשובה</w:t>
      </w:r>
      <w:r>
        <w:t>"}</w:t>
      </w:r>
    </w:p>
    <w:p w14:paraId="4E70AFA7" w14:textId="77777777" w:rsidR="00072705" w:rsidRDefault="00072705" w:rsidP="00067AF7">
      <w:pPr>
        <w:pStyle w:val="tip"/>
      </w:pPr>
      <w:r>
        <w:rPr>
          <w:rtl/>
        </w:rPr>
        <w:t>זהות זו נכונה רק עבור גזים אידיאליים. בגזים ריאליים בלחצים גבוהים, אחוזי הנפח אינם זהים בהכרח לאחוזי המולים עקב כוחות דחייה ומשיכה שונים בין מולקולות שונות (נפח הערבוב אינו זניח)</w:t>
      </w:r>
      <w:r>
        <w:t>.</w:t>
      </w:r>
    </w:p>
    <w:p w14:paraId="540F6FAF" w14:textId="77777777" w:rsidR="00072705" w:rsidRDefault="00072705" w:rsidP="00067AF7">
      <w:pPr>
        <w:rPr>
          <w:rtl/>
        </w:rPr>
      </w:pPr>
      <w:r>
        <w:t>:::</w:t>
      </w:r>
    </w:p>
    <w:p w14:paraId="4DE8E1E5" w14:textId="77777777" w:rsidR="00067AF7" w:rsidRPr="00067AF7" w:rsidRDefault="00067AF7" w:rsidP="00067AF7">
      <w:pPr>
        <w:pStyle w:val="Heading3"/>
        <w:rPr>
          <w:rFonts w:eastAsia="Times New Roman"/>
        </w:rPr>
      </w:pPr>
      <w:r w:rsidRPr="00067AF7">
        <w:rPr>
          <w:rFonts w:eastAsia="Times New Roman"/>
          <w:rtl/>
        </w:rPr>
        <w:t>סיכום – גזים אידיאליים</w:t>
      </w:r>
    </w:p>
    <w:p w14:paraId="713E0A6E" w14:textId="6821D276" w:rsidR="00067AF7" w:rsidRPr="00067AF7" w:rsidRDefault="00067AF7" w:rsidP="00067AF7">
      <w:pPr>
        <w:rPr>
          <w:rFonts w:eastAsia="Times New Roman"/>
          <w:kern w:val="0"/>
          <w:rtl/>
          <w14:ligatures w14:val="none"/>
        </w:rPr>
      </w:pPr>
      <w:r>
        <w:rPr>
          <w:rFonts w:eastAsia="Times New Roman" w:hint="cs"/>
          <w:kern w:val="0"/>
          <w:rtl/>
          <w14:ligatures w14:val="none"/>
        </w:rPr>
        <w:t xml:space="preserve">- </w:t>
      </w:r>
      <w:r w:rsidRPr="00067AF7">
        <w:rPr>
          <w:rFonts w:eastAsia="Times New Roman"/>
          <w:kern w:val="0"/>
          <w:rtl/>
          <w14:ligatures w14:val="none"/>
        </w:rPr>
        <w:t>גז אידיאלי הוא מודל תיאו</w:t>
      </w:r>
      <w:r w:rsidRPr="00067AF7">
        <w:rPr>
          <w:rFonts w:eastAsia="Times New Roman" w:hint="cs"/>
          <w:kern w:val="0"/>
          <w:rtl/>
          <w14:ligatures w14:val="none"/>
        </w:rPr>
        <w:t xml:space="preserve">רטי </w:t>
      </w:r>
      <w:r>
        <w:rPr>
          <w:rFonts w:eastAsia="Times New Roman" w:hint="cs"/>
          <w:kern w:val="0"/>
          <w:rtl/>
          <w14:ligatures w14:val="none"/>
        </w:rPr>
        <w:t>המתבסס על ההנחותש</w:t>
      </w:r>
      <w:r w:rsidRPr="00067AF7">
        <w:rPr>
          <w:rFonts w:eastAsia="Times New Roman"/>
          <w:kern w:val="0"/>
          <w14:ligatures w14:val="none"/>
        </w:rPr>
        <w:t xml:space="preserve"> </w:t>
      </w:r>
      <w:r w:rsidRPr="00067AF7">
        <w:rPr>
          <w:rFonts w:eastAsia="Times New Roman"/>
          <w:kern w:val="0"/>
          <w:rtl/>
          <w14:ligatures w14:val="none"/>
        </w:rPr>
        <w:t>נפח המולקולות ואינטראקציות ביניהן מוזנחים. המודל אינו מדויק לחלוטין אך מתאים לרוב היישומים ההנדסיים בלחצים לא גבוהים ובטמפרטורות רחוקות מתנאי עיבוי</w:t>
      </w:r>
      <w:r w:rsidRPr="00067AF7">
        <w:rPr>
          <w:rFonts w:eastAsia="Times New Roman"/>
          <w:kern w:val="0"/>
          <w14:ligatures w14:val="none"/>
        </w:rPr>
        <w:t>.</w:t>
      </w:r>
    </w:p>
    <w:p w14:paraId="7A2EF9EF" w14:textId="480D56D5" w:rsidR="00067AF7" w:rsidRPr="00067AF7" w:rsidRDefault="00067AF7" w:rsidP="00067AF7">
      <w:pPr>
        <w:rPr>
          <w:rFonts w:eastAsia="Times New Roman"/>
          <w:kern w:val="0"/>
          <w14:ligatures w14:val="none"/>
        </w:rPr>
      </w:pPr>
      <w:r>
        <w:rPr>
          <w:rFonts w:eastAsia="Times New Roman" w:hint="cs"/>
          <w:kern w:val="0"/>
          <w:rtl/>
          <w14:ligatures w14:val="none"/>
        </w:rPr>
        <w:t xml:space="preserve">- </w:t>
      </w:r>
      <w:r w:rsidRPr="00067AF7">
        <w:rPr>
          <w:rFonts w:eastAsia="Times New Roman"/>
          <w:kern w:val="0"/>
          <w:rtl/>
          <w14:ligatures w14:val="none"/>
        </w:rPr>
        <w:t>משוואת הגז האידיאלי</w:t>
      </w:r>
      <w:r w:rsidRPr="00067AF7">
        <w:rPr>
          <w:rFonts w:eastAsia="Times New Roman"/>
          <w:kern w:val="0"/>
          <w14:ligatures w14:val="none"/>
        </w:rPr>
        <w:t>:</w:t>
      </w:r>
    </w:p>
    <w:p w14:paraId="1FAB7F1A" w14:textId="326686AB" w:rsidR="00067AF7" w:rsidRPr="00067AF7" w:rsidRDefault="00067AF7" w:rsidP="00067AF7">
      <w:pPr>
        <w:rPr>
          <w:rFonts w:eastAsia="Times New Roman"/>
          <w:kern w:val="0"/>
          <w14:ligatures w14:val="none"/>
        </w:rPr>
      </w:pPr>
      <m:oMathPara>
        <m:oMath>
          <m:r>
            <w:rPr>
              <w:rFonts w:ascii="Cambria Math" w:hAnsi="Cambria Math"/>
            </w:rPr>
            <m:t>PV=nRT</m:t>
          </m:r>
          <m:r>
            <m:rPr>
              <m:sty m:val="p"/>
            </m:rPr>
            <w:rPr>
              <w:rFonts w:eastAsia="Times New Roman"/>
              <w:kern w:val="0"/>
              <w14:ligatures w14:val="none"/>
            </w:rPr>
            <w:br/>
          </m:r>
        </m:oMath>
      </m:oMathPara>
      <w:r w:rsidRPr="00067AF7">
        <w:rPr>
          <w:rFonts w:eastAsia="Times New Roman"/>
          <w:kern w:val="0"/>
          <w:rtl/>
          <w14:ligatures w14:val="none"/>
        </w:rPr>
        <w:t>קושרת בין לח</w:t>
      </w:r>
      <w:r>
        <w:rPr>
          <w:rFonts w:eastAsia="Times New Roman" w:hint="cs"/>
          <w:kern w:val="0"/>
          <w:rtl/>
          <w14:ligatures w14:val="none"/>
        </w:rPr>
        <w:t xml:space="preserve">ץ </w:t>
      </w:r>
      <w:r>
        <w:rPr>
          <w:rFonts w:eastAsia="Times New Roman"/>
          <w:kern w:val="0"/>
          <w14:ligatures w14:val="none"/>
        </w:rPr>
        <w:t>P</w:t>
      </w:r>
      <w:r>
        <w:rPr>
          <w:rFonts w:eastAsia="Times New Roman" w:hint="cs"/>
          <w:kern w:val="0"/>
          <w:rtl/>
          <w14:ligatures w14:val="none"/>
        </w:rPr>
        <w:t xml:space="preserve">, </w:t>
      </w:r>
      <w:r w:rsidRPr="00067AF7">
        <w:rPr>
          <w:rFonts w:eastAsia="Times New Roman"/>
          <w:kern w:val="0"/>
          <w:rtl/>
          <w14:ligatures w14:val="none"/>
        </w:rPr>
        <w:t xml:space="preserve">נפח </w:t>
      </w:r>
      <m:oMath>
        <m:r>
          <w:rPr>
            <w:rFonts w:ascii="Cambria Math" w:hAnsi="Cambria Math"/>
          </w:rPr>
          <m:t>V</m:t>
        </m:r>
      </m:oMath>
      <w:r w:rsidRPr="00067AF7">
        <w:rPr>
          <w:rFonts w:eastAsia="Times New Roman"/>
          <w:kern w:val="0"/>
          <w14:ligatures w14:val="none"/>
        </w:rPr>
        <w:t>,</w:t>
      </w:r>
      <w:r>
        <w:rPr>
          <w:rFonts w:eastAsia="Times New Roman" w:hint="cs"/>
          <w:kern w:val="0"/>
          <w:rtl/>
          <w14:ligatures w14:val="none"/>
        </w:rPr>
        <w:t xml:space="preserve"> </w:t>
      </w:r>
      <w:r w:rsidRPr="00067AF7">
        <w:rPr>
          <w:rFonts w:eastAsia="Times New Roman"/>
          <w:kern w:val="0"/>
          <w:rtl/>
          <w14:ligatures w14:val="none"/>
        </w:rPr>
        <w:t xml:space="preserve">טמפרטורה מוחלטת </w:t>
      </w:r>
      <m:oMath>
        <m:r>
          <w:rPr>
            <w:rFonts w:ascii="Cambria Math" w:hAnsi="Cambria Math"/>
          </w:rPr>
          <m:t>T</m:t>
        </m:r>
      </m:oMath>
      <w:r>
        <w:rPr>
          <w:rFonts w:eastAsia="Times New Roman" w:hint="cs"/>
          <w:rtl/>
        </w:rPr>
        <w:t xml:space="preserve"> </w:t>
      </w:r>
      <w:r w:rsidRPr="00067AF7">
        <w:rPr>
          <w:rFonts w:eastAsia="Times New Roman"/>
          <w:kern w:val="0"/>
          <w:rtl/>
          <w14:ligatures w14:val="none"/>
        </w:rPr>
        <w:t xml:space="preserve">וכמות חומר </w:t>
      </w:r>
      <m:oMath>
        <m:r>
          <w:rPr>
            <w:rFonts w:ascii="Cambria Math" w:hAnsi="Cambria Math"/>
          </w:rPr>
          <m:t>n</m:t>
        </m:r>
      </m:oMath>
      <w:r w:rsidRPr="00067AF7">
        <w:rPr>
          <w:rFonts w:eastAsia="Times New Roman"/>
          <w:kern w:val="0"/>
          <w14:ligatures w14:val="none"/>
        </w:rPr>
        <w:t xml:space="preserve">. </w:t>
      </w:r>
      <w:r w:rsidRPr="00067AF7">
        <w:rPr>
          <w:rFonts w:eastAsia="Times New Roman"/>
          <w:kern w:val="0"/>
          <w:rtl/>
          <w14:ligatures w14:val="none"/>
        </w:rPr>
        <w:t>שינוי באחד מחייב שינוי באחרים בהתאם לאילוצי המערכת</w:t>
      </w:r>
      <w:r w:rsidRPr="00067AF7">
        <w:rPr>
          <w:rFonts w:eastAsia="Times New Roman"/>
          <w:kern w:val="0"/>
          <w14:ligatures w14:val="none"/>
        </w:rPr>
        <w:t>.</w:t>
      </w:r>
    </w:p>
    <w:p w14:paraId="236D502F" w14:textId="33FD937C" w:rsidR="00067AF7" w:rsidRPr="00067AF7" w:rsidRDefault="00067AF7" w:rsidP="00067AF7">
      <w:pPr>
        <w:rPr>
          <w:rFonts w:eastAsia="Times New Roman"/>
          <w:kern w:val="0"/>
          <w14:ligatures w14:val="none"/>
        </w:rPr>
      </w:pPr>
      <w:r>
        <w:rPr>
          <w:rFonts w:eastAsia="Times New Roman" w:hint="cs"/>
          <w:kern w:val="0"/>
          <w:rtl/>
          <w14:ligatures w14:val="none"/>
        </w:rPr>
        <w:lastRenderedPageBreak/>
        <w:t xml:space="preserve">- </w:t>
      </w:r>
      <w:r w:rsidRPr="00067AF7">
        <w:rPr>
          <w:rFonts w:eastAsia="Times New Roman"/>
          <w:kern w:val="0"/>
          <w:rtl/>
          <w14:ligatures w14:val="none"/>
        </w:rPr>
        <w:t>קבוע הגזים</w:t>
      </w:r>
      <w:r w:rsidRPr="00067AF7">
        <w:rPr>
          <w:rFonts w:eastAsia="Times New Roman"/>
          <w:kern w:val="0"/>
          <w14:ligatures w14:val="none"/>
        </w:rPr>
        <w:t>:</w:t>
      </w:r>
    </w:p>
    <w:p w14:paraId="594E4168" w14:textId="77777777" w:rsidR="00067AF7" w:rsidRDefault="00067AF7" w:rsidP="00067AF7">
      <w:pPr>
        <w:rPr>
          <w:rFonts w:eastAsia="Times New Roman"/>
          <w:kern w:val="0"/>
          <w:rtl/>
          <w14:ligatures w14:val="none"/>
        </w:rPr>
      </w:pPr>
      <m:oMathPara>
        <m:oMath>
          <m:r>
            <w:rPr>
              <w:rFonts w:ascii="Cambria Math" w:hAnsi="Cambria Math"/>
            </w:rPr>
            <m:t>R=</m:t>
          </m:r>
          <m:f>
            <m:fPr>
              <m:ctrlPr>
                <w:rPr>
                  <w:rFonts w:ascii="Cambria Math" w:eastAsia="Times New Roman" w:hAnsi="Cambria Math"/>
                  <w:kern w:val="0"/>
                  <w14:ligatures w14:val="none"/>
                </w:rPr>
              </m:ctrlPr>
            </m:fPr>
            <m:num>
              <m:r>
                <w:rPr>
                  <w:rFonts w:ascii="Cambria Math" w:hAnsi="Cambria Math"/>
                </w:rPr>
                <m:t>PV</m:t>
              </m:r>
            </m:num>
            <m:den>
              <m:r>
                <w:rPr>
                  <w:rFonts w:ascii="Cambria Math" w:hAnsi="Cambria Math"/>
                </w:rPr>
                <m:t>nT</m:t>
              </m:r>
            </m:den>
          </m:f>
          <m:r>
            <w:rPr>
              <w:rFonts w:ascii="Cambria Math" w:eastAsia="Times New Roman" w:hAnsi="Cambria Math"/>
              <w:kern w:val="0"/>
              <w14:ligatures w14:val="none"/>
            </w:rPr>
            <m:t>=</m:t>
          </m:r>
          <m:r>
            <w:rPr>
              <w:rFonts w:ascii="Cambria Math" w:hAnsi="Cambria Math"/>
            </w:rPr>
            <m:t>8.314</m:t>
          </m:r>
          <m:f>
            <m:fPr>
              <m:ctrlPr>
                <w:rPr>
                  <w:rFonts w:ascii="Cambria Math" w:hAnsi="Cambria Math"/>
                  <w:i/>
                </w:rPr>
              </m:ctrlPr>
            </m:fPr>
            <m:num>
              <m:sSup>
                <m:sSupPr>
                  <m:ctrlPr>
                    <w:rPr>
                      <w:rFonts w:ascii="Cambria Math" w:hAnsi="Cambria Math"/>
                      <w:i/>
                    </w:rPr>
                  </m:ctrlPr>
                </m:sSupPr>
                <m:e>
                  <m:r>
                    <w:rPr>
                      <w:rFonts w:ascii="Cambria Math" w:hAnsi="Cambria Math"/>
                    </w:rPr>
                    <m:t>m</m:t>
                  </m:r>
                </m:e>
                <m:sup>
                  <m:r>
                    <w:rPr>
                      <w:rFonts w:ascii="Cambria Math" w:hAnsi="Cambria Math"/>
                    </w:rPr>
                    <m:t>3</m:t>
                  </m:r>
                </m:sup>
              </m:sSup>
              <m:r>
                <w:rPr>
                  <w:rFonts w:ascii="Cambria Math" w:hAnsi="Cambria Math"/>
                </w:rPr>
                <m:t xml:space="preserve"> Pa</m:t>
              </m:r>
            </m:num>
            <m:den>
              <m:r>
                <w:rPr>
                  <w:rFonts w:ascii="Cambria Math" w:hAnsi="Cambria Math"/>
                </w:rPr>
                <m:t>mol K</m:t>
              </m:r>
            </m:den>
          </m:f>
          <m:r>
            <w:rPr>
              <w:rFonts w:ascii="Cambria Math" w:hAnsi="Cambria Math"/>
            </w:rPr>
            <m:t xml:space="preserve">= 0.08206 </m:t>
          </m:r>
          <m:f>
            <m:fPr>
              <m:ctrlPr>
                <w:rPr>
                  <w:rFonts w:ascii="Cambria Math" w:hAnsi="Cambria Math"/>
                  <w:i/>
                </w:rPr>
              </m:ctrlPr>
            </m:fPr>
            <m:num>
              <m:r>
                <w:rPr>
                  <w:rFonts w:ascii="Cambria Math" w:hAnsi="Cambria Math"/>
                </w:rPr>
                <m:t>L atm</m:t>
              </m:r>
            </m:num>
            <m:den>
              <m:r>
                <w:rPr>
                  <w:rFonts w:ascii="Cambria Math" w:hAnsi="Cambria Math"/>
                </w:rPr>
                <m:t>mol K</m:t>
              </m:r>
            </m:den>
          </m:f>
          <m:r>
            <w:rPr>
              <w:rFonts w:ascii="Cambria Math" w:hAnsi="Cambria Math"/>
            </w:rPr>
            <m:t>=10.73</m:t>
          </m:r>
          <m:f>
            <m:fPr>
              <m:ctrlPr>
                <w:rPr>
                  <w:rFonts w:ascii="Cambria Math" w:hAnsi="Cambria Math"/>
                  <w:i/>
                </w:rPr>
              </m:ctrlPr>
            </m:fPr>
            <m:num>
              <m:r>
                <w:rPr>
                  <w:rFonts w:ascii="Cambria Math" w:hAnsi="Cambria Math"/>
                </w:rPr>
                <m:t>f</m:t>
              </m:r>
              <m:sSup>
                <m:sSupPr>
                  <m:ctrlPr>
                    <w:rPr>
                      <w:rFonts w:ascii="Cambria Math" w:hAnsi="Cambria Math"/>
                      <w:i/>
                    </w:rPr>
                  </m:ctrlPr>
                </m:sSupPr>
                <m:e>
                  <m:r>
                    <w:rPr>
                      <w:rFonts w:ascii="Cambria Math" w:hAnsi="Cambria Math"/>
                    </w:rPr>
                    <m:t>t</m:t>
                  </m:r>
                </m:e>
                <m:sup>
                  <m:r>
                    <w:rPr>
                      <w:rFonts w:ascii="Cambria Math" w:hAnsi="Cambria Math"/>
                    </w:rPr>
                    <m:t>3</m:t>
                  </m:r>
                </m:sup>
              </m:sSup>
              <m:r>
                <w:rPr>
                  <w:rFonts w:ascii="Cambria Math" w:hAnsi="Cambria Math"/>
                </w:rPr>
                <m:t xml:space="preserve"> psi</m:t>
              </m:r>
            </m:num>
            <m:den>
              <m:r>
                <w:rPr>
                  <w:rFonts w:ascii="Cambria Math" w:hAnsi="Cambria Math"/>
                </w:rPr>
                <m:t xml:space="preserve">lb-mol  </m:t>
              </m:r>
              <m:r>
                <w:rPr>
                  <w:rFonts w:ascii="Cambria Math" w:hAnsi="Cambria Math"/>
                  <w:rtl/>
                </w:rPr>
                <m:t>°</m:t>
              </m:r>
              <m:r>
                <w:rPr>
                  <w:rFonts w:ascii="Cambria Math" w:hAnsi="Cambria Math"/>
                </w:rPr>
                <m:t>R</m:t>
              </m:r>
            </m:den>
          </m:f>
          <m:r>
            <m:rPr>
              <m:sty m:val="p"/>
            </m:rPr>
            <w:rPr>
              <w:rFonts w:eastAsia="Times New Roman"/>
              <w:kern w:val="0"/>
              <w14:ligatures w14:val="none"/>
            </w:rPr>
            <w:br/>
          </m:r>
        </m:oMath>
      </m:oMathPara>
    </w:p>
    <w:p w14:paraId="080D38F7" w14:textId="229245CD" w:rsidR="00067AF7" w:rsidRPr="00067AF7" w:rsidRDefault="00067AF7" w:rsidP="00067AF7">
      <w:pPr>
        <w:rPr>
          <w:rFonts w:eastAsia="Times New Roman"/>
          <w:kern w:val="0"/>
          <w14:ligatures w14:val="none"/>
        </w:rPr>
      </w:pPr>
      <w:r w:rsidRPr="00067AF7">
        <w:rPr>
          <w:rFonts w:eastAsia="Times New Roman"/>
          <w:kern w:val="0"/>
          <w:rtl/>
          <w14:ligatures w14:val="none"/>
        </w:rPr>
        <w:t>הוא יחס פיזיקלי קבוע; ערכו הנומרי תלוי במערכת היחידות</w:t>
      </w:r>
      <w:r w:rsidRPr="00067AF7">
        <w:rPr>
          <w:rFonts w:eastAsia="Times New Roman"/>
          <w:kern w:val="0"/>
          <w14:ligatures w14:val="none"/>
        </w:rPr>
        <w:t>.</w:t>
      </w:r>
      <w:r>
        <w:rPr>
          <w:rFonts w:eastAsia="Times New Roman" w:hint="cs"/>
          <w:kern w:val="0"/>
          <w:rtl/>
          <w14:ligatures w14:val="none"/>
        </w:rPr>
        <w:t xml:space="preserve"> בשימוש בו אנו חייבים </w:t>
      </w:r>
      <w:r w:rsidRPr="00067AF7">
        <w:rPr>
          <w:rFonts w:eastAsia="Times New Roman"/>
          <w:kern w:val="0"/>
          <w:rtl/>
          <w14:ligatures w14:val="none"/>
        </w:rPr>
        <w:t>להשתמש בטמפרטורה מוח</w:t>
      </w:r>
      <w:r>
        <w:rPr>
          <w:rFonts w:eastAsia="Times New Roman" w:hint="cs"/>
          <w:kern w:val="0"/>
          <w:rtl/>
          <w14:ligatures w14:val="none"/>
        </w:rPr>
        <w:t>לטת (</w:t>
      </w:r>
      <w:r>
        <w:rPr>
          <w:rFonts w:eastAsia="Times New Roman"/>
          <w:kern w:val="0"/>
          <w14:ligatures w14:val="none"/>
        </w:rPr>
        <w:t>K</w:t>
      </w:r>
      <w:r>
        <w:rPr>
          <w:rFonts w:eastAsia="Times New Roman" w:hint="cs"/>
          <w:kern w:val="0"/>
          <w:rtl/>
          <w14:ligatures w14:val="none"/>
        </w:rPr>
        <w:t xml:space="preserve"> או </w:t>
      </w:r>
      <m:oMath>
        <m:r>
          <w:rPr>
            <w:rFonts w:ascii="Cambria Math" w:eastAsia="Times New Roman" w:hAnsi="Cambria Math"/>
            <w:kern w:val="0"/>
            <w:rtl/>
            <w14:ligatures w14:val="none"/>
          </w:rPr>
          <m:t>°</m:t>
        </m:r>
        <m:r>
          <w:rPr>
            <w:rFonts w:ascii="Cambria Math" w:eastAsia="Times New Roman" w:hAnsi="Cambria Math"/>
            <w:kern w:val="0"/>
            <w14:ligatures w14:val="none"/>
          </w:rPr>
          <m:t>R</m:t>
        </m:r>
      </m:oMath>
      <w:r>
        <w:rPr>
          <w:rFonts w:eastAsia="Times New Roman"/>
          <w:kern w:val="0"/>
          <w14:ligatures w14:val="none"/>
        </w:rPr>
        <w:t xml:space="preserve"> (</w:t>
      </w:r>
      <w:r w:rsidRPr="00067AF7">
        <w:rPr>
          <w:rFonts w:eastAsia="Times New Roman"/>
          <w:kern w:val="0"/>
          <w:rtl/>
          <w14:ligatures w14:val="none"/>
        </w:rPr>
        <w:t>ובלחץ מוחלט</w:t>
      </w:r>
      <w:r w:rsidRPr="00067AF7">
        <w:rPr>
          <w:rFonts w:eastAsia="Times New Roman"/>
          <w:kern w:val="0"/>
          <w14:ligatures w14:val="none"/>
        </w:rPr>
        <w:t>.</w:t>
      </w:r>
    </w:p>
    <w:p w14:paraId="7E4EFE32" w14:textId="0E4672FE" w:rsidR="00067AF7" w:rsidRPr="00067AF7" w:rsidRDefault="00067AF7" w:rsidP="00067AF7">
      <w:pPr>
        <w:rPr>
          <w:rFonts w:eastAsia="Times New Roman"/>
          <w:kern w:val="0"/>
          <w14:ligatures w14:val="none"/>
        </w:rPr>
      </w:pPr>
      <w:r>
        <w:rPr>
          <w:rFonts w:eastAsia="Times New Roman" w:hint="cs"/>
          <w:kern w:val="0"/>
          <w:rtl/>
          <w14:ligatures w14:val="none"/>
        </w:rPr>
        <w:t xml:space="preserve">- </w:t>
      </w:r>
      <w:r w:rsidRPr="00067AF7">
        <w:rPr>
          <w:rFonts w:eastAsia="Times New Roman"/>
          <w:kern w:val="0"/>
          <w:rtl/>
          <w14:ligatures w14:val="none"/>
        </w:rPr>
        <w:t>שימושים מרכזיים בהנדסת תהליכים</w:t>
      </w:r>
      <w:r w:rsidRPr="00067AF7">
        <w:rPr>
          <w:rFonts w:eastAsia="Times New Roman"/>
          <w:kern w:val="0"/>
          <w14:ligatures w14:val="none"/>
        </w:rPr>
        <w:t>:</w:t>
      </w:r>
    </w:p>
    <w:p w14:paraId="377AB349" w14:textId="608C92E7" w:rsidR="00067AF7" w:rsidRPr="00067AF7" w:rsidRDefault="00067AF7" w:rsidP="00067AF7">
      <w:pPr>
        <w:rPr>
          <w:rFonts w:eastAsia="Times New Roman"/>
          <w:kern w:val="0"/>
          <w14:ligatures w14:val="none"/>
        </w:rPr>
      </w:pPr>
      <m:oMathPara>
        <m:oMath>
          <m:r>
            <w:rPr>
              <w:rFonts w:ascii="Cambria Math" w:hAnsi="Cambria Math"/>
            </w:rPr>
            <m:t>n=</m:t>
          </m:r>
          <m:f>
            <m:fPr>
              <m:ctrlPr>
                <w:rPr>
                  <w:rFonts w:ascii="Cambria Math" w:eastAsia="Times New Roman" w:hAnsi="Cambria Math"/>
                  <w:kern w:val="0"/>
                  <w14:ligatures w14:val="none"/>
                </w:rPr>
              </m:ctrlPr>
            </m:fPr>
            <m:num>
              <m:r>
                <w:rPr>
                  <w:rFonts w:ascii="Cambria Math" w:hAnsi="Cambria Math"/>
                </w:rPr>
                <m:t>PV</m:t>
              </m:r>
            </m:num>
            <m:den>
              <m:r>
                <w:rPr>
                  <w:rFonts w:ascii="Cambria Math" w:hAnsi="Cambria Math"/>
                </w:rPr>
                <m:t>RT</m:t>
              </m:r>
            </m:den>
          </m:f>
          <m:r>
            <m:rPr>
              <m:nor/>
            </m:rPr>
            <w:rPr>
              <w:rFonts w:ascii="Cambria Math" w:eastAsia="Times New Roman"/>
              <w:kern w:val="0"/>
              <w14:ligatures w14:val="none"/>
            </w:rPr>
            <m:t xml:space="preserve"> </m:t>
          </m:r>
          <m:r>
            <m:rPr>
              <m:nor/>
            </m:rPr>
            <w:rPr>
              <w:rFonts w:eastAsia="Times New Roman"/>
              <w:kern w:val="0"/>
              <w14:ligatures w14:val="none"/>
            </w:rPr>
            <m:t>(כמות גז ממיכל)</m:t>
          </m:r>
          <m:r>
            <m:rPr>
              <m:sty m:val="p"/>
            </m:rPr>
            <w:rPr>
              <w:rFonts w:eastAsia="Times New Roman"/>
              <w:kern w:val="0"/>
              <w14:ligatures w14:val="none"/>
            </w:rPr>
            <w:br/>
          </m:r>
        </m:oMath>
        <m:oMath>
          <m:acc>
            <m:accPr>
              <m:chr m:val="̇"/>
              <m:ctrlPr>
                <w:rPr>
                  <w:rFonts w:ascii="Cambria Math" w:eastAsia="Times New Roman" w:hAnsi="Cambria Math"/>
                  <w:kern w:val="0"/>
                  <w14:ligatures w14:val="none"/>
                </w:rPr>
              </m:ctrlPr>
            </m:accPr>
            <m:e>
              <m:r>
                <w:rPr>
                  <w:rFonts w:ascii="Cambria Math" w:hAnsi="Cambria Math"/>
                </w:rPr>
                <m:t>n</m:t>
              </m:r>
            </m:e>
          </m:acc>
          <m:r>
            <w:rPr>
              <w:rFonts w:ascii="Cambria Math" w:hAnsi="Cambria Math"/>
            </w:rPr>
            <m:t>=</m:t>
          </m:r>
          <m:f>
            <m:fPr>
              <m:ctrlPr>
                <w:rPr>
                  <w:rFonts w:ascii="Cambria Math" w:eastAsia="Times New Roman" w:hAnsi="Cambria Math"/>
                  <w:kern w:val="0"/>
                  <w14:ligatures w14:val="none"/>
                </w:rPr>
              </m:ctrlPr>
            </m:fPr>
            <m:num>
              <m:r>
                <w:rPr>
                  <w:rFonts w:ascii="Cambria Math" w:hAnsi="Cambria Math"/>
                </w:rPr>
                <m:t>P</m:t>
              </m:r>
              <m:acc>
                <m:accPr>
                  <m:chr m:val="̇"/>
                  <m:ctrlPr>
                    <w:rPr>
                      <w:rFonts w:ascii="Cambria Math" w:eastAsia="Times New Roman" w:hAnsi="Cambria Math"/>
                      <w:kern w:val="0"/>
                      <w14:ligatures w14:val="none"/>
                    </w:rPr>
                  </m:ctrlPr>
                </m:accPr>
                <m:e>
                  <m:r>
                    <w:rPr>
                      <w:rFonts w:ascii="Cambria Math" w:hAnsi="Cambria Math"/>
                    </w:rPr>
                    <m:t>V</m:t>
                  </m:r>
                </m:e>
              </m:acc>
            </m:num>
            <m:den>
              <m:r>
                <w:rPr>
                  <w:rFonts w:ascii="Cambria Math" w:hAnsi="Cambria Math"/>
                </w:rPr>
                <m:t>RT</m:t>
              </m:r>
            </m:den>
          </m:f>
          <m:r>
            <m:rPr>
              <m:nor/>
            </m:rPr>
            <w:rPr>
              <w:rFonts w:eastAsia="Times New Roman"/>
              <w:kern w:val="0"/>
              <w14:ligatures w14:val="none"/>
            </w:rPr>
            <m:t>(מעבר מספיקה נפחית לספיקה מולרית)</m:t>
          </m:r>
          <m:r>
            <m:rPr>
              <m:sty m:val="p"/>
            </m:rPr>
            <w:rPr>
              <w:rFonts w:eastAsia="Times New Roman"/>
              <w:kern w:val="0"/>
              <w14:ligatures w14:val="none"/>
            </w:rPr>
            <w:br/>
          </m:r>
        </m:oMath>
        <m:oMath>
          <m:f>
            <m:fPr>
              <m:ctrlPr>
                <w:rPr>
                  <w:rFonts w:ascii="Cambria Math" w:eastAsia="Times New Roman" w:hAnsi="Cambria Math"/>
                  <w:kern w:val="0"/>
                  <w14:ligatures w14:val="none"/>
                </w:rPr>
              </m:ctrlPr>
            </m:fPr>
            <m:num>
              <m:sSub>
                <m:sSubPr>
                  <m:ctrlPr>
                    <w:rPr>
                      <w:rFonts w:ascii="Cambria Math" w:eastAsia="Times New Roman" w:hAnsi="Cambria Math"/>
                      <w:kern w:val="0"/>
                      <w14:ligatures w14:val="none"/>
                    </w:rPr>
                  </m:ctrlPr>
                </m:sSubPr>
                <m:e>
                  <m:r>
                    <w:rPr>
                      <w:rFonts w:ascii="Cambria Math" w:hAnsi="Cambria Math"/>
                    </w:rPr>
                    <m:t>P</m:t>
                  </m:r>
                </m:e>
                <m:sub>
                  <m:r>
                    <w:rPr>
                      <w:rFonts w:ascii="Cambria Math" w:hAnsi="Cambria Math"/>
                    </w:rPr>
                    <m:t>1</m:t>
                  </m:r>
                </m:sub>
              </m:sSub>
              <m:sSub>
                <m:sSubPr>
                  <m:ctrlPr>
                    <w:rPr>
                      <w:rFonts w:ascii="Cambria Math" w:eastAsia="Times New Roman" w:hAnsi="Cambria Math"/>
                      <w:kern w:val="0"/>
                      <w14:ligatures w14:val="none"/>
                    </w:rPr>
                  </m:ctrlPr>
                </m:sSubPr>
                <m:e>
                  <m:r>
                    <w:rPr>
                      <w:rFonts w:ascii="Cambria Math" w:hAnsi="Cambria Math"/>
                    </w:rPr>
                    <m:t>V</m:t>
                  </m:r>
                </m:e>
                <m:sub>
                  <m:r>
                    <w:rPr>
                      <w:rFonts w:ascii="Cambria Math" w:hAnsi="Cambria Math"/>
                    </w:rPr>
                    <m:t>1</m:t>
                  </m:r>
                </m:sub>
              </m:sSub>
            </m:num>
            <m:den>
              <m:sSub>
                <m:sSubPr>
                  <m:ctrlPr>
                    <w:rPr>
                      <w:rFonts w:ascii="Cambria Math" w:eastAsia="Times New Roman" w:hAnsi="Cambria Math"/>
                      <w:kern w:val="0"/>
                      <w14:ligatures w14:val="none"/>
                    </w:rPr>
                  </m:ctrlPr>
                </m:sSubPr>
                <m:e>
                  <m:r>
                    <w:rPr>
                      <w:rFonts w:ascii="Cambria Math" w:hAnsi="Cambria Math"/>
                    </w:rPr>
                    <m:t>T</m:t>
                  </m:r>
                </m:e>
                <m:sub>
                  <m:r>
                    <w:rPr>
                      <w:rFonts w:ascii="Cambria Math" w:hAnsi="Cambria Math"/>
                    </w:rPr>
                    <m:t>1</m:t>
                  </m:r>
                </m:sub>
              </m:sSub>
            </m:den>
          </m:f>
          <m:r>
            <w:rPr>
              <w:rFonts w:ascii="Cambria Math" w:hAnsi="Cambria Math"/>
            </w:rPr>
            <m:t>=</m:t>
          </m:r>
          <m:f>
            <m:fPr>
              <m:ctrlPr>
                <w:rPr>
                  <w:rFonts w:ascii="Cambria Math" w:eastAsia="Times New Roman" w:hAnsi="Cambria Math"/>
                  <w:kern w:val="0"/>
                  <w14:ligatures w14:val="none"/>
                </w:rPr>
              </m:ctrlPr>
            </m:fPr>
            <m:num>
              <m:sSub>
                <m:sSubPr>
                  <m:ctrlPr>
                    <w:rPr>
                      <w:rFonts w:ascii="Cambria Math" w:eastAsia="Times New Roman" w:hAnsi="Cambria Math"/>
                      <w:kern w:val="0"/>
                      <w14:ligatures w14:val="none"/>
                    </w:rPr>
                  </m:ctrlPr>
                </m:sSubPr>
                <m:e>
                  <m:r>
                    <w:rPr>
                      <w:rFonts w:ascii="Cambria Math" w:hAnsi="Cambria Math"/>
                    </w:rPr>
                    <m:t>P</m:t>
                  </m:r>
                </m:e>
                <m:sub>
                  <m:r>
                    <w:rPr>
                      <w:rFonts w:ascii="Cambria Math" w:hAnsi="Cambria Math"/>
                    </w:rPr>
                    <m:t>2</m:t>
                  </m:r>
                </m:sub>
              </m:sSub>
              <m:sSub>
                <m:sSubPr>
                  <m:ctrlPr>
                    <w:rPr>
                      <w:rFonts w:ascii="Cambria Math" w:eastAsia="Times New Roman" w:hAnsi="Cambria Math"/>
                      <w:kern w:val="0"/>
                      <w14:ligatures w14:val="none"/>
                    </w:rPr>
                  </m:ctrlPr>
                </m:sSubPr>
                <m:e>
                  <m:r>
                    <w:rPr>
                      <w:rFonts w:ascii="Cambria Math" w:hAnsi="Cambria Math"/>
                    </w:rPr>
                    <m:t>V</m:t>
                  </m:r>
                </m:e>
                <m:sub>
                  <m:r>
                    <w:rPr>
                      <w:rFonts w:ascii="Cambria Math" w:hAnsi="Cambria Math"/>
                    </w:rPr>
                    <m:t>2</m:t>
                  </m:r>
                </m:sub>
              </m:sSub>
            </m:num>
            <m:den>
              <m:sSub>
                <m:sSubPr>
                  <m:ctrlPr>
                    <w:rPr>
                      <w:rFonts w:ascii="Cambria Math" w:eastAsia="Times New Roman" w:hAnsi="Cambria Math"/>
                      <w:kern w:val="0"/>
                      <w14:ligatures w14:val="none"/>
                    </w:rPr>
                  </m:ctrlPr>
                </m:sSubPr>
                <m:e>
                  <m:r>
                    <w:rPr>
                      <w:rFonts w:ascii="Cambria Math" w:hAnsi="Cambria Math"/>
                    </w:rPr>
                    <m:t>T</m:t>
                  </m:r>
                </m:e>
                <m:sub>
                  <m:r>
                    <w:rPr>
                      <w:rFonts w:ascii="Cambria Math" w:hAnsi="Cambria Math"/>
                    </w:rPr>
                    <m:t>2</m:t>
                  </m:r>
                </m:sub>
              </m:sSub>
            </m:den>
          </m:f>
          <m:r>
            <m:rPr>
              <m:nor/>
            </m:rPr>
            <w:rPr>
              <w:rFonts w:eastAsia="Times New Roman"/>
              <w:kern w:val="0"/>
              <w14:ligatures w14:val="none"/>
            </w:rPr>
            <m:t xml:space="preserve">(השוואה בין מצבים, </m:t>
          </m:r>
          <m:r>
            <w:rPr>
              <w:rFonts w:ascii="Cambria Math" w:hAnsi="Cambria Math"/>
            </w:rPr>
            <m:t>n=</m:t>
          </m:r>
          <m:r>
            <m:rPr>
              <m:nor/>
            </m:rPr>
            <w:rPr>
              <w:rFonts w:eastAsia="Times New Roman"/>
              <w:kern w:val="0"/>
              <w14:ligatures w14:val="none"/>
            </w:rPr>
            <m:t>קבוע)</m:t>
          </m:r>
          <m:r>
            <m:rPr>
              <m:sty m:val="p"/>
            </m:rPr>
            <w:rPr>
              <w:rFonts w:eastAsia="Times New Roman"/>
              <w:kern w:val="0"/>
              <w14:ligatures w14:val="none"/>
            </w:rPr>
            <w:br/>
          </m:r>
        </m:oMath>
      </m:oMathPara>
    </w:p>
    <w:p w14:paraId="793CB961" w14:textId="1157F54F" w:rsidR="00067AF7" w:rsidRPr="00067AF7" w:rsidRDefault="00067AF7" w:rsidP="00067AF7">
      <w:pPr>
        <w:rPr>
          <w:rFonts w:eastAsia="Times New Roman"/>
          <w:kern w:val="0"/>
          <w14:ligatures w14:val="none"/>
        </w:rPr>
      </w:pPr>
      <w:r>
        <w:rPr>
          <w:rFonts w:eastAsia="Times New Roman" w:hint="cs"/>
          <w:kern w:val="0"/>
          <w:rtl/>
          <w14:ligatures w14:val="none"/>
        </w:rPr>
        <w:t xml:space="preserve">- ניתן לבדוק את תקפות </w:t>
      </w:r>
      <w:r w:rsidRPr="00067AF7">
        <w:rPr>
          <w:rFonts w:eastAsia="Times New Roman"/>
          <w:kern w:val="0"/>
          <w:rtl/>
          <w14:ligatures w14:val="none"/>
        </w:rPr>
        <w:t>ההנחה האידיאלית נבחנת לפי מידת הדילול של הגז</w:t>
      </w:r>
      <w:r w:rsidRPr="00067AF7">
        <w:rPr>
          <w:rFonts w:eastAsia="Times New Roman"/>
          <w:kern w:val="0"/>
          <w14:ligatures w14:val="none"/>
        </w:rPr>
        <w:t>.</w:t>
      </w:r>
      <w:r>
        <w:rPr>
          <w:rFonts w:eastAsia="Times New Roman" w:hint="cs"/>
          <w:kern w:val="0"/>
          <w:rtl/>
          <w14:ligatures w14:val="none"/>
        </w:rPr>
        <w:t xml:space="preserve"> </w:t>
      </w:r>
      <w:r w:rsidRPr="00067AF7">
        <w:rPr>
          <w:rFonts w:eastAsia="Times New Roman"/>
          <w:kern w:val="0"/>
          <w:rtl/>
          <w14:ligatures w14:val="none"/>
        </w:rPr>
        <w:t>נפח מולרי אידיאלי</w:t>
      </w:r>
      <w:r w:rsidRPr="00067AF7">
        <w:rPr>
          <w:rFonts w:eastAsia="Times New Roman"/>
          <w:kern w:val="0"/>
          <w14:ligatures w14:val="none"/>
        </w:rPr>
        <w:t>:</w:t>
      </w:r>
    </w:p>
    <w:p w14:paraId="29A0B17B" w14:textId="1E80DF61" w:rsidR="00067AF7" w:rsidRPr="00067AF7" w:rsidRDefault="00000000" w:rsidP="00067AF7">
      <w:pPr>
        <w:rPr>
          <w:rFonts w:eastAsia="Times New Roman"/>
          <w:kern w:val="0"/>
          <w14:ligatures w14:val="none"/>
        </w:rPr>
      </w:pPr>
      <m:oMathPara>
        <m:oMath>
          <m:acc>
            <m:accPr>
              <m:ctrlPr>
                <w:rPr>
                  <w:rFonts w:ascii="Cambria Math" w:eastAsia="Times New Roman" w:hAnsi="Cambria Math"/>
                  <w:kern w:val="0"/>
                  <w14:ligatures w14:val="none"/>
                </w:rPr>
              </m:ctrlPr>
            </m:accPr>
            <m:e>
              <m:r>
                <w:rPr>
                  <w:rFonts w:ascii="Cambria Math" w:hAnsi="Cambria Math"/>
                </w:rPr>
                <m:t>V</m:t>
              </m:r>
            </m:e>
          </m:acc>
          <m:r>
            <w:rPr>
              <w:rFonts w:ascii="Cambria Math" w:hAnsi="Cambria Math"/>
            </w:rPr>
            <m:t>=</m:t>
          </m:r>
          <m:f>
            <m:fPr>
              <m:ctrlPr>
                <w:rPr>
                  <w:rFonts w:ascii="Cambria Math" w:eastAsia="Times New Roman" w:hAnsi="Cambria Math"/>
                  <w:kern w:val="0"/>
                  <w14:ligatures w14:val="none"/>
                </w:rPr>
              </m:ctrlPr>
            </m:fPr>
            <m:num>
              <m:r>
                <w:rPr>
                  <w:rFonts w:ascii="Cambria Math" w:hAnsi="Cambria Math"/>
                </w:rPr>
                <m:t>RT</m:t>
              </m:r>
            </m:num>
            <m:den>
              <m:r>
                <w:rPr>
                  <w:rFonts w:ascii="Cambria Math" w:hAnsi="Cambria Math"/>
                </w:rPr>
                <m:t>P</m:t>
              </m:r>
            </m:den>
          </m:f>
        </m:oMath>
      </m:oMathPara>
    </w:p>
    <w:p w14:paraId="022A223F" w14:textId="77777777" w:rsidR="00067AF7" w:rsidRPr="00A106F9" w:rsidRDefault="00067AF7">
      <w:pPr>
        <w:pStyle w:val="ListParagraph"/>
        <w:numPr>
          <w:ilvl w:val="0"/>
          <w:numId w:val="98"/>
        </w:numPr>
      </w:pPr>
      <w:r w:rsidRPr="00A106F9">
        <w:rPr>
          <w:rtl/>
        </w:rPr>
        <w:t>עבור גזים פשוטים (דו-אטומיים ואצילים)</w:t>
      </w:r>
      <w:r w:rsidRPr="00A106F9">
        <w:t>:</w:t>
      </w:r>
    </w:p>
    <w:p w14:paraId="65E93BC3" w14:textId="77777777" w:rsidR="00067AF7" w:rsidRPr="00A106F9" w:rsidRDefault="00000000" w:rsidP="00067AF7">
      <m:oMathPara>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ideal</m:t>
              </m:r>
            </m:sub>
          </m:sSub>
          <m:r>
            <w:rPr>
              <w:rFonts w:ascii="Cambria Math" w:hAnsi="Cambria Math"/>
            </w:rPr>
            <m:t>=</m:t>
          </m:r>
          <m:f>
            <m:fPr>
              <m:ctrlPr>
                <w:rPr>
                  <w:rFonts w:ascii="Cambria Math" w:hAnsi="Cambria Math"/>
                </w:rPr>
              </m:ctrlPr>
            </m:fPr>
            <m:num>
              <m:r>
                <w:rPr>
                  <w:rFonts w:ascii="Cambria Math" w:hAnsi="Cambria Math"/>
                </w:rPr>
                <m:t>RT</m:t>
              </m:r>
              <m:ctrlPr>
                <w:rPr>
                  <w:rFonts w:ascii="Cambria Math" w:hAnsi="Cambria Math"/>
                  <w:i/>
                </w:rPr>
              </m:ctrlPr>
            </m:num>
            <m:den>
              <m:r>
                <w:rPr>
                  <w:rFonts w:ascii="Cambria Math" w:hAnsi="Cambria Math"/>
                </w:rPr>
                <m:t>P</m:t>
              </m:r>
              <m:ctrlPr>
                <w:rPr>
                  <w:rFonts w:ascii="Cambria Math" w:hAnsi="Cambria Math"/>
                  <w:i/>
                </w:rPr>
              </m:ctrlPr>
            </m:den>
          </m:f>
          <m:r>
            <m:rPr>
              <m:sty m:val="p"/>
            </m:rPr>
            <w:rPr>
              <w:rFonts w:ascii="Cambria Math" w:hAnsi="Cambria Math"/>
            </w:rPr>
            <m:t>≥</m:t>
          </m:r>
          <m:r>
            <w:rPr>
              <w:rFonts w:ascii="Cambria Math" w:hAnsi="Cambria Math"/>
            </w:rPr>
            <m:t>5</m:t>
          </m:r>
          <m:f>
            <m:fPr>
              <m:ctrlPr>
                <w:rPr>
                  <w:rFonts w:ascii="Cambria Math" w:hAnsi="Cambria Math"/>
                </w:rPr>
              </m:ctrlPr>
            </m:fPr>
            <m:num>
              <m:r>
                <w:rPr>
                  <w:rFonts w:ascii="Cambria Math" w:hAnsi="Cambria Math"/>
                </w:rPr>
                <m:t>L</m:t>
              </m:r>
              <m:ctrlPr>
                <w:rPr>
                  <w:rFonts w:ascii="Cambria Math" w:hAnsi="Cambria Math"/>
                  <w:i/>
                </w:rPr>
              </m:ctrlPr>
            </m:num>
            <m:den>
              <m:r>
                <w:rPr>
                  <w:rFonts w:ascii="Cambria Math" w:hAnsi="Cambria Math"/>
                </w:rPr>
                <m:t>mol</m:t>
              </m:r>
              <m:ctrlPr>
                <w:rPr>
                  <w:rFonts w:ascii="Cambria Math" w:hAnsi="Cambria Math"/>
                  <w:i/>
                </w:rPr>
              </m:ctrlPr>
            </m:den>
          </m:f>
          <m:r>
            <w:rPr>
              <w:rFonts w:ascii="Cambria Math" w:hAnsi="Cambria Math"/>
            </w:rPr>
            <m:t xml:space="preserve">     or   </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ideal</m:t>
              </m:r>
            </m:sub>
          </m:sSub>
          <m:r>
            <w:rPr>
              <w:rFonts w:ascii="Cambria Math" w:hAnsi="Cambria Math"/>
            </w:rPr>
            <m:t>=</m:t>
          </m:r>
          <m:f>
            <m:fPr>
              <m:ctrlPr>
                <w:rPr>
                  <w:rFonts w:ascii="Cambria Math" w:hAnsi="Cambria Math"/>
                </w:rPr>
              </m:ctrlPr>
            </m:fPr>
            <m:num>
              <m:r>
                <w:rPr>
                  <w:rFonts w:ascii="Cambria Math" w:hAnsi="Cambria Math"/>
                </w:rPr>
                <m:t>RT</m:t>
              </m:r>
              <m:ctrlPr>
                <w:rPr>
                  <w:rFonts w:ascii="Cambria Math" w:hAnsi="Cambria Math"/>
                  <w:i/>
                </w:rPr>
              </m:ctrlPr>
            </m:num>
            <m:den>
              <m:r>
                <w:rPr>
                  <w:rFonts w:ascii="Cambria Math" w:hAnsi="Cambria Math"/>
                </w:rPr>
                <m:t>P</m:t>
              </m:r>
              <m:ctrlPr>
                <w:rPr>
                  <w:rFonts w:ascii="Cambria Math" w:hAnsi="Cambria Math"/>
                  <w:i/>
                </w:rPr>
              </m:ctrlPr>
            </m:den>
          </m:f>
          <m:r>
            <m:rPr>
              <m:sty m:val="p"/>
            </m:rPr>
            <w:rPr>
              <w:rFonts w:ascii="Cambria Math" w:hAnsi="Cambria Math"/>
            </w:rPr>
            <m:t>≥</m:t>
          </m:r>
          <m:r>
            <w:rPr>
              <w:rFonts w:ascii="Cambria Math" w:hAnsi="Cambria Math"/>
            </w:rPr>
            <m:t>80</m:t>
          </m:r>
          <m:f>
            <m:fPr>
              <m:ctrlPr>
                <w:rPr>
                  <w:rFonts w:ascii="Cambria Math" w:hAnsi="Cambria Math"/>
                </w:rPr>
              </m:ctrlPr>
            </m:fPr>
            <m:num>
              <m:r>
                <w:rPr>
                  <w:rFonts w:ascii="Cambria Math" w:hAnsi="Cambria Math"/>
                </w:rPr>
                <m:t>f</m:t>
              </m:r>
              <m:sSup>
                <m:sSupPr>
                  <m:ctrlPr>
                    <w:rPr>
                      <w:rFonts w:ascii="Cambria Math" w:hAnsi="Cambria Math"/>
                      <w:i/>
                    </w:rPr>
                  </m:ctrlPr>
                </m:sSupPr>
                <m:e>
                  <m:r>
                    <w:rPr>
                      <w:rFonts w:ascii="Cambria Math" w:hAnsi="Cambria Math"/>
                    </w:rPr>
                    <m:t>t</m:t>
                  </m:r>
                </m:e>
                <m:sup>
                  <m:r>
                    <w:rPr>
                      <w:rFonts w:ascii="Cambria Math" w:hAnsi="Cambria Math"/>
                    </w:rPr>
                    <m:t>3</m:t>
                  </m:r>
                </m:sup>
              </m:sSup>
              <m:ctrlPr>
                <w:rPr>
                  <w:rFonts w:ascii="Cambria Math" w:hAnsi="Cambria Math"/>
                  <w:i/>
                </w:rPr>
              </m:ctrlPr>
            </m:num>
            <m:den>
              <m:r>
                <w:rPr>
                  <w:rFonts w:ascii="Cambria Math" w:hAnsi="Cambria Math"/>
                </w:rPr>
                <m:t>lbmol</m:t>
              </m:r>
              <m:ctrlPr>
                <w:rPr>
                  <w:rFonts w:ascii="Cambria Math" w:hAnsi="Cambria Math"/>
                  <w:i/>
                </w:rPr>
              </m:ctrlPr>
            </m:den>
          </m:f>
        </m:oMath>
      </m:oMathPara>
    </w:p>
    <w:p w14:paraId="3FA69310" w14:textId="77777777" w:rsidR="00067AF7" w:rsidRPr="00A106F9" w:rsidRDefault="00067AF7">
      <w:pPr>
        <w:pStyle w:val="ListParagraph"/>
        <w:numPr>
          <w:ilvl w:val="0"/>
          <w:numId w:val="98"/>
        </w:numPr>
      </w:pPr>
      <w:r w:rsidRPr="00A106F9">
        <w:t xml:space="preserve"> </w:t>
      </w:r>
      <w:r w:rsidRPr="00A106F9">
        <w:rPr>
          <w:rtl/>
        </w:rPr>
        <w:t>עבור גזים אחרים (מורכבים)</w:t>
      </w:r>
      <w:r w:rsidRPr="00A106F9">
        <w:t>:</w:t>
      </w:r>
    </w:p>
    <w:p w14:paraId="53EFCB20" w14:textId="77777777" w:rsidR="00067AF7" w:rsidRPr="00A106F9" w:rsidRDefault="00067AF7" w:rsidP="00067AF7">
      <m:oMathPara>
        <m:oMath>
          <m:r>
            <w:rPr>
              <w:rFonts w:ascii="Cambria Math" w:hAnsi="Cambria Math"/>
            </w: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ideal</m:t>
              </m:r>
            </m:sub>
          </m:sSub>
          <m:r>
            <w:rPr>
              <w:rFonts w:ascii="Cambria Math" w:hAnsi="Cambria Math"/>
            </w:rPr>
            <m:t>=</m:t>
          </m:r>
          <m:f>
            <m:fPr>
              <m:ctrlPr>
                <w:rPr>
                  <w:rFonts w:ascii="Cambria Math" w:hAnsi="Cambria Math"/>
                </w:rPr>
              </m:ctrlPr>
            </m:fPr>
            <m:num>
              <m:r>
                <w:rPr>
                  <w:rFonts w:ascii="Cambria Math" w:hAnsi="Cambria Math"/>
                </w:rPr>
                <m:t>RT</m:t>
              </m:r>
              <m:ctrlPr>
                <w:rPr>
                  <w:rFonts w:ascii="Cambria Math" w:hAnsi="Cambria Math"/>
                  <w:i/>
                </w:rPr>
              </m:ctrlPr>
            </m:num>
            <m:den>
              <m:r>
                <w:rPr>
                  <w:rFonts w:ascii="Cambria Math" w:hAnsi="Cambria Math"/>
                </w:rPr>
                <m:t>P</m:t>
              </m:r>
              <m:ctrlPr>
                <w:rPr>
                  <w:rFonts w:ascii="Cambria Math" w:hAnsi="Cambria Math"/>
                  <w:i/>
                </w:rPr>
              </m:ctrlPr>
            </m:den>
          </m:f>
          <m:r>
            <m:rPr>
              <m:sty m:val="p"/>
            </m:rPr>
            <w:rPr>
              <w:rFonts w:ascii="Cambria Math" w:hAnsi="Cambria Math"/>
            </w:rPr>
            <m:t>≥</m:t>
          </m:r>
          <m:r>
            <w:rPr>
              <w:rFonts w:ascii="Cambria Math" w:hAnsi="Cambria Math"/>
            </w:rPr>
            <m:t>20</m:t>
          </m:r>
          <m:f>
            <m:fPr>
              <m:ctrlPr>
                <w:rPr>
                  <w:rFonts w:ascii="Cambria Math" w:hAnsi="Cambria Math"/>
                </w:rPr>
              </m:ctrlPr>
            </m:fPr>
            <m:num>
              <m:r>
                <w:rPr>
                  <w:rFonts w:ascii="Cambria Math" w:hAnsi="Cambria Math"/>
                </w:rPr>
                <m:t>L</m:t>
              </m:r>
              <m:ctrlPr>
                <w:rPr>
                  <w:rFonts w:ascii="Cambria Math" w:hAnsi="Cambria Math"/>
                  <w:i/>
                </w:rPr>
              </m:ctrlPr>
            </m:num>
            <m:den>
              <m:r>
                <w:rPr>
                  <w:rFonts w:ascii="Cambria Math" w:hAnsi="Cambria Math"/>
                </w:rPr>
                <m:t>mol</m:t>
              </m:r>
              <m:ctrlPr>
                <w:rPr>
                  <w:rFonts w:ascii="Cambria Math" w:hAnsi="Cambria Math"/>
                  <w:i/>
                </w:rPr>
              </m:ctrlPr>
            </m:den>
          </m:f>
          <m:r>
            <w:rPr>
              <w:rFonts w:ascii="Cambria Math" w:hAnsi="Cambria Math"/>
            </w:rPr>
            <m:t xml:space="preserve">     </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ideal</m:t>
              </m:r>
            </m:sub>
          </m:sSub>
          <m:r>
            <w:rPr>
              <w:rFonts w:ascii="Cambria Math" w:hAnsi="Cambria Math"/>
            </w:rPr>
            <m:t>=</m:t>
          </m:r>
          <m:f>
            <m:fPr>
              <m:ctrlPr>
                <w:rPr>
                  <w:rFonts w:ascii="Cambria Math" w:hAnsi="Cambria Math"/>
                </w:rPr>
              </m:ctrlPr>
            </m:fPr>
            <m:num>
              <m:r>
                <w:rPr>
                  <w:rFonts w:ascii="Cambria Math" w:hAnsi="Cambria Math"/>
                </w:rPr>
                <m:t>RT</m:t>
              </m:r>
              <m:ctrlPr>
                <w:rPr>
                  <w:rFonts w:ascii="Cambria Math" w:hAnsi="Cambria Math"/>
                  <w:i/>
                </w:rPr>
              </m:ctrlPr>
            </m:num>
            <m:den>
              <m:r>
                <w:rPr>
                  <w:rFonts w:ascii="Cambria Math" w:hAnsi="Cambria Math"/>
                </w:rPr>
                <m:t>P</m:t>
              </m:r>
              <m:ctrlPr>
                <w:rPr>
                  <w:rFonts w:ascii="Cambria Math" w:hAnsi="Cambria Math"/>
                  <w:i/>
                </w:rPr>
              </m:ctrlPr>
            </m:den>
          </m:f>
          <m:r>
            <m:rPr>
              <m:sty m:val="p"/>
            </m:rPr>
            <w:rPr>
              <w:rFonts w:ascii="Cambria Math" w:hAnsi="Cambria Math"/>
            </w:rPr>
            <m:t>≥</m:t>
          </m:r>
          <m:r>
            <w:rPr>
              <w:rFonts w:ascii="Cambria Math" w:hAnsi="Cambria Math"/>
            </w:rPr>
            <m:t>320</m:t>
          </m:r>
          <m:f>
            <m:fPr>
              <m:ctrlPr>
                <w:rPr>
                  <w:rFonts w:ascii="Cambria Math" w:hAnsi="Cambria Math"/>
                </w:rPr>
              </m:ctrlPr>
            </m:fPr>
            <m:num>
              <m:r>
                <w:rPr>
                  <w:rFonts w:ascii="Cambria Math" w:hAnsi="Cambria Math"/>
                </w:rPr>
                <m:t>f</m:t>
              </m:r>
              <m:sSup>
                <m:sSupPr>
                  <m:ctrlPr>
                    <w:rPr>
                      <w:rFonts w:ascii="Cambria Math" w:hAnsi="Cambria Math"/>
                      <w:i/>
                    </w:rPr>
                  </m:ctrlPr>
                </m:sSupPr>
                <m:e>
                  <m:r>
                    <w:rPr>
                      <w:rFonts w:ascii="Cambria Math" w:hAnsi="Cambria Math"/>
                    </w:rPr>
                    <m:t>t</m:t>
                  </m:r>
                </m:e>
                <m:sup>
                  <m:r>
                    <w:rPr>
                      <w:rFonts w:ascii="Cambria Math" w:hAnsi="Cambria Math"/>
                    </w:rPr>
                    <m:t>3</m:t>
                  </m:r>
                </m:sup>
              </m:sSup>
              <m:ctrlPr>
                <w:rPr>
                  <w:rFonts w:ascii="Cambria Math" w:hAnsi="Cambria Math"/>
                  <w:i/>
                </w:rPr>
              </m:ctrlPr>
            </m:num>
            <m:den>
              <m:r>
                <w:rPr>
                  <w:rFonts w:ascii="Cambria Math" w:hAnsi="Cambria Math"/>
                </w:rPr>
                <m:t>lbmol</m:t>
              </m:r>
              <m:ctrlPr>
                <w:rPr>
                  <w:rFonts w:ascii="Cambria Math" w:hAnsi="Cambria Math"/>
                  <w:i/>
                </w:rPr>
              </m:ctrlPr>
            </m:den>
          </m:f>
        </m:oMath>
      </m:oMathPara>
    </w:p>
    <w:p w14:paraId="5B976655" w14:textId="29DB39F8" w:rsidR="00067AF7" w:rsidRDefault="00067AF7" w:rsidP="00067AF7">
      <w:r>
        <w:rPr>
          <w:rFonts w:hint="cs"/>
          <w:rtl/>
        </w:rPr>
        <w:t xml:space="preserve">- </w:t>
      </w:r>
      <w:r w:rsidRPr="00067AF7">
        <w:rPr>
          <w:rtl/>
        </w:rPr>
        <w:t>בתערובות של גזים אידיאליים כל רכיב מתנהג באופן עצמאי: לפי חוק דלתון הלחץ הכולל הוא סכום הלחצים החלקיים, ולפי חוק אמגא הנפח הכולל הוא סכום הנפחים החלקיים</w:t>
      </w:r>
      <w:r w:rsidRPr="00067AF7">
        <w:t>.</w:t>
      </w:r>
      <w:r>
        <w:rPr>
          <w:rtl/>
        </w:rPr>
        <w:br/>
      </w:r>
      <w:r>
        <w:rPr>
          <w:rFonts w:hint="cs"/>
          <w:rtl/>
        </w:rPr>
        <w:t xml:space="preserve">- באופן כללי כשאנחנו עובדים עם תערובות של גזים אידיאליים </w:t>
      </w:r>
      <w:r w:rsidR="0099796B">
        <w:rPr>
          <w:rFonts w:hint="cs"/>
          <w:rtl/>
        </w:rPr>
        <w:t xml:space="preserve">אפשר לראות שהשבר המולי שווה לשבר הנפחי ושווה לשבר הלחצים, וניתן לעשות מעבר זה באופן אוטומטי. </w:t>
      </w:r>
      <w:r w:rsidRPr="00067AF7">
        <w:rPr>
          <w:rFonts w:ascii="Cambria Math" w:hAnsi="Cambria Math"/>
          <w:i/>
        </w:rPr>
        <w:br/>
      </w: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n</m:t>
                  </m:r>
                </m:e>
                <m:sub>
                  <m:r>
                    <w:rPr>
                      <w:rFonts w:ascii="Cambria Math" w:hAnsi="Cambria Math"/>
                    </w:rPr>
                    <m:t>i</m:t>
                  </m:r>
                </m:sub>
              </m:sSub>
              <m:ctrlPr>
                <w:rPr>
                  <w:rFonts w:ascii="Cambria Math" w:hAnsi="Cambria Math"/>
                  <w:i/>
                </w:rPr>
              </m:ctrlPr>
            </m:num>
            <m:den>
              <m:sSub>
                <m:sSubPr>
                  <m:ctrlPr>
                    <w:rPr>
                      <w:rFonts w:ascii="Cambria Math" w:hAnsi="Cambria Math"/>
                      <w:i/>
                    </w:rPr>
                  </m:ctrlPr>
                </m:sSubPr>
                <m:e>
                  <m:r>
                    <w:rPr>
                      <w:rFonts w:ascii="Cambria Math" w:hAnsi="Cambria Math"/>
                    </w:rPr>
                    <m:t>n</m:t>
                  </m:r>
                </m:e>
                <m:sub>
                  <m:r>
                    <w:rPr>
                      <w:rFonts w:ascii="Cambria Math" w:hAnsi="Cambria Math"/>
                    </w:rPr>
                    <m:t>total</m:t>
                  </m:r>
                </m:sub>
              </m:sSub>
              <m:ctrlPr>
                <w:rPr>
                  <w:rFonts w:ascii="Cambria Math" w:hAnsi="Cambria Math"/>
                  <w:i/>
                </w:rPr>
              </m:ctrlPr>
            </m:den>
          </m:f>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P</m:t>
                  </m:r>
                </m:e>
                <m:sub>
                  <m:r>
                    <w:rPr>
                      <w:rFonts w:ascii="Cambria Math" w:hAnsi="Cambria Math"/>
                    </w:rPr>
                    <m:t>i</m:t>
                  </m:r>
                </m:sub>
              </m:sSub>
              <m:ctrlPr>
                <w:rPr>
                  <w:rFonts w:ascii="Cambria Math" w:hAnsi="Cambria Math"/>
                  <w:i/>
                </w:rPr>
              </m:ctrlPr>
            </m:num>
            <m:den>
              <m:sSub>
                <m:sSubPr>
                  <m:ctrlPr>
                    <w:rPr>
                      <w:rFonts w:ascii="Cambria Math" w:hAnsi="Cambria Math"/>
                      <w:i/>
                    </w:rPr>
                  </m:ctrlPr>
                </m:sSubPr>
                <m:e>
                  <m:r>
                    <w:rPr>
                      <w:rFonts w:ascii="Cambria Math" w:hAnsi="Cambria Math"/>
                    </w:rPr>
                    <m:t>P</m:t>
                  </m:r>
                </m:e>
                <m:sub>
                  <m:r>
                    <w:rPr>
                      <w:rFonts w:ascii="Cambria Math" w:hAnsi="Cambria Math"/>
                    </w:rPr>
                    <m:t>total</m:t>
                  </m:r>
                </m:sub>
              </m:sSub>
              <m:ctrlPr>
                <w:rPr>
                  <w:rFonts w:ascii="Cambria Math" w:hAnsi="Cambria Math"/>
                  <w:i/>
                </w:rPr>
              </m:ctrlPr>
            </m:den>
          </m:f>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V</m:t>
                  </m:r>
                </m:e>
                <m:sub>
                  <m:r>
                    <w:rPr>
                      <w:rFonts w:ascii="Cambria Math" w:hAnsi="Cambria Math"/>
                    </w:rPr>
                    <m:t>i</m:t>
                  </m:r>
                </m:sub>
              </m:sSub>
              <m:ctrlPr>
                <w:rPr>
                  <w:rFonts w:ascii="Cambria Math" w:hAnsi="Cambria Math"/>
                  <w:i/>
                </w:rPr>
              </m:ctrlPr>
            </m:num>
            <m:den>
              <m:sSub>
                <m:sSubPr>
                  <m:ctrlPr>
                    <w:rPr>
                      <w:rFonts w:ascii="Cambria Math" w:hAnsi="Cambria Math"/>
                      <w:i/>
                    </w:rPr>
                  </m:ctrlPr>
                </m:sSubPr>
                <m:e>
                  <m:r>
                    <w:rPr>
                      <w:rFonts w:ascii="Cambria Math" w:hAnsi="Cambria Math"/>
                    </w:rPr>
                    <m:t>V</m:t>
                  </m:r>
                </m:e>
                <m:sub>
                  <m:r>
                    <w:rPr>
                      <w:rFonts w:ascii="Cambria Math" w:hAnsi="Cambria Math"/>
                    </w:rPr>
                    <m:t>total</m:t>
                  </m:r>
                </m:sub>
              </m:sSub>
              <m:ctrlPr>
                <w:rPr>
                  <w:rFonts w:ascii="Cambria Math" w:hAnsi="Cambria Math"/>
                  <w:i/>
                </w:rPr>
              </m:ctrlPr>
            </m:den>
          </m:f>
        </m:oMath>
      </m:oMathPara>
    </w:p>
    <w:p w14:paraId="24724C62" w14:textId="246108EB" w:rsidR="003315DA" w:rsidRDefault="00067AF7" w:rsidP="00067AF7">
      <w:pPr>
        <w:pStyle w:val="Heading2"/>
        <w:rPr>
          <w:rtl/>
        </w:rPr>
      </w:pPr>
      <w:r>
        <w:rPr>
          <w:rFonts w:hint="cs"/>
          <w:rtl/>
        </w:rPr>
        <w:t xml:space="preserve"> גזים ריאליים</w:t>
      </w:r>
    </w:p>
    <w:p w14:paraId="46475176" w14:textId="13329D6F" w:rsidR="00681CDB" w:rsidRDefault="00681CDB" w:rsidP="00681CDB">
      <w:pPr>
        <w:spacing w:after="160"/>
        <w:rPr>
          <w:rtl/>
        </w:rPr>
      </w:pPr>
      <w:r w:rsidRPr="00681CDB">
        <w:rPr>
          <w:rtl/>
        </w:rPr>
        <w:t>עד כה ניתחנו מערכות גזיות תוך שימוש במשוואת הגז האידיאלי</w:t>
      </w:r>
      <w:r>
        <w:rPr>
          <w:rFonts w:hint="cs"/>
          <w:rtl/>
        </w:rPr>
        <w:t xml:space="preserve"> </w:t>
      </w:r>
      <m:oMath>
        <m:r>
          <w:rPr>
            <w:rFonts w:ascii="Cambria Math" w:hAnsi="Cambria Math"/>
          </w:rPr>
          <m:t>PV=nRT</m:t>
        </m:r>
      </m:oMath>
      <w:r>
        <w:rPr>
          <w:rFonts w:hint="cs"/>
          <w:rtl/>
        </w:rPr>
        <w:t xml:space="preserve"> </w:t>
      </w:r>
      <w:r w:rsidRPr="00681CDB">
        <w:rPr>
          <w:rtl/>
        </w:rPr>
        <w:t xml:space="preserve">אשר סיפקה תיאור פשוט ואפקטיבי של הקשר בין לחץ, נפח, טמפרטורה וכמות חומר. </w:t>
      </w:r>
      <w:r>
        <w:rPr>
          <w:rFonts w:hint="cs"/>
          <w:rtl/>
        </w:rPr>
        <w:t xml:space="preserve">כאשר אנו עובדים על לחצים </w:t>
      </w:r>
      <w:r w:rsidRPr="00681CDB">
        <w:rPr>
          <w:rtl/>
        </w:rPr>
        <w:t xml:space="preserve">מתונים וטמפרטורות שאינן קיצוניות </w:t>
      </w:r>
      <w:r>
        <w:rPr>
          <w:rFonts w:hint="cs"/>
          <w:rtl/>
        </w:rPr>
        <w:t>חישוב זה נותן לנו הערכה טובה</w:t>
      </w:r>
      <w:r w:rsidRPr="00681CDB">
        <w:rPr>
          <w:rtl/>
        </w:rPr>
        <w:t xml:space="preserve"> ומאפשר חישוב מהיר ואינטואיטיבי של משתני תהליך</w:t>
      </w:r>
      <w:r w:rsidRPr="00681CDB">
        <w:t>.</w:t>
      </w:r>
      <w:r>
        <w:rPr>
          <w:rFonts w:hint="cs"/>
          <w:rtl/>
        </w:rPr>
        <w:t xml:space="preserve"> </w:t>
      </w:r>
      <w:r w:rsidRPr="00681CDB">
        <w:rPr>
          <w:rtl/>
        </w:rPr>
        <w:t xml:space="preserve">עם זאת, ככל שתנאי התהליך מתרחקים מאזורים אלו, ובפרט בלחצים גבוהים או בטמפרטורות נמוכות, ההתנהגות של גזים מתחילה לסטות מן האידיאליות. במצבים אלו, ההנחות </w:t>
      </w:r>
      <w:r w:rsidRPr="00681CDB">
        <w:rPr>
          <w:rtl/>
        </w:rPr>
        <w:lastRenderedPageBreak/>
        <w:t>הבסיסיות של המודל האידיאלי</w:t>
      </w:r>
      <w:r>
        <w:rPr>
          <w:rFonts w:hint="cs"/>
          <w:rtl/>
        </w:rPr>
        <w:t xml:space="preserve">, </w:t>
      </w:r>
      <w:r w:rsidRPr="00681CDB">
        <w:rPr>
          <w:rtl/>
        </w:rPr>
        <w:t>נפח זניח של המולקולות והיעדר אינטראקציות ביניהן</w:t>
      </w:r>
      <w:r>
        <w:rPr>
          <w:rFonts w:hint="cs"/>
          <w:rtl/>
        </w:rPr>
        <w:t>,</w:t>
      </w:r>
      <w:r w:rsidRPr="00681CDB">
        <w:rPr>
          <w:rtl/>
        </w:rPr>
        <w:t xml:space="preserve"> אינן מתקיימות עוד, והשימוש במשוואת הגז האידיאלי עלול להוביל לשגיאות חישוביות שאינן זניחות מבחינה הנדסית</w:t>
      </w:r>
      <w:r w:rsidRPr="00681CDB">
        <w:t>.</w:t>
      </w:r>
    </w:p>
    <w:p w14:paraId="5DE95DE0" w14:textId="109D2E67" w:rsidR="009F4EA6" w:rsidRDefault="00A61AFA" w:rsidP="00A61AFA">
      <w:pPr>
        <w:spacing w:after="160"/>
        <w:rPr>
          <w:rtl/>
        </w:rPr>
      </w:pPr>
      <w:r w:rsidRPr="00A61AFA">
        <w:rPr>
          <w:rtl/>
        </w:rPr>
        <w:t xml:space="preserve">כאשר מתברר שמשוואת הגז האידיאלי אינה מספקת תוצאות מדויקות, עומדות לרשותנו שתי אפשרויות עיקריות לפתרון. האפשרות הראשונה היא </w:t>
      </w:r>
      <w:r w:rsidRPr="00A61AFA">
        <w:rPr>
          <w:b/>
          <w:bCs/>
          <w:rtl/>
        </w:rPr>
        <w:t>שימוש במשוואות מצב מתקדמות</w:t>
      </w:r>
      <w:r w:rsidRPr="00A61AFA">
        <w:rPr>
          <w:rtl/>
        </w:rPr>
        <w:t xml:space="preserve"> </w:t>
      </w:r>
      <w:r>
        <w:rPr>
          <w:rFonts w:hint="cs"/>
          <w:rtl/>
        </w:rPr>
        <w:t>-</w:t>
      </w:r>
      <w:r w:rsidRPr="00A61AFA">
        <w:t xml:space="preserve"> </w:t>
      </w:r>
      <w:r w:rsidRPr="00A61AFA">
        <w:rPr>
          <w:rtl/>
        </w:rPr>
        <w:t>מודלים מתמטיים מורכבים יותר (תיאורטיים או אמפיריים) שנועדו להחליף את המשוואה הפשוטה ולתאר בדיוק רב את פיזיקת החלקיקים</w:t>
      </w:r>
      <w:r w:rsidRPr="00A61AFA">
        <w:t xml:space="preserve">. </w:t>
      </w:r>
      <w:r w:rsidRPr="00A61AFA">
        <w:rPr>
          <w:rtl/>
        </w:rPr>
        <w:t xml:space="preserve">האפשרות השנייה, והנפוצה מאוד בהנדסה, היא </w:t>
      </w:r>
      <w:r w:rsidRPr="00A61AFA">
        <w:rPr>
          <w:b/>
          <w:bCs/>
          <w:rtl/>
        </w:rPr>
        <w:t>תיקון המודל הקיי</w:t>
      </w:r>
      <w:r>
        <w:rPr>
          <w:rFonts w:hint="cs"/>
          <w:b/>
          <w:bCs/>
          <w:rtl/>
        </w:rPr>
        <w:t>ם.</w:t>
      </w:r>
      <w:r w:rsidRPr="00A61AFA">
        <w:t xml:space="preserve"> </w:t>
      </w:r>
      <w:r w:rsidRPr="00A61AFA">
        <w:rPr>
          <w:rtl/>
        </w:rPr>
        <w:t>במקום לעבור למשוואה חדשה ומסובכת, אנו שומרים על התבנית המוכרת והנוחה של משוואת הגז האידיאלי, אך מוסיפים לה 'גורם תיקון' המפצה על הסטייה מההתנהגות האידיאלית</w:t>
      </w:r>
      <w:r>
        <w:rPr>
          <w:rFonts w:hint="cs"/>
          <w:rtl/>
        </w:rPr>
        <w:t xml:space="preserve">. </w:t>
      </w:r>
      <w:r w:rsidRPr="00A61AFA">
        <w:rPr>
          <w:rtl/>
        </w:rPr>
        <w:t>בפרק זה נתחיל ביישום שיטת התיקון (מקדם הדחיסות), ובהמשך נכיר את המודלים המתקדמים יותר לתיאור גזים ריאליים</w:t>
      </w:r>
      <w:r>
        <w:rPr>
          <w:rFonts w:hint="cs"/>
          <w:rtl/>
        </w:rPr>
        <w:t>.</w:t>
      </w:r>
    </w:p>
    <w:p w14:paraId="2351B335" w14:textId="0151BD49" w:rsidR="00D51CAE" w:rsidRDefault="00D51CAE" w:rsidP="00D51CAE">
      <w:pPr>
        <w:pStyle w:val="Heading3"/>
        <w:rPr>
          <w:rtl/>
        </w:rPr>
      </w:pPr>
      <w:r>
        <w:rPr>
          <w:rFonts w:hint="cs"/>
          <w:rtl/>
        </w:rPr>
        <w:t xml:space="preserve">מקדם הדחיסות </w:t>
      </w:r>
      <w:r>
        <w:t>Z</w:t>
      </w:r>
    </w:p>
    <w:p w14:paraId="096216FE" w14:textId="7ABDBF72" w:rsidR="00D51CAE" w:rsidRDefault="00D51CAE" w:rsidP="00D51CAE">
      <w:pPr>
        <w:rPr>
          <w:rtl/>
        </w:rPr>
      </w:pPr>
      <w:r w:rsidRPr="00D51CAE">
        <w:rPr>
          <w:rtl/>
        </w:rPr>
        <w:t xml:space="preserve">כדי להתמודד עם סטיות מהתנהגות אידיאלית של גזים, נרצה תחילה להרחיב את משוואת הגז האידיאלי מבלי לנטוש אותה לחלוטין. הדרך הפשוטה והישירה לעשות זאת היא להכניס גורם תיקון המתאר את הפער בין ההתנהגות האידיאלית לבין ההתנהגות הנמדדת בפועל. גורם תיקון זה נקרא מקדם הדחיסות, ומסומן </w:t>
      </w:r>
      <m:oMath>
        <m:r>
          <w:rPr>
            <w:rFonts w:ascii="Cambria Math" w:hAnsi="Cambria Math"/>
          </w:rPr>
          <m:t>Z</m:t>
        </m:r>
      </m:oMath>
      <w:r w:rsidRPr="00D51CAE">
        <w:t>.</w:t>
      </w:r>
    </w:p>
    <w:p w14:paraId="0150B621" w14:textId="4A266766" w:rsidR="00D51CAE" w:rsidRPr="00D51CAE" w:rsidRDefault="00D51CAE" w:rsidP="00E03978">
      <w:pPr>
        <w:pStyle w:val="definition"/>
      </w:pPr>
      <w:r w:rsidRPr="00D51CAE">
        <w:rPr>
          <w:rtl/>
        </w:rPr>
        <w:t>מקדם הדחיסות מוגדר כיחס בין הנפח המולרי האמיתי של הגז</w:t>
      </w:r>
      <w:r w:rsidRPr="00D51CAE">
        <w:t xml:space="preserve"> (</w:t>
      </w:r>
      <m:oMath>
        <m:sSub>
          <m:sSubPr>
            <m:ctrlPr/>
          </m:sSubPr>
          <m:e>
            <m:acc>
              <m:accPr>
                <m:ctrlPr/>
              </m:accPr>
              <m:e>
                <m:r>
                  <m:t>V</m:t>
                </m:r>
              </m:e>
            </m:acc>
          </m:e>
          <m:sub>
            <m:r>
              <m:t>real</m:t>
            </m:r>
          </m:sub>
        </m:sSub>
      </m:oMath>
      <w:r w:rsidRPr="00D51CAE">
        <w:t xml:space="preserve">), </w:t>
      </w:r>
      <w:r w:rsidRPr="00D51CAE">
        <w:rPr>
          <w:rtl/>
        </w:rPr>
        <w:t>לבין הנפח שהיה מתקבל אילו הגז היה מתנהג כאידיאלי באותם תנאי לחץ וטמפרטורה</w:t>
      </w:r>
      <w:r>
        <w:rPr>
          <w:rFonts w:hint="cs"/>
          <w:rtl/>
        </w:rPr>
        <w:t xml:space="preserve"> </w:t>
      </w:r>
      <w:r w:rsidRPr="00D51CAE">
        <w:t>(</w:t>
      </w:r>
      <m:oMath>
        <m:sSub>
          <m:sSubPr>
            <m:ctrlPr>
              <w:rPr>
                <w:bCs/>
              </w:rPr>
            </m:ctrlPr>
          </m:sSubPr>
          <m:e>
            <m:acc>
              <m:accPr>
                <m:ctrlPr>
                  <w:rPr>
                    <w:bCs/>
                  </w:rPr>
                </m:ctrlPr>
              </m:accPr>
              <m:e>
                <m:r>
                  <m:t>V</m:t>
                </m:r>
              </m:e>
            </m:acc>
          </m:e>
          <m:sub>
            <m:r>
              <m:t>ideal</m:t>
            </m:r>
          </m:sub>
        </m:sSub>
        <m:r>
          <m:t>=RT</m:t>
        </m:r>
        <m:r>
          <m:rPr>
            <m:lit/>
          </m:rPr>
          <m:t>/</m:t>
        </m:r>
        <m:r>
          <m:t>P</m:t>
        </m:r>
      </m:oMath>
      <w:r w:rsidRPr="00D51CAE">
        <w:t>)</w:t>
      </w:r>
    </w:p>
    <w:p w14:paraId="1067C232" w14:textId="31DCF1F3" w:rsidR="00D51CAE" w:rsidRPr="00D51CAE" w:rsidRDefault="00E03978" w:rsidP="00E03978">
      <w:pPr>
        <w:pStyle w:val="definition"/>
      </w:pPr>
      <m:oMathPara>
        <m:oMath>
          <m:r>
            <m:t>Z=</m:t>
          </m:r>
          <m:f>
            <m:fPr>
              <m:ctrlPr/>
            </m:fPr>
            <m:num>
              <m:sSub>
                <m:sSubPr>
                  <m:ctrlPr/>
                </m:sSubPr>
                <m:e>
                  <m:acc>
                    <m:accPr>
                      <m:ctrlPr/>
                    </m:accPr>
                    <m:e>
                      <m:r>
                        <m:t>V</m:t>
                      </m:r>
                    </m:e>
                  </m:acc>
                </m:e>
                <m:sub>
                  <m:r>
                    <m:t>real</m:t>
                  </m:r>
                </m:sub>
              </m:sSub>
            </m:num>
            <m:den>
              <m:sSub>
                <m:sSubPr>
                  <m:ctrlPr>
                    <w:rPr>
                      <w:bCs/>
                    </w:rPr>
                  </m:ctrlPr>
                </m:sSubPr>
                <m:e>
                  <m:acc>
                    <m:accPr>
                      <m:ctrlPr>
                        <w:rPr>
                          <w:bCs/>
                        </w:rPr>
                      </m:ctrlPr>
                    </m:accPr>
                    <m:e>
                      <m:r>
                        <m:t>V</m:t>
                      </m:r>
                    </m:e>
                  </m:acc>
                </m:e>
                <m:sub>
                  <m:r>
                    <m:t>ideal</m:t>
                  </m:r>
                </m:sub>
              </m:sSub>
            </m:den>
          </m:f>
          <m:r>
            <m:t>=</m:t>
          </m:r>
          <m:f>
            <m:fPr>
              <m:ctrlPr/>
            </m:fPr>
            <m:num>
              <m:r>
                <m:t>P</m:t>
              </m:r>
              <m:acc>
                <m:accPr>
                  <m:ctrlPr/>
                </m:accPr>
                <m:e>
                  <m:r>
                    <m:t>V</m:t>
                  </m:r>
                </m:e>
              </m:acc>
            </m:num>
            <m:den>
              <m:r>
                <m:t>RT</m:t>
              </m:r>
            </m:den>
          </m:f>
        </m:oMath>
      </m:oMathPara>
    </w:p>
    <w:p w14:paraId="7791A019" w14:textId="77777777" w:rsidR="00D51CAE" w:rsidRPr="00D51CAE" w:rsidRDefault="00D51CAE" w:rsidP="00D51CAE">
      <w:r w:rsidRPr="00D51CAE">
        <w:rPr>
          <w:rtl/>
        </w:rPr>
        <w:t>באמצעות הגדרה זו, אנו יכולים לכתוב מחדש את משוואת המצב בצורה המתוקנת הבאה</w:t>
      </w:r>
      <w:r w:rsidRPr="00D51CAE">
        <w:t>:</w:t>
      </w:r>
    </w:p>
    <w:p w14:paraId="28B7E3AB" w14:textId="19F3790F" w:rsidR="00D51CAE" w:rsidRPr="00D51CAE" w:rsidRDefault="00D51CAE" w:rsidP="00D51CAE">
      <m:oMathPara>
        <m:oMath>
          <m:r>
            <w:rPr>
              <w:rFonts w:ascii="Cambria Math" w:hAnsi="Cambria Math"/>
            </w:rPr>
            <m:t>P</m:t>
          </m:r>
          <m:acc>
            <m:accPr>
              <m:ctrlPr>
                <w:rPr>
                  <w:rFonts w:ascii="Cambria Math" w:hAnsi="Cambria Math"/>
                </w:rPr>
              </m:ctrlPr>
            </m:accPr>
            <m:e>
              <m:r>
                <w:rPr>
                  <w:rFonts w:ascii="Cambria Math" w:hAnsi="Cambria Math"/>
                </w:rPr>
                <m:t>V</m:t>
              </m:r>
            </m:e>
          </m:acc>
          <m:r>
            <w:rPr>
              <w:rFonts w:ascii="Cambria Math" w:hAnsi="Cambria Math"/>
            </w:rPr>
            <m:t>=ZRT</m:t>
          </m:r>
          <m:r>
            <m:rPr>
              <m:sty m:val="p"/>
            </m:rPr>
            <w:rPr>
              <w:rFonts w:ascii="Cambria Math" w:hAnsi="Cambria Math"/>
            </w:rPr>
            <m:t> </m:t>
          </m:r>
          <m:r>
            <m:rPr>
              <m:nor/>
            </m:rPr>
            <w:rPr>
              <w:rFonts w:ascii="Cambria Math" w:hAnsi="Cambria Math"/>
              <w:rtl/>
            </w:rPr>
            <m:t>או</m:t>
          </m:r>
          <m:r>
            <m:rPr>
              <m:sty m:val="p"/>
            </m:rPr>
            <w:rPr>
              <w:rFonts w:ascii="Cambria Math" w:hAnsi="Cambria Math"/>
            </w:rPr>
            <m:t> </m:t>
          </m:r>
          <m:r>
            <w:rPr>
              <w:rFonts w:ascii="Cambria Math" w:hAnsi="Cambria Math"/>
            </w:rPr>
            <m:t>PV=ZnRT</m:t>
          </m:r>
        </m:oMath>
      </m:oMathPara>
    </w:p>
    <w:p w14:paraId="31A5EDAA" w14:textId="123F5BC9" w:rsidR="00D51CAE" w:rsidRDefault="00D51CAE" w:rsidP="00D51CAE">
      <w:pPr>
        <w:rPr>
          <w:rtl/>
        </w:rPr>
      </w:pPr>
      <w:r w:rsidRPr="00D51CAE">
        <w:rPr>
          <w:rtl/>
        </w:rPr>
        <w:t xml:space="preserve">כאשר </w:t>
      </w:r>
      <w:r>
        <w:t>V</w:t>
      </w:r>
      <w:r>
        <w:rPr>
          <w:rFonts w:hint="cs"/>
          <w:rtl/>
        </w:rPr>
        <w:t xml:space="preserve"> </w:t>
      </w:r>
      <w:r w:rsidRPr="00D51CAE">
        <w:rPr>
          <w:rtl/>
        </w:rPr>
        <w:t>הוא הנפח הכולל ו</w:t>
      </w:r>
      <w:r>
        <w:rPr>
          <w:rFonts w:hint="cs"/>
          <w:rtl/>
        </w:rPr>
        <w:t>-</w:t>
      </w:r>
      <w:r>
        <w:t>n</w:t>
      </w:r>
      <w:r>
        <w:rPr>
          <w:rFonts w:hint="cs"/>
          <w:rtl/>
        </w:rPr>
        <w:t xml:space="preserve"> </w:t>
      </w:r>
      <w:r w:rsidRPr="00D51CAE">
        <w:rPr>
          <w:rtl/>
        </w:rPr>
        <w:t xml:space="preserve">הוא מספר המולים. משוואה זו זהה בצורתה למשוואת הגז האידיאלי, כאשר כל "חוסר האידיאליות" מקופל בתוך הפרמטר היחיד </w:t>
      </w:r>
      <w:r w:rsidR="00E03978">
        <w:t>Z</w:t>
      </w:r>
      <w:r>
        <w:rPr>
          <w:rFonts w:hint="cs"/>
          <w:rtl/>
        </w:rPr>
        <w:t>.</w:t>
      </w:r>
    </w:p>
    <w:p w14:paraId="3C4508D7" w14:textId="5CEDC7C6" w:rsidR="00E03978" w:rsidRDefault="00E03978" w:rsidP="00E03978">
      <w:pPr>
        <w:rPr>
          <w:rtl/>
        </w:rPr>
      </w:pPr>
      <w:r w:rsidRPr="00E03978">
        <w:rPr>
          <w:rtl/>
        </w:rPr>
        <w:t xml:space="preserve">כאשר </w:t>
      </w:r>
      <m:oMath>
        <m:r>
          <w:rPr>
            <w:rFonts w:ascii="Cambria Math" w:hAnsi="Cambria Math"/>
          </w:rPr>
          <m:t>Z=1</m:t>
        </m:r>
      </m:oMath>
      <w:r w:rsidRPr="00E03978">
        <w:t xml:space="preserve">, </w:t>
      </w:r>
      <w:r w:rsidRPr="00E03978">
        <w:rPr>
          <w:rtl/>
        </w:rPr>
        <w:t xml:space="preserve">מתקבלת בדיוק משוואת הגז האידיאלי, והמשמעות היא שהגז מתנהג בקירוב אידיאלי בתנאי התהליך הנתונים. סטייה של </w:t>
      </w:r>
      <m:oMath>
        <m:r>
          <w:rPr>
            <w:rFonts w:ascii="Cambria Math" w:hAnsi="Cambria Math"/>
          </w:rPr>
          <m:t>Z</m:t>
        </m:r>
      </m:oMath>
      <w:r>
        <w:t xml:space="preserve"> </w:t>
      </w:r>
      <w:r w:rsidRPr="00E03978">
        <w:rPr>
          <w:rtl/>
        </w:rPr>
        <w:t>מערך זה מעידה על כך שהנפח המולרי של הגז שונה מן הנפח שהיה מתקבל אילו ההתנהגות הייתה אידיאלית לחלוטין</w:t>
      </w:r>
      <w:r w:rsidRPr="00E03978">
        <w:t>.</w:t>
      </w:r>
      <w:r>
        <w:rPr>
          <w:rFonts w:hint="cs"/>
          <w:rtl/>
        </w:rPr>
        <w:t xml:space="preserve">  כאשר </w:t>
      </w:r>
      <m:oMath>
        <m:r>
          <w:rPr>
            <w:rFonts w:ascii="Cambria Math" w:hAnsi="Cambria Math"/>
          </w:rPr>
          <m:t>Z≠1</m:t>
        </m:r>
      </m:oMath>
      <w:r>
        <w:rPr>
          <w:rFonts w:hint="cs"/>
          <w:rtl/>
        </w:rPr>
        <w:t xml:space="preserve">, </w:t>
      </w:r>
      <m:oMath>
        <m:r>
          <w:rPr>
            <w:rFonts w:ascii="Cambria Math" w:hAnsi="Cambria Math"/>
          </w:rPr>
          <m:t>Z</m:t>
        </m:r>
      </m:oMath>
      <w:r>
        <w:rPr>
          <w:rFonts w:hint="cs"/>
          <w:rtl/>
        </w:rPr>
        <w:t xml:space="preserve"> </w:t>
      </w:r>
      <w:r w:rsidRPr="00E03978">
        <w:rPr>
          <w:rtl/>
        </w:rPr>
        <w:t>מייצג השפעה מצטברת של מספר תופעות פיזיקליות</w:t>
      </w:r>
      <w:r>
        <w:rPr>
          <w:rFonts w:hint="cs"/>
          <w:rtl/>
        </w:rPr>
        <w:t xml:space="preserve"> הקשורות לכוחות משיכה ודחייה בין-מולקולריים ולנפח העצמי של המולקולות. עם זאת, באופן כללי נתון להגיד ש</w:t>
      </w:r>
      <w:r w:rsidRPr="00E03978">
        <w:rPr>
          <w:rtl/>
        </w:rPr>
        <w:t xml:space="preserve">כאשר מתקבל </w:t>
      </w:r>
      <m:oMath>
        <m:r>
          <w:rPr>
            <w:rFonts w:ascii="Cambria Math" w:hAnsi="Cambria Math"/>
          </w:rPr>
          <m:t>Z&lt;1</m:t>
        </m:r>
      </m:oMath>
      <w:r w:rsidRPr="00E03978">
        <w:t xml:space="preserve">, </w:t>
      </w:r>
      <w:r w:rsidRPr="00E03978">
        <w:rPr>
          <w:rtl/>
        </w:rPr>
        <w:t xml:space="preserve">פירוש הדבר הוא שהנפח המולרי האמיתי של הגז קטן מן הנפח האידיאלי הצפוי. מצב זה מאפיין </w:t>
      </w:r>
      <w:r w:rsidR="00F24832">
        <w:rPr>
          <w:rFonts w:hint="cs"/>
          <w:rtl/>
        </w:rPr>
        <w:t xml:space="preserve">לרוב טמפרטורות בינוניות-נמוכות </w:t>
      </w:r>
      <w:r w:rsidRPr="00E03978">
        <w:rPr>
          <w:rtl/>
        </w:rPr>
        <w:t>שבה</w:t>
      </w:r>
      <w:r w:rsidR="00F24832">
        <w:rPr>
          <w:rFonts w:hint="cs"/>
          <w:rtl/>
        </w:rPr>
        <w:t>ן</w:t>
      </w:r>
      <w:r w:rsidRPr="00E03978">
        <w:rPr>
          <w:rtl/>
        </w:rPr>
        <w:t xml:space="preserve"> השפעת כוחות המשיכה בין המולקולות בולטת יותר, כך שהגז “דחוס” יותר מכפי שמנבא המודל האידיאלי. לעומת זאת, כאשר מתקבל </w:t>
      </w:r>
      <m:oMath>
        <m:r>
          <w:rPr>
            <w:rFonts w:ascii="Cambria Math" w:hAnsi="Cambria Math"/>
          </w:rPr>
          <m:t>Z&gt;1</m:t>
        </m:r>
      </m:oMath>
      <w:r>
        <w:t xml:space="preserve"> </w:t>
      </w:r>
      <w:r w:rsidRPr="00E03978">
        <w:t xml:space="preserve">, </w:t>
      </w:r>
      <w:r w:rsidRPr="00E03978">
        <w:rPr>
          <w:rtl/>
        </w:rPr>
        <w:t xml:space="preserve">הנפח המולרי גדול מן הערך האידיאלי, תופעה הקשורה להשפעת הנפח העצמי של המולקולות ולדחייה קצרי־טווח ביניהן, </w:t>
      </w:r>
      <w:r>
        <w:t xml:space="preserve"> </w:t>
      </w:r>
      <w:r>
        <w:rPr>
          <w:rFonts w:hint="cs"/>
          <w:rtl/>
        </w:rPr>
        <w:t xml:space="preserve">ונפוצה יותר בלחצים גבוהים. </w:t>
      </w:r>
    </w:p>
    <w:p w14:paraId="1C3EDBB9" w14:textId="39D07C6C" w:rsidR="00F24832" w:rsidRPr="00F24832" w:rsidRDefault="00F24832" w:rsidP="00F24832">
      <w:r>
        <w:rPr>
          <w:rFonts w:hint="cs"/>
          <w:rtl/>
        </w:rPr>
        <w:t xml:space="preserve">אבל כיצד נמצא את ערך של </w:t>
      </w:r>
      <w:r>
        <w:t>Z</w:t>
      </w:r>
      <w:r>
        <w:rPr>
          <w:rFonts w:hint="cs"/>
          <w:rtl/>
        </w:rPr>
        <w:t xml:space="preserve">? </w:t>
      </w:r>
      <w:r w:rsidRPr="00F24832">
        <w:rPr>
          <w:rtl/>
        </w:rPr>
        <w:t xml:space="preserve"> הערך של</w:t>
      </w:r>
      <w:r w:rsidRPr="00F24832">
        <w:t xml:space="preserve"> </w:t>
      </w:r>
      <w:r>
        <w:t>Z</w:t>
      </w:r>
      <w:r w:rsidRPr="00F24832">
        <w:t xml:space="preserve"> </w:t>
      </w:r>
      <w:r w:rsidRPr="00F24832">
        <w:rPr>
          <w:rtl/>
        </w:rPr>
        <w:t>אינו קבוע; הוא משתנה עבור כל גז, ותלוי בטמפרטורה ובלחץ הספציפיים שבהם הוא נמצא</w:t>
      </w:r>
      <w:r w:rsidRPr="00F24832">
        <w:t>.</w:t>
      </w:r>
      <w:r>
        <w:rPr>
          <w:rFonts w:hint="cs"/>
          <w:rtl/>
        </w:rPr>
        <w:t xml:space="preserve"> כיצד ניתן לקבוע את </w:t>
      </w:r>
      <w:r>
        <w:t>Z</w:t>
      </w:r>
      <w:r>
        <w:rPr>
          <w:rFonts w:hint="cs"/>
          <w:rtl/>
        </w:rPr>
        <w:t xml:space="preserve"> עבור גז נתון בתנאי לחץ וטמפרטורה נתונים? </w:t>
      </w:r>
      <w:r w:rsidRPr="00F24832">
        <w:rPr>
          <w:rtl/>
        </w:rPr>
        <w:t xml:space="preserve">כדי לאפשר הכללה, נשתמש בתכונות קריטיות ובחוק המצבים התואמים, שמאפשרים להעריך </w:t>
      </w:r>
      <m:oMath>
        <m:r>
          <w:rPr>
            <w:rFonts w:ascii="Cambria Math" w:hAnsi="Cambria Math"/>
          </w:rPr>
          <w:lastRenderedPageBreak/>
          <m:t>Z</m:t>
        </m:r>
      </m:oMath>
      <w:r w:rsidRPr="00F24832">
        <w:rPr>
          <w:rtl/>
        </w:rPr>
        <w:t>עבור גזים שונים באמצעות משתנים חסרי מימד</w:t>
      </w:r>
      <w:r w:rsidRPr="00F24832">
        <w:t>.</w:t>
      </w:r>
      <w:r>
        <w:rPr>
          <w:rFonts w:hint="cs"/>
          <w:rtl/>
        </w:rPr>
        <w:t xml:space="preserve">  </w:t>
      </w:r>
      <w:r w:rsidRPr="00F24832">
        <w:rPr>
          <w:rtl/>
        </w:rPr>
        <w:t>כדי להבין זאת, נחזור בקצרה לדיאגרמת הפאזות</w:t>
      </w:r>
      <w:r w:rsidRPr="00F24832">
        <w:t xml:space="preserve"> (P-T diagram) </w:t>
      </w:r>
      <w:r>
        <w:rPr>
          <w:rFonts w:hint="cs"/>
          <w:rtl/>
        </w:rPr>
        <w:t xml:space="preserve"> </w:t>
      </w:r>
      <w:r w:rsidRPr="00F24832">
        <w:rPr>
          <w:rtl/>
        </w:rPr>
        <w:t>המוכרת ונחדד מספר הגדרות חשובות שישמשו אותנו בחישובים</w:t>
      </w:r>
      <w:r w:rsidRPr="00F24832">
        <w:t>.</w:t>
      </w:r>
    </w:p>
    <w:p w14:paraId="4818E328" w14:textId="065F50E3" w:rsidR="00F24832" w:rsidRDefault="00F24832" w:rsidP="00E03978">
      <w:pPr>
        <w:rPr>
          <w:rtl/>
        </w:rPr>
      </w:pPr>
      <w:hyperlink r:id="rId94" w:history="1">
        <w:r w:rsidRPr="00F24832">
          <w:rPr>
            <w:rStyle w:val="Hyperlink"/>
            <w:rtl/>
          </w:rPr>
          <w:t>..\..\</w:t>
        </w:r>
        <w:r w:rsidRPr="00F24832">
          <w:rPr>
            <w:rStyle w:val="Hyperlink"/>
          </w:rPr>
          <w:t>projects\IntrotoProcessEngineering\simulations\phase.html</w:t>
        </w:r>
      </w:hyperlink>
    </w:p>
    <w:p w14:paraId="5F8B77C3" w14:textId="77777777" w:rsidR="00433F7D" w:rsidRDefault="00F24832" w:rsidP="00433F7D">
      <w:pPr>
        <w:rPr>
          <w:rtl/>
        </w:rPr>
      </w:pPr>
      <w:r w:rsidRPr="00F24832">
        <w:rPr>
          <w:rtl/>
        </w:rPr>
        <w:t xml:space="preserve">דיאגרמת פאזות מתארת אילו מצבי חומר יציבים עבור ערכי לחץ וטמפרטורה שונים. </w:t>
      </w:r>
      <w:r w:rsidR="00433F7D">
        <w:rPr>
          <w:rFonts w:hint="cs"/>
          <w:rtl/>
        </w:rPr>
        <w:t>בדיאגרמה זו ניתן לראות שע</w:t>
      </w:r>
      <w:r w:rsidR="00433F7D" w:rsidRPr="00433F7D">
        <w:rPr>
          <w:rtl/>
        </w:rPr>
        <w:t>קומת שיווי-המשקל בין נוזל לגז (עקומת הרתיחה) אינה נמשכת עד אינסוף. היא מסתיימת בנקודה ספציפית הנקראת הנקודה הקריטית</w:t>
      </w:r>
      <w:r w:rsidR="00433F7D">
        <w:rPr>
          <w:rFonts w:hint="cs"/>
          <w:rtl/>
        </w:rPr>
        <w:t>.</w:t>
      </w:r>
      <w:r w:rsidRPr="00F24832">
        <w:rPr>
          <w:rtl/>
        </w:rPr>
        <w:t xml:space="preserve"> </w:t>
      </w:r>
    </w:p>
    <w:p w14:paraId="40CF9E45" w14:textId="3B2110F4" w:rsidR="00433F7D" w:rsidRDefault="00433F7D" w:rsidP="00247066">
      <w:pPr>
        <w:pStyle w:val="definition"/>
      </w:pPr>
      <w:r>
        <w:rPr>
          <w:rFonts w:hint="cs"/>
          <w:rtl/>
        </w:rPr>
        <w:t xml:space="preserve">טמפרטורה קריטית </w:t>
      </w:r>
      <m:oMath>
        <m:sSub>
          <m:sSubPr>
            <m:ctrlPr/>
          </m:sSubPr>
          <m:e>
            <m:r>
              <m:t>T</m:t>
            </m:r>
          </m:e>
          <m:sub>
            <m:r>
              <m:t>c</m:t>
            </m:r>
          </m:sub>
        </m:sSub>
      </m:oMath>
      <w:r>
        <w:rPr>
          <w:rFonts w:hint="cs"/>
          <w:rtl/>
        </w:rPr>
        <w:t xml:space="preserve"> -הטמפ' הגבוהה ביותר שבה החומר יכול להתקיים במצב צבירה נוזלי, מעל לטמפ' זו האנרגיה הקינטית של המולקולות גבוהה מדי מכדי שכוחות המשיכה יחזיקו אותן יחד כנוזל, לא משנה כמה לחץ נפעיל עליהן. </w:t>
      </w:r>
    </w:p>
    <w:p w14:paraId="4D0A94FA" w14:textId="5968EC21" w:rsidR="00433F7D" w:rsidRDefault="00433F7D" w:rsidP="00247066">
      <w:pPr>
        <w:pStyle w:val="definition"/>
        <w:rPr>
          <w:rtl/>
        </w:rPr>
      </w:pPr>
      <w:r>
        <w:rPr>
          <w:rFonts w:hint="cs"/>
          <w:rtl/>
        </w:rPr>
        <w:t xml:space="preserve">לחץ קריטי </w:t>
      </w:r>
      <m:oMath>
        <m:sSub>
          <m:sSubPr>
            <m:ctrlPr/>
          </m:sSubPr>
          <m:e>
            <m:r>
              <m:t>P</m:t>
            </m:r>
          </m:e>
          <m:sub>
            <m:r>
              <m:t>c</m:t>
            </m:r>
          </m:sub>
        </m:sSub>
      </m:oMath>
      <w:r>
        <w:rPr>
          <w:rFonts w:hint="cs"/>
          <w:rtl/>
        </w:rPr>
        <w:t xml:space="preserve"> - הלחץ הדרוש על מנת לנזל את הגז בדיוק בטמפ' הקריטית שלו</w:t>
      </w:r>
    </w:p>
    <w:p w14:paraId="7B7DE018" w14:textId="55F46A08" w:rsidR="00F24832" w:rsidRDefault="00F24832" w:rsidP="00433F7D">
      <w:pPr>
        <w:rPr>
          <w:rtl/>
        </w:rPr>
      </w:pPr>
      <w:r>
        <w:rPr>
          <w:rFonts w:hint="cs"/>
          <w:rtl/>
        </w:rPr>
        <w:t xml:space="preserve">תכונה חשובה אחת היא ההבחנה בין גז לאדים. </w:t>
      </w:r>
      <w:r w:rsidRPr="00F24832">
        <w:rPr>
          <w:rtl/>
        </w:rPr>
        <w:t xml:space="preserve">למרות שבשפת היום-יום אנו משתמשים במונחים "גז" ו"אדים" בערבוביה, </w:t>
      </w:r>
      <w:r>
        <w:rPr>
          <w:rFonts w:hint="cs"/>
          <w:rtl/>
        </w:rPr>
        <w:t>בהנדסת תהליכים</w:t>
      </w:r>
      <w:r w:rsidRPr="00F24832">
        <w:rPr>
          <w:rtl/>
        </w:rPr>
        <w:t xml:space="preserve"> ישנה אבחנה ברורה ביניהם</w:t>
      </w:r>
      <w:r w:rsidR="00433F7D">
        <w:rPr>
          <w:rFonts w:hint="cs"/>
          <w:rtl/>
        </w:rPr>
        <w:t xml:space="preserve">. </w:t>
      </w:r>
    </w:p>
    <w:p w14:paraId="4D1A0EFE" w14:textId="6D16F915" w:rsidR="00433F7D" w:rsidRDefault="00433F7D" w:rsidP="00247066">
      <w:pPr>
        <w:pStyle w:val="definition"/>
      </w:pPr>
      <w:r>
        <w:rPr>
          <w:rFonts w:hint="cs"/>
          <w:rtl/>
        </w:rPr>
        <w:t xml:space="preserve">אדים - חומר במצב גזי הנמצא מתחת לטמפ' הקריטית שלו </w:t>
      </w:r>
      <m:oMath>
        <m:r>
          <m:t>T&lt;</m:t>
        </m:r>
        <m:sSub>
          <m:sSubPr>
            <m:ctrlPr/>
          </m:sSubPr>
          <m:e>
            <m:r>
              <m:t>T</m:t>
            </m:r>
          </m:e>
          <m:sub>
            <m:r>
              <m:t>c</m:t>
            </m:r>
          </m:sub>
        </m:sSub>
      </m:oMath>
      <w:r>
        <w:rPr>
          <w:rFonts w:hint="cs"/>
          <w:rtl/>
        </w:rPr>
        <w:t>, והאדים ניתנים לעיבוי על ידי הפעלת לחץ בלבד (דחיסה איזורתמית).</w:t>
      </w:r>
    </w:p>
    <w:p w14:paraId="064462EA" w14:textId="676D198C" w:rsidR="00433F7D" w:rsidRDefault="00433F7D" w:rsidP="00247066">
      <w:pPr>
        <w:pStyle w:val="definition"/>
      </w:pPr>
      <w:r>
        <w:rPr>
          <w:rFonts w:hint="cs"/>
          <w:rtl/>
        </w:rPr>
        <w:t xml:space="preserve">גז </w:t>
      </w:r>
      <w:r>
        <w:rPr>
          <w:rFonts w:cs="Arial"/>
          <w:rtl/>
          <w:lang w:bidi="he-IL"/>
        </w:rPr>
        <w:t>–</w:t>
      </w:r>
      <w:r>
        <w:rPr>
          <w:rFonts w:hint="cs"/>
          <w:rtl/>
        </w:rPr>
        <w:t xml:space="preserve"> חומר במצב גזים מעל הטמפ' הקריטית </w:t>
      </w:r>
      <m:oMath>
        <m:r>
          <m:t>T&gt;</m:t>
        </m:r>
        <m:sSub>
          <m:sSubPr>
            <m:ctrlPr/>
          </m:sSubPr>
          <m:e>
            <m:r>
              <m:t>T</m:t>
            </m:r>
          </m:e>
          <m:sub>
            <m:r>
              <m:t>c</m:t>
            </m:r>
          </m:sub>
        </m:sSub>
      </m:oMath>
      <w:r>
        <w:rPr>
          <w:rFonts w:hint="cs"/>
          <w:rtl/>
        </w:rPr>
        <w:t>, הגז אינו ניתן לעיבוי על ידי העלאת הלחץ בלבד.</w:t>
      </w:r>
    </w:p>
    <w:p w14:paraId="158EA9D7" w14:textId="3D228E04" w:rsidR="00F24832" w:rsidRDefault="00433F7D" w:rsidP="00E03978">
      <w:pPr>
        <w:rPr>
          <w:rtl/>
        </w:rPr>
      </w:pPr>
      <w:r w:rsidRPr="00F24832">
        <w:rPr>
          <w:rtl/>
        </w:rPr>
        <w:t xml:space="preserve">בקרבת </w:t>
      </w:r>
      <w:r>
        <w:rPr>
          <w:rFonts w:hint="cs"/>
          <w:rtl/>
        </w:rPr>
        <w:t>הנקודה הקריטית</w:t>
      </w:r>
      <w:r w:rsidRPr="00F24832">
        <w:rPr>
          <w:rtl/>
        </w:rPr>
        <w:t xml:space="preserve"> ההבדל בין נוזל לגז “מיטשטש”, ותכונות החומר משתנות באופן רגיש במיוחד לתנאים</w:t>
      </w:r>
      <w:r w:rsidRPr="00F24832">
        <w:t>.</w:t>
      </w:r>
      <w:r>
        <w:rPr>
          <w:rFonts w:hint="cs"/>
          <w:rtl/>
        </w:rPr>
        <w:t xml:space="preserve"> למצב צבירה זה אנו קוראים זורם סופר קריטי</w:t>
      </w:r>
    </w:p>
    <w:p w14:paraId="756B864B" w14:textId="2CDB3144" w:rsidR="00433F7D" w:rsidRDefault="00433F7D" w:rsidP="00247066">
      <w:pPr>
        <w:pStyle w:val="definition"/>
        <w:rPr>
          <w:rtl/>
        </w:rPr>
      </w:pPr>
      <w:r>
        <w:rPr>
          <w:b/>
          <w:bCs/>
          <w:rtl/>
        </w:rPr>
        <w:t>זורם סופר-קריטי</w:t>
      </w:r>
      <w:r>
        <w:rPr>
          <w:rFonts w:hint="cs"/>
          <w:b/>
          <w:bCs/>
          <w:rtl/>
        </w:rPr>
        <w:t xml:space="preserve"> </w:t>
      </w:r>
      <w:r>
        <w:rPr>
          <w:b/>
          <w:bCs/>
        </w:rPr>
        <w:t>(Supercritical Fluid)</w:t>
      </w:r>
      <w:r>
        <w:rPr>
          <w:rFonts w:hint="cs"/>
          <w:b/>
          <w:bCs/>
          <w:rtl/>
        </w:rPr>
        <w:t>:</w:t>
      </w:r>
      <w:r>
        <w:t xml:space="preserve"> </w:t>
      </w:r>
      <w:r>
        <w:rPr>
          <w:rtl/>
        </w:rPr>
        <w:t>מצב שבו החומר נמצא מעל הטמפרטורה הקריטית</w:t>
      </w:r>
      <w:r>
        <w:rPr>
          <w:rtl/>
        </w:rPr>
        <w:br/>
      </w:r>
      <w:r>
        <w:t xml:space="preserve"> (</w:t>
      </w:r>
      <m:oMath>
        <m:r>
          <w:rPr>
            <w:rStyle w:val="math-inline"/>
          </w:rPr>
          <m:t>T&gt;</m:t>
        </m:r>
        <m:sSub>
          <m:sSubPr>
            <m:ctrlPr>
              <w:rPr>
                <w:rStyle w:val="math-inline"/>
                <w:i w:val="0"/>
              </w:rPr>
            </m:ctrlPr>
          </m:sSubPr>
          <m:e>
            <m:r>
              <w:rPr>
                <w:rStyle w:val="math-inline"/>
              </w:rPr>
              <m:t>T</m:t>
            </m:r>
          </m:e>
          <m:sub>
            <m:r>
              <w:rPr>
                <w:rStyle w:val="math-inline"/>
              </w:rPr>
              <m:t>c</m:t>
            </m:r>
          </m:sub>
        </m:sSub>
      </m:oMath>
      <w:r>
        <w:t xml:space="preserve">) </w:t>
      </w:r>
      <w:r>
        <w:rPr>
          <w:rtl/>
        </w:rPr>
        <w:t>ומעל הלחץ הקריטי</w:t>
      </w:r>
      <w:r>
        <w:rPr>
          <w:rFonts w:hint="cs"/>
          <w:rtl/>
        </w:rPr>
        <w:t xml:space="preserve"> </w:t>
      </w:r>
      <w:r>
        <w:t>(</w:t>
      </w:r>
      <m:oMath>
        <m:r>
          <w:rPr>
            <w:rStyle w:val="math-inline"/>
          </w:rPr>
          <m:t>P&gt;</m:t>
        </m:r>
        <m:sSub>
          <m:sSubPr>
            <m:ctrlPr>
              <w:rPr>
                <w:rStyle w:val="math-inline"/>
                <w:i w:val="0"/>
              </w:rPr>
            </m:ctrlPr>
          </m:sSubPr>
          <m:e>
            <m:r>
              <w:rPr>
                <w:rStyle w:val="math-inline"/>
              </w:rPr>
              <m:t>P</m:t>
            </m:r>
          </m:e>
          <m:sub>
            <m:r>
              <w:rPr>
                <w:rStyle w:val="math-inline"/>
              </w:rPr>
              <m:t>c</m:t>
            </m:r>
          </m:sub>
        </m:sSub>
      </m:oMath>
      <w:r>
        <w:t>)</w:t>
      </w:r>
      <w:r>
        <w:rPr>
          <w:rFonts w:hint="cs"/>
          <w:rtl/>
        </w:rPr>
        <w:t xml:space="preserve">. </w:t>
      </w:r>
      <w:r>
        <w:rPr>
          <w:rtl/>
        </w:rPr>
        <w:t>לחומר יש צפיפות גבוהה המזכירה נוזל, אך צמיגות נמוכה ויכולת דיפוזיה המזכירה גז. (תכונות אלו הופכות אותו לממס מצוין בתעשייה, למשל במיצוי קפאין מפולי קפה)</w:t>
      </w:r>
      <w:r>
        <w:t>.</w:t>
      </w:r>
    </w:p>
    <w:p w14:paraId="68E55568" w14:textId="364D210B" w:rsidR="00247066" w:rsidRDefault="00247066" w:rsidP="00247066">
      <w:pPr>
        <w:rPr>
          <w:rtl/>
        </w:rPr>
      </w:pPr>
      <w:r w:rsidRPr="00247066">
        <w:rPr>
          <w:rtl/>
        </w:rPr>
        <w:t>אולם חשיבותם של הערכים הקריטיים</w:t>
      </w:r>
      <w:r w:rsidRPr="00247066">
        <w:t xml:space="preserve"> (</w:t>
      </w:r>
      <m:oMath>
        <m:sSub>
          <m:sSubPr>
            <m:ctrlPr>
              <w:rPr>
                <w:rFonts w:ascii="Cambria Math" w:hAnsi="Cambria Math"/>
                <w:b/>
                <w:i/>
              </w:rPr>
            </m:ctrlPr>
          </m:sSubPr>
          <m:e>
            <m:r>
              <m:rPr>
                <m:sty m:val="bi"/>
              </m:rPr>
              <w:rPr>
                <w:rFonts w:ascii="Cambria Math" w:hAnsi="Cambria Math"/>
              </w:rPr>
              <m:t>T</m:t>
            </m:r>
          </m:e>
          <m:sub>
            <m:r>
              <m:rPr>
                <m:sty m:val="bi"/>
              </m:rPr>
              <w:rPr>
                <w:rFonts w:ascii="Cambria Math" w:hAnsi="Cambria Math"/>
              </w:rPr>
              <m:t>c</m:t>
            </m:r>
          </m:sub>
        </m:sSub>
        <m:r>
          <m:rPr>
            <m:sty m:val="bi"/>
          </m:rPr>
          <w:rPr>
            <w:rFonts w:ascii="Cambria Math" w:hAnsi="Cambria Math"/>
          </w:rPr>
          <m:t>,</m:t>
        </m:r>
        <m:sSub>
          <m:sSubPr>
            <m:ctrlPr>
              <w:rPr>
                <w:rFonts w:ascii="Cambria Math" w:hAnsi="Cambria Math"/>
                <w:b/>
                <w:i/>
              </w:rPr>
            </m:ctrlPr>
          </m:sSubPr>
          <m:e>
            <m:r>
              <m:rPr>
                <m:sty m:val="bi"/>
              </m:rPr>
              <w:rPr>
                <w:rFonts w:ascii="Cambria Math" w:hAnsi="Cambria Math"/>
              </w:rPr>
              <m:t>P</m:t>
            </m:r>
          </m:e>
          <m:sub>
            <m:r>
              <m:rPr>
                <m:sty m:val="bi"/>
              </m:rPr>
              <w:rPr>
                <w:rFonts w:ascii="Cambria Math" w:hAnsi="Cambria Math"/>
              </w:rPr>
              <m:t>c</m:t>
            </m:r>
          </m:sub>
        </m:sSub>
      </m:oMath>
      <w:r w:rsidRPr="00247066">
        <w:t xml:space="preserve">) </w:t>
      </w:r>
      <w:r w:rsidRPr="00247066">
        <w:rPr>
          <w:rtl/>
        </w:rPr>
        <w:t>חורגת מעבר להגדרת מצבי הצבירה. נקודות ציון פנימיות אלו מספקות לנו את המפתח להשוואה אמיתית בין חומרים שונים</w:t>
      </w:r>
      <w:r w:rsidRPr="00247066">
        <w:t>.</w:t>
      </w:r>
      <w:r>
        <w:rPr>
          <w:rFonts w:hint="cs"/>
          <w:rtl/>
        </w:rPr>
        <w:t xml:space="preserve"> </w:t>
      </w:r>
      <w:r>
        <w:rPr>
          <w:rtl/>
        </w:rPr>
        <w:t>האם יש קשר בין ההתנהגות של גזים שונים</w:t>
      </w:r>
      <w:r>
        <w:t>?</w:t>
      </w:r>
      <w:r>
        <w:rPr>
          <w:rFonts w:hint="cs"/>
          <w:rtl/>
        </w:rPr>
        <w:t xml:space="preserve"> </w:t>
      </w:r>
      <w:r>
        <w:rPr>
          <w:rtl/>
        </w:rPr>
        <w:t>במבט ראשון, נראה שהתשובה היא לא. אם נשרטט גרף של מקדם הדחיסות</w:t>
      </w:r>
      <w:r>
        <w:t xml:space="preserve"> (Z) </w:t>
      </w:r>
      <w:r>
        <w:rPr>
          <w:rtl/>
        </w:rPr>
        <w:t xml:space="preserve">כתלות בלחץ עבור מגוון גזים בטמפרטורה אחידה </w:t>
      </w:r>
      <w:r>
        <w:rPr>
          <w:rFonts w:hint="cs"/>
          <w:rtl/>
        </w:rPr>
        <w:t xml:space="preserve">יראה כאילו </w:t>
      </w:r>
      <w:r>
        <w:rPr>
          <w:rtl/>
        </w:rPr>
        <w:t>כל גז מתנהג אחרת לגמרי: גז אחד נדחס מאו</w:t>
      </w:r>
      <w:r>
        <w:rPr>
          <w:rFonts w:hint="cs"/>
          <w:rtl/>
        </w:rPr>
        <w:t>ד (</w:t>
      </w:r>
      <w:r>
        <w:t>Z</w:t>
      </w:r>
      <w:r>
        <w:rPr>
          <w:rFonts w:hint="cs"/>
          <w:rtl/>
        </w:rPr>
        <w:t xml:space="preserve"> </w:t>
      </w:r>
      <w:r>
        <w:rPr>
          <w:rtl/>
        </w:rPr>
        <w:t>יורד תלול</w:t>
      </w:r>
      <w:r>
        <w:rPr>
          <w:rFonts w:hint="cs"/>
          <w:rtl/>
        </w:rPr>
        <w:t>ות),</w:t>
      </w:r>
      <w:r>
        <w:t xml:space="preserve"> </w:t>
      </w:r>
      <w:r>
        <w:rPr>
          <w:rtl/>
        </w:rPr>
        <w:t>אחר כמעט ולא משתנה, ושלישי בכלל מראה סטייה חיובית. נדמה שאין שום דרך לחזות התנהגות של גז אחד על סמך גז אחר</w:t>
      </w:r>
      <w:r>
        <w:t>.</w:t>
      </w:r>
      <w:r>
        <w:rPr>
          <w:rFonts w:hint="cs"/>
          <w:rtl/>
        </w:rPr>
        <w:t xml:space="preserve"> אך כשמסתכלים לעומק ניתן לראות שהמבנה הכללי של העקומות דומה </w:t>
      </w:r>
      <w:r>
        <w:rPr>
          <w:rtl/>
        </w:rPr>
        <w:t>עבור כל הגזים, הגרף מתחיל ב</w:t>
      </w:r>
      <m:oMath>
        <m:r>
          <w:rPr>
            <w:rFonts w:ascii="Cambria Math" w:hAnsi="Cambria Math"/>
          </w:rPr>
          <m:t>z=1</m:t>
        </m:r>
      </m:oMath>
      <w:r>
        <w:t xml:space="preserve"> </w:t>
      </w:r>
      <w:r>
        <w:rPr>
          <w:rtl/>
        </w:rPr>
        <w:t>בלחץ אפס. ככל שמעלים את הלחץ, ברוב המקרים הגרף יורד תחילה (השפעת כוחות משיכה) ואז, בלחצים גבוהים יותר, עולה בתלילות כלפי מעלה (השפעת כוחות דחייה)</w:t>
      </w:r>
      <w:r>
        <w:t>.</w:t>
      </w:r>
    </w:p>
    <w:p w14:paraId="522F6A8D" w14:textId="77777777" w:rsidR="00050BB2" w:rsidRDefault="00050BB2" w:rsidP="00050BB2">
      <w:r>
        <w:rPr>
          <w:rtl/>
        </w:rPr>
        <w:t>::: {.</w:t>
      </w:r>
      <w:r>
        <w:t>callout-note appearance="simple" icon=false</w:t>
      </w:r>
      <w:r>
        <w:rPr>
          <w:rtl/>
        </w:rPr>
        <w:t>}</w:t>
      </w:r>
    </w:p>
    <w:p w14:paraId="00179558" w14:textId="77777777" w:rsidR="00050BB2" w:rsidRDefault="00050BB2" w:rsidP="00050BB2">
      <w:pPr>
        <w:rPr>
          <w:rtl/>
        </w:rPr>
      </w:pPr>
      <w:r>
        <w:rPr>
          <w:rtl/>
        </w:rPr>
        <w:t>### איור 5.4.1: סימולציה אינטראקטיבית – מקדם הדחיסות ($</w:t>
      </w:r>
      <w:r>
        <w:t>z</w:t>
      </w:r>
      <w:r>
        <w:rPr>
          <w:rtl/>
        </w:rPr>
        <w:t>$) כתלות בלחץ ובטמפרטורה</w:t>
      </w:r>
    </w:p>
    <w:p w14:paraId="23C8F696" w14:textId="77777777" w:rsidR="00050BB2" w:rsidRDefault="00050BB2" w:rsidP="00050BB2">
      <w:pPr>
        <w:rPr>
          <w:rtl/>
        </w:rPr>
      </w:pPr>
    </w:p>
    <w:p w14:paraId="6FA89303" w14:textId="77777777" w:rsidR="00050BB2" w:rsidRDefault="00050BB2" w:rsidP="00050BB2">
      <w:r>
        <w:rPr>
          <w:rtl/>
        </w:rPr>
        <w:lastRenderedPageBreak/>
        <w:t>&lt;</w:t>
      </w:r>
      <w:r>
        <w:t>iframe src="real-gas.html" width="100%" height="600px" style="border:none;"&gt;&lt;/iframe</w:t>
      </w:r>
      <w:r>
        <w:rPr>
          <w:rtl/>
        </w:rPr>
        <w:t>&gt;</w:t>
      </w:r>
    </w:p>
    <w:p w14:paraId="311CBC3F" w14:textId="77777777" w:rsidR="00050BB2" w:rsidRDefault="00050BB2" w:rsidP="00050BB2">
      <w:pPr>
        <w:rPr>
          <w:rtl/>
        </w:rPr>
      </w:pPr>
    </w:p>
    <w:p w14:paraId="366E94EE" w14:textId="77777777" w:rsidR="00050BB2" w:rsidRDefault="00050BB2" w:rsidP="00050BB2">
      <w:pPr>
        <w:rPr>
          <w:rtl/>
        </w:rPr>
      </w:pPr>
      <w:r>
        <w:rPr>
          <w:rtl/>
        </w:rPr>
        <w:t>**שאלות מנחות לחקירה:**</w:t>
      </w:r>
    </w:p>
    <w:p w14:paraId="4B543258" w14:textId="77777777" w:rsidR="00050BB2" w:rsidRDefault="00050BB2" w:rsidP="00050BB2">
      <w:pPr>
        <w:rPr>
          <w:rtl/>
        </w:rPr>
      </w:pPr>
      <w:r>
        <w:rPr>
          <w:rtl/>
        </w:rPr>
        <w:t>1.  **הגבול של לחץ נמוך:** הציבו את המחוון על טמפרטורה כלשהי. מהו ערכו של $</w:t>
      </w:r>
      <w:r>
        <w:t>z</w:t>
      </w:r>
      <w:r>
        <w:rPr>
          <w:rtl/>
        </w:rPr>
        <w:t>$ כאשר הלחץ מתקרב ל-0 אטמוספירות? האם ערך זה משתנה כשמחליפים בין הגזים השונים?</w:t>
      </w:r>
    </w:p>
    <w:p w14:paraId="781C4989" w14:textId="77777777" w:rsidR="00050BB2" w:rsidRDefault="00050BB2" w:rsidP="00050BB2">
      <w:pPr>
        <w:rPr>
          <w:rtl/>
        </w:rPr>
      </w:pPr>
      <w:r>
        <w:rPr>
          <w:rtl/>
        </w:rPr>
        <w:t>2.  **השפעת הטמפרטורה:** בחרו את הגז **מתאן ($</w:t>
      </w:r>
      <w:r>
        <w:t>CH_4$</w:t>
      </w:r>
      <w:r>
        <w:rPr>
          <w:rtl/>
        </w:rPr>
        <w:t>)**. התחילו בטמפרטורה נמוכה (סביב $200</w:t>
      </w:r>
      <w:r>
        <w:t>K</w:t>
      </w:r>
      <w:r>
        <w:rPr>
          <w:rtl/>
        </w:rPr>
        <w:t>$) והעלו אותה בהדרגה ל-$500</w:t>
      </w:r>
      <w:r>
        <w:t>K</w:t>
      </w:r>
      <w:r>
        <w:rPr>
          <w:rtl/>
        </w:rPr>
        <w:t>$. כיצד משפיעה העלאת הטמפרטורה על הסטייה מהתנהגות אידיאלית ($</w:t>
      </w:r>
      <w:r>
        <w:t>z=1$</w:t>
      </w:r>
      <w:r>
        <w:rPr>
          <w:rtl/>
        </w:rPr>
        <w:t>)?</w:t>
      </w:r>
    </w:p>
    <w:p w14:paraId="703DF85D" w14:textId="77777777" w:rsidR="00050BB2" w:rsidRDefault="00050BB2" w:rsidP="00050BB2">
      <w:pPr>
        <w:rPr>
          <w:rtl/>
        </w:rPr>
      </w:pPr>
      <w:r>
        <w:rPr>
          <w:rtl/>
        </w:rPr>
        <w:t>3.  **השוואה בין חומרים:** קבעו את הטמפרטורה על $300</w:t>
      </w:r>
      <w:r>
        <w:t>K</w:t>
      </w:r>
      <w:r>
        <w:rPr>
          <w:rtl/>
        </w:rPr>
        <w:t>$. החליפו בין **חנקן ($</w:t>
      </w:r>
      <w:r>
        <w:t>N_2$</w:t>
      </w:r>
      <w:r>
        <w:rPr>
          <w:rtl/>
        </w:rPr>
        <w:t>)** לבין **פחמן דו-חמצני ($</w:t>
      </w:r>
      <w:r>
        <w:t>CO_2$</w:t>
      </w:r>
      <w:r>
        <w:rPr>
          <w:rtl/>
        </w:rPr>
        <w:t>)**. איזה מהגזים מציג סטייה גדולה יותר מאידיאליות בטמפרטורה זו, ומדוע? (רמז: בדקו את הערך של $</w:t>
      </w:r>
      <w:r>
        <w:t>T_c</w:t>
      </w:r>
      <w:r>
        <w:rPr>
          <w:rtl/>
        </w:rPr>
        <w:t>$ המוצג עבור כל גז).</w:t>
      </w:r>
    </w:p>
    <w:p w14:paraId="146E01B2" w14:textId="77777777" w:rsidR="00050BB2" w:rsidRDefault="00050BB2" w:rsidP="00050BB2">
      <w:pPr>
        <w:rPr>
          <w:rtl/>
        </w:rPr>
      </w:pPr>
      <w:r>
        <w:rPr>
          <w:rtl/>
        </w:rPr>
        <w:t>4.  **מעבר פאזה:** בחרו ב**מים ($</w:t>
      </w:r>
      <w:r>
        <w:t>H_2O</w:t>
      </w:r>
      <w:r>
        <w:rPr>
          <w:rtl/>
        </w:rPr>
        <w:t>$)** והורידו את הטמפרטורה אל מתחת ל-$647</w:t>
      </w:r>
      <w:r>
        <w:t>K</w:t>
      </w:r>
      <w:r>
        <w:rPr>
          <w:rtl/>
        </w:rPr>
        <w:t>$. מה קורה לצורת הגרף בלחצים נמוכים? (הלולאה שנוצרת מייצגת את אזור הדו-פאזי שבו הגז מתעבה לנוזל, כפי שמתואר במשוואת ואן-דר-ואלס).</w:t>
      </w:r>
    </w:p>
    <w:p w14:paraId="5B43D185" w14:textId="77777777" w:rsidR="00050BB2" w:rsidRDefault="00050BB2" w:rsidP="00050BB2">
      <w:pPr>
        <w:rPr>
          <w:rtl/>
        </w:rPr>
      </w:pPr>
      <w:r>
        <w:rPr>
          <w:rtl/>
        </w:rPr>
        <w:t>:::</w:t>
      </w:r>
    </w:p>
    <w:p w14:paraId="2981F21C" w14:textId="3F06BD0E" w:rsidR="00247066" w:rsidRDefault="00247066" w:rsidP="00247066">
      <w:pPr>
        <w:pStyle w:val="NormalWeb"/>
        <w:bidi/>
        <w:spacing w:before="0" w:beforeAutospacing="0"/>
        <w:rPr>
          <w:rFonts w:ascii="Arial" w:hAnsi="Arial" w:cs="Arial"/>
        </w:rPr>
      </w:pPr>
      <w:r>
        <w:rPr>
          <w:rFonts w:ascii="Arial" w:hAnsi="Arial" w:cs="Arial"/>
          <w:rtl/>
        </w:rPr>
        <w:t>הדמיון הזה במבנה מרמז לנו שהפיזיקה הבסיסית הפועלת על מולקולות חמצן היא אותה פיזיקה הפועלת על מולקולות מתאן. ההבדל ביניהן הוא לא ב"חוקים", אלא ב"סקאלה" – בעוצמת הכוחות הפנימיים האופיינית לכל חומר</w:t>
      </w:r>
      <w:r>
        <w:rPr>
          <w:rFonts w:ascii="Arial" w:hAnsi="Arial" w:cs="Arial"/>
        </w:rPr>
        <w:t>.</w:t>
      </w:r>
      <w:r>
        <w:rPr>
          <w:rFonts w:ascii="Arial" w:hAnsi="Arial" w:cs="Arial" w:hint="cs"/>
          <w:rtl/>
        </w:rPr>
        <w:t xml:space="preserve"> </w:t>
      </w:r>
      <w:r>
        <w:rPr>
          <w:rFonts w:ascii="Arial" w:hAnsi="Arial" w:cs="Arial"/>
          <w:rtl/>
        </w:rPr>
        <w:t xml:space="preserve">הבעיה בהשוואה הקודמת הייתה שהשתמשנו ב"סרגל מדידה" אבסולוטי (למשל, אטמוספירות וקלווין) עבור חומרים שהסקאלה הפנימית שלהם שונה לחלוטין. טמפרטורה של </w:t>
      </w:r>
      <m:oMath>
        <m:r>
          <w:rPr>
            <w:rFonts w:ascii="Cambria Math" w:hAnsi="Cambria Math" w:cs="Arial"/>
            <w:rtl/>
          </w:rPr>
          <m:t>300</m:t>
        </m:r>
        <m:r>
          <w:rPr>
            <w:rFonts w:ascii="Cambria Math" w:hAnsi="Cambria Math" w:cs="Arial"/>
          </w:rPr>
          <m:t>K</m:t>
        </m:r>
      </m:oMath>
      <w:r w:rsidR="00050BB2">
        <w:rPr>
          <w:rFonts w:ascii="Arial" w:hAnsi="Arial" w:cs="Arial" w:hint="cs"/>
          <w:rtl/>
        </w:rPr>
        <w:t xml:space="preserve"> </w:t>
      </w:r>
      <w:r>
        <w:rPr>
          <w:rFonts w:ascii="Arial" w:hAnsi="Arial" w:cs="Arial"/>
          <w:rtl/>
        </w:rPr>
        <w:t>נחשבת "לוהטת" עבור חנקן (הנמצא הר</w:t>
      </w:r>
      <w:r w:rsidR="00050BB2">
        <w:rPr>
          <w:rFonts w:ascii="Arial" w:hAnsi="Arial" w:cs="Arial" w:hint="cs"/>
          <w:rtl/>
        </w:rPr>
        <w:t xml:space="preserve">בה </w:t>
      </w:r>
      <w:r>
        <w:rPr>
          <w:rFonts w:ascii="Arial" w:hAnsi="Arial" w:cs="Arial"/>
          <w:rtl/>
        </w:rPr>
        <w:t>מעל הטמפרטורה הקריטית שלו) אך "קפואה" עבור מים (הנמצאים עמוק מתחתיה). לא הוגן להשוות ביניהם באותם תנאים</w:t>
      </w:r>
      <w:r>
        <w:rPr>
          <w:rFonts w:ascii="Arial" w:hAnsi="Arial" w:cs="Arial"/>
        </w:rPr>
        <w:t>.</w:t>
      </w:r>
      <w:r w:rsidR="00050BB2">
        <w:rPr>
          <w:rFonts w:ascii="Arial" w:hAnsi="Arial" w:cs="Arial" w:hint="cs"/>
          <w:rtl/>
        </w:rPr>
        <w:t xml:space="preserve"> כדי למצוא את החוקיות במקום לשאול "מה הלחץ?" נשאל "עד כמה הלחץ הזה גבוה ביחס ללחץ הקריטי של החומר הספציפי?" </w:t>
      </w:r>
    </w:p>
    <w:p w14:paraId="0C53074B" w14:textId="42577401" w:rsidR="00247066" w:rsidRDefault="00247066" w:rsidP="00050BB2">
      <w:pPr>
        <w:pStyle w:val="definition"/>
      </w:pPr>
      <w:r>
        <w:rPr>
          <w:rtl/>
        </w:rPr>
        <w:t>חוק המצבים התואמים</w:t>
      </w:r>
      <w:r w:rsidR="00050BB2">
        <w:rPr>
          <w:rFonts w:hint="cs"/>
          <w:rtl/>
        </w:rPr>
        <w:t xml:space="preserve"> </w:t>
      </w:r>
      <w:r>
        <w:t>(Law of Corresponding States)</w:t>
      </w:r>
      <w:r w:rsidR="00050BB2">
        <w:rPr>
          <w:rFonts w:hint="cs"/>
          <w:rtl/>
        </w:rPr>
        <w:t>-</w:t>
      </w:r>
      <w:r>
        <w:t xml:space="preserve"> </w:t>
      </w:r>
      <w:r>
        <w:rPr>
          <w:rtl/>
        </w:rPr>
        <w:t xml:space="preserve">החוק קובע שאם מנרמלים את התנאים ומסתכלים על הלחץ והטמפרטורה באופן יחסי לנקודה הקריטית של כל חומר, </w:t>
      </w:r>
      <w:r w:rsidR="00050BB2">
        <w:rPr>
          <w:rFonts w:hint="cs"/>
          <w:rtl/>
        </w:rPr>
        <w:t>ניתן "ליישר" את התנהגות הגזים לפי עקומה אחת אוניברסלית.</w:t>
      </w:r>
    </w:p>
    <w:p w14:paraId="7DE1F37C" w14:textId="77777777" w:rsidR="00247066" w:rsidRPr="00247066" w:rsidRDefault="00247066" w:rsidP="00433F7D">
      <w:pPr>
        <w:rPr>
          <w:rtl/>
        </w:rPr>
      </w:pPr>
    </w:p>
    <w:p w14:paraId="0E210144" w14:textId="27F736D0" w:rsidR="00050BB2" w:rsidRPr="00050BB2" w:rsidRDefault="00050BB2" w:rsidP="00050BB2">
      <w:pPr>
        <w:pStyle w:val="Heading4"/>
      </w:pPr>
      <w:r w:rsidRPr="00050BB2">
        <w:rPr>
          <w:rtl/>
        </w:rPr>
        <w:t>משתנים מופחתים</w:t>
      </w:r>
      <w:r w:rsidRPr="00050BB2">
        <w:t xml:space="preserve"> (Reduced Variables)</w:t>
      </w:r>
    </w:p>
    <w:p w14:paraId="233A40E2" w14:textId="77777777" w:rsidR="00050BB2" w:rsidRDefault="00050BB2" w:rsidP="00050BB2">
      <w:pPr>
        <w:pStyle w:val="NormalWeb"/>
        <w:bidi/>
        <w:spacing w:before="0" w:beforeAutospacing="0"/>
        <w:rPr>
          <w:rFonts w:ascii="Arial" w:hAnsi="Arial" w:cs="Arial"/>
        </w:rPr>
      </w:pPr>
      <w:r>
        <w:rPr>
          <w:rFonts w:ascii="Arial" w:hAnsi="Arial" w:cs="Arial"/>
          <w:rtl/>
        </w:rPr>
        <w:t xml:space="preserve">כדי ליישם את חוק המצבים התואמים ולהשוות בין חומרים שונים, עלינו לתרגם את תנאי התהליך שלנו לערכים יחסיים, חסרי יחידות. ערכים אלו נקראים </w:t>
      </w:r>
      <w:r>
        <w:rPr>
          <w:rFonts w:ascii="Arial" w:hAnsi="Arial" w:cs="Arial"/>
          <w:b/>
          <w:bCs/>
          <w:rtl/>
        </w:rPr>
        <w:t>משתנים מופחתים</w:t>
      </w:r>
      <w:r>
        <w:rPr>
          <w:rFonts w:ascii="Arial" w:hAnsi="Arial" w:cs="Arial"/>
        </w:rPr>
        <w:t>:</w:t>
      </w:r>
    </w:p>
    <w:p w14:paraId="0CD7D3E7" w14:textId="7223324D" w:rsidR="00050BB2" w:rsidRDefault="00000000" w:rsidP="00050BB2">
      <m:oMathPara>
        <m:oMath>
          <m:sSub>
            <m:sSubPr>
              <m:ctrlPr>
                <w:rPr>
                  <w:rFonts w:ascii="Cambria Math" w:hAnsi="Cambria Math"/>
                  <w:i/>
                </w:rPr>
              </m:ctrlPr>
            </m:sSubPr>
            <m:e>
              <m:r>
                <w:rPr>
                  <w:rFonts w:ascii="Cambria Math" w:hAnsi="Cambria Math"/>
                </w:rPr>
                <m:t>T</m:t>
              </m:r>
            </m:e>
            <m:sub>
              <m:r>
                <w:rPr>
                  <w:rFonts w:ascii="Cambria Math" w:hAnsi="Cambria Math"/>
                </w:rPr>
                <m:t>r</m:t>
              </m:r>
            </m:sub>
          </m:sSub>
          <m:r>
            <w:rPr>
              <w:rFonts w:ascii="Cambria Math" w:hAnsi="Cambria Math"/>
            </w:rPr>
            <m:t>=</m:t>
          </m:r>
          <m:f>
            <m:fPr>
              <m:ctrlPr>
                <w:rPr>
                  <w:rFonts w:ascii="Cambria Math" w:hAnsi="Cambria Math"/>
                </w:rPr>
              </m:ctrlPr>
            </m:fPr>
            <m:num>
              <m:r>
                <w:rPr>
                  <w:rFonts w:ascii="Cambria Math" w:hAnsi="Cambria Math"/>
                </w:rPr>
                <m:t>T</m:t>
              </m:r>
              <m:ctrlPr>
                <w:rPr>
                  <w:rFonts w:ascii="Cambria Math" w:hAnsi="Cambria Math"/>
                  <w:i/>
                </w:rPr>
              </m:ctrlPr>
            </m:num>
            <m:den>
              <m:sSub>
                <m:sSubPr>
                  <m:ctrlPr>
                    <w:rPr>
                      <w:rFonts w:ascii="Cambria Math" w:hAnsi="Cambria Math"/>
                      <w:i/>
                    </w:rPr>
                  </m:ctrlPr>
                </m:sSubPr>
                <m:e>
                  <m:r>
                    <w:rPr>
                      <w:rFonts w:ascii="Cambria Math" w:hAnsi="Cambria Math"/>
                    </w:rPr>
                    <m:t>T</m:t>
                  </m:r>
                </m:e>
                <m:sub>
                  <m:r>
                    <w:rPr>
                      <w:rFonts w:ascii="Cambria Math" w:hAnsi="Cambria Math"/>
                    </w:rPr>
                    <m:t>c</m:t>
                  </m:r>
                </m:sub>
              </m:sSub>
              <m:ctrlPr>
                <w:rPr>
                  <w:rFonts w:ascii="Cambria Math" w:hAnsi="Cambria Math"/>
                  <w:i/>
                </w:rPr>
              </m:ctrlPr>
            </m:den>
          </m:f>
          <m:r>
            <m:rPr>
              <m:sty m:val="p"/>
            </m:rPr>
            <w:rPr>
              <w:rFonts w:ascii="Cambria Math" w:hAnsi="Cambria Math"/>
            </w:rPr>
            <m:t> </m:t>
          </m:r>
          <m:r>
            <w:rPr>
              <w:rFonts w:ascii="Cambria Math" w:hAnsi="Cambria Math"/>
            </w:rPr>
            <m:t>,</m:t>
          </m:r>
          <m:r>
            <m:rPr>
              <m:sty m:val="p"/>
            </m:rPr>
            <w:rPr>
              <w:rFonts w:ascii="Cambria Math" w:hAnsi="Cambria Math"/>
            </w:rPr>
            <m:t> </m:t>
          </m:r>
          <m:sSub>
            <m:sSubPr>
              <m:ctrlPr>
                <w:rPr>
                  <w:rFonts w:ascii="Cambria Math" w:hAnsi="Cambria Math"/>
                  <w:i/>
                </w:rPr>
              </m:ctrlPr>
            </m:sSubPr>
            <m:e>
              <m:r>
                <w:rPr>
                  <w:rFonts w:ascii="Cambria Math" w:hAnsi="Cambria Math"/>
                </w:rPr>
                <m:t>P</m:t>
              </m:r>
              <m:ctrlPr>
                <w:rPr>
                  <w:rFonts w:ascii="Cambria Math" w:hAnsi="Cambria Math"/>
                </w:rPr>
              </m:ctrlPr>
            </m:e>
            <m:sub>
              <m:r>
                <w:rPr>
                  <w:rFonts w:ascii="Cambria Math" w:hAnsi="Cambria Math"/>
                </w:rPr>
                <m:t>r</m:t>
              </m:r>
            </m:sub>
          </m:sSub>
          <m:r>
            <w:rPr>
              <w:rFonts w:ascii="Cambria Math" w:hAnsi="Cambria Math"/>
            </w:rPr>
            <m:t>=</m:t>
          </m:r>
          <m:f>
            <m:fPr>
              <m:ctrlPr>
                <w:rPr>
                  <w:rFonts w:ascii="Cambria Math" w:hAnsi="Cambria Math"/>
                </w:rPr>
              </m:ctrlPr>
            </m:fPr>
            <m:num>
              <m:r>
                <w:rPr>
                  <w:rFonts w:ascii="Cambria Math" w:hAnsi="Cambria Math"/>
                </w:rPr>
                <m:t>P</m:t>
              </m:r>
              <m:ctrlPr>
                <w:rPr>
                  <w:rFonts w:ascii="Cambria Math" w:hAnsi="Cambria Math"/>
                  <w:i/>
                </w:rPr>
              </m:ctrlPr>
            </m:num>
            <m:den>
              <m:sSub>
                <m:sSubPr>
                  <m:ctrlPr>
                    <w:rPr>
                      <w:rFonts w:ascii="Cambria Math" w:hAnsi="Cambria Math"/>
                      <w:i/>
                    </w:rPr>
                  </m:ctrlPr>
                </m:sSubPr>
                <m:e>
                  <m:r>
                    <w:rPr>
                      <w:rFonts w:ascii="Cambria Math" w:hAnsi="Cambria Math"/>
                    </w:rPr>
                    <m:t>P</m:t>
                  </m:r>
                </m:e>
                <m:sub>
                  <m:r>
                    <w:rPr>
                      <w:rFonts w:ascii="Cambria Math" w:hAnsi="Cambria Math"/>
                    </w:rPr>
                    <m:t>c</m:t>
                  </m:r>
                </m:sub>
              </m:sSub>
              <m:ctrlPr>
                <w:rPr>
                  <w:rFonts w:ascii="Cambria Math" w:hAnsi="Cambria Math"/>
                  <w:i/>
                </w:rPr>
              </m:ctrlPr>
            </m:den>
          </m:f>
        </m:oMath>
      </m:oMathPara>
    </w:p>
    <w:p w14:paraId="7C86A352" w14:textId="0EC4F375" w:rsidR="00247066" w:rsidRDefault="00463318" w:rsidP="00463318">
      <w:pPr>
        <w:rPr>
          <w:rFonts w:eastAsia="Times New Roman"/>
          <w:kern w:val="0"/>
          <w:rtl/>
          <w14:ligatures w14:val="none"/>
        </w:rPr>
      </w:pPr>
      <w:r w:rsidRPr="00463318">
        <w:rPr>
          <w:rFonts w:eastAsia="Times New Roman"/>
          <w:kern w:val="0"/>
          <w:rtl/>
          <w14:ligatures w14:val="none"/>
        </w:rPr>
        <w:t xml:space="preserve">משתנים אלו מבטאים עד כמה הטמפרטורה והלחץ רחוקים מן הערכים הקריטיים האופייניים לחומר הנדון. באופן זה, שני גזים שונים הנמצאים באותו </w:t>
      </w:r>
      <m:oMath>
        <m:sSub>
          <m:sSubPr>
            <m:ctrlPr>
              <w:rPr>
                <w:rFonts w:ascii="Cambria Math" w:eastAsia="Times New Roman" w:hAnsi="Cambria Math"/>
                <w:kern w:val="0"/>
                <w14:ligatures w14:val="none"/>
              </w:rPr>
            </m:ctrlPr>
          </m:sSubPr>
          <m:e>
            <m:r>
              <w:rPr>
                <w:rFonts w:ascii="Cambria Math" w:eastAsia="Times New Roman" w:hAnsi="Cambria Math"/>
                <w:kern w:val="0"/>
                <w14:ligatures w14:val="none"/>
              </w:rPr>
              <m:t>T</m:t>
            </m:r>
          </m:e>
          <m:sub>
            <m:r>
              <w:rPr>
                <w:rFonts w:ascii="Cambria Math" w:eastAsia="Times New Roman" w:hAnsi="Cambria Math"/>
                <w:kern w:val="0"/>
                <w14:ligatures w14:val="none"/>
              </w:rPr>
              <m:t>r</m:t>
            </m:r>
          </m:sub>
        </m:sSub>
      </m:oMath>
      <w:r>
        <w:rPr>
          <w:rFonts w:eastAsia="Times New Roman"/>
          <w:kern w:val="0"/>
          <w14:ligatures w14:val="none"/>
        </w:rPr>
        <w:t xml:space="preserve"> </w:t>
      </w:r>
      <w:r w:rsidRPr="00463318">
        <w:rPr>
          <w:rFonts w:eastAsia="Times New Roman"/>
          <w:kern w:val="0"/>
          <w:rtl/>
          <w14:ligatures w14:val="none"/>
        </w:rPr>
        <w:t xml:space="preserve">ואותו </w:t>
      </w:r>
      <w:r>
        <w:rPr>
          <w:rFonts w:eastAsia="Times New Roman"/>
          <w:kern w:val="0"/>
          <w14:ligatures w14:val="none"/>
        </w:rPr>
        <w:t xml:space="preserve"> </w:t>
      </w:r>
      <m:oMath>
        <m:sSub>
          <m:sSubPr>
            <m:ctrlPr>
              <w:rPr>
                <w:rFonts w:ascii="Cambria Math" w:eastAsia="Times New Roman" w:hAnsi="Cambria Math"/>
                <w:kern w:val="0"/>
                <w14:ligatures w14:val="none"/>
              </w:rPr>
            </m:ctrlPr>
          </m:sSubPr>
          <m:e>
            <m:r>
              <w:rPr>
                <w:rFonts w:ascii="Cambria Math" w:eastAsia="Times New Roman" w:hAnsi="Cambria Math"/>
                <w:kern w:val="0"/>
                <w14:ligatures w14:val="none"/>
              </w:rPr>
              <m:t>P</m:t>
            </m:r>
          </m:e>
          <m:sub>
            <m:r>
              <w:rPr>
                <w:rFonts w:ascii="Cambria Math" w:eastAsia="Times New Roman" w:hAnsi="Cambria Math"/>
                <w:kern w:val="0"/>
                <w14:ligatures w14:val="none"/>
              </w:rPr>
              <m:t>r</m:t>
            </m:r>
          </m:sub>
        </m:sSub>
      </m:oMath>
      <w:r w:rsidRPr="00463318">
        <w:rPr>
          <w:rFonts w:eastAsia="Times New Roman"/>
          <w:kern w:val="0"/>
          <w:rtl/>
          <w14:ligatures w14:val="none"/>
        </w:rPr>
        <w:t xml:space="preserve">נמצאים במצב פיזיקלי דומה מבחינת “המרחק היחסי” שלהם מן הנקודה הקריטית, גם אם הערכים המוחלטים של </w:t>
      </w:r>
      <w:r>
        <w:rPr>
          <w:rFonts w:eastAsia="Times New Roman"/>
          <w:kern w:val="0"/>
          <w14:ligatures w14:val="none"/>
        </w:rPr>
        <w:t xml:space="preserve"> </w:t>
      </w:r>
      <m:oMath>
        <m:r>
          <w:rPr>
            <w:rFonts w:ascii="Cambria Math" w:eastAsia="Times New Roman" w:hAnsi="Cambria Math"/>
            <w:kern w:val="0"/>
            <w14:ligatures w14:val="none"/>
          </w:rPr>
          <m:t xml:space="preserve">T </m:t>
        </m:r>
      </m:oMath>
      <w:r w:rsidRPr="00463318">
        <w:rPr>
          <w:rFonts w:eastAsia="Times New Roman"/>
          <w:kern w:val="0"/>
          <w:rtl/>
          <w14:ligatures w14:val="none"/>
        </w:rPr>
        <w:t>ו</w:t>
      </w:r>
      <w:r>
        <w:rPr>
          <w:rFonts w:eastAsia="Times New Roman"/>
          <w:kern w:val="0"/>
          <w14:ligatures w14:val="none"/>
        </w:rPr>
        <w:t xml:space="preserve"> </w:t>
      </w:r>
      <m:oMath>
        <m:r>
          <w:rPr>
            <w:rFonts w:ascii="Cambria Math" w:eastAsia="Times New Roman" w:hAnsi="Cambria Math"/>
            <w:kern w:val="0"/>
            <w14:ligatures w14:val="none"/>
          </w:rPr>
          <m:t>P</m:t>
        </m:r>
      </m:oMath>
      <w:r>
        <w:rPr>
          <w:rFonts w:eastAsia="Times New Roman"/>
          <w:kern w:val="0"/>
          <w14:ligatures w14:val="none"/>
        </w:rPr>
        <w:t>-</w:t>
      </w:r>
      <w:r w:rsidRPr="00463318">
        <w:rPr>
          <w:rFonts w:eastAsia="Times New Roman"/>
          <w:kern w:val="0"/>
          <w:rtl/>
          <w14:ligatures w14:val="none"/>
        </w:rPr>
        <w:t>שונים לחלוטין</w:t>
      </w:r>
      <w:r w:rsidRPr="00463318">
        <w:rPr>
          <w:rFonts w:eastAsia="Times New Roman"/>
          <w:kern w:val="0"/>
          <w14:ligatures w14:val="none"/>
        </w:rPr>
        <w:t>.</w:t>
      </w:r>
      <w:r>
        <w:rPr>
          <w:rFonts w:eastAsia="Times New Roman" w:hint="cs"/>
          <w:kern w:val="0"/>
          <w:rtl/>
          <w14:ligatures w14:val="none"/>
        </w:rPr>
        <w:t xml:space="preserve"> </w:t>
      </w:r>
      <w:r>
        <w:rPr>
          <w:rFonts w:eastAsia="Times New Roman" w:hint="cs"/>
          <w:kern w:val="0"/>
          <w:rtl/>
          <w14:ligatures w14:val="none"/>
        </w:rPr>
        <w:lastRenderedPageBreak/>
        <w:t>באמצעות המשתנים המופחתים וגרפי הדחיסות הכלליים אנו י</w:t>
      </w:r>
      <w:r w:rsidR="00B52131">
        <w:rPr>
          <w:rFonts w:eastAsia="Times New Roman" w:hint="cs"/>
          <w:kern w:val="0"/>
          <w:rtl/>
          <w14:ligatures w14:val="none"/>
        </w:rPr>
        <w:t>כ</w:t>
      </w:r>
      <w:r>
        <w:rPr>
          <w:rFonts w:eastAsia="Times New Roman" w:hint="cs"/>
          <w:kern w:val="0"/>
          <w:rtl/>
          <w14:ligatures w14:val="none"/>
        </w:rPr>
        <w:t xml:space="preserve">ולים להעריך את ערכו של מקדם הדחיסות </w:t>
      </w:r>
      <w:r>
        <w:rPr>
          <w:rFonts w:eastAsia="Times New Roman"/>
          <w:kern w:val="0"/>
          <w14:ligatures w14:val="none"/>
        </w:rPr>
        <w:t>Z</w:t>
      </w:r>
      <w:r>
        <w:rPr>
          <w:rFonts w:eastAsia="Times New Roman" w:hint="cs"/>
          <w:kern w:val="0"/>
          <w:rtl/>
          <w14:ligatures w14:val="none"/>
        </w:rPr>
        <w:t xml:space="preserve"> עבור גזים ריאליים. </w:t>
      </w:r>
    </w:p>
    <w:p w14:paraId="608EB3E4" w14:textId="776FB545" w:rsidR="00B52131" w:rsidRDefault="00B52131" w:rsidP="00B52131">
      <w:pPr>
        <w:rPr>
          <w:rFonts w:eastAsia="Times New Roman"/>
          <w:kern w:val="0"/>
          <w:rtl/>
          <w14:ligatures w14:val="none"/>
        </w:rPr>
      </w:pPr>
      <w:r w:rsidRPr="00B52131">
        <w:rPr>
          <w:rFonts w:eastAsia="Times New Roman"/>
          <w:kern w:val="0"/>
          <w:rtl/>
          <w14:ligatures w14:val="none"/>
        </w:rPr>
        <w:t xml:space="preserve">הגרפים הבאים מציגים את ההתנהגות הכללית של פקטור הדחיסות </w:t>
      </w:r>
      <m:oMath>
        <m:r>
          <w:rPr>
            <w:rFonts w:ascii="Cambria Math" w:eastAsia="Times New Roman" w:hAnsi="Cambria Math"/>
            <w:kern w:val="0"/>
            <w14:ligatures w14:val="none"/>
          </w:rPr>
          <m:t>Z</m:t>
        </m:r>
      </m:oMath>
      <w:r>
        <w:rPr>
          <w:rFonts w:eastAsia="Times New Roman" w:hint="cs"/>
          <w:kern w:val="0"/>
          <w:rtl/>
          <w14:ligatures w14:val="none"/>
        </w:rPr>
        <w:t xml:space="preserve"> </w:t>
      </w:r>
      <w:r w:rsidRPr="00B52131">
        <w:rPr>
          <w:rFonts w:eastAsia="Times New Roman"/>
          <w:kern w:val="0"/>
          <w:rtl/>
          <w14:ligatures w14:val="none"/>
        </w:rPr>
        <w:t>כפונקציה של לחץ וטמפרטורה מוקטנים. לצורכי המחשה והבנה, הגרפים חושבו באמצעות משוואת מצב של גז אמיתי, המשחזרת את המאפיינים הפיזיקליים העיקריים של ההתנהגות הנמדדת</w:t>
      </w:r>
      <w:r w:rsidRPr="00B52131">
        <w:rPr>
          <w:rFonts w:eastAsia="Times New Roman"/>
          <w:kern w:val="0"/>
          <w14:ligatures w14:val="none"/>
        </w:rPr>
        <w:t>.</w:t>
      </w:r>
    </w:p>
    <w:p w14:paraId="3DD221C6" w14:textId="77777777" w:rsidR="00B80BBE" w:rsidRDefault="00B80BBE" w:rsidP="00B80BBE">
      <w:pPr>
        <w:keepNext/>
      </w:pPr>
      <w:r>
        <w:rPr>
          <w:rFonts w:eastAsia="Times New Roman"/>
          <w:noProof/>
          <w:kern w:val="0"/>
          <w14:ligatures w14:val="none"/>
        </w:rPr>
        <w:drawing>
          <wp:inline distT="0" distB="0" distL="0" distR="0" wp14:anchorId="05FA1A0F" wp14:editId="4BF9ABD9">
            <wp:extent cx="5810250" cy="4132424"/>
            <wp:effectExtent l="0" t="0" r="0" b="1905"/>
            <wp:docPr id="11715480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827563" cy="4144737"/>
                    </a:xfrm>
                    <a:prstGeom prst="rect">
                      <a:avLst/>
                    </a:prstGeom>
                    <a:noFill/>
                    <a:ln>
                      <a:noFill/>
                    </a:ln>
                  </pic:spPr>
                </pic:pic>
              </a:graphicData>
            </a:graphic>
          </wp:inline>
        </w:drawing>
      </w:r>
    </w:p>
    <w:p w14:paraId="41667CED" w14:textId="634B61F1" w:rsidR="00B80BBE" w:rsidRDefault="00B80BBE" w:rsidP="00B80BBE">
      <w:pPr>
        <w:pStyle w:val="Caption"/>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sidR="0031120F">
        <w:rPr>
          <w:noProof/>
          <w:rtl/>
        </w:rPr>
        <w:t>35</w:t>
      </w:r>
      <w:r>
        <w:rPr>
          <w:rtl/>
        </w:rPr>
        <w:fldChar w:fldCharType="end"/>
      </w:r>
      <w:r>
        <w:rPr>
          <w:rFonts w:hint="cs"/>
          <w:rtl/>
        </w:rPr>
        <w:t xml:space="preserve"> - </w:t>
      </w:r>
      <w:r>
        <w:rPr>
          <w:rFonts w:hint="eastAsia"/>
          <w:rtl/>
        </w:rPr>
        <w:t>הגרף</w:t>
      </w:r>
      <w:r>
        <w:rPr>
          <w:rtl/>
        </w:rPr>
        <w:t xml:space="preserve"> </w:t>
      </w:r>
      <w:r>
        <w:rPr>
          <w:rFonts w:hint="eastAsia"/>
          <w:rtl/>
        </w:rPr>
        <w:t>מציג</w:t>
      </w:r>
      <w:r>
        <w:rPr>
          <w:rtl/>
        </w:rPr>
        <w:t xml:space="preserve"> </w:t>
      </w:r>
      <w:r>
        <w:rPr>
          <w:rFonts w:hint="eastAsia"/>
          <w:rtl/>
        </w:rPr>
        <w:t>את</w:t>
      </w:r>
      <w:r>
        <w:rPr>
          <w:rtl/>
        </w:rPr>
        <w:t xml:space="preserve"> </w:t>
      </w:r>
      <w:r>
        <w:rPr>
          <w:rFonts w:hint="eastAsia"/>
          <w:rtl/>
        </w:rPr>
        <w:t>פקטור</w:t>
      </w:r>
      <w:r>
        <w:rPr>
          <w:rtl/>
        </w:rPr>
        <w:t xml:space="preserve"> </w:t>
      </w:r>
      <w:r w:rsidRPr="00B80BBE">
        <w:rPr>
          <w:rtl/>
        </w:rPr>
        <w:t xml:space="preserve">הדחיסות </w:t>
      </w:r>
      <m:oMath>
        <m:r>
          <w:rPr>
            <w:rFonts w:ascii="Cambria Math" w:hAnsi="Cambria Math"/>
          </w:rPr>
          <m:t>Z</m:t>
        </m:r>
      </m:oMath>
      <w:r>
        <w:rPr>
          <w:rFonts w:hint="cs"/>
          <w:rtl/>
        </w:rPr>
        <w:t xml:space="preserve"> </w:t>
      </w:r>
      <w:r w:rsidRPr="00B80BBE">
        <w:rPr>
          <w:rtl/>
        </w:rPr>
        <w:t xml:space="preserve">כפונקציה של הלחץ המוקטן </w:t>
      </w:r>
      <m:oMath>
        <m:sSub>
          <m:sSubPr>
            <m:ctrlPr>
              <w:rPr>
                <w:rFonts w:ascii="Cambria Math" w:hAnsi="Cambria Math"/>
              </w:rPr>
            </m:ctrlPr>
          </m:sSubPr>
          <m:e>
            <m:r>
              <w:rPr>
                <w:rFonts w:ascii="Cambria Math" w:hAnsi="Cambria Math"/>
              </w:rPr>
              <m:t>P</m:t>
            </m:r>
          </m:e>
          <m:sub>
            <m:r>
              <w:rPr>
                <w:rFonts w:ascii="Cambria Math" w:hAnsi="Cambria Math"/>
              </w:rPr>
              <m:t>r</m:t>
            </m:r>
          </m:sub>
        </m:sSub>
      </m:oMath>
      <w:r w:rsidRPr="00B80BBE">
        <w:rPr>
          <w:rtl/>
        </w:rPr>
        <w:t xml:space="preserve">עבור טמפרטורות מוקטנות שונות </w:t>
      </w:r>
      <m:oMath>
        <m:sSub>
          <m:sSubPr>
            <m:ctrlPr>
              <w:rPr>
                <w:rFonts w:ascii="Cambria Math" w:hAnsi="Cambria Math"/>
              </w:rPr>
            </m:ctrlPr>
          </m:sSubPr>
          <m:e>
            <m:r>
              <w:rPr>
                <w:rFonts w:ascii="Cambria Math" w:hAnsi="Cambria Math"/>
              </w:rPr>
              <m:t>T</m:t>
            </m:r>
          </m:e>
          <m:sub>
            <m:r>
              <w:rPr>
                <w:rFonts w:ascii="Cambria Math" w:hAnsi="Cambria Math"/>
              </w:rPr>
              <m:t>r</m:t>
            </m:r>
          </m:sub>
        </m:sSub>
      </m:oMath>
      <w:r w:rsidRPr="00B80BBE">
        <w:t xml:space="preserve">. </w:t>
      </w:r>
      <w:r w:rsidRPr="00B80BBE">
        <w:rPr>
          <w:rtl/>
        </w:rPr>
        <w:t xml:space="preserve">כל עקומה מייצגת איזותרמה. בלחצים נמוכים מתקבל </w:t>
      </w:r>
      <m:oMath>
        <m:r>
          <w:rPr>
            <w:rFonts w:ascii="Cambria Math" w:hAnsi="Cambria Math"/>
          </w:rPr>
          <m:t>Z≈1</m:t>
        </m:r>
      </m:oMath>
      <w:r w:rsidRPr="00B80BBE">
        <w:t xml:space="preserve">, </w:t>
      </w:r>
      <w:r w:rsidRPr="00B80BBE">
        <w:rPr>
          <w:rtl/>
        </w:rPr>
        <w:t>המעיד על התנהגות קרובה לגז אידיאלי. עבור טמפרטורות נמוכות מופיעה סטייה משמעותית מגז אידיאלי, המתבטאת בשקע ב</w:t>
      </w:r>
      <w:r w:rsidRPr="00B80BBE">
        <w:t>-</w:t>
      </w:r>
      <m:oMath>
        <m:r>
          <w:rPr>
            <w:rFonts w:ascii="Cambria Math" w:hAnsi="Cambria Math"/>
          </w:rPr>
          <m:t>Z</m:t>
        </m:r>
      </m:oMath>
      <w:r w:rsidRPr="00B80BBE">
        <w:t xml:space="preserve"> </w:t>
      </w:r>
      <w:r w:rsidRPr="00B80BBE">
        <w:rPr>
          <w:rtl/>
        </w:rPr>
        <w:t>וקשורה לכוחות משיכה בין המולקולות. הקו השחור מתאר את גבול הרוויה (אזור דו־פאזי</w:t>
      </w:r>
      <w:r>
        <w:rPr>
          <w:rFonts w:hint="cs"/>
          <w:rtl/>
        </w:rPr>
        <w:t>- שיווי משקל בין נוזל לגז).</w:t>
      </w:r>
    </w:p>
    <w:p w14:paraId="041713EA" w14:textId="77777777" w:rsidR="0031120F" w:rsidRDefault="0031120F" w:rsidP="0031120F">
      <w:pPr>
        <w:keepNext/>
      </w:pPr>
      <w:r>
        <w:rPr>
          <w:rFonts w:eastAsia="Times New Roman"/>
          <w:noProof/>
          <w:kern w:val="0"/>
          <w14:ligatures w14:val="none"/>
        </w:rPr>
        <w:lastRenderedPageBreak/>
        <w:drawing>
          <wp:inline distT="0" distB="0" distL="0" distR="0" wp14:anchorId="7B268AEF" wp14:editId="29FFFFA5">
            <wp:extent cx="5937250" cy="4222750"/>
            <wp:effectExtent l="0" t="0" r="6350" b="6350"/>
            <wp:docPr id="9938182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937250" cy="4222750"/>
                    </a:xfrm>
                    <a:prstGeom prst="rect">
                      <a:avLst/>
                    </a:prstGeom>
                    <a:noFill/>
                    <a:ln>
                      <a:noFill/>
                    </a:ln>
                  </pic:spPr>
                </pic:pic>
              </a:graphicData>
            </a:graphic>
          </wp:inline>
        </w:drawing>
      </w:r>
    </w:p>
    <w:p w14:paraId="1D812D92" w14:textId="6DCD4FB4" w:rsidR="0031120F" w:rsidRPr="0031120F" w:rsidRDefault="0031120F" w:rsidP="0031120F">
      <w:pPr>
        <w:pStyle w:val="Caption"/>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Pr>
          <w:noProof/>
          <w:rtl/>
        </w:rPr>
        <w:t>36</w:t>
      </w:r>
      <w:r>
        <w:rPr>
          <w:rtl/>
        </w:rPr>
        <w:fldChar w:fldCharType="end"/>
      </w:r>
      <w:r>
        <w:rPr>
          <w:rFonts w:hint="cs"/>
          <w:rtl/>
        </w:rPr>
        <w:t xml:space="preserve"> - </w:t>
      </w:r>
      <w:r>
        <w:rPr>
          <w:rFonts w:hint="eastAsia"/>
          <w:rtl/>
        </w:rPr>
        <w:t>פקטור</w:t>
      </w:r>
      <w:r>
        <w:rPr>
          <w:rtl/>
        </w:rPr>
        <w:t xml:space="preserve"> </w:t>
      </w:r>
      <w:r>
        <w:rPr>
          <w:rFonts w:hint="eastAsia"/>
          <w:rtl/>
        </w:rPr>
        <w:t>הדחיסות</w:t>
      </w:r>
      <w:r>
        <w:rPr>
          <w:rFonts w:hint="cs"/>
          <w:rtl/>
        </w:rPr>
        <w:t xml:space="preserve"> </w:t>
      </w:r>
      <m:oMath>
        <m:r>
          <w:rPr>
            <w:rFonts w:ascii="Cambria Math" w:hAnsi="Cambria Math"/>
          </w:rPr>
          <m:t>Z</m:t>
        </m:r>
      </m:oMath>
      <w:r>
        <w:rPr>
          <w:rFonts w:hint="cs"/>
          <w:rtl/>
        </w:rPr>
        <w:t xml:space="preserve"> </w:t>
      </w:r>
      <w:r w:rsidRPr="0031120F">
        <w:rPr>
          <w:b/>
          <w:bCs/>
          <w:rtl/>
        </w:rPr>
        <w:t xml:space="preserve">כתלות בלחץ מוקטן </w:t>
      </w:r>
      <m:oMath>
        <m:sSub>
          <m:sSubPr>
            <m:ctrlPr>
              <w:rPr>
                <w:rFonts w:ascii="Cambria Math" w:hAnsi="Cambria Math"/>
              </w:rPr>
            </m:ctrlPr>
          </m:sSubPr>
          <m:e>
            <m:r>
              <w:rPr>
                <w:rFonts w:ascii="Cambria Math" w:hAnsi="Cambria Math"/>
              </w:rPr>
              <m:t>P</m:t>
            </m:r>
          </m:e>
          <m:sub>
            <m:r>
              <w:rPr>
                <w:rFonts w:ascii="Cambria Math" w:hAnsi="Cambria Math"/>
              </w:rPr>
              <m:t>r</m:t>
            </m:r>
          </m:sub>
        </m:sSub>
      </m:oMath>
      <w:r>
        <w:rPr>
          <w:rFonts w:hint="cs"/>
          <w:rtl/>
        </w:rPr>
        <w:t xml:space="preserve"> </w:t>
      </w:r>
      <w:r w:rsidRPr="0031120F">
        <w:rPr>
          <w:b/>
          <w:bCs/>
          <w:rtl/>
        </w:rPr>
        <w:t>עבור איזותרמות שונות, מחושב לפי משוואת המצב</w:t>
      </w:r>
      <w:r>
        <w:rPr>
          <w:rFonts w:hint="cs"/>
          <w:b/>
          <w:bCs/>
          <w:rtl/>
        </w:rPr>
        <w:t xml:space="preserve"> </w:t>
      </w:r>
      <w:r w:rsidRPr="0031120F">
        <w:rPr>
          <w:b/>
          <w:bCs/>
        </w:rPr>
        <w:t>Redlich–Kwong</w:t>
      </w:r>
      <w:r>
        <w:rPr>
          <w:rFonts w:hint="cs"/>
          <w:b/>
          <w:bCs/>
          <w:rtl/>
        </w:rPr>
        <w:t>.</w:t>
      </w:r>
    </w:p>
    <w:p w14:paraId="096B194C" w14:textId="77777777" w:rsidR="00B52131" w:rsidRPr="00B52131" w:rsidRDefault="00B52131" w:rsidP="00B52131">
      <w:pPr>
        <w:rPr>
          <w:rFonts w:eastAsia="Times New Roman"/>
          <w:kern w:val="0"/>
          <w:rtl/>
          <w14:ligatures w14:val="none"/>
        </w:rPr>
      </w:pPr>
    </w:p>
    <w:p w14:paraId="3B0CDA9D" w14:textId="7F7E4FC7" w:rsidR="00B52131" w:rsidRPr="0031120F" w:rsidRDefault="00B52131" w:rsidP="0031120F">
      <w:pPr>
        <w:pStyle w:val="remark"/>
        <w:rPr>
          <w:rFonts w:eastAsia="Times New Roman"/>
          <w:b/>
          <w:bCs/>
          <w:lang w:bidi="he-IL"/>
        </w:rPr>
      </w:pPr>
      <w:r w:rsidRPr="00B52131">
        <w:rPr>
          <w:rFonts w:eastAsia="Times New Roman"/>
          <w:rtl/>
        </w:rPr>
        <w:t xml:space="preserve">הגרפים המוצגים כאן מתארים את ההתנהגות הכללית של פקטור הדחיסות </w:t>
      </w:r>
      <m:oMath>
        <m:r>
          <w:rPr>
            <w:rFonts w:ascii="Cambria Math" w:eastAsia="Times New Roman" w:hAnsi="Cambria Math"/>
          </w:rPr>
          <m:t>Z</m:t>
        </m:r>
      </m:oMath>
      <w:r>
        <w:rPr>
          <w:rFonts w:eastAsia="Times New Roman" w:hint="cs"/>
          <w:rtl/>
        </w:rPr>
        <w:t xml:space="preserve"> </w:t>
      </w:r>
      <w:r w:rsidRPr="00B52131">
        <w:rPr>
          <w:rFonts w:eastAsia="Times New Roman"/>
          <w:rtl/>
        </w:rPr>
        <w:t>כפונקציה של לחץ וטמפרטורה מוקטנים. גרפים קלאסיים מסוג זה מבוססים במקור על אוסף רחב של נתונים אמפיריים שנמדדו עבור גזים שונים, ואשר עובדו לגרפים מוכללים</w:t>
      </w:r>
      <w:r w:rsidR="0031120F">
        <w:rPr>
          <w:rFonts w:eastAsia="Times New Roman" w:hint="cs"/>
          <w:rtl/>
          <w:lang w:bidi="he-IL"/>
        </w:rPr>
        <w:t xml:space="preserve"> </w:t>
      </w:r>
      <w:r w:rsidRPr="00B52131">
        <w:rPr>
          <w:rFonts w:eastAsia="Times New Roman"/>
        </w:rPr>
        <w:t>(Generalized Compressibility Charts)</w:t>
      </w:r>
      <w:r w:rsidR="0031120F">
        <w:rPr>
          <w:rFonts w:eastAsia="Times New Roman" w:hint="cs"/>
          <w:rtl/>
          <w:lang w:bidi="he-IL"/>
        </w:rPr>
        <w:t xml:space="preserve">. </w:t>
      </w:r>
      <w:r w:rsidRPr="00B52131">
        <w:rPr>
          <w:rFonts w:eastAsia="Times New Roman"/>
          <w:rtl/>
        </w:rPr>
        <w:t>במסגרת ספר זה, לצורכי הדגמה, הבנה ויצירת גרפים רציפים ונשלטים, ההתנהגות מחושבת באמצעות משוואת מצב של גז אמית</w:t>
      </w:r>
      <w:r w:rsidR="0031120F">
        <w:rPr>
          <w:rFonts w:eastAsia="Times New Roman" w:hint="cs"/>
          <w:rtl/>
          <w:lang w:bidi="he-IL"/>
        </w:rPr>
        <w:t xml:space="preserve">י </w:t>
      </w:r>
      <w:r w:rsidRPr="00B52131">
        <w:rPr>
          <w:rFonts w:eastAsia="Times New Roman"/>
        </w:rPr>
        <w:t>(Redlich–Kwong)</w:t>
      </w:r>
      <w:r w:rsidR="0031120F">
        <w:rPr>
          <w:rFonts w:eastAsia="Times New Roman" w:hint="cs"/>
          <w:rtl/>
          <w:lang w:bidi="he-IL"/>
        </w:rPr>
        <w:t>.</w:t>
      </w:r>
      <w:r w:rsidRPr="00B52131">
        <w:rPr>
          <w:rFonts w:eastAsia="Times New Roman"/>
        </w:rPr>
        <w:t xml:space="preserve"> </w:t>
      </w:r>
      <w:r w:rsidRPr="00B52131">
        <w:rPr>
          <w:rFonts w:eastAsia="Times New Roman"/>
          <w:rtl/>
        </w:rPr>
        <w:t>השימוש במודל מאפשר לשחזר את המאפיינים הפיזיקליים העיקריים של הגרפים האמפיריים, כגון סטייה מגז אידיאלי, הופעת אזור דו־פאזי, והתנהגות חריגה בקרבת הנקודה הקריטי</w:t>
      </w:r>
      <w:r w:rsidR="0031120F">
        <w:rPr>
          <w:rFonts w:eastAsia="Times New Roman" w:hint="cs"/>
          <w:rtl/>
          <w:lang w:bidi="he-IL"/>
        </w:rPr>
        <w:t>ת</w:t>
      </w:r>
      <w:r w:rsidRPr="0031120F">
        <w:rPr>
          <w:rFonts w:eastAsia="Times New Roman"/>
          <w:b/>
          <w:bCs/>
        </w:rPr>
        <w:t>.</w:t>
      </w:r>
      <w:r w:rsidRPr="0031120F">
        <w:rPr>
          <w:rFonts w:eastAsia="Times New Roman" w:hint="cs"/>
          <w:b/>
          <w:bCs/>
          <w:rtl/>
        </w:rPr>
        <w:t xml:space="preserve"> </w:t>
      </w:r>
      <w:r w:rsidRPr="0031120F">
        <w:rPr>
          <w:rFonts w:eastAsia="Times New Roman"/>
          <w:b/>
          <w:bCs/>
          <w:rtl/>
        </w:rPr>
        <w:t>להצגה</w:t>
      </w:r>
      <w:r w:rsidR="0031120F" w:rsidRPr="0031120F">
        <w:rPr>
          <w:rFonts w:eastAsia="Times New Roman" w:hint="cs"/>
          <w:b/>
          <w:bCs/>
          <w:rtl/>
          <w:lang w:bidi="he-IL"/>
        </w:rPr>
        <w:t xml:space="preserve"> מדוייקת יותר</w:t>
      </w:r>
      <w:r w:rsidRPr="0031120F">
        <w:rPr>
          <w:rFonts w:eastAsia="Times New Roman"/>
          <w:b/>
          <w:bCs/>
          <w:rtl/>
        </w:rPr>
        <w:t xml:space="preserve"> המבוססת ישירות על נתונים אמפיריים, ראו איור 5.4 אצל</w:t>
      </w:r>
      <w:r w:rsidR="0031120F" w:rsidRPr="0031120F">
        <w:rPr>
          <w:rFonts w:eastAsia="Times New Roman" w:hint="cs"/>
          <w:b/>
          <w:bCs/>
          <w:rtl/>
          <w:lang w:bidi="he-IL"/>
        </w:rPr>
        <w:t xml:space="preserve"> </w:t>
      </w:r>
      <w:r w:rsidRPr="0031120F">
        <w:rPr>
          <w:rFonts w:eastAsia="Times New Roman"/>
          <w:b/>
          <w:bCs/>
        </w:rPr>
        <w:t>Felder et al. (2016)</w:t>
      </w:r>
      <w:r w:rsidR="0031120F" w:rsidRPr="0031120F">
        <w:rPr>
          <w:rFonts w:eastAsia="Times New Roman" w:hint="cs"/>
          <w:b/>
          <w:bCs/>
          <w:rtl/>
          <w:lang w:bidi="he-IL"/>
        </w:rPr>
        <w:t>.</w:t>
      </w:r>
    </w:p>
    <w:p w14:paraId="093C29F8" w14:textId="77777777" w:rsidR="00D6222D" w:rsidRPr="00D6222D" w:rsidRDefault="00D6222D" w:rsidP="00D6222D">
      <w:pPr>
        <w:pStyle w:val="Heading4"/>
      </w:pPr>
      <w:r w:rsidRPr="00D6222D">
        <w:rPr>
          <w:rtl/>
        </w:rPr>
        <w:t>שימוש בגרף הדחיסות הכללי – הלכה למעשה</w:t>
      </w:r>
    </w:p>
    <w:p w14:paraId="12BD1F3F" w14:textId="77777777" w:rsidR="00D6222D" w:rsidRDefault="00D6222D" w:rsidP="00D6222D">
      <w:pPr>
        <w:rPr>
          <w:rtl/>
        </w:rPr>
      </w:pPr>
      <w:r w:rsidRPr="00D6222D">
        <w:rPr>
          <w:rtl/>
        </w:rPr>
        <w:t>נניח, לשם הדגמה, כי נתונים לנו ה</w:t>
      </w:r>
      <w:r>
        <w:rPr>
          <w:rFonts w:hint="cs"/>
          <w:rtl/>
        </w:rPr>
        <w:t>לחץ (</w:t>
      </w:r>
      <w:r>
        <w:t>P</w:t>
      </w:r>
      <w:r>
        <w:rPr>
          <w:rFonts w:hint="cs"/>
          <w:rtl/>
        </w:rPr>
        <w:t xml:space="preserve">) </w:t>
      </w:r>
      <w:r w:rsidRPr="00D6222D">
        <w:rPr>
          <w:rtl/>
        </w:rPr>
        <w:t>והטמפרטורה</w:t>
      </w:r>
      <w:r>
        <w:rPr>
          <w:rFonts w:hint="cs"/>
          <w:rtl/>
        </w:rPr>
        <w:t xml:space="preserve"> (</w:t>
      </w:r>
      <w:r>
        <w:t>T</w:t>
      </w:r>
      <w:r>
        <w:rPr>
          <w:rFonts w:hint="cs"/>
          <w:rtl/>
        </w:rPr>
        <w:t xml:space="preserve">) </w:t>
      </w:r>
      <w:r w:rsidRPr="00D6222D">
        <w:rPr>
          <w:rtl/>
        </w:rPr>
        <w:t>של גז מסוים, ואנו מעוניינים לחשב את הנפח המולרי שלו</w:t>
      </w:r>
      <w:r w:rsidRPr="00D6222D">
        <w:t xml:space="preserve"> </w:t>
      </w:r>
      <w:r>
        <w:rPr>
          <w:rFonts w:hint="cs"/>
          <w:rtl/>
        </w:rPr>
        <w:t xml:space="preserve"> </w:t>
      </w:r>
      <w:r w:rsidRPr="00D6222D">
        <w:t>(</w:t>
      </w:r>
      <m:oMath>
        <m:acc>
          <m:accPr>
            <m:ctrlPr>
              <w:rPr>
                <w:rFonts w:ascii="Cambria Math" w:hAnsi="Cambria Math"/>
              </w:rPr>
            </m:ctrlPr>
          </m:accPr>
          <m:e>
            <m:r>
              <w:rPr>
                <w:rFonts w:ascii="Cambria Math" w:hAnsi="Cambria Math"/>
              </w:rPr>
              <m:t>V</m:t>
            </m:r>
          </m:e>
        </m:acc>
      </m:oMath>
      <w:r w:rsidRPr="00D6222D">
        <w:t>)</w:t>
      </w:r>
      <w:r>
        <w:rPr>
          <w:rFonts w:hint="cs"/>
          <w:rtl/>
        </w:rPr>
        <w:t>.</w:t>
      </w:r>
    </w:p>
    <w:p w14:paraId="7442DC8B" w14:textId="6A0535AB" w:rsidR="00D6222D" w:rsidRPr="00D6222D" w:rsidRDefault="00D6222D" w:rsidP="00D6222D">
      <w:r>
        <w:rPr>
          <w:rFonts w:hint="cs"/>
          <w:b/>
          <w:bCs/>
          <w:rtl/>
        </w:rPr>
        <w:t xml:space="preserve">1. </w:t>
      </w:r>
      <w:r w:rsidRPr="00D6222D">
        <w:rPr>
          <w:b/>
          <w:bCs/>
        </w:rPr>
        <w:t xml:space="preserve"> </w:t>
      </w:r>
      <w:r>
        <w:rPr>
          <w:rFonts w:hint="cs"/>
          <w:b/>
          <w:bCs/>
          <w:rtl/>
        </w:rPr>
        <w:t>נמצא</w:t>
      </w:r>
      <w:r w:rsidRPr="00D6222D">
        <w:rPr>
          <w:rtl/>
        </w:rPr>
        <w:t xml:space="preserve"> את הערכים הקריטיים של הגז הספציפי</w:t>
      </w:r>
      <w:r>
        <w:rPr>
          <w:rFonts w:hint="cs"/>
          <w:rtl/>
        </w:rPr>
        <w:t xml:space="preserve"> - </w:t>
      </w:r>
      <w:r w:rsidRPr="00D6222D">
        <w:rPr>
          <w:rtl/>
        </w:rPr>
        <w:t>הטמפרטורה הקריטית</w:t>
      </w:r>
      <w:r w:rsidRPr="00D6222D">
        <w:t xml:space="preserve"> </w:t>
      </w:r>
      <m:oMath>
        <m:sSub>
          <m:sSubPr>
            <m:ctrlPr>
              <w:rPr>
                <w:rFonts w:ascii="Cambria Math" w:hAnsi="Cambria Math"/>
                <w:i/>
              </w:rPr>
            </m:ctrlPr>
          </m:sSubPr>
          <m:e>
            <m:r>
              <w:rPr>
                <w:rFonts w:ascii="Cambria Math" w:hAnsi="Cambria Math"/>
              </w:rPr>
              <m:t>T</m:t>
            </m:r>
          </m:e>
          <m:sub>
            <m:r>
              <w:rPr>
                <w:rFonts w:ascii="Cambria Math" w:hAnsi="Cambria Math"/>
              </w:rPr>
              <m:t>c</m:t>
            </m:r>
          </m:sub>
        </m:sSub>
      </m:oMath>
      <w:r w:rsidRPr="00D6222D">
        <w:rPr>
          <w:rtl/>
        </w:rPr>
        <w:t>והלחץ הקריטי</w:t>
      </w:r>
      <w:r w:rsidRPr="00D6222D">
        <w:t xml:space="preserve"> </w:t>
      </w:r>
      <m:oMath>
        <m:sSub>
          <m:sSubPr>
            <m:ctrlPr>
              <w:rPr>
                <w:rFonts w:ascii="Cambria Math" w:hAnsi="Cambria Math"/>
                <w:i/>
              </w:rPr>
            </m:ctrlPr>
          </m:sSubPr>
          <m:e>
            <m:r>
              <w:rPr>
                <w:rFonts w:ascii="Cambria Math" w:hAnsi="Cambria Math"/>
              </w:rPr>
              <m:t>P</m:t>
            </m:r>
          </m:e>
          <m:sub>
            <m:r>
              <w:rPr>
                <w:rFonts w:ascii="Cambria Math" w:hAnsi="Cambria Math"/>
              </w:rPr>
              <m:t>c</m:t>
            </m:r>
          </m:sub>
        </m:sSub>
      </m:oMath>
      <w:r w:rsidRPr="00D6222D">
        <w:t xml:space="preserve"> </w:t>
      </w:r>
      <w:r w:rsidRPr="00D6222D">
        <w:rPr>
          <w:rtl/>
        </w:rPr>
        <w:t>מתוך טבלאות תרמודינמיות או נספחים בספר הקורס</w:t>
      </w:r>
      <w:r w:rsidRPr="00D6222D">
        <w:t>.</w:t>
      </w:r>
    </w:p>
    <w:p w14:paraId="4413A593" w14:textId="3383584D" w:rsidR="00D6222D" w:rsidRPr="00D6222D" w:rsidRDefault="00D6222D" w:rsidP="00D6222D">
      <w:r>
        <w:rPr>
          <w:rFonts w:hint="cs"/>
          <w:b/>
          <w:bCs/>
          <w:rtl/>
        </w:rPr>
        <w:t>2. נחשב</w:t>
      </w:r>
      <w:r>
        <w:rPr>
          <w:rFonts w:hint="cs"/>
          <w:rtl/>
        </w:rPr>
        <w:t xml:space="preserve"> </w:t>
      </w:r>
      <w:r w:rsidRPr="00D6222D">
        <w:rPr>
          <w:rtl/>
        </w:rPr>
        <w:t>את הטמפרטורה והלחץ המופחתים</w:t>
      </w:r>
      <w:r w:rsidRPr="00D6222D">
        <w:t>:</w:t>
      </w:r>
    </w:p>
    <w:p w14:paraId="40C3D397" w14:textId="35B3CED1" w:rsidR="00D6222D" w:rsidRPr="00D6222D" w:rsidRDefault="00000000" w:rsidP="00D6222D">
      <m:oMathPara>
        <m:oMath>
          <m:sSub>
            <m:sSubPr>
              <m:ctrlPr>
                <w:rPr>
                  <w:rFonts w:ascii="Cambria Math" w:hAnsi="Cambria Math"/>
                </w:rPr>
              </m:ctrlPr>
            </m:sSubPr>
            <m:e>
              <m:r>
                <w:rPr>
                  <w:rFonts w:ascii="Cambria Math" w:hAnsi="Cambria Math"/>
                </w:rPr>
                <m:t>T</m:t>
              </m:r>
            </m:e>
            <m:sub>
              <m:r>
                <w:rPr>
                  <w:rFonts w:ascii="Cambria Math" w:hAnsi="Cambria Math"/>
                </w:rPr>
                <m:t>r</m:t>
              </m:r>
            </m:sub>
          </m:sSub>
          <m:r>
            <w:rPr>
              <w:rFonts w:ascii="Cambria Math" w:hAnsi="Cambria Math"/>
            </w:rPr>
            <m:t>=</m:t>
          </m:r>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T</m:t>
                  </m:r>
                </m:e>
                <m:sub>
                  <m:r>
                    <w:rPr>
                      <w:rFonts w:ascii="Cambria Math" w:hAnsi="Cambria Math"/>
                    </w:rPr>
                    <m:t>c</m:t>
                  </m:r>
                </m:sub>
              </m:sSub>
            </m:den>
          </m:f>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r</m:t>
              </m:r>
            </m:sub>
          </m:sSub>
          <m:r>
            <w:rPr>
              <w:rFonts w:ascii="Cambria Math" w:hAnsi="Cambria Math"/>
            </w:rPr>
            <m:t>=</m:t>
          </m:r>
          <m:f>
            <m:fPr>
              <m:ctrlPr>
                <w:rPr>
                  <w:rFonts w:ascii="Cambria Math" w:hAnsi="Cambria Math"/>
                </w:rPr>
              </m:ctrlPr>
            </m:fPr>
            <m:num>
              <m:r>
                <w:rPr>
                  <w:rFonts w:ascii="Cambria Math" w:hAnsi="Cambria Math"/>
                </w:rPr>
                <m:t>P</m:t>
              </m:r>
            </m:num>
            <m:den>
              <m:sSub>
                <m:sSubPr>
                  <m:ctrlPr>
                    <w:rPr>
                      <w:rFonts w:ascii="Cambria Math" w:hAnsi="Cambria Math"/>
                    </w:rPr>
                  </m:ctrlPr>
                </m:sSubPr>
                <m:e>
                  <m:r>
                    <w:rPr>
                      <w:rFonts w:ascii="Cambria Math" w:hAnsi="Cambria Math"/>
                    </w:rPr>
                    <m:t>P</m:t>
                  </m:r>
                </m:e>
                <m:sub>
                  <m:r>
                    <w:rPr>
                      <w:rFonts w:ascii="Cambria Math" w:hAnsi="Cambria Math"/>
                    </w:rPr>
                    <m:t>c</m:t>
                  </m:r>
                </m:sub>
              </m:sSub>
            </m:den>
          </m:f>
          <m:r>
            <m:rPr>
              <m:sty m:val="p"/>
            </m:rPr>
            <w:br/>
          </m:r>
        </m:oMath>
      </m:oMathPara>
    </w:p>
    <w:p w14:paraId="1501D797" w14:textId="2BBA24B3" w:rsidR="00D6222D" w:rsidRDefault="00D6222D" w:rsidP="00D6222D">
      <w:pPr>
        <w:rPr>
          <w:rtl/>
        </w:rPr>
      </w:pPr>
      <w:r>
        <w:rPr>
          <w:rFonts w:hint="cs"/>
          <w:b/>
          <w:bCs/>
          <w:rtl/>
        </w:rPr>
        <w:t xml:space="preserve">3. בגרף הדחיסות הכללי </w:t>
      </w:r>
      <w:r w:rsidRPr="00D6222D">
        <w:br/>
      </w:r>
      <w:r>
        <w:rPr>
          <w:rFonts w:hint="cs"/>
          <w:rtl/>
        </w:rPr>
        <w:t xml:space="preserve">- נאתר את הערך </w:t>
      </w:r>
      <w:r w:rsidRPr="00D6222D">
        <w:rPr>
          <w:rtl/>
        </w:rPr>
        <w:t>של</w:t>
      </w:r>
      <w:r w:rsidRPr="00D6222D">
        <w:t xml:space="preserve"> </w:t>
      </w:r>
      <m:oMath>
        <m:sSub>
          <m:sSubPr>
            <m:ctrlPr>
              <w:rPr>
                <w:rFonts w:ascii="Cambria Math" w:hAnsi="Cambria Math"/>
                <w:i/>
              </w:rPr>
            </m:ctrlPr>
          </m:sSubPr>
          <m:e>
            <m:r>
              <w:rPr>
                <w:rFonts w:ascii="Cambria Math" w:hAnsi="Cambria Math"/>
              </w:rPr>
              <m:t>P</m:t>
            </m:r>
          </m:e>
          <m:sub>
            <m:r>
              <w:rPr>
                <w:rFonts w:ascii="Cambria Math" w:hAnsi="Cambria Math"/>
              </w:rPr>
              <m:t>r</m:t>
            </m:r>
          </m:sub>
        </m:sSub>
      </m:oMath>
      <w:r w:rsidRPr="00D6222D">
        <w:t xml:space="preserve"> </w:t>
      </w:r>
      <w:r w:rsidRPr="00D6222D">
        <w:rPr>
          <w:rtl/>
        </w:rPr>
        <w:t>על ציר ה</w:t>
      </w:r>
      <w:r>
        <w:rPr>
          <w:rFonts w:hint="cs"/>
          <w:rtl/>
        </w:rPr>
        <w:t xml:space="preserve"> </w:t>
      </w:r>
      <w:r>
        <w:rPr>
          <w:rtl/>
        </w:rPr>
        <w:t>–</w:t>
      </w:r>
      <w:r>
        <w:rPr>
          <w:rFonts w:hint="cs"/>
          <w:rtl/>
        </w:rPr>
        <w:t xml:space="preserve"> </w:t>
      </w:r>
      <m:oMath>
        <m:r>
          <w:rPr>
            <w:rFonts w:ascii="Cambria Math" w:hAnsi="Cambria Math"/>
          </w:rPr>
          <m:t>x</m:t>
        </m:r>
      </m:oMath>
      <w:r>
        <w:rPr>
          <w:rFonts w:hint="cs"/>
          <w:rtl/>
        </w:rPr>
        <w:t>.</w:t>
      </w:r>
    </w:p>
    <w:p w14:paraId="02B86A77" w14:textId="4803A386" w:rsidR="00D6222D" w:rsidRPr="00D6222D" w:rsidRDefault="00D6222D" w:rsidP="00D6222D">
      <w:r>
        <w:rPr>
          <w:rFonts w:hint="cs"/>
          <w:rtl/>
        </w:rPr>
        <w:t xml:space="preserve">- נעלה אנכית עד למפגש עם האיזותרמה המתאימה ל- </w:t>
      </w:r>
      <m:oMath>
        <m:sSub>
          <m:sSubPr>
            <m:ctrlPr>
              <w:rPr>
                <w:rFonts w:ascii="Cambria Math" w:hAnsi="Cambria Math"/>
              </w:rPr>
            </m:ctrlPr>
          </m:sSubPr>
          <m:e>
            <m:r>
              <w:rPr>
                <w:rFonts w:ascii="Cambria Math" w:hAnsi="Cambria Math"/>
              </w:rPr>
              <m:t>T</m:t>
            </m:r>
          </m:e>
          <m:sub>
            <m:r>
              <w:rPr>
                <w:rFonts w:ascii="Cambria Math" w:hAnsi="Cambria Math"/>
              </w:rPr>
              <m:t>r</m:t>
            </m:r>
          </m:sub>
        </m:sSub>
      </m:oMath>
      <w:r>
        <w:rPr>
          <w:rFonts w:hint="cs"/>
          <w:rtl/>
        </w:rPr>
        <w:t>.</w:t>
      </w:r>
    </w:p>
    <w:p w14:paraId="61DF47E9" w14:textId="05663053" w:rsidR="00D6222D" w:rsidRDefault="00D6222D" w:rsidP="00D6222D">
      <w:pPr>
        <w:rPr>
          <w:rtl/>
        </w:rPr>
      </w:pPr>
      <w:r>
        <w:rPr>
          <w:rFonts w:hint="cs"/>
          <w:rtl/>
        </w:rPr>
        <w:t xml:space="preserve">- </w:t>
      </w:r>
      <w:r w:rsidRPr="00D6222D">
        <w:rPr>
          <w:rtl/>
        </w:rPr>
        <w:t>אם הערך המדויק של</w:t>
      </w:r>
      <w:r w:rsidRPr="00D6222D">
        <w:t xml:space="preserve"> </w:t>
      </w:r>
      <m:oMath>
        <m:sSub>
          <m:sSubPr>
            <m:ctrlPr>
              <w:rPr>
                <w:rFonts w:ascii="Cambria Math" w:hAnsi="Cambria Math"/>
              </w:rPr>
            </m:ctrlPr>
          </m:sSubPr>
          <m:e>
            <m:r>
              <w:rPr>
                <w:rFonts w:ascii="Cambria Math" w:hAnsi="Cambria Math"/>
              </w:rPr>
              <m:t>T</m:t>
            </m:r>
          </m:e>
          <m:sub>
            <m:r>
              <w:rPr>
                <w:rFonts w:ascii="Cambria Math" w:hAnsi="Cambria Math"/>
              </w:rPr>
              <m:t>r</m:t>
            </m:r>
          </m:sub>
        </m:sSub>
      </m:oMath>
      <w:r w:rsidRPr="00D6222D">
        <w:t xml:space="preserve"> </w:t>
      </w:r>
      <w:r w:rsidRPr="00D6222D">
        <w:rPr>
          <w:rtl/>
        </w:rPr>
        <w:t xml:space="preserve">אינו מופיע, </w:t>
      </w:r>
      <w:r>
        <w:rPr>
          <w:rFonts w:hint="cs"/>
          <w:rtl/>
        </w:rPr>
        <w:t>נעשה</w:t>
      </w:r>
      <w:r w:rsidRPr="00D6222D">
        <w:rPr>
          <w:rtl/>
        </w:rPr>
        <w:t xml:space="preserve"> אינטרפולציה ויזואלית בין העקומות</w:t>
      </w:r>
      <w:r w:rsidRPr="00D6222D">
        <w:t>.</w:t>
      </w:r>
    </w:p>
    <w:p w14:paraId="5C5FD4B8" w14:textId="3A1796C9" w:rsidR="00D6222D" w:rsidRPr="00D6222D" w:rsidRDefault="00D6222D" w:rsidP="00D6222D">
      <w:r>
        <w:rPr>
          <w:rFonts w:hint="cs"/>
          <w:rtl/>
        </w:rPr>
        <w:t xml:space="preserve">- נקרא את </w:t>
      </w:r>
      <w:r w:rsidRPr="00D6222D">
        <w:rPr>
          <w:rtl/>
        </w:rPr>
        <w:t>ערך מקדם הדחיסות</w:t>
      </w:r>
      <w:r w:rsidRPr="00D6222D">
        <w:t xml:space="preserve"> </w:t>
      </w:r>
      <m:oMath>
        <m:r>
          <w:rPr>
            <w:rFonts w:ascii="Cambria Math" w:hAnsi="Cambria Math"/>
          </w:rPr>
          <m:t>Z</m:t>
        </m:r>
      </m:oMath>
      <w:r w:rsidRPr="00D6222D">
        <w:t xml:space="preserve"> </w:t>
      </w:r>
      <w:r w:rsidRPr="00D6222D">
        <w:rPr>
          <w:rtl/>
        </w:rPr>
        <w:t>מציר ה־</w:t>
      </w:r>
      <m:oMath>
        <m:r>
          <w:rPr>
            <w:rFonts w:ascii="Cambria Math" w:hAnsi="Cambria Math"/>
          </w:rPr>
          <m:t>y</m:t>
        </m:r>
      </m:oMath>
      <w:r w:rsidRPr="00D6222D">
        <w:t>.</w:t>
      </w:r>
    </w:p>
    <w:p w14:paraId="63708A28" w14:textId="50FFC44B" w:rsidR="00D6222D" w:rsidRPr="00D6222D" w:rsidRDefault="00D6222D" w:rsidP="00D6222D">
      <w:r w:rsidRPr="00D6222D">
        <w:rPr>
          <w:b/>
          <w:bCs/>
        </w:rPr>
        <w:t>4</w:t>
      </w:r>
      <w:r>
        <w:rPr>
          <w:rFonts w:hint="cs"/>
          <w:b/>
          <w:bCs/>
          <w:rtl/>
        </w:rPr>
        <w:t xml:space="preserve">. נציב את </w:t>
      </w:r>
      <m:oMath>
        <m:r>
          <w:rPr>
            <w:rFonts w:ascii="Cambria Math" w:hAnsi="Cambria Math"/>
          </w:rPr>
          <m:t>Z</m:t>
        </m:r>
      </m:oMath>
      <w:r>
        <w:rPr>
          <w:rFonts w:hint="cs"/>
          <w:rtl/>
        </w:rPr>
        <w:t xml:space="preserve"> </w:t>
      </w:r>
      <w:r w:rsidRPr="00D6222D">
        <w:rPr>
          <w:rtl/>
        </w:rPr>
        <w:t>במשוואת המצב המתוקנת ו</w:t>
      </w:r>
      <w:r>
        <w:rPr>
          <w:rFonts w:hint="cs"/>
          <w:rtl/>
        </w:rPr>
        <w:t>נחשב</w:t>
      </w:r>
      <w:r w:rsidRPr="00D6222D">
        <w:rPr>
          <w:rtl/>
        </w:rPr>
        <w:t xml:space="preserve"> את הנפח המולרי</w:t>
      </w:r>
      <w:r w:rsidRPr="00D6222D">
        <w:t>:</w:t>
      </w:r>
    </w:p>
    <w:p w14:paraId="7C5A843D" w14:textId="77777777" w:rsidR="00D6222D" w:rsidRDefault="00000000" w:rsidP="00D6222D">
      <w:pPr>
        <w:rPr>
          <w:b/>
          <w:bCs/>
          <w:rtl/>
        </w:rPr>
      </w:pPr>
      <m:oMathPara>
        <m:oMath>
          <m:acc>
            <m:accPr>
              <m:ctrlPr>
                <w:rPr>
                  <w:rFonts w:ascii="Cambria Math" w:hAnsi="Cambria Math"/>
                </w:rPr>
              </m:ctrlPr>
            </m:accPr>
            <m:e>
              <m:r>
                <w:rPr>
                  <w:rFonts w:ascii="Cambria Math" w:hAnsi="Cambria Math"/>
                </w:rPr>
                <m:t>V</m:t>
              </m:r>
            </m:e>
          </m:acc>
          <m:r>
            <w:rPr>
              <w:rFonts w:ascii="Cambria Math" w:hAnsi="Cambria Math"/>
            </w:rPr>
            <m:t>=</m:t>
          </m:r>
          <m:f>
            <m:fPr>
              <m:ctrlPr>
                <w:rPr>
                  <w:rFonts w:ascii="Cambria Math" w:hAnsi="Cambria Math"/>
                </w:rPr>
              </m:ctrlPr>
            </m:fPr>
            <m:num>
              <m:r>
                <w:rPr>
                  <w:rFonts w:ascii="Cambria Math" w:hAnsi="Cambria Math"/>
                </w:rPr>
                <m:t>ZRT</m:t>
              </m:r>
            </m:num>
            <m:den>
              <m:r>
                <w:rPr>
                  <w:rFonts w:ascii="Cambria Math" w:hAnsi="Cambria Math"/>
                </w:rPr>
                <m:t>P</m:t>
              </m:r>
            </m:den>
          </m:f>
          <m:r>
            <m:rPr>
              <m:sty m:val="p"/>
            </m:rPr>
            <w:br/>
          </m:r>
        </m:oMath>
      </m:oMathPara>
    </w:p>
    <w:p w14:paraId="14FFAC09" w14:textId="271DB7A1" w:rsidR="00D6222D" w:rsidRPr="00D6222D" w:rsidRDefault="00D6222D" w:rsidP="00F027AA">
      <w:pPr>
        <w:pStyle w:val="example"/>
      </w:pPr>
      <w:r>
        <w:rPr>
          <w:rFonts w:hint="cs"/>
          <w:rtl/>
        </w:rPr>
        <w:t xml:space="preserve">דוגמה: </w:t>
      </w:r>
      <w:r w:rsidRPr="00D6222D">
        <w:rPr>
          <w:rtl/>
        </w:rPr>
        <w:t>חישוב נפח גז חנקן בלחץ גבוה</w:t>
      </w:r>
    </w:p>
    <w:p w14:paraId="2F779FE6" w14:textId="4266F489" w:rsidR="00D6222D" w:rsidRPr="00D6222D" w:rsidRDefault="00232209" w:rsidP="00F027AA">
      <w:pPr>
        <w:pStyle w:val="example"/>
      </w:pPr>
      <w:r>
        <w:rPr>
          <w:rFonts w:hint="cs"/>
          <w:rtl/>
        </w:rPr>
        <w:t>נתונים שני מיכלים ה</w:t>
      </w:r>
      <w:r w:rsidR="00D6222D" w:rsidRPr="00D6222D">
        <w:rPr>
          <w:rtl/>
        </w:rPr>
        <w:t>מכיל</w:t>
      </w:r>
      <w:r>
        <w:rPr>
          <w:rFonts w:hint="cs"/>
          <w:rtl/>
        </w:rPr>
        <w:t>ים</w:t>
      </w:r>
      <w:r w:rsidR="00D6222D" w:rsidRPr="00D6222D">
        <w:rPr>
          <w:rtl/>
        </w:rPr>
        <w:t xml:space="preserve"> גז חנקן</w:t>
      </w:r>
      <w:r w:rsidR="00D6222D" w:rsidRPr="00D6222D">
        <w:t xml:space="preserve"> (</w:t>
      </w:r>
      <m:oMath>
        <m:sSub>
          <m:sSubPr>
            <m:ctrlPr>
              <w:rPr>
                <w:rFonts w:ascii="Cambria Math" w:hAnsi="Cambria Math"/>
                <w:i/>
              </w:rPr>
            </m:ctrlPr>
          </m:sSubPr>
          <m:e>
            <m:r>
              <w:rPr>
                <w:rFonts w:ascii="Cambria Math" w:hAnsi="Cambria Math"/>
              </w:rPr>
              <m:t>N</m:t>
            </m:r>
          </m:e>
          <m:sub>
            <m:r>
              <w:rPr>
                <w:rFonts w:ascii="Cambria Math" w:hAnsi="Cambria Math"/>
              </w:rPr>
              <m:t>2</m:t>
            </m:r>
          </m:sub>
        </m:sSub>
      </m:oMath>
      <w:r w:rsidR="00D6222D" w:rsidRPr="00D6222D">
        <w:t xml:space="preserve">) </w:t>
      </w:r>
      <w:r w:rsidR="00D6222D" w:rsidRPr="00D6222D">
        <w:rPr>
          <w:rtl/>
        </w:rPr>
        <w:t xml:space="preserve">בטמפרטורה של </w:t>
      </w:r>
      <m:oMath>
        <m:r>
          <w:rPr>
            <w:rFonts w:ascii="Cambria Math" w:hAnsi="Cambria Math"/>
            <w:rtl/>
          </w:rPr>
          <m:t>200</m:t>
        </m:r>
        <m:r>
          <w:rPr>
            <w:rFonts w:ascii="Cambria Math" w:hAnsi="Cambria Math"/>
          </w:rPr>
          <m:t> </m:t>
        </m:r>
        <m:r>
          <m:rPr>
            <m:nor/>
          </m:rPr>
          <w:rPr>
            <w:rFonts w:ascii="Cambria Math" w:hAnsi="Cambria Math"/>
          </w:rPr>
          <m:t>K</m:t>
        </m:r>
      </m:oMath>
      <w:r w:rsidR="00D6222D" w:rsidRPr="00D6222D">
        <w:t xml:space="preserve"> </w:t>
      </w:r>
      <w:r>
        <w:rPr>
          <w:rFonts w:hint="cs"/>
          <w:rtl/>
        </w:rPr>
        <w:t xml:space="preserve">הראשון </w:t>
      </w:r>
      <w:r w:rsidR="00D6222D" w:rsidRPr="00D6222D">
        <w:rPr>
          <w:rtl/>
        </w:rPr>
        <w:t xml:space="preserve">בלחץ של </w:t>
      </w:r>
      <m:oMath>
        <m:r>
          <w:rPr>
            <w:rFonts w:ascii="Cambria Math" w:hAnsi="Cambria Math"/>
            <w:rtl/>
          </w:rPr>
          <m:t>1</m:t>
        </m:r>
        <m:r>
          <w:rPr>
            <w:rFonts w:ascii="Cambria Math" w:hAnsi="Cambria Math"/>
          </w:rPr>
          <m:t> </m:t>
        </m:r>
        <m:r>
          <m:rPr>
            <m:nor/>
          </m:rPr>
          <w:rPr>
            <w:rFonts w:ascii="Cambria Math" w:hAnsi="Cambria Math"/>
          </w:rPr>
          <m:t>atm</m:t>
        </m:r>
      </m:oMath>
      <w:r>
        <w:rPr>
          <w:rFonts w:hint="cs"/>
          <w:rtl/>
        </w:rPr>
        <w:t xml:space="preserve"> והשני בלחץ של </w:t>
      </w:r>
      <m:oMath>
        <m:r>
          <w:rPr>
            <w:rFonts w:ascii="Cambria Math" w:hAnsi="Cambria Math"/>
          </w:rPr>
          <m:t>100atm</m:t>
        </m:r>
      </m:oMath>
      <w:r>
        <w:rPr>
          <w:rFonts w:hint="cs"/>
          <w:rtl/>
        </w:rPr>
        <w:t xml:space="preserve">. </w:t>
      </w:r>
      <w:r w:rsidR="00D6222D" w:rsidRPr="00D6222D">
        <w:rPr>
          <w:rtl/>
        </w:rPr>
        <w:t>חשבו את הנפח המולרי של הגז ב</w:t>
      </w:r>
      <w:r>
        <w:rPr>
          <w:rFonts w:hint="cs"/>
          <w:rtl/>
        </w:rPr>
        <w:t>שני המיכלים ב</w:t>
      </w:r>
      <w:r w:rsidR="00D6222D" w:rsidRPr="00D6222D">
        <w:rPr>
          <w:rtl/>
        </w:rPr>
        <w:t>שתי דרכים</w:t>
      </w:r>
      <w:r w:rsidR="00D6222D" w:rsidRPr="00D6222D">
        <w:t>:</w:t>
      </w:r>
      <w:r w:rsidR="00D6222D" w:rsidRPr="00D6222D">
        <w:br/>
      </w:r>
      <w:r w:rsidR="00D6222D" w:rsidRPr="00D6222D">
        <w:rPr>
          <w:rtl/>
        </w:rPr>
        <w:t>א. בהנחת גז אידיאלי</w:t>
      </w:r>
      <w:r w:rsidR="00D6222D" w:rsidRPr="00D6222D">
        <w:t>.</w:t>
      </w:r>
      <w:r w:rsidR="00D6222D" w:rsidRPr="00D6222D">
        <w:br/>
      </w:r>
      <w:r w:rsidR="00D6222D" w:rsidRPr="00D6222D">
        <w:rPr>
          <w:rtl/>
        </w:rPr>
        <w:t>ב. באמצעות גרף הדחיסות הכללי (גז ריאלי)</w:t>
      </w:r>
      <w:r w:rsidR="00D6222D" w:rsidRPr="00D6222D">
        <w:t>.</w:t>
      </w:r>
    </w:p>
    <w:p w14:paraId="1B3E1119" w14:textId="77777777" w:rsidR="00D6222D" w:rsidRPr="00D6222D" w:rsidRDefault="00D6222D" w:rsidP="00F027AA">
      <w:pPr>
        <w:pStyle w:val="example"/>
      </w:pPr>
      <w:r w:rsidRPr="00D6222D">
        <w:rPr>
          <w:rtl/>
        </w:rPr>
        <w:t>פתרון</w:t>
      </w:r>
    </w:p>
    <w:p w14:paraId="3722BE0E" w14:textId="7DBC2CC8" w:rsidR="00D6222D" w:rsidRDefault="00D6222D" w:rsidP="00F027AA">
      <w:pPr>
        <w:pStyle w:val="example"/>
        <w:rPr>
          <w:rtl/>
        </w:rPr>
      </w:pPr>
      <w:r w:rsidRPr="00D6222D">
        <w:rPr>
          <w:rtl/>
        </w:rPr>
        <w:t>חלק א’: הנחת גז אידיאלי</w:t>
      </w:r>
      <w:r w:rsidRPr="00D6222D">
        <w:t xml:space="preserve"> (</w:t>
      </w:r>
      <m:oMath>
        <m:r>
          <m:rPr>
            <m:sty m:val="bi"/>
          </m:rPr>
          <w:rPr>
            <w:rFonts w:ascii="Cambria Math" w:hAnsi="Cambria Math"/>
          </w:rPr>
          <m:t>Z</m:t>
        </m:r>
        <m:r>
          <w:rPr>
            <w:rFonts w:ascii="Cambria Math" w:hAnsi="Cambria Math"/>
          </w:rPr>
          <m:t>=</m:t>
        </m:r>
        <m:r>
          <m:rPr>
            <m:sty m:val="bi"/>
          </m:rPr>
          <w:rPr>
            <w:rFonts w:ascii="Cambria Math" w:hAnsi="Cambria Math"/>
          </w:rPr>
          <m:t>1</m:t>
        </m:r>
      </m:oMath>
      <w:r w:rsidRPr="00D6222D">
        <w:t>)</w:t>
      </w:r>
    </w:p>
    <w:p w14:paraId="19599DBB" w14:textId="46EEEA0C" w:rsidR="00232209" w:rsidRDefault="00232209" w:rsidP="00F027AA">
      <w:pPr>
        <w:pStyle w:val="example"/>
        <w:rPr>
          <w:rtl/>
        </w:rPr>
      </w:pPr>
      <w:r>
        <w:rPr>
          <w:rFonts w:hint="cs"/>
          <w:rtl/>
        </w:rPr>
        <w:t>עבור המיכל הראשון</w:t>
      </w:r>
    </w:p>
    <w:p w14:paraId="11468C7B" w14:textId="2E4AD3FB" w:rsidR="00232209" w:rsidRPr="00D6222D" w:rsidRDefault="00000000" w:rsidP="00F027AA">
      <w:pPr>
        <w:pStyle w:val="example"/>
        <w:rPr>
          <w:i/>
        </w:rPr>
      </w:pPr>
      <m:oMathPara>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ideal</m:t>
              </m:r>
            </m:sub>
          </m:sSub>
          <m:r>
            <w:rPr>
              <w:rFonts w:ascii="Cambria Math" w:hAnsi="Cambria Math"/>
            </w:rPr>
            <m:t>=</m:t>
          </m:r>
          <m:f>
            <m:fPr>
              <m:ctrlPr>
                <w:rPr>
                  <w:rFonts w:ascii="Cambria Math" w:hAnsi="Cambria Math"/>
                </w:rPr>
              </m:ctrlPr>
            </m:fPr>
            <m:num>
              <m:r>
                <w:rPr>
                  <w:rFonts w:ascii="Cambria Math" w:hAnsi="Cambria Math"/>
                </w:rPr>
                <m:t>RT</m:t>
              </m:r>
            </m:num>
            <m:den>
              <m:r>
                <w:rPr>
                  <w:rFonts w:ascii="Cambria Math" w:hAnsi="Cambria Math"/>
                </w:rPr>
                <m:t>P</m:t>
              </m:r>
            </m:den>
          </m:f>
          <m:r>
            <w:rPr>
              <w:rFonts w:ascii="Cambria Math" w:hAnsi="Cambria Math"/>
            </w:rPr>
            <m:t>=</m:t>
          </m:r>
          <m:f>
            <m:fPr>
              <m:ctrlPr>
                <w:rPr>
                  <w:rFonts w:ascii="Cambria Math" w:hAnsi="Cambria Math"/>
                </w:rPr>
              </m:ctrlPr>
            </m:fPr>
            <m:num>
              <m:r>
                <w:rPr>
                  <w:rFonts w:ascii="Cambria Math" w:hAnsi="Cambria Math"/>
                </w:rPr>
                <m:t xml:space="preserve">0.08206 </m:t>
              </m:r>
              <m:f>
                <m:fPr>
                  <m:ctrlPr>
                    <w:rPr>
                      <w:rFonts w:ascii="Cambria Math" w:eastAsia="Arial" w:hAnsi="Cambria Math" w:cs="Arial"/>
                      <w:i/>
                      <w:kern w:val="2"/>
                      <w:szCs w:val="24"/>
                      <w:lang w:bidi="he-IL"/>
                      <w14:ligatures w14:val="standardContextual"/>
                    </w:rPr>
                  </m:ctrlPr>
                </m:fPr>
                <m:num>
                  <m:r>
                    <w:rPr>
                      <w:rFonts w:ascii="Cambria Math" w:hAnsi="Cambria Math"/>
                    </w:rPr>
                    <m:t>L atm</m:t>
                  </m:r>
                </m:num>
                <m:den>
                  <m:r>
                    <w:rPr>
                      <w:rFonts w:ascii="Cambria Math" w:hAnsi="Cambria Math"/>
                    </w:rPr>
                    <m:t>mol K</m:t>
                  </m:r>
                </m:den>
              </m:f>
              <m:r>
                <w:rPr>
                  <w:rFonts w:ascii="Cambria Math" w:hAnsi="Cambria Math"/>
                </w:rPr>
                <m:t xml:space="preserve"> 200K</m:t>
              </m:r>
            </m:num>
            <m:den>
              <m:r>
                <w:rPr>
                  <w:rFonts w:ascii="Cambria Math" w:hAnsi="Cambria Math"/>
                </w:rPr>
                <m:t>1atm</m:t>
              </m:r>
            </m:den>
          </m:f>
          <m:r>
            <w:rPr>
              <w:rFonts w:ascii="Cambria Math" w:hAnsi="Cambria Math"/>
            </w:rPr>
            <m:t>=16</m:t>
          </m:r>
          <m:f>
            <m:fPr>
              <m:ctrlPr>
                <w:rPr>
                  <w:rFonts w:ascii="Cambria Math" w:hAnsi="Cambria Math"/>
                  <w:i/>
                </w:rPr>
              </m:ctrlPr>
            </m:fPr>
            <m:num>
              <m:r>
                <w:rPr>
                  <w:rFonts w:ascii="Cambria Math" w:hAnsi="Cambria Math"/>
                </w:rPr>
                <m:t>L</m:t>
              </m:r>
            </m:num>
            <m:den>
              <m:r>
                <w:rPr>
                  <w:rFonts w:ascii="Cambria Math" w:hAnsi="Cambria Math"/>
                </w:rPr>
                <m:t>mol</m:t>
              </m:r>
            </m:den>
          </m:f>
        </m:oMath>
      </m:oMathPara>
    </w:p>
    <w:p w14:paraId="2CE2BBAC" w14:textId="77777777" w:rsidR="00232209" w:rsidRDefault="00232209" w:rsidP="00F027AA">
      <w:pPr>
        <w:pStyle w:val="example"/>
        <w:rPr>
          <w:rtl/>
        </w:rPr>
      </w:pPr>
    </w:p>
    <w:p w14:paraId="4AE1EDFC" w14:textId="20883354" w:rsidR="00D6222D" w:rsidRPr="00D6222D" w:rsidRDefault="00000000" w:rsidP="00F027AA">
      <w:pPr>
        <w:pStyle w:val="example"/>
      </w:pPr>
      <m:oMathPara>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ideal</m:t>
              </m:r>
            </m:sub>
          </m:sSub>
          <m:r>
            <w:rPr>
              <w:rFonts w:ascii="Cambria Math" w:hAnsi="Cambria Math"/>
            </w:rPr>
            <m:t>=</m:t>
          </m:r>
          <m:f>
            <m:fPr>
              <m:ctrlPr>
                <w:rPr>
                  <w:rFonts w:ascii="Cambria Math" w:hAnsi="Cambria Math"/>
                </w:rPr>
              </m:ctrlPr>
            </m:fPr>
            <m:num>
              <m:r>
                <w:rPr>
                  <w:rFonts w:ascii="Cambria Math" w:hAnsi="Cambria Math"/>
                </w:rPr>
                <m:t>RT</m:t>
              </m:r>
            </m:num>
            <m:den>
              <m:r>
                <w:rPr>
                  <w:rFonts w:ascii="Cambria Math" w:hAnsi="Cambria Math"/>
                </w:rPr>
                <m:t>P</m:t>
              </m:r>
            </m:den>
          </m:f>
          <m:r>
            <w:rPr>
              <w:rFonts w:ascii="Cambria Math" w:hAnsi="Cambria Math"/>
            </w:rPr>
            <m:t>=</m:t>
          </m:r>
          <m:f>
            <m:fPr>
              <m:ctrlPr>
                <w:rPr>
                  <w:rFonts w:ascii="Cambria Math" w:hAnsi="Cambria Math"/>
                </w:rPr>
              </m:ctrlPr>
            </m:fPr>
            <m:num>
              <m:r>
                <w:rPr>
                  <w:rFonts w:ascii="Cambria Math" w:hAnsi="Cambria Math"/>
                </w:rPr>
                <m:t xml:space="preserve">0.08206 </m:t>
              </m:r>
              <m:f>
                <m:fPr>
                  <m:ctrlPr>
                    <w:rPr>
                      <w:rFonts w:ascii="Cambria Math" w:eastAsia="Arial" w:hAnsi="Cambria Math" w:cs="Arial"/>
                      <w:i/>
                      <w:kern w:val="2"/>
                      <w:szCs w:val="24"/>
                      <w:lang w:bidi="he-IL"/>
                      <w14:ligatures w14:val="standardContextual"/>
                    </w:rPr>
                  </m:ctrlPr>
                </m:fPr>
                <m:num>
                  <m:r>
                    <w:rPr>
                      <w:rFonts w:ascii="Cambria Math" w:hAnsi="Cambria Math"/>
                    </w:rPr>
                    <m:t>L atm</m:t>
                  </m:r>
                </m:num>
                <m:den>
                  <m:r>
                    <w:rPr>
                      <w:rFonts w:ascii="Cambria Math" w:hAnsi="Cambria Math"/>
                    </w:rPr>
                    <m:t>mol K</m:t>
                  </m:r>
                </m:den>
              </m:f>
              <m:r>
                <w:rPr>
                  <w:rFonts w:ascii="Cambria Math" w:hAnsi="Cambria Math"/>
                </w:rPr>
                <m:t xml:space="preserve"> 200K</m:t>
              </m:r>
            </m:num>
            <m:den>
              <m:r>
                <w:rPr>
                  <w:rFonts w:ascii="Cambria Math" w:hAnsi="Cambria Math"/>
                </w:rPr>
                <m:t>100atm</m:t>
              </m:r>
            </m:den>
          </m:f>
          <m:r>
            <w:rPr>
              <w:rFonts w:ascii="Cambria Math" w:hAnsi="Cambria Math"/>
            </w:rPr>
            <m:t>=0.16</m:t>
          </m:r>
          <m:f>
            <m:fPr>
              <m:ctrlPr>
                <w:rPr>
                  <w:rFonts w:ascii="Cambria Math" w:hAnsi="Cambria Math"/>
                  <w:i/>
                </w:rPr>
              </m:ctrlPr>
            </m:fPr>
            <m:num>
              <m:r>
                <w:rPr>
                  <w:rFonts w:ascii="Cambria Math" w:hAnsi="Cambria Math"/>
                </w:rPr>
                <m:t>L</m:t>
              </m:r>
            </m:num>
            <m:den>
              <m:r>
                <w:rPr>
                  <w:rFonts w:ascii="Cambria Math" w:hAnsi="Cambria Math"/>
                </w:rPr>
                <m:t>mol</m:t>
              </m:r>
            </m:den>
          </m:f>
          <m:r>
            <m:rPr>
              <m:sty m:val="p"/>
            </m:rPr>
            <w:br/>
          </m:r>
        </m:oMath>
      </m:oMathPara>
    </w:p>
    <w:p w14:paraId="5873C0A6" w14:textId="77777777" w:rsidR="00D6222D" w:rsidRPr="00D6222D" w:rsidRDefault="00D6222D" w:rsidP="00F027AA">
      <w:pPr>
        <w:pStyle w:val="example"/>
      </w:pPr>
      <w:r w:rsidRPr="00D6222D">
        <w:rPr>
          <w:rtl/>
        </w:rPr>
        <w:t>חלק ב’: שימוש בגרף הדחיסות</w:t>
      </w:r>
    </w:p>
    <w:p w14:paraId="6BB293EB" w14:textId="52B64E1D" w:rsidR="00D6222D" w:rsidRPr="00D6222D" w:rsidRDefault="00D6222D" w:rsidP="00F027AA">
      <w:pPr>
        <w:pStyle w:val="example"/>
        <w:rPr>
          <w:rtl/>
        </w:rPr>
      </w:pPr>
      <w:r w:rsidRPr="00D6222D">
        <w:rPr>
          <w:rtl/>
        </w:rPr>
        <w:t>נתונים קריטיים לחנקן</w:t>
      </w:r>
      <w:r w:rsidR="00232209">
        <w:rPr>
          <w:rFonts w:hint="cs"/>
          <w:rtl/>
        </w:rPr>
        <w:t xml:space="preserve"> (מתוך טבלת נתונים) - </w:t>
      </w:r>
      <m:oMath>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 xml:space="preserve">=126.2K, </m:t>
        </m:r>
        <m:sSub>
          <m:sSubPr>
            <m:ctrlPr>
              <w:rPr>
                <w:rFonts w:ascii="Cambria Math" w:hAnsi="Cambria Math"/>
                <w:i/>
              </w:rPr>
            </m:ctrlPr>
          </m:sSubPr>
          <m:e>
            <m:r>
              <w:rPr>
                <w:rFonts w:ascii="Cambria Math" w:hAnsi="Cambria Math"/>
              </w:rPr>
              <m:t>P</m:t>
            </m:r>
          </m:e>
          <m:sub>
            <m:r>
              <w:rPr>
                <w:rFonts w:ascii="Cambria Math" w:hAnsi="Cambria Math"/>
              </w:rPr>
              <m:t>c</m:t>
            </m:r>
          </m:sub>
        </m:sSub>
        <m:r>
          <w:rPr>
            <w:rFonts w:ascii="Cambria Math" w:hAnsi="Cambria Math"/>
          </w:rPr>
          <m:t>=33.5atm</m:t>
        </m:r>
      </m:oMath>
    </w:p>
    <w:p w14:paraId="325D0F77" w14:textId="5CB399D3" w:rsidR="00D6222D" w:rsidRDefault="00D6222D" w:rsidP="00F027AA">
      <w:pPr>
        <w:pStyle w:val="example"/>
        <w:rPr>
          <w:rtl/>
        </w:rPr>
      </w:pPr>
      <w:r w:rsidRPr="00D6222D">
        <w:rPr>
          <w:rtl/>
        </w:rPr>
        <w:t xml:space="preserve">חישוב </w:t>
      </w:r>
      <w:r w:rsidR="00232209">
        <w:rPr>
          <w:rFonts w:hint="cs"/>
          <w:rtl/>
        </w:rPr>
        <w:t xml:space="preserve">טמפקטורה מופחתת (עבור שני המיכלים) </w:t>
      </w:r>
      <w:r w:rsidR="00232209" w:rsidRPr="00232209">
        <w:rPr>
          <w:rFonts w:ascii="Cambria Math" w:hAnsi="Cambria Math"/>
        </w:rPr>
        <w:t xml:space="preserve"> </w:t>
      </w:r>
      <m:oMath>
        <m:sSub>
          <m:sSubPr>
            <m:ctrlPr>
              <w:rPr>
                <w:rFonts w:ascii="Cambria Math" w:hAnsi="Cambria Math"/>
              </w:rPr>
            </m:ctrlPr>
          </m:sSubPr>
          <m:e>
            <m:r>
              <w:rPr>
                <w:rFonts w:ascii="Cambria Math" w:hAnsi="Cambria Math"/>
              </w:rPr>
              <m:t>T</m:t>
            </m:r>
          </m:e>
          <m:sub>
            <m:r>
              <w:rPr>
                <w:rFonts w:ascii="Cambria Math" w:hAnsi="Cambria Math"/>
              </w:rPr>
              <m:t>r</m:t>
            </m:r>
          </m:sub>
        </m:sSub>
        <m:r>
          <w:rPr>
            <w:rFonts w:ascii="Cambria Math" w:hAnsi="Cambria Math"/>
          </w:rPr>
          <m:t>=</m:t>
        </m:r>
        <m:f>
          <m:fPr>
            <m:ctrlPr>
              <w:rPr>
                <w:rFonts w:ascii="Cambria Math" w:hAnsi="Cambria Math"/>
              </w:rPr>
            </m:ctrlPr>
          </m:fPr>
          <m:num>
            <m:r>
              <w:rPr>
                <w:rFonts w:ascii="Cambria Math" w:hAnsi="Cambria Math"/>
              </w:rPr>
              <m:t>200K</m:t>
            </m:r>
          </m:num>
          <m:den>
            <m:r>
              <w:rPr>
                <w:rFonts w:ascii="Cambria Math" w:hAnsi="Cambria Math"/>
              </w:rPr>
              <m:t>126.2K</m:t>
            </m:r>
          </m:den>
        </m:f>
        <m:r>
          <w:rPr>
            <w:rFonts w:ascii="Cambria Math" w:hAnsi="Cambria Math"/>
          </w:rPr>
          <m:t>≈1.58</m:t>
        </m:r>
      </m:oMath>
    </w:p>
    <w:p w14:paraId="7E3A402A" w14:textId="13347FC4" w:rsidR="00232209" w:rsidRDefault="00232209" w:rsidP="00F027AA">
      <w:pPr>
        <w:pStyle w:val="example"/>
        <w:rPr>
          <w:rtl/>
        </w:rPr>
      </w:pPr>
      <w:r>
        <w:rPr>
          <w:rFonts w:hint="cs"/>
          <w:rtl/>
        </w:rPr>
        <w:t>עבור המיכל הראשון</w:t>
      </w:r>
    </w:p>
    <w:p w14:paraId="1CFE01B7" w14:textId="6E824F6C" w:rsidR="00232209" w:rsidRPr="00D6222D" w:rsidRDefault="00232209" w:rsidP="00F027AA">
      <w:pPr>
        <w:pStyle w:val="example"/>
        <w:rPr>
          <w:rtl/>
        </w:rPr>
      </w:pPr>
      <w:r>
        <w:rPr>
          <w:rFonts w:hint="cs"/>
          <w:rtl/>
        </w:rPr>
        <w:lastRenderedPageBreak/>
        <w:t>נחשב לחץ מופחת</w:t>
      </w:r>
    </w:p>
    <w:p w14:paraId="489D1768" w14:textId="73096470" w:rsidR="00232209" w:rsidRPr="00232209" w:rsidRDefault="00232209" w:rsidP="00F027AA">
      <w:pPr>
        <w:pStyle w:val="example"/>
        <w:rPr>
          <w:i/>
          <w:rtl/>
        </w:rPr>
      </w:pPr>
      <m:oMathPara>
        <m:oMath>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r</m:t>
              </m:r>
            </m:sub>
          </m:sSub>
          <m:r>
            <w:rPr>
              <w:rFonts w:ascii="Cambria Math" w:hAnsi="Cambria Math"/>
            </w:rPr>
            <m:t>=</m:t>
          </m:r>
          <m:f>
            <m:fPr>
              <m:ctrlPr>
                <w:rPr>
                  <w:rFonts w:ascii="Cambria Math" w:hAnsi="Cambria Math"/>
                </w:rPr>
              </m:ctrlPr>
            </m:fPr>
            <m:num>
              <m:r>
                <w:rPr>
                  <w:rFonts w:ascii="Cambria Math" w:hAnsi="Cambria Math"/>
                </w:rPr>
                <m:t>1atm</m:t>
              </m:r>
            </m:num>
            <m:den>
              <m:r>
                <w:rPr>
                  <w:rFonts w:ascii="Cambria Math" w:hAnsi="Cambria Math"/>
                </w:rPr>
                <m:t>33.5atm</m:t>
              </m:r>
            </m:den>
          </m:f>
          <m:r>
            <w:rPr>
              <w:rFonts w:ascii="Cambria Math" w:hAnsi="Cambria Math"/>
            </w:rPr>
            <m:t>≈0.03</m:t>
          </m:r>
        </m:oMath>
      </m:oMathPara>
    </w:p>
    <w:p w14:paraId="23FED835" w14:textId="5413E0D5" w:rsidR="00232209" w:rsidRDefault="00232209" w:rsidP="00F027AA">
      <w:pPr>
        <w:pStyle w:val="example"/>
        <w:rPr>
          <w:i/>
        </w:rPr>
      </w:pPr>
      <w:r>
        <w:rPr>
          <w:rFonts w:hint="cs"/>
          <w:i/>
          <w:rtl/>
        </w:rPr>
        <w:t xml:space="preserve">ובגרף הדחיסות הכללי עבור </w:t>
      </w:r>
      <m:oMath>
        <m:sSub>
          <m:sSubPr>
            <m:ctrlPr>
              <w:rPr>
                <w:rFonts w:ascii="Cambria Math" w:hAnsi="Cambria Math"/>
                <w:i/>
              </w:rPr>
            </m:ctrlPr>
          </m:sSubPr>
          <m:e>
            <m:r>
              <w:rPr>
                <w:rFonts w:ascii="Cambria Math" w:hAnsi="Cambria Math"/>
              </w:rPr>
              <m:t>P</m:t>
            </m:r>
          </m:e>
          <m:sub>
            <m:r>
              <w:rPr>
                <w:rFonts w:ascii="Cambria Math" w:hAnsi="Cambria Math"/>
              </w:rPr>
              <m:t>r</m:t>
            </m:r>
          </m:sub>
        </m:sSub>
        <m:r>
          <w:rPr>
            <w:rFonts w:ascii="Cambria Math" w:hAnsi="Cambria Math"/>
          </w:rPr>
          <m:t>≪1</m:t>
        </m:r>
      </m:oMath>
      <w:r>
        <w:rPr>
          <w:i/>
        </w:rPr>
        <w:t xml:space="preserve"> </w:t>
      </w:r>
      <w:r>
        <w:rPr>
          <w:rFonts w:hint="cs"/>
          <w:i/>
          <w:rtl/>
        </w:rPr>
        <w:t xml:space="preserve"> מתקבל </w:t>
      </w:r>
      <m:oMath>
        <m:r>
          <w:rPr>
            <w:rFonts w:ascii="Cambria Math" w:hAnsi="Cambria Math"/>
          </w:rPr>
          <m:t>Z=1</m:t>
        </m:r>
      </m:oMath>
    </w:p>
    <w:p w14:paraId="20426673" w14:textId="619233BC" w:rsidR="00232209" w:rsidRPr="00232209" w:rsidRDefault="00000000" w:rsidP="00F027AA">
      <w:pPr>
        <w:pStyle w:val="example"/>
        <w:rPr>
          <w:i/>
        </w:rPr>
      </w:pPr>
      <m:oMathPara>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ideal</m:t>
              </m:r>
            </m:sub>
          </m:sSub>
          <m:r>
            <w:rPr>
              <w:rFonts w:ascii="Cambria Math" w:hAnsi="Cambria Math"/>
            </w:rPr>
            <m:t>=Z</m:t>
          </m:r>
          <m:f>
            <m:fPr>
              <m:ctrlPr>
                <w:rPr>
                  <w:rFonts w:ascii="Cambria Math" w:hAnsi="Cambria Math"/>
                </w:rPr>
              </m:ctrlPr>
            </m:fPr>
            <m:num>
              <m:r>
                <w:rPr>
                  <w:rFonts w:ascii="Cambria Math" w:hAnsi="Cambria Math"/>
                </w:rPr>
                <m:t>RT</m:t>
              </m:r>
            </m:num>
            <m:den>
              <m:r>
                <w:rPr>
                  <w:rFonts w:ascii="Cambria Math" w:hAnsi="Cambria Math"/>
                </w:rPr>
                <m:t>P</m:t>
              </m:r>
            </m:den>
          </m:f>
          <m:r>
            <w:rPr>
              <w:rFonts w:ascii="Cambria Math" w:hAnsi="Cambria Math"/>
            </w:rPr>
            <m:t>=1*</m:t>
          </m:r>
          <m:f>
            <m:fPr>
              <m:ctrlPr>
                <w:rPr>
                  <w:rFonts w:ascii="Cambria Math" w:hAnsi="Cambria Math"/>
                </w:rPr>
              </m:ctrlPr>
            </m:fPr>
            <m:num>
              <m:r>
                <w:rPr>
                  <w:rFonts w:ascii="Cambria Math" w:hAnsi="Cambria Math"/>
                </w:rPr>
                <m:t xml:space="preserve">0.08206 </m:t>
              </m:r>
              <m:f>
                <m:fPr>
                  <m:ctrlPr>
                    <w:rPr>
                      <w:rFonts w:ascii="Cambria Math" w:eastAsia="Arial" w:hAnsi="Cambria Math" w:cs="Arial"/>
                      <w:i/>
                      <w:kern w:val="2"/>
                      <w:szCs w:val="24"/>
                      <w:lang w:bidi="he-IL"/>
                      <w14:ligatures w14:val="standardContextual"/>
                    </w:rPr>
                  </m:ctrlPr>
                </m:fPr>
                <m:num>
                  <m:r>
                    <w:rPr>
                      <w:rFonts w:ascii="Cambria Math" w:hAnsi="Cambria Math"/>
                    </w:rPr>
                    <m:t>L atm</m:t>
                  </m:r>
                </m:num>
                <m:den>
                  <m:r>
                    <w:rPr>
                      <w:rFonts w:ascii="Cambria Math" w:hAnsi="Cambria Math"/>
                    </w:rPr>
                    <m:t>mol K</m:t>
                  </m:r>
                </m:den>
              </m:f>
              <m:r>
                <w:rPr>
                  <w:rFonts w:ascii="Cambria Math" w:hAnsi="Cambria Math"/>
                </w:rPr>
                <m:t xml:space="preserve"> 200K</m:t>
              </m:r>
            </m:num>
            <m:den>
              <m:r>
                <w:rPr>
                  <w:rFonts w:ascii="Cambria Math" w:hAnsi="Cambria Math"/>
                </w:rPr>
                <m:t>1atm</m:t>
              </m:r>
            </m:den>
          </m:f>
          <m:r>
            <w:rPr>
              <w:rFonts w:ascii="Cambria Math" w:hAnsi="Cambria Math"/>
            </w:rPr>
            <m:t>=0.16</m:t>
          </m:r>
          <m:f>
            <m:fPr>
              <m:ctrlPr>
                <w:rPr>
                  <w:rFonts w:ascii="Cambria Math" w:hAnsi="Cambria Math"/>
                  <w:i/>
                </w:rPr>
              </m:ctrlPr>
            </m:fPr>
            <m:num>
              <m:r>
                <w:rPr>
                  <w:rFonts w:ascii="Cambria Math" w:hAnsi="Cambria Math"/>
                </w:rPr>
                <m:t>L</m:t>
              </m:r>
            </m:num>
            <m:den>
              <m:r>
                <w:rPr>
                  <w:rFonts w:ascii="Cambria Math" w:hAnsi="Cambria Math"/>
                </w:rPr>
                <m:t>mol</m:t>
              </m:r>
            </m:den>
          </m:f>
        </m:oMath>
      </m:oMathPara>
    </w:p>
    <w:p w14:paraId="1330C2F2" w14:textId="7C1EB029" w:rsidR="00232209" w:rsidRDefault="00232209" w:rsidP="00F027AA">
      <w:pPr>
        <w:pStyle w:val="example"/>
        <w:rPr>
          <w:i/>
          <w:rtl/>
        </w:rPr>
      </w:pPr>
      <w:r>
        <w:rPr>
          <w:rFonts w:hint="cs"/>
          <w:i/>
          <w:rtl/>
        </w:rPr>
        <w:t xml:space="preserve">וניתן לראות שבלחצים נמוכים הגז מתנהג כגז אידיאלי. </w:t>
      </w:r>
    </w:p>
    <w:p w14:paraId="331B4262" w14:textId="0F3CAE2F" w:rsidR="00232209" w:rsidRPr="00232209" w:rsidRDefault="00232209" w:rsidP="00F027AA">
      <w:pPr>
        <w:pStyle w:val="example"/>
        <w:rPr>
          <w:i/>
          <w:rtl/>
        </w:rPr>
      </w:pPr>
      <w:r>
        <w:rPr>
          <w:rFonts w:hint="cs"/>
          <w:i/>
          <w:rtl/>
        </w:rPr>
        <w:t>עבור המיכל השני</w:t>
      </w:r>
    </w:p>
    <w:p w14:paraId="1740D2D5" w14:textId="25F30C3B" w:rsidR="00232209" w:rsidRPr="00232209" w:rsidRDefault="00000000" w:rsidP="00F027AA">
      <w:pPr>
        <w:pStyle w:val="example"/>
        <w:rPr>
          <w:i/>
          <w:rtl/>
        </w:rPr>
      </w:pPr>
      <m:oMathPara>
        <m:oMath>
          <m:sSub>
            <m:sSubPr>
              <m:ctrlPr>
                <w:rPr>
                  <w:rFonts w:ascii="Cambria Math" w:hAnsi="Cambria Math"/>
                </w:rPr>
              </m:ctrlPr>
            </m:sSubPr>
            <m:e>
              <m:r>
                <w:rPr>
                  <w:rFonts w:ascii="Cambria Math" w:hAnsi="Cambria Math"/>
                </w:rPr>
                <m:t>P</m:t>
              </m:r>
            </m:e>
            <m:sub>
              <m:r>
                <w:rPr>
                  <w:rFonts w:ascii="Cambria Math" w:hAnsi="Cambria Math"/>
                </w:rPr>
                <m:t>r</m:t>
              </m:r>
            </m:sub>
          </m:sSub>
          <m:r>
            <w:rPr>
              <w:rFonts w:ascii="Cambria Math" w:hAnsi="Cambria Math"/>
            </w:rPr>
            <m:t>=</m:t>
          </m:r>
          <m:f>
            <m:fPr>
              <m:ctrlPr>
                <w:rPr>
                  <w:rFonts w:ascii="Cambria Math" w:hAnsi="Cambria Math"/>
                </w:rPr>
              </m:ctrlPr>
            </m:fPr>
            <m:num>
              <m:r>
                <w:rPr>
                  <w:rFonts w:ascii="Cambria Math" w:hAnsi="Cambria Math"/>
                </w:rPr>
                <m:t>100</m:t>
              </m:r>
            </m:num>
            <m:den>
              <m:r>
                <w:rPr>
                  <w:rFonts w:ascii="Cambria Math" w:hAnsi="Cambria Math"/>
                </w:rPr>
                <m:t>33.5</m:t>
              </m:r>
            </m:den>
          </m:f>
          <m:r>
            <w:rPr>
              <w:rFonts w:ascii="Cambria Math" w:hAnsi="Cambria Math"/>
            </w:rPr>
            <m:t>≈2.98</m:t>
          </m:r>
        </m:oMath>
      </m:oMathPara>
    </w:p>
    <w:p w14:paraId="15F6C2C2" w14:textId="77777777" w:rsidR="00F027AA" w:rsidRDefault="00F027AA" w:rsidP="00F027AA">
      <w:pPr>
        <w:pStyle w:val="example"/>
        <w:rPr>
          <w:i/>
          <w:rtl/>
        </w:rPr>
      </w:pPr>
      <w:r>
        <w:rPr>
          <w:rFonts w:hint="cs"/>
          <w:i/>
          <w:rtl/>
        </w:rPr>
        <w:t xml:space="preserve">ובגרף הדחיסות ניתן לראות שעבור </w:t>
      </w:r>
      <m:oMath>
        <m:sSub>
          <m:sSubPr>
            <m:ctrlPr>
              <w:rPr>
                <w:rFonts w:ascii="Cambria Math" w:hAnsi="Cambria Math"/>
                <w:i/>
              </w:rPr>
            </m:ctrlPr>
          </m:sSubPr>
          <m:e>
            <m:r>
              <w:rPr>
                <w:rFonts w:ascii="Cambria Math" w:hAnsi="Cambria Math"/>
              </w:rPr>
              <m:t>P</m:t>
            </m:r>
          </m:e>
          <m:sub>
            <m:r>
              <w:rPr>
                <w:rFonts w:ascii="Cambria Math" w:hAnsi="Cambria Math"/>
              </w:rPr>
              <m:t>r</m:t>
            </m:r>
          </m:sub>
        </m:sSub>
        <m:r>
          <w:rPr>
            <w:rFonts w:ascii="Cambria Math" w:hAnsi="Cambria Math"/>
          </w:rPr>
          <m:t xml:space="preserve">≈3, </m:t>
        </m:r>
        <m:sSub>
          <m:sSubPr>
            <m:ctrlPr>
              <w:rPr>
                <w:rFonts w:ascii="Cambria Math" w:hAnsi="Cambria Math"/>
                <w:i/>
              </w:rPr>
            </m:ctrlPr>
          </m:sSubPr>
          <m:e>
            <m:r>
              <w:rPr>
                <w:rFonts w:ascii="Cambria Math" w:hAnsi="Cambria Math"/>
              </w:rPr>
              <m:t>T</m:t>
            </m:r>
          </m:e>
          <m:sub>
            <m:r>
              <w:rPr>
                <w:rFonts w:ascii="Cambria Math" w:hAnsi="Cambria Math"/>
              </w:rPr>
              <m:t>r</m:t>
            </m:r>
          </m:sub>
        </m:sSub>
        <m:r>
          <w:rPr>
            <w:rFonts w:ascii="Cambria Math" w:hAnsi="Cambria Math"/>
          </w:rPr>
          <m:t>≈1.6</m:t>
        </m:r>
      </m:oMath>
      <w:r>
        <w:rPr>
          <w:i/>
        </w:rPr>
        <w:t xml:space="preserve"> </w:t>
      </w:r>
      <w:r>
        <w:rPr>
          <w:rFonts w:hint="cs"/>
          <w:i/>
          <w:rtl/>
        </w:rPr>
        <w:t xml:space="preserve"> מתקבל בקירוב </w:t>
      </w:r>
      <m:oMath>
        <m:r>
          <w:rPr>
            <w:rFonts w:ascii="Cambria Math" w:hAnsi="Cambria Math"/>
          </w:rPr>
          <m:t>Z≈0.86</m:t>
        </m:r>
      </m:oMath>
    </w:p>
    <w:p w14:paraId="37270BD1" w14:textId="033FD037" w:rsidR="00D6222D" w:rsidRPr="00D6222D" w:rsidRDefault="00000000" w:rsidP="00F027AA">
      <w:pPr>
        <w:pStyle w:val="example"/>
      </w:pPr>
      <m:oMathPara>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real</m:t>
              </m:r>
            </m:sub>
          </m:sSub>
          <m:r>
            <w:rPr>
              <w:rFonts w:ascii="Cambria Math" w:hAnsi="Cambria Math"/>
            </w:rPr>
            <m:t>=Z</m:t>
          </m:r>
          <m:f>
            <m:fPr>
              <m:ctrlPr>
                <w:rPr>
                  <w:rFonts w:ascii="Cambria Math" w:hAnsi="Cambria Math"/>
                </w:rPr>
              </m:ctrlPr>
            </m:fPr>
            <m:num>
              <m:r>
                <w:rPr>
                  <w:rFonts w:ascii="Cambria Math" w:hAnsi="Cambria Math"/>
                </w:rPr>
                <m:t>RT</m:t>
              </m:r>
            </m:num>
            <m:den>
              <m:r>
                <w:rPr>
                  <w:rFonts w:ascii="Cambria Math" w:hAnsi="Cambria Math"/>
                </w:rPr>
                <m:t>P</m:t>
              </m:r>
            </m:den>
          </m:f>
          <m:r>
            <w:rPr>
              <w:rFonts w:ascii="Cambria Math" w:hAnsi="Cambria Math"/>
            </w:rPr>
            <m:t>=0.86⋅</m:t>
          </m:r>
          <m:f>
            <m:fPr>
              <m:ctrlPr>
                <w:rPr>
                  <w:rFonts w:ascii="Cambria Math" w:hAnsi="Cambria Math"/>
                </w:rPr>
              </m:ctrlPr>
            </m:fPr>
            <m:num>
              <m:r>
                <w:rPr>
                  <w:rFonts w:ascii="Cambria Math" w:hAnsi="Cambria Math"/>
                </w:rPr>
                <m:t>0.08206</m:t>
              </m:r>
              <m:f>
                <m:fPr>
                  <m:ctrlPr>
                    <w:rPr>
                      <w:rFonts w:ascii="Cambria Math" w:eastAsia="Arial" w:hAnsi="Cambria Math" w:cs="Arial"/>
                      <w:i/>
                      <w:kern w:val="2"/>
                      <w:szCs w:val="24"/>
                      <w14:ligatures w14:val="standardContextual"/>
                    </w:rPr>
                  </m:ctrlPr>
                </m:fPr>
                <m:num>
                  <m:r>
                    <w:rPr>
                      <w:rFonts w:ascii="Cambria Math" w:hAnsi="Cambria Math"/>
                    </w:rPr>
                    <m:t>L atm</m:t>
                  </m:r>
                </m:num>
                <m:den>
                  <m:r>
                    <w:rPr>
                      <w:rFonts w:ascii="Cambria Math" w:hAnsi="Cambria Math"/>
                    </w:rPr>
                    <m:t>mol K</m:t>
                  </m:r>
                </m:den>
              </m:f>
              <m:r>
                <w:rPr>
                  <w:rFonts w:ascii="Cambria Math" w:hAnsi="Cambria Math"/>
                </w:rPr>
                <m:t>⋅200K</m:t>
              </m:r>
            </m:num>
            <m:den>
              <m:r>
                <w:rPr>
                  <w:rFonts w:ascii="Cambria Math" w:hAnsi="Cambria Math"/>
                </w:rPr>
                <m:t>100atm</m:t>
              </m:r>
            </m:den>
          </m:f>
          <m:r>
            <w:rPr>
              <w:rFonts w:ascii="Cambria Math" w:hAnsi="Cambria Math"/>
            </w:rPr>
            <m:t>=0.14</m:t>
          </m:r>
          <m:r>
            <w:br/>
          </m:r>
        </m:oMath>
      </m:oMathPara>
    </w:p>
    <w:tbl>
      <w:tblPr>
        <w:tblStyle w:val="TableGrid"/>
        <w:bidiVisual/>
        <w:tblW w:w="0" w:type="auto"/>
        <w:tblLook w:val="04A0" w:firstRow="1" w:lastRow="0" w:firstColumn="1" w:lastColumn="0" w:noHBand="0" w:noVBand="1"/>
      </w:tblPr>
      <w:tblGrid>
        <w:gridCol w:w="632"/>
        <w:gridCol w:w="1224"/>
        <w:gridCol w:w="1520"/>
        <w:gridCol w:w="1441"/>
      </w:tblGrid>
      <w:tr w:rsidR="00F027AA" w:rsidRPr="00F027AA" w14:paraId="2ED34C44" w14:textId="77777777" w:rsidTr="00F027AA">
        <w:tc>
          <w:tcPr>
            <w:tcW w:w="0" w:type="auto"/>
            <w:hideMark/>
          </w:tcPr>
          <w:p w14:paraId="5E4F8528" w14:textId="77777777" w:rsidR="00F027AA" w:rsidRPr="00F027AA" w:rsidRDefault="00F027AA" w:rsidP="00F027AA">
            <w:pPr>
              <w:pStyle w:val="example"/>
              <w:rPr>
                <w:b/>
                <w:bCs/>
              </w:rPr>
            </w:pPr>
            <w:r w:rsidRPr="00F027AA">
              <w:rPr>
                <w:b/>
                <w:bCs/>
                <w:rtl/>
              </w:rPr>
              <w:t>מיכל</w:t>
            </w:r>
          </w:p>
        </w:tc>
        <w:tc>
          <w:tcPr>
            <w:tcW w:w="0" w:type="auto"/>
            <w:hideMark/>
          </w:tcPr>
          <w:p w14:paraId="2BB444A5" w14:textId="77777777" w:rsidR="00F027AA" w:rsidRPr="00F027AA" w:rsidRDefault="00F027AA" w:rsidP="00F027AA">
            <w:pPr>
              <w:pStyle w:val="example"/>
              <w:rPr>
                <w:b/>
                <w:bCs/>
              </w:rPr>
            </w:pPr>
            <w:r w:rsidRPr="00F027AA">
              <w:rPr>
                <w:b/>
                <w:bCs/>
                <w:rtl/>
              </w:rPr>
              <w:t>לחץ</w:t>
            </w:r>
            <w:r w:rsidRPr="00F027AA">
              <w:rPr>
                <w:b/>
                <w:bCs/>
              </w:rPr>
              <w:t xml:space="preserve"> (atm)</w:t>
            </w:r>
          </w:p>
        </w:tc>
        <w:tc>
          <w:tcPr>
            <w:tcW w:w="0" w:type="auto"/>
            <w:hideMark/>
          </w:tcPr>
          <w:p w14:paraId="3DBA441C" w14:textId="0B56F617" w:rsidR="00F027AA" w:rsidRPr="00F027AA" w:rsidRDefault="00000000" w:rsidP="00F027AA">
            <w:pPr>
              <w:pStyle w:val="example"/>
              <w:rPr>
                <w:rFonts w:ascii="Cambria Math" w:hAnsi="Cambria Math"/>
                <w:b/>
                <w:bCs/>
                <w:i/>
              </w:rPr>
            </w:pPr>
            <m:oMathPara>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ideal</m:t>
                    </m:r>
                  </m:sub>
                </m:sSub>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L</m:t>
                        </m:r>
                      </m:num>
                      <m:den>
                        <m:r>
                          <w:rPr>
                            <w:rFonts w:ascii="Cambria Math" w:hAnsi="Cambria Math"/>
                          </w:rPr>
                          <m:t>mol</m:t>
                        </m:r>
                      </m:den>
                    </m:f>
                  </m:e>
                </m:d>
              </m:oMath>
            </m:oMathPara>
          </w:p>
        </w:tc>
        <w:tc>
          <w:tcPr>
            <w:tcW w:w="0" w:type="auto"/>
            <w:hideMark/>
          </w:tcPr>
          <w:p w14:paraId="2DD3BBAB" w14:textId="0D930B85" w:rsidR="00F027AA" w:rsidRPr="00F027AA" w:rsidRDefault="00000000" w:rsidP="00F027AA">
            <w:pPr>
              <w:pStyle w:val="example"/>
              <w:rPr>
                <w:b/>
                <w:bCs/>
              </w:rPr>
            </w:pPr>
            <m:oMathPara>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real</m:t>
                    </m:r>
                  </m:sub>
                </m:sSub>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L</m:t>
                        </m:r>
                      </m:num>
                      <m:den>
                        <m:r>
                          <w:rPr>
                            <w:rFonts w:ascii="Cambria Math" w:hAnsi="Cambria Math"/>
                          </w:rPr>
                          <m:t>mol</m:t>
                        </m:r>
                      </m:den>
                    </m:f>
                  </m:e>
                </m:d>
              </m:oMath>
            </m:oMathPara>
          </w:p>
        </w:tc>
      </w:tr>
      <w:tr w:rsidR="00F027AA" w:rsidRPr="00F027AA" w14:paraId="50EB835C" w14:textId="77777777" w:rsidTr="00F027AA">
        <w:tc>
          <w:tcPr>
            <w:tcW w:w="0" w:type="auto"/>
            <w:hideMark/>
          </w:tcPr>
          <w:p w14:paraId="7B218891" w14:textId="77777777" w:rsidR="00F027AA" w:rsidRPr="00F027AA" w:rsidRDefault="00F027AA" w:rsidP="00F027AA">
            <w:pPr>
              <w:pStyle w:val="example"/>
            </w:pPr>
            <w:r w:rsidRPr="00F027AA">
              <w:t>1</w:t>
            </w:r>
          </w:p>
        </w:tc>
        <w:tc>
          <w:tcPr>
            <w:tcW w:w="0" w:type="auto"/>
            <w:hideMark/>
          </w:tcPr>
          <w:p w14:paraId="508127E6" w14:textId="77777777" w:rsidR="00F027AA" w:rsidRPr="00F027AA" w:rsidRDefault="00F027AA" w:rsidP="00F027AA">
            <w:pPr>
              <w:pStyle w:val="example"/>
            </w:pPr>
            <w:r w:rsidRPr="00F027AA">
              <w:t>1</w:t>
            </w:r>
          </w:p>
        </w:tc>
        <w:tc>
          <w:tcPr>
            <w:tcW w:w="0" w:type="auto"/>
            <w:hideMark/>
          </w:tcPr>
          <w:p w14:paraId="05E47AE6" w14:textId="77777777" w:rsidR="00F027AA" w:rsidRPr="00F027AA" w:rsidRDefault="00F027AA" w:rsidP="00F027AA">
            <w:pPr>
              <w:pStyle w:val="example"/>
            </w:pPr>
            <w:r w:rsidRPr="00F027AA">
              <w:t>16.41</w:t>
            </w:r>
          </w:p>
        </w:tc>
        <w:tc>
          <w:tcPr>
            <w:tcW w:w="0" w:type="auto"/>
            <w:hideMark/>
          </w:tcPr>
          <w:p w14:paraId="294B82F4" w14:textId="77777777" w:rsidR="00F027AA" w:rsidRPr="00F027AA" w:rsidRDefault="00F027AA" w:rsidP="00F027AA">
            <w:pPr>
              <w:pStyle w:val="example"/>
            </w:pPr>
            <w:r w:rsidRPr="00F027AA">
              <w:t>16.41</w:t>
            </w:r>
          </w:p>
        </w:tc>
      </w:tr>
      <w:tr w:rsidR="00F027AA" w:rsidRPr="00F027AA" w14:paraId="489E741F" w14:textId="77777777" w:rsidTr="00F027AA">
        <w:tc>
          <w:tcPr>
            <w:tcW w:w="0" w:type="auto"/>
            <w:hideMark/>
          </w:tcPr>
          <w:p w14:paraId="761B4D84" w14:textId="77777777" w:rsidR="00F027AA" w:rsidRPr="00F027AA" w:rsidRDefault="00F027AA" w:rsidP="00F027AA">
            <w:pPr>
              <w:pStyle w:val="example"/>
            </w:pPr>
            <w:r w:rsidRPr="00F027AA">
              <w:t>2</w:t>
            </w:r>
          </w:p>
        </w:tc>
        <w:tc>
          <w:tcPr>
            <w:tcW w:w="0" w:type="auto"/>
            <w:hideMark/>
          </w:tcPr>
          <w:p w14:paraId="1079ACC7" w14:textId="77777777" w:rsidR="00F027AA" w:rsidRPr="00F027AA" w:rsidRDefault="00F027AA" w:rsidP="00F027AA">
            <w:pPr>
              <w:pStyle w:val="example"/>
            </w:pPr>
            <w:r w:rsidRPr="00F027AA">
              <w:t>100</w:t>
            </w:r>
          </w:p>
        </w:tc>
        <w:tc>
          <w:tcPr>
            <w:tcW w:w="0" w:type="auto"/>
            <w:hideMark/>
          </w:tcPr>
          <w:p w14:paraId="26E61075" w14:textId="77777777" w:rsidR="00F027AA" w:rsidRPr="00F027AA" w:rsidRDefault="00F027AA" w:rsidP="00F027AA">
            <w:pPr>
              <w:pStyle w:val="example"/>
            </w:pPr>
            <w:r w:rsidRPr="00F027AA">
              <w:t>0.164</w:t>
            </w:r>
          </w:p>
        </w:tc>
        <w:tc>
          <w:tcPr>
            <w:tcW w:w="0" w:type="auto"/>
            <w:hideMark/>
          </w:tcPr>
          <w:p w14:paraId="63121AE3" w14:textId="77777777" w:rsidR="00F027AA" w:rsidRPr="00F027AA" w:rsidRDefault="00F027AA" w:rsidP="00F027AA">
            <w:pPr>
              <w:pStyle w:val="example"/>
            </w:pPr>
            <w:r w:rsidRPr="00F027AA">
              <w:t>0.141</w:t>
            </w:r>
          </w:p>
        </w:tc>
      </w:tr>
    </w:tbl>
    <w:p w14:paraId="4979E8B8" w14:textId="02286BCD" w:rsidR="00D6222D" w:rsidRPr="00D6222D" w:rsidRDefault="00F027AA" w:rsidP="00F027AA">
      <w:pPr>
        <w:pStyle w:val="example"/>
      </w:pPr>
      <w:r w:rsidRPr="00F027AA">
        <w:rPr>
          <w:rtl/>
        </w:rPr>
        <w:t>במיכל הראשון אין הבדל מעשי בין המודלים – הסטייה מאידיאליות זניחה</w:t>
      </w:r>
      <w:r w:rsidRPr="00F027AA">
        <w:t>.</w:t>
      </w:r>
      <w:r w:rsidRPr="00F027AA">
        <w:br/>
      </w:r>
      <w:r w:rsidRPr="00F027AA">
        <w:rPr>
          <w:rtl/>
        </w:rPr>
        <w:t>במיכל השני, לעומת זאת, הנפח המולרי האמיתי קטן בכ־14–16% מהערך האידיאלי, עקב השפעת כוחות משיכה בין־מולקולריים בלחץ גבוה</w:t>
      </w:r>
      <w:r w:rsidRPr="00F027AA">
        <w:t>.</w:t>
      </w:r>
    </w:p>
    <w:p w14:paraId="0CFF5EBA" w14:textId="1FBB4962" w:rsidR="00D6222D" w:rsidRPr="00D6222D" w:rsidRDefault="00D6222D" w:rsidP="00F027AA">
      <w:r w:rsidRPr="00D6222D">
        <w:rPr>
          <w:rtl/>
        </w:rPr>
        <w:t>ההליך שתואר עד כה מתאים במיוחד למצבים שבהם הנעלם הוא הנפ</w:t>
      </w:r>
      <w:r w:rsidR="00F027AA">
        <w:rPr>
          <w:rFonts w:hint="cs"/>
          <w:rtl/>
        </w:rPr>
        <w:t xml:space="preserve">ח </w:t>
      </w:r>
      <w:r w:rsidR="00F027AA">
        <w:t>V</w:t>
      </w:r>
      <w:r w:rsidR="00F027AA">
        <w:rPr>
          <w:rFonts w:hint="cs"/>
          <w:rtl/>
        </w:rPr>
        <w:t xml:space="preserve">. </w:t>
      </w:r>
      <w:r w:rsidRPr="00D6222D">
        <w:rPr>
          <w:rtl/>
        </w:rPr>
        <w:t>אולם לעיתים נתון לנו נפח המיכל וכמות החומר, ואנו נדרשים לחשב דווקא את הלח</w:t>
      </w:r>
      <w:r w:rsidR="00F027AA">
        <w:rPr>
          <w:rFonts w:hint="cs"/>
          <w:rtl/>
        </w:rPr>
        <w:t xml:space="preserve">ץ </w:t>
      </w:r>
      <w:r w:rsidR="00F027AA">
        <w:t>P</w:t>
      </w:r>
      <w:r w:rsidR="00F027AA">
        <w:rPr>
          <w:rFonts w:hint="cs"/>
          <w:rtl/>
        </w:rPr>
        <w:t xml:space="preserve">. </w:t>
      </w:r>
      <w:r w:rsidRPr="00D6222D">
        <w:rPr>
          <w:rtl/>
        </w:rPr>
        <w:t>במקרה כזה נוצרת תלות מעגלית: כדי למצוא את</w:t>
      </w:r>
      <w:r w:rsidRPr="00D6222D">
        <w:t xml:space="preserve"> </w:t>
      </w:r>
      <w:r w:rsidR="00F027AA">
        <w:t>Z</w:t>
      </w:r>
      <w:r w:rsidRPr="00D6222D">
        <w:rPr>
          <w:rtl/>
        </w:rPr>
        <w:t>מהגרף יש לדעת את הלחץ המופחת</w:t>
      </w:r>
      <w:r w:rsidR="00F027AA">
        <w:rPr>
          <w:rFonts w:hint="cs"/>
          <w:rtl/>
        </w:rPr>
        <w:t xml:space="preserve"> </w:t>
      </w:r>
      <m:oMath>
        <m:sSub>
          <m:sSubPr>
            <m:ctrlPr>
              <w:rPr>
                <w:rFonts w:ascii="Cambria Math" w:hAnsi="Cambria Math"/>
              </w:rPr>
            </m:ctrlPr>
          </m:sSubPr>
          <m:e>
            <m:r>
              <w:rPr>
                <w:rFonts w:ascii="Cambria Math" w:hAnsi="Cambria Math"/>
              </w:rPr>
              <m:t>P</m:t>
            </m:r>
          </m:e>
          <m:sub>
            <m:r>
              <w:rPr>
                <w:rFonts w:ascii="Cambria Math" w:hAnsi="Cambria Math"/>
              </w:rPr>
              <m:t>r</m:t>
            </m:r>
          </m:sub>
        </m:sSub>
      </m:oMath>
      <w:r w:rsidR="00F027AA">
        <w:rPr>
          <w:rFonts w:hint="cs"/>
          <w:rtl/>
        </w:rPr>
        <w:t>,</w:t>
      </w:r>
      <w:r w:rsidRPr="00D6222D">
        <w:t xml:space="preserve"> </w:t>
      </w:r>
      <w:r w:rsidRPr="00D6222D">
        <w:rPr>
          <w:rtl/>
        </w:rPr>
        <w:t>אך</w:t>
      </w:r>
      <w:r w:rsidRPr="00D6222D">
        <w:t xml:space="preserve"> </w:t>
      </w:r>
      <m:oMath>
        <m:sSub>
          <m:sSubPr>
            <m:ctrlPr>
              <w:rPr>
                <w:rFonts w:ascii="Cambria Math" w:hAnsi="Cambria Math"/>
              </w:rPr>
            </m:ctrlPr>
          </m:sSubPr>
          <m:e>
            <m:r>
              <w:rPr>
                <w:rFonts w:ascii="Cambria Math" w:hAnsi="Cambria Math"/>
              </w:rPr>
              <m:t>P</m:t>
            </m:r>
          </m:e>
          <m:sub>
            <m:r>
              <w:rPr>
                <w:rFonts w:ascii="Cambria Math" w:hAnsi="Cambria Math"/>
              </w:rPr>
              <m:t>r</m:t>
            </m:r>
          </m:sub>
        </m:sSub>
      </m:oMath>
      <w:r w:rsidRPr="00D6222D">
        <w:rPr>
          <w:rtl/>
        </w:rPr>
        <w:t>עצמו תלוי בלחץ</w:t>
      </w:r>
      <w:r w:rsidRPr="00D6222D">
        <w:t>:</w:t>
      </w:r>
    </w:p>
    <w:p w14:paraId="5ECF6428" w14:textId="696593F3" w:rsidR="00D6222D" w:rsidRPr="00D6222D" w:rsidRDefault="00000000" w:rsidP="00F027AA">
      <m:oMathPara>
        <m:oMath>
          <m:sSub>
            <m:sSubPr>
              <m:ctrlPr>
                <w:rPr>
                  <w:rFonts w:ascii="Cambria Math" w:hAnsi="Cambria Math"/>
                </w:rPr>
              </m:ctrlPr>
            </m:sSubPr>
            <m:e>
              <m:r>
                <w:rPr>
                  <w:rFonts w:ascii="Cambria Math" w:hAnsi="Cambria Math"/>
                </w:rPr>
                <m:t>P</m:t>
              </m:r>
            </m:e>
            <m:sub>
              <m:r>
                <w:rPr>
                  <w:rFonts w:ascii="Cambria Math" w:hAnsi="Cambria Math"/>
                </w:rPr>
                <m:t>r</m:t>
              </m:r>
            </m:sub>
          </m:sSub>
          <m:r>
            <w:rPr>
              <w:rFonts w:ascii="Cambria Math" w:hAnsi="Cambria Math"/>
            </w:rPr>
            <m:t>=</m:t>
          </m:r>
          <m:f>
            <m:fPr>
              <m:ctrlPr>
                <w:rPr>
                  <w:rFonts w:ascii="Cambria Math" w:hAnsi="Cambria Math"/>
                </w:rPr>
              </m:ctrlPr>
            </m:fPr>
            <m:num>
              <m:r>
                <w:rPr>
                  <w:rFonts w:ascii="Cambria Math" w:hAnsi="Cambria Math"/>
                </w:rPr>
                <m:t>P</m:t>
              </m:r>
            </m:num>
            <m:den>
              <m:sSub>
                <m:sSubPr>
                  <m:ctrlPr>
                    <w:rPr>
                      <w:rFonts w:ascii="Cambria Math" w:hAnsi="Cambria Math"/>
                    </w:rPr>
                  </m:ctrlPr>
                </m:sSubPr>
                <m:e>
                  <m:r>
                    <w:rPr>
                      <w:rFonts w:ascii="Cambria Math" w:hAnsi="Cambria Math"/>
                    </w:rPr>
                    <m:t>P</m:t>
                  </m:r>
                </m:e>
                <m:sub>
                  <m:r>
                    <w:rPr>
                      <w:rFonts w:ascii="Cambria Math" w:hAnsi="Cambria Math"/>
                    </w:rPr>
                    <m:t>c</m:t>
                  </m:r>
                </m:sub>
              </m:sSub>
            </m:den>
          </m:f>
          <m:r>
            <w:rPr>
              <w:rFonts w:ascii="Cambria Math" w:hAnsi="Cambria Math"/>
            </w:rPr>
            <m:t>=</m:t>
          </m:r>
          <m:f>
            <m:fPr>
              <m:ctrlPr>
                <w:rPr>
                  <w:rFonts w:ascii="Cambria Math" w:hAnsi="Cambria Math"/>
                </w:rPr>
              </m:ctrlPr>
            </m:fPr>
            <m:num>
              <m:r>
                <w:rPr>
                  <w:rFonts w:ascii="Cambria Math" w:hAnsi="Cambria Math"/>
                </w:rPr>
                <m:t>ZnRT</m:t>
              </m:r>
              <m:r>
                <m:rPr>
                  <m:sty m:val="p"/>
                </m:rPr>
                <w:rPr>
                  <w:rFonts w:ascii="Cambria Math" w:hAnsi="Cambria Math"/>
                </w:rPr>
                <m:t>/</m:t>
              </m:r>
              <m:r>
                <w:rPr>
                  <w:rFonts w:ascii="Cambria Math" w:hAnsi="Cambria Math"/>
                </w:rPr>
                <m:t>V</m:t>
              </m:r>
            </m:num>
            <m:den>
              <m:sSub>
                <m:sSubPr>
                  <m:ctrlPr>
                    <w:rPr>
                      <w:rFonts w:ascii="Cambria Math" w:hAnsi="Cambria Math"/>
                    </w:rPr>
                  </m:ctrlPr>
                </m:sSubPr>
                <m:e>
                  <m:r>
                    <w:rPr>
                      <w:rFonts w:ascii="Cambria Math" w:hAnsi="Cambria Math"/>
                    </w:rPr>
                    <m:t>P</m:t>
                  </m:r>
                </m:e>
                <m:sub>
                  <m:r>
                    <w:rPr>
                      <w:rFonts w:ascii="Cambria Math" w:hAnsi="Cambria Math"/>
                    </w:rPr>
                    <m:t>c</m:t>
                  </m:r>
                </m:sub>
              </m:sSub>
            </m:den>
          </m:f>
          <m:r>
            <m:rPr>
              <m:sty m:val="p"/>
            </m:rPr>
            <w:br/>
          </m:r>
        </m:oMath>
      </m:oMathPara>
      <w:r w:rsidR="00D6222D" w:rsidRPr="00D6222D">
        <w:t xml:space="preserve"> </w:t>
      </w:r>
      <w:r w:rsidR="00D6222D" w:rsidRPr="00D6222D">
        <w:rPr>
          <w:rtl/>
        </w:rPr>
        <w:t>מצבים כאלה נפוצים מאוד בעבודה הנדסית, והפתרון המקובל להם הוא שימוש בתהליך איטרטיבי פשוט</w:t>
      </w:r>
      <w:r w:rsidR="00D6222D" w:rsidRPr="00D6222D">
        <w:t>.</w:t>
      </w:r>
    </w:p>
    <w:p w14:paraId="554244B9" w14:textId="77777777" w:rsidR="00D6222D" w:rsidRPr="00D6222D" w:rsidRDefault="00D6222D" w:rsidP="00D6222D">
      <w:pPr>
        <w:rPr>
          <w:b/>
          <w:bCs/>
        </w:rPr>
      </w:pPr>
      <w:r w:rsidRPr="00D6222D">
        <w:rPr>
          <w:b/>
          <w:bCs/>
          <w:rtl/>
        </w:rPr>
        <w:t>שיטת הפתרון (איטרציה)</w:t>
      </w:r>
    </w:p>
    <w:p w14:paraId="6A534027" w14:textId="68B3FC24" w:rsidR="00D6222D" w:rsidRDefault="00D6222D" w:rsidP="00D6222D">
      <w:pPr>
        <w:numPr>
          <w:ilvl w:val="0"/>
          <w:numId w:val="112"/>
        </w:numPr>
      </w:pPr>
      <w:r w:rsidRPr="00D6222D">
        <w:rPr>
          <w:rtl/>
        </w:rPr>
        <w:t>מנחשים ערך התחלתי ל</w:t>
      </w:r>
      <m:oMath>
        <m:r>
          <w:rPr>
            <w:rFonts w:ascii="Cambria Math" w:hAnsi="Cambria Math"/>
          </w:rPr>
          <m:t>Z</m:t>
        </m:r>
      </m:oMath>
      <w:r w:rsidR="00F027AA">
        <w:rPr>
          <w:rFonts w:hint="cs"/>
          <w:rtl/>
        </w:rPr>
        <w:t xml:space="preserve"> (</w:t>
      </w:r>
      <w:r w:rsidRPr="00D6222D">
        <w:rPr>
          <w:rtl/>
        </w:rPr>
        <w:t>בדרך כלל</w:t>
      </w:r>
      <w:r w:rsidRPr="00D6222D">
        <w:t xml:space="preserve"> </w:t>
      </w:r>
      <w:r w:rsidR="00F027AA">
        <w:rPr>
          <w:rFonts w:hint="cs"/>
          <w:rtl/>
        </w:rPr>
        <w:t xml:space="preserve"> </w:t>
      </w:r>
      <w:r w:rsidR="00F027AA">
        <w:t>Z=1</w:t>
      </w:r>
      <w:r w:rsidR="00F027AA">
        <w:rPr>
          <w:rFonts w:hint="cs"/>
          <w:rtl/>
        </w:rPr>
        <w:t xml:space="preserve"> </w:t>
      </w:r>
      <w:r w:rsidRPr="00D6222D">
        <w:rPr>
          <w:rtl/>
        </w:rPr>
        <w:t>כלומר התחלה מגז אידיאלי</w:t>
      </w:r>
      <w:r w:rsidR="00F027AA">
        <w:rPr>
          <w:rFonts w:hint="cs"/>
          <w:rtl/>
        </w:rPr>
        <w:t>).</w:t>
      </w:r>
    </w:p>
    <w:p w14:paraId="45ED6B28" w14:textId="5730DDC6" w:rsidR="00F027AA" w:rsidRPr="00D6222D" w:rsidRDefault="00F027AA" w:rsidP="00D6222D">
      <w:pPr>
        <w:numPr>
          <w:ilvl w:val="0"/>
          <w:numId w:val="112"/>
        </w:numPr>
      </w:pPr>
      <w:r>
        <w:rPr>
          <w:rFonts w:hint="cs"/>
          <w:rtl/>
        </w:rPr>
        <w:lastRenderedPageBreak/>
        <w:t xml:space="preserve">מחשבים את הלחץ </w:t>
      </w:r>
      <w:r>
        <w:t>P</w:t>
      </w:r>
      <w:r>
        <w:rPr>
          <w:rFonts w:hint="cs"/>
          <w:rtl/>
        </w:rPr>
        <w:t xml:space="preserve"> לפי הניחוש.</w:t>
      </w:r>
    </w:p>
    <w:p w14:paraId="6951235A" w14:textId="536ACAC2" w:rsidR="00D6222D" w:rsidRPr="00D6222D" w:rsidRDefault="00D6222D" w:rsidP="00D6222D">
      <w:pPr>
        <w:numPr>
          <w:ilvl w:val="0"/>
          <w:numId w:val="112"/>
        </w:numPr>
      </w:pPr>
      <w:r w:rsidRPr="00D6222D">
        <w:rPr>
          <w:rtl/>
        </w:rPr>
        <w:t>מחשבים את</w:t>
      </w:r>
      <w:r w:rsidRPr="00D6222D">
        <w:t xml:space="preserve"> </w:t>
      </w:r>
      <m:oMath>
        <m:sSub>
          <m:sSubPr>
            <m:ctrlPr>
              <w:rPr>
                <w:rFonts w:ascii="Cambria Math" w:hAnsi="Cambria Math"/>
                <w:i/>
              </w:rPr>
            </m:ctrlPr>
          </m:sSubPr>
          <m:e>
            <m:r>
              <w:rPr>
                <w:rFonts w:ascii="Cambria Math" w:hAnsi="Cambria Math"/>
              </w:rPr>
              <m:t>P</m:t>
            </m:r>
          </m:e>
          <m:sub>
            <m:r>
              <w:rPr>
                <w:rFonts w:ascii="Cambria Math" w:hAnsi="Cambria Math"/>
              </w:rPr>
              <m:t>r</m:t>
            </m:r>
          </m:sub>
        </m:sSub>
      </m:oMath>
      <w:r w:rsidRPr="00D6222D">
        <w:t xml:space="preserve"> </w:t>
      </w:r>
      <w:r w:rsidRPr="00D6222D">
        <w:rPr>
          <w:rtl/>
        </w:rPr>
        <w:t>המתאים</w:t>
      </w:r>
      <w:r w:rsidRPr="00D6222D">
        <w:t>.</w:t>
      </w:r>
    </w:p>
    <w:p w14:paraId="68C62C2E" w14:textId="6FC1173C" w:rsidR="00D6222D" w:rsidRPr="00D6222D" w:rsidRDefault="00D6222D" w:rsidP="00D6222D">
      <w:pPr>
        <w:numPr>
          <w:ilvl w:val="0"/>
          <w:numId w:val="112"/>
        </w:numPr>
      </w:pPr>
      <w:r w:rsidRPr="00D6222D">
        <w:rPr>
          <w:rtl/>
        </w:rPr>
        <w:t>ניגשים לגרף ומוצאים את ערך</w:t>
      </w:r>
      <w:r w:rsidRPr="00D6222D">
        <w:t xml:space="preserve"> </w:t>
      </w:r>
      <m:oMath>
        <m:r>
          <w:rPr>
            <w:rFonts w:ascii="Cambria Math" w:hAnsi="Cambria Math"/>
          </w:rPr>
          <m:t>Z</m:t>
        </m:r>
      </m:oMath>
      <w:r w:rsidRPr="00D6222D">
        <w:t xml:space="preserve"> </w:t>
      </w:r>
      <w:r w:rsidRPr="00D6222D">
        <w:rPr>
          <w:rtl/>
        </w:rPr>
        <w:t>עבור</w:t>
      </w:r>
      <w:r w:rsidRPr="00D6222D">
        <w:t xml:space="preserve"> </w:t>
      </w:r>
      <m:oMath>
        <m:sSub>
          <m:sSubPr>
            <m:ctrlPr>
              <w:rPr>
                <w:rFonts w:ascii="Cambria Math" w:hAnsi="Cambria Math"/>
                <w:i/>
              </w:rPr>
            </m:ctrlPr>
          </m:sSubPr>
          <m:e>
            <m:r>
              <w:rPr>
                <w:rFonts w:ascii="Cambria Math" w:hAnsi="Cambria Math"/>
              </w:rPr>
              <m:t>P</m:t>
            </m:r>
          </m:e>
          <m:sub>
            <m:r>
              <w:rPr>
                <w:rFonts w:ascii="Cambria Math" w:hAnsi="Cambria Math"/>
              </w:rPr>
              <m:t>r</m:t>
            </m:r>
          </m:sub>
        </m:sSub>
      </m:oMath>
      <w:r w:rsidRPr="00D6222D">
        <w:t xml:space="preserve"> </w:t>
      </w:r>
      <w:r w:rsidRPr="00D6222D">
        <w:rPr>
          <w:rtl/>
        </w:rPr>
        <w:t>ו־</w:t>
      </w:r>
      <m:oMath>
        <m:sSub>
          <m:sSubPr>
            <m:ctrlPr>
              <w:rPr>
                <w:rFonts w:ascii="Cambria Math" w:hAnsi="Cambria Math"/>
                <w:i/>
              </w:rPr>
            </m:ctrlPr>
          </m:sSubPr>
          <m:e>
            <m:r>
              <w:rPr>
                <w:rFonts w:ascii="Cambria Math" w:hAnsi="Cambria Math"/>
              </w:rPr>
              <m:t>T</m:t>
            </m:r>
          </m:e>
          <m:sub>
            <m:r>
              <w:rPr>
                <w:rFonts w:ascii="Cambria Math" w:hAnsi="Cambria Math"/>
              </w:rPr>
              <m:t>r</m:t>
            </m:r>
          </m:sub>
        </m:sSub>
      </m:oMath>
      <w:r w:rsidRPr="00D6222D">
        <w:t>.</w:t>
      </w:r>
    </w:p>
    <w:p w14:paraId="1599BD8D" w14:textId="1B4646E0" w:rsidR="00D6222D" w:rsidRPr="00D6222D" w:rsidRDefault="00D6222D" w:rsidP="00D6222D">
      <w:pPr>
        <w:numPr>
          <w:ilvl w:val="0"/>
          <w:numId w:val="112"/>
        </w:numPr>
      </w:pPr>
      <w:r w:rsidRPr="00D6222D">
        <w:rPr>
          <w:rtl/>
        </w:rPr>
        <w:t>אם ערך</w:t>
      </w:r>
      <w:r w:rsidRPr="00D6222D">
        <w:t xml:space="preserve"> </w:t>
      </w:r>
      <w:r w:rsidR="00F027AA">
        <w:t>Z</w:t>
      </w:r>
      <w:r w:rsidRPr="00D6222D">
        <w:t xml:space="preserve"> </w:t>
      </w:r>
      <w:r w:rsidRPr="00D6222D">
        <w:rPr>
          <w:rtl/>
        </w:rPr>
        <w:t>שנקרא מהגרף קרוב לערך שניחשנו – הפתרון הושג</w:t>
      </w:r>
      <w:r w:rsidRPr="00D6222D">
        <w:t>.</w:t>
      </w:r>
    </w:p>
    <w:p w14:paraId="46097FB9" w14:textId="62F43891" w:rsidR="00D6222D" w:rsidRPr="00D6222D" w:rsidRDefault="00D6222D" w:rsidP="00D6222D">
      <w:pPr>
        <w:numPr>
          <w:ilvl w:val="0"/>
          <w:numId w:val="112"/>
        </w:numPr>
      </w:pPr>
      <w:r w:rsidRPr="00D6222D">
        <w:rPr>
          <w:rtl/>
        </w:rPr>
        <w:t>אם לא, משתמשים בערך</w:t>
      </w:r>
      <w:r w:rsidRPr="00D6222D">
        <w:t xml:space="preserve"> </w:t>
      </w:r>
      <w:r w:rsidR="00F027AA">
        <w:t>Z</w:t>
      </w:r>
      <w:r w:rsidRPr="00D6222D">
        <w:t xml:space="preserve"> </w:t>
      </w:r>
      <w:r w:rsidRPr="00D6222D">
        <w:rPr>
          <w:rtl/>
        </w:rPr>
        <w:t>החדש כניחוש לסיבוב הבא וחוזרים על התהליך עד להתכנסות</w:t>
      </w:r>
      <w:r w:rsidRPr="00D6222D">
        <w:t>.</w:t>
      </w:r>
    </w:p>
    <w:p w14:paraId="7EF48E9E" w14:textId="77777777" w:rsidR="00247066" w:rsidRPr="00D6222D" w:rsidRDefault="00247066" w:rsidP="00050BB2"/>
    <w:p w14:paraId="4CBC085B" w14:textId="6D640344" w:rsidR="00322A1E" w:rsidRPr="00322A1E" w:rsidRDefault="00322A1E" w:rsidP="00322A1E">
      <w:pPr>
        <w:pStyle w:val="example"/>
      </w:pPr>
      <w:r w:rsidRPr="00322A1E">
        <w:rPr>
          <w:rtl/>
        </w:rPr>
        <w:t>מיכל קשיח מכיל גז חנקן</w:t>
      </w:r>
      <w:r w:rsidRPr="00322A1E">
        <w:t xml:space="preserve"> (</w:t>
      </w:r>
      <m:oMath>
        <m:sSub>
          <m:sSubPr>
            <m:ctrlPr>
              <w:rPr>
                <w:rFonts w:ascii="Cambria Math" w:hAnsi="Cambria Math"/>
              </w:rPr>
            </m:ctrlPr>
          </m:sSubPr>
          <m:e>
            <m:r>
              <w:rPr>
                <w:rFonts w:ascii="Cambria Math" w:hAnsi="Cambria Math"/>
              </w:rPr>
              <m:t>N</m:t>
            </m:r>
          </m:e>
          <m:sub>
            <m:r>
              <w:rPr>
                <w:rFonts w:ascii="Cambria Math" w:hAnsi="Cambria Math"/>
              </w:rPr>
              <m:t>2</m:t>
            </m:r>
          </m:sub>
        </m:sSub>
      </m:oMath>
      <w:r w:rsidRPr="00322A1E">
        <w:t xml:space="preserve">) </w:t>
      </w:r>
      <w:r w:rsidRPr="00322A1E">
        <w:rPr>
          <w:rtl/>
        </w:rPr>
        <w:t xml:space="preserve">בטמפרטורה </w:t>
      </w:r>
      <m:oMath>
        <m:r>
          <w:rPr>
            <w:rFonts w:ascii="Cambria Math" w:hAnsi="Cambria Math"/>
          </w:rPr>
          <m:t>T=200</m:t>
        </m:r>
        <m:r>
          <m:rPr>
            <m:nor/>
          </m:rPr>
          <m:t> </m:t>
        </m:r>
        <m:r>
          <w:rPr>
            <w:rFonts w:ascii="Cambria Math" w:hAnsi="Cambria Math"/>
          </w:rPr>
          <m:t>K</m:t>
        </m:r>
      </m:oMath>
      <w:r w:rsidRPr="00322A1E">
        <w:t xml:space="preserve">. </w:t>
      </w:r>
      <w:r w:rsidRPr="00322A1E">
        <w:rPr>
          <w:rtl/>
        </w:rPr>
        <w:t>הנפח המולרי של הגז במיכל נמדד כ</w:t>
      </w:r>
      <w:r w:rsidRPr="00322A1E">
        <w:t>:</w:t>
      </w:r>
    </w:p>
    <w:p w14:paraId="6D81090D" w14:textId="47B21198" w:rsidR="00322A1E" w:rsidRPr="00322A1E" w:rsidRDefault="00000000" w:rsidP="00322A1E">
      <w:pPr>
        <w:pStyle w:val="example"/>
      </w:pPr>
      <m:oMathPara>
        <m:oMath>
          <m:acc>
            <m:accPr>
              <m:ctrlPr>
                <w:rPr>
                  <w:rFonts w:ascii="Cambria Math" w:hAnsi="Cambria Math"/>
                </w:rPr>
              </m:ctrlPr>
            </m:accPr>
            <m:e>
              <m:r>
                <w:rPr>
                  <w:rFonts w:ascii="Cambria Math" w:hAnsi="Cambria Math"/>
                </w:rPr>
                <m:t>V</m:t>
              </m:r>
            </m:e>
          </m:acc>
          <m:r>
            <w:rPr>
              <w:rFonts w:ascii="Cambria Math" w:hAnsi="Cambria Math"/>
            </w:rPr>
            <m:t>=0.200 L/mol</m:t>
          </m:r>
          <m:r>
            <m:rPr>
              <m:sty m:val="p"/>
            </m:rPr>
            <w:br/>
          </m:r>
        </m:oMath>
      </m:oMathPara>
      <w:r w:rsidR="00322A1E" w:rsidRPr="00322A1E">
        <w:rPr>
          <w:rtl/>
        </w:rPr>
        <w:t xml:space="preserve">חשבו את הלחץ </w:t>
      </w:r>
      <m:oMath>
        <m:r>
          <w:rPr>
            <w:rFonts w:ascii="Cambria Math" w:hAnsi="Cambria Math"/>
          </w:rPr>
          <m:t>P</m:t>
        </m:r>
      </m:oMath>
      <w:r w:rsidR="00322A1E" w:rsidRPr="00322A1E">
        <w:rPr>
          <w:rtl/>
        </w:rPr>
        <w:t>של הגז בשתי דרכים</w:t>
      </w:r>
      <w:r w:rsidR="00322A1E" w:rsidRPr="00322A1E">
        <w:t>:</w:t>
      </w:r>
      <w:r w:rsidR="00322A1E" w:rsidRPr="00322A1E">
        <w:br/>
      </w:r>
      <w:r w:rsidR="00322A1E" w:rsidRPr="00322A1E">
        <w:rPr>
          <w:rtl/>
        </w:rPr>
        <w:t>א. בהנחת גז אידיאלי</w:t>
      </w:r>
      <w:r w:rsidR="00322A1E" w:rsidRPr="00322A1E">
        <w:t>.</w:t>
      </w:r>
      <w:r w:rsidR="00322A1E" w:rsidRPr="00322A1E">
        <w:br/>
      </w:r>
      <w:r w:rsidR="00322A1E" w:rsidRPr="00322A1E">
        <w:rPr>
          <w:rtl/>
        </w:rPr>
        <w:t>ב. כגז ריאלי באמצעות גרף הדחיסות הכללי</w:t>
      </w:r>
    </w:p>
    <w:p w14:paraId="2C62753B" w14:textId="12D01389" w:rsidR="00322A1E" w:rsidRPr="00322A1E" w:rsidRDefault="00322A1E" w:rsidP="00322A1E">
      <w:pPr>
        <w:pStyle w:val="example"/>
      </w:pPr>
      <w:r w:rsidRPr="00322A1E">
        <w:rPr>
          <w:i/>
        </w:rPr>
        <w:br/>
      </w:r>
      <w:r w:rsidRPr="00322A1E">
        <w:rPr>
          <w:rtl/>
        </w:rPr>
        <w:t xml:space="preserve">א. </w:t>
      </w:r>
      <w:r w:rsidRPr="00322A1E">
        <w:rPr>
          <w:rFonts w:hint="cs"/>
          <w:rtl/>
          <w:lang w:bidi="he-IL"/>
        </w:rPr>
        <w:t>עבור גז</w:t>
      </w:r>
      <w:r w:rsidRPr="00322A1E">
        <w:rPr>
          <w:rtl/>
        </w:rPr>
        <w:t xml:space="preserve"> אידיאלי</w:t>
      </w:r>
      <w:r w:rsidRPr="00322A1E">
        <w:rPr>
          <w:rFonts w:hint="cs"/>
          <w:rtl/>
          <w:lang w:bidi="he-IL"/>
        </w:rPr>
        <w:t xml:space="preserve"> </w:t>
      </w:r>
      <w:r w:rsidRPr="00322A1E">
        <w:t xml:space="preserve"> (</w:t>
      </w:r>
      <m:oMath>
        <m:r>
          <w:rPr>
            <w:rFonts w:ascii="Cambria Math" w:hAnsi="Cambria Math"/>
          </w:rPr>
          <m:t>Z=1</m:t>
        </m:r>
      </m:oMath>
      <w:r w:rsidRPr="00322A1E">
        <w:t>)</w:t>
      </w:r>
    </w:p>
    <w:p w14:paraId="2E9D9471" w14:textId="56DAD627" w:rsidR="00322A1E" w:rsidRDefault="00000000" w:rsidP="00322A1E">
      <w:pPr>
        <w:pStyle w:val="example"/>
        <w:rPr>
          <w:rtl/>
          <w:lang w:bidi="he-IL"/>
        </w:rPr>
      </w:pPr>
      <m:oMathPara>
        <m:oMath>
          <m:sSub>
            <m:sSubPr>
              <m:ctrlPr>
                <w:rPr>
                  <w:rFonts w:ascii="Cambria Math" w:hAnsi="Cambria Math"/>
                </w:rPr>
              </m:ctrlPr>
            </m:sSubPr>
            <m:e>
              <m:r>
                <w:rPr>
                  <w:rFonts w:ascii="Cambria Math" w:hAnsi="Cambria Math"/>
                </w:rPr>
                <m:t>P</m:t>
              </m:r>
            </m:e>
            <m:sub>
              <m:r>
                <w:rPr>
                  <w:rFonts w:ascii="Cambria Math" w:hAnsi="Cambria Math"/>
                </w:rPr>
                <m:t>ideal</m:t>
              </m:r>
            </m:sub>
          </m:sSub>
          <m:r>
            <w:rPr>
              <w:rFonts w:ascii="Cambria Math" w:hAnsi="Cambria Math"/>
            </w:rPr>
            <m:t>=</m:t>
          </m:r>
          <m:f>
            <m:fPr>
              <m:ctrlPr>
                <w:rPr>
                  <w:rFonts w:ascii="Cambria Math" w:hAnsi="Cambria Math"/>
                </w:rPr>
              </m:ctrlPr>
            </m:fPr>
            <m:num>
              <m:r>
                <w:rPr>
                  <w:rFonts w:ascii="Cambria Math" w:hAnsi="Cambria Math"/>
                </w:rPr>
                <m:t>RT</m:t>
              </m:r>
            </m:num>
            <m:den>
              <m:acc>
                <m:accPr>
                  <m:ctrlPr>
                    <w:rPr>
                      <w:rFonts w:ascii="Cambria Math" w:hAnsi="Cambria Math"/>
                    </w:rPr>
                  </m:ctrlPr>
                </m:accPr>
                <m:e>
                  <m:r>
                    <w:rPr>
                      <w:rFonts w:ascii="Cambria Math" w:hAnsi="Cambria Math"/>
                    </w:rPr>
                    <m:t>V</m:t>
                  </m:r>
                </m:e>
              </m:acc>
            </m:den>
          </m:f>
          <m:r>
            <w:rPr>
              <w:rFonts w:ascii="Cambria Math" w:hAnsi="Cambria Math"/>
            </w:rPr>
            <m:t>=</m:t>
          </m:r>
          <m:f>
            <m:fPr>
              <m:ctrlPr>
                <w:rPr>
                  <w:rFonts w:ascii="Cambria Math" w:hAnsi="Cambria Math"/>
                </w:rPr>
              </m:ctrlPr>
            </m:fPr>
            <m:num>
              <m:r>
                <w:rPr>
                  <w:rFonts w:ascii="Cambria Math" w:hAnsi="Cambria Math"/>
                </w:rPr>
                <m:t>0.08206</m:t>
              </m:r>
              <m:f>
                <m:fPr>
                  <m:ctrlPr>
                    <w:rPr>
                      <w:rFonts w:ascii="Cambria Math" w:eastAsia="Arial" w:hAnsi="Cambria Math" w:cs="Arial"/>
                      <w:i/>
                      <w:kern w:val="2"/>
                      <w:szCs w:val="24"/>
                      <w14:ligatures w14:val="standardContextual"/>
                    </w:rPr>
                  </m:ctrlPr>
                </m:fPr>
                <m:num>
                  <m:r>
                    <w:rPr>
                      <w:rFonts w:ascii="Cambria Math" w:hAnsi="Cambria Math"/>
                    </w:rPr>
                    <m:t>L atm</m:t>
                  </m:r>
                </m:num>
                <m:den>
                  <m:r>
                    <w:rPr>
                      <w:rFonts w:ascii="Cambria Math" w:hAnsi="Cambria Math"/>
                    </w:rPr>
                    <m:t>mol K</m:t>
                  </m:r>
                </m:den>
              </m:f>
              <m:r>
                <w:rPr>
                  <w:rFonts w:ascii="Cambria Math" w:hAnsi="Cambria Math"/>
                </w:rPr>
                <m:t>⋅200K</m:t>
              </m:r>
            </m:num>
            <m:den>
              <m:r>
                <w:rPr>
                  <w:rFonts w:ascii="Cambria Math" w:hAnsi="Cambria Math"/>
                </w:rPr>
                <m:t>0.200 L/mol</m:t>
              </m:r>
            </m:den>
          </m:f>
          <m:r>
            <w:rPr>
              <w:rFonts w:ascii="Cambria Math" w:hAnsi="Cambria Math"/>
            </w:rPr>
            <m:t>=82</m:t>
          </m:r>
          <m:r>
            <m:rPr>
              <m:nor/>
            </m:rPr>
            <m:t xml:space="preserve"> </m:t>
          </m:r>
          <m:r>
            <w:rPr>
              <w:rFonts w:ascii="Cambria Math" w:hAnsi="Cambria Math"/>
            </w:rPr>
            <m:t>atm</m:t>
          </m:r>
          <m:r>
            <w:br/>
          </m:r>
        </m:oMath>
      </m:oMathPara>
      <w:r w:rsidR="00322A1E" w:rsidRPr="00322A1E">
        <w:rPr>
          <w:rtl/>
        </w:rPr>
        <w:t xml:space="preserve">ב. </w:t>
      </w:r>
      <w:r w:rsidR="00322A1E">
        <w:rPr>
          <w:rFonts w:hint="cs"/>
          <w:rtl/>
          <w:lang w:bidi="he-IL"/>
        </w:rPr>
        <w:t>כגז ריאלי</w:t>
      </w:r>
    </w:p>
    <w:p w14:paraId="3D401408" w14:textId="5E4D577D" w:rsidR="00322A1E" w:rsidRPr="00322A1E" w:rsidRDefault="00322A1E" w:rsidP="00322A1E">
      <w:pPr>
        <w:pStyle w:val="example"/>
        <w:rPr>
          <w:rtl/>
          <w:lang w:bidi="he-IL"/>
        </w:rPr>
      </w:pPr>
      <w:r w:rsidRPr="00322A1E">
        <w:rPr>
          <w:rtl/>
        </w:rPr>
        <w:t>נתונים קריטיים לחנקן</w:t>
      </w:r>
      <w:r w:rsidRPr="00322A1E">
        <w:t>:</w:t>
      </w:r>
      <w:r w:rsidRPr="00322A1E">
        <w:rPr>
          <w:rFonts w:hint="cs"/>
          <w:rtl/>
          <w:lang w:bidi="he-IL"/>
        </w:rPr>
        <w:t xml:space="preserve"> </w:t>
      </w:r>
      <m:oMath>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=126.2</m:t>
        </m:r>
        <m:r>
          <m:rPr>
            <m:nor/>
          </m:rPr>
          <m:t xml:space="preserve"> </m:t>
        </m:r>
        <m:r>
          <m:rPr>
            <m:nor/>
          </m:rPr>
          <w:rPr>
            <w:lang w:bidi="he-IL"/>
          </w:rPr>
          <m:t xml:space="preserve">, </m:t>
        </m:r>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=33.5</m:t>
        </m:r>
        <m:r>
          <m:rPr>
            <m:nor/>
          </m:rPr>
          <m:t xml:space="preserve"> </m:t>
        </m:r>
        <m:r>
          <w:rPr>
            <w:rFonts w:ascii="Cambria Math" w:hAnsi="Cambria Math"/>
          </w:rPr>
          <m:t>atm</m:t>
        </m:r>
      </m:oMath>
    </w:p>
    <w:p w14:paraId="6E54834C" w14:textId="7C2DE55F" w:rsidR="00322A1E" w:rsidRPr="00322A1E" w:rsidRDefault="00322A1E" w:rsidP="00322A1E">
      <w:pPr>
        <w:pStyle w:val="example"/>
        <w:rPr>
          <w:lang w:bidi="he-IL"/>
        </w:rPr>
      </w:pPr>
      <w:r w:rsidRPr="00322A1E">
        <w:rPr>
          <w:rtl/>
        </w:rPr>
        <w:t xml:space="preserve">שלב 1: מחשבים </w:t>
      </w: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r</m:t>
            </m:r>
          </m:sub>
        </m:sSub>
      </m:oMath>
      <w:r>
        <w:rPr>
          <w:rFonts w:hint="cs"/>
          <w:rtl/>
          <w:lang w:bidi="he-IL"/>
        </w:rPr>
        <w:t xml:space="preserve"> (קבוע לכל האיטרציות)</w:t>
      </w:r>
    </w:p>
    <w:p w14:paraId="3B3DE90E" w14:textId="07C56B9F" w:rsidR="00322A1E" w:rsidRPr="00322A1E" w:rsidRDefault="00000000" w:rsidP="00322A1E">
      <w:pPr>
        <w:pStyle w:val="example"/>
        <w:rPr>
          <w:lang w:bidi="he-IL"/>
        </w:rPr>
      </w:pPr>
      <m:oMathPara>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r</m:t>
              </m:r>
            </m:sub>
          </m:sSub>
          <m:r>
            <w:rPr>
              <w:rFonts w:ascii="Cambria Math" w:hAnsi="Cambria Math"/>
            </w:rPr>
            <m:t>=</m:t>
          </m:r>
          <m:f>
            <m:fPr>
              <m:ctrlPr>
                <w:rPr>
                  <w:rFonts w:ascii="Cambria Math" w:hAnsi="Cambria Math"/>
                </w:rPr>
              </m:ctrlPr>
            </m:fPr>
            <m:num>
              <m:r>
                <m:rPr>
                  <m:sty m:val="bi"/>
                </m:rPr>
                <w:rPr>
                  <w:rFonts w:ascii="Cambria Math" w:hAnsi="Cambria Math"/>
                </w:rPr>
                <m:t>T</m:t>
              </m:r>
            </m:num>
            <m:den>
              <m:sSub>
                <m:sSubPr>
                  <m:ctrlPr>
                    <w:rPr>
                      <w:rFonts w:ascii="Cambria Math" w:hAnsi="Cambria Math"/>
                    </w:rPr>
                  </m:ctrlPr>
                </m:sSubPr>
                <m:e>
                  <m:r>
                    <m:rPr>
                      <m:sty m:val="bi"/>
                    </m:rPr>
                    <w:rPr>
                      <w:rFonts w:ascii="Cambria Math" w:hAnsi="Cambria Math"/>
                    </w:rPr>
                    <m:t>T</m:t>
                  </m:r>
                </m:e>
                <m:sub>
                  <m:r>
                    <m:rPr>
                      <m:sty m:val="bi"/>
                    </m:rPr>
                    <w:rPr>
                      <w:rFonts w:ascii="Cambria Math" w:hAnsi="Cambria Math"/>
                    </w:rPr>
                    <m:t>c</m:t>
                  </m:r>
                </m:sub>
              </m:sSub>
            </m:den>
          </m:f>
          <m:r>
            <w:rPr>
              <w:rFonts w:ascii="Cambria Math" w:hAnsi="Cambria Math"/>
            </w:rPr>
            <m:t>=</m:t>
          </m:r>
          <m:f>
            <m:fPr>
              <m:ctrlPr>
                <w:rPr>
                  <w:rFonts w:ascii="Cambria Math" w:hAnsi="Cambria Math"/>
                </w:rPr>
              </m:ctrlPr>
            </m:fPr>
            <m:num>
              <m:r>
                <m:rPr>
                  <m:sty m:val="bi"/>
                </m:rPr>
                <w:rPr>
                  <w:rFonts w:ascii="Cambria Math" w:hAnsi="Cambria Math"/>
                </w:rPr>
                <m:t>200</m:t>
              </m:r>
            </m:num>
            <m:den>
              <m:r>
                <m:rPr>
                  <m:sty m:val="bi"/>
                </m:rPr>
                <w:rPr>
                  <w:rFonts w:ascii="Cambria Math" w:hAnsi="Cambria Math"/>
                </w:rPr>
                <m:t>126</m:t>
              </m:r>
              <m:r>
                <w:rPr>
                  <w:rFonts w:ascii="Cambria Math" w:hAnsi="Cambria Math"/>
                </w:rPr>
                <m:t>.</m:t>
              </m:r>
              <m:r>
                <m:rPr>
                  <m:sty m:val="bi"/>
                </m:rPr>
                <w:rPr>
                  <w:rFonts w:ascii="Cambria Math" w:hAnsi="Cambria Math"/>
                </w:rPr>
                <m:t>2</m:t>
              </m:r>
            </m:den>
          </m:f>
          <m:r>
            <w:rPr>
              <w:rFonts w:ascii="Cambria Math" w:hAnsi="Cambria Math"/>
            </w:rPr>
            <m:t>≈</m:t>
          </m:r>
          <m:r>
            <m:rPr>
              <m:sty m:val="bi"/>
            </m:rPr>
            <w:rPr>
              <w:rFonts w:ascii="Cambria Math" w:hAnsi="Cambria Math"/>
            </w:rPr>
            <m:t>1</m:t>
          </m:r>
          <m:r>
            <w:rPr>
              <w:rFonts w:ascii="Cambria Math" w:hAnsi="Cambria Math"/>
            </w:rPr>
            <m:t>.</m:t>
          </m:r>
          <m:r>
            <m:rPr>
              <m:sty m:val="bi"/>
            </m:rPr>
            <w:rPr>
              <w:rFonts w:ascii="Cambria Math" w:hAnsi="Cambria Math"/>
            </w:rPr>
            <m:t>6</m:t>
          </m:r>
        </m:oMath>
      </m:oMathPara>
    </w:p>
    <w:p w14:paraId="51228E09" w14:textId="1DEC670F" w:rsidR="00322A1E" w:rsidRPr="00322A1E" w:rsidRDefault="00322A1E" w:rsidP="00322A1E">
      <w:pPr>
        <w:pStyle w:val="example"/>
      </w:pPr>
      <w:r w:rsidRPr="00322A1E">
        <w:rPr>
          <w:rtl/>
        </w:rPr>
        <w:t xml:space="preserve">שלב 2: איטרציה על </w:t>
      </w:r>
      <m:oMath>
        <m:r>
          <m:rPr>
            <m:sty m:val="bi"/>
          </m:rPr>
          <w:rPr>
            <w:rFonts w:ascii="Cambria Math" w:hAnsi="Cambria Math"/>
          </w:rPr>
          <m:t>Z</m:t>
        </m:r>
      </m:oMath>
    </w:p>
    <w:p w14:paraId="07125A01" w14:textId="445E05BD" w:rsidR="00322A1E" w:rsidRPr="00322A1E" w:rsidRDefault="00322A1E" w:rsidP="00322A1E">
      <w:pPr>
        <w:pStyle w:val="example"/>
      </w:pPr>
      <w:r w:rsidRPr="00322A1E">
        <w:rPr>
          <w:rtl/>
        </w:rPr>
        <w:t xml:space="preserve">מנחשים </w:t>
      </w:r>
      <m:oMath>
        <m:r>
          <m:rPr>
            <m:sty m:val="bi"/>
          </m:rPr>
          <w:rPr>
            <w:rFonts w:ascii="Cambria Math" w:hAnsi="Cambria Math"/>
          </w:rPr>
          <m:t>Z</m:t>
        </m:r>
      </m:oMath>
      <w:r>
        <w:rPr>
          <w:rFonts w:hint="cs"/>
          <w:b/>
          <w:bCs/>
          <w:rtl/>
          <w:lang w:bidi="he-IL"/>
        </w:rPr>
        <w:t xml:space="preserve"> </w:t>
      </w:r>
      <w:r>
        <w:rPr>
          <w:rFonts w:asciiTheme="minorBidi" w:hAnsiTheme="minorBidi"/>
          <w:b/>
          <w:bCs/>
          <w:rtl/>
          <w:lang w:bidi="he-IL"/>
        </w:rPr>
        <w:t>←</w:t>
      </w:r>
      <w:r>
        <w:rPr>
          <w:rFonts w:hint="cs"/>
          <w:b/>
          <w:bCs/>
          <w:rtl/>
          <w:lang w:bidi="he-IL"/>
        </w:rPr>
        <w:t xml:space="preserve"> </w:t>
      </w:r>
      <w:r w:rsidRPr="00322A1E">
        <w:rPr>
          <w:rtl/>
        </w:rPr>
        <w:t xml:space="preserve">מחשבים </w:t>
      </w:r>
      <m:oMath>
        <m:r>
          <m:rPr>
            <m:sty m:val="bi"/>
          </m:rPr>
          <w:rPr>
            <w:rFonts w:ascii="Cambria Math" w:hAnsi="Cambria Math"/>
          </w:rPr>
          <m:t>P</m:t>
        </m:r>
        <m:r>
          <w:rPr>
            <w:rFonts w:ascii="Cambria Math" w:hAnsi="Cambria Math"/>
          </w:rPr>
          <m:t>=</m:t>
        </m:r>
        <m:f>
          <m:fPr>
            <m:ctrlPr>
              <w:rPr>
                <w:rFonts w:ascii="Cambria Math" w:hAnsi="Cambria Math"/>
              </w:rPr>
            </m:ctrlPr>
          </m:fPr>
          <m:num>
            <m:r>
              <m:rPr>
                <m:sty m:val="bi"/>
              </m:rPr>
              <w:rPr>
                <w:rFonts w:ascii="Cambria Math" w:hAnsi="Cambria Math"/>
              </w:rPr>
              <m:t>ZRT</m:t>
            </m:r>
          </m:num>
          <m:den>
            <m:acc>
              <m:accPr>
                <m:ctrlPr>
                  <w:rPr>
                    <w:rFonts w:ascii="Cambria Math" w:hAnsi="Cambria Math"/>
                  </w:rPr>
                </m:ctrlPr>
              </m:accPr>
              <m:e>
                <m:r>
                  <m:rPr>
                    <m:sty m:val="bi"/>
                  </m:rPr>
                  <w:rPr>
                    <w:rFonts w:ascii="Cambria Math" w:hAnsi="Cambria Math"/>
                  </w:rPr>
                  <m:t>V</m:t>
                </m:r>
              </m:e>
            </m:acc>
          </m:den>
        </m:f>
      </m:oMath>
      <w:r>
        <w:rPr>
          <w:rFonts w:hint="cs"/>
          <w:rtl/>
          <w:lang w:bidi="he-IL"/>
        </w:rPr>
        <w:t xml:space="preserve"> </w:t>
      </w:r>
      <w:r>
        <w:rPr>
          <w:rFonts w:asciiTheme="minorBidi" w:hAnsiTheme="minorBidi"/>
          <w:rtl/>
          <w:lang w:bidi="he-IL"/>
        </w:rPr>
        <w:t>←</w:t>
      </w:r>
      <w:r>
        <w:rPr>
          <w:rFonts w:hint="cs"/>
          <w:rtl/>
          <w:lang w:bidi="he-IL"/>
        </w:rPr>
        <w:t xml:space="preserve"> </w:t>
      </w:r>
      <w:r w:rsidRPr="00322A1E">
        <w:rPr>
          <w:rtl/>
        </w:rPr>
        <w:t xml:space="preserve">מחשבים </w:t>
      </w:r>
      <m:oMath>
        <m:sSub>
          <m:sSubPr>
            <m:ctrlPr>
              <w:rPr>
                <w:rFonts w:ascii="Cambria Math" w:hAnsi="Cambria Math"/>
              </w:rPr>
            </m:ctrlPr>
          </m:sSubPr>
          <m:e>
            <m:r>
              <m:rPr>
                <m:sty m:val="bi"/>
              </m:rPr>
              <w:rPr>
                <w:rFonts w:ascii="Cambria Math" w:hAnsi="Cambria Math"/>
              </w:rPr>
              <m:t>P</m:t>
            </m:r>
          </m:e>
          <m:sub>
            <m:r>
              <m:rPr>
                <m:sty m:val="bi"/>
              </m:rPr>
              <w:rPr>
                <w:rFonts w:ascii="Cambria Math" w:hAnsi="Cambria Math"/>
              </w:rPr>
              <m:t>r</m:t>
            </m:r>
          </m:sub>
        </m:sSub>
        <m:r>
          <w:rPr>
            <w:rFonts w:ascii="Cambria Math" w:hAnsi="Cambria Math"/>
          </w:rPr>
          <m:t>=</m:t>
        </m:r>
        <m:f>
          <m:fPr>
            <m:ctrlPr>
              <w:rPr>
                <w:rFonts w:ascii="Cambria Math" w:hAnsi="Cambria Math"/>
              </w:rPr>
            </m:ctrlPr>
          </m:fPr>
          <m:num>
            <m:r>
              <m:rPr>
                <m:sty m:val="bi"/>
              </m:rPr>
              <w:rPr>
                <w:rFonts w:ascii="Cambria Math" w:hAnsi="Cambria Math"/>
              </w:rPr>
              <m:t>P</m:t>
            </m:r>
          </m:num>
          <m:den>
            <m:sSub>
              <m:sSubPr>
                <m:ctrlPr>
                  <w:rPr>
                    <w:rFonts w:ascii="Cambria Math" w:hAnsi="Cambria Math"/>
                  </w:rPr>
                </m:ctrlPr>
              </m:sSubPr>
              <m:e>
                <m:r>
                  <m:rPr>
                    <m:sty m:val="bi"/>
                  </m:rPr>
                  <w:rPr>
                    <w:rFonts w:ascii="Cambria Math" w:hAnsi="Cambria Math"/>
                  </w:rPr>
                  <m:t>P</m:t>
                </m:r>
              </m:e>
              <m:sub>
                <m:r>
                  <m:rPr>
                    <m:sty m:val="bi"/>
                  </m:rPr>
                  <w:rPr>
                    <w:rFonts w:ascii="Cambria Math" w:hAnsi="Cambria Math"/>
                  </w:rPr>
                  <m:t>c</m:t>
                </m:r>
              </m:sub>
            </m:sSub>
          </m:den>
        </m:f>
      </m:oMath>
      <w:r>
        <w:rPr>
          <w:rFonts w:hint="cs"/>
          <w:rtl/>
          <w:lang w:bidi="he-IL"/>
        </w:rPr>
        <w:t xml:space="preserve"> </w:t>
      </w:r>
      <w:r>
        <w:rPr>
          <w:rFonts w:asciiTheme="minorBidi" w:hAnsiTheme="minorBidi"/>
          <w:rtl/>
          <w:lang w:bidi="he-IL"/>
        </w:rPr>
        <w:t>←</w:t>
      </w:r>
      <w:r>
        <w:rPr>
          <w:rFonts w:hint="cs"/>
          <w:rtl/>
          <w:lang w:bidi="he-IL"/>
        </w:rPr>
        <w:t xml:space="preserve"> </w:t>
      </w:r>
      <w:r w:rsidRPr="00322A1E">
        <w:rPr>
          <w:rtl/>
        </w:rPr>
        <w:t xml:space="preserve">קוראים </w:t>
      </w:r>
      <m:oMath>
        <m:r>
          <m:rPr>
            <m:sty m:val="bi"/>
          </m:rPr>
          <w:rPr>
            <w:rFonts w:ascii="Cambria Math" w:hAnsi="Cambria Math"/>
          </w:rPr>
          <m:t>Z</m:t>
        </m:r>
      </m:oMath>
      <w:r>
        <w:rPr>
          <w:rFonts w:hint="cs"/>
          <w:b/>
          <w:bCs/>
          <w:rtl/>
          <w:lang w:bidi="he-IL"/>
        </w:rPr>
        <w:t xml:space="preserve"> </w:t>
      </w:r>
      <w:r w:rsidRPr="00322A1E">
        <w:rPr>
          <w:rtl/>
        </w:rPr>
        <w:t xml:space="preserve">מהגרף עבור </w:t>
      </w:r>
      <m:oMath>
        <m:d>
          <m:dPr>
            <m:sepChr m:val=","/>
            <m:ctrlPr>
              <w:rPr>
                <w:rFonts w:ascii="Cambria Math" w:hAnsi="Cambria Math"/>
              </w:rPr>
            </m:ctrlPr>
          </m:dPr>
          <m:e>
            <m:sSub>
              <m:sSubPr>
                <m:ctrlPr>
                  <w:rPr>
                    <w:rFonts w:ascii="Cambria Math" w:hAnsi="Cambria Math"/>
                  </w:rPr>
                </m:ctrlPr>
              </m:sSubPr>
              <m:e>
                <m:r>
                  <m:rPr>
                    <m:sty m:val="bi"/>
                  </m:rPr>
                  <w:rPr>
                    <w:rFonts w:ascii="Cambria Math" w:hAnsi="Cambria Math"/>
                  </w:rPr>
                  <m:t>T</m:t>
                </m:r>
              </m:e>
              <m:sub>
                <m:r>
                  <m:rPr>
                    <m:sty m:val="bi"/>
                  </m:rPr>
                  <w:rPr>
                    <w:rFonts w:ascii="Cambria Math" w:hAnsi="Cambria Math"/>
                  </w:rPr>
                  <m:t>r</m:t>
                </m:r>
              </m:sub>
            </m:sSub>
          </m:e>
          <m:e>
            <m:sSub>
              <m:sSubPr>
                <m:ctrlPr>
                  <w:rPr>
                    <w:rFonts w:ascii="Cambria Math" w:hAnsi="Cambria Math"/>
                  </w:rPr>
                </m:ctrlPr>
              </m:sSubPr>
              <m:e>
                <m:r>
                  <m:rPr>
                    <m:sty m:val="bi"/>
                  </m:rPr>
                  <w:rPr>
                    <w:rFonts w:ascii="Cambria Math" w:hAnsi="Cambria Math"/>
                  </w:rPr>
                  <m:t>P</m:t>
                </m:r>
              </m:e>
              <m:sub>
                <m:r>
                  <m:rPr>
                    <m:sty m:val="bi"/>
                  </m:rPr>
                  <w:rPr>
                    <w:rFonts w:ascii="Cambria Math" w:hAnsi="Cambria Math"/>
                  </w:rPr>
                  <m:t>r</m:t>
                </m:r>
              </m:sub>
            </m:sSub>
          </m:e>
        </m:d>
      </m:oMath>
      <w:r>
        <w:rPr>
          <w:rFonts w:hint="cs"/>
          <w:rtl/>
          <w:lang w:bidi="he-IL"/>
        </w:rPr>
        <w:t xml:space="preserve"> </w:t>
      </w:r>
      <w:r>
        <w:rPr>
          <w:rFonts w:asciiTheme="minorBidi" w:hAnsiTheme="minorBidi"/>
          <w:rtl/>
          <w:lang w:bidi="he-IL"/>
        </w:rPr>
        <w:t>←</w:t>
      </w:r>
      <w:r>
        <w:rPr>
          <w:rFonts w:hint="cs"/>
          <w:rtl/>
          <w:lang w:bidi="he-IL"/>
        </w:rPr>
        <w:t xml:space="preserve"> </w:t>
      </w:r>
      <w:r w:rsidRPr="00322A1E">
        <w:rPr>
          <w:rtl/>
        </w:rPr>
        <w:t>חוזרים ע</w:t>
      </w:r>
      <w:r>
        <w:rPr>
          <w:rFonts w:hint="cs"/>
          <w:rtl/>
          <w:lang w:bidi="he-IL"/>
        </w:rPr>
        <w:t>ל התהליך ע</w:t>
      </w:r>
      <w:r w:rsidRPr="00322A1E">
        <w:rPr>
          <w:rtl/>
        </w:rPr>
        <w:t>ד שהתוצאה מתייצבת</w:t>
      </w:r>
    </w:p>
    <w:p w14:paraId="197DAB09" w14:textId="77777777" w:rsidR="00322A1E" w:rsidRPr="00322A1E" w:rsidRDefault="00322A1E" w:rsidP="00322A1E">
      <w:pPr>
        <w:pStyle w:val="example"/>
      </w:pPr>
      <w:r w:rsidRPr="00322A1E">
        <w:rPr>
          <w:rtl/>
        </w:rPr>
        <w:t>נגדיר קבוע נוח</w:t>
      </w:r>
      <w:r w:rsidRPr="00322A1E">
        <w:t>:</w:t>
      </w:r>
    </w:p>
    <w:p w14:paraId="6693FD6F" w14:textId="0D09759F" w:rsidR="00322A1E" w:rsidRPr="00322A1E" w:rsidRDefault="00000000" w:rsidP="00322A1E">
      <w:pPr>
        <w:pStyle w:val="example"/>
      </w:pPr>
      <m:oMathPara>
        <m:oMath>
          <m:sSub>
            <m:sSubPr>
              <m:ctrlPr>
                <w:rPr>
                  <w:rFonts w:ascii="Cambria Math" w:hAnsi="Cambria Math"/>
                  <w:i/>
                </w:rPr>
              </m:ctrlPr>
            </m:sSubPr>
            <m:e>
              <m:r>
                <w:rPr>
                  <w:rFonts w:ascii="Cambria Math" w:hAnsi="Cambria Math"/>
                </w:rPr>
                <m:t>P</m:t>
              </m:r>
            </m:e>
            <m:sub>
              <m:r>
                <w:rPr>
                  <w:rFonts w:ascii="Cambria Math" w:hAnsi="Cambria Math"/>
                </w:rPr>
                <m:t>ideal</m:t>
              </m:r>
            </m:sub>
          </m:sSub>
          <m:r>
            <w:rPr>
              <w:rFonts w:ascii="Cambria Math" w:hAnsi="Cambria Math"/>
            </w:rPr>
            <m:t xml:space="preserve">= </m:t>
          </m:r>
          <m:f>
            <m:fPr>
              <m:ctrlPr>
                <w:rPr>
                  <w:rFonts w:ascii="Cambria Math" w:hAnsi="Cambria Math"/>
                </w:rPr>
              </m:ctrlPr>
            </m:fPr>
            <m:num>
              <m:r>
                <w:rPr>
                  <w:rFonts w:ascii="Cambria Math" w:hAnsi="Cambria Math"/>
                </w:rPr>
                <m:t>RT</m:t>
              </m:r>
            </m:num>
            <m:den>
              <m:acc>
                <m:accPr>
                  <m:ctrlPr>
                    <w:rPr>
                      <w:rFonts w:ascii="Cambria Math" w:hAnsi="Cambria Math"/>
                    </w:rPr>
                  </m:ctrlPr>
                </m:accPr>
                <m:e>
                  <m:r>
                    <w:rPr>
                      <w:rFonts w:ascii="Cambria Math" w:hAnsi="Cambria Math"/>
                    </w:rPr>
                    <m:t>V</m:t>
                  </m:r>
                </m:e>
              </m:acc>
            </m:den>
          </m:f>
          <m:r>
            <w:rPr>
              <w:rFonts w:ascii="Cambria Math" w:hAnsi="Cambria Math"/>
            </w:rPr>
            <m:t>=</m:t>
          </m:r>
          <m:f>
            <m:fPr>
              <m:ctrlPr>
                <w:rPr>
                  <w:rFonts w:ascii="Cambria Math" w:hAnsi="Cambria Math"/>
                </w:rPr>
              </m:ctrlPr>
            </m:fPr>
            <m:num>
              <m:r>
                <w:rPr>
                  <w:rFonts w:ascii="Cambria Math" w:hAnsi="Cambria Math"/>
                </w:rPr>
                <m:t>0.08206</m:t>
              </m:r>
              <m:f>
                <m:fPr>
                  <m:ctrlPr>
                    <w:rPr>
                      <w:rFonts w:ascii="Cambria Math" w:eastAsia="Arial" w:hAnsi="Cambria Math" w:cs="Arial"/>
                      <w:i/>
                      <w:kern w:val="2"/>
                      <w:szCs w:val="24"/>
                      <w14:ligatures w14:val="standardContextual"/>
                    </w:rPr>
                  </m:ctrlPr>
                </m:fPr>
                <m:num>
                  <m:r>
                    <w:rPr>
                      <w:rFonts w:ascii="Cambria Math" w:hAnsi="Cambria Math"/>
                    </w:rPr>
                    <m:t>L atm</m:t>
                  </m:r>
                </m:num>
                <m:den>
                  <m:r>
                    <w:rPr>
                      <w:rFonts w:ascii="Cambria Math" w:hAnsi="Cambria Math"/>
                    </w:rPr>
                    <m:t>mol K</m:t>
                  </m:r>
                </m:den>
              </m:f>
              <m:r>
                <w:rPr>
                  <w:rFonts w:ascii="Cambria Math" w:hAnsi="Cambria Math"/>
                </w:rPr>
                <m:t>⋅200K</m:t>
              </m:r>
            </m:num>
            <m:den>
              <m:r>
                <w:rPr>
                  <w:rFonts w:ascii="Cambria Math" w:hAnsi="Cambria Math"/>
                </w:rPr>
                <m:t>0.200L/mol</m:t>
              </m:r>
            </m:den>
          </m:f>
          <m:r>
            <w:rPr>
              <w:rFonts w:ascii="Cambria Math" w:hAnsi="Cambria Math"/>
            </w:rPr>
            <m:t>=82atm</m:t>
          </m:r>
          <m:r>
            <w:br/>
          </m:r>
        </m:oMath>
      </m:oMathPara>
      <w:r w:rsidR="00322A1E" w:rsidRPr="00322A1E">
        <w:rPr>
          <w:rtl/>
        </w:rPr>
        <w:t>ולכן</w:t>
      </w:r>
      <w:r w:rsidR="00322A1E" w:rsidRPr="00322A1E">
        <w:t>:</w:t>
      </w:r>
    </w:p>
    <w:p w14:paraId="566E7918" w14:textId="65237F9A" w:rsidR="00322A1E" w:rsidRPr="00322A1E" w:rsidRDefault="00322A1E" w:rsidP="00322A1E">
      <w:pPr>
        <w:pStyle w:val="example"/>
      </w:pPr>
      <m:oMathPara>
        <m:oMath>
          <m:r>
            <w:rPr>
              <w:rFonts w:ascii="Cambria Math" w:hAnsi="Cambria Math"/>
            </w:rPr>
            <m:t>P(</m:t>
          </m:r>
          <m:r>
            <w:rPr>
              <w:rFonts w:ascii="Cambria Math" w:hAnsi="Cambria Math"/>
              <w:lang w:bidi="he-IL"/>
            </w:rPr>
            <m:t>atm)</m:t>
          </m:r>
          <m:r>
            <w:rPr>
              <w:rFonts w:ascii="Cambria Math" w:hAnsi="Cambria Math"/>
            </w:rPr>
            <m:t>=Z⋅</m:t>
          </m:r>
          <m:sSub>
            <m:sSubPr>
              <m:ctrlPr>
                <w:rPr>
                  <w:rFonts w:ascii="Cambria Math" w:hAnsi="Cambria Math"/>
                  <w:i/>
                </w:rPr>
              </m:ctrlPr>
            </m:sSubPr>
            <m:e>
              <m:r>
                <w:rPr>
                  <w:rFonts w:ascii="Cambria Math" w:hAnsi="Cambria Math"/>
                </w:rPr>
                <m:t>P</m:t>
              </m:r>
            </m:e>
            <m:sub>
              <m:r>
                <w:rPr>
                  <w:rFonts w:ascii="Cambria Math" w:hAnsi="Cambria Math"/>
                </w:rPr>
                <m:t>ideal</m:t>
              </m:r>
            </m:sub>
          </m:sSub>
          <m:r>
            <w:rPr>
              <w:rFonts w:ascii="Cambria Math" w:hAnsi="Cambria Math"/>
            </w:rPr>
            <m:t>(atm)</m:t>
          </m:r>
          <m:r>
            <w:br/>
          </m:r>
        </m:oMath>
      </m:oMathPara>
    </w:p>
    <w:p w14:paraId="67286B87" w14:textId="77777777" w:rsidR="00322A1E" w:rsidRPr="00322A1E" w:rsidRDefault="00322A1E" w:rsidP="00322A1E">
      <w:pPr>
        <w:pStyle w:val="example"/>
      </w:pPr>
      <w:r w:rsidRPr="00322A1E">
        <w:rPr>
          <w:rtl/>
        </w:rPr>
        <w:lastRenderedPageBreak/>
        <w:t>טבלת איטרציות</w:t>
      </w:r>
    </w:p>
    <w:tbl>
      <w:tblPr>
        <w:bidiVisual/>
        <w:tblW w:w="0" w:type="auto"/>
        <w:tblCellSpacing w:w="15" w:type="dxa"/>
        <w:tblCellMar>
          <w:top w:w="15" w:type="dxa"/>
          <w:left w:w="15" w:type="dxa"/>
          <w:bottom w:w="15" w:type="dxa"/>
          <w:right w:w="15" w:type="dxa"/>
        </w:tblCellMar>
        <w:tblLook w:val="04A0" w:firstRow="1" w:lastRow="0" w:firstColumn="1" w:lastColumn="0" w:noHBand="0" w:noVBand="1"/>
      </w:tblPr>
      <w:tblGrid>
        <w:gridCol w:w="1157"/>
        <w:gridCol w:w="1104"/>
        <w:gridCol w:w="2816"/>
        <w:gridCol w:w="1631"/>
        <w:gridCol w:w="2072"/>
      </w:tblGrid>
      <w:tr w:rsidR="00D35526" w:rsidRPr="00322A1E" w14:paraId="4F801D65" w14:textId="77777777" w:rsidTr="00322A1E">
        <w:trPr>
          <w:tblHeader/>
          <w:tblCellSpacing w:w="15" w:type="dxa"/>
        </w:trPr>
        <w:tc>
          <w:tcPr>
            <w:tcW w:w="0" w:type="auto"/>
            <w:vAlign w:val="center"/>
            <w:hideMark/>
          </w:tcPr>
          <w:p w14:paraId="14B203C5" w14:textId="3DF39F27" w:rsidR="00322A1E" w:rsidRPr="00D35526" w:rsidRDefault="00322A1E" w:rsidP="00322A1E">
            <w:pPr>
              <w:pStyle w:val="example"/>
              <w:rPr>
                <w:b/>
                <w:bCs/>
              </w:rPr>
            </w:pPr>
            <w:r w:rsidRPr="00D35526">
              <w:rPr>
                <w:b/>
                <w:bCs/>
                <w:rtl/>
              </w:rPr>
              <w:t>איטרציה</w:t>
            </w:r>
            <w:r w:rsidR="00D35526" w:rsidRPr="00D35526">
              <w:rPr>
                <w:b/>
                <w:bCs/>
              </w:rPr>
              <w:t xml:space="preserve">     </w:t>
            </w:r>
          </w:p>
        </w:tc>
        <w:tc>
          <w:tcPr>
            <w:tcW w:w="0" w:type="auto"/>
            <w:vAlign w:val="center"/>
            <w:hideMark/>
          </w:tcPr>
          <w:p w14:paraId="0C475B5C" w14:textId="7744DB78" w:rsidR="00322A1E" w:rsidRPr="00D35526" w:rsidRDefault="00322A1E" w:rsidP="00322A1E">
            <w:pPr>
              <w:pStyle w:val="example"/>
              <w:rPr>
                <w:b/>
                <w:bCs/>
              </w:rPr>
            </w:pPr>
            <w:r w:rsidRPr="00D35526">
              <w:rPr>
                <w:b/>
                <w:bCs/>
                <w:rtl/>
              </w:rPr>
              <w:t xml:space="preserve">ניחוש </w:t>
            </w:r>
            <m:oMath>
              <m:r>
                <m:rPr>
                  <m:sty m:val="bi"/>
                </m:rPr>
                <w:rPr>
                  <w:rFonts w:ascii="Cambria Math" w:hAnsi="Cambria Math"/>
                </w:rPr>
                <m:t>Z</m:t>
              </m:r>
            </m:oMath>
            <w:r w:rsidR="00D35526" w:rsidRPr="00D35526">
              <w:rPr>
                <w:b/>
                <w:bCs/>
              </w:rPr>
              <w:t xml:space="preserve">     </w:t>
            </w:r>
          </w:p>
        </w:tc>
        <w:tc>
          <w:tcPr>
            <w:tcW w:w="0" w:type="auto"/>
            <w:vAlign w:val="center"/>
            <w:hideMark/>
          </w:tcPr>
          <w:p w14:paraId="28889424" w14:textId="00DDAF77" w:rsidR="00322A1E" w:rsidRPr="00D35526" w:rsidRDefault="00D35526" w:rsidP="00322A1E">
            <w:pPr>
              <w:pStyle w:val="example"/>
              <w:rPr>
                <w:b/>
                <w:bCs/>
              </w:rPr>
            </w:pPr>
            <m:oMathPara>
              <m:oMath>
                <m:r>
                  <m:rPr>
                    <m:sty m:val="bi"/>
                  </m:rPr>
                  <w:rPr>
                    <w:rFonts w:ascii="Cambria Math" w:hAnsi="Cambria Math"/>
                  </w:rPr>
                  <m:t>P(</m:t>
                </m:r>
                <m:r>
                  <m:rPr>
                    <m:sty m:val="bi"/>
                  </m:rPr>
                  <w:rPr>
                    <w:rFonts w:ascii="Cambria Math" w:hAnsi="Cambria Math"/>
                    <w:lang w:bidi="he-IL"/>
                  </w:rPr>
                  <m:t>atm)</m:t>
                </m:r>
                <m:r>
                  <m:rPr>
                    <m:sty m:val="bi"/>
                  </m:rPr>
                  <w:rPr>
                    <w:rFonts w:ascii="Cambria Math" w:hAnsi="Cambria Math"/>
                  </w:rPr>
                  <m:t>=Z⋅</m:t>
                </m:r>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ideal</m:t>
                    </m:r>
                  </m:sub>
                </m:sSub>
                <m:r>
                  <m:rPr>
                    <m:sty m:val="bi"/>
                  </m:rPr>
                  <w:rPr>
                    <w:rFonts w:ascii="Cambria Math" w:hAnsi="Cambria Math"/>
                  </w:rPr>
                  <m:t>(atm)</m:t>
                </m:r>
              </m:oMath>
            </m:oMathPara>
          </w:p>
        </w:tc>
        <w:tc>
          <w:tcPr>
            <w:tcW w:w="0" w:type="auto"/>
            <w:vAlign w:val="center"/>
            <w:hideMark/>
          </w:tcPr>
          <w:p w14:paraId="1AA7FA01" w14:textId="159A1095" w:rsidR="00322A1E" w:rsidRPr="00D35526" w:rsidRDefault="00000000" w:rsidP="00322A1E">
            <w:pPr>
              <w:pStyle w:val="example"/>
              <w:rPr>
                <w:b/>
                <w:bCs/>
              </w:rPr>
            </w:pPr>
            <m:oMathPara>
              <m:oMath>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r</m:t>
                    </m:r>
                  </m:sub>
                </m:sSub>
                <m:r>
                  <m:rPr>
                    <m:sty m:val="bi"/>
                  </m:rPr>
                  <w:rPr>
                    <w:rFonts w:ascii="Cambria Math" w:hAnsi="Cambria Math"/>
                  </w:rPr>
                  <m:t>=</m:t>
                </m:r>
                <m:f>
                  <m:fPr>
                    <m:ctrlPr>
                      <w:rPr>
                        <w:rFonts w:ascii="Cambria Math" w:hAnsi="Cambria Math"/>
                        <w:b/>
                        <w:bCs/>
                      </w:rPr>
                    </m:ctrlPr>
                  </m:fPr>
                  <m:num>
                    <m:r>
                      <m:rPr>
                        <m:sty m:val="bi"/>
                      </m:rPr>
                      <w:rPr>
                        <w:rFonts w:ascii="Cambria Math" w:hAnsi="Cambria Math"/>
                      </w:rPr>
                      <m:t>P</m:t>
                    </m:r>
                    <m:d>
                      <m:dPr>
                        <m:ctrlPr>
                          <w:rPr>
                            <w:rFonts w:ascii="Cambria Math" w:hAnsi="Cambria Math"/>
                            <w:b/>
                            <w:bCs/>
                            <w:i/>
                          </w:rPr>
                        </m:ctrlPr>
                      </m:dPr>
                      <m:e>
                        <m:r>
                          <m:rPr>
                            <m:sty m:val="bi"/>
                          </m:rPr>
                          <w:rPr>
                            <w:rFonts w:ascii="Cambria Math" w:hAnsi="Cambria Math"/>
                          </w:rPr>
                          <m:t>atm</m:t>
                        </m:r>
                      </m:e>
                    </m:d>
                    <m:ctrlPr>
                      <w:rPr>
                        <w:rFonts w:ascii="Cambria Math" w:hAnsi="Cambria Math"/>
                        <w:b/>
                        <w:bCs/>
                        <w:i/>
                      </w:rPr>
                    </m:ctrlPr>
                  </m:num>
                  <m:den>
                    <m:r>
                      <m:rPr>
                        <m:sty m:val="bi"/>
                      </m:rPr>
                      <w:rPr>
                        <w:rFonts w:ascii="Cambria Math" w:hAnsi="Cambria Math"/>
                      </w:rPr>
                      <m:t>33.5</m:t>
                    </m:r>
                    <m:r>
                      <m:rPr>
                        <m:sty m:val="bi"/>
                      </m:rPr>
                      <w:rPr>
                        <w:rFonts w:ascii="Cambria Math" w:hAnsi="Cambria Math"/>
                      </w:rPr>
                      <m:t>atm</m:t>
                    </m:r>
                  </m:den>
                </m:f>
              </m:oMath>
            </m:oMathPara>
          </w:p>
        </w:tc>
        <w:tc>
          <w:tcPr>
            <w:tcW w:w="0" w:type="auto"/>
            <w:vAlign w:val="center"/>
            <w:hideMark/>
          </w:tcPr>
          <w:p w14:paraId="392EB26F" w14:textId="4E9F9C1E" w:rsidR="00322A1E" w:rsidRPr="00D35526" w:rsidRDefault="00D35526" w:rsidP="00322A1E">
            <w:pPr>
              <w:pStyle w:val="example"/>
              <w:rPr>
                <w:b/>
                <w:bCs/>
              </w:rPr>
            </w:pPr>
            <m:oMath>
              <m:r>
                <m:rPr>
                  <m:sty m:val="bi"/>
                </m:rPr>
                <w:rPr>
                  <w:rFonts w:ascii="Cambria Math" w:hAnsi="Cambria Math"/>
                </w:rPr>
                <m:t>Z</m:t>
              </m:r>
            </m:oMath>
            <w:r w:rsidR="00322A1E" w:rsidRPr="00D35526">
              <w:rPr>
                <w:b/>
                <w:bCs/>
              </w:rPr>
              <w:t xml:space="preserve"> </w:t>
            </w:r>
            <w:r w:rsidR="00322A1E" w:rsidRPr="00D35526">
              <w:rPr>
                <w:b/>
                <w:bCs/>
                <w:rtl/>
              </w:rPr>
              <w:t>חדש מהגרף (בערך)</w:t>
            </w:r>
          </w:p>
        </w:tc>
      </w:tr>
      <w:tr w:rsidR="00D35526" w:rsidRPr="00322A1E" w14:paraId="01C7396C" w14:textId="77777777" w:rsidTr="00322A1E">
        <w:trPr>
          <w:tblCellSpacing w:w="15" w:type="dxa"/>
        </w:trPr>
        <w:tc>
          <w:tcPr>
            <w:tcW w:w="0" w:type="auto"/>
            <w:vAlign w:val="center"/>
            <w:hideMark/>
          </w:tcPr>
          <w:p w14:paraId="00F49A11" w14:textId="77777777" w:rsidR="00322A1E" w:rsidRPr="00322A1E" w:rsidRDefault="00322A1E" w:rsidP="00322A1E">
            <w:pPr>
              <w:pStyle w:val="example"/>
            </w:pPr>
            <w:r w:rsidRPr="00322A1E">
              <w:t>0</w:t>
            </w:r>
          </w:p>
        </w:tc>
        <w:tc>
          <w:tcPr>
            <w:tcW w:w="0" w:type="auto"/>
            <w:vAlign w:val="center"/>
            <w:hideMark/>
          </w:tcPr>
          <w:p w14:paraId="42C720A5" w14:textId="77777777" w:rsidR="00322A1E" w:rsidRPr="00322A1E" w:rsidRDefault="00322A1E" w:rsidP="00322A1E">
            <w:pPr>
              <w:pStyle w:val="example"/>
            </w:pPr>
            <w:r w:rsidRPr="00322A1E">
              <w:t>1.00</w:t>
            </w:r>
          </w:p>
        </w:tc>
        <w:tc>
          <w:tcPr>
            <w:tcW w:w="0" w:type="auto"/>
            <w:vAlign w:val="center"/>
            <w:hideMark/>
          </w:tcPr>
          <w:p w14:paraId="6C3C22B2" w14:textId="21B993DC" w:rsidR="00322A1E" w:rsidRPr="00322A1E" w:rsidRDefault="00322A1E" w:rsidP="00322A1E">
            <w:pPr>
              <w:pStyle w:val="example"/>
            </w:pPr>
            <w:r w:rsidRPr="00322A1E">
              <w:t>82</w:t>
            </w:r>
          </w:p>
        </w:tc>
        <w:tc>
          <w:tcPr>
            <w:tcW w:w="0" w:type="auto"/>
            <w:vAlign w:val="center"/>
            <w:hideMark/>
          </w:tcPr>
          <w:p w14:paraId="5A0BFA47" w14:textId="77777777" w:rsidR="00322A1E" w:rsidRPr="00322A1E" w:rsidRDefault="00322A1E" w:rsidP="00322A1E">
            <w:pPr>
              <w:pStyle w:val="example"/>
            </w:pPr>
            <w:r w:rsidRPr="00322A1E">
              <w:t>2.45</w:t>
            </w:r>
          </w:p>
        </w:tc>
        <w:tc>
          <w:tcPr>
            <w:tcW w:w="0" w:type="auto"/>
            <w:vAlign w:val="center"/>
            <w:hideMark/>
          </w:tcPr>
          <w:p w14:paraId="188D5A20" w14:textId="77777777" w:rsidR="00322A1E" w:rsidRPr="00322A1E" w:rsidRDefault="00322A1E" w:rsidP="00322A1E">
            <w:pPr>
              <w:pStyle w:val="example"/>
            </w:pPr>
            <w:r w:rsidRPr="00322A1E">
              <w:t>0.88</w:t>
            </w:r>
          </w:p>
        </w:tc>
      </w:tr>
      <w:tr w:rsidR="00D35526" w:rsidRPr="00322A1E" w14:paraId="3D31732E" w14:textId="77777777" w:rsidTr="00322A1E">
        <w:trPr>
          <w:tblCellSpacing w:w="15" w:type="dxa"/>
        </w:trPr>
        <w:tc>
          <w:tcPr>
            <w:tcW w:w="0" w:type="auto"/>
            <w:vAlign w:val="center"/>
            <w:hideMark/>
          </w:tcPr>
          <w:p w14:paraId="52F295C3" w14:textId="77777777" w:rsidR="00322A1E" w:rsidRPr="00322A1E" w:rsidRDefault="00322A1E" w:rsidP="00322A1E">
            <w:pPr>
              <w:pStyle w:val="example"/>
            </w:pPr>
            <w:r w:rsidRPr="00322A1E">
              <w:t>1</w:t>
            </w:r>
          </w:p>
        </w:tc>
        <w:tc>
          <w:tcPr>
            <w:tcW w:w="0" w:type="auto"/>
            <w:vAlign w:val="center"/>
            <w:hideMark/>
          </w:tcPr>
          <w:p w14:paraId="3F683627" w14:textId="77777777" w:rsidR="00322A1E" w:rsidRPr="00322A1E" w:rsidRDefault="00322A1E" w:rsidP="00322A1E">
            <w:pPr>
              <w:pStyle w:val="example"/>
            </w:pPr>
            <w:r w:rsidRPr="00322A1E">
              <w:t>0.88</w:t>
            </w:r>
          </w:p>
        </w:tc>
        <w:tc>
          <w:tcPr>
            <w:tcW w:w="0" w:type="auto"/>
            <w:vAlign w:val="center"/>
            <w:hideMark/>
          </w:tcPr>
          <w:p w14:paraId="1BF25E9F" w14:textId="77777777" w:rsidR="00322A1E" w:rsidRPr="00322A1E" w:rsidRDefault="00322A1E" w:rsidP="00322A1E">
            <w:pPr>
              <w:pStyle w:val="example"/>
            </w:pPr>
            <w:r w:rsidRPr="00322A1E">
              <w:t>72.2</w:t>
            </w:r>
          </w:p>
        </w:tc>
        <w:tc>
          <w:tcPr>
            <w:tcW w:w="0" w:type="auto"/>
            <w:vAlign w:val="center"/>
            <w:hideMark/>
          </w:tcPr>
          <w:p w14:paraId="3C24B52E" w14:textId="77777777" w:rsidR="00322A1E" w:rsidRPr="00322A1E" w:rsidRDefault="00322A1E" w:rsidP="00322A1E">
            <w:pPr>
              <w:pStyle w:val="example"/>
            </w:pPr>
            <w:r w:rsidRPr="00322A1E">
              <w:t>2.15</w:t>
            </w:r>
          </w:p>
        </w:tc>
        <w:tc>
          <w:tcPr>
            <w:tcW w:w="0" w:type="auto"/>
            <w:vAlign w:val="center"/>
            <w:hideMark/>
          </w:tcPr>
          <w:p w14:paraId="6747811F" w14:textId="77777777" w:rsidR="00322A1E" w:rsidRPr="00322A1E" w:rsidRDefault="00322A1E" w:rsidP="00322A1E">
            <w:pPr>
              <w:pStyle w:val="example"/>
            </w:pPr>
            <w:r w:rsidRPr="00322A1E">
              <w:t>0.90</w:t>
            </w:r>
          </w:p>
        </w:tc>
      </w:tr>
      <w:tr w:rsidR="00D35526" w:rsidRPr="00322A1E" w14:paraId="66F35681" w14:textId="77777777" w:rsidTr="00322A1E">
        <w:trPr>
          <w:tblCellSpacing w:w="15" w:type="dxa"/>
        </w:trPr>
        <w:tc>
          <w:tcPr>
            <w:tcW w:w="0" w:type="auto"/>
            <w:vAlign w:val="center"/>
            <w:hideMark/>
          </w:tcPr>
          <w:p w14:paraId="2D1C7B49" w14:textId="77777777" w:rsidR="00322A1E" w:rsidRPr="00322A1E" w:rsidRDefault="00322A1E" w:rsidP="00322A1E">
            <w:pPr>
              <w:pStyle w:val="example"/>
            </w:pPr>
            <w:r w:rsidRPr="00322A1E">
              <w:t>2</w:t>
            </w:r>
          </w:p>
        </w:tc>
        <w:tc>
          <w:tcPr>
            <w:tcW w:w="0" w:type="auto"/>
            <w:vAlign w:val="center"/>
            <w:hideMark/>
          </w:tcPr>
          <w:p w14:paraId="38B2759D" w14:textId="77777777" w:rsidR="00322A1E" w:rsidRPr="00322A1E" w:rsidRDefault="00322A1E" w:rsidP="00322A1E">
            <w:pPr>
              <w:pStyle w:val="example"/>
            </w:pPr>
            <w:r w:rsidRPr="00322A1E">
              <w:t>0.90</w:t>
            </w:r>
          </w:p>
        </w:tc>
        <w:tc>
          <w:tcPr>
            <w:tcW w:w="0" w:type="auto"/>
            <w:vAlign w:val="center"/>
            <w:hideMark/>
          </w:tcPr>
          <w:p w14:paraId="3156D690" w14:textId="77777777" w:rsidR="00322A1E" w:rsidRPr="00322A1E" w:rsidRDefault="00322A1E" w:rsidP="00322A1E">
            <w:pPr>
              <w:pStyle w:val="example"/>
            </w:pPr>
            <w:r w:rsidRPr="00322A1E">
              <w:t>73.9</w:t>
            </w:r>
          </w:p>
        </w:tc>
        <w:tc>
          <w:tcPr>
            <w:tcW w:w="0" w:type="auto"/>
            <w:vAlign w:val="center"/>
            <w:hideMark/>
          </w:tcPr>
          <w:p w14:paraId="6B721393" w14:textId="77777777" w:rsidR="00322A1E" w:rsidRPr="00322A1E" w:rsidRDefault="00322A1E" w:rsidP="00322A1E">
            <w:pPr>
              <w:pStyle w:val="example"/>
            </w:pPr>
            <w:r w:rsidRPr="00322A1E">
              <w:t>2.21</w:t>
            </w:r>
          </w:p>
        </w:tc>
        <w:tc>
          <w:tcPr>
            <w:tcW w:w="0" w:type="auto"/>
            <w:vAlign w:val="center"/>
            <w:hideMark/>
          </w:tcPr>
          <w:p w14:paraId="1265D043" w14:textId="77777777" w:rsidR="00322A1E" w:rsidRPr="00322A1E" w:rsidRDefault="00322A1E" w:rsidP="00322A1E">
            <w:pPr>
              <w:pStyle w:val="example"/>
            </w:pPr>
            <w:r w:rsidRPr="00322A1E">
              <w:t>0.90</w:t>
            </w:r>
          </w:p>
        </w:tc>
      </w:tr>
    </w:tbl>
    <w:p w14:paraId="5B906034" w14:textId="56F38A5D" w:rsidR="00322A1E" w:rsidRDefault="00D35526" w:rsidP="00D35526">
      <w:pPr>
        <w:pStyle w:val="example"/>
        <w:rPr>
          <w:rtl/>
          <w:lang w:bidi="he-IL"/>
        </w:rPr>
      </w:pPr>
      <w:r>
        <w:rPr>
          <w:rFonts w:hint="cs"/>
          <w:rtl/>
          <w:lang w:bidi="he-IL"/>
        </w:rPr>
        <w:t>וניתן לראות שהפתרון מתכנס ל-</w:t>
      </w:r>
      <m:oMath>
        <m:r>
          <m:rPr>
            <m:sty m:val="bi"/>
          </m:rPr>
          <w:rPr>
            <w:rFonts w:ascii="Cambria Math" w:hAnsi="Cambria Math"/>
          </w:rPr>
          <m:t>Z</m:t>
        </m:r>
        <m:r>
          <w:rPr>
            <w:rFonts w:ascii="Cambria Math" w:hAnsi="Cambria Math"/>
          </w:rPr>
          <m:t>≈</m:t>
        </m:r>
        <m:r>
          <m:rPr>
            <m:sty m:val="bi"/>
          </m:rPr>
          <w:rPr>
            <w:rFonts w:ascii="Cambria Math" w:hAnsi="Cambria Math"/>
          </w:rPr>
          <m:t>0</m:t>
        </m:r>
        <m:r>
          <w:rPr>
            <w:rFonts w:ascii="Cambria Math" w:hAnsi="Cambria Math"/>
          </w:rPr>
          <m:t>.</m:t>
        </m:r>
        <m:r>
          <m:rPr>
            <m:sty m:val="bi"/>
          </m:rPr>
          <w:rPr>
            <w:rFonts w:ascii="Cambria Math" w:hAnsi="Cambria Math"/>
          </w:rPr>
          <m:t>90</m:t>
        </m:r>
        <m:r>
          <w:rPr>
            <w:rFonts w:ascii="Cambria Math" w:hAnsi="Cambria Math"/>
          </w:rPr>
          <m:t>,</m:t>
        </m:r>
        <m:r>
          <m:rPr>
            <m:sty m:val="bi"/>
          </m:rPr>
          <w:rPr>
            <w:rFonts w:ascii="Cambria Math" w:hAnsi="Cambria Math"/>
          </w:rPr>
          <m:t>P</m:t>
        </m:r>
        <m:r>
          <w:rPr>
            <w:rFonts w:ascii="Cambria Math" w:hAnsi="Cambria Math"/>
          </w:rPr>
          <m:t>≈</m:t>
        </m:r>
        <m:r>
          <m:rPr>
            <m:sty m:val="bi"/>
          </m:rPr>
          <w:rPr>
            <w:rFonts w:ascii="Cambria Math" w:hAnsi="Cambria Math"/>
          </w:rPr>
          <m:t>74</m:t>
        </m:r>
        <m:r>
          <m:rPr>
            <m:nor/>
          </m:rPr>
          <m:t xml:space="preserve"> </m:t>
        </m:r>
        <m:r>
          <m:rPr>
            <m:sty m:val="bi"/>
          </m:rPr>
          <w:rPr>
            <w:rFonts w:ascii="Cambria Math" w:hAnsi="Cambria Math"/>
          </w:rPr>
          <m:t>atm</m:t>
        </m:r>
      </m:oMath>
      <w:r w:rsidR="00322A1E" w:rsidRPr="00322A1E">
        <w:rPr>
          <w:i/>
        </w:rPr>
        <w:br/>
      </w:r>
      <w:r>
        <w:rPr>
          <w:rFonts w:hint="cs"/>
          <w:rtl/>
          <w:lang w:bidi="he-IL"/>
        </w:rPr>
        <w:t xml:space="preserve"> </w:t>
      </w:r>
    </w:p>
    <w:p w14:paraId="79C01D66" w14:textId="5573FFF7" w:rsidR="00D35526" w:rsidRPr="00322A1E" w:rsidRDefault="00D35526" w:rsidP="00D35526">
      <w:pPr>
        <w:pStyle w:val="example"/>
        <w:rPr>
          <w:lang w:bidi="he-IL"/>
        </w:rPr>
      </w:pPr>
      <w:r>
        <w:rPr>
          <w:rFonts w:hint="cs"/>
          <w:rtl/>
          <w:lang w:bidi="he-IL"/>
        </w:rPr>
        <w:t>ניתן לראות כי הנחת הגז האידיאלי הייתה מעריכה את הלחץ בגז בכ10% יותר.</w:t>
      </w:r>
    </w:p>
    <w:p w14:paraId="741ACF8C" w14:textId="77777777" w:rsidR="00322A1E" w:rsidRDefault="00322A1E" w:rsidP="00322A1E">
      <w:pPr>
        <w:spacing w:after="160"/>
        <w:rPr>
          <w:b/>
          <w:bCs/>
          <w:rtl/>
        </w:rPr>
      </w:pPr>
    </w:p>
    <w:p w14:paraId="62806EE3" w14:textId="6CCF9445" w:rsidR="00D35526" w:rsidRPr="00322A1E" w:rsidRDefault="00D35526" w:rsidP="00D35526">
      <w:pPr>
        <w:pStyle w:val="Heading4"/>
        <w:rPr>
          <w:rtl/>
        </w:rPr>
      </w:pPr>
      <w:r>
        <w:rPr>
          <w:rFonts w:hint="cs"/>
          <w:rtl/>
        </w:rPr>
        <w:t>חישוב תכונות תערובת גזים באמצעות פקטור הדחיסות (</w:t>
      </w:r>
      <w:r>
        <w:t>Kay’s Rule</w:t>
      </w:r>
      <w:r>
        <w:rPr>
          <w:rFonts w:hint="cs"/>
          <w:rtl/>
        </w:rPr>
        <w:t>)</w:t>
      </w:r>
    </w:p>
    <w:p w14:paraId="3316E004" w14:textId="4CD51280" w:rsidR="00D35526" w:rsidRPr="00D35526" w:rsidRDefault="00D35526" w:rsidP="00D35526">
      <w:pPr>
        <w:spacing w:after="160"/>
      </w:pPr>
      <w:r w:rsidRPr="00D35526">
        <w:rPr>
          <w:rtl/>
        </w:rPr>
        <w:t>כיצד ניתן להעריך את מקדם הדחיסות</w:t>
      </w:r>
      <w:r w:rsidRPr="00D35526">
        <w:t xml:space="preserve"> </w:t>
      </w:r>
      <m:oMath>
        <m:r>
          <w:rPr>
            <w:rFonts w:ascii="Cambria Math" w:hAnsi="Cambria Math"/>
          </w:rPr>
          <m:t xml:space="preserve">Z </m:t>
        </m:r>
      </m:oMath>
      <w:r w:rsidRPr="00D35526">
        <w:rPr>
          <w:rtl/>
        </w:rPr>
        <w:t>עבור תערובת גזים, כאשר לכל רכיב בתערובת ערכים קריטיים שונים</w:t>
      </w:r>
      <w:r w:rsidRPr="00D35526">
        <w:t>?</w:t>
      </w:r>
      <w:r>
        <w:rPr>
          <w:rFonts w:hint="cs"/>
          <w:rtl/>
        </w:rPr>
        <w:t xml:space="preserve"> </w:t>
      </w:r>
      <w:r w:rsidRPr="00D35526">
        <w:rPr>
          <w:rtl/>
        </w:rPr>
        <w:t>גישה נפוצה ופשוטה, המתאימה ליישומים הנדסיים רבים, היא כלל קיי</w:t>
      </w:r>
      <w:r>
        <w:rPr>
          <w:rFonts w:hint="cs"/>
          <w:rtl/>
        </w:rPr>
        <w:t xml:space="preserve"> </w:t>
      </w:r>
      <w:r w:rsidRPr="00D35526">
        <w:t>(Kay’s Rule)</w:t>
      </w:r>
      <w:r>
        <w:rPr>
          <w:rFonts w:hint="cs"/>
          <w:rtl/>
        </w:rPr>
        <w:t>.</w:t>
      </w:r>
      <w:r w:rsidRPr="00D35526">
        <w:t xml:space="preserve"> </w:t>
      </w:r>
      <w:r w:rsidRPr="00D35526">
        <w:rPr>
          <w:rtl/>
        </w:rPr>
        <w:t>לפי כלל זה, ניתן להתייחס אל תערובת הגזים כאילו הייתה “גז מדומה” יחיד, אשר תכונותיו הקריטיות מחושבות כממוצע משוקלל של התכונות הקריטיות של רכיביה. תכונות אלו נקראות תכונות פסאודו־קריטיות</w:t>
      </w:r>
      <w:r w:rsidRPr="00D35526">
        <w:t>.</w:t>
      </w:r>
    </w:p>
    <w:p w14:paraId="0F9CC356" w14:textId="77777777" w:rsidR="00D35526" w:rsidRPr="00D35526" w:rsidRDefault="00D35526" w:rsidP="00D35526">
      <w:pPr>
        <w:spacing w:after="160"/>
      </w:pPr>
      <w:r w:rsidRPr="00D35526">
        <w:rPr>
          <w:rtl/>
        </w:rPr>
        <w:t>הטמפרטורה הפסאודו־קריטית של התערובת מוגדרת כ</w:t>
      </w:r>
      <w:r w:rsidRPr="00D35526">
        <w:t>:</w:t>
      </w:r>
    </w:p>
    <w:p w14:paraId="3B53B70D" w14:textId="25339689" w:rsidR="00D35526" w:rsidRPr="00D35526" w:rsidRDefault="00000000" w:rsidP="00D35526">
      <w:pPr>
        <w:spacing w:after="160"/>
      </w:pPr>
      <m:oMathPara>
        <m:oMath>
          <m:sSub>
            <m:sSubPr>
              <m:ctrlPr>
                <w:rPr>
                  <w:rFonts w:ascii="Cambria Math" w:hAnsi="Cambria Math"/>
                </w:rPr>
              </m:ctrlPr>
            </m:sSubPr>
            <m:e>
              <m:r>
                <w:rPr>
                  <w:rFonts w:ascii="Cambria Math" w:hAnsi="Cambria Math"/>
                </w:rPr>
                <m:t>T</m:t>
              </m:r>
            </m:e>
            <m:sub>
              <m:r>
                <w:rPr>
                  <w:rFonts w:ascii="Cambria Math" w:hAnsi="Cambria Math"/>
                </w:rPr>
                <m:t>c,</m:t>
              </m:r>
              <m:r>
                <m:rPr>
                  <m:nor/>
                </m:rPr>
                <m:t>mix</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y</m:t>
                  </m:r>
                </m:e>
                <m:sub>
                  <m:r>
                    <w:rPr>
                      <w:rFonts w:ascii="Cambria Math" w:hAnsi="Cambria Math"/>
                    </w:rPr>
                    <m:t>i</m:t>
                  </m:r>
                </m:sub>
              </m:sSub>
            </m:e>
          </m:nary>
          <m:r>
            <m:rPr>
              <m:nor/>
            </m:rPr>
            <m:t> </m:t>
          </m:r>
          <m:sSub>
            <m:sSubPr>
              <m:ctrlPr>
                <w:rPr>
                  <w:rFonts w:ascii="Cambria Math" w:hAnsi="Cambria Math"/>
                </w:rPr>
              </m:ctrlPr>
            </m:sSubPr>
            <m:e>
              <m:r>
                <w:rPr>
                  <w:rFonts w:ascii="Cambria Math" w:hAnsi="Cambria Math"/>
                </w:rPr>
                <m:t>T</m:t>
              </m:r>
            </m:e>
            <m:sub>
              <m:r>
                <w:rPr>
                  <w:rFonts w:ascii="Cambria Math" w:hAnsi="Cambria Math"/>
                </w:rPr>
                <m:t>c,i</m:t>
              </m:r>
            </m:sub>
          </m:sSub>
          <m:r>
            <m:rPr>
              <m:sty m:val="p"/>
            </m:rPr>
            <w:br/>
          </m:r>
        </m:oMath>
      </m:oMathPara>
      <w:r w:rsidR="00D35526" w:rsidRPr="00D35526">
        <w:rPr>
          <w:rtl/>
        </w:rPr>
        <w:t>והלחץ הפסאודו־קריטי מוגדר כ</w:t>
      </w:r>
      <w:r w:rsidR="00D35526" w:rsidRPr="00D35526">
        <w:t>:</w:t>
      </w:r>
    </w:p>
    <w:p w14:paraId="15A238E1" w14:textId="77F7E8C5" w:rsidR="00D35526" w:rsidRPr="00D35526" w:rsidRDefault="00000000" w:rsidP="00D35526">
      <w:pPr>
        <w:spacing w:after="160"/>
      </w:pPr>
      <m:oMathPara>
        <m:oMath>
          <m:sSub>
            <m:sSubPr>
              <m:ctrlPr>
                <w:rPr>
                  <w:rFonts w:ascii="Cambria Math" w:hAnsi="Cambria Math"/>
                </w:rPr>
              </m:ctrlPr>
            </m:sSubPr>
            <m:e>
              <m:r>
                <w:rPr>
                  <w:rFonts w:ascii="Cambria Math" w:hAnsi="Cambria Math"/>
                </w:rPr>
                <m:t>P</m:t>
              </m:r>
            </m:e>
            <m:sub>
              <m:r>
                <w:rPr>
                  <w:rFonts w:ascii="Cambria Math" w:hAnsi="Cambria Math"/>
                </w:rPr>
                <m:t>c,</m:t>
              </m:r>
              <m:r>
                <m:rPr>
                  <m:nor/>
                </m:rPr>
                <m:t>mix</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y</m:t>
                  </m:r>
                </m:e>
                <m:sub>
                  <m:r>
                    <w:rPr>
                      <w:rFonts w:ascii="Cambria Math" w:hAnsi="Cambria Math"/>
                    </w:rPr>
                    <m:t>i</m:t>
                  </m:r>
                </m:sub>
              </m:sSub>
            </m:e>
          </m:nary>
          <m:r>
            <m:rPr>
              <m:nor/>
            </m:rPr>
            <m:t> </m:t>
          </m:r>
          <m:sSub>
            <m:sSubPr>
              <m:ctrlPr>
                <w:rPr>
                  <w:rFonts w:ascii="Cambria Math" w:hAnsi="Cambria Math"/>
                </w:rPr>
              </m:ctrlPr>
            </m:sSubPr>
            <m:e>
              <m:r>
                <w:rPr>
                  <w:rFonts w:ascii="Cambria Math" w:hAnsi="Cambria Math"/>
                </w:rPr>
                <m:t>P</m:t>
              </m:r>
            </m:e>
            <m:sub>
              <m:r>
                <w:rPr>
                  <w:rFonts w:ascii="Cambria Math" w:hAnsi="Cambria Math"/>
                </w:rPr>
                <m:t>c,i</m:t>
              </m:r>
            </m:sub>
          </m:sSub>
          <m:r>
            <m:rPr>
              <m:sty m:val="p"/>
            </m:rPr>
            <w:br/>
          </m:r>
        </m:oMath>
      </m:oMathPara>
    </w:p>
    <w:p w14:paraId="237A6A93" w14:textId="77777777" w:rsidR="00D35526" w:rsidRDefault="00D35526" w:rsidP="00D35526">
      <w:pPr>
        <w:spacing w:after="160"/>
        <w:rPr>
          <w:rtl/>
        </w:rPr>
      </w:pPr>
      <w:r w:rsidRPr="00D35526">
        <w:rPr>
          <w:rtl/>
        </w:rPr>
        <w:t>כאשר</w:t>
      </w:r>
      <w:r w:rsidRPr="00D35526">
        <w:t xml:space="preserv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D35526">
        <w:t xml:space="preserve"> </w:t>
      </w:r>
      <w:r w:rsidRPr="00D35526">
        <w:rPr>
          <w:rtl/>
        </w:rPr>
        <w:t>הוא השבר המולי של רכיב</w:t>
      </w:r>
      <w:r w:rsidRPr="00D35526">
        <w:t xml:space="preserve"> </w:t>
      </w:r>
      <m:oMath>
        <m:r>
          <w:rPr>
            <w:rFonts w:ascii="Cambria Math" w:hAnsi="Cambria Math"/>
          </w:rPr>
          <m:t>i</m:t>
        </m:r>
      </m:oMath>
      <w:r w:rsidRPr="00D35526">
        <w:t xml:space="preserve"> </w:t>
      </w:r>
      <w:r w:rsidRPr="00D35526">
        <w:rPr>
          <w:rtl/>
        </w:rPr>
        <w:t xml:space="preserve">בתערובת, </w:t>
      </w:r>
      <w:r>
        <w:rPr>
          <w:rFonts w:hint="cs"/>
          <w:rtl/>
        </w:rPr>
        <w:t>ו-</w:t>
      </w:r>
      <m:oMath>
        <m:sSub>
          <m:sSubPr>
            <m:ctrlPr>
              <w:rPr>
                <w:rFonts w:ascii="Cambria Math" w:hAnsi="Cambria Math"/>
                <w:i/>
              </w:rPr>
            </m:ctrlPr>
          </m:sSubPr>
          <m:e>
            <m:r>
              <w:rPr>
                <w:rFonts w:ascii="Cambria Math" w:hAnsi="Cambria Math"/>
              </w:rPr>
              <m:t>T</m:t>
            </m:r>
          </m:e>
          <m:sub>
            <m:r>
              <w:rPr>
                <w:rFonts w:ascii="Cambria Math" w:hAnsi="Cambria Math"/>
              </w:rPr>
              <m:t>c,i</m:t>
            </m:r>
          </m:sub>
        </m:sSub>
      </m:oMath>
      <w:r w:rsidRPr="00D35526">
        <w:t xml:space="preserve"> </w:t>
      </w:r>
      <w:r w:rsidRPr="00D35526">
        <w:rPr>
          <w:rtl/>
        </w:rPr>
        <w:t>ו</w:t>
      </w:r>
      <w:r>
        <w:rPr>
          <w:rFonts w:hint="cs"/>
          <w:rtl/>
        </w:rPr>
        <w:t>-</w:t>
      </w:r>
      <m:oMath>
        <m:sSub>
          <m:sSubPr>
            <m:ctrlPr>
              <w:rPr>
                <w:rFonts w:ascii="Cambria Math" w:hAnsi="Cambria Math"/>
                <w:i/>
              </w:rPr>
            </m:ctrlPr>
          </m:sSubPr>
          <m:e>
            <m:r>
              <w:rPr>
                <w:rFonts w:ascii="Cambria Math" w:hAnsi="Cambria Math"/>
              </w:rPr>
              <m:t>P</m:t>
            </m:r>
          </m:e>
          <m:sub>
            <m:r>
              <w:rPr>
                <w:rFonts w:ascii="Cambria Math" w:hAnsi="Cambria Math"/>
              </w:rPr>
              <m:t>c,i</m:t>
            </m:r>
          </m:sub>
        </m:sSub>
      </m:oMath>
      <w:r w:rsidRPr="00D35526">
        <w:t xml:space="preserve"> </w:t>
      </w:r>
      <w:r w:rsidRPr="00D35526">
        <w:rPr>
          <w:rtl/>
        </w:rPr>
        <w:t>הם הערכים הקריטיים של אותו רכיב טהור</w:t>
      </w:r>
      <w:r w:rsidRPr="00D35526">
        <w:t>.</w:t>
      </w:r>
      <w:r>
        <w:rPr>
          <w:rFonts w:hint="cs"/>
          <w:rtl/>
        </w:rPr>
        <w:t xml:space="preserve"> </w:t>
      </w:r>
    </w:p>
    <w:p w14:paraId="679AFA5D" w14:textId="2066D15C" w:rsidR="00D35526" w:rsidRPr="00D35526" w:rsidRDefault="00D35526" w:rsidP="00D35526">
      <w:pPr>
        <w:spacing w:after="160"/>
      </w:pPr>
      <w:r w:rsidRPr="00D35526">
        <w:rPr>
          <w:rtl/>
        </w:rPr>
        <w:t>לאחר חישוב הערכים הפסאודו־קריטיים, ממשיכים בדיוק כפי שנעשה עבור גז טהור: מחשבים את המשתנים המופחתים של התערובת</w:t>
      </w:r>
      <w:r w:rsidRPr="00D35526">
        <w:t>,</w:t>
      </w:r>
    </w:p>
    <w:p w14:paraId="3F83B9AC" w14:textId="25E515BE" w:rsidR="00D35526" w:rsidRPr="00D35526" w:rsidRDefault="00000000" w:rsidP="00D35526">
      <w:pPr>
        <w:spacing w:after="160"/>
      </w:pPr>
      <m:oMathPara>
        <m:oMath>
          <m:sSub>
            <m:sSubPr>
              <m:ctrlPr>
                <w:rPr>
                  <w:rFonts w:ascii="Cambria Math" w:hAnsi="Cambria Math"/>
                </w:rPr>
              </m:ctrlPr>
            </m:sSubPr>
            <m:e>
              <m:r>
                <w:rPr>
                  <w:rFonts w:ascii="Cambria Math" w:hAnsi="Cambria Math"/>
                </w:rPr>
                <m:t>T</m:t>
              </m:r>
            </m:e>
            <m:sub>
              <m:r>
                <w:rPr>
                  <w:rFonts w:ascii="Cambria Math" w:hAnsi="Cambria Math"/>
                </w:rPr>
                <m:t>r</m:t>
              </m:r>
            </m:sub>
          </m:sSub>
          <m:r>
            <w:rPr>
              <w:rFonts w:ascii="Cambria Math" w:hAnsi="Cambria Math"/>
            </w:rPr>
            <m:t>=</m:t>
          </m:r>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T</m:t>
                  </m:r>
                </m:e>
                <m:sub>
                  <m:r>
                    <w:rPr>
                      <w:rFonts w:ascii="Cambria Math" w:hAnsi="Cambria Math"/>
                    </w:rPr>
                    <m:t>c,</m:t>
                  </m:r>
                  <m:r>
                    <m:rPr>
                      <m:nor/>
                    </m:rPr>
                    <m:t>mix</m:t>
                  </m:r>
                </m:sub>
              </m:sSub>
            </m:den>
          </m:f>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r</m:t>
              </m:r>
            </m:sub>
          </m:sSub>
          <m:r>
            <w:rPr>
              <w:rFonts w:ascii="Cambria Math" w:hAnsi="Cambria Math"/>
            </w:rPr>
            <m:t>=</m:t>
          </m:r>
          <m:f>
            <m:fPr>
              <m:ctrlPr>
                <w:rPr>
                  <w:rFonts w:ascii="Cambria Math" w:hAnsi="Cambria Math"/>
                </w:rPr>
              </m:ctrlPr>
            </m:fPr>
            <m:num>
              <m:r>
                <w:rPr>
                  <w:rFonts w:ascii="Cambria Math" w:hAnsi="Cambria Math"/>
                </w:rPr>
                <m:t>P</m:t>
              </m:r>
            </m:num>
            <m:den>
              <m:sSub>
                <m:sSubPr>
                  <m:ctrlPr>
                    <w:rPr>
                      <w:rFonts w:ascii="Cambria Math" w:hAnsi="Cambria Math"/>
                    </w:rPr>
                  </m:ctrlPr>
                </m:sSubPr>
                <m:e>
                  <m:r>
                    <w:rPr>
                      <w:rFonts w:ascii="Cambria Math" w:hAnsi="Cambria Math"/>
                    </w:rPr>
                    <m:t>P</m:t>
                  </m:r>
                </m:e>
                <m:sub>
                  <m:r>
                    <w:rPr>
                      <w:rFonts w:ascii="Cambria Math" w:hAnsi="Cambria Math"/>
                    </w:rPr>
                    <m:t>c,</m:t>
                  </m:r>
                  <m:r>
                    <m:rPr>
                      <m:nor/>
                    </m:rPr>
                    <m:t>mix</m:t>
                  </m:r>
                </m:sub>
              </m:sSub>
            </m:den>
          </m:f>
          <m:r>
            <m:rPr>
              <m:sty m:val="p"/>
            </m:rPr>
            <w:br/>
          </m:r>
        </m:oMath>
      </m:oMathPara>
    </w:p>
    <w:p w14:paraId="3B76C6F0" w14:textId="70D2D247" w:rsidR="00D35526" w:rsidRPr="00D35526" w:rsidRDefault="00D35526" w:rsidP="00D35526">
      <w:pPr>
        <w:spacing w:after="160"/>
      </w:pPr>
      <w:r w:rsidRPr="00D35526">
        <w:rPr>
          <w:rtl/>
        </w:rPr>
        <w:lastRenderedPageBreak/>
        <w:t>קוראים את ערך מקדם הדחיסות</w:t>
      </w:r>
      <w:r w:rsidRPr="00D35526">
        <w:t xml:space="preserve"> </w:t>
      </w:r>
      <m:oMath>
        <m:r>
          <w:rPr>
            <w:rFonts w:ascii="Cambria Math" w:hAnsi="Cambria Math"/>
          </w:rPr>
          <m:t>Z</m:t>
        </m:r>
      </m:oMath>
      <w:r w:rsidRPr="00D35526">
        <w:t xml:space="preserve"> </w:t>
      </w:r>
      <w:r w:rsidRPr="00D35526">
        <w:rPr>
          <w:rtl/>
        </w:rPr>
        <w:t>מתוך גרף הדחיסות הכללי עבור ערכים אלו</w:t>
      </w:r>
      <w:r>
        <w:rPr>
          <w:rFonts w:hint="cs"/>
          <w:rtl/>
        </w:rPr>
        <w:t xml:space="preserve"> ומציבים במשוואת המצב</w:t>
      </w:r>
    </w:p>
    <w:p w14:paraId="5BBE2A1B" w14:textId="78D45798" w:rsidR="00D35526" w:rsidRPr="00D35526" w:rsidRDefault="00000000" w:rsidP="00D35526">
      <w:pPr>
        <w:spacing w:after="160"/>
        <w:ind w:left="720"/>
        <w:rPr>
          <w:rtl/>
        </w:rPr>
      </w:pPr>
      <m:oMathPara>
        <m:oMath>
          <m:sSub>
            <m:sSubPr>
              <m:ctrlPr>
                <w:rPr>
                  <w:rFonts w:ascii="Cambria Math" w:hAnsi="Cambria Math"/>
                  <w:i/>
                </w:rPr>
              </m:ctrlPr>
            </m:sSubPr>
            <m:e>
              <m:r>
                <w:rPr>
                  <w:rFonts w:ascii="Cambria Math" w:hAnsi="Cambria Math"/>
                </w:rPr>
                <m:t>V</m:t>
              </m:r>
            </m:e>
            <m:sub>
              <m:r>
                <w:rPr>
                  <w:rFonts w:ascii="Cambria Math" w:hAnsi="Cambria Math"/>
                </w:rPr>
                <m:t>total</m:t>
              </m:r>
            </m:sub>
          </m:sSub>
          <m:r>
            <w:rPr>
              <w:rFonts w:ascii="Cambria Math" w:hAnsi="Cambria Math"/>
            </w:rPr>
            <m:t>=</m:t>
          </m:r>
          <m:f>
            <m:fPr>
              <m:ctrlPr>
                <w:rPr>
                  <w:rFonts w:ascii="Cambria Math" w:hAnsi="Cambria Math"/>
                </w:rPr>
              </m:ctrlPr>
            </m:fPr>
            <m:num>
              <m:r>
                <w:rPr>
                  <w:rFonts w:ascii="Cambria Math" w:hAnsi="Cambria Math"/>
                </w:rPr>
                <m:t>Z</m:t>
              </m:r>
              <m:sSub>
                <m:sSubPr>
                  <m:ctrlPr>
                    <w:rPr>
                      <w:rFonts w:ascii="Cambria Math" w:hAnsi="Cambria Math"/>
                      <w:i/>
                    </w:rPr>
                  </m:ctrlPr>
                </m:sSubPr>
                <m:e>
                  <m:r>
                    <w:rPr>
                      <w:rFonts w:ascii="Cambria Math" w:hAnsi="Cambria Math"/>
                    </w:rPr>
                    <m:t>n</m:t>
                  </m:r>
                </m:e>
                <m:sub>
                  <m:r>
                    <w:rPr>
                      <w:rFonts w:ascii="Cambria Math" w:hAnsi="Cambria Math"/>
                    </w:rPr>
                    <m:t>total</m:t>
                  </m:r>
                </m:sub>
              </m:sSub>
              <m:r>
                <w:rPr>
                  <w:rFonts w:ascii="Cambria Math" w:hAnsi="Cambria Math"/>
                </w:rPr>
                <m:t>RT</m:t>
              </m:r>
              <m:ctrlPr>
                <w:rPr>
                  <w:rFonts w:ascii="Cambria Math" w:hAnsi="Cambria Math"/>
                  <w:i/>
                </w:rPr>
              </m:ctrlPr>
            </m:num>
            <m:den>
              <m:r>
                <w:rPr>
                  <w:rFonts w:ascii="Cambria Math" w:hAnsi="Cambria Math"/>
                </w:rPr>
                <m:t>P</m:t>
              </m:r>
              <m:ctrlPr>
                <w:rPr>
                  <w:rFonts w:ascii="Cambria Math" w:hAnsi="Cambria Math"/>
                  <w:i/>
                </w:rPr>
              </m:ctrlPr>
            </m:den>
          </m:f>
        </m:oMath>
      </m:oMathPara>
    </w:p>
    <w:p w14:paraId="50778907" w14:textId="77777777" w:rsidR="00D35526" w:rsidRPr="00D35526" w:rsidRDefault="00D35526" w:rsidP="00D35526">
      <w:pPr>
        <w:spacing w:after="160"/>
        <w:ind w:left="720"/>
      </w:pPr>
    </w:p>
    <w:p w14:paraId="29623EE1" w14:textId="77777777" w:rsidR="00D35526" w:rsidRPr="00D35526" w:rsidRDefault="00D35526" w:rsidP="00D35526">
      <w:pPr>
        <w:spacing w:after="160"/>
      </w:pPr>
      <w:r w:rsidRPr="00D35526">
        <w:t>::: {.callout-tip}</w:t>
      </w:r>
    </w:p>
    <w:p w14:paraId="3912F4E3" w14:textId="77777777" w:rsidR="00D35526" w:rsidRPr="00D35526" w:rsidRDefault="00D35526" w:rsidP="00D35526">
      <w:pPr>
        <w:spacing w:after="160"/>
        <w:rPr>
          <w:b/>
          <w:bCs/>
        </w:rPr>
      </w:pPr>
      <w:r w:rsidRPr="00D35526">
        <w:rPr>
          <w:b/>
          <w:bCs/>
          <w:rtl/>
        </w:rPr>
        <w:t>מתי כלל קיי עובד</w:t>
      </w:r>
      <w:r w:rsidRPr="00D35526">
        <w:rPr>
          <w:b/>
          <w:bCs/>
        </w:rPr>
        <w:t>?</w:t>
      </w:r>
    </w:p>
    <w:p w14:paraId="27497651" w14:textId="77777777" w:rsidR="00D35526" w:rsidRPr="00D35526" w:rsidRDefault="00D35526" w:rsidP="00D35526">
      <w:pPr>
        <w:spacing w:after="160"/>
      </w:pPr>
      <w:r w:rsidRPr="00D35526">
        <w:rPr>
          <w:rtl/>
        </w:rPr>
        <w:t>כלל קיי הוא קירוב לינארי פשוט. הוא מספק דיוק טוב (שגיאה של אחוזים בודדים) עבור תערובות של גזים בעלי מבנה כימי דומה (למשל תערובת של גזים אינרטיים או סדרה הומולוגית של פחמימנים). עבור תערובות של גזים שונים מאוד באופיים (למשל מולקולות קוטביות מאוד מעורבבות עם לא-קוטביות), הדיוק של הכלל יורד, אך בקורס מבוא זה הוא ישמש אותנו ככלי העיקרי לפתרון בעיות בתערובות</w:t>
      </w:r>
      <w:r w:rsidRPr="00D35526">
        <w:t>.</w:t>
      </w:r>
    </w:p>
    <w:p w14:paraId="484CD0B3" w14:textId="77777777" w:rsidR="00D35526" w:rsidRPr="00D35526" w:rsidRDefault="00D35526" w:rsidP="00D35526">
      <w:pPr>
        <w:spacing w:after="160"/>
      </w:pPr>
      <w:r w:rsidRPr="00D35526">
        <w:t>:::</w:t>
      </w:r>
    </w:p>
    <w:p w14:paraId="68EE078D" w14:textId="484E7E7F" w:rsidR="00D35526" w:rsidRPr="00D35526" w:rsidRDefault="00D35526" w:rsidP="00D35526">
      <w:pPr>
        <w:pStyle w:val="example"/>
      </w:pPr>
      <w:r w:rsidRPr="00D35526">
        <w:rPr>
          <w:rtl/>
        </w:rPr>
        <w:t xml:space="preserve">תערובת גזים מכילה </w:t>
      </w:r>
      <m:oMath>
        <m:r>
          <w:rPr>
            <w:rFonts w:ascii="Cambria Math" w:hAnsi="Cambria Math"/>
            <w:rtl/>
          </w:rPr>
          <m:t>80%</m:t>
        </m:r>
      </m:oMath>
      <w:r w:rsidRPr="00D35526">
        <w:rPr>
          <w:rtl/>
        </w:rPr>
        <w:t xml:space="preserve"> חנקן</w:t>
      </w:r>
      <w:r w:rsidRPr="00D35526">
        <w:t xml:space="preserve"> (</w:t>
      </w:r>
      <m:oMath>
        <m:sSub>
          <m:sSubPr>
            <m:ctrlPr>
              <w:rPr>
                <w:rFonts w:ascii="Cambria Math" w:hAnsi="Cambria Math"/>
                <w:i/>
              </w:rPr>
            </m:ctrlPr>
          </m:sSubPr>
          <m:e>
            <m:r>
              <w:rPr>
                <w:rFonts w:ascii="Cambria Math" w:hAnsi="Cambria Math"/>
              </w:rPr>
              <m:t>N</m:t>
            </m:r>
          </m:e>
          <m:sub>
            <m:r>
              <w:rPr>
                <w:rFonts w:ascii="Cambria Math" w:hAnsi="Cambria Math"/>
              </w:rPr>
              <m:t>2</m:t>
            </m:r>
          </m:sub>
        </m:sSub>
      </m:oMath>
      <w:r w:rsidRPr="00D35526">
        <w:t xml:space="preserve">) </w:t>
      </w:r>
      <w:r w:rsidRPr="00D35526">
        <w:rPr>
          <w:rtl/>
        </w:rPr>
        <w:t>ו</w:t>
      </w:r>
      <w:r w:rsidR="00771DCD">
        <w:rPr>
          <w:rFonts w:hint="cs"/>
          <w:rtl/>
          <w:lang w:bidi="he-IL"/>
        </w:rPr>
        <w:t xml:space="preserve">- </w:t>
      </w:r>
      <m:oMath>
        <m:r>
          <w:rPr>
            <w:rFonts w:ascii="Cambria Math" w:hAnsi="Cambria Math"/>
            <w:rtl/>
          </w:rPr>
          <m:t>20%</m:t>
        </m:r>
      </m:oMath>
      <w:r w:rsidRPr="00D35526">
        <w:rPr>
          <w:rtl/>
        </w:rPr>
        <w:t xml:space="preserve"> פחמן דו־חמצני</w:t>
      </w:r>
      <w:r w:rsidRPr="00D35526">
        <w:t xml:space="preserve"> (</w:t>
      </w:r>
      <m:oMath>
        <m:r>
          <w:rPr>
            <w:rFonts w:ascii="Cambria Math" w:hAnsi="Cambria Math"/>
          </w:rPr>
          <m:t>C</m:t>
        </m:r>
        <m:sSub>
          <m:sSubPr>
            <m:ctrlPr>
              <w:rPr>
                <w:rFonts w:ascii="Cambria Math" w:hAnsi="Cambria Math"/>
                <w:i/>
              </w:rPr>
            </m:ctrlPr>
          </m:sSubPr>
          <m:e>
            <m:r>
              <w:rPr>
                <w:rFonts w:ascii="Cambria Math" w:hAnsi="Cambria Math"/>
              </w:rPr>
              <m:t>O</m:t>
            </m:r>
          </m:e>
          <m:sub>
            <m:r>
              <w:rPr>
                <w:rFonts w:ascii="Cambria Math" w:hAnsi="Cambria Math"/>
              </w:rPr>
              <m:t>2</m:t>
            </m:r>
          </m:sub>
        </m:sSub>
      </m:oMath>
      <w:r w:rsidRPr="00D35526">
        <w:t xml:space="preserve">) </w:t>
      </w:r>
      <w:r w:rsidRPr="00D35526">
        <w:rPr>
          <w:rtl/>
        </w:rPr>
        <w:t>(שברים מולריים). התערובת נמצאת בטמפרטורה</w:t>
      </w:r>
      <w:r w:rsidRPr="00D35526">
        <w:t xml:space="preserve"> </w:t>
      </w:r>
      <m:oMath>
        <m:r>
          <w:rPr>
            <w:rFonts w:ascii="Cambria Math" w:hAnsi="Cambria Math"/>
          </w:rPr>
          <m:t>T=300 </m:t>
        </m:r>
      </m:oMath>
      <w:r w:rsidRPr="00D35526">
        <w:t xml:space="preserve"> </w:t>
      </w:r>
      <w:r w:rsidRPr="00D35526">
        <w:rPr>
          <w:rtl/>
        </w:rPr>
        <w:t>ובלחץ</w:t>
      </w:r>
      <w:r w:rsidR="00771DCD">
        <w:rPr>
          <w:rFonts w:hint="cs"/>
          <w:rtl/>
          <w:lang w:bidi="he-IL"/>
        </w:rPr>
        <w:t xml:space="preserve"> </w:t>
      </w:r>
      <m:oMath>
        <m:r>
          <w:rPr>
            <w:rFonts w:ascii="Cambria Math" w:hAnsi="Cambria Math"/>
          </w:rPr>
          <m:t>P=50 </m:t>
        </m:r>
        <m:r>
          <w:rPr>
            <w:rFonts w:ascii="Cambria Math" w:hAnsi="Cambria Math"/>
            <w:lang w:bidi="he-IL"/>
          </w:rPr>
          <m:t>a</m:t>
        </m:r>
        <m:r>
          <w:rPr>
            <w:rFonts w:ascii="Cambria Math" w:hAnsi="Cambria Math"/>
          </w:rPr>
          <m:t>tm</m:t>
        </m:r>
      </m:oMath>
      <w:r w:rsidR="00771DCD">
        <w:rPr>
          <w:rFonts w:hint="cs"/>
          <w:rtl/>
          <w:lang w:bidi="he-IL"/>
        </w:rPr>
        <w:t>.</w:t>
      </w:r>
      <w:r w:rsidRPr="00D35526">
        <w:t xml:space="preserve"> </w:t>
      </w:r>
      <w:r w:rsidRPr="00D35526">
        <w:rPr>
          <w:rtl/>
        </w:rPr>
        <w:t xml:space="preserve">חשבו את </w:t>
      </w:r>
      <w:r w:rsidR="00771DCD">
        <w:rPr>
          <w:rFonts w:hint="cs"/>
          <w:rtl/>
          <w:lang w:bidi="he-IL"/>
        </w:rPr>
        <w:t>הנפח המולרי הריאלי של התערובת.</w:t>
      </w:r>
    </w:p>
    <w:p w14:paraId="5F14FF67" w14:textId="77777777" w:rsidR="00771DCD" w:rsidRDefault="00771DCD" w:rsidP="00D35526">
      <w:pPr>
        <w:pStyle w:val="example"/>
        <w:rPr>
          <w:rtl/>
          <w:lang w:bidi="he-IL"/>
        </w:rPr>
      </w:pPr>
      <w:r>
        <w:rPr>
          <w:rFonts w:hint="cs"/>
          <w:rtl/>
          <w:lang w:bidi="he-IL"/>
        </w:rPr>
        <w:t xml:space="preserve">נוציא </w:t>
      </w:r>
      <w:r w:rsidR="00D35526" w:rsidRPr="00D35526">
        <w:rPr>
          <w:rtl/>
        </w:rPr>
        <w:t>נתונים קריטיים</w:t>
      </w:r>
      <w:r>
        <w:rPr>
          <w:rFonts w:hint="cs"/>
          <w:rtl/>
          <w:lang w:bidi="he-IL"/>
        </w:rPr>
        <w:t xml:space="preserve"> מהטבלה</w:t>
      </w:r>
    </w:p>
    <w:p w14:paraId="6707C35D" w14:textId="13B242AA" w:rsidR="00771DCD" w:rsidRPr="00771DCD" w:rsidRDefault="00771DCD" w:rsidP="00771DCD">
      <w:pPr>
        <w:pStyle w:val="example"/>
        <w:rPr>
          <w:i/>
          <w:lang w:bidi="he-IL"/>
        </w:rPr>
      </w:pPr>
      <w:r>
        <w:rPr>
          <w:rFonts w:hint="cs"/>
          <w:rtl/>
          <w:lang w:bidi="he-IL"/>
        </w:rPr>
        <w:t xml:space="preserve">חנקן -  </w:t>
      </w:r>
      <m:oMath>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=126.2</m:t>
        </m:r>
        <m:r>
          <m:rPr>
            <m:nor/>
          </m:rPr>
          <m:t xml:space="preserve"> </m:t>
        </m:r>
        <m:r>
          <m:rPr>
            <m:nor/>
          </m:rPr>
          <w:rPr>
            <w:lang w:bidi="he-IL"/>
          </w:rPr>
          <m:t xml:space="preserve">, </m:t>
        </m:r>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=33</m:t>
        </m:r>
        <m:r>
          <w:rPr>
            <w:rFonts w:ascii="Cambria Math" w:hAnsi="Cambria Math"/>
            <w:lang w:bidi="he-IL"/>
          </w:rPr>
          <m:t>.5atm</m:t>
        </m:r>
      </m:oMath>
    </w:p>
    <w:p w14:paraId="00BC1E0E" w14:textId="3915B8FB" w:rsidR="00771DCD" w:rsidRDefault="00771DCD" w:rsidP="00771DCD">
      <w:pPr>
        <w:pStyle w:val="example"/>
        <w:rPr>
          <w:rtl/>
          <w:lang w:bidi="he-IL"/>
        </w:rPr>
      </w:pPr>
      <w:r>
        <w:rPr>
          <w:rFonts w:hint="cs"/>
          <w:rtl/>
          <w:lang w:bidi="he-IL"/>
        </w:rPr>
        <w:t xml:space="preserve">פחמן דו חמצני </w:t>
      </w:r>
      <m:oMath>
        <m:sSub>
          <m:sSubPr>
            <m:ctrlPr>
              <w:rPr>
                <w:rFonts w:ascii="Cambria Math" w:hAnsi="Cambria Math"/>
              </w:rPr>
            </m:ctrlPr>
          </m:sSubPr>
          <m:e>
            <m:r>
              <w:rPr>
                <w:rFonts w:ascii="Cambria Math" w:hAnsi="Cambria Math"/>
              </w:rPr>
              <m:t>T</m:t>
            </m:r>
          </m:e>
          <m:sub>
            <m:r>
              <w:rPr>
                <w:rFonts w:ascii="Cambria Math" w:hAnsi="Cambria Math"/>
              </w:rPr>
              <m:t>c</m:t>
            </m:r>
          </m:sub>
        </m:sSub>
        <m:r>
          <w:rPr>
            <w:rFonts w:ascii="Cambria Math" w:hAnsi="Cambria Math"/>
          </w:rPr>
          <m:t>=304.2K</m:t>
        </m:r>
        <m:r>
          <m:rPr>
            <m:nor/>
          </m:rPr>
          <m:t xml:space="preserve"> </m:t>
        </m:r>
        <m:r>
          <m:rPr>
            <m:nor/>
          </m:rPr>
          <w:rPr>
            <w:lang w:bidi="he-IL"/>
          </w:rPr>
          <m:t xml:space="preserve">, </m:t>
        </m:r>
        <m:sSub>
          <m:sSubPr>
            <m:ctrlPr>
              <w:rPr>
                <w:rFonts w:ascii="Cambria Math" w:hAnsi="Cambria Math"/>
              </w:rPr>
            </m:ctrlPr>
          </m:sSubPr>
          <m:e>
            <m:r>
              <w:rPr>
                <w:rFonts w:ascii="Cambria Math" w:hAnsi="Cambria Math"/>
              </w:rPr>
              <m:t>P</m:t>
            </m:r>
          </m:e>
          <m:sub>
            <m:r>
              <w:rPr>
                <w:rFonts w:ascii="Cambria Math" w:hAnsi="Cambria Math"/>
              </w:rPr>
              <m:t>c</m:t>
            </m:r>
          </m:sub>
        </m:sSub>
        <m:r>
          <w:rPr>
            <w:rFonts w:ascii="Cambria Math" w:hAnsi="Cambria Math"/>
          </w:rPr>
          <m:t xml:space="preserve">=73.8 </m:t>
        </m:r>
        <m:r>
          <w:rPr>
            <w:rFonts w:ascii="Cambria Math" w:hAnsi="Cambria Math"/>
            <w:lang w:bidi="he-IL"/>
          </w:rPr>
          <m:t>atm</m:t>
        </m:r>
      </m:oMath>
    </w:p>
    <w:p w14:paraId="02CB297D" w14:textId="65581F78" w:rsidR="00D35526" w:rsidRPr="00D35526" w:rsidRDefault="00D35526" w:rsidP="00771DCD">
      <w:pPr>
        <w:pStyle w:val="example"/>
      </w:pPr>
      <w:r w:rsidRPr="00D35526">
        <w:rPr>
          <w:rtl/>
        </w:rPr>
        <w:t>השברים המולריים בתערובת</w:t>
      </w:r>
      <w:r w:rsidRPr="00D35526">
        <w:t>:</w:t>
      </w:r>
    </w:p>
    <w:p w14:paraId="19DB4205" w14:textId="77777777" w:rsidR="00771DCD" w:rsidRDefault="00000000" w:rsidP="00771DCD">
      <w:pPr>
        <w:pStyle w:val="example"/>
        <w:rPr>
          <w:rtl/>
          <w:lang w:bidi="he-IL"/>
        </w:rPr>
      </w:pPr>
      <m:oMathPara>
        <m:oMath>
          <m:sSub>
            <m:sSubPr>
              <m:ctrlPr>
                <w:rPr>
                  <w:rFonts w:ascii="Cambria Math" w:hAnsi="Cambria Math"/>
                </w:rPr>
              </m:ctrlPr>
            </m:sSubPr>
            <m:e>
              <m:r>
                <w:rPr>
                  <w:rFonts w:ascii="Cambria Math" w:hAnsi="Cambria Math"/>
                </w:rPr>
                <m:t>y</m:t>
              </m:r>
            </m:e>
            <m:sub>
              <m:sSub>
                <m:sSubPr>
                  <m:ctrlPr>
                    <w:rPr>
                      <w:rFonts w:ascii="Cambria Math" w:hAnsi="Cambria Math"/>
                    </w:rPr>
                  </m:ctrlPr>
                </m:sSubPr>
                <m:e>
                  <m:r>
                    <w:rPr>
                      <w:rFonts w:ascii="Cambria Math" w:hAnsi="Cambria Math"/>
                    </w:rPr>
                    <m:t>N</m:t>
                  </m:r>
                </m:e>
                <m:sub>
                  <m:r>
                    <w:rPr>
                      <w:rFonts w:ascii="Cambria Math" w:hAnsi="Cambria Math"/>
                    </w:rPr>
                    <m:t>2</m:t>
                  </m:r>
                </m:sub>
              </m:sSub>
            </m:sub>
          </m:sSub>
          <m:r>
            <w:rPr>
              <w:rFonts w:ascii="Cambria Math" w:hAnsi="Cambria Math"/>
            </w:rPr>
            <m:t>=0.80,</m:t>
          </m:r>
          <m:sSub>
            <m:sSubPr>
              <m:ctrlPr>
                <w:rPr>
                  <w:rFonts w:ascii="Cambria Math" w:hAnsi="Cambria Math"/>
                </w:rPr>
              </m:ctrlPr>
            </m:sSubPr>
            <m:e>
              <m:r>
                <w:rPr>
                  <w:rFonts w:ascii="Cambria Math" w:hAnsi="Cambria Math"/>
                </w:rPr>
                <m:t>y</m:t>
              </m:r>
            </m:e>
            <m:sub>
              <m:r>
                <w:rPr>
                  <w:rFonts w:ascii="Cambria Math" w:hAnsi="Cambria Math"/>
                </w:rPr>
                <m:t>C</m:t>
              </m:r>
              <m:sSub>
                <m:sSubPr>
                  <m:ctrlPr>
                    <w:rPr>
                      <w:rFonts w:ascii="Cambria Math" w:hAnsi="Cambria Math"/>
                    </w:rPr>
                  </m:ctrlPr>
                </m:sSubPr>
                <m:e>
                  <m:r>
                    <w:rPr>
                      <w:rFonts w:ascii="Cambria Math" w:hAnsi="Cambria Math"/>
                    </w:rPr>
                    <m:t>O</m:t>
                  </m:r>
                </m:e>
                <m:sub>
                  <m:r>
                    <w:rPr>
                      <w:rFonts w:ascii="Cambria Math" w:hAnsi="Cambria Math"/>
                    </w:rPr>
                    <m:t>2</m:t>
                  </m:r>
                </m:sub>
              </m:sSub>
            </m:sub>
          </m:sSub>
          <m:r>
            <w:rPr>
              <w:rFonts w:ascii="Cambria Math" w:hAnsi="Cambria Math"/>
            </w:rPr>
            <m:t>=0.20</m:t>
          </m:r>
          <m:r>
            <w:br/>
          </m:r>
        </m:oMath>
      </m:oMathPara>
    </w:p>
    <w:p w14:paraId="33496043" w14:textId="2F20D6C0" w:rsidR="00D35526" w:rsidRPr="00D35526" w:rsidRDefault="00771DCD" w:rsidP="00771DCD">
      <w:pPr>
        <w:pStyle w:val="example"/>
      </w:pPr>
      <w:r>
        <w:rPr>
          <w:rFonts w:hint="cs"/>
          <w:rtl/>
          <w:lang w:bidi="he-IL"/>
        </w:rPr>
        <w:t xml:space="preserve">נחשב </w:t>
      </w:r>
      <w:r w:rsidR="00D35526" w:rsidRPr="00D35526">
        <w:rPr>
          <w:rtl/>
        </w:rPr>
        <w:t>תכונות פסאודו־קריטיות</w:t>
      </w:r>
      <w:r w:rsidR="00D35526" w:rsidRPr="00D35526">
        <w:t xml:space="preserve"> (Kay’s Rule)</w:t>
      </w:r>
    </w:p>
    <w:p w14:paraId="0D77F389" w14:textId="51CD3716" w:rsidR="00D35526" w:rsidRDefault="00D35526" w:rsidP="00771DCD">
      <w:pPr>
        <w:pStyle w:val="example"/>
      </w:pPr>
      <w:r w:rsidRPr="00D35526">
        <w:rPr>
          <w:rtl/>
        </w:rPr>
        <w:t>טמפרטורה פסאודו־קריטית</w:t>
      </w:r>
      <w:r w:rsidR="00771DCD">
        <w:rPr>
          <w:rFonts w:hint="cs"/>
          <w:rtl/>
          <w:lang w:bidi="he-IL"/>
        </w:rPr>
        <w:t xml:space="preserve"> </w:t>
      </w:r>
      <m:oMath>
        <m:sSub>
          <m:sSubPr>
            <m:ctrlPr>
              <w:rPr>
                <w:rFonts w:ascii="Cambria Math" w:hAnsi="Cambria Math"/>
              </w:rPr>
            </m:ctrlPr>
          </m:sSubPr>
          <m:e>
            <m:r>
              <w:rPr>
                <w:rFonts w:ascii="Cambria Math" w:hAnsi="Cambria Math"/>
              </w:rPr>
              <m:t>T</m:t>
            </m:r>
          </m:e>
          <m:sub>
            <m:r>
              <w:rPr>
                <w:rFonts w:ascii="Cambria Math" w:hAnsi="Cambria Math"/>
              </w:rPr>
              <m:t>c,</m:t>
            </m:r>
            <m:r>
              <m:rPr>
                <m:nor/>
              </m:rPr>
              <m:t>mix</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y</m:t>
                </m:r>
              </m:e>
              <m:sub>
                <m:r>
                  <w:rPr>
                    <w:rFonts w:ascii="Cambria Math" w:hAnsi="Cambria Math"/>
                  </w:rPr>
                  <m:t>i</m:t>
                </m:r>
              </m:sub>
            </m:sSub>
          </m:e>
        </m:nary>
        <m:sSub>
          <m:sSubPr>
            <m:ctrlPr>
              <w:rPr>
                <w:rFonts w:ascii="Cambria Math" w:hAnsi="Cambria Math"/>
              </w:rPr>
            </m:ctrlPr>
          </m:sSubPr>
          <m:e>
            <m:r>
              <w:rPr>
                <w:rFonts w:ascii="Cambria Math" w:hAnsi="Cambria Math"/>
              </w:rPr>
              <m:t>T</m:t>
            </m:r>
          </m:e>
          <m:sub>
            <m:r>
              <w:rPr>
                <w:rFonts w:ascii="Cambria Math" w:hAnsi="Cambria Math"/>
              </w:rPr>
              <m:t>c,i</m:t>
            </m:r>
          </m:sub>
        </m:sSub>
        <m:r>
          <w:rPr>
            <w:rFonts w:ascii="Cambria Math" w:hAnsi="Cambria Math"/>
          </w:rPr>
          <m:t>=0.80⋅126.2K+0.20⋅304.2K=161K</m:t>
        </m:r>
      </m:oMath>
      <w:r w:rsidRPr="00D35526">
        <w:rPr>
          <w:i/>
        </w:rPr>
        <w:br/>
      </w:r>
      <w:r w:rsidRPr="00D35526">
        <w:rPr>
          <w:rtl/>
        </w:rPr>
        <w:t>לחץ פסאודו־קריטי</w:t>
      </w:r>
      <w:r w:rsidRPr="00D35526">
        <w:t>:</w:t>
      </w:r>
      <w:r w:rsidR="00771DCD">
        <w:rPr>
          <w:rFonts w:hint="cs"/>
          <w:rtl/>
          <w:lang w:bidi="he-IL"/>
        </w:rPr>
        <w:t xml:space="preserve"> </w:t>
      </w:r>
      <m:oMath>
        <m:sSub>
          <m:sSubPr>
            <m:ctrlPr>
              <w:rPr>
                <w:rFonts w:ascii="Cambria Math" w:hAnsi="Cambria Math"/>
              </w:rPr>
            </m:ctrlPr>
          </m:sSubPr>
          <m:e>
            <m:r>
              <w:rPr>
                <w:rFonts w:ascii="Cambria Math" w:hAnsi="Cambria Math"/>
              </w:rPr>
              <m:t>P</m:t>
            </m:r>
          </m:e>
          <m:sub>
            <m:r>
              <w:rPr>
                <w:rFonts w:ascii="Cambria Math" w:hAnsi="Cambria Math"/>
              </w:rPr>
              <m:t>c,</m:t>
            </m:r>
            <m:r>
              <m:rPr>
                <m:nor/>
              </m:rPr>
              <m:t>mix</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y</m:t>
                </m:r>
              </m:e>
              <m:sub>
                <m:r>
                  <w:rPr>
                    <w:rFonts w:ascii="Cambria Math" w:hAnsi="Cambria Math"/>
                  </w:rPr>
                  <m:t>i</m:t>
                </m:r>
              </m:sub>
            </m:sSub>
          </m:e>
        </m:nary>
        <m:sSub>
          <m:sSubPr>
            <m:ctrlPr>
              <w:rPr>
                <w:rFonts w:ascii="Cambria Math" w:hAnsi="Cambria Math"/>
              </w:rPr>
            </m:ctrlPr>
          </m:sSubPr>
          <m:e>
            <m:r>
              <w:rPr>
                <w:rFonts w:ascii="Cambria Math" w:hAnsi="Cambria Math"/>
              </w:rPr>
              <m:t>P</m:t>
            </m:r>
          </m:e>
          <m:sub>
            <m:r>
              <w:rPr>
                <w:rFonts w:ascii="Cambria Math" w:hAnsi="Cambria Math"/>
              </w:rPr>
              <m:t>c,i</m:t>
            </m:r>
          </m:sub>
        </m:sSub>
        <m:r>
          <w:rPr>
            <w:rFonts w:ascii="Cambria Math" w:hAnsi="Cambria Math"/>
          </w:rPr>
          <m:t>=0.80⋅33.5atm+0.20⋅73.8atm=41.6atm</m:t>
        </m:r>
      </m:oMath>
      <w:r w:rsidRPr="00D35526">
        <w:rPr>
          <w:i/>
        </w:rPr>
        <w:br/>
      </w:r>
    </w:p>
    <w:p w14:paraId="19044B69" w14:textId="57F3EA90" w:rsidR="00771DCD" w:rsidRPr="00D35526" w:rsidRDefault="00771DCD" w:rsidP="00771DCD">
      <w:pPr>
        <w:pStyle w:val="example"/>
        <w:rPr>
          <w:rtl/>
          <w:lang w:bidi="he-IL"/>
        </w:rPr>
      </w:pPr>
      <w:r>
        <w:rPr>
          <w:rFonts w:hint="cs"/>
          <w:rtl/>
          <w:lang w:bidi="he-IL"/>
        </w:rPr>
        <w:t>נחשב משתנים מופחתים</w:t>
      </w:r>
    </w:p>
    <w:p w14:paraId="6A49ACE4" w14:textId="5FD8922A" w:rsidR="00D35526" w:rsidRPr="00D35526" w:rsidRDefault="00000000" w:rsidP="00D35526">
      <w:pPr>
        <w:pStyle w:val="example"/>
      </w:pPr>
      <m:oMathPara>
        <m:oMath>
          <m:sSub>
            <m:sSubPr>
              <m:ctrlPr>
                <w:rPr>
                  <w:rFonts w:ascii="Cambria Math" w:hAnsi="Cambria Math"/>
                </w:rPr>
              </m:ctrlPr>
            </m:sSubPr>
            <m:e>
              <m:r>
                <w:rPr>
                  <w:rFonts w:ascii="Cambria Math" w:hAnsi="Cambria Math"/>
                </w:rPr>
                <m:t>T</m:t>
              </m:r>
            </m:e>
            <m:sub>
              <m:r>
                <w:rPr>
                  <w:rFonts w:ascii="Cambria Math" w:hAnsi="Cambria Math"/>
                </w:rPr>
                <m:t>r</m:t>
              </m:r>
            </m:sub>
          </m:sSub>
          <m:r>
            <w:rPr>
              <w:rFonts w:ascii="Cambria Math" w:hAnsi="Cambria Math"/>
            </w:rPr>
            <m:t>=</m:t>
          </m:r>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T</m:t>
                  </m:r>
                </m:e>
                <m:sub>
                  <m:r>
                    <w:rPr>
                      <w:rFonts w:ascii="Cambria Math" w:hAnsi="Cambria Math"/>
                    </w:rPr>
                    <m:t>c,</m:t>
                  </m:r>
                  <m:r>
                    <m:rPr>
                      <m:nor/>
                    </m:rPr>
                    <m:t>mix</m:t>
                  </m:r>
                </m:sub>
              </m:sSub>
            </m:den>
          </m:f>
          <m:r>
            <w:rPr>
              <w:rFonts w:ascii="Cambria Math" w:hAnsi="Cambria Math"/>
            </w:rPr>
            <m:t>=</m:t>
          </m:r>
          <m:f>
            <m:fPr>
              <m:ctrlPr>
                <w:rPr>
                  <w:rFonts w:ascii="Cambria Math" w:hAnsi="Cambria Math"/>
                </w:rPr>
              </m:ctrlPr>
            </m:fPr>
            <m:num>
              <m:r>
                <w:rPr>
                  <w:rFonts w:ascii="Cambria Math" w:hAnsi="Cambria Math"/>
                </w:rPr>
                <m:t>300K</m:t>
              </m:r>
            </m:num>
            <m:den>
              <m:r>
                <w:rPr>
                  <w:rFonts w:ascii="Cambria Math" w:hAnsi="Cambria Math"/>
                </w:rPr>
                <m:t>161.8K</m:t>
              </m:r>
            </m:den>
          </m:f>
          <m:r>
            <w:rPr>
              <w:rFonts w:ascii="Cambria Math" w:hAnsi="Cambria Math"/>
            </w:rPr>
            <m:t>≈1.85</m:t>
          </m:r>
          <m:r>
            <w:br/>
          </m:r>
        </m:oMath>
        <m:oMath>
          <m:sSub>
            <m:sSubPr>
              <m:ctrlPr>
                <w:rPr>
                  <w:rFonts w:ascii="Cambria Math" w:hAnsi="Cambria Math"/>
                </w:rPr>
              </m:ctrlPr>
            </m:sSubPr>
            <m:e>
              <m:r>
                <w:rPr>
                  <w:rFonts w:ascii="Cambria Math" w:hAnsi="Cambria Math"/>
                </w:rPr>
                <m:t>P</m:t>
              </m:r>
            </m:e>
            <m:sub>
              <m:r>
                <w:rPr>
                  <w:rFonts w:ascii="Cambria Math" w:hAnsi="Cambria Math"/>
                </w:rPr>
                <m:t>r</m:t>
              </m:r>
            </m:sub>
          </m:sSub>
          <m:r>
            <w:rPr>
              <w:rFonts w:ascii="Cambria Math" w:hAnsi="Cambria Math"/>
            </w:rPr>
            <m:t>=</m:t>
          </m:r>
          <m:f>
            <m:fPr>
              <m:ctrlPr>
                <w:rPr>
                  <w:rFonts w:ascii="Cambria Math" w:hAnsi="Cambria Math"/>
                </w:rPr>
              </m:ctrlPr>
            </m:fPr>
            <m:num>
              <m:r>
                <w:rPr>
                  <w:rFonts w:ascii="Cambria Math" w:hAnsi="Cambria Math"/>
                </w:rPr>
                <m:t>P</m:t>
              </m:r>
            </m:num>
            <m:den>
              <m:sSub>
                <m:sSubPr>
                  <m:ctrlPr>
                    <w:rPr>
                      <w:rFonts w:ascii="Cambria Math" w:hAnsi="Cambria Math"/>
                    </w:rPr>
                  </m:ctrlPr>
                </m:sSubPr>
                <m:e>
                  <m:r>
                    <w:rPr>
                      <w:rFonts w:ascii="Cambria Math" w:hAnsi="Cambria Math"/>
                    </w:rPr>
                    <m:t>P</m:t>
                  </m:r>
                </m:e>
                <m:sub>
                  <m:r>
                    <w:rPr>
                      <w:rFonts w:ascii="Cambria Math" w:hAnsi="Cambria Math"/>
                    </w:rPr>
                    <m:t>c,</m:t>
                  </m:r>
                  <m:r>
                    <m:rPr>
                      <m:nor/>
                    </m:rPr>
                    <m:t>mix</m:t>
                  </m:r>
                </m:sub>
              </m:sSub>
            </m:den>
          </m:f>
          <m:r>
            <w:rPr>
              <w:rFonts w:ascii="Cambria Math" w:hAnsi="Cambria Math"/>
            </w:rPr>
            <m:t>=</m:t>
          </m:r>
          <m:f>
            <m:fPr>
              <m:ctrlPr>
                <w:rPr>
                  <w:rFonts w:ascii="Cambria Math" w:hAnsi="Cambria Math"/>
                </w:rPr>
              </m:ctrlPr>
            </m:fPr>
            <m:num>
              <m:r>
                <w:rPr>
                  <w:rFonts w:ascii="Cambria Math" w:hAnsi="Cambria Math"/>
                </w:rPr>
                <m:t>50atm</m:t>
              </m:r>
            </m:num>
            <m:den>
              <m:r>
                <w:rPr>
                  <w:rFonts w:ascii="Cambria Math" w:hAnsi="Cambria Math"/>
                </w:rPr>
                <m:t>41.56</m:t>
              </m:r>
              <m:r>
                <w:rPr>
                  <w:rFonts w:ascii="Cambria Math" w:hAnsi="Cambria Math"/>
                  <w:lang w:bidi="he-IL"/>
                </w:rPr>
                <m:t>atm</m:t>
              </m:r>
            </m:den>
          </m:f>
          <m:r>
            <w:rPr>
              <w:rFonts w:ascii="Cambria Math" w:hAnsi="Cambria Math"/>
            </w:rPr>
            <m:t>≈1.20</m:t>
          </m:r>
          <m:r>
            <w:br/>
          </m:r>
        </m:oMath>
      </m:oMathPara>
    </w:p>
    <w:p w14:paraId="277A94C0" w14:textId="77777777" w:rsidR="00D35526" w:rsidRPr="00D35526" w:rsidRDefault="00000000" w:rsidP="00D35526">
      <w:pPr>
        <w:pStyle w:val="example"/>
      </w:pPr>
      <w:r>
        <w:lastRenderedPageBreak/>
        <w:pict w14:anchorId="7E9CB4C4">
          <v:rect id="_x0000_i1025" style="width:0;height:1.5pt" o:hralign="center" o:hrstd="t" o:hr="t" fillcolor="#a0a0a0" stroked="f"/>
        </w:pict>
      </w:r>
    </w:p>
    <w:p w14:paraId="0E4DACD6" w14:textId="0511422E" w:rsidR="00D35526" w:rsidRPr="00D35526" w:rsidRDefault="00771DCD" w:rsidP="00771DCD">
      <w:pPr>
        <w:pStyle w:val="example"/>
      </w:pPr>
      <w:r>
        <w:rPr>
          <w:rFonts w:hint="cs"/>
          <w:rtl/>
          <w:lang w:bidi="he-IL"/>
        </w:rPr>
        <w:t>ניגש</w:t>
      </w:r>
      <w:r w:rsidR="00D35526" w:rsidRPr="00D35526">
        <w:rPr>
          <w:rtl/>
        </w:rPr>
        <w:t xml:space="preserve"> לגרף הדחיסות הכללי </w:t>
      </w:r>
      <w:r>
        <w:rPr>
          <w:rFonts w:hint="cs"/>
          <w:rtl/>
          <w:lang w:bidi="he-IL"/>
        </w:rPr>
        <w:t>ונאתר את</w:t>
      </w:r>
      <w:r w:rsidR="00D35526" w:rsidRPr="00D35526">
        <w:t xml:space="preserve"> </w:t>
      </w:r>
      <m:oMath>
        <m:sSub>
          <m:sSubPr>
            <m:ctrlPr>
              <w:rPr>
                <w:rFonts w:ascii="Cambria Math" w:hAnsi="Cambria Math"/>
                <w:i/>
              </w:rPr>
            </m:ctrlPr>
          </m:sSubPr>
          <m:e>
            <m:r>
              <w:rPr>
                <w:rFonts w:ascii="Cambria Math" w:hAnsi="Cambria Math"/>
              </w:rPr>
              <m:t>P</m:t>
            </m:r>
          </m:e>
          <m:sub>
            <m:r>
              <w:rPr>
                <w:rFonts w:ascii="Cambria Math" w:hAnsi="Cambria Math"/>
              </w:rPr>
              <m:t>r</m:t>
            </m:r>
          </m:sub>
        </m:sSub>
        <m:r>
          <m:rPr>
            <m:sty m:val="p"/>
          </m:rPr>
          <w:rPr>
            <w:rFonts w:ascii="Cambria Math" w:hAnsi="Cambria Math"/>
          </w:rPr>
          <m:t>≈</m:t>
        </m:r>
        <m:r>
          <w:rPr>
            <w:rFonts w:ascii="Cambria Math" w:hAnsi="Cambria Math"/>
          </w:rPr>
          <m:t>1.2</m:t>
        </m:r>
      </m:oMath>
      <w:r w:rsidR="00D35526" w:rsidRPr="00D35526">
        <w:t xml:space="preserve">. </w:t>
      </w:r>
      <w:r w:rsidR="00D35526" w:rsidRPr="00D35526">
        <w:rPr>
          <w:rtl/>
        </w:rPr>
        <w:t>עולים עד האיזותרמה המתאימה ל</w:t>
      </w:r>
      <w:r>
        <w:rPr>
          <w:rFonts w:hint="cs"/>
          <w:rtl/>
          <w:lang w:bidi="he-IL"/>
        </w:rPr>
        <w:t xml:space="preserve"> - </w:t>
      </w:r>
      <m:oMath>
        <m:sSub>
          <m:sSubPr>
            <m:ctrlPr>
              <w:rPr>
                <w:rFonts w:ascii="Cambria Math" w:hAnsi="Cambria Math"/>
                <w:i/>
              </w:rPr>
            </m:ctrlPr>
          </m:sSubPr>
          <m:e>
            <m:r>
              <w:rPr>
                <w:rFonts w:ascii="Cambria Math" w:hAnsi="Cambria Math"/>
              </w:rPr>
              <m:t>T</m:t>
            </m:r>
          </m:e>
          <m:sub>
            <m:r>
              <w:rPr>
                <w:rFonts w:ascii="Cambria Math" w:hAnsi="Cambria Math"/>
              </w:rPr>
              <m:t>r</m:t>
            </m:r>
          </m:sub>
        </m:sSub>
        <m:r>
          <m:rPr>
            <m:sty m:val="p"/>
          </m:rPr>
          <w:rPr>
            <w:rFonts w:ascii="Cambria Math" w:hAnsi="Cambria Math"/>
          </w:rPr>
          <m:t>≈</m:t>
        </m:r>
        <m:r>
          <w:rPr>
            <w:rFonts w:ascii="Cambria Math" w:hAnsi="Cambria Math"/>
          </w:rPr>
          <m:t>1.85</m:t>
        </m:r>
      </m:oMath>
      <w:r w:rsidR="00D35526" w:rsidRPr="00D35526">
        <w:br/>
      </w:r>
      <w:r w:rsidR="00D35526" w:rsidRPr="00D35526">
        <w:rPr>
          <w:rtl/>
        </w:rPr>
        <w:t>קריאה מהגרף נותנת בקירוב</w:t>
      </w:r>
      <w:r w:rsidR="00D35526" w:rsidRPr="00D35526">
        <w:t>:</w:t>
      </w:r>
    </w:p>
    <w:p w14:paraId="085D9E33" w14:textId="104EC36D" w:rsidR="00D35526" w:rsidRPr="00D35526" w:rsidRDefault="00D35526" w:rsidP="00771DCD">
      <w:pPr>
        <w:pStyle w:val="example"/>
        <w:rPr>
          <w:lang w:bidi="he-IL"/>
        </w:rPr>
      </w:pPr>
      <m:oMathPara>
        <m:oMath>
          <m:r>
            <w:rPr>
              <w:rFonts w:ascii="Cambria Math" w:hAnsi="Cambria Math"/>
            </w:rPr>
            <m:t>Z≈0.95</m:t>
          </m:r>
        </m:oMath>
      </m:oMathPara>
    </w:p>
    <w:p w14:paraId="05E4B258" w14:textId="08CFA9D4" w:rsidR="00D35526" w:rsidRPr="00D35526" w:rsidRDefault="00771DCD" w:rsidP="00771DCD">
      <w:pPr>
        <w:pStyle w:val="example"/>
        <w:rPr>
          <w:lang w:bidi="he-IL"/>
        </w:rPr>
      </w:pPr>
      <w:r>
        <w:rPr>
          <w:rFonts w:hint="cs"/>
          <w:rtl/>
          <w:lang w:bidi="he-IL"/>
        </w:rPr>
        <w:t xml:space="preserve">ולכן </w:t>
      </w:r>
      <w:r w:rsidR="00D35526" w:rsidRPr="00D35526">
        <w:rPr>
          <w:rtl/>
        </w:rPr>
        <w:t>הנפח המולרי של התערובת</w:t>
      </w:r>
      <w:r>
        <w:rPr>
          <w:rFonts w:hint="cs"/>
          <w:rtl/>
          <w:lang w:bidi="he-IL"/>
        </w:rPr>
        <w:t xml:space="preserve"> יהיה</w:t>
      </w:r>
    </w:p>
    <w:p w14:paraId="264B4941" w14:textId="3987475D" w:rsidR="00D35526" w:rsidRPr="00771DCD" w:rsidRDefault="00000000" w:rsidP="00771DCD">
      <w:pPr>
        <w:pStyle w:val="example"/>
        <w:rPr>
          <w:rtl/>
        </w:rPr>
      </w:pPr>
      <m:oMathPara>
        <m:oMath>
          <m:acc>
            <m:accPr>
              <m:ctrlPr>
                <w:rPr>
                  <w:rFonts w:ascii="Cambria Math" w:hAnsi="Cambria Math"/>
                </w:rPr>
              </m:ctrlPr>
            </m:accPr>
            <m:e>
              <m:r>
                <w:rPr>
                  <w:rFonts w:ascii="Cambria Math" w:hAnsi="Cambria Math"/>
                </w:rPr>
                <m:t>V</m:t>
              </m:r>
            </m:e>
          </m:acc>
          <m:r>
            <w:rPr>
              <w:rFonts w:ascii="Cambria Math" w:hAnsi="Cambria Math"/>
            </w:rPr>
            <m:t>=</m:t>
          </m:r>
          <m:f>
            <m:fPr>
              <m:ctrlPr>
                <w:rPr>
                  <w:rFonts w:ascii="Cambria Math" w:hAnsi="Cambria Math"/>
                </w:rPr>
              </m:ctrlPr>
            </m:fPr>
            <m:num>
              <m:r>
                <w:rPr>
                  <w:rFonts w:ascii="Cambria Math" w:hAnsi="Cambria Math"/>
                </w:rPr>
                <m:t>ZRT</m:t>
              </m:r>
            </m:num>
            <m:den>
              <m:r>
                <w:rPr>
                  <w:rFonts w:ascii="Cambria Math" w:hAnsi="Cambria Math"/>
                </w:rPr>
                <m:t>P</m:t>
              </m:r>
            </m:den>
          </m:f>
          <m:r>
            <w:rPr>
              <w:rFonts w:ascii="Cambria Math" w:hAnsi="Cambria Math"/>
            </w:rPr>
            <m:t>=</m:t>
          </m:r>
          <m:f>
            <m:fPr>
              <m:ctrlPr>
                <w:rPr>
                  <w:rFonts w:ascii="Cambria Math" w:hAnsi="Cambria Math"/>
                </w:rPr>
              </m:ctrlPr>
            </m:fPr>
            <m:num>
              <m:r>
                <w:rPr>
                  <w:rFonts w:ascii="Cambria Math" w:hAnsi="Cambria Math"/>
                </w:rPr>
                <m:t>0.95⋅0.08206</m:t>
              </m:r>
              <m:f>
                <m:fPr>
                  <m:ctrlPr>
                    <w:rPr>
                      <w:rFonts w:ascii="Cambria Math" w:eastAsia="Arial" w:hAnsi="Cambria Math" w:cs="Arial"/>
                      <w:i/>
                      <w:kern w:val="2"/>
                      <w:szCs w:val="24"/>
                      <w14:ligatures w14:val="standardContextual"/>
                    </w:rPr>
                  </m:ctrlPr>
                </m:fPr>
                <m:num>
                  <m:r>
                    <w:rPr>
                      <w:rFonts w:ascii="Cambria Math" w:hAnsi="Cambria Math"/>
                    </w:rPr>
                    <m:t>L atm</m:t>
                  </m:r>
                </m:num>
                <m:den>
                  <m:r>
                    <w:rPr>
                      <w:rFonts w:ascii="Cambria Math" w:hAnsi="Cambria Math"/>
                    </w:rPr>
                    <m:t>mol K</m:t>
                  </m:r>
                </m:den>
              </m:f>
              <m:r>
                <w:rPr>
                  <w:rFonts w:ascii="Cambria Math" w:hAnsi="Cambria Math"/>
                </w:rPr>
                <m:t>⋅300K</m:t>
              </m:r>
            </m:num>
            <m:den>
              <m:r>
                <w:rPr>
                  <w:rFonts w:ascii="Cambria Math" w:hAnsi="Cambria Math"/>
                </w:rPr>
                <m:t>50atm</m:t>
              </m:r>
            </m:den>
          </m:f>
          <m:r>
            <w:rPr>
              <w:rFonts w:ascii="Cambria Math" w:hAnsi="Cambria Math"/>
            </w:rPr>
            <m:t>=0.47 L/mol</m:t>
          </m:r>
          <m:r>
            <m:rPr>
              <m:sty m:val="p"/>
            </m:rPr>
            <w:br/>
          </m:r>
        </m:oMath>
      </m:oMathPara>
    </w:p>
    <w:p w14:paraId="7CF22FAA" w14:textId="7A01067F" w:rsidR="00F0615B" w:rsidRDefault="00F0615B" w:rsidP="00F0615B">
      <w:pPr>
        <w:pStyle w:val="Heading3"/>
        <w:rPr>
          <w:rtl/>
        </w:rPr>
      </w:pPr>
      <w:r>
        <w:rPr>
          <w:rFonts w:hint="cs"/>
          <w:rtl/>
        </w:rPr>
        <w:t>משוואות מצב של גזים ריאליים</w:t>
      </w:r>
    </w:p>
    <w:p w14:paraId="14219434" w14:textId="1F460BE3" w:rsidR="00F0615B" w:rsidRDefault="00F0615B" w:rsidP="00F0615B">
      <w:pPr>
        <w:spacing w:after="160"/>
        <w:rPr>
          <w:rtl/>
        </w:rPr>
      </w:pPr>
      <w:r w:rsidRPr="00F0615B">
        <w:rPr>
          <w:rtl/>
        </w:rPr>
        <w:t>עד כה, הפתרון שלנו לסטייה מאידיאליות התבסס על גישה גרפית-אמפירית: השימוש במקדם הדחיסות</w:t>
      </w:r>
      <w:r w:rsidRPr="00F0615B">
        <w:t xml:space="preserve"> (</w:t>
      </w:r>
      <m:oMath>
        <m:r>
          <m:rPr>
            <m:sty m:val="bi"/>
          </m:rPr>
          <w:rPr>
            <w:rFonts w:ascii="Cambria Math" w:hAnsi="Cambria Math"/>
          </w:rPr>
          <m:t>Z</m:t>
        </m:r>
      </m:oMath>
      <w:r w:rsidRPr="00F0615B">
        <w:t xml:space="preserve">) </w:t>
      </w:r>
      <w:r w:rsidRPr="00F0615B">
        <w:rPr>
          <w:rtl/>
        </w:rPr>
        <w:t>ובחוק המצבים התואמים. גישה זו מצוינת להבנה אינטואיטיבית ולחישובים ידניים מהירים, שכן היא "מנרמלת" את התנהגות כל הגזים לתמונה ויזואלית אחת</w:t>
      </w:r>
      <w:r w:rsidRPr="00F0615B">
        <w:t>.</w:t>
      </w:r>
      <w:r>
        <w:rPr>
          <w:rFonts w:hint="cs"/>
          <w:rtl/>
        </w:rPr>
        <w:t xml:space="preserve"> </w:t>
      </w:r>
      <w:r w:rsidRPr="00F0615B">
        <w:rPr>
          <w:rtl/>
        </w:rPr>
        <w:t>אולם, לשיטה הגרפית ישנן מגבלות. קריאה מגרפים חשופה לשגיאות אנוש, היא אינה נוחה לשימוש בתוכנות מחשב ובסימולציות הנדסיות, והדיוק שלה מוגבל על ידי איכות הגרף והיכולת שלנו לבצע אינטרפולציה. יתרה מכך, כאשר אנו נדרשים לבצע חישובים מורכבים יותר (כגון חישובי שיווי-משקל פאזות או נגזרות תרמודינמיות), אנו זקוקים לביטוי מתמטי רציף ומדויק, ולא רק לערך נקודתי מתוך גרף</w:t>
      </w:r>
      <w:r w:rsidRPr="00F0615B">
        <w:t>.</w:t>
      </w:r>
      <w:r>
        <w:rPr>
          <w:rFonts w:hint="cs"/>
          <w:rtl/>
        </w:rPr>
        <w:t xml:space="preserve"> </w:t>
      </w:r>
      <w:r w:rsidRPr="00F0615B">
        <w:rPr>
          <w:rtl/>
        </w:rPr>
        <w:t>כאן נכנסות לתמונה משוואות המצב</w:t>
      </w:r>
      <w:r w:rsidRPr="00F0615B">
        <w:t xml:space="preserve"> (Equations of State - EOS).</w:t>
      </w:r>
    </w:p>
    <w:p w14:paraId="4086157C" w14:textId="774E33D1" w:rsidR="000634CD" w:rsidRDefault="000634CD" w:rsidP="000634CD">
      <w:pPr>
        <w:spacing w:after="160"/>
        <w:rPr>
          <w:rtl/>
        </w:rPr>
      </w:pPr>
      <w:r w:rsidRPr="000634CD">
        <w:rPr>
          <w:rtl/>
        </w:rPr>
        <w:t xml:space="preserve">קיימות שתי גישות עיקריות לפיתוח משוואות מצב לגזים ריאליים. הגישה הוויראלית מתארת את הסטייה מהתנהגות אידיאלית באמצעות פיתוח סדרתי של מקדם הדחיסות בתחום </w:t>
      </w:r>
      <w:r w:rsidRPr="000634CD">
        <w:rPr>
          <w:rFonts w:hint="cs"/>
          <w:rtl/>
        </w:rPr>
        <w:t>תנאים</w:t>
      </w:r>
      <w:r w:rsidRPr="000634CD">
        <w:rPr>
          <w:rtl/>
        </w:rPr>
        <w:t xml:space="preserve"> נתון</w:t>
      </w:r>
      <w:r w:rsidRPr="000634CD">
        <w:t xml:space="preserve">, </w:t>
      </w:r>
      <w:r w:rsidRPr="000634CD">
        <w:rPr>
          <w:rtl/>
        </w:rPr>
        <w:t>ולכן היא מדויקת בעיקר בלחצים נמוכים ומתאימה לניתוח תיאורטי. הגישה הקובית, לעומת זאת, בונה משוואת מצב סגורה אחת הכוללת תיקונים פשוטים לדחייה ולמשיכה בין־מולקולרית, ומאפשרת תיאור רציף של התנהגות החומר בטווח רחב של תנאים, כולל מעבר בין גז לנוזל</w:t>
      </w:r>
      <w:r w:rsidRPr="000634CD">
        <w:t>.</w:t>
      </w:r>
    </w:p>
    <w:p w14:paraId="70F2F49A" w14:textId="2E660A26" w:rsidR="000634CD" w:rsidRPr="000634CD" w:rsidRDefault="000634CD" w:rsidP="000634CD">
      <w:pPr>
        <w:pStyle w:val="Heading4"/>
        <w:rPr>
          <w:rtl/>
        </w:rPr>
      </w:pPr>
      <w:r w:rsidRPr="000634CD">
        <w:rPr>
          <w:rtl/>
        </w:rPr>
        <w:t>המשוואה הוויראלית</w:t>
      </w:r>
      <w:r w:rsidRPr="000634CD">
        <w:t xml:space="preserve"> (The Virial Equation)</w:t>
      </w:r>
    </w:p>
    <w:p w14:paraId="7BD828B6" w14:textId="23C407E8" w:rsidR="000634CD" w:rsidRPr="000634CD" w:rsidRDefault="000634CD" w:rsidP="000634CD">
      <w:pPr>
        <w:spacing w:after="160"/>
      </w:pPr>
      <w:r w:rsidRPr="000634CD">
        <w:rPr>
          <w:rtl/>
        </w:rPr>
        <w:t xml:space="preserve">אחת הגישות התיאורטיות החזקות ביותר לתיאור גזים ריאליים מגיעה מהמכניקה הסטטיסטית. במקום לנסות "לתקן" את המודל האידיאלי באופן שרירותי, המשוואה הוויראלית מציגה את מקדם הדחיסות </w:t>
      </w:r>
      <m:oMath>
        <m:r>
          <m:rPr>
            <m:sty m:val="bi"/>
          </m:rPr>
          <w:rPr>
            <w:rFonts w:ascii="Cambria Math" w:hAnsi="Cambria Math"/>
          </w:rPr>
          <m:t>Z</m:t>
        </m:r>
      </m:oMath>
      <w:r w:rsidRPr="000634CD">
        <w:t xml:space="preserve"> </w:t>
      </w:r>
      <w:r>
        <w:rPr>
          <w:rFonts w:hint="cs"/>
          <w:rtl/>
        </w:rPr>
        <w:t xml:space="preserve"> </w:t>
      </w:r>
      <w:r w:rsidRPr="000634CD">
        <w:rPr>
          <w:rtl/>
        </w:rPr>
        <w:t>כטור חזקות אינסופי (טור טיילור) של הצפיפות המולרי</w:t>
      </w:r>
      <w:r>
        <w:rPr>
          <w:rFonts w:hint="cs"/>
          <w:rtl/>
        </w:rPr>
        <w:t xml:space="preserve">ת </w:t>
      </w:r>
      <w:r w:rsidRPr="000634CD">
        <w:t>(</w:t>
      </w:r>
      <m:oMath>
        <m:r>
          <m:rPr>
            <m:sty m:val="bi"/>
          </m:rPr>
          <w:rPr>
            <w:rFonts w:ascii="Cambria Math" w:hAnsi="Cambria Math"/>
          </w:rPr>
          <m:t>1</m:t>
        </m:r>
        <m:r>
          <m:rPr>
            <m:lit/>
            <m:sty m:val="bi"/>
          </m:rPr>
          <w:rPr>
            <w:rFonts w:ascii="Cambria Math" w:hAnsi="Cambria Math"/>
          </w:rPr>
          <m:t>/</m:t>
        </m:r>
        <m:acc>
          <m:accPr>
            <m:ctrlPr>
              <w:rPr>
                <w:rFonts w:ascii="Cambria Math" w:hAnsi="Cambria Math"/>
                <w:b/>
              </w:rPr>
            </m:ctrlPr>
          </m:accPr>
          <m:e>
            <m:r>
              <m:rPr>
                <m:sty m:val="bi"/>
              </m:rPr>
              <w:rPr>
                <w:rFonts w:ascii="Cambria Math" w:hAnsi="Cambria Math"/>
              </w:rPr>
              <m:t>V</m:t>
            </m:r>
          </m:e>
        </m:acc>
      </m:oMath>
      <w:r w:rsidRPr="000634CD">
        <w:t>)</w:t>
      </w:r>
      <w:r>
        <w:rPr>
          <w:rFonts w:hint="cs"/>
          <w:rtl/>
        </w:rPr>
        <w:t xml:space="preserve"> </w:t>
      </w:r>
    </w:p>
    <w:p w14:paraId="2E9ECD33" w14:textId="0379E738" w:rsidR="000634CD" w:rsidRPr="000634CD" w:rsidRDefault="000634CD" w:rsidP="000634CD">
      <w:pPr>
        <w:spacing w:after="160"/>
      </w:pPr>
      <m:oMathPara>
        <m:oMath>
          <m:r>
            <w:rPr>
              <w:rFonts w:ascii="Cambria Math" w:hAnsi="Cambria Math"/>
            </w:rPr>
            <m:t>Z=</m:t>
          </m:r>
          <m:f>
            <m:fPr>
              <m:ctrlPr>
                <w:rPr>
                  <w:rFonts w:ascii="Cambria Math" w:hAnsi="Cambria Math"/>
                </w:rPr>
              </m:ctrlPr>
            </m:fPr>
            <m:num>
              <m:r>
                <w:rPr>
                  <w:rFonts w:ascii="Cambria Math" w:hAnsi="Cambria Math"/>
                </w:rPr>
                <m:t>P</m:t>
              </m:r>
              <m:acc>
                <m:accPr>
                  <m:ctrlPr>
                    <w:rPr>
                      <w:rFonts w:ascii="Cambria Math" w:hAnsi="Cambria Math"/>
                    </w:rPr>
                  </m:ctrlPr>
                </m:accPr>
                <m:e>
                  <m:r>
                    <w:rPr>
                      <w:rFonts w:ascii="Cambria Math" w:hAnsi="Cambria Math"/>
                    </w:rPr>
                    <m:t>V</m:t>
                  </m:r>
                </m:e>
              </m:acc>
              <m:ctrlPr>
                <w:rPr>
                  <w:rFonts w:ascii="Cambria Math" w:hAnsi="Cambria Math"/>
                  <w:i/>
                </w:rPr>
              </m:ctrlPr>
            </m:num>
            <m:den>
              <m:r>
                <w:rPr>
                  <w:rFonts w:ascii="Cambria Math" w:hAnsi="Cambria Math"/>
                </w:rPr>
                <m:t>RT</m:t>
              </m:r>
              <m:ctrlPr>
                <w:rPr>
                  <w:rFonts w:ascii="Cambria Math" w:hAnsi="Cambria Math"/>
                  <w:i/>
                </w:rPr>
              </m:ctrlPr>
            </m:den>
          </m:f>
          <m:r>
            <w:rPr>
              <w:rFonts w:ascii="Cambria Math" w:hAnsi="Cambria Math"/>
            </w:rPr>
            <m:t>=1+</m:t>
          </m:r>
          <m:f>
            <m:fPr>
              <m:ctrlPr>
                <w:rPr>
                  <w:rFonts w:ascii="Cambria Math" w:hAnsi="Cambria Math"/>
                </w:rPr>
              </m:ctrlPr>
            </m:fPr>
            <m:num>
              <m:r>
                <w:rPr>
                  <w:rFonts w:ascii="Cambria Math" w:hAnsi="Cambria Math"/>
                </w:rPr>
                <m:t>B</m:t>
              </m:r>
              <m:d>
                <m:dPr>
                  <m:ctrlPr>
                    <w:rPr>
                      <w:rFonts w:ascii="Cambria Math" w:hAnsi="Cambria Math"/>
                      <w:i/>
                    </w:rPr>
                  </m:ctrlPr>
                </m:dPr>
                <m:e>
                  <m:r>
                    <w:rPr>
                      <w:rFonts w:ascii="Cambria Math" w:hAnsi="Cambria Math"/>
                    </w:rPr>
                    <m:t>T</m:t>
                  </m:r>
                </m:e>
              </m:d>
              <m:ctrlPr>
                <w:rPr>
                  <w:rFonts w:ascii="Cambria Math" w:hAnsi="Cambria Math"/>
                  <w:i/>
                </w:rPr>
              </m:ctrlPr>
            </m:num>
            <m:den>
              <m:acc>
                <m:accPr>
                  <m:ctrlPr>
                    <w:rPr>
                      <w:rFonts w:ascii="Cambria Math" w:hAnsi="Cambria Math"/>
                    </w:rPr>
                  </m:ctrlPr>
                </m:accPr>
                <m:e>
                  <m:r>
                    <w:rPr>
                      <w:rFonts w:ascii="Cambria Math" w:hAnsi="Cambria Math"/>
                    </w:rPr>
                    <m:t>V</m:t>
                  </m:r>
                </m:e>
              </m:acc>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C</m:t>
              </m:r>
              <m:d>
                <m:dPr>
                  <m:ctrlPr>
                    <w:rPr>
                      <w:rFonts w:ascii="Cambria Math" w:hAnsi="Cambria Math"/>
                      <w:i/>
                    </w:rPr>
                  </m:ctrlPr>
                </m:dPr>
                <m:e>
                  <m:r>
                    <w:rPr>
                      <w:rFonts w:ascii="Cambria Math" w:hAnsi="Cambria Math"/>
                    </w:rPr>
                    <m:t>T</m:t>
                  </m:r>
                </m:e>
              </m:d>
              <m:ctrlPr>
                <w:rPr>
                  <w:rFonts w:ascii="Cambria Math" w:hAnsi="Cambria Math"/>
                  <w:i/>
                </w:rPr>
              </m:ctrlPr>
            </m:num>
            <m:den>
              <m:acc>
                <m:accPr>
                  <m:ctrlPr>
                    <w:rPr>
                      <w:rFonts w:ascii="Cambria Math" w:hAnsi="Cambria Math"/>
                    </w:rPr>
                  </m:ctrlPr>
                </m:accPr>
                <m:e>
                  <m:sSup>
                    <m:sSupPr>
                      <m:ctrlPr>
                        <w:rPr>
                          <w:rFonts w:ascii="Cambria Math" w:hAnsi="Cambria Math"/>
                          <w:i/>
                        </w:rPr>
                      </m:ctrlPr>
                    </m:sSupPr>
                    <m:e>
                      <m:r>
                        <w:rPr>
                          <w:rFonts w:ascii="Cambria Math" w:hAnsi="Cambria Math"/>
                        </w:rPr>
                        <m:t>V</m:t>
                      </m:r>
                      <m:ctrlPr>
                        <w:rPr>
                          <w:rFonts w:ascii="Cambria Math" w:hAnsi="Cambria Math"/>
                        </w:rPr>
                      </m:ctrlPr>
                    </m:e>
                    <m:sup>
                      <m:r>
                        <w:rPr>
                          <w:rFonts w:ascii="Cambria Math" w:hAnsi="Cambria Math"/>
                        </w:rPr>
                        <m:t>2</m:t>
                      </m:r>
                    </m:sup>
                  </m:sSup>
                </m:e>
              </m:acc>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D</m:t>
              </m:r>
              <m:d>
                <m:dPr>
                  <m:ctrlPr>
                    <w:rPr>
                      <w:rFonts w:ascii="Cambria Math" w:hAnsi="Cambria Math"/>
                      <w:i/>
                    </w:rPr>
                  </m:ctrlPr>
                </m:dPr>
                <m:e>
                  <m:r>
                    <w:rPr>
                      <w:rFonts w:ascii="Cambria Math" w:hAnsi="Cambria Math"/>
                    </w:rPr>
                    <m:t>T</m:t>
                  </m:r>
                </m:e>
              </m:d>
              <m:ctrlPr>
                <w:rPr>
                  <w:rFonts w:ascii="Cambria Math" w:hAnsi="Cambria Math"/>
                  <w:i/>
                </w:rPr>
              </m:ctrlPr>
            </m:num>
            <m:den>
              <m:acc>
                <m:accPr>
                  <m:ctrlPr>
                    <w:rPr>
                      <w:rFonts w:ascii="Cambria Math" w:hAnsi="Cambria Math"/>
                    </w:rPr>
                  </m:ctrlPr>
                </m:accPr>
                <m:e>
                  <m:sSup>
                    <m:sSupPr>
                      <m:ctrlPr>
                        <w:rPr>
                          <w:rFonts w:ascii="Cambria Math" w:hAnsi="Cambria Math"/>
                          <w:i/>
                        </w:rPr>
                      </m:ctrlPr>
                    </m:sSupPr>
                    <m:e>
                      <m:r>
                        <w:rPr>
                          <w:rFonts w:ascii="Cambria Math" w:hAnsi="Cambria Math"/>
                        </w:rPr>
                        <m:t>V</m:t>
                      </m:r>
                      <m:ctrlPr>
                        <w:rPr>
                          <w:rFonts w:ascii="Cambria Math" w:hAnsi="Cambria Math"/>
                        </w:rPr>
                      </m:ctrlPr>
                    </m:e>
                    <m:sup>
                      <m:r>
                        <w:rPr>
                          <w:rFonts w:ascii="Cambria Math" w:hAnsi="Cambria Math"/>
                        </w:rPr>
                        <m:t>3</m:t>
                      </m:r>
                    </m:sup>
                  </m:sSup>
                </m:e>
              </m:acc>
              <m:ctrlPr>
                <w:rPr>
                  <w:rFonts w:ascii="Cambria Math" w:hAnsi="Cambria Math"/>
                  <w:i/>
                </w:rPr>
              </m:ctrlPr>
            </m:den>
          </m:f>
          <m:r>
            <w:rPr>
              <w:rFonts w:ascii="Cambria Math" w:hAnsi="Cambria Math"/>
            </w:rPr>
            <m:t>+...</m:t>
          </m:r>
        </m:oMath>
      </m:oMathPara>
    </w:p>
    <w:p w14:paraId="1D32EA7B" w14:textId="0A0224C1" w:rsidR="000634CD" w:rsidRPr="000634CD" w:rsidRDefault="000634CD" w:rsidP="000634CD">
      <w:pPr>
        <w:spacing w:after="160"/>
      </w:pPr>
      <w:r w:rsidRPr="000634CD">
        <w:rPr>
          <w:rtl/>
        </w:rPr>
        <w:t xml:space="preserve">המקדמים </w:t>
      </w:r>
      <m:oMath>
        <m:r>
          <m:rPr>
            <m:sty m:val="bi"/>
          </m:rPr>
          <w:rPr>
            <w:rFonts w:ascii="Cambria Math" w:hAnsi="Cambria Math"/>
          </w:rPr>
          <m:t>B, C, D…</m:t>
        </m:r>
      </m:oMath>
      <w:r>
        <w:rPr>
          <w:rFonts w:hint="cs"/>
          <w:rtl/>
        </w:rPr>
        <w:t xml:space="preserve"> </w:t>
      </w:r>
      <w:r w:rsidRPr="000634CD">
        <w:rPr>
          <w:rtl/>
        </w:rPr>
        <w:t xml:space="preserve">נקראים </w:t>
      </w:r>
      <w:r w:rsidRPr="000634CD">
        <w:rPr>
          <w:b/>
          <w:bCs/>
          <w:rtl/>
        </w:rPr>
        <w:t>המקדמים הוויראליים</w:t>
      </w:r>
      <w:r w:rsidRPr="000634CD">
        <w:rPr>
          <w:rtl/>
        </w:rPr>
        <w:t xml:space="preserve"> </w:t>
      </w:r>
      <w:r w:rsidRPr="000634CD">
        <w:t xml:space="preserve">(Virial Coefficients) </w:t>
      </w:r>
      <w:r>
        <w:rPr>
          <w:rFonts w:hint="cs"/>
          <w:rtl/>
        </w:rPr>
        <w:t xml:space="preserve">. </w:t>
      </w:r>
      <w:r w:rsidRPr="000634CD">
        <w:rPr>
          <w:rtl/>
        </w:rPr>
        <w:t>הם תלויים בטמפרטורה בלבד ועבור כל חומר הם שונים. לייצוג המתמטי הזה יש משמעות פיזיקלית עמוקה</w:t>
      </w:r>
      <w:r w:rsidRPr="000634CD">
        <w:t>:</w:t>
      </w:r>
    </w:p>
    <w:p w14:paraId="455A3910" w14:textId="285E5195" w:rsidR="000634CD" w:rsidRPr="000634CD" w:rsidRDefault="000634CD" w:rsidP="000634CD">
      <w:pPr>
        <w:numPr>
          <w:ilvl w:val="0"/>
          <w:numId w:val="116"/>
        </w:numPr>
        <w:spacing w:after="160"/>
      </w:pPr>
      <w:r w:rsidRPr="000634CD">
        <w:rPr>
          <w:rtl/>
        </w:rPr>
        <w:t>ה</w:t>
      </w:r>
      <w:r>
        <w:rPr>
          <w:rFonts w:hint="cs"/>
          <w:rtl/>
        </w:rPr>
        <w:t>איבר הראשון</w:t>
      </w:r>
      <w:r w:rsidRPr="000634CD">
        <w:t xml:space="preserve"> </w:t>
      </w:r>
      <w:r w:rsidRPr="000634CD">
        <w:rPr>
          <w:rtl/>
        </w:rPr>
        <w:t>מייצג את הגז האידיאלי (ללא אינטראקציות)</w:t>
      </w:r>
      <w:r w:rsidRPr="000634CD">
        <w:t>.</w:t>
      </w:r>
    </w:p>
    <w:p w14:paraId="314C067C" w14:textId="20F27FD6" w:rsidR="000634CD" w:rsidRPr="000634CD" w:rsidRDefault="000634CD" w:rsidP="000634CD">
      <w:pPr>
        <w:numPr>
          <w:ilvl w:val="0"/>
          <w:numId w:val="116"/>
        </w:numPr>
        <w:spacing w:after="160"/>
      </w:pPr>
      <w:r w:rsidRPr="000634CD">
        <w:rPr>
          <w:rtl/>
        </w:rPr>
        <w:t>האיבר השני</w:t>
      </w:r>
      <w:r w:rsidRPr="000634CD">
        <w:t xml:space="preserve">, </w:t>
      </w:r>
      <m:oMath>
        <m:r>
          <m:rPr>
            <m:sty m:val="bi"/>
          </m:rPr>
          <w:rPr>
            <w:rFonts w:ascii="Cambria Math" w:hAnsi="Cambria Math"/>
          </w:rPr>
          <m:t>B</m:t>
        </m:r>
        <m:d>
          <m:dPr>
            <m:ctrlPr>
              <w:rPr>
                <w:rFonts w:ascii="Cambria Math" w:hAnsi="Cambria Math"/>
                <w:b/>
                <w:bCs/>
                <w:i/>
              </w:rPr>
            </m:ctrlPr>
          </m:dPr>
          <m:e>
            <m:r>
              <m:rPr>
                <m:sty m:val="bi"/>
              </m:rPr>
              <w:rPr>
                <w:rFonts w:ascii="Cambria Math" w:hAnsi="Cambria Math"/>
              </w:rPr>
              <m:t>T</m:t>
            </m:r>
          </m:e>
        </m:d>
        <m:r>
          <m:rPr>
            <m:lit/>
            <m:sty m:val="bi"/>
          </m:rPr>
          <w:rPr>
            <w:rFonts w:ascii="Cambria Math" w:hAnsi="Cambria Math"/>
          </w:rPr>
          <m:t>/</m:t>
        </m:r>
        <m:acc>
          <m:accPr>
            <m:ctrlPr>
              <w:rPr>
                <w:rFonts w:ascii="Cambria Math" w:hAnsi="Cambria Math"/>
                <w:b/>
                <w:bCs/>
              </w:rPr>
            </m:ctrlPr>
          </m:accPr>
          <m:e>
            <m:r>
              <m:rPr>
                <m:sty m:val="bi"/>
              </m:rPr>
              <w:rPr>
                <w:rFonts w:ascii="Cambria Math" w:hAnsi="Cambria Math"/>
              </w:rPr>
              <m:t>V</m:t>
            </m:r>
          </m:e>
        </m:acc>
      </m:oMath>
      <w:r w:rsidRPr="000634CD">
        <w:t xml:space="preserve">, </w:t>
      </w:r>
      <w:r w:rsidRPr="000634CD">
        <w:rPr>
          <w:rtl/>
        </w:rPr>
        <w:t xml:space="preserve">מייצג את האינטראקציות בין </w:t>
      </w:r>
      <w:r w:rsidRPr="000634CD">
        <w:rPr>
          <w:b/>
          <w:bCs/>
          <w:rtl/>
        </w:rPr>
        <w:t>זוגות</w:t>
      </w:r>
      <w:r w:rsidRPr="000634CD">
        <w:rPr>
          <w:rtl/>
        </w:rPr>
        <w:t xml:space="preserve"> של מולקולות (התנגשויות בינאריות)</w:t>
      </w:r>
      <w:r w:rsidRPr="000634CD">
        <w:t>.</w:t>
      </w:r>
    </w:p>
    <w:p w14:paraId="4CA19D8F" w14:textId="78830964" w:rsidR="000634CD" w:rsidRDefault="000634CD" w:rsidP="000634CD">
      <w:pPr>
        <w:numPr>
          <w:ilvl w:val="0"/>
          <w:numId w:val="116"/>
        </w:numPr>
        <w:spacing w:after="160"/>
      </w:pPr>
      <w:r w:rsidRPr="000634CD">
        <w:rPr>
          <w:rtl/>
        </w:rPr>
        <w:lastRenderedPageBreak/>
        <w:t>האיבר השלישי</w:t>
      </w:r>
      <w:r w:rsidRPr="000634CD">
        <w:t xml:space="preserve">, </w:t>
      </w:r>
      <m:oMath>
        <m:r>
          <m:rPr>
            <m:sty m:val="bi"/>
          </m:rPr>
          <w:rPr>
            <w:rFonts w:ascii="Cambria Math" w:hAnsi="Cambria Math"/>
          </w:rPr>
          <m:t>C</m:t>
        </m:r>
        <m:d>
          <m:dPr>
            <m:ctrlPr>
              <w:rPr>
                <w:rFonts w:ascii="Cambria Math" w:hAnsi="Cambria Math"/>
                <w:b/>
                <w:bCs/>
                <w:i/>
              </w:rPr>
            </m:ctrlPr>
          </m:dPr>
          <m:e>
            <m:r>
              <m:rPr>
                <m:sty m:val="bi"/>
              </m:rPr>
              <w:rPr>
                <w:rFonts w:ascii="Cambria Math" w:hAnsi="Cambria Math"/>
              </w:rPr>
              <m:t>T</m:t>
            </m:r>
          </m:e>
        </m:d>
        <m:r>
          <m:rPr>
            <m:lit/>
            <m:sty m:val="bi"/>
          </m:rPr>
          <w:rPr>
            <w:rFonts w:ascii="Cambria Math" w:hAnsi="Cambria Math"/>
          </w:rPr>
          <m:t>/</m:t>
        </m:r>
        <m:acc>
          <m:accPr>
            <m:ctrlPr>
              <w:rPr>
                <w:rFonts w:ascii="Cambria Math" w:hAnsi="Cambria Math"/>
                <w:b/>
                <w:bCs/>
              </w:rPr>
            </m:ctrlPr>
          </m:accPr>
          <m:e>
            <m:sSup>
              <m:sSupPr>
                <m:ctrlPr>
                  <w:rPr>
                    <w:rFonts w:ascii="Cambria Math" w:hAnsi="Cambria Math"/>
                    <w:b/>
                    <w:bCs/>
                    <w:i/>
                  </w:rPr>
                </m:ctrlPr>
              </m:sSupPr>
              <m:e>
                <m:r>
                  <m:rPr>
                    <m:sty m:val="bi"/>
                  </m:rPr>
                  <w:rPr>
                    <w:rFonts w:ascii="Cambria Math" w:hAnsi="Cambria Math"/>
                  </w:rPr>
                  <m:t>V</m:t>
                </m:r>
                <m:ctrlPr>
                  <w:rPr>
                    <w:rFonts w:ascii="Cambria Math" w:hAnsi="Cambria Math"/>
                    <w:b/>
                    <w:bCs/>
                  </w:rPr>
                </m:ctrlPr>
              </m:e>
              <m:sup>
                <m:r>
                  <m:rPr>
                    <m:sty m:val="bi"/>
                  </m:rPr>
                  <w:rPr>
                    <w:rFonts w:ascii="Cambria Math" w:hAnsi="Cambria Math"/>
                  </w:rPr>
                  <m:t>2</m:t>
                </m:r>
              </m:sup>
            </m:sSup>
          </m:e>
        </m:acc>
      </m:oMath>
      <w:r w:rsidRPr="000634CD">
        <w:t xml:space="preserve">, </w:t>
      </w:r>
      <w:r w:rsidRPr="000634CD">
        <w:rPr>
          <w:rtl/>
        </w:rPr>
        <w:t xml:space="preserve">מייצג אינטראקציות בין </w:t>
      </w:r>
      <w:r w:rsidRPr="000634CD">
        <w:rPr>
          <w:b/>
          <w:bCs/>
          <w:rtl/>
        </w:rPr>
        <w:t>שלשות</w:t>
      </w:r>
      <w:r w:rsidRPr="000634CD">
        <w:rPr>
          <w:rtl/>
        </w:rPr>
        <w:t xml:space="preserve"> של מולקולות, וכן הלאה</w:t>
      </w:r>
      <w:r w:rsidRPr="000634CD">
        <w:t>.</w:t>
      </w:r>
    </w:p>
    <w:p w14:paraId="7144BACA" w14:textId="77777777" w:rsidR="000634CD" w:rsidRPr="000634CD" w:rsidRDefault="000634CD" w:rsidP="000634CD">
      <w:r w:rsidRPr="000634CD">
        <w:rPr>
          <w:rtl/>
        </w:rPr>
        <w:t>ככל שהצפיפות נמוכה יותר, תרומתם של האיברים הגבוהים בטור קטנה, והמשוואה מתכנסת במהירות</w:t>
      </w:r>
      <w:r w:rsidRPr="000634CD">
        <w:t>.</w:t>
      </w:r>
    </w:p>
    <w:p w14:paraId="74BEDD20" w14:textId="686BE46C" w:rsidR="000634CD" w:rsidRPr="000634CD" w:rsidRDefault="000634CD" w:rsidP="000634CD">
      <w:r w:rsidRPr="000634CD">
        <w:rPr>
          <w:rtl/>
        </w:rPr>
        <w:t xml:space="preserve">בפועל, לרוב מסתפקים באיבר או בשני האיברים הראשונים של הפיתוח. </w:t>
      </w:r>
      <w:r>
        <w:rPr>
          <w:rFonts w:hint="cs"/>
          <w:rtl/>
        </w:rPr>
        <w:t>ומחשבים לפי</w:t>
      </w:r>
    </w:p>
    <w:p w14:paraId="59361DAB" w14:textId="77777777" w:rsidR="000634CD" w:rsidRPr="000634CD" w:rsidRDefault="000634CD" w:rsidP="000634CD">
      <m:oMathPara>
        <m:oMath>
          <m:r>
            <w:rPr>
              <w:rFonts w:ascii="Cambria Math" w:hAnsi="Cambria Math"/>
            </w:rPr>
            <m:t>Z≈1+B(T)</m:t>
          </m:r>
          <m:r>
            <m:rPr>
              <m:nor/>
            </m:rPr>
            <m:t> </m:t>
          </m:r>
          <m:r>
            <w:rPr>
              <w:rFonts w:ascii="Cambria Math" w:hAnsi="Cambria Math"/>
            </w:rPr>
            <m:t>P</m:t>
          </m:r>
          <m:r>
            <w:rPr>
              <w:rFonts w:ascii="Cambria Math" w:hAnsi="Cambria Math"/>
            </w:rPr>
            <w:br/>
          </m:r>
        </m:oMath>
      </m:oMathPara>
    </w:p>
    <w:p w14:paraId="0C1D0B81" w14:textId="77777777" w:rsidR="000634CD" w:rsidRDefault="000634CD" w:rsidP="000634CD">
      <w:pPr>
        <w:rPr>
          <w:rtl/>
        </w:rPr>
      </w:pPr>
      <w:r w:rsidRPr="000634CD">
        <w:rPr>
          <w:rtl/>
        </w:rPr>
        <w:t>קירוב זה מספק תיאור מדויק למדי בלחצים נמוכים עד בינוניים, והוא שימושי במיוחד כאשר הסטייה מהאידיאליות קטנה</w:t>
      </w:r>
      <w:r w:rsidRPr="000634CD">
        <w:t>.</w:t>
      </w:r>
    </w:p>
    <w:p w14:paraId="059CC0D3" w14:textId="1C8083C4" w:rsidR="000634CD" w:rsidRDefault="000634CD" w:rsidP="000634CD">
      <w:pPr>
        <w:rPr>
          <w:rtl/>
        </w:rPr>
      </w:pPr>
      <w:r w:rsidRPr="000634CD">
        <w:rPr>
          <w:rtl/>
        </w:rPr>
        <w:t>יתרונה המרכזי של המשוואה הוויראלית הוא הבסיס התיאורטי שלה: המקדמים הוויראליים ניתנים, עקרונית, לגזירה מתוך מכניקה סטטיסטית, ולכן יש להם משמעות פיזיקלית מוגדרת. עם זאת, חישוב או מדידה של מקדמים מסדר גבוה הוא מורכב, ולעיתים קרובות אינו מעשי. מסיבה זו, השימוש במשוואה הוויראלית מוגבל לרוב לתחום תנאים מצומצם ואינו מתאים לתיאור מעבר פאזה או להתנהגות נוזלית</w:t>
      </w:r>
      <w:r w:rsidRPr="000634CD">
        <w:t>.</w:t>
      </w:r>
      <w:r>
        <w:rPr>
          <w:rFonts w:hint="cs"/>
          <w:rtl/>
        </w:rPr>
        <w:t xml:space="preserve"> </w:t>
      </w:r>
      <w:r w:rsidRPr="000634CD">
        <w:rPr>
          <w:rtl/>
        </w:rPr>
        <w:t>לתיאור התנהגות החומר בטווח רחב יותר של תנאים, ובפרט כאשר נדרש תיאור של פאזה נוזלית ומעבר פאזה, נשתמש במשוואות מצב קוביות</w:t>
      </w:r>
      <w:r w:rsidRPr="000634CD">
        <w:t>.</w:t>
      </w:r>
    </w:p>
    <w:p w14:paraId="79E65002" w14:textId="7F64E8CE" w:rsidR="00E5321B" w:rsidRPr="00E5321B" w:rsidRDefault="00E5321B" w:rsidP="00E5321B">
      <w:pPr>
        <w:pStyle w:val="Heading4"/>
      </w:pPr>
      <w:r w:rsidRPr="00E5321B">
        <w:rPr>
          <w:rtl/>
        </w:rPr>
        <w:t>משוואות מצב קוביות</w:t>
      </w:r>
      <w:r w:rsidRPr="00E5321B">
        <w:t xml:space="preserve"> (Cubic Equations of State)</w:t>
      </w:r>
    </w:p>
    <w:p w14:paraId="56F2AB0D" w14:textId="62D6A268" w:rsidR="00E5321B" w:rsidRPr="00E5321B" w:rsidRDefault="00E5321B" w:rsidP="00E5321B">
      <w:r>
        <w:rPr>
          <w:rFonts w:hint="cs"/>
          <w:rtl/>
        </w:rPr>
        <w:t>דרך נוספת "</w:t>
      </w:r>
      <w:r w:rsidRPr="00E5321B">
        <w:rPr>
          <w:rtl/>
        </w:rPr>
        <w:t>לתקן" את משוואת הגז האידיאלי ולהתאים אותה למציאות הפיזיקלית</w:t>
      </w:r>
      <w:r>
        <w:rPr>
          <w:rFonts w:hint="cs"/>
          <w:rtl/>
        </w:rPr>
        <w:t xml:space="preserve"> היא על ידי התייחסות ישירה להנחות היסוד של מודל הגז האידיאלי ותיקון הקבועים הנובעים ממנו. במקרה זה אנו מקבלים משוואת מצב קובית הכוללת </w:t>
      </w:r>
      <w:r w:rsidRPr="00E5321B">
        <w:rPr>
          <w:b/>
          <w:bCs/>
          <w:rtl/>
        </w:rPr>
        <w:t>גורמי תיקון</w:t>
      </w:r>
      <w:r w:rsidRPr="00E5321B">
        <w:rPr>
          <w:rtl/>
        </w:rPr>
        <w:t xml:space="preserve"> ש</w:t>
      </w:r>
      <w:r>
        <w:rPr>
          <w:rFonts w:hint="cs"/>
          <w:rtl/>
        </w:rPr>
        <w:t>מבטאים</w:t>
      </w:r>
      <w:r w:rsidRPr="00E5321B">
        <w:rPr>
          <w:rtl/>
        </w:rPr>
        <w:t xml:space="preserve"> שני אפקטים פיזיקליים קריטיים</w:t>
      </w:r>
      <w:r w:rsidRPr="00E5321B">
        <w:t>:</w:t>
      </w:r>
    </w:p>
    <w:p w14:paraId="36990005" w14:textId="1EACE0EC" w:rsidR="00E5321B" w:rsidRPr="00E5321B" w:rsidRDefault="00E5321B" w:rsidP="00E5321B">
      <w:pPr>
        <w:numPr>
          <w:ilvl w:val="0"/>
          <w:numId w:val="117"/>
        </w:numPr>
      </w:pPr>
      <w:r w:rsidRPr="00E5321B">
        <w:rPr>
          <w:b/>
          <w:bCs/>
          <w:rtl/>
        </w:rPr>
        <w:t>תיקון עבור כוחות דחייה (נפח עצמי)</w:t>
      </w:r>
      <w:r>
        <w:rPr>
          <w:rFonts w:hint="cs"/>
          <w:b/>
          <w:bCs/>
          <w:rtl/>
        </w:rPr>
        <w:t xml:space="preserve"> </w:t>
      </w:r>
      <w:r w:rsidRPr="00E5321B">
        <w:rPr>
          <w:b/>
          <w:bCs/>
        </w:rPr>
        <w:t>:</w:t>
      </w:r>
      <w:r w:rsidRPr="00E5321B">
        <w:rPr>
          <w:rtl/>
        </w:rPr>
        <w:t>המולקולות תופסות נפח ממשי במרחב ודוחות זו את זו כשהן קרובות מאוד. משוואות המצב הקוביות מתקנות זאת על ידי הפחתת "הנפח העצמי" של המולקולות מהנפח הכולל של הכלי</w:t>
      </w:r>
      <w:r w:rsidRPr="00E5321B">
        <w:t>.</w:t>
      </w:r>
    </w:p>
    <w:p w14:paraId="26A281AE" w14:textId="781574CA" w:rsidR="00E5321B" w:rsidRPr="00E5321B" w:rsidRDefault="00E5321B" w:rsidP="00E5321B">
      <w:pPr>
        <w:numPr>
          <w:ilvl w:val="0"/>
          <w:numId w:val="117"/>
        </w:numPr>
      </w:pPr>
      <w:r w:rsidRPr="00E5321B">
        <w:rPr>
          <w:b/>
          <w:bCs/>
          <w:rtl/>
        </w:rPr>
        <w:t>תיקון עבור כוחות משיכה</w:t>
      </w:r>
      <w:r>
        <w:rPr>
          <w:rFonts w:hint="cs"/>
          <w:b/>
          <w:bCs/>
          <w:rtl/>
        </w:rPr>
        <w:t xml:space="preserve"> </w:t>
      </w:r>
      <w:r w:rsidRPr="00E5321B">
        <w:rPr>
          <w:b/>
          <w:bCs/>
        </w:rPr>
        <w:t>:</w:t>
      </w:r>
      <w:r w:rsidRPr="00E5321B">
        <w:rPr>
          <w:rtl/>
        </w:rPr>
        <w:t>מולקולות מושכות זו את זו ממרחק, מה שמקטין את הלחץ שהן מפעילות על הדפנות. המשוואות כוללות איבר המפחית את הלחץ המחושב בהתאם לצפיפות הגז ועוצמת המשיכה</w:t>
      </w:r>
      <w:r w:rsidRPr="00E5321B">
        <w:t>.</w:t>
      </w:r>
    </w:p>
    <w:p w14:paraId="4355BD16" w14:textId="17DA60FF" w:rsidR="00E5321B" w:rsidRPr="00E5321B" w:rsidRDefault="00E5321B" w:rsidP="00E5321B">
      <w:r w:rsidRPr="00E5321B">
        <w:rPr>
          <w:rtl/>
        </w:rPr>
        <w:t>השם "משוואות קוביות" נובע מכך שהתוצאה המתמטית של שילוב תיקונים אלו היא משוואה, שכאשר מסדרים אותה אלגברית, מתקבל פולינום ממעלה שלישית בנפח המולרי</w:t>
      </w:r>
      <w:r>
        <w:rPr>
          <w:rFonts w:hint="cs"/>
          <w:rtl/>
        </w:rPr>
        <w:t xml:space="preserve"> </w:t>
      </w:r>
      <w:r w:rsidRPr="00E5321B">
        <w:t>(</w:t>
      </w:r>
      <m:oMath>
        <m:acc>
          <m:accPr>
            <m:ctrlPr>
              <w:rPr>
                <w:rFonts w:ascii="Cambria Math" w:hAnsi="Cambria Math"/>
                <w:b/>
              </w:rPr>
            </m:ctrlPr>
          </m:accPr>
          <m:e>
            <m:r>
              <m:rPr>
                <m:sty m:val="bi"/>
              </m:rPr>
              <w:rPr>
                <w:rFonts w:ascii="Cambria Math" w:hAnsi="Cambria Math"/>
              </w:rPr>
              <m:t>V</m:t>
            </m:r>
          </m:e>
        </m:acc>
      </m:oMath>
      <w:r w:rsidRPr="00E5321B">
        <w:t>)</w:t>
      </w:r>
      <w:r>
        <w:rPr>
          <w:rFonts w:hint="cs"/>
          <w:rtl/>
        </w:rPr>
        <w:t>.</w:t>
      </w:r>
      <w:r w:rsidRPr="00E5321B">
        <w:rPr>
          <w:rtl/>
        </w:rPr>
        <w:t>מבנה מתמטי זה הוא שמאפשר למשוואה אחת לתאר באופן רציף גם גז, גם נוזל וגם את נקודת הרתיחה ביניהם</w:t>
      </w:r>
      <w:r w:rsidRPr="00E5321B">
        <w:t>.</w:t>
      </w:r>
    </w:p>
    <w:p w14:paraId="19417731" w14:textId="02650962" w:rsidR="00E5321B" w:rsidRPr="00E5321B" w:rsidRDefault="00E5321B" w:rsidP="000634CD">
      <w:pPr>
        <w:rPr>
          <w:u w:val="single"/>
          <w:rtl/>
        </w:rPr>
      </w:pPr>
      <w:r w:rsidRPr="00E5321B">
        <w:rPr>
          <w:rFonts w:hint="cs"/>
          <w:u w:val="single"/>
          <w:rtl/>
        </w:rPr>
        <w:t>משוואת ואן-דר-ואלס</w:t>
      </w:r>
    </w:p>
    <w:p w14:paraId="742BC81F" w14:textId="2CC34447" w:rsidR="00E5321B" w:rsidRDefault="00E5321B" w:rsidP="00E5321B">
      <w:pPr>
        <w:rPr>
          <w:rtl/>
        </w:rPr>
      </w:pPr>
      <w:r w:rsidRPr="00E5321B">
        <w:rPr>
          <w:rtl/>
        </w:rPr>
        <w:t>המשוואה הראשונה שהצליחה ליישם עקרונות אלו הוצעה בשנת 1873 על ידי הפיזיקאי ההולנדי יוהנס דידריק ואן-דר-ואלס (עליה זכה בפרס נובל לפיזיקה). ואן-דר-ואלס הציע שני קבועים ייחודיים לכל חומר</w:t>
      </w:r>
      <w:r>
        <w:rPr>
          <w:rFonts w:hint="cs"/>
          <w:rtl/>
        </w:rPr>
        <w:t xml:space="preserve">: </w:t>
      </w:r>
      <w:r>
        <w:t>b</w:t>
      </w:r>
      <w:r>
        <w:rPr>
          <w:rFonts w:hint="cs"/>
          <w:rtl/>
        </w:rPr>
        <w:t xml:space="preserve"> המתקן את הנפח המולרי ו- </w:t>
      </w:r>
      <w:r>
        <w:t>a</w:t>
      </w:r>
      <w:r>
        <w:rPr>
          <w:rFonts w:hint="cs"/>
          <w:rtl/>
        </w:rPr>
        <w:t xml:space="preserve"> המתקן את הלחץ. </w:t>
      </w:r>
    </w:p>
    <w:p w14:paraId="62871A6F" w14:textId="77777777" w:rsidR="00E5321B" w:rsidRPr="00E5321B" w:rsidRDefault="00E5321B" w:rsidP="00E5321B">
      <m:oMathPara>
        <m:oMath>
          <m:r>
            <w:rPr>
              <w:rFonts w:ascii="Cambria Math" w:hAnsi="Cambria Math"/>
            </w:rPr>
            <m:t>P=</m:t>
          </m:r>
          <m:f>
            <m:fPr>
              <m:ctrlPr>
                <w:rPr>
                  <w:rFonts w:ascii="Cambria Math" w:hAnsi="Cambria Math"/>
                </w:rPr>
              </m:ctrlPr>
            </m:fPr>
            <m:num>
              <m:r>
                <w:rPr>
                  <w:rFonts w:ascii="Cambria Math" w:hAnsi="Cambria Math"/>
                </w:rPr>
                <m:t>RT</m:t>
              </m:r>
              <m:ctrlPr>
                <w:rPr>
                  <w:rFonts w:ascii="Cambria Math" w:hAnsi="Cambria Math"/>
                  <w:i/>
                </w:rPr>
              </m:ctrlPr>
            </m:num>
            <m:den>
              <m:acc>
                <m:accPr>
                  <m:ctrlPr>
                    <w:rPr>
                      <w:rFonts w:ascii="Cambria Math" w:hAnsi="Cambria Math"/>
                    </w:rPr>
                  </m:ctrlPr>
                </m:accPr>
                <m:e>
                  <m:r>
                    <w:rPr>
                      <w:rFonts w:ascii="Cambria Math" w:hAnsi="Cambria Math"/>
                    </w:rPr>
                    <m:t>V</m:t>
                  </m:r>
                </m:e>
              </m:acc>
              <m:r>
                <w:rPr>
                  <w:rFonts w:ascii="Cambria Math" w:hAnsi="Cambria Math"/>
                </w:rPr>
                <m:t>-b</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a</m:t>
              </m:r>
              <m:ctrlPr>
                <w:rPr>
                  <w:rFonts w:ascii="Cambria Math" w:hAnsi="Cambria Math"/>
                  <w:i/>
                </w:rPr>
              </m:ctrlPr>
            </m:num>
            <m:den>
              <m:acc>
                <m:accPr>
                  <m:ctrlPr>
                    <w:rPr>
                      <w:rFonts w:ascii="Cambria Math" w:hAnsi="Cambria Math"/>
                    </w:rPr>
                  </m:ctrlPr>
                </m:accPr>
                <m:e>
                  <m:sSup>
                    <m:sSupPr>
                      <m:ctrlPr>
                        <w:rPr>
                          <w:rFonts w:ascii="Cambria Math" w:hAnsi="Cambria Math"/>
                          <w:i/>
                        </w:rPr>
                      </m:ctrlPr>
                    </m:sSupPr>
                    <m:e>
                      <m:r>
                        <w:rPr>
                          <w:rFonts w:ascii="Cambria Math" w:hAnsi="Cambria Math"/>
                        </w:rPr>
                        <m:t>V</m:t>
                      </m:r>
                      <m:ctrlPr>
                        <w:rPr>
                          <w:rFonts w:ascii="Cambria Math" w:hAnsi="Cambria Math"/>
                        </w:rPr>
                      </m:ctrlPr>
                    </m:e>
                    <m:sup>
                      <m:r>
                        <w:rPr>
                          <w:rFonts w:ascii="Cambria Math" w:hAnsi="Cambria Math"/>
                        </w:rPr>
                        <m:t>2</m:t>
                      </m:r>
                    </m:sup>
                  </m:sSup>
                </m:e>
              </m:acc>
              <m:ctrlPr>
                <w:rPr>
                  <w:rFonts w:ascii="Cambria Math" w:hAnsi="Cambria Math"/>
                  <w:i/>
                </w:rPr>
              </m:ctrlPr>
            </m:den>
          </m:f>
        </m:oMath>
      </m:oMathPara>
    </w:p>
    <w:p w14:paraId="6A373794" w14:textId="1F00FB6B" w:rsidR="007B037D" w:rsidRDefault="007B037D" w:rsidP="007B037D">
      <w:pPr>
        <w:rPr>
          <w:rtl/>
        </w:rPr>
      </w:pPr>
      <w:r>
        <w:rPr>
          <w:rFonts w:hint="cs"/>
          <w:rtl/>
        </w:rPr>
        <w:t>התיקון הראשון (</w:t>
      </w:r>
      <w:r>
        <w:t>a</w:t>
      </w:r>
      <w:r>
        <w:rPr>
          <w:rFonts w:hint="cs"/>
          <w:rtl/>
        </w:rPr>
        <w:t>)</w:t>
      </w:r>
      <w:r w:rsidRPr="007B037D">
        <w:rPr>
          <w:rtl/>
        </w:rPr>
        <w:t xml:space="preserve"> </w:t>
      </w:r>
      <w:r>
        <w:rPr>
          <w:rFonts w:hint="cs"/>
          <w:rtl/>
        </w:rPr>
        <w:t>מתייחס ל</w:t>
      </w:r>
      <w:r w:rsidRPr="007B037D">
        <w:rPr>
          <w:rtl/>
        </w:rPr>
        <w:t xml:space="preserve">כוחות </w:t>
      </w:r>
      <w:r>
        <w:rPr>
          <w:rFonts w:hint="cs"/>
          <w:rtl/>
        </w:rPr>
        <w:t>ה</w:t>
      </w:r>
      <w:r w:rsidRPr="007B037D">
        <w:rPr>
          <w:rtl/>
        </w:rPr>
        <w:t>משיכה</w:t>
      </w:r>
      <w:r>
        <w:rPr>
          <w:rFonts w:hint="cs"/>
          <w:rtl/>
        </w:rPr>
        <w:t xml:space="preserve"> בין המולקולות</w:t>
      </w:r>
      <w:r w:rsidRPr="007B037D">
        <w:rPr>
          <w:rtl/>
        </w:rPr>
        <w:t xml:space="preserve">, אשר מפחיתים את הלחץ האפקטיבי שהגז מפעיל על דפנות הכלי. הפחתה זו נובעת מכך שמולקולות נמשכות זו אל זו ולא רק נעות באופן חופשי. </w:t>
      </w:r>
      <w:r w:rsidRPr="007B037D">
        <w:rPr>
          <w:rtl/>
        </w:rPr>
        <w:lastRenderedPageBreak/>
        <w:t xml:space="preserve">הפרמטר </w:t>
      </w:r>
      <m:oMath>
        <m:r>
          <w:rPr>
            <w:rFonts w:ascii="Cambria Math" w:hAnsi="Cambria Math"/>
          </w:rPr>
          <m:t>a</m:t>
        </m:r>
      </m:oMath>
      <w:r>
        <w:rPr>
          <w:rFonts w:hint="cs"/>
          <w:rtl/>
        </w:rPr>
        <w:t xml:space="preserve"> </w:t>
      </w:r>
      <w:r w:rsidRPr="007B037D">
        <w:rPr>
          <w:rtl/>
        </w:rPr>
        <w:t>מייצג את התרומה המצטברת של כוחות המשיכה הבין־מולקולריים, ומתאר את גודל התיקון ללחץ במשוואת המצב</w:t>
      </w:r>
      <w:r w:rsidRPr="007B037D">
        <w:t>.</w:t>
      </w:r>
    </w:p>
    <w:p w14:paraId="1E8C6FB2" w14:textId="0084B8B0" w:rsidR="00E5321B" w:rsidRDefault="007B037D" w:rsidP="00E5321B">
      <w:pPr>
        <w:rPr>
          <w:rtl/>
        </w:rPr>
      </w:pPr>
      <w:r>
        <w:rPr>
          <w:rFonts w:hint="cs"/>
          <w:rtl/>
        </w:rPr>
        <w:t>התיקון הראשון מתייחס לנפח אותו המולקולות תופסות.</w:t>
      </w:r>
      <w:r w:rsidR="00E5321B" w:rsidRPr="00E5321B">
        <w:rPr>
          <w:rtl/>
        </w:rPr>
        <w:t xml:space="preserve"> לא כל הנפח של הכלי זמין לתנועת מרכזי המסה של המולקולות. הנפח שאינו נגיש למולקולה אחת עקב נוכחותן של מולקולות אחרות נקרא </w:t>
      </w:r>
      <w:r w:rsidR="00E5321B" w:rsidRPr="00E5321B">
        <w:rPr>
          <w:i/>
          <w:iCs/>
          <w:rtl/>
        </w:rPr>
        <w:t>הנפח האסור</w:t>
      </w:r>
      <w:r w:rsidR="00E5321B" w:rsidRPr="00E5321B">
        <w:t xml:space="preserve">. </w:t>
      </w:r>
      <w:r w:rsidR="00E5321B" w:rsidRPr="00E5321B">
        <w:rPr>
          <w:rtl/>
        </w:rPr>
        <w:t xml:space="preserve">הפרמטר </w:t>
      </w:r>
      <m:oMath>
        <m:r>
          <w:rPr>
            <w:rFonts w:ascii="Cambria Math" w:hAnsi="Cambria Math"/>
          </w:rPr>
          <m:t>b</m:t>
        </m:r>
      </m:oMath>
      <w:r w:rsidR="00E5321B">
        <w:rPr>
          <w:rFonts w:hint="cs"/>
          <w:rtl/>
        </w:rPr>
        <w:t xml:space="preserve"> </w:t>
      </w:r>
      <w:r w:rsidR="00E5321B" w:rsidRPr="00E5321B">
        <w:rPr>
          <w:rtl/>
        </w:rPr>
        <w:t>מייצג, בקירוב, את סך הנפח האסור למול אחד של מולקולות</w:t>
      </w:r>
      <w:r w:rsidR="00E5321B" w:rsidRPr="00E5321B">
        <w:t>.</w:t>
      </w:r>
    </w:p>
    <w:p w14:paraId="7C912352" w14:textId="3952F5A4" w:rsidR="00E5321B" w:rsidRPr="00E5321B" w:rsidRDefault="00E5321B" w:rsidP="00E5321B">
      <w:pPr>
        <w:pStyle w:val="remark"/>
        <w:rPr>
          <w:rtl/>
          <w:lang w:bidi="he-IL"/>
        </w:rPr>
      </w:pPr>
      <w:r w:rsidRPr="00E5321B">
        <w:rPr>
          <w:rtl/>
        </w:rPr>
        <w:t xml:space="preserve">הנפח האסור </w:t>
      </w:r>
      <w:r w:rsidRPr="00E5321B">
        <w:rPr>
          <w:b/>
          <w:bCs/>
          <w:rtl/>
        </w:rPr>
        <w:t>אינו</w:t>
      </w:r>
      <w:r w:rsidRPr="00E5321B">
        <w:rPr>
          <w:rtl/>
        </w:rPr>
        <w:t xml:space="preserve"> הנפח הפיזי של המולקולות עצמן. זהו נפח אפקטיבי גדול יותר, הנובע מהעובדה ששתי מולקולות אינן יכולות להתקרב זו לזו מעבר למרחק מינימלי. לכן </w:t>
      </w:r>
      <m:oMath>
        <m:r>
          <w:rPr>
            <w:rFonts w:ascii="Cambria Math" w:hAnsi="Cambria Math"/>
          </w:rPr>
          <m:t>b</m:t>
        </m:r>
      </m:oMath>
      <w:r w:rsidRPr="00E5321B">
        <w:rPr>
          <w:rtl/>
        </w:rPr>
        <w:t>גדול בערך פי כמה מהנפח הגאומטרי של המולקולות</w:t>
      </w:r>
    </w:p>
    <w:p w14:paraId="1666C434" w14:textId="39ABD8A1" w:rsidR="007B037D" w:rsidRPr="007B037D" w:rsidRDefault="007B037D" w:rsidP="007B037D">
      <w:r w:rsidRPr="007B037D">
        <w:rPr>
          <w:rtl/>
        </w:rPr>
        <w:t>אחד המאפיינים החשובים של משוואת ואן־דר־ואלס הוא שניתן לקשור את הפרמטרים</w:t>
      </w:r>
      <w:r>
        <w:rPr>
          <w:rFonts w:hint="cs"/>
          <w:rtl/>
        </w:rPr>
        <w:t xml:space="preserve"> </w:t>
      </w:r>
      <w:r>
        <w:t>a</w:t>
      </w:r>
      <w:r>
        <w:rPr>
          <w:rFonts w:hint="cs"/>
          <w:rtl/>
        </w:rPr>
        <w:t xml:space="preserve"> ו-</w:t>
      </w:r>
      <w:r>
        <w:t>b</w:t>
      </w:r>
      <w:r>
        <w:rPr>
          <w:rFonts w:hint="cs"/>
          <w:rtl/>
        </w:rPr>
        <w:t xml:space="preserve"> </w:t>
      </w:r>
      <w:r w:rsidRPr="007B037D">
        <w:rPr>
          <w:rtl/>
        </w:rPr>
        <w:t>לערכים הקריטיים של החומר. באמצעות תנאי הנקודה הקריטית מתקבלים</w:t>
      </w:r>
      <w:r w:rsidRPr="007B037D">
        <w:t>:</w:t>
      </w:r>
    </w:p>
    <w:p w14:paraId="7F81BA3B" w14:textId="5B9A2C1B" w:rsidR="007B037D" w:rsidRPr="007B037D" w:rsidRDefault="007B037D" w:rsidP="007B037D">
      <m:oMathPara>
        <m:oMath>
          <m:r>
            <w:rPr>
              <w:rFonts w:ascii="Cambria Math" w:hAnsi="Cambria Math"/>
            </w:rPr>
            <m:t>a=</m:t>
          </m:r>
          <m:f>
            <m:fPr>
              <m:ctrlPr>
                <w:rPr>
                  <w:rFonts w:ascii="Cambria Math" w:hAnsi="Cambria Math"/>
                </w:rPr>
              </m:ctrlPr>
            </m:fPr>
            <m:num>
              <m:r>
                <w:rPr>
                  <w:rFonts w:ascii="Cambria Math" w:hAnsi="Cambria Math"/>
                </w:rPr>
                <m:t>27</m:t>
              </m:r>
              <m:sSup>
                <m:sSupPr>
                  <m:ctrlPr>
                    <w:rPr>
                      <w:rFonts w:ascii="Cambria Math" w:hAnsi="Cambria Math"/>
                    </w:rPr>
                  </m:ctrlPr>
                </m:sSupPr>
                <m:e>
                  <m:r>
                    <w:rPr>
                      <w:rFonts w:ascii="Cambria Math" w:hAnsi="Cambria Math"/>
                    </w:rPr>
                    <m:t>R</m:t>
                  </m:r>
                </m:e>
                <m:sup>
                  <m:r>
                    <w:rPr>
                      <w:rFonts w:ascii="Cambria Math" w:hAnsi="Cambria Math"/>
                    </w:rPr>
                    <m:t>2</m:t>
                  </m:r>
                </m:sup>
              </m:sSup>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2</m:t>
                  </m:r>
                </m:sup>
              </m:sSubSup>
            </m:num>
            <m:den>
              <m:r>
                <w:rPr>
                  <w:rFonts w:ascii="Cambria Math" w:hAnsi="Cambria Math"/>
                </w:rPr>
                <m:t>64</m:t>
              </m:r>
              <m:sSub>
                <m:sSubPr>
                  <m:ctrlPr>
                    <w:rPr>
                      <w:rFonts w:ascii="Cambria Math" w:hAnsi="Cambria Math"/>
                    </w:rPr>
                  </m:ctrlPr>
                </m:sSubPr>
                <m:e>
                  <m:r>
                    <w:rPr>
                      <w:rFonts w:ascii="Cambria Math" w:hAnsi="Cambria Math"/>
                    </w:rPr>
                    <m:t>P</m:t>
                  </m:r>
                </m:e>
                <m:sub>
                  <m:r>
                    <w:rPr>
                      <w:rFonts w:ascii="Cambria Math" w:hAnsi="Cambria Math"/>
                    </w:rPr>
                    <m:t>c</m:t>
                  </m:r>
                </m:sub>
              </m:sSub>
            </m:den>
          </m:f>
          <m:r>
            <w:rPr>
              <w:rFonts w:ascii="Cambria Math" w:hAnsi="Cambria Math"/>
            </w:rPr>
            <m:t>,b=</m:t>
          </m:r>
          <m:f>
            <m:fPr>
              <m:ctrlPr>
                <w:rPr>
                  <w:rFonts w:ascii="Cambria Math" w:hAnsi="Cambria Math"/>
                </w:rPr>
              </m:ctrlPr>
            </m:fPr>
            <m:num>
              <m:r>
                <w:rPr>
                  <w:rFonts w:ascii="Cambria Math" w:hAnsi="Cambria Math"/>
                </w:rPr>
                <m:t>R</m:t>
              </m:r>
              <m:sSub>
                <m:sSubPr>
                  <m:ctrlPr>
                    <w:rPr>
                      <w:rFonts w:ascii="Cambria Math" w:hAnsi="Cambria Math"/>
                    </w:rPr>
                  </m:ctrlPr>
                </m:sSubPr>
                <m:e>
                  <m:r>
                    <w:rPr>
                      <w:rFonts w:ascii="Cambria Math" w:hAnsi="Cambria Math"/>
                    </w:rPr>
                    <m:t>T</m:t>
                  </m:r>
                </m:e>
                <m:sub>
                  <m:r>
                    <w:rPr>
                      <w:rFonts w:ascii="Cambria Math" w:hAnsi="Cambria Math"/>
                    </w:rPr>
                    <m:t>c</m:t>
                  </m:r>
                </m:sub>
              </m:sSub>
            </m:num>
            <m:den>
              <m:r>
                <w:rPr>
                  <w:rFonts w:ascii="Cambria Math" w:hAnsi="Cambria Math"/>
                </w:rPr>
                <m:t>8</m:t>
              </m:r>
              <m:sSub>
                <m:sSubPr>
                  <m:ctrlPr>
                    <w:rPr>
                      <w:rFonts w:ascii="Cambria Math" w:hAnsi="Cambria Math"/>
                    </w:rPr>
                  </m:ctrlPr>
                </m:sSubPr>
                <m:e>
                  <m:r>
                    <w:rPr>
                      <w:rFonts w:ascii="Cambria Math" w:hAnsi="Cambria Math"/>
                    </w:rPr>
                    <m:t>P</m:t>
                  </m:r>
                </m:e>
                <m:sub>
                  <m:r>
                    <w:rPr>
                      <w:rFonts w:ascii="Cambria Math" w:hAnsi="Cambria Math"/>
                    </w:rPr>
                    <m:t>c</m:t>
                  </m:r>
                </m:sub>
              </m:sSub>
            </m:den>
          </m:f>
          <m:r>
            <m:rPr>
              <m:sty m:val="p"/>
            </m:rPr>
            <w:br/>
          </m:r>
        </m:oMath>
      </m:oMathPara>
    </w:p>
    <w:p w14:paraId="2ED2643E" w14:textId="77777777" w:rsidR="007B037D" w:rsidRPr="007B037D" w:rsidRDefault="007B037D" w:rsidP="007B037D">
      <w:r w:rsidRPr="007B037D">
        <w:rPr>
          <w:rtl/>
        </w:rPr>
        <w:t>קשר זה מאפשר להשתמש במשוואת ואן־דר־ואלס גם כאשר ידועים רק הערכים הקריטיים של החומר</w:t>
      </w:r>
      <w:r w:rsidRPr="007B037D">
        <w:t>.</w:t>
      </w:r>
    </w:p>
    <w:p w14:paraId="73AE54C8" w14:textId="72912CB7" w:rsidR="007B037D" w:rsidRPr="007B037D" w:rsidRDefault="007B037D" w:rsidP="007B037D">
      <w:pPr>
        <w:rPr>
          <w:u w:val="single"/>
        </w:rPr>
      </w:pPr>
      <w:r w:rsidRPr="007B037D">
        <w:rPr>
          <w:u w:val="single"/>
          <w:rtl/>
        </w:rPr>
        <w:t>משוואת רדליך-קוונוג</w:t>
      </w:r>
      <w:r w:rsidRPr="007B037D">
        <w:rPr>
          <w:u w:val="single"/>
        </w:rPr>
        <w:t xml:space="preserve"> </w:t>
      </w:r>
      <w:r>
        <w:rPr>
          <w:rFonts w:hint="cs"/>
          <w:u w:val="single"/>
          <w:rtl/>
        </w:rPr>
        <w:t xml:space="preserve"> </w:t>
      </w:r>
      <w:r w:rsidRPr="007B037D">
        <w:rPr>
          <w:u w:val="single"/>
        </w:rPr>
        <w:t>(Redlich-Kwong EOS)</w:t>
      </w:r>
    </w:p>
    <w:p w14:paraId="0D756192" w14:textId="6E729206" w:rsidR="007B037D" w:rsidRPr="007B037D" w:rsidRDefault="007B037D" w:rsidP="007B037D">
      <w:r w:rsidRPr="007B037D">
        <w:rPr>
          <w:rtl/>
        </w:rPr>
        <w:t>למרות האלגנטיות התיאורטית של משוואת ואן-דר-ואלס, השימוש המעשי בה הוגבל בשל חוסר דיוק כמותי. היא הצליחה להסביר "למה" גזים סוטים מאידיאליות, אך לא הצליחה לחזות "בכמה" בדיוק מספק לתכנון הנדסי מודרני</w:t>
      </w:r>
      <w:r w:rsidRPr="007B037D">
        <w:t>.</w:t>
      </w:r>
      <w:r>
        <w:rPr>
          <w:rFonts w:hint="cs"/>
          <w:rtl/>
        </w:rPr>
        <w:t xml:space="preserve"> </w:t>
      </w:r>
      <w:r w:rsidRPr="007B037D">
        <w:rPr>
          <w:rtl/>
        </w:rPr>
        <w:t>פריצת הדרך המעשית הגיעה בשנת 1949, כאשר אוטו רדליך וג'וזף קוונוג הציעו שיפור למודל. הם זיהו כי כוחות המשיכה בין המולקולות אינם קבועים, אלא מושפעים מהטמפרטורה של הגז. ככל שהטמפרטורה עולה, האנרגיה הקינטית של המולקולות גוברת, והאפקטיביות של כוחות המשיכה הבין-מולקולריים יורדת</w:t>
      </w:r>
      <w:r w:rsidRPr="007B037D">
        <w:t>.</w:t>
      </w:r>
    </w:p>
    <w:p w14:paraId="6B2CD38A" w14:textId="0F184754" w:rsidR="007B037D" w:rsidRPr="007B037D" w:rsidRDefault="007B037D" w:rsidP="007B037D">
      <w:r w:rsidRPr="007B037D">
        <w:rPr>
          <w:rtl/>
        </w:rPr>
        <w:t>כדי לבטא זאת, הם שינו את איבר המשיכה במשוואה (האיבר השני) והוסיפו לו תלות בטמפרטורה</w:t>
      </w:r>
      <w:r w:rsidRPr="007B037D">
        <w:t xml:space="preserve"> (</w:t>
      </w:r>
      <m:oMath>
        <m:sSup>
          <m:sSupPr>
            <m:ctrlPr>
              <w:rPr>
                <w:rFonts w:ascii="Cambria Math" w:hAnsi="Cambria Math"/>
                <w:b/>
                <w:i/>
              </w:rPr>
            </m:ctrlPr>
          </m:sSupPr>
          <m:e>
            <m:r>
              <m:rPr>
                <m:sty m:val="bi"/>
              </m:rPr>
              <w:rPr>
                <w:rFonts w:ascii="Cambria Math" w:hAnsi="Cambria Math"/>
              </w:rPr>
              <m:t>T</m:t>
            </m:r>
          </m:e>
          <m:sup>
            <m:r>
              <m:rPr>
                <m:sty m:val="bi"/>
              </m:rPr>
              <w:rPr>
                <w:rFonts w:ascii="Cambria Math" w:hAnsi="Cambria Math"/>
              </w:rPr>
              <m:t>-0.5</m:t>
            </m:r>
          </m:sup>
        </m:sSup>
      </m:oMath>
      <w:r w:rsidRPr="007B037D">
        <w:t>)</w:t>
      </w:r>
      <w:r>
        <w:rPr>
          <w:rFonts w:hint="cs"/>
          <w:rtl/>
        </w:rPr>
        <w:t xml:space="preserve">: </w:t>
      </w:r>
    </w:p>
    <w:p w14:paraId="31BC3A23" w14:textId="597D22B1" w:rsidR="007B037D" w:rsidRPr="007B037D" w:rsidRDefault="007B037D" w:rsidP="007B037D">
      <m:oMathPara>
        <m:oMath>
          <m:r>
            <w:rPr>
              <w:rFonts w:ascii="Cambria Math" w:hAnsi="Cambria Math"/>
            </w:rPr>
            <m:t>P=</m:t>
          </m:r>
          <m:f>
            <m:fPr>
              <m:ctrlPr>
                <w:rPr>
                  <w:rFonts w:ascii="Cambria Math" w:hAnsi="Cambria Math"/>
                </w:rPr>
              </m:ctrlPr>
            </m:fPr>
            <m:num>
              <m:r>
                <w:rPr>
                  <w:rFonts w:ascii="Cambria Math" w:hAnsi="Cambria Math"/>
                </w:rPr>
                <m:t>RT</m:t>
              </m:r>
              <m:ctrlPr>
                <w:rPr>
                  <w:rFonts w:ascii="Cambria Math" w:hAnsi="Cambria Math"/>
                  <w:i/>
                </w:rPr>
              </m:ctrlPr>
            </m:num>
            <m:den>
              <m:acc>
                <m:accPr>
                  <m:ctrlPr>
                    <w:rPr>
                      <w:rFonts w:ascii="Cambria Math" w:hAnsi="Cambria Math"/>
                    </w:rPr>
                  </m:ctrlPr>
                </m:accPr>
                <m:e>
                  <m:r>
                    <w:rPr>
                      <w:rFonts w:ascii="Cambria Math" w:hAnsi="Cambria Math"/>
                    </w:rPr>
                    <m:t>V</m:t>
                  </m:r>
                </m:e>
              </m:acc>
              <m:r>
                <w:rPr>
                  <w:rFonts w:ascii="Cambria Math" w:hAnsi="Cambria Math"/>
                </w:rPr>
                <m:t>-b</m:t>
              </m:r>
              <m:ctrlPr>
                <w:rPr>
                  <w:rFonts w:ascii="Cambria Math" w:hAnsi="Cambria Math"/>
                  <w:i/>
                </w:rPr>
              </m:ctrlPr>
            </m:den>
          </m:f>
          <m:r>
            <w:rPr>
              <w:rFonts w:ascii="Cambria Math" w:hAnsi="Cambria Math"/>
            </w:rPr>
            <m:t>-</m:t>
          </m:r>
          <m:f>
            <m:fPr>
              <m:ctrlPr>
                <w:rPr>
                  <w:rFonts w:ascii="Cambria Math" w:hAnsi="Cambria Math"/>
                </w:rPr>
              </m:ctrlPr>
            </m:fPr>
            <m:num>
              <m:r>
                <w:rPr>
                  <w:rFonts w:ascii="Cambria Math" w:hAnsi="Cambria Math"/>
                </w:rPr>
                <m:t>a</m:t>
              </m:r>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r>
                    <w:rPr>
                      <w:rFonts w:ascii="Cambria Math" w:hAnsi="Cambria Math"/>
                    </w:rPr>
                    <m:t>T</m:t>
                  </m:r>
                </m:e>
              </m:rad>
              <m:acc>
                <m:accPr>
                  <m:ctrlPr>
                    <w:rPr>
                      <w:rFonts w:ascii="Cambria Math" w:hAnsi="Cambria Math"/>
                    </w:rPr>
                  </m:ctrlPr>
                </m:accPr>
                <m:e>
                  <m:r>
                    <w:rPr>
                      <w:rFonts w:ascii="Cambria Math" w:hAnsi="Cambria Math"/>
                    </w:rPr>
                    <m:t>V</m:t>
                  </m:r>
                </m:e>
              </m:acc>
              <m:d>
                <m:dPr>
                  <m:ctrlPr>
                    <w:rPr>
                      <w:rFonts w:ascii="Cambria Math" w:hAnsi="Cambria Math"/>
                      <w:i/>
                    </w:rPr>
                  </m:ctrlPr>
                </m:dPr>
                <m:e>
                  <m:acc>
                    <m:accPr>
                      <m:ctrlPr>
                        <w:rPr>
                          <w:rFonts w:ascii="Cambria Math" w:hAnsi="Cambria Math"/>
                        </w:rPr>
                      </m:ctrlPr>
                    </m:accPr>
                    <m:e>
                      <m:r>
                        <w:rPr>
                          <w:rFonts w:ascii="Cambria Math" w:hAnsi="Cambria Math"/>
                        </w:rPr>
                        <m:t>V</m:t>
                      </m:r>
                    </m:e>
                  </m:acc>
                  <m:r>
                    <w:rPr>
                      <w:rFonts w:ascii="Cambria Math" w:hAnsi="Cambria Math"/>
                    </w:rPr>
                    <m:t>+b</m:t>
                  </m:r>
                </m:e>
              </m:d>
              <m:ctrlPr>
                <w:rPr>
                  <w:rFonts w:ascii="Cambria Math" w:hAnsi="Cambria Math"/>
                  <w:i/>
                </w:rPr>
              </m:ctrlPr>
            </m:den>
          </m:f>
        </m:oMath>
      </m:oMathPara>
    </w:p>
    <w:p w14:paraId="6905E516" w14:textId="7D01F575" w:rsidR="007B037D" w:rsidRPr="007B037D" w:rsidRDefault="007B037D" w:rsidP="007B037D">
      <w:r w:rsidRPr="007B037D">
        <w:rPr>
          <w:rtl/>
        </w:rPr>
        <w:t>זוהי המשוואה ששימשה אותנו ליצירת גרפי ה</w:t>
      </w:r>
      <w:r>
        <w:rPr>
          <w:rFonts w:hint="cs"/>
          <w:rtl/>
        </w:rPr>
        <w:t xml:space="preserve"> </w:t>
      </w:r>
      <w:r>
        <w:t>Z</w:t>
      </w:r>
      <w:r>
        <w:rPr>
          <w:rFonts w:hint="cs"/>
          <w:rtl/>
        </w:rPr>
        <w:t xml:space="preserve"> </w:t>
      </w:r>
      <w:r w:rsidRPr="007B037D">
        <w:rPr>
          <w:rtl/>
        </w:rPr>
        <w:t>ב</w:t>
      </w:r>
      <w:r>
        <w:rPr>
          <w:rFonts w:hint="cs"/>
          <w:rtl/>
        </w:rPr>
        <w:t>חלק</w:t>
      </w:r>
      <w:r w:rsidRPr="007B037D">
        <w:rPr>
          <w:rtl/>
        </w:rPr>
        <w:t xml:space="preserve"> הקודם. </w:t>
      </w:r>
      <w:r>
        <w:rPr>
          <w:rFonts w:hint="cs"/>
          <w:rtl/>
        </w:rPr>
        <w:t xml:space="preserve">ההבדל המשמעותי ביחס למשוואת </w:t>
      </w:r>
      <w:r w:rsidRPr="007B037D">
        <w:rPr>
          <w:rtl/>
        </w:rPr>
        <w:t>ואן-דר-ואלס</w:t>
      </w:r>
      <w:r>
        <w:rPr>
          <w:rFonts w:hint="cs"/>
          <w:rtl/>
        </w:rPr>
        <w:t xml:space="preserve"> הוא ש</w:t>
      </w:r>
      <w:r w:rsidRPr="007B037D">
        <w:rPr>
          <w:rtl/>
        </w:rPr>
        <w:t>איבר המשיכה מכיל כעת את השורש של הטמפרטורה במכנה, והמכנה עצמו הפך למורכב יותר</w:t>
      </w:r>
      <w:r w:rsidRPr="007B037D">
        <w:t xml:space="preserve"> (</w:t>
      </w:r>
      <m:oMath>
        <m:acc>
          <m:accPr>
            <m:ctrlPr>
              <w:rPr>
                <w:rFonts w:ascii="Cambria Math" w:hAnsi="Cambria Math"/>
                <w:b/>
              </w:rPr>
            </m:ctrlPr>
          </m:accPr>
          <m:e>
            <m:r>
              <m:rPr>
                <m:sty m:val="bi"/>
              </m:rPr>
              <w:rPr>
                <w:rFonts w:ascii="Cambria Math" w:hAnsi="Cambria Math"/>
              </w:rPr>
              <m:t>V</m:t>
            </m:r>
          </m:e>
        </m:acc>
        <m:d>
          <m:dPr>
            <m:ctrlPr>
              <w:rPr>
                <w:rFonts w:ascii="Cambria Math" w:hAnsi="Cambria Math"/>
                <w:b/>
                <w:i/>
              </w:rPr>
            </m:ctrlPr>
          </m:dPr>
          <m:e>
            <m:acc>
              <m:accPr>
                <m:ctrlPr>
                  <w:rPr>
                    <w:rFonts w:ascii="Cambria Math" w:hAnsi="Cambria Math"/>
                    <w:b/>
                  </w:rPr>
                </m:ctrlPr>
              </m:accPr>
              <m:e>
                <m:r>
                  <m:rPr>
                    <m:sty m:val="bi"/>
                  </m:rPr>
                  <w:rPr>
                    <w:rFonts w:ascii="Cambria Math" w:hAnsi="Cambria Math"/>
                  </w:rPr>
                  <m:t>V</m:t>
                </m:r>
              </m:e>
            </m:acc>
            <m:r>
              <m:rPr>
                <m:sty m:val="bi"/>
              </m:rPr>
              <w:rPr>
                <w:rFonts w:ascii="Cambria Math" w:hAnsi="Cambria Math"/>
              </w:rPr>
              <m:t>+b</m:t>
            </m:r>
          </m:e>
        </m:d>
      </m:oMath>
      <w:r w:rsidRPr="007B037D">
        <w:t xml:space="preserve"> </w:t>
      </w:r>
      <w:r w:rsidRPr="007B037D">
        <w:rPr>
          <w:rtl/>
        </w:rPr>
        <w:t xml:space="preserve">במקום </w:t>
      </w:r>
      <m:oMath>
        <m:acc>
          <m:accPr>
            <m:ctrlPr>
              <w:rPr>
                <w:rFonts w:ascii="Cambria Math" w:hAnsi="Cambria Math"/>
                <w:b/>
              </w:rPr>
            </m:ctrlPr>
          </m:accPr>
          <m:e>
            <m:sSup>
              <m:sSupPr>
                <m:ctrlPr>
                  <w:rPr>
                    <w:rFonts w:ascii="Cambria Math" w:hAnsi="Cambria Math"/>
                    <w:b/>
                    <w:i/>
                  </w:rPr>
                </m:ctrlPr>
              </m:sSupPr>
              <m:e>
                <m:r>
                  <m:rPr>
                    <m:sty m:val="bi"/>
                  </m:rPr>
                  <w:rPr>
                    <w:rFonts w:ascii="Cambria Math" w:hAnsi="Cambria Math"/>
                  </w:rPr>
                  <m:t>V</m:t>
                </m:r>
                <m:ctrlPr>
                  <w:rPr>
                    <w:rFonts w:ascii="Cambria Math" w:hAnsi="Cambria Math"/>
                    <w:b/>
                  </w:rPr>
                </m:ctrlPr>
              </m:e>
              <m:sup>
                <m:r>
                  <m:rPr>
                    <m:sty m:val="bi"/>
                  </m:rPr>
                  <w:rPr>
                    <w:rFonts w:ascii="Cambria Math" w:hAnsi="Cambria Math"/>
                  </w:rPr>
                  <m:t>2</m:t>
                </m:r>
              </m:sup>
            </m:sSup>
          </m:e>
        </m:acc>
      </m:oMath>
      <w:r>
        <w:rPr>
          <w:rFonts w:hint="cs"/>
          <w:rtl/>
        </w:rPr>
        <w:t>. ג</w:t>
      </w:r>
      <w:r w:rsidRPr="007B037D">
        <w:rPr>
          <w:rtl/>
        </w:rPr>
        <w:t xml:space="preserve">ם כאן, הפרמטרים </w:t>
      </w:r>
      <w:r>
        <w:t>a</w:t>
      </w:r>
      <w:r>
        <w:rPr>
          <w:rFonts w:hint="cs"/>
          <w:rtl/>
        </w:rPr>
        <w:t xml:space="preserve"> ו-</w:t>
      </w:r>
      <w:r>
        <w:t>b</w:t>
      </w:r>
      <w:r>
        <w:rPr>
          <w:rFonts w:hint="cs"/>
          <w:rtl/>
        </w:rPr>
        <w:t xml:space="preserve"> </w:t>
      </w:r>
      <w:r w:rsidRPr="007B037D">
        <w:rPr>
          <w:rtl/>
        </w:rPr>
        <w:t>מחושבים מתוך הערכים הקריטיים של החומר, אך המקדמים המספריים שונים מאלו של ואן-דר-ואלס</w:t>
      </w:r>
      <w:r w:rsidRPr="007B037D">
        <w:t>:</w:t>
      </w:r>
    </w:p>
    <w:p w14:paraId="22325CAE" w14:textId="39C8517A" w:rsidR="007B037D" w:rsidRPr="007B037D" w:rsidRDefault="007B037D" w:rsidP="007B037D">
      <w:pPr>
        <w:rPr>
          <w:rFonts w:ascii="Cambria Math" w:hAnsi="Cambria Math"/>
          <w:oMath/>
        </w:rPr>
      </w:pPr>
      <m:oMathPara>
        <m:oMath>
          <m:r>
            <w:rPr>
              <w:rFonts w:ascii="Cambria Math" w:hAnsi="Cambria Math"/>
            </w:rPr>
            <m:t>a=0.42748</m:t>
          </m:r>
          <m:f>
            <m:fPr>
              <m:ctrlPr>
                <w:rPr>
                  <w:rFonts w:ascii="Cambria Math" w:hAnsi="Cambria Math"/>
                </w:rPr>
              </m:ctrlPr>
            </m:fPr>
            <m:num>
              <m:sSup>
                <m:sSupPr>
                  <m:ctrlPr>
                    <w:rPr>
                      <w:rFonts w:ascii="Cambria Math" w:hAnsi="Cambria Math"/>
                      <w:i/>
                    </w:rPr>
                  </m:ctrlPr>
                </m:sSupPr>
                <m:e>
                  <m:r>
                    <w:rPr>
                      <w:rFonts w:ascii="Cambria Math" w:hAnsi="Cambria Math"/>
                    </w:rPr>
                    <m:t>R</m:t>
                  </m:r>
                </m:e>
                <m:sup>
                  <m:r>
                    <w:rPr>
                      <w:rFonts w:ascii="Cambria Math" w:hAnsi="Cambria Math"/>
                    </w:rPr>
                    <m:t>2</m:t>
                  </m:r>
                </m:sup>
              </m:sSup>
              <m:sSubSup>
                <m:sSubSupPr>
                  <m:ctrlPr>
                    <w:rPr>
                      <w:rFonts w:ascii="Cambria Math" w:hAnsi="Cambria Math"/>
                      <w:i/>
                    </w:rPr>
                  </m:ctrlPr>
                </m:sSubSupPr>
                <m:e>
                  <m:r>
                    <w:rPr>
                      <w:rFonts w:ascii="Cambria Math" w:hAnsi="Cambria Math"/>
                    </w:rPr>
                    <m:t>T</m:t>
                  </m:r>
                </m:e>
                <m:sub>
                  <m:r>
                    <w:rPr>
                      <w:rFonts w:ascii="Cambria Math" w:hAnsi="Cambria Math"/>
                    </w:rPr>
                    <m:t>c</m:t>
                  </m:r>
                </m:sub>
                <m:sup>
                  <m:r>
                    <w:rPr>
                      <w:rFonts w:ascii="Cambria Math" w:hAnsi="Cambria Math"/>
                    </w:rPr>
                    <m:t>2.5</m:t>
                  </m:r>
                </m:sup>
              </m:sSubSup>
              <m:ctrlPr>
                <w:rPr>
                  <w:rFonts w:ascii="Cambria Math" w:hAnsi="Cambria Math"/>
                  <w:i/>
                </w:rPr>
              </m:ctrlPr>
            </m:num>
            <m:den>
              <m:sSub>
                <m:sSubPr>
                  <m:ctrlPr>
                    <w:rPr>
                      <w:rFonts w:ascii="Cambria Math" w:hAnsi="Cambria Math"/>
                      <w:i/>
                    </w:rPr>
                  </m:ctrlPr>
                </m:sSubPr>
                <m:e>
                  <m:r>
                    <w:rPr>
                      <w:rFonts w:ascii="Cambria Math" w:hAnsi="Cambria Math"/>
                    </w:rPr>
                    <m:t>P</m:t>
                  </m:r>
                </m:e>
                <m:sub>
                  <m:r>
                    <w:rPr>
                      <w:rFonts w:ascii="Cambria Math" w:hAnsi="Cambria Math"/>
                    </w:rPr>
                    <m:t>c</m:t>
                  </m:r>
                </m:sub>
              </m:sSub>
              <m:ctrlPr>
                <w:rPr>
                  <w:rFonts w:ascii="Cambria Math" w:hAnsi="Cambria Math"/>
                  <w:i/>
                </w:rPr>
              </m:ctrlPr>
            </m:den>
          </m:f>
        </m:oMath>
      </m:oMathPara>
    </w:p>
    <w:p w14:paraId="011A30F8" w14:textId="2B26D9EB" w:rsidR="007B037D" w:rsidRPr="007B037D" w:rsidRDefault="007B037D" w:rsidP="007B037D">
      <w:pPr>
        <w:rPr>
          <w:rFonts w:ascii="Cambria Math" w:hAnsi="Cambria Math"/>
          <w:oMath/>
        </w:rPr>
      </w:pPr>
      <m:oMathPara>
        <m:oMath>
          <m:r>
            <w:rPr>
              <w:rFonts w:ascii="Cambria Math" w:hAnsi="Cambria Math"/>
            </w:rPr>
            <m:t>b=0.08664</m:t>
          </m:r>
          <m:f>
            <m:fPr>
              <m:ctrlPr>
                <w:rPr>
                  <w:rFonts w:ascii="Cambria Math" w:hAnsi="Cambria Math"/>
                </w:rPr>
              </m:ctrlPr>
            </m:fPr>
            <m:num>
              <m:r>
                <w:rPr>
                  <w:rFonts w:ascii="Cambria Math" w:hAnsi="Cambria Math"/>
                </w:rPr>
                <m:t>R</m:t>
              </m:r>
              <m:sSub>
                <m:sSubPr>
                  <m:ctrlPr>
                    <w:rPr>
                      <w:rFonts w:ascii="Cambria Math" w:hAnsi="Cambria Math"/>
                      <w:i/>
                    </w:rPr>
                  </m:ctrlPr>
                </m:sSubPr>
                <m:e>
                  <m:r>
                    <w:rPr>
                      <w:rFonts w:ascii="Cambria Math" w:hAnsi="Cambria Math"/>
                    </w:rPr>
                    <m:t>T</m:t>
                  </m:r>
                </m:e>
                <m:sub>
                  <m:r>
                    <w:rPr>
                      <w:rFonts w:ascii="Cambria Math" w:hAnsi="Cambria Math"/>
                    </w:rPr>
                    <m:t>c</m:t>
                  </m:r>
                </m:sub>
              </m:sSub>
              <m:ctrlPr>
                <w:rPr>
                  <w:rFonts w:ascii="Cambria Math" w:hAnsi="Cambria Math"/>
                  <w:i/>
                </w:rPr>
              </m:ctrlPr>
            </m:num>
            <m:den>
              <m:sSub>
                <m:sSubPr>
                  <m:ctrlPr>
                    <w:rPr>
                      <w:rFonts w:ascii="Cambria Math" w:hAnsi="Cambria Math"/>
                      <w:i/>
                    </w:rPr>
                  </m:ctrlPr>
                </m:sSubPr>
                <m:e>
                  <m:r>
                    <w:rPr>
                      <w:rFonts w:ascii="Cambria Math" w:hAnsi="Cambria Math"/>
                    </w:rPr>
                    <m:t>P</m:t>
                  </m:r>
                </m:e>
                <m:sub>
                  <m:r>
                    <w:rPr>
                      <w:rFonts w:ascii="Cambria Math" w:hAnsi="Cambria Math"/>
                    </w:rPr>
                    <m:t>c</m:t>
                  </m:r>
                </m:sub>
              </m:sSub>
              <m:ctrlPr>
                <w:rPr>
                  <w:rFonts w:ascii="Cambria Math" w:hAnsi="Cambria Math"/>
                  <w:i/>
                </w:rPr>
              </m:ctrlPr>
            </m:den>
          </m:f>
        </m:oMath>
      </m:oMathPara>
    </w:p>
    <w:p w14:paraId="64D53E95" w14:textId="6A385FD1" w:rsidR="007B037D" w:rsidRPr="007B037D" w:rsidRDefault="007B037D" w:rsidP="007B037D">
      <w:r w:rsidRPr="007B037D">
        <w:rPr>
          <w:rtl/>
        </w:rPr>
        <w:lastRenderedPageBreak/>
        <w:t xml:space="preserve">משוואת רדליך-קוונוג נחשבת לאחת ההצלחות הגדולות בתרמודינמיקה הנדסית. היא מספקת דיוק מצוין עבור גזים רבים בלחצים גבוהים (מעל ללחץ הקריטי) ובטמפרטורות שמעל לטמפרטורה הקריטית. </w:t>
      </w:r>
    </w:p>
    <w:p w14:paraId="585C6D46" w14:textId="355EBC52" w:rsidR="007B037D" w:rsidRPr="007B037D" w:rsidRDefault="007B037D" w:rsidP="00144F48"/>
    <w:p w14:paraId="41291F57" w14:textId="4A32B3CC" w:rsidR="00144F48" w:rsidRPr="00144F48" w:rsidRDefault="00144F48" w:rsidP="00144F48">
      <w:pPr>
        <w:pStyle w:val="remark"/>
        <w:rPr>
          <w:rFonts w:ascii="Times New Roman" w:hAnsi="Times New Roman" w:cs="Times New Roman"/>
        </w:rPr>
      </w:pPr>
      <w:r w:rsidRPr="00144F48">
        <w:rPr>
          <w:rtl/>
        </w:rPr>
        <w:t xml:space="preserve">משוואות קוביות מתקדמות </w:t>
      </w:r>
      <w:r>
        <w:rPr>
          <w:rFonts w:hint="cs"/>
          <w:rtl/>
        </w:rPr>
        <w:t>-</w:t>
      </w:r>
      <w:r w:rsidRPr="00144F48">
        <w:rPr>
          <w:rtl/>
        </w:rPr>
        <w:t xml:space="preserve"> </w:t>
      </w:r>
      <w:r w:rsidRPr="00144F48">
        <w:t>(SRK, PR)</w:t>
      </w:r>
    </w:p>
    <w:p w14:paraId="61A430DC" w14:textId="60DEA0E3" w:rsidR="00144F48" w:rsidRDefault="00144F48" w:rsidP="00144F48">
      <w:pPr>
        <w:pStyle w:val="remark"/>
      </w:pPr>
      <w:r>
        <w:rPr>
          <w:rtl/>
        </w:rPr>
        <w:t>בהמשך למשוואת רדליך–קוונג פותחו משוואות מצב קוביות משופרות, אשר נועדו לשפר את הדיוק בתיאור תכונות של גזים ונוזלים בטווח רחב עוד יותר של תנאים. בין המשוואות הנפוצות ביותר ניתן למנות את משוואת</w:t>
      </w:r>
      <w:r>
        <w:t xml:space="preserve"> Soave–Redlich–Kwong (SRK) </w:t>
      </w:r>
      <w:r>
        <w:rPr>
          <w:rtl/>
        </w:rPr>
        <w:t>ואת משוואת</w:t>
      </w:r>
      <w:r>
        <w:rPr>
          <w:rFonts w:hint="cs"/>
          <w:rtl/>
        </w:rPr>
        <w:t xml:space="preserve"> </w:t>
      </w:r>
      <w:r>
        <w:t>Peng–Robinson (PR)</w:t>
      </w:r>
      <w:r>
        <w:rPr>
          <w:rFonts w:hint="cs"/>
          <w:rtl/>
        </w:rPr>
        <w:t>.</w:t>
      </w:r>
    </w:p>
    <w:p w14:paraId="72F3431B" w14:textId="10D3A020" w:rsidR="00144F48" w:rsidRDefault="00144F48" w:rsidP="00144F48">
      <w:pPr>
        <w:pStyle w:val="remark"/>
      </w:pPr>
      <w:r>
        <w:rPr>
          <w:rtl/>
        </w:rPr>
        <w:t>שיפורים אלו מתמקדים בעיקר בתיאור מדויק יותר של איבר המשיכה, תוך התאמתו לסוג החומר ולטמפרטורה, ובשחזור טוב יותר של תכונות רוויה ולחץ אדים. מסיבה זו, משוואות</w:t>
      </w:r>
      <w:r>
        <w:t xml:space="preserve"> SRK </w:t>
      </w:r>
      <w:r>
        <w:rPr>
          <w:rtl/>
        </w:rPr>
        <w:t>ו־</w:t>
      </w:r>
      <w:r>
        <w:t xml:space="preserve">PR </w:t>
      </w:r>
      <w:r>
        <w:rPr>
          <w:rtl/>
        </w:rPr>
        <w:t>משמשות כיום כסטנדרט בתעשיית הנפט והגז ומשולבות ברוב סימולטורי התהליכים התעשייתיים, כגון</w:t>
      </w:r>
      <w:r>
        <w:t xml:space="preserve"> Aspen</w:t>
      </w:r>
      <w:r>
        <w:rPr>
          <w:rFonts w:hint="cs"/>
          <w:rtl/>
        </w:rPr>
        <w:t xml:space="preserve"> </w:t>
      </w:r>
      <w:r>
        <w:t xml:space="preserve"> </w:t>
      </w:r>
      <w:r>
        <w:rPr>
          <w:rtl/>
        </w:rPr>
        <w:t>ו</w:t>
      </w:r>
      <w:r>
        <w:rPr>
          <w:rFonts w:hint="cs"/>
          <w:rtl/>
        </w:rPr>
        <w:t xml:space="preserve">- </w:t>
      </w:r>
      <w:r>
        <w:t>HYSYS</w:t>
      </w:r>
      <w:r>
        <w:rPr>
          <w:rFonts w:hint="cs"/>
          <w:rtl/>
        </w:rPr>
        <w:t>.</w:t>
      </w:r>
    </w:p>
    <w:p w14:paraId="370F3D86" w14:textId="4C0F5FEF" w:rsidR="00E5321B" w:rsidRDefault="007A0BCA" w:rsidP="000634CD">
      <w:pPr>
        <w:rPr>
          <w:rtl/>
        </w:rPr>
      </w:pPr>
      <w:r>
        <w:rPr>
          <w:rFonts w:hint="cs"/>
          <w:rtl/>
        </w:rPr>
        <w:t xml:space="preserve">בסימולציה זו ניתן לראות את ההשוואה בין ואן דר ואלס, </w:t>
      </w:r>
      <w:r>
        <w:t>RK</w:t>
      </w:r>
      <w:r>
        <w:rPr>
          <w:rFonts w:hint="cs"/>
          <w:rtl/>
        </w:rPr>
        <w:t xml:space="preserve"> וגז אידיאלי</w:t>
      </w:r>
      <w:r>
        <w:rPr>
          <w:rtl/>
        </w:rPr>
        <w:br/>
      </w:r>
      <w:hyperlink r:id="rId97" w:history="1">
        <w:r w:rsidRPr="007A0BCA">
          <w:rPr>
            <w:rStyle w:val="Hyperlink"/>
          </w:rPr>
          <w:t>"C:\Users\inbaltsa\projects\IntrotoProcessEngineering\simulations\real-comparison.html"</w:t>
        </w:r>
      </w:hyperlink>
    </w:p>
    <w:p w14:paraId="00CC25BD" w14:textId="4E92D0D2" w:rsidR="007A0BCA" w:rsidRPr="00144F48" w:rsidRDefault="007A0BCA" w:rsidP="007A0BCA">
      <w:pPr>
        <w:pStyle w:val="remark"/>
        <w:rPr>
          <w:rFonts w:eastAsia="Times New Roman"/>
        </w:rPr>
      </w:pPr>
      <w:r w:rsidRPr="007A0BCA">
        <w:rPr>
          <w:rtl/>
        </w:rPr>
        <w:t>משוואות מצב קוביות מובילות, לאחר סידור אלגברי, לפולינום ממעלה שלישית בנפח המולרי. כתוצאה מכך, עבור תנאים מסוימים עשויים להתקבל מספר פתרונות מתמטיים לנפח. מבין פתרונות אלו, רק הפתרונות המתאימים לפאזות יציבות (גז או נוזל) הם בעלי משמעות פיזיקלית, בעוד שהפתרון האמצעי חסר משמעות הנדסית</w:t>
      </w:r>
      <w:r w:rsidRPr="007A0BCA">
        <w:t>.</w:t>
      </w:r>
    </w:p>
    <w:p w14:paraId="2A92B324" w14:textId="17E4F74E" w:rsidR="00CD6EAD" w:rsidRDefault="00CD6EAD" w:rsidP="00CD6EAD">
      <w:pPr>
        <w:pStyle w:val="Heading2"/>
        <w:rPr>
          <w:rtl/>
        </w:rPr>
      </w:pPr>
      <w:r>
        <w:rPr>
          <w:rFonts w:hint="cs"/>
          <w:rtl/>
        </w:rPr>
        <w:t>סיכום</w:t>
      </w:r>
    </w:p>
    <w:p w14:paraId="73DEA506" w14:textId="5763CBEA" w:rsidR="00CD6EAD" w:rsidRPr="00CD6EAD" w:rsidRDefault="00CD6EAD" w:rsidP="00CD6EAD">
      <w:pPr>
        <w:spacing w:after="160"/>
      </w:pPr>
      <w:r w:rsidRPr="00CD6EAD">
        <w:rPr>
          <w:b/>
          <w:bCs/>
          <w:rtl/>
        </w:rPr>
        <w:t>מושגי יסוד ונוזלים</w:t>
      </w:r>
    </w:p>
    <w:p w14:paraId="6C6238B0" w14:textId="77777777" w:rsidR="00CD6EAD" w:rsidRPr="00CD6EAD" w:rsidRDefault="00CD6EAD" w:rsidP="00CD6EAD">
      <w:pPr>
        <w:numPr>
          <w:ilvl w:val="0"/>
          <w:numId w:val="120"/>
        </w:numPr>
        <w:spacing w:after="160"/>
      </w:pPr>
      <w:r w:rsidRPr="00CD6EAD">
        <w:rPr>
          <w:b/>
          <w:bCs/>
          <w:rtl/>
        </w:rPr>
        <w:t>מערכות חד-פאזיות</w:t>
      </w:r>
      <w:r w:rsidRPr="00CD6EAD">
        <w:rPr>
          <w:b/>
          <w:bCs/>
        </w:rPr>
        <w:t>:</w:t>
      </w:r>
      <w:r w:rsidRPr="00CD6EAD">
        <w:t xml:space="preserve"> </w:t>
      </w:r>
      <w:r w:rsidRPr="00CD6EAD">
        <w:rPr>
          <w:rtl/>
        </w:rPr>
        <w:t>מערכות בהן החומר אחיד בתכונותיו (כגון צפיפות והרכב) בכל נקו</w:t>
      </w:r>
      <w:r>
        <w:rPr>
          <w:rFonts w:hint="cs"/>
          <w:rtl/>
        </w:rPr>
        <w:t xml:space="preserve">דה. </w:t>
      </w:r>
      <w:r w:rsidRPr="00CD6EAD">
        <w:rPr>
          <w:rtl/>
        </w:rPr>
        <w:t>בנוזלים ובמוצקים, הנפח משתנה מעט מאוד עם הלחץ והטמפרטורה, ולכן לרוב ניתן להניח שהצפיפות קבועה</w:t>
      </w:r>
      <w:r>
        <w:rPr>
          <w:rFonts w:hint="cs"/>
          <w:vertAlign w:val="superscript"/>
          <w:rtl/>
        </w:rPr>
        <w:t>.</w:t>
      </w:r>
    </w:p>
    <w:p w14:paraId="70BF20DF" w14:textId="30A3C20A" w:rsidR="00CD6EAD" w:rsidRPr="00CD6EAD" w:rsidRDefault="00CD6EAD" w:rsidP="00CD6EAD">
      <w:pPr>
        <w:numPr>
          <w:ilvl w:val="0"/>
          <w:numId w:val="120"/>
        </w:numPr>
        <w:spacing w:after="160"/>
      </w:pPr>
      <w:r w:rsidRPr="00CD6EAD">
        <w:rPr>
          <w:b/>
          <w:bCs/>
          <w:rtl/>
        </w:rPr>
        <w:t>מקורות מידע לצפיפות</w:t>
      </w:r>
      <w:r w:rsidRPr="00CD6EAD">
        <w:rPr>
          <w:b/>
          <w:bCs/>
        </w:rPr>
        <w:t>:</w:t>
      </w:r>
      <w:r w:rsidRPr="00CD6EAD">
        <w:t xml:space="preserve"> </w:t>
      </w:r>
      <w:r w:rsidRPr="00CD6EAD">
        <w:rPr>
          <w:rtl/>
        </w:rPr>
        <w:t>ניתן להשיג נתוני צפיפות מטבלאות ספרותיות, קורלציות אמפיריות (לחישוב בטמפרטורות שונות), או מדידה ניסיונית כאשר נדרש דיוק גבוה</w:t>
      </w:r>
      <w:r>
        <w:rPr>
          <w:rFonts w:hint="cs"/>
          <w:vertAlign w:val="superscript"/>
          <w:rtl/>
        </w:rPr>
        <w:t>.</w:t>
      </w:r>
    </w:p>
    <w:p w14:paraId="5ECA49C0" w14:textId="77777777" w:rsidR="00CD6EAD" w:rsidRPr="00CD6EAD" w:rsidRDefault="00CD6EAD" w:rsidP="00CD6EAD">
      <w:pPr>
        <w:numPr>
          <w:ilvl w:val="0"/>
          <w:numId w:val="120"/>
        </w:numPr>
        <w:spacing w:after="160"/>
      </w:pPr>
      <w:r w:rsidRPr="00CD6EAD">
        <w:rPr>
          <w:b/>
          <w:bCs/>
          <w:rtl/>
        </w:rPr>
        <w:t>תערובות נוזלים</w:t>
      </w:r>
      <w:r w:rsidRPr="00CD6EAD">
        <w:rPr>
          <w:b/>
          <w:bCs/>
        </w:rPr>
        <w:t>:</w:t>
      </w:r>
      <w:r w:rsidRPr="00CD6EAD">
        <w:t xml:space="preserve"> </w:t>
      </w:r>
      <w:r w:rsidRPr="00CD6EAD">
        <w:rPr>
          <w:rtl/>
        </w:rPr>
        <w:t xml:space="preserve">חישוב צפיפות תערובת מתבסס לרוב על </w:t>
      </w:r>
      <w:r w:rsidRPr="00CD6EAD">
        <w:rPr>
          <w:b/>
          <w:bCs/>
          <w:rtl/>
        </w:rPr>
        <w:t>הנחת חיבור נפחים</w:t>
      </w:r>
      <w:r w:rsidRPr="00CD6EAD">
        <w:rPr>
          <w:rtl/>
        </w:rPr>
        <w:t xml:space="preserve"> (אדיטיביות), לפיה נפח התערובת הוא סכום נפחי הרכיב</w:t>
      </w:r>
      <w:r>
        <w:rPr>
          <w:rFonts w:hint="cs"/>
          <w:rtl/>
        </w:rPr>
        <w:t xml:space="preserve">ים. </w:t>
      </w:r>
      <w:r w:rsidRPr="00CD6EAD">
        <w:rPr>
          <w:rtl/>
        </w:rPr>
        <w:t>יש להבחין בין חישוב המבוסס על שברי מסה לבין זה המבוסס על שברי נפח</w:t>
      </w:r>
      <w:r>
        <w:rPr>
          <w:rFonts w:hint="cs"/>
          <w:vertAlign w:val="superscript"/>
          <w:rtl/>
        </w:rPr>
        <w:t>.</w:t>
      </w:r>
    </w:p>
    <w:p w14:paraId="5C005748" w14:textId="174F7864" w:rsidR="00CD6EAD" w:rsidRPr="00CD6EAD" w:rsidRDefault="00CD6EAD" w:rsidP="00CD6EAD">
      <w:pPr>
        <w:spacing w:after="160"/>
      </w:pPr>
      <w:r w:rsidRPr="00CD6EAD">
        <w:rPr>
          <w:b/>
          <w:bCs/>
          <w:rtl/>
        </w:rPr>
        <w:t>גזים אידיאליים</w:t>
      </w:r>
    </w:p>
    <w:p w14:paraId="14213E19" w14:textId="591F2F03" w:rsidR="00CD6EAD" w:rsidRPr="00CD6EAD" w:rsidRDefault="00CD6EAD" w:rsidP="00CD6EAD">
      <w:pPr>
        <w:numPr>
          <w:ilvl w:val="0"/>
          <w:numId w:val="121"/>
        </w:numPr>
        <w:spacing w:after="160"/>
      </w:pPr>
      <w:r w:rsidRPr="00CD6EAD">
        <w:rPr>
          <w:b/>
          <w:bCs/>
          <w:rtl/>
        </w:rPr>
        <w:t>משוואת הגז האידיאלי</w:t>
      </w:r>
      <w:r w:rsidRPr="00CD6EAD">
        <w:rPr>
          <w:b/>
          <w:bCs/>
        </w:rPr>
        <w:t xml:space="preserve"> (</w:t>
      </w:r>
      <m:oMath>
        <m:r>
          <m:rPr>
            <m:sty m:val="bi"/>
          </m:rPr>
          <w:rPr>
            <w:rFonts w:ascii="Cambria Math" w:hAnsi="Cambria Math"/>
          </w:rPr>
          <m:t>PV=nRT</m:t>
        </m:r>
      </m:oMath>
      <w:r w:rsidRPr="00CD6EAD">
        <w:rPr>
          <w:b/>
          <w:bCs/>
        </w:rPr>
        <w:t>):</w:t>
      </w:r>
      <w:r w:rsidRPr="00CD6EAD">
        <w:t xml:space="preserve"> </w:t>
      </w:r>
      <w:r w:rsidRPr="00CD6EAD">
        <w:rPr>
          <w:rtl/>
        </w:rPr>
        <w:t>מודל המתאר גזים בהנחה שנפח המולקולות זניח ואין ביניהן אינטראקציות</w:t>
      </w:r>
      <w:r>
        <w:rPr>
          <w:rFonts w:hint="cs"/>
          <w:vertAlign w:val="superscript"/>
          <w:rtl/>
        </w:rPr>
        <w:t xml:space="preserve">. </w:t>
      </w:r>
      <w:r w:rsidRPr="00CD6EAD">
        <w:rPr>
          <w:rtl/>
        </w:rPr>
        <w:t>המודל יעיל בלחצים נמוכים ובטמפרטורות גבוהות</w:t>
      </w:r>
      <w:r>
        <w:rPr>
          <w:rFonts w:hint="cs"/>
          <w:vertAlign w:val="superscript"/>
          <w:rtl/>
        </w:rPr>
        <w:t>.</w:t>
      </w:r>
    </w:p>
    <w:p w14:paraId="5A580FDC" w14:textId="3475D7A4" w:rsidR="00CD6EAD" w:rsidRPr="00CD6EAD" w:rsidRDefault="00CD6EAD" w:rsidP="00CD6EAD">
      <w:pPr>
        <w:numPr>
          <w:ilvl w:val="0"/>
          <w:numId w:val="121"/>
        </w:numPr>
        <w:spacing w:after="160"/>
      </w:pPr>
      <w:r w:rsidRPr="00CD6EAD">
        <w:rPr>
          <w:b/>
          <w:bCs/>
          <w:rtl/>
        </w:rPr>
        <w:t>תנאים סטנדרטיים</w:t>
      </w:r>
      <w:r>
        <w:rPr>
          <w:rFonts w:hint="cs"/>
          <w:b/>
          <w:bCs/>
          <w:rtl/>
        </w:rPr>
        <w:t xml:space="preserve"> </w:t>
      </w:r>
      <w:r w:rsidRPr="00CD6EAD">
        <w:rPr>
          <w:b/>
          <w:bCs/>
        </w:rPr>
        <w:t>(STP/SATP)</w:t>
      </w:r>
      <w:r>
        <w:rPr>
          <w:rFonts w:hint="cs"/>
          <w:b/>
          <w:bCs/>
          <w:rtl/>
        </w:rPr>
        <w:t>:</w:t>
      </w:r>
      <w:r w:rsidRPr="00CD6EAD">
        <w:t xml:space="preserve"> </w:t>
      </w:r>
      <w:r w:rsidRPr="00CD6EAD">
        <w:rPr>
          <w:rtl/>
        </w:rPr>
        <w:t>משמשים להשוואה נוחה</w:t>
      </w:r>
      <w:r>
        <w:rPr>
          <w:rFonts w:hint="cs"/>
          <w:rtl/>
        </w:rPr>
        <w:t xml:space="preserve">. ב- </w:t>
      </w:r>
      <w:r w:rsidRPr="00CD6EAD">
        <w:t>STP (</w:t>
      </w:r>
      <m:oMath>
        <m:sSup>
          <m:sSupPr>
            <m:ctrlPr>
              <w:rPr>
                <w:rFonts w:ascii="Cambria Math" w:hAnsi="Cambria Math"/>
                <w:i/>
              </w:rPr>
            </m:ctrlPr>
          </m:sSupPr>
          <m:e>
            <m:r>
              <w:rPr>
                <w:rFonts w:ascii="Cambria Math" w:hAnsi="Cambria Math"/>
              </w:rPr>
              <m:t>0</m:t>
            </m:r>
          </m:e>
          <m:sup>
            <m:r>
              <m:rPr>
                <m:sty m:val="p"/>
              </m:rPr>
              <w:rPr>
                <w:rFonts w:ascii="Cambria Math" w:hAnsi="Cambria Math"/>
              </w:rPr>
              <m:t>∘</m:t>
            </m:r>
          </m:sup>
        </m:sSup>
        <m:r>
          <w:rPr>
            <w:rFonts w:ascii="Cambria Math" w:hAnsi="Cambria Math"/>
          </w:rPr>
          <m:t>C,1atm</m:t>
        </m:r>
      </m:oMath>
      <w:r w:rsidRPr="00CD6EAD">
        <w:t>)</w:t>
      </w:r>
      <w:r>
        <w:rPr>
          <w:rFonts w:hint="cs"/>
          <w:rtl/>
        </w:rPr>
        <w:t xml:space="preserve"> הנ</w:t>
      </w:r>
      <w:r w:rsidRPr="00CD6EAD">
        <w:rPr>
          <w:rtl/>
        </w:rPr>
        <w:t xml:space="preserve">פח המולרי הוא </w:t>
      </w:r>
      <m:oMath>
        <m:r>
          <w:rPr>
            <w:rFonts w:ascii="Cambria Math" w:hAnsi="Cambria Math"/>
          </w:rPr>
          <m:t>22.4 L</m:t>
        </m:r>
        <m:r>
          <m:rPr>
            <m:lit/>
          </m:rPr>
          <w:rPr>
            <w:rFonts w:ascii="Cambria Math" w:hAnsi="Cambria Math"/>
          </w:rPr>
          <m:t>/</m:t>
        </m:r>
        <m:r>
          <w:rPr>
            <w:rFonts w:ascii="Cambria Math" w:hAnsi="Cambria Math"/>
          </w:rPr>
          <m:t>mol</m:t>
        </m:r>
      </m:oMath>
      <w:r>
        <w:rPr>
          <w:rFonts w:hint="cs"/>
          <w:vertAlign w:val="superscript"/>
          <w:rtl/>
        </w:rPr>
        <w:t>..</w:t>
      </w:r>
    </w:p>
    <w:p w14:paraId="661D5331" w14:textId="77777777" w:rsidR="00CD6EAD" w:rsidRDefault="00CD6EAD" w:rsidP="00CD6EAD">
      <w:pPr>
        <w:numPr>
          <w:ilvl w:val="0"/>
          <w:numId w:val="121"/>
        </w:numPr>
        <w:spacing w:after="160"/>
      </w:pPr>
      <w:r w:rsidRPr="00CD6EAD">
        <w:rPr>
          <w:b/>
          <w:bCs/>
          <w:rtl/>
        </w:rPr>
        <w:lastRenderedPageBreak/>
        <w:t>תערובות גזים אידיאליים</w:t>
      </w:r>
      <w:r>
        <w:rPr>
          <w:rFonts w:hint="cs"/>
          <w:b/>
          <w:bCs/>
          <w:rtl/>
        </w:rPr>
        <w:t xml:space="preserve">: </w:t>
      </w:r>
      <w:r w:rsidRPr="00CD6EAD">
        <w:rPr>
          <w:rtl/>
        </w:rPr>
        <w:t>כל גז מתנהג באופן עצמאי</w:t>
      </w:r>
      <w:r>
        <w:rPr>
          <w:rFonts w:hint="cs"/>
          <w:rtl/>
        </w:rPr>
        <w:t xml:space="preserve">. חוק דלתון - </w:t>
      </w:r>
      <w:r w:rsidRPr="00CD6EAD">
        <w:rPr>
          <w:rtl/>
        </w:rPr>
        <w:t>הלחץ הכולל הוא סכום הלחצים החלקיים</w:t>
      </w:r>
      <w:r>
        <w:rPr>
          <w:rFonts w:hint="cs"/>
          <w:rtl/>
        </w:rPr>
        <w:t xml:space="preserve">, חוק אמגא - </w:t>
      </w:r>
      <w:r w:rsidRPr="00CD6EAD">
        <w:rPr>
          <w:rtl/>
        </w:rPr>
        <w:t>הנפח הכולל הוא סכום הנפחים החלקיי</w:t>
      </w:r>
      <w:r>
        <w:rPr>
          <w:rFonts w:hint="cs"/>
          <w:rtl/>
        </w:rPr>
        <w:t>ם</w:t>
      </w:r>
    </w:p>
    <w:p w14:paraId="7F654F66" w14:textId="4194B287" w:rsidR="00CD6EAD" w:rsidRPr="00CD6EAD" w:rsidRDefault="00CD6EAD" w:rsidP="00CD6EAD">
      <w:pPr>
        <w:numPr>
          <w:ilvl w:val="0"/>
          <w:numId w:val="121"/>
        </w:numPr>
        <w:spacing w:after="160"/>
      </w:pPr>
      <w:r w:rsidRPr="00CD6EAD">
        <w:rPr>
          <w:rtl/>
        </w:rPr>
        <w:t>בגז אידיאלי: שבר מולי = שבר נפחי = שבר לחץ</w:t>
      </w:r>
      <w:r w:rsidR="00E11F5B">
        <w:rPr>
          <w:rFonts w:hint="cs"/>
          <w:vertAlign w:val="superscript"/>
          <w:rtl/>
        </w:rPr>
        <w:t>.</w:t>
      </w:r>
      <w:r w:rsidR="00E11F5B">
        <w:rPr>
          <w:rFonts w:hint="cs"/>
          <w:rtl/>
        </w:rPr>
        <w:t xml:space="preserve"> </w:t>
      </w:r>
    </w:p>
    <w:p w14:paraId="6CA3EC25" w14:textId="77777777" w:rsidR="00CD6EAD" w:rsidRPr="00CD6EAD" w:rsidRDefault="00CD6EAD" w:rsidP="00CD6EAD">
      <w:pPr>
        <w:spacing w:after="160"/>
      </w:pPr>
      <w:r w:rsidRPr="00CD6EAD">
        <w:rPr>
          <w:b/>
          <w:bCs/>
          <w:rtl/>
        </w:rPr>
        <w:t>גזים ריאליים</w:t>
      </w:r>
    </w:p>
    <w:p w14:paraId="67A73D74" w14:textId="3FABCE02" w:rsidR="00CD6EAD" w:rsidRPr="00CD6EAD" w:rsidRDefault="00CD6EAD" w:rsidP="00CD6EAD">
      <w:pPr>
        <w:numPr>
          <w:ilvl w:val="0"/>
          <w:numId w:val="122"/>
        </w:numPr>
        <w:spacing w:after="160"/>
      </w:pPr>
      <w:r w:rsidRPr="00CD6EAD">
        <w:rPr>
          <w:b/>
          <w:bCs/>
          <w:rtl/>
        </w:rPr>
        <w:t>מקדם הדחיסות</w:t>
      </w:r>
      <w:r w:rsidRPr="00CD6EAD">
        <w:rPr>
          <w:b/>
          <w:bCs/>
        </w:rPr>
        <w:t xml:space="preserve"> (</w:t>
      </w:r>
      <m:oMath>
        <m:r>
          <m:rPr>
            <m:sty m:val="bi"/>
          </m:rPr>
          <w:rPr>
            <w:rFonts w:ascii="Cambria Math" w:hAnsi="Cambria Math"/>
          </w:rPr>
          <m:t>Z</m:t>
        </m:r>
      </m:oMath>
      <w:r w:rsidRPr="00CD6EAD">
        <w:rPr>
          <w:b/>
          <w:bCs/>
        </w:rPr>
        <w:t>):</w:t>
      </w:r>
      <w:r w:rsidRPr="00CD6EAD">
        <w:t xml:space="preserve"> </w:t>
      </w:r>
      <w:r w:rsidRPr="00CD6EAD">
        <w:rPr>
          <w:rtl/>
        </w:rPr>
        <w:t>מתקן את משוואת הגז האידיאלי</w:t>
      </w:r>
      <w:r w:rsidRPr="00CD6EAD">
        <w:t xml:space="preserve"> (</w:t>
      </w:r>
      <m:oMath>
        <m:r>
          <w:rPr>
            <w:rFonts w:ascii="Cambria Math" w:hAnsi="Cambria Math"/>
          </w:rPr>
          <m:t>PV=ZnRT</m:t>
        </m:r>
      </m:oMath>
      <w:r w:rsidRPr="00CD6EAD">
        <w:t xml:space="preserve">) </w:t>
      </w:r>
      <w:r w:rsidRPr="00CD6EAD">
        <w:rPr>
          <w:rtl/>
        </w:rPr>
        <w:t>כדי לתאר סטיות הנובעות מכוחות משיכה ודחייה בין המולקולות</w:t>
      </w:r>
      <w:r w:rsidR="00E11F5B">
        <w:rPr>
          <w:rFonts w:hint="cs"/>
          <w:vertAlign w:val="superscript"/>
          <w:rtl/>
        </w:rPr>
        <w:t xml:space="preserve">. </w:t>
      </w:r>
      <w:r w:rsidRPr="00CD6EAD">
        <w:rPr>
          <w:rtl/>
        </w:rPr>
        <w:t xml:space="preserve">כאשר </w:t>
      </w:r>
      <m:oMath>
        <m:r>
          <w:rPr>
            <w:rFonts w:ascii="Cambria Math" w:hAnsi="Cambria Math"/>
          </w:rPr>
          <m:t>Z=1</m:t>
        </m:r>
      </m:oMath>
      <w:r w:rsidRPr="00CD6EAD">
        <w:t xml:space="preserve"> </w:t>
      </w:r>
      <w:r w:rsidRPr="00CD6EAD">
        <w:rPr>
          <w:rtl/>
        </w:rPr>
        <w:t>הגז אידיא</w:t>
      </w:r>
      <w:r w:rsidR="00E11F5B">
        <w:rPr>
          <w:rFonts w:hint="cs"/>
          <w:rtl/>
        </w:rPr>
        <w:t>לי,</w:t>
      </w:r>
      <m:oMath>
        <m:r>
          <w:rPr>
            <w:rFonts w:ascii="Cambria Math" w:hAnsi="Cambria Math"/>
          </w:rPr>
          <m:t>Z&lt;1</m:t>
        </m:r>
      </m:oMath>
      <w:r w:rsidRPr="00CD6EAD">
        <w:t xml:space="preserve"> </w:t>
      </w:r>
      <w:r w:rsidRPr="00CD6EAD">
        <w:rPr>
          <w:rtl/>
        </w:rPr>
        <w:t>מעיד לרוב על דומיננטיות של כוחות משיכה</w:t>
      </w:r>
      <w:r w:rsidR="00E11F5B">
        <w:rPr>
          <w:rFonts w:hint="cs"/>
          <w:rtl/>
        </w:rPr>
        <w:t>, ו-</w:t>
      </w:r>
      <m:oMath>
        <m:r>
          <w:rPr>
            <w:rFonts w:ascii="Cambria Math" w:hAnsi="Cambria Math"/>
          </w:rPr>
          <m:t>Z&gt;1</m:t>
        </m:r>
      </m:oMath>
      <w:r w:rsidRPr="00CD6EAD">
        <w:t xml:space="preserve"> </w:t>
      </w:r>
      <w:r w:rsidRPr="00CD6EAD">
        <w:rPr>
          <w:rtl/>
        </w:rPr>
        <w:t>על כוחות דחייה ונפח עצמ</w:t>
      </w:r>
      <w:r w:rsidR="00E11F5B">
        <w:rPr>
          <w:rFonts w:hint="cs"/>
          <w:rtl/>
        </w:rPr>
        <w:t>י.</w:t>
      </w:r>
    </w:p>
    <w:p w14:paraId="15ED6848" w14:textId="085AB0F4" w:rsidR="00CD6EAD" w:rsidRPr="00CD6EAD" w:rsidRDefault="00CD6EAD" w:rsidP="00CD6EAD">
      <w:pPr>
        <w:numPr>
          <w:ilvl w:val="0"/>
          <w:numId w:val="122"/>
        </w:numPr>
        <w:spacing w:after="160"/>
      </w:pPr>
      <w:r w:rsidRPr="00CD6EAD">
        <w:rPr>
          <w:b/>
          <w:bCs/>
          <w:rtl/>
        </w:rPr>
        <w:t>חוק המצבים התואמ</w:t>
      </w:r>
      <w:r w:rsidR="00E11F5B">
        <w:rPr>
          <w:rFonts w:hint="cs"/>
          <w:b/>
          <w:bCs/>
          <w:rtl/>
        </w:rPr>
        <w:t>ים:</w:t>
      </w:r>
      <w:r w:rsidRPr="00CD6EAD">
        <w:t xml:space="preserve"> </w:t>
      </w:r>
      <w:r w:rsidRPr="00CD6EAD">
        <w:rPr>
          <w:rtl/>
        </w:rPr>
        <w:t>גזים שונים מתנהגים באופן דומה כאשר הם נמצאים באותו מרחק יחסי מהנקודה הקריטית שלהם</w:t>
      </w:r>
      <w:r w:rsidRPr="00CD6EAD">
        <w:t xml:space="preserve">. </w:t>
      </w:r>
      <w:r w:rsidRPr="00CD6EAD">
        <w:rPr>
          <w:rtl/>
        </w:rPr>
        <w:t>משתמשים במשתנים מופחתים</w:t>
      </w:r>
      <w:r w:rsidRPr="00CD6EAD">
        <w:t xml:space="preserve"> (</w:t>
      </w:r>
      <m:oMath>
        <m:sSub>
          <m:sSubPr>
            <m:ctrlPr>
              <w:rPr>
                <w:rFonts w:ascii="Cambria Math" w:hAnsi="Cambria Math"/>
                <w:i/>
              </w:rPr>
            </m:ctrlPr>
          </m:sSubPr>
          <m:e>
            <m:r>
              <w:rPr>
                <w:rFonts w:ascii="Cambria Math" w:hAnsi="Cambria Math"/>
              </w:rPr>
              <m:t>T</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r</m:t>
            </m:r>
          </m:sub>
        </m:sSub>
      </m:oMath>
      <w:r w:rsidRPr="00CD6EAD">
        <w:t xml:space="preserve">) </w:t>
      </w:r>
      <w:r w:rsidRPr="00CD6EAD">
        <w:rPr>
          <w:rtl/>
        </w:rPr>
        <w:t xml:space="preserve">כדי למצוא את </w:t>
      </w:r>
      <m:oMath>
        <m:r>
          <w:rPr>
            <w:rFonts w:ascii="Cambria Math" w:hAnsi="Cambria Math"/>
          </w:rPr>
          <m:t>Z</m:t>
        </m:r>
      </m:oMath>
      <w:r w:rsidRPr="00CD6EAD">
        <w:t xml:space="preserve"> </w:t>
      </w:r>
      <w:r w:rsidRPr="00CD6EAD">
        <w:rPr>
          <w:rtl/>
        </w:rPr>
        <w:t>מתוך גרף דחיסות כלל</w:t>
      </w:r>
      <w:r w:rsidR="00E11F5B">
        <w:rPr>
          <w:rFonts w:hint="cs"/>
          <w:rtl/>
        </w:rPr>
        <w:t>י.</w:t>
      </w:r>
    </w:p>
    <w:p w14:paraId="4FC63D2A" w14:textId="2FE193D2" w:rsidR="00CD6EAD" w:rsidRPr="00CD6EAD" w:rsidRDefault="00CD6EAD" w:rsidP="00CD6EAD">
      <w:pPr>
        <w:numPr>
          <w:ilvl w:val="0"/>
          <w:numId w:val="122"/>
        </w:numPr>
        <w:spacing w:after="160"/>
      </w:pPr>
      <w:r w:rsidRPr="00CD6EAD">
        <w:rPr>
          <w:b/>
          <w:bCs/>
          <w:rtl/>
        </w:rPr>
        <w:t>כלל קי</w:t>
      </w:r>
      <w:r w:rsidR="00E11F5B">
        <w:rPr>
          <w:rFonts w:hint="cs"/>
          <w:b/>
          <w:bCs/>
          <w:rtl/>
        </w:rPr>
        <w:t xml:space="preserve">י </w:t>
      </w:r>
      <w:r w:rsidRPr="00CD6EAD">
        <w:rPr>
          <w:b/>
          <w:bCs/>
        </w:rPr>
        <w:t>(Kay's Rule)</w:t>
      </w:r>
      <w:r w:rsidR="00E11F5B">
        <w:rPr>
          <w:rFonts w:hint="cs"/>
          <w:b/>
          <w:bCs/>
          <w:rtl/>
        </w:rPr>
        <w:t>:</w:t>
      </w:r>
      <w:r w:rsidRPr="00CD6EAD">
        <w:t xml:space="preserve"> </w:t>
      </w:r>
      <w:r w:rsidRPr="00CD6EAD">
        <w:rPr>
          <w:rtl/>
        </w:rPr>
        <w:t xml:space="preserve">שיטה לחישוב </w:t>
      </w:r>
      <m:oMath>
        <m:r>
          <w:rPr>
            <w:rFonts w:ascii="Cambria Math" w:hAnsi="Cambria Math"/>
          </w:rPr>
          <m:t>Z</m:t>
        </m:r>
      </m:oMath>
      <w:r w:rsidRPr="00CD6EAD">
        <w:t xml:space="preserve"> </w:t>
      </w:r>
      <w:r w:rsidRPr="00CD6EAD">
        <w:rPr>
          <w:rtl/>
        </w:rPr>
        <w:t xml:space="preserve">עבור </w:t>
      </w:r>
      <w:r w:rsidRPr="00CD6EAD">
        <w:rPr>
          <w:b/>
          <w:bCs/>
          <w:rtl/>
        </w:rPr>
        <w:t>תערובות</w:t>
      </w:r>
      <w:r w:rsidRPr="00CD6EAD">
        <w:rPr>
          <w:rtl/>
        </w:rPr>
        <w:t xml:space="preserve"> גזים ריאליים, על ידי חישוב ערכים "פסאודו-קריטיים" (ממוצע משוקלל של </w:t>
      </w:r>
      <m:oMath>
        <m:sSub>
          <m:sSubPr>
            <m:ctrlPr>
              <w:rPr>
                <w:rFonts w:ascii="Cambria Math" w:hAnsi="Cambria Math"/>
                <w:i/>
              </w:rPr>
            </m:ctrlPr>
          </m:sSubPr>
          <m:e>
            <m:r>
              <w:rPr>
                <w:rFonts w:ascii="Cambria Math" w:hAnsi="Cambria Math"/>
              </w:rPr>
              <m:t>T</m:t>
            </m:r>
          </m:e>
          <m:sub>
            <m:r>
              <w:rPr>
                <w:rFonts w:ascii="Cambria Math" w:hAnsi="Cambria Math"/>
              </w:rPr>
              <m:t>c</m:t>
            </m:r>
          </m:sub>
        </m:sSub>
      </m:oMath>
      <w:r w:rsidRPr="00CD6EAD">
        <w:t xml:space="preserve"> </w:t>
      </w:r>
      <w:r w:rsidRPr="00CD6EAD">
        <w:rPr>
          <w:rtl/>
        </w:rPr>
        <w:t>ו</w:t>
      </w:r>
      <w:r w:rsidR="00E11F5B">
        <w:rPr>
          <w:rFonts w:hint="cs"/>
          <w:rtl/>
        </w:rPr>
        <w:t>-</w:t>
      </w:r>
      <m:oMath>
        <m:sSub>
          <m:sSubPr>
            <m:ctrlPr>
              <w:rPr>
                <w:rFonts w:ascii="Cambria Math" w:hAnsi="Cambria Math"/>
                <w:i/>
              </w:rPr>
            </m:ctrlPr>
          </m:sSubPr>
          <m:e>
            <m:r>
              <w:rPr>
                <w:rFonts w:ascii="Cambria Math" w:hAnsi="Cambria Math"/>
              </w:rPr>
              <m:t>P</m:t>
            </m:r>
          </m:e>
          <m:sub>
            <m:r>
              <w:rPr>
                <w:rFonts w:ascii="Cambria Math" w:hAnsi="Cambria Math"/>
              </w:rPr>
              <m:t>c</m:t>
            </m:r>
          </m:sub>
        </m:sSub>
      </m:oMath>
      <w:r w:rsidR="00E11F5B">
        <w:rPr>
          <w:rFonts w:hint="cs"/>
          <w:rtl/>
        </w:rPr>
        <w:t xml:space="preserve"> </w:t>
      </w:r>
      <w:r w:rsidRPr="00CD6EAD">
        <w:rPr>
          <w:rtl/>
        </w:rPr>
        <w:t>של הרכיבים</w:t>
      </w:r>
      <w:r w:rsidR="00E11F5B">
        <w:rPr>
          <w:rFonts w:hint="cs"/>
          <w:rtl/>
        </w:rPr>
        <w:t>)</w:t>
      </w:r>
    </w:p>
    <w:p w14:paraId="03255824" w14:textId="77777777" w:rsidR="00CD6EAD" w:rsidRPr="00CD6EAD" w:rsidRDefault="00CD6EAD" w:rsidP="00CD6EAD">
      <w:pPr>
        <w:spacing w:after="160"/>
      </w:pPr>
      <w:r w:rsidRPr="00CD6EAD">
        <w:rPr>
          <w:b/>
          <w:bCs/>
          <w:rtl/>
        </w:rPr>
        <w:t>משוואות מצב</w:t>
      </w:r>
      <w:r w:rsidRPr="00CD6EAD">
        <w:rPr>
          <w:b/>
          <w:bCs/>
        </w:rPr>
        <w:t xml:space="preserve"> (EOS)</w:t>
      </w:r>
    </w:p>
    <w:p w14:paraId="4AB3156D" w14:textId="754E1352" w:rsidR="00CD6EAD" w:rsidRPr="00CD6EAD" w:rsidRDefault="00CD6EAD" w:rsidP="00CD6EAD">
      <w:pPr>
        <w:numPr>
          <w:ilvl w:val="0"/>
          <w:numId w:val="123"/>
        </w:numPr>
        <w:spacing w:after="160"/>
      </w:pPr>
      <w:r w:rsidRPr="00CD6EAD">
        <w:rPr>
          <w:b/>
          <w:bCs/>
          <w:rtl/>
        </w:rPr>
        <w:t>המשוואה הוויראלית</w:t>
      </w:r>
      <w:r w:rsidRPr="00CD6EAD">
        <w:rPr>
          <w:b/>
          <w:bCs/>
        </w:rPr>
        <w:t>:</w:t>
      </w:r>
      <w:r w:rsidRPr="00CD6EAD">
        <w:t xml:space="preserve"> </w:t>
      </w:r>
      <w:r w:rsidRPr="00CD6EAD">
        <w:rPr>
          <w:rtl/>
        </w:rPr>
        <w:t>טור חזקות תיאורטי המדויק בלחצים נמוכים-בינוניי</w:t>
      </w:r>
      <w:r w:rsidR="00E11F5B">
        <w:rPr>
          <w:rFonts w:hint="cs"/>
          <w:rtl/>
        </w:rPr>
        <w:t>ם.</w:t>
      </w:r>
    </w:p>
    <w:p w14:paraId="5349C0DA" w14:textId="29A3C4C8" w:rsidR="00CD6EAD" w:rsidRPr="00CD6EAD" w:rsidRDefault="00CD6EAD" w:rsidP="006E14E9">
      <w:r w:rsidRPr="00CD6EAD">
        <w:rPr>
          <w:b/>
          <w:bCs/>
          <w:rtl/>
        </w:rPr>
        <w:t>משוואות קוביות</w:t>
      </w:r>
      <w:r w:rsidR="00E11F5B">
        <w:rPr>
          <w:rFonts w:hint="cs"/>
          <w:b/>
          <w:bCs/>
          <w:rtl/>
        </w:rPr>
        <w:t xml:space="preserve"> </w:t>
      </w:r>
      <w:r w:rsidRPr="00CD6EAD">
        <w:rPr>
          <w:b/>
          <w:bCs/>
        </w:rPr>
        <w:t>(Van der Waals, Redlich-Kwong)</w:t>
      </w:r>
      <w:r w:rsidR="00E11F5B">
        <w:rPr>
          <w:rFonts w:hint="cs"/>
          <w:b/>
          <w:bCs/>
          <w:rtl/>
        </w:rPr>
        <w:t>:</w:t>
      </w:r>
      <w:r w:rsidRPr="00CD6EAD">
        <w:t xml:space="preserve"> </w:t>
      </w:r>
      <w:r w:rsidRPr="00CD6EAD">
        <w:rPr>
          <w:rtl/>
        </w:rPr>
        <w:t>משוואות הנדסיות הכוללות פרמטרים לתיקון הנפח העצמי</w:t>
      </w:r>
      <w:r w:rsidRPr="00CD6EAD">
        <w:t xml:space="preserve"> (</w:t>
      </w:r>
      <m:oMath>
        <m:r>
          <w:rPr>
            <w:rFonts w:ascii="Cambria Math" w:hAnsi="Cambria Math"/>
          </w:rPr>
          <m:t>b</m:t>
        </m:r>
      </m:oMath>
      <w:r w:rsidRPr="00CD6EAD">
        <w:t xml:space="preserve">) </w:t>
      </w:r>
      <w:r w:rsidRPr="00CD6EAD">
        <w:rPr>
          <w:rtl/>
        </w:rPr>
        <w:t>וכוחות המשיכה</w:t>
      </w:r>
      <w:r w:rsidRPr="00CD6EAD">
        <w:t xml:space="preserve"> (</w:t>
      </w:r>
      <m:oMath>
        <m:r>
          <w:rPr>
            <w:rFonts w:ascii="Cambria Math" w:hAnsi="Cambria Math"/>
          </w:rPr>
          <m:t>a</m:t>
        </m:r>
      </m:oMath>
      <w:r w:rsidRPr="00CD6EAD">
        <w:t xml:space="preserve">). </w:t>
      </w:r>
      <w:r w:rsidRPr="00CD6EAD">
        <w:rPr>
          <w:rtl/>
        </w:rPr>
        <w:t>הן מאפשרות תיאור רציף של מעבר פאזה בין גז לנוז</w:t>
      </w:r>
      <w:r w:rsidR="00E11F5B">
        <w:rPr>
          <w:rFonts w:hint="cs"/>
          <w:rtl/>
        </w:rPr>
        <w:t xml:space="preserve">ל. </w:t>
      </w:r>
      <w:r w:rsidRPr="00CD6EAD">
        <w:rPr>
          <w:rtl/>
        </w:rPr>
        <w:t>משוואת</w:t>
      </w:r>
      <w:r w:rsidRPr="00CD6EAD">
        <w:t xml:space="preserve"> RK </w:t>
      </w:r>
      <w:r w:rsidRPr="00CD6EAD">
        <w:rPr>
          <w:rtl/>
        </w:rPr>
        <w:t>משפרת את הדיוק ע"י הוספת תלות בטמפרטורה לאיבר המשיכ</w:t>
      </w:r>
      <w:r w:rsidR="00E11F5B">
        <w:rPr>
          <w:rFonts w:hint="cs"/>
          <w:rtl/>
        </w:rPr>
        <w:t>ה.</w:t>
      </w:r>
    </w:p>
    <w:p w14:paraId="48F5AA39" w14:textId="77777777" w:rsidR="006E14E9" w:rsidRDefault="006E14E9" w:rsidP="006E14E9">
      <w:pPr>
        <w:pStyle w:val="Heading1"/>
        <w:rPr>
          <w:rFonts w:ascii="Times New Roman" w:hAnsi="Times New Roman" w:cs="Times New Roman"/>
        </w:rPr>
      </w:pPr>
      <w:r>
        <w:rPr>
          <w:rtl/>
        </w:rPr>
        <w:t>סיכום הקורס: המסע שלנו בהנדסת תהליכים</w:t>
      </w:r>
    </w:p>
    <w:p w14:paraId="139016E4" w14:textId="77777777" w:rsidR="006E14E9" w:rsidRDefault="006E14E9" w:rsidP="006E14E9">
      <w:r>
        <w:rPr>
          <w:rtl/>
        </w:rPr>
        <w:t>פתחנו את הספר בבניית הזהות המקצועית שלנו כמהנדסי תהליך. למדנו שתפקידנו הוא לגשר על הפער שבין המעבדה המדעית לבין המפעל התעשייתי. בעוד שהכימאי שואל מה קורה במבחנה, אנחנו שאלנו כיצד מייצרים את אותו חומר בקנה מידה תעשייתי – בכמויות גדולות, בצורה בטוחה וכלכלית. הבנו שהאתגר המרכזי הוא גימלון</w:t>
      </w:r>
      <w:r>
        <w:t xml:space="preserve"> (Scale-up): </w:t>
      </w:r>
      <w:r>
        <w:rPr>
          <w:rtl/>
        </w:rPr>
        <w:t>המעבר מתהליך קטן ומבוקר לייצור רציף ומורכב, ולשם כך נדרש שילוב של הבנה פיזיקלית, חישוב כמותי ושיקול הנדסי</w:t>
      </w:r>
      <w:r>
        <w:t>.</w:t>
      </w:r>
    </w:p>
    <w:p w14:paraId="19CAD590" w14:textId="77777777" w:rsidR="006E14E9" w:rsidRDefault="006E14E9" w:rsidP="006E14E9">
      <w:r>
        <w:rPr>
          <w:rtl/>
        </w:rPr>
        <w:t>כדי להתמודד עם אתגר זה רכשנו שפה משותפת. למדנו לעבוד עם יחידות וממדים, והבנו שבהנדסה מספר ללא יחידות הוא חסר משמעות ולעיתים אף מסוכן. אימצנו את בדיקת היחידות ככלי בסיסי לאיתור שגיאות, תרגלנו המרות בין מערכות יחידות, והכרנו את המורכבות של עבודה עם מערכות שונות, כולל ההבחנה החשובה בין מסה לכוח</w:t>
      </w:r>
      <w:r>
        <w:t>.</w:t>
      </w:r>
    </w:p>
    <w:p w14:paraId="156FB9A6" w14:textId="77777777" w:rsidR="006E14E9" w:rsidRDefault="006E14E9" w:rsidP="006E14E9">
      <w:r>
        <w:rPr>
          <w:rtl/>
        </w:rPr>
        <w:t>לפני שניגשנו לפתרון בעיות, למדנו להגדיר את גבולות המערכת ולזהות את המשתנים הרלוונטיים. הבדלנו בין תכונות אקסטנסיביות ואינטנסיביות, דייקנו בעבודה עם טמפרטורה ולחץ, ולמדנו לתאר תערובות באמצעות שברי מסה ושברי מולים. שלב זה חידד את ההבנה שחישוב הנדסי אינו מתחיל בנוסחה, אלא בהגדרה מדויקת של הבעיה</w:t>
      </w:r>
      <w:r>
        <w:t>.</w:t>
      </w:r>
    </w:p>
    <w:p w14:paraId="7A31E1F4" w14:textId="77777777" w:rsidR="006E14E9" w:rsidRDefault="006E14E9" w:rsidP="006E14E9">
      <w:r>
        <w:rPr>
          <w:rtl/>
        </w:rPr>
        <w:t xml:space="preserve">בהמשך חיברנו בין כימיה להנדסה באמצעות סטוכיומטריה. למדנו לזהות חומרים מגבילים ועודפים, להגדיר מדדי ביצוע כמו אחוז המרה וניצולת, ולהשתמש בדרגת התקדמות הריאקציה כדי לפשט את </w:t>
      </w:r>
      <w:r>
        <w:rPr>
          <w:rtl/>
        </w:rPr>
        <w:lastRenderedPageBreak/>
        <w:t>תיאור השינויים במערכת. כלים אלו אפשרו לנו לנתח תגובות לא כתרגיל כימי מבודד, אלא כחלק מתהליך תעשייתי שלם</w:t>
      </w:r>
      <w:r>
        <w:t>.</w:t>
      </w:r>
    </w:p>
    <w:p w14:paraId="66B646DF" w14:textId="77777777" w:rsidR="006E14E9" w:rsidRDefault="006E14E9" w:rsidP="006E14E9">
      <w:r>
        <w:rPr>
          <w:rtl/>
        </w:rPr>
        <w:t>לב הקורס הוקדש למאזני חומר. כאן יישמנו את חוק שימור המסה על מערכות זורמות, ניסחנו משוואות מאזן כלליות והתמקדנו במיוחד במצב יציב, שהוא הנפוץ ביותר בתעשייה. פיתחנו שיטת עבודה מסודרת לפתרון בעיות, הכוללת שרטוט מדויק, קביעת בסיס חישוב וניתוח דרגות חופש, ולמדנו להתמודד עם מערכות מורכבות הכוללות זרמי מחזור, עקף ודמם</w:t>
      </w:r>
      <w:r>
        <w:t>.</w:t>
      </w:r>
    </w:p>
    <w:p w14:paraId="79C9D551" w14:textId="77777777" w:rsidR="006E14E9" w:rsidRDefault="006E14E9" w:rsidP="006E14E9">
      <w:r>
        <w:rPr>
          <w:rtl/>
        </w:rPr>
        <w:t>בחלק האחרון של הספר העמקנו בקשר בין כמות החומר לבין נפח ולחץ. ראינו כיצד בנוזלים ובמוצקים ניתן לעיתים קרובות להניח צפיפות קבועה, בעוד שבגזים הנפח משתנה באופן משמעותי. השתמשנו במודל הגז האידיאלי כל עוד הוא תקף, ונעזרנו בתנאים סטנדרטיים ובחוקי תערובות. כאשר המודל האידיאלי לא הספיק, עברנו לתיאור גזים ריאליים באמצעות מקדם הדחיסות, חוק המצבים התואמים ומשוואות מצב מתקדמות, שלוקחות בחשבון את הנפח העצמי של המולקולות ואת כוחות המשיכה ביניהן, ומסוגלות לתאר באופן רציף גם מצבי גז וגם מצבי נוזל</w:t>
      </w:r>
      <w:r>
        <w:t>.</w:t>
      </w:r>
    </w:p>
    <w:p w14:paraId="376931E5" w14:textId="77777777" w:rsidR="006E14E9" w:rsidRDefault="006E14E9" w:rsidP="006E14E9">
      <w:r>
        <w:rPr>
          <w:rtl/>
        </w:rPr>
        <w:t>בסיום הקורס בנינו ארגז כלים הנדסי ראשוני אך מהותי. למדנו לא רק כיצד לבצע חישובים, אלא כיצד לנתח מערכת תהליכית בצורה ביקורתית ומודעת: להגדיר בעיה, לבחור מודל מתאים, לפתור באופן שיטתי ולבחון את סבירות התוצאה. אלו אינן מיומנויות נקודתיות, אלא דרך חשיבה שתלווה אותנו בהמשך הלימודים ובכל התמודדות עם מערכות הנדסיות בעולם האמיתי</w:t>
      </w:r>
      <w:r>
        <w:t>.</w:t>
      </w:r>
    </w:p>
    <w:p w14:paraId="01A70CB6" w14:textId="77777777" w:rsidR="000634CD" w:rsidRPr="006E14E9" w:rsidRDefault="000634CD" w:rsidP="000634CD">
      <w:pPr>
        <w:spacing w:after="160"/>
      </w:pPr>
    </w:p>
    <w:p w14:paraId="24780E52" w14:textId="795EADF7" w:rsidR="00F0615B" w:rsidRDefault="00F0615B">
      <w:pPr>
        <w:bidi w:val="0"/>
        <w:spacing w:after="160"/>
        <w:rPr>
          <w:rtl/>
        </w:rPr>
      </w:pPr>
    </w:p>
    <w:p w14:paraId="63C43629" w14:textId="77777777" w:rsidR="00F0615B" w:rsidRDefault="00F0615B" w:rsidP="00F0615B">
      <w:pPr>
        <w:bidi w:val="0"/>
        <w:spacing w:after="160"/>
        <w:rPr>
          <w:rtl/>
        </w:rPr>
      </w:pPr>
    </w:p>
    <w:p w14:paraId="6E69CFBD" w14:textId="1ADCD22F" w:rsidR="009F4EA6" w:rsidRDefault="009F4EA6" w:rsidP="009F4EA6">
      <w:pPr>
        <w:rPr>
          <w:rtl/>
        </w:rPr>
      </w:pPr>
      <w:r>
        <w:rPr>
          <w:rFonts w:hint="cs"/>
          <w:rtl/>
        </w:rPr>
        <w:t>שאריות</w:t>
      </w:r>
    </w:p>
    <w:p w14:paraId="6E2E6CDE" w14:textId="77777777" w:rsidR="009F4EA6" w:rsidRPr="005A0D41" w:rsidRDefault="009F4EA6" w:rsidP="009F4EA6">
      <w:pPr>
        <w:rPr>
          <w:rtl/>
        </w:rPr>
      </w:pPr>
      <w:r w:rsidRPr="005A0D41">
        <w:rPr>
          <w:rtl/>
        </w:rPr>
        <w:t>נניח שמכינים קפה נטול קפאין בתהליך מנתי. למיכל מוסיפים 50 ק"ג פולי קפה ו־200 ק"ג מים חמים. בתחילת התהליך הפולים מכילים 1%</w:t>
      </w:r>
      <w:r w:rsidRPr="005A0D41">
        <w:t xml:space="preserve">wt </w:t>
      </w:r>
      <w:r>
        <w:rPr>
          <w:rFonts w:hint="cs"/>
          <w:rtl/>
        </w:rPr>
        <w:t xml:space="preserve"> </w:t>
      </w:r>
      <w:r w:rsidRPr="005A0D41">
        <w:rPr>
          <w:rtl/>
        </w:rPr>
        <w:t>קפאין. במהלך המיצוי כמעט כל הקפאין עובר מן הפולים אל המים, וניתן להניח שכמות הקפאין שנותרה בפולים בסוף התהליך זניחה</w:t>
      </w:r>
      <w:r w:rsidRPr="005A0D41">
        <w:t>.</w:t>
      </w:r>
      <w:r>
        <w:rPr>
          <w:rFonts w:hint="cs"/>
          <w:rtl/>
        </w:rPr>
        <w:t xml:space="preserve"> לאחר מכן לוקחים את התמיסה הנוצרת ומדללים אותה לריכוז של של </w:t>
      </w:r>
      <w:r>
        <w:t>0.0032%wt</w:t>
      </w:r>
      <w:r>
        <w:rPr>
          <w:rFonts w:hint="cs"/>
          <w:rtl/>
        </w:rPr>
        <w:t xml:space="preserve"> לצורך יצירה של משקה אנרגיה. </w:t>
      </w:r>
    </w:p>
    <w:p w14:paraId="06137CBC" w14:textId="77777777" w:rsidR="009F4EA6" w:rsidRDefault="009F4EA6" w:rsidP="009F4EA6">
      <w:pPr>
        <w:pStyle w:val="ListParagraph"/>
        <w:numPr>
          <w:ilvl w:val="3"/>
          <w:numId w:val="22"/>
        </w:numPr>
        <w:ind w:left="429"/>
      </w:pPr>
      <w:r w:rsidRPr="005A0D41">
        <w:rPr>
          <w:rtl/>
        </w:rPr>
        <w:t>חשב</w:t>
      </w:r>
      <w:r>
        <w:rPr>
          <w:rFonts w:hint="cs"/>
          <w:rtl/>
        </w:rPr>
        <w:t xml:space="preserve">ו </w:t>
      </w:r>
      <w:r w:rsidRPr="005A0D41">
        <w:rPr>
          <w:rtl/>
        </w:rPr>
        <w:t>את כמות הקפאין (בק"ג) שעוברת למים</w:t>
      </w:r>
      <w:r w:rsidRPr="005A0D41">
        <w:t>.</w:t>
      </w:r>
    </w:p>
    <w:p w14:paraId="34A4E3FB" w14:textId="77777777" w:rsidR="009F4EA6" w:rsidRDefault="009F4EA6" w:rsidP="009F4EA6">
      <w:pPr>
        <w:pStyle w:val="ListParagraph"/>
        <w:numPr>
          <w:ilvl w:val="3"/>
          <w:numId w:val="22"/>
        </w:numPr>
        <w:ind w:left="429"/>
      </w:pPr>
      <w:r w:rsidRPr="005A0D41">
        <w:rPr>
          <w:rtl/>
        </w:rPr>
        <w:t>מה יהיה אחוז הקפאין</w:t>
      </w:r>
      <w:r w:rsidRPr="005A0D41">
        <w:t xml:space="preserve"> (wt%) </w:t>
      </w:r>
      <w:r>
        <w:rPr>
          <w:rFonts w:hint="cs"/>
          <w:rtl/>
        </w:rPr>
        <w:t>בתמיסה העוברת להכנת משקה האנרגיה</w:t>
      </w:r>
      <w:r w:rsidRPr="005A0D41">
        <w:t>?</w:t>
      </w:r>
    </w:p>
    <w:p w14:paraId="34CAEA0D" w14:textId="77777777" w:rsidR="009F4EA6" w:rsidRDefault="009F4EA6" w:rsidP="009F4EA6">
      <w:pPr>
        <w:pStyle w:val="ListParagraph"/>
        <w:numPr>
          <w:ilvl w:val="3"/>
          <w:numId w:val="22"/>
        </w:numPr>
        <w:ind w:left="429"/>
      </w:pPr>
      <w:r>
        <w:rPr>
          <w:rFonts w:hint="cs"/>
          <w:rtl/>
        </w:rPr>
        <w:t xml:space="preserve">כמה פחיות בנפח של </w:t>
      </w:r>
      <w:r>
        <w:t>330ml</w:t>
      </w:r>
      <w:r>
        <w:rPr>
          <w:rFonts w:hint="cs"/>
          <w:rtl/>
        </w:rPr>
        <w:t xml:space="preserve"> יווצרו בסופו של דבר?</w:t>
      </w:r>
    </w:p>
    <w:p w14:paraId="6781D4B4" w14:textId="77777777" w:rsidR="009F4EA6" w:rsidRDefault="009F4EA6" w:rsidP="009F4EA6">
      <w:pPr>
        <w:rPr>
          <w:rtl/>
        </w:rPr>
      </w:pPr>
      <w:r>
        <w:rPr>
          <w:rFonts w:hint="cs"/>
          <w:rtl/>
        </w:rPr>
        <w:t xml:space="preserve">יש לנו תהליך עם שני שלבים </w:t>
      </w:r>
      <w:r>
        <w:rPr>
          <w:rtl/>
        </w:rPr>
        <w:t>–</w:t>
      </w:r>
      <w:r>
        <w:rPr>
          <w:rFonts w:hint="cs"/>
          <w:rtl/>
        </w:rPr>
        <w:t xml:space="preserve"> שלב ראשון מיצוי פולי הקפאין ושלב שני הכנת משקה אנרגיה. אנחנו צריכים לחשב את כמות הקפאין שעוברת למים ואז לחשב כמה מים צריך להוסיף כדי לקבל תמיסה בריכוז המסתי הנדרש, ומתוך זה להסיק את מספר הפחיות הנדרשות. </w:t>
      </w:r>
    </w:p>
    <w:p w14:paraId="7AC9F160" w14:textId="77777777" w:rsidR="009F4EA6" w:rsidRDefault="009F4EA6" w:rsidP="009F4EA6">
      <w:pPr>
        <w:rPr>
          <w:rtl/>
        </w:rPr>
      </w:pPr>
      <w:r>
        <w:rPr>
          <w:rFonts w:hint="cs"/>
          <w:rtl/>
        </w:rPr>
        <w:t xml:space="preserve">נסדר את הנתונים בתרשים ונבחר מערכות לחשב עליהן. </w:t>
      </w:r>
      <w:r>
        <w:rPr>
          <w:rtl/>
        </w:rPr>
        <w:br/>
      </w:r>
      <w:r>
        <w:rPr>
          <w:rFonts w:hint="cs"/>
          <w:rtl/>
        </w:rPr>
        <w:t xml:space="preserve">מאחר וסעיפי השאלה "מחולקים" בין שתי תתי המערכות, סביר שעדיף לעשות מאזן על כל תת מערכת בנפרד. </w:t>
      </w:r>
    </w:p>
    <w:p w14:paraId="303DF6F9" w14:textId="77777777" w:rsidR="009F4EA6" w:rsidRDefault="009F4EA6" w:rsidP="009F4EA6">
      <w:pPr>
        <w:rPr>
          <w:rtl/>
        </w:rPr>
      </w:pPr>
      <w:r w:rsidRPr="00DD5BAB">
        <w:rPr>
          <w:noProof/>
          <w:rtl/>
        </w:rPr>
        <w:lastRenderedPageBreak/>
        <w:drawing>
          <wp:inline distT="0" distB="0" distL="0" distR="0" wp14:anchorId="3E2ABD2F" wp14:editId="08A87F28">
            <wp:extent cx="5277121" cy="2540131"/>
            <wp:effectExtent l="0" t="0" r="0" b="0"/>
            <wp:docPr id="477261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261621" name=""/>
                    <pic:cNvPicPr/>
                  </pic:nvPicPr>
                  <pic:blipFill>
                    <a:blip r:embed="rId98"/>
                    <a:stretch>
                      <a:fillRect/>
                    </a:stretch>
                  </pic:blipFill>
                  <pic:spPr>
                    <a:xfrm>
                      <a:off x="0" y="0"/>
                      <a:ext cx="5277121" cy="2540131"/>
                    </a:xfrm>
                    <a:prstGeom prst="rect">
                      <a:avLst/>
                    </a:prstGeom>
                  </pic:spPr>
                </pic:pic>
              </a:graphicData>
            </a:graphic>
          </wp:inline>
        </w:drawing>
      </w:r>
    </w:p>
    <w:p w14:paraId="5438751D" w14:textId="77777777" w:rsidR="009F4EA6" w:rsidRDefault="009F4EA6" w:rsidP="009F4EA6">
      <w:pPr>
        <w:rPr>
          <w:rtl/>
        </w:rPr>
      </w:pPr>
      <w:r>
        <w:rPr>
          <w:rFonts w:hint="cs"/>
          <w:rtl/>
        </w:rPr>
        <w:t>נתחיל עם התת מערכת הראשונה</w:t>
      </w:r>
    </w:p>
    <w:p w14:paraId="14F1BE64" w14:textId="77777777" w:rsidR="009F4EA6" w:rsidRPr="00093EEB" w:rsidRDefault="009F4EA6" w:rsidP="009F4EA6">
      <w:r w:rsidRPr="00093EEB">
        <w:rPr>
          <w:i/>
          <w:iCs/>
          <w:rtl/>
        </w:rPr>
        <w:t xml:space="preserve">מאזן </w:t>
      </w:r>
      <w:r>
        <w:rPr>
          <w:rFonts w:hint="cs"/>
          <w:i/>
          <w:iCs/>
          <w:rtl/>
        </w:rPr>
        <w:t>על המים</w:t>
      </w:r>
    </w:p>
    <w:p w14:paraId="1921C88A" w14:textId="77777777" w:rsidR="009F4EA6" w:rsidRPr="00093EEB" w:rsidRDefault="00000000" w:rsidP="009F4EA6">
      <w:pPr>
        <w:rPr>
          <w:i/>
          <w:rtl/>
        </w:rPr>
      </w:pPr>
      <m:oMathPara>
        <m:oMathParaPr>
          <m:jc m:val="centerGroup"/>
        </m:oMathParaPr>
        <m:oMath>
          <m:sSub>
            <m:sSubPr>
              <m:ctrlPr>
                <w:rPr>
                  <w:rFonts w:ascii="Cambria Math" w:hAnsi="Cambria Math"/>
                  <w:i/>
                  <w:iCs/>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i/>
                  <w:iCs/>
                </w:rPr>
              </m:ctrlPr>
            </m:sSubPr>
            <m:e>
              <m:r>
                <w:rPr>
                  <w:rFonts w:ascii="Cambria Math" w:hAnsi="Cambria Math"/>
                </w:rPr>
                <m:t>m</m:t>
              </m:r>
            </m:e>
            <m:sub>
              <m:r>
                <w:rPr>
                  <w:rFonts w:ascii="Cambria Math" w:hAnsi="Cambria Math"/>
                </w:rPr>
                <m:t>4</m:t>
              </m:r>
            </m:sub>
          </m:sSub>
          <m:r>
            <w:rPr>
              <w:rFonts w:ascii="Cambria Math" w:hAnsi="Cambria Math"/>
            </w:rPr>
            <m:t>*(1-%wt(4))</m:t>
          </m:r>
        </m:oMath>
      </m:oMathPara>
    </w:p>
    <w:p w14:paraId="4017112D" w14:textId="77777777" w:rsidR="009F4EA6" w:rsidRPr="00093EEB" w:rsidRDefault="009F4EA6" w:rsidP="009F4EA6">
      <w:r w:rsidRPr="00093EEB">
        <w:rPr>
          <w:i/>
          <w:iCs/>
          <w:rtl/>
        </w:rPr>
        <w:t>מאזן על הקפאין</w:t>
      </w:r>
    </w:p>
    <w:p w14:paraId="4FFACA48" w14:textId="77777777" w:rsidR="009F4EA6" w:rsidRPr="00093EEB" w:rsidRDefault="00000000" w:rsidP="009F4EA6">
      <w:pPr>
        <w:rPr>
          <w:iCs/>
          <w:rtl/>
        </w:rPr>
      </w:pPr>
      <m:oMathPara>
        <m:oMathParaPr>
          <m:jc m:val="centerGroup"/>
        </m:oMathParaPr>
        <m:oMath>
          <m:sSub>
            <m:sSubPr>
              <m:ctrlPr>
                <w:rPr>
                  <w:rFonts w:ascii="Cambria Math" w:hAnsi="Cambria Math"/>
                  <w:i/>
                  <w:iCs/>
                </w:rPr>
              </m:ctrlPr>
            </m:sSubPr>
            <m:e>
              <m:r>
                <w:rPr>
                  <w:rFonts w:ascii="Cambria Math" w:hAnsi="Cambria Math"/>
                </w:rPr>
                <m:t>m</m:t>
              </m:r>
            </m:e>
            <m:sub>
              <m:r>
                <w:rPr>
                  <w:rFonts w:ascii="Cambria Math" w:hAnsi="Cambria Math"/>
                </w:rPr>
                <m:t>1</m:t>
              </m:r>
            </m:sub>
          </m:sSub>
          <m:r>
            <w:rPr>
              <w:rFonts w:ascii="Cambria Math" w:hAnsi="Cambria Math"/>
            </w:rPr>
            <m:t>*%wt(1)+</m:t>
          </m:r>
          <m:sSub>
            <m:sSubPr>
              <m:ctrlPr>
                <w:rPr>
                  <w:rFonts w:ascii="Cambria Math" w:hAnsi="Cambria Math"/>
                  <w:i/>
                  <w:iCs/>
                </w:rPr>
              </m:ctrlPr>
            </m:sSubPr>
            <m:e>
              <m:r>
                <w:rPr>
                  <w:rFonts w:ascii="Cambria Math" w:hAnsi="Cambria Math"/>
                </w:rPr>
                <m:t>m</m:t>
              </m:r>
            </m:e>
            <m:sub>
              <m:r>
                <w:rPr>
                  <w:rFonts w:ascii="Cambria Math" w:hAnsi="Cambria Math"/>
                </w:rPr>
                <m:t>2</m:t>
              </m:r>
            </m:sub>
          </m:sSub>
          <m:r>
            <w:rPr>
              <w:rFonts w:ascii="Cambria Math" w:hAnsi="Cambria Math"/>
            </w:rPr>
            <m:t>*%wt(2)=</m:t>
          </m:r>
          <m:sSub>
            <m:sSubPr>
              <m:ctrlPr>
                <w:rPr>
                  <w:rFonts w:ascii="Cambria Math" w:hAnsi="Cambria Math"/>
                  <w:i/>
                  <w:iCs/>
                </w:rPr>
              </m:ctrlPr>
            </m:sSubPr>
            <m:e>
              <m:r>
                <w:rPr>
                  <w:rFonts w:ascii="Cambria Math" w:hAnsi="Cambria Math"/>
                </w:rPr>
                <m:t>m</m:t>
              </m:r>
            </m:e>
            <m:sub>
              <m:r>
                <w:rPr>
                  <w:rFonts w:ascii="Cambria Math" w:hAnsi="Cambria Math"/>
                </w:rPr>
                <m:t>3</m:t>
              </m:r>
            </m:sub>
          </m:sSub>
          <m:r>
            <w:rPr>
              <w:rFonts w:ascii="Cambria Math" w:hAnsi="Cambria Math"/>
            </w:rPr>
            <m:t>*%wt(3)+</m:t>
          </m:r>
          <m:sSub>
            <m:sSubPr>
              <m:ctrlPr>
                <w:rPr>
                  <w:rFonts w:ascii="Cambria Math" w:hAnsi="Cambria Math"/>
                  <w:i/>
                  <w:iCs/>
                </w:rPr>
              </m:ctrlPr>
            </m:sSubPr>
            <m:e>
              <m:r>
                <w:rPr>
                  <w:rFonts w:ascii="Cambria Math" w:hAnsi="Cambria Math"/>
                </w:rPr>
                <m:t>m</m:t>
              </m:r>
            </m:e>
            <m:sub>
              <m:r>
                <w:rPr>
                  <w:rFonts w:ascii="Cambria Math" w:hAnsi="Cambria Math"/>
                </w:rPr>
                <m:t>4</m:t>
              </m:r>
            </m:sub>
          </m:sSub>
          <m:r>
            <w:rPr>
              <w:rFonts w:ascii="Cambria Math" w:hAnsi="Cambria Math"/>
            </w:rPr>
            <m:t>*%wt(4)</m:t>
          </m:r>
        </m:oMath>
      </m:oMathPara>
    </w:p>
    <w:p w14:paraId="632F0B50" w14:textId="77777777" w:rsidR="009F4EA6" w:rsidRPr="00093EEB" w:rsidRDefault="009F4EA6" w:rsidP="009F4EA6"/>
    <w:p w14:paraId="1ED1F021" w14:textId="77777777" w:rsidR="009F4EA6" w:rsidRPr="00093EEB" w:rsidRDefault="009F4EA6" w:rsidP="009F4EA6">
      <w:pPr>
        <w:pStyle w:val="tip"/>
      </w:pPr>
      <w:r w:rsidRPr="00093EEB">
        <w:rPr>
          <w:rtl/>
        </w:rPr>
        <w:t xml:space="preserve">ומה לגבי </w:t>
      </w:r>
      <w:r>
        <w:rPr>
          <w:rFonts w:hint="cs"/>
          <w:rtl/>
        </w:rPr>
        <w:t>המאזן הכולל?</w:t>
      </w:r>
      <w:r>
        <w:rPr>
          <w:rtl/>
        </w:rPr>
        <w:br/>
      </w:r>
      <w:r>
        <w:rPr>
          <w:rFonts w:hint="cs"/>
          <w:rtl/>
        </w:rPr>
        <w:t xml:space="preserve">מספר המשוואות המועילות תלוי במספר החומרים השונים שיש לנו. כאן אנחנו עובדים עם שני חומרים </w:t>
      </w:r>
      <w:r>
        <w:rPr>
          <w:rFonts w:cs="Arial"/>
          <w:rtl/>
        </w:rPr>
        <w:t>–</w:t>
      </w:r>
      <w:r>
        <w:rPr>
          <w:rFonts w:hint="cs"/>
          <w:rtl/>
        </w:rPr>
        <w:t xml:space="preserve"> קפאין ומים, ולכן אנו יכולים לייצר סך הכל שני מאזני מסה בלתי תלויים, השלישי בהכרח יהיה תלוי בשניים האחרים. אנו יכולים לבחור כל שניים מתוך שלושת המאזנים האפשריים (כולל/מים/קפאין), ונבחר את אלו היותר נוחים לחישוב. אנו נדבר לעומק על עקרון זה בהמשך כאשר נלמד לעשות ניתוח דרגות חופש. </w:t>
      </w:r>
    </w:p>
    <w:p w14:paraId="76F5E353" w14:textId="77777777" w:rsidR="009F4EA6" w:rsidRPr="00093EEB" w:rsidRDefault="009F4EA6" w:rsidP="009F4EA6">
      <w:r>
        <w:rPr>
          <w:rFonts w:hint="cs"/>
          <w:rtl/>
        </w:rPr>
        <w:t xml:space="preserve">מומלץ לכתוב את האחוזים המסתיים באופן מפורש </w:t>
      </w:r>
      <m:oMath>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 xml:space="preserve"> </m:t>
            </m:r>
            <m:r>
              <w:rPr>
                <w:rFonts w:ascii="Cambria Math" w:hAnsi="Cambria Math"/>
              </w:rPr>
              <m:t>g</m:t>
            </m:r>
          </m:num>
          <m:den>
            <m:r>
              <m:rPr>
                <m:sty m:val="p"/>
              </m:rPr>
              <w:rPr>
                <w:rFonts w:ascii="Cambria Math" w:hAnsi="Cambria Math"/>
              </w:rPr>
              <m:t>100</m:t>
            </m:r>
            <m:r>
              <w:rPr>
                <w:rFonts w:ascii="Cambria Math" w:hAnsi="Cambria Math"/>
              </w:rPr>
              <m:t>g</m:t>
            </m:r>
          </m:den>
        </m:f>
      </m:oMath>
    </w:p>
    <w:p w14:paraId="521ECFFA" w14:textId="77777777" w:rsidR="009F4EA6" w:rsidRDefault="009F4EA6" w:rsidP="009F4EA6">
      <w:pPr>
        <w:rPr>
          <w:rtl/>
        </w:rPr>
      </w:pPr>
      <w:r w:rsidRPr="00093EEB">
        <w:rPr>
          <w:rFonts w:hint="cs"/>
          <w:rtl/>
        </w:rPr>
        <w:t>נציב ונפתור את הסעיפים הראשונים</w:t>
      </w:r>
    </w:p>
    <w:p w14:paraId="031D8829" w14:textId="77777777" w:rsidR="009F4EA6" w:rsidRPr="00093EEB" w:rsidRDefault="009F4EA6" w:rsidP="009F4EA6">
      <w:pPr>
        <w:rPr>
          <w:rtl/>
        </w:rPr>
      </w:pPr>
      <w:r w:rsidRPr="00093EEB">
        <w:rPr>
          <w:i/>
          <w:iCs/>
          <w:rtl/>
        </w:rPr>
        <w:t xml:space="preserve">מאזן </w:t>
      </w:r>
      <w:r>
        <w:rPr>
          <w:rFonts w:hint="cs"/>
          <w:i/>
          <w:iCs/>
          <w:rtl/>
        </w:rPr>
        <w:t>על המים</w:t>
      </w:r>
    </w:p>
    <w:p w14:paraId="1EFD344F" w14:textId="77777777" w:rsidR="009F4EA6" w:rsidRPr="00093EEB" w:rsidRDefault="009F4EA6" w:rsidP="009F4EA6">
      <m:oMathPara>
        <m:oMathParaPr>
          <m:jc m:val="centerGroup"/>
        </m:oMathParaPr>
        <m:oMath>
          <m:r>
            <w:rPr>
              <w:rFonts w:ascii="Cambria Math" w:hAnsi="Cambria Math"/>
            </w:rPr>
            <m:t>200kg=</m:t>
          </m:r>
          <m:sSub>
            <m:sSubPr>
              <m:ctrlPr>
                <w:rPr>
                  <w:rFonts w:ascii="Cambria Math" w:hAnsi="Cambria Math"/>
                  <w:i/>
                  <w:iCs/>
                </w:rPr>
              </m:ctrlPr>
            </m:sSubPr>
            <m:e>
              <m:r>
                <w:rPr>
                  <w:rFonts w:ascii="Cambria Math" w:hAnsi="Cambria Math"/>
                </w:rPr>
                <m:t>m</m:t>
              </m:r>
            </m:e>
            <m:sub>
              <m:r>
                <w:rPr>
                  <w:rFonts w:ascii="Cambria Math" w:hAnsi="Cambria Math"/>
                </w:rPr>
                <m:t>3</m:t>
              </m:r>
            </m:sub>
          </m:sSub>
          <m:r>
            <w:rPr>
              <w:rFonts w:ascii="Cambria Math" w:hAnsi="Cambria Math"/>
            </w:rPr>
            <m:t>+</m:t>
          </m:r>
          <m:sSub>
            <m:sSubPr>
              <m:ctrlPr>
                <w:rPr>
                  <w:rFonts w:ascii="Cambria Math" w:hAnsi="Cambria Math"/>
                  <w:i/>
                  <w:iCs/>
                </w:rPr>
              </m:ctrlPr>
            </m:sSubPr>
            <m:e>
              <m:r>
                <w:rPr>
                  <w:rFonts w:ascii="Cambria Math" w:hAnsi="Cambria Math"/>
                </w:rPr>
                <m:t>m</m:t>
              </m:r>
            </m:e>
            <m:sub>
              <m:r>
                <w:rPr>
                  <w:rFonts w:ascii="Cambria Math" w:hAnsi="Cambria Math"/>
                </w:rPr>
                <m:t>4</m:t>
              </m:r>
            </m:sub>
          </m:sSub>
        </m:oMath>
      </m:oMathPara>
    </w:p>
    <w:p w14:paraId="72CC8301" w14:textId="77777777" w:rsidR="009F4EA6" w:rsidRPr="00093EEB" w:rsidRDefault="009F4EA6" w:rsidP="009F4EA6">
      <w:r w:rsidRPr="00093EEB">
        <w:rPr>
          <w:i/>
          <w:iCs/>
          <w:rtl/>
        </w:rPr>
        <w:t>מאזן על הקפאין</w:t>
      </w:r>
    </w:p>
    <w:p w14:paraId="2ACAB912" w14:textId="77777777" w:rsidR="009F4EA6" w:rsidRPr="00093EEB" w:rsidRDefault="009F4EA6" w:rsidP="009F4EA6">
      <w:pPr>
        <w:rPr>
          <w:iCs/>
          <w:rtl/>
        </w:rPr>
      </w:pPr>
      <m:oMathPara>
        <m:oMathParaPr>
          <m:jc m:val="centerGroup"/>
        </m:oMathParaPr>
        <m:oMath>
          <m:r>
            <w:rPr>
              <w:rFonts w:ascii="Cambria Math" w:hAnsi="Cambria Math"/>
            </w:rPr>
            <m:t>50kg*</m:t>
          </m:r>
          <m:f>
            <m:fPr>
              <m:ctrlPr>
                <w:rPr>
                  <w:rFonts w:ascii="Cambria Math" w:hAnsi="Cambria Math"/>
                </w:rPr>
              </m:ctrlPr>
            </m:fPr>
            <m:num>
              <m:r>
                <w:rPr>
                  <w:rFonts w:ascii="Cambria Math" w:hAnsi="Cambria Math"/>
                </w:rPr>
                <m:t>1</m:t>
              </m:r>
              <m:r>
                <m:rPr>
                  <m:sty m:val="p"/>
                </m:rPr>
                <w:rPr>
                  <w:rFonts w:ascii="Cambria Math" w:hAnsi="Cambria Math"/>
                </w:rPr>
                <m:t xml:space="preserve"> </m:t>
              </m:r>
              <m:r>
                <w:rPr>
                  <w:rFonts w:ascii="Cambria Math" w:hAnsi="Cambria Math"/>
                </w:rPr>
                <m:t>g</m:t>
              </m:r>
            </m:num>
            <m:den>
              <m:r>
                <m:rPr>
                  <m:sty m:val="p"/>
                </m:rPr>
                <w:rPr>
                  <w:rFonts w:ascii="Cambria Math" w:hAnsi="Cambria Math"/>
                </w:rPr>
                <m:t>100</m:t>
              </m:r>
              <m:r>
                <w:rPr>
                  <w:rFonts w:ascii="Cambria Math" w:hAnsi="Cambria Math"/>
                </w:rPr>
                <m:t>g</m:t>
              </m:r>
            </m:den>
          </m:f>
          <m:r>
            <w:rPr>
              <w:rFonts w:ascii="Cambria Math" w:hAnsi="Cambria Math"/>
            </w:rPr>
            <m:t>+200kg*0=</m:t>
          </m:r>
          <m:sSub>
            <m:sSubPr>
              <m:ctrlPr>
                <w:rPr>
                  <w:rFonts w:ascii="Cambria Math" w:hAnsi="Cambria Math"/>
                  <w:i/>
                  <w:iCs/>
                </w:rPr>
              </m:ctrlPr>
            </m:sSubPr>
            <m:e>
              <m:r>
                <w:rPr>
                  <w:rFonts w:ascii="Cambria Math" w:hAnsi="Cambria Math"/>
                </w:rPr>
                <m:t>m</m:t>
              </m:r>
            </m:e>
            <m:sub>
              <m:r>
                <w:rPr>
                  <w:rFonts w:ascii="Cambria Math" w:hAnsi="Cambria Math"/>
                </w:rPr>
                <m:t>3</m:t>
              </m:r>
            </m:sub>
          </m:sSub>
          <m:r>
            <w:rPr>
              <w:rFonts w:ascii="Cambria Math" w:hAnsi="Cambria Math"/>
            </w:rPr>
            <m:t>*%wt</m:t>
          </m:r>
          <m:d>
            <m:dPr>
              <m:ctrlPr>
                <w:rPr>
                  <w:rFonts w:ascii="Cambria Math" w:hAnsi="Cambria Math"/>
                  <w:i/>
                  <w:iCs/>
                </w:rPr>
              </m:ctrlPr>
            </m:dPr>
            <m:e>
              <m:r>
                <w:rPr>
                  <w:rFonts w:ascii="Cambria Math" w:hAnsi="Cambria Math"/>
                </w:rPr>
                <m:t>3</m:t>
              </m:r>
            </m:e>
          </m:d>
          <m:r>
            <w:rPr>
              <w:rFonts w:ascii="Cambria Math" w:hAnsi="Cambria Math"/>
            </w:rPr>
            <m:t>*0+</m:t>
          </m:r>
          <m:sSub>
            <m:sSubPr>
              <m:ctrlPr>
                <w:rPr>
                  <w:rFonts w:ascii="Cambria Math" w:hAnsi="Cambria Math"/>
                  <w:i/>
                  <w:iCs/>
                </w:rPr>
              </m:ctrlPr>
            </m:sSubPr>
            <m:e>
              <m:r>
                <w:rPr>
                  <w:rFonts w:ascii="Cambria Math" w:hAnsi="Cambria Math"/>
                </w:rPr>
                <m:t>m</m:t>
              </m:r>
            </m:e>
            <m:sub>
              <m:r>
                <w:rPr>
                  <w:rFonts w:ascii="Cambria Math" w:hAnsi="Cambria Math"/>
                </w:rPr>
                <m:t>4</m:t>
              </m:r>
            </m:sub>
          </m:sSub>
          <m:r>
            <w:rPr>
              <w:rFonts w:ascii="Cambria Math" w:hAnsi="Cambria Math"/>
            </w:rPr>
            <m:t>*%wt(4)</m:t>
          </m:r>
        </m:oMath>
      </m:oMathPara>
    </w:p>
    <w:p w14:paraId="47F07111" w14:textId="77777777" w:rsidR="009F4EA6" w:rsidRPr="009F4EA6" w:rsidRDefault="009F4EA6" w:rsidP="009F4EA6">
      <w:pPr>
        <w:rPr>
          <w:rtl/>
        </w:rPr>
      </w:pPr>
    </w:p>
    <w:sectPr w:rsidR="009F4EA6" w:rsidRPr="009F4EA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72329" w14:textId="77777777" w:rsidR="004A406F" w:rsidRDefault="004A406F" w:rsidP="00BB561A">
      <w:pPr>
        <w:spacing w:after="0" w:line="240" w:lineRule="auto"/>
      </w:pPr>
      <w:r>
        <w:separator/>
      </w:r>
    </w:p>
  </w:endnote>
  <w:endnote w:type="continuationSeparator" w:id="0">
    <w:p w14:paraId="338E1706" w14:textId="77777777" w:rsidR="004A406F" w:rsidRDefault="004A406F" w:rsidP="00BB56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ssistant">
    <w:panose1 w:val="00000500000000000000"/>
    <w:charset w:val="00"/>
    <w:family w:val="auto"/>
    <w:pitch w:val="variable"/>
    <w:sig w:usb0="00000807" w:usb1="40000000" w:usb2="00000000" w:usb3="00000000" w:csb0="00000023"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4FD45" w14:textId="77777777" w:rsidR="004A406F" w:rsidRDefault="004A406F" w:rsidP="00BB561A">
      <w:pPr>
        <w:spacing w:after="0" w:line="240" w:lineRule="auto"/>
      </w:pPr>
      <w:r>
        <w:separator/>
      </w:r>
    </w:p>
  </w:footnote>
  <w:footnote w:type="continuationSeparator" w:id="0">
    <w:p w14:paraId="2ADCA5BA" w14:textId="77777777" w:rsidR="004A406F" w:rsidRDefault="004A406F" w:rsidP="00BB56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17A"/>
    <w:multiLevelType w:val="multilevel"/>
    <w:tmpl w:val="487AE8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2394F"/>
    <w:multiLevelType w:val="multilevel"/>
    <w:tmpl w:val="E5300E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83018"/>
    <w:multiLevelType w:val="hybridMultilevel"/>
    <w:tmpl w:val="92346A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E1404E"/>
    <w:multiLevelType w:val="multilevel"/>
    <w:tmpl w:val="7250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66647"/>
    <w:multiLevelType w:val="hybridMultilevel"/>
    <w:tmpl w:val="FA88F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AC7550"/>
    <w:multiLevelType w:val="hybridMultilevel"/>
    <w:tmpl w:val="8EF02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52A4CF4"/>
    <w:multiLevelType w:val="multilevel"/>
    <w:tmpl w:val="D144A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553097"/>
    <w:multiLevelType w:val="multilevel"/>
    <w:tmpl w:val="7D606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005F53"/>
    <w:multiLevelType w:val="multilevel"/>
    <w:tmpl w:val="C58410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091A19"/>
    <w:multiLevelType w:val="multilevel"/>
    <w:tmpl w:val="E4623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6D1354"/>
    <w:multiLevelType w:val="multilevel"/>
    <w:tmpl w:val="8E3E7852"/>
    <w:lvl w:ilvl="0">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646" w:hanging="504"/>
      </w:pPr>
    </w:lvl>
    <w:lvl w:ilvl="3">
      <w:start w:val="1"/>
      <w:numFmt w:val="hebrew1"/>
      <w:lvlText w:val="%3%1.%2..%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0BA27C81"/>
    <w:multiLevelType w:val="hybridMultilevel"/>
    <w:tmpl w:val="7E6C5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0A6681"/>
    <w:multiLevelType w:val="multilevel"/>
    <w:tmpl w:val="5E147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CC7244"/>
    <w:multiLevelType w:val="multilevel"/>
    <w:tmpl w:val="C582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E17DFC"/>
    <w:multiLevelType w:val="multilevel"/>
    <w:tmpl w:val="E1228F5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0FF27A26"/>
    <w:multiLevelType w:val="multilevel"/>
    <w:tmpl w:val="74381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0D8654B"/>
    <w:multiLevelType w:val="hybridMultilevel"/>
    <w:tmpl w:val="F182CB62"/>
    <w:lvl w:ilvl="0" w:tplc="F25C4170">
      <w:start w:val="1"/>
      <w:numFmt w:val="bullet"/>
      <w:pStyle w:val="summarynew"/>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12279A1"/>
    <w:multiLevelType w:val="multilevel"/>
    <w:tmpl w:val="CB982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1813727"/>
    <w:multiLevelType w:val="multilevel"/>
    <w:tmpl w:val="03A06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CF3E6D"/>
    <w:multiLevelType w:val="multilevel"/>
    <w:tmpl w:val="17E4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4D09E1"/>
    <w:multiLevelType w:val="multilevel"/>
    <w:tmpl w:val="35A6A2C8"/>
    <w:lvl w:ilvl="0">
      <w:start w:val="1"/>
      <w:numFmt w:val="bullet"/>
      <w:lvlText w:val=""/>
      <w:lvlJc w:val="left"/>
      <w:pPr>
        <w:tabs>
          <w:tab w:val="num" w:pos="720"/>
        </w:tabs>
        <w:ind w:left="720" w:hanging="360"/>
      </w:pPr>
      <w:rPr>
        <w:rFonts w:ascii="Symbol" w:hAnsi="Symbol" w:hint="default"/>
        <w:sz w:val="20"/>
      </w:rPr>
    </w:lvl>
    <w:lvl w:ilvl="1">
      <w:start w:val="1"/>
      <w:numFmt w:val="hebrew1"/>
      <w:lvlText w:val="%2."/>
      <w:lvlJc w:val="left"/>
      <w:pPr>
        <w:ind w:left="1440" w:hanging="360"/>
      </w:pPr>
      <w:rPr>
        <w:rFonts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7015F1"/>
    <w:multiLevelType w:val="hybridMultilevel"/>
    <w:tmpl w:val="DC66B068"/>
    <w:lvl w:ilvl="0" w:tplc="091CF292">
      <w:start w:val="1"/>
      <w:numFmt w:val="bullet"/>
      <w:lvlText w:val="•"/>
      <w:lvlJc w:val="left"/>
      <w:pPr>
        <w:tabs>
          <w:tab w:val="num" w:pos="720"/>
        </w:tabs>
        <w:ind w:left="720" w:hanging="360"/>
      </w:pPr>
      <w:rPr>
        <w:rFonts w:ascii="Arial" w:hAnsi="Arial" w:hint="default"/>
      </w:rPr>
    </w:lvl>
    <w:lvl w:ilvl="1" w:tplc="67F485DC">
      <w:numFmt w:val="bullet"/>
      <w:lvlText w:val="•"/>
      <w:lvlJc w:val="left"/>
      <w:pPr>
        <w:tabs>
          <w:tab w:val="num" w:pos="1440"/>
        </w:tabs>
        <w:ind w:left="1440" w:hanging="360"/>
      </w:pPr>
      <w:rPr>
        <w:rFonts w:ascii="Arial" w:hAnsi="Arial" w:hint="default"/>
      </w:rPr>
    </w:lvl>
    <w:lvl w:ilvl="2" w:tplc="D522F346" w:tentative="1">
      <w:start w:val="1"/>
      <w:numFmt w:val="bullet"/>
      <w:lvlText w:val="•"/>
      <w:lvlJc w:val="left"/>
      <w:pPr>
        <w:tabs>
          <w:tab w:val="num" w:pos="2160"/>
        </w:tabs>
        <w:ind w:left="2160" w:hanging="360"/>
      </w:pPr>
      <w:rPr>
        <w:rFonts w:ascii="Arial" w:hAnsi="Arial" w:hint="default"/>
      </w:rPr>
    </w:lvl>
    <w:lvl w:ilvl="3" w:tplc="83FCD61A" w:tentative="1">
      <w:start w:val="1"/>
      <w:numFmt w:val="bullet"/>
      <w:lvlText w:val="•"/>
      <w:lvlJc w:val="left"/>
      <w:pPr>
        <w:tabs>
          <w:tab w:val="num" w:pos="2880"/>
        </w:tabs>
        <w:ind w:left="2880" w:hanging="360"/>
      </w:pPr>
      <w:rPr>
        <w:rFonts w:ascii="Arial" w:hAnsi="Arial" w:hint="default"/>
      </w:rPr>
    </w:lvl>
    <w:lvl w:ilvl="4" w:tplc="3A80B688" w:tentative="1">
      <w:start w:val="1"/>
      <w:numFmt w:val="bullet"/>
      <w:lvlText w:val="•"/>
      <w:lvlJc w:val="left"/>
      <w:pPr>
        <w:tabs>
          <w:tab w:val="num" w:pos="3600"/>
        </w:tabs>
        <w:ind w:left="3600" w:hanging="360"/>
      </w:pPr>
      <w:rPr>
        <w:rFonts w:ascii="Arial" w:hAnsi="Arial" w:hint="default"/>
      </w:rPr>
    </w:lvl>
    <w:lvl w:ilvl="5" w:tplc="37CC055C" w:tentative="1">
      <w:start w:val="1"/>
      <w:numFmt w:val="bullet"/>
      <w:lvlText w:val="•"/>
      <w:lvlJc w:val="left"/>
      <w:pPr>
        <w:tabs>
          <w:tab w:val="num" w:pos="4320"/>
        </w:tabs>
        <w:ind w:left="4320" w:hanging="360"/>
      </w:pPr>
      <w:rPr>
        <w:rFonts w:ascii="Arial" w:hAnsi="Arial" w:hint="default"/>
      </w:rPr>
    </w:lvl>
    <w:lvl w:ilvl="6" w:tplc="E9842D02" w:tentative="1">
      <w:start w:val="1"/>
      <w:numFmt w:val="bullet"/>
      <w:lvlText w:val="•"/>
      <w:lvlJc w:val="left"/>
      <w:pPr>
        <w:tabs>
          <w:tab w:val="num" w:pos="5040"/>
        </w:tabs>
        <w:ind w:left="5040" w:hanging="360"/>
      </w:pPr>
      <w:rPr>
        <w:rFonts w:ascii="Arial" w:hAnsi="Arial" w:hint="default"/>
      </w:rPr>
    </w:lvl>
    <w:lvl w:ilvl="7" w:tplc="FC76FE5E" w:tentative="1">
      <w:start w:val="1"/>
      <w:numFmt w:val="bullet"/>
      <w:lvlText w:val="•"/>
      <w:lvlJc w:val="left"/>
      <w:pPr>
        <w:tabs>
          <w:tab w:val="num" w:pos="5760"/>
        </w:tabs>
        <w:ind w:left="5760" w:hanging="360"/>
      </w:pPr>
      <w:rPr>
        <w:rFonts w:ascii="Arial" w:hAnsi="Arial" w:hint="default"/>
      </w:rPr>
    </w:lvl>
    <w:lvl w:ilvl="8" w:tplc="14A2D552"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16F14830"/>
    <w:multiLevelType w:val="multilevel"/>
    <w:tmpl w:val="3F22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131C34"/>
    <w:multiLevelType w:val="multilevel"/>
    <w:tmpl w:val="74381F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9D125CA"/>
    <w:multiLevelType w:val="hybridMultilevel"/>
    <w:tmpl w:val="EAAA34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A283783"/>
    <w:multiLevelType w:val="hybridMultilevel"/>
    <w:tmpl w:val="DCD8DBF2"/>
    <w:lvl w:ilvl="0" w:tplc="FFFFFFFF">
      <w:start w:val="1"/>
      <w:numFmt w:val="bullet"/>
      <w:lvlText w:val=""/>
      <w:lvlJc w:val="left"/>
      <w:pPr>
        <w:ind w:left="720" w:hanging="360"/>
      </w:pPr>
      <w:rPr>
        <w:rFonts w:ascii="Wingdings" w:hAnsi="Wingdings" w:hint="default"/>
      </w:rPr>
    </w:lvl>
    <w:lvl w:ilvl="1" w:tplc="0409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1E043189"/>
    <w:multiLevelType w:val="multilevel"/>
    <w:tmpl w:val="FEB0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A970DB"/>
    <w:multiLevelType w:val="hybridMultilevel"/>
    <w:tmpl w:val="AFE6BF8C"/>
    <w:lvl w:ilvl="0" w:tplc="ED3CBF18">
      <w:start w:val="1"/>
      <w:numFmt w:val="bullet"/>
      <w:lvlText w:val="•"/>
      <w:lvlJc w:val="left"/>
      <w:pPr>
        <w:tabs>
          <w:tab w:val="num" w:pos="720"/>
        </w:tabs>
        <w:ind w:left="720" w:hanging="360"/>
      </w:pPr>
      <w:rPr>
        <w:rFonts w:ascii="Times New Roman" w:hAnsi="Times New Roman" w:hint="default"/>
      </w:rPr>
    </w:lvl>
    <w:lvl w:ilvl="1" w:tplc="8F72824A" w:tentative="1">
      <w:start w:val="1"/>
      <w:numFmt w:val="bullet"/>
      <w:lvlText w:val="•"/>
      <w:lvlJc w:val="left"/>
      <w:pPr>
        <w:tabs>
          <w:tab w:val="num" w:pos="1440"/>
        </w:tabs>
        <w:ind w:left="1440" w:hanging="360"/>
      </w:pPr>
      <w:rPr>
        <w:rFonts w:ascii="Times New Roman" w:hAnsi="Times New Roman" w:hint="default"/>
      </w:rPr>
    </w:lvl>
    <w:lvl w:ilvl="2" w:tplc="AE22D8AA" w:tentative="1">
      <w:start w:val="1"/>
      <w:numFmt w:val="bullet"/>
      <w:lvlText w:val="•"/>
      <w:lvlJc w:val="left"/>
      <w:pPr>
        <w:tabs>
          <w:tab w:val="num" w:pos="2160"/>
        </w:tabs>
        <w:ind w:left="2160" w:hanging="360"/>
      </w:pPr>
      <w:rPr>
        <w:rFonts w:ascii="Times New Roman" w:hAnsi="Times New Roman" w:hint="default"/>
      </w:rPr>
    </w:lvl>
    <w:lvl w:ilvl="3" w:tplc="8834BAD8" w:tentative="1">
      <w:start w:val="1"/>
      <w:numFmt w:val="bullet"/>
      <w:lvlText w:val="•"/>
      <w:lvlJc w:val="left"/>
      <w:pPr>
        <w:tabs>
          <w:tab w:val="num" w:pos="2880"/>
        </w:tabs>
        <w:ind w:left="2880" w:hanging="360"/>
      </w:pPr>
      <w:rPr>
        <w:rFonts w:ascii="Times New Roman" w:hAnsi="Times New Roman" w:hint="default"/>
      </w:rPr>
    </w:lvl>
    <w:lvl w:ilvl="4" w:tplc="76EE2276" w:tentative="1">
      <w:start w:val="1"/>
      <w:numFmt w:val="bullet"/>
      <w:lvlText w:val="•"/>
      <w:lvlJc w:val="left"/>
      <w:pPr>
        <w:tabs>
          <w:tab w:val="num" w:pos="3600"/>
        </w:tabs>
        <w:ind w:left="3600" w:hanging="360"/>
      </w:pPr>
      <w:rPr>
        <w:rFonts w:ascii="Times New Roman" w:hAnsi="Times New Roman" w:hint="default"/>
      </w:rPr>
    </w:lvl>
    <w:lvl w:ilvl="5" w:tplc="4AB0A202" w:tentative="1">
      <w:start w:val="1"/>
      <w:numFmt w:val="bullet"/>
      <w:lvlText w:val="•"/>
      <w:lvlJc w:val="left"/>
      <w:pPr>
        <w:tabs>
          <w:tab w:val="num" w:pos="4320"/>
        </w:tabs>
        <w:ind w:left="4320" w:hanging="360"/>
      </w:pPr>
      <w:rPr>
        <w:rFonts w:ascii="Times New Roman" w:hAnsi="Times New Roman" w:hint="default"/>
      </w:rPr>
    </w:lvl>
    <w:lvl w:ilvl="6" w:tplc="9A402D62" w:tentative="1">
      <w:start w:val="1"/>
      <w:numFmt w:val="bullet"/>
      <w:lvlText w:val="•"/>
      <w:lvlJc w:val="left"/>
      <w:pPr>
        <w:tabs>
          <w:tab w:val="num" w:pos="5040"/>
        </w:tabs>
        <w:ind w:left="5040" w:hanging="360"/>
      </w:pPr>
      <w:rPr>
        <w:rFonts w:ascii="Times New Roman" w:hAnsi="Times New Roman" w:hint="default"/>
      </w:rPr>
    </w:lvl>
    <w:lvl w:ilvl="7" w:tplc="50EAB9B0" w:tentative="1">
      <w:start w:val="1"/>
      <w:numFmt w:val="bullet"/>
      <w:lvlText w:val="•"/>
      <w:lvlJc w:val="left"/>
      <w:pPr>
        <w:tabs>
          <w:tab w:val="num" w:pos="5760"/>
        </w:tabs>
        <w:ind w:left="5760" w:hanging="360"/>
      </w:pPr>
      <w:rPr>
        <w:rFonts w:ascii="Times New Roman" w:hAnsi="Times New Roman" w:hint="default"/>
      </w:rPr>
    </w:lvl>
    <w:lvl w:ilvl="8" w:tplc="4F62D44A" w:tentative="1">
      <w:start w:val="1"/>
      <w:numFmt w:val="bullet"/>
      <w:lvlText w:val="•"/>
      <w:lvlJc w:val="left"/>
      <w:pPr>
        <w:tabs>
          <w:tab w:val="num" w:pos="6480"/>
        </w:tabs>
        <w:ind w:left="6480" w:hanging="360"/>
      </w:pPr>
      <w:rPr>
        <w:rFonts w:ascii="Times New Roman" w:hAnsi="Times New Roman" w:hint="default"/>
      </w:rPr>
    </w:lvl>
  </w:abstractNum>
  <w:abstractNum w:abstractNumId="28" w15:restartNumberingAfterBreak="0">
    <w:nsid w:val="1FB5096C"/>
    <w:multiLevelType w:val="multilevel"/>
    <w:tmpl w:val="34C2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300C91"/>
    <w:multiLevelType w:val="multilevel"/>
    <w:tmpl w:val="9DCE5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05525EA"/>
    <w:multiLevelType w:val="multilevel"/>
    <w:tmpl w:val="86DE9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421E57"/>
    <w:multiLevelType w:val="multilevel"/>
    <w:tmpl w:val="3F6C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5D1CE0"/>
    <w:multiLevelType w:val="hybridMultilevel"/>
    <w:tmpl w:val="92D0BF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169738F"/>
    <w:multiLevelType w:val="multilevel"/>
    <w:tmpl w:val="04FA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794F52"/>
    <w:multiLevelType w:val="multilevel"/>
    <w:tmpl w:val="A38A929E"/>
    <w:lvl w:ilvl="0">
      <w:start w:val="1"/>
      <w:numFmt w:val="hebrew1"/>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20A0FFE"/>
    <w:multiLevelType w:val="hybridMultilevel"/>
    <w:tmpl w:val="80A24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2E4471C"/>
    <w:multiLevelType w:val="multilevel"/>
    <w:tmpl w:val="6ED08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3622CFF"/>
    <w:multiLevelType w:val="multilevel"/>
    <w:tmpl w:val="E564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601271"/>
    <w:multiLevelType w:val="multilevel"/>
    <w:tmpl w:val="86DE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483BBF"/>
    <w:multiLevelType w:val="multilevel"/>
    <w:tmpl w:val="9860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E4479A"/>
    <w:multiLevelType w:val="multilevel"/>
    <w:tmpl w:val="74381F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BEB2155"/>
    <w:multiLevelType w:val="hybridMultilevel"/>
    <w:tmpl w:val="DE0060FE"/>
    <w:lvl w:ilvl="0" w:tplc="7946F0D8">
      <w:start w:val="1"/>
      <w:numFmt w:val="bullet"/>
      <w:lvlText w:val="•"/>
      <w:lvlJc w:val="left"/>
      <w:pPr>
        <w:tabs>
          <w:tab w:val="num" w:pos="720"/>
        </w:tabs>
        <w:ind w:left="720" w:hanging="360"/>
      </w:pPr>
      <w:rPr>
        <w:rFonts w:ascii="Arial" w:hAnsi="Arial" w:hint="default"/>
      </w:rPr>
    </w:lvl>
    <w:lvl w:ilvl="1" w:tplc="0D70CDBA">
      <w:numFmt w:val="bullet"/>
      <w:lvlText w:val="•"/>
      <w:lvlJc w:val="left"/>
      <w:pPr>
        <w:tabs>
          <w:tab w:val="num" w:pos="1440"/>
        </w:tabs>
        <w:ind w:left="1440" w:hanging="360"/>
      </w:pPr>
      <w:rPr>
        <w:rFonts w:ascii="Arial" w:hAnsi="Arial" w:hint="default"/>
      </w:rPr>
    </w:lvl>
    <w:lvl w:ilvl="2" w:tplc="DC4007D2" w:tentative="1">
      <w:start w:val="1"/>
      <w:numFmt w:val="bullet"/>
      <w:lvlText w:val="•"/>
      <w:lvlJc w:val="left"/>
      <w:pPr>
        <w:tabs>
          <w:tab w:val="num" w:pos="2160"/>
        </w:tabs>
        <w:ind w:left="2160" w:hanging="360"/>
      </w:pPr>
      <w:rPr>
        <w:rFonts w:ascii="Arial" w:hAnsi="Arial" w:hint="default"/>
      </w:rPr>
    </w:lvl>
    <w:lvl w:ilvl="3" w:tplc="403A78AC" w:tentative="1">
      <w:start w:val="1"/>
      <w:numFmt w:val="bullet"/>
      <w:lvlText w:val="•"/>
      <w:lvlJc w:val="left"/>
      <w:pPr>
        <w:tabs>
          <w:tab w:val="num" w:pos="2880"/>
        </w:tabs>
        <w:ind w:left="2880" w:hanging="360"/>
      </w:pPr>
      <w:rPr>
        <w:rFonts w:ascii="Arial" w:hAnsi="Arial" w:hint="default"/>
      </w:rPr>
    </w:lvl>
    <w:lvl w:ilvl="4" w:tplc="BD82DF5A" w:tentative="1">
      <w:start w:val="1"/>
      <w:numFmt w:val="bullet"/>
      <w:lvlText w:val="•"/>
      <w:lvlJc w:val="left"/>
      <w:pPr>
        <w:tabs>
          <w:tab w:val="num" w:pos="3600"/>
        </w:tabs>
        <w:ind w:left="3600" w:hanging="360"/>
      </w:pPr>
      <w:rPr>
        <w:rFonts w:ascii="Arial" w:hAnsi="Arial" w:hint="default"/>
      </w:rPr>
    </w:lvl>
    <w:lvl w:ilvl="5" w:tplc="3112EAC2" w:tentative="1">
      <w:start w:val="1"/>
      <w:numFmt w:val="bullet"/>
      <w:lvlText w:val="•"/>
      <w:lvlJc w:val="left"/>
      <w:pPr>
        <w:tabs>
          <w:tab w:val="num" w:pos="4320"/>
        </w:tabs>
        <w:ind w:left="4320" w:hanging="360"/>
      </w:pPr>
      <w:rPr>
        <w:rFonts w:ascii="Arial" w:hAnsi="Arial" w:hint="default"/>
      </w:rPr>
    </w:lvl>
    <w:lvl w:ilvl="6" w:tplc="B8E6D930" w:tentative="1">
      <w:start w:val="1"/>
      <w:numFmt w:val="bullet"/>
      <w:lvlText w:val="•"/>
      <w:lvlJc w:val="left"/>
      <w:pPr>
        <w:tabs>
          <w:tab w:val="num" w:pos="5040"/>
        </w:tabs>
        <w:ind w:left="5040" w:hanging="360"/>
      </w:pPr>
      <w:rPr>
        <w:rFonts w:ascii="Arial" w:hAnsi="Arial" w:hint="default"/>
      </w:rPr>
    </w:lvl>
    <w:lvl w:ilvl="7" w:tplc="B5B440AE" w:tentative="1">
      <w:start w:val="1"/>
      <w:numFmt w:val="bullet"/>
      <w:lvlText w:val="•"/>
      <w:lvlJc w:val="left"/>
      <w:pPr>
        <w:tabs>
          <w:tab w:val="num" w:pos="5760"/>
        </w:tabs>
        <w:ind w:left="5760" w:hanging="360"/>
      </w:pPr>
      <w:rPr>
        <w:rFonts w:ascii="Arial" w:hAnsi="Arial" w:hint="default"/>
      </w:rPr>
    </w:lvl>
    <w:lvl w:ilvl="8" w:tplc="AD9CCA52"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2C34749C"/>
    <w:multiLevelType w:val="multilevel"/>
    <w:tmpl w:val="D0526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A06486"/>
    <w:multiLevelType w:val="multilevel"/>
    <w:tmpl w:val="520E6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EA2344C"/>
    <w:multiLevelType w:val="hybridMultilevel"/>
    <w:tmpl w:val="2B22F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F9D62E6"/>
    <w:multiLevelType w:val="hybridMultilevel"/>
    <w:tmpl w:val="ADDC6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0D4630D"/>
    <w:multiLevelType w:val="multilevel"/>
    <w:tmpl w:val="86DE9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EA6470"/>
    <w:multiLevelType w:val="multilevel"/>
    <w:tmpl w:val="F5B0EC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hebrew1"/>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D225CC"/>
    <w:multiLevelType w:val="multilevel"/>
    <w:tmpl w:val="9C9A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D7378E"/>
    <w:multiLevelType w:val="multilevel"/>
    <w:tmpl w:val="0E646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6117847"/>
    <w:multiLevelType w:val="multilevel"/>
    <w:tmpl w:val="A5F884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66154F2"/>
    <w:multiLevelType w:val="multilevel"/>
    <w:tmpl w:val="36EA1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8A6041E"/>
    <w:multiLevelType w:val="multilevel"/>
    <w:tmpl w:val="53821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A05EBC"/>
    <w:multiLevelType w:val="multilevel"/>
    <w:tmpl w:val="1F7AF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AC024A"/>
    <w:multiLevelType w:val="multilevel"/>
    <w:tmpl w:val="6278FE6C"/>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5" w15:restartNumberingAfterBreak="0">
    <w:nsid w:val="3BF1578D"/>
    <w:multiLevelType w:val="hybridMultilevel"/>
    <w:tmpl w:val="8DB60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BFB41AB"/>
    <w:multiLevelType w:val="multilevel"/>
    <w:tmpl w:val="D9EEF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D7E3F67"/>
    <w:multiLevelType w:val="multilevel"/>
    <w:tmpl w:val="74381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F0F67D0"/>
    <w:multiLevelType w:val="multilevel"/>
    <w:tmpl w:val="86DE9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B33D54"/>
    <w:multiLevelType w:val="multilevel"/>
    <w:tmpl w:val="02608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2C079AF"/>
    <w:multiLevelType w:val="multilevel"/>
    <w:tmpl w:val="0EDC4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1907E4"/>
    <w:multiLevelType w:val="hybridMultilevel"/>
    <w:tmpl w:val="DBA4B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5DF2E50"/>
    <w:multiLevelType w:val="hybridMultilevel"/>
    <w:tmpl w:val="ED8A7C8A"/>
    <w:lvl w:ilvl="0" w:tplc="1C7E6E3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612641F"/>
    <w:multiLevelType w:val="hybridMultilevel"/>
    <w:tmpl w:val="AB2C2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6155210"/>
    <w:multiLevelType w:val="multilevel"/>
    <w:tmpl w:val="D7C2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6DE0342"/>
    <w:multiLevelType w:val="multilevel"/>
    <w:tmpl w:val="579A0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93005A5"/>
    <w:multiLevelType w:val="multilevel"/>
    <w:tmpl w:val="5374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D1271B"/>
    <w:multiLevelType w:val="multilevel"/>
    <w:tmpl w:val="E1228F5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8" w15:restartNumberingAfterBreak="0">
    <w:nsid w:val="4B456AE5"/>
    <w:multiLevelType w:val="multilevel"/>
    <w:tmpl w:val="86DE98B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9" w15:restartNumberingAfterBreak="0">
    <w:nsid w:val="4C290D77"/>
    <w:multiLevelType w:val="multilevel"/>
    <w:tmpl w:val="801E60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D2377CC"/>
    <w:multiLevelType w:val="multilevel"/>
    <w:tmpl w:val="86DE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DB26D8D"/>
    <w:multiLevelType w:val="hybridMultilevel"/>
    <w:tmpl w:val="F89637CE"/>
    <w:lvl w:ilvl="0" w:tplc="3AC859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08F33CF"/>
    <w:multiLevelType w:val="multilevel"/>
    <w:tmpl w:val="98686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0AF1B33"/>
    <w:multiLevelType w:val="multilevel"/>
    <w:tmpl w:val="86DE9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20E1D4B"/>
    <w:multiLevelType w:val="hybridMultilevel"/>
    <w:tmpl w:val="0D805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2C053A7"/>
    <w:multiLevelType w:val="hybridMultilevel"/>
    <w:tmpl w:val="04BE3ABE"/>
    <w:lvl w:ilvl="0" w:tplc="04090005">
      <w:start w:val="1"/>
      <w:numFmt w:val="bullet"/>
      <w:lvlText w:val=""/>
      <w:lvlJc w:val="left"/>
      <w:pPr>
        <w:ind w:left="720" w:hanging="360"/>
      </w:pPr>
      <w:rPr>
        <w:rFonts w:ascii="Wingdings" w:hAnsi="Wingdings" w:hint="default"/>
      </w:rPr>
    </w:lvl>
    <w:lvl w:ilvl="1" w:tplc="117E57C0">
      <w:numFmt w:val="bullet"/>
      <w:lvlText w:val=""/>
      <w:lvlJc w:val="left"/>
      <w:pPr>
        <w:ind w:left="1440" w:hanging="360"/>
      </w:pPr>
      <w:rPr>
        <w:rFonts w:ascii="Arial" w:eastAsia="Arial"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2CC2460"/>
    <w:multiLevelType w:val="hybridMultilevel"/>
    <w:tmpl w:val="78247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44B13E1"/>
    <w:multiLevelType w:val="multilevel"/>
    <w:tmpl w:val="CB2863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8" w15:restartNumberingAfterBreak="0">
    <w:nsid w:val="58D52223"/>
    <w:multiLevelType w:val="multilevel"/>
    <w:tmpl w:val="86DE9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A095562"/>
    <w:multiLevelType w:val="multilevel"/>
    <w:tmpl w:val="D53A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A203D12"/>
    <w:multiLevelType w:val="multilevel"/>
    <w:tmpl w:val="166A2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A6816AE"/>
    <w:multiLevelType w:val="hybridMultilevel"/>
    <w:tmpl w:val="21B0A0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B23067C"/>
    <w:multiLevelType w:val="multilevel"/>
    <w:tmpl w:val="74381F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B5172CF"/>
    <w:multiLevelType w:val="multilevel"/>
    <w:tmpl w:val="6EE269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4" w15:restartNumberingAfterBreak="0">
    <w:nsid w:val="5CA27975"/>
    <w:multiLevelType w:val="multilevel"/>
    <w:tmpl w:val="C442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EBB6430"/>
    <w:multiLevelType w:val="multilevel"/>
    <w:tmpl w:val="9998E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0BA09F8"/>
    <w:multiLevelType w:val="multilevel"/>
    <w:tmpl w:val="27EE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0C12663"/>
    <w:multiLevelType w:val="multilevel"/>
    <w:tmpl w:val="A53C7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0FB4FE1"/>
    <w:multiLevelType w:val="hybridMultilevel"/>
    <w:tmpl w:val="7E96D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1345371"/>
    <w:multiLevelType w:val="multilevel"/>
    <w:tmpl w:val="964A2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2647172"/>
    <w:multiLevelType w:val="multilevel"/>
    <w:tmpl w:val="74381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2D729D9"/>
    <w:multiLevelType w:val="hybridMultilevel"/>
    <w:tmpl w:val="590EF3F6"/>
    <w:lvl w:ilvl="0" w:tplc="BF7C7732">
      <w:start w:val="1"/>
      <w:numFmt w:val="bullet"/>
      <w:lvlText w:val="•"/>
      <w:lvlJc w:val="left"/>
      <w:pPr>
        <w:tabs>
          <w:tab w:val="num" w:pos="720"/>
        </w:tabs>
        <w:ind w:left="720" w:hanging="360"/>
      </w:pPr>
      <w:rPr>
        <w:rFonts w:ascii="Arial" w:hAnsi="Arial" w:hint="default"/>
      </w:rPr>
    </w:lvl>
    <w:lvl w:ilvl="1" w:tplc="4D400EA6">
      <w:start w:val="1"/>
      <w:numFmt w:val="bullet"/>
      <w:lvlText w:val="•"/>
      <w:lvlJc w:val="left"/>
      <w:pPr>
        <w:tabs>
          <w:tab w:val="num" w:pos="1440"/>
        </w:tabs>
        <w:ind w:left="1440" w:hanging="360"/>
      </w:pPr>
      <w:rPr>
        <w:rFonts w:ascii="Arial" w:hAnsi="Arial" w:hint="default"/>
      </w:rPr>
    </w:lvl>
    <w:lvl w:ilvl="2" w:tplc="4A285688" w:tentative="1">
      <w:start w:val="1"/>
      <w:numFmt w:val="bullet"/>
      <w:lvlText w:val="•"/>
      <w:lvlJc w:val="left"/>
      <w:pPr>
        <w:tabs>
          <w:tab w:val="num" w:pos="2160"/>
        </w:tabs>
        <w:ind w:left="2160" w:hanging="360"/>
      </w:pPr>
      <w:rPr>
        <w:rFonts w:ascii="Arial" w:hAnsi="Arial" w:hint="default"/>
      </w:rPr>
    </w:lvl>
    <w:lvl w:ilvl="3" w:tplc="F8CEBEEE" w:tentative="1">
      <w:start w:val="1"/>
      <w:numFmt w:val="bullet"/>
      <w:lvlText w:val="•"/>
      <w:lvlJc w:val="left"/>
      <w:pPr>
        <w:tabs>
          <w:tab w:val="num" w:pos="2880"/>
        </w:tabs>
        <w:ind w:left="2880" w:hanging="360"/>
      </w:pPr>
      <w:rPr>
        <w:rFonts w:ascii="Arial" w:hAnsi="Arial" w:hint="default"/>
      </w:rPr>
    </w:lvl>
    <w:lvl w:ilvl="4" w:tplc="2C2053F0" w:tentative="1">
      <w:start w:val="1"/>
      <w:numFmt w:val="bullet"/>
      <w:lvlText w:val="•"/>
      <w:lvlJc w:val="left"/>
      <w:pPr>
        <w:tabs>
          <w:tab w:val="num" w:pos="3600"/>
        </w:tabs>
        <w:ind w:left="3600" w:hanging="360"/>
      </w:pPr>
      <w:rPr>
        <w:rFonts w:ascii="Arial" w:hAnsi="Arial" w:hint="default"/>
      </w:rPr>
    </w:lvl>
    <w:lvl w:ilvl="5" w:tplc="8702D9A8" w:tentative="1">
      <w:start w:val="1"/>
      <w:numFmt w:val="bullet"/>
      <w:lvlText w:val="•"/>
      <w:lvlJc w:val="left"/>
      <w:pPr>
        <w:tabs>
          <w:tab w:val="num" w:pos="4320"/>
        </w:tabs>
        <w:ind w:left="4320" w:hanging="360"/>
      </w:pPr>
      <w:rPr>
        <w:rFonts w:ascii="Arial" w:hAnsi="Arial" w:hint="default"/>
      </w:rPr>
    </w:lvl>
    <w:lvl w:ilvl="6" w:tplc="BE06A5DE" w:tentative="1">
      <w:start w:val="1"/>
      <w:numFmt w:val="bullet"/>
      <w:lvlText w:val="•"/>
      <w:lvlJc w:val="left"/>
      <w:pPr>
        <w:tabs>
          <w:tab w:val="num" w:pos="5040"/>
        </w:tabs>
        <w:ind w:left="5040" w:hanging="360"/>
      </w:pPr>
      <w:rPr>
        <w:rFonts w:ascii="Arial" w:hAnsi="Arial" w:hint="default"/>
      </w:rPr>
    </w:lvl>
    <w:lvl w:ilvl="7" w:tplc="CF1C1CD0" w:tentative="1">
      <w:start w:val="1"/>
      <w:numFmt w:val="bullet"/>
      <w:lvlText w:val="•"/>
      <w:lvlJc w:val="left"/>
      <w:pPr>
        <w:tabs>
          <w:tab w:val="num" w:pos="5760"/>
        </w:tabs>
        <w:ind w:left="5760" w:hanging="360"/>
      </w:pPr>
      <w:rPr>
        <w:rFonts w:ascii="Arial" w:hAnsi="Arial" w:hint="default"/>
      </w:rPr>
    </w:lvl>
    <w:lvl w:ilvl="8" w:tplc="A9B05B3E" w:tentative="1">
      <w:start w:val="1"/>
      <w:numFmt w:val="bullet"/>
      <w:lvlText w:val="•"/>
      <w:lvlJc w:val="left"/>
      <w:pPr>
        <w:tabs>
          <w:tab w:val="num" w:pos="6480"/>
        </w:tabs>
        <w:ind w:left="6480" w:hanging="360"/>
      </w:pPr>
      <w:rPr>
        <w:rFonts w:ascii="Arial" w:hAnsi="Arial" w:hint="default"/>
      </w:rPr>
    </w:lvl>
  </w:abstractNum>
  <w:abstractNum w:abstractNumId="92" w15:restartNumberingAfterBreak="0">
    <w:nsid w:val="64914DD3"/>
    <w:multiLevelType w:val="hybridMultilevel"/>
    <w:tmpl w:val="B352D862"/>
    <w:lvl w:ilvl="0" w:tplc="DE727694">
      <w:start w:val="1"/>
      <w:numFmt w:val="bullet"/>
      <w:lvlText w:val="•"/>
      <w:lvlJc w:val="left"/>
      <w:pPr>
        <w:tabs>
          <w:tab w:val="num" w:pos="720"/>
        </w:tabs>
        <w:ind w:left="720" w:hanging="360"/>
      </w:pPr>
      <w:rPr>
        <w:rFonts w:ascii="Arial" w:hAnsi="Arial" w:hint="default"/>
      </w:rPr>
    </w:lvl>
    <w:lvl w:ilvl="1" w:tplc="8A34894C" w:tentative="1">
      <w:start w:val="1"/>
      <w:numFmt w:val="bullet"/>
      <w:lvlText w:val="•"/>
      <w:lvlJc w:val="left"/>
      <w:pPr>
        <w:tabs>
          <w:tab w:val="num" w:pos="1440"/>
        </w:tabs>
        <w:ind w:left="1440" w:hanging="360"/>
      </w:pPr>
      <w:rPr>
        <w:rFonts w:ascii="Arial" w:hAnsi="Arial" w:hint="default"/>
      </w:rPr>
    </w:lvl>
    <w:lvl w:ilvl="2" w:tplc="C408ED8C" w:tentative="1">
      <w:start w:val="1"/>
      <w:numFmt w:val="bullet"/>
      <w:lvlText w:val="•"/>
      <w:lvlJc w:val="left"/>
      <w:pPr>
        <w:tabs>
          <w:tab w:val="num" w:pos="2160"/>
        </w:tabs>
        <w:ind w:left="2160" w:hanging="360"/>
      </w:pPr>
      <w:rPr>
        <w:rFonts w:ascii="Arial" w:hAnsi="Arial" w:hint="default"/>
      </w:rPr>
    </w:lvl>
    <w:lvl w:ilvl="3" w:tplc="9FB67A86" w:tentative="1">
      <w:start w:val="1"/>
      <w:numFmt w:val="bullet"/>
      <w:lvlText w:val="•"/>
      <w:lvlJc w:val="left"/>
      <w:pPr>
        <w:tabs>
          <w:tab w:val="num" w:pos="2880"/>
        </w:tabs>
        <w:ind w:left="2880" w:hanging="360"/>
      </w:pPr>
      <w:rPr>
        <w:rFonts w:ascii="Arial" w:hAnsi="Arial" w:hint="default"/>
      </w:rPr>
    </w:lvl>
    <w:lvl w:ilvl="4" w:tplc="FD02D894" w:tentative="1">
      <w:start w:val="1"/>
      <w:numFmt w:val="bullet"/>
      <w:lvlText w:val="•"/>
      <w:lvlJc w:val="left"/>
      <w:pPr>
        <w:tabs>
          <w:tab w:val="num" w:pos="3600"/>
        </w:tabs>
        <w:ind w:left="3600" w:hanging="360"/>
      </w:pPr>
      <w:rPr>
        <w:rFonts w:ascii="Arial" w:hAnsi="Arial" w:hint="default"/>
      </w:rPr>
    </w:lvl>
    <w:lvl w:ilvl="5" w:tplc="5ED44C40" w:tentative="1">
      <w:start w:val="1"/>
      <w:numFmt w:val="bullet"/>
      <w:lvlText w:val="•"/>
      <w:lvlJc w:val="left"/>
      <w:pPr>
        <w:tabs>
          <w:tab w:val="num" w:pos="4320"/>
        </w:tabs>
        <w:ind w:left="4320" w:hanging="360"/>
      </w:pPr>
      <w:rPr>
        <w:rFonts w:ascii="Arial" w:hAnsi="Arial" w:hint="default"/>
      </w:rPr>
    </w:lvl>
    <w:lvl w:ilvl="6" w:tplc="B89E23CC" w:tentative="1">
      <w:start w:val="1"/>
      <w:numFmt w:val="bullet"/>
      <w:lvlText w:val="•"/>
      <w:lvlJc w:val="left"/>
      <w:pPr>
        <w:tabs>
          <w:tab w:val="num" w:pos="5040"/>
        </w:tabs>
        <w:ind w:left="5040" w:hanging="360"/>
      </w:pPr>
      <w:rPr>
        <w:rFonts w:ascii="Arial" w:hAnsi="Arial" w:hint="default"/>
      </w:rPr>
    </w:lvl>
    <w:lvl w:ilvl="7" w:tplc="B4628D26" w:tentative="1">
      <w:start w:val="1"/>
      <w:numFmt w:val="bullet"/>
      <w:lvlText w:val="•"/>
      <w:lvlJc w:val="left"/>
      <w:pPr>
        <w:tabs>
          <w:tab w:val="num" w:pos="5760"/>
        </w:tabs>
        <w:ind w:left="5760" w:hanging="360"/>
      </w:pPr>
      <w:rPr>
        <w:rFonts w:ascii="Arial" w:hAnsi="Arial" w:hint="default"/>
      </w:rPr>
    </w:lvl>
    <w:lvl w:ilvl="8" w:tplc="7504C008" w:tentative="1">
      <w:start w:val="1"/>
      <w:numFmt w:val="bullet"/>
      <w:lvlText w:val="•"/>
      <w:lvlJc w:val="left"/>
      <w:pPr>
        <w:tabs>
          <w:tab w:val="num" w:pos="6480"/>
        </w:tabs>
        <w:ind w:left="6480" w:hanging="360"/>
      </w:pPr>
      <w:rPr>
        <w:rFonts w:ascii="Arial" w:hAnsi="Arial" w:hint="default"/>
      </w:rPr>
    </w:lvl>
  </w:abstractNum>
  <w:abstractNum w:abstractNumId="93" w15:restartNumberingAfterBreak="0">
    <w:nsid w:val="65401210"/>
    <w:multiLevelType w:val="multilevel"/>
    <w:tmpl w:val="13760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65A59F9"/>
    <w:multiLevelType w:val="multilevel"/>
    <w:tmpl w:val="86DE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6CD2344"/>
    <w:multiLevelType w:val="multilevel"/>
    <w:tmpl w:val="20780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9681607"/>
    <w:multiLevelType w:val="hybridMultilevel"/>
    <w:tmpl w:val="80084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A1C702D"/>
    <w:multiLevelType w:val="multilevel"/>
    <w:tmpl w:val="8F84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B415FBD"/>
    <w:multiLevelType w:val="multilevel"/>
    <w:tmpl w:val="3AA891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C6D66AE"/>
    <w:multiLevelType w:val="multilevel"/>
    <w:tmpl w:val="BAE67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D4246EE"/>
    <w:multiLevelType w:val="hybridMultilevel"/>
    <w:tmpl w:val="C35C5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E6E314E"/>
    <w:multiLevelType w:val="multilevel"/>
    <w:tmpl w:val="D5D4C464"/>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Arial" w:eastAsiaTheme="minorEastAsia" w:hAnsi="Arial" w:cs="Arial" w:hint="default"/>
        <w:b/>
        <w:sz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ED07525"/>
    <w:multiLevelType w:val="multilevel"/>
    <w:tmpl w:val="BFBE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F1960A6"/>
    <w:multiLevelType w:val="multilevel"/>
    <w:tmpl w:val="1A2C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F7C4577"/>
    <w:multiLevelType w:val="multilevel"/>
    <w:tmpl w:val="449E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FA67739"/>
    <w:multiLevelType w:val="hybridMultilevel"/>
    <w:tmpl w:val="170C8016"/>
    <w:lvl w:ilvl="0" w:tplc="1C7E6E3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6FFE2B74"/>
    <w:multiLevelType w:val="multilevel"/>
    <w:tmpl w:val="85BC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30027B1"/>
    <w:multiLevelType w:val="hybridMultilevel"/>
    <w:tmpl w:val="92D0BFA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8" w15:restartNumberingAfterBreak="0">
    <w:nsid w:val="73CC1A1D"/>
    <w:multiLevelType w:val="hybridMultilevel"/>
    <w:tmpl w:val="247C2856"/>
    <w:lvl w:ilvl="0" w:tplc="65FC0A8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73D03A45"/>
    <w:multiLevelType w:val="multilevel"/>
    <w:tmpl w:val="6478CF5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0" w15:restartNumberingAfterBreak="0">
    <w:nsid w:val="740F2F1B"/>
    <w:multiLevelType w:val="multilevel"/>
    <w:tmpl w:val="CD585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46048B3"/>
    <w:multiLevelType w:val="multilevel"/>
    <w:tmpl w:val="9F30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71E0541"/>
    <w:multiLevelType w:val="multilevel"/>
    <w:tmpl w:val="9276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9CA0C0B"/>
    <w:multiLevelType w:val="hybridMultilevel"/>
    <w:tmpl w:val="6E901824"/>
    <w:lvl w:ilvl="0" w:tplc="94C037A2">
      <w:start w:val="1"/>
      <w:numFmt w:val="bullet"/>
      <w:lvlText w:val="•"/>
      <w:lvlJc w:val="left"/>
      <w:pPr>
        <w:tabs>
          <w:tab w:val="num" w:pos="720"/>
        </w:tabs>
        <w:ind w:left="720" w:hanging="360"/>
      </w:pPr>
      <w:rPr>
        <w:rFonts w:ascii="Times New Roman" w:hAnsi="Times New Roman" w:hint="default"/>
      </w:rPr>
    </w:lvl>
    <w:lvl w:ilvl="1" w:tplc="95D6D0D2" w:tentative="1">
      <w:start w:val="1"/>
      <w:numFmt w:val="bullet"/>
      <w:lvlText w:val="•"/>
      <w:lvlJc w:val="left"/>
      <w:pPr>
        <w:tabs>
          <w:tab w:val="num" w:pos="1440"/>
        </w:tabs>
        <w:ind w:left="1440" w:hanging="360"/>
      </w:pPr>
      <w:rPr>
        <w:rFonts w:ascii="Times New Roman" w:hAnsi="Times New Roman" w:hint="default"/>
      </w:rPr>
    </w:lvl>
    <w:lvl w:ilvl="2" w:tplc="7EF6273A" w:tentative="1">
      <w:start w:val="1"/>
      <w:numFmt w:val="bullet"/>
      <w:lvlText w:val="•"/>
      <w:lvlJc w:val="left"/>
      <w:pPr>
        <w:tabs>
          <w:tab w:val="num" w:pos="2160"/>
        </w:tabs>
        <w:ind w:left="2160" w:hanging="360"/>
      </w:pPr>
      <w:rPr>
        <w:rFonts w:ascii="Times New Roman" w:hAnsi="Times New Roman" w:hint="default"/>
      </w:rPr>
    </w:lvl>
    <w:lvl w:ilvl="3" w:tplc="4CA81948" w:tentative="1">
      <w:start w:val="1"/>
      <w:numFmt w:val="bullet"/>
      <w:lvlText w:val="•"/>
      <w:lvlJc w:val="left"/>
      <w:pPr>
        <w:tabs>
          <w:tab w:val="num" w:pos="2880"/>
        </w:tabs>
        <w:ind w:left="2880" w:hanging="360"/>
      </w:pPr>
      <w:rPr>
        <w:rFonts w:ascii="Times New Roman" w:hAnsi="Times New Roman" w:hint="default"/>
      </w:rPr>
    </w:lvl>
    <w:lvl w:ilvl="4" w:tplc="266A2F26" w:tentative="1">
      <w:start w:val="1"/>
      <w:numFmt w:val="bullet"/>
      <w:lvlText w:val="•"/>
      <w:lvlJc w:val="left"/>
      <w:pPr>
        <w:tabs>
          <w:tab w:val="num" w:pos="3600"/>
        </w:tabs>
        <w:ind w:left="3600" w:hanging="360"/>
      </w:pPr>
      <w:rPr>
        <w:rFonts w:ascii="Times New Roman" w:hAnsi="Times New Roman" w:hint="default"/>
      </w:rPr>
    </w:lvl>
    <w:lvl w:ilvl="5" w:tplc="1D128CB4" w:tentative="1">
      <w:start w:val="1"/>
      <w:numFmt w:val="bullet"/>
      <w:lvlText w:val="•"/>
      <w:lvlJc w:val="left"/>
      <w:pPr>
        <w:tabs>
          <w:tab w:val="num" w:pos="4320"/>
        </w:tabs>
        <w:ind w:left="4320" w:hanging="360"/>
      </w:pPr>
      <w:rPr>
        <w:rFonts w:ascii="Times New Roman" w:hAnsi="Times New Roman" w:hint="default"/>
      </w:rPr>
    </w:lvl>
    <w:lvl w:ilvl="6" w:tplc="433A6EFC" w:tentative="1">
      <w:start w:val="1"/>
      <w:numFmt w:val="bullet"/>
      <w:lvlText w:val="•"/>
      <w:lvlJc w:val="left"/>
      <w:pPr>
        <w:tabs>
          <w:tab w:val="num" w:pos="5040"/>
        </w:tabs>
        <w:ind w:left="5040" w:hanging="360"/>
      </w:pPr>
      <w:rPr>
        <w:rFonts w:ascii="Times New Roman" w:hAnsi="Times New Roman" w:hint="default"/>
      </w:rPr>
    </w:lvl>
    <w:lvl w:ilvl="7" w:tplc="17185672" w:tentative="1">
      <w:start w:val="1"/>
      <w:numFmt w:val="bullet"/>
      <w:lvlText w:val="•"/>
      <w:lvlJc w:val="left"/>
      <w:pPr>
        <w:tabs>
          <w:tab w:val="num" w:pos="5760"/>
        </w:tabs>
        <w:ind w:left="5760" w:hanging="360"/>
      </w:pPr>
      <w:rPr>
        <w:rFonts w:ascii="Times New Roman" w:hAnsi="Times New Roman" w:hint="default"/>
      </w:rPr>
    </w:lvl>
    <w:lvl w:ilvl="8" w:tplc="DAB87000" w:tentative="1">
      <w:start w:val="1"/>
      <w:numFmt w:val="bullet"/>
      <w:lvlText w:val="•"/>
      <w:lvlJc w:val="left"/>
      <w:pPr>
        <w:tabs>
          <w:tab w:val="num" w:pos="6480"/>
        </w:tabs>
        <w:ind w:left="6480" w:hanging="360"/>
      </w:pPr>
      <w:rPr>
        <w:rFonts w:ascii="Times New Roman" w:hAnsi="Times New Roman" w:hint="default"/>
      </w:rPr>
    </w:lvl>
  </w:abstractNum>
  <w:abstractNum w:abstractNumId="114" w15:restartNumberingAfterBreak="0">
    <w:nsid w:val="7C884279"/>
    <w:multiLevelType w:val="hybridMultilevel"/>
    <w:tmpl w:val="B294449C"/>
    <w:lvl w:ilvl="0" w:tplc="9B0CBB8A">
      <w:start w:val="1"/>
      <w:numFmt w:val="bullet"/>
      <w:lvlText w:val="•"/>
      <w:lvlJc w:val="left"/>
      <w:pPr>
        <w:tabs>
          <w:tab w:val="num" w:pos="720"/>
        </w:tabs>
        <w:ind w:left="720" w:hanging="360"/>
      </w:pPr>
      <w:rPr>
        <w:rFonts w:ascii="Arial" w:hAnsi="Arial" w:hint="default"/>
      </w:rPr>
    </w:lvl>
    <w:lvl w:ilvl="1" w:tplc="3CB0B2AE" w:tentative="1">
      <w:start w:val="1"/>
      <w:numFmt w:val="bullet"/>
      <w:lvlText w:val="•"/>
      <w:lvlJc w:val="left"/>
      <w:pPr>
        <w:tabs>
          <w:tab w:val="num" w:pos="1440"/>
        </w:tabs>
        <w:ind w:left="1440" w:hanging="360"/>
      </w:pPr>
      <w:rPr>
        <w:rFonts w:ascii="Arial" w:hAnsi="Arial" w:hint="default"/>
      </w:rPr>
    </w:lvl>
    <w:lvl w:ilvl="2" w:tplc="31C24454" w:tentative="1">
      <w:start w:val="1"/>
      <w:numFmt w:val="bullet"/>
      <w:lvlText w:val="•"/>
      <w:lvlJc w:val="left"/>
      <w:pPr>
        <w:tabs>
          <w:tab w:val="num" w:pos="2160"/>
        </w:tabs>
        <w:ind w:left="2160" w:hanging="360"/>
      </w:pPr>
      <w:rPr>
        <w:rFonts w:ascii="Arial" w:hAnsi="Arial" w:hint="default"/>
      </w:rPr>
    </w:lvl>
    <w:lvl w:ilvl="3" w:tplc="C800532C" w:tentative="1">
      <w:start w:val="1"/>
      <w:numFmt w:val="bullet"/>
      <w:lvlText w:val="•"/>
      <w:lvlJc w:val="left"/>
      <w:pPr>
        <w:tabs>
          <w:tab w:val="num" w:pos="2880"/>
        </w:tabs>
        <w:ind w:left="2880" w:hanging="360"/>
      </w:pPr>
      <w:rPr>
        <w:rFonts w:ascii="Arial" w:hAnsi="Arial" w:hint="default"/>
      </w:rPr>
    </w:lvl>
    <w:lvl w:ilvl="4" w:tplc="200E00F0" w:tentative="1">
      <w:start w:val="1"/>
      <w:numFmt w:val="bullet"/>
      <w:lvlText w:val="•"/>
      <w:lvlJc w:val="left"/>
      <w:pPr>
        <w:tabs>
          <w:tab w:val="num" w:pos="3600"/>
        </w:tabs>
        <w:ind w:left="3600" w:hanging="360"/>
      </w:pPr>
      <w:rPr>
        <w:rFonts w:ascii="Arial" w:hAnsi="Arial" w:hint="default"/>
      </w:rPr>
    </w:lvl>
    <w:lvl w:ilvl="5" w:tplc="792E4EAA" w:tentative="1">
      <w:start w:val="1"/>
      <w:numFmt w:val="bullet"/>
      <w:lvlText w:val="•"/>
      <w:lvlJc w:val="left"/>
      <w:pPr>
        <w:tabs>
          <w:tab w:val="num" w:pos="4320"/>
        </w:tabs>
        <w:ind w:left="4320" w:hanging="360"/>
      </w:pPr>
      <w:rPr>
        <w:rFonts w:ascii="Arial" w:hAnsi="Arial" w:hint="default"/>
      </w:rPr>
    </w:lvl>
    <w:lvl w:ilvl="6" w:tplc="230CDF54" w:tentative="1">
      <w:start w:val="1"/>
      <w:numFmt w:val="bullet"/>
      <w:lvlText w:val="•"/>
      <w:lvlJc w:val="left"/>
      <w:pPr>
        <w:tabs>
          <w:tab w:val="num" w:pos="5040"/>
        </w:tabs>
        <w:ind w:left="5040" w:hanging="360"/>
      </w:pPr>
      <w:rPr>
        <w:rFonts w:ascii="Arial" w:hAnsi="Arial" w:hint="default"/>
      </w:rPr>
    </w:lvl>
    <w:lvl w:ilvl="7" w:tplc="47DC5994" w:tentative="1">
      <w:start w:val="1"/>
      <w:numFmt w:val="bullet"/>
      <w:lvlText w:val="•"/>
      <w:lvlJc w:val="left"/>
      <w:pPr>
        <w:tabs>
          <w:tab w:val="num" w:pos="5760"/>
        </w:tabs>
        <w:ind w:left="5760" w:hanging="360"/>
      </w:pPr>
      <w:rPr>
        <w:rFonts w:ascii="Arial" w:hAnsi="Arial" w:hint="default"/>
      </w:rPr>
    </w:lvl>
    <w:lvl w:ilvl="8" w:tplc="E0E664D0" w:tentative="1">
      <w:start w:val="1"/>
      <w:numFmt w:val="bullet"/>
      <w:lvlText w:val="•"/>
      <w:lvlJc w:val="left"/>
      <w:pPr>
        <w:tabs>
          <w:tab w:val="num" w:pos="6480"/>
        </w:tabs>
        <w:ind w:left="6480" w:hanging="360"/>
      </w:pPr>
      <w:rPr>
        <w:rFonts w:ascii="Arial" w:hAnsi="Arial" w:hint="default"/>
      </w:rPr>
    </w:lvl>
  </w:abstractNum>
  <w:abstractNum w:abstractNumId="115" w15:restartNumberingAfterBreak="0">
    <w:nsid w:val="7DAB4B17"/>
    <w:multiLevelType w:val="hybridMultilevel"/>
    <w:tmpl w:val="F4087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7E195061"/>
    <w:multiLevelType w:val="multilevel"/>
    <w:tmpl w:val="E4EE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EAE3ADB"/>
    <w:multiLevelType w:val="multilevel"/>
    <w:tmpl w:val="E110B36E"/>
    <w:lvl w:ilvl="0">
      <w:start w:val="1"/>
      <w:numFmt w:val="bullet"/>
      <w:lvlText w:val=""/>
      <w:lvlJc w:val="left"/>
      <w:pPr>
        <w:tabs>
          <w:tab w:val="num" w:pos="502"/>
        </w:tabs>
        <w:ind w:left="502" w:hanging="360"/>
      </w:pPr>
      <w:rPr>
        <w:rFonts w:ascii="Symbol" w:hAnsi="Symbol" w:hint="default"/>
        <w:sz w:val="20"/>
      </w:rPr>
    </w:lvl>
    <w:lvl w:ilvl="1">
      <w:start w:val="1"/>
      <w:numFmt w:val="hebrew1"/>
      <w:lvlText w:val="%2."/>
      <w:lvlJc w:val="left"/>
      <w:pPr>
        <w:ind w:left="1440" w:hanging="360"/>
      </w:pPr>
      <w:rPr>
        <w:rFonts w:hint="default"/>
      </w:rPr>
    </w:lvl>
    <w:lvl w:ilvl="2">
      <w:start w:val="3"/>
      <w:numFmt w:val="bullet"/>
      <w:lvlText w:val="-"/>
      <w:lvlJc w:val="left"/>
      <w:pPr>
        <w:ind w:left="2160" w:hanging="360"/>
      </w:pPr>
      <w:rPr>
        <w:rFonts w:ascii="Arial" w:eastAsia="Arial" w:hAnsi="Arial" w:cs="Aria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F733D21"/>
    <w:multiLevelType w:val="multilevel"/>
    <w:tmpl w:val="92D6A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1154858">
    <w:abstractNumId w:val="75"/>
  </w:num>
  <w:num w:numId="2" w16cid:durableId="427309916">
    <w:abstractNumId w:val="2"/>
  </w:num>
  <w:num w:numId="3" w16cid:durableId="1666470633">
    <w:abstractNumId w:val="25"/>
  </w:num>
  <w:num w:numId="4" w16cid:durableId="165705911">
    <w:abstractNumId w:val="48"/>
  </w:num>
  <w:num w:numId="5" w16cid:durableId="1631857209">
    <w:abstractNumId w:val="10"/>
  </w:num>
  <w:num w:numId="6" w16cid:durableId="1231622159">
    <w:abstractNumId w:val="34"/>
  </w:num>
  <w:num w:numId="7" w16cid:durableId="1851217694">
    <w:abstractNumId w:val="118"/>
  </w:num>
  <w:num w:numId="8" w16cid:durableId="446119869">
    <w:abstractNumId w:val="101"/>
  </w:num>
  <w:num w:numId="9" w16cid:durableId="1523399315">
    <w:abstractNumId w:val="117"/>
  </w:num>
  <w:num w:numId="10" w16cid:durableId="511604024">
    <w:abstractNumId w:val="108"/>
  </w:num>
  <w:num w:numId="11" w16cid:durableId="661740396">
    <w:abstractNumId w:val="16"/>
  </w:num>
  <w:num w:numId="12" w16cid:durableId="324822973">
    <w:abstractNumId w:val="86"/>
  </w:num>
  <w:num w:numId="13" w16cid:durableId="275332030">
    <w:abstractNumId w:val="71"/>
  </w:num>
  <w:num w:numId="14" w16cid:durableId="1232305449">
    <w:abstractNumId w:val="51"/>
  </w:num>
  <w:num w:numId="15" w16cid:durableId="735010848">
    <w:abstractNumId w:val="80"/>
  </w:num>
  <w:num w:numId="16" w16cid:durableId="1987392437">
    <w:abstractNumId w:val="50"/>
  </w:num>
  <w:num w:numId="17" w16cid:durableId="21178105">
    <w:abstractNumId w:val="74"/>
  </w:num>
  <w:num w:numId="18" w16cid:durableId="16390567">
    <w:abstractNumId w:val="31"/>
  </w:num>
  <w:num w:numId="19" w16cid:durableId="1935354616">
    <w:abstractNumId w:val="13"/>
  </w:num>
  <w:num w:numId="20" w16cid:durableId="1847018273">
    <w:abstractNumId w:val="106"/>
  </w:num>
  <w:num w:numId="21" w16cid:durableId="567345542">
    <w:abstractNumId w:val="29"/>
  </w:num>
  <w:num w:numId="22" w16cid:durableId="292489224">
    <w:abstractNumId w:val="47"/>
  </w:num>
  <w:num w:numId="23" w16cid:durableId="1667172478">
    <w:abstractNumId w:val="100"/>
  </w:num>
  <w:num w:numId="24" w16cid:durableId="209727720">
    <w:abstractNumId w:val="105"/>
  </w:num>
  <w:num w:numId="25" w16cid:durableId="360785766">
    <w:abstractNumId w:val="44"/>
  </w:num>
  <w:num w:numId="26" w16cid:durableId="1291395256">
    <w:abstractNumId w:val="115"/>
  </w:num>
  <w:num w:numId="27" w16cid:durableId="220095505">
    <w:abstractNumId w:val="45"/>
  </w:num>
  <w:num w:numId="28" w16cid:durableId="1066729775">
    <w:abstractNumId w:val="4"/>
  </w:num>
  <w:num w:numId="29" w16cid:durableId="730083224">
    <w:abstractNumId w:val="5"/>
  </w:num>
  <w:num w:numId="30" w16cid:durableId="1621381175">
    <w:abstractNumId w:val="11"/>
  </w:num>
  <w:num w:numId="31" w16cid:durableId="1993291674">
    <w:abstractNumId w:val="88"/>
  </w:num>
  <w:num w:numId="32" w16cid:durableId="174459539">
    <w:abstractNumId w:val="76"/>
  </w:num>
  <w:num w:numId="33" w16cid:durableId="1809778513">
    <w:abstractNumId w:val="96"/>
  </w:num>
  <w:num w:numId="34" w16cid:durableId="926692799">
    <w:abstractNumId w:val="24"/>
  </w:num>
  <w:num w:numId="35" w16cid:durableId="1240552411">
    <w:abstractNumId w:val="62"/>
  </w:num>
  <w:num w:numId="36" w16cid:durableId="758991100">
    <w:abstractNumId w:val="104"/>
  </w:num>
  <w:num w:numId="37" w16cid:durableId="643239787">
    <w:abstractNumId w:val="79"/>
  </w:num>
  <w:num w:numId="38" w16cid:durableId="1253274822">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554895337">
    <w:abstractNumId w:val="20"/>
  </w:num>
  <w:num w:numId="40" w16cid:durableId="932514087">
    <w:abstractNumId w:val="92"/>
  </w:num>
  <w:num w:numId="41" w16cid:durableId="1802334313">
    <w:abstractNumId w:val="91"/>
  </w:num>
  <w:num w:numId="42" w16cid:durableId="536820101">
    <w:abstractNumId w:val="41"/>
  </w:num>
  <w:num w:numId="43" w16cid:durableId="965235277">
    <w:abstractNumId w:val="26"/>
  </w:num>
  <w:num w:numId="44" w16cid:durableId="730810375">
    <w:abstractNumId w:val="98"/>
  </w:num>
  <w:num w:numId="45" w16cid:durableId="1813787772">
    <w:abstractNumId w:val="0"/>
  </w:num>
  <w:num w:numId="46" w16cid:durableId="198326012">
    <w:abstractNumId w:val="114"/>
  </w:num>
  <w:num w:numId="47" w16cid:durableId="716592604">
    <w:abstractNumId w:val="21"/>
  </w:num>
  <w:num w:numId="48" w16cid:durableId="243803529">
    <w:abstractNumId w:val="35"/>
  </w:num>
  <w:num w:numId="49" w16cid:durableId="1507397819">
    <w:abstractNumId w:val="27"/>
  </w:num>
  <w:num w:numId="50" w16cid:durableId="255358843">
    <w:abstractNumId w:val="113"/>
  </w:num>
  <w:num w:numId="51" w16cid:durableId="1196893236">
    <w:abstractNumId w:val="65"/>
  </w:num>
  <w:num w:numId="52" w16cid:durableId="336275838">
    <w:abstractNumId w:val="53"/>
  </w:num>
  <w:num w:numId="53" w16cid:durableId="551623496">
    <w:abstractNumId w:val="81"/>
  </w:num>
  <w:num w:numId="54" w16cid:durableId="329142540">
    <w:abstractNumId w:val="83"/>
  </w:num>
  <w:num w:numId="55" w16cid:durableId="225725926">
    <w:abstractNumId w:val="109"/>
  </w:num>
  <w:num w:numId="56" w16cid:durableId="1965966998">
    <w:abstractNumId w:val="43"/>
  </w:num>
  <w:num w:numId="57" w16cid:durableId="1949507240">
    <w:abstractNumId w:val="61"/>
  </w:num>
  <w:num w:numId="58" w16cid:durableId="811866937">
    <w:abstractNumId w:val="72"/>
  </w:num>
  <w:num w:numId="59" w16cid:durableId="1110782757">
    <w:abstractNumId w:val="63"/>
  </w:num>
  <w:num w:numId="60" w16cid:durableId="564219480">
    <w:abstractNumId w:val="116"/>
  </w:num>
  <w:num w:numId="61" w16cid:durableId="718742825">
    <w:abstractNumId w:val="69"/>
  </w:num>
  <w:num w:numId="62" w16cid:durableId="1589387656">
    <w:abstractNumId w:val="67"/>
  </w:num>
  <w:num w:numId="63" w16cid:durableId="1727872760">
    <w:abstractNumId w:val="1"/>
  </w:num>
  <w:num w:numId="64" w16cid:durableId="123818437">
    <w:abstractNumId w:val="8"/>
  </w:num>
  <w:num w:numId="65" w16cid:durableId="260649799">
    <w:abstractNumId w:val="93"/>
  </w:num>
  <w:num w:numId="66" w16cid:durableId="1055817219">
    <w:abstractNumId w:val="14"/>
  </w:num>
  <w:num w:numId="67" w16cid:durableId="1326475112">
    <w:abstractNumId w:val="54"/>
  </w:num>
  <w:num w:numId="68" w16cid:durableId="2058117567">
    <w:abstractNumId w:val="82"/>
  </w:num>
  <w:num w:numId="69" w16cid:durableId="1731659987">
    <w:abstractNumId w:val="15"/>
  </w:num>
  <w:num w:numId="70" w16cid:durableId="67578499">
    <w:abstractNumId w:val="90"/>
  </w:num>
  <w:num w:numId="71" w16cid:durableId="948317594">
    <w:abstractNumId w:val="42"/>
  </w:num>
  <w:num w:numId="72" w16cid:durableId="237911795">
    <w:abstractNumId w:val="57"/>
  </w:num>
  <w:num w:numId="73" w16cid:durableId="483856261">
    <w:abstractNumId w:val="40"/>
  </w:num>
  <w:num w:numId="74" w16cid:durableId="884827043">
    <w:abstractNumId w:val="23"/>
  </w:num>
  <w:num w:numId="75" w16cid:durableId="740061361">
    <w:abstractNumId w:val="99"/>
  </w:num>
  <w:num w:numId="76" w16cid:durableId="940453908">
    <w:abstractNumId w:val="7"/>
  </w:num>
  <w:num w:numId="77" w16cid:durableId="1372025572">
    <w:abstractNumId w:val="28"/>
  </w:num>
  <w:num w:numId="78" w16cid:durableId="1548446575">
    <w:abstractNumId w:val="6"/>
  </w:num>
  <w:num w:numId="79" w16cid:durableId="1986011237">
    <w:abstractNumId w:val="110"/>
  </w:num>
  <w:num w:numId="80" w16cid:durableId="283998228">
    <w:abstractNumId w:val="102"/>
  </w:num>
  <w:num w:numId="81" w16cid:durableId="731390599">
    <w:abstractNumId w:val="87"/>
  </w:num>
  <w:num w:numId="82" w16cid:durableId="1970938582">
    <w:abstractNumId w:val="66"/>
  </w:num>
  <w:num w:numId="83" w16cid:durableId="1376546531">
    <w:abstractNumId w:val="78"/>
  </w:num>
  <w:num w:numId="84" w16cid:durableId="131796774">
    <w:abstractNumId w:val="77"/>
  </w:num>
  <w:num w:numId="85" w16cid:durableId="1184513968">
    <w:abstractNumId w:val="64"/>
  </w:num>
  <w:num w:numId="86" w16cid:durableId="1301496317">
    <w:abstractNumId w:val="55"/>
  </w:num>
  <w:num w:numId="87" w16cid:durableId="804658693">
    <w:abstractNumId w:val="38"/>
  </w:num>
  <w:num w:numId="88" w16cid:durableId="1958751802">
    <w:abstractNumId w:val="94"/>
  </w:num>
  <w:num w:numId="89" w16cid:durableId="935552679">
    <w:abstractNumId w:val="30"/>
  </w:num>
  <w:num w:numId="90" w16cid:durableId="473835636">
    <w:abstractNumId w:val="68"/>
  </w:num>
  <w:num w:numId="91" w16cid:durableId="910234964">
    <w:abstractNumId w:val="46"/>
  </w:num>
  <w:num w:numId="92" w16cid:durableId="1627393223">
    <w:abstractNumId w:val="58"/>
  </w:num>
  <w:num w:numId="93" w16cid:durableId="735128153">
    <w:abstractNumId w:val="73"/>
  </w:num>
  <w:num w:numId="94" w16cid:durableId="700208797">
    <w:abstractNumId w:val="70"/>
  </w:num>
  <w:num w:numId="95" w16cid:durableId="399789106">
    <w:abstractNumId w:val="39"/>
  </w:num>
  <w:num w:numId="96" w16cid:durableId="2064936812">
    <w:abstractNumId w:val="17"/>
  </w:num>
  <w:num w:numId="97" w16cid:durableId="970940740">
    <w:abstractNumId w:val="32"/>
  </w:num>
  <w:num w:numId="98" w16cid:durableId="1781949353">
    <w:abstractNumId w:val="107"/>
  </w:num>
  <w:num w:numId="99" w16cid:durableId="331032561">
    <w:abstractNumId w:val="9"/>
  </w:num>
  <w:num w:numId="100" w16cid:durableId="1983536791">
    <w:abstractNumId w:val="3"/>
  </w:num>
  <w:num w:numId="101" w16cid:durableId="446238824">
    <w:abstractNumId w:val="89"/>
  </w:num>
  <w:num w:numId="102" w16cid:durableId="1210530472">
    <w:abstractNumId w:val="12"/>
  </w:num>
  <w:num w:numId="103" w16cid:durableId="910458793">
    <w:abstractNumId w:val="18"/>
  </w:num>
  <w:num w:numId="104" w16cid:durableId="1764951519">
    <w:abstractNumId w:val="59"/>
  </w:num>
  <w:num w:numId="105" w16cid:durableId="1062174219">
    <w:abstractNumId w:val="111"/>
  </w:num>
  <w:num w:numId="106" w16cid:durableId="425266804">
    <w:abstractNumId w:val="60"/>
  </w:num>
  <w:num w:numId="107" w16cid:durableId="14498778">
    <w:abstractNumId w:val="52"/>
  </w:num>
  <w:num w:numId="108" w16cid:durableId="1873229969">
    <w:abstractNumId w:val="49"/>
  </w:num>
  <w:num w:numId="109" w16cid:durableId="881137934">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482478052">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575556663">
    <w:abstractNumId w:val="19"/>
  </w:num>
  <w:num w:numId="112" w16cid:durableId="1936859988">
    <w:abstractNumId w:val="33"/>
  </w:num>
  <w:num w:numId="113" w16cid:durableId="2029519832">
    <w:abstractNumId w:val="84"/>
  </w:num>
  <w:num w:numId="114" w16cid:durableId="355545277">
    <w:abstractNumId w:val="22"/>
  </w:num>
  <w:num w:numId="115" w16cid:durableId="924337339">
    <w:abstractNumId w:val="36"/>
  </w:num>
  <w:num w:numId="116" w16cid:durableId="696781612">
    <w:abstractNumId w:val="85"/>
  </w:num>
  <w:num w:numId="117" w16cid:durableId="821773821">
    <w:abstractNumId w:val="56"/>
  </w:num>
  <w:num w:numId="118" w16cid:durableId="894779410">
    <w:abstractNumId w:val="95"/>
  </w:num>
  <w:num w:numId="119" w16cid:durableId="1934699464">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125126544">
    <w:abstractNumId w:val="97"/>
  </w:num>
  <w:num w:numId="121" w16cid:durableId="497889710">
    <w:abstractNumId w:val="103"/>
  </w:num>
  <w:num w:numId="122" w16cid:durableId="532768360">
    <w:abstractNumId w:val="37"/>
  </w:num>
  <w:num w:numId="123" w16cid:durableId="622156034">
    <w:abstractNumId w:val="112"/>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0ED"/>
    <w:rsid w:val="000106F4"/>
    <w:rsid w:val="00010744"/>
    <w:rsid w:val="00010F24"/>
    <w:rsid w:val="00011300"/>
    <w:rsid w:val="00016592"/>
    <w:rsid w:val="000169C0"/>
    <w:rsid w:val="00022548"/>
    <w:rsid w:val="00025DD1"/>
    <w:rsid w:val="00026190"/>
    <w:rsid w:val="00026599"/>
    <w:rsid w:val="000277F5"/>
    <w:rsid w:val="000312DF"/>
    <w:rsid w:val="00031E6B"/>
    <w:rsid w:val="000350B5"/>
    <w:rsid w:val="0004154C"/>
    <w:rsid w:val="000425C3"/>
    <w:rsid w:val="00050BB2"/>
    <w:rsid w:val="00054032"/>
    <w:rsid w:val="0005581B"/>
    <w:rsid w:val="00057204"/>
    <w:rsid w:val="000634CD"/>
    <w:rsid w:val="00064896"/>
    <w:rsid w:val="00067AF7"/>
    <w:rsid w:val="00071358"/>
    <w:rsid w:val="000724D4"/>
    <w:rsid w:val="00072705"/>
    <w:rsid w:val="00080453"/>
    <w:rsid w:val="00081688"/>
    <w:rsid w:val="00084BC6"/>
    <w:rsid w:val="00085D2A"/>
    <w:rsid w:val="00092986"/>
    <w:rsid w:val="00092D60"/>
    <w:rsid w:val="0009393E"/>
    <w:rsid w:val="00093EEB"/>
    <w:rsid w:val="000A70DD"/>
    <w:rsid w:val="000B21B2"/>
    <w:rsid w:val="000B6920"/>
    <w:rsid w:val="000C0BD4"/>
    <w:rsid w:val="000C30AA"/>
    <w:rsid w:val="000D6C06"/>
    <w:rsid w:val="000E34EE"/>
    <w:rsid w:val="000E3A09"/>
    <w:rsid w:val="000E3D9F"/>
    <w:rsid w:val="000F0E86"/>
    <w:rsid w:val="000F247E"/>
    <w:rsid w:val="000F438A"/>
    <w:rsid w:val="00104A4D"/>
    <w:rsid w:val="00110355"/>
    <w:rsid w:val="001104EB"/>
    <w:rsid w:val="001138D4"/>
    <w:rsid w:val="00114F18"/>
    <w:rsid w:val="00120C39"/>
    <w:rsid w:val="00127BE5"/>
    <w:rsid w:val="001316D0"/>
    <w:rsid w:val="00134B71"/>
    <w:rsid w:val="00136E8C"/>
    <w:rsid w:val="00140246"/>
    <w:rsid w:val="0014175F"/>
    <w:rsid w:val="0014197C"/>
    <w:rsid w:val="0014493C"/>
    <w:rsid w:val="00144F48"/>
    <w:rsid w:val="00144FD7"/>
    <w:rsid w:val="00151B81"/>
    <w:rsid w:val="00154428"/>
    <w:rsid w:val="001571C0"/>
    <w:rsid w:val="00160A34"/>
    <w:rsid w:val="001615CC"/>
    <w:rsid w:val="001616DE"/>
    <w:rsid w:val="001634DB"/>
    <w:rsid w:val="00163F69"/>
    <w:rsid w:val="0016779C"/>
    <w:rsid w:val="001704C2"/>
    <w:rsid w:val="00170FE6"/>
    <w:rsid w:val="0018518E"/>
    <w:rsid w:val="00190009"/>
    <w:rsid w:val="00190F81"/>
    <w:rsid w:val="0019470C"/>
    <w:rsid w:val="001A0602"/>
    <w:rsid w:val="001A381F"/>
    <w:rsid w:val="001A4410"/>
    <w:rsid w:val="001B06DA"/>
    <w:rsid w:val="001B4C3C"/>
    <w:rsid w:val="001B5911"/>
    <w:rsid w:val="001C1A5B"/>
    <w:rsid w:val="001C2F03"/>
    <w:rsid w:val="001C4830"/>
    <w:rsid w:val="001D2055"/>
    <w:rsid w:val="001D61D0"/>
    <w:rsid w:val="001E7109"/>
    <w:rsid w:val="001E71AE"/>
    <w:rsid w:val="001E7B51"/>
    <w:rsid w:val="001E7E5B"/>
    <w:rsid w:val="001F3BD4"/>
    <w:rsid w:val="001F7BBE"/>
    <w:rsid w:val="00200841"/>
    <w:rsid w:val="00204642"/>
    <w:rsid w:val="00211F16"/>
    <w:rsid w:val="0022075B"/>
    <w:rsid w:val="0022145F"/>
    <w:rsid w:val="00223D39"/>
    <w:rsid w:val="0023191E"/>
    <w:rsid w:val="00232209"/>
    <w:rsid w:val="0023361A"/>
    <w:rsid w:val="00235DA9"/>
    <w:rsid w:val="00237AB6"/>
    <w:rsid w:val="00246CF5"/>
    <w:rsid w:val="00247066"/>
    <w:rsid w:val="00247CE3"/>
    <w:rsid w:val="002562F0"/>
    <w:rsid w:val="00270D21"/>
    <w:rsid w:val="002710C4"/>
    <w:rsid w:val="00271DD9"/>
    <w:rsid w:val="0027774F"/>
    <w:rsid w:val="00280952"/>
    <w:rsid w:val="002874BD"/>
    <w:rsid w:val="002965F8"/>
    <w:rsid w:val="00297461"/>
    <w:rsid w:val="002A0DAB"/>
    <w:rsid w:val="002A2E0B"/>
    <w:rsid w:val="002B4B9E"/>
    <w:rsid w:val="002B4BD8"/>
    <w:rsid w:val="002B7CC6"/>
    <w:rsid w:val="002C2740"/>
    <w:rsid w:val="002C34B9"/>
    <w:rsid w:val="002D3814"/>
    <w:rsid w:val="002D769D"/>
    <w:rsid w:val="002E5345"/>
    <w:rsid w:val="002E5698"/>
    <w:rsid w:val="002E576F"/>
    <w:rsid w:val="002F1273"/>
    <w:rsid w:val="002F25E0"/>
    <w:rsid w:val="002F3BF7"/>
    <w:rsid w:val="002F4814"/>
    <w:rsid w:val="002F523B"/>
    <w:rsid w:val="00301C5F"/>
    <w:rsid w:val="0030213A"/>
    <w:rsid w:val="0031120F"/>
    <w:rsid w:val="003139FA"/>
    <w:rsid w:val="00316006"/>
    <w:rsid w:val="00322666"/>
    <w:rsid w:val="00322A1E"/>
    <w:rsid w:val="003315DA"/>
    <w:rsid w:val="00334757"/>
    <w:rsid w:val="00337EF1"/>
    <w:rsid w:val="00350112"/>
    <w:rsid w:val="003524D8"/>
    <w:rsid w:val="003545AC"/>
    <w:rsid w:val="00361587"/>
    <w:rsid w:val="00363EDF"/>
    <w:rsid w:val="00372B54"/>
    <w:rsid w:val="00373A2A"/>
    <w:rsid w:val="00374D6F"/>
    <w:rsid w:val="003804D8"/>
    <w:rsid w:val="00385B19"/>
    <w:rsid w:val="0038604F"/>
    <w:rsid w:val="003862AC"/>
    <w:rsid w:val="00390AD8"/>
    <w:rsid w:val="003936AF"/>
    <w:rsid w:val="00397F0B"/>
    <w:rsid w:val="003A0A23"/>
    <w:rsid w:val="003A4608"/>
    <w:rsid w:val="003B467C"/>
    <w:rsid w:val="003B5897"/>
    <w:rsid w:val="003B630B"/>
    <w:rsid w:val="003B7815"/>
    <w:rsid w:val="003C0BD6"/>
    <w:rsid w:val="003C6E88"/>
    <w:rsid w:val="003C76D4"/>
    <w:rsid w:val="003C7BD8"/>
    <w:rsid w:val="003C7EA1"/>
    <w:rsid w:val="003D6D45"/>
    <w:rsid w:val="003E17D4"/>
    <w:rsid w:val="003E3BEE"/>
    <w:rsid w:val="003E3E18"/>
    <w:rsid w:val="003F1502"/>
    <w:rsid w:val="003F2B6F"/>
    <w:rsid w:val="003F3AD1"/>
    <w:rsid w:val="00406D62"/>
    <w:rsid w:val="00407B62"/>
    <w:rsid w:val="004101A0"/>
    <w:rsid w:val="00410A34"/>
    <w:rsid w:val="00412C34"/>
    <w:rsid w:val="00413AA1"/>
    <w:rsid w:val="00422ED3"/>
    <w:rsid w:val="00426C54"/>
    <w:rsid w:val="00433F7D"/>
    <w:rsid w:val="00434E37"/>
    <w:rsid w:val="00435632"/>
    <w:rsid w:val="00437D09"/>
    <w:rsid w:val="00450EC1"/>
    <w:rsid w:val="00452019"/>
    <w:rsid w:val="004524B9"/>
    <w:rsid w:val="00452AC4"/>
    <w:rsid w:val="00452E5A"/>
    <w:rsid w:val="00455CEC"/>
    <w:rsid w:val="00456253"/>
    <w:rsid w:val="00456519"/>
    <w:rsid w:val="00463318"/>
    <w:rsid w:val="004664E4"/>
    <w:rsid w:val="004670E1"/>
    <w:rsid w:val="00467EF1"/>
    <w:rsid w:val="00470AB1"/>
    <w:rsid w:val="00470C9B"/>
    <w:rsid w:val="004751FC"/>
    <w:rsid w:val="004837E7"/>
    <w:rsid w:val="00483F04"/>
    <w:rsid w:val="00492546"/>
    <w:rsid w:val="00495655"/>
    <w:rsid w:val="0049697E"/>
    <w:rsid w:val="004A374A"/>
    <w:rsid w:val="004A39D5"/>
    <w:rsid w:val="004A406F"/>
    <w:rsid w:val="004A57BF"/>
    <w:rsid w:val="004B0450"/>
    <w:rsid w:val="004B1D2F"/>
    <w:rsid w:val="004B5FA7"/>
    <w:rsid w:val="004C032A"/>
    <w:rsid w:val="004C20ED"/>
    <w:rsid w:val="004D15B3"/>
    <w:rsid w:val="004D2999"/>
    <w:rsid w:val="004D68DB"/>
    <w:rsid w:val="004E090D"/>
    <w:rsid w:val="004E648F"/>
    <w:rsid w:val="004F2093"/>
    <w:rsid w:val="004F406E"/>
    <w:rsid w:val="004F4D28"/>
    <w:rsid w:val="0050127C"/>
    <w:rsid w:val="005125A9"/>
    <w:rsid w:val="00512690"/>
    <w:rsid w:val="00521607"/>
    <w:rsid w:val="0052315F"/>
    <w:rsid w:val="005267C5"/>
    <w:rsid w:val="005273CC"/>
    <w:rsid w:val="00531B3A"/>
    <w:rsid w:val="00531E48"/>
    <w:rsid w:val="005360B4"/>
    <w:rsid w:val="00537CFF"/>
    <w:rsid w:val="005471F3"/>
    <w:rsid w:val="005478ED"/>
    <w:rsid w:val="00552067"/>
    <w:rsid w:val="005546FC"/>
    <w:rsid w:val="0055726A"/>
    <w:rsid w:val="005605EC"/>
    <w:rsid w:val="00560C50"/>
    <w:rsid w:val="00561795"/>
    <w:rsid w:val="00563172"/>
    <w:rsid w:val="0056610C"/>
    <w:rsid w:val="0057021F"/>
    <w:rsid w:val="0057558A"/>
    <w:rsid w:val="00576F80"/>
    <w:rsid w:val="00577379"/>
    <w:rsid w:val="00580A3E"/>
    <w:rsid w:val="0058620A"/>
    <w:rsid w:val="00592F81"/>
    <w:rsid w:val="00592FCE"/>
    <w:rsid w:val="00596929"/>
    <w:rsid w:val="00596EED"/>
    <w:rsid w:val="00597023"/>
    <w:rsid w:val="005A0533"/>
    <w:rsid w:val="005A0D41"/>
    <w:rsid w:val="005A264D"/>
    <w:rsid w:val="005A5EDB"/>
    <w:rsid w:val="005A7775"/>
    <w:rsid w:val="005B23F1"/>
    <w:rsid w:val="005B2454"/>
    <w:rsid w:val="005B262C"/>
    <w:rsid w:val="005B4A95"/>
    <w:rsid w:val="005C172E"/>
    <w:rsid w:val="005C330D"/>
    <w:rsid w:val="005D0E9C"/>
    <w:rsid w:val="005D2521"/>
    <w:rsid w:val="005D5FE7"/>
    <w:rsid w:val="005D7110"/>
    <w:rsid w:val="005E13E0"/>
    <w:rsid w:val="005E3424"/>
    <w:rsid w:val="005F3B34"/>
    <w:rsid w:val="0060138B"/>
    <w:rsid w:val="00601AA0"/>
    <w:rsid w:val="00607AF1"/>
    <w:rsid w:val="006130B3"/>
    <w:rsid w:val="006146FE"/>
    <w:rsid w:val="00621EAC"/>
    <w:rsid w:val="00622B94"/>
    <w:rsid w:val="00623AC6"/>
    <w:rsid w:val="006243AC"/>
    <w:rsid w:val="00624A3D"/>
    <w:rsid w:val="006250F1"/>
    <w:rsid w:val="00625F26"/>
    <w:rsid w:val="006274A7"/>
    <w:rsid w:val="0063061E"/>
    <w:rsid w:val="006338FA"/>
    <w:rsid w:val="00637412"/>
    <w:rsid w:val="00642807"/>
    <w:rsid w:val="00644DB6"/>
    <w:rsid w:val="00646805"/>
    <w:rsid w:val="00651523"/>
    <w:rsid w:val="00656A38"/>
    <w:rsid w:val="00660101"/>
    <w:rsid w:val="00660464"/>
    <w:rsid w:val="006740B7"/>
    <w:rsid w:val="00676CF2"/>
    <w:rsid w:val="00681569"/>
    <w:rsid w:val="00681CDB"/>
    <w:rsid w:val="00681E98"/>
    <w:rsid w:val="00682D13"/>
    <w:rsid w:val="00683383"/>
    <w:rsid w:val="006856B3"/>
    <w:rsid w:val="00690E37"/>
    <w:rsid w:val="006A10EF"/>
    <w:rsid w:val="006A13F9"/>
    <w:rsid w:val="006A2B68"/>
    <w:rsid w:val="006A7FBA"/>
    <w:rsid w:val="006B4237"/>
    <w:rsid w:val="006B5C68"/>
    <w:rsid w:val="006C1D85"/>
    <w:rsid w:val="006E14E9"/>
    <w:rsid w:val="006E1711"/>
    <w:rsid w:val="006E2BED"/>
    <w:rsid w:val="006E36AF"/>
    <w:rsid w:val="006E4AA4"/>
    <w:rsid w:val="006E676E"/>
    <w:rsid w:val="006F0F92"/>
    <w:rsid w:val="006F3EFA"/>
    <w:rsid w:val="006F6063"/>
    <w:rsid w:val="006F6D0E"/>
    <w:rsid w:val="00700B75"/>
    <w:rsid w:val="00701E90"/>
    <w:rsid w:val="00710788"/>
    <w:rsid w:val="00714637"/>
    <w:rsid w:val="00720251"/>
    <w:rsid w:val="00721098"/>
    <w:rsid w:val="007224A0"/>
    <w:rsid w:val="00725313"/>
    <w:rsid w:val="007258DF"/>
    <w:rsid w:val="00731EF1"/>
    <w:rsid w:val="0073647A"/>
    <w:rsid w:val="00736B19"/>
    <w:rsid w:val="007434AE"/>
    <w:rsid w:val="00751537"/>
    <w:rsid w:val="00752348"/>
    <w:rsid w:val="00763C4C"/>
    <w:rsid w:val="00771383"/>
    <w:rsid w:val="00771DCD"/>
    <w:rsid w:val="00774BD0"/>
    <w:rsid w:val="00775F5B"/>
    <w:rsid w:val="00783D8E"/>
    <w:rsid w:val="00784F20"/>
    <w:rsid w:val="00790DFF"/>
    <w:rsid w:val="0079273F"/>
    <w:rsid w:val="00794DE4"/>
    <w:rsid w:val="0079591B"/>
    <w:rsid w:val="007A0B03"/>
    <w:rsid w:val="007A0BCA"/>
    <w:rsid w:val="007A3E0B"/>
    <w:rsid w:val="007B037D"/>
    <w:rsid w:val="007B0B85"/>
    <w:rsid w:val="007B1CB7"/>
    <w:rsid w:val="007C0BDB"/>
    <w:rsid w:val="007C20F1"/>
    <w:rsid w:val="007C4A5E"/>
    <w:rsid w:val="007C5444"/>
    <w:rsid w:val="007C61C1"/>
    <w:rsid w:val="007D0356"/>
    <w:rsid w:val="007D4DF6"/>
    <w:rsid w:val="007E22E1"/>
    <w:rsid w:val="007E5022"/>
    <w:rsid w:val="007F0160"/>
    <w:rsid w:val="007F2383"/>
    <w:rsid w:val="007F56B6"/>
    <w:rsid w:val="007F5D6C"/>
    <w:rsid w:val="007F7113"/>
    <w:rsid w:val="007F7922"/>
    <w:rsid w:val="00801EFB"/>
    <w:rsid w:val="00810D32"/>
    <w:rsid w:val="00815E50"/>
    <w:rsid w:val="00816447"/>
    <w:rsid w:val="0082252D"/>
    <w:rsid w:val="008238F3"/>
    <w:rsid w:val="00826BA8"/>
    <w:rsid w:val="008334B3"/>
    <w:rsid w:val="008411F1"/>
    <w:rsid w:val="008455A7"/>
    <w:rsid w:val="00851D41"/>
    <w:rsid w:val="00853964"/>
    <w:rsid w:val="00853AC8"/>
    <w:rsid w:val="008601A6"/>
    <w:rsid w:val="008619AF"/>
    <w:rsid w:val="00862334"/>
    <w:rsid w:val="0086379D"/>
    <w:rsid w:val="008670EE"/>
    <w:rsid w:val="008678B4"/>
    <w:rsid w:val="00872855"/>
    <w:rsid w:val="00872B3C"/>
    <w:rsid w:val="008731C3"/>
    <w:rsid w:val="00873E97"/>
    <w:rsid w:val="00886C9B"/>
    <w:rsid w:val="00887A43"/>
    <w:rsid w:val="00891941"/>
    <w:rsid w:val="00891B4D"/>
    <w:rsid w:val="00894466"/>
    <w:rsid w:val="0089516E"/>
    <w:rsid w:val="00896BC4"/>
    <w:rsid w:val="008974C7"/>
    <w:rsid w:val="008A2757"/>
    <w:rsid w:val="008A2D11"/>
    <w:rsid w:val="008A757E"/>
    <w:rsid w:val="008B2948"/>
    <w:rsid w:val="008B2FE3"/>
    <w:rsid w:val="008B40B4"/>
    <w:rsid w:val="008B43E1"/>
    <w:rsid w:val="008B57E2"/>
    <w:rsid w:val="008B6619"/>
    <w:rsid w:val="008C375A"/>
    <w:rsid w:val="008D17AE"/>
    <w:rsid w:val="008D5B08"/>
    <w:rsid w:val="008E1550"/>
    <w:rsid w:val="008E301A"/>
    <w:rsid w:val="008E33C0"/>
    <w:rsid w:val="008E51AF"/>
    <w:rsid w:val="008E65AA"/>
    <w:rsid w:val="008F1CF6"/>
    <w:rsid w:val="00900027"/>
    <w:rsid w:val="009022AB"/>
    <w:rsid w:val="00914455"/>
    <w:rsid w:val="00915A48"/>
    <w:rsid w:val="00916F73"/>
    <w:rsid w:val="009273A7"/>
    <w:rsid w:val="00932044"/>
    <w:rsid w:val="00934014"/>
    <w:rsid w:val="0094226B"/>
    <w:rsid w:val="00943C82"/>
    <w:rsid w:val="00943D45"/>
    <w:rsid w:val="00944B3F"/>
    <w:rsid w:val="00946C44"/>
    <w:rsid w:val="00946C9E"/>
    <w:rsid w:val="00954160"/>
    <w:rsid w:val="00960616"/>
    <w:rsid w:val="009646A2"/>
    <w:rsid w:val="00966005"/>
    <w:rsid w:val="00976CFA"/>
    <w:rsid w:val="00983F21"/>
    <w:rsid w:val="00984699"/>
    <w:rsid w:val="009848F7"/>
    <w:rsid w:val="00987EC5"/>
    <w:rsid w:val="00991036"/>
    <w:rsid w:val="00992A5E"/>
    <w:rsid w:val="009935B6"/>
    <w:rsid w:val="00995C6F"/>
    <w:rsid w:val="0099629B"/>
    <w:rsid w:val="0099796B"/>
    <w:rsid w:val="009A5571"/>
    <w:rsid w:val="009B1D49"/>
    <w:rsid w:val="009B2D2D"/>
    <w:rsid w:val="009B2F4C"/>
    <w:rsid w:val="009B36F8"/>
    <w:rsid w:val="009B7A3D"/>
    <w:rsid w:val="009C3428"/>
    <w:rsid w:val="009C639F"/>
    <w:rsid w:val="009D3EC2"/>
    <w:rsid w:val="009D4462"/>
    <w:rsid w:val="009D5FC2"/>
    <w:rsid w:val="009E1B34"/>
    <w:rsid w:val="009E4AD8"/>
    <w:rsid w:val="009E4C14"/>
    <w:rsid w:val="009E4E32"/>
    <w:rsid w:val="009E6C9D"/>
    <w:rsid w:val="009F0302"/>
    <w:rsid w:val="009F1099"/>
    <w:rsid w:val="009F1527"/>
    <w:rsid w:val="009F27A1"/>
    <w:rsid w:val="009F4EA6"/>
    <w:rsid w:val="009F51B2"/>
    <w:rsid w:val="00A003D7"/>
    <w:rsid w:val="00A01859"/>
    <w:rsid w:val="00A01BF2"/>
    <w:rsid w:val="00A029D0"/>
    <w:rsid w:val="00A04752"/>
    <w:rsid w:val="00A106F9"/>
    <w:rsid w:val="00A11740"/>
    <w:rsid w:val="00A11CA4"/>
    <w:rsid w:val="00A137C6"/>
    <w:rsid w:val="00A157C0"/>
    <w:rsid w:val="00A15977"/>
    <w:rsid w:val="00A22BFF"/>
    <w:rsid w:val="00A22C3A"/>
    <w:rsid w:val="00A247E9"/>
    <w:rsid w:val="00A27DC0"/>
    <w:rsid w:val="00A33913"/>
    <w:rsid w:val="00A37173"/>
    <w:rsid w:val="00A43DCB"/>
    <w:rsid w:val="00A4403E"/>
    <w:rsid w:val="00A51858"/>
    <w:rsid w:val="00A552BB"/>
    <w:rsid w:val="00A61AFA"/>
    <w:rsid w:val="00A64974"/>
    <w:rsid w:val="00A701C9"/>
    <w:rsid w:val="00A729CA"/>
    <w:rsid w:val="00A85721"/>
    <w:rsid w:val="00A8614D"/>
    <w:rsid w:val="00A9151A"/>
    <w:rsid w:val="00A9207D"/>
    <w:rsid w:val="00A920F6"/>
    <w:rsid w:val="00A93D69"/>
    <w:rsid w:val="00A97535"/>
    <w:rsid w:val="00A97A91"/>
    <w:rsid w:val="00AA0279"/>
    <w:rsid w:val="00AA2840"/>
    <w:rsid w:val="00AA31B4"/>
    <w:rsid w:val="00AA4D13"/>
    <w:rsid w:val="00AA7CBD"/>
    <w:rsid w:val="00AB35BE"/>
    <w:rsid w:val="00AB3D04"/>
    <w:rsid w:val="00AD0D9D"/>
    <w:rsid w:val="00AD3356"/>
    <w:rsid w:val="00AD5431"/>
    <w:rsid w:val="00AE1CD4"/>
    <w:rsid w:val="00AE3C16"/>
    <w:rsid w:val="00AE6AE9"/>
    <w:rsid w:val="00AF0DEE"/>
    <w:rsid w:val="00B02D83"/>
    <w:rsid w:val="00B03D15"/>
    <w:rsid w:val="00B13E0A"/>
    <w:rsid w:val="00B14ECB"/>
    <w:rsid w:val="00B16742"/>
    <w:rsid w:val="00B17B03"/>
    <w:rsid w:val="00B212E8"/>
    <w:rsid w:val="00B242E2"/>
    <w:rsid w:val="00B25A70"/>
    <w:rsid w:val="00B33534"/>
    <w:rsid w:val="00B34604"/>
    <w:rsid w:val="00B34BC5"/>
    <w:rsid w:val="00B359ED"/>
    <w:rsid w:val="00B37E63"/>
    <w:rsid w:val="00B45CFB"/>
    <w:rsid w:val="00B47AA2"/>
    <w:rsid w:val="00B5208A"/>
    <w:rsid w:val="00B52131"/>
    <w:rsid w:val="00B55649"/>
    <w:rsid w:val="00B57B93"/>
    <w:rsid w:val="00B63E5E"/>
    <w:rsid w:val="00B63FFF"/>
    <w:rsid w:val="00B65589"/>
    <w:rsid w:val="00B73DFD"/>
    <w:rsid w:val="00B80773"/>
    <w:rsid w:val="00B80BBE"/>
    <w:rsid w:val="00B8312A"/>
    <w:rsid w:val="00B84CFB"/>
    <w:rsid w:val="00B85379"/>
    <w:rsid w:val="00B85D6F"/>
    <w:rsid w:val="00B90675"/>
    <w:rsid w:val="00B95009"/>
    <w:rsid w:val="00B96F42"/>
    <w:rsid w:val="00BA104F"/>
    <w:rsid w:val="00BA250B"/>
    <w:rsid w:val="00BA3691"/>
    <w:rsid w:val="00BB0B0C"/>
    <w:rsid w:val="00BB0F03"/>
    <w:rsid w:val="00BB19DD"/>
    <w:rsid w:val="00BB561A"/>
    <w:rsid w:val="00BD465C"/>
    <w:rsid w:val="00BD7BA8"/>
    <w:rsid w:val="00BE4F61"/>
    <w:rsid w:val="00BE50A9"/>
    <w:rsid w:val="00BF2B1D"/>
    <w:rsid w:val="00BF3038"/>
    <w:rsid w:val="00BF41C4"/>
    <w:rsid w:val="00BF5DAA"/>
    <w:rsid w:val="00C00022"/>
    <w:rsid w:val="00C01D17"/>
    <w:rsid w:val="00C114B8"/>
    <w:rsid w:val="00C12EE0"/>
    <w:rsid w:val="00C13B3D"/>
    <w:rsid w:val="00C371F2"/>
    <w:rsid w:val="00C37F70"/>
    <w:rsid w:val="00C43E8D"/>
    <w:rsid w:val="00C467E3"/>
    <w:rsid w:val="00C46CAF"/>
    <w:rsid w:val="00C47734"/>
    <w:rsid w:val="00C534FC"/>
    <w:rsid w:val="00C550D8"/>
    <w:rsid w:val="00C638FF"/>
    <w:rsid w:val="00C65559"/>
    <w:rsid w:val="00C6656B"/>
    <w:rsid w:val="00C67A91"/>
    <w:rsid w:val="00C70D31"/>
    <w:rsid w:val="00C710A8"/>
    <w:rsid w:val="00C72F0F"/>
    <w:rsid w:val="00C753CE"/>
    <w:rsid w:val="00C80B63"/>
    <w:rsid w:val="00C84450"/>
    <w:rsid w:val="00C87D94"/>
    <w:rsid w:val="00C95619"/>
    <w:rsid w:val="00C9729B"/>
    <w:rsid w:val="00CA650C"/>
    <w:rsid w:val="00CB0149"/>
    <w:rsid w:val="00CB2A9F"/>
    <w:rsid w:val="00CB4CD7"/>
    <w:rsid w:val="00CB5AC1"/>
    <w:rsid w:val="00CB617F"/>
    <w:rsid w:val="00CB74C5"/>
    <w:rsid w:val="00CB7BB4"/>
    <w:rsid w:val="00CC11EC"/>
    <w:rsid w:val="00CC2F54"/>
    <w:rsid w:val="00CD1201"/>
    <w:rsid w:val="00CD5368"/>
    <w:rsid w:val="00CD6EAD"/>
    <w:rsid w:val="00CD75FC"/>
    <w:rsid w:val="00CD7F24"/>
    <w:rsid w:val="00CE0C76"/>
    <w:rsid w:val="00CF3F33"/>
    <w:rsid w:val="00CF4441"/>
    <w:rsid w:val="00CF55F6"/>
    <w:rsid w:val="00D01F9D"/>
    <w:rsid w:val="00D04DC2"/>
    <w:rsid w:val="00D14733"/>
    <w:rsid w:val="00D14CAB"/>
    <w:rsid w:val="00D159BD"/>
    <w:rsid w:val="00D17D96"/>
    <w:rsid w:val="00D17E01"/>
    <w:rsid w:val="00D2352A"/>
    <w:rsid w:val="00D253D0"/>
    <w:rsid w:val="00D25597"/>
    <w:rsid w:val="00D27525"/>
    <w:rsid w:val="00D30C03"/>
    <w:rsid w:val="00D33CC7"/>
    <w:rsid w:val="00D35526"/>
    <w:rsid w:val="00D35B90"/>
    <w:rsid w:val="00D36C26"/>
    <w:rsid w:val="00D402A2"/>
    <w:rsid w:val="00D51CAE"/>
    <w:rsid w:val="00D51FF5"/>
    <w:rsid w:val="00D55A3D"/>
    <w:rsid w:val="00D562FC"/>
    <w:rsid w:val="00D60FD3"/>
    <w:rsid w:val="00D6222D"/>
    <w:rsid w:val="00D62C40"/>
    <w:rsid w:val="00D67D4A"/>
    <w:rsid w:val="00D7246A"/>
    <w:rsid w:val="00D74955"/>
    <w:rsid w:val="00D75D8F"/>
    <w:rsid w:val="00D75F9C"/>
    <w:rsid w:val="00D926D4"/>
    <w:rsid w:val="00D94F6E"/>
    <w:rsid w:val="00D96585"/>
    <w:rsid w:val="00DB020B"/>
    <w:rsid w:val="00DB040E"/>
    <w:rsid w:val="00DB2B7E"/>
    <w:rsid w:val="00DB311E"/>
    <w:rsid w:val="00DB4981"/>
    <w:rsid w:val="00DB7F38"/>
    <w:rsid w:val="00DC0B80"/>
    <w:rsid w:val="00DC3E6E"/>
    <w:rsid w:val="00DD0BF5"/>
    <w:rsid w:val="00DD1EB5"/>
    <w:rsid w:val="00DD5BAB"/>
    <w:rsid w:val="00DD5EBF"/>
    <w:rsid w:val="00DD7DBE"/>
    <w:rsid w:val="00DE185D"/>
    <w:rsid w:val="00DE773F"/>
    <w:rsid w:val="00DF251B"/>
    <w:rsid w:val="00DF61C4"/>
    <w:rsid w:val="00DF696A"/>
    <w:rsid w:val="00DF74EA"/>
    <w:rsid w:val="00E03978"/>
    <w:rsid w:val="00E07880"/>
    <w:rsid w:val="00E10095"/>
    <w:rsid w:val="00E10EFB"/>
    <w:rsid w:val="00E11F5B"/>
    <w:rsid w:val="00E12F67"/>
    <w:rsid w:val="00E12F92"/>
    <w:rsid w:val="00E2167C"/>
    <w:rsid w:val="00E23565"/>
    <w:rsid w:val="00E250D7"/>
    <w:rsid w:val="00E250F1"/>
    <w:rsid w:val="00E3274F"/>
    <w:rsid w:val="00E3419E"/>
    <w:rsid w:val="00E3664E"/>
    <w:rsid w:val="00E372B2"/>
    <w:rsid w:val="00E4117D"/>
    <w:rsid w:val="00E42A11"/>
    <w:rsid w:val="00E4798D"/>
    <w:rsid w:val="00E509CB"/>
    <w:rsid w:val="00E52DC4"/>
    <w:rsid w:val="00E5321B"/>
    <w:rsid w:val="00E55103"/>
    <w:rsid w:val="00E562B8"/>
    <w:rsid w:val="00E572BF"/>
    <w:rsid w:val="00E62344"/>
    <w:rsid w:val="00E64627"/>
    <w:rsid w:val="00E70079"/>
    <w:rsid w:val="00E7499E"/>
    <w:rsid w:val="00E77533"/>
    <w:rsid w:val="00E778EF"/>
    <w:rsid w:val="00E82D5C"/>
    <w:rsid w:val="00E85758"/>
    <w:rsid w:val="00E9460A"/>
    <w:rsid w:val="00E97C89"/>
    <w:rsid w:val="00EA18C4"/>
    <w:rsid w:val="00EA3353"/>
    <w:rsid w:val="00EA379E"/>
    <w:rsid w:val="00EA4A6E"/>
    <w:rsid w:val="00EB0A2A"/>
    <w:rsid w:val="00EB2FA7"/>
    <w:rsid w:val="00EB30B9"/>
    <w:rsid w:val="00EB49A2"/>
    <w:rsid w:val="00EB6050"/>
    <w:rsid w:val="00EC13EC"/>
    <w:rsid w:val="00ED02E2"/>
    <w:rsid w:val="00EE283C"/>
    <w:rsid w:val="00EE3787"/>
    <w:rsid w:val="00EE4B9B"/>
    <w:rsid w:val="00EE72BD"/>
    <w:rsid w:val="00EF1A21"/>
    <w:rsid w:val="00EF1A58"/>
    <w:rsid w:val="00EF278C"/>
    <w:rsid w:val="00EF530F"/>
    <w:rsid w:val="00EF7A47"/>
    <w:rsid w:val="00F014BD"/>
    <w:rsid w:val="00F027AA"/>
    <w:rsid w:val="00F02920"/>
    <w:rsid w:val="00F0431A"/>
    <w:rsid w:val="00F04501"/>
    <w:rsid w:val="00F05689"/>
    <w:rsid w:val="00F0615B"/>
    <w:rsid w:val="00F067F3"/>
    <w:rsid w:val="00F175C9"/>
    <w:rsid w:val="00F2255D"/>
    <w:rsid w:val="00F24213"/>
    <w:rsid w:val="00F24832"/>
    <w:rsid w:val="00F31D38"/>
    <w:rsid w:val="00F323E2"/>
    <w:rsid w:val="00F33B4D"/>
    <w:rsid w:val="00F3567E"/>
    <w:rsid w:val="00F3599C"/>
    <w:rsid w:val="00F401DF"/>
    <w:rsid w:val="00F403F5"/>
    <w:rsid w:val="00F4052E"/>
    <w:rsid w:val="00F43333"/>
    <w:rsid w:val="00F4423E"/>
    <w:rsid w:val="00F450F6"/>
    <w:rsid w:val="00F47EC6"/>
    <w:rsid w:val="00F57004"/>
    <w:rsid w:val="00F64E24"/>
    <w:rsid w:val="00F71737"/>
    <w:rsid w:val="00F72FF1"/>
    <w:rsid w:val="00F7353B"/>
    <w:rsid w:val="00F73D33"/>
    <w:rsid w:val="00F7435F"/>
    <w:rsid w:val="00F750BF"/>
    <w:rsid w:val="00F751A1"/>
    <w:rsid w:val="00F7676C"/>
    <w:rsid w:val="00F77B8B"/>
    <w:rsid w:val="00F8311E"/>
    <w:rsid w:val="00F831D6"/>
    <w:rsid w:val="00F902D8"/>
    <w:rsid w:val="00F9195E"/>
    <w:rsid w:val="00F91D34"/>
    <w:rsid w:val="00F93FAE"/>
    <w:rsid w:val="00F97B39"/>
    <w:rsid w:val="00FA3FF2"/>
    <w:rsid w:val="00FA59DC"/>
    <w:rsid w:val="00FB5977"/>
    <w:rsid w:val="00FB620C"/>
    <w:rsid w:val="00FC3B27"/>
    <w:rsid w:val="00FC60E1"/>
    <w:rsid w:val="00FD0119"/>
    <w:rsid w:val="00FD2038"/>
    <w:rsid w:val="00FD7FB7"/>
    <w:rsid w:val="00FE44EB"/>
    <w:rsid w:val="00FE6F7E"/>
    <w:rsid w:val="00FF0EDF"/>
    <w:rsid w:val="00FF1F4C"/>
    <w:rsid w:val="00FF579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D0062"/>
  <w15:chartTrackingRefBased/>
  <w15:docId w15:val="{38A7FFEA-C34B-4BFF-B97F-2F7923995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2209"/>
    <w:pPr>
      <w:bidi/>
      <w:spacing w:after="120"/>
    </w:pPr>
    <w:rPr>
      <w:rFonts w:ascii="Arial" w:hAnsi="Arial" w:cs="Arial"/>
    </w:rPr>
  </w:style>
  <w:style w:type="paragraph" w:styleId="Heading1">
    <w:name w:val="heading 1"/>
    <w:basedOn w:val="Normal"/>
    <w:next w:val="Normal"/>
    <w:link w:val="Heading1Char"/>
    <w:autoRedefine/>
    <w:uiPriority w:val="9"/>
    <w:qFormat/>
    <w:rsid w:val="007B1CB7"/>
    <w:pPr>
      <w:keepNext/>
      <w:keepLines/>
      <w:numPr>
        <w:numId w:val="5"/>
      </w:numPr>
      <w:spacing w:before="120"/>
      <w:outlineLvl w:val="0"/>
    </w:pPr>
    <w:rPr>
      <w:rFonts w:asciiTheme="minorBidi" w:eastAsiaTheme="majorEastAsia" w:hAnsiTheme="minorBidi" w:cstheme="majorBidi"/>
      <w:b/>
      <w:color w:val="B3186D" w:themeColor="accent1" w:themeShade="BF"/>
      <w:sz w:val="36"/>
      <w:szCs w:val="40"/>
    </w:rPr>
  </w:style>
  <w:style w:type="paragraph" w:styleId="Heading2">
    <w:name w:val="heading 2"/>
    <w:basedOn w:val="Normal"/>
    <w:next w:val="Normal"/>
    <w:link w:val="Heading2Char"/>
    <w:autoRedefine/>
    <w:uiPriority w:val="9"/>
    <w:unhideWhenUsed/>
    <w:qFormat/>
    <w:rsid w:val="007F7922"/>
    <w:pPr>
      <w:keepNext/>
      <w:keepLines/>
      <w:numPr>
        <w:ilvl w:val="1"/>
        <w:numId w:val="5"/>
      </w:numPr>
      <w:outlineLvl w:val="1"/>
    </w:pPr>
    <w:rPr>
      <w:rFonts w:asciiTheme="minorBidi" w:eastAsiaTheme="majorEastAsia" w:hAnsiTheme="minorBidi" w:cstheme="majorBidi"/>
      <w:b/>
      <w:color w:val="000000" w:themeColor="text1"/>
      <w:sz w:val="28"/>
      <w:szCs w:val="32"/>
      <w:u w:val="single"/>
    </w:rPr>
  </w:style>
  <w:style w:type="paragraph" w:styleId="Heading3">
    <w:name w:val="heading 3"/>
    <w:basedOn w:val="Normal"/>
    <w:next w:val="Normal"/>
    <w:link w:val="Heading3Char"/>
    <w:uiPriority w:val="9"/>
    <w:unhideWhenUsed/>
    <w:qFormat/>
    <w:rsid w:val="006F6063"/>
    <w:pPr>
      <w:keepNext/>
      <w:keepLines/>
      <w:numPr>
        <w:ilvl w:val="2"/>
        <w:numId w:val="5"/>
      </w:numPr>
      <w:spacing w:before="12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9273A7"/>
    <w:pPr>
      <w:keepNext/>
      <w:keepLines/>
      <w:spacing w:before="120"/>
      <w:outlineLvl w:val="3"/>
    </w:pPr>
    <w:rPr>
      <w:rFonts w:eastAsiaTheme="majorEastAsia" w:cstheme="majorBidi"/>
      <w:iCs/>
      <w:color w:val="000000" w:themeColor="text1"/>
      <w:u w:val="single"/>
    </w:rPr>
  </w:style>
  <w:style w:type="paragraph" w:styleId="Heading5">
    <w:name w:val="heading 5"/>
    <w:basedOn w:val="Normal"/>
    <w:next w:val="Normal"/>
    <w:link w:val="Heading5Char"/>
    <w:uiPriority w:val="9"/>
    <w:semiHidden/>
    <w:unhideWhenUsed/>
    <w:qFormat/>
    <w:rsid w:val="003E17D4"/>
    <w:pPr>
      <w:keepNext/>
      <w:keepLines/>
      <w:spacing w:before="80" w:after="40"/>
      <w:outlineLvl w:val="4"/>
    </w:pPr>
    <w:rPr>
      <w:rFonts w:eastAsiaTheme="majorEastAsia" w:cstheme="majorBidi"/>
      <w:color w:val="B3186D" w:themeColor="accent1" w:themeShade="BF"/>
    </w:rPr>
  </w:style>
  <w:style w:type="paragraph" w:styleId="Heading6">
    <w:name w:val="heading 6"/>
    <w:basedOn w:val="Normal"/>
    <w:next w:val="Normal"/>
    <w:link w:val="Heading6Char"/>
    <w:uiPriority w:val="9"/>
    <w:semiHidden/>
    <w:unhideWhenUsed/>
    <w:qFormat/>
    <w:rsid w:val="003E17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7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7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7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CB7"/>
    <w:rPr>
      <w:rFonts w:asciiTheme="minorBidi" w:eastAsiaTheme="majorEastAsia" w:hAnsiTheme="minorBidi" w:cstheme="majorBidi"/>
      <w:b/>
      <w:color w:val="B3186D" w:themeColor="accent1" w:themeShade="BF"/>
      <w:sz w:val="36"/>
      <w:szCs w:val="40"/>
    </w:rPr>
  </w:style>
  <w:style w:type="character" w:customStyle="1" w:styleId="Heading2Char">
    <w:name w:val="Heading 2 Char"/>
    <w:basedOn w:val="DefaultParagraphFont"/>
    <w:link w:val="Heading2"/>
    <w:uiPriority w:val="9"/>
    <w:rsid w:val="007F7922"/>
    <w:rPr>
      <w:rFonts w:asciiTheme="minorBidi" w:eastAsiaTheme="majorEastAsia" w:hAnsiTheme="minorBidi" w:cstheme="majorBidi"/>
      <w:b/>
      <w:color w:val="000000" w:themeColor="text1"/>
      <w:sz w:val="28"/>
      <w:szCs w:val="32"/>
      <w:u w:val="single"/>
    </w:rPr>
  </w:style>
  <w:style w:type="character" w:customStyle="1" w:styleId="Heading3Char">
    <w:name w:val="Heading 3 Char"/>
    <w:basedOn w:val="DefaultParagraphFont"/>
    <w:link w:val="Heading3"/>
    <w:uiPriority w:val="9"/>
    <w:rsid w:val="006F6063"/>
    <w:rPr>
      <w:rFonts w:ascii="Arial" w:eastAsiaTheme="majorEastAsia" w:hAnsi="Arial" w:cstheme="majorBidi"/>
      <w:b/>
      <w:color w:val="000000" w:themeColor="text1"/>
      <w:szCs w:val="28"/>
    </w:rPr>
  </w:style>
  <w:style w:type="character" w:customStyle="1" w:styleId="Heading4Char">
    <w:name w:val="Heading 4 Char"/>
    <w:basedOn w:val="DefaultParagraphFont"/>
    <w:link w:val="Heading4"/>
    <w:uiPriority w:val="9"/>
    <w:rsid w:val="009273A7"/>
    <w:rPr>
      <w:rFonts w:ascii="Arial" w:eastAsiaTheme="majorEastAsia" w:hAnsi="Arial" w:cstheme="majorBidi"/>
      <w:iCs/>
      <w:color w:val="000000" w:themeColor="text1"/>
      <w:u w:val="single"/>
    </w:rPr>
  </w:style>
  <w:style w:type="character" w:customStyle="1" w:styleId="Heading5Char">
    <w:name w:val="Heading 5 Char"/>
    <w:basedOn w:val="DefaultParagraphFont"/>
    <w:link w:val="Heading5"/>
    <w:uiPriority w:val="9"/>
    <w:semiHidden/>
    <w:rsid w:val="003E17D4"/>
    <w:rPr>
      <w:rFonts w:eastAsiaTheme="majorEastAsia" w:cstheme="majorBidi"/>
      <w:color w:val="B3186D" w:themeColor="accent1" w:themeShade="BF"/>
    </w:rPr>
  </w:style>
  <w:style w:type="character" w:customStyle="1" w:styleId="Heading6Char">
    <w:name w:val="Heading 6 Char"/>
    <w:basedOn w:val="DefaultParagraphFont"/>
    <w:link w:val="Heading6"/>
    <w:uiPriority w:val="9"/>
    <w:semiHidden/>
    <w:rsid w:val="003E17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7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7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7D4"/>
    <w:rPr>
      <w:rFonts w:eastAsiaTheme="majorEastAsia" w:cstheme="majorBidi"/>
      <w:color w:val="272727" w:themeColor="text1" w:themeTint="D8"/>
    </w:rPr>
  </w:style>
  <w:style w:type="paragraph" w:styleId="Title">
    <w:name w:val="Title"/>
    <w:basedOn w:val="Normal"/>
    <w:next w:val="Normal"/>
    <w:link w:val="TitleChar"/>
    <w:uiPriority w:val="10"/>
    <w:qFormat/>
    <w:rsid w:val="003E17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7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7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7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7D4"/>
    <w:pPr>
      <w:spacing w:before="160"/>
    </w:pPr>
    <w:rPr>
      <w:i/>
      <w:iCs/>
      <w:color w:val="404040" w:themeColor="text1" w:themeTint="BF"/>
    </w:rPr>
  </w:style>
  <w:style w:type="character" w:customStyle="1" w:styleId="QuoteChar">
    <w:name w:val="Quote Char"/>
    <w:basedOn w:val="DefaultParagraphFont"/>
    <w:link w:val="Quote"/>
    <w:uiPriority w:val="29"/>
    <w:rsid w:val="003E17D4"/>
    <w:rPr>
      <w:i/>
      <w:iCs/>
      <w:color w:val="404040" w:themeColor="text1" w:themeTint="BF"/>
    </w:rPr>
  </w:style>
  <w:style w:type="paragraph" w:styleId="ListParagraph">
    <w:name w:val="List Paragraph"/>
    <w:basedOn w:val="Normal"/>
    <w:uiPriority w:val="34"/>
    <w:qFormat/>
    <w:rsid w:val="003E17D4"/>
    <w:pPr>
      <w:ind w:left="720"/>
      <w:contextualSpacing/>
    </w:pPr>
  </w:style>
  <w:style w:type="character" w:styleId="IntenseEmphasis">
    <w:name w:val="Intense Emphasis"/>
    <w:basedOn w:val="DefaultParagraphFont"/>
    <w:uiPriority w:val="21"/>
    <w:qFormat/>
    <w:rsid w:val="003E17D4"/>
    <w:rPr>
      <w:i/>
      <w:iCs/>
      <w:color w:val="B3186D" w:themeColor="accent1" w:themeShade="BF"/>
    </w:rPr>
  </w:style>
  <w:style w:type="paragraph" w:styleId="IntenseQuote">
    <w:name w:val="Intense Quote"/>
    <w:basedOn w:val="Normal"/>
    <w:next w:val="Normal"/>
    <w:link w:val="IntenseQuoteChar"/>
    <w:uiPriority w:val="30"/>
    <w:qFormat/>
    <w:rsid w:val="003E17D4"/>
    <w:pPr>
      <w:pBdr>
        <w:top w:val="single" w:sz="4" w:space="10" w:color="B3186D" w:themeColor="accent1" w:themeShade="BF"/>
        <w:bottom w:val="single" w:sz="4" w:space="10" w:color="B3186D" w:themeColor="accent1" w:themeShade="BF"/>
      </w:pBdr>
      <w:spacing w:before="360" w:after="360"/>
      <w:ind w:left="864" w:right="864"/>
    </w:pPr>
    <w:rPr>
      <w:i/>
      <w:iCs/>
      <w:color w:val="B3186D" w:themeColor="accent1" w:themeShade="BF"/>
    </w:rPr>
  </w:style>
  <w:style w:type="character" w:customStyle="1" w:styleId="IntenseQuoteChar">
    <w:name w:val="Intense Quote Char"/>
    <w:basedOn w:val="DefaultParagraphFont"/>
    <w:link w:val="IntenseQuote"/>
    <w:uiPriority w:val="30"/>
    <w:rsid w:val="003E17D4"/>
    <w:rPr>
      <w:i/>
      <w:iCs/>
      <w:color w:val="B3186D" w:themeColor="accent1" w:themeShade="BF"/>
    </w:rPr>
  </w:style>
  <w:style w:type="character" w:styleId="IntenseReference">
    <w:name w:val="Intense Reference"/>
    <w:basedOn w:val="DefaultParagraphFont"/>
    <w:uiPriority w:val="32"/>
    <w:qFormat/>
    <w:rsid w:val="003E17D4"/>
    <w:rPr>
      <w:b/>
      <w:bCs/>
      <w:smallCaps/>
      <w:color w:val="B3186D" w:themeColor="accent1" w:themeShade="BF"/>
      <w:spacing w:val="5"/>
    </w:rPr>
  </w:style>
  <w:style w:type="paragraph" w:customStyle="1" w:styleId="example">
    <w:name w:val="example"/>
    <w:autoRedefine/>
    <w:qFormat/>
    <w:rsid w:val="00B73DFD"/>
    <w:pPr>
      <w:pBdr>
        <w:top w:val="single" w:sz="4" w:space="1" w:color="auto"/>
        <w:left w:val="single" w:sz="4" w:space="4" w:color="auto"/>
        <w:bottom w:val="single" w:sz="4" w:space="1" w:color="auto"/>
        <w:right w:val="single" w:sz="4" w:space="4" w:color="auto"/>
      </w:pBdr>
      <w:shd w:val="clear" w:color="auto" w:fill="EBE1FF"/>
      <w:bidi/>
      <w:spacing w:after="200" w:line="276" w:lineRule="auto"/>
    </w:pPr>
    <w:rPr>
      <w:rFonts w:ascii="Arial" w:eastAsiaTheme="minorEastAsia" w:hAnsi="Arial"/>
      <w:kern w:val="0"/>
      <w:szCs w:val="22"/>
      <w:lang w:bidi="ar-SA"/>
      <w14:ligatures w14:val="none"/>
    </w:rPr>
  </w:style>
  <w:style w:type="paragraph" w:customStyle="1" w:styleId="answer">
    <w:name w:val="answer"/>
    <w:basedOn w:val="Normal"/>
    <w:autoRedefine/>
    <w:qFormat/>
    <w:rsid w:val="00621EAC"/>
    <w:pPr>
      <w:pBdr>
        <w:top w:val="single" w:sz="4" w:space="1" w:color="auto"/>
        <w:left w:val="single" w:sz="4" w:space="4" w:color="auto"/>
        <w:bottom w:val="single" w:sz="4" w:space="1" w:color="auto"/>
        <w:right w:val="single" w:sz="4" w:space="4" w:color="auto"/>
      </w:pBdr>
      <w:shd w:val="clear" w:color="auto" w:fill="F0FFF0"/>
      <w:bidi w:val="0"/>
      <w:spacing w:after="200" w:line="276" w:lineRule="auto"/>
    </w:pPr>
    <w:rPr>
      <w:rFonts w:eastAsiaTheme="minorEastAsia" w:cstheme="minorBidi"/>
      <w:kern w:val="0"/>
      <w:szCs w:val="22"/>
      <w:lang w:bidi="ar-SA"/>
      <w14:ligatures w14:val="none"/>
    </w:rPr>
  </w:style>
  <w:style w:type="paragraph" w:customStyle="1" w:styleId="summary">
    <w:name w:val="summary"/>
    <w:autoRedefine/>
    <w:qFormat/>
    <w:rsid w:val="005605EC"/>
    <w:pPr>
      <w:pBdr>
        <w:top w:val="triple" w:sz="4" w:space="1" w:color="auto"/>
        <w:left w:val="triple" w:sz="4" w:space="4" w:color="auto"/>
        <w:bottom w:val="triple" w:sz="4" w:space="1" w:color="auto"/>
        <w:right w:val="triple" w:sz="4" w:space="4" w:color="auto"/>
      </w:pBdr>
      <w:shd w:val="clear" w:color="auto" w:fill="FFF5E1"/>
      <w:spacing w:after="200" w:line="276" w:lineRule="auto"/>
    </w:pPr>
    <w:rPr>
      <w:rFonts w:ascii="Arial" w:eastAsiaTheme="minorEastAsia" w:hAnsi="Arial"/>
      <w:kern w:val="0"/>
      <w:szCs w:val="22"/>
      <w:lang w:bidi="ar-SA"/>
      <w14:ligatures w14:val="none"/>
    </w:rPr>
  </w:style>
  <w:style w:type="paragraph" w:customStyle="1" w:styleId="definition">
    <w:name w:val="definition"/>
    <w:autoRedefine/>
    <w:qFormat/>
    <w:rsid w:val="002B4BD8"/>
    <w:pPr>
      <w:pBdr>
        <w:top w:val="single" w:sz="4" w:space="1" w:color="auto"/>
        <w:left w:val="single" w:sz="4" w:space="4" w:color="auto"/>
        <w:bottom w:val="single" w:sz="4" w:space="1" w:color="auto"/>
        <w:right w:val="single" w:sz="4" w:space="4" w:color="auto"/>
      </w:pBdr>
      <w:shd w:val="clear" w:color="auto" w:fill="FFE6E6"/>
      <w:bidi/>
      <w:spacing w:after="200" w:line="276" w:lineRule="auto"/>
    </w:pPr>
    <w:rPr>
      <w:rFonts w:ascii="Cambria Math" w:eastAsiaTheme="minorEastAsia" w:hAnsi="Cambria Math"/>
      <w:i/>
      <w:kern w:val="0"/>
      <w:szCs w:val="22"/>
      <w:lang w:bidi="ar-SA"/>
      <w14:ligatures w14:val="none"/>
    </w:rPr>
  </w:style>
  <w:style w:type="table" w:styleId="TableGrid">
    <w:name w:val="Table Grid"/>
    <w:basedOn w:val="TableNormal"/>
    <w:uiPriority w:val="39"/>
    <w:rsid w:val="009606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64627"/>
    <w:rPr>
      <w:color w:val="666666"/>
    </w:rPr>
  </w:style>
  <w:style w:type="paragraph" w:styleId="Caption">
    <w:name w:val="caption"/>
    <w:basedOn w:val="Normal"/>
    <w:next w:val="Normal"/>
    <w:uiPriority w:val="35"/>
    <w:unhideWhenUsed/>
    <w:qFormat/>
    <w:rsid w:val="007F7113"/>
    <w:pPr>
      <w:spacing w:after="200" w:line="240" w:lineRule="auto"/>
    </w:pPr>
    <w:rPr>
      <w:i/>
      <w:iCs/>
      <w:color w:val="454551" w:themeColor="text2"/>
      <w:sz w:val="18"/>
      <w:szCs w:val="18"/>
    </w:rPr>
  </w:style>
  <w:style w:type="table" w:styleId="GridTable4-Accent3">
    <w:name w:val="Grid Table 4 Accent 3"/>
    <w:basedOn w:val="TableNormal"/>
    <w:uiPriority w:val="49"/>
    <w:rsid w:val="008E65AA"/>
    <w:pPr>
      <w:spacing w:after="0" w:line="240" w:lineRule="auto"/>
    </w:pPr>
    <w:tblPr>
      <w:tblStyleRowBandSize w:val="1"/>
      <w:tblStyleColBandSize w:val="1"/>
      <w:tblBorders>
        <w:top w:val="single" w:sz="4" w:space="0" w:color="94C9EA" w:themeColor="accent3" w:themeTint="99"/>
        <w:left w:val="single" w:sz="4" w:space="0" w:color="94C9EA" w:themeColor="accent3" w:themeTint="99"/>
        <w:bottom w:val="single" w:sz="4" w:space="0" w:color="94C9EA" w:themeColor="accent3" w:themeTint="99"/>
        <w:right w:val="single" w:sz="4" w:space="0" w:color="94C9EA" w:themeColor="accent3" w:themeTint="99"/>
        <w:insideH w:val="single" w:sz="4" w:space="0" w:color="94C9EA" w:themeColor="accent3" w:themeTint="99"/>
        <w:insideV w:val="single" w:sz="4" w:space="0" w:color="94C9EA" w:themeColor="accent3" w:themeTint="99"/>
      </w:tblBorders>
    </w:tblPr>
    <w:tblStylePr w:type="firstRow">
      <w:rPr>
        <w:b/>
        <w:bCs/>
        <w:color w:val="FFFFFF" w:themeColor="background1"/>
      </w:rPr>
      <w:tblPr/>
      <w:tcPr>
        <w:tcBorders>
          <w:top w:val="single" w:sz="4" w:space="0" w:color="4EA6DC" w:themeColor="accent3"/>
          <w:left w:val="single" w:sz="4" w:space="0" w:color="4EA6DC" w:themeColor="accent3"/>
          <w:bottom w:val="single" w:sz="4" w:space="0" w:color="4EA6DC" w:themeColor="accent3"/>
          <w:right w:val="single" w:sz="4" w:space="0" w:color="4EA6DC" w:themeColor="accent3"/>
          <w:insideH w:val="nil"/>
          <w:insideV w:val="nil"/>
        </w:tcBorders>
        <w:shd w:val="clear" w:color="auto" w:fill="4EA6DC" w:themeFill="accent3"/>
      </w:tcPr>
    </w:tblStylePr>
    <w:tblStylePr w:type="lastRow">
      <w:rPr>
        <w:b/>
        <w:bCs/>
      </w:rPr>
      <w:tblPr/>
      <w:tcPr>
        <w:tcBorders>
          <w:top w:val="double" w:sz="4" w:space="0" w:color="4EA6DC" w:themeColor="accent3"/>
        </w:tcBorders>
      </w:tcPr>
    </w:tblStylePr>
    <w:tblStylePr w:type="firstCol">
      <w:rPr>
        <w:b/>
        <w:bCs/>
      </w:rPr>
    </w:tblStylePr>
    <w:tblStylePr w:type="lastCol">
      <w:rPr>
        <w:b/>
        <w:bCs/>
      </w:rPr>
    </w:tblStylePr>
    <w:tblStylePr w:type="band1Vert">
      <w:tblPr/>
      <w:tcPr>
        <w:shd w:val="clear" w:color="auto" w:fill="DBEDF8" w:themeFill="accent3" w:themeFillTint="33"/>
      </w:tcPr>
    </w:tblStylePr>
    <w:tblStylePr w:type="band1Horz">
      <w:tblPr/>
      <w:tcPr>
        <w:shd w:val="clear" w:color="auto" w:fill="DBEDF8" w:themeFill="accent3" w:themeFillTint="33"/>
      </w:tcPr>
    </w:tblStylePr>
  </w:style>
  <w:style w:type="paragraph" w:styleId="NormalWeb">
    <w:name w:val="Normal (Web)"/>
    <w:basedOn w:val="Normal"/>
    <w:uiPriority w:val="99"/>
    <w:unhideWhenUsed/>
    <w:rsid w:val="00801EFB"/>
    <w:pPr>
      <w:bidi w:val="0"/>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670EE"/>
    <w:rPr>
      <w:b/>
      <w:bCs/>
    </w:rPr>
  </w:style>
  <w:style w:type="table" w:styleId="GridTable5Dark-Accent1">
    <w:name w:val="Grid Table 5 Dark Accent 1"/>
    <w:basedOn w:val="TableNormal"/>
    <w:uiPriority w:val="50"/>
    <w:rsid w:val="00E250F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D4E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32D91"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32D91"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32D91"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32D91" w:themeFill="accent1"/>
      </w:tcPr>
    </w:tblStylePr>
    <w:tblStylePr w:type="band1Vert">
      <w:tblPr/>
      <w:tcPr>
        <w:shd w:val="clear" w:color="auto" w:fill="F3AAD2" w:themeFill="accent1" w:themeFillTint="66"/>
      </w:tcPr>
    </w:tblStylePr>
    <w:tblStylePr w:type="band1Horz">
      <w:tblPr/>
      <w:tcPr>
        <w:shd w:val="clear" w:color="auto" w:fill="F3AAD2" w:themeFill="accent1" w:themeFillTint="66"/>
      </w:tcPr>
    </w:tblStylePr>
  </w:style>
  <w:style w:type="table" w:styleId="GridTable5Dark-Accent5">
    <w:name w:val="Grid Table 5 Dark Accent 5"/>
    <w:basedOn w:val="TableNormal"/>
    <w:uiPriority w:val="50"/>
    <w:rsid w:val="00E250F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2F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971E1"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971E1"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971E1"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971E1" w:themeFill="accent5"/>
      </w:tcPr>
    </w:tblStylePr>
    <w:tblStylePr w:type="band1Vert">
      <w:tblPr/>
      <w:tcPr>
        <w:shd w:val="clear" w:color="auto" w:fill="CFC6F3" w:themeFill="accent5" w:themeFillTint="66"/>
      </w:tcPr>
    </w:tblStylePr>
    <w:tblStylePr w:type="band1Horz">
      <w:tblPr/>
      <w:tcPr>
        <w:shd w:val="clear" w:color="auto" w:fill="CFC6F3" w:themeFill="accent5" w:themeFillTint="66"/>
      </w:tcPr>
    </w:tblStylePr>
  </w:style>
  <w:style w:type="table" w:styleId="GridTable4-Accent1">
    <w:name w:val="Grid Table 4 Accent 1"/>
    <w:basedOn w:val="TableNormal"/>
    <w:uiPriority w:val="49"/>
    <w:rsid w:val="00E250F1"/>
    <w:pPr>
      <w:spacing w:after="0" w:line="240" w:lineRule="auto"/>
    </w:pPr>
    <w:tblPr>
      <w:tblStyleRowBandSize w:val="1"/>
      <w:tblStyleColBandSize w:val="1"/>
      <w:tblBorders>
        <w:top w:val="single" w:sz="4" w:space="0" w:color="EE80BC" w:themeColor="accent1" w:themeTint="99"/>
        <w:left w:val="single" w:sz="4" w:space="0" w:color="EE80BC" w:themeColor="accent1" w:themeTint="99"/>
        <w:bottom w:val="single" w:sz="4" w:space="0" w:color="EE80BC" w:themeColor="accent1" w:themeTint="99"/>
        <w:right w:val="single" w:sz="4" w:space="0" w:color="EE80BC" w:themeColor="accent1" w:themeTint="99"/>
        <w:insideH w:val="single" w:sz="4" w:space="0" w:color="EE80BC" w:themeColor="accent1" w:themeTint="99"/>
        <w:insideV w:val="single" w:sz="4" w:space="0" w:color="EE80BC" w:themeColor="accent1" w:themeTint="99"/>
      </w:tblBorders>
    </w:tblPr>
    <w:tblStylePr w:type="firstRow">
      <w:rPr>
        <w:b/>
        <w:bCs/>
        <w:color w:val="FFFFFF" w:themeColor="background1"/>
      </w:rPr>
      <w:tblPr/>
      <w:tcPr>
        <w:tcBorders>
          <w:top w:val="single" w:sz="4" w:space="0" w:color="E32D91" w:themeColor="accent1"/>
          <w:left w:val="single" w:sz="4" w:space="0" w:color="E32D91" w:themeColor="accent1"/>
          <w:bottom w:val="single" w:sz="4" w:space="0" w:color="E32D91" w:themeColor="accent1"/>
          <w:right w:val="single" w:sz="4" w:space="0" w:color="E32D91" w:themeColor="accent1"/>
          <w:insideH w:val="nil"/>
          <w:insideV w:val="nil"/>
        </w:tcBorders>
        <w:shd w:val="clear" w:color="auto" w:fill="E32D91" w:themeFill="accent1"/>
      </w:tcPr>
    </w:tblStylePr>
    <w:tblStylePr w:type="lastRow">
      <w:rPr>
        <w:b/>
        <w:bCs/>
      </w:rPr>
      <w:tblPr/>
      <w:tcPr>
        <w:tcBorders>
          <w:top w:val="double" w:sz="4" w:space="0" w:color="E32D91" w:themeColor="accent1"/>
        </w:tcBorders>
      </w:tcPr>
    </w:tblStylePr>
    <w:tblStylePr w:type="firstCol">
      <w:rPr>
        <w:b/>
        <w:bCs/>
      </w:rPr>
    </w:tblStylePr>
    <w:tblStylePr w:type="lastCol">
      <w:rPr>
        <w:b/>
        <w:bCs/>
      </w:rPr>
    </w:tblStylePr>
    <w:tblStylePr w:type="band1Vert">
      <w:tblPr/>
      <w:tcPr>
        <w:shd w:val="clear" w:color="auto" w:fill="F9D4E8" w:themeFill="accent1" w:themeFillTint="33"/>
      </w:tcPr>
    </w:tblStylePr>
    <w:tblStylePr w:type="band1Horz">
      <w:tblPr/>
      <w:tcPr>
        <w:shd w:val="clear" w:color="auto" w:fill="F9D4E8" w:themeFill="accent1" w:themeFillTint="33"/>
      </w:tcPr>
    </w:tblStylePr>
  </w:style>
  <w:style w:type="table" w:styleId="TableGridLight">
    <w:name w:val="Grid Table Light"/>
    <w:basedOn w:val="TableNormal"/>
    <w:uiPriority w:val="40"/>
    <w:rsid w:val="0077138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Emphasis">
    <w:name w:val="Emphasis"/>
    <w:basedOn w:val="DefaultParagraphFont"/>
    <w:uiPriority w:val="20"/>
    <w:qFormat/>
    <w:rsid w:val="00596929"/>
    <w:rPr>
      <w:i/>
      <w:iCs/>
    </w:rPr>
  </w:style>
  <w:style w:type="character" w:styleId="Hyperlink">
    <w:name w:val="Hyperlink"/>
    <w:basedOn w:val="DefaultParagraphFont"/>
    <w:uiPriority w:val="99"/>
    <w:unhideWhenUsed/>
    <w:rsid w:val="00D17E01"/>
    <w:rPr>
      <w:color w:val="6B9F25" w:themeColor="hyperlink"/>
      <w:u w:val="single"/>
    </w:rPr>
  </w:style>
  <w:style w:type="character" w:styleId="UnresolvedMention">
    <w:name w:val="Unresolved Mention"/>
    <w:basedOn w:val="DefaultParagraphFont"/>
    <w:uiPriority w:val="99"/>
    <w:semiHidden/>
    <w:unhideWhenUsed/>
    <w:rsid w:val="00D17E01"/>
    <w:rPr>
      <w:color w:val="605E5C"/>
      <w:shd w:val="clear" w:color="auto" w:fill="E1DFDD"/>
    </w:rPr>
  </w:style>
  <w:style w:type="table" w:styleId="GridTable5Dark-Accent6">
    <w:name w:val="Grid Table 5 Dark Accent 6"/>
    <w:basedOn w:val="TableNormal"/>
    <w:uiPriority w:val="50"/>
    <w:rsid w:val="00916F7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DAE2"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4773"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4773"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4773"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4773" w:themeFill="accent6"/>
      </w:tcPr>
    </w:tblStylePr>
    <w:tblStylePr w:type="band1Vert">
      <w:tblPr/>
      <w:tcPr>
        <w:shd w:val="clear" w:color="auto" w:fill="EEB5C6" w:themeFill="accent6" w:themeFillTint="66"/>
      </w:tcPr>
    </w:tblStylePr>
    <w:tblStylePr w:type="band1Horz">
      <w:tblPr/>
      <w:tcPr>
        <w:shd w:val="clear" w:color="auto" w:fill="EEB5C6" w:themeFill="accent6" w:themeFillTint="66"/>
      </w:tcPr>
    </w:tblStylePr>
  </w:style>
  <w:style w:type="table" w:styleId="GridTable3">
    <w:name w:val="Grid Table 3"/>
    <w:basedOn w:val="TableNormal"/>
    <w:uiPriority w:val="48"/>
    <w:rsid w:val="0093401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1Light-Accent1">
    <w:name w:val="Grid Table 1 Light Accent 1"/>
    <w:basedOn w:val="TableNormal"/>
    <w:uiPriority w:val="46"/>
    <w:rsid w:val="00B90675"/>
    <w:pPr>
      <w:spacing w:after="0" w:line="240" w:lineRule="auto"/>
    </w:pPr>
    <w:tblPr>
      <w:tblStyleRowBandSize w:val="1"/>
      <w:tblStyleColBandSize w:val="1"/>
      <w:tblBorders>
        <w:top w:val="single" w:sz="4" w:space="0" w:color="F3AAD2" w:themeColor="accent1" w:themeTint="66"/>
        <w:left w:val="single" w:sz="4" w:space="0" w:color="F3AAD2" w:themeColor="accent1" w:themeTint="66"/>
        <w:bottom w:val="single" w:sz="4" w:space="0" w:color="F3AAD2" w:themeColor="accent1" w:themeTint="66"/>
        <w:right w:val="single" w:sz="4" w:space="0" w:color="F3AAD2" w:themeColor="accent1" w:themeTint="66"/>
        <w:insideH w:val="single" w:sz="4" w:space="0" w:color="F3AAD2" w:themeColor="accent1" w:themeTint="66"/>
        <w:insideV w:val="single" w:sz="4" w:space="0" w:color="F3AAD2" w:themeColor="accent1" w:themeTint="66"/>
      </w:tblBorders>
    </w:tblPr>
    <w:tblStylePr w:type="firstRow">
      <w:rPr>
        <w:b/>
        <w:bCs/>
      </w:rPr>
      <w:tblPr/>
      <w:tcPr>
        <w:tcBorders>
          <w:bottom w:val="single" w:sz="12" w:space="0" w:color="EE80BC" w:themeColor="accent1" w:themeTint="99"/>
        </w:tcBorders>
      </w:tcPr>
    </w:tblStylePr>
    <w:tblStylePr w:type="lastRow">
      <w:rPr>
        <w:b/>
        <w:bCs/>
      </w:rPr>
      <w:tblPr/>
      <w:tcPr>
        <w:tcBorders>
          <w:top w:val="double" w:sz="2" w:space="0" w:color="EE80BC" w:themeColor="accent1" w:themeTint="99"/>
        </w:tcBorders>
      </w:tcPr>
    </w:tblStylePr>
    <w:tblStylePr w:type="firstCol">
      <w:rPr>
        <w:b/>
        <w:bCs/>
      </w:rPr>
    </w:tblStylePr>
    <w:tblStylePr w:type="lastCol">
      <w:rPr>
        <w:b/>
        <w:bCs/>
      </w:rPr>
    </w:tblStylePr>
  </w:style>
  <w:style w:type="paragraph" w:customStyle="1" w:styleId="summarynew">
    <w:name w:val="summary_new"/>
    <w:basedOn w:val="Normal"/>
    <w:qFormat/>
    <w:rsid w:val="008B57E2"/>
    <w:pPr>
      <w:numPr>
        <w:numId w:val="11"/>
      </w:numPr>
      <w:pBdr>
        <w:top w:val="triple" w:sz="4" w:space="1" w:color="auto"/>
        <w:left w:val="triple" w:sz="4" w:space="4" w:color="auto"/>
        <w:bottom w:val="triple" w:sz="4" w:space="1" w:color="auto"/>
        <w:right w:val="triple" w:sz="4" w:space="4" w:color="auto"/>
      </w:pBdr>
    </w:pPr>
  </w:style>
  <w:style w:type="paragraph" w:customStyle="1" w:styleId="exercise">
    <w:name w:val="exercise"/>
    <w:autoRedefine/>
    <w:qFormat/>
    <w:rsid w:val="004E090D"/>
    <w:pPr>
      <w:pBdr>
        <w:top w:val="single" w:sz="4" w:space="1" w:color="auto"/>
        <w:left w:val="single" w:sz="4" w:space="4" w:color="auto"/>
        <w:bottom w:val="single" w:sz="4" w:space="1" w:color="auto"/>
        <w:right w:val="single" w:sz="4" w:space="4" w:color="auto"/>
      </w:pBdr>
      <w:shd w:val="clear" w:color="auto" w:fill="E6F0FF"/>
      <w:bidi/>
      <w:spacing w:after="200" w:line="276" w:lineRule="auto"/>
    </w:pPr>
    <w:rPr>
      <w:rFonts w:ascii="Arial" w:eastAsiaTheme="minorEastAsia" w:hAnsi="Arial"/>
      <w:kern w:val="0"/>
      <w:szCs w:val="22"/>
      <w:lang w:bidi="ar-SA"/>
      <w14:ligatures w14:val="none"/>
    </w:rPr>
  </w:style>
  <w:style w:type="paragraph" w:customStyle="1" w:styleId="tip">
    <w:name w:val="tip"/>
    <w:autoRedefine/>
    <w:qFormat/>
    <w:rsid w:val="00FE44EB"/>
    <w:pPr>
      <w:pBdr>
        <w:top w:val="single" w:sz="4" w:space="1" w:color="auto"/>
        <w:left w:val="single" w:sz="4" w:space="4" w:color="auto"/>
        <w:bottom w:val="single" w:sz="4" w:space="1" w:color="auto"/>
        <w:right w:val="single" w:sz="4" w:space="4" w:color="auto"/>
      </w:pBdr>
      <w:shd w:val="clear" w:color="auto" w:fill="E6FFE6"/>
      <w:bidi/>
      <w:spacing w:after="200" w:line="276" w:lineRule="auto"/>
      <w:contextualSpacing/>
    </w:pPr>
    <w:rPr>
      <w:rFonts w:ascii="Arial" w:eastAsiaTheme="minorEastAsia" w:hAnsi="Arial"/>
      <w:kern w:val="0"/>
      <w:szCs w:val="22"/>
      <w14:ligatures w14:val="none"/>
    </w:rPr>
  </w:style>
  <w:style w:type="paragraph" w:customStyle="1" w:styleId="remark">
    <w:name w:val="remark"/>
    <w:autoRedefine/>
    <w:qFormat/>
    <w:rsid w:val="005D0E9C"/>
    <w:pPr>
      <w:pBdr>
        <w:top w:val="single" w:sz="4" w:space="1" w:color="auto"/>
        <w:left w:val="single" w:sz="4" w:space="4" w:color="auto"/>
        <w:bottom w:val="single" w:sz="4" w:space="1" w:color="auto"/>
        <w:right w:val="single" w:sz="4" w:space="4" w:color="auto"/>
      </w:pBdr>
      <w:shd w:val="clear" w:color="auto" w:fill="F0F0F0"/>
      <w:bidi/>
      <w:spacing w:after="200" w:line="276" w:lineRule="auto"/>
    </w:pPr>
    <w:rPr>
      <w:rFonts w:ascii="Arial" w:eastAsiaTheme="minorEastAsia" w:hAnsi="Arial"/>
      <w:kern w:val="0"/>
      <w:szCs w:val="22"/>
      <w:lang w:bidi="ar-SA"/>
      <w14:ligatures w14:val="none"/>
    </w:rPr>
  </w:style>
  <w:style w:type="paragraph" w:customStyle="1" w:styleId="hint">
    <w:name w:val="hint"/>
    <w:autoRedefine/>
    <w:qFormat/>
    <w:rsid w:val="00621EAC"/>
    <w:pPr>
      <w:pBdr>
        <w:top w:val="single" w:sz="4" w:space="1" w:color="auto"/>
        <w:left w:val="single" w:sz="4" w:space="4" w:color="auto"/>
        <w:bottom w:val="single" w:sz="4" w:space="1" w:color="auto"/>
        <w:right w:val="single" w:sz="4" w:space="4" w:color="auto"/>
      </w:pBdr>
      <w:shd w:val="clear" w:color="auto" w:fill="F0FFF0"/>
      <w:spacing w:after="200" w:line="276" w:lineRule="auto"/>
    </w:pPr>
    <w:rPr>
      <w:rFonts w:ascii="Arial" w:eastAsiaTheme="minorEastAsia" w:hAnsi="Arial"/>
      <w:kern w:val="0"/>
      <w:szCs w:val="22"/>
      <w:lang w:bidi="ar-SA"/>
      <w14:ligatures w14:val="none"/>
    </w:rPr>
  </w:style>
  <w:style w:type="paragraph" w:customStyle="1" w:styleId="theorem">
    <w:name w:val="theorem"/>
    <w:basedOn w:val="Normal"/>
    <w:rsid w:val="008B57E2"/>
    <w:pPr>
      <w:shd w:val="clear" w:color="auto" w:fill="FFF0DC"/>
      <w:bidi w:val="0"/>
      <w:spacing w:after="200" w:line="276" w:lineRule="auto"/>
    </w:pPr>
    <w:rPr>
      <w:rFonts w:eastAsiaTheme="minorEastAsia" w:cstheme="minorBidi"/>
      <w:kern w:val="0"/>
      <w:szCs w:val="22"/>
      <w:lang w:bidi="ar-SA"/>
      <w14:ligatures w14:val="none"/>
    </w:rPr>
  </w:style>
  <w:style w:type="paragraph" w:customStyle="1" w:styleId="lemma">
    <w:name w:val="lemma"/>
    <w:basedOn w:val="Normal"/>
    <w:rsid w:val="008B57E2"/>
    <w:pPr>
      <w:shd w:val="clear" w:color="auto" w:fill="FFF0DC"/>
      <w:bidi w:val="0"/>
      <w:spacing w:after="200" w:line="276" w:lineRule="auto"/>
    </w:pPr>
    <w:rPr>
      <w:rFonts w:eastAsiaTheme="minorEastAsia" w:cstheme="minorBidi"/>
      <w:kern w:val="0"/>
      <w:szCs w:val="22"/>
      <w:lang w:bidi="ar-SA"/>
      <w14:ligatures w14:val="none"/>
    </w:rPr>
  </w:style>
  <w:style w:type="paragraph" w:customStyle="1" w:styleId="proposition">
    <w:name w:val="proposition"/>
    <w:basedOn w:val="Normal"/>
    <w:rsid w:val="008B57E2"/>
    <w:pPr>
      <w:shd w:val="clear" w:color="auto" w:fill="FFF0DC"/>
      <w:bidi w:val="0"/>
      <w:spacing w:after="200" w:line="276" w:lineRule="auto"/>
    </w:pPr>
    <w:rPr>
      <w:rFonts w:eastAsiaTheme="minorEastAsia" w:cstheme="minorBidi"/>
      <w:kern w:val="0"/>
      <w:szCs w:val="22"/>
      <w:lang w:bidi="ar-SA"/>
      <w14:ligatures w14:val="none"/>
    </w:rPr>
  </w:style>
  <w:style w:type="paragraph" w:customStyle="1" w:styleId="corollary">
    <w:name w:val="corollary"/>
    <w:basedOn w:val="Normal"/>
    <w:rsid w:val="008B57E2"/>
    <w:pPr>
      <w:shd w:val="clear" w:color="auto" w:fill="FFF0DC"/>
      <w:bidi w:val="0"/>
      <w:spacing w:after="200" w:line="276" w:lineRule="auto"/>
    </w:pPr>
    <w:rPr>
      <w:rFonts w:eastAsiaTheme="minorEastAsia" w:cstheme="minorBidi"/>
      <w:kern w:val="0"/>
      <w:szCs w:val="22"/>
      <w:lang w:bidi="ar-SA"/>
      <w14:ligatures w14:val="none"/>
    </w:rPr>
  </w:style>
  <w:style w:type="paragraph" w:customStyle="1" w:styleId="proof">
    <w:name w:val="proof"/>
    <w:autoRedefine/>
    <w:qFormat/>
    <w:rsid w:val="00621EAC"/>
    <w:pPr>
      <w:pBdr>
        <w:top w:val="single" w:sz="4" w:space="1" w:color="auto"/>
        <w:left w:val="single" w:sz="4" w:space="4" w:color="auto"/>
        <w:bottom w:val="single" w:sz="4" w:space="1" w:color="auto"/>
        <w:right w:val="single" w:sz="4" w:space="4" w:color="auto"/>
      </w:pBdr>
      <w:shd w:val="clear" w:color="auto" w:fill="EBEBFF"/>
      <w:spacing w:after="200" w:line="276" w:lineRule="auto"/>
    </w:pPr>
    <w:rPr>
      <w:rFonts w:ascii="Arial" w:eastAsiaTheme="minorEastAsia" w:hAnsi="Arial"/>
      <w:kern w:val="0"/>
      <w:szCs w:val="22"/>
      <w:lang w:bidi="ar-SA"/>
      <w14:ligatures w14:val="none"/>
    </w:rPr>
  </w:style>
  <w:style w:type="paragraph" w:styleId="Header">
    <w:name w:val="header"/>
    <w:basedOn w:val="Normal"/>
    <w:link w:val="HeaderChar"/>
    <w:uiPriority w:val="99"/>
    <w:unhideWhenUsed/>
    <w:rsid w:val="00BB56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561A"/>
    <w:rPr>
      <w:rFonts w:ascii="Arial" w:hAnsi="Arial" w:cs="Arial"/>
    </w:rPr>
  </w:style>
  <w:style w:type="paragraph" w:styleId="Footer">
    <w:name w:val="footer"/>
    <w:basedOn w:val="Normal"/>
    <w:link w:val="FooterChar"/>
    <w:uiPriority w:val="99"/>
    <w:unhideWhenUsed/>
    <w:rsid w:val="00BB56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561A"/>
    <w:rPr>
      <w:rFonts w:ascii="Arial" w:hAnsi="Arial" w:cs="Arial"/>
    </w:rPr>
  </w:style>
  <w:style w:type="character" w:customStyle="1" w:styleId="math-inline">
    <w:name w:val="math-inline"/>
    <w:basedOn w:val="DefaultParagraphFont"/>
    <w:rsid w:val="006013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hyperlink" Target="https://primo.bgu.ac.il/discovery/fulldisplay?docid=alma990020411320204361&amp;context=L&amp;vid=972BGU_INST:972BGU&amp;lang=he&amp;search_scope=MyInst_and_CI&amp;adaptor=Local%20Search%20Engine&amp;tab=Everything&amp;query=any,contains,Perry%E2%80%99s%20Chemical%20Engineers%E2%80%99%20Handbook&amp;facet=tlevel,include,online_resources&amp;mode=basic&amp;offset=0" TargetMode="External"/><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image" Target="media/image70.png"/><Relationship Id="rId89" Type="http://schemas.openxmlformats.org/officeDocument/2006/relationships/image" Target="media/image75.png"/><Relationship Id="rId16" Type="http://schemas.openxmlformats.org/officeDocument/2006/relationships/image" Target="media/image4.png"/><Relationship Id="rId11" Type="http://schemas.openxmlformats.org/officeDocument/2006/relationships/diagramQuickStyle" Target="diagrams/quickStyle1.xml"/><Relationship Id="rId32" Type="http://schemas.openxmlformats.org/officeDocument/2006/relationships/image" Target="media/image20.png"/><Relationship Id="rId37" Type="http://schemas.openxmlformats.org/officeDocument/2006/relationships/image" Target="media/image25.jpe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image" Target="media/image65.png"/><Relationship Id="rId5" Type="http://schemas.openxmlformats.org/officeDocument/2006/relationships/webSettings" Target="webSettings.xml"/><Relationship Id="rId90" Type="http://schemas.openxmlformats.org/officeDocument/2006/relationships/image" Target="media/image76.png"/><Relationship Id="rId95" Type="http://schemas.openxmlformats.org/officeDocument/2006/relationships/image" Target="media/image80.png"/><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image" Target="media/image29.jpeg"/><Relationship Id="rId48" Type="http://schemas.openxmlformats.org/officeDocument/2006/relationships/image" Target="media/image34.jpeg"/><Relationship Id="rId64" Type="http://schemas.openxmlformats.org/officeDocument/2006/relationships/image" Target="media/image50.png"/><Relationship Id="rId69" Type="http://schemas.openxmlformats.org/officeDocument/2006/relationships/image" Target="media/image55.png"/><Relationship Id="rId80" Type="http://schemas.openxmlformats.org/officeDocument/2006/relationships/image" Target="media/image66.png"/><Relationship Id="rId85" Type="http://schemas.openxmlformats.org/officeDocument/2006/relationships/image" Target="media/image71.png"/><Relationship Id="rId3" Type="http://schemas.openxmlformats.org/officeDocument/2006/relationships/styles" Target="styles.xml"/><Relationship Id="rId12" Type="http://schemas.openxmlformats.org/officeDocument/2006/relationships/diagramColors" Target="diagrams/colors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jpeg"/><Relationship Id="rId46" Type="http://schemas.openxmlformats.org/officeDocument/2006/relationships/image" Target="media/image32.png"/><Relationship Id="rId59" Type="http://schemas.openxmlformats.org/officeDocument/2006/relationships/image" Target="media/image45.jpeg"/><Relationship Id="rId67" Type="http://schemas.openxmlformats.org/officeDocument/2006/relationships/image" Target="media/image53.png"/><Relationship Id="rId20" Type="http://schemas.openxmlformats.org/officeDocument/2006/relationships/image" Target="media/image8.png"/><Relationship Id="rId41" Type="http://schemas.openxmlformats.org/officeDocument/2006/relationships/hyperlink" Target="https://hbcp-chemnetbase-com.bengurionu.idm.oclc.org/contents/ContentsSearch.xhtml?dswid=-9306" TargetMode="External"/><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image" Target="media/image69.png"/><Relationship Id="rId88" Type="http://schemas.openxmlformats.org/officeDocument/2006/relationships/image" Target="media/image74.png"/><Relationship Id="rId91" Type="http://schemas.openxmlformats.org/officeDocument/2006/relationships/image" Target="media/image77.png"/><Relationship Id="rId96" Type="http://schemas.openxmlformats.org/officeDocument/2006/relationships/image" Target="media/image8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5.jpg"/><Relationship Id="rId57" Type="http://schemas.openxmlformats.org/officeDocument/2006/relationships/image" Target="media/image43.png"/><Relationship Id="rId10" Type="http://schemas.openxmlformats.org/officeDocument/2006/relationships/diagramLayout" Target="diagrams/layout1.xml"/><Relationship Id="rId31" Type="http://schemas.openxmlformats.org/officeDocument/2006/relationships/image" Target="media/image19.png"/><Relationship Id="rId44" Type="http://schemas.openxmlformats.org/officeDocument/2006/relationships/image" Target="media/image30.gif"/><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image" Target="media/image67.png"/><Relationship Id="rId86" Type="http://schemas.openxmlformats.org/officeDocument/2006/relationships/image" Target="media/image72.png"/><Relationship Id="rId94" Type="http://schemas.openxmlformats.org/officeDocument/2006/relationships/hyperlink" Target="../../projects/IntrotoProcessEngineering/simulations/phase.html" TargetMode="External"/><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diagramData" Target="diagrams/data1.xml"/><Relationship Id="rId13" Type="http://schemas.microsoft.com/office/2007/relationships/diagramDrawing" Target="diagrams/drawing1.xml"/><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6.jpg"/><Relationship Id="rId55" Type="http://schemas.openxmlformats.org/officeDocument/2006/relationships/image" Target="media/image41.png"/><Relationship Id="rId76" Type="http://schemas.openxmlformats.org/officeDocument/2006/relationships/image" Target="media/image62.png"/><Relationship Id="rId97" Type="http://schemas.openxmlformats.org/officeDocument/2006/relationships/hyperlink" Target="file:///C:\Users\inbaltsa\projects\IntrotoProcessEngineering\simulations\real-comparison.html" TargetMode="External"/><Relationship Id="rId7" Type="http://schemas.openxmlformats.org/officeDocument/2006/relationships/endnotes" Target="endnotes.xml"/><Relationship Id="rId71" Type="http://schemas.openxmlformats.org/officeDocument/2006/relationships/image" Target="media/image57.png"/><Relationship Id="rId92" Type="http://schemas.openxmlformats.org/officeDocument/2006/relationships/image" Target="media/image78.png"/><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1.png"/><Relationship Id="rId66" Type="http://schemas.openxmlformats.org/officeDocument/2006/relationships/image" Target="media/image52.png"/><Relationship Id="rId87" Type="http://schemas.openxmlformats.org/officeDocument/2006/relationships/image" Target="media/image73.png"/><Relationship Id="rId61" Type="http://schemas.openxmlformats.org/officeDocument/2006/relationships/image" Target="media/image47.png"/><Relationship Id="rId82" Type="http://schemas.openxmlformats.org/officeDocument/2006/relationships/image" Target="media/image68.png"/><Relationship Id="rId19" Type="http://schemas.openxmlformats.org/officeDocument/2006/relationships/image" Target="media/image7.png"/><Relationship Id="rId14" Type="http://schemas.openxmlformats.org/officeDocument/2006/relationships/image" Target="media/image2.png"/><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2.png"/><Relationship Id="rId77" Type="http://schemas.openxmlformats.org/officeDocument/2006/relationships/image" Target="media/image63.png"/><Relationship Id="rId100"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7.png"/><Relationship Id="rId72" Type="http://schemas.openxmlformats.org/officeDocument/2006/relationships/image" Target="media/image58.png"/><Relationship Id="rId93" Type="http://schemas.openxmlformats.org/officeDocument/2006/relationships/image" Target="media/image79.png"/><Relationship Id="rId98" Type="http://schemas.openxmlformats.org/officeDocument/2006/relationships/image" Target="media/image82.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F126AA1-E1E1-4F38-9138-7CEBF4DF8920}" type="doc">
      <dgm:prSet loTypeId="urn:microsoft.com/office/officeart/2009/3/layout/IncreasingArrowsProcess" loCatId="process" qsTypeId="urn:microsoft.com/office/officeart/2005/8/quickstyle/simple1" qsCatId="simple" csTypeId="urn:microsoft.com/office/officeart/2005/8/colors/colorful4" csCatId="colorful" phldr="1"/>
      <dgm:spPr/>
      <dgm:t>
        <a:bodyPr/>
        <a:lstStyle/>
        <a:p>
          <a:endParaRPr lang="en-US"/>
        </a:p>
      </dgm:t>
    </dgm:pt>
    <dgm:pt modelId="{CD3DE1FA-C25C-4701-9B59-6D023FDCBEB9}">
      <dgm:prSet custT="1"/>
      <dgm:spPr/>
      <dgm:t>
        <a:bodyPr/>
        <a:lstStyle/>
        <a:p>
          <a:pPr algn="r" rtl="1"/>
          <a:r>
            <a:rPr lang="he-IL" sz="1200" b="1" u="sng">
              <a:latin typeface="Assistant" panose="00000500000000000000" pitchFamily="2" charset="-79"/>
              <a:cs typeface="Assistant" panose="00000500000000000000" pitchFamily="2" charset="-79"/>
            </a:rPr>
            <a:t>שלב א: ניתוח והגדרת הבעיה</a:t>
          </a:r>
          <a:endParaRPr lang="en-US" sz="1200">
            <a:latin typeface="Assistant" panose="00000500000000000000" pitchFamily="2" charset="-79"/>
            <a:cs typeface="Assistant" panose="00000500000000000000" pitchFamily="2" charset="-79"/>
          </a:endParaRPr>
        </a:p>
      </dgm:t>
    </dgm:pt>
    <dgm:pt modelId="{0C823F29-5544-4852-A6B5-57981757664C}" type="parTrans" cxnId="{30CB25E8-4E0C-445E-9193-4410B356A335}">
      <dgm:prSet/>
      <dgm:spPr/>
      <dgm:t>
        <a:bodyPr/>
        <a:lstStyle/>
        <a:p>
          <a:pPr rtl="1"/>
          <a:endParaRPr lang="en-US" sz="1800">
            <a:latin typeface="Assistant" panose="00000500000000000000" pitchFamily="2" charset="-79"/>
            <a:cs typeface="Assistant" panose="00000500000000000000" pitchFamily="2" charset="-79"/>
          </a:endParaRPr>
        </a:p>
      </dgm:t>
    </dgm:pt>
    <dgm:pt modelId="{D9FB5A45-CA93-4480-B50B-BD41C8E32CF0}" type="sibTrans" cxnId="{30CB25E8-4E0C-445E-9193-4410B356A335}">
      <dgm:prSet/>
      <dgm:spPr/>
      <dgm:t>
        <a:bodyPr/>
        <a:lstStyle/>
        <a:p>
          <a:pPr rtl="1"/>
          <a:endParaRPr lang="en-US" sz="1800">
            <a:latin typeface="Assistant" panose="00000500000000000000" pitchFamily="2" charset="-79"/>
            <a:cs typeface="Assistant" panose="00000500000000000000" pitchFamily="2" charset="-79"/>
          </a:endParaRPr>
        </a:p>
      </dgm:t>
    </dgm:pt>
    <dgm:pt modelId="{E36A49D1-94CC-411B-9E3F-4FC42C0AE22C}">
      <dgm:prSet custT="1"/>
      <dgm:spPr/>
      <dgm:t>
        <a:bodyPr/>
        <a:lstStyle/>
        <a:p>
          <a:pPr rtl="1">
            <a:buFont typeface="Arial" panose="020B0604020202020204" pitchFamily="34" charset="0"/>
            <a:buChar char="•"/>
          </a:pPr>
          <a:r>
            <a:rPr lang="he-IL" sz="1050" dirty="0">
              <a:latin typeface="Assistant" panose="00000500000000000000" pitchFamily="2" charset="-79"/>
              <a:cs typeface="Assistant" panose="00000500000000000000" pitchFamily="2" charset="-79"/>
            </a:rPr>
            <a:t>קריאה מהירה ואז מעמיקה</a:t>
          </a:r>
          <a:endParaRPr lang="en-US" sz="1050" dirty="0">
            <a:latin typeface="Assistant" panose="00000500000000000000" pitchFamily="2" charset="-79"/>
            <a:cs typeface="Assistant" panose="00000500000000000000" pitchFamily="2" charset="-79"/>
          </a:endParaRPr>
        </a:p>
      </dgm:t>
    </dgm:pt>
    <dgm:pt modelId="{E75EACCF-86ED-45F2-8A79-285F8B151583}" type="parTrans" cxnId="{55DC6F18-C62A-4219-9F18-C6F2EAADDA53}">
      <dgm:prSet/>
      <dgm:spPr/>
      <dgm:t>
        <a:bodyPr/>
        <a:lstStyle/>
        <a:p>
          <a:pPr rtl="1"/>
          <a:endParaRPr lang="en-US" sz="1800">
            <a:latin typeface="Assistant" panose="00000500000000000000" pitchFamily="2" charset="-79"/>
            <a:cs typeface="Assistant" panose="00000500000000000000" pitchFamily="2" charset="-79"/>
          </a:endParaRPr>
        </a:p>
      </dgm:t>
    </dgm:pt>
    <dgm:pt modelId="{022F8D77-9442-44AA-B260-753365433664}" type="sibTrans" cxnId="{55DC6F18-C62A-4219-9F18-C6F2EAADDA53}">
      <dgm:prSet/>
      <dgm:spPr/>
      <dgm:t>
        <a:bodyPr/>
        <a:lstStyle/>
        <a:p>
          <a:pPr rtl="1"/>
          <a:endParaRPr lang="en-US" sz="1800">
            <a:latin typeface="Assistant" panose="00000500000000000000" pitchFamily="2" charset="-79"/>
            <a:cs typeface="Assistant" panose="00000500000000000000" pitchFamily="2" charset="-79"/>
          </a:endParaRPr>
        </a:p>
      </dgm:t>
    </dgm:pt>
    <dgm:pt modelId="{4EA4DBD3-9137-4ED3-B1F0-45EA145D630E}">
      <dgm:prSet custT="1"/>
      <dgm:spPr/>
      <dgm:t>
        <a:bodyPr/>
        <a:lstStyle/>
        <a:p>
          <a:pPr rtl="1">
            <a:buFont typeface="Arial" panose="020B0604020202020204" pitchFamily="34" charset="0"/>
            <a:buChar char="•"/>
          </a:pPr>
          <a:r>
            <a:rPr lang="he-IL" sz="1050" dirty="0">
              <a:latin typeface="Assistant" panose="00000500000000000000" pitchFamily="2" charset="-79"/>
              <a:cs typeface="Assistant" panose="00000500000000000000" pitchFamily="2" charset="-79"/>
            </a:rPr>
            <a:t>ניסוח היעד במילים שלנו</a:t>
          </a:r>
        </a:p>
        <a:p>
          <a:pPr rtl="1">
            <a:buFont typeface="Arial" panose="020B0604020202020204" pitchFamily="34" charset="0"/>
            <a:buChar char="•"/>
          </a:pPr>
          <a:r>
            <a:rPr lang="he-IL" sz="1050" dirty="0">
              <a:latin typeface="Assistant" panose="00000500000000000000" pitchFamily="2" charset="-79"/>
              <a:cs typeface="Assistant" panose="00000500000000000000" pitchFamily="2" charset="-79"/>
            </a:rPr>
            <a:t>ציור דיאגרמה, סימון נתונים</a:t>
          </a:r>
        </a:p>
        <a:p>
          <a:pPr rtl="1">
            <a:buFont typeface="Arial" panose="020B0604020202020204" pitchFamily="34" charset="0"/>
            <a:buChar char="•"/>
          </a:pPr>
          <a:r>
            <a:rPr lang="he-IL" sz="1050" dirty="0">
              <a:latin typeface="Assistant" panose="00000500000000000000" pitchFamily="2" charset="-79"/>
              <a:cs typeface="Assistant" panose="00000500000000000000" pitchFamily="2" charset="-79"/>
            </a:rPr>
            <a:t>זיהוי רמזים מילוליים</a:t>
          </a:r>
          <a:r>
            <a:rPr lang="en-US" sz="1050" dirty="0">
              <a:latin typeface="Assistant" panose="00000500000000000000" pitchFamily="2" charset="-79"/>
              <a:cs typeface="Assistant" panose="00000500000000000000" pitchFamily="2" charset="-79"/>
            </a:rPr>
            <a:t>.</a:t>
          </a:r>
        </a:p>
      </dgm:t>
    </dgm:pt>
    <dgm:pt modelId="{B1CB8CEC-1085-47FE-A587-0BABC260035E}" type="parTrans" cxnId="{F1AB0C6B-6994-42D0-940E-0D133CC4331D}">
      <dgm:prSet/>
      <dgm:spPr/>
      <dgm:t>
        <a:bodyPr/>
        <a:lstStyle/>
        <a:p>
          <a:pPr rtl="1"/>
          <a:endParaRPr lang="en-US" sz="1800">
            <a:latin typeface="Assistant" panose="00000500000000000000" pitchFamily="2" charset="-79"/>
            <a:cs typeface="Assistant" panose="00000500000000000000" pitchFamily="2" charset="-79"/>
          </a:endParaRPr>
        </a:p>
      </dgm:t>
    </dgm:pt>
    <dgm:pt modelId="{E924EA3C-433A-4DDE-80B5-9AE8DFD8807C}" type="sibTrans" cxnId="{F1AB0C6B-6994-42D0-940E-0D133CC4331D}">
      <dgm:prSet/>
      <dgm:spPr/>
      <dgm:t>
        <a:bodyPr/>
        <a:lstStyle/>
        <a:p>
          <a:pPr rtl="1"/>
          <a:endParaRPr lang="en-US" sz="1800">
            <a:latin typeface="Assistant" panose="00000500000000000000" pitchFamily="2" charset="-79"/>
            <a:cs typeface="Assistant" panose="00000500000000000000" pitchFamily="2" charset="-79"/>
          </a:endParaRPr>
        </a:p>
      </dgm:t>
    </dgm:pt>
    <dgm:pt modelId="{89A438DF-9288-4230-A46D-DFA744C7DC6C}">
      <dgm:prSet custT="1"/>
      <dgm:spPr/>
      <dgm:t>
        <a:bodyPr/>
        <a:lstStyle/>
        <a:p>
          <a:pPr algn="r" rtl="1"/>
          <a:r>
            <a:rPr lang="he-IL" sz="1200" b="1" u="sng">
              <a:latin typeface="Assistant" panose="00000500000000000000" pitchFamily="2" charset="-79"/>
              <a:cs typeface="Assistant" panose="00000500000000000000" pitchFamily="2" charset="-79"/>
            </a:rPr>
            <a:t>שלב ב: תכנון הפתרון</a:t>
          </a:r>
          <a:endParaRPr lang="en-US" sz="1200">
            <a:latin typeface="Assistant" panose="00000500000000000000" pitchFamily="2" charset="-79"/>
            <a:cs typeface="Assistant" panose="00000500000000000000" pitchFamily="2" charset="-79"/>
          </a:endParaRPr>
        </a:p>
      </dgm:t>
    </dgm:pt>
    <dgm:pt modelId="{6DDA9AEA-528F-464B-9042-D3FED8147EA2}" type="parTrans" cxnId="{85397F3B-2D06-41EC-A7C0-0AC17AF4E038}">
      <dgm:prSet/>
      <dgm:spPr/>
      <dgm:t>
        <a:bodyPr/>
        <a:lstStyle/>
        <a:p>
          <a:pPr rtl="1"/>
          <a:endParaRPr lang="en-US" sz="1800">
            <a:latin typeface="Assistant" panose="00000500000000000000" pitchFamily="2" charset="-79"/>
            <a:cs typeface="Assistant" panose="00000500000000000000" pitchFamily="2" charset="-79"/>
          </a:endParaRPr>
        </a:p>
      </dgm:t>
    </dgm:pt>
    <dgm:pt modelId="{4CA78AF4-82BE-4B7D-AE38-0C9B50F1960D}" type="sibTrans" cxnId="{85397F3B-2D06-41EC-A7C0-0AC17AF4E038}">
      <dgm:prSet/>
      <dgm:spPr/>
      <dgm:t>
        <a:bodyPr/>
        <a:lstStyle/>
        <a:p>
          <a:pPr rtl="1"/>
          <a:endParaRPr lang="en-US" sz="1800">
            <a:latin typeface="Assistant" panose="00000500000000000000" pitchFamily="2" charset="-79"/>
            <a:cs typeface="Assistant" panose="00000500000000000000" pitchFamily="2" charset="-79"/>
          </a:endParaRPr>
        </a:p>
      </dgm:t>
    </dgm:pt>
    <dgm:pt modelId="{6B9ED90D-3623-4261-939A-2EE802A074E8}">
      <dgm:prSet custT="1"/>
      <dgm:spPr/>
      <dgm:t>
        <a:bodyPr/>
        <a:lstStyle/>
        <a:p>
          <a:pPr rtl="1"/>
          <a:r>
            <a:rPr lang="he-IL" sz="1050" dirty="0">
              <a:latin typeface="Assistant" panose="00000500000000000000" pitchFamily="2" charset="-79"/>
              <a:cs typeface="Assistant" panose="00000500000000000000" pitchFamily="2" charset="-79"/>
            </a:rPr>
            <a:t>קביעת גבולות </a:t>
          </a:r>
          <a:r>
            <a:rPr lang="he-IL" sz="1050">
              <a:latin typeface="Assistant" panose="00000500000000000000" pitchFamily="2" charset="-79"/>
              <a:cs typeface="Assistant" panose="00000500000000000000" pitchFamily="2" charset="-79"/>
            </a:rPr>
            <a:t>ובסיס חישוב</a:t>
          </a:r>
          <a:r>
            <a:rPr lang="en-US" sz="1050">
              <a:latin typeface="Assistant" panose="00000500000000000000" pitchFamily="2" charset="-79"/>
              <a:cs typeface="Assistant" panose="00000500000000000000" pitchFamily="2" charset="-79"/>
            </a:rPr>
            <a:t> </a:t>
          </a:r>
          <a:endParaRPr lang="en-US" sz="1050" dirty="0">
            <a:latin typeface="Assistant" panose="00000500000000000000" pitchFamily="2" charset="-79"/>
            <a:cs typeface="Assistant" panose="00000500000000000000" pitchFamily="2" charset="-79"/>
          </a:endParaRPr>
        </a:p>
      </dgm:t>
    </dgm:pt>
    <dgm:pt modelId="{45DA263B-6A72-46B1-B7C8-0B6B4596A18C}" type="parTrans" cxnId="{9D8EE695-0740-4C42-94E4-9334FE7BC196}">
      <dgm:prSet/>
      <dgm:spPr/>
      <dgm:t>
        <a:bodyPr/>
        <a:lstStyle/>
        <a:p>
          <a:pPr rtl="1"/>
          <a:endParaRPr lang="en-US" sz="1800">
            <a:latin typeface="Assistant" panose="00000500000000000000" pitchFamily="2" charset="-79"/>
            <a:cs typeface="Assistant" panose="00000500000000000000" pitchFamily="2" charset="-79"/>
          </a:endParaRPr>
        </a:p>
      </dgm:t>
    </dgm:pt>
    <dgm:pt modelId="{C02CE9CA-3A0E-4800-BF5F-0D558B3396A3}" type="sibTrans" cxnId="{9D8EE695-0740-4C42-94E4-9334FE7BC196}">
      <dgm:prSet/>
      <dgm:spPr/>
      <dgm:t>
        <a:bodyPr/>
        <a:lstStyle/>
        <a:p>
          <a:pPr rtl="1"/>
          <a:endParaRPr lang="en-US" sz="1800">
            <a:latin typeface="Assistant" panose="00000500000000000000" pitchFamily="2" charset="-79"/>
            <a:cs typeface="Assistant" panose="00000500000000000000" pitchFamily="2" charset="-79"/>
          </a:endParaRPr>
        </a:p>
      </dgm:t>
    </dgm:pt>
    <dgm:pt modelId="{C08CF54B-C937-4D96-A9EF-EFE2A2DD138A}">
      <dgm:prSet custT="1"/>
      <dgm:spPr/>
      <dgm:t>
        <a:bodyPr/>
        <a:lstStyle/>
        <a:p>
          <a:pPr rtl="1"/>
          <a:r>
            <a:rPr lang="he-IL" sz="1050" dirty="0">
              <a:latin typeface="Assistant" panose="00000500000000000000" pitchFamily="2" charset="-79"/>
              <a:cs typeface="Assistant" panose="00000500000000000000" pitchFamily="2" charset="-79"/>
            </a:rPr>
            <a:t>רישום הנחות עבודה מוצהרות</a:t>
          </a:r>
        </a:p>
        <a:p>
          <a:pPr rtl="1"/>
          <a:r>
            <a:rPr lang="he-IL" sz="1050" dirty="0">
              <a:latin typeface="Assistant" panose="00000500000000000000" pitchFamily="2" charset="-79"/>
              <a:cs typeface="Assistant" panose="00000500000000000000" pitchFamily="2" charset="-79"/>
            </a:rPr>
            <a:t>פירוק הבעיה לבעיות קטנות</a:t>
          </a:r>
          <a:endParaRPr lang="en-US" sz="1050" dirty="0">
            <a:latin typeface="Assistant" panose="00000500000000000000" pitchFamily="2" charset="-79"/>
            <a:cs typeface="Assistant" panose="00000500000000000000" pitchFamily="2" charset="-79"/>
          </a:endParaRPr>
        </a:p>
      </dgm:t>
    </dgm:pt>
    <dgm:pt modelId="{AB6A2A89-A922-4F26-B16A-3E9E6643B679}" type="parTrans" cxnId="{F2DF64BA-C768-462F-AF9E-A9FA9A6D4B95}">
      <dgm:prSet/>
      <dgm:spPr/>
      <dgm:t>
        <a:bodyPr/>
        <a:lstStyle/>
        <a:p>
          <a:pPr rtl="1"/>
          <a:endParaRPr lang="en-US" sz="1800">
            <a:latin typeface="Assistant" panose="00000500000000000000" pitchFamily="2" charset="-79"/>
            <a:cs typeface="Assistant" panose="00000500000000000000" pitchFamily="2" charset="-79"/>
          </a:endParaRPr>
        </a:p>
      </dgm:t>
    </dgm:pt>
    <dgm:pt modelId="{0FE50E0F-0975-4086-B603-E2DF5960AE16}" type="sibTrans" cxnId="{F2DF64BA-C768-462F-AF9E-A9FA9A6D4B95}">
      <dgm:prSet/>
      <dgm:spPr/>
      <dgm:t>
        <a:bodyPr/>
        <a:lstStyle/>
        <a:p>
          <a:pPr rtl="1"/>
          <a:endParaRPr lang="en-US" sz="1800">
            <a:latin typeface="Assistant" panose="00000500000000000000" pitchFamily="2" charset="-79"/>
            <a:cs typeface="Assistant" panose="00000500000000000000" pitchFamily="2" charset="-79"/>
          </a:endParaRPr>
        </a:p>
      </dgm:t>
    </dgm:pt>
    <dgm:pt modelId="{19F3F26F-73F1-4987-8395-5908585808AB}">
      <dgm:prSet custT="1"/>
      <dgm:spPr/>
      <dgm:t>
        <a:bodyPr/>
        <a:lstStyle/>
        <a:p>
          <a:pPr rtl="1"/>
          <a:r>
            <a:rPr lang="he-IL" sz="1050" dirty="0">
              <a:latin typeface="Assistant" panose="00000500000000000000" pitchFamily="2" charset="-79"/>
              <a:cs typeface="Assistant" panose="00000500000000000000" pitchFamily="2" charset="-79"/>
            </a:rPr>
            <a:t>בחירת הכלים המתאימים</a:t>
          </a:r>
        </a:p>
        <a:p>
          <a:pPr rtl="1"/>
          <a:r>
            <a:rPr lang="he-IL" sz="1050" dirty="0">
              <a:latin typeface="Assistant" panose="00000500000000000000" pitchFamily="2" charset="-79"/>
              <a:cs typeface="Assistant" panose="00000500000000000000" pitchFamily="2" charset="-79"/>
            </a:rPr>
            <a:t>אם חסר נתון: חפשו במקורות/הנחה סבירה</a:t>
          </a:r>
          <a:endParaRPr lang="en-US" sz="1050" dirty="0">
            <a:latin typeface="Assistant" panose="00000500000000000000" pitchFamily="2" charset="-79"/>
            <a:cs typeface="Assistant" panose="00000500000000000000" pitchFamily="2" charset="-79"/>
          </a:endParaRPr>
        </a:p>
      </dgm:t>
    </dgm:pt>
    <dgm:pt modelId="{84D5C3EB-A6E0-41D2-9356-86A1AF5367E9}" type="parTrans" cxnId="{CFE9CC03-CF52-4B24-8493-BD7C0D76C663}">
      <dgm:prSet/>
      <dgm:spPr/>
      <dgm:t>
        <a:bodyPr/>
        <a:lstStyle/>
        <a:p>
          <a:pPr rtl="1"/>
          <a:endParaRPr lang="en-US" sz="1800">
            <a:latin typeface="Assistant" panose="00000500000000000000" pitchFamily="2" charset="-79"/>
            <a:cs typeface="Assistant" panose="00000500000000000000" pitchFamily="2" charset="-79"/>
          </a:endParaRPr>
        </a:p>
      </dgm:t>
    </dgm:pt>
    <dgm:pt modelId="{462CEEBD-82CB-4E05-BBC1-D7ADA335232F}" type="sibTrans" cxnId="{CFE9CC03-CF52-4B24-8493-BD7C0D76C663}">
      <dgm:prSet/>
      <dgm:spPr/>
      <dgm:t>
        <a:bodyPr/>
        <a:lstStyle/>
        <a:p>
          <a:pPr rtl="1"/>
          <a:endParaRPr lang="en-US" sz="1800">
            <a:latin typeface="Assistant" panose="00000500000000000000" pitchFamily="2" charset="-79"/>
            <a:cs typeface="Assistant" panose="00000500000000000000" pitchFamily="2" charset="-79"/>
          </a:endParaRPr>
        </a:p>
      </dgm:t>
    </dgm:pt>
    <dgm:pt modelId="{37D4EC7A-63D0-4D43-861C-628EBEBBBBA9}">
      <dgm:prSet custT="1"/>
      <dgm:spPr/>
      <dgm:t>
        <a:bodyPr/>
        <a:lstStyle/>
        <a:p>
          <a:pPr algn="r" rtl="1"/>
          <a:r>
            <a:rPr lang="he-IL" sz="1200" b="1" u="sng">
              <a:latin typeface="Assistant" panose="00000500000000000000" pitchFamily="2" charset="-79"/>
              <a:cs typeface="Assistant" panose="00000500000000000000" pitchFamily="2" charset="-79"/>
            </a:rPr>
            <a:t>שלב ג: פתרון </a:t>
          </a:r>
          <a:endParaRPr lang="en-US" sz="1200">
            <a:latin typeface="Assistant" panose="00000500000000000000" pitchFamily="2" charset="-79"/>
            <a:cs typeface="Assistant" panose="00000500000000000000" pitchFamily="2" charset="-79"/>
          </a:endParaRPr>
        </a:p>
      </dgm:t>
    </dgm:pt>
    <dgm:pt modelId="{57A738D5-68E1-4328-853A-936AC475B586}" type="parTrans" cxnId="{AEBE7207-9D03-4A42-B733-7681F1F19D03}">
      <dgm:prSet/>
      <dgm:spPr/>
      <dgm:t>
        <a:bodyPr/>
        <a:lstStyle/>
        <a:p>
          <a:pPr rtl="1"/>
          <a:endParaRPr lang="en-US" sz="1800">
            <a:latin typeface="Assistant" panose="00000500000000000000" pitchFamily="2" charset="-79"/>
            <a:cs typeface="Assistant" panose="00000500000000000000" pitchFamily="2" charset="-79"/>
          </a:endParaRPr>
        </a:p>
      </dgm:t>
    </dgm:pt>
    <dgm:pt modelId="{0FBA7011-D95C-43F8-A029-1F27F7AE0E4D}" type="sibTrans" cxnId="{AEBE7207-9D03-4A42-B733-7681F1F19D03}">
      <dgm:prSet/>
      <dgm:spPr/>
      <dgm:t>
        <a:bodyPr/>
        <a:lstStyle/>
        <a:p>
          <a:pPr rtl="1"/>
          <a:endParaRPr lang="en-US" sz="1800">
            <a:latin typeface="Assistant" panose="00000500000000000000" pitchFamily="2" charset="-79"/>
            <a:cs typeface="Assistant" panose="00000500000000000000" pitchFamily="2" charset="-79"/>
          </a:endParaRPr>
        </a:p>
      </dgm:t>
    </dgm:pt>
    <dgm:pt modelId="{AACCCA0C-5EC5-456E-B1F7-58445C362C05}">
      <dgm:prSet custT="1"/>
      <dgm:spPr/>
      <dgm:t>
        <a:bodyPr/>
        <a:lstStyle/>
        <a:p>
          <a:pPr rtl="1"/>
          <a:r>
            <a:rPr lang="he-IL" sz="1050" dirty="0">
              <a:latin typeface="Assistant" panose="00000500000000000000" pitchFamily="2" charset="-79"/>
              <a:cs typeface="Assistant" panose="00000500000000000000" pitchFamily="2" charset="-79"/>
            </a:rPr>
            <a:t>רישום המשוואות בסימנים ובדיקת הומוגניות</a:t>
          </a:r>
        </a:p>
        <a:p>
          <a:pPr rtl="1"/>
          <a:r>
            <a:rPr lang="he-IL" sz="1050" dirty="0">
              <a:latin typeface="Assistant" panose="00000500000000000000" pitchFamily="2" charset="-79"/>
              <a:cs typeface="Assistant" panose="00000500000000000000" pitchFamily="2" charset="-79"/>
            </a:rPr>
            <a:t>הצבה מסודרת של ערכים </a:t>
          </a:r>
        </a:p>
        <a:p>
          <a:pPr rtl="1"/>
          <a:r>
            <a:rPr lang="he-IL" sz="1050" dirty="0">
              <a:latin typeface="Assistant" panose="00000500000000000000" pitchFamily="2" charset="-79"/>
              <a:cs typeface="Assistant" panose="00000500000000000000" pitchFamily="2" charset="-79"/>
            </a:rPr>
            <a:t> פתרון אלגברי/נומרי/גרפי. </a:t>
          </a:r>
          <a:endParaRPr lang="en-US" sz="1050" dirty="0">
            <a:latin typeface="Assistant" panose="00000500000000000000" pitchFamily="2" charset="-79"/>
            <a:cs typeface="Assistant" panose="00000500000000000000" pitchFamily="2" charset="-79"/>
          </a:endParaRPr>
        </a:p>
      </dgm:t>
    </dgm:pt>
    <dgm:pt modelId="{C1F56CEF-67B2-4548-839C-EDC9A19A6194}" type="parTrans" cxnId="{71C9638C-EFF0-4B75-A3A2-CFACA5394A85}">
      <dgm:prSet/>
      <dgm:spPr/>
      <dgm:t>
        <a:bodyPr/>
        <a:lstStyle/>
        <a:p>
          <a:pPr rtl="1"/>
          <a:endParaRPr lang="en-US" sz="1800">
            <a:latin typeface="Assistant" panose="00000500000000000000" pitchFamily="2" charset="-79"/>
            <a:cs typeface="Assistant" panose="00000500000000000000" pitchFamily="2" charset="-79"/>
          </a:endParaRPr>
        </a:p>
      </dgm:t>
    </dgm:pt>
    <dgm:pt modelId="{9042FEFA-93DA-4ADA-84F4-04E2EF3C8BF7}" type="sibTrans" cxnId="{71C9638C-EFF0-4B75-A3A2-CFACA5394A85}">
      <dgm:prSet/>
      <dgm:spPr/>
      <dgm:t>
        <a:bodyPr/>
        <a:lstStyle/>
        <a:p>
          <a:pPr rtl="1"/>
          <a:endParaRPr lang="en-US" sz="1800">
            <a:latin typeface="Assistant" panose="00000500000000000000" pitchFamily="2" charset="-79"/>
            <a:cs typeface="Assistant" panose="00000500000000000000" pitchFamily="2" charset="-79"/>
          </a:endParaRPr>
        </a:p>
      </dgm:t>
    </dgm:pt>
    <dgm:pt modelId="{1AA199CC-0A68-48F4-8671-B1DD3750A0CE}">
      <dgm:prSet custT="1"/>
      <dgm:spPr/>
      <dgm:t>
        <a:bodyPr/>
        <a:lstStyle/>
        <a:p>
          <a:pPr rtl="1"/>
          <a:r>
            <a:rPr lang="he-IL" sz="1050" dirty="0">
              <a:latin typeface="Assistant" panose="00000500000000000000" pitchFamily="2" charset="-79"/>
              <a:cs typeface="Assistant" panose="00000500000000000000" pitchFamily="2" charset="-79"/>
            </a:rPr>
            <a:t>עבודה </a:t>
          </a:r>
          <a:r>
            <a:rPr lang="he-IL" sz="1050" dirty="0" err="1">
              <a:latin typeface="Assistant" panose="00000500000000000000" pitchFamily="2" charset="-79"/>
              <a:cs typeface="Assistant" panose="00000500000000000000" pitchFamily="2" charset="-79"/>
            </a:rPr>
            <a:t>איטרטיבית</a:t>
          </a:r>
          <a:endParaRPr lang="he-IL" sz="1050" dirty="0">
            <a:latin typeface="Assistant" panose="00000500000000000000" pitchFamily="2" charset="-79"/>
            <a:cs typeface="Assistant" panose="00000500000000000000" pitchFamily="2" charset="-79"/>
          </a:endParaRPr>
        </a:p>
        <a:p>
          <a:pPr rtl="1"/>
          <a:r>
            <a:rPr lang="he-IL" sz="1050" dirty="0">
              <a:latin typeface="Assistant" panose="00000500000000000000" pitchFamily="2" charset="-79"/>
              <a:cs typeface="Assistant" panose="00000500000000000000" pitchFamily="2" charset="-79"/>
            </a:rPr>
            <a:t>הצגת התוצאות בדיוק הנדסי סביר </a:t>
          </a:r>
          <a:endParaRPr lang="en-US" sz="1050" dirty="0">
            <a:latin typeface="Assistant" panose="00000500000000000000" pitchFamily="2" charset="-79"/>
            <a:cs typeface="Assistant" panose="00000500000000000000" pitchFamily="2" charset="-79"/>
          </a:endParaRPr>
        </a:p>
      </dgm:t>
    </dgm:pt>
    <dgm:pt modelId="{31D1B898-910B-4B89-A84B-87D36C0BBAD4}" type="parTrans" cxnId="{7E0F1014-A59A-43A9-8554-8BB12AD43F46}">
      <dgm:prSet/>
      <dgm:spPr/>
      <dgm:t>
        <a:bodyPr/>
        <a:lstStyle/>
        <a:p>
          <a:pPr rtl="1"/>
          <a:endParaRPr lang="en-US" sz="1800">
            <a:latin typeface="Assistant" panose="00000500000000000000" pitchFamily="2" charset="-79"/>
            <a:cs typeface="Assistant" panose="00000500000000000000" pitchFamily="2" charset="-79"/>
          </a:endParaRPr>
        </a:p>
      </dgm:t>
    </dgm:pt>
    <dgm:pt modelId="{BFD00459-1186-4BA6-9A93-CEAE6476BD3B}" type="sibTrans" cxnId="{7E0F1014-A59A-43A9-8554-8BB12AD43F46}">
      <dgm:prSet/>
      <dgm:spPr/>
      <dgm:t>
        <a:bodyPr/>
        <a:lstStyle/>
        <a:p>
          <a:pPr rtl="1"/>
          <a:endParaRPr lang="en-US" sz="1800">
            <a:latin typeface="Assistant" panose="00000500000000000000" pitchFamily="2" charset="-79"/>
            <a:cs typeface="Assistant" panose="00000500000000000000" pitchFamily="2" charset="-79"/>
          </a:endParaRPr>
        </a:p>
      </dgm:t>
    </dgm:pt>
    <dgm:pt modelId="{896811D2-7C00-4433-878D-5AEC53F0C655}">
      <dgm:prSet custT="1"/>
      <dgm:spPr/>
      <dgm:t>
        <a:bodyPr/>
        <a:lstStyle/>
        <a:p>
          <a:pPr algn="r" rtl="1"/>
          <a:r>
            <a:rPr lang="he-IL" sz="1200" b="1" u="sng">
              <a:latin typeface="Assistant" panose="00000500000000000000" pitchFamily="2" charset="-79"/>
              <a:cs typeface="Assistant" panose="00000500000000000000" pitchFamily="2" charset="-79"/>
            </a:rPr>
            <a:t>שלב ד: בדיקה ואימות</a:t>
          </a:r>
          <a:endParaRPr lang="en-US" sz="1200">
            <a:latin typeface="Assistant" panose="00000500000000000000" pitchFamily="2" charset="-79"/>
            <a:cs typeface="Assistant" panose="00000500000000000000" pitchFamily="2" charset="-79"/>
          </a:endParaRPr>
        </a:p>
      </dgm:t>
    </dgm:pt>
    <dgm:pt modelId="{8D0BD065-3FA5-41D9-8701-D47365577A89}" type="parTrans" cxnId="{B0613AF5-7EE2-401C-8742-77D2E7328205}">
      <dgm:prSet/>
      <dgm:spPr/>
      <dgm:t>
        <a:bodyPr/>
        <a:lstStyle/>
        <a:p>
          <a:pPr rtl="1"/>
          <a:endParaRPr lang="en-US" sz="1800">
            <a:latin typeface="Assistant" panose="00000500000000000000" pitchFamily="2" charset="-79"/>
            <a:cs typeface="Assistant" panose="00000500000000000000" pitchFamily="2" charset="-79"/>
          </a:endParaRPr>
        </a:p>
      </dgm:t>
    </dgm:pt>
    <dgm:pt modelId="{BADBC6A8-13FB-42FD-A2B6-69F583AF0B09}" type="sibTrans" cxnId="{B0613AF5-7EE2-401C-8742-77D2E7328205}">
      <dgm:prSet/>
      <dgm:spPr/>
      <dgm:t>
        <a:bodyPr/>
        <a:lstStyle/>
        <a:p>
          <a:pPr rtl="1"/>
          <a:endParaRPr lang="en-US" sz="1800">
            <a:latin typeface="Assistant" panose="00000500000000000000" pitchFamily="2" charset="-79"/>
            <a:cs typeface="Assistant" panose="00000500000000000000" pitchFamily="2" charset="-79"/>
          </a:endParaRPr>
        </a:p>
      </dgm:t>
    </dgm:pt>
    <dgm:pt modelId="{36F13B7E-7F66-411B-B511-CDBD48217E4C}">
      <dgm:prSet custT="1"/>
      <dgm:spPr/>
      <dgm:t>
        <a:bodyPr/>
        <a:lstStyle/>
        <a:p>
          <a:pPr rtl="1"/>
          <a:r>
            <a:rPr lang="en-US" sz="1050" dirty="0">
              <a:latin typeface="Assistant" panose="00000500000000000000" pitchFamily="2" charset="-79"/>
              <a:cs typeface="Assistant" panose="00000500000000000000" pitchFamily="2" charset="-79"/>
            </a:rPr>
            <a:t>“</a:t>
          </a:r>
          <a:r>
            <a:rPr lang="he-IL" sz="1050" dirty="0">
              <a:latin typeface="Assistant" panose="00000500000000000000" pitchFamily="2" charset="-79"/>
              <a:cs typeface="Assistant" panose="00000500000000000000" pitchFamily="2" charset="-79"/>
            </a:rPr>
            <a:t>בדיקת שפיות”</a:t>
          </a:r>
        </a:p>
        <a:p>
          <a:pPr rtl="1"/>
          <a:r>
            <a:rPr lang="he-IL" sz="1050" dirty="0">
              <a:latin typeface="Assistant" panose="00000500000000000000" pitchFamily="2" charset="-79"/>
              <a:cs typeface="Assistant" panose="00000500000000000000" pitchFamily="2" charset="-79"/>
            </a:rPr>
            <a:t>הצבה חוזרת במשוואות</a:t>
          </a:r>
          <a:r>
            <a:rPr lang="en-US" sz="1050" dirty="0">
              <a:latin typeface="Assistant" panose="00000500000000000000" pitchFamily="2" charset="-79"/>
              <a:cs typeface="Assistant" panose="00000500000000000000" pitchFamily="2" charset="-79"/>
            </a:rPr>
            <a:t> </a:t>
          </a:r>
          <a:endParaRPr lang="he-IL" sz="1050" dirty="0">
            <a:latin typeface="Assistant" panose="00000500000000000000" pitchFamily="2" charset="-79"/>
            <a:cs typeface="Assistant" panose="00000500000000000000" pitchFamily="2" charset="-79"/>
          </a:endParaRPr>
        </a:p>
        <a:p>
          <a:pPr rtl="1"/>
          <a:r>
            <a:rPr lang="he-IL" sz="1050" dirty="0">
              <a:latin typeface="Assistant" panose="00000500000000000000" pitchFamily="2" charset="-79"/>
              <a:cs typeface="Assistant" panose="00000500000000000000" pitchFamily="2" charset="-79"/>
            </a:rPr>
            <a:t>התאמה ליעד</a:t>
          </a:r>
          <a:endParaRPr lang="en-US" sz="1050" dirty="0">
            <a:latin typeface="Assistant" panose="00000500000000000000" pitchFamily="2" charset="-79"/>
            <a:cs typeface="Assistant" panose="00000500000000000000" pitchFamily="2" charset="-79"/>
          </a:endParaRPr>
        </a:p>
      </dgm:t>
    </dgm:pt>
    <dgm:pt modelId="{F3A91311-9EBE-4E52-AC6B-8EE419296DCA}" type="parTrans" cxnId="{F8B50FF3-E871-4C25-A4E6-31C5DB50D557}">
      <dgm:prSet/>
      <dgm:spPr/>
      <dgm:t>
        <a:bodyPr/>
        <a:lstStyle/>
        <a:p>
          <a:pPr rtl="1"/>
          <a:endParaRPr lang="en-US" sz="1800">
            <a:latin typeface="Assistant" panose="00000500000000000000" pitchFamily="2" charset="-79"/>
            <a:cs typeface="Assistant" panose="00000500000000000000" pitchFamily="2" charset="-79"/>
          </a:endParaRPr>
        </a:p>
      </dgm:t>
    </dgm:pt>
    <dgm:pt modelId="{00DB377A-259A-4BEC-81C5-4938C4C5CEA5}" type="sibTrans" cxnId="{F8B50FF3-E871-4C25-A4E6-31C5DB50D557}">
      <dgm:prSet/>
      <dgm:spPr/>
      <dgm:t>
        <a:bodyPr/>
        <a:lstStyle/>
        <a:p>
          <a:pPr rtl="1"/>
          <a:endParaRPr lang="en-US" sz="1800">
            <a:latin typeface="Assistant" panose="00000500000000000000" pitchFamily="2" charset="-79"/>
            <a:cs typeface="Assistant" panose="00000500000000000000" pitchFamily="2" charset="-79"/>
          </a:endParaRPr>
        </a:p>
      </dgm:t>
    </dgm:pt>
    <dgm:pt modelId="{2B96A571-3B12-483F-BCDD-7B607D079EAA}" type="pres">
      <dgm:prSet presAssocID="{6F126AA1-E1E1-4F38-9138-7CEBF4DF8920}" presName="Name0" presStyleCnt="0">
        <dgm:presLayoutVars>
          <dgm:chMax val="5"/>
          <dgm:chPref val="5"/>
          <dgm:dir val="rev"/>
          <dgm:animLvl val="lvl"/>
        </dgm:presLayoutVars>
      </dgm:prSet>
      <dgm:spPr/>
    </dgm:pt>
    <dgm:pt modelId="{F802AEF7-29A7-43D1-9BCD-D0D49B6CE6FD}" type="pres">
      <dgm:prSet presAssocID="{CD3DE1FA-C25C-4701-9B59-6D023FDCBEB9}" presName="parentText1" presStyleLbl="node1" presStyleIdx="0" presStyleCnt="4">
        <dgm:presLayoutVars>
          <dgm:chMax/>
          <dgm:chPref val="3"/>
          <dgm:bulletEnabled val="1"/>
        </dgm:presLayoutVars>
      </dgm:prSet>
      <dgm:spPr/>
    </dgm:pt>
    <dgm:pt modelId="{96B1B19D-046B-49DE-876B-5BF90D4A51F1}" type="pres">
      <dgm:prSet presAssocID="{CD3DE1FA-C25C-4701-9B59-6D023FDCBEB9}" presName="childText1" presStyleLbl="solidAlignAcc1" presStyleIdx="0" presStyleCnt="4">
        <dgm:presLayoutVars>
          <dgm:chMax val="0"/>
          <dgm:chPref val="0"/>
          <dgm:bulletEnabled val="1"/>
        </dgm:presLayoutVars>
      </dgm:prSet>
      <dgm:spPr/>
    </dgm:pt>
    <dgm:pt modelId="{1A3EF893-9B6E-4DDF-8017-A8FFA6287FCC}" type="pres">
      <dgm:prSet presAssocID="{89A438DF-9288-4230-A46D-DFA744C7DC6C}" presName="parentText2" presStyleLbl="node1" presStyleIdx="1" presStyleCnt="4">
        <dgm:presLayoutVars>
          <dgm:chMax/>
          <dgm:chPref val="3"/>
          <dgm:bulletEnabled val="1"/>
        </dgm:presLayoutVars>
      </dgm:prSet>
      <dgm:spPr/>
    </dgm:pt>
    <dgm:pt modelId="{2C4FB812-ECCC-42FB-8BB5-DDC0D714B1D3}" type="pres">
      <dgm:prSet presAssocID="{89A438DF-9288-4230-A46D-DFA744C7DC6C}" presName="childText2" presStyleLbl="solidAlignAcc1" presStyleIdx="1" presStyleCnt="4">
        <dgm:presLayoutVars>
          <dgm:chMax val="0"/>
          <dgm:chPref val="0"/>
          <dgm:bulletEnabled val="1"/>
        </dgm:presLayoutVars>
      </dgm:prSet>
      <dgm:spPr/>
    </dgm:pt>
    <dgm:pt modelId="{356D8088-AFC9-45E6-BDB2-745D228611FE}" type="pres">
      <dgm:prSet presAssocID="{37D4EC7A-63D0-4D43-861C-628EBEBBBBA9}" presName="parentText3" presStyleLbl="node1" presStyleIdx="2" presStyleCnt="4">
        <dgm:presLayoutVars>
          <dgm:chMax/>
          <dgm:chPref val="3"/>
          <dgm:bulletEnabled val="1"/>
        </dgm:presLayoutVars>
      </dgm:prSet>
      <dgm:spPr/>
    </dgm:pt>
    <dgm:pt modelId="{83F68B7D-5F64-4376-AF3B-E8673A0C2EC3}" type="pres">
      <dgm:prSet presAssocID="{37D4EC7A-63D0-4D43-861C-628EBEBBBBA9}" presName="childText3" presStyleLbl="solidAlignAcc1" presStyleIdx="2" presStyleCnt="4">
        <dgm:presLayoutVars>
          <dgm:chMax val="0"/>
          <dgm:chPref val="0"/>
          <dgm:bulletEnabled val="1"/>
        </dgm:presLayoutVars>
      </dgm:prSet>
      <dgm:spPr/>
    </dgm:pt>
    <dgm:pt modelId="{DC8797E0-A3D2-49F9-B3A3-F68E9B01F1F9}" type="pres">
      <dgm:prSet presAssocID="{896811D2-7C00-4433-878D-5AEC53F0C655}" presName="parentText4" presStyleLbl="node1" presStyleIdx="3" presStyleCnt="4">
        <dgm:presLayoutVars>
          <dgm:chMax/>
          <dgm:chPref val="3"/>
          <dgm:bulletEnabled val="1"/>
        </dgm:presLayoutVars>
      </dgm:prSet>
      <dgm:spPr/>
    </dgm:pt>
    <dgm:pt modelId="{B1B7C8AE-9DD2-4796-B36C-D699F6D93C60}" type="pres">
      <dgm:prSet presAssocID="{896811D2-7C00-4433-878D-5AEC53F0C655}" presName="childText4" presStyleLbl="solidAlignAcc1" presStyleIdx="3" presStyleCnt="4">
        <dgm:presLayoutVars>
          <dgm:chMax val="0"/>
          <dgm:chPref val="0"/>
          <dgm:bulletEnabled val="1"/>
        </dgm:presLayoutVars>
      </dgm:prSet>
      <dgm:spPr/>
    </dgm:pt>
  </dgm:ptLst>
  <dgm:cxnLst>
    <dgm:cxn modelId="{CFE9CC03-CF52-4B24-8493-BD7C0D76C663}" srcId="{89A438DF-9288-4230-A46D-DFA744C7DC6C}" destId="{19F3F26F-73F1-4987-8395-5908585808AB}" srcOrd="2" destOrd="0" parTransId="{84D5C3EB-A6E0-41D2-9356-86A1AF5367E9}" sibTransId="{462CEEBD-82CB-4E05-BBC1-D7ADA335232F}"/>
    <dgm:cxn modelId="{AEBE7207-9D03-4A42-B733-7681F1F19D03}" srcId="{6F126AA1-E1E1-4F38-9138-7CEBF4DF8920}" destId="{37D4EC7A-63D0-4D43-861C-628EBEBBBBA9}" srcOrd="2" destOrd="0" parTransId="{57A738D5-68E1-4328-853A-936AC475B586}" sibTransId="{0FBA7011-D95C-43F8-A029-1F27F7AE0E4D}"/>
    <dgm:cxn modelId="{70B7DC13-64DA-4CBF-85CA-50E3014F8513}" type="presOf" srcId="{6B9ED90D-3623-4261-939A-2EE802A074E8}" destId="{2C4FB812-ECCC-42FB-8BB5-DDC0D714B1D3}" srcOrd="0" destOrd="0" presId="urn:microsoft.com/office/officeart/2009/3/layout/IncreasingArrowsProcess"/>
    <dgm:cxn modelId="{7E0F1014-A59A-43A9-8554-8BB12AD43F46}" srcId="{37D4EC7A-63D0-4D43-861C-628EBEBBBBA9}" destId="{1AA199CC-0A68-48F4-8671-B1DD3750A0CE}" srcOrd="1" destOrd="0" parTransId="{31D1B898-910B-4B89-A84B-87D36C0BBAD4}" sibTransId="{BFD00459-1186-4BA6-9A93-CEAE6476BD3B}"/>
    <dgm:cxn modelId="{55DC6F18-C62A-4219-9F18-C6F2EAADDA53}" srcId="{CD3DE1FA-C25C-4701-9B59-6D023FDCBEB9}" destId="{E36A49D1-94CC-411B-9E3F-4FC42C0AE22C}" srcOrd="0" destOrd="0" parTransId="{E75EACCF-86ED-45F2-8A79-285F8B151583}" sibTransId="{022F8D77-9442-44AA-B260-753365433664}"/>
    <dgm:cxn modelId="{A594C622-9E9F-46DC-8E7E-0F2A4C7E0D66}" type="presOf" srcId="{6F126AA1-E1E1-4F38-9138-7CEBF4DF8920}" destId="{2B96A571-3B12-483F-BCDD-7B607D079EAA}" srcOrd="0" destOrd="0" presId="urn:microsoft.com/office/officeart/2009/3/layout/IncreasingArrowsProcess"/>
    <dgm:cxn modelId="{AC3CAC33-0C63-481A-8B29-DE26C9157180}" type="presOf" srcId="{89A438DF-9288-4230-A46D-DFA744C7DC6C}" destId="{1A3EF893-9B6E-4DDF-8017-A8FFA6287FCC}" srcOrd="0" destOrd="0" presId="urn:microsoft.com/office/officeart/2009/3/layout/IncreasingArrowsProcess"/>
    <dgm:cxn modelId="{85397F3B-2D06-41EC-A7C0-0AC17AF4E038}" srcId="{6F126AA1-E1E1-4F38-9138-7CEBF4DF8920}" destId="{89A438DF-9288-4230-A46D-DFA744C7DC6C}" srcOrd="1" destOrd="0" parTransId="{6DDA9AEA-528F-464B-9042-D3FED8147EA2}" sibTransId="{4CA78AF4-82BE-4B7D-AE38-0C9B50F1960D}"/>
    <dgm:cxn modelId="{30C8B03C-AED9-45C7-9CC3-59C942B3FF8F}" type="presOf" srcId="{36F13B7E-7F66-411B-B511-CDBD48217E4C}" destId="{B1B7C8AE-9DD2-4796-B36C-D699F6D93C60}" srcOrd="0" destOrd="0" presId="urn:microsoft.com/office/officeart/2009/3/layout/IncreasingArrowsProcess"/>
    <dgm:cxn modelId="{F1AB0C6B-6994-42D0-940E-0D133CC4331D}" srcId="{CD3DE1FA-C25C-4701-9B59-6D023FDCBEB9}" destId="{4EA4DBD3-9137-4ED3-B1F0-45EA145D630E}" srcOrd="1" destOrd="0" parTransId="{B1CB8CEC-1085-47FE-A587-0BABC260035E}" sibTransId="{E924EA3C-433A-4DDE-80B5-9AE8DFD8807C}"/>
    <dgm:cxn modelId="{2BD6C473-02B7-4864-B0B7-28B1F7CA0048}" type="presOf" srcId="{E36A49D1-94CC-411B-9E3F-4FC42C0AE22C}" destId="{96B1B19D-046B-49DE-876B-5BF90D4A51F1}" srcOrd="0" destOrd="0" presId="urn:microsoft.com/office/officeart/2009/3/layout/IncreasingArrowsProcess"/>
    <dgm:cxn modelId="{AD02F779-B4D0-43BE-A697-FF8C2D67E0AD}" type="presOf" srcId="{AACCCA0C-5EC5-456E-B1F7-58445C362C05}" destId="{83F68B7D-5F64-4376-AF3B-E8673A0C2EC3}" srcOrd="0" destOrd="0" presId="urn:microsoft.com/office/officeart/2009/3/layout/IncreasingArrowsProcess"/>
    <dgm:cxn modelId="{C4BC8A89-1F5A-4C78-B789-1B40EF7F36DD}" type="presOf" srcId="{CD3DE1FA-C25C-4701-9B59-6D023FDCBEB9}" destId="{F802AEF7-29A7-43D1-9BCD-D0D49B6CE6FD}" srcOrd="0" destOrd="0" presId="urn:microsoft.com/office/officeart/2009/3/layout/IncreasingArrowsProcess"/>
    <dgm:cxn modelId="{71C9638C-EFF0-4B75-A3A2-CFACA5394A85}" srcId="{37D4EC7A-63D0-4D43-861C-628EBEBBBBA9}" destId="{AACCCA0C-5EC5-456E-B1F7-58445C362C05}" srcOrd="0" destOrd="0" parTransId="{C1F56CEF-67B2-4548-839C-EDC9A19A6194}" sibTransId="{9042FEFA-93DA-4ADA-84F4-04E2EF3C8BF7}"/>
    <dgm:cxn modelId="{ACB7608D-F446-4D2A-88BC-7F4F1339B9C7}" type="presOf" srcId="{19F3F26F-73F1-4987-8395-5908585808AB}" destId="{2C4FB812-ECCC-42FB-8BB5-DDC0D714B1D3}" srcOrd="0" destOrd="2" presId="urn:microsoft.com/office/officeart/2009/3/layout/IncreasingArrowsProcess"/>
    <dgm:cxn modelId="{9D8EE695-0740-4C42-94E4-9334FE7BC196}" srcId="{89A438DF-9288-4230-A46D-DFA744C7DC6C}" destId="{6B9ED90D-3623-4261-939A-2EE802A074E8}" srcOrd="0" destOrd="0" parTransId="{45DA263B-6A72-46B1-B7C8-0B6B4596A18C}" sibTransId="{C02CE9CA-3A0E-4800-BF5F-0D558B3396A3}"/>
    <dgm:cxn modelId="{A5FDFBB2-8467-4B2C-BC6D-BE36569EC4FA}" type="presOf" srcId="{896811D2-7C00-4433-878D-5AEC53F0C655}" destId="{DC8797E0-A3D2-49F9-B3A3-F68E9B01F1F9}" srcOrd="0" destOrd="0" presId="urn:microsoft.com/office/officeart/2009/3/layout/IncreasingArrowsProcess"/>
    <dgm:cxn modelId="{F2DF64BA-C768-462F-AF9E-A9FA9A6D4B95}" srcId="{89A438DF-9288-4230-A46D-DFA744C7DC6C}" destId="{C08CF54B-C937-4D96-A9EF-EFE2A2DD138A}" srcOrd="1" destOrd="0" parTransId="{AB6A2A89-A922-4F26-B16A-3E9E6643B679}" sibTransId="{0FE50E0F-0975-4086-B603-E2DF5960AE16}"/>
    <dgm:cxn modelId="{237C07E5-AC3C-49A2-8F7E-2B5852E0677D}" type="presOf" srcId="{37D4EC7A-63D0-4D43-861C-628EBEBBBBA9}" destId="{356D8088-AFC9-45E6-BDB2-745D228611FE}" srcOrd="0" destOrd="0" presId="urn:microsoft.com/office/officeart/2009/3/layout/IncreasingArrowsProcess"/>
    <dgm:cxn modelId="{1379E4E6-9066-4132-AB5A-F2115AA40019}" type="presOf" srcId="{C08CF54B-C937-4D96-A9EF-EFE2A2DD138A}" destId="{2C4FB812-ECCC-42FB-8BB5-DDC0D714B1D3}" srcOrd="0" destOrd="1" presId="urn:microsoft.com/office/officeart/2009/3/layout/IncreasingArrowsProcess"/>
    <dgm:cxn modelId="{30CB25E8-4E0C-445E-9193-4410B356A335}" srcId="{6F126AA1-E1E1-4F38-9138-7CEBF4DF8920}" destId="{CD3DE1FA-C25C-4701-9B59-6D023FDCBEB9}" srcOrd="0" destOrd="0" parTransId="{0C823F29-5544-4852-A6B5-57981757664C}" sibTransId="{D9FB5A45-CA93-4480-B50B-BD41C8E32CF0}"/>
    <dgm:cxn modelId="{A7FFDFE8-2485-4833-A1D2-DC0A16A4DD6F}" type="presOf" srcId="{1AA199CC-0A68-48F4-8671-B1DD3750A0CE}" destId="{83F68B7D-5F64-4376-AF3B-E8673A0C2EC3}" srcOrd="0" destOrd="1" presId="urn:microsoft.com/office/officeart/2009/3/layout/IncreasingArrowsProcess"/>
    <dgm:cxn modelId="{F8B50FF3-E871-4C25-A4E6-31C5DB50D557}" srcId="{896811D2-7C00-4433-878D-5AEC53F0C655}" destId="{36F13B7E-7F66-411B-B511-CDBD48217E4C}" srcOrd="0" destOrd="0" parTransId="{F3A91311-9EBE-4E52-AC6B-8EE419296DCA}" sibTransId="{00DB377A-259A-4BEC-81C5-4938C4C5CEA5}"/>
    <dgm:cxn modelId="{B2630DF4-1B5C-46AF-9430-E21B17A68B5D}" type="presOf" srcId="{4EA4DBD3-9137-4ED3-B1F0-45EA145D630E}" destId="{96B1B19D-046B-49DE-876B-5BF90D4A51F1}" srcOrd="0" destOrd="1" presId="urn:microsoft.com/office/officeart/2009/3/layout/IncreasingArrowsProcess"/>
    <dgm:cxn modelId="{B0613AF5-7EE2-401C-8742-77D2E7328205}" srcId="{6F126AA1-E1E1-4F38-9138-7CEBF4DF8920}" destId="{896811D2-7C00-4433-878D-5AEC53F0C655}" srcOrd="3" destOrd="0" parTransId="{8D0BD065-3FA5-41D9-8701-D47365577A89}" sibTransId="{BADBC6A8-13FB-42FD-A2B6-69F583AF0B09}"/>
    <dgm:cxn modelId="{483DB5AC-C633-4CFB-87FC-CB72164779CD}" type="presParOf" srcId="{2B96A571-3B12-483F-BCDD-7B607D079EAA}" destId="{F802AEF7-29A7-43D1-9BCD-D0D49B6CE6FD}" srcOrd="0" destOrd="0" presId="urn:microsoft.com/office/officeart/2009/3/layout/IncreasingArrowsProcess"/>
    <dgm:cxn modelId="{96C51A27-EBB2-46A5-A5B9-C80AF4D8F7CE}" type="presParOf" srcId="{2B96A571-3B12-483F-BCDD-7B607D079EAA}" destId="{96B1B19D-046B-49DE-876B-5BF90D4A51F1}" srcOrd="1" destOrd="0" presId="urn:microsoft.com/office/officeart/2009/3/layout/IncreasingArrowsProcess"/>
    <dgm:cxn modelId="{C7883D30-95F7-4108-84F3-6AAB33A49840}" type="presParOf" srcId="{2B96A571-3B12-483F-BCDD-7B607D079EAA}" destId="{1A3EF893-9B6E-4DDF-8017-A8FFA6287FCC}" srcOrd="2" destOrd="0" presId="urn:microsoft.com/office/officeart/2009/3/layout/IncreasingArrowsProcess"/>
    <dgm:cxn modelId="{03C5A234-D0AC-4AD0-9A3F-10DD4EA91708}" type="presParOf" srcId="{2B96A571-3B12-483F-BCDD-7B607D079EAA}" destId="{2C4FB812-ECCC-42FB-8BB5-DDC0D714B1D3}" srcOrd="3" destOrd="0" presId="urn:microsoft.com/office/officeart/2009/3/layout/IncreasingArrowsProcess"/>
    <dgm:cxn modelId="{EB09DCE8-5607-45CB-8212-BA45CA61ABDB}" type="presParOf" srcId="{2B96A571-3B12-483F-BCDD-7B607D079EAA}" destId="{356D8088-AFC9-45E6-BDB2-745D228611FE}" srcOrd="4" destOrd="0" presId="urn:microsoft.com/office/officeart/2009/3/layout/IncreasingArrowsProcess"/>
    <dgm:cxn modelId="{6CC16807-3EF1-4193-AECD-17916F4E0D24}" type="presParOf" srcId="{2B96A571-3B12-483F-BCDD-7B607D079EAA}" destId="{83F68B7D-5F64-4376-AF3B-E8673A0C2EC3}" srcOrd="5" destOrd="0" presId="urn:microsoft.com/office/officeart/2009/3/layout/IncreasingArrowsProcess"/>
    <dgm:cxn modelId="{0567D734-E0E9-4340-8412-4D2D64497F8E}" type="presParOf" srcId="{2B96A571-3B12-483F-BCDD-7B607D079EAA}" destId="{DC8797E0-A3D2-49F9-B3A3-F68E9B01F1F9}" srcOrd="6" destOrd="0" presId="urn:microsoft.com/office/officeart/2009/3/layout/IncreasingArrowsProcess"/>
    <dgm:cxn modelId="{0B69AEAA-4550-4C7C-83F1-A19409E6A576}" type="presParOf" srcId="{2B96A571-3B12-483F-BCDD-7B607D079EAA}" destId="{B1B7C8AE-9DD2-4796-B36C-D699F6D93C60}" srcOrd="7" destOrd="0" presId="urn:microsoft.com/office/officeart/2009/3/layout/IncreasingArrowsProcess"/>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802AEF7-29A7-43D1-9BCD-D0D49B6CE6FD}">
      <dsp:nvSpPr>
        <dsp:cNvPr id="0" name=""/>
        <dsp:cNvSpPr/>
      </dsp:nvSpPr>
      <dsp:spPr>
        <a:xfrm>
          <a:off x="421944" y="29013"/>
          <a:ext cx="6223660" cy="906071"/>
        </a:xfrm>
        <a:prstGeom prst="leftArrow">
          <a:avLst>
            <a:gd name="adj1" fmla="val 50000"/>
            <a:gd name="adj2" fmla="val 50000"/>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54000" tIns="45720" rIns="45720" bIns="143839" numCol="1" spcCol="1270" anchor="ctr" anchorCtr="0">
          <a:noAutofit/>
        </a:bodyPr>
        <a:lstStyle/>
        <a:p>
          <a:pPr marL="0" lvl="0" indent="0" algn="r" defTabSz="533400" rtl="1">
            <a:lnSpc>
              <a:spcPct val="90000"/>
            </a:lnSpc>
            <a:spcBef>
              <a:spcPct val="0"/>
            </a:spcBef>
            <a:spcAft>
              <a:spcPct val="35000"/>
            </a:spcAft>
            <a:buNone/>
          </a:pPr>
          <a:r>
            <a:rPr lang="he-IL" sz="1200" b="1" u="sng" kern="1200">
              <a:latin typeface="Assistant" panose="00000500000000000000" pitchFamily="2" charset="-79"/>
              <a:cs typeface="Assistant" panose="00000500000000000000" pitchFamily="2" charset="-79"/>
            </a:rPr>
            <a:t>שלב א: ניתוח והגדרת הבעיה</a:t>
          </a:r>
          <a:endParaRPr lang="en-US" sz="1200" kern="1200">
            <a:latin typeface="Assistant" panose="00000500000000000000" pitchFamily="2" charset="-79"/>
            <a:cs typeface="Assistant" panose="00000500000000000000" pitchFamily="2" charset="-79"/>
          </a:endParaRPr>
        </a:p>
      </dsp:txBody>
      <dsp:txXfrm>
        <a:off x="648462" y="255531"/>
        <a:ext cx="5997142" cy="453035"/>
      </dsp:txXfrm>
    </dsp:sp>
    <dsp:sp modelId="{96B1B19D-046B-49DE-876B-5BF90D4A51F1}">
      <dsp:nvSpPr>
        <dsp:cNvPr id="0" name=""/>
        <dsp:cNvSpPr/>
      </dsp:nvSpPr>
      <dsp:spPr>
        <a:xfrm>
          <a:off x="5211051" y="729203"/>
          <a:ext cx="1434553" cy="1675959"/>
        </a:xfrm>
        <a:prstGeom prst="rect">
          <a:avLst/>
        </a:prstGeom>
        <a:solidFill>
          <a:schemeClr val="lt1">
            <a:hueOff val="0"/>
            <a:satOff val="0"/>
            <a:lumOff val="0"/>
            <a:alphaOff val="0"/>
          </a:schemeClr>
        </a:solidFill>
        <a:ln w="1905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t" anchorCtr="0">
          <a:noAutofit/>
        </a:bodyPr>
        <a:lstStyle/>
        <a:p>
          <a:pPr marL="0" lvl="0" indent="0" algn="ctr" defTabSz="466725" rtl="1">
            <a:lnSpc>
              <a:spcPct val="90000"/>
            </a:lnSpc>
            <a:spcBef>
              <a:spcPct val="0"/>
            </a:spcBef>
            <a:spcAft>
              <a:spcPct val="35000"/>
            </a:spcAft>
            <a:buFont typeface="Arial" panose="020B0604020202020204" pitchFamily="34" charset="0"/>
            <a:buNone/>
          </a:pPr>
          <a:r>
            <a:rPr lang="he-IL" sz="1050" kern="1200" dirty="0">
              <a:latin typeface="Assistant" panose="00000500000000000000" pitchFamily="2" charset="-79"/>
              <a:cs typeface="Assistant" panose="00000500000000000000" pitchFamily="2" charset="-79"/>
            </a:rPr>
            <a:t>קריאה מהירה ואז מעמיקה</a:t>
          </a:r>
          <a:endParaRPr lang="en-US" sz="1050" kern="1200" dirty="0">
            <a:latin typeface="Assistant" panose="00000500000000000000" pitchFamily="2" charset="-79"/>
            <a:cs typeface="Assistant" panose="00000500000000000000" pitchFamily="2" charset="-79"/>
          </a:endParaRPr>
        </a:p>
        <a:p>
          <a:pPr marL="0" lvl="0" indent="0" algn="ctr" defTabSz="466725" rtl="1">
            <a:lnSpc>
              <a:spcPct val="90000"/>
            </a:lnSpc>
            <a:spcBef>
              <a:spcPct val="0"/>
            </a:spcBef>
            <a:spcAft>
              <a:spcPct val="35000"/>
            </a:spcAft>
            <a:buFont typeface="Arial" panose="020B0604020202020204" pitchFamily="34" charset="0"/>
            <a:buNone/>
          </a:pPr>
          <a:r>
            <a:rPr lang="he-IL" sz="1050" kern="1200" dirty="0">
              <a:latin typeface="Assistant" panose="00000500000000000000" pitchFamily="2" charset="-79"/>
              <a:cs typeface="Assistant" panose="00000500000000000000" pitchFamily="2" charset="-79"/>
            </a:rPr>
            <a:t>ניסוח היעד במילים שלנו</a:t>
          </a:r>
        </a:p>
        <a:p>
          <a:pPr marL="0" lvl="0" indent="0" algn="ctr" defTabSz="466725" rtl="1">
            <a:lnSpc>
              <a:spcPct val="90000"/>
            </a:lnSpc>
            <a:spcBef>
              <a:spcPct val="0"/>
            </a:spcBef>
            <a:spcAft>
              <a:spcPct val="35000"/>
            </a:spcAft>
            <a:buFont typeface="Arial" panose="020B0604020202020204" pitchFamily="34" charset="0"/>
            <a:buNone/>
          </a:pPr>
          <a:r>
            <a:rPr lang="he-IL" sz="1050" kern="1200" dirty="0">
              <a:latin typeface="Assistant" panose="00000500000000000000" pitchFamily="2" charset="-79"/>
              <a:cs typeface="Assistant" panose="00000500000000000000" pitchFamily="2" charset="-79"/>
            </a:rPr>
            <a:t>ציור דיאגרמה, סימון נתונים</a:t>
          </a:r>
        </a:p>
        <a:p>
          <a:pPr marL="0" lvl="0" indent="0" algn="ctr" defTabSz="466725" rtl="1">
            <a:lnSpc>
              <a:spcPct val="90000"/>
            </a:lnSpc>
            <a:spcBef>
              <a:spcPct val="0"/>
            </a:spcBef>
            <a:spcAft>
              <a:spcPct val="35000"/>
            </a:spcAft>
            <a:buFont typeface="Arial" panose="020B0604020202020204" pitchFamily="34" charset="0"/>
            <a:buNone/>
          </a:pPr>
          <a:r>
            <a:rPr lang="he-IL" sz="1050" kern="1200" dirty="0">
              <a:latin typeface="Assistant" panose="00000500000000000000" pitchFamily="2" charset="-79"/>
              <a:cs typeface="Assistant" panose="00000500000000000000" pitchFamily="2" charset="-79"/>
            </a:rPr>
            <a:t>זיהוי רמזים מילוליים</a:t>
          </a:r>
          <a:r>
            <a:rPr lang="en-US" sz="1050" kern="1200" dirty="0">
              <a:latin typeface="Assistant" panose="00000500000000000000" pitchFamily="2" charset="-79"/>
              <a:cs typeface="Assistant" panose="00000500000000000000" pitchFamily="2" charset="-79"/>
            </a:rPr>
            <a:t>.</a:t>
          </a:r>
        </a:p>
      </dsp:txBody>
      <dsp:txXfrm>
        <a:off x="5211051" y="729203"/>
        <a:ext cx="1434553" cy="1675959"/>
      </dsp:txXfrm>
    </dsp:sp>
    <dsp:sp modelId="{1A3EF893-9B6E-4DDF-8017-A8FFA6287FCC}">
      <dsp:nvSpPr>
        <dsp:cNvPr id="0" name=""/>
        <dsp:cNvSpPr/>
      </dsp:nvSpPr>
      <dsp:spPr>
        <a:xfrm>
          <a:off x="421944" y="330930"/>
          <a:ext cx="4789106" cy="906071"/>
        </a:xfrm>
        <a:prstGeom prst="leftArrow">
          <a:avLst>
            <a:gd name="adj1" fmla="val 50000"/>
            <a:gd name="adj2" fmla="val 50000"/>
          </a:avLst>
        </a:prstGeom>
        <a:solidFill>
          <a:schemeClr val="accent4">
            <a:hueOff val="602159"/>
            <a:satOff val="-3936"/>
            <a:lumOff val="2353"/>
            <a:alphaOff val="0"/>
          </a:schemeClr>
        </a:solidFill>
        <a:ln w="1905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54000" tIns="45720" rIns="45720" bIns="143839" numCol="1" spcCol="1270" anchor="ctr" anchorCtr="0">
          <a:noAutofit/>
        </a:bodyPr>
        <a:lstStyle/>
        <a:p>
          <a:pPr marL="0" lvl="0" indent="0" algn="r" defTabSz="533400" rtl="1">
            <a:lnSpc>
              <a:spcPct val="90000"/>
            </a:lnSpc>
            <a:spcBef>
              <a:spcPct val="0"/>
            </a:spcBef>
            <a:spcAft>
              <a:spcPct val="35000"/>
            </a:spcAft>
            <a:buNone/>
          </a:pPr>
          <a:r>
            <a:rPr lang="he-IL" sz="1200" b="1" u="sng" kern="1200">
              <a:latin typeface="Assistant" panose="00000500000000000000" pitchFamily="2" charset="-79"/>
              <a:cs typeface="Assistant" panose="00000500000000000000" pitchFamily="2" charset="-79"/>
            </a:rPr>
            <a:t>שלב ב: תכנון הפתרון</a:t>
          </a:r>
          <a:endParaRPr lang="en-US" sz="1200" kern="1200">
            <a:latin typeface="Assistant" panose="00000500000000000000" pitchFamily="2" charset="-79"/>
            <a:cs typeface="Assistant" panose="00000500000000000000" pitchFamily="2" charset="-79"/>
          </a:endParaRPr>
        </a:p>
      </dsp:txBody>
      <dsp:txXfrm>
        <a:off x="648462" y="557448"/>
        <a:ext cx="4562588" cy="453035"/>
      </dsp:txXfrm>
    </dsp:sp>
    <dsp:sp modelId="{2C4FB812-ECCC-42FB-8BB5-DDC0D714B1D3}">
      <dsp:nvSpPr>
        <dsp:cNvPr id="0" name=""/>
        <dsp:cNvSpPr/>
      </dsp:nvSpPr>
      <dsp:spPr>
        <a:xfrm>
          <a:off x="3776497" y="1031120"/>
          <a:ext cx="1434553" cy="1633241"/>
        </a:xfrm>
        <a:prstGeom prst="rect">
          <a:avLst/>
        </a:prstGeom>
        <a:solidFill>
          <a:schemeClr val="lt1">
            <a:hueOff val="0"/>
            <a:satOff val="0"/>
            <a:lumOff val="0"/>
            <a:alphaOff val="0"/>
          </a:schemeClr>
        </a:solidFill>
        <a:ln w="19050" cap="flat" cmpd="sng" algn="ctr">
          <a:solidFill>
            <a:schemeClr val="accent4">
              <a:hueOff val="602159"/>
              <a:satOff val="-3936"/>
              <a:lumOff val="2353"/>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t" anchorCtr="0">
          <a:noAutofit/>
        </a:bodyPr>
        <a:lstStyle/>
        <a:p>
          <a:pPr marL="0" lvl="0" indent="0" algn="ctr" defTabSz="466725" rtl="1">
            <a:lnSpc>
              <a:spcPct val="90000"/>
            </a:lnSpc>
            <a:spcBef>
              <a:spcPct val="0"/>
            </a:spcBef>
            <a:spcAft>
              <a:spcPct val="35000"/>
            </a:spcAft>
            <a:buNone/>
          </a:pPr>
          <a:r>
            <a:rPr lang="he-IL" sz="1050" kern="1200" dirty="0">
              <a:latin typeface="Assistant" panose="00000500000000000000" pitchFamily="2" charset="-79"/>
              <a:cs typeface="Assistant" panose="00000500000000000000" pitchFamily="2" charset="-79"/>
            </a:rPr>
            <a:t>קביעת גבולות </a:t>
          </a:r>
          <a:r>
            <a:rPr lang="he-IL" sz="1050" kern="1200">
              <a:latin typeface="Assistant" panose="00000500000000000000" pitchFamily="2" charset="-79"/>
              <a:cs typeface="Assistant" panose="00000500000000000000" pitchFamily="2" charset="-79"/>
            </a:rPr>
            <a:t>ובסיס חישוב</a:t>
          </a:r>
          <a:r>
            <a:rPr lang="en-US" sz="1050" kern="1200">
              <a:latin typeface="Assistant" panose="00000500000000000000" pitchFamily="2" charset="-79"/>
              <a:cs typeface="Assistant" panose="00000500000000000000" pitchFamily="2" charset="-79"/>
            </a:rPr>
            <a:t> </a:t>
          </a:r>
          <a:endParaRPr lang="en-US" sz="1050" kern="1200" dirty="0">
            <a:latin typeface="Assistant" panose="00000500000000000000" pitchFamily="2" charset="-79"/>
            <a:cs typeface="Assistant" panose="00000500000000000000" pitchFamily="2" charset="-79"/>
          </a:endParaRPr>
        </a:p>
        <a:p>
          <a:pPr marL="0" lvl="0" indent="0" algn="ctr" defTabSz="466725" rtl="1">
            <a:lnSpc>
              <a:spcPct val="90000"/>
            </a:lnSpc>
            <a:spcBef>
              <a:spcPct val="0"/>
            </a:spcBef>
            <a:spcAft>
              <a:spcPct val="35000"/>
            </a:spcAft>
            <a:buNone/>
          </a:pPr>
          <a:r>
            <a:rPr lang="he-IL" sz="1050" kern="1200" dirty="0">
              <a:latin typeface="Assistant" panose="00000500000000000000" pitchFamily="2" charset="-79"/>
              <a:cs typeface="Assistant" panose="00000500000000000000" pitchFamily="2" charset="-79"/>
            </a:rPr>
            <a:t>רישום הנחות עבודה מוצהרות</a:t>
          </a:r>
        </a:p>
        <a:p>
          <a:pPr marL="0" lvl="0" indent="0" algn="ctr" defTabSz="466725" rtl="1">
            <a:lnSpc>
              <a:spcPct val="90000"/>
            </a:lnSpc>
            <a:spcBef>
              <a:spcPct val="0"/>
            </a:spcBef>
            <a:spcAft>
              <a:spcPct val="35000"/>
            </a:spcAft>
            <a:buNone/>
          </a:pPr>
          <a:r>
            <a:rPr lang="he-IL" sz="1050" kern="1200" dirty="0">
              <a:latin typeface="Assistant" panose="00000500000000000000" pitchFamily="2" charset="-79"/>
              <a:cs typeface="Assistant" panose="00000500000000000000" pitchFamily="2" charset="-79"/>
            </a:rPr>
            <a:t>פירוק הבעיה לבעיות קטנות</a:t>
          </a:r>
          <a:endParaRPr lang="en-US" sz="1050" kern="1200" dirty="0">
            <a:latin typeface="Assistant" panose="00000500000000000000" pitchFamily="2" charset="-79"/>
            <a:cs typeface="Assistant" panose="00000500000000000000" pitchFamily="2" charset="-79"/>
          </a:endParaRPr>
        </a:p>
        <a:p>
          <a:pPr marL="0" lvl="0" indent="0" algn="ctr" defTabSz="466725" rtl="1">
            <a:lnSpc>
              <a:spcPct val="90000"/>
            </a:lnSpc>
            <a:spcBef>
              <a:spcPct val="0"/>
            </a:spcBef>
            <a:spcAft>
              <a:spcPct val="35000"/>
            </a:spcAft>
            <a:buNone/>
          </a:pPr>
          <a:r>
            <a:rPr lang="he-IL" sz="1050" kern="1200" dirty="0">
              <a:latin typeface="Assistant" panose="00000500000000000000" pitchFamily="2" charset="-79"/>
              <a:cs typeface="Assistant" panose="00000500000000000000" pitchFamily="2" charset="-79"/>
            </a:rPr>
            <a:t>בחירת הכלים המתאימים</a:t>
          </a:r>
        </a:p>
        <a:p>
          <a:pPr marL="0" lvl="0" indent="0" algn="ctr" defTabSz="466725" rtl="1">
            <a:lnSpc>
              <a:spcPct val="90000"/>
            </a:lnSpc>
            <a:spcBef>
              <a:spcPct val="0"/>
            </a:spcBef>
            <a:spcAft>
              <a:spcPct val="35000"/>
            </a:spcAft>
            <a:buNone/>
          </a:pPr>
          <a:r>
            <a:rPr lang="he-IL" sz="1050" kern="1200" dirty="0">
              <a:latin typeface="Assistant" panose="00000500000000000000" pitchFamily="2" charset="-79"/>
              <a:cs typeface="Assistant" panose="00000500000000000000" pitchFamily="2" charset="-79"/>
            </a:rPr>
            <a:t>אם חסר נתון: חפשו במקורות/הנחה סבירה</a:t>
          </a:r>
          <a:endParaRPr lang="en-US" sz="1050" kern="1200" dirty="0">
            <a:latin typeface="Assistant" panose="00000500000000000000" pitchFamily="2" charset="-79"/>
            <a:cs typeface="Assistant" panose="00000500000000000000" pitchFamily="2" charset="-79"/>
          </a:endParaRPr>
        </a:p>
      </dsp:txBody>
      <dsp:txXfrm>
        <a:off x="3776497" y="1031120"/>
        <a:ext cx="1434553" cy="1633241"/>
      </dsp:txXfrm>
    </dsp:sp>
    <dsp:sp modelId="{356D8088-AFC9-45E6-BDB2-745D228611FE}">
      <dsp:nvSpPr>
        <dsp:cNvPr id="0" name=""/>
        <dsp:cNvSpPr/>
      </dsp:nvSpPr>
      <dsp:spPr>
        <a:xfrm>
          <a:off x="421944" y="632847"/>
          <a:ext cx="3354552" cy="906071"/>
        </a:xfrm>
        <a:prstGeom prst="leftArrow">
          <a:avLst>
            <a:gd name="adj1" fmla="val 50000"/>
            <a:gd name="adj2" fmla="val 50000"/>
          </a:avLst>
        </a:prstGeom>
        <a:solidFill>
          <a:schemeClr val="accent4">
            <a:hueOff val="1204318"/>
            <a:satOff val="-7871"/>
            <a:lumOff val="4705"/>
            <a:alphaOff val="0"/>
          </a:schemeClr>
        </a:solidFill>
        <a:ln w="1905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54000" tIns="45720" rIns="45720" bIns="143839" numCol="1" spcCol="1270" anchor="ctr" anchorCtr="0">
          <a:noAutofit/>
        </a:bodyPr>
        <a:lstStyle/>
        <a:p>
          <a:pPr marL="0" lvl="0" indent="0" algn="r" defTabSz="533400" rtl="1">
            <a:lnSpc>
              <a:spcPct val="90000"/>
            </a:lnSpc>
            <a:spcBef>
              <a:spcPct val="0"/>
            </a:spcBef>
            <a:spcAft>
              <a:spcPct val="35000"/>
            </a:spcAft>
            <a:buNone/>
          </a:pPr>
          <a:r>
            <a:rPr lang="he-IL" sz="1200" b="1" u="sng" kern="1200">
              <a:latin typeface="Assistant" panose="00000500000000000000" pitchFamily="2" charset="-79"/>
              <a:cs typeface="Assistant" panose="00000500000000000000" pitchFamily="2" charset="-79"/>
            </a:rPr>
            <a:t>שלב ג: פתרון </a:t>
          </a:r>
          <a:endParaRPr lang="en-US" sz="1200" kern="1200">
            <a:latin typeface="Assistant" panose="00000500000000000000" pitchFamily="2" charset="-79"/>
            <a:cs typeface="Assistant" panose="00000500000000000000" pitchFamily="2" charset="-79"/>
          </a:endParaRPr>
        </a:p>
      </dsp:txBody>
      <dsp:txXfrm>
        <a:off x="648462" y="859365"/>
        <a:ext cx="3128034" cy="453035"/>
      </dsp:txXfrm>
    </dsp:sp>
    <dsp:sp modelId="{83F68B7D-5F64-4376-AF3B-E8673A0C2EC3}">
      <dsp:nvSpPr>
        <dsp:cNvPr id="0" name=""/>
        <dsp:cNvSpPr/>
      </dsp:nvSpPr>
      <dsp:spPr>
        <a:xfrm>
          <a:off x="2341944" y="1333036"/>
          <a:ext cx="1434553" cy="1644161"/>
        </a:xfrm>
        <a:prstGeom prst="rect">
          <a:avLst/>
        </a:prstGeom>
        <a:solidFill>
          <a:schemeClr val="lt1">
            <a:hueOff val="0"/>
            <a:satOff val="0"/>
            <a:lumOff val="0"/>
            <a:alphaOff val="0"/>
          </a:schemeClr>
        </a:solidFill>
        <a:ln w="19050" cap="flat" cmpd="sng" algn="ctr">
          <a:solidFill>
            <a:schemeClr val="accent4">
              <a:hueOff val="1204318"/>
              <a:satOff val="-7871"/>
              <a:lumOff val="470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t" anchorCtr="0">
          <a:noAutofit/>
        </a:bodyPr>
        <a:lstStyle/>
        <a:p>
          <a:pPr marL="0" lvl="0" indent="0" algn="ctr" defTabSz="466725" rtl="1">
            <a:lnSpc>
              <a:spcPct val="90000"/>
            </a:lnSpc>
            <a:spcBef>
              <a:spcPct val="0"/>
            </a:spcBef>
            <a:spcAft>
              <a:spcPct val="35000"/>
            </a:spcAft>
            <a:buNone/>
          </a:pPr>
          <a:r>
            <a:rPr lang="he-IL" sz="1050" kern="1200" dirty="0">
              <a:latin typeface="Assistant" panose="00000500000000000000" pitchFamily="2" charset="-79"/>
              <a:cs typeface="Assistant" panose="00000500000000000000" pitchFamily="2" charset="-79"/>
            </a:rPr>
            <a:t>רישום המשוואות בסימנים ובדיקת הומוגניות</a:t>
          </a:r>
        </a:p>
        <a:p>
          <a:pPr marL="0" lvl="0" indent="0" algn="ctr" defTabSz="466725" rtl="1">
            <a:lnSpc>
              <a:spcPct val="90000"/>
            </a:lnSpc>
            <a:spcBef>
              <a:spcPct val="0"/>
            </a:spcBef>
            <a:spcAft>
              <a:spcPct val="35000"/>
            </a:spcAft>
            <a:buNone/>
          </a:pPr>
          <a:r>
            <a:rPr lang="he-IL" sz="1050" kern="1200" dirty="0">
              <a:latin typeface="Assistant" panose="00000500000000000000" pitchFamily="2" charset="-79"/>
              <a:cs typeface="Assistant" panose="00000500000000000000" pitchFamily="2" charset="-79"/>
            </a:rPr>
            <a:t>הצבה מסודרת של ערכים </a:t>
          </a:r>
        </a:p>
        <a:p>
          <a:pPr marL="0" lvl="0" indent="0" algn="ctr" defTabSz="466725" rtl="1">
            <a:lnSpc>
              <a:spcPct val="90000"/>
            </a:lnSpc>
            <a:spcBef>
              <a:spcPct val="0"/>
            </a:spcBef>
            <a:spcAft>
              <a:spcPct val="35000"/>
            </a:spcAft>
            <a:buNone/>
          </a:pPr>
          <a:r>
            <a:rPr lang="he-IL" sz="1050" kern="1200" dirty="0">
              <a:latin typeface="Assistant" panose="00000500000000000000" pitchFamily="2" charset="-79"/>
              <a:cs typeface="Assistant" panose="00000500000000000000" pitchFamily="2" charset="-79"/>
            </a:rPr>
            <a:t> פתרון אלגברי/נומרי/גרפי. </a:t>
          </a:r>
          <a:endParaRPr lang="en-US" sz="1050" kern="1200" dirty="0">
            <a:latin typeface="Assistant" panose="00000500000000000000" pitchFamily="2" charset="-79"/>
            <a:cs typeface="Assistant" panose="00000500000000000000" pitchFamily="2" charset="-79"/>
          </a:endParaRPr>
        </a:p>
        <a:p>
          <a:pPr marL="0" lvl="0" indent="0" algn="ctr" defTabSz="466725" rtl="1">
            <a:lnSpc>
              <a:spcPct val="90000"/>
            </a:lnSpc>
            <a:spcBef>
              <a:spcPct val="0"/>
            </a:spcBef>
            <a:spcAft>
              <a:spcPct val="35000"/>
            </a:spcAft>
            <a:buNone/>
          </a:pPr>
          <a:r>
            <a:rPr lang="he-IL" sz="1050" kern="1200" dirty="0">
              <a:latin typeface="Assistant" panose="00000500000000000000" pitchFamily="2" charset="-79"/>
              <a:cs typeface="Assistant" panose="00000500000000000000" pitchFamily="2" charset="-79"/>
            </a:rPr>
            <a:t>עבודה </a:t>
          </a:r>
          <a:r>
            <a:rPr lang="he-IL" sz="1050" kern="1200" dirty="0" err="1">
              <a:latin typeface="Assistant" panose="00000500000000000000" pitchFamily="2" charset="-79"/>
              <a:cs typeface="Assistant" panose="00000500000000000000" pitchFamily="2" charset="-79"/>
            </a:rPr>
            <a:t>איטרטיבית</a:t>
          </a:r>
          <a:endParaRPr lang="he-IL" sz="1050" kern="1200" dirty="0">
            <a:latin typeface="Assistant" panose="00000500000000000000" pitchFamily="2" charset="-79"/>
            <a:cs typeface="Assistant" panose="00000500000000000000" pitchFamily="2" charset="-79"/>
          </a:endParaRPr>
        </a:p>
        <a:p>
          <a:pPr marL="0" lvl="0" indent="0" algn="ctr" defTabSz="466725" rtl="1">
            <a:lnSpc>
              <a:spcPct val="90000"/>
            </a:lnSpc>
            <a:spcBef>
              <a:spcPct val="0"/>
            </a:spcBef>
            <a:spcAft>
              <a:spcPct val="35000"/>
            </a:spcAft>
            <a:buNone/>
          </a:pPr>
          <a:r>
            <a:rPr lang="he-IL" sz="1050" kern="1200" dirty="0">
              <a:latin typeface="Assistant" panose="00000500000000000000" pitchFamily="2" charset="-79"/>
              <a:cs typeface="Assistant" panose="00000500000000000000" pitchFamily="2" charset="-79"/>
            </a:rPr>
            <a:t>הצגת התוצאות בדיוק הנדסי סביר </a:t>
          </a:r>
          <a:endParaRPr lang="en-US" sz="1050" kern="1200" dirty="0">
            <a:latin typeface="Assistant" panose="00000500000000000000" pitchFamily="2" charset="-79"/>
            <a:cs typeface="Assistant" panose="00000500000000000000" pitchFamily="2" charset="-79"/>
          </a:endParaRPr>
        </a:p>
      </dsp:txBody>
      <dsp:txXfrm>
        <a:off x="2341944" y="1333036"/>
        <a:ext cx="1434553" cy="1644161"/>
      </dsp:txXfrm>
    </dsp:sp>
    <dsp:sp modelId="{DC8797E0-A3D2-49F9-B3A3-F68E9B01F1F9}">
      <dsp:nvSpPr>
        <dsp:cNvPr id="0" name=""/>
        <dsp:cNvSpPr/>
      </dsp:nvSpPr>
      <dsp:spPr>
        <a:xfrm>
          <a:off x="421944" y="934763"/>
          <a:ext cx="1919999" cy="906071"/>
        </a:xfrm>
        <a:prstGeom prst="leftArrow">
          <a:avLst>
            <a:gd name="adj1" fmla="val 50000"/>
            <a:gd name="adj2" fmla="val 50000"/>
          </a:avLst>
        </a:prstGeom>
        <a:solidFill>
          <a:schemeClr val="accent4">
            <a:hueOff val="1806477"/>
            <a:satOff val="-11807"/>
            <a:lumOff val="7058"/>
            <a:alphaOff val="0"/>
          </a:schemeClr>
        </a:solidFill>
        <a:ln w="1905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54000" tIns="45720" rIns="45720" bIns="143839" numCol="1" spcCol="1270" anchor="ctr" anchorCtr="0">
          <a:noAutofit/>
        </a:bodyPr>
        <a:lstStyle/>
        <a:p>
          <a:pPr marL="0" lvl="0" indent="0" algn="r" defTabSz="533400" rtl="1">
            <a:lnSpc>
              <a:spcPct val="90000"/>
            </a:lnSpc>
            <a:spcBef>
              <a:spcPct val="0"/>
            </a:spcBef>
            <a:spcAft>
              <a:spcPct val="35000"/>
            </a:spcAft>
            <a:buNone/>
          </a:pPr>
          <a:r>
            <a:rPr lang="he-IL" sz="1200" b="1" u="sng" kern="1200">
              <a:latin typeface="Assistant" panose="00000500000000000000" pitchFamily="2" charset="-79"/>
              <a:cs typeface="Assistant" panose="00000500000000000000" pitchFamily="2" charset="-79"/>
            </a:rPr>
            <a:t>שלב ד: בדיקה ואימות</a:t>
          </a:r>
          <a:endParaRPr lang="en-US" sz="1200" kern="1200">
            <a:latin typeface="Assistant" panose="00000500000000000000" pitchFamily="2" charset="-79"/>
            <a:cs typeface="Assistant" panose="00000500000000000000" pitchFamily="2" charset="-79"/>
          </a:endParaRPr>
        </a:p>
      </dsp:txBody>
      <dsp:txXfrm>
        <a:off x="648462" y="1161281"/>
        <a:ext cx="1693481" cy="453035"/>
      </dsp:txXfrm>
    </dsp:sp>
    <dsp:sp modelId="{B1B7C8AE-9DD2-4796-B36C-D699F6D93C60}">
      <dsp:nvSpPr>
        <dsp:cNvPr id="0" name=""/>
        <dsp:cNvSpPr/>
      </dsp:nvSpPr>
      <dsp:spPr>
        <a:xfrm>
          <a:off x="894943" y="1634953"/>
          <a:ext cx="1460070" cy="1663432"/>
        </a:xfrm>
        <a:prstGeom prst="rect">
          <a:avLst/>
        </a:prstGeom>
        <a:solidFill>
          <a:schemeClr val="lt1">
            <a:hueOff val="0"/>
            <a:satOff val="0"/>
            <a:lumOff val="0"/>
            <a:alphaOff val="0"/>
          </a:schemeClr>
        </a:solidFill>
        <a:ln w="19050" cap="flat" cmpd="sng" algn="ctr">
          <a:solidFill>
            <a:schemeClr val="accent4">
              <a:hueOff val="1806477"/>
              <a:satOff val="-11807"/>
              <a:lumOff val="705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t" anchorCtr="0">
          <a:noAutofit/>
        </a:bodyPr>
        <a:lstStyle/>
        <a:p>
          <a:pPr marL="0" lvl="0" indent="0" algn="ctr" defTabSz="466725" rtl="1">
            <a:lnSpc>
              <a:spcPct val="90000"/>
            </a:lnSpc>
            <a:spcBef>
              <a:spcPct val="0"/>
            </a:spcBef>
            <a:spcAft>
              <a:spcPct val="35000"/>
            </a:spcAft>
            <a:buNone/>
          </a:pPr>
          <a:r>
            <a:rPr lang="en-US" sz="1050" kern="1200" dirty="0">
              <a:latin typeface="Assistant" panose="00000500000000000000" pitchFamily="2" charset="-79"/>
              <a:cs typeface="Assistant" panose="00000500000000000000" pitchFamily="2" charset="-79"/>
            </a:rPr>
            <a:t>“</a:t>
          </a:r>
          <a:r>
            <a:rPr lang="he-IL" sz="1050" kern="1200" dirty="0">
              <a:latin typeface="Assistant" panose="00000500000000000000" pitchFamily="2" charset="-79"/>
              <a:cs typeface="Assistant" panose="00000500000000000000" pitchFamily="2" charset="-79"/>
            </a:rPr>
            <a:t>בדיקת שפיות”</a:t>
          </a:r>
        </a:p>
        <a:p>
          <a:pPr marL="0" lvl="0" indent="0" algn="ctr" defTabSz="466725" rtl="1">
            <a:lnSpc>
              <a:spcPct val="90000"/>
            </a:lnSpc>
            <a:spcBef>
              <a:spcPct val="0"/>
            </a:spcBef>
            <a:spcAft>
              <a:spcPct val="35000"/>
            </a:spcAft>
            <a:buNone/>
          </a:pPr>
          <a:r>
            <a:rPr lang="he-IL" sz="1050" kern="1200" dirty="0">
              <a:latin typeface="Assistant" panose="00000500000000000000" pitchFamily="2" charset="-79"/>
              <a:cs typeface="Assistant" panose="00000500000000000000" pitchFamily="2" charset="-79"/>
            </a:rPr>
            <a:t>הצבה חוזרת במשוואות</a:t>
          </a:r>
          <a:r>
            <a:rPr lang="en-US" sz="1050" kern="1200" dirty="0">
              <a:latin typeface="Assistant" panose="00000500000000000000" pitchFamily="2" charset="-79"/>
              <a:cs typeface="Assistant" panose="00000500000000000000" pitchFamily="2" charset="-79"/>
            </a:rPr>
            <a:t> </a:t>
          </a:r>
          <a:endParaRPr lang="he-IL" sz="1050" kern="1200" dirty="0">
            <a:latin typeface="Assistant" panose="00000500000000000000" pitchFamily="2" charset="-79"/>
            <a:cs typeface="Assistant" panose="00000500000000000000" pitchFamily="2" charset="-79"/>
          </a:endParaRPr>
        </a:p>
        <a:p>
          <a:pPr marL="0" lvl="0" indent="0" algn="ctr" defTabSz="466725" rtl="1">
            <a:lnSpc>
              <a:spcPct val="90000"/>
            </a:lnSpc>
            <a:spcBef>
              <a:spcPct val="0"/>
            </a:spcBef>
            <a:spcAft>
              <a:spcPct val="35000"/>
            </a:spcAft>
            <a:buNone/>
          </a:pPr>
          <a:r>
            <a:rPr lang="he-IL" sz="1050" kern="1200" dirty="0">
              <a:latin typeface="Assistant" panose="00000500000000000000" pitchFamily="2" charset="-79"/>
              <a:cs typeface="Assistant" panose="00000500000000000000" pitchFamily="2" charset="-79"/>
            </a:rPr>
            <a:t>התאמה ליעד</a:t>
          </a:r>
          <a:endParaRPr lang="en-US" sz="1050" kern="1200" dirty="0">
            <a:latin typeface="Assistant" panose="00000500000000000000" pitchFamily="2" charset="-79"/>
            <a:cs typeface="Assistant" panose="00000500000000000000" pitchFamily="2" charset="-79"/>
          </a:endParaRPr>
        </a:p>
      </dsp:txBody>
      <dsp:txXfrm>
        <a:off x="894943" y="1634953"/>
        <a:ext cx="1460070" cy="1663432"/>
      </dsp:txXfrm>
    </dsp:sp>
  </dsp:spTree>
</dsp:drawing>
</file>

<file path=word/diagrams/layout1.xml><?xml version="1.0" encoding="utf-8"?>
<dgm:layoutDef xmlns:dgm="http://schemas.openxmlformats.org/drawingml/2006/diagram" xmlns:a="http://schemas.openxmlformats.org/drawingml/2006/main" uniqueId="urn:microsoft.com/office/officeart/2009/3/layout/IncreasingArrowsProcess">
  <dgm:title val=""/>
  <dgm:desc val=""/>
  <dgm:catLst>
    <dgm:cat type="process" pri="55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40" srcId="0" destId="10" srcOrd="0" destOrd="0"/>
        <dgm:cxn modelId="12" srcId="10" destId="11" srcOrd="0" destOrd="0"/>
        <dgm:cxn modelId="5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2" destOrd="0"/>
        <dgm:cxn modelId="32" srcId="30" destId="31" srcOrd="0" destOrd="0"/>
      </dgm:cxnLst>
      <dgm:bg/>
      <dgm:whole/>
    </dgm:dataModel>
  </dgm:clrData>
  <dgm:layoutNode name="Name0">
    <dgm:varLst>
      <dgm:chMax val="5"/>
      <dgm:chPref val="5"/>
      <dgm:dir/>
      <dgm:animLvl val="lvl"/>
    </dgm:varLst>
    <dgm:shape xmlns:r="http://schemas.openxmlformats.org/officeDocument/2006/relationships" r:blip="">
      <dgm:adjLst/>
    </dgm:shape>
    <dgm:choose name="Name1">
      <dgm:if name="Name2" axis="ch" ptType="node" func="cnt" op="equ" val="1">
        <dgm:choose name="Name3">
          <dgm:if name="Name4" axis="ch ch" ptType="node node" func="cnt" op="equ" val="0">
            <dgm:alg type="composite">
              <dgm:param type="ar" val="6.8662"/>
            </dgm:alg>
            <dgm:choose name="Name5">
              <dgm:if name="Name6" func="var" arg="dir" op="equ" val="norm">
                <dgm:constrLst>
                  <dgm:constr type="primFontSz" for="des" forName="parentText1" val="65"/>
                  <dgm:constr type="l" for="ch" forName="parentText1" refType="w" fact="0"/>
                  <dgm:constr type="t" for="ch" forName="parentText1" refType="h" fact="0"/>
                  <dgm:constr type="w" for="ch" forName="parentText1" refType="w"/>
                  <dgm:constr type="h" for="ch" forName="parentText1" refType="h"/>
                </dgm:constrLst>
              </dgm:if>
              <dgm:else name="Name7">
                <dgm:constrLst>
                  <dgm:constr type="primFontSz" for="des" forName="parentText1" val="65"/>
                  <dgm:constr type="l" for="ch" forName="parentText1" refType="w" fact="0"/>
                  <dgm:constr type="t" for="ch" forName="parentText1" refType="h" fact="0"/>
                  <dgm:constr type="w" for="ch" forName="parentText1" refType="w"/>
                  <dgm:constr type="h" for="ch" forName="parentText1" refType="h"/>
                </dgm:constrLst>
              </dgm:else>
            </dgm:choose>
          </dgm:if>
          <dgm:else name="Name8">
            <dgm:alg type="composite">
              <dgm:param type="ar" val="1.9864"/>
            </dgm:alg>
            <dgm:choose name="Name9">
              <dgm:if name="Name10" func="var" arg="dir" op="equ" val="norm">
                <dgm:constrLst>
                  <dgm:constr type="primFontSz" for="des" forName="childText1" val="65"/>
                  <dgm:constr type="primFontSz" for="des" forName="parentText1" val="65"/>
                  <dgm:constr type="primFontSz" for="des" forName="childText1" refType="primFontSz" refFor="des" refForName="parentText1" op="lte"/>
                  <dgm:constr type="l" for="ch" forName="parentText1" refType="w" fact="0"/>
                  <dgm:constr type="t" for="ch" forName="parentText1" refType="h" fact="0"/>
                  <dgm:constr type="w" for="ch" forName="parentText1" refType="w"/>
                  <dgm:constr type="h" for="ch" forName="parentText1" refType="h" fact="0.2893"/>
                  <dgm:constr type="l" for="ch" forName="childText1" refType="w" fact="0"/>
                  <dgm:constr type="t" for="ch" forName="childText1" refType="h" fact="0.224"/>
                  <dgm:constr type="w" for="ch" forName="childText1" refType="w" fact="0.9241"/>
                  <dgm:constr type="h" for="ch" forName="childText1" refType="h" fact="0.776"/>
                </dgm:constrLst>
              </dgm:if>
              <dgm:else name="Name11">
                <dgm:constrLst>
                  <dgm:constr type="primFontSz" for="des" forName="childText1" val="65"/>
                  <dgm:constr type="primFontSz" for="des" forName="parentText1" val="65"/>
                  <dgm:constr type="primFontSz" for="des" forName="childText1" refType="primFontSz" refFor="des" refForName="parentText1" op="lte"/>
                  <dgm:constr type="l" for="ch" forName="parentText1" refType="w" fact="0"/>
                  <dgm:constr type="t" for="ch" forName="parentText1" refType="h" fact="0"/>
                  <dgm:constr type="w" for="ch" forName="parentText1" refType="w"/>
                  <dgm:constr type="h" for="ch" forName="parentText1" refType="h" fact="0.2893"/>
                  <dgm:constr type="l" for="ch" forName="childText1" refType="w" fact="0.076"/>
                  <dgm:constr type="t" for="ch" forName="childText1" refType="h" fact="0.224"/>
                  <dgm:constr type="w" for="ch" forName="childText1" refType="w" fact="0.9241"/>
                  <dgm:constr type="h" for="ch" forName="childText1" refType="h" fact="0.776"/>
                </dgm:constrLst>
              </dgm:else>
            </dgm:choose>
          </dgm:else>
        </dgm:choose>
      </dgm:if>
      <dgm:if name="Name12" axis="ch" ptType="node" func="cnt" op="equ" val="2">
        <dgm:choose name="Name13">
          <dgm:if name="Name14" axis="ch ch" ptType="node node" func="cnt" op="equ" val="0">
            <dgm:alg type="composite">
              <dgm:param type="ar" val="5.1498"/>
            </dgm:alg>
            <dgm:choose name="Name15">
              <dgm:if name="Name16" func="var" arg="dir" op="equ" val="norm">
                <dgm:constrLst>
                  <dgm:constr type="primFontSz" for="des" forName="parentText1" val="65"/>
                  <dgm:constr type="primFontSz" for="des" forName="parentText2" refType="primFontSz" refFor="des" refForName="parentText1" op="equ"/>
                  <dgm:constr type="l" for="ch" forName="parentText1" refType="w" fact="0"/>
                  <dgm:constr type="t" for="ch" forName="parentText1" refType="h" fact="0"/>
                  <dgm:constr type="w" for="ch" forName="parentText1" refType="w"/>
                  <dgm:constr type="h" for="ch" forName="parentText1" refType="h" fact="0.7501"/>
                  <dgm:constr type="l" for="ch" forName="parentText2" refType="w" fact="0.462"/>
                  <dgm:constr type="t" for="ch" forName="parentText2" refType="h" fact="0.2499"/>
                  <dgm:constr type="w" for="ch" forName="parentText2" refType="w" fact="0.538"/>
                  <dgm:constr type="h" for="ch" forName="parentText2" refType="h" fact="0.7501"/>
                </dgm:constrLst>
              </dgm:if>
              <dgm:else name="Name17">
                <dgm:constrLst>
                  <dgm:constr type="primFontSz" for="des" forName="parentText1" val="65"/>
                  <dgm:constr type="primFontSz" for="des" forName="parentText2" refType="primFontSz" refFor="des" refForName="parentText1" op="equ"/>
                  <dgm:constr type="l" for="ch" forName="parentText1" refType="w" fact="0"/>
                  <dgm:constr type="t" for="ch" forName="parentText1" refType="h" fact="0"/>
                  <dgm:constr type="w" for="ch" forName="parentText1" refType="w"/>
                  <dgm:constr type="h" for="ch" forName="parentText1" refType="h" fact="0.7501"/>
                  <dgm:constr type="l" for="ch" forName="parentText2" refType="w" fact="0"/>
                  <dgm:constr type="t" for="ch" forName="parentText2" refType="h" fact="0.2499"/>
                  <dgm:constr type="w" for="ch" forName="parentText2" refType="w" fact="0.538"/>
                  <dgm:constr type="h" for="ch" forName="parentText2" refType="h" fact="0.7501"/>
                </dgm:constrLst>
              </dgm:else>
            </dgm:choose>
          </dgm:if>
          <dgm:else name="Name18">
            <dgm:alg type="composite">
              <dgm:param type="ar" val="2.0563"/>
            </dgm:alg>
            <dgm:choose name="Name19">
              <dgm:if name="Name2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parentText2" refType="primFontSz" refFor="des" refForName="parentText1" op="equ"/>
                  <dgm:constr type="primFontSz" for="des" forName="childText2" refType="primFontSz" refFor="des" refForName="childText1" op="equ"/>
                  <dgm:constr type="l" for="ch" forName="parentText1" refType="w" fact="0"/>
                  <dgm:constr type="t" for="ch" forName="parentText1" refType="h" fact="0"/>
                  <dgm:constr type="w" for="ch" forName="parentText1" refType="w"/>
                  <dgm:constr type="h" for="ch" forName="parentText1" refType="h" fact="0.2995"/>
                  <dgm:constr type="l" for="ch" forName="parentText2" refType="w" fact="0.462"/>
                  <dgm:constr type="t" for="ch" forName="parentText2" refType="h" fact="0.0998"/>
                  <dgm:constr type="w" for="ch" forName="parentText2" refType="w" fact="0.538"/>
                  <dgm:constr type="h" for="ch" forName="parentText2" refType="h" fact="0.2995"/>
                  <dgm:constr type="l" for="ch" forName="childText1" refType="w" fact="0"/>
                  <dgm:constr type="t" for="ch" forName="childText1" refType="h" fact="0.2317"/>
                  <dgm:constr type="w" for="ch" forName="childText1" refType="w" fact="0.462"/>
                  <dgm:constr type="h" for="ch" forName="childText1" refType="h" fact="0.6685"/>
                  <dgm:constr type="l" for="ch" forName="childText2" refType="w" fact="0.462"/>
                  <dgm:constr type="t" for="ch" forName="childText2" refType="h" fact="0.3315"/>
                  <dgm:constr type="w" for="ch" forName="childText2" refType="w" fact="0.462"/>
                  <dgm:constr type="h" for="ch" forName="childText2" refType="h" fact="0.6685"/>
                </dgm:constrLst>
              </dgm:if>
              <dgm:else name="Name2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parentText2" refType="primFontSz" refFor="des" refForName="parentText1" op="equ"/>
                  <dgm:constr type="primFontSz" for="des" forName="childText2" refType="primFontSz" refFor="des" refForName="childText1" op="equ"/>
                  <dgm:constr type="l" for="ch" forName="parentText1" refType="w" fact="0"/>
                  <dgm:constr type="t" for="ch" forName="parentText1" refType="h" fact="0"/>
                  <dgm:constr type="w" for="ch" forName="parentText1" refType="w"/>
                  <dgm:constr type="h" for="ch" forName="parentText1" refType="h" fact="0.2995"/>
                  <dgm:constr type="l" for="ch" forName="parentText2" refType="w" fact="0"/>
                  <dgm:constr type="t" for="ch" forName="parentText2" refType="h" fact="0.0998"/>
                  <dgm:constr type="w" for="ch" forName="parentText2" refType="w" fact="0.538"/>
                  <dgm:constr type="h" for="ch" forName="parentText2" refType="h" fact="0.2995"/>
                  <dgm:constr type="l" for="ch" forName="childText1" refType="w" fact="0.538"/>
                  <dgm:constr type="t" for="ch" forName="childText1" refType="h" fact="0.2317"/>
                  <dgm:constr type="w" for="ch" forName="childText1" refType="w" fact="0.462"/>
                  <dgm:constr type="h" for="ch" forName="childText1" refType="h" fact="0.6685"/>
                  <dgm:constr type="l" for="ch" forName="childText2" refType="w" fact="0.076"/>
                  <dgm:constr type="t" for="ch" forName="childText2" refType="h" fact="0.3315"/>
                  <dgm:constr type="w" for="ch" forName="childText2" refType="w" fact="0.462"/>
                  <dgm:constr type="h" for="ch" forName="childText2" refType="h" fact="0.6685"/>
                </dgm:constrLst>
              </dgm:else>
            </dgm:choose>
          </dgm:else>
        </dgm:choose>
      </dgm:if>
      <dgm:if name="Name22" axis="ch" ptType="node" func="cnt" op="equ" val="3">
        <dgm:choose name="Name23">
          <dgm:if name="Name24" axis="ch ch" ptType="node node" func="cnt" op="equ" val="0">
            <dgm:alg type="composite">
              <dgm:param type="ar" val="4.1198"/>
            </dgm:alg>
            <dgm:choose name="Name25">
              <dgm:if name="Name26" func="var" arg="dir" op="equ" val="norm">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l" for="ch" forName="parentText1" refType="w" fact="0"/>
                  <dgm:constr type="t" for="ch" forName="parentText1" refType="h" fact="0"/>
                  <dgm:constr type="w" for="ch" forName="parentText1" refType="w"/>
                  <dgm:constr type="h" for="ch" forName="parentText1" refType="h" fact="0.6"/>
                  <dgm:constr type="l" for="ch" forName="parentText2" refType="w" fact="0.308"/>
                  <dgm:constr type="t" for="ch" forName="parentText2" refType="h" fact="0.2"/>
                  <dgm:constr type="w" for="ch" forName="parentText2" refType="w" fact="0.692"/>
                  <dgm:constr type="h" for="ch" forName="parentText2" refType="h" fact="0.6"/>
                  <dgm:constr type="l" for="ch" forName="parentText3" refType="w" fact="0.616"/>
                  <dgm:constr type="t" for="ch" forName="parentText3" refType="h" fact="0.4"/>
                  <dgm:constr type="w" for="ch" forName="parentText3" refType="w" fact="0.384"/>
                  <dgm:constr type="h" for="ch" forName="parentText3" refType="h" fact="0.6"/>
                </dgm:constrLst>
              </dgm:if>
              <dgm:else name="Name27">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l" for="ch" forName="parentText1" refType="w" fact="0"/>
                  <dgm:constr type="t" for="ch" forName="parentText1" refType="h" fact="0"/>
                  <dgm:constr type="w" for="ch" forName="parentText1" refType="w"/>
                  <dgm:constr type="h" for="ch" forName="parentText1" refType="h" fact="0.6"/>
                  <dgm:constr type="l" for="ch" forName="parentText2" refType="w" fact="0"/>
                  <dgm:constr type="t" for="ch" forName="parentText2" refType="h" fact="0.2"/>
                  <dgm:constr type="w" for="ch" forName="parentText2" refType="w" fact="0.692"/>
                  <dgm:constr type="h" for="ch" forName="parentText2" refType="h" fact="0.6"/>
                  <dgm:constr type="l" for="ch" forName="parentText3" refType="w" fact="0"/>
                  <dgm:constr type="t" for="ch" forName="parentText3" refType="h" fact="0.4"/>
                  <dgm:constr type="w" for="ch" forName="parentText3" refType="w" fact="0.384"/>
                  <dgm:constr type="h" for="ch" forName="parentText3" refType="h" fact="0.6"/>
                </dgm:constrLst>
              </dgm:else>
            </dgm:choose>
          </dgm:if>
          <dgm:else name="Name28">
            <dgm:alg type="composite">
              <dgm:param type="ar" val="2.0702"/>
            </dgm:alg>
            <dgm:choose name="Name29">
              <dgm:if name="Name3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parentText2" refType="primFontSz" refFor="des" refForName="parentText1" op="equ"/>
                  <dgm:constr type="primFontSz" for="des" forName="parentText3"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l" for="ch" forName="childText1" refType="w" fact="0"/>
                  <dgm:constr type="t" for="ch" forName="childText1" refType="h" fact="0.2325"/>
                  <dgm:constr type="w" for="ch" forName="childText1" refType="w" fact="0.308"/>
                  <dgm:constr type="h" for="ch" forName="childText1" refType="h" fact="0.5808"/>
                  <dgm:constr type="l" for="ch" forName="childText2" refType="w" fact="0.308"/>
                  <dgm:constr type="t" for="ch" forName="childText2" refType="h" fact="0.333"/>
                  <dgm:constr type="w" for="ch" forName="childText2" refType="w" fact="0.308"/>
                  <dgm:constr type="h" for="ch" forName="childText2" refType="h" fact="0.5808"/>
                  <dgm:constr type="l" for="ch" forName="childText3" refType="w" fact="0.616"/>
                  <dgm:constr type="t" for="ch" forName="childText3" refType="h" fact="0.4335"/>
                  <dgm:constr type="w" for="ch" forName="childText3" refType="w" fact="0.308"/>
                  <dgm:constr type="h" for="ch" forName="childText3" refType="h" fact="0.5723"/>
                  <dgm:constr type="l" for="ch" forName="parentText1" refType="w" fact="0"/>
                  <dgm:constr type="t" for="ch" forName="parentText1" refType="h" fact="0"/>
                  <dgm:constr type="w" for="ch" forName="parentText1" refType="w"/>
                  <dgm:constr type="h" for="ch" forName="parentText1" refType="h" fact="0.3015"/>
                  <dgm:constr type="l" for="ch" forName="parentText2" refType="w" fact="0.308"/>
                  <dgm:constr type="t" for="ch" forName="parentText2" refType="h" fact="0.1005"/>
                  <dgm:constr type="w" for="ch" forName="parentText2" refType="w" fact="0.692"/>
                  <dgm:constr type="h" for="ch" forName="parentText2" refType="h" fact="0.3015"/>
                  <dgm:constr type="l" for="ch" forName="parentText3" refType="w" fact="0.616"/>
                  <dgm:constr type="t" for="ch" forName="parentText3" refType="h" fact="0.201"/>
                  <dgm:constr type="w" for="ch" forName="parentText3" refType="w" fact="0.384"/>
                  <dgm:constr type="h" for="ch" forName="parentText3" refType="h" fact="0.3015"/>
                </dgm:constrLst>
              </dgm:if>
              <dgm:else name="Name3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parentText2" refType="primFontSz" refFor="des" refForName="parentText1" op="equ"/>
                  <dgm:constr type="primFontSz" for="des" forName="parentText3"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l" for="ch" forName="childText1" refType="w" fact="0.692"/>
                  <dgm:constr type="t" for="ch" forName="childText1" refType="h" fact="0.2325"/>
                  <dgm:constr type="w" for="ch" forName="childText1" refType="w" fact="0.308"/>
                  <dgm:constr type="h" for="ch" forName="childText1" refType="h" fact="0.5808"/>
                  <dgm:constr type="l" for="ch" forName="childText2" refType="w" fact="0.384"/>
                  <dgm:constr type="t" for="ch" forName="childText2" refType="h" fact="0.333"/>
                  <dgm:constr type="w" for="ch" forName="childText2" refType="w" fact="0.308"/>
                  <dgm:constr type="h" for="ch" forName="childText2" refType="h" fact="0.5808"/>
                  <dgm:constr type="l" for="ch" forName="childText3" refType="w" fact="0.076"/>
                  <dgm:constr type="t" for="ch" forName="childText3" refType="h" fact="0.4335"/>
                  <dgm:constr type="w" for="ch" forName="childText3" refType="w" fact="0.308"/>
                  <dgm:constr type="h" for="ch" forName="childText3" refType="h" fact="0.5723"/>
                  <dgm:constr type="l" for="ch" forName="parentText1" refType="w" fact="0"/>
                  <dgm:constr type="t" for="ch" forName="parentText1" refType="h" fact="0"/>
                  <dgm:constr type="w" for="ch" forName="parentText1" refType="w"/>
                  <dgm:constr type="h" for="ch" forName="parentText1" refType="h" fact="0.3015"/>
                  <dgm:constr type="l" for="ch" forName="parentText2" refType="w" fact="0"/>
                  <dgm:constr type="t" for="ch" forName="parentText2" refType="h" fact="0.1005"/>
                  <dgm:constr type="w" for="ch" forName="parentText2" refType="w" fact="0.692"/>
                  <dgm:constr type="h" for="ch" forName="parentText2" refType="h" fact="0.3015"/>
                  <dgm:constr type="l" for="ch" forName="parentText3" refType="w" fact="0"/>
                  <dgm:constr type="t" for="ch" forName="parentText3" refType="h" fact="0.201"/>
                  <dgm:constr type="w" for="ch" forName="parentText3" refType="w" fact="0.384"/>
                  <dgm:constr type="h" for="ch" forName="parentText3" refType="h" fact="0.3015"/>
                </dgm:constrLst>
              </dgm:else>
            </dgm:choose>
          </dgm:else>
        </dgm:choose>
      </dgm:if>
      <dgm:if name="Name32" axis="ch" ptType="node" func="cnt" op="equ" val="4">
        <dgm:choose name="Name33">
          <dgm:if name="Name34" axis="ch ch" ptType="node node" func="cnt" op="equ" val="0">
            <dgm:alg type="composite">
              <dgm:param type="ar" val="3.435"/>
            </dgm:alg>
            <dgm:choose name="Name35">
              <dgm:if name="Name36" func="var" arg="dir" op="equ" val="norm">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l" for="ch" forName="parentText1" refType="w" fact="0"/>
                  <dgm:constr type="t" for="ch" forName="parentText1" refType="h" fact="0"/>
                  <dgm:constr type="w" for="ch" forName="parentText1" refType="w"/>
                  <dgm:constr type="h" for="ch" forName="parentText1" refType="h" fact="0.5001"/>
                  <dgm:constr type="l" for="ch" forName="parentText2" refType="w" fact="0.2305"/>
                  <dgm:constr type="t" for="ch" forName="parentText2" refType="h" fact="0.1666"/>
                  <dgm:constr type="w" for="ch" forName="parentText2" refType="w" fact="0.7695"/>
                  <dgm:constr type="h" for="ch" forName="parentText2" refType="h" fact="0.5001"/>
                  <dgm:constr type="l" for="ch" forName="parentText3" refType="w" fact="0.461"/>
                  <dgm:constr type="t" for="ch" forName="parentText3" refType="h" fact="0.3333"/>
                  <dgm:constr type="w" for="ch" forName="parentText3" refType="w" fact="0.539"/>
                  <dgm:constr type="h" for="ch" forName="parentText3" refType="h" fact="0.5001"/>
                  <dgm:constr type="l" for="ch" forName="parentText4" refType="w" fact="0.6915"/>
                  <dgm:constr type="t" for="ch" forName="parentText4" refType="h" fact="0.4999"/>
                  <dgm:constr type="w" for="ch" forName="parentText4" refType="w" fact="0.3085"/>
                  <dgm:constr type="h" for="ch" forName="parentText4" refType="h" fact="0.5001"/>
                </dgm:constrLst>
              </dgm:if>
              <dgm:else name="Name37">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l" for="ch" forName="parentText1" refType="w" fact="0"/>
                  <dgm:constr type="t" for="ch" forName="parentText1" refType="h" fact="0"/>
                  <dgm:constr type="w" for="ch" forName="parentText1" refType="w"/>
                  <dgm:constr type="h" for="ch" forName="parentText1" refType="h" fact="0.5001"/>
                  <dgm:constr type="l" for="ch" forName="parentText2" refType="w" fact="0"/>
                  <dgm:constr type="t" for="ch" forName="parentText2" refType="h" fact="0.1666"/>
                  <dgm:constr type="w" for="ch" forName="parentText2" refType="w" fact="0.7695"/>
                  <dgm:constr type="h" for="ch" forName="parentText2" refType="h" fact="0.5001"/>
                  <dgm:constr type="l" for="ch" forName="parentText3" refType="w" fact="0"/>
                  <dgm:constr type="t" for="ch" forName="parentText3" refType="h" fact="0.3333"/>
                  <dgm:constr type="w" for="ch" forName="parentText3" refType="w" fact="0.539"/>
                  <dgm:constr type="h" for="ch" forName="parentText3" refType="h" fact="0.5001"/>
                  <dgm:constr type="l" for="ch" forName="parentText4" refType="w" fact="0"/>
                  <dgm:constr type="t" for="ch" forName="parentText4" refType="h" fact="0.4999"/>
                  <dgm:constr type="w" for="ch" forName="parentText4" refType="w" fact="0.3085"/>
                  <dgm:constr type="h" for="ch" forName="parentText4" refType="h" fact="0.5001"/>
                </dgm:constrLst>
              </dgm:else>
            </dgm:choose>
          </dgm:if>
          <dgm:else name="Name38">
            <dgm:alg type="composite">
              <dgm:param type="ar" val="1.9377"/>
            </dgm:alg>
            <dgm:choose name="Name39">
              <dgm:if name="Name4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l" for="ch" forName="childText1" refType="w" fact="0"/>
                  <dgm:constr type="t" for="ch" forName="childText1" refType="h" fact="0.218"/>
                  <dgm:constr type="w" for="ch" forName="childText1" refType="w" fact="0.2305"/>
                  <dgm:constr type="h" for="ch" forName="childText1" refType="h" fact="0.5218"/>
                  <dgm:constr type="l" for="ch" forName="childText2" refType="w" fact="0.2305"/>
                  <dgm:constr type="t" for="ch" forName="childText2" refType="h" fact="0.312"/>
                  <dgm:constr type="w" for="ch" forName="childText2" refType="w" fact="0.2305"/>
                  <dgm:constr type="h" for="ch" forName="childText2" refType="h" fact="0.5085"/>
                  <dgm:constr type="l" for="ch" forName="childText3" refType="w" fact="0.461"/>
                  <dgm:constr type="t" for="ch" forName="childText3" refType="h" fact="0.406"/>
                  <dgm:constr type="w" for="ch" forName="childText3" refType="w" fact="0.2305"/>
                  <dgm:constr type="h" for="ch" forName="childText3" refType="h" fact="0.5119"/>
                  <dgm:constr type="l" for="ch" forName="childText4" refType="w" fact="0.6915"/>
                  <dgm:constr type="t" for="ch" forName="childText4" refType="h" fact="0.5"/>
                  <dgm:constr type="w" for="ch" forName="childText4" refType="w" fact="0.2326"/>
                  <dgm:constr type="h" for="ch" forName="childText4" refType="h" fact="0.5179"/>
                  <dgm:constr type="l" for="ch" forName="parentText1" refType="w" fact="0"/>
                  <dgm:constr type="t" for="ch" forName="parentText1" refType="h" fact="0"/>
                  <dgm:constr type="w" for="ch" forName="parentText1" refType="w"/>
                  <dgm:constr type="h" for="ch" forName="parentText1" refType="h" fact="0.2821"/>
                  <dgm:constr type="l" for="ch" forName="parentText2" refType="w" fact="0.2305"/>
                  <dgm:constr type="t" for="ch" forName="parentText2" refType="h" fact="0.094"/>
                  <dgm:constr type="w" for="ch" forName="parentText2" refType="w" fact="0.7695"/>
                  <dgm:constr type="h" for="ch" forName="parentText2" refType="h" fact="0.2821"/>
                  <dgm:constr type="l" for="ch" forName="parentText3" refType="w" fact="0.461"/>
                  <dgm:constr type="t" for="ch" forName="parentText3" refType="h" fact="0.188"/>
                  <dgm:constr type="w" for="ch" forName="parentText3" refType="w" fact="0.539"/>
                  <dgm:constr type="h" for="ch" forName="parentText3" refType="h" fact="0.2821"/>
                  <dgm:constr type="l" for="ch" forName="parentText4" refType="w" fact="0.6915"/>
                  <dgm:constr type="t" for="ch" forName="parentText4" refType="h" fact="0.282"/>
                  <dgm:constr type="w" for="ch" forName="parentText4" refType="w" fact="0.3085"/>
                  <dgm:constr type="h" for="ch" forName="parentText4" refType="h" fact="0.2821"/>
                </dgm:constrLst>
              </dgm:if>
              <dgm:else name="Name4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l" for="ch" forName="childText1" refType="w" fact="0.7695"/>
                  <dgm:constr type="t" for="ch" forName="childText1" refType="h" fact="0.218"/>
                  <dgm:constr type="w" for="ch" forName="childText1" refType="w" fact="0.2305"/>
                  <dgm:constr type="h" for="ch" forName="childText1" refType="h" fact="0.5218"/>
                  <dgm:constr type="l" for="ch" forName="childText2" refType="w" fact="0.539"/>
                  <dgm:constr type="t" for="ch" forName="childText2" refType="h" fact="0.312"/>
                  <dgm:constr type="w" for="ch" forName="childText2" refType="w" fact="0.2305"/>
                  <dgm:constr type="h" for="ch" forName="childText2" refType="h" fact="0.5085"/>
                  <dgm:constr type="l" for="ch" forName="childText3" refType="w" fact="0.3085"/>
                  <dgm:constr type="t" for="ch" forName="childText3" refType="h" fact="0.406"/>
                  <dgm:constr type="w" for="ch" forName="childText3" refType="w" fact="0.2305"/>
                  <dgm:constr type="h" for="ch" forName="childText3" refType="h" fact="0.5119"/>
                  <dgm:constr type="l" for="ch" forName="childText4" refType="w" fact="0.076"/>
                  <dgm:constr type="t" for="ch" forName="childText4" refType="h" fact="0.5"/>
                  <dgm:constr type="w" for="ch" forName="childText4" refType="w" fact="0.2346"/>
                  <dgm:constr type="h" for="ch" forName="childText4" refType="h" fact="0.5179"/>
                  <dgm:constr type="l" for="ch" forName="parentText1" refType="w" fact="0"/>
                  <dgm:constr type="t" for="ch" forName="parentText1" refType="h" fact="0"/>
                  <dgm:constr type="w" for="ch" forName="parentText1" refType="w"/>
                  <dgm:constr type="h" for="ch" forName="parentText1" refType="h" fact="0.2821"/>
                  <dgm:constr type="l" for="ch" forName="parentText2" refType="w" fact="0"/>
                  <dgm:constr type="t" for="ch" forName="parentText2" refType="h" fact="0.094"/>
                  <dgm:constr type="w" for="ch" forName="parentText2" refType="w" fact="0.7695"/>
                  <dgm:constr type="h" for="ch" forName="parentText2" refType="h" fact="0.2821"/>
                  <dgm:constr type="l" for="ch" forName="parentText3" refType="w" fact="0"/>
                  <dgm:constr type="t" for="ch" forName="parentText3" refType="h" fact="0.188"/>
                  <dgm:constr type="w" for="ch" forName="parentText3" refType="w" fact="0.539"/>
                  <dgm:constr type="h" for="ch" forName="parentText3" refType="h" fact="0.2821"/>
                  <dgm:constr type="l" for="ch" forName="parentText4" refType="w" fact="0"/>
                  <dgm:constr type="t" for="ch" forName="parentText4" refType="h" fact="0.282"/>
                  <dgm:constr type="w" for="ch" forName="parentText4" refType="w" fact="0.3085"/>
                  <dgm:constr type="h" for="ch" forName="parentText4" refType="h" fact="0.2821"/>
                </dgm:constrLst>
              </dgm:else>
            </dgm:choose>
          </dgm:else>
        </dgm:choose>
      </dgm:if>
      <dgm:else name="Name42">
        <dgm:choose name="Name43">
          <dgm:if name="Name44" axis="ch ch" ptType="node node" func="cnt" op="equ" val="0">
            <dgm:alg type="composite">
              <dgm:param type="ar" val="2.9463"/>
            </dgm:alg>
            <dgm:choose name="Name45">
              <dgm:if name="Name46" func="var" arg="dir" op="equ" val="norm">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l" for="ch" forName="parentText1" refType="w" fact="0"/>
                  <dgm:constr type="t" for="ch" forName="parentText1" refType="h" fact="0"/>
                  <dgm:constr type="w" for="ch" forName="parentText1" refType="w"/>
                  <dgm:constr type="h" for="ch" forName="parentText1" refType="h" fact="0.4285"/>
                  <dgm:constr type="l" for="ch" forName="parentText2" refType="w" fact="0.1848"/>
                  <dgm:constr type="t" for="ch" forName="parentText2" refType="h" fact="0.1429"/>
                  <dgm:constr type="w" for="ch" forName="parentText2" refType="w" fact="0.8152"/>
                  <dgm:constr type="h" for="ch" forName="parentText2" refType="h" fact="0.4285"/>
                  <dgm:constr type="l" for="ch" forName="parentText3" refType="w" fact="0.3696"/>
                  <dgm:constr type="t" for="ch" forName="parentText3" refType="h" fact="0.2858"/>
                  <dgm:constr type="w" for="ch" forName="parentText3" refType="w" fact="0.6304"/>
                  <dgm:constr type="h" for="ch" forName="parentText3" refType="h" fact="0.4285"/>
                  <dgm:constr type="l" for="ch" forName="parentText4" refType="w" fact="0.5545"/>
                  <dgm:constr type="t" for="ch" forName="parentText4" refType="h" fact="0.4286"/>
                  <dgm:constr type="w" for="ch" forName="parentText4" refType="w" fact="0.4455"/>
                  <dgm:constr type="h" for="ch" forName="parentText4" refType="h" fact="0.4285"/>
                  <dgm:constr type="l" for="ch" forName="parentText5" refType="w" fact="0.7393"/>
                  <dgm:constr type="t" for="ch" forName="parentText5" refType="h" fact="0.5715"/>
                  <dgm:constr type="w" for="ch" forName="parentText5" refType="w" fact="0.2607"/>
                  <dgm:constr type="h" for="ch" forName="parentText5" refType="h" fact="0.4285"/>
                </dgm:constrLst>
              </dgm:if>
              <dgm:else name="Name47">
                <dgm:constrLst>
                  <dgm:constr type="primFontSz" for="des" forName="parentText1" val="65"/>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l" for="ch" forName="parentText1" refType="w" fact="0"/>
                  <dgm:constr type="t" for="ch" forName="parentText1" refType="h" fact="0"/>
                  <dgm:constr type="w" for="ch" forName="parentText1" refType="w"/>
                  <dgm:constr type="h" for="ch" forName="parentText1" refType="h" fact="0.4285"/>
                  <dgm:constr type="l" for="ch" forName="parentText2" refType="w" fact="0"/>
                  <dgm:constr type="t" for="ch" forName="parentText2" refType="h" fact="0.1429"/>
                  <dgm:constr type="w" for="ch" forName="parentText2" refType="w" fact="0.8152"/>
                  <dgm:constr type="h" for="ch" forName="parentText2" refType="h" fact="0.4285"/>
                  <dgm:constr type="l" for="ch" forName="parentText3" refType="w" fact="0"/>
                  <dgm:constr type="t" for="ch" forName="parentText3" refType="h" fact="0.2858"/>
                  <dgm:constr type="w" for="ch" forName="parentText3" refType="w" fact="0.6304"/>
                  <dgm:constr type="h" for="ch" forName="parentText3" refType="h" fact="0.4285"/>
                  <dgm:constr type="l" for="ch" forName="parentText4" refType="w" fact="0"/>
                  <dgm:constr type="t" for="ch" forName="parentText4" refType="h" fact="0.4286"/>
                  <dgm:constr type="w" for="ch" forName="parentText4" refType="w" fact="0.4455"/>
                  <dgm:constr type="h" for="ch" forName="parentText4" refType="h" fact="0.4285"/>
                  <dgm:constr type="l" for="ch" forName="parentText5" refType="w" fact="0"/>
                  <dgm:constr type="t" for="ch" forName="parentText5" refType="h" fact="0.5715"/>
                  <dgm:constr type="w" for="ch" forName="parentText5" refType="w" fact="0.2607"/>
                  <dgm:constr type="h" for="ch" forName="parentText5" refType="h" fact="0.4285"/>
                </dgm:constrLst>
              </dgm:else>
            </dgm:choose>
          </dgm:if>
          <dgm:else name="Name48">
            <dgm:alg type="composite">
              <dgm:param type="ar" val="1.7837"/>
            </dgm:alg>
            <dgm:choose name="Name49">
              <dgm:if name="Name50" func="var" arg="dir" op="equ" val="norm">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5"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5"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5"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childText5" refType="primFontSz" refFor="des" refForName="parentText4" op="lte"/>
                  <dgm:constr type="primFontSz" for="des" forName="childText1" refType="primFontSz" refFor="des" refForName="parentText5" op="lte"/>
                  <dgm:constr type="primFontSz" for="des" forName="childText2" refType="primFontSz" refFor="des" refForName="parentText5" op="lte"/>
                  <dgm:constr type="primFontSz" for="des" forName="childText3" refType="primFontSz" refFor="des" refForName="parentText5" op="lte"/>
                  <dgm:constr type="primFontSz" for="des" forName="childText4" refType="primFontSz" refFor="des" refForName="parentText5" op="lte"/>
                  <dgm:constr type="primFontSz" for="des" forName="childText5" refType="primFontSz" refFor="des" refForName="parentText5"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primFontSz" for="des" forName="childText5" refType="primFontSz" refFor="des" refForName="childText1" op="equ"/>
                  <dgm:constr type="l" for="ch" forName="childText1" refType="w" fact="0"/>
                  <dgm:constr type="t" for="ch" forName="childText1" refType="h" fact="0.1997"/>
                  <dgm:constr type="w" for="ch" forName="childText1" refType="w" fact="0.18482"/>
                  <dgm:constr type="h" for="ch" forName="childText1" refType="h" fact="0.4763"/>
                  <dgm:constr type="l" for="ch" forName="childText2" refType="w" fact="0.1848"/>
                  <dgm:constr type="t" for="ch" forName="childText2" refType="h" fact="0.2862"/>
                  <dgm:constr type="w" for="ch" forName="childText2" refType="w" fact="0.18482"/>
                  <dgm:constr type="h" for="ch" forName="childText2" refType="h" fact="0.4763"/>
                  <dgm:constr type="l" for="ch" forName="childText3" refType="w" fact="0.3696"/>
                  <dgm:constr type="t" for="ch" forName="childText3" refType="h" fact="0.3727"/>
                  <dgm:constr type="w" for="ch" forName="childText3" refType="w" fact="0.18482"/>
                  <dgm:constr type="h" for="ch" forName="childText3" refType="h" fact="0.4763"/>
                  <dgm:constr type="l" for="ch" forName="childText4" refType="w" fact="0.5545"/>
                  <dgm:constr type="t" for="ch" forName="childText4" refType="h" fact="0.4592"/>
                  <dgm:constr type="w" for="ch" forName="childText4" refType="w" fact="0.18482"/>
                  <dgm:constr type="h" for="ch" forName="childText4" refType="h" fact="0.4763"/>
                  <dgm:constr type="l" for="ch" forName="childText5" refType="w" fact="0.7393"/>
                  <dgm:constr type="t" for="ch" forName="childText5" refType="h" fact="0.5457"/>
                  <dgm:constr type="w" for="ch" forName="childText5" refType="w" fact="0.18482"/>
                  <dgm:constr type="h" for="ch" forName="childText5" refType="h" fact="0.4763"/>
                  <dgm:constr type="l" for="ch" forName="parentText1" refType="w" fact="0"/>
                  <dgm:constr type="t" for="ch" forName="parentText1" refType="h" fact="0"/>
                  <dgm:constr type="w" for="ch" forName="parentText1" refType="w"/>
                  <dgm:constr type="h" for="ch" forName="parentText1" refType="h" fact="0.2594"/>
                  <dgm:constr type="l" for="ch" forName="parentText2" refType="w" fact="0.1848"/>
                  <dgm:constr type="t" for="ch" forName="parentText2" refType="h" fact="0.0865"/>
                  <dgm:constr type="w" for="ch" forName="parentText2" refType="w" fact="0.8152"/>
                  <dgm:constr type="h" for="ch" forName="parentText2" refType="h" fact="0.2594"/>
                  <dgm:constr type="l" for="ch" forName="parentText3" refType="w" fact="0.3696"/>
                  <dgm:constr type="t" for="ch" forName="parentText3" refType="h" fact="0.173"/>
                  <dgm:constr type="w" for="ch" forName="parentText3" refType="w" fact="0.6304"/>
                  <dgm:constr type="h" for="ch" forName="parentText3" refType="h" fact="0.2594"/>
                  <dgm:constr type="l" for="ch" forName="parentText4" refType="w" fact="0.5545"/>
                  <dgm:constr type="t" for="ch" forName="parentText4" refType="h" fact="0.2595"/>
                  <dgm:constr type="w" for="ch" forName="parentText4" refType="w" fact="0.4455"/>
                  <dgm:constr type="h" for="ch" forName="parentText4" refType="h" fact="0.2594"/>
                  <dgm:constr type="l" for="ch" forName="parentText5" refType="w" fact="0.7393"/>
                  <dgm:constr type="t" for="ch" forName="parentText5" refType="h" fact="0.346"/>
                  <dgm:constr type="w" for="ch" forName="parentText5" refType="w" fact="0.2607"/>
                  <dgm:constr type="h" for="ch" forName="parentText5" refType="h" fact="0.2594"/>
                </dgm:constrLst>
              </dgm:if>
              <dgm:else name="Name51">
                <dgm:constrLst>
                  <dgm:constr type="primFontSz" for="des" forName="childText1" val="65"/>
                  <dgm:constr type="primFontSz" for="des" forName="parentText1" val="65"/>
                  <dgm:constr type="primFontSz" for="des" forName="childText1" refType="primFontSz" refFor="des" refForName="parentText1" op="lte"/>
                  <dgm:constr type="primFontSz" for="des" forName="childText2" refType="primFontSz" refFor="des" refForName="parentText1" op="lte"/>
                  <dgm:constr type="primFontSz" for="des" forName="childText3" refType="primFontSz" refFor="des" refForName="parentText1" op="lte"/>
                  <dgm:constr type="primFontSz" for="des" forName="childText4" refType="primFontSz" refFor="des" refForName="parentText1" op="lte"/>
                  <dgm:constr type="primFontSz" for="des" forName="childText5" refType="primFontSz" refFor="des" refForName="parentText1" op="lte"/>
                  <dgm:constr type="primFontSz" for="des" forName="childText1" refType="primFontSz" refFor="des" refForName="parentText2" op="lte"/>
                  <dgm:constr type="primFontSz" for="des" forName="childText2" refType="primFontSz" refFor="des" refForName="parentText2" op="lte"/>
                  <dgm:constr type="primFontSz" for="des" forName="childText3" refType="primFontSz" refFor="des" refForName="parentText2" op="lte"/>
                  <dgm:constr type="primFontSz" for="des" forName="childText4" refType="primFontSz" refFor="des" refForName="parentText2" op="lte"/>
                  <dgm:constr type="primFontSz" for="des" forName="childText5" refType="primFontSz" refFor="des" refForName="parentText2" op="lte"/>
                  <dgm:constr type="primFontSz" for="des" forName="childText1" refType="primFontSz" refFor="des" refForName="parentText3" op="lte"/>
                  <dgm:constr type="primFontSz" for="des" forName="childText2" refType="primFontSz" refFor="des" refForName="parentText3" op="lte"/>
                  <dgm:constr type="primFontSz" for="des" forName="childText3" refType="primFontSz" refFor="des" refForName="parentText3" op="lte"/>
                  <dgm:constr type="primFontSz" for="des" forName="childText4" refType="primFontSz" refFor="des" refForName="parentText3" op="lte"/>
                  <dgm:constr type="primFontSz" for="des" forName="childText5" refType="primFontSz" refFor="des" refForName="parentText3" op="lte"/>
                  <dgm:constr type="primFontSz" for="des" forName="childText1" refType="primFontSz" refFor="des" refForName="parentText4" op="lte"/>
                  <dgm:constr type="primFontSz" for="des" forName="childText2" refType="primFontSz" refFor="des" refForName="parentText4" op="lte"/>
                  <dgm:constr type="primFontSz" for="des" forName="childText3" refType="primFontSz" refFor="des" refForName="parentText4" op="lte"/>
                  <dgm:constr type="primFontSz" for="des" forName="childText4" refType="primFontSz" refFor="des" refForName="parentText4" op="lte"/>
                  <dgm:constr type="primFontSz" for="des" forName="childText5" refType="primFontSz" refFor="des" refForName="parentText4" op="lte"/>
                  <dgm:constr type="primFontSz" for="des" forName="childText1" refType="primFontSz" refFor="des" refForName="parentText5" op="lte"/>
                  <dgm:constr type="primFontSz" for="des" forName="childText2" refType="primFontSz" refFor="des" refForName="parentText5" op="lte"/>
                  <dgm:constr type="primFontSz" for="des" forName="childText3" refType="primFontSz" refFor="des" refForName="parentText5" op="lte"/>
                  <dgm:constr type="primFontSz" for="des" forName="childText4" refType="primFontSz" refFor="des" refForName="parentText5" op="lte"/>
                  <dgm:constr type="primFontSz" for="des" forName="childText5" refType="primFontSz" refFor="des" refForName="parentText5" op="lte"/>
                  <dgm:constr type="primFontSz" for="des" forName="parentText2" refType="primFontSz" refFor="des" refForName="parentText1" op="equ"/>
                  <dgm:constr type="primFontSz" for="des" forName="parentText3" refType="primFontSz" refFor="des" refForName="parentText1" op="equ"/>
                  <dgm:constr type="primFontSz" for="des" forName="parentText4" refType="primFontSz" refFor="des" refForName="parentText1" op="equ"/>
                  <dgm:constr type="primFontSz" for="des" forName="parentText5" refType="primFontSz" refFor="des" refForName="parentText1" op="equ"/>
                  <dgm:constr type="primFontSz" for="des" forName="childText2" refType="primFontSz" refFor="des" refForName="childText1" op="equ"/>
                  <dgm:constr type="primFontSz" for="des" forName="childText3" refType="primFontSz" refFor="des" refForName="childText1" op="equ"/>
                  <dgm:constr type="primFontSz" for="des" forName="childText4" refType="primFontSz" refFor="des" refForName="childText1" op="equ"/>
                  <dgm:constr type="primFontSz" for="des" forName="childText5" refType="primFontSz" refFor="des" refForName="childText1" op="equ"/>
                  <dgm:constr type="l" for="ch" forName="childText1" refType="w" fact="0.81518"/>
                  <dgm:constr type="t" for="ch" forName="childText1" refType="h" fact="0.1997"/>
                  <dgm:constr type="w" for="ch" forName="childText1" refType="w" fact="0.18482"/>
                  <dgm:constr type="h" for="ch" forName="childText1" refType="h" fact="0.4763"/>
                  <dgm:constr type="l" for="ch" forName="childText2" refType="w" fact="0.63036"/>
                  <dgm:constr type="t" for="ch" forName="childText2" refType="h" fact="0.2862"/>
                  <dgm:constr type="w" for="ch" forName="childText2" refType="w" fact="0.18482"/>
                  <dgm:constr type="h" for="ch" forName="childText2" refType="h" fact="0.4763"/>
                  <dgm:constr type="l" for="ch" forName="childText3" refType="w" fact="0.44554"/>
                  <dgm:constr type="t" for="ch" forName="childText3" refType="h" fact="0.3727"/>
                  <dgm:constr type="w" for="ch" forName="childText3" refType="w" fact="0.18482"/>
                  <dgm:constr type="h" for="ch" forName="childText3" refType="h" fact="0.4763"/>
                  <dgm:constr type="l" for="ch" forName="childText4" refType="w" fact="0.26072"/>
                  <dgm:constr type="t" for="ch" forName="childText4" refType="h" fact="0.4592"/>
                  <dgm:constr type="w" for="ch" forName="childText4" refType="w" fact="0.18482"/>
                  <dgm:constr type="h" for="ch" forName="childText4" refType="h" fact="0.4763"/>
                  <dgm:constr type="l" for="ch" forName="childText5" refType="w" fact="0.0759"/>
                  <dgm:constr type="t" for="ch" forName="childText5" refType="h" fact="0.5457"/>
                  <dgm:constr type="w" for="ch" forName="childText5" refType="w" fact="0.18482"/>
                  <dgm:constr type="h" for="ch" forName="childText5" refType="h" fact="0.4763"/>
                  <dgm:constr type="l" for="ch" forName="parentText1" refType="w" fact="0"/>
                  <dgm:constr type="t" for="ch" forName="parentText1" refType="h" fact="0"/>
                  <dgm:constr type="w" for="ch" forName="parentText1" refType="w"/>
                  <dgm:constr type="h" for="ch" forName="parentText1" refType="h" fact="0.2594"/>
                  <dgm:constr type="l" for="ch" forName="parentText2" refType="w" fact="0"/>
                  <dgm:constr type="t" for="ch" forName="parentText2" refType="h" fact="0.0865"/>
                  <dgm:constr type="w" for="ch" forName="parentText2" refType="w" fact="0.8152"/>
                  <dgm:constr type="h" for="ch" forName="parentText2" refType="h" fact="0.2594"/>
                  <dgm:constr type="l" for="ch" forName="parentText3" refType="w" fact="0"/>
                  <dgm:constr type="t" for="ch" forName="parentText3" refType="h" fact="0.173"/>
                  <dgm:constr type="w" for="ch" forName="parentText3" refType="w" fact="0.6304"/>
                  <dgm:constr type="h" for="ch" forName="parentText3" refType="h" fact="0.2594"/>
                  <dgm:constr type="l" for="ch" forName="parentText4" refType="w" fact="0"/>
                  <dgm:constr type="t" for="ch" forName="parentText4" refType="h" fact="0.2595"/>
                  <dgm:constr type="w" for="ch" forName="parentText4" refType="w" fact="0.4455"/>
                  <dgm:constr type="h" for="ch" forName="parentText4" refType="h" fact="0.2594"/>
                  <dgm:constr type="l" for="ch" forName="parentText5" refType="w" fact="0"/>
                  <dgm:constr type="t" for="ch" forName="parentText5" refType="h" fact="0.346"/>
                  <dgm:constr type="w" for="ch" forName="parentText5" refType="w" fact="0.2607"/>
                  <dgm:constr type="h" for="ch" forName="parentText5" refType="h" fact="0.2594"/>
                </dgm:constrLst>
              </dgm:else>
            </dgm:choose>
          </dgm:else>
        </dgm:choose>
      </dgm:else>
    </dgm:choose>
    <dgm:forEach name="Name52" axis="ch" ptType="node" cnt="1">
      <dgm:layoutNode name="parentText1" styleLbl="node1">
        <dgm:varLst>
          <dgm:chMax/>
          <dgm:chPref val="3"/>
          <dgm:bulletEnabled val="1"/>
        </dgm:varLst>
        <dgm:choose name="Name53">
          <dgm:if name="Name54"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55">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56">
        <dgm:if name="Name57" axis="ch" ptType="node" func="cnt" op="gte" val="1">
          <dgm:layoutNode name="childText1"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8"/>
      </dgm:choose>
    </dgm:forEach>
    <dgm:forEach name="Name59" axis="ch" ptType="node" st="2" cnt="1">
      <dgm:layoutNode name="parentText2" styleLbl="node1">
        <dgm:varLst>
          <dgm:chMax/>
          <dgm:chPref val="3"/>
          <dgm:bulletEnabled val="1"/>
        </dgm:varLst>
        <dgm:choose name="Name60">
          <dgm:if name="Name61"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62">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63">
        <dgm:if name="Name64" axis="ch" ptType="node" func="cnt" op="gte" val="1">
          <dgm:layoutNode name="childText2"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65"/>
      </dgm:choose>
    </dgm:forEach>
    <dgm:forEach name="Name66" axis="ch" ptType="node" st="3" cnt="1">
      <dgm:layoutNode name="parentText3" styleLbl="node1">
        <dgm:varLst>
          <dgm:chMax/>
          <dgm:chPref val="3"/>
          <dgm:bulletEnabled val="1"/>
        </dgm:varLst>
        <dgm:choose name="Name67">
          <dgm:if name="Name68"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69">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70">
        <dgm:if name="Name71" axis="ch" ptType="node" func="cnt" op="gte" val="1">
          <dgm:layoutNode name="childText3"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2"/>
      </dgm:choose>
    </dgm:forEach>
    <dgm:forEach name="Name73" axis="ch" ptType="node" st="4" cnt="1">
      <dgm:layoutNode name="parentText4" styleLbl="node1">
        <dgm:varLst>
          <dgm:chMax/>
          <dgm:chPref val="3"/>
          <dgm:bulletEnabled val="1"/>
        </dgm:varLst>
        <dgm:choose name="Name74">
          <dgm:if name="Name75"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76">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77">
        <dgm:if name="Name78" axis="ch" ptType="node" func="cnt" op="gte" val="1">
          <dgm:layoutNode name="childText4"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9"/>
      </dgm:choose>
    </dgm:forEach>
    <dgm:forEach name="Name80" axis="ch" ptType="node" st="5" cnt="1">
      <dgm:layoutNode name="parentText5" styleLbl="node1">
        <dgm:varLst>
          <dgm:chMax/>
          <dgm:chPref val="3"/>
          <dgm:bulletEnabled val="1"/>
        </dgm:varLst>
        <dgm:choose name="Name81">
          <dgm:if name="Name82" func="var" arg="dir" op="equ" val="norm">
            <dgm:alg type="tx">
              <dgm:param type="parTxLTRAlign" val="l"/>
            </dgm:alg>
            <dgm:shape xmlns:r="http://schemas.openxmlformats.org/officeDocument/2006/relationships" type="rightArrow" r:blip="">
              <dgm:adjLst>
                <dgm:adj idx="1" val="0.5"/>
                <dgm:adj idx="2" val="0.5"/>
              </dgm:adjLst>
            </dgm:shape>
            <dgm:constrLst>
              <dgm:constr type="lMarg" refType="primFontSz" fact="0.3"/>
              <dgm:constr type="rMarg" val="20"/>
              <dgm:constr type="tMarg" refType="primFontSz" fact="0.3"/>
              <dgm:constr type="bMarg" refType="h" fact="0.45"/>
            </dgm:constrLst>
          </dgm:if>
          <dgm:else name="Name83">
            <dgm:alg type="tx">
              <dgm:param type="parTxLTRAlign" val="r"/>
            </dgm:alg>
            <dgm:shape xmlns:r="http://schemas.openxmlformats.org/officeDocument/2006/relationships" type="leftArrow" r:blip="">
              <dgm:adjLst>
                <dgm:adj idx="1" val="0.5"/>
                <dgm:adj idx="2" val="0.5"/>
              </dgm:adjLst>
            </dgm:shape>
            <dgm:constrLst>
              <dgm:constr type="lMarg" val="20"/>
              <dgm:constr type="rMarg" refType="primFontSz" fact="0.3"/>
              <dgm:constr type="tMarg" refType="primFontSz" fact="0.3"/>
              <dgm:constr type="bMarg" refType="h" fact="0.45"/>
            </dgm:constrLst>
          </dgm:else>
        </dgm:choose>
        <dgm:presOf axis="self" ptType="node"/>
        <dgm:ruleLst>
          <dgm:rule type="primFontSz" val="5" fact="NaN" max="NaN"/>
        </dgm:ruleLst>
      </dgm:layoutNode>
      <dgm:choose name="Name84">
        <dgm:if name="Name85" axis="ch" ptType="node" func="cnt" op="gte" val="1">
          <dgm:layoutNode name="childText5" styleLbl="solidAlignAcc1">
            <dgm:varLst>
              <dgm:chMax val="0"/>
              <dgm:chPref val="0"/>
              <dgm:bulletEnabled val="1"/>
            </dgm:varLst>
            <dgm:alg type="tx">
              <dgm:param type="txAnchorVert" val="t"/>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6"/>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Basis">
  <a:themeElements>
    <a:clrScheme name="Red Violet">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basic">
      <a:majorFont>
        <a:latin typeface="Assistant"/>
        <a:ea typeface=""/>
        <a:cs typeface="Arial"/>
      </a:majorFont>
      <a:minorFont>
        <a:latin typeface="Assistant"/>
        <a:ea typeface=""/>
        <a:cs typeface="Arial"/>
      </a:minorFont>
    </a:fontScheme>
    <a:fmtScheme name="Basis">
      <a:fillStyleLst>
        <a:solidFill>
          <a:schemeClr val="phClr"/>
        </a:solidFill>
        <a:solidFill>
          <a:schemeClr val="phClr">
            <a:tint val="55000"/>
            <a:satMod val="130000"/>
          </a:schemeClr>
        </a:solidFill>
        <a:gradFill rotWithShape="1">
          <a:gsLst>
            <a:gs pos="0">
              <a:schemeClr val="phClr"/>
            </a:gs>
            <a:gs pos="90000">
              <a:schemeClr val="phClr">
                <a:shade val="100000"/>
                <a:satMod val="105000"/>
              </a:schemeClr>
            </a:gs>
            <a:gs pos="100000">
              <a:schemeClr val="phClr">
                <a:shade val="80000"/>
                <a:satMod val="120000"/>
              </a:schemeClr>
            </a:gs>
          </a:gsLst>
          <a:path path="circle">
            <a:fillToRect l="100000" t="100000" r="100000" b="100000"/>
          </a:path>
        </a:gradFill>
      </a:fillStyleLst>
      <a:lnStyleLst>
        <a:ln w="10000"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38100" dist="25400" dir="5400000" rotWithShape="0">
              <a:srgbClr val="000000">
                <a:alpha val="45000"/>
              </a:srgbClr>
            </a:outerShdw>
          </a:effectLst>
          <a:scene3d>
            <a:camera prst="orthographicFront">
              <a:rot lat="0" lon="0" rev="0"/>
            </a:camera>
            <a:lightRig rig="brightRoom" dir="t"/>
          </a:scene3d>
          <a:sp3d extrusionH="12700" contourW="25400" prstMaterial="flat">
            <a:bevelT w="63500" h="152400" prst="angle"/>
            <a:contourClr>
              <a:schemeClr val="phClr">
                <a:shade val="27000"/>
                <a:satMod val="120000"/>
              </a:schemeClr>
            </a:contourClr>
          </a:sp3d>
        </a:effectStyle>
      </a:effectStyleLst>
      <a:bgFillStyleLst>
        <a:solidFill>
          <a:schemeClr val="phClr"/>
        </a:solidFill>
        <a:solidFill>
          <a:schemeClr val="phClr">
            <a:tint val="95000"/>
            <a:shade val="95000"/>
            <a:satMod val="140000"/>
          </a:schemeClr>
        </a:solidFill>
        <a:solidFill>
          <a:schemeClr val="phClr">
            <a:tint val="90000"/>
            <a:shade val="85000"/>
            <a:satMod val="160000"/>
            <a:lumMod val="110000"/>
          </a:schemeClr>
        </a:solidFill>
      </a:bgFillStyleLst>
    </a:fmtScheme>
  </a:themeElements>
  <a:objectDefaults/>
  <a:extraClrSchemeLst/>
  <a:extLst>
    <a:ext uri="{05A4C25C-085E-4340-85A3-A5531E510DB2}">
      <thm15:themeFamily xmlns:thm15="http://schemas.microsoft.com/office/thememl/2012/main" name="Basis" id="{5665723A-49BA-4B57-8411-A56F8F207965}" vid="{90E45F77-AEFC-46EF-A7C1-5B338C297B0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BBB9FB-0D4C-45CB-A14F-4B1C446ABC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28192</TotalTime>
  <Pages>206</Pages>
  <Words>51953</Words>
  <Characters>263924</Characters>
  <Application>Microsoft Office Word</Application>
  <DocSecurity>0</DocSecurity>
  <Lines>6598</Lines>
  <Paragraphs>4049</Paragraphs>
  <ScaleCrop>false</ScaleCrop>
  <HeadingPairs>
    <vt:vector size="2" baseType="variant">
      <vt:variant>
        <vt:lpstr>Title</vt:lpstr>
      </vt:variant>
      <vt:variant>
        <vt:i4>1</vt:i4>
      </vt:variant>
    </vt:vector>
  </HeadingPairs>
  <TitlesOfParts>
    <vt:vector size="1" baseType="lpstr">
      <vt:lpstr/>
    </vt:vector>
  </TitlesOfParts>
  <Company>Ben Gurion University of The Negev</Company>
  <LinksUpToDate>false</LinksUpToDate>
  <CharactersWithSpaces>311828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ענבל צרפתי-ברעד</dc:creator>
  <cp:keywords/>
  <dc:description/>
  <cp:lastModifiedBy>ענבל צרפתי-ברעד</cp:lastModifiedBy>
  <cp:revision>85</cp:revision>
  <cp:lastPrinted>2026-01-05T21:10:00Z</cp:lastPrinted>
  <dcterms:created xsi:type="dcterms:W3CDTF">2025-10-14T15:48:00Z</dcterms:created>
  <dcterms:modified xsi:type="dcterms:W3CDTF">2026-01-10T18:30:00Z</dcterms:modified>
</cp:coreProperties>
</file>