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5154536</wp:posOffset>
                </wp:positionH>
                <wp:positionV relativeFrom="page">
                  <wp:posOffset>240565</wp:posOffset>
                </wp:positionV>
                <wp:extent cx="782676" cy="976146"/>
                <wp:effectExtent b="0" l="0" r="0" t="0"/>
                <wp:wrapNone/>
                <wp:docPr id="223" name=""/>
                <a:graphic>
                  <a:graphicData uri="http://schemas.microsoft.com/office/word/2010/wordprocessingShape">
                    <wps:wsp>
                      <wps:cNvSpPr/>
                      <wps:cNvPr id="8" name="Shape 8"/>
                      <wps:spPr>
                        <a:xfrm>
                          <a:off x="4905500" y="3261275"/>
                          <a:ext cx="827100" cy="10374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2023-2024</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5154536</wp:posOffset>
                </wp:positionH>
                <wp:positionV relativeFrom="page">
                  <wp:posOffset>240565</wp:posOffset>
                </wp:positionV>
                <wp:extent cx="782676" cy="976146"/>
                <wp:effectExtent b="0" l="0" r="0" t="0"/>
                <wp:wrapNone/>
                <wp:docPr id="22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782676" cy="97614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6970"/>
                <wp:effectExtent b="0" l="0" r="0" t="0"/>
                <wp:wrapNone/>
                <wp:docPr id="220" name=""/>
                <a:graphic>
                  <a:graphicData uri="http://schemas.microsoft.com/office/word/2010/wordprocessingGroup">
                    <wpg:wgp>
                      <wpg:cNvGrpSpPr/>
                      <wpg:grpSpPr>
                        <a:xfrm>
                          <a:off x="1917000" y="245825"/>
                          <a:ext cx="6858000" cy="7066970"/>
                          <a:chOff x="1917000" y="245825"/>
                          <a:chExt cx="6858000" cy="7068325"/>
                        </a:xfrm>
                      </wpg:grpSpPr>
                      <wpg:grpSp>
                        <wpg:cNvGrpSpPr/>
                        <wpg:grpSpPr>
                          <a:xfrm>
                            <a:off x="1917000" y="245844"/>
                            <a:ext cx="6858000" cy="7068312"/>
                            <a:chOff x="0" y="0"/>
                            <a:chExt cx="5561330" cy="5404485"/>
                          </a:xfrm>
                        </wpg:grpSpPr>
                        <wps:wsp>
                          <wps:cNvSpPr/>
                          <wps:cNvPr id="4" name="Shape 4"/>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2160" w:right="0" w:firstLine="216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MiGalaxia</w:t>
                                </w:r>
                              </w:p>
                            </w:txbxContent>
                          </wps:txbx>
                          <wps:bodyPr anchorCtr="0" anchor="b" bIns="1097275" lIns="914400" spcFirstLastPara="1" rIns="1097275" wrap="square" tIns="1097275">
                            <a:noAutofit/>
                          </wps:bodyPr>
                        </wps:wsp>
                        <wps:wsp>
                          <wps:cNvSpPr/>
                          <wps:cNvPr id="6" name="Shape 6"/>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6970"/>
                <wp:effectExtent b="0" l="0" r="0" t="0"/>
                <wp:wrapNone/>
                <wp:docPr id="220"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858000" cy="70669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224" name=""/>
                <a:graphic>
                  <a:graphicData uri="http://schemas.microsoft.com/office/word/2010/wordprocessingShape">
                    <wps:wsp>
                      <wps:cNvSpPr/>
                      <wps:cNvPr id="9" name="Shape 9"/>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NOMBRE DEL GRUPO QUE REALIZA LA EVALUACIÓN</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224"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762625" cy="15582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8442008</wp:posOffset>
                </wp:positionV>
                <wp:extent cx="5762625" cy="494157"/>
                <wp:effectExtent b="0" l="0" r="0" t="0"/>
                <wp:wrapSquare wrapText="bothSides" distB="0" distT="0" distL="114300" distR="114300"/>
                <wp:docPr id="222" name=""/>
                <a:graphic>
                  <a:graphicData uri="http://schemas.microsoft.com/office/word/2010/wordprocessingShape">
                    <wps:wsp>
                      <wps:cNvSpPr/>
                      <wps:cNvPr id="7" name="Shape 7"/>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4472c4"/>
                                <w:sz w:val="28"/>
                                <w:vertAlign w:val="baseline"/>
                              </w:rPr>
                              <w:t xml:space="preserve">EVALUACIÓN DE USABILIDAD</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4472c4"/>
                                <w:sz w:val="28"/>
                                <w:vertAlign w:val="baseline"/>
                              </w:rPr>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8442008</wp:posOffset>
                </wp:positionV>
                <wp:extent cx="5762625" cy="494157"/>
                <wp:effectExtent b="0" l="0" r="0" t="0"/>
                <wp:wrapSquare wrapText="bothSides" distB="0" distT="0" distL="114300" distR="114300"/>
                <wp:docPr id="22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762625" cy="49415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Introducción</w:t>
      </w:r>
    </w:p>
    <w:p w:rsidR="00000000" w:rsidDel="00000000" w:rsidP="00000000" w:rsidRDefault="00000000" w:rsidRPr="00000000" w14:paraId="00000004">
      <w:pPr>
        <w:spacing w:before="240" w:lineRule="auto"/>
        <w:jc w:val="both"/>
        <w:rPr/>
      </w:pPr>
      <w:r w:rsidDel="00000000" w:rsidR="00000000" w:rsidRPr="00000000">
        <w:rPr>
          <w:rtl w:val="0"/>
        </w:rPr>
        <w:t xml:space="preserve">El presente documento tiene por objetivo describir la </w:t>
      </w:r>
      <w:sdt>
        <w:sdtPr>
          <w:tag w:val="goog_rdk_0"/>
        </w:sdtPr>
        <w:sdtContent>
          <w:commentRangeStart w:id="0"/>
        </w:sdtContent>
      </w:sdt>
      <w:r w:rsidDel="00000000" w:rsidR="00000000" w:rsidRPr="00000000">
        <w:rPr>
          <w:rtl w:val="0"/>
        </w:rPr>
        <w:t xml:space="preserve">inspección </w:t>
      </w:r>
      <w:commentRangeEnd w:id="0"/>
      <w:r w:rsidDel="00000000" w:rsidR="00000000" w:rsidRPr="00000000">
        <w:commentReference w:id="0"/>
      </w:r>
      <w:r w:rsidDel="00000000" w:rsidR="00000000" w:rsidRPr="00000000">
        <w:rPr>
          <w:rtl w:val="0"/>
        </w:rPr>
        <w:t xml:space="preserve">que se ha realizado del sistema interactivo MiGalaxia del grupo C y exponer los aspectos que se han identificado como posibles problemas de usabilidad del sistema. Para la inspección, se realizaron un recorrido cognitivo y una evaluación heurística basada en los principios de usabilidad de Jacob Nielsen para una serie de tareas y unos perfiles de usuario imaginarios del sistema.</w:t>
      </w:r>
    </w:p>
    <w:p w:rsidR="00000000" w:rsidDel="00000000" w:rsidP="00000000" w:rsidRDefault="00000000" w:rsidRPr="00000000" w14:paraId="00000005">
      <w:pPr>
        <w:jc w:val="both"/>
        <w:rPr/>
      </w:pPr>
      <w:r w:rsidDel="00000000" w:rsidR="00000000" w:rsidRPr="00000000">
        <w:rPr>
          <w:rtl w:val="0"/>
        </w:rPr>
        <w:t xml:space="preserve">El sistema interactivo estudiado sirve para proporcionar conocimientos sobre el espacio de forma interactiva. Las </w:t>
      </w:r>
      <w:sdt>
        <w:sdtPr>
          <w:tag w:val="goog_rdk_1"/>
        </w:sdtPr>
        <w:sdtContent>
          <w:commentRangeStart w:id="1"/>
        </w:sdtContent>
      </w:sdt>
      <w:r w:rsidDel="00000000" w:rsidR="00000000" w:rsidRPr="00000000">
        <w:rPr>
          <w:rtl w:val="0"/>
        </w:rPr>
        <w:t xml:space="preserve">tareas </w:t>
      </w:r>
      <w:commentRangeEnd w:id="1"/>
      <w:r w:rsidDel="00000000" w:rsidR="00000000" w:rsidRPr="00000000">
        <w:commentReference w:id="1"/>
      </w:r>
      <w:r w:rsidDel="00000000" w:rsidR="00000000" w:rsidRPr="00000000">
        <w:rPr>
          <w:rtl w:val="0"/>
        </w:rPr>
        <w:t xml:space="preserve">que se han inspeccionado son las siguientes:</w:t>
      </w:r>
    </w:p>
    <w:p w:rsidR="00000000" w:rsidDel="00000000" w:rsidP="00000000" w:rsidRDefault="00000000" w:rsidRPr="00000000" w14:paraId="00000006">
      <w:pPr>
        <w:numPr>
          <w:ilvl w:val="0"/>
          <w:numId w:val="2"/>
        </w:numPr>
        <w:spacing w:after="0" w:lineRule="auto"/>
        <w:ind w:left="720" w:hanging="360"/>
        <w:rPr>
          <w:rFonts w:ascii="Calibri" w:cs="Calibri" w:eastAsia="Calibri" w:hAnsi="Calibri"/>
        </w:rPr>
      </w:pPr>
      <w:r w:rsidDel="00000000" w:rsidR="00000000" w:rsidRPr="00000000">
        <w:rPr>
          <w:rtl w:val="0"/>
        </w:rPr>
        <w:t xml:space="preserve">Tarea 1: Leer una noticia y darle un like</w:t>
      </w:r>
    </w:p>
    <w:p w:rsidR="00000000" w:rsidDel="00000000" w:rsidP="00000000" w:rsidRDefault="00000000" w:rsidRPr="00000000" w14:paraId="00000007">
      <w:pPr>
        <w:numPr>
          <w:ilvl w:val="1"/>
          <w:numId w:val="2"/>
        </w:numPr>
        <w:spacing w:after="0" w:lineRule="auto"/>
        <w:ind w:left="1440" w:hanging="360"/>
        <w:rPr>
          <w:rFonts w:ascii="Calibri" w:cs="Calibri" w:eastAsia="Calibri" w:hAnsi="Calibri"/>
        </w:rPr>
      </w:pPr>
      <w:r w:rsidDel="00000000" w:rsidR="00000000" w:rsidRPr="00000000">
        <w:rPr>
          <w:rtl w:val="0"/>
        </w:rPr>
        <w:t xml:space="preserve">Acción 1: Seleccionar la sección de noticias.</w:t>
      </w:r>
    </w:p>
    <w:p w:rsidR="00000000" w:rsidDel="00000000" w:rsidP="00000000" w:rsidRDefault="00000000" w:rsidRPr="00000000" w14:paraId="00000008">
      <w:pPr>
        <w:numPr>
          <w:ilvl w:val="1"/>
          <w:numId w:val="2"/>
        </w:numPr>
        <w:spacing w:after="0" w:lineRule="auto"/>
        <w:ind w:left="1440" w:hanging="360"/>
        <w:rPr>
          <w:rFonts w:ascii="Calibri" w:cs="Calibri" w:eastAsia="Calibri" w:hAnsi="Calibri"/>
        </w:rPr>
      </w:pPr>
      <w:r w:rsidDel="00000000" w:rsidR="00000000" w:rsidRPr="00000000">
        <w:rPr>
          <w:rtl w:val="0"/>
        </w:rPr>
        <w:t xml:space="preserve">Acción 2: Escoger una noticia.</w:t>
      </w:r>
    </w:p>
    <w:p w:rsidR="00000000" w:rsidDel="00000000" w:rsidP="00000000" w:rsidRDefault="00000000" w:rsidRPr="00000000" w14:paraId="00000009">
      <w:pPr>
        <w:numPr>
          <w:ilvl w:val="1"/>
          <w:numId w:val="2"/>
        </w:numPr>
        <w:spacing w:after="0" w:lineRule="auto"/>
        <w:ind w:left="1440" w:hanging="360"/>
        <w:rPr>
          <w:rFonts w:ascii="Calibri" w:cs="Calibri" w:eastAsia="Calibri" w:hAnsi="Calibri"/>
        </w:rPr>
      </w:pPr>
      <w:r w:rsidDel="00000000" w:rsidR="00000000" w:rsidRPr="00000000">
        <w:rPr>
          <w:rtl w:val="0"/>
        </w:rPr>
        <w:t xml:space="preserve">Acción 3: Leer la noticia.</w:t>
      </w:r>
    </w:p>
    <w:p w:rsidR="00000000" w:rsidDel="00000000" w:rsidP="00000000" w:rsidRDefault="00000000" w:rsidRPr="00000000" w14:paraId="0000000A">
      <w:pPr>
        <w:numPr>
          <w:ilvl w:val="1"/>
          <w:numId w:val="2"/>
        </w:numPr>
        <w:spacing w:after="0" w:lineRule="auto"/>
        <w:ind w:left="1440" w:hanging="360"/>
        <w:rPr>
          <w:rFonts w:ascii="Calibri" w:cs="Calibri" w:eastAsia="Calibri" w:hAnsi="Calibri"/>
        </w:rPr>
      </w:pPr>
      <w:r w:rsidDel="00000000" w:rsidR="00000000" w:rsidRPr="00000000">
        <w:rPr>
          <w:rtl w:val="0"/>
        </w:rPr>
        <w:t xml:space="preserve">Acción 4: Darle like a la noticia.</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2:</w:t>
      </w:r>
      <w:r w:rsidDel="00000000" w:rsidR="00000000" w:rsidRPr="00000000">
        <w:rPr>
          <w:rtl w:val="0"/>
        </w:rPr>
        <w:t xml:space="preserve"> Descargar foto de un día anterior</w:t>
      </w:r>
    </w:p>
    <w:p w:rsidR="00000000" w:rsidDel="00000000" w:rsidP="00000000" w:rsidRDefault="00000000" w:rsidRPr="00000000" w14:paraId="000000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Acción 1:</w:t>
      </w:r>
      <w:r w:rsidDel="00000000" w:rsidR="00000000" w:rsidRPr="00000000">
        <w:rPr>
          <w:rtl w:val="0"/>
        </w:rPr>
        <w:t xml:space="preserve"> Acceder a foto del día.</w:t>
      </w:r>
    </w:p>
    <w:p w:rsidR="00000000" w:rsidDel="00000000" w:rsidP="00000000" w:rsidRDefault="00000000" w:rsidRPr="00000000" w14:paraId="000000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2: Acceder a más fotos.</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3: Seleccionar otro día.</w:t>
      </w:r>
    </w:p>
    <w:p w:rsidR="00000000" w:rsidDel="00000000" w:rsidP="00000000" w:rsidRDefault="00000000" w:rsidRPr="00000000" w14:paraId="000000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Acción 4: Descargarla.</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3: </w:t>
      </w:r>
      <w:r w:rsidDel="00000000" w:rsidR="00000000" w:rsidRPr="00000000">
        <w:rPr>
          <w:rtl w:val="0"/>
        </w:rPr>
        <w:t xml:space="preserve">Acceder a un juego</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rPr>
          <w:u w:val="none"/>
        </w:rPr>
      </w:pPr>
      <w:r w:rsidDel="00000000" w:rsidR="00000000" w:rsidRPr="00000000">
        <w:rPr>
          <w:rtl w:val="0"/>
        </w:rPr>
        <w:t xml:space="preserve">Acción 1: Seleccionar el apartado de juegos.</w:t>
      </w:r>
    </w:p>
    <w:p w:rsidR="00000000" w:rsidDel="00000000" w:rsidP="00000000" w:rsidRDefault="00000000" w:rsidRPr="00000000" w14:paraId="0000001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rPr>
          <w:u w:val="none"/>
        </w:rPr>
      </w:pPr>
      <w:r w:rsidDel="00000000" w:rsidR="00000000" w:rsidRPr="00000000">
        <w:rPr>
          <w:rtl w:val="0"/>
        </w:rPr>
        <w:t xml:space="preserve">Acción 2: Visualizar las distintas opciones de juegos.</w:t>
      </w:r>
    </w:p>
    <w:p w:rsidR="00000000" w:rsidDel="00000000" w:rsidP="00000000" w:rsidRDefault="00000000" w:rsidRPr="00000000" w14:paraId="0000001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rPr>
          <w:u w:val="none"/>
        </w:rPr>
      </w:pPr>
      <w:r w:rsidDel="00000000" w:rsidR="00000000" w:rsidRPr="00000000">
        <w:rPr>
          <w:rtl w:val="0"/>
        </w:rPr>
        <w:t xml:space="preserve">Acción 3: Pulsar una opción.</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Tarea 4: Leer información sobre Marte</w:t>
      </w:r>
    </w:p>
    <w:p w:rsidR="00000000" w:rsidDel="00000000" w:rsidP="00000000" w:rsidRDefault="00000000" w:rsidRPr="00000000" w14:paraId="000000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rPr>
          <w:u w:val="none"/>
        </w:rPr>
      </w:pPr>
      <w:r w:rsidDel="00000000" w:rsidR="00000000" w:rsidRPr="00000000">
        <w:rPr>
          <w:rtl w:val="0"/>
        </w:rPr>
        <w:t xml:space="preserve">Acción 1: Seleccionar la sección de aprender.</w:t>
      </w:r>
    </w:p>
    <w:p w:rsidR="00000000" w:rsidDel="00000000" w:rsidP="00000000" w:rsidRDefault="00000000" w:rsidRPr="00000000" w14:paraId="000000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rPr>
          <w:u w:val="none"/>
        </w:rPr>
      </w:pPr>
      <w:r w:rsidDel="00000000" w:rsidR="00000000" w:rsidRPr="00000000">
        <w:rPr>
          <w:rtl w:val="0"/>
        </w:rPr>
        <w:t xml:space="preserve">Acción 2: Elegir Marte.</w:t>
      </w:r>
    </w:p>
    <w:p w:rsidR="00000000" w:rsidDel="00000000" w:rsidP="00000000" w:rsidRDefault="00000000" w:rsidRPr="00000000" w14:paraId="000000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40" w:lineRule="auto"/>
        <w:ind w:left="1440" w:right="0" w:hanging="360"/>
        <w:rPr>
          <w:u w:val="none"/>
        </w:rPr>
      </w:pPr>
      <w:r w:rsidDel="00000000" w:rsidR="00000000" w:rsidRPr="00000000">
        <w:rPr>
          <w:rtl w:val="0"/>
        </w:rPr>
        <w:t xml:space="preserve">Acción 3: Mirar la información.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9">
      <w:pPr>
        <w:spacing w:after="240" w:lineRule="auto"/>
        <w:rPr/>
      </w:pPr>
      <w:r w:rsidDel="00000000" w:rsidR="00000000" w:rsidRPr="00000000">
        <w:rPr>
          <w:rtl w:val="0"/>
        </w:rPr>
        <w:t xml:space="preserve">Los </w:t>
      </w:r>
      <w:sdt>
        <w:sdtPr>
          <w:tag w:val="goog_rdk_2"/>
        </w:sdtPr>
        <w:sdtContent>
          <w:commentRangeStart w:id="2"/>
        </w:sdtContent>
      </w:sdt>
      <w:r w:rsidDel="00000000" w:rsidR="00000000" w:rsidRPr="00000000">
        <w:rPr>
          <w:rtl w:val="0"/>
        </w:rPr>
        <w:t xml:space="preserve">perfiles de usuario</w:t>
      </w:r>
      <w:commentRangeEnd w:id="2"/>
      <w:r w:rsidDel="00000000" w:rsidR="00000000" w:rsidRPr="00000000">
        <w:commentReference w:id="2"/>
      </w:r>
      <w:r w:rsidDel="00000000" w:rsidR="00000000" w:rsidRPr="00000000">
        <w:rPr>
          <w:rtl w:val="0"/>
        </w:rPr>
        <w:t xml:space="preserve"> imaginarios son los siguientes:</w:t>
      </w:r>
      <w:r w:rsidDel="00000000" w:rsidR="00000000" w:rsidRPr="00000000">
        <w:rPr>
          <w:rtl w:val="0"/>
        </w:rPr>
      </w:r>
    </w:p>
    <w:p w:rsidR="00000000" w:rsidDel="00000000" w:rsidP="00000000" w:rsidRDefault="00000000" w:rsidRPr="00000000" w14:paraId="0000001A">
      <w:pPr>
        <w:spacing w:after="240" w:lineRule="auto"/>
        <w:rPr/>
      </w:pPr>
      <w:r w:rsidDel="00000000" w:rsidR="00000000" w:rsidRPr="00000000">
        <w:rPr>
          <w:rtl w:val="0"/>
        </w:rPr>
      </w:r>
    </w:p>
    <w:tbl>
      <w:tblPr>
        <w:tblStyle w:val="Table1"/>
        <w:tblpPr w:leftFromText="180" w:rightFromText="180" w:topFromText="180" w:bottomFromText="180" w:vertAnchor="text" w:horzAnchor="text" w:tblpX="-150" w:tblpY="0"/>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0"/>
        <w:gridCol w:w="570"/>
        <w:gridCol w:w="135"/>
        <w:gridCol w:w="735"/>
        <w:gridCol w:w="1245"/>
        <w:gridCol w:w="1665"/>
        <w:gridCol w:w="180"/>
        <w:gridCol w:w="1935"/>
        <w:gridCol w:w="1245"/>
        <w:tblGridChange w:id="0">
          <w:tblGrid>
            <w:gridCol w:w="900"/>
            <w:gridCol w:w="420"/>
            <w:gridCol w:w="570"/>
            <w:gridCol w:w="135"/>
            <w:gridCol w:w="735"/>
            <w:gridCol w:w="1245"/>
            <w:gridCol w:w="1665"/>
            <w:gridCol w:w="180"/>
            <w:gridCol w:w="1935"/>
            <w:gridCol w:w="1245"/>
          </w:tblGrid>
        </w:tblGridChange>
      </w:tblGrid>
      <w:tr>
        <w:trPr>
          <w:cantSplit w:val="0"/>
          <w:tblHeader w:val="0"/>
        </w:trPr>
        <w:tc>
          <w:tcPr>
            <w:gridSpan w:val="6"/>
            <w:vMerge w:val="restart"/>
            <w:vAlign w:val="center"/>
          </w:tcPr>
          <w:p w:rsidR="00000000" w:rsidDel="00000000" w:rsidP="00000000" w:rsidRDefault="00000000" w:rsidRPr="00000000" w14:paraId="0000001B">
            <w:pPr>
              <w:jc w:val="right"/>
              <w:rPr/>
            </w:pPr>
            <w:r w:rsidDel="00000000" w:rsidR="00000000" w:rsidRPr="00000000">
              <w:rPr/>
              <w:drawing>
                <wp:inline distB="114300" distT="114300" distL="114300" distR="114300">
                  <wp:extent cx="1471613" cy="1333500"/>
                  <wp:effectExtent b="0" l="0" r="0" t="0"/>
                  <wp:docPr id="22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471613" cy="1333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47626</wp:posOffset>
                      </wp:positionH>
                      <wp:positionV relativeFrom="paragraph">
                        <wp:posOffset>312420</wp:posOffset>
                      </wp:positionV>
                      <wp:extent cx="876300" cy="730346"/>
                      <wp:effectExtent b="0" l="0" r="0" t="0"/>
                      <wp:wrapNone/>
                      <wp:docPr id="218" name=""/>
                      <a:graphic>
                        <a:graphicData uri="http://schemas.microsoft.com/office/word/2010/wordprocessingShape">
                          <wps:wsp>
                            <wps:cNvSpPr/>
                            <wps:cNvPr id="2" name="Shape 2"/>
                            <wps:spPr>
                              <a:xfrm rot="-1608970">
                                <a:off x="4942700" y="3374930"/>
                                <a:ext cx="948952" cy="53947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Sebastián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47626</wp:posOffset>
                      </wp:positionH>
                      <wp:positionV relativeFrom="paragraph">
                        <wp:posOffset>312420</wp:posOffset>
                      </wp:positionV>
                      <wp:extent cx="876300" cy="730346"/>
                      <wp:effectExtent b="0" l="0" r="0" t="0"/>
                      <wp:wrapNone/>
                      <wp:docPr id="218"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876300" cy="730346"/>
                              </a:xfrm>
                              <a:prstGeom prst="rect"/>
                              <a:ln/>
                            </pic:spPr>
                          </pic:pic>
                        </a:graphicData>
                      </a:graphic>
                    </wp:anchor>
                  </w:drawing>
                </mc:Fallback>
              </mc:AlternateContent>
            </w:r>
          </w:p>
        </w:tc>
        <w:tc>
          <w:tcPr/>
          <w:p w:rsidR="00000000" w:rsidDel="00000000" w:rsidP="00000000" w:rsidRDefault="00000000" w:rsidRPr="00000000" w14:paraId="00000021">
            <w:pPr>
              <w:rPr>
                <w:b w:val="1"/>
              </w:rPr>
            </w:pPr>
            <w:r w:rsidDel="00000000" w:rsidR="00000000" w:rsidRPr="00000000">
              <w:rPr>
                <w:b w:val="1"/>
                <w:rtl w:val="0"/>
              </w:rPr>
              <w:t xml:space="preserve">Edad:40 años</w:t>
            </w:r>
          </w:p>
        </w:tc>
        <w:tc>
          <w:tcPr>
            <w:gridSpan w:val="2"/>
          </w:tcPr>
          <w:p w:rsidR="00000000" w:rsidDel="00000000" w:rsidP="00000000" w:rsidRDefault="00000000" w:rsidRPr="00000000" w14:paraId="00000022">
            <w:pPr>
              <w:rPr>
                <w:b w:val="1"/>
              </w:rPr>
            </w:pPr>
            <w:r w:rsidDel="00000000" w:rsidR="00000000" w:rsidRPr="00000000">
              <w:rPr>
                <w:b w:val="1"/>
                <w:rtl w:val="0"/>
              </w:rPr>
              <w:t xml:space="preserve">Trabajo: Periodista </w:t>
            </w:r>
          </w:p>
        </w:tc>
        <w:tc>
          <w:tcPr/>
          <w:p w:rsidR="00000000" w:rsidDel="00000000" w:rsidP="00000000" w:rsidRDefault="00000000" w:rsidRPr="00000000" w14:paraId="00000024">
            <w:pPr>
              <w:rPr>
                <w:b w:val="1"/>
              </w:rPr>
            </w:pPr>
            <w:r w:rsidDel="00000000" w:rsidR="00000000" w:rsidRPr="00000000">
              <w:rPr>
                <w:b w:val="1"/>
                <w:rtl w:val="0"/>
              </w:rPr>
              <w:t xml:space="preserve">Ciudad: Buenos Aires</w:t>
            </w:r>
          </w:p>
        </w:tc>
      </w:tr>
      <w:tr>
        <w:trPr>
          <w:cantSplit w:val="0"/>
          <w:trHeight w:val="1347" w:hRule="atLeast"/>
          <w:tblHeader w:val="0"/>
        </w:trPr>
        <w:tc>
          <w:tcPr>
            <w:gridSpan w:val="6"/>
            <w:vMerge w:val="continue"/>
            <w:vAlign w:val="center"/>
          </w:tcPr>
          <w:p w:rsidR="00000000" w:rsidDel="00000000" w:rsidP="00000000" w:rsidRDefault="00000000" w:rsidRPr="00000000" w14:paraId="00000025">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02B">
            <w:pPr>
              <w:jc w:val="center"/>
              <w:rPr>
                <w:i w:val="1"/>
              </w:rPr>
            </w:pPr>
            <w:r w:rsidDel="00000000" w:rsidR="00000000" w:rsidRPr="00000000">
              <w:rPr>
                <w:i w:val="1"/>
                <w:rtl w:val="0"/>
              </w:rPr>
              <w:t xml:space="preserve">“El internet es una herramienta útil que puede ampliar el conocimiento de los niños, pero debe ser utilizado con supervisión.”</w:t>
            </w:r>
          </w:p>
        </w:tc>
      </w:tr>
      <w:tr>
        <w:trPr>
          <w:cantSplit w:val="0"/>
          <w:tblHeader w:val="0"/>
        </w:trPr>
        <w:tc>
          <w:tcPr>
            <w:gridSpan w:val="5"/>
          </w:tcPr>
          <w:p w:rsidR="00000000" w:rsidDel="00000000" w:rsidP="00000000" w:rsidRDefault="00000000" w:rsidRPr="00000000" w14:paraId="0000002F">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034">
            <w:pPr>
              <w:rPr/>
            </w:pPr>
            <w:r w:rsidDel="00000000" w:rsidR="00000000" w:rsidRPr="00000000">
              <w:rPr>
                <w:rtl w:val="0"/>
              </w:rPr>
              <w:t xml:space="preserve">Medio</w:t>
            </w:r>
          </w:p>
        </w:tc>
        <w:tc>
          <w:tcPr>
            <w:gridSpan w:val="2"/>
          </w:tcPr>
          <w:p w:rsidR="00000000" w:rsidDel="00000000" w:rsidP="00000000" w:rsidRDefault="00000000" w:rsidRPr="00000000" w14:paraId="00000035">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037">
            <w:pPr>
              <w:rPr/>
            </w:pPr>
            <w:r w:rsidDel="00000000" w:rsidR="00000000" w:rsidRPr="00000000">
              <w:rPr>
                <w:rtl w:val="0"/>
              </w:rPr>
              <w:t xml:space="preserve">Apple IPad, IPhone</w:t>
            </w:r>
          </w:p>
        </w:tc>
      </w:tr>
      <w:tr>
        <w:trPr>
          <w:cantSplit w:val="0"/>
          <w:tblHeader w:val="0"/>
        </w:trPr>
        <w:tc>
          <w:tcPr>
            <w:gridSpan w:val="3"/>
          </w:tcPr>
          <w:p w:rsidR="00000000" w:rsidDel="00000000" w:rsidP="00000000" w:rsidRDefault="00000000" w:rsidRPr="00000000" w14:paraId="00000039">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03C">
            <w:pPr>
              <w:rPr/>
            </w:pPr>
            <w:r w:rsidDel="00000000" w:rsidR="00000000" w:rsidRPr="00000000">
              <w:rPr>
                <w:rtl w:val="0"/>
              </w:rPr>
              <w:t xml:space="preserve">Quiere ver si el contenido de la web es adecuado para su hijo.</w:t>
            </w:r>
          </w:p>
        </w:tc>
      </w:tr>
      <w:tr>
        <w:trPr>
          <w:cantSplit w:val="0"/>
          <w:tblHeader w:val="0"/>
        </w:trPr>
        <w:tc>
          <w:tcPr>
            <w:gridSpan w:val="2"/>
          </w:tcPr>
          <w:p w:rsidR="00000000" w:rsidDel="00000000" w:rsidP="00000000" w:rsidRDefault="00000000" w:rsidRPr="00000000" w14:paraId="00000043">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045">
            <w:pPr>
              <w:rPr/>
            </w:pPr>
            <w:r w:rsidDel="00000000" w:rsidR="00000000" w:rsidRPr="00000000">
              <w:rPr>
                <w:rtl w:val="0"/>
              </w:rPr>
              <w:t xml:space="preserve">La seguridad y la garantía de aprendizaje de su hijo.</w:t>
            </w:r>
          </w:p>
        </w:tc>
      </w:tr>
      <w:tr>
        <w:trPr>
          <w:cantSplit w:val="0"/>
          <w:tblHeader w:val="0"/>
        </w:trPr>
        <w:tc>
          <w:tcPr/>
          <w:p w:rsidR="00000000" w:rsidDel="00000000" w:rsidP="00000000" w:rsidRDefault="00000000" w:rsidRPr="00000000" w14:paraId="0000004D">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04E">
            <w:pPr>
              <w:rPr/>
            </w:pPr>
            <w:r w:rsidDel="00000000" w:rsidR="00000000" w:rsidRPr="00000000">
              <w:rPr>
                <w:rtl w:val="0"/>
              </w:rPr>
              <w:t xml:space="preserve">Que aprenda nuevos conceptos sobre el espacio o que refuerce conocimientos</w:t>
            </w:r>
          </w:p>
        </w:tc>
      </w:tr>
      <w:tr>
        <w:trPr>
          <w:cantSplit w:val="0"/>
          <w:tblHeader w:val="0"/>
        </w:trPr>
        <w:tc>
          <w:tcPr>
            <w:gridSpan w:val="2"/>
          </w:tcPr>
          <w:p w:rsidR="00000000" w:rsidDel="00000000" w:rsidP="00000000" w:rsidRDefault="00000000" w:rsidRPr="00000000" w14:paraId="00000057">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059">
            <w:pPr>
              <w:rPr/>
            </w:pPr>
            <w:r w:rsidDel="00000000" w:rsidR="00000000" w:rsidRPr="00000000">
              <w:rPr>
                <w:rtl w:val="0"/>
              </w:rPr>
              <w:t xml:space="preserve">Los anuncios inadecuados en las páginas web</w:t>
            </w:r>
          </w:p>
        </w:tc>
      </w:tr>
      <w:tr>
        <w:trPr>
          <w:cantSplit w:val="0"/>
          <w:tblHeader w:val="0"/>
        </w:trPr>
        <w:tc>
          <w:tcPr>
            <w:gridSpan w:val="4"/>
          </w:tcPr>
          <w:p w:rsidR="00000000" w:rsidDel="00000000" w:rsidP="00000000" w:rsidRDefault="00000000" w:rsidRPr="00000000" w14:paraId="00000061">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065">
            <w:pPr>
              <w:rPr/>
            </w:pPr>
            <w:r w:rsidDel="00000000" w:rsidR="00000000" w:rsidRPr="00000000">
              <w:rPr>
                <w:rtl w:val="0"/>
              </w:rPr>
              <w:t xml:space="preserve"> La seguridad e integridad de la página que está visitando con fines didácticos</w:t>
            </w:r>
          </w:p>
        </w:tc>
      </w:tr>
    </w:tbl>
    <w:p w:rsidR="00000000" w:rsidDel="00000000" w:rsidP="00000000" w:rsidRDefault="00000000" w:rsidRPr="00000000" w14:paraId="0000006B">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6C">
      <w:pPr>
        <w:spacing w:after="240" w:lineRule="auto"/>
        <w:rPr/>
      </w:pPr>
      <w:r w:rsidDel="00000000" w:rsidR="00000000" w:rsidRPr="00000000">
        <w:rPr>
          <w:rtl w:val="0"/>
        </w:rPr>
      </w:r>
    </w:p>
    <w:tbl>
      <w:tblPr>
        <w:tblStyle w:val="Table2"/>
        <w:tblpPr w:leftFromText="180" w:rightFromText="180" w:topFromText="180" w:bottomFromText="180" w:vertAnchor="text" w:horzAnchor="text" w:tblpX="0" w:tblpY="0"/>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0"/>
        <w:gridCol w:w="570"/>
        <w:gridCol w:w="135"/>
        <w:gridCol w:w="735"/>
        <w:gridCol w:w="1245"/>
        <w:gridCol w:w="915"/>
        <w:gridCol w:w="930"/>
        <w:gridCol w:w="1935"/>
        <w:gridCol w:w="1245"/>
        <w:tblGridChange w:id="0">
          <w:tblGrid>
            <w:gridCol w:w="900"/>
            <w:gridCol w:w="420"/>
            <w:gridCol w:w="570"/>
            <w:gridCol w:w="135"/>
            <w:gridCol w:w="735"/>
            <w:gridCol w:w="1245"/>
            <w:gridCol w:w="915"/>
            <w:gridCol w:w="930"/>
            <w:gridCol w:w="1935"/>
            <w:gridCol w:w="1245"/>
          </w:tblGrid>
        </w:tblGridChange>
      </w:tblGrid>
      <w:tr>
        <w:trPr>
          <w:cantSplit w:val="0"/>
          <w:tblHeader w:val="0"/>
        </w:trPr>
        <w:tc>
          <w:tcPr>
            <w:gridSpan w:val="6"/>
            <w:vMerge w:val="restart"/>
            <w:vAlign w:val="center"/>
          </w:tcPr>
          <w:p w:rsidR="00000000" w:rsidDel="00000000" w:rsidP="00000000" w:rsidRDefault="00000000" w:rsidRPr="00000000" w14:paraId="0000006D">
            <w:pPr>
              <w:jc w:val="center"/>
              <w:rPr/>
            </w:pPr>
            <w:r w:rsidDel="00000000" w:rsidR="00000000" w:rsidRPr="00000000">
              <w:rPr/>
              <w:drawing>
                <wp:inline distB="114300" distT="114300" distL="114300" distR="114300">
                  <wp:extent cx="1511985" cy="1268530"/>
                  <wp:effectExtent b="0" l="0" r="0" t="0"/>
                  <wp:docPr id="227" name="image3.jpg"/>
                  <a:graphic>
                    <a:graphicData uri="http://schemas.openxmlformats.org/drawingml/2006/picture">
                      <pic:pic>
                        <pic:nvPicPr>
                          <pic:cNvPr id="0" name="image3.jpg"/>
                          <pic:cNvPicPr preferRelativeResize="0"/>
                        </pic:nvPicPr>
                        <pic:blipFill>
                          <a:blip r:embed="rId15"/>
                          <a:srcRect b="31164" l="0" r="0" t="12886"/>
                          <a:stretch>
                            <a:fillRect/>
                          </a:stretch>
                        </pic:blipFill>
                        <pic:spPr>
                          <a:xfrm>
                            <a:off x="0" y="0"/>
                            <a:ext cx="1511985" cy="12685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3">
            <w:pPr>
              <w:rPr>
                <w:b w:val="1"/>
              </w:rPr>
            </w:pPr>
            <w:r w:rsidDel="00000000" w:rsidR="00000000" w:rsidRPr="00000000">
              <w:rPr>
                <w:b w:val="1"/>
                <w:rtl w:val="0"/>
              </w:rPr>
              <w:t xml:space="preserve">5 años</w:t>
            </w:r>
          </w:p>
        </w:tc>
        <w:tc>
          <w:tcPr>
            <w:gridSpan w:val="2"/>
          </w:tcPr>
          <w:p w:rsidR="00000000" w:rsidDel="00000000" w:rsidP="00000000" w:rsidRDefault="00000000" w:rsidRPr="00000000" w14:paraId="00000074">
            <w:pPr>
              <w:rPr>
                <w:b w:val="1"/>
              </w:rPr>
            </w:pPr>
            <w:r w:rsidDel="00000000" w:rsidR="00000000" w:rsidRPr="00000000">
              <w:rPr>
                <w:b w:val="1"/>
                <w:rtl w:val="0"/>
              </w:rPr>
              <w:t xml:space="preserve">Estudiante de Primaria</w:t>
            </w:r>
          </w:p>
        </w:tc>
        <w:tc>
          <w:tcPr/>
          <w:p w:rsidR="00000000" w:rsidDel="00000000" w:rsidP="00000000" w:rsidRDefault="00000000" w:rsidRPr="00000000" w14:paraId="00000076">
            <w:pPr>
              <w:rPr>
                <w:b w:val="1"/>
              </w:rPr>
            </w:pPr>
            <w:r w:rsidDel="00000000" w:rsidR="00000000" w:rsidRPr="00000000">
              <w:rPr>
                <w:b w:val="1"/>
                <w:rtl w:val="0"/>
              </w:rPr>
              <w:t xml:space="preserve">Sevilla</w:t>
            </w:r>
          </w:p>
        </w:tc>
      </w:tr>
      <w:tr>
        <w:trPr>
          <w:cantSplit w:val="0"/>
          <w:trHeight w:val="1347" w:hRule="atLeast"/>
          <w:tblHeader w:val="0"/>
        </w:trPr>
        <w:tc>
          <w:tcPr>
            <w:gridSpan w:val="6"/>
            <w:vMerge w:val="continue"/>
            <w:vAlign w:val="center"/>
          </w:tcPr>
          <w:p w:rsidR="00000000" w:rsidDel="00000000" w:rsidP="00000000" w:rsidRDefault="00000000" w:rsidRPr="00000000" w14:paraId="00000077">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07D">
            <w:pPr>
              <w:jc w:val="center"/>
              <w:rPr>
                <w:i w:val="1"/>
              </w:rPr>
            </w:pPr>
            <w:r w:rsidDel="00000000" w:rsidR="00000000" w:rsidRPr="00000000">
              <w:rPr>
                <w:i w:val="1"/>
                <w:rtl w:val="0"/>
              </w:rPr>
              <w:t xml:space="preserve">“¡A mi me gusta mucho el espacio! De mayor quiero ser astronauta.”</w:t>
            </w:r>
          </w:p>
        </w:tc>
      </w:tr>
      <w:tr>
        <w:trPr>
          <w:cantSplit w:val="0"/>
          <w:tblHeader w:val="0"/>
        </w:trPr>
        <w:tc>
          <w:tcPr>
            <w:gridSpan w:val="5"/>
          </w:tcPr>
          <w:p w:rsidR="00000000" w:rsidDel="00000000" w:rsidP="00000000" w:rsidRDefault="00000000" w:rsidRPr="00000000" w14:paraId="00000081">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086">
            <w:pPr>
              <w:rPr/>
            </w:pPr>
            <w:r w:rsidDel="00000000" w:rsidR="00000000" w:rsidRPr="00000000">
              <w:rPr>
                <w:rtl w:val="0"/>
              </w:rPr>
              <w:t xml:space="preserve">Bajo</w:t>
            </w:r>
          </w:p>
        </w:tc>
        <w:tc>
          <w:tcPr>
            <w:gridSpan w:val="2"/>
          </w:tcPr>
          <w:p w:rsidR="00000000" w:rsidDel="00000000" w:rsidP="00000000" w:rsidRDefault="00000000" w:rsidRPr="00000000" w14:paraId="00000087">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089">
            <w:pPr>
              <w:rPr/>
            </w:pPr>
            <w:r w:rsidDel="00000000" w:rsidR="00000000" w:rsidRPr="00000000">
              <w:rPr>
                <w:rtl w:val="0"/>
              </w:rPr>
              <w:t xml:space="preserve">iPad y iPhone (padres)</w:t>
            </w:r>
          </w:p>
        </w:tc>
      </w:tr>
      <w:tr>
        <w:trPr>
          <w:cantSplit w:val="0"/>
          <w:tblHeader w:val="0"/>
        </w:trPr>
        <w:tc>
          <w:tcPr>
            <w:gridSpan w:val="3"/>
          </w:tcPr>
          <w:p w:rsidR="00000000" w:rsidDel="00000000" w:rsidP="00000000" w:rsidRDefault="00000000" w:rsidRPr="00000000" w14:paraId="0000008B">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08E">
            <w:pPr>
              <w:rPr/>
            </w:pPr>
            <w:r w:rsidDel="00000000" w:rsidR="00000000" w:rsidRPr="00000000">
              <w:rPr>
                <w:rtl w:val="0"/>
              </w:rPr>
              <w:t xml:space="preserve">Quiere aprender sobre un tema que le interesa.</w:t>
            </w:r>
          </w:p>
        </w:tc>
      </w:tr>
      <w:tr>
        <w:trPr>
          <w:cantSplit w:val="0"/>
          <w:tblHeader w:val="0"/>
        </w:trPr>
        <w:tc>
          <w:tcPr>
            <w:gridSpan w:val="2"/>
          </w:tcPr>
          <w:p w:rsidR="00000000" w:rsidDel="00000000" w:rsidP="00000000" w:rsidRDefault="00000000" w:rsidRPr="00000000" w14:paraId="00000095">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097">
            <w:pPr>
              <w:rPr/>
            </w:pPr>
            <w:r w:rsidDel="00000000" w:rsidR="00000000" w:rsidRPr="00000000">
              <w:rPr>
                <w:rtl w:val="0"/>
              </w:rPr>
              <w:t xml:space="preserve">Que la página sea intuitiva.</w:t>
            </w:r>
          </w:p>
        </w:tc>
      </w:tr>
      <w:tr>
        <w:trPr>
          <w:cantSplit w:val="0"/>
          <w:tblHeader w:val="0"/>
        </w:trPr>
        <w:tc>
          <w:tcPr/>
          <w:p w:rsidR="00000000" w:rsidDel="00000000" w:rsidP="00000000" w:rsidRDefault="00000000" w:rsidRPr="00000000" w14:paraId="0000009F">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0A0">
            <w:pPr>
              <w:rPr/>
            </w:pPr>
            <w:r w:rsidDel="00000000" w:rsidR="00000000" w:rsidRPr="00000000">
              <w:rPr>
                <w:rtl w:val="0"/>
              </w:rPr>
              <w:t xml:space="preserve">Pasarselo bien y aprender.</w:t>
            </w:r>
          </w:p>
        </w:tc>
      </w:tr>
      <w:tr>
        <w:trPr>
          <w:cantSplit w:val="0"/>
          <w:tblHeader w:val="0"/>
        </w:trPr>
        <w:tc>
          <w:tcPr>
            <w:gridSpan w:val="2"/>
          </w:tcPr>
          <w:p w:rsidR="00000000" w:rsidDel="00000000" w:rsidP="00000000" w:rsidRDefault="00000000" w:rsidRPr="00000000" w14:paraId="000000A9">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0AB">
            <w:pPr>
              <w:rPr/>
            </w:pPr>
            <w:r w:rsidDel="00000000" w:rsidR="00000000" w:rsidRPr="00000000">
              <w:rPr>
                <w:rtl w:val="0"/>
              </w:rPr>
              <w:t xml:space="preserve">No entender algo.</w:t>
            </w:r>
          </w:p>
        </w:tc>
      </w:tr>
      <w:tr>
        <w:trPr>
          <w:cantSplit w:val="0"/>
          <w:tblHeader w:val="0"/>
        </w:trPr>
        <w:tc>
          <w:tcPr>
            <w:gridSpan w:val="4"/>
          </w:tcPr>
          <w:p w:rsidR="00000000" w:rsidDel="00000000" w:rsidP="00000000" w:rsidRDefault="00000000" w:rsidRPr="00000000" w14:paraId="000000B3">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0B7">
            <w:pPr>
              <w:rPr/>
            </w:pPr>
            <w:r w:rsidDel="00000000" w:rsidR="00000000" w:rsidRPr="00000000">
              <w:rPr>
                <w:rtl w:val="0"/>
              </w:rPr>
              <w:t xml:space="preserve">Una página web con ejercicios, juegos y una sección de información espacial didáctica para aprender sin necesidad de conocimientos previos.</w:t>
            </w:r>
          </w:p>
        </w:tc>
      </w:tr>
    </w:tbl>
    <w:p w:rsidR="00000000" w:rsidDel="00000000" w:rsidP="00000000" w:rsidRDefault="00000000" w:rsidRPr="00000000" w14:paraId="000000BD">
      <w:pPr>
        <w:spacing w:after="24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388620</wp:posOffset>
                </wp:positionV>
                <wp:extent cx="800632" cy="649925"/>
                <wp:effectExtent b="0" l="0" r="0" t="0"/>
                <wp:wrapNone/>
                <wp:docPr id="219" name=""/>
                <a:graphic>
                  <a:graphicData uri="http://schemas.microsoft.com/office/word/2010/wordprocessingShape">
                    <wps:wsp>
                      <wps:cNvSpPr/>
                      <wps:cNvPr id="2" name="Shape 2"/>
                      <wps:spPr>
                        <a:xfrm rot="-1609413">
                          <a:off x="4996115" y="3599025"/>
                          <a:ext cx="69977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Silvia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388620</wp:posOffset>
                </wp:positionV>
                <wp:extent cx="800632" cy="649925"/>
                <wp:effectExtent b="0" l="0" r="0" t="0"/>
                <wp:wrapNone/>
                <wp:docPr id="219"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800632" cy="649925"/>
                        </a:xfrm>
                        <a:prstGeom prst="rect"/>
                        <a:ln/>
                      </pic:spPr>
                    </pic:pic>
                  </a:graphicData>
                </a:graphic>
              </wp:anchor>
            </w:drawing>
          </mc:Fallback>
        </mc:AlternateContent>
      </w:r>
    </w:p>
    <w:p w:rsidR="00000000" w:rsidDel="00000000" w:rsidP="00000000" w:rsidRDefault="00000000" w:rsidRPr="00000000" w14:paraId="000000BE">
      <w:pPr>
        <w:spacing w:after="240" w:lineRule="auto"/>
        <w:rPr/>
      </w:pPr>
      <w:r w:rsidDel="00000000" w:rsidR="00000000" w:rsidRPr="00000000">
        <w:rPr>
          <w:rtl w:val="0"/>
        </w:rPr>
      </w:r>
    </w:p>
    <w:p w:rsidR="00000000" w:rsidDel="00000000" w:rsidP="00000000" w:rsidRDefault="00000000" w:rsidRPr="00000000" w14:paraId="000000BF">
      <w:pPr>
        <w:spacing w:after="240" w:lineRule="auto"/>
        <w:rPr/>
      </w:pPr>
      <w:r w:rsidDel="00000000" w:rsidR="00000000" w:rsidRPr="00000000">
        <w:rPr>
          <w:rtl w:val="0"/>
        </w:rPr>
      </w:r>
    </w:p>
    <w:tbl>
      <w:tblPr>
        <w:tblStyle w:val="Table3"/>
        <w:tblpPr w:leftFromText="180" w:rightFromText="180" w:topFromText="180" w:bottomFromText="180" w:vertAnchor="text" w:horzAnchor="text" w:tblpX="0" w:tblpY="0"/>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0"/>
        <w:gridCol w:w="570"/>
        <w:gridCol w:w="135"/>
        <w:gridCol w:w="735"/>
        <w:gridCol w:w="1245"/>
        <w:gridCol w:w="1278.0000000000007"/>
        <w:gridCol w:w="566.9999999999993"/>
        <w:gridCol w:w="1935"/>
        <w:gridCol w:w="1245"/>
        <w:tblGridChange w:id="0">
          <w:tblGrid>
            <w:gridCol w:w="900"/>
            <w:gridCol w:w="420"/>
            <w:gridCol w:w="570"/>
            <w:gridCol w:w="135"/>
            <w:gridCol w:w="735"/>
            <w:gridCol w:w="1245"/>
            <w:gridCol w:w="1278.0000000000007"/>
            <w:gridCol w:w="566.9999999999993"/>
            <w:gridCol w:w="1935"/>
            <w:gridCol w:w="1245"/>
          </w:tblGrid>
        </w:tblGridChange>
      </w:tblGrid>
      <w:tr>
        <w:trPr>
          <w:cantSplit w:val="0"/>
          <w:tblHeader w:val="1"/>
        </w:trPr>
        <w:tc>
          <w:tcPr>
            <w:gridSpan w:val="6"/>
            <w:vMerge w:val="restart"/>
            <w:vAlign w:val="center"/>
          </w:tcPr>
          <w:p w:rsidR="00000000" w:rsidDel="00000000" w:rsidP="00000000" w:rsidRDefault="00000000" w:rsidRPr="00000000" w14:paraId="000000C0">
            <w:pPr>
              <w:jc w:val="center"/>
              <w:rPr/>
            </w:pPr>
            <w:r w:rsidDel="00000000" w:rsidR="00000000" w:rsidRPr="00000000">
              <w:rPr/>
              <w:drawing>
                <wp:inline distB="114300" distT="114300" distL="114300" distR="114300">
                  <wp:extent cx="1394460" cy="1562100"/>
                  <wp:effectExtent b="0" l="0" r="0" t="0"/>
                  <wp:docPr id="22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394460" cy="1562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6">
            <w:pPr>
              <w:rPr>
                <w:b w:val="1"/>
              </w:rPr>
            </w:pPr>
            <w:r w:rsidDel="00000000" w:rsidR="00000000" w:rsidRPr="00000000">
              <w:rPr>
                <w:b w:val="1"/>
                <w:rtl w:val="0"/>
              </w:rPr>
              <w:t xml:space="preserve">Edad</w:t>
            </w:r>
          </w:p>
          <w:p w:rsidR="00000000" w:rsidDel="00000000" w:rsidP="00000000" w:rsidRDefault="00000000" w:rsidRPr="00000000" w14:paraId="000000C7">
            <w:pPr>
              <w:rPr>
                <w:b w:val="1"/>
              </w:rPr>
            </w:pPr>
            <w:r w:rsidDel="00000000" w:rsidR="00000000" w:rsidRPr="00000000">
              <w:rPr>
                <w:b w:val="1"/>
                <w:rtl w:val="0"/>
              </w:rPr>
              <w:t xml:space="preserve">12 años</w:t>
            </w:r>
          </w:p>
        </w:tc>
        <w:tc>
          <w:tcPr>
            <w:gridSpan w:val="2"/>
          </w:tcPr>
          <w:p w:rsidR="00000000" w:rsidDel="00000000" w:rsidP="00000000" w:rsidRDefault="00000000" w:rsidRPr="00000000" w14:paraId="000000C8">
            <w:pPr>
              <w:rPr>
                <w:b w:val="1"/>
              </w:rPr>
            </w:pPr>
            <w:r w:rsidDel="00000000" w:rsidR="00000000" w:rsidRPr="00000000">
              <w:rPr>
                <w:b w:val="1"/>
                <w:rtl w:val="0"/>
              </w:rPr>
              <w:t xml:space="preserve">Estudiante de primaria</w:t>
            </w:r>
          </w:p>
        </w:tc>
        <w:tc>
          <w:tcPr/>
          <w:p w:rsidR="00000000" w:rsidDel="00000000" w:rsidP="00000000" w:rsidRDefault="00000000" w:rsidRPr="00000000" w14:paraId="000000CA">
            <w:pPr>
              <w:rPr>
                <w:b w:val="1"/>
              </w:rPr>
            </w:pPr>
            <w:r w:rsidDel="00000000" w:rsidR="00000000" w:rsidRPr="00000000">
              <w:rPr>
                <w:b w:val="1"/>
                <w:rtl w:val="0"/>
              </w:rPr>
              <w:t xml:space="preserve">Ciudad</w:t>
            </w:r>
          </w:p>
          <w:p w:rsidR="00000000" w:rsidDel="00000000" w:rsidP="00000000" w:rsidRDefault="00000000" w:rsidRPr="00000000" w14:paraId="000000CB">
            <w:pPr>
              <w:rPr>
                <w:b w:val="1"/>
              </w:rPr>
            </w:pPr>
            <w:r w:rsidDel="00000000" w:rsidR="00000000" w:rsidRPr="00000000">
              <w:rPr>
                <w:b w:val="1"/>
                <w:rtl w:val="0"/>
              </w:rPr>
              <w:t xml:space="preserve">Córdoba</w:t>
            </w:r>
          </w:p>
        </w:tc>
      </w:tr>
      <w:tr>
        <w:trPr>
          <w:cantSplit w:val="0"/>
          <w:trHeight w:val="1347" w:hRule="atLeast"/>
          <w:tblHeader w:val="1"/>
        </w:trPr>
        <w:tc>
          <w:tcPr>
            <w:gridSpan w:val="6"/>
            <w:vMerge w:val="continue"/>
            <w:vAlign w:val="center"/>
          </w:tcPr>
          <w:p w:rsidR="00000000" w:rsidDel="00000000" w:rsidP="00000000" w:rsidRDefault="00000000" w:rsidRPr="00000000" w14:paraId="000000CC">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0D2">
            <w:pPr>
              <w:jc w:val="center"/>
              <w:rPr>
                <w:i w:val="1"/>
              </w:rPr>
            </w:pPr>
            <w:r w:rsidDel="00000000" w:rsidR="00000000" w:rsidRPr="00000000">
              <w:rPr>
                <w:i w:val="1"/>
                <w:rtl w:val="0"/>
              </w:rPr>
              <w:t xml:space="preserve">“Me encantan los juegos de ordenador”</w:t>
            </w:r>
          </w:p>
        </w:tc>
      </w:tr>
      <w:tr>
        <w:trPr>
          <w:cantSplit w:val="0"/>
          <w:tblHeader w:val="0"/>
        </w:trPr>
        <w:tc>
          <w:tcPr>
            <w:gridSpan w:val="5"/>
          </w:tcPr>
          <w:p w:rsidR="00000000" w:rsidDel="00000000" w:rsidP="00000000" w:rsidRDefault="00000000" w:rsidRPr="00000000" w14:paraId="000000D6">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0DB">
            <w:pPr>
              <w:rPr/>
            </w:pPr>
            <w:r w:rsidDel="00000000" w:rsidR="00000000" w:rsidRPr="00000000">
              <w:rPr>
                <w:rtl w:val="0"/>
              </w:rPr>
              <w:t xml:space="preserve">Bajo</w:t>
            </w:r>
          </w:p>
        </w:tc>
        <w:tc>
          <w:tcPr>
            <w:gridSpan w:val="2"/>
          </w:tcPr>
          <w:p w:rsidR="00000000" w:rsidDel="00000000" w:rsidP="00000000" w:rsidRDefault="00000000" w:rsidRPr="00000000" w14:paraId="000000DC">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0DE">
            <w:pPr>
              <w:rPr/>
            </w:pPr>
            <w:r w:rsidDel="00000000" w:rsidR="00000000" w:rsidRPr="00000000">
              <w:rPr>
                <w:rtl w:val="0"/>
              </w:rPr>
              <w:t xml:space="preserve">Microsoft, Android</w:t>
            </w:r>
          </w:p>
        </w:tc>
      </w:tr>
      <w:tr>
        <w:trPr>
          <w:cantSplit w:val="0"/>
          <w:tblHeader w:val="0"/>
        </w:trPr>
        <w:tc>
          <w:tcPr>
            <w:gridSpan w:val="3"/>
          </w:tcPr>
          <w:p w:rsidR="00000000" w:rsidDel="00000000" w:rsidP="00000000" w:rsidRDefault="00000000" w:rsidRPr="00000000" w14:paraId="000000E0">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0E3">
            <w:pPr>
              <w:rPr/>
            </w:pPr>
            <w:r w:rsidDel="00000000" w:rsidR="00000000" w:rsidRPr="00000000">
              <w:rPr>
                <w:rtl w:val="0"/>
              </w:rPr>
              <w:t xml:space="preserve">Jugar los juegos de navegador porque no tiene una consola</w:t>
            </w:r>
          </w:p>
        </w:tc>
      </w:tr>
      <w:tr>
        <w:trPr>
          <w:cantSplit w:val="0"/>
          <w:tblHeader w:val="0"/>
        </w:trPr>
        <w:tc>
          <w:tcPr>
            <w:gridSpan w:val="2"/>
          </w:tcPr>
          <w:p w:rsidR="00000000" w:rsidDel="00000000" w:rsidP="00000000" w:rsidRDefault="00000000" w:rsidRPr="00000000" w14:paraId="000000EA">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0EC">
            <w:pPr>
              <w:rPr/>
            </w:pPr>
            <w:r w:rsidDel="00000000" w:rsidR="00000000" w:rsidRPr="00000000">
              <w:rPr>
                <w:rtl w:val="0"/>
              </w:rPr>
              <w:t xml:space="preserve">Que haya variedad de juegos y sean divertidos</w:t>
            </w:r>
          </w:p>
        </w:tc>
      </w:tr>
      <w:tr>
        <w:trPr>
          <w:cantSplit w:val="0"/>
          <w:tblHeader w:val="0"/>
        </w:trPr>
        <w:tc>
          <w:tcPr/>
          <w:p w:rsidR="00000000" w:rsidDel="00000000" w:rsidP="00000000" w:rsidRDefault="00000000" w:rsidRPr="00000000" w14:paraId="000000F4">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0F5">
            <w:pPr>
              <w:rPr/>
            </w:pPr>
            <w:r w:rsidDel="00000000" w:rsidR="00000000" w:rsidRPr="00000000">
              <w:rPr>
                <w:rtl w:val="0"/>
              </w:rPr>
              <w:t xml:space="preserve">Jugar juegos nuevos y divertirse</w:t>
            </w:r>
          </w:p>
        </w:tc>
      </w:tr>
      <w:tr>
        <w:trPr>
          <w:cantSplit w:val="0"/>
          <w:tblHeader w:val="0"/>
        </w:trPr>
        <w:tc>
          <w:tcPr>
            <w:gridSpan w:val="2"/>
          </w:tcPr>
          <w:p w:rsidR="00000000" w:rsidDel="00000000" w:rsidP="00000000" w:rsidRDefault="00000000" w:rsidRPr="00000000" w14:paraId="000000FE">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100">
            <w:pPr>
              <w:rPr/>
            </w:pPr>
            <w:r w:rsidDel="00000000" w:rsidR="00000000" w:rsidRPr="00000000">
              <w:rPr>
                <w:rtl w:val="0"/>
              </w:rPr>
              <w:t xml:space="preserve">Los anuncios que le interrumpen los juegos</w:t>
            </w:r>
          </w:p>
        </w:tc>
      </w:tr>
      <w:tr>
        <w:trPr>
          <w:cantSplit w:val="0"/>
          <w:tblHeader w:val="0"/>
        </w:trPr>
        <w:tc>
          <w:tcPr>
            <w:gridSpan w:val="4"/>
          </w:tcPr>
          <w:p w:rsidR="00000000" w:rsidDel="00000000" w:rsidP="00000000" w:rsidRDefault="00000000" w:rsidRPr="00000000" w14:paraId="00000108">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10C">
            <w:pPr>
              <w:rPr/>
            </w:pPr>
            <w:r w:rsidDel="00000000" w:rsidR="00000000" w:rsidRPr="00000000">
              <w:rPr>
                <w:rtl w:val="0"/>
              </w:rPr>
              <w:t xml:space="preserve">Una variedad de juegos y actividades con las que también podrá aprender</w:t>
            </w:r>
          </w:p>
        </w:tc>
      </w:tr>
    </w:tbl>
    <w:p w:rsidR="00000000" w:rsidDel="00000000" w:rsidP="00000000" w:rsidRDefault="00000000" w:rsidRPr="00000000" w14:paraId="00000112">
      <w:pPr>
        <w:spacing w:after="24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334528</wp:posOffset>
                </wp:positionV>
                <wp:extent cx="800632" cy="649925"/>
                <wp:effectExtent b="0" l="0" r="0" t="0"/>
                <wp:wrapNone/>
                <wp:docPr id="221" name=""/>
                <a:graphic>
                  <a:graphicData uri="http://schemas.microsoft.com/office/word/2010/wordprocessingShape">
                    <wps:wsp>
                      <wps:cNvSpPr/>
                      <wps:cNvPr id="2" name="Shape 2"/>
                      <wps:spPr>
                        <a:xfrm rot="-1609413">
                          <a:off x="4996115" y="3599025"/>
                          <a:ext cx="69977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Aitor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334528</wp:posOffset>
                </wp:positionV>
                <wp:extent cx="800632" cy="649925"/>
                <wp:effectExtent b="0" l="0" r="0" t="0"/>
                <wp:wrapNone/>
                <wp:docPr id="221"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800632" cy="649925"/>
                        </a:xfrm>
                        <a:prstGeom prst="rect"/>
                        <a:ln/>
                      </pic:spPr>
                    </pic:pic>
                  </a:graphicData>
                </a:graphic>
              </wp:anchor>
            </w:drawing>
          </mc:Fallback>
        </mc:AlternateContent>
      </w:r>
    </w:p>
    <w:p w:rsidR="00000000" w:rsidDel="00000000" w:rsidP="00000000" w:rsidRDefault="00000000" w:rsidRPr="00000000" w14:paraId="00000113">
      <w:pPr>
        <w:spacing w:after="240" w:lineRule="auto"/>
        <w:rPr/>
      </w:pPr>
      <w:r w:rsidDel="00000000" w:rsidR="00000000" w:rsidRPr="00000000">
        <w:rPr>
          <w:rtl w:val="0"/>
        </w:rPr>
      </w:r>
    </w:p>
    <w:tbl>
      <w:tblPr>
        <w:tblStyle w:val="Table4"/>
        <w:tblpPr w:leftFromText="180" w:rightFromText="180" w:topFromText="180" w:bottomFromText="180" w:vertAnchor="text" w:horzAnchor="text" w:tblpX="0" w:tblpY="0"/>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20"/>
        <w:gridCol w:w="570"/>
        <w:gridCol w:w="135"/>
        <w:gridCol w:w="735"/>
        <w:gridCol w:w="1245"/>
        <w:gridCol w:w="707.9999999999998"/>
        <w:gridCol w:w="1137.0000000000002"/>
        <w:gridCol w:w="1935"/>
        <w:gridCol w:w="1245"/>
        <w:tblGridChange w:id="0">
          <w:tblGrid>
            <w:gridCol w:w="900"/>
            <w:gridCol w:w="420"/>
            <w:gridCol w:w="570"/>
            <w:gridCol w:w="135"/>
            <w:gridCol w:w="735"/>
            <w:gridCol w:w="1245"/>
            <w:gridCol w:w="707.9999999999998"/>
            <w:gridCol w:w="1137.0000000000002"/>
            <w:gridCol w:w="1935"/>
            <w:gridCol w:w="1245"/>
          </w:tblGrid>
        </w:tblGridChange>
      </w:tblGrid>
      <w:tr>
        <w:trPr>
          <w:cantSplit w:val="0"/>
          <w:tblHeader w:val="0"/>
        </w:trPr>
        <w:tc>
          <w:tcPr>
            <w:gridSpan w:val="6"/>
            <w:vMerge w:val="restart"/>
            <w:vAlign w:val="center"/>
          </w:tcPr>
          <w:p w:rsidR="00000000" w:rsidDel="00000000" w:rsidP="00000000" w:rsidRDefault="00000000" w:rsidRPr="00000000" w14:paraId="00000114">
            <w:pPr>
              <w:jc w:val="right"/>
              <w:rPr/>
            </w:pPr>
            <w:r w:rsidDel="00000000" w:rsidR="00000000" w:rsidRPr="00000000">
              <w:rPr/>
              <w:drawing>
                <wp:inline distB="114300" distT="114300" distL="114300" distR="114300">
                  <wp:extent cx="1609774" cy="1652588"/>
                  <wp:effectExtent b="0" l="0" r="0" t="0"/>
                  <wp:docPr id="22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09774" cy="165258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A">
            <w:pPr>
              <w:rPr>
                <w:b w:val="1"/>
              </w:rPr>
            </w:pPr>
            <w:r w:rsidDel="00000000" w:rsidR="00000000" w:rsidRPr="00000000">
              <w:rPr>
                <w:b w:val="1"/>
                <w:rtl w:val="0"/>
              </w:rPr>
              <w:t xml:space="preserve">Edad: 22</w:t>
            </w:r>
          </w:p>
        </w:tc>
        <w:tc>
          <w:tcPr>
            <w:gridSpan w:val="2"/>
          </w:tcPr>
          <w:p w:rsidR="00000000" w:rsidDel="00000000" w:rsidP="00000000" w:rsidRDefault="00000000" w:rsidRPr="00000000" w14:paraId="0000011B">
            <w:pPr>
              <w:rPr>
                <w:b w:val="1"/>
              </w:rPr>
            </w:pPr>
            <w:r w:rsidDel="00000000" w:rsidR="00000000" w:rsidRPr="00000000">
              <w:rPr>
                <w:b w:val="1"/>
                <w:rtl w:val="0"/>
              </w:rPr>
              <w:t xml:space="preserve">Trabajo: Estudiante de ingeniería</w:t>
            </w:r>
          </w:p>
        </w:tc>
        <w:tc>
          <w:tcPr/>
          <w:p w:rsidR="00000000" w:rsidDel="00000000" w:rsidP="00000000" w:rsidRDefault="00000000" w:rsidRPr="00000000" w14:paraId="0000011D">
            <w:pPr>
              <w:rPr>
                <w:b w:val="1"/>
              </w:rPr>
            </w:pPr>
            <w:r w:rsidDel="00000000" w:rsidR="00000000" w:rsidRPr="00000000">
              <w:rPr>
                <w:b w:val="1"/>
                <w:rtl w:val="0"/>
              </w:rPr>
              <w:t xml:space="preserve">Ciudad: Málaga</w:t>
            </w:r>
          </w:p>
        </w:tc>
      </w:tr>
      <w:tr>
        <w:trPr>
          <w:cantSplit w:val="0"/>
          <w:trHeight w:val="1347" w:hRule="atLeast"/>
          <w:tblHeader w:val="0"/>
        </w:trPr>
        <w:tc>
          <w:tcPr>
            <w:gridSpan w:val="6"/>
            <w:vMerge w:val="continue"/>
            <w:vAlign w:val="center"/>
          </w:tcPr>
          <w:p w:rsidR="00000000" w:rsidDel="00000000" w:rsidP="00000000" w:rsidRDefault="00000000" w:rsidRPr="00000000" w14:paraId="0000011E">
            <w:pPr>
              <w:widowControl w:val="0"/>
              <w:spacing w:line="276" w:lineRule="auto"/>
              <w:rPr>
                <w:b w:val="1"/>
              </w:rPr>
            </w:pPr>
            <w:r w:rsidDel="00000000" w:rsidR="00000000" w:rsidRPr="00000000">
              <w:rPr>
                <w:rtl w:val="0"/>
              </w:rPr>
            </w:r>
          </w:p>
        </w:tc>
        <w:tc>
          <w:tcPr>
            <w:gridSpan w:val="4"/>
            <w:vAlign w:val="center"/>
          </w:tcPr>
          <w:p w:rsidR="00000000" w:rsidDel="00000000" w:rsidP="00000000" w:rsidRDefault="00000000" w:rsidRPr="00000000" w14:paraId="00000124">
            <w:pPr>
              <w:jc w:val="center"/>
              <w:rPr>
                <w:i w:val="1"/>
              </w:rPr>
            </w:pPr>
            <w:r w:rsidDel="00000000" w:rsidR="00000000" w:rsidRPr="00000000">
              <w:rPr>
                <w:i w:val="1"/>
                <w:rtl w:val="0"/>
              </w:rPr>
              <w:t xml:space="preserve">“La curiosidad es lo que me mueve”</w:t>
            </w:r>
          </w:p>
        </w:tc>
      </w:tr>
      <w:tr>
        <w:trPr>
          <w:cantSplit w:val="0"/>
          <w:tblHeader w:val="0"/>
        </w:trPr>
        <w:tc>
          <w:tcPr>
            <w:gridSpan w:val="5"/>
          </w:tcPr>
          <w:p w:rsidR="00000000" w:rsidDel="00000000" w:rsidP="00000000" w:rsidRDefault="00000000" w:rsidRPr="00000000" w14:paraId="00000128">
            <w:pPr>
              <w:rPr>
                <w:b w:val="1"/>
              </w:rPr>
            </w:pPr>
            <w:r w:rsidDel="00000000" w:rsidR="00000000" w:rsidRPr="00000000">
              <w:rPr>
                <w:b w:val="1"/>
                <w:rtl w:val="0"/>
              </w:rPr>
              <w:t xml:space="preserve">Conocimiento Tecnológico:</w:t>
            </w:r>
          </w:p>
        </w:tc>
        <w:tc>
          <w:tcPr/>
          <w:p w:rsidR="00000000" w:rsidDel="00000000" w:rsidP="00000000" w:rsidRDefault="00000000" w:rsidRPr="00000000" w14:paraId="0000012D">
            <w:pPr>
              <w:rPr/>
            </w:pPr>
            <w:r w:rsidDel="00000000" w:rsidR="00000000" w:rsidRPr="00000000">
              <w:rPr>
                <w:rtl w:val="0"/>
              </w:rPr>
              <w:t xml:space="preserve">Alto</w:t>
            </w:r>
          </w:p>
        </w:tc>
        <w:tc>
          <w:tcPr>
            <w:gridSpan w:val="2"/>
          </w:tcPr>
          <w:p w:rsidR="00000000" w:rsidDel="00000000" w:rsidP="00000000" w:rsidRDefault="00000000" w:rsidRPr="00000000" w14:paraId="0000012E">
            <w:pPr>
              <w:rPr>
                <w:b w:val="1"/>
              </w:rPr>
            </w:pPr>
            <w:r w:rsidDel="00000000" w:rsidR="00000000" w:rsidRPr="00000000">
              <w:rPr>
                <w:b w:val="1"/>
                <w:rtl w:val="0"/>
              </w:rPr>
              <w:t xml:space="preserve">Marcas que Usa:</w:t>
            </w:r>
          </w:p>
        </w:tc>
        <w:tc>
          <w:tcPr>
            <w:gridSpan w:val="2"/>
          </w:tcPr>
          <w:p w:rsidR="00000000" w:rsidDel="00000000" w:rsidP="00000000" w:rsidRDefault="00000000" w:rsidRPr="00000000" w14:paraId="00000130">
            <w:pPr>
              <w:rPr/>
            </w:pPr>
            <w:r w:rsidDel="00000000" w:rsidR="00000000" w:rsidRPr="00000000">
              <w:rPr>
                <w:rtl w:val="0"/>
              </w:rPr>
              <w:t xml:space="preserve">Microsoft, Android</w:t>
            </w:r>
          </w:p>
        </w:tc>
      </w:tr>
      <w:tr>
        <w:trPr>
          <w:cantSplit w:val="0"/>
          <w:tblHeader w:val="0"/>
        </w:trPr>
        <w:tc>
          <w:tcPr>
            <w:gridSpan w:val="3"/>
          </w:tcPr>
          <w:p w:rsidR="00000000" w:rsidDel="00000000" w:rsidP="00000000" w:rsidRDefault="00000000" w:rsidRPr="00000000" w14:paraId="00000132">
            <w:pPr>
              <w:rPr>
                <w:b w:val="1"/>
              </w:rPr>
            </w:pPr>
            <w:r w:rsidDel="00000000" w:rsidR="00000000" w:rsidRPr="00000000">
              <w:rPr>
                <w:b w:val="1"/>
                <w:rtl w:val="0"/>
              </w:rPr>
              <w:t xml:space="preserve">Razón para usar:</w:t>
            </w:r>
          </w:p>
        </w:tc>
        <w:tc>
          <w:tcPr>
            <w:gridSpan w:val="7"/>
          </w:tcPr>
          <w:p w:rsidR="00000000" w:rsidDel="00000000" w:rsidP="00000000" w:rsidRDefault="00000000" w:rsidRPr="00000000" w14:paraId="00000135">
            <w:pPr>
              <w:rPr/>
            </w:pPr>
            <w:r w:rsidDel="00000000" w:rsidR="00000000" w:rsidRPr="00000000">
              <w:rPr>
                <w:rtl w:val="0"/>
              </w:rPr>
              <w:t xml:space="preserve">Ver las últimas noticias relevantes sobre el espacio.</w:t>
            </w:r>
          </w:p>
        </w:tc>
      </w:tr>
      <w:tr>
        <w:trPr>
          <w:cantSplit w:val="0"/>
          <w:tblHeader w:val="0"/>
        </w:trPr>
        <w:tc>
          <w:tcPr>
            <w:gridSpan w:val="2"/>
          </w:tcPr>
          <w:p w:rsidR="00000000" w:rsidDel="00000000" w:rsidP="00000000" w:rsidRDefault="00000000" w:rsidRPr="00000000" w14:paraId="0000013C">
            <w:pPr>
              <w:rPr>
                <w:b w:val="1"/>
              </w:rPr>
            </w:pPr>
            <w:r w:rsidDel="00000000" w:rsidR="00000000" w:rsidRPr="00000000">
              <w:rPr>
                <w:b w:val="1"/>
                <w:rtl w:val="0"/>
              </w:rPr>
              <w:t xml:space="preserve">Le importa:</w:t>
            </w:r>
          </w:p>
        </w:tc>
        <w:tc>
          <w:tcPr>
            <w:gridSpan w:val="8"/>
          </w:tcPr>
          <w:p w:rsidR="00000000" w:rsidDel="00000000" w:rsidP="00000000" w:rsidRDefault="00000000" w:rsidRPr="00000000" w14:paraId="0000013E">
            <w:pPr>
              <w:rPr/>
            </w:pPr>
            <w:r w:rsidDel="00000000" w:rsidR="00000000" w:rsidRPr="00000000">
              <w:rPr>
                <w:rtl w:val="0"/>
              </w:rPr>
              <w:t xml:space="preserve">Tener cosas nuevas que aprender.</w:t>
            </w:r>
          </w:p>
        </w:tc>
      </w:tr>
      <w:tr>
        <w:trPr>
          <w:cantSplit w:val="0"/>
          <w:tblHeader w:val="0"/>
        </w:trPr>
        <w:tc>
          <w:tcPr/>
          <w:p w:rsidR="00000000" w:rsidDel="00000000" w:rsidP="00000000" w:rsidRDefault="00000000" w:rsidRPr="00000000" w14:paraId="00000146">
            <w:pPr>
              <w:rPr>
                <w:b w:val="1"/>
              </w:rPr>
            </w:pPr>
            <w:r w:rsidDel="00000000" w:rsidR="00000000" w:rsidRPr="00000000">
              <w:rPr>
                <w:b w:val="1"/>
                <w:rtl w:val="0"/>
              </w:rPr>
              <w:t xml:space="preserve">Quiere:</w:t>
            </w:r>
          </w:p>
        </w:tc>
        <w:tc>
          <w:tcPr>
            <w:gridSpan w:val="9"/>
          </w:tcPr>
          <w:p w:rsidR="00000000" w:rsidDel="00000000" w:rsidP="00000000" w:rsidRDefault="00000000" w:rsidRPr="00000000" w14:paraId="00000147">
            <w:pPr>
              <w:rPr/>
            </w:pPr>
            <w:r w:rsidDel="00000000" w:rsidR="00000000" w:rsidRPr="00000000">
              <w:rPr>
                <w:rtl w:val="0"/>
              </w:rPr>
              <w:t xml:space="preserve">Aprender más cada día sobre el universo.</w:t>
            </w:r>
          </w:p>
        </w:tc>
      </w:tr>
      <w:tr>
        <w:trPr>
          <w:cantSplit w:val="0"/>
          <w:tblHeader w:val="0"/>
        </w:trPr>
        <w:tc>
          <w:tcPr>
            <w:gridSpan w:val="2"/>
          </w:tcPr>
          <w:p w:rsidR="00000000" w:rsidDel="00000000" w:rsidP="00000000" w:rsidRDefault="00000000" w:rsidRPr="00000000" w14:paraId="00000150">
            <w:pPr>
              <w:rPr>
                <w:b w:val="1"/>
              </w:rPr>
            </w:pPr>
            <w:r w:rsidDel="00000000" w:rsidR="00000000" w:rsidRPr="00000000">
              <w:rPr>
                <w:b w:val="1"/>
                <w:rtl w:val="0"/>
              </w:rPr>
              <w:t xml:space="preserve">Le molesta:</w:t>
            </w:r>
          </w:p>
        </w:tc>
        <w:tc>
          <w:tcPr>
            <w:gridSpan w:val="8"/>
          </w:tcPr>
          <w:p w:rsidR="00000000" w:rsidDel="00000000" w:rsidP="00000000" w:rsidRDefault="00000000" w:rsidRPr="00000000" w14:paraId="00000152">
            <w:pPr>
              <w:rPr/>
            </w:pPr>
            <w:r w:rsidDel="00000000" w:rsidR="00000000" w:rsidRPr="00000000">
              <w:rPr>
                <w:rtl w:val="0"/>
              </w:rPr>
              <w:t xml:space="preserve">Las noticias no contrastadas.</w:t>
            </w:r>
          </w:p>
        </w:tc>
      </w:tr>
      <w:tr>
        <w:trPr>
          <w:cantSplit w:val="0"/>
          <w:tblHeader w:val="0"/>
        </w:trPr>
        <w:tc>
          <w:tcPr>
            <w:gridSpan w:val="4"/>
          </w:tcPr>
          <w:p w:rsidR="00000000" w:rsidDel="00000000" w:rsidP="00000000" w:rsidRDefault="00000000" w:rsidRPr="00000000" w14:paraId="0000015A">
            <w:pPr>
              <w:rPr>
                <w:b w:val="1"/>
              </w:rPr>
            </w:pPr>
            <w:r w:rsidDel="00000000" w:rsidR="00000000" w:rsidRPr="00000000">
              <w:rPr>
                <w:b w:val="1"/>
                <w:rtl w:val="0"/>
              </w:rPr>
              <w:t xml:space="preserve">Qué le ofrecemos:</w:t>
            </w:r>
          </w:p>
        </w:tc>
        <w:tc>
          <w:tcPr>
            <w:gridSpan w:val="6"/>
          </w:tcPr>
          <w:p w:rsidR="00000000" w:rsidDel="00000000" w:rsidP="00000000" w:rsidRDefault="00000000" w:rsidRPr="00000000" w14:paraId="0000015E">
            <w:pPr>
              <w:rPr/>
            </w:pPr>
            <w:r w:rsidDel="00000000" w:rsidR="00000000" w:rsidRPr="00000000">
              <w:rPr>
                <w:rtl w:val="0"/>
              </w:rPr>
              <w:t xml:space="preserve">Una web donde estar al tanto de las últimas noticias del universo y donde probar sus conocimientos.</w:t>
            </w:r>
          </w:p>
        </w:tc>
      </w:tr>
    </w:tbl>
    <w:p w:rsidR="00000000" w:rsidDel="00000000" w:rsidP="00000000" w:rsidRDefault="00000000" w:rsidRPr="00000000" w14:paraId="00000164">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426720</wp:posOffset>
                </wp:positionV>
                <wp:extent cx="800632" cy="649925"/>
                <wp:effectExtent b="0" l="0" r="0" t="0"/>
                <wp:wrapNone/>
                <wp:docPr id="225" name=""/>
                <a:graphic>
                  <a:graphicData uri="http://schemas.microsoft.com/office/word/2010/wordprocessingShape">
                    <wps:wsp>
                      <wps:cNvSpPr/>
                      <wps:cNvPr id="2" name="Shape 2"/>
                      <wps:spPr>
                        <a:xfrm rot="-1609413">
                          <a:off x="4996115" y="3599025"/>
                          <a:ext cx="699770" cy="3619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Manolo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426720</wp:posOffset>
                </wp:positionV>
                <wp:extent cx="800632" cy="649925"/>
                <wp:effectExtent b="0" l="0" r="0" t="0"/>
                <wp:wrapNone/>
                <wp:docPr id="225"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800632" cy="649925"/>
                        </a:xfrm>
                        <a:prstGeom prst="rect"/>
                        <a:ln/>
                      </pic:spPr>
                    </pic:pic>
                  </a:graphicData>
                </a:graphic>
              </wp:anchor>
            </w:drawing>
          </mc:Fallback>
        </mc:AlternateContent>
      </w:r>
    </w:p>
    <w:p w:rsidR="00000000" w:rsidDel="00000000" w:rsidP="00000000" w:rsidRDefault="00000000" w:rsidRPr="00000000" w14:paraId="00000165">
      <w:pPr>
        <w:pStyle w:val="Heading1"/>
        <w:rPr/>
      </w:pPr>
      <w:r w:rsidDel="00000000" w:rsidR="00000000" w:rsidRPr="00000000">
        <w:rPr>
          <w:rtl w:val="0"/>
        </w:rPr>
        <w:t xml:space="preserve">Recorrido cognitivo</w:t>
      </w:r>
    </w:p>
    <w:p w:rsidR="00000000" w:rsidDel="00000000" w:rsidP="00000000" w:rsidRDefault="00000000" w:rsidRPr="00000000" w14:paraId="00000166">
      <w:pPr>
        <w:pStyle w:val="Heading2"/>
        <w:spacing w:before="240" w:lineRule="auto"/>
        <w:rPr/>
      </w:pPr>
      <w:r w:rsidDel="00000000" w:rsidR="00000000" w:rsidRPr="00000000">
        <w:rPr>
          <w:rtl w:val="0"/>
        </w:rPr>
        <w:t xml:space="preserve">Tarea 1: Leer una noticia y darle like</w:t>
      </w:r>
    </w:p>
    <w:p w:rsidR="00000000" w:rsidDel="00000000" w:rsidP="00000000" w:rsidRDefault="00000000" w:rsidRPr="00000000" w14:paraId="00000167">
      <w:pPr>
        <w:spacing w:before="160" w:lineRule="auto"/>
        <w:rPr/>
      </w:pPr>
      <w:r w:rsidDel="00000000" w:rsidR="00000000" w:rsidRPr="00000000">
        <w:rPr>
          <w:rtl w:val="0"/>
        </w:rPr>
        <w:t xml:space="preserve">Un usuario entra en la página y selecciona la sección de noticias. Navega las noticias disponibles y escoge una de ellas. Entra en el artículo con la noticia y se dispone a leer la noticia. Tras leerla, decide darle like a la noticia para mostrar su entusiasmo.</w:t>
      </w:r>
    </w:p>
    <w:p w:rsidR="00000000" w:rsidDel="00000000" w:rsidP="00000000" w:rsidRDefault="00000000" w:rsidRPr="00000000" w14:paraId="00000168">
      <w:pPr>
        <w:pStyle w:val="Heading3"/>
        <w:spacing w:after="160" w:before="240" w:lineRule="auto"/>
        <w:rPr/>
      </w:pPr>
      <w:r w:rsidDel="00000000" w:rsidR="00000000" w:rsidRPr="00000000">
        <w:rPr>
          <w:rtl w:val="0"/>
        </w:rPr>
        <w:t xml:space="preserve">Acción 1: Seleccionar la sección de noticias</w:t>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3"/>
        </w:sdtPr>
        <w:sdtContent>
          <w:commentRangeStart w:id="3"/>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¿Son adecuadas las acciones disponibles de acuerdo con la experiencia y el conocimiento del usuario?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4"/>
        </w:sdtPr>
        <w:sdtContent>
          <w:commentRangeStart w:id="4"/>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¿Percibirán los usuarios que está disponible la acción correcta?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5"/>
        </w:sdtPr>
        <w:sdtContent>
          <w:commentRangeStart w:id="5"/>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¿Entenderán que dicha acción es la correcta?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1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sdt>
        <w:sdtPr>
          <w:tag w:val="goog_rdk_6"/>
        </w:sdtPr>
        <w:sdtContent>
          <w:commentRangeStart w:id="6"/>
        </w:sdtContent>
      </w:sd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¿Comprenderán el feedback del sistema?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71">
      <w:pPr>
        <w:pStyle w:val="Heading3"/>
        <w:rPr/>
      </w:pPr>
      <w:r w:rsidDel="00000000" w:rsidR="00000000" w:rsidRPr="00000000">
        <w:rPr>
          <w:rtl w:val="0"/>
        </w:rPr>
      </w:r>
    </w:p>
    <w:p w:rsidR="00000000" w:rsidDel="00000000" w:rsidP="00000000" w:rsidRDefault="00000000" w:rsidRPr="00000000" w14:paraId="00000172">
      <w:pPr>
        <w:pStyle w:val="Heading3"/>
        <w:rPr/>
      </w:pPr>
      <w:r w:rsidDel="00000000" w:rsidR="00000000" w:rsidRPr="00000000">
        <w:rPr>
          <w:rtl w:val="0"/>
        </w:rPr>
        <w:t xml:space="preserve">Acción 2: Escoger una noticia</w:t>
      </w:r>
    </w:p>
    <w:p w:rsidR="00000000" w:rsidDel="00000000" w:rsidP="00000000" w:rsidRDefault="00000000" w:rsidRPr="00000000" w14:paraId="000001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¿Son adecuadas las acciones disponibles de acuerdo con la experiencia y el conocimiento del usuario?</w:t>
      </w:r>
    </w:p>
    <w:p w:rsidR="00000000" w:rsidDel="00000000" w:rsidP="00000000" w:rsidRDefault="00000000" w:rsidRPr="00000000" w14:paraId="000001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¿Percibirán los usuarios que está disponible la acción correcta?</w:t>
      </w:r>
    </w:p>
    <w:p w:rsidR="00000000" w:rsidDel="00000000" w:rsidP="00000000" w:rsidRDefault="00000000" w:rsidRPr="00000000" w14:paraId="000001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¿Entenderán que dicha acción es la correcta?</w:t>
      </w:r>
    </w:p>
    <w:p w:rsidR="00000000" w:rsidDel="00000000" w:rsidP="00000000" w:rsidRDefault="00000000" w:rsidRPr="00000000" w14:paraId="000001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¿Comprenderán el feedback del sistema?</w:t>
      </w:r>
    </w:p>
    <w:p w:rsidR="00000000" w:rsidDel="00000000" w:rsidP="00000000" w:rsidRDefault="00000000" w:rsidRPr="00000000" w14:paraId="000001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7B">
      <w:pPr>
        <w:pStyle w:val="Heading3"/>
        <w:rPr/>
      </w:pPr>
      <w:r w:rsidDel="00000000" w:rsidR="00000000" w:rsidRPr="00000000">
        <w:rPr>
          <w:rtl w:val="0"/>
        </w:rPr>
      </w:r>
    </w:p>
    <w:p w:rsidR="00000000" w:rsidDel="00000000" w:rsidP="00000000" w:rsidRDefault="00000000" w:rsidRPr="00000000" w14:paraId="0000017C">
      <w:pPr>
        <w:pStyle w:val="Heading3"/>
        <w:rPr/>
      </w:pPr>
      <w:r w:rsidDel="00000000" w:rsidR="00000000" w:rsidRPr="00000000">
        <w:rPr>
          <w:rtl w:val="0"/>
        </w:rPr>
        <w:t xml:space="preserve">Acción 3: Leer la noticia</w:t>
      </w:r>
    </w:p>
    <w:p w:rsidR="00000000" w:rsidDel="00000000" w:rsidP="00000000" w:rsidRDefault="00000000" w:rsidRPr="00000000" w14:paraId="000001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¿Son adecuadas las acciones disponibles de acuerdo con la experiencia y el conocimiento del usuario?</w:t>
      </w:r>
    </w:p>
    <w:p w:rsidR="00000000" w:rsidDel="00000000" w:rsidP="00000000" w:rsidRDefault="00000000" w:rsidRPr="00000000" w14:paraId="000001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¿Percibirán los usuarios que está disponible la acción correcta?</w:t>
      </w:r>
    </w:p>
    <w:p w:rsidR="00000000" w:rsidDel="00000000" w:rsidP="00000000" w:rsidRDefault="00000000" w:rsidRPr="00000000" w14:paraId="000001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¿Entenderán que dicha acción es la correcta?</w:t>
      </w:r>
    </w:p>
    <w:p w:rsidR="00000000" w:rsidDel="00000000" w:rsidP="00000000" w:rsidRDefault="00000000" w:rsidRPr="00000000" w14:paraId="000001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c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1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¿Comprenderán el feedback del sistema?</w:t>
      </w:r>
    </w:p>
    <w:p w:rsidR="00000000" w:rsidDel="00000000" w:rsidP="00000000" w:rsidRDefault="00000000" w:rsidRPr="00000000" w14:paraId="000001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70ad47"/>
          <w:sz w:val="22"/>
          <w:szCs w:val="22"/>
          <w:u w:val="none"/>
          <w:shd w:fill="auto" w:val="clear"/>
          <w:vertAlign w:val="baseline"/>
          <w:rtl w:val="0"/>
        </w:rPr>
        <w:t xml:space="preserve">SI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c00000"/>
          <w:sz w:val="22"/>
          <w:szCs w:val="22"/>
          <w:u w:val="none"/>
          <w:shd w:fill="auto" w:val="clear"/>
          <w:vertAlign w:val="baseline"/>
          <w:rtl w:val="0"/>
        </w:rPr>
        <w:t xml:space="preserve">NO: explicación</w:t>
      </w:r>
    </w:p>
    <w:p w:rsidR="00000000" w:rsidDel="00000000" w:rsidP="00000000" w:rsidRDefault="00000000" w:rsidRPr="00000000" w14:paraId="00000185">
      <w:pPr>
        <w:pStyle w:val="Heading3"/>
        <w:rPr/>
      </w:pPr>
      <w:r w:rsidDel="00000000" w:rsidR="00000000" w:rsidRPr="00000000">
        <w:rPr>
          <w:rtl w:val="0"/>
        </w:rPr>
      </w:r>
    </w:p>
    <w:p w:rsidR="00000000" w:rsidDel="00000000" w:rsidP="00000000" w:rsidRDefault="00000000" w:rsidRPr="00000000" w14:paraId="00000186">
      <w:pPr>
        <w:pStyle w:val="Heading3"/>
        <w:rPr/>
      </w:pPr>
      <w:bookmarkStart w:colFirst="0" w:colLast="0" w:name="_heading=h.c8omtda1zzvr" w:id="0"/>
      <w:bookmarkEnd w:id="0"/>
      <w:r w:rsidDel="00000000" w:rsidR="00000000" w:rsidRPr="00000000">
        <w:rPr>
          <w:rtl w:val="0"/>
        </w:rPr>
        <w:t xml:space="preserve">Acción 4: Darle like a la noticia</w:t>
      </w:r>
    </w:p>
    <w:p w:rsidR="00000000" w:rsidDel="00000000" w:rsidP="00000000" w:rsidRDefault="00000000" w:rsidRPr="00000000" w14:paraId="00000187">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¿Son adecuadas las acciones disponibles de acuerdo con la experiencia y el conocimiento del usuario?</w:t>
      </w:r>
    </w:p>
    <w:p w:rsidR="00000000" w:rsidDel="00000000" w:rsidP="00000000" w:rsidRDefault="00000000" w:rsidRPr="00000000" w14:paraId="00000188">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89">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¿Percibirán los usuarios que está disponible la acción correcta?</w:t>
      </w:r>
    </w:p>
    <w:p w:rsidR="00000000" w:rsidDel="00000000" w:rsidP="00000000" w:rsidRDefault="00000000" w:rsidRPr="00000000" w14:paraId="0000018A">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8B">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¿Entenderán que dicha acción es la correcta?</w:t>
      </w:r>
    </w:p>
    <w:p w:rsidR="00000000" w:rsidDel="00000000" w:rsidP="00000000" w:rsidRDefault="00000000" w:rsidRPr="00000000" w14:paraId="0000018C">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8D">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¿Comprenderán el feedback del sistema?</w:t>
      </w:r>
    </w:p>
    <w:p w:rsidR="00000000" w:rsidDel="00000000" w:rsidP="00000000" w:rsidRDefault="00000000" w:rsidRPr="00000000" w14:paraId="0000018E">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8F">
      <w:pPr>
        <w:pStyle w:val="Heading2"/>
        <w:spacing w:before="240" w:lineRule="auto"/>
        <w:rPr/>
      </w:pPr>
      <w:r w:rsidDel="00000000" w:rsidR="00000000" w:rsidRPr="00000000">
        <w:rPr>
          <w:rtl w:val="0"/>
        </w:rPr>
        <w:t xml:space="preserve">Tarea 2: Añadir foto favorita</w:t>
      </w:r>
    </w:p>
    <w:p w:rsidR="00000000" w:rsidDel="00000000" w:rsidP="00000000" w:rsidRDefault="00000000" w:rsidRPr="00000000" w14:paraId="00000190">
      <w:pPr>
        <w:spacing w:before="160" w:lineRule="auto"/>
        <w:rPr/>
      </w:pPr>
      <w:r w:rsidDel="00000000" w:rsidR="00000000" w:rsidRPr="00000000">
        <w:rPr>
          <w:rtl w:val="0"/>
        </w:rPr>
        <w:t xml:space="preserve">Descripción</w:t>
      </w:r>
    </w:p>
    <w:p w:rsidR="00000000" w:rsidDel="00000000" w:rsidP="00000000" w:rsidRDefault="00000000" w:rsidRPr="00000000" w14:paraId="00000191">
      <w:pPr>
        <w:pStyle w:val="Heading3"/>
        <w:spacing w:after="160" w:before="240" w:lineRule="auto"/>
        <w:rPr/>
      </w:pPr>
      <w:r w:rsidDel="00000000" w:rsidR="00000000" w:rsidRPr="00000000">
        <w:rPr>
          <w:rtl w:val="0"/>
        </w:rPr>
        <w:t xml:space="preserve">Acción 1: Seleccionar sección de imagen del día</w:t>
      </w:r>
    </w:p>
    <w:p w:rsidR="00000000" w:rsidDel="00000000" w:rsidP="00000000" w:rsidRDefault="00000000" w:rsidRPr="00000000" w14:paraId="00000192">
      <w:pPr>
        <w:numPr>
          <w:ilvl w:val="0"/>
          <w:numId w:val="1"/>
        </w:numPr>
        <w:spacing w:after="0" w:lineRule="auto"/>
        <w:ind w:left="720" w:hanging="360"/>
        <w:rPr>
          <w:rFonts w:ascii="Calibri" w:cs="Calibri" w:eastAsia="Calibri" w:hAnsi="Calibri"/>
          <w:b w:val="1"/>
        </w:rPr>
      </w:pPr>
      <w:sdt>
        <w:sdtPr>
          <w:tag w:val="goog_rdk_7"/>
        </w:sdtPr>
        <w:sdtContent>
          <w:commentRangeStart w:id="7"/>
        </w:sdtContent>
      </w:sdt>
      <w:r w:rsidDel="00000000" w:rsidR="00000000" w:rsidRPr="00000000">
        <w:rPr>
          <w:b w:val="1"/>
          <w:rtl w:val="0"/>
        </w:rPr>
        <w:t xml:space="preserve">¿Son adecuadas las acciones disponibles de acuerdo con la experiencia y el conocimiento del usuario?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93">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94">
      <w:pPr>
        <w:numPr>
          <w:ilvl w:val="0"/>
          <w:numId w:val="1"/>
        </w:numPr>
        <w:spacing w:after="0" w:lineRule="auto"/>
        <w:ind w:left="720" w:hanging="360"/>
        <w:rPr>
          <w:rFonts w:ascii="Calibri" w:cs="Calibri" w:eastAsia="Calibri" w:hAnsi="Calibri"/>
          <w:b w:val="1"/>
        </w:rPr>
      </w:pPr>
      <w:sdt>
        <w:sdtPr>
          <w:tag w:val="goog_rdk_8"/>
        </w:sdtPr>
        <w:sdtContent>
          <w:commentRangeStart w:id="8"/>
        </w:sdtContent>
      </w:sdt>
      <w:r w:rsidDel="00000000" w:rsidR="00000000" w:rsidRPr="00000000">
        <w:rPr>
          <w:b w:val="1"/>
          <w:rtl w:val="0"/>
        </w:rPr>
        <w:t xml:space="preserve">¿Percibirán los usuarios que está disponible la acción correcta?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95">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96">
      <w:pPr>
        <w:numPr>
          <w:ilvl w:val="0"/>
          <w:numId w:val="1"/>
        </w:numPr>
        <w:spacing w:after="0" w:lineRule="auto"/>
        <w:ind w:left="720" w:hanging="360"/>
        <w:rPr>
          <w:rFonts w:ascii="Calibri" w:cs="Calibri" w:eastAsia="Calibri" w:hAnsi="Calibri"/>
          <w:b w:val="1"/>
        </w:rPr>
      </w:pPr>
      <w:sdt>
        <w:sdtPr>
          <w:tag w:val="goog_rdk_9"/>
        </w:sdtPr>
        <w:sdtContent>
          <w:commentRangeStart w:id="9"/>
        </w:sdtContent>
      </w:sdt>
      <w:r w:rsidDel="00000000" w:rsidR="00000000" w:rsidRPr="00000000">
        <w:rPr>
          <w:b w:val="1"/>
          <w:rtl w:val="0"/>
        </w:rPr>
        <w:t xml:space="preserve">¿Entenderán que dicha acción es la correcta?</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97">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98">
      <w:pPr>
        <w:numPr>
          <w:ilvl w:val="0"/>
          <w:numId w:val="1"/>
        </w:numPr>
        <w:spacing w:after="0" w:lineRule="auto"/>
        <w:ind w:left="720" w:hanging="360"/>
        <w:rPr>
          <w:rFonts w:ascii="Calibri" w:cs="Calibri" w:eastAsia="Calibri" w:hAnsi="Calibri"/>
          <w:b w:val="1"/>
        </w:rPr>
      </w:pPr>
      <w:sdt>
        <w:sdtPr>
          <w:tag w:val="goog_rdk_10"/>
        </w:sdtPr>
        <w:sdtContent>
          <w:commentRangeStart w:id="10"/>
        </w:sdtContent>
      </w:sdt>
      <w:r w:rsidDel="00000000" w:rsidR="00000000" w:rsidRPr="00000000">
        <w:rPr>
          <w:b w:val="1"/>
          <w:rtl w:val="0"/>
        </w:rPr>
        <w:t xml:space="preserve">¿Comprenderán el feedback del sistema?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99">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9A">
      <w:pPr>
        <w:pStyle w:val="Heading3"/>
        <w:rPr/>
      </w:pPr>
      <w:r w:rsidDel="00000000" w:rsidR="00000000" w:rsidRPr="00000000">
        <w:rPr>
          <w:rtl w:val="0"/>
        </w:rPr>
      </w:r>
    </w:p>
    <w:p w:rsidR="00000000" w:rsidDel="00000000" w:rsidP="00000000" w:rsidRDefault="00000000" w:rsidRPr="00000000" w14:paraId="0000019B">
      <w:pPr>
        <w:pStyle w:val="Heading3"/>
        <w:rPr/>
      </w:pPr>
      <w:r w:rsidDel="00000000" w:rsidR="00000000" w:rsidRPr="00000000">
        <w:rPr>
          <w:rtl w:val="0"/>
        </w:rPr>
        <w:t xml:space="preserve">Acción 2: Seleccionar una fecha para ver otra foto</w:t>
      </w:r>
    </w:p>
    <w:p w:rsidR="00000000" w:rsidDel="00000000" w:rsidP="00000000" w:rsidRDefault="00000000" w:rsidRPr="00000000" w14:paraId="0000019C">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¿Son adecuadas las acciones disponibles de acuerdo con la experiencia y el conocimiento del usuario?</w:t>
      </w:r>
    </w:p>
    <w:p w:rsidR="00000000" w:rsidDel="00000000" w:rsidP="00000000" w:rsidRDefault="00000000" w:rsidRPr="00000000" w14:paraId="0000019D">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9E">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¿Percibirán los usuarios que está disponible la acción correcta?</w:t>
      </w:r>
    </w:p>
    <w:p w:rsidR="00000000" w:rsidDel="00000000" w:rsidP="00000000" w:rsidRDefault="00000000" w:rsidRPr="00000000" w14:paraId="0000019F">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A0">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¿Entenderán que dicha acción es la correcta?</w:t>
      </w:r>
    </w:p>
    <w:p w:rsidR="00000000" w:rsidDel="00000000" w:rsidP="00000000" w:rsidRDefault="00000000" w:rsidRPr="00000000" w14:paraId="000001A1">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A2">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¿Comprenderán el feedback del sistema?</w:t>
      </w:r>
    </w:p>
    <w:p w:rsidR="00000000" w:rsidDel="00000000" w:rsidP="00000000" w:rsidRDefault="00000000" w:rsidRPr="00000000" w14:paraId="000001A3">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A4">
      <w:pPr>
        <w:pStyle w:val="Heading3"/>
        <w:rPr/>
      </w:pPr>
      <w:r w:rsidDel="00000000" w:rsidR="00000000" w:rsidRPr="00000000">
        <w:rPr>
          <w:rtl w:val="0"/>
        </w:rPr>
      </w:r>
    </w:p>
    <w:p w:rsidR="00000000" w:rsidDel="00000000" w:rsidP="00000000" w:rsidRDefault="00000000" w:rsidRPr="00000000" w14:paraId="000001A5">
      <w:pPr>
        <w:pStyle w:val="Heading3"/>
        <w:rPr/>
      </w:pPr>
      <w:r w:rsidDel="00000000" w:rsidR="00000000" w:rsidRPr="00000000">
        <w:rPr>
          <w:rtl w:val="0"/>
        </w:rPr>
        <w:t xml:space="preserve">Acción 3: Guardar la foto como favorita</w:t>
      </w:r>
    </w:p>
    <w:p w:rsidR="00000000" w:rsidDel="00000000" w:rsidP="00000000" w:rsidRDefault="00000000" w:rsidRPr="00000000" w14:paraId="000001A6">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¿Son adecuadas las acciones disponibles de acuerdo con la experiencia y el conocimiento del usuario?</w:t>
      </w:r>
    </w:p>
    <w:p w:rsidR="00000000" w:rsidDel="00000000" w:rsidP="00000000" w:rsidRDefault="00000000" w:rsidRPr="00000000" w14:paraId="000001A7">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A8">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¿Percibirán los usuarios que está disponible la acción correcta?</w:t>
      </w:r>
    </w:p>
    <w:p w:rsidR="00000000" w:rsidDel="00000000" w:rsidP="00000000" w:rsidRDefault="00000000" w:rsidRPr="00000000" w14:paraId="000001A9">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AA">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¿Entenderán que dicha acción es la correcta?</w:t>
      </w:r>
    </w:p>
    <w:p w:rsidR="00000000" w:rsidDel="00000000" w:rsidP="00000000" w:rsidRDefault="00000000" w:rsidRPr="00000000" w14:paraId="000001AB">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AC">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¿Comprenderán el feedback del sistema?</w:t>
      </w:r>
    </w:p>
    <w:p w:rsidR="00000000" w:rsidDel="00000000" w:rsidP="00000000" w:rsidRDefault="00000000" w:rsidRPr="00000000" w14:paraId="000001AD">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AE">
      <w:pPr>
        <w:pStyle w:val="Heading2"/>
        <w:spacing w:before="240" w:lineRule="auto"/>
        <w:rPr/>
      </w:pPr>
      <w:r w:rsidDel="00000000" w:rsidR="00000000" w:rsidRPr="00000000">
        <w:rPr>
          <w:rtl w:val="0"/>
        </w:rPr>
        <w:t xml:space="preserve">Tarea 3: Acceder a un juego</w:t>
      </w:r>
    </w:p>
    <w:p w:rsidR="00000000" w:rsidDel="00000000" w:rsidP="00000000" w:rsidRDefault="00000000" w:rsidRPr="00000000" w14:paraId="000001AF">
      <w:pPr>
        <w:spacing w:before="160" w:lineRule="auto"/>
        <w:rPr/>
      </w:pPr>
      <w:r w:rsidDel="00000000" w:rsidR="00000000" w:rsidRPr="00000000">
        <w:rPr>
          <w:rtl w:val="0"/>
        </w:rPr>
        <w:t xml:space="preserve">Descripción</w:t>
      </w:r>
    </w:p>
    <w:p w:rsidR="00000000" w:rsidDel="00000000" w:rsidP="00000000" w:rsidRDefault="00000000" w:rsidRPr="00000000" w14:paraId="000001B0">
      <w:pPr>
        <w:pStyle w:val="Heading3"/>
        <w:spacing w:after="160" w:before="240" w:lineRule="auto"/>
        <w:rPr/>
      </w:pPr>
      <w:r w:rsidDel="00000000" w:rsidR="00000000" w:rsidRPr="00000000">
        <w:rPr>
          <w:rtl w:val="0"/>
        </w:rPr>
        <w:t xml:space="preserve">Acción 1: Seleccionar el apartado de juegos</w:t>
      </w:r>
    </w:p>
    <w:p w:rsidR="00000000" w:rsidDel="00000000" w:rsidP="00000000" w:rsidRDefault="00000000" w:rsidRPr="00000000" w14:paraId="000001B1">
      <w:pPr>
        <w:numPr>
          <w:ilvl w:val="0"/>
          <w:numId w:val="1"/>
        </w:numPr>
        <w:spacing w:after="0" w:lineRule="auto"/>
        <w:ind w:left="720" w:hanging="360"/>
        <w:rPr>
          <w:rFonts w:ascii="Calibri" w:cs="Calibri" w:eastAsia="Calibri" w:hAnsi="Calibri"/>
          <w:b w:val="1"/>
        </w:rPr>
      </w:pPr>
      <w:sdt>
        <w:sdtPr>
          <w:tag w:val="goog_rdk_11"/>
        </w:sdtPr>
        <w:sdtContent>
          <w:commentRangeStart w:id="11"/>
        </w:sdtContent>
      </w:sdt>
      <w:r w:rsidDel="00000000" w:rsidR="00000000" w:rsidRPr="00000000">
        <w:rPr>
          <w:b w:val="1"/>
          <w:rtl w:val="0"/>
        </w:rPr>
        <w:t xml:space="preserve">¿Son adecuadas las acciones disponibles de acuerdo con la experiencia y el conocimiento del usuario?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B2">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B3">
      <w:pPr>
        <w:numPr>
          <w:ilvl w:val="0"/>
          <w:numId w:val="1"/>
        </w:numPr>
        <w:spacing w:after="0" w:lineRule="auto"/>
        <w:ind w:left="720" w:hanging="360"/>
        <w:rPr>
          <w:rFonts w:ascii="Calibri" w:cs="Calibri" w:eastAsia="Calibri" w:hAnsi="Calibri"/>
          <w:b w:val="1"/>
        </w:rPr>
      </w:pPr>
      <w:sdt>
        <w:sdtPr>
          <w:tag w:val="goog_rdk_12"/>
        </w:sdtPr>
        <w:sdtContent>
          <w:commentRangeStart w:id="12"/>
        </w:sdtContent>
      </w:sdt>
      <w:r w:rsidDel="00000000" w:rsidR="00000000" w:rsidRPr="00000000">
        <w:rPr>
          <w:b w:val="1"/>
          <w:rtl w:val="0"/>
        </w:rPr>
        <w:t xml:space="preserve">¿Percibirán los usuarios que está disponible la acción correcta?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B4">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B5">
      <w:pPr>
        <w:numPr>
          <w:ilvl w:val="0"/>
          <w:numId w:val="1"/>
        </w:numPr>
        <w:spacing w:after="0" w:lineRule="auto"/>
        <w:ind w:left="720" w:hanging="360"/>
        <w:rPr>
          <w:rFonts w:ascii="Calibri" w:cs="Calibri" w:eastAsia="Calibri" w:hAnsi="Calibri"/>
          <w:b w:val="1"/>
        </w:rPr>
      </w:pPr>
      <w:sdt>
        <w:sdtPr>
          <w:tag w:val="goog_rdk_13"/>
        </w:sdtPr>
        <w:sdtContent>
          <w:commentRangeStart w:id="13"/>
        </w:sdtContent>
      </w:sdt>
      <w:r w:rsidDel="00000000" w:rsidR="00000000" w:rsidRPr="00000000">
        <w:rPr>
          <w:b w:val="1"/>
          <w:rtl w:val="0"/>
        </w:rPr>
        <w:t xml:space="preserve">¿Entenderán que dicha acción es la correcta?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6">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B7">
      <w:pPr>
        <w:numPr>
          <w:ilvl w:val="0"/>
          <w:numId w:val="1"/>
        </w:numPr>
        <w:spacing w:after="0" w:lineRule="auto"/>
        <w:ind w:left="720" w:hanging="360"/>
        <w:rPr>
          <w:rFonts w:ascii="Calibri" w:cs="Calibri" w:eastAsia="Calibri" w:hAnsi="Calibri"/>
          <w:b w:val="1"/>
        </w:rPr>
      </w:pPr>
      <w:sdt>
        <w:sdtPr>
          <w:tag w:val="goog_rdk_14"/>
        </w:sdtPr>
        <w:sdtContent>
          <w:commentRangeStart w:id="14"/>
        </w:sdtContent>
      </w:sdt>
      <w:r w:rsidDel="00000000" w:rsidR="00000000" w:rsidRPr="00000000">
        <w:rPr>
          <w:b w:val="1"/>
          <w:rtl w:val="0"/>
        </w:rPr>
        <w:t xml:space="preserve">¿Comprenderán el feedback del sistema?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B8">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B9">
      <w:pPr>
        <w:pStyle w:val="Heading3"/>
        <w:rPr/>
      </w:pPr>
      <w:r w:rsidDel="00000000" w:rsidR="00000000" w:rsidRPr="00000000">
        <w:rPr>
          <w:rtl w:val="0"/>
        </w:rPr>
      </w:r>
    </w:p>
    <w:p w:rsidR="00000000" w:rsidDel="00000000" w:rsidP="00000000" w:rsidRDefault="00000000" w:rsidRPr="00000000" w14:paraId="000001BA">
      <w:pPr>
        <w:pStyle w:val="Heading3"/>
        <w:rPr/>
      </w:pPr>
      <w:r w:rsidDel="00000000" w:rsidR="00000000" w:rsidRPr="00000000">
        <w:rPr>
          <w:rtl w:val="0"/>
        </w:rPr>
        <w:t xml:space="preserve">Acción 2: Visualizar las distintas opciones de juegos</w:t>
      </w:r>
    </w:p>
    <w:p w:rsidR="00000000" w:rsidDel="00000000" w:rsidP="00000000" w:rsidRDefault="00000000" w:rsidRPr="00000000" w14:paraId="000001BB">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¿Son adecuadas las acciones disponibles de acuerdo con la experiencia y el conocimiento del usuario?</w:t>
      </w:r>
    </w:p>
    <w:p w:rsidR="00000000" w:rsidDel="00000000" w:rsidP="00000000" w:rsidRDefault="00000000" w:rsidRPr="00000000" w14:paraId="000001BC">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BD">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¿Percibirán los usuarios que está disponible la acción correcta?</w:t>
      </w:r>
    </w:p>
    <w:p w:rsidR="00000000" w:rsidDel="00000000" w:rsidP="00000000" w:rsidRDefault="00000000" w:rsidRPr="00000000" w14:paraId="000001BE">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BF">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¿Entenderán que dicha acción es la correcta?</w:t>
      </w:r>
    </w:p>
    <w:p w:rsidR="00000000" w:rsidDel="00000000" w:rsidP="00000000" w:rsidRDefault="00000000" w:rsidRPr="00000000" w14:paraId="000001C0">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C1">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¿Comprenderán el feedback del sistema?</w:t>
      </w:r>
    </w:p>
    <w:p w:rsidR="00000000" w:rsidDel="00000000" w:rsidP="00000000" w:rsidRDefault="00000000" w:rsidRPr="00000000" w14:paraId="000001C2">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C3">
      <w:pPr>
        <w:pStyle w:val="Heading3"/>
        <w:rPr/>
      </w:pPr>
      <w:r w:rsidDel="00000000" w:rsidR="00000000" w:rsidRPr="00000000">
        <w:rPr>
          <w:rtl w:val="0"/>
        </w:rPr>
      </w:r>
    </w:p>
    <w:p w:rsidR="00000000" w:rsidDel="00000000" w:rsidP="00000000" w:rsidRDefault="00000000" w:rsidRPr="00000000" w14:paraId="000001C4">
      <w:pPr>
        <w:pStyle w:val="Heading3"/>
        <w:rPr/>
      </w:pPr>
      <w:bookmarkStart w:colFirst="0" w:colLast="0" w:name="_heading=h.i9kd40t9mmsj" w:id="1"/>
      <w:bookmarkEnd w:id="1"/>
      <w:r w:rsidDel="00000000" w:rsidR="00000000" w:rsidRPr="00000000">
        <w:rPr>
          <w:rtl w:val="0"/>
        </w:rPr>
        <w:t xml:space="preserve">Acción 3: Pulsar una opción</w:t>
      </w:r>
    </w:p>
    <w:p w:rsidR="00000000" w:rsidDel="00000000" w:rsidP="00000000" w:rsidRDefault="00000000" w:rsidRPr="00000000" w14:paraId="000001C5">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¿Son adecuadas las acciones disponibles de acuerdo con la experiencia y el conocimiento del usuario?</w:t>
      </w:r>
    </w:p>
    <w:p w:rsidR="00000000" w:rsidDel="00000000" w:rsidP="00000000" w:rsidRDefault="00000000" w:rsidRPr="00000000" w14:paraId="000001C6">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C7">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¿Percibirán los usuarios que está disponible la acción correcta?</w:t>
      </w:r>
    </w:p>
    <w:p w:rsidR="00000000" w:rsidDel="00000000" w:rsidP="00000000" w:rsidRDefault="00000000" w:rsidRPr="00000000" w14:paraId="000001C8">
      <w:pPr>
        <w:numPr>
          <w:ilvl w:val="1"/>
          <w:numId w:val="1"/>
        </w:numPr>
        <w:spacing w:after="0" w:lineRule="auto"/>
        <w:ind w:left="1440" w:hanging="360"/>
        <w:rPr>
          <w:rFonts w:ascii="Calibri" w:cs="Calibri" w:eastAsia="Calibri" w:hAnsi="Calibri"/>
          <w:b w:val="1"/>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r w:rsidDel="00000000" w:rsidR="00000000" w:rsidRPr="00000000">
        <w:rPr>
          <w:rtl w:val="0"/>
        </w:rPr>
      </w:r>
    </w:p>
    <w:p w:rsidR="00000000" w:rsidDel="00000000" w:rsidP="00000000" w:rsidRDefault="00000000" w:rsidRPr="00000000" w14:paraId="000001C9">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¿Entenderán que dicha acción es la correcta?</w:t>
      </w:r>
    </w:p>
    <w:p w:rsidR="00000000" w:rsidDel="00000000" w:rsidP="00000000" w:rsidRDefault="00000000" w:rsidRPr="00000000" w14:paraId="000001CA">
      <w:pPr>
        <w:numPr>
          <w:ilvl w:val="1"/>
          <w:numId w:val="1"/>
        </w:numPr>
        <w:spacing w:after="0" w:lineRule="auto"/>
        <w:ind w:left="1440" w:hanging="360"/>
        <w:rPr>
          <w:rFonts w:ascii="Calibri" w:cs="Calibri" w:eastAsia="Calibri" w:hAnsi="Calibri"/>
          <w:b w:val="1"/>
          <w:color w:val="c00000"/>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CB">
      <w:pPr>
        <w:numPr>
          <w:ilvl w:val="0"/>
          <w:numId w:val="1"/>
        </w:numPr>
        <w:spacing w:after="0" w:lineRule="auto"/>
        <w:ind w:left="720" w:hanging="360"/>
        <w:rPr>
          <w:rFonts w:ascii="Calibri" w:cs="Calibri" w:eastAsia="Calibri" w:hAnsi="Calibri"/>
          <w:b w:val="1"/>
        </w:rPr>
      </w:pPr>
      <w:r w:rsidDel="00000000" w:rsidR="00000000" w:rsidRPr="00000000">
        <w:rPr>
          <w:b w:val="1"/>
          <w:rtl w:val="0"/>
        </w:rPr>
        <w:t xml:space="preserve">¿Comprenderán el feedback del sistema?</w:t>
      </w:r>
    </w:p>
    <w:p w:rsidR="00000000" w:rsidDel="00000000" w:rsidP="00000000" w:rsidRDefault="00000000" w:rsidRPr="00000000" w14:paraId="000001CC">
      <w:pPr>
        <w:numPr>
          <w:ilvl w:val="1"/>
          <w:numId w:val="1"/>
        </w:numPr>
        <w:ind w:left="1440" w:hanging="360"/>
        <w:rPr>
          <w:rFonts w:ascii="Calibri" w:cs="Calibri" w:eastAsia="Calibri" w:hAnsi="Calibri"/>
        </w:rPr>
      </w:pPr>
      <w:r w:rsidDel="00000000" w:rsidR="00000000" w:rsidRPr="00000000">
        <w:rPr>
          <w:b w:val="1"/>
          <w:color w:val="70ad47"/>
          <w:rtl w:val="0"/>
        </w:rPr>
        <w:t xml:space="preserve">SI</w:t>
      </w:r>
      <w:r w:rsidDel="00000000" w:rsidR="00000000" w:rsidRPr="00000000">
        <w:rPr>
          <w:b w:val="1"/>
          <w:rtl w:val="0"/>
        </w:rPr>
        <w:t xml:space="preserve">/</w:t>
      </w:r>
      <w:r w:rsidDel="00000000" w:rsidR="00000000" w:rsidRPr="00000000">
        <w:rPr>
          <w:b w:val="1"/>
          <w:color w:val="c00000"/>
          <w:rtl w:val="0"/>
        </w:rPr>
        <w:t xml:space="preserve">NO: explicación</w:t>
      </w:r>
    </w:p>
    <w:p w:rsidR="00000000" w:rsidDel="00000000" w:rsidP="00000000" w:rsidRDefault="00000000" w:rsidRPr="00000000" w14:paraId="000001CD">
      <w:pPr>
        <w:rPr>
          <w:b w:val="1"/>
          <w:color w:val="c00000"/>
        </w:rPr>
      </w:pPr>
      <w:r w:rsidDel="00000000" w:rsidR="00000000" w:rsidRPr="00000000">
        <w:rPr>
          <w:rtl w:val="0"/>
        </w:rPr>
      </w:r>
    </w:p>
    <w:p w:rsidR="00000000" w:rsidDel="00000000" w:rsidP="00000000" w:rsidRDefault="00000000" w:rsidRPr="00000000" w14:paraId="000001CE">
      <w:pPr>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spacing w:after="240" w:before="0" w:lineRule="auto"/>
        <w:rPr/>
      </w:pPr>
      <w:r w:rsidDel="00000000" w:rsidR="00000000" w:rsidRPr="00000000">
        <w:rPr>
          <w:rtl w:val="0"/>
        </w:rPr>
        <w:t xml:space="preserve">Evaluación heurística</w:t>
      </w:r>
    </w:p>
    <w:p w:rsidR="00000000" w:rsidDel="00000000" w:rsidP="00000000" w:rsidRDefault="00000000" w:rsidRPr="00000000" w14:paraId="000001D0">
      <w:pPr>
        <w:jc w:val="both"/>
        <w:rPr/>
      </w:pPr>
      <w:r w:rsidDel="00000000" w:rsidR="00000000" w:rsidRPr="00000000">
        <w:rPr>
          <w:rtl w:val="0"/>
        </w:rPr>
        <w:t xml:space="preserve">Para cada tarea por separado, se han analizado las </w:t>
      </w:r>
      <w:sdt>
        <w:sdtPr>
          <w:tag w:val="goog_rdk_15"/>
        </w:sdtPr>
        <w:sdtContent>
          <w:commentRangeStart w:id="15"/>
        </w:sdtContent>
      </w:sdt>
      <w:r w:rsidDel="00000000" w:rsidR="00000000" w:rsidRPr="00000000">
        <w:rPr>
          <w:rtl w:val="0"/>
        </w:rPr>
        <w:t xml:space="preserve">10 reglas heurísticas de usabilidad de Nielsen</w:t>
      </w:r>
      <w:commentRangeEnd w:id="15"/>
      <w:r w:rsidDel="00000000" w:rsidR="00000000" w:rsidRPr="00000000">
        <w:commentReference w:id="15"/>
      </w:r>
      <w:r w:rsidDel="00000000" w:rsidR="00000000" w:rsidRPr="00000000">
        <w:rPr>
          <w:rtl w:val="0"/>
        </w:rPr>
        <w:t xml:space="preserve">. A continuación, se detallan los resultados obtenidos:</w:t>
      </w:r>
    </w:p>
    <w:p w:rsidR="00000000" w:rsidDel="00000000" w:rsidP="00000000" w:rsidRDefault="00000000" w:rsidRPr="00000000" w14:paraId="000001D1">
      <w:pPr>
        <w:pStyle w:val="Heading2"/>
        <w:spacing w:before="240" w:lineRule="auto"/>
        <w:rPr/>
      </w:pPr>
      <w:r w:rsidDel="00000000" w:rsidR="00000000" w:rsidRPr="00000000">
        <w:rPr>
          <w:rtl w:val="0"/>
        </w:rPr>
        <w:t xml:space="preserve">Tarea 1: Nombre de la tarea</w:t>
      </w:r>
    </w:p>
    <w:p w:rsidR="00000000" w:rsidDel="00000000" w:rsidP="00000000" w:rsidRDefault="00000000" w:rsidRPr="00000000" w14:paraId="000001D2">
      <w:pPr>
        <w:spacing w:before="160" w:lineRule="auto"/>
        <w:rPr>
          <w:b w:val="1"/>
          <w:color w:val="70ad47"/>
          <w:sz w:val="28"/>
          <w:szCs w:val="28"/>
        </w:rPr>
      </w:pPr>
      <w:sdt>
        <w:sdtPr>
          <w:tag w:val="goog_rdk_16"/>
        </w:sdtPr>
        <w:sdtContent>
          <w:commentRangeStart w:id="16"/>
        </w:sdtContent>
      </w:sdt>
      <w:r w:rsidDel="00000000" w:rsidR="00000000" w:rsidRPr="00000000">
        <w:rPr>
          <w:b w:val="1"/>
          <w:color w:val="70ad47"/>
          <w:sz w:val="28"/>
          <w:szCs w:val="28"/>
          <w:rtl w:val="0"/>
        </w:rPr>
        <w:t xml:space="preserve">Pasa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estado del sistema debe ser siempre visible</w:t>
      </w:r>
    </w:p>
    <w:p w:rsidR="00000000" w:rsidDel="00000000" w:rsidP="00000000" w:rsidRDefault="00000000" w:rsidRPr="00000000" w14:paraId="000001D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Utilizar el lenguaje de los usuarios</w:t>
      </w:r>
    </w:p>
    <w:p w:rsidR="00000000" w:rsidDel="00000000" w:rsidP="00000000" w:rsidRDefault="00000000" w:rsidRPr="00000000" w14:paraId="000001D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 y libertad para el usuario</w:t>
      </w:r>
    </w:p>
    <w:p w:rsidR="00000000" w:rsidDel="00000000" w:rsidP="00000000" w:rsidRDefault="00000000" w:rsidRPr="00000000" w14:paraId="000001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r w:rsidDel="00000000" w:rsidR="00000000" w:rsidRPr="00000000">
        <w:rPr>
          <w:rtl w:val="0"/>
        </w:rPr>
      </w:r>
    </w:p>
    <w:p w:rsidR="00000000" w:rsidDel="00000000" w:rsidP="00000000" w:rsidRDefault="00000000" w:rsidRPr="00000000" w14:paraId="000001D9">
      <w:pPr>
        <w:spacing w:before="160" w:lineRule="auto"/>
        <w:rPr>
          <w:b w:val="1"/>
          <w:color w:val="f4b083"/>
          <w:sz w:val="28"/>
          <w:szCs w:val="28"/>
        </w:rPr>
      </w:pPr>
      <w:r w:rsidDel="00000000" w:rsidR="00000000" w:rsidRPr="00000000">
        <w:rPr>
          <w:b w:val="1"/>
          <w:color w:val="f4b083"/>
          <w:sz w:val="28"/>
          <w:szCs w:val="28"/>
          <w:rtl w:val="0"/>
        </w:rPr>
        <w:t xml:space="preserve">Pasa con dificultad</w:t>
      </w:r>
    </w:p>
    <w:p w:rsidR="00000000" w:rsidDel="00000000" w:rsidP="00000000" w:rsidRDefault="00000000" w:rsidRPr="00000000" w14:paraId="000001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Minimizar la carga de la memoria del usuario</w:t>
      </w:r>
    </w:p>
    <w:p w:rsidR="00000000" w:rsidDel="00000000" w:rsidP="00000000" w:rsidRDefault="00000000" w:rsidRPr="00000000" w14:paraId="000001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Flexibilidad y eficiencia de uso</w:t>
      </w:r>
    </w:p>
    <w:p w:rsidR="00000000" w:rsidDel="00000000" w:rsidP="00000000" w:rsidRDefault="00000000" w:rsidRPr="00000000" w14:paraId="000001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Diálogos estéticos y de diseño minimalista</w:t>
      </w:r>
    </w:p>
    <w:p w:rsidR="00000000" w:rsidDel="00000000" w:rsidP="00000000" w:rsidRDefault="00000000" w:rsidRPr="00000000" w14:paraId="000001D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Ayudar a los usuarios a reconocer, diagnosticar y recuperarse de los errores</w:t>
      </w:r>
    </w:p>
    <w:p w:rsidR="00000000" w:rsidDel="00000000" w:rsidP="00000000" w:rsidRDefault="00000000" w:rsidRPr="00000000" w14:paraId="000001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Ayuda y documentación</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E4">
      <w:pPr>
        <w:spacing w:before="160" w:lineRule="auto"/>
        <w:rPr>
          <w:b w:val="1"/>
          <w:color w:val="ff0000"/>
          <w:sz w:val="28"/>
          <w:szCs w:val="28"/>
        </w:rPr>
      </w:pPr>
      <w:r w:rsidDel="00000000" w:rsidR="00000000" w:rsidRPr="00000000">
        <w:rPr>
          <w:b w:val="1"/>
          <w:color w:val="ff0000"/>
          <w:sz w:val="28"/>
          <w:szCs w:val="28"/>
          <w:rtl w:val="0"/>
        </w:rPr>
        <w:t xml:space="preserve">Falla</w:t>
      </w:r>
    </w:p>
    <w:p w:rsidR="00000000" w:rsidDel="00000000" w:rsidP="00000000" w:rsidRDefault="00000000" w:rsidRPr="00000000" w14:paraId="000001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Consistencia y estándares</w:t>
      </w:r>
    </w:p>
    <w:p w:rsidR="00000000" w:rsidDel="00000000" w:rsidP="00000000" w:rsidRDefault="00000000" w:rsidRPr="00000000" w14:paraId="000001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Prevención de errores</w:t>
      </w:r>
    </w:p>
    <w:p w:rsidR="00000000" w:rsidDel="00000000" w:rsidP="00000000" w:rsidRDefault="00000000" w:rsidRPr="00000000" w14:paraId="000001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ffd965"/>
          <w:sz w:val="28"/>
          <w:szCs w:val="28"/>
          <w:u w:val="none"/>
          <w:shd w:fill="auto" w:val="clear"/>
          <w:vertAlign w:val="baseline"/>
        </w:rPr>
      </w:pPr>
      <w:r w:rsidDel="00000000" w:rsidR="00000000" w:rsidRPr="00000000">
        <w:rPr>
          <w:rFonts w:ascii="Calibri" w:cs="Calibri" w:eastAsia="Calibri" w:hAnsi="Calibri"/>
          <w:b w:val="1"/>
          <w:i w:val="0"/>
          <w:smallCaps w:val="0"/>
          <w:strike w:val="0"/>
          <w:color w:val="ffd965"/>
          <w:sz w:val="28"/>
          <w:szCs w:val="28"/>
          <w:u w:val="none"/>
          <w:shd w:fill="auto" w:val="clear"/>
          <w:vertAlign w:val="baseline"/>
          <w:rtl w:val="0"/>
        </w:rPr>
        <w:t xml:space="preserve">No se puede evaluar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el Atencia Arcas" w:id="2" w:date="2023-03-20T16:17: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4-5 perfiles de usuario (técnica Personas)</w:t>
      </w:r>
    </w:p>
  </w:comment>
  <w:comment w:author="Manuel Atencia Arcas" w:id="0" w:date="2023-03-21T12:14: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miembro del grupo evaluador tendrá que realizar un informe individual. Al final, se realizará un informe consensuado en grupo.</w:t>
      </w:r>
    </w:p>
  </w:comment>
  <w:comment w:author="Manuel Atencia Arcas" w:id="5" w:date="2023-03-21T11:51: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fácil reconocer la acción correcta? ¿Existen otras opciones que dificultan el reconocimiento de la acción correcta?</w:t>
      </w:r>
    </w:p>
  </w:comment>
  <w:comment w:author="Manuel Atencia Arcas" w:id="9" w:date="2023-03-21T11:51:00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fácil reconocer la acción correcta? ¿Existen otras opciones que dificultan el reconocimiento de la acción correcta?</w:t>
      </w:r>
    </w:p>
  </w:comment>
  <w:comment w:author="Manuel Atencia Arcas" w:id="13" w:date="2023-03-21T11:51: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fácil reconocer la acción correcta? ¿Existen otras opciones que dificultan el reconocimiento de la acción correcta?</w:t>
      </w:r>
    </w:p>
  </w:comment>
  <w:comment w:author="Manuel Atencia Arcas" w:id="15" w:date="2023-03-21T12:06: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estado del sistema debe ser siempre visible.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lenguaje de los usuarios.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y libertad para el usuario.</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Consistencia y estándares.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Prevención de errores.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Minimizar la carga de la memoria del usuario.</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Flexibilidad y eficiencia de uso.</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Diálogos estéticos y de diseño minimalista.</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Ayudar a los usuarios a reconocer, diagnosticar y recuperarse de los errores.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 y documentación.</w:t>
      </w:r>
    </w:p>
  </w:comment>
  <w:comment w:author="Manuel Atencia Arcas" w:id="16" w:date="2023-03-21T12:08: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Mueve las heurísticas según tu evaluación. Cuatro categorías: Pasa, Pasa con dificultad, Falla, No se puede evaluar.</w:t>
      </w:r>
    </w:p>
  </w:comment>
  <w:comment w:author="Manuel Atencia Arcas" w:id="3" w:date="2023-03-20T16:24: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mental del usuario se corresponde con la acción a realizar? Por ejemplo, si para introducir datos en un campo de texto, primero hay que darle a un botón o usar un comando especial de teclado para habilitar la escritura, la respuesta sería no, porque no es lo que se suele hacer para introducir texto en un campo de texto. La respuesta también sería no si para buscar fuera necesario pulsar en un icono que no sea una lupa.</w:t>
      </w:r>
    </w:p>
  </w:comment>
  <w:comment w:author="Manuel Atencia Arcas" w:id="7" w:date="2023-03-20T16:24: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mental del usuario se corresponde con la acción a realizar? Por ejemplo, si para introducir datos en un campo de texto, primero hay que darle a un botón o usar un comando especial de teclado para habilitar la escritura, la respuesta sería no, porque no es lo que se suele hacer para introducir texto en un campo de texto. La respuesta también sería no si para buscar fuera necesario pulsar en un icono que no sea una lupa.</w:t>
      </w:r>
    </w:p>
  </w:comment>
  <w:comment w:author="Manuel Atencia Arcas" w:id="11" w:date="2023-03-20T16:24: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modelo mental del usuario se corresponde con la acción a realizar? Por ejemplo, si para introducir datos en un campo de texto, primero hay que darle a un botón o usar un comando especial de teclado para habilitar la escritura, la respuesta sería no, porque no es lo que se suele hacer para introducir texto en un campo de texto. La respuesta también sería no si para buscar fuera necesario pulsar en un icono que no sea una lupa.</w:t>
      </w:r>
    </w:p>
  </w:comment>
  <w:comment w:author="Manuel Atencia Arcas" w:id="4" w:date="2023-03-20T16:34: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presente y es visible la acción correcta? Aquí no se discutirá sobre si la acción se encuentra en el sitio adecuado o no, sino que se</w:t>
        <w:br w:type="textWrapping"/>
        <w:t xml:space="preserve">incidirá en si ésta está presente y si es visible</w:t>
      </w:r>
    </w:p>
  </w:comment>
  <w:comment w:author="Manuel Atencia Arcas" w:id="8" w:date="2023-03-20T16:34: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presente y es visible la acción correcta? Aquí no se discutirá sobre si la acción se encuentra en el sitio adecuado o no, sino que se</w:t>
        <w:br w:type="textWrapping"/>
        <w:t xml:space="preserve">incidirá en si ésta está presente y si es visible</w:t>
      </w:r>
    </w:p>
  </w:comment>
  <w:comment w:author="Manuel Atencia Arcas" w:id="12" w:date="2023-03-20T16:34: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presente y es visible la acción correcta? Aquí no se discutirá sobre si la acción se encuentra en el sitio adecuado o no, sino que se</w:t>
        <w:br w:type="textWrapping"/>
        <w:t xml:space="preserve">incidirá en si ésta está presente y si es visible</w:t>
      </w:r>
    </w:p>
  </w:comment>
  <w:comment w:author="Manuel Atencia Arcas" w:id="6" w:date="2023-03-21T11:54: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si la acción se ha realizado con éxito como en el caso contrario, ¿entenderán los usuarios el feedback del sistema?</w:t>
      </w:r>
    </w:p>
  </w:comment>
  <w:comment w:author="Manuel Atencia Arcas" w:id="10" w:date="2023-03-21T11:54: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si la acción se ha realizado con éxito como en el caso contrario, ¿entenderán los usuarios el feedback del sistema?</w:t>
      </w:r>
    </w:p>
  </w:comment>
  <w:comment w:author="Manuel Atencia Arcas" w:id="14" w:date="2023-03-21T11:54: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si la acción se ha realizado con éxito como en el caso contrario, ¿entenderán los usuarios el feedback del sistema?</w:t>
      </w:r>
    </w:p>
  </w:comment>
  <w:comment w:author="Manuel Atencia Arcas" w:id="1" w:date="2023-03-20T16:08: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3 ó 4 tareas que se realizarán en la aplicación. Una tarea consta de una secuencia de acciones. Se da como ejemplo la tarea “Grabar y enviar un vídeo”.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F" w15:done="0"/>
  <w15:commentEx w15:paraId="000001F0" w15:done="0"/>
  <w15:commentEx w15:paraId="000001F1" w15:done="0"/>
  <w15:commentEx w15:paraId="000001F2" w15:done="0"/>
  <w15:commentEx w15:paraId="000001F3" w15:done="0"/>
  <w15:commentEx w15:paraId="000001FD" w15:done="0"/>
  <w15:commentEx w15:paraId="000001FE" w15:done="0"/>
  <w15:commentEx w15:paraId="000001FF" w15:done="0"/>
  <w15:commentEx w15:paraId="00000200" w15:done="0"/>
  <w15:commentEx w15:paraId="00000201" w15:done="0"/>
  <w15:commentEx w15:paraId="00000202" w15:done="0"/>
  <w15:commentEx w15:paraId="00000203" w15:done="0"/>
  <w15:commentEx w15:paraId="00000204" w15:done="0"/>
  <w15:commentEx w15:paraId="00000205" w15:done="0"/>
  <w15:commentEx w15:paraId="00000206" w15:done="0"/>
  <w15:commentEx w15:paraId="00000207" w15:done="0"/>
  <w15:commentEx w15:paraId="0000020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B26E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902C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334B3"/>
    <w:pPr>
      <w:keepNext w:val="1"/>
      <w:keepLines w:val="1"/>
      <w:spacing w:after="0" w:before="40"/>
      <w:outlineLvl w:val="2"/>
    </w:pPr>
    <w:rPr>
      <w:rFonts w:asciiTheme="majorHAnsi" w:cstheme="majorBidi" w:eastAsiaTheme="majorEastAsia" w:hAnsiTheme="majorHAnsi"/>
      <w:color w:val="1f3763" w:themeColor="accent1" w:themeShade="00007F"/>
      <w:sz w:val="24"/>
      <w:szCs w:val="24"/>
      <w:lang w:val="es-ES"/>
    </w:rPr>
  </w:style>
  <w:style w:type="paragraph" w:styleId="Heading4">
    <w:name w:val="heading 4"/>
    <w:basedOn w:val="Normal"/>
    <w:next w:val="Normal"/>
    <w:link w:val="Heading4Char"/>
    <w:uiPriority w:val="9"/>
    <w:unhideWhenUsed w:val="1"/>
    <w:qFormat w:val="1"/>
    <w:rsid w:val="003334B3"/>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0B26E5"/>
    <w:pPr>
      <w:spacing w:after="0" w:line="240" w:lineRule="auto"/>
    </w:pPr>
    <w:rPr>
      <w:rFonts w:eastAsiaTheme="minorEastAsia"/>
    </w:rPr>
  </w:style>
  <w:style w:type="character" w:styleId="NoSpacingChar" w:customStyle="1">
    <w:name w:val="No Spacing Char"/>
    <w:basedOn w:val="DefaultParagraphFont"/>
    <w:link w:val="NoSpacing"/>
    <w:uiPriority w:val="1"/>
    <w:rsid w:val="000B26E5"/>
    <w:rPr>
      <w:rFonts w:eastAsiaTheme="minorEastAsia"/>
    </w:rPr>
  </w:style>
  <w:style w:type="character" w:styleId="Heading1Char" w:customStyle="1">
    <w:name w:val="Heading 1 Char"/>
    <w:basedOn w:val="DefaultParagraphFont"/>
    <w:link w:val="Heading1"/>
    <w:uiPriority w:val="9"/>
    <w:rsid w:val="000B26E5"/>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2902CC"/>
    <w:pPr>
      <w:ind w:left="720"/>
      <w:contextualSpacing w:val="1"/>
    </w:pPr>
  </w:style>
  <w:style w:type="character" w:styleId="CommentReference">
    <w:name w:val="annotation reference"/>
    <w:basedOn w:val="DefaultParagraphFont"/>
    <w:uiPriority w:val="99"/>
    <w:semiHidden w:val="1"/>
    <w:unhideWhenUsed w:val="1"/>
    <w:rsid w:val="002902CC"/>
    <w:rPr>
      <w:sz w:val="16"/>
      <w:szCs w:val="16"/>
    </w:rPr>
  </w:style>
  <w:style w:type="paragraph" w:styleId="CommentText">
    <w:name w:val="annotation text"/>
    <w:basedOn w:val="Normal"/>
    <w:link w:val="CommentTextChar"/>
    <w:uiPriority w:val="99"/>
    <w:unhideWhenUsed w:val="1"/>
    <w:rsid w:val="002902CC"/>
    <w:pPr>
      <w:spacing w:line="240" w:lineRule="auto"/>
    </w:pPr>
    <w:rPr>
      <w:sz w:val="20"/>
      <w:szCs w:val="20"/>
    </w:rPr>
  </w:style>
  <w:style w:type="character" w:styleId="CommentTextChar" w:customStyle="1">
    <w:name w:val="Comment Text Char"/>
    <w:basedOn w:val="DefaultParagraphFont"/>
    <w:link w:val="CommentText"/>
    <w:uiPriority w:val="99"/>
    <w:rsid w:val="002902CC"/>
    <w:rPr>
      <w:sz w:val="20"/>
      <w:szCs w:val="20"/>
    </w:rPr>
  </w:style>
  <w:style w:type="paragraph" w:styleId="CommentSubject">
    <w:name w:val="annotation subject"/>
    <w:basedOn w:val="CommentText"/>
    <w:next w:val="CommentText"/>
    <w:link w:val="CommentSubjectChar"/>
    <w:uiPriority w:val="99"/>
    <w:semiHidden w:val="1"/>
    <w:unhideWhenUsed w:val="1"/>
    <w:rsid w:val="002902CC"/>
    <w:rPr>
      <w:b w:val="1"/>
      <w:bCs w:val="1"/>
    </w:rPr>
  </w:style>
  <w:style w:type="character" w:styleId="CommentSubjectChar" w:customStyle="1">
    <w:name w:val="Comment Subject Char"/>
    <w:basedOn w:val="CommentTextChar"/>
    <w:link w:val="CommentSubject"/>
    <w:uiPriority w:val="99"/>
    <w:semiHidden w:val="1"/>
    <w:rsid w:val="002902CC"/>
    <w:rPr>
      <w:b w:val="1"/>
      <w:bCs w:val="1"/>
      <w:sz w:val="20"/>
      <w:szCs w:val="20"/>
    </w:rPr>
  </w:style>
  <w:style w:type="character" w:styleId="Heading2Char" w:customStyle="1">
    <w:name w:val="Heading 2 Char"/>
    <w:basedOn w:val="DefaultParagraphFont"/>
    <w:link w:val="Heading2"/>
    <w:uiPriority w:val="9"/>
    <w:rsid w:val="002902CC"/>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3334B3"/>
    <w:rPr>
      <w:rFonts w:asciiTheme="majorHAnsi" w:cstheme="majorBidi" w:eastAsiaTheme="majorEastAsia" w:hAnsiTheme="majorHAnsi"/>
      <w:color w:val="1f3763" w:themeColor="accent1" w:themeShade="00007F"/>
      <w:sz w:val="24"/>
      <w:szCs w:val="24"/>
      <w:lang w:val="es-ES"/>
    </w:rPr>
  </w:style>
  <w:style w:type="character" w:styleId="Heading4Char" w:customStyle="1">
    <w:name w:val="Heading 4 Char"/>
    <w:basedOn w:val="DefaultParagraphFont"/>
    <w:link w:val="Heading4"/>
    <w:uiPriority w:val="9"/>
    <w:rsid w:val="003334B3"/>
    <w:rPr>
      <w:rFonts w:asciiTheme="majorHAnsi" w:cstheme="majorBidi" w:eastAsiaTheme="majorEastAsia" w:hAnsiTheme="majorHAnsi"/>
      <w:i w:val="1"/>
      <w:iCs w:val="1"/>
      <w:color w:val="2f5496" w:themeColor="accent1" w:themeShade="0000BF"/>
    </w:rPr>
  </w:style>
  <w:style w:type="character" w:styleId="Strong">
    <w:name w:val="Strong"/>
    <w:basedOn w:val="DefaultParagraphFont"/>
    <w:uiPriority w:val="22"/>
    <w:qFormat w:val="1"/>
    <w:rsid w:val="003334B3"/>
    <w:rPr>
      <w:b w:val="1"/>
      <w:bCs w:val="1"/>
    </w:rPr>
  </w:style>
  <w:style w:type="paragraph" w:styleId="pf0" w:customStyle="1">
    <w:name w:val="pf0"/>
    <w:basedOn w:val="Normal"/>
    <w:rsid w:val="007A05FB"/>
    <w:pPr>
      <w:spacing w:after="100" w:afterAutospacing="1" w:before="100" w:beforeAutospacing="1" w:line="240" w:lineRule="auto"/>
    </w:pPr>
    <w:rPr>
      <w:rFonts w:ascii="Times New Roman" w:cs="Times New Roman" w:eastAsia="Times New Roman" w:hAnsi="Times New Roman"/>
      <w:sz w:val="24"/>
      <w:szCs w:val="24"/>
    </w:rPr>
  </w:style>
  <w:style w:type="character" w:styleId="cf01" w:customStyle="1">
    <w:name w:val="cf01"/>
    <w:basedOn w:val="DefaultParagraphFont"/>
    <w:rsid w:val="007A05FB"/>
    <w:rPr>
      <w:rFonts w:ascii="Segoe UI" w:cs="Segoe UI" w:hAnsi="Segoe UI" w:hint="default"/>
      <w:color w:val="1f3763"/>
      <w:sz w:val="18"/>
      <w:szCs w:val="18"/>
    </w:rPr>
  </w:style>
  <w:style w:type="table" w:styleId="TableGrid">
    <w:name w:val="Table Grid"/>
    <w:basedOn w:val="TableNormal"/>
    <w:uiPriority w:val="39"/>
    <w:rsid w:val="0095489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2.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3.jp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TWKT4ajHAL6tGph0vjAeNz/UvQ==">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2022-04-19T16:31:00Z</dcterms:created>
</cp:coreProperties>
</file>