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BE" w:rsidRPr="00952671" w:rsidRDefault="000F60BE" w:rsidP="000F60BE">
      <w:pPr>
        <w:jc w:val="center"/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</w:pPr>
      <w:r w:rsidRPr="00952671"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  <w:t>Modelling biomarker information</w:t>
      </w:r>
    </w:p>
    <w:p w:rsidR="000F60BE" w:rsidRPr="000F60BE" w:rsidRDefault="000F60BE" w:rsidP="000F60BE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 xml:space="preserve">Challenges: </w:t>
      </w:r>
    </w:p>
    <w:p w:rsidR="000F60BE" w:rsidRDefault="00DB4A2B" w:rsidP="000F60BE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</w:t>
      </w:r>
      <w:r w:rsidR="00D179A7">
        <w:rPr>
          <w:rFonts w:eastAsia="Times New Roman" w:cstheme="minorHAnsi"/>
          <w:color w:val="333333"/>
          <w:lang w:val="en-US" w:eastAsia="nl-NL"/>
        </w:rPr>
        <w:t xml:space="preserve">he </w:t>
      </w:r>
      <w:r w:rsidR="00271B74">
        <w:rPr>
          <w:rFonts w:eastAsia="Times New Roman" w:cstheme="minorHAnsi"/>
          <w:color w:val="333333"/>
          <w:lang w:val="en-US" w:eastAsia="nl-NL"/>
        </w:rPr>
        <w:t xml:space="preserve">importance of </w:t>
      </w:r>
      <w:r>
        <w:rPr>
          <w:rFonts w:eastAsia="Times New Roman" w:cstheme="minorHAnsi"/>
          <w:color w:val="333333"/>
          <w:lang w:val="en-US" w:eastAsia="nl-NL"/>
        </w:rPr>
        <w:t>the</w:t>
      </w:r>
      <w:r w:rsidR="00952671">
        <w:rPr>
          <w:rFonts w:eastAsia="Times New Roman" w:cstheme="minorHAnsi"/>
          <w:color w:val="333333"/>
          <w:lang w:val="en-US" w:eastAsia="nl-NL"/>
        </w:rPr>
        <w:t xml:space="preserve"> </w:t>
      </w:r>
      <w:r w:rsidR="00F31ED8">
        <w:rPr>
          <w:rFonts w:eastAsia="Times New Roman" w:cstheme="minorHAnsi"/>
          <w:color w:val="333333"/>
          <w:lang w:val="en-US" w:eastAsia="nl-NL"/>
        </w:rPr>
        <w:t xml:space="preserve">context: 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a biomarker can be measured </w:t>
      </w:r>
      <w:r w:rsidR="00E45148">
        <w:rPr>
          <w:rFonts w:eastAsia="Times New Roman" w:cstheme="minorHAnsi"/>
          <w:color w:val="333333"/>
          <w:lang w:val="en-US" w:eastAsia="nl-NL"/>
        </w:rPr>
        <w:t>with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 different assays and have more than one use, depending on an association with a specific disease, as described in the provided evidence</w:t>
      </w:r>
      <w:r>
        <w:rPr>
          <w:rFonts w:eastAsia="Times New Roman" w:cstheme="minorHAnsi"/>
          <w:color w:val="333333"/>
          <w:lang w:val="en-US" w:eastAsia="nl-NL"/>
        </w:rPr>
        <w:t xml:space="preserve">. </w:t>
      </w:r>
    </w:p>
    <w:p w:rsidR="00354D19" w:rsidRDefault="00DB4A2B" w:rsidP="00354D19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</w:t>
      </w:r>
      <w:r w:rsidR="00A2602D">
        <w:rPr>
          <w:rFonts w:eastAsia="Times New Roman" w:cstheme="minorHAnsi"/>
          <w:color w:val="333333"/>
          <w:lang w:val="en-US" w:eastAsia="nl-NL"/>
        </w:rPr>
        <w:t>ets, panels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</w:t>
      </w:r>
      <w:r w:rsidR="00A2602D">
        <w:rPr>
          <w:rFonts w:eastAsia="Times New Roman" w:cstheme="minorHAnsi"/>
          <w:color w:val="333333"/>
          <w:lang w:val="en-US" w:eastAsia="nl-NL"/>
        </w:rPr>
        <w:t>or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combinatorial markers</w:t>
      </w:r>
      <w:r>
        <w:rPr>
          <w:rFonts w:eastAsia="Times New Roman" w:cstheme="minorHAnsi"/>
          <w:color w:val="333333"/>
          <w:lang w:val="en-US" w:eastAsia="nl-NL"/>
        </w:rPr>
        <w:t>:</w:t>
      </w:r>
      <w:r w:rsidR="00354D19">
        <w:rPr>
          <w:rFonts w:eastAsia="Times New Roman" w:cstheme="minorHAnsi"/>
          <w:color w:val="333333"/>
          <w:lang w:val="en-US" w:eastAsia="nl-NL"/>
        </w:rPr>
        <w:t xml:space="preserve"> can contain multiple markers, either within the same assay or a combination of different assays</w:t>
      </w:r>
      <w:r>
        <w:rPr>
          <w:rFonts w:eastAsia="Times New Roman" w:cstheme="minorHAnsi"/>
          <w:color w:val="333333"/>
          <w:lang w:val="en-US" w:eastAsia="nl-NL"/>
        </w:rPr>
        <w:t>. In other words, there is no 1-1 relationship between all biomarker attributes (described in minimal information document)</w:t>
      </w:r>
    </w:p>
    <w:p w:rsidR="004D6A52" w:rsidRPr="004D6A52" w:rsidRDefault="004D6A52" w:rsidP="004D6A52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on a theoretical</w:t>
      </w:r>
      <w:r w:rsidRPr="004D6A52">
        <w:rPr>
          <w:rFonts w:eastAsia="Times New Roman" w:cstheme="minorHAnsi"/>
          <w:color w:val="333333"/>
          <w:lang w:val="en-US" w:eastAsia="nl-NL"/>
        </w:rPr>
        <w:t xml:space="preserve"> level – do we want to have a defined entity for a biomarker</w:t>
      </w:r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Pr="004D6A52">
        <w:rPr>
          <w:rFonts w:eastAsia="Times New Roman" w:cstheme="minorHAnsi"/>
          <w:color w:val="333333"/>
          <w:lang w:val="en-US" w:eastAsia="nl-NL"/>
        </w:rPr>
        <w:t>? Or is it</w:t>
      </w:r>
      <w:r>
        <w:rPr>
          <w:rFonts w:eastAsia="Times New Roman" w:cstheme="minorHAnsi"/>
          <w:color w:val="333333"/>
          <w:lang w:val="en-US" w:eastAsia="nl-NL"/>
        </w:rPr>
        <w:t xml:space="preserve"> enough/more accurate to </w:t>
      </w:r>
      <w:r w:rsidR="0092430E">
        <w:rPr>
          <w:rFonts w:eastAsia="Times New Roman" w:cstheme="minorHAnsi"/>
          <w:color w:val="333333"/>
          <w:lang w:val="en-US" w:eastAsia="nl-NL"/>
        </w:rPr>
        <w:t xml:space="preserve">only </w:t>
      </w:r>
      <w:r>
        <w:rPr>
          <w:rFonts w:eastAsia="Times New Roman" w:cstheme="minorHAnsi"/>
          <w:color w:val="333333"/>
          <w:lang w:val="en-US" w:eastAsia="nl-NL"/>
        </w:rPr>
        <w:t>represent</w:t>
      </w:r>
      <w:r w:rsidR="0092430E">
        <w:rPr>
          <w:rFonts w:eastAsia="Times New Roman" w:cstheme="minorHAnsi"/>
          <w:color w:val="333333"/>
          <w:lang w:val="en-US" w:eastAsia="nl-NL"/>
        </w:rPr>
        <w:t xml:space="preserve">/talk about an </w:t>
      </w:r>
      <w:r>
        <w:rPr>
          <w:rFonts w:eastAsia="Times New Roman" w:cstheme="minorHAnsi"/>
          <w:color w:val="333333"/>
          <w:lang w:val="en-US" w:eastAsia="nl-NL"/>
        </w:rPr>
        <w:t>association ?</w:t>
      </w:r>
      <w:r w:rsidRPr="004D6A52">
        <w:rPr>
          <w:rFonts w:eastAsia="Times New Roman" w:cstheme="minorHAnsi"/>
          <w:color w:val="333333"/>
          <w:lang w:val="en-US" w:eastAsia="nl-NL"/>
        </w:rPr>
        <w:t xml:space="preserve"> </w:t>
      </w:r>
    </w:p>
    <w:p w:rsidR="000F60BE" w:rsidRDefault="000F60BE" w:rsidP="000F60BE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>Suggestion</w:t>
      </w:r>
      <w:r w:rsidR="00C378B2">
        <w:rPr>
          <w:rFonts w:eastAsia="Times New Roman" w:cstheme="minorHAnsi"/>
          <w:b/>
          <w:bCs/>
          <w:color w:val="333333"/>
          <w:lang w:val="en-US" w:eastAsia="nl-NL"/>
        </w:rPr>
        <w:t>s</w:t>
      </w:r>
      <w:r>
        <w:rPr>
          <w:rFonts w:eastAsia="Times New Roman" w:cstheme="minorHAnsi"/>
          <w:b/>
          <w:bCs/>
          <w:color w:val="333333"/>
          <w:lang w:val="en-US" w:eastAsia="nl-NL"/>
        </w:rPr>
        <w:t>:</w:t>
      </w:r>
    </w:p>
    <w:p w:rsidR="00405863" w:rsidRPr="00B17E95" w:rsidRDefault="00C378B2" w:rsidP="00405863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>1 )</w:t>
      </w:r>
      <w:r w:rsidR="00405863" w:rsidRPr="00405863">
        <w:rPr>
          <w:rFonts w:eastAsia="Times New Roman" w:cstheme="minorHAnsi"/>
          <w:b/>
          <w:bCs/>
          <w:color w:val="333333"/>
          <w:lang w:val="en-US" w:eastAsia="nl-NL"/>
        </w:rPr>
        <w:t xml:space="preserve"> </w:t>
      </w:r>
    </w:p>
    <w:p w:rsidR="00405863" w:rsidRPr="004838CC" w:rsidRDefault="00405863" w:rsidP="00405863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Class: Biomarker 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Disease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Type: single / panel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Usage</w:t>
      </w:r>
    </w:p>
    <w:p w:rsidR="00405863" w:rsidRPr="00B17E95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proofErr w:type="spellStart"/>
      <w:r>
        <w:rPr>
          <w:rFonts w:eastAsia="Times New Roman" w:cstheme="minorHAnsi"/>
          <w:color w:val="333333"/>
          <w:lang w:val="en-US" w:eastAsia="nl-NL"/>
        </w:rPr>
        <w:t>BiomarkerMeasurement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(s) </w:t>
      </w:r>
      <w:r w:rsidR="00434BE4">
        <w:rPr>
          <w:rFonts w:eastAsia="Times New Roman" w:cstheme="minorHAnsi"/>
          <w:color w:val="333333"/>
          <w:lang w:val="en-US" w:eastAsia="nl-NL"/>
        </w:rPr>
        <w:t>*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Evidence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Status: approved / candidate</w:t>
      </w:r>
    </w:p>
    <w:p w:rsidR="00405863" w:rsidRDefault="00405863" w:rsidP="00405863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BiomarkerMeasurement</w:t>
      </w:r>
      <w:proofErr w:type="spellEnd"/>
    </w:p>
    <w:p w:rsidR="00405863" w:rsidRPr="004C1C9C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proofErr w:type="spellStart"/>
      <w:r>
        <w:rPr>
          <w:rFonts w:eastAsia="Times New Roman" w:cstheme="minorHAnsi"/>
          <w:color w:val="333333"/>
          <w:lang w:val="en-US" w:eastAsia="nl-NL"/>
        </w:rPr>
        <w:t>BiomarkerComponent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(s) </w:t>
      </w:r>
      <w:r>
        <w:rPr>
          <w:rFonts w:eastAsia="Times New Roman" w:cstheme="minorHAnsi"/>
          <w:color w:val="333333"/>
          <w:lang w:val="en-US" w:eastAsia="nl-NL"/>
        </w:rPr>
        <w:t>*</w:t>
      </w:r>
      <w:r w:rsidR="00434BE4">
        <w:rPr>
          <w:rFonts w:eastAsia="Times New Roman" w:cstheme="minorHAnsi"/>
          <w:color w:val="333333"/>
          <w:lang w:val="en-US" w:eastAsia="nl-NL"/>
        </w:rPr>
        <w:t>*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Location</w:t>
      </w:r>
    </w:p>
    <w:p w:rsidR="00405863" w:rsidRDefault="00405863" w:rsidP="00405863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Assay</w:t>
      </w:r>
    </w:p>
    <w:p w:rsidR="00405863" w:rsidRDefault="00405863" w:rsidP="00405863">
      <w:pPr>
        <w:pStyle w:val="ListParagraph"/>
        <w:numPr>
          <w:ilvl w:val="2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Sub 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MolecularBiomarkerMeasurement</w:t>
      </w:r>
      <w:proofErr w:type="spellEnd"/>
    </w:p>
    <w:p w:rsidR="00405863" w:rsidRDefault="00405863" w:rsidP="00405863">
      <w:pPr>
        <w:pStyle w:val="ListParagraph"/>
        <w:numPr>
          <w:ilvl w:val="3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Type: genetic/proteomic/metabolic/.. (</w:t>
      </w:r>
      <w:r w:rsidR="00434BE4">
        <w:rPr>
          <w:rFonts w:eastAsia="Times New Roman" w:cstheme="minorHAnsi"/>
          <w:color w:val="333333"/>
          <w:lang w:val="en-US" w:eastAsia="nl-NL"/>
        </w:rPr>
        <w:t>*</w:t>
      </w:r>
      <w:r>
        <w:rPr>
          <w:rFonts w:eastAsia="Times New Roman" w:cstheme="minorHAnsi"/>
          <w:color w:val="333333"/>
          <w:lang w:val="en-US" w:eastAsia="nl-NL"/>
        </w:rPr>
        <w:t>**)</w:t>
      </w:r>
    </w:p>
    <w:p w:rsidR="00405863" w:rsidRDefault="00405863" w:rsidP="00405863">
      <w:pPr>
        <w:pStyle w:val="ListParagraph"/>
        <w:numPr>
          <w:ilvl w:val="3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Specimen</w:t>
      </w:r>
    </w:p>
    <w:p w:rsidR="00405863" w:rsidRDefault="00405863" w:rsidP="00405863">
      <w:pPr>
        <w:pStyle w:val="ListParagraph"/>
        <w:numPr>
          <w:ilvl w:val="2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Sub 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PhysiologicBiomarkerMeasurement</w:t>
      </w:r>
      <w:proofErr w:type="spellEnd"/>
    </w:p>
    <w:p w:rsidR="00405863" w:rsidRDefault="00405863" w:rsidP="00405863">
      <w:pPr>
        <w:pStyle w:val="ListParagraph"/>
        <w:numPr>
          <w:ilvl w:val="2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Sub 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RadiographicBiomarkerMeasurment</w:t>
      </w:r>
      <w:proofErr w:type="spellEnd"/>
    </w:p>
    <w:p w:rsidR="00405863" w:rsidRDefault="00405863" w:rsidP="00405863">
      <w:pPr>
        <w:pStyle w:val="ListParagraph"/>
        <w:numPr>
          <w:ilvl w:val="2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Sub 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HistologicBiomarkerMeasuremen</w:t>
      </w:r>
      <w:r>
        <w:rPr>
          <w:rFonts w:eastAsia="Times New Roman" w:cstheme="minorHAnsi"/>
          <w:color w:val="333333"/>
          <w:lang w:val="en-US" w:eastAsia="nl-NL"/>
        </w:rPr>
        <w:t>t</w:t>
      </w:r>
      <w:proofErr w:type="spellEnd"/>
    </w:p>
    <w:p w:rsidR="00405863" w:rsidRDefault="00405863" w:rsidP="00405863">
      <w:pPr>
        <w:pStyle w:val="ListParagraph"/>
        <w:numPr>
          <w:ilvl w:val="3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Specimen</w:t>
      </w:r>
    </w:p>
    <w:p w:rsidR="00434BE4" w:rsidRPr="00434BE4" w:rsidRDefault="00434BE4" w:rsidP="00434BE4">
      <w:pPr>
        <w:rPr>
          <w:rFonts w:eastAsia="Times New Roman" w:cstheme="minorHAnsi"/>
          <w:color w:val="333333"/>
          <w:u w:val="single"/>
          <w:lang w:val="en-US" w:eastAsia="nl-NL"/>
        </w:rPr>
      </w:pPr>
      <w:r w:rsidRPr="00434BE4">
        <w:rPr>
          <w:rFonts w:eastAsia="Times New Roman" w:cstheme="minorHAnsi"/>
          <w:color w:val="333333"/>
          <w:lang w:val="en-US" w:eastAsia="nl-NL"/>
        </w:rPr>
        <w:t xml:space="preserve">(*) </w:t>
      </w:r>
      <w:r>
        <w:rPr>
          <w:rFonts w:eastAsia="Times New Roman" w:cstheme="minorHAnsi"/>
          <w:color w:val="333333"/>
          <w:lang w:val="en-US" w:eastAsia="nl-NL"/>
        </w:rPr>
        <w:t>a biomarker panel can have one measurement of a set within the same assay or many measurements of different types (for ex a physiologic and a molecular), each with one or more components</w:t>
      </w:r>
    </w:p>
    <w:p w:rsidR="00405863" w:rsidRPr="00405863" w:rsidRDefault="00434BE4" w:rsidP="00405863">
      <w:p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(*</w:t>
      </w:r>
      <w:r w:rsidR="00405863">
        <w:rPr>
          <w:rFonts w:eastAsia="Times New Roman" w:cstheme="minorHAnsi"/>
          <w:color w:val="333333"/>
          <w:lang w:val="en-US" w:eastAsia="nl-NL"/>
        </w:rPr>
        <w:t>*)</w:t>
      </w:r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Pr="00434BE4">
        <w:rPr>
          <w:rFonts w:eastAsia="Times New Roman" w:cstheme="minorHAnsi"/>
          <w:color w:val="333333"/>
          <w:lang w:val="en-US" w:eastAsia="nl-NL"/>
        </w:rPr>
        <w:t xml:space="preserve">a </w:t>
      </w:r>
      <w:proofErr w:type="spellStart"/>
      <w:r w:rsidRPr="00434BE4">
        <w:rPr>
          <w:rFonts w:eastAsia="Times New Roman" w:cstheme="minorHAnsi"/>
          <w:color w:val="333333"/>
          <w:lang w:val="en-US" w:eastAsia="nl-NL"/>
        </w:rPr>
        <w:t>bioma</w:t>
      </w:r>
      <w:bookmarkStart w:id="0" w:name="_GoBack"/>
      <w:bookmarkEnd w:id="0"/>
      <w:r w:rsidRPr="00434BE4">
        <w:rPr>
          <w:rFonts w:eastAsia="Times New Roman" w:cstheme="minorHAnsi"/>
          <w:color w:val="333333"/>
          <w:lang w:val="en-US" w:eastAsia="nl-NL"/>
        </w:rPr>
        <w:t>rkerMeasurement</w:t>
      </w:r>
      <w:proofErr w:type="spellEnd"/>
      <w:r w:rsidRPr="00434BE4">
        <w:rPr>
          <w:rFonts w:eastAsia="Times New Roman" w:cstheme="minorHAnsi"/>
          <w:color w:val="333333"/>
          <w:lang w:val="en-US" w:eastAsia="nl-NL"/>
        </w:rPr>
        <w:t xml:space="preserve"> can have multiple biomarker</w:t>
      </w:r>
      <w:r>
        <w:rPr>
          <w:rFonts w:eastAsia="Times New Roman" w:cstheme="minorHAnsi"/>
          <w:color w:val="333333"/>
          <w:lang w:val="en-US" w:eastAsia="nl-NL"/>
        </w:rPr>
        <w:t xml:space="preserve"> components</w:t>
      </w:r>
      <w:r w:rsidRPr="00434BE4">
        <w:rPr>
          <w:rFonts w:eastAsia="Times New Roman" w:cstheme="minorHAnsi"/>
          <w:color w:val="333333"/>
          <w:lang w:val="en-US" w:eastAsia="nl-NL"/>
        </w:rPr>
        <w:t xml:space="preserve"> (a set/panel) within a single assay</w:t>
      </w:r>
      <w:r>
        <w:rPr>
          <w:rFonts w:eastAsia="Times New Roman" w:cstheme="minorHAnsi"/>
          <w:color w:val="333333"/>
          <w:lang w:val="en-US" w:eastAsia="nl-NL"/>
        </w:rPr>
        <w:t>.</w:t>
      </w:r>
      <w:r w:rsidR="00405863" w:rsidRPr="00434BE4">
        <w:rPr>
          <w:rFonts w:eastAsia="Times New Roman" w:cstheme="minorHAnsi"/>
          <w:color w:val="333333"/>
          <w:u w:val="single"/>
          <w:lang w:val="en-US" w:eastAsia="nl-NL"/>
        </w:rPr>
        <w:t xml:space="preserve"> I</w:t>
      </w:r>
      <w:r w:rsidR="00405863" w:rsidRPr="00434BE4">
        <w:rPr>
          <w:rFonts w:eastAsia="Times New Roman" w:cstheme="minorHAnsi"/>
          <w:color w:val="333333"/>
          <w:u w:val="single"/>
          <w:lang w:val="en-US" w:eastAsia="nl-NL"/>
        </w:rPr>
        <w:t xml:space="preserve">deally, each </w:t>
      </w:r>
      <w:proofErr w:type="spellStart"/>
      <w:r w:rsidR="00405863" w:rsidRPr="00434BE4">
        <w:rPr>
          <w:rFonts w:eastAsia="Times New Roman" w:cstheme="minorHAnsi"/>
          <w:color w:val="333333"/>
          <w:u w:val="single"/>
          <w:lang w:val="en-US" w:eastAsia="nl-NL"/>
        </w:rPr>
        <w:t>biomarker</w:t>
      </w:r>
      <w:r w:rsidR="00405863" w:rsidRPr="00434BE4">
        <w:rPr>
          <w:rFonts w:eastAsia="Times New Roman" w:cstheme="minorHAnsi"/>
          <w:color w:val="333333"/>
          <w:u w:val="single"/>
          <w:lang w:val="en-US" w:eastAsia="nl-NL"/>
        </w:rPr>
        <w:t>Componenet</w:t>
      </w:r>
      <w:proofErr w:type="spellEnd"/>
      <w:r w:rsidR="00405863" w:rsidRPr="00434BE4">
        <w:rPr>
          <w:rFonts w:eastAsia="Times New Roman" w:cstheme="minorHAnsi"/>
          <w:color w:val="333333"/>
          <w:u w:val="single"/>
          <w:lang w:val="en-US" w:eastAsia="nl-NL"/>
        </w:rPr>
        <w:t xml:space="preserve"> can be linked to an existing entity (a gene, protein, molecule) – but then what do we do when there is no entity (mainly for non-molecular biomarkers)? a literal?</w:t>
      </w:r>
    </w:p>
    <w:p w:rsidR="00405863" w:rsidRPr="00405863" w:rsidRDefault="00405863" w:rsidP="00405863">
      <w:p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(*</w:t>
      </w:r>
      <w:r w:rsidR="00434BE4">
        <w:rPr>
          <w:rFonts w:eastAsia="Times New Roman" w:cstheme="minorHAnsi"/>
          <w:color w:val="333333"/>
          <w:lang w:val="en-US" w:eastAsia="nl-NL"/>
        </w:rPr>
        <w:t>*</w:t>
      </w:r>
      <w:r>
        <w:rPr>
          <w:rFonts w:eastAsia="Times New Roman" w:cstheme="minorHAnsi"/>
          <w:color w:val="333333"/>
          <w:lang w:val="en-US" w:eastAsia="nl-NL"/>
        </w:rPr>
        <w:t xml:space="preserve">*) </w:t>
      </w:r>
      <w:r w:rsidR="00557567">
        <w:rPr>
          <w:rFonts w:eastAsia="Times New Roman" w:cstheme="minorHAnsi"/>
          <w:color w:val="333333"/>
          <w:lang w:val="en-US" w:eastAsia="nl-NL"/>
        </w:rPr>
        <w:t>Still n</w:t>
      </w:r>
      <w:r>
        <w:rPr>
          <w:rFonts w:eastAsia="Times New Roman" w:cstheme="minorHAnsi"/>
          <w:color w:val="333333"/>
          <w:lang w:val="en-US" w:eastAsia="nl-NL"/>
        </w:rPr>
        <w:t>eeds to be clarified, maybe on a lower level (gene expression, protein, peptide, gene mutation, SNP, miRNA, lipid, DNA methylation,…)</w:t>
      </w:r>
    </w:p>
    <w:p w:rsidR="00C378B2" w:rsidRPr="00405863" w:rsidRDefault="00405863" w:rsidP="00405863">
      <w:p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>2)</w:t>
      </w:r>
      <w:r w:rsidR="00C378B2" w:rsidRPr="00405863">
        <w:rPr>
          <w:rFonts w:eastAsia="Times New Roman" w:cstheme="minorHAnsi"/>
          <w:b/>
          <w:bCs/>
          <w:color w:val="333333"/>
          <w:lang w:val="en-US" w:eastAsia="nl-NL"/>
        </w:rPr>
        <w:t xml:space="preserve"> </w:t>
      </w:r>
    </w:p>
    <w:p w:rsidR="00C378B2" w:rsidRPr="004838CC" w:rsidRDefault="00C378B2" w:rsidP="00C378B2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BiomarkerDiseaseAssiciation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Disease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lastRenderedPageBreak/>
        <w:t>Usage</w:t>
      </w:r>
    </w:p>
    <w:p w:rsidR="00C378B2" w:rsidRPr="00B17E95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proofErr w:type="spellStart"/>
      <w:r>
        <w:rPr>
          <w:rFonts w:eastAsia="Times New Roman" w:cstheme="minorHAnsi"/>
          <w:color w:val="333333"/>
          <w:lang w:val="en-US" w:eastAsia="nl-NL"/>
        </w:rPr>
        <w:t>BiomarkerMeasurement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(s) *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Evidence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Status (?)</w:t>
      </w:r>
    </w:p>
    <w:p w:rsidR="00C378B2" w:rsidRDefault="00C378B2" w:rsidP="00C378B2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Class: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BiomarkerMeasurement</w:t>
      </w:r>
      <w:proofErr w:type="spellEnd"/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proofErr w:type="spellStart"/>
      <w:r>
        <w:rPr>
          <w:rFonts w:eastAsia="Times New Roman" w:cstheme="minorHAnsi"/>
          <w:color w:val="333333"/>
          <w:lang w:val="en-US" w:eastAsia="nl-NL"/>
        </w:rPr>
        <w:t>Biomarker (s</w:t>
      </w:r>
      <w:proofErr w:type="spellEnd"/>
      <w:r>
        <w:rPr>
          <w:rFonts w:eastAsia="Times New Roman" w:cstheme="minorHAnsi"/>
          <w:color w:val="333333"/>
          <w:lang w:val="en-US" w:eastAsia="nl-NL"/>
        </w:rPr>
        <w:t>) **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Type</w:t>
      </w:r>
      <w:r w:rsidR="004D6A52">
        <w:rPr>
          <w:rFonts w:eastAsia="Times New Roman" w:cstheme="minorHAnsi"/>
          <w:color w:val="333333"/>
          <w:lang w:val="en-US" w:eastAsia="nl-NL"/>
        </w:rPr>
        <w:t xml:space="preserve"> (</w:t>
      </w:r>
      <w:proofErr w:type="spellStart"/>
      <w:r w:rsidR="004D6A52">
        <w:rPr>
          <w:rFonts w:eastAsia="Times New Roman" w:cstheme="minorHAnsi"/>
          <w:color w:val="333333"/>
          <w:lang w:val="en-US" w:eastAsia="nl-NL"/>
        </w:rPr>
        <w:t>molecular,physiologic</w:t>
      </w:r>
      <w:proofErr w:type="spellEnd"/>
      <w:r w:rsidR="004D6A52">
        <w:rPr>
          <w:rFonts w:eastAsia="Times New Roman" w:cstheme="minorHAnsi"/>
          <w:color w:val="333333"/>
          <w:lang w:val="en-US" w:eastAsia="nl-NL"/>
        </w:rPr>
        <w:t>,..)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Source</w:t>
      </w:r>
      <w:r w:rsidR="004D6A52">
        <w:rPr>
          <w:rFonts w:eastAsia="Times New Roman" w:cstheme="minorHAnsi"/>
          <w:color w:val="333333"/>
          <w:lang w:val="en-US" w:eastAsia="nl-NL"/>
        </w:rPr>
        <w:t>/location (term still has to be decided or split into different attributes)</w:t>
      </w:r>
    </w:p>
    <w:p w:rsidR="00C378B2" w:rsidRDefault="00C378B2" w:rsidP="00C378B2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Assay</w:t>
      </w:r>
    </w:p>
    <w:p w:rsidR="00C378B2" w:rsidRPr="00C378B2" w:rsidRDefault="00C378B2" w:rsidP="00C378B2">
      <w:pPr>
        <w:rPr>
          <w:rFonts w:eastAsia="Times New Roman" w:cstheme="minorHAnsi"/>
          <w:color w:val="333333"/>
          <w:lang w:val="en-US" w:eastAsia="nl-NL"/>
        </w:rPr>
      </w:pPr>
      <w:r w:rsidRPr="00C378B2">
        <w:rPr>
          <w:rFonts w:eastAsia="Times New Roman" w:cstheme="minorHAnsi"/>
          <w:color w:val="333333"/>
          <w:lang w:val="en-US" w:eastAsia="nl-NL"/>
        </w:rPr>
        <w:t xml:space="preserve">(*) a </w:t>
      </w:r>
      <w:proofErr w:type="spellStart"/>
      <w:r w:rsidRPr="00C378B2">
        <w:rPr>
          <w:rFonts w:eastAsia="Times New Roman" w:cstheme="minorHAnsi"/>
          <w:color w:val="333333"/>
          <w:lang w:val="en-US" w:eastAsia="nl-NL"/>
        </w:rPr>
        <w:t>biomarkerDiseaseAssociation</w:t>
      </w:r>
      <w:proofErr w:type="spellEnd"/>
      <w:r w:rsidRPr="00C378B2">
        <w:rPr>
          <w:rFonts w:eastAsia="Times New Roman" w:cstheme="minorHAnsi"/>
          <w:color w:val="333333"/>
          <w:lang w:val="en-US" w:eastAsia="nl-NL"/>
        </w:rPr>
        <w:t xml:space="preserve"> can have multiple measurements (panel/combinatorial marker) of different assays, each (assay) may be associated with one or more biomarkers  </w:t>
      </w:r>
    </w:p>
    <w:p w:rsidR="00405863" w:rsidRPr="004C1C9C" w:rsidRDefault="00405863" w:rsidP="00405863">
      <w:pPr>
        <w:rPr>
          <w:rFonts w:eastAsia="Times New Roman" w:cstheme="minorHAnsi"/>
          <w:color w:val="333333"/>
          <w:lang w:val="en-US" w:eastAsia="nl-NL"/>
        </w:rPr>
      </w:pPr>
    </w:p>
    <w:p w:rsidR="00D179A7" w:rsidRPr="00D179A7" w:rsidRDefault="00D179A7" w:rsidP="000F60BE">
      <w:pPr>
        <w:pStyle w:val="ListParagraph"/>
        <w:ind w:left="0"/>
        <w:rPr>
          <w:rFonts w:eastAsia="Times New Roman" w:cstheme="minorHAnsi"/>
          <w:b/>
          <w:bCs/>
          <w:color w:val="333333"/>
          <w:lang w:val="en-US" w:eastAsia="nl-NL"/>
        </w:rPr>
      </w:pPr>
      <w:r w:rsidRPr="00D179A7">
        <w:rPr>
          <w:rFonts w:eastAsia="Times New Roman" w:cstheme="minorHAnsi"/>
          <w:b/>
          <w:bCs/>
          <w:color w:val="333333"/>
          <w:lang w:val="en-US" w:eastAsia="nl-NL"/>
        </w:rPr>
        <w:t>Remarks:</w:t>
      </w:r>
    </w:p>
    <w:p w:rsidR="00D179A7" w:rsidRDefault="00D179A7" w:rsidP="00D179A7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Status of biomarker-disease association </w:t>
      </w:r>
      <w:r w:rsidR="00A0305C">
        <w:rPr>
          <w:rFonts w:eastAsia="Times New Roman" w:cstheme="minorHAnsi"/>
          <w:color w:val="333333"/>
          <w:lang w:val="en-US" w:eastAsia="nl-NL"/>
        </w:rPr>
        <w:t>is</w:t>
      </w:r>
      <w:r>
        <w:rPr>
          <w:rFonts w:eastAsia="Times New Roman" w:cstheme="minorHAnsi"/>
          <w:color w:val="333333"/>
          <w:lang w:val="en-US" w:eastAsia="nl-NL"/>
        </w:rPr>
        <w:t xml:space="preserve"> indicated </w:t>
      </w:r>
      <w:r w:rsidR="00A0305C">
        <w:rPr>
          <w:rFonts w:eastAsia="Times New Roman" w:cstheme="minorHAnsi"/>
          <w:color w:val="333333"/>
          <w:lang w:val="en-US" w:eastAsia="nl-NL"/>
        </w:rPr>
        <w:t xml:space="preserve">in order </w:t>
      </w:r>
      <w:r>
        <w:rPr>
          <w:rFonts w:eastAsia="Times New Roman" w:cstheme="minorHAnsi"/>
          <w:color w:val="333333"/>
          <w:lang w:val="en-US" w:eastAsia="nl-NL"/>
        </w:rPr>
        <w:t xml:space="preserve">to distinguish between validated/approved and </w:t>
      </w:r>
      <w:r w:rsidR="00347FAE">
        <w:rPr>
          <w:rFonts w:eastAsia="Times New Roman" w:cstheme="minorHAnsi"/>
          <w:color w:val="333333"/>
          <w:lang w:val="en-US" w:eastAsia="nl-NL"/>
        </w:rPr>
        <w:t>candidate/potential</w:t>
      </w:r>
      <w:r>
        <w:rPr>
          <w:rFonts w:eastAsia="Times New Roman" w:cstheme="minorHAnsi"/>
          <w:color w:val="333333"/>
          <w:lang w:val="en-US" w:eastAsia="nl-NL"/>
        </w:rPr>
        <w:t xml:space="preserve"> markers.</w:t>
      </w:r>
    </w:p>
    <w:p w:rsidR="00A0305C" w:rsidRDefault="00A0305C" w:rsidP="00D179A7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An expanded version could include the value(s) of a measurement associated with a disease/condition</w:t>
      </w:r>
    </w:p>
    <w:p w:rsidR="00952671" w:rsidRDefault="00952671" w:rsidP="00D179A7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Predictive, risk and response biomarkers (usage) should also be associated with a treatment (represent as a subclass with an additional attribute?)</w:t>
      </w:r>
    </w:p>
    <w:p w:rsidR="000F60BE" w:rsidRDefault="000F60BE" w:rsidP="00C378B2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p w:rsidR="000F60BE" w:rsidRDefault="000F60BE" w:rsidP="000F60BE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p w:rsidR="00D23EB7" w:rsidRPr="004C1C9C" w:rsidRDefault="00D23EB7">
      <w:pPr>
        <w:rPr>
          <w:lang w:val="en-US"/>
        </w:rPr>
      </w:pPr>
    </w:p>
    <w:sectPr w:rsidR="00D23EB7" w:rsidRPr="004C1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C57"/>
    <w:multiLevelType w:val="hybridMultilevel"/>
    <w:tmpl w:val="CDCCC7B0"/>
    <w:lvl w:ilvl="0" w:tplc="9DCE77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3AA"/>
    <w:multiLevelType w:val="hybridMultilevel"/>
    <w:tmpl w:val="5260C2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590"/>
    <w:multiLevelType w:val="hybridMultilevel"/>
    <w:tmpl w:val="03FC4B8E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BE"/>
    <w:rsid w:val="00097837"/>
    <w:rsid w:val="000F60BE"/>
    <w:rsid w:val="0020538E"/>
    <w:rsid w:val="00271B74"/>
    <w:rsid w:val="00347FAE"/>
    <w:rsid w:val="00354D19"/>
    <w:rsid w:val="00405863"/>
    <w:rsid w:val="00434BE4"/>
    <w:rsid w:val="004677AC"/>
    <w:rsid w:val="004C1C9C"/>
    <w:rsid w:val="004D6A52"/>
    <w:rsid w:val="00557567"/>
    <w:rsid w:val="0092430E"/>
    <w:rsid w:val="00952671"/>
    <w:rsid w:val="00A0305C"/>
    <w:rsid w:val="00A2602D"/>
    <w:rsid w:val="00C378B2"/>
    <w:rsid w:val="00D179A7"/>
    <w:rsid w:val="00D23EB7"/>
    <w:rsid w:val="00DB4A2B"/>
    <w:rsid w:val="00E45148"/>
    <w:rsid w:val="00E66831"/>
    <w:rsid w:val="00F31ED8"/>
    <w:rsid w:val="00F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D23B"/>
  <w15:chartTrackingRefBased/>
  <w15:docId w15:val="{60626BE5-0CA2-43C1-A295-EE4E57D2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14</cp:revision>
  <dcterms:created xsi:type="dcterms:W3CDTF">2020-04-28T06:58:00Z</dcterms:created>
  <dcterms:modified xsi:type="dcterms:W3CDTF">2020-04-29T08:23:00Z</dcterms:modified>
</cp:coreProperties>
</file>