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כמות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השלישיות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הנוצרו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מודל</w:t>
      </w:r>
      <w:r w:rsidDel="00000000" w:rsidR="00000000" w:rsidRPr="00000000">
        <w:rPr>
          <w:sz w:val="24"/>
          <w:szCs w:val="24"/>
          <w:rtl w:val="1"/>
        </w:rPr>
        <w:t xml:space="preserve">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521025</wp:posOffset>
            </wp:positionH>
            <wp:positionV relativeFrom="paragraph">
              <wp:posOffset>381000</wp:posOffset>
            </wp:positionV>
            <wp:extent cx="5210175" cy="3048000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4941" l="4017" r="1671" t="2034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048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השלישיות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שדגמנו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אקראית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</w:t>
      </w:r>
      <w:r w:rsidDel="00000000" w:rsidR="00000000" w:rsidRPr="00000000">
        <w:rPr>
          <w:sz w:val="24"/>
          <w:szCs w:val="24"/>
          <w:rtl w:val="0"/>
        </w:rPr>
        <w:t xml:space="preserve">POS</w:t>
      </w:r>
      <w:r w:rsidDel="00000000" w:rsidR="00000000" w:rsidRPr="00000000">
        <w:rPr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15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66676</wp:posOffset>
            </wp:positionH>
            <wp:positionV relativeFrom="paragraph">
              <wp:posOffset>127000</wp:posOffset>
            </wp:positionV>
            <wp:extent cx="5731200" cy="3454400"/>
            <wp:effectExtent b="0" l="0" r="0" t="0"/>
            <wp:wrapSquare wrapText="bothSides" distB="114300" distT="114300" distL="114300" distR="1143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54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6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השלשות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שדגמנו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אקראית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</w:t>
      </w:r>
      <w:r w:rsidDel="00000000" w:rsidR="00000000" w:rsidRPr="00000000">
        <w:rPr>
          <w:sz w:val="24"/>
          <w:szCs w:val="24"/>
          <w:rtl w:val="0"/>
        </w:rPr>
        <w:t xml:space="preserve">TREE</w:t>
      </w:r>
      <w:r w:rsidDel="00000000" w:rsidR="00000000" w:rsidRPr="00000000">
        <w:rPr>
          <w:sz w:val="24"/>
          <w:szCs w:val="24"/>
          <w:rtl w:val="0"/>
        </w:rPr>
        <w:t xml:space="preserve">_</w:t>
      </w:r>
      <w:r w:rsidDel="00000000" w:rsidR="00000000" w:rsidRPr="00000000">
        <w:rPr>
          <w:sz w:val="24"/>
          <w:szCs w:val="24"/>
          <w:rtl w:val="0"/>
        </w:rPr>
        <w:t xml:space="preserve">DEPENDENCY</w:t>
      </w:r>
      <w:r w:rsidDel="00000000" w:rsidR="00000000" w:rsidRPr="00000000">
        <w:rPr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1B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257175</wp:posOffset>
            </wp:positionH>
            <wp:positionV relativeFrom="paragraph">
              <wp:posOffset>200025</wp:posOffset>
            </wp:positionV>
            <wp:extent cx="5476875" cy="2874904"/>
            <wp:effectExtent b="0" l="0" r="0" t="0"/>
            <wp:wrapSquare wrapText="bothSides" distB="114300" distT="114300" distL="114300" distR="11430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87490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C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כמות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השלשות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שנוצרו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בשימוש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</w:t>
      </w:r>
      <w:r w:rsidDel="00000000" w:rsidR="00000000" w:rsidRPr="00000000">
        <w:rPr>
          <w:sz w:val="24"/>
          <w:szCs w:val="24"/>
          <w:rtl w:val="0"/>
        </w:rPr>
        <w:t xml:space="preserve">Gemini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086350" cy="912501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9125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השלשות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שדגמנו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בשימוש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</w:t>
      </w:r>
      <w:r w:rsidDel="00000000" w:rsidR="00000000" w:rsidRPr="00000000">
        <w:rPr>
          <w:sz w:val="24"/>
          <w:szCs w:val="24"/>
          <w:rtl w:val="0"/>
        </w:rPr>
        <w:t xml:space="preserve">Gemini</w:t>
      </w:r>
      <w:r w:rsidDel="00000000" w:rsidR="00000000" w:rsidRPr="00000000">
        <w:rPr>
          <w:sz w:val="24"/>
          <w:szCs w:val="24"/>
          <w:rtl w:val="1"/>
        </w:rPr>
        <w:t xml:space="preserve">:</w:t>
        <w:br w:type="textWrapping"/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552450</wp:posOffset>
            </wp:positionH>
            <wp:positionV relativeFrom="paragraph">
              <wp:posOffset>533400</wp:posOffset>
            </wp:positionV>
            <wp:extent cx="5129213" cy="4183461"/>
            <wp:effectExtent b="0" l="0" r="0" t="0"/>
            <wp:wrapSquare wrapText="bothSides" distB="114300" distT="114300" distL="114300" distR="11430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9213" cy="418346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bidi w:val="1"/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שאלה</w:t>
      </w:r>
      <w:r w:rsidDel="00000000" w:rsidR="00000000" w:rsidRPr="00000000">
        <w:rPr>
          <w:b w:val="1"/>
          <w:sz w:val="24"/>
          <w:szCs w:val="24"/>
          <w:rtl w:val="1"/>
        </w:rPr>
        <w:t xml:space="preserve"> 5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bidi w:val="1"/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נשים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שכמות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השלשות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במודל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העץ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קטנה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בהרבה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מזו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מודל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</w:t>
      </w:r>
      <w:r w:rsidDel="00000000" w:rsidR="00000000" w:rsidRPr="00000000">
        <w:rPr>
          <w:sz w:val="24"/>
          <w:szCs w:val="24"/>
          <w:rtl w:val="0"/>
        </w:rPr>
        <w:t xml:space="preserve">POS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החוקים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מודל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</w:t>
      </w:r>
      <w:r w:rsidDel="00000000" w:rsidR="00000000" w:rsidRPr="00000000">
        <w:rPr>
          <w:sz w:val="24"/>
          <w:szCs w:val="24"/>
          <w:rtl w:val="0"/>
        </w:rPr>
        <w:t xml:space="preserve">POS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הרבה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פחות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נוקשים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שיכול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להוביל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להרבה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false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positive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בעוד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שהחוקים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העץ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נוקשים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שעלול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לגרום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לפספס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שלשות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במשפט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כשהיחסים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בניהן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מורכבים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מודל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</w:t>
      </w:r>
      <w:r w:rsidDel="00000000" w:rsidR="00000000" w:rsidRPr="00000000">
        <w:rPr>
          <w:sz w:val="24"/>
          <w:szCs w:val="24"/>
          <w:rtl w:val="0"/>
        </w:rPr>
        <w:t xml:space="preserve">LLM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יודע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להבין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טוב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טקסט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בגלל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מאוד</w:t>
      </w:r>
      <w:r w:rsidDel="00000000" w:rsidR="00000000" w:rsidRPr="00000000">
        <w:rPr>
          <w:sz w:val="24"/>
          <w:szCs w:val="24"/>
          <w:rtl w:val="1"/>
        </w:rPr>
        <w:t xml:space="preserve">  </w:t>
      </w:r>
      <w:r w:rsidDel="00000000" w:rsidR="00000000" w:rsidRPr="00000000">
        <w:rPr>
          <w:sz w:val="24"/>
          <w:szCs w:val="24"/>
          <w:rtl w:val="1"/>
        </w:rPr>
        <w:t xml:space="preserve">מורכב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ומאומן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הרבה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טקסט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לכן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התחזית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מצליחה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לחלץ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היחסים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בצורה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מורכבת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מאוסף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חוקים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נוקשים</w:t>
      </w:r>
      <w:r w:rsidDel="00000000" w:rsidR="00000000" w:rsidRPr="00000000">
        <w:rPr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bidi w:val="1"/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גלחבמ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bidi w:val="1"/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גהגד</w:t>
      </w:r>
    </w:p>
    <w:p w:rsidR="00000000" w:rsidDel="00000000" w:rsidP="00000000" w:rsidRDefault="00000000" w:rsidRPr="00000000" w14:paraId="00000035">
      <w:pPr>
        <w:bidi w:val="1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