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2A258" w14:textId="77777777" w:rsidR="005621B3" w:rsidRPr="00D057C0" w:rsidRDefault="005621B3" w:rsidP="005621B3">
      <w:pPr>
        <w:pStyle w:val="Ttulo"/>
        <w:rPr>
          <w:rFonts w:cstheme="majorHAnsi"/>
          <w:b/>
          <w:bCs/>
          <w:lang w:val="es-ES"/>
        </w:rPr>
      </w:pPr>
      <w:r w:rsidRPr="00D057C0">
        <w:rPr>
          <w:rFonts w:cstheme="majorHAnsi"/>
          <w:b/>
          <w:bCs/>
          <w:lang w:val="es-ES"/>
        </w:rPr>
        <w:t>ONBOARDING</w:t>
      </w:r>
    </w:p>
    <w:p w14:paraId="587B0E84" w14:textId="77777777" w:rsidR="005621B3" w:rsidRPr="00D057C0" w:rsidRDefault="005621B3" w:rsidP="005621B3">
      <w:pPr>
        <w:spacing w:after="0"/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</w:pPr>
      <w:r w:rsidRPr="00D057C0"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  <w:t>SEMANA</w:t>
      </w:r>
      <w:r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  <w:t xml:space="preserve"> 1</w:t>
      </w:r>
    </w:p>
    <w:p w14:paraId="03E8C43C" w14:textId="77777777" w:rsidR="005621B3" w:rsidRPr="00934ED9" w:rsidRDefault="005621B3" w:rsidP="005621B3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934ED9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 xml:space="preserve"> Accesos Aplicaciones:</w:t>
      </w:r>
    </w:p>
    <w:p w14:paraId="13BCE2F4" w14:textId="77777777" w:rsidR="005621B3" w:rsidRDefault="005621B3" w:rsidP="005621B3">
      <w:pPr>
        <w:spacing w:after="0"/>
        <w:ind w:left="357"/>
        <w:rPr>
          <w:rFonts w:asciiTheme="majorHAnsi" w:hAnsiTheme="majorHAnsi" w:cstheme="majorHAnsi"/>
          <w:b/>
          <w:bCs/>
          <w:color w:val="8496B0" w:themeColor="text2" w:themeTint="99"/>
          <w:sz w:val="24"/>
          <w:szCs w:val="24"/>
          <w:lang w:val="es-ES"/>
        </w:rPr>
      </w:pPr>
      <w:r w:rsidRPr="00D057C0">
        <w:rPr>
          <w:rFonts w:asciiTheme="majorHAnsi" w:hAnsiTheme="majorHAnsi" w:cstheme="majorHAnsi"/>
          <w:b/>
          <w:bCs/>
          <w:color w:val="8496B0" w:themeColor="text2" w:themeTint="99"/>
          <w:sz w:val="24"/>
          <w:szCs w:val="24"/>
          <w:lang w:val="es-ES"/>
        </w:rPr>
        <w:t>SMC Telefónica</w:t>
      </w:r>
      <w:r>
        <w:rPr>
          <w:rFonts w:asciiTheme="majorHAnsi" w:hAnsiTheme="majorHAnsi" w:cstheme="majorHAnsi"/>
          <w:b/>
          <w:bCs/>
          <w:color w:val="8496B0" w:themeColor="text2" w:themeTint="99"/>
          <w:sz w:val="24"/>
          <w:szCs w:val="24"/>
          <w:lang w:val="es-ES"/>
        </w:rPr>
        <w:t>:</w:t>
      </w:r>
    </w:p>
    <w:p w14:paraId="505B641C" w14:textId="77777777" w:rsidR="005621B3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874774">
        <w:rPr>
          <w:rFonts w:asciiTheme="majorHAnsi" w:hAnsiTheme="majorHAnsi" w:cstheme="majorHAnsi"/>
          <w:color w:val="222A35" w:themeColor="text2" w:themeShade="80"/>
          <w:lang w:val="es-ES"/>
        </w:rPr>
        <w:t xml:space="preserve">Comprobar acceso SharePoint </w:t>
      </w:r>
      <w:r>
        <w:rPr>
          <w:rFonts w:asciiTheme="majorHAnsi" w:hAnsiTheme="majorHAnsi" w:cstheme="majorHAnsi"/>
          <w:color w:val="222A35" w:themeColor="text2" w:themeShade="80"/>
          <w:lang w:val="es-ES"/>
        </w:rPr>
        <w:t>Interno.</w:t>
      </w:r>
    </w:p>
    <w:p w14:paraId="5D1C6C39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Configurar correo y firma Telefónica.</w:t>
      </w:r>
    </w:p>
    <w:p w14:paraId="2670AFAF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Configurar firma correo Telefónica.</w:t>
      </w:r>
    </w:p>
    <w:p w14:paraId="4C109268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Comprobar acceso SUGUS.</w:t>
      </w:r>
    </w:p>
    <w:p w14:paraId="32CD84B6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Comprobar acceso PRIME.</w:t>
      </w:r>
    </w:p>
    <w:p w14:paraId="1169074C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Solicitar perfil </w:t>
      </w:r>
      <w:proofErr w:type="spellStart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Remedy</w:t>
      </w:r>
      <w:proofErr w:type="spellEnd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 Clúster Banco Santander.</w:t>
      </w:r>
    </w:p>
    <w:p w14:paraId="0549A589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Solicitar perfil FAST.</w:t>
      </w:r>
    </w:p>
    <w:p w14:paraId="756031B6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Solicitar perfil PANGEA.</w:t>
      </w:r>
    </w:p>
    <w:p w14:paraId="0660151F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Solicitar perfil OMI.</w:t>
      </w:r>
    </w:p>
    <w:p w14:paraId="2F16FF6F" w14:textId="77777777" w:rsidR="005621B3" w:rsidRPr="00194A04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FF0000"/>
          <w:lang w:val="es-ES"/>
        </w:rPr>
      </w:pPr>
      <w:r w:rsidRPr="00194A04">
        <w:rPr>
          <w:rFonts w:asciiTheme="majorHAnsi" w:hAnsiTheme="majorHAnsi" w:cstheme="majorHAnsi"/>
          <w:color w:val="FF0000"/>
          <w:lang w:val="es-ES"/>
        </w:rPr>
        <w:t>Solicitar perfil TACACS.</w:t>
      </w:r>
    </w:p>
    <w:p w14:paraId="20520F81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Solicitar perfil VPN.</w:t>
      </w:r>
    </w:p>
    <w:p w14:paraId="07299AF6" w14:textId="77777777" w:rsidR="005621B3" w:rsidRPr="002F0221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highlight w:val="yellow"/>
          <w:lang w:val="es-ES"/>
        </w:rPr>
      </w:pPr>
      <w:r w:rsidRPr="002F0221">
        <w:rPr>
          <w:rFonts w:asciiTheme="majorHAnsi" w:hAnsiTheme="majorHAnsi" w:cstheme="majorHAnsi"/>
          <w:highlight w:val="yellow"/>
          <w:lang w:val="es-ES"/>
        </w:rPr>
        <w:t>Solicitar acceso Logos.</w:t>
      </w:r>
    </w:p>
    <w:p w14:paraId="622A93B3" w14:textId="77777777" w:rsidR="005621B3" w:rsidRPr="002F0221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highlight w:val="yellow"/>
          <w:lang w:val="es-ES"/>
        </w:rPr>
      </w:pPr>
      <w:r w:rsidRPr="002F0221">
        <w:rPr>
          <w:rFonts w:asciiTheme="majorHAnsi" w:hAnsiTheme="majorHAnsi" w:cstheme="majorHAnsi"/>
          <w:highlight w:val="yellow"/>
          <w:lang w:val="es-ES"/>
        </w:rPr>
        <w:t>Solicitar acceso COPTERO.</w:t>
      </w:r>
    </w:p>
    <w:p w14:paraId="16712D0C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Solicitar acceso Logos.</w:t>
      </w:r>
    </w:p>
    <w:p w14:paraId="0ED9D1DF" w14:textId="77777777" w:rsidR="005621B3" w:rsidRPr="00D057C0" w:rsidRDefault="005621B3" w:rsidP="005621B3">
      <w:pPr>
        <w:spacing w:after="0"/>
        <w:ind w:left="357"/>
        <w:rPr>
          <w:rFonts w:asciiTheme="majorHAnsi" w:hAnsiTheme="majorHAnsi" w:cstheme="majorHAnsi"/>
          <w:b/>
          <w:bCs/>
          <w:color w:val="8496B0" w:themeColor="text2" w:themeTint="99"/>
          <w:sz w:val="24"/>
          <w:szCs w:val="24"/>
          <w:lang w:val="es-ES"/>
        </w:rPr>
      </w:pPr>
      <w:r w:rsidRPr="00D057C0">
        <w:rPr>
          <w:rFonts w:asciiTheme="majorHAnsi" w:hAnsiTheme="majorHAnsi" w:cstheme="majorHAnsi"/>
          <w:b/>
          <w:bCs/>
          <w:color w:val="8496B0" w:themeColor="text2" w:themeTint="99"/>
          <w:sz w:val="24"/>
          <w:szCs w:val="24"/>
          <w:lang w:val="es-ES"/>
        </w:rPr>
        <w:t>GSOC Banco Santander</w:t>
      </w:r>
    </w:p>
    <w:p w14:paraId="55550771" w14:textId="77777777" w:rsidR="005621B3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Recogida PC y tarjeta en Ciudad Financiera.</w:t>
      </w:r>
    </w:p>
    <w:p w14:paraId="3A0B5311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874774">
        <w:rPr>
          <w:rFonts w:asciiTheme="majorHAnsi" w:hAnsiTheme="majorHAnsi" w:cstheme="majorHAnsi"/>
          <w:color w:val="222A35" w:themeColor="text2" w:themeShade="80"/>
          <w:lang w:val="es-ES"/>
        </w:rPr>
        <w:t xml:space="preserve">Comprobar acceso SharePoint GSOC Banco </w:t>
      </w:r>
      <w:proofErr w:type="spellStart"/>
      <w:r w:rsidRPr="00874774">
        <w:rPr>
          <w:rFonts w:asciiTheme="majorHAnsi" w:hAnsiTheme="majorHAnsi" w:cstheme="majorHAnsi"/>
          <w:color w:val="222A35" w:themeColor="text2" w:themeShade="80"/>
          <w:lang w:val="es-ES"/>
        </w:rPr>
        <w:t>Santader</w:t>
      </w:r>
      <w:proofErr w:type="spellEnd"/>
    </w:p>
    <w:p w14:paraId="5F7E84EC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Configurar correo y firma GSOC.</w:t>
      </w:r>
    </w:p>
    <w:p w14:paraId="13BE3218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Comprobar acceso VPN.</w:t>
      </w:r>
    </w:p>
    <w:p w14:paraId="02948CD4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Comprobar acceso </w:t>
      </w:r>
      <w:proofErr w:type="spellStart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Service</w:t>
      </w:r>
      <w:proofErr w:type="spellEnd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 </w:t>
      </w:r>
      <w:proofErr w:type="spellStart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Now</w:t>
      </w:r>
      <w:proofErr w:type="spellEnd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.</w:t>
      </w:r>
    </w:p>
    <w:p w14:paraId="17EB46C8" w14:textId="77777777" w:rsidR="005621B3" w:rsidRPr="002C4A8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highlight w:val="yellow"/>
          <w:lang w:val="es-ES"/>
        </w:rPr>
      </w:pPr>
      <w:r w:rsidRPr="002C4A8F">
        <w:rPr>
          <w:rFonts w:asciiTheme="majorHAnsi" w:hAnsiTheme="majorHAnsi" w:cstheme="majorHAnsi"/>
          <w:color w:val="222A35" w:themeColor="text2" w:themeShade="80"/>
          <w:highlight w:val="yellow"/>
          <w:lang w:val="es-ES"/>
        </w:rPr>
        <w:t>Comprobar acceso ALMA.</w:t>
      </w:r>
    </w:p>
    <w:p w14:paraId="38072F1D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Comprobar acceso </w:t>
      </w:r>
      <w:proofErr w:type="spellStart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SevOne</w:t>
      </w:r>
      <w:proofErr w:type="spellEnd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.</w:t>
      </w:r>
    </w:p>
    <w:p w14:paraId="06A74ED2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Comprobar acceso </w:t>
      </w:r>
      <w:proofErr w:type="spellStart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Netcool</w:t>
      </w:r>
      <w:proofErr w:type="spellEnd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.</w:t>
      </w:r>
    </w:p>
    <w:p w14:paraId="5B877540" w14:textId="77777777" w:rsidR="005621B3" w:rsidRPr="005D4E3C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ES"/>
        </w:rPr>
      </w:pPr>
      <w:r w:rsidRPr="005D4E3C">
        <w:rPr>
          <w:rFonts w:asciiTheme="majorHAnsi" w:hAnsiTheme="majorHAnsi" w:cstheme="majorHAnsi"/>
          <w:lang w:val="es-ES"/>
        </w:rPr>
        <w:t xml:space="preserve">Comprobar acceso </w:t>
      </w:r>
      <w:proofErr w:type="spellStart"/>
      <w:r w:rsidRPr="005D4E3C">
        <w:rPr>
          <w:rFonts w:asciiTheme="majorHAnsi" w:hAnsiTheme="majorHAnsi" w:cstheme="majorHAnsi"/>
          <w:lang w:val="es-ES"/>
        </w:rPr>
        <w:t>CyberArk</w:t>
      </w:r>
      <w:proofErr w:type="spellEnd"/>
      <w:r w:rsidRPr="005D4E3C">
        <w:rPr>
          <w:rFonts w:asciiTheme="majorHAnsi" w:hAnsiTheme="majorHAnsi" w:cstheme="majorHAnsi"/>
          <w:lang w:val="es-ES"/>
        </w:rPr>
        <w:t>.</w:t>
      </w:r>
    </w:p>
    <w:p w14:paraId="76AA0378" w14:textId="77777777" w:rsidR="005621B3" w:rsidRPr="000F7FE6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73541005" w14:textId="77777777" w:rsidR="005621B3" w:rsidRPr="00934ED9" w:rsidRDefault="005621B3" w:rsidP="005621B3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934ED9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Presentación equipo:</w:t>
      </w:r>
    </w:p>
    <w:p w14:paraId="7AF792B6" w14:textId="77777777" w:rsidR="005621B3" w:rsidRPr="00E96A2F" w:rsidRDefault="005621B3" w:rsidP="005621B3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Meeting bienvenida con el resto del equipo.</w:t>
      </w:r>
    </w:p>
    <w:p w14:paraId="06C45CE9" w14:textId="77777777" w:rsidR="005621B3" w:rsidRDefault="005621B3" w:rsidP="005621B3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Inclusión en chats grupales.</w:t>
      </w:r>
    </w:p>
    <w:p w14:paraId="362D15CF" w14:textId="77777777" w:rsidR="005621B3" w:rsidRPr="00E96A2F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7AAA84C1" w14:textId="77777777" w:rsidR="005621B3" w:rsidRPr="00934ED9" w:rsidRDefault="005621B3" w:rsidP="005621B3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934ED9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Verificar estado accesos aplicaciones:</w:t>
      </w:r>
    </w:p>
    <w:p w14:paraId="7AB3E927" w14:textId="77777777" w:rsidR="005621B3" w:rsidRDefault="005621B3" w:rsidP="005621B3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Confirmar que se tiene acceso a las aplicaciones requeridas para dar el servicio</w:t>
      </w: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.</w:t>
      </w:r>
    </w:p>
    <w:p w14:paraId="630485E9" w14:textId="77777777" w:rsidR="005621B3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3F922884" w14:textId="77777777" w:rsidR="005621B3" w:rsidRPr="00D057C0" w:rsidRDefault="005621B3" w:rsidP="005621B3">
      <w:pPr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</w:pPr>
      <w:r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  <w:t>SEMANA 2</w:t>
      </w:r>
    </w:p>
    <w:p w14:paraId="652926DE" w14:textId="77777777" w:rsidR="005621B3" w:rsidRPr="00493878" w:rsidRDefault="005621B3" w:rsidP="005621B3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49387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 xml:space="preserve"> Visión general servicio GSOC &amp; SMC:</w:t>
      </w:r>
    </w:p>
    <w:p w14:paraId="76C50775" w14:textId="77777777" w:rsidR="005621B3" w:rsidRDefault="005621B3" w:rsidP="005621B3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Modelo operativo Servicio Banco Santander (GSOC) + Proveedor (Telefónica SMC).</w:t>
      </w:r>
    </w:p>
    <w:p w14:paraId="7FBC1A85" w14:textId="77777777" w:rsidR="005621B3" w:rsidRPr="00E96A2F" w:rsidRDefault="005621B3" w:rsidP="005621B3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874774">
        <w:rPr>
          <w:rFonts w:asciiTheme="majorHAnsi" w:hAnsiTheme="majorHAnsi" w:cstheme="majorHAnsi"/>
          <w:color w:val="222A35" w:themeColor="text2" w:themeShade="80"/>
          <w:lang w:val="es-ES"/>
        </w:rPr>
        <w:lastRenderedPageBreak/>
        <w:t>Alcance del servicio y principales tareas.</w:t>
      </w:r>
      <w:r w:rsidRPr="00874774">
        <w:rPr>
          <w:rFonts w:asciiTheme="majorHAnsi" w:hAnsiTheme="majorHAnsi" w:cstheme="majorHAnsi"/>
          <w:color w:val="222A35" w:themeColor="text2" w:themeShade="80"/>
          <w:lang w:val="es-ES"/>
        </w:rPr>
        <w:tab/>
      </w:r>
    </w:p>
    <w:p w14:paraId="6E526CCE" w14:textId="77777777" w:rsidR="005621B3" w:rsidRPr="00E96A2F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6B250ADA" w14:textId="77777777" w:rsidR="005621B3" w:rsidRPr="00493878" w:rsidRDefault="005621B3" w:rsidP="005621B3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49387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Asistencia a reuniones recurrentes como oyente:</w:t>
      </w:r>
    </w:p>
    <w:p w14:paraId="071E3C51" w14:textId="77777777" w:rsidR="005621B3" w:rsidRPr="00AA1AA9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n-GB"/>
        </w:rPr>
      </w:pPr>
      <w:proofErr w:type="spellStart"/>
      <w:r w:rsidRPr="00AA1AA9">
        <w:rPr>
          <w:rFonts w:asciiTheme="majorHAnsi" w:hAnsiTheme="majorHAnsi" w:cstheme="majorHAnsi"/>
          <w:color w:val="222A35" w:themeColor="text2" w:themeShade="80"/>
          <w:lang w:val="en-GB"/>
        </w:rPr>
        <w:t>Asistir</w:t>
      </w:r>
      <w:proofErr w:type="spellEnd"/>
      <w:r w:rsidRPr="00AA1AA9">
        <w:rPr>
          <w:rFonts w:asciiTheme="majorHAnsi" w:hAnsiTheme="majorHAnsi" w:cstheme="majorHAnsi"/>
          <w:color w:val="222A35" w:themeColor="text2" w:themeShade="80"/>
          <w:lang w:val="en-GB"/>
        </w:rPr>
        <w:t xml:space="preserve"> a </w:t>
      </w:r>
      <w:proofErr w:type="spellStart"/>
      <w:r w:rsidRPr="00AA1AA9">
        <w:rPr>
          <w:rFonts w:asciiTheme="majorHAnsi" w:hAnsiTheme="majorHAnsi" w:cstheme="majorHAnsi"/>
          <w:color w:val="222A35" w:themeColor="text2" w:themeShade="80"/>
          <w:lang w:val="en-GB"/>
        </w:rPr>
        <w:t>reunión</w:t>
      </w:r>
      <w:proofErr w:type="spellEnd"/>
      <w:r w:rsidRPr="00AA1AA9">
        <w:rPr>
          <w:rFonts w:asciiTheme="majorHAnsi" w:hAnsiTheme="majorHAnsi" w:cstheme="majorHAnsi"/>
          <w:color w:val="222A35" w:themeColor="text2" w:themeShade="80"/>
          <w:lang w:val="en-GB"/>
        </w:rPr>
        <w:t xml:space="preserve"> </w:t>
      </w:r>
      <w:proofErr w:type="spellStart"/>
      <w:r w:rsidRPr="00AA1AA9">
        <w:rPr>
          <w:rFonts w:asciiTheme="majorHAnsi" w:hAnsiTheme="majorHAnsi" w:cstheme="majorHAnsi"/>
          <w:color w:val="222A35" w:themeColor="text2" w:themeShade="80"/>
          <w:lang w:val="en-GB"/>
        </w:rPr>
        <w:t>diaria</w:t>
      </w:r>
      <w:proofErr w:type="spellEnd"/>
      <w:r w:rsidRPr="00AA1AA9">
        <w:rPr>
          <w:rFonts w:asciiTheme="majorHAnsi" w:hAnsiTheme="majorHAnsi" w:cstheme="majorHAnsi"/>
          <w:color w:val="222A35" w:themeColor="text2" w:themeShade="80"/>
          <w:lang w:val="en-GB"/>
        </w:rPr>
        <w:t xml:space="preserve"> IT Delivery Start of day. </w:t>
      </w:r>
      <w:r w:rsidRPr="00AA1AA9">
        <w:rPr>
          <w:rFonts w:asciiTheme="majorHAnsi" w:hAnsiTheme="majorHAnsi" w:cstheme="majorHAnsi"/>
          <w:color w:val="808080" w:themeColor="background1" w:themeShade="80"/>
          <w:lang w:val="en-GB"/>
        </w:rPr>
        <w:t>[07:30]</w:t>
      </w:r>
    </w:p>
    <w:p w14:paraId="2DFCB14A" w14:textId="77777777" w:rsidR="005621B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Asistir a reunión diaria incidencias</w:t>
      </w:r>
      <w:r>
        <w:rPr>
          <w:rFonts w:asciiTheme="majorHAnsi" w:hAnsiTheme="majorHAnsi" w:cstheme="majorHAnsi"/>
          <w:color w:val="222A35" w:themeColor="text2" w:themeShade="80"/>
          <w:lang w:val="es-ES"/>
        </w:rPr>
        <w:t>.</w:t>
      </w: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 </w:t>
      </w:r>
      <w:r w:rsidRPr="00D057C0">
        <w:rPr>
          <w:rFonts w:asciiTheme="majorHAnsi" w:hAnsiTheme="majorHAnsi" w:cstheme="majorHAnsi"/>
          <w:color w:val="808080" w:themeColor="background1" w:themeShade="80"/>
          <w:lang w:val="es-ES"/>
        </w:rPr>
        <w:t>[09:00]</w:t>
      </w:r>
    </w:p>
    <w:p w14:paraId="522A30C2" w14:textId="77777777" w:rsidR="005621B3" w:rsidRPr="00E96A2F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Asistir a reunión </w:t>
      </w:r>
      <w:r w:rsidRPr="00863397">
        <w:rPr>
          <w:rFonts w:asciiTheme="majorHAnsi" w:hAnsiTheme="majorHAnsi" w:cstheme="majorHAnsi"/>
          <w:color w:val="222A35" w:themeColor="text2" w:themeShade="80"/>
          <w:lang w:val="es-ES"/>
        </w:rPr>
        <w:t>semanal Change</w:t>
      </w:r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. </w:t>
      </w:r>
      <w:r w:rsidRPr="00D057C0">
        <w:rPr>
          <w:rFonts w:asciiTheme="majorHAnsi" w:hAnsiTheme="majorHAnsi" w:cstheme="majorHAnsi"/>
          <w:color w:val="808080" w:themeColor="background1" w:themeShade="80"/>
          <w:lang w:val="es-ES"/>
        </w:rPr>
        <w:t>[</w:t>
      </w:r>
      <w:r>
        <w:rPr>
          <w:rFonts w:asciiTheme="majorHAnsi" w:hAnsiTheme="majorHAnsi" w:cstheme="majorHAnsi"/>
          <w:color w:val="808080" w:themeColor="background1" w:themeShade="80"/>
          <w:lang w:val="es-ES"/>
        </w:rPr>
        <w:t>martes</w:t>
      </w:r>
      <w:r w:rsidRPr="00D057C0">
        <w:rPr>
          <w:rFonts w:asciiTheme="majorHAnsi" w:hAnsiTheme="majorHAnsi" w:cstheme="majorHAnsi"/>
          <w:color w:val="808080" w:themeColor="background1" w:themeShade="80"/>
          <w:lang w:val="es-ES"/>
        </w:rPr>
        <w:t xml:space="preserve"> 1</w:t>
      </w:r>
      <w:r>
        <w:rPr>
          <w:rFonts w:asciiTheme="majorHAnsi" w:hAnsiTheme="majorHAnsi" w:cstheme="majorHAnsi"/>
          <w:color w:val="808080" w:themeColor="background1" w:themeShade="80"/>
          <w:lang w:val="es-ES"/>
        </w:rPr>
        <w:t>0</w:t>
      </w:r>
      <w:r w:rsidRPr="00D057C0">
        <w:rPr>
          <w:rFonts w:asciiTheme="majorHAnsi" w:hAnsiTheme="majorHAnsi" w:cstheme="majorHAnsi"/>
          <w:color w:val="808080" w:themeColor="background1" w:themeShade="80"/>
          <w:lang w:val="es-ES"/>
        </w:rPr>
        <w:t>:</w:t>
      </w:r>
      <w:r>
        <w:rPr>
          <w:rFonts w:asciiTheme="majorHAnsi" w:hAnsiTheme="majorHAnsi" w:cstheme="majorHAnsi"/>
          <w:color w:val="808080" w:themeColor="background1" w:themeShade="80"/>
          <w:lang w:val="es-ES"/>
        </w:rPr>
        <w:t>15</w:t>
      </w:r>
      <w:r w:rsidRPr="00D057C0">
        <w:rPr>
          <w:rFonts w:asciiTheme="majorHAnsi" w:hAnsiTheme="majorHAnsi" w:cstheme="majorHAnsi"/>
          <w:color w:val="808080" w:themeColor="background1" w:themeShade="80"/>
          <w:lang w:val="es-ES"/>
        </w:rPr>
        <w:t>]</w:t>
      </w:r>
    </w:p>
    <w:p w14:paraId="379D6A41" w14:textId="6F02650B" w:rsidR="005621B3" w:rsidRPr="00493878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Asistir a reunión semanal mejora continua</w:t>
      </w:r>
      <w:r>
        <w:rPr>
          <w:rFonts w:asciiTheme="majorHAnsi" w:hAnsiTheme="majorHAnsi" w:cstheme="majorHAnsi"/>
          <w:color w:val="222A35" w:themeColor="text2" w:themeShade="80"/>
          <w:lang w:val="es-ES"/>
        </w:rPr>
        <w:t>.</w:t>
      </w: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 </w:t>
      </w:r>
      <w:r w:rsidRPr="00D057C0">
        <w:rPr>
          <w:rFonts w:asciiTheme="majorHAnsi" w:hAnsiTheme="majorHAnsi" w:cstheme="majorHAnsi"/>
          <w:color w:val="808080" w:themeColor="background1" w:themeShade="80"/>
          <w:lang w:val="es-ES"/>
        </w:rPr>
        <w:t>[</w:t>
      </w:r>
      <w:r w:rsidR="00C67428">
        <w:rPr>
          <w:rFonts w:asciiTheme="majorHAnsi" w:hAnsiTheme="majorHAnsi" w:cstheme="majorHAnsi"/>
          <w:color w:val="808080" w:themeColor="background1" w:themeShade="80"/>
          <w:lang w:val="es-ES"/>
        </w:rPr>
        <w:t>martes 1</w:t>
      </w:r>
      <w:r w:rsidR="00DC3EA2">
        <w:rPr>
          <w:rFonts w:asciiTheme="majorHAnsi" w:hAnsiTheme="majorHAnsi" w:cstheme="majorHAnsi"/>
          <w:color w:val="808080" w:themeColor="background1" w:themeShade="80"/>
          <w:lang w:val="es-ES"/>
        </w:rPr>
        <w:t>5:3</w:t>
      </w:r>
      <w:r w:rsidRPr="00D057C0">
        <w:rPr>
          <w:rFonts w:asciiTheme="majorHAnsi" w:hAnsiTheme="majorHAnsi" w:cstheme="majorHAnsi"/>
          <w:color w:val="808080" w:themeColor="background1" w:themeShade="80"/>
          <w:lang w:val="es-ES"/>
        </w:rPr>
        <w:t>0]</w:t>
      </w:r>
    </w:p>
    <w:p w14:paraId="2D02090B" w14:textId="77777777" w:rsidR="005621B3" w:rsidRPr="00D057C0" w:rsidRDefault="005621B3" w:rsidP="005621B3">
      <w:pPr>
        <w:pStyle w:val="Prrafodelista"/>
        <w:rPr>
          <w:rFonts w:asciiTheme="majorHAnsi" w:hAnsiTheme="majorHAnsi" w:cstheme="majorHAnsi"/>
          <w:lang w:val="es-ES"/>
        </w:rPr>
      </w:pPr>
    </w:p>
    <w:p w14:paraId="4221C523" w14:textId="77777777" w:rsidR="005621B3" w:rsidRPr="00493878" w:rsidRDefault="005621B3" w:rsidP="005621B3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49387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Procedimientos y manuales GSOC:</w:t>
      </w:r>
    </w:p>
    <w:p w14:paraId="249496E6" w14:textId="77777777" w:rsidR="005621B3" w:rsidRPr="00E96A2F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Revisión </w:t>
      </w:r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general </w:t>
      </w: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Manual Operativo GSOC (</w:t>
      </w:r>
      <w:proofErr w:type="spellStart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SoW</w:t>
      </w:r>
      <w:proofErr w:type="spellEnd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).</w:t>
      </w:r>
    </w:p>
    <w:p w14:paraId="736DBE75" w14:textId="77777777" w:rsidR="005621B3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DATA.</w:t>
      </w:r>
    </w:p>
    <w:p w14:paraId="54308497" w14:textId="77777777" w:rsidR="005621B3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proofErr w:type="spellStart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Underlay</w:t>
      </w:r>
      <w:proofErr w:type="spellEnd"/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 Telefónica.</w:t>
      </w:r>
    </w:p>
    <w:p w14:paraId="645B78E2" w14:textId="77777777" w:rsidR="005621B3" w:rsidRPr="00E96A2F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SDWAN </w:t>
      </w:r>
      <w:proofErr w:type="spellStart"/>
      <w:r>
        <w:rPr>
          <w:rFonts w:asciiTheme="majorHAnsi" w:hAnsiTheme="majorHAnsi" w:cstheme="majorHAnsi"/>
          <w:color w:val="222A35" w:themeColor="text2" w:themeShade="80"/>
          <w:lang w:val="es-ES"/>
        </w:rPr>
        <w:t>Overlay</w:t>
      </w:r>
      <w:proofErr w:type="spellEnd"/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 Telefónica.</w:t>
      </w:r>
    </w:p>
    <w:p w14:paraId="243962C0" w14:textId="77777777" w:rsidR="005621B3" w:rsidRPr="00424A98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SDWAN Cloud.</w:t>
      </w:r>
    </w:p>
    <w:p w14:paraId="488E21C3" w14:textId="77777777" w:rsidR="005621B3" w:rsidRPr="00E96A2F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AS/IX</w:t>
      </w:r>
      <w:r>
        <w:rPr>
          <w:rFonts w:asciiTheme="majorHAnsi" w:hAnsiTheme="majorHAnsi" w:cstheme="majorHAnsi"/>
          <w:color w:val="222A35" w:themeColor="text2" w:themeShade="80"/>
          <w:lang w:val="es-ES"/>
        </w:rPr>
        <w:t>.</w:t>
      </w:r>
    </w:p>
    <w:p w14:paraId="0FB210A8" w14:textId="77777777" w:rsidR="005621B3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Cloud.</w:t>
      </w:r>
    </w:p>
    <w:p w14:paraId="3D35B634" w14:textId="77777777" w:rsidR="005621B3" w:rsidRPr="009174DA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9174DA">
        <w:rPr>
          <w:rFonts w:asciiTheme="majorHAnsi" w:hAnsiTheme="majorHAnsi" w:cstheme="majorHAnsi"/>
          <w:color w:val="FF0000"/>
          <w:lang w:val="es-ES"/>
        </w:rPr>
        <w:t>Unity Place</w:t>
      </w:r>
    </w:p>
    <w:p w14:paraId="509BB312" w14:textId="77777777" w:rsidR="005621B3" w:rsidRPr="00B12302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 xml:space="preserve">Guías </w:t>
      </w:r>
      <w:proofErr w:type="spellStart"/>
      <w:r w:rsidRPr="00B12302">
        <w:rPr>
          <w:rFonts w:asciiTheme="majorHAnsi" w:hAnsiTheme="majorHAnsi" w:cstheme="majorHAnsi"/>
          <w:color w:val="FF0000"/>
          <w:lang w:val="es-ES"/>
        </w:rPr>
        <w:t>Service</w:t>
      </w:r>
      <w:proofErr w:type="spellEnd"/>
      <w:r w:rsidRPr="00B12302">
        <w:rPr>
          <w:rFonts w:asciiTheme="majorHAnsi" w:hAnsiTheme="majorHAnsi" w:cstheme="majorHAnsi"/>
          <w:color w:val="FF0000"/>
          <w:lang w:val="es-ES"/>
        </w:rPr>
        <w:t xml:space="preserve"> </w:t>
      </w:r>
      <w:proofErr w:type="spellStart"/>
      <w:r w:rsidRPr="00B12302">
        <w:rPr>
          <w:rFonts w:asciiTheme="majorHAnsi" w:hAnsiTheme="majorHAnsi" w:cstheme="majorHAnsi"/>
          <w:color w:val="FF0000"/>
          <w:lang w:val="es-ES"/>
        </w:rPr>
        <w:t>Now</w:t>
      </w:r>
      <w:proofErr w:type="spellEnd"/>
      <w:r w:rsidRPr="00B12302">
        <w:rPr>
          <w:rFonts w:asciiTheme="majorHAnsi" w:hAnsiTheme="majorHAnsi" w:cstheme="majorHAnsi"/>
          <w:color w:val="FF0000"/>
          <w:lang w:val="es-ES"/>
        </w:rPr>
        <w:t>.</w:t>
      </w:r>
    </w:p>
    <w:p w14:paraId="00318CA4" w14:textId="77777777" w:rsidR="005621B3" w:rsidRPr="00B12302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Gestión de Cambios.</w:t>
      </w:r>
    </w:p>
    <w:p w14:paraId="07ED0D8E" w14:textId="77777777" w:rsidR="005621B3" w:rsidRPr="00B12302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Gestión de Incidencias.</w:t>
      </w:r>
    </w:p>
    <w:p w14:paraId="2C2DA6E1" w14:textId="77777777" w:rsidR="005621B3" w:rsidRPr="00B12302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Gestión de Peticiones.</w:t>
      </w:r>
    </w:p>
    <w:p w14:paraId="6E67C09F" w14:textId="77777777" w:rsidR="005621B3" w:rsidRPr="00B12302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proofErr w:type="spellStart"/>
      <w:r w:rsidRPr="00B12302">
        <w:rPr>
          <w:rFonts w:asciiTheme="majorHAnsi" w:hAnsiTheme="majorHAnsi" w:cstheme="majorHAnsi"/>
          <w:color w:val="FF0000"/>
          <w:lang w:val="es-ES"/>
        </w:rPr>
        <w:t>Troubleshooting</w:t>
      </w:r>
      <w:proofErr w:type="spellEnd"/>
      <w:r w:rsidRPr="00B12302">
        <w:rPr>
          <w:rFonts w:asciiTheme="majorHAnsi" w:hAnsiTheme="majorHAnsi" w:cstheme="majorHAnsi"/>
          <w:color w:val="FF0000"/>
          <w:lang w:val="es-ES"/>
        </w:rPr>
        <w:t xml:space="preserve"> básico.</w:t>
      </w:r>
    </w:p>
    <w:p w14:paraId="1D557BE1" w14:textId="03EECF3E" w:rsidR="005621B3" w:rsidRPr="00B12302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Gestión Proveedores/Grupo Resolutor.</w:t>
      </w:r>
      <w:r w:rsidR="00E43DC5">
        <w:rPr>
          <w:rFonts w:asciiTheme="majorHAnsi" w:hAnsiTheme="majorHAnsi" w:cstheme="majorHAnsi"/>
          <w:color w:val="FF0000"/>
          <w:lang w:val="es-ES"/>
        </w:rPr>
        <w:t xml:space="preserve"> No </w:t>
      </w:r>
    </w:p>
    <w:p w14:paraId="737E1604" w14:textId="77777777" w:rsidR="005621B3" w:rsidRPr="00B12302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Sesión formación Gestión de Cambios.</w:t>
      </w:r>
    </w:p>
    <w:p w14:paraId="471F88E5" w14:textId="7CDB5843" w:rsidR="005621B3" w:rsidRPr="00B12302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Solicitud apertura casos a C</w:t>
      </w:r>
      <w:r w:rsidR="002D0F84" w:rsidRPr="00B12302">
        <w:rPr>
          <w:rFonts w:asciiTheme="majorHAnsi" w:hAnsiTheme="majorHAnsi" w:cstheme="majorHAnsi"/>
          <w:color w:val="FF0000"/>
          <w:lang w:val="es-ES"/>
        </w:rPr>
        <w:t>i</w:t>
      </w:r>
      <w:r w:rsidRPr="00B12302">
        <w:rPr>
          <w:rFonts w:asciiTheme="majorHAnsi" w:hAnsiTheme="majorHAnsi" w:cstheme="majorHAnsi"/>
          <w:color w:val="FF0000"/>
          <w:lang w:val="es-ES"/>
        </w:rPr>
        <w:t>sco</w:t>
      </w:r>
      <w:r w:rsidR="002D0F84">
        <w:rPr>
          <w:rFonts w:asciiTheme="majorHAnsi" w:hAnsiTheme="majorHAnsi" w:cstheme="majorHAnsi"/>
          <w:color w:val="FF0000"/>
          <w:lang w:val="es-ES"/>
        </w:rPr>
        <w:t xml:space="preserve"> no  MEX/ESP</w:t>
      </w:r>
    </w:p>
    <w:p w14:paraId="12C7EB10" w14:textId="05D60086" w:rsidR="005621B3" w:rsidRPr="00B12302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Tareas de Catálogo (</w:t>
      </w:r>
      <w:proofErr w:type="spellStart"/>
      <w:r w:rsidRPr="00B12302">
        <w:rPr>
          <w:rFonts w:asciiTheme="majorHAnsi" w:hAnsiTheme="majorHAnsi" w:cstheme="majorHAnsi"/>
          <w:color w:val="FF0000"/>
          <w:lang w:val="es-ES"/>
        </w:rPr>
        <w:t>SCTASKs</w:t>
      </w:r>
      <w:proofErr w:type="spellEnd"/>
      <w:r w:rsidRPr="00B12302">
        <w:rPr>
          <w:rFonts w:asciiTheme="majorHAnsi" w:hAnsiTheme="majorHAnsi" w:cstheme="majorHAnsi"/>
          <w:color w:val="FF0000"/>
          <w:lang w:val="es-ES"/>
        </w:rPr>
        <w:t>).</w:t>
      </w:r>
      <w:r w:rsidR="002D0F84">
        <w:rPr>
          <w:rFonts w:asciiTheme="majorHAnsi" w:hAnsiTheme="majorHAnsi" w:cstheme="majorHAnsi"/>
          <w:color w:val="FF0000"/>
          <w:lang w:val="es-ES"/>
        </w:rPr>
        <w:t xml:space="preserve"> </w:t>
      </w:r>
    </w:p>
    <w:p w14:paraId="1A918DB8" w14:textId="392BE788" w:rsidR="005621B3" w:rsidRPr="00B12302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Gestión de solicitud de ventanas.</w:t>
      </w:r>
      <w:r w:rsidR="0028173F">
        <w:rPr>
          <w:rFonts w:asciiTheme="majorHAnsi" w:hAnsiTheme="majorHAnsi" w:cstheme="majorHAnsi"/>
          <w:color w:val="FF0000"/>
          <w:lang w:val="es-ES"/>
        </w:rPr>
        <w:t xml:space="preserve"> </w:t>
      </w:r>
      <w:r w:rsidR="00E12B1E">
        <w:rPr>
          <w:rFonts w:asciiTheme="majorHAnsi" w:hAnsiTheme="majorHAnsi" w:cstheme="majorHAnsi"/>
          <w:color w:val="FF0000"/>
          <w:lang w:val="es-ES"/>
        </w:rPr>
        <w:t>NO MEX</w:t>
      </w:r>
    </w:p>
    <w:p w14:paraId="5CF69B91" w14:textId="77777777" w:rsidR="005621B3" w:rsidRPr="00B12302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Gestión de Trabajos programados.</w:t>
      </w:r>
    </w:p>
    <w:p w14:paraId="7BBAEDB4" w14:textId="77777777" w:rsidR="005621B3" w:rsidRPr="00290DCB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4D3DFF09" w14:textId="77777777" w:rsidR="005621B3" w:rsidRPr="00493878" w:rsidRDefault="005621B3" w:rsidP="005621B3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49387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Sesión de control procedimientos GSOC:</w:t>
      </w:r>
    </w:p>
    <w:p w14:paraId="602D0B50" w14:textId="77777777" w:rsidR="00270373" w:rsidRDefault="005621B3" w:rsidP="0027037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Punto de control de lo revisado hasta el momento sobre la operativa de GSOC y </w:t>
      </w:r>
      <w:proofErr w:type="spellStart"/>
      <w:r>
        <w:rPr>
          <w:rFonts w:asciiTheme="majorHAnsi" w:hAnsiTheme="majorHAnsi" w:cstheme="majorHAnsi"/>
          <w:color w:val="222A35" w:themeColor="text2" w:themeShade="80"/>
          <w:lang w:val="es-ES"/>
        </w:rPr>
        <w:t>troubleshooting</w:t>
      </w:r>
      <w:proofErr w:type="spellEnd"/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 básico.</w:t>
      </w:r>
    </w:p>
    <w:p w14:paraId="1FD87EC2" w14:textId="77777777" w:rsidR="0062430E" w:rsidRDefault="0062430E" w:rsidP="0062430E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1984D36C" w14:textId="1538DDE7" w:rsidR="00C876FC" w:rsidRPr="0062430E" w:rsidRDefault="00C876FC" w:rsidP="0062430E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proofErr w:type="spellStart"/>
      <w:r w:rsidRPr="0062430E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Shadowing</w:t>
      </w:r>
      <w:proofErr w:type="spellEnd"/>
      <w:r w:rsidRPr="0062430E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:</w:t>
      </w:r>
    </w:p>
    <w:p w14:paraId="17AFA0B7" w14:textId="77777777" w:rsidR="00C876FC" w:rsidRDefault="00C876FC" w:rsidP="00C876FC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Operativa diaria 1-1 con un compañero con experiencia, para revisión de situaciones y tareas reales.</w:t>
      </w:r>
    </w:p>
    <w:p w14:paraId="49F1676E" w14:textId="77777777" w:rsidR="005621B3" w:rsidRPr="008D6511" w:rsidRDefault="005621B3" w:rsidP="005621B3">
      <w:pPr>
        <w:rPr>
          <w:lang w:val="es-ES"/>
        </w:rPr>
      </w:pPr>
    </w:p>
    <w:p w14:paraId="4D19B1E4" w14:textId="77777777" w:rsidR="005621B3" w:rsidRPr="00D057C0" w:rsidRDefault="005621B3" w:rsidP="005621B3">
      <w:pPr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</w:pPr>
      <w:r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  <w:t>SEMANA 3</w:t>
      </w:r>
    </w:p>
    <w:p w14:paraId="6DCA43E1" w14:textId="77777777" w:rsidR="005621B3" w:rsidRPr="00604C20" w:rsidRDefault="005621B3" w:rsidP="005621B3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604C2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Procedimientos y manuales SMC Telefónica:</w:t>
      </w:r>
    </w:p>
    <w:p w14:paraId="039AF698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 xml:space="preserve">Gestión de tickets </w:t>
      </w:r>
      <w:proofErr w:type="spellStart"/>
      <w:r w:rsidRPr="00270373">
        <w:rPr>
          <w:rFonts w:asciiTheme="majorHAnsi" w:hAnsiTheme="majorHAnsi" w:cstheme="majorHAnsi"/>
          <w:lang w:val="es-ES"/>
        </w:rPr>
        <w:t>Remedy</w:t>
      </w:r>
      <w:proofErr w:type="spellEnd"/>
      <w:r w:rsidRPr="00270373">
        <w:rPr>
          <w:rFonts w:asciiTheme="majorHAnsi" w:hAnsiTheme="majorHAnsi" w:cstheme="majorHAnsi"/>
          <w:lang w:val="es-ES"/>
        </w:rPr>
        <w:t>.</w:t>
      </w:r>
    </w:p>
    <w:p w14:paraId="6AF2CF67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Gestión y escalados proveedores.</w:t>
      </w:r>
    </w:p>
    <w:p w14:paraId="000B8660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lastRenderedPageBreak/>
        <w:t>Utilización herramienta FAST.</w:t>
      </w:r>
    </w:p>
    <w:p w14:paraId="552ED057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Utilización herramientas OMI-PANGEA.</w:t>
      </w:r>
    </w:p>
    <w:p w14:paraId="7FFB6DAC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n-GB"/>
        </w:rPr>
      </w:pPr>
      <w:proofErr w:type="spellStart"/>
      <w:r w:rsidRPr="00270373">
        <w:rPr>
          <w:rFonts w:asciiTheme="majorHAnsi" w:hAnsiTheme="majorHAnsi" w:cstheme="majorHAnsi"/>
          <w:lang w:val="en-GB"/>
        </w:rPr>
        <w:t>Solicitud</w:t>
      </w:r>
      <w:proofErr w:type="spellEnd"/>
      <w:r w:rsidRPr="00270373">
        <w:rPr>
          <w:rFonts w:asciiTheme="majorHAnsi" w:hAnsiTheme="majorHAnsi" w:cstheme="majorHAnsi"/>
          <w:lang w:val="en-GB"/>
        </w:rPr>
        <w:t xml:space="preserve"> de </w:t>
      </w:r>
      <w:proofErr w:type="spellStart"/>
      <w:r w:rsidRPr="00270373">
        <w:rPr>
          <w:rFonts w:asciiTheme="majorHAnsi" w:hAnsiTheme="majorHAnsi" w:cstheme="majorHAnsi"/>
          <w:lang w:val="en-GB"/>
        </w:rPr>
        <w:t>soporte</w:t>
      </w:r>
      <w:proofErr w:type="spellEnd"/>
      <w:r w:rsidRPr="002703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270373">
        <w:rPr>
          <w:rFonts w:asciiTheme="majorHAnsi" w:hAnsiTheme="majorHAnsi" w:cstheme="majorHAnsi"/>
          <w:lang w:val="en-GB"/>
        </w:rPr>
        <w:t>a</w:t>
      </w:r>
      <w:proofErr w:type="spellEnd"/>
      <w:r w:rsidRPr="00270373">
        <w:rPr>
          <w:rFonts w:asciiTheme="majorHAnsi" w:hAnsiTheme="majorHAnsi" w:cstheme="majorHAnsi"/>
          <w:lang w:val="en-GB"/>
        </w:rPr>
        <w:t xml:space="preserve"> Advanced Support (</w:t>
      </w:r>
      <w:proofErr w:type="spellStart"/>
      <w:r w:rsidRPr="00270373">
        <w:rPr>
          <w:rFonts w:asciiTheme="majorHAnsi" w:hAnsiTheme="majorHAnsi" w:cstheme="majorHAnsi"/>
          <w:lang w:val="en-GB"/>
        </w:rPr>
        <w:t>AdS</w:t>
      </w:r>
      <w:proofErr w:type="spellEnd"/>
      <w:r w:rsidRPr="00270373">
        <w:rPr>
          <w:rFonts w:asciiTheme="majorHAnsi" w:hAnsiTheme="majorHAnsi" w:cstheme="majorHAnsi"/>
          <w:lang w:val="en-GB"/>
        </w:rPr>
        <w:t>).</w:t>
      </w:r>
    </w:p>
    <w:p w14:paraId="6BAB65AE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Solicitud apertura casos a Cisco.</w:t>
      </w:r>
    </w:p>
    <w:p w14:paraId="2968AA57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Solicitud H&amp;E.</w:t>
      </w:r>
    </w:p>
    <w:p w14:paraId="2F5B9543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Gestión de autorizaciones de ventanas (pruebas intrusivas, visitas a sede…).</w:t>
      </w:r>
    </w:p>
    <w:p w14:paraId="6779F405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 xml:space="preserve">Solicitud apertura a </w:t>
      </w:r>
      <w:proofErr w:type="spellStart"/>
      <w:r w:rsidRPr="00270373">
        <w:rPr>
          <w:rFonts w:asciiTheme="majorHAnsi" w:hAnsiTheme="majorHAnsi" w:cstheme="majorHAnsi"/>
          <w:lang w:val="es-ES"/>
        </w:rPr>
        <w:t>Problem</w:t>
      </w:r>
      <w:proofErr w:type="spellEnd"/>
      <w:r w:rsidRPr="00270373">
        <w:rPr>
          <w:rFonts w:asciiTheme="majorHAnsi" w:hAnsiTheme="majorHAnsi" w:cstheme="majorHAnsi"/>
          <w:lang w:val="es-ES"/>
        </w:rPr>
        <w:t>.</w:t>
      </w:r>
    </w:p>
    <w:p w14:paraId="6CC92FC0" w14:textId="77777777" w:rsidR="009B5371" w:rsidRPr="00F42624" w:rsidRDefault="009B5371" w:rsidP="009B5371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F42624">
        <w:rPr>
          <w:rFonts w:asciiTheme="majorHAnsi" w:hAnsiTheme="majorHAnsi" w:cstheme="majorHAnsi"/>
          <w:lang w:val="es-ES"/>
        </w:rPr>
        <w:t xml:space="preserve">Guías </w:t>
      </w:r>
      <w:proofErr w:type="spellStart"/>
      <w:r w:rsidRPr="00F42624">
        <w:rPr>
          <w:rFonts w:asciiTheme="majorHAnsi" w:hAnsiTheme="majorHAnsi" w:cstheme="majorHAnsi"/>
          <w:lang w:val="es-ES"/>
        </w:rPr>
        <w:t>Service</w:t>
      </w:r>
      <w:proofErr w:type="spellEnd"/>
      <w:r w:rsidRPr="00F42624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F42624">
        <w:rPr>
          <w:rFonts w:asciiTheme="majorHAnsi" w:hAnsiTheme="majorHAnsi" w:cstheme="majorHAnsi"/>
          <w:lang w:val="es-ES"/>
        </w:rPr>
        <w:t>Now</w:t>
      </w:r>
      <w:proofErr w:type="spellEnd"/>
      <w:r w:rsidRPr="00F42624">
        <w:rPr>
          <w:rFonts w:asciiTheme="majorHAnsi" w:hAnsiTheme="majorHAnsi" w:cstheme="majorHAnsi"/>
          <w:lang w:val="es-ES"/>
        </w:rPr>
        <w:t>.</w:t>
      </w:r>
    </w:p>
    <w:p w14:paraId="7D39D6A0" w14:textId="77777777" w:rsidR="009B5371" w:rsidRPr="00F42624" w:rsidRDefault="009B5371" w:rsidP="009B5371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lang w:val="es-ES"/>
        </w:rPr>
      </w:pPr>
      <w:r w:rsidRPr="00F42624">
        <w:rPr>
          <w:rFonts w:asciiTheme="majorHAnsi" w:hAnsiTheme="majorHAnsi" w:cstheme="majorHAnsi"/>
          <w:lang w:val="es-ES"/>
        </w:rPr>
        <w:t>Gestión de Cambios.</w:t>
      </w:r>
    </w:p>
    <w:p w14:paraId="2EEBBE53" w14:textId="77777777" w:rsidR="009B5371" w:rsidRPr="00F42624" w:rsidRDefault="009B5371" w:rsidP="009B5371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lang w:val="es-ES"/>
        </w:rPr>
      </w:pPr>
      <w:r w:rsidRPr="00F42624">
        <w:rPr>
          <w:rFonts w:asciiTheme="majorHAnsi" w:hAnsiTheme="majorHAnsi" w:cstheme="majorHAnsi"/>
          <w:lang w:val="es-ES"/>
        </w:rPr>
        <w:t>Gestión de Incidencias.</w:t>
      </w:r>
    </w:p>
    <w:p w14:paraId="66DAA3C2" w14:textId="24F135EB" w:rsidR="009B5371" w:rsidRPr="00F42624" w:rsidRDefault="009B5371" w:rsidP="009B5371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lang w:val="es-ES"/>
        </w:rPr>
      </w:pPr>
      <w:r w:rsidRPr="00F42624">
        <w:rPr>
          <w:rFonts w:asciiTheme="majorHAnsi" w:hAnsiTheme="majorHAnsi" w:cstheme="majorHAnsi"/>
          <w:lang w:val="es-ES"/>
        </w:rPr>
        <w:t>Gestión de Peticiones</w:t>
      </w:r>
    </w:p>
    <w:p w14:paraId="295A79FB" w14:textId="77777777" w:rsidR="003E2859" w:rsidRPr="00F42624" w:rsidRDefault="003E2859" w:rsidP="003E285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F42624">
        <w:rPr>
          <w:rFonts w:asciiTheme="majorHAnsi" w:hAnsiTheme="majorHAnsi" w:cstheme="majorHAnsi"/>
          <w:lang w:val="es-ES"/>
        </w:rPr>
        <w:t>Gestión Proveedores/Grupo Resolutor.</w:t>
      </w:r>
    </w:p>
    <w:p w14:paraId="0F066AC1" w14:textId="77777777" w:rsidR="003E2859" w:rsidRPr="00F42624" w:rsidRDefault="003E2859" w:rsidP="003E285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F42624">
        <w:rPr>
          <w:rFonts w:asciiTheme="majorHAnsi" w:hAnsiTheme="majorHAnsi" w:cstheme="majorHAnsi"/>
          <w:lang w:val="es-ES"/>
        </w:rPr>
        <w:t>Sesión formación Gestión de Cambios.</w:t>
      </w:r>
    </w:p>
    <w:p w14:paraId="043A160E" w14:textId="77777777" w:rsidR="003E2859" w:rsidRPr="00F42624" w:rsidRDefault="003E2859" w:rsidP="003E285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F42624">
        <w:rPr>
          <w:rFonts w:asciiTheme="majorHAnsi" w:hAnsiTheme="majorHAnsi" w:cstheme="majorHAnsi"/>
          <w:lang w:val="es-ES"/>
        </w:rPr>
        <w:t xml:space="preserve">Solicitud apertura casos a </w:t>
      </w:r>
      <w:proofErr w:type="spellStart"/>
      <w:r w:rsidRPr="00F42624">
        <w:rPr>
          <w:rFonts w:asciiTheme="majorHAnsi" w:hAnsiTheme="majorHAnsi" w:cstheme="majorHAnsi"/>
          <w:lang w:val="es-ES"/>
        </w:rPr>
        <w:t>CIsco</w:t>
      </w:r>
      <w:proofErr w:type="spellEnd"/>
    </w:p>
    <w:p w14:paraId="436CC372" w14:textId="77777777" w:rsidR="003E2859" w:rsidRPr="00F42624" w:rsidRDefault="003E2859" w:rsidP="003E285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F42624">
        <w:rPr>
          <w:rFonts w:asciiTheme="majorHAnsi" w:hAnsiTheme="majorHAnsi" w:cstheme="majorHAnsi"/>
          <w:lang w:val="es-ES"/>
        </w:rPr>
        <w:t>Tareas de Catálogo (</w:t>
      </w:r>
      <w:proofErr w:type="spellStart"/>
      <w:r w:rsidRPr="00F42624">
        <w:rPr>
          <w:rFonts w:asciiTheme="majorHAnsi" w:hAnsiTheme="majorHAnsi" w:cstheme="majorHAnsi"/>
          <w:lang w:val="es-ES"/>
        </w:rPr>
        <w:t>SCTASKs</w:t>
      </w:r>
      <w:proofErr w:type="spellEnd"/>
      <w:r w:rsidRPr="00F42624">
        <w:rPr>
          <w:rFonts w:asciiTheme="majorHAnsi" w:hAnsiTheme="majorHAnsi" w:cstheme="majorHAnsi"/>
          <w:lang w:val="es-ES"/>
        </w:rPr>
        <w:t>).</w:t>
      </w:r>
    </w:p>
    <w:p w14:paraId="3E92B445" w14:textId="77777777" w:rsidR="003E2859" w:rsidRPr="00F42624" w:rsidRDefault="003E2859" w:rsidP="003E285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F42624">
        <w:rPr>
          <w:rFonts w:asciiTheme="majorHAnsi" w:hAnsiTheme="majorHAnsi" w:cstheme="majorHAnsi"/>
          <w:lang w:val="es-ES"/>
        </w:rPr>
        <w:t>Gestión de solicitud de ventanas.</w:t>
      </w:r>
    </w:p>
    <w:p w14:paraId="1D1A9C53" w14:textId="77777777" w:rsidR="003E2859" w:rsidRPr="00270373" w:rsidRDefault="003E2859" w:rsidP="003E285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Gestión de Trabajos programados.</w:t>
      </w:r>
    </w:p>
    <w:p w14:paraId="4C9344FF" w14:textId="77777777" w:rsidR="005621B3" w:rsidRPr="00604C20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48CADB07" w14:textId="77777777" w:rsidR="005621B3" w:rsidRPr="00604C20" w:rsidRDefault="005621B3" w:rsidP="005621B3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604C2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Capacitación técnica SMC:</w:t>
      </w:r>
    </w:p>
    <w:p w14:paraId="29418711" w14:textId="77777777" w:rsidR="005621B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proofErr w:type="spellStart"/>
      <w:r>
        <w:rPr>
          <w:rFonts w:asciiTheme="majorHAnsi" w:hAnsiTheme="majorHAnsi" w:cstheme="majorHAnsi"/>
          <w:color w:val="222A35" w:themeColor="text2" w:themeShade="80"/>
          <w:lang w:val="es-ES"/>
        </w:rPr>
        <w:t>Troubleshooting</w:t>
      </w:r>
      <w:proofErr w:type="spellEnd"/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 básico.</w:t>
      </w:r>
    </w:p>
    <w:p w14:paraId="2A49065E" w14:textId="77777777" w:rsidR="005621B3" w:rsidRPr="00F0763F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4E861CCA" w14:textId="77777777" w:rsidR="005621B3" w:rsidRPr="00604C20" w:rsidRDefault="005621B3" w:rsidP="005621B3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604C2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Sesión de control procedimientos SMC Telefónica:</w:t>
      </w:r>
    </w:p>
    <w:p w14:paraId="04FB764D" w14:textId="519A7390" w:rsidR="005621B3" w:rsidRPr="005621B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Punto de control sobre lo revisado hasta el momento sobre la operativa de SMC Telefónica.</w:t>
      </w:r>
    </w:p>
    <w:p w14:paraId="3DF61F58" w14:textId="77777777" w:rsidR="005621B3" w:rsidRPr="00604C20" w:rsidRDefault="005621B3" w:rsidP="005621B3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604C2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Formación procedimientos más relevantes GSOC:</w:t>
      </w:r>
    </w:p>
    <w:p w14:paraId="261D55BA" w14:textId="77777777" w:rsidR="005621B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Notificaciones </w:t>
      </w:r>
      <w:proofErr w:type="spellStart"/>
      <w:r>
        <w:rPr>
          <w:rFonts w:asciiTheme="majorHAnsi" w:hAnsiTheme="majorHAnsi" w:cstheme="majorHAnsi"/>
          <w:color w:val="222A35" w:themeColor="text2" w:themeShade="80"/>
          <w:lang w:val="es-ES"/>
        </w:rPr>
        <w:t>Apertures</w:t>
      </w:r>
      <w:proofErr w:type="spellEnd"/>
      <w:r>
        <w:rPr>
          <w:rFonts w:asciiTheme="majorHAnsi" w:hAnsiTheme="majorHAnsi" w:cstheme="majorHAnsi"/>
          <w:color w:val="222A35" w:themeColor="text2" w:themeShade="80"/>
          <w:lang w:val="es-ES"/>
        </w:rPr>
        <w:t>.</w:t>
      </w:r>
    </w:p>
    <w:p w14:paraId="4E6E837B" w14:textId="77777777" w:rsidR="005621B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proofErr w:type="spellStart"/>
      <w:r>
        <w:rPr>
          <w:rFonts w:asciiTheme="majorHAnsi" w:hAnsiTheme="majorHAnsi" w:cstheme="majorHAnsi"/>
          <w:color w:val="222A35" w:themeColor="text2" w:themeShade="80"/>
          <w:lang w:val="es-ES"/>
        </w:rPr>
        <w:t>NaaS</w:t>
      </w:r>
      <w:proofErr w:type="spellEnd"/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 </w:t>
      </w:r>
      <w:proofErr w:type="spellStart"/>
      <w:r>
        <w:rPr>
          <w:rFonts w:asciiTheme="majorHAnsi" w:hAnsiTheme="majorHAnsi" w:cstheme="majorHAnsi"/>
          <w:color w:val="222A35" w:themeColor="text2" w:themeShade="80"/>
          <w:lang w:val="es-ES"/>
        </w:rPr>
        <w:t>Dashboard</w:t>
      </w:r>
      <w:proofErr w:type="spellEnd"/>
      <w:r>
        <w:rPr>
          <w:rFonts w:asciiTheme="majorHAnsi" w:hAnsiTheme="majorHAnsi" w:cstheme="majorHAnsi"/>
          <w:color w:val="222A35" w:themeColor="text2" w:themeShade="80"/>
          <w:lang w:val="es-ES"/>
        </w:rPr>
        <w:t>.</w:t>
      </w:r>
    </w:p>
    <w:p w14:paraId="470118FF" w14:textId="27431F84" w:rsidR="005621B3" w:rsidRDefault="005621B3" w:rsidP="0096290E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Apertura cambios informativos.</w:t>
      </w:r>
    </w:p>
    <w:p w14:paraId="4DD8D011" w14:textId="77777777" w:rsidR="0096290E" w:rsidRPr="0096290E" w:rsidRDefault="0096290E" w:rsidP="0096290E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1028D4D8" w14:textId="77777777" w:rsidR="005621B3" w:rsidRPr="00604C20" w:rsidRDefault="005621B3" w:rsidP="005621B3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604C2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Sesión de control procedimientos más relevantes:</w:t>
      </w:r>
    </w:p>
    <w:p w14:paraId="097A0CA8" w14:textId="77777777" w:rsidR="005621B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Punto de control sobre lo revisado hasta el momento sobre los procedimientos más relevantes de GSOC.</w:t>
      </w:r>
    </w:p>
    <w:p w14:paraId="24CB6B77" w14:textId="55D006A2" w:rsidR="0096290E" w:rsidRPr="009D3805" w:rsidRDefault="0096290E" w:rsidP="009D3805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proofErr w:type="spellStart"/>
      <w:r w:rsidRPr="009D3805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Shadowing</w:t>
      </w:r>
      <w:proofErr w:type="spellEnd"/>
      <w:r w:rsidRPr="009D3805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:</w:t>
      </w:r>
    </w:p>
    <w:p w14:paraId="2AE68049" w14:textId="77777777" w:rsidR="0096290E" w:rsidRDefault="0096290E" w:rsidP="0096290E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Operativa diaria 1-1 con un compañero con experiencia, para revisión de situaciones y tareas reales.</w:t>
      </w:r>
    </w:p>
    <w:p w14:paraId="676EE81C" w14:textId="77777777" w:rsidR="0096290E" w:rsidRDefault="0096290E" w:rsidP="009D3805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2A4446A0" w14:textId="77777777" w:rsidR="005621B3" w:rsidRPr="00E96A2F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18562771" w14:textId="04DB6418" w:rsidR="005621B3" w:rsidRDefault="005621B3" w:rsidP="005621B3">
      <w:pPr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</w:pPr>
      <w:r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  <w:t>SEMANAS 4</w:t>
      </w:r>
    </w:p>
    <w:p w14:paraId="3C33E02F" w14:textId="77777777" w:rsidR="005621B3" w:rsidRPr="00604C20" w:rsidRDefault="005621B3" w:rsidP="005621B3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proofErr w:type="spellStart"/>
      <w:r w:rsidRPr="00604C2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Shadowing</w:t>
      </w:r>
      <w:proofErr w:type="spellEnd"/>
      <w:r w:rsidRPr="00604C2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:</w:t>
      </w:r>
    </w:p>
    <w:p w14:paraId="2D2C4584" w14:textId="77777777" w:rsidR="005621B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Operativa diaria 1-1 con un compañero con experiencia, para revisión de situaciones y tareas reales.</w:t>
      </w:r>
    </w:p>
    <w:p w14:paraId="167395A6" w14:textId="77777777" w:rsidR="005621B3" w:rsidRPr="00604C20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6B40B9B9" w14:textId="77777777" w:rsidR="005621B3" w:rsidRPr="00604C20" w:rsidRDefault="005621B3" w:rsidP="005621B3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604C2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lastRenderedPageBreak/>
        <w:t>Sesión final de control:</w:t>
      </w:r>
    </w:p>
    <w:p w14:paraId="15DDBE07" w14:textId="2D21E5CB" w:rsidR="001341F1" w:rsidRDefault="005621B3" w:rsidP="005621B3">
      <w:p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290DCB">
        <w:rPr>
          <w:rFonts w:asciiTheme="majorHAnsi" w:hAnsiTheme="majorHAnsi" w:cstheme="majorHAnsi"/>
          <w:color w:val="222A35" w:themeColor="text2" w:themeShade="80"/>
          <w:lang w:val="es-ES"/>
        </w:rPr>
        <w:t xml:space="preserve">Punto de </w:t>
      </w:r>
      <w:r>
        <w:rPr>
          <w:rFonts w:asciiTheme="majorHAnsi" w:hAnsiTheme="majorHAnsi" w:cstheme="majorHAnsi"/>
          <w:color w:val="222A35" w:themeColor="text2" w:themeShade="80"/>
          <w:lang w:val="es-ES"/>
        </w:rPr>
        <w:t>control final para asegurar que el nuevo compañero ha adquirido los conocimientos necesarios para</w:t>
      </w:r>
    </w:p>
    <w:p w14:paraId="55D3B209" w14:textId="77777777" w:rsidR="00C876FC" w:rsidRPr="00493878" w:rsidRDefault="00C876FC" w:rsidP="00C876FC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49387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Sesión de control procedimientos GSOC:</w:t>
      </w:r>
    </w:p>
    <w:p w14:paraId="3561E893" w14:textId="77777777" w:rsidR="00C876FC" w:rsidRPr="00E96A2F" w:rsidRDefault="00C876FC" w:rsidP="00C876FC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Punto de control de lo revisado hasta el momento sobre la operativa de GSOC y </w:t>
      </w:r>
      <w:proofErr w:type="spellStart"/>
      <w:r>
        <w:rPr>
          <w:rFonts w:asciiTheme="majorHAnsi" w:hAnsiTheme="majorHAnsi" w:cstheme="majorHAnsi"/>
          <w:color w:val="222A35" w:themeColor="text2" w:themeShade="80"/>
          <w:lang w:val="es-ES"/>
        </w:rPr>
        <w:t>troubleshooting</w:t>
      </w:r>
      <w:proofErr w:type="spellEnd"/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 básico.</w:t>
      </w:r>
    </w:p>
    <w:p w14:paraId="1FCEA66F" w14:textId="77777777" w:rsidR="00C876FC" w:rsidRPr="005621B3" w:rsidRDefault="00C876FC" w:rsidP="005621B3">
      <w:pPr>
        <w:rPr>
          <w:lang w:val="es-ES"/>
        </w:rPr>
      </w:pPr>
    </w:p>
    <w:sectPr w:rsidR="00C876FC" w:rsidRPr="00562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4B4A"/>
    <w:multiLevelType w:val="hybridMultilevel"/>
    <w:tmpl w:val="A6C422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A21341"/>
    <w:multiLevelType w:val="hybridMultilevel"/>
    <w:tmpl w:val="F9909B9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33CFB"/>
    <w:multiLevelType w:val="hybridMultilevel"/>
    <w:tmpl w:val="A6C422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543E2"/>
    <w:multiLevelType w:val="hybridMultilevel"/>
    <w:tmpl w:val="A6C422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924EA"/>
    <w:multiLevelType w:val="hybridMultilevel"/>
    <w:tmpl w:val="A6C422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014DF9"/>
    <w:multiLevelType w:val="hybridMultilevel"/>
    <w:tmpl w:val="05E815F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4B3DD3"/>
    <w:multiLevelType w:val="hybridMultilevel"/>
    <w:tmpl w:val="8A0C76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B40BF"/>
    <w:multiLevelType w:val="hybridMultilevel"/>
    <w:tmpl w:val="BF4EAA2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328AF"/>
    <w:multiLevelType w:val="hybridMultilevel"/>
    <w:tmpl w:val="5512FCC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028879">
    <w:abstractNumId w:val="7"/>
  </w:num>
  <w:num w:numId="2" w16cid:durableId="1383212187">
    <w:abstractNumId w:val="1"/>
  </w:num>
  <w:num w:numId="3" w16cid:durableId="101072253">
    <w:abstractNumId w:val="8"/>
  </w:num>
  <w:num w:numId="4" w16cid:durableId="195167253">
    <w:abstractNumId w:val="6"/>
  </w:num>
  <w:num w:numId="5" w16cid:durableId="324478597">
    <w:abstractNumId w:val="0"/>
  </w:num>
  <w:num w:numId="6" w16cid:durableId="525871751">
    <w:abstractNumId w:val="2"/>
  </w:num>
  <w:num w:numId="7" w16cid:durableId="180172859">
    <w:abstractNumId w:val="5"/>
  </w:num>
  <w:num w:numId="8" w16cid:durableId="1581450619">
    <w:abstractNumId w:val="4"/>
  </w:num>
  <w:num w:numId="9" w16cid:durableId="171265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B3"/>
    <w:rsid w:val="00055657"/>
    <w:rsid w:val="001341F1"/>
    <w:rsid w:val="00194A04"/>
    <w:rsid w:val="00270373"/>
    <w:rsid w:val="0028173F"/>
    <w:rsid w:val="002C4A8F"/>
    <w:rsid w:val="002D0F84"/>
    <w:rsid w:val="002F0221"/>
    <w:rsid w:val="003E2859"/>
    <w:rsid w:val="00460EE9"/>
    <w:rsid w:val="005621B3"/>
    <w:rsid w:val="005D4E3C"/>
    <w:rsid w:val="005D76FD"/>
    <w:rsid w:val="0062430E"/>
    <w:rsid w:val="006714C2"/>
    <w:rsid w:val="006C22F5"/>
    <w:rsid w:val="00726EBC"/>
    <w:rsid w:val="00731EC6"/>
    <w:rsid w:val="009174DA"/>
    <w:rsid w:val="0096290E"/>
    <w:rsid w:val="00964F0A"/>
    <w:rsid w:val="009B5371"/>
    <w:rsid w:val="009D3805"/>
    <w:rsid w:val="00B12302"/>
    <w:rsid w:val="00B355B8"/>
    <w:rsid w:val="00B46F99"/>
    <w:rsid w:val="00C0745C"/>
    <w:rsid w:val="00C67428"/>
    <w:rsid w:val="00C876FC"/>
    <w:rsid w:val="00DC3EA2"/>
    <w:rsid w:val="00E12B1E"/>
    <w:rsid w:val="00E43DC5"/>
    <w:rsid w:val="00F4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CB40"/>
  <w15:chartTrackingRefBased/>
  <w15:docId w15:val="{403939EB-C90E-472D-8095-D2347983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1B3"/>
    <w:pPr>
      <w:spacing w:after="200" w:line="276" w:lineRule="auto"/>
    </w:pPr>
    <w:rPr>
      <w:rFonts w:eastAsiaTheme="minorEastAsia"/>
      <w:kern w:val="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6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2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2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2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2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2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21B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21B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21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21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21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21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21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21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21B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2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21B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21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586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Inmaculada Benitez Gonzalez</dc:creator>
  <cp:keywords/>
  <dc:description/>
  <cp:lastModifiedBy>Benitez Gonzalez Inmaculada</cp:lastModifiedBy>
  <cp:revision>29</cp:revision>
  <dcterms:created xsi:type="dcterms:W3CDTF">2025-07-11T06:13:00Z</dcterms:created>
  <dcterms:modified xsi:type="dcterms:W3CDTF">2025-07-11T14:15:00Z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2025-07-11T08:04:43Z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148d0a7a-c821-40e2-9bf4-af6c0e59b946</vt:lpwstr>
  </property>
  <property fmtid="{D5CDD505-2E9C-101B-9397-08002B2CF9AE}" pid="8" name="MSIP_Label_41b88ec2-a72b-4523-9e84-0458a1764731_ContentBits">
    <vt:lpwstr>0</vt:lpwstr>
  </property>
  <property fmtid="{D5CDD505-2E9C-101B-9397-08002B2CF9AE}" pid="9" name="MSIP_Label_41b88ec2-a72b-4523-9e84-0458a1764731_Tag">
    <vt:lpwstr>10, 0, 1, 1</vt:lpwstr>
  </property>
</Properties>
</file>