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794BAE" w14:textId="63133361" w:rsidR="0024601C" w:rsidRDefault="00B30788">
      <w:r w:rsidRPr="00B30788">
        <w:rPr>
          <w:b/>
          <w:bCs/>
          <w:sz w:val="32"/>
          <w:szCs w:val="32"/>
        </w:rPr>
        <w:t>ROTURA DE SLA</w:t>
      </w:r>
      <w:r>
        <w:br/>
        <w:t>Nos entran las siguientes INC</w:t>
      </w:r>
      <w:r>
        <w:br/>
      </w:r>
      <w:r>
        <w:rPr>
          <w:noProof/>
        </w:rPr>
        <w:drawing>
          <wp:inline distT="0" distB="0" distL="0" distR="0" wp14:anchorId="5E60D8AE" wp14:editId="1766F008">
            <wp:extent cx="5398135" cy="440055"/>
            <wp:effectExtent l="0" t="0" r="0" b="0"/>
            <wp:docPr id="36257715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8135" cy="440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E78D82" w14:textId="55A38437" w:rsidR="00B30788" w:rsidRDefault="00B30788">
      <w:r>
        <w:t>Se tratan correctamente, se ponen a la espera de cambio como corresponde</w:t>
      </w:r>
    </w:p>
    <w:p w14:paraId="08B6BF31" w14:textId="722AFFFC" w:rsidR="00B30788" w:rsidRDefault="00B30788">
      <w:r>
        <w:rPr>
          <w:noProof/>
        </w:rPr>
        <w:drawing>
          <wp:inline distT="0" distB="0" distL="0" distR="0" wp14:anchorId="52D574B2" wp14:editId="7CEED9EB">
            <wp:extent cx="5398135" cy="621030"/>
            <wp:effectExtent l="0" t="0" r="0" b="7620"/>
            <wp:docPr id="1487607796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8135" cy="621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64559C" w14:textId="6EC00763" w:rsidR="00B30788" w:rsidRDefault="00B30788">
      <w:r>
        <w:t>Tras el fin de CHG, la INC se pone automáticamente sola en progreso</w:t>
      </w:r>
      <w:r>
        <w:rPr>
          <w:noProof/>
        </w:rPr>
        <w:drawing>
          <wp:inline distT="0" distB="0" distL="0" distR="0" wp14:anchorId="605786E3" wp14:editId="1371D2D6">
            <wp:extent cx="5398135" cy="591820"/>
            <wp:effectExtent l="0" t="0" r="0" b="0"/>
            <wp:docPr id="546995366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8135" cy="591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/>
        <w:t>Y aquí viene el problema, se pone la INC a la espera de evidencias rompiendo el SLA al rato. Nunca las ponemos a la espera de evidencias</w:t>
      </w:r>
      <w:r>
        <w:rPr>
          <w:noProof/>
        </w:rPr>
        <w:drawing>
          <wp:inline distT="0" distB="0" distL="0" distR="0" wp14:anchorId="3A110E6B" wp14:editId="3A15BB52">
            <wp:extent cx="5393690" cy="1931670"/>
            <wp:effectExtent l="0" t="0" r="0" b="0"/>
            <wp:docPr id="554161562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3690" cy="1931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40FEB0" w14:textId="06776255" w:rsidR="00B30788" w:rsidRDefault="00B30788">
      <w:r>
        <w:br w:type="page"/>
      </w:r>
    </w:p>
    <w:p w14:paraId="45307930" w14:textId="77777777" w:rsidR="009F70B3" w:rsidRDefault="00B30788">
      <w:r>
        <w:lastRenderedPageBreak/>
        <w:t xml:space="preserve">CHG </w:t>
      </w:r>
      <w:r w:rsidR="000D7F7F">
        <w:t>MAL GESTIONADO</w:t>
      </w:r>
      <w:r w:rsidR="009F70B3">
        <w:br/>
        <w:t>A las 2:53 Alberto nos pide realizar la tarea de revisión de alertado tras el cambio.</w:t>
      </w:r>
      <w:r w:rsidR="009F70B3">
        <w:br/>
      </w:r>
      <w:r w:rsidR="009F70B3" w:rsidRPr="009F70B3">
        <w:drawing>
          <wp:inline distT="0" distB="0" distL="0" distR="0" wp14:anchorId="3BE64D9A" wp14:editId="2E03E03D">
            <wp:extent cx="5400040" cy="607695"/>
            <wp:effectExtent l="0" t="0" r="0" b="1905"/>
            <wp:docPr id="111004973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004973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607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F70B3">
        <w:br/>
      </w:r>
      <w:r w:rsidR="009F70B3" w:rsidRPr="009F70B3">
        <w:drawing>
          <wp:inline distT="0" distB="0" distL="0" distR="0" wp14:anchorId="17AC8145" wp14:editId="3ADB4BD2">
            <wp:extent cx="1574881" cy="508026"/>
            <wp:effectExtent l="0" t="0" r="6350" b="6350"/>
            <wp:docPr id="584417070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4417070" name="Imagen 1" descr="Interfaz de usuario gráfica, Texto, Aplicación&#10;&#10;El contenido generado por IA puede ser incorrecto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574881" cy="5080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F70B3">
        <w:br/>
        <w:t>A las 2:58 cerramos la tarea como OK</w:t>
      </w:r>
      <w:r w:rsidR="009F70B3">
        <w:br/>
      </w:r>
      <w:r w:rsidR="009F70B3" w:rsidRPr="009F70B3">
        <w:drawing>
          <wp:inline distT="0" distB="0" distL="0" distR="0" wp14:anchorId="7A2D9D74" wp14:editId="35F36F72">
            <wp:extent cx="5400040" cy="1285240"/>
            <wp:effectExtent l="0" t="0" r="0" b="0"/>
            <wp:docPr id="499373855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9373855" name="Imagen 1" descr="Interfaz de usuario gráfica, Aplicación&#10;&#10;El contenido generado por IA puede ser incorrecto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285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F70B3">
        <w:br/>
        <w:t>Pero no se hace la limpieza de alertas correspondiente</w:t>
      </w:r>
      <w:r w:rsidR="009F70B3">
        <w:br/>
      </w:r>
      <w:r w:rsidR="009F70B3">
        <w:rPr>
          <w:noProof/>
        </w:rPr>
        <w:drawing>
          <wp:inline distT="0" distB="0" distL="0" distR="0" wp14:anchorId="76677DE3" wp14:editId="4CA95778">
            <wp:extent cx="5393690" cy="1393825"/>
            <wp:effectExtent l="0" t="0" r="0" b="0"/>
            <wp:docPr id="309556858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3690" cy="1393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9F70B3">
        <w:br/>
        <w:t>Y no solo no se limpia, sino que tenemos una incidencia verídica que no se revisa y no se menciona</w:t>
      </w:r>
      <w:r w:rsidR="009F70B3">
        <w:br/>
      </w:r>
      <w:r w:rsidR="009F70B3" w:rsidRPr="009F70B3">
        <w:drawing>
          <wp:inline distT="0" distB="0" distL="0" distR="0" wp14:anchorId="13BD3804" wp14:editId="39B5CF29">
            <wp:extent cx="5400040" cy="133350"/>
            <wp:effectExtent l="0" t="0" r="0" b="0"/>
            <wp:docPr id="103234619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234619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3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F70B3">
        <w:br/>
      </w:r>
    </w:p>
    <w:p w14:paraId="4CEFC647" w14:textId="77777777" w:rsidR="009F70B3" w:rsidRDefault="009F70B3">
      <w:r>
        <w:br w:type="page"/>
      </w:r>
    </w:p>
    <w:p w14:paraId="2D0419CB" w14:textId="1BCEED1F" w:rsidR="00B30788" w:rsidRDefault="009F70B3">
      <w:r>
        <w:lastRenderedPageBreak/>
        <w:br/>
        <w:t>Tras esto, a las 3:11 Alberto nos dice que ya podemos cerrar el CHG y nos lo recuerda a las 3:22, se le indica que ya esta en revisar</w:t>
      </w:r>
      <w:r>
        <w:br/>
      </w:r>
      <w:r w:rsidRPr="009F70B3">
        <w:drawing>
          <wp:inline distT="0" distB="0" distL="0" distR="0" wp14:anchorId="009D8051" wp14:editId="59C1B4E5">
            <wp:extent cx="5353325" cy="2902099"/>
            <wp:effectExtent l="0" t="0" r="0" b="0"/>
            <wp:docPr id="1608233959" name="Imagen 1" descr="Interfaz de usuario gráfica,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8233959" name="Imagen 1" descr="Interfaz de usuario gráfica, Texto&#10;&#10;El contenido generado por IA puede ser incorrecto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53325" cy="2902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  <w:t>Pero resulta que no, el CHG no se pasa a revisar hasta el siguiente turno.</w:t>
      </w:r>
      <w:r>
        <w:br/>
      </w:r>
      <w:r>
        <w:rPr>
          <w:noProof/>
        </w:rPr>
        <w:drawing>
          <wp:inline distT="0" distB="0" distL="0" distR="0" wp14:anchorId="4FE410A0" wp14:editId="65FC517C">
            <wp:extent cx="5393690" cy="2376170"/>
            <wp:effectExtent l="0" t="0" r="0" b="5080"/>
            <wp:docPr id="771026705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3690" cy="2376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/>
      </w:r>
    </w:p>
    <w:sectPr w:rsidR="00B3078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0788"/>
    <w:rsid w:val="000806A4"/>
    <w:rsid w:val="000D7F7F"/>
    <w:rsid w:val="0024601C"/>
    <w:rsid w:val="005C3F1A"/>
    <w:rsid w:val="00897088"/>
    <w:rsid w:val="009D4DDC"/>
    <w:rsid w:val="009F70B3"/>
    <w:rsid w:val="00B30788"/>
    <w:rsid w:val="00C202E2"/>
    <w:rsid w:val="00EB51BD"/>
    <w:rsid w:val="00F940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ACE184"/>
  <w15:chartTrackingRefBased/>
  <w15:docId w15:val="{8DA30220-D8B1-4109-B4C0-BE4BBCAFC2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E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307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307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3078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307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3078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307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307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307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307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3078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3078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3078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3078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30788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3078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3078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3078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3078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307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307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307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307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307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3078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3078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3078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3078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3078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3078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131</Words>
  <Characters>723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Grupo Santander</Company>
  <LinksUpToDate>false</LinksUpToDate>
  <CharactersWithSpaces>853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Muñoz Valle Adrian</dc:creator>
  <cp:keywords/>
  <dc:description/>
  <cp:lastModifiedBy>Muñoz Valle Adrian</cp:lastModifiedBy>
  <cp:revision>2</cp:revision>
  <dcterms:created xsi:type="dcterms:W3CDTF">2026-03-12T07:41:00Z</dcterms:created>
  <dcterms:modified xsi:type="dcterms:W3CDTF">2026-03-12T08:12:00Z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0c2abd79-57a9-4473-8700-c843f76a1e37_Enabled">
    <vt:lpwstr>true</vt:lpwstr>
  </property>
  <property fmtid="{D5CDD505-2E9C-101B-9397-08002B2CF9AE}" pid="3" name="MSIP_Label_0c2abd79-57a9-4473-8700-c843f76a1e37_SetDate">
    <vt:lpwstr>2026-03-12T08:12:50Z</vt:lpwstr>
  </property>
  <property fmtid="{D5CDD505-2E9C-101B-9397-08002B2CF9AE}" pid="4" name="MSIP_Label_0c2abd79-57a9-4473-8700-c843f76a1e37_Method">
    <vt:lpwstr>Privileged</vt:lpwstr>
  </property>
  <property fmtid="{D5CDD505-2E9C-101B-9397-08002B2CF9AE}" pid="5" name="MSIP_Label_0c2abd79-57a9-4473-8700-c843f76a1e37_Name">
    <vt:lpwstr>Internal</vt:lpwstr>
  </property>
  <property fmtid="{D5CDD505-2E9C-101B-9397-08002B2CF9AE}" pid="6" name="MSIP_Label_0c2abd79-57a9-4473-8700-c843f76a1e37_SiteId">
    <vt:lpwstr>35595a02-4d6d-44ac-99e1-f9ab4cd872db</vt:lpwstr>
  </property>
  <property fmtid="{D5CDD505-2E9C-101B-9397-08002B2CF9AE}" pid="7" name="MSIP_Label_0c2abd79-57a9-4473-8700-c843f76a1e37_ActionId">
    <vt:lpwstr>6bc7b480-a5fe-431b-8b44-2cf49f2fbaa6</vt:lpwstr>
  </property>
  <property fmtid="{D5CDD505-2E9C-101B-9397-08002B2CF9AE}" pid="8" name="MSIP_Label_0c2abd79-57a9-4473-8700-c843f76a1e37_ContentBits">
    <vt:lpwstr>0</vt:lpwstr>
  </property>
  <property fmtid="{D5CDD505-2E9C-101B-9397-08002B2CF9AE}" pid="9" name="MSIP_Label_0c2abd79-57a9-4473-8700-c843f76a1e37_Tag">
    <vt:lpwstr>10, 0, 1, 1</vt:lpwstr>
  </property>
</Properties>
</file>