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AA855" w14:textId="77777777" w:rsidR="00CC2CC1" w:rsidRDefault="00CC2CC1" w:rsidP="0048025A">
      <w:pPr>
        <w:pStyle w:val="Default"/>
        <w:jc w:val="left"/>
      </w:pPr>
      <w:bookmarkStart w:id="0" w:name="_Toc196216243"/>
    </w:p>
    <w:p w14:paraId="43B89B1F" w14:textId="2E516343" w:rsidR="00CC2CC1" w:rsidRPr="003F4C7A" w:rsidRDefault="005B2A75" w:rsidP="0048025A">
      <w:pPr>
        <w:pStyle w:val="Title"/>
        <w:rPr>
          <w:i/>
        </w:rPr>
      </w:pPr>
      <w:r>
        <w:t xml:space="preserve">SLI – </w:t>
      </w:r>
      <w:r w:rsidR="003F4C7A" w:rsidRPr="003F4C7A">
        <w:rPr>
          <w:i/>
        </w:rPr>
        <w:t>Environment Specification</w:t>
      </w:r>
    </w:p>
    <w:p w14:paraId="0E27564E" w14:textId="77777777" w:rsidR="003F4C7A" w:rsidRDefault="003F4C7A" w:rsidP="0048025A">
      <w:pPr>
        <w:pStyle w:val="Default"/>
        <w:jc w:val="left"/>
        <w:rPr>
          <w:color w:val="1F497D" w:themeColor="text2"/>
          <w:sz w:val="36"/>
          <w:szCs w:val="28"/>
        </w:rPr>
      </w:pPr>
      <w:r w:rsidRPr="003F4C7A">
        <w:rPr>
          <w:color w:val="1F497D" w:themeColor="text2"/>
          <w:sz w:val="36"/>
          <w:szCs w:val="28"/>
        </w:rPr>
        <w:t>Release 6.5</w:t>
      </w:r>
    </w:p>
    <w:p w14:paraId="250B2898" w14:textId="1B2B8B91" w:rsidR="00CC2CC1" w:rsidRPr="001F4284" w:rsidRDefault="00EC6A52" w:rsidP="0048025A">
      <w:pPr>
        <w:pStyle w:val="Default"/>
        <w:jc w:val="left"/>
        <w:rPr>
          <w:color w:val="1F497D" w:themeColor="text2"/>
          <w:sz w:val="28"/>
          <w:szCs w:val="28"/>
        </w:rPr>
      </w:pPr>
      <w:r>
        <w:rPr>
          <w:color w:val="1F497D" w:themeColor="text2"/>
          <w:sz w:val="28"/>
          <w:szCs w:val="28"/>
        </w:rPr>
        <w:t>December</w:t>
      </w:r>
      <w:r>
        <w:rPr>
          <w:color w:val="1F497D" w:themeColor="text2"/>
          <w:sz w:val="28"/>
          <w:szCs w:val="28"/>
        </w:rPr>
        <w:tab/>
        <w:t>6</w:t>
      </w:r>
      <w:r w:rsidR="00CC2CC1" w:rsidRPr="001F4284">
        <w:rPr>
          <w:color w:val="1F497D" w:themeColor="text2"/>
          <w:sz w:val="28"/>
          <w:szCs w:val="28"/>
        </w:rPr>
        <w:t xml:space="preserve">, 2012 </w:t>
      </w:r>
    </w:p>
    <w:p w14:paraId="10FD74C1" w14:textId="77777777" w:rsidR="00CC2CC1" w:rsidRDefault="00CC2CC1" w:rsidP="0048025A">
      <w:pPr>
        <w:pStyle w:val="Default"/>
        <w:jc w:val="left"/>
        <w:rPr>
          <w:b/>
          <w:bCs/>
        </w:rPr>
      </w:pPr>
    </w:p>
    <w:p w14:paraId="6674BAE5" w14:textId="77777777" w:rsidR="00CC2CC1" w:rsidRDefault="00CC2CC1" w:rsidP="0048025A">
      <w:pPr>
        <w:pStyle w:val="Default"/>
        <w:jc w:val="left"/>
        <w:rPr>
          <w:b/>
          <w:bCs/>
        </w:rPr>
      </w:pPr>
    </w:p>
    <w:p w14:paraId="1ABE19F3" w14:textId="77777777" w:rsidR="00674EC6" w:rsidRDefault="00674EC6" w:rsidP="0048025A">
      <w:pPr>
        <w:pStyle w:val="Default"/>
        <w:jc w:val="left"/>
        <w:rPr>
          <w:b/>
          <w:bCs/>
        </w:rPr>
      </w:pPr>
    </w:p>
    <w:p w14:paraId="09F6469D" w14:textId="77777777" w:rsidR="00674EC6" w:rsidRDefault="00674EC6" w:rsidP="0048025A">
      <w:pPr>
        <w:pStyle w:val="Default"/>
        <w:jc w:val="left"/>
        <w:rPr>
          <w:b/>
          <w:bCs/>
        </w:rPr>
      </w:pPr>
    </w:p>
    <w:p w14:paraId="47FFA583" w14:textId="77777777" w:rsidR="00674EC6" w:rsidRDefault="00674EC6" w:rsidP="0048025A">
      <w:pPr>
        <w:pStyle w:val="Default"/>
        <w:jc w:val="left"/>
        <w:rPr>
          <w:b/>
          <w:bCs/>
        </w:rPr>
      </w:pPr>
    </w:p>
    <w:p w14:paraId="357D8070" w14:textId="77777777" w:rsidR="00674EC6" w:rsidRDefault="00674EC6" w:rsidP="0048025A">
      <w:pPr>
        <w:pStyle w:val="Default"/>
        <w:jc w:val="left"/>
        <w:rPr>
          <w:b/>
          <w:bCs/>
        </w:rPr>
      </w:pPr>
    </w:p>
    <w:p w14:paraId="2AB5071B" w14:textId="77777777" w:rsidR="00674EC6" w:rsidRDefault="00674EC6" w:rsidP="0048025A">
      <w:pPr>
        <w:pStyle w:val="Default"/>
        <w:jc w:val="left"/>
        <w:rPr>
          <w:b/>
          <w:bCs/>
        </w:rPr>
      </w:pPr>
    </w:p>
    <w:p w14:paraId="7DDE560B" w14:textId="77777777" w:rsidR="00674EC6" w:rsidRDefault="00674EC6" w:rsidP="0048025A">
      <w:pPr>
        <w:pStyle w:val="Default"/>
        <w:jc w:val="left"/>
        <w:rPr>
          <w:b/>
          <w:bCs/>
        </w:rPr>
      </w:pPr>
    </w:p>
    <w:p w14:paraId="5597EFE3" w14:textId="77777777" w:rsidR="00674EC6" w:rsidRDefault="00674EC6" w:rsidP="0048025A">
      <w:pPr>
        <w:pStyle w:val="Default"/>
        <w:jc w:val="left"/>
        <w:rPr>
          <w:b/>
          <w:bCs/>
        </w:rPr>
      </w:pPr>
    </w:p>
    <w:p w14:paraId="40DAB619" w14:textId="77777777" w:rsidR="00674EC6" w:rsidRDefault="00674EC6" w:rsidP="0048025A">
      <w:pPr>
        <w:pStyle w:val="Default"/>
        <w:jc w:val="left"/>
        <w:rPr>
          <w:b/>
          <w:bCs/>
        </w:rPr>
      </w:pPr>
    </w:p>
    <w:p w14:paraId="3BF3C2C0" w14:textId="77777777" w:rsidR="00674EC6" w:rsidRDefault="00674EC6" w:rsidP="0048025A">
      <w:pPr>
        <w:pStyle w:val="Default"/>
        <w:jc w:val="left"/>
        <w:rPr>
          <w:b/>
          <w:bCs/>
        </w:rPr>
      </w:pPr>
    </w:p>
    <w:p w14:paraId="118305F6" w14:textId="77777777" w:rsidR="00674EC6" w:rsidRDefault="00674EC6" w:rsidP="0048025A">
      <w:pPr>
        <w:pStyle w:val="Default"/>
        <w:jc w:val="left"/>
        <w:rPr>
          <w:b/>
          <w:bCs/>
        </w:rPr>
      </w:pPr>
    </w:p>
    <w:p w14:paraId="041A575E" w14:textId="77777777" w:rsidR="00674EC6" w:rsidRDefault="00674EC6" w:rsidP="0048025A">
      <w:pPr>
        <w:pStyle w:val="Default"/>
        <w:jc w:val="left"/>
        <w:rPr>
          <w:b/>
          <w:bCs/>
        </w:rPr>
      </w:pPr>
    </w:p>
    <w:p w14:paraId="0196696C" w14:textId="77777777" w:rsidR="00674EC6" w:rsidRDefault="00674EC6" w:rsidP="0048025A">
      <w:pPr>
        <w:pStyle w:val="Default"/>
        <w:jc w:val="left"/>
        <w:rPr>
          <w:b/>
          <w:bCs/>
        </w:rPr>
      </w:pPr>
    </w:p>
    <w:p w14:paraId="02571786" w14:textId="77777777" w:rsidR="00674EC6" w:rsidRDefault="00674EC6" w:rsidP="0048025A">
      <w:pPr>
        <w:pStyle w:val="Default"/>
        <w:jc w:val="left"/>
        <w:rPr>
          <w:b/>
          <w:bCs/>
        </w:rPr>
      </w:pPr>
    </w:p>
    <w:p w14:paraId="2732D888" w14:textId="77777777" w:rsidR="00CC2CC1" w:rsidRDefault="00CC2CC1" w:rsidP="0048025A">
      <w:pPr>
        <w:pStyle w:val="Default"/>
        <w:jc w:val="left"/>
        <w:rPr>
          <w:b/>
          <w:bCs/>
        </w:rPr>
      </w:pPr>
    </w:p>
    <w:p w14:paraId="44893578" w14:textId="77777777" w:rsidR="00674EC6" w:rsidRDefault="00CC2CC1" w:rsidP="0048025A">
      <w:pPr>
        <w:pStyle w:val="Copyright"/>
      </w:pPr>
      <w:r>
        <w:t xml:space="preserve">Copyright © 2012 Shared Learning Collaborative, LLC (SLC). All Rights Reserved. </w:t>
      </w:r>
    </w:p>
    <w:p w14:paraId="2B9892F2" w14:textId="2FCC3CA6" w:rsidR="00CC2CC1" w:rsidRDefault="00CC2CC1" w:rsidP="0048025A">
      <w:r>
        <w:t>This document and the information contained herein is provided on an "AS IS" basis and SLC DISCLAIMS ALL WARRANTIES, EXPRESS OR IMPLIED, INCLUDING BUT NOT LIMITED TO ANY WARRANTY THAT THE USE OF THE INFORMATION HEREIN WILL NOT INFRINGE ANY RIGHTS OR ANY IMPLIED WARRANTIES OF MERCHANTABILITY OR FITNESS FOR A PARTICULAR PURPOSE.</w:t>
      </w:r>
    </w:p>
    <w:p w14:paraId="07C7FE38" w14:textId="77777777" w:rsidR="00156FFF" w:rsidRDefault="00480F88" w:rsidP="0048025A">
      <w:bookmarkStart w:id="1" w:name="_Toc212633226"/>
      <w:bookmarkEnd w:id="0"/>
      <w:r>
        <w:br w:type="page"/>
      </w:r>
    </w:p>
    <w:p w14:paraId="65D77009" w14:textId="77777777" w:rsidR="004D18B7" w:rsidRDefault="004D18B7">
      <w:pPr>
        <w:pStyle w:val="TOC1"/>
        <w:tabs>
          <w:tab w:val="left" w:pos="362"/>
          <w:tab w:val="right" w:leader="dot" w:pos="8630"/>
        </w:tabs>
        <w:rPr>
          <w:rFonts w:asciiTheme="minorHAnsi" w:hAnsiTheme="minorHAnsi"/>
          <w:b w:val="0"/>
          <w:noProof/>
          <w:color w:val="auto"/>
          <w:lang w:eastAsia="ja-JP"/>
        </w:rPr>
      </w:pPr>
      <w:r>
        <w:fldChar w:fldCharType="begin"/>
      </w:r>
      <w:r>
        <w:instrText xml:space="preserve"> TOC \o "1-3" </w:instrText>
      </w:r>
      <w:r>
        <w:fldChar w:fldCharType="separate"/>
      </w:r>
      <w:r>
        <w:rPr>
          <w:noProof/>
        </w:rPr>
        <w:t>1</w:t>
      </w:r>
      <w:r>
        <w:rPr>
          <w:rFonts w:asciiTheme="minorHAnsi" w:hAnsiTheme="minorHAnsi"/>
          <w:b w:val="0"/>
          <w:noProof/>
          <w:color w:val="auto"/>
          <w:lang w:eastAsia="ja-JP"/>
        </w:rPr>
        <w:tab/>
      </w:r>
      <w:r>
        <w:rPr>
          <w:noProof/>
        </w:rPr>
        <w:t>Purpose</w:t>
      </w:r>
      <w:r>
        <w:rPr>
          <w:noProof/>
        </w:rPr>
        <w:tab/>
      </w:r>
      <w:r>
        <w:rPr>
          <w:noProof/>
        </w:rPr>
        <w:fldChar w:fldCharType="begin"/>
      </w:r>
      <w:r>
        <w:rPr>
          <w:noProof/>
        </w:rPr>
        <w:instrText xml:space="preserve"> PAGEREF _Toc216427997 \h </w:instrText>
      </w:r>
      <w:r>
        <w:rPr>
          <w:noProof/>
        </w:rPr>
      </w:r>
      <w:r>
        <w:rPr>
          <w:noProof/>
        </w:rPr>
        <w:fldChar w:fldCharType="separate"/>
      </w:r>
      <w:r>
        <w:rPr>
          <w:noProof/>
        </w:rPr>
        <w:t>2</w:t>
      </w:r>
      <w:r>
        <w:rPr>
          <w:noProof/>
        </w:rPr>
        <w:fldChar w:fldCharType="end"/>
      </w:r>
    </w:p>
    <w:p w14:paraId="14F201AF" w14:textId="77777777" w:rsidR="004D18B7" w:rsidRDefault="004D18B7">
      <w:pPr>
        <w:pStyle w:val="TOC1"/>
        <w:tabs>
          <w:tab w:val="left" w:pos="362"/>
          <w:tab w:val="right" w:leader="dot" w:pos="8630"/>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Summary</w:t>
      </w:r>
      <w:r>
        <w:rPr>
          <w:noProof/>
        </w:rPr>
        <w:tab/>
      </w:r>
      <w:r>
        <w:rPr>
          <w:noProof/>
        </w:rPr>
        <w:fldChar w:fldCharType="begin"/>
      </w:r>
      <w:r>
        <w:rPr>
          <w:noProof/>
        </w:rPr>
        <w:instrText xml:space="preserve"> PAGEREF _Toc216427998 \h </w:instrText>
      </w:r>
      <w:r>
        <w:rPr>
          <w:noProof/>
        </w:rPr>
      </w:r>
      <w:r>
        <w:rPr>
          <w:noProof/>
        </w:rPr>
        <w:fldChar w:fldCharType="separate"/>
      </w:r>
      <w:r>
        <w:rPr>
          <w:noProof/>
        </w:rPr>
        <w:t>3</w:t>
      </w:r>
      <w:r>
        <w:rPr>
          <w:noProof/>
        </w:rPr>
        <w:fldChar w:fldCharType="end"/>
      </w:r>
    </w:p>
    <w:p w14:paraId="23374615" w14:textId="77777777" w:rsidR="004D18B7" w:rsidRDefault="004D18B7">
      <w:pPr>
        <w:pStyle w:val="TOC1"/>
        <w:tabs>
          <w:tab w:val="left" w:pos="362"/>
          <w:tab w:val="right" w:leader="dot" w:pos="863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Infrastructure Configuration</w:t>
      </w:r>
      <w:r>
        <w:rPr>
          <w:noProof/>
        </w:rPr>
        <w:tab/>
      </w:r>
      <w:r>
        <w:rPr>
          <w:noProof/>
        </w:rPr>
        <w:fldChar w:fldCharType="begin"/>
      </w:r>
      <w:r>
        <w:rPr>
          <w:noProof/>
        </w:rPr>
        <w:instrText xml:space="preserve"> PAGEREF _Toc216427999 \h </w:instrText>
      </w:r>
      <w:r>
        <w:rPr>
          <w:noProof/>
        </w:rPr>
      </w:r>
      <w:r>
        <w:rPr>
          <w:noProof/>
        </w:rPr>
        <w:fldChar w:fldCharType="separate"/>
      </w:r>
      <w:r>
        <w:rPr>
          <w:noProof/>
        </w:rPr>
        <w:t>4</w:t>
      </w:r>
      <w:r>
        <w:rPr>
          <w:noProof/>
        </w:rPr>
        <w:fldChar w:fldCharType="end"/>
      </w:r>
    </w:p>
    <w:p w14:paraId="1A884D40" w14:textId="77777777" w:rsidR="004D18B7" w:rsidRDefault="004D18B7">
      <w:pPr>
        <w:pStyle w:val="TOC2"/>
        <w:tabs>
          <w:tab w:val="left" w:pos="529"/>
          <w:tab w:val="right" w:leader="dot" w:pos="8630"/>
        </w:tabs>
        <w:rPr>
          <w:noProof/>
          <w:sz w:val="24"/>
          <w:szCs w:val="24"/>
          <w:lang w:eastAsia="ja-JP"/>
        </w:rPr>
      </w:pPr>
      <w:r>
        <w:rPr>
          <w:noProof/>
        </w:rPr>
        <w:t>3.1</w:t>
      </w:r>
      <w:r>
        <w:rPr>
          <w:noProof/>
          <w:sz w:val="24"/>
          <w:szCs w:val="24"/>
          <w:lang w:eastAsia="ja-JP"/>
        </w:rPr>
        <w:tab/>
      </w:r>
      <w:r>
        <w:rPr>
          <w:noProof/>
        </w:rPr>
        <w:t>MongoDB (Datastore Layer, SLI database)</w:t>
      </w:r>
      <w:r>
        <w:rPr>
          <w:noProof/>
        </w:rPr>
        <w:tab/>
      </w:r>
      <w:r>
        <w:rPr>
          <w:noProof/>
        </w:rPr>
        <w:fldChar w:fldCharType="begin"/>
      </w:r>
      <w:r>
        <w:rPr>
          <w:noProof/>
        </w:rPr>
        <w:instrText xml:space="preserve"> PAGEREF _Toc216428000 \h </w:instrText>
      </w:r>
      <w:r>
        <w:rPr>
          <w:noProof/>
        </w:rPr>
      </w:r>
      <w:r>
        <w:rPr>
          <w:noProof/>
        </w:rPr>
        <w:fldChar w:fldCharType="separate"/>
      </w:r>
      <w:r>
        <w:rPr>
          <w:noProof/>
        </w:rPr>
        <w:t>4</w:t>
      </w:r>
      <w:r>
        <w:rPr>
          <w:noProof/>
        </w:rPr>
        <w:fldChar w:fldCharType="end"/>
      </w:r>
    </w:p>
    <w:p w14:paraId="7A085DDF" w14:textId="77777777" w:rsidR="004D18B7" w:rsidRDefault="004D18B7">
      <w:pPr>
        <w:pStyle w:val="TOC3"/>
        <w:tabs>
          <w:tab w:val="left" w:pos="896"/>
          <w:tab w:val="right" w:leader="dot" w:pos="8630"/>
        </w:tabs>
        <w:rPr>
          <w:i w:val="0"/>
          <w:noProof/>
          <w:sz w:val="24"/>
          <w:szCs w:val="24"/>
          <w:lang w:eastAsia="ja-JP"/>
        </w:rPr>
      </w:pPr>
      <w:r>
        <w:rPr>
          <w:noProof/>
        </w:rPr>
        <w:t>3.1.1</w:t>
      </w:r>
      <w:r>
        <w:rPr>
          <w:i w:val="0"/>
          <w:noProof/>
          <w:sz w:val="24"/>
          <w:szCs w:val="24"/>
          <w:lang w:eastAsia="ja-JP"/>
        </w:rPr>
        <w:tab/>
      </w:r>
      <w:r>
        <w:rPr>
          <w:noProof/>
        </w:rPr>
        <w:t>Mongo 2.0 to 2.2 Upgrade</w:t>
      </w:r>
      <w:r>
        <w:rPr>
          <w:noProof/>
        </w:rPr>
        <w:tab/>
      </w:r>
      <w:r>
        <w:rPr>
          <w:noProof/>
        </w:rPr>
        <w:fldChar w:fldCharType="begin"/>
      </w:r>
      <w:r>
        <w:rPr>
          <w:noProof/>
        </w:rPr>
        <w:instrText xml:space="preserve"> PAGEREF _Toc216428001 \h </w:instrText>
      </w:r>
      <w:r>
        <w:rPr>
          <w:noProof/>
        </w:rPr>
      </w:r>
      <w:r>
        <w:rPr>
          <w:noProof/>
        </w:rPr>
        <w:fldChar w:fldCharType="separate"/>
      </w:r>
      <w:r>
        <w:rPr>
          <w:noProof/>
        </w:rPr>
        <w:t>4</w:t>
      </w:r>
      <w:r>
        <w:rPr>
          <w:noProof/>
        </w:rPr>
        <w:fldChar w:fldCharType="end"/>
      </w:r>
    </w:p>
    <w:p w14:paraId="2E063B1C" w14:textId="77777777" w:rsidR="004D18B7" w:rsidRDefault="004D18B7">
      <w:pPr>
        <w:pStyle w:val="TOC3"/>
        <w:tabs>
          <w:tab w:val="left" w:pos="896"/>
          <w:tab w:val="right" w:leader="dot" w:pos="8630"/>
        </w:tabs>
        <w:rPr>
          <w:i w:val="0"/>
          <w:noProof/>
          <w:sz w:val="24"/>
          <w:szCs w:val="24"/>
          <w:lang w:eastAsia="ja-JP"/>
        </w:rPr>
      </w:pPr>
      <w:r>
        <w:rPr>
          <w:noProof/>
        </w:rPr>
        <w:t>3.1.2</w:t>
      </w:r>
      <w:r>
        <w:rPr>
          <w:i w:val="0"/>
          <w:noProof/>
          <w:sz w:val="24"/>
          <w:szCs w:val="24"/>
          <w:lang w:eastAsia="ja-JP"/>
        </w:rPr>
        <w:tab/>
      </w:r>
      <w:r>
        <w:rPr>
          <w:noProof/>
        </w:rPr>
        <w:t>Transition from Sharding to Pre-Splitting, and Database per Tenant</w:t>
      </w:r>
      <w:r>
        <w:rPr>
          <w:noProof/>
        </w:rPr>
        <w:tab/>
      </w:r>
      <w:r>
        <w:rPr>
          <w:noProof/>
        </w:rPr>
        <w:fldChar w:fldCharType="begin"/>
      </w:r>
      <w:r>
        <w:rPr>
          <w:noProof/>
        </w:rPr>
        <w:instrText xml:space="preserve"> PAGEREF _Toc216428002 \h </w:instrText>
      </w:r>
      <w:r>
        <w:rPr>
          <w:noProof/>
        </w:rPr>
      </w:r>
      <w:r>
        <w:rPr>
          <w:noProof/>
        </w:rPr>
        <w:fldChar w:fldCharType="separate"/>
      </w:r>
      <w:r>
        <w:rPr>
          <w:noProof/>
        </w:rPr>
        <w:t>5</w:t>
      </w:r>
      <w:r>
        <w:rPr>
          <w:noProof/>
        </w:rPr>
        <w:fldChar w:fldCharType="end"/>
      </w:r>
    </w:p>
    <w:p w14:paraId="401667D4" w14:textId="77777777" w:rsidR="004D18B7" w:rsidRDefault="004D18B7">
      <w:pPr>
        <w:pStyle w:val="TOC3"/>
        <w:tabs>
          <w:tab w:val="left" w:pos="896"/>
          <w:tab w:val="right" w:leader="dot" w:pos="8630"/>
        </w:tabs>
        <w:rPr>
          <w:i w:val="0"/>
          <w:noProof/>
          <w:sz w:val="24"/>
          <w:szCs w:val="24"/>
          <w:lang w:eastAsia="ja-JP"/>
        </w:rPr>
      </w:pPr>
      <w:r>
        <w:rPr>
          <w:noProof/>
        </w:rPr>
        <w:t>3.1.3</w:t>
      </w:r>
      <w:r>
        <w:rPr>
          <w:i w:val="0"/>
          <w:noProof/>
          <w:sz w:val="24"/>
          <w:szCs w:val="24"/>
          <w:lang w:eastAsia="ja-JP"/>
        </w:rPr>
        <w:tab/>
      </w:r>
      <w:r>
        <w:rPr>
          <w:noProof/>
        </w:rPr>
        <w:t>Transforming the Database for 1.0.65</w:t>
      </w:r>
      <w:r>
        <w:rPr>
          <w:noProof/>
        </w:rPr>
        <w:tab/>
      </w:r>
      <w:r>
        <w:rPr>
          <w:noProof/>
        </w:rPr>
        <w:fldChar w:fldCharType="begin"/>
      </w:r>
      <w:r>
        <w:rPr>
          <w:noProof/>
        </w:rPr>
        <w:instrText xml:space="preserve"> PAGEREF _Toc216428003 \h </w:instrText>
      </w:r>
      <w:r>
        <w:rPr>
          <w:noProof/>
        </w:rPr>
      </w:r>
      <w:r>
        <w:rPr>
          <w:noProof/>
        </w:rPr>
        <w:fldChar w:fldCharType="separate"/>
      </w:r>
      <w:r>
        <w:rPr>
          <w:noProof/>
        </w:rPr>
        <w:t>5</w:t>
      </w:r>
      <w:r>
        <w:rPr>
          <w:noProof/>
        </w:rPr>
        <w:fldChar w:fldCharType="end"/>
      </w:r>
    </w:p>
    <w:p w14:paraId="369A14DF" w14:textId="77777777" w:rsidR="004D18B7" w:rsidRDefault="004D18B7">
      <w:pPr>
        <w:pStyle w:val="TOC2"/>
        <w:tabs>
          <w:tab w:val="left" w:pos="529"/>
          <w:tab w:val="right" w:leader="dot" w:pos="8630"/>
        </w:tabs>
        <w:rPr>
          <w:noProof/>
          <w:sz w:val="24"/>
          <w:szCs w:val="24"/>
          <w:lang w:eastAsia="ja-JP"/>
        </w:rPr>
      </w:pPr>
      <w:r>
        <w:rPr>
          <w:noProof/>
        </w:rPr>
        <w:t>3.2</w:t>
      </w:r>
      <w:r>
        <w:rPr>
          <w:noProof/>
          <w:sz w:val="24"/>
          <w:szCs w:val="24"/>
          <w:lang w:eastAsia="ja-JP"/>
        </w:rPr>
        <w:tab/>
      </w:r>
      <w:r>
        <w:rPr>
          <w:noProof/>
        </w:rPr>
        <w:t>Ingestion</w:t>
      </w:r>
      <w:r>
        <w:rPr>
          <w:noProof/>
        </w:rPr>
        <w:tab/>
      </w:r>
      <w:r>
        <w:rPr>
          <w:noProof/>
        </w:rPr>
        <w:fldChar w:fldCharType="begin"/>
      </w:r>
      <w:r>
        <w:rPr>
          <w:noProof/>
        </w:rPr>
        <w:instrText xml:space="preserve"> PAGEREF _Toc216428004 \h </w:instrText>
      </w:r>
      <w:r>
        <w:rPr>
          <w:noProof/>
        </w:rPr>
      </w:r>
      <w:r>
        <w:rPr>
          <w:noProof/>
        </w:rPr>
        <w:fldChar w:fldCharType="separate"/>
      </w:r>
      <w:r>
        <w:rPr>
          <w:noProof/>
        </w:rPr>
        <w:t>8</w:t>
      </w:r>
      <w:r>
        <w:rPr>
          <w:noProof/>
        </w:rPr>
        <w:fldChar w:fldCharType="end"/>
      </w:r>
    </w:p>
    <w:p w14:paraId="501F7538" w14:textId="77777777" w:rsidR="004D18B7" w:rsidRDefault="004D18B7">
      <w:pPr>
        <w:pStyle w:val="TOC3"/>
        <w:tabs>
          <w:tab w:val="left" w:pos="896"/>
          <w:tab w:val="right" w:leader="dot" w:pos="8630"/>
        </w:tabs>
        <w:rPr>
          <w:i w:val="0"/>
          <w:noProof/>
          <w:sz w:val="24"/>
          <w:szCs w:val="24"/>
          <w:lang w:eastAsia="ja-JP"/>
        </w:rPr>
      </w:pPr>
      <w:r>
        <w:rPr>
          <w:noProof/>
        </w:rPr>
        <w:t>3.2.1</w:t>
      </w:r>
      <w:r>
        <w:rPr>
          <w:i w:val="0"/>
          <w:noProof/>
          <w:sz w:val="24"/>
          <w:szCs w:val="24"/>
          <w:lang w:eastAsia="ja-JP"/>
        </w:rPr>
        <w:tab/>
      </w:r>
      <w:r>
        <w:rPr>
          <w:noProof/>
        </w:rPr>
        <w:t>Landing Zones</w:t>
      </w:r>
      <w:r>
        <w:rPr>
          <w:noProof/>
        </w:rPr>
        <w:tab/>
      </w:r>
      <w:r>
        <w:rPr>
          <w:noProof/>
        </w:rPr>
        <w:fldChar w:fldCharType="begin"/>
      </w:r>
      <w:r>
        <w:rPr>
          <w:noProof/>
        </w:rPr>
        <w:instrText xml:space="preserve"> PAGEREF _Toc216428005 \h </w:instrText>
      </w:r>
      <w:r>
        <w:rPr>
          <w:noProof/>
        </w:rPr>
      </w:r>
      <w:r>
        <w:rPr>
          <w:noProof/>
        </w:rPr>
        <w:fldChar w:fldCharType="separate"/>
      </w:r>
      <w:r>
        <w:rPr>
          <w:noProof/>
        </w:rPr>
        <w:t>8</w:t>
      </w:r>
      <w:r>
        <w:rPr>
          <w:noProof/>
        </w:rPr>
        <w:fldChar w:fldCharType="end"/>
      </w:r>
    </w:p>
    <w:p w14:paraId="61E0C6C0" w14:textId="77777777" w:rsidR="004D18B7" w:rsidRDefault="004D18B7">
      <w:pPr>
        <w:pStyle w:val="TOC3"/>
        <w:tabs>
          <w:tab w:val="left" w:pos="896"/>
          <w:tab w:val="right" w:leader="dot" w:pos="8630"/>
        </w:tabs>
        <w:rPr>
          <w:i w:val="0"/>
          <w:noProof/>
          <w:sz w:val="24"/>
          <w:szCs w:val="24"/>
          <w:lang w:eastAsia="ja-JP"/>
        </w:rPr>
      </w:pPr>
      <w:r>
        <w:rPr>
          <w:noProof/>
        </w:rPr>
        <w:t>3.2.2</w:t>
      </w:r>
      <w:r>
        <w:rPr>
          <w:i w:val="0"/>
          <w:noProof/>
          <w:sz w:val="24"/>
          <w:szCs w:val="24"/>
          <w:lang w:eastAsia="ja-JP"/>
        </w:rPr>
        <w:tab/>
      </w:r>
      <w:r>
        <w:rPr>
          <w:noProof/>
        </w:rPr>
        <w:t>GlusterFS</w:t>
      </w:r>
      <w:r>
        <w:rPr>
          <w:noProof/>
        </w:rPr>
        <w:tab/>
      </w:r>
      <w:r>
        <w:rPr>
          <w:noProof/>
        </w:rPr>
        <w:fldChar w:fldCharType="begin"/>
      </w:r>
      <w:r>
        <w:rPr>
          <w:noProof/>
        </w:rPr>
        <w:instrText xml:space="preserve"> PAGEREF _Toc216428006 \h </w:instrText>
      </w:r>
      <w:r>
        <w:rPr>
          <w:noProof/>
        </w:rPr>
      </w:r>
      <w:r>
        <w:rPr>
          <w:noProof/>
        </w:rPr>
        <w:fldChar w:fldCharType="separate"/>
      </w:r>
      <w:r>
        <w:rPr>
          <w:noProof/>
        </w:rPr>
        <w:t>8</w:t>
      </w:r>
      <w:r>
        <w:rPr>
          <w:noProof/>
        </w:rPr>
        <w:fldChar w:fldCharType="end"/>
      </w:r>
    </w:p>
    <w:p w14:paraId="073592B0" w14:textId="77777777" w:rsidR="004D18B7" w:rsidRDefault="004D18B7">
      <w:pPr>
        <w:pStyle w:val="TOC3"/>
        <w:tabs>
          <w:tab w:val="left" w:pos="896"/>
          <w:tab w:val="right" w:leader="dot" w:pos="8630"/>
        </w:tabs>
        <w:rPr>
          <w:i w:val="0"/>
          <w:noProof/>
          <w:sz w:val="24"/>
          <w:szCs w:val="24"/>
          <w:lang w:eastAsia="ja-JP"/>
        </w:rPr>
      </w:pPr>
      <w:r>
        <w:rPr>
          <w:noProof/>
        </w:rPr>
        <w:t>3.2.3</w:t>
      </w:r>
      <w:r>
        <w:rPr>
          <w:i w:val="0"/>
          <w:noProof/>
          <w:sz w:val="24"/>
          <w:szCs w:val="24"/>
          <w:lang w:eastAsia="ja-JP"/>
        </w:rPr>
        <w:tab/>
      </w:r>
      <w:r>
        <w:rPr>
          <w:noProof/>
        </w:rPr>
        <w:t>ActiveMQ</w:t>
      </w:r>
      <w:r>
        <w:rPr>
          <w:noProof/>
        </w:rPr>
        <w:tab/>
      </w:r>
      <w:r>
        <w:rPr>
          <w:noProof/>
        </w:rPr>
        <w:fldChar w:fldCharType="begin"/>
      </w:r>
      <w:r>
        <w:rPr>
          <w:noProof/>
        </w:rPr>
        <w:instrText xml:space="preserve"> PAGEREF _Toc216428007 \h </w:instrText>
      </w:r>
      <w:r>
        <w:rPr>
          <w:noProof/>
        </w:rPr>
      </w:r>
      <w:r>
        <w:rPr>
          <w:noProof/>
        </w:rPr>
        <w:fldChar w:fldCharType="separate"/>
      </w:r>
      <w:r>
        <w:rPr>
          <w:noProof/>
        </w:rPr>
        <w:t>8</w:t>
      </w:r>
      <w:r>
        <w:rPr>
          <w:noProof/>
        </w:rPr>
        <w:fldChar w:fldCharType="end"/>
      </w:r>
    </w:p>
    <w:p w14:paraId="2D4922BC" w14:textId="77777777" w:rsidR="004D18B7" w:rsidRDefault="004D18B7">
      <w:pPr>
        <w:pStyle w:val="TOC3"/>
        <w:tabs>
          <w:tab w:val="left" w:pos="896"/>
          <w:tab w:val="right" w:leader="dot" w:pos="8630"/>
        </w:tabs>
        <w:rPr>
          <w:i w:val="0"/>
          <w:noProof/>
          <w:sz w:val="24"/>
          <w:szCs w:val="24"/>
          <w:lang w:eastAsia="ja-JP"/>
        </w:rPr>
      </w:pPr>
      <w:r>
        <w:rPr>
          <w:noProof/>
        </w:rPr>
        <w:t>3.2.4</w:t>
      </w:r>
      <w:r>
        <w:rPr>
          <w:i w:val="0"/>
          <w:noProof/>
          <w:sz w:val="24"/>
          <w:szCs w:val="24"/>
          <w:lang w:eastAsia="ja-JP"/>
        </w:rPr>
        <w:tab/>
      </w:r>
      <w:r>
        <w:rPr>
          <w:noProof/>
        </w:rPr>
        <w:t>Staging DB</w:t>
      </w:r>
      <w:r>
        <w:rPr>
          <w:noProof/>
        </w:rPr>
        <w:tab/>
      </w:r>
      <w:r>
        <w:rPr>
          <w:noProof/>
        </w:rPr>
        <w:fldChar w:fldCharType="begin"/>
      </w:r>
      <w:r>
        <w:rPr>
          <w:noProof/>
        </w:rPr>
        <w:instrText xml:space="preserve"> PAGEREF _Toc216428008 \h </w:instrText>
      </w:r>
      <w:r>
        <w:rPr>
          <w:noProof/>
        </w:rPr>
      </w:r>
      <w:r>
        <w:rPr>
          <w:noProof/>
        </w:rPr>
        <w:fldChar w:fldCharType="separate"/>
      </w:r>
      <w:r>
        <w:rPr>
          <w:noProof/>
        </w:rPr>
        <w:t>9</w:t>
      </w:r>
      <w:r>
        <w:rPr>
          <w:noProof/>
        </w:rPr>
        <w:fldChar w:fldCharType="end"/>
      </w:r>
    </w:p>
    <w:p w14:paraId="69C653FF" w14:textId="77777777" w:rsidR="004D18B7" w:rsidRDefault="004D18B7">
      <w:pPr>
        <w:pStyle w:val="TOC3"/>
        <w:tabs>
          <w:tab w:val="left" w:pos="896"/>
          <w:tab w:val="right" w:leader="dot" w:pos="8630"/>
        </w:tabs>
        <w:rPr>
          <w:i w:val="0"/>
          <w:noProof/>
          <w:sz w:val="24"/>
          <w:szCs w:val="24"/>
          <w:lang w:eastAsia="ja-JP"/>
        </w:rPr>
      </w:pPr>
      <w:r>
        <w:rPr>
          <w:noProof/>
        </w:rPr>
        <w:t>3.2.5</w:t>
      </w:r>
      <w:r>
        <w:rPr>
          <w:i w:val="0"/>
          <w:noProof/>
          <w:sz w:val="24"/>
          <w:szCs w:val="24"/>
          <w:lang w:eastAsia="ja-JP"/>
        </w:rPr>
        <w:tab/>
      </w:r>
      <w:r>
        <w:rPr>
          <w:noProof/>
        </w:rPr>
        <w:t>Ingestion servers</w:t>
      </w:r>
      <w:r>
        <w:rPr>
          <w:noProof/>
        </w:rPr>
        <w:tab/>
      </w:r>
      <w:r>
        <w:rPr>
          <w:noProof/>
        </w:rPr>
        <w:fldChar w:fldCharType="begin"/>
      </w:r>
      <w:r>
        <w:rPr>
          <w:noProof/>
        </w:rPr>
        <w:instrText xml:space="preserve"> PAGEREF _Toc216428009 \h </w:instrText>
      </w:r>
      <w:r>
        <w:rPr>
          <w:noProof/>
        </w:rPr>
      </w:r>
      <w:r>
        <w:rPr>
          <w:noProof/>
        </w:rPr>
        <w:fldChar w:fldCharType="separate"/>
      </w:r>
      <w:r>
        <w:rPr>
          <w:noProof/>
        </w:rPr>
        <w:t>9</w:t>
      </w:r>
      <w:r>
        <w:rPr>
          <w:noProof/>
        </w:rPr>
        <w:fldChar w:fldCharType="end"/>
      </w:r>
    </w:p>
    <w:p w14:paraId="78914556" w14:textId="77777777" w:rsidR="004D18B7" w:rsidRDefault="004D18B7">
      <w:pPr>
        <w:pStyle w:val="TOC2"/>
        <w:tabs>
          <w:tab w:val="left" w:pos="529"/>
          <w:tab w:val="right" w:leader="dot" w:pos="8630"/>
        </w:tabs>
        <w:rPr>
          <w:noProof/>
          <w:sz w:val="24"/>
          <w:szCs w:val="24"/>
          <w:lang w:eastAsia="ja-JP"/>
        </w:rPr>
      </w:pPr>
      <w:r>
        <w:rPr>
          <w:noProof/>
        </w:rPr>
        <w:t>3.3</w:t>
      </w:r>
      <w:r>
        <w:rPr>
          <w:noProof/>
          <w:sz w:val="24"/>
          <w:szCs w:val="24"/>
          <w:lang w:eastAsia="ja-JP"/>
        </w:rPr>
        <w:tab/>
      </w:r>
      <w:r>
        <w:rPr>
          <w:noProof/>
        </w:rPr>
        <w:t>Portal</w:t>
      </w:r>
      <w:r>
        <w:rPr>
          <w:noProof/>
        </w:rPr>
        <w:tab/>
      </w:r>
      <w:r>
        <w:rPr>
          <w:noProof/>
        </w:rPr>
        <w:fldChar w:fldCharType="begin"/>
      </w:r>
      <w:r>
        <w:rPr>
          <w:noProof/>
        </w:rPr>
        <w:instrText xml:space="preserve"> PAGEREF _Toc216428010 \h </w:instrText>
      </w:r>
      <w:r>
        <w:rPr>
          <w:noProof/>
        </w:rPr>
      </w:r>
      <w:r>
        <w:rPr>
          <w:noProof/>
        </w:rPr>
        <w:fldChar w:fldCharType="separate"/>
      </w:r>
      <w:r>
        <w:rPr>
          <w:noProof/>
        </w:rPr>
        <w:t>9</w:t>
      </w:r>
      <w:r>
        <w:rPr>
          <w:noProof/>
        </w:rPr>
        <w:fldChar w:fldCharType="end"/>
      </w:r>
    </w:p>
    <w:p w14:paraId="781DDD10" w14:textId="77777777" w:rsidR="004D18B7" w:rsidRDefault="004D18B7">
      <w:pPr>
        <w:pStyle w:val="TOC2"/>
        <w:tabs>
          <w:tab w:val="left" w:pos="529"/>
          <w:tab w:val="right" w:leader="dot" w:pos="8630"/>
        </w:tabs>
        <w:rPr>
          <w:noProof/>
          <w:sz w:val="24"/>
          <w:szCs w:val="24"/>
          <w:lang w:eastAsia="ja-JP"/>
        </w:rPr>
      </w:pPr>
      <w:r>
        <w:rPr>
          <w:noProof/>
        </w:rPr>
        <w:t>3.4</w:t>
      </w:r>
      <w:r>
        <w:rPr>
          <w:noProof/>
          <w:sz w:val="24"/>
          <w:szCs w:val="24"/>
          <w:lang w:eastAsia="ja-JP"/>
        </w:rPr>
        <w:tab/>
      </w:r>
      <w:r>
        <w:rPr>
          <w:noProof/>
        </w:rPr>
        <w:t>API</w:t>
      </w:r>
      <w:r>
        <w:rPr>
          <w:noProof/>
        </w:rPr>
        <w:tab/>
      </w:r>
      <w:r>
        <w:rPr>
          <w:noProof/>
        </w:rPr>
        <w:fldChar w:fldCharType="begin"/>
      </w:r>
      <w:r>
        <w:rPr>
          <w:noProof/>
        </w:rPr>
        <w:instrText xml:space="preserve"> PAGEREF _Toc216428011 \h </w:instrText>
      </w:r>
      <w:r>
        <w:rPr>
          <w:noProof/>
        </w:rPr>
      </w:r>
      <w:r>
        <w:rPr>
          <w:noProof/>
        </w:rPr>
        <w:fldChar w:fldCharType="separate"/>
      </w:r>
      <w:r>
        <w:rPr>
          <w:noProof/>
        </w:rPr>
        <w:t>10</w:t>
      </w:r>
      <w:r>
        <w:rPr>
          <w:noProof/>
        </w:rPr>
        <w:fldChar w:fldCharType="end"/>
      </w:r>
    </w:p>
    <w:p w14:paraId="2CB6B383" w14:textId="77777777" w:rsidR="004D18B7" w:rsidRDefault="004D18B7">
      <w:pPr>
        <w:pStyle w:val="TOC2"/>
        <w:tabs>
          <w:tab w:val="left" w:pos="529"/>
          <w:tab w:val="right" w:leader="dot" w:pos="8630"/>
        </w:tabs>
        <w:rPr>
          <w:noProof/>
          <w:sz w:val="24"/>
          <w:szCs w:val="24"/>
          <w:lang w:eastAsia="ja-JP"/>
        </w:rPr>
      </w:pPr>
      <w:r>
        <w:rPr>
          <w:noProof/>
        </w:rPr>
        <w:t>3.5</w:t>
      </w:r>
      <w:r>
        <w:rPr>
          <w:noProof/>
          <w:sz w:val="24"/>
          <w:szCs w:val="24"/>
          <w:lang w:eastAsia="ja-JP"/>
        </w:rPr>
        <w:tab/>
      </w:r>
      <w:r>
        <w:rPr>
          <w:noProof/>
        </w:rPr>
        <w:t>Data Browser</w:t>
      </w:r>
      <w:r>
        <w:rPr>
          <w:noProof/>
        </w:rPr>
        <w:tab/>
      </w:r>
      <w:r>
        <w:rPr>
          <w:noProof/>
        </w:rPr>
        <w:fldChar w:fldCharType="begin"/>
      </w:r>
      <w:r>
        <w:rPr>
          <w:noProof/>
        </w:rPr>
        <w:instrText xml:space="preserve"> PAGEREF _Toc216428012 \h </w:instrText>
      </w:r>
      <w:r>
        <w:rPr>
          <w:noProof/>
        </w:rPr>
      </w:r>
      <w:r>
        <w:rPr>
          <w:noProof/>
        </w:rPr>
        <w:fldChar w:fldCharType="separate"/>
      </w:r>
      <w:r>
        <w:rPr>
          <w:noProof/>
        </w:rPr>
        <w:t>10</w:t>
      </w:r>
      <w:r>
        <w:rPr>
          <w:noProof/>
        </w:rPr>
        <w:fldChar w:fldCharType="end"/>
      </w:r>
    </w:p>
    <w:p w14:paraId="78117670" w14:textId="77777777" w:rsidR="004D18B7" w:rsidRDefault="004D18B7">
      <w:pPr>
        <w:pStyle w:val="TOC2"/>
        <w:tabs>
          <w:tab w:val="left" w:pos="529"/>
          <w:tab w:val="right" w:leader="dot" w:pos="8630"/>
        </w:tabs>
        <w:rPr>
          <w:noProof/>
          <w:sz w:val="24"/>
          <w:szCs w:val="24"/>
          <w:lang w:eastAsia="ja-JP"/>
        </w:rPr>
      </w:pPr>
      <w:r>
        <w:rPr>
          <w:noProof/>
        </w:rPr>
        <w:t>3.6</w:t>
      </w:r>
      <w:r>
        <w:rPr>
          <w:noProof/>
          <w:sz w:val="24"/>
          <w:szCs w:val="24"/>
          <w:lang w:eastAsia="ja-JP"/>
        </w:rPr>
        <w:tab/>
      </w:r>
      <w:r>
        <w:rPr>
          <w:noProof/>
        </w:rPr>
        <w:t>Admin Tools</w:t>
      </w:r>
      <w:r>
        <w:rPr>
          <w:noProof/>
        </w:rPr>
        <w:tab/>
      </w:r>
      <w:r>
        <w:rPr>
          <w:noProof/>
        </w:rPr>
        <w:fldChar w:fldCharType="begin"/>
      </w:r>
      <w:r>
        <w:rPr>
          <w:noProof/>
        </w:rPr>
        <w:instrText xml:space="preserve"> PAGEREF _Toc216428013 \h </w:instrText>
      </w:r>
      <w:r>
        <w:rPr>
          <w:noProof/>
        </w:rPr>
      </w:r>
      <w:r>
        <w:rPr>
          <w:noProof/>
        </w:rPr>
        <w:fldChar w:fldCharType="separate"/>
      </w:r>
      <w:r>
        <w:rPr>
          <w:noProof/>
        </w:rPr>
        <w:t>10</w:t>
      </w:r>
      <w:r>
        <w:rPr>
          <w:noProof/>
        </w:rPr>
        <w:fldChar w:fldCharType="end"/>
      </w:r>
    </w:p>
    <w:p w14:paraId="50F99C53" w14:textId="77777777" w:rsidR="004D18B7" w:rsidRDefault="004D18B7">
      <w:pPr>
        <w:pStyle w:val="TOC2"/>
        <w:tabs>
          <w:tab w:val="left" w:pos="529"/>
          <w:tab w:val="right" w:leader="dot" w:pos="8630"/>
        </w:tabs>
        <w:rPr>
          <w:noProof/>
          <w:sz w:val="24"/>
          <w:szCs w:val="24"/>
          <w:lang w:eastAsia="ja-JP"/>
        </w:rPr>
      </w:pPr>
      <w:r>
        <w:rPr>
          <w:noProof/>
        </w:rPr>
        <w:t>3.7</w:t>
      </w:r>
      <w:r>
        <w:rPr>
          <w:noProof/>
          <w:sz w:val="24"/>
          <w:szCs w:val="24"/>
          <w:lang w:eastAsia="ja-JP"/>
        </w:rPr>
        <w:tab/>
      </w:r>
      <w:r>
        <w:rPr>
          <w:noProof/>
        </w:rPr>
        <w:t>Simple IDP</w:t>
      </w:r>
      <w:r>
        <w:rPr>
          <w:noProof/>
        </w:rPr>
        <w:tab/>
      </w:r>
      <w:r>
        <w:rPr>
          <w:noProof/>
        </w:rPr>
        <w:fldChar w:fldCharType="begin"/>
      </w:r>
      <w:r>
        <w:rPr>
          <w:noProof/>
        </w:rPr>
        <w:instrText xml:space="preserve"> PAGEREF _Toc216428014 \h </w:instrText>
      </w:r>
      <w:r>
        <w:rPr>
          <w:noProof/>
        </w:rPr>
      </w:r>
      <w:r>
        <w:rPr>
          <w:noProof/>
        </w:rPr>
        <w:fldChar w:fldCharType="separate"/>
      </w:r>
      <w:r>
        <w:rPr>
          <w:noProof/>
        </w:rPr>
        <w:t>11</w:t>
      </w:r>
      <w:r>
        <w:rPr>
          <w:noProof/>
        </w:rPr>
        <w:fldChar w:fldCharType="end"/>
      </w:r>
    </w:p>
    <w:p w14:paraId="12EEFCE3" w14:textId="77777777" w:rsidR="004D18B7" w:rsidRDefault="004D18B7">
      <w:pPr>
        <w:pStyle w:val="TOC1"/>
        <w:tabs>
          <w:tab w:val="left" w:pos="362"/>
          <w:tab w:val="right" w:leader="dot" w:pos="8630"/>
        </w:tabs>
        <w:rPr>
          <w:rFonts w:asciiTheme="minorHAnsi" w:hAnsiTheme="minorHAnsi"/>
          <w:b w:val="0"/>
          <w:noProof/>
          <w:color w:val="auto"/>
          <w:lang w:eastAsia="ja-JP"/>
        </w:rPr>
      </w:pPr>
      <w:r>
        <w:rPr>
          <w:noProof/>
        </w:rPr>
        <w:t>4</w:t>
      </w:r>
      <w:r>
        <w:rPr>
          <w:rFonts w:asciiTheme="minorHAnsi" w:hAnsiTheme="minorHAnsi"/>
          <w:b w:val="0"/>
          <w:noProof/>
          <w:color w:val="auto"/>
          <w:lang w:eastAsia="ja-JP"/>
        </w:rPr>
        <w:tab/>
      </w:r>
      <w:r>
        <w:rPr>
          <w:noProof/>
        </w:rPr>
        <w:t>Suggested Base Configuration</w:t>
      </w:r>
      <w:r>
        <w:rPr>
          <w:noProof/>
        </w:rPr>
        <w:tab/>
      </w:r>
      <w:r>
        <w:rPr>
          <w:noProof/>
        </w:rPr>
        <w:fldChar w:fldCharType="begin"/>
      </w:r>
      <w:r>
        <w:rPr>
          <w:noProof/>
        </w:rPr>
        <w:instrText xml:space="preserve"> PAGEREF _Toc216428015 \h </w:instrText>
      </w:r>
      <w:r>
        <w:rPr>
          <w:noProof/>
        </w:rPr>
      </w:r>
      <w:r>
        <w:rPr>
          <w:noProof/>
        </w:rPr>
        <w:fldChar w:fldCharType="separate"/>
      </w:r>
      <w:r>
        <w:rPr>
          <w:noProof/>
        </w:rPr>
        <w:t>12</w:t>
      </w:r>
      <w:r>
        <w:rPr>
          <w:noProof/>
        </w:rPr>
        <w:fldChar w:fldCharType="end"/>
      </w:r>
    </w:p>
    <w:p w14:paraId="7568570B" w14:textId="77777777" w:rsidR="004D18B7" w:rsidRDefault="004D18B7">
      <w:pPr>
        <w:pStyle w:val="TOC2"/>
        <w:tabs>
          <w:tab w:val="left" w:pos="529"/>
          <w:tab w:val="right" w:leader="dot" w:pos="8630"/>
        </w:tabs>
        <w:rPr>
          <w:noProof/>
          <w:sz w:val="24"/>
          <w:szCs w:val="24"/>
          <w:lang w:eastAsia="ja-JP"/>
        </w:rPr>
      </w:pPr>
      <w:r>
        <w:rPr>
          <w:noProof/>
        </w:rPr>
        <w:t>4.1</w:t>
      </w:r>
      <w:r>
        <w:rPr>
          <w:noProof/>
          <w:sz w:val="24"/>
          <w:szCs w:val="24"/>
          <w:lang w:eastAsia="ja-JP"/>
        </w:rPr>
        <w:tab/>
      </w:r>
      <w:r>
        <w:rPr>
          <w:noProof/>
        </w:rPr>
        <w:t>sli.properties</w:t>
      </w:r>
      <w:r>
        <w:rPr>
          <w:noProof/>
        </w:rPr>
        <w:tab/>
      </w:r>
      <w:r>
        <w:rPr>
          <w:noProof/>
        </w:rPr>
        <w:fldChar w:fldCharType="begin"/>
      </w:r>
      <w:r>
        <w:rPr>
          <w:noProof/>
        </w:rPr>
        <w:instrText xml:space="preserve"> PAGEREF _Toc216428016 \h </w:instrText>
      </w:r>
      <w:r>
        <w:rPr>
          <w:noProof/>
        </w:rPr>
      </w:r>
      <w:r>
        <w:rPr>
          <w:noProof/>
        </w:rPr>
        <w:fldChar w:fldCharType="separate"/>
      </w:r>
      <w:r>
        <w:rPr>
          <w:noProof/>
        </w:rPr>
        <w:t>12</w:t>
      </w:r>
      <w:r>
        <w:rPr>
          <w:noProof/>
        </w:rPr>
        <w:fldChar w:fldCharType="end"/>
      </w:r>
    </w:p>
    <w:p w14:paraId="3EE0453F" w14:textId="77777777" w:rsidR="004D18B7" w:rsidRDefault="004D18B7">
      <w:pPr>
        <w:pStyle w:val="TOC2"/>
        <w:tabs>
          <w:tab w:val="left" w:pos="529"/>
          <w:tab w:val="right" w:leader="dot" w:pos="8630"/>
        </w:tabs>
        <w:rPr>
          <w:noProof/>
          <w:sz w:val="24"/>
          <w:szCs w:val="24"/>
          <w:lang w:eastAsia="ja-JP"/>
        </w:rPr>
      </w:pPr>
      <w:r>
        <w:rPr>
          <w:noProof/>
        </w:rPr>
        <w:t>4.2</w:t>
      </w:r>
      <w:r>
        <w:rPr>
          <w:noProof/>
          <w:sz w:val="24"/>
          <w:szCs w:val="24"/>
          <w:lang w:eastAsia="ja-JP"/>
        </w:rPr>
        <w:tab/>
      </w:r>
      <w:r>
        <w:rPr>
          <w:noProof/>
        </w:rPr>
        <w:t>Portal Application sli.properties</w:t>
      </w:r>
      <w:r>
        <w:rPr>
          <w:noProof/>
        </w:rPr>
        <w:tab/>
      </w:r>
      <w:r>
        <w:rPr>
          <w:noProof/>
        </w:rPr>
        <w:fldChar w:fldCharType="begin"/>
      </w:r>
      <w:r>
        <w:rPr>
          <w:noProof/>
        </w:rPr>
        <w:instrText xml:space="preserve"> PAGEREF _Toc216428017 \h </w:instrText>
      </w:r>
      <w:r>
        <w:rPr>
          <w:noProof/>
        </w:rPr>
      </w:r>
      <w:r>
        <w:rPr>
          <w:noProof/>
        </w:rPr>
        <w:fldChar w:fldCharType="separate"/>
      </w:r>
      <w:r>
        <w:rPr>
          <w:noProof/>
        </w:rPr>
        <w:t>16</w:t>
      </w:r>
      <w:r>
        <w:rPr>
          <w:noProof/>
        </w:rPr>
        <w:fldChar w:fldCharType="end"/>
      </w:r>
    </w:p>
    <w:p w14:paraId="3CCD4C4B" w14:textId="77777777" w:rsidR="004D18B7" w:rsidRDefault="004D18B7">
      <w:pPr>
        <w:pStyle w:val="TOC2"/>
        <w:tabs>
          <w:tab w:val="left" w:pos="529"/>
          <w:tab w:val="right" w:leader="dot" w:pos="8630"/>
        </w:tabs>
        <w:rPr>
          <w:noProof/>
          <w:sz w:val="24"/>
          <w:szCs w:val="24"/>
          <w:lang w:eastAsia="ja-JP"/>
        </w:rPr>
      </w:pPr>
      <w:r>
        <w:rPr>
          <w:noProof/>
        </w:rPr>
        <w:t>4.3</w:t>
      </w:r>
      <w:r>
        <w:rPr>
          <w:noProof/>
          <w:sz w:val="24"/>
          <w:szCs w:val="24"/>
          <w:lang w:eastAsia="ja-JP"/>
        </w:rPr>
        <w:tab/>
      </w:r>
      <w:r>
        <w:rPr>
          <w:noProof/>
        </w:rPr>
        <w:t>portal-ext.properties</w:t>
      </w:r>
      <w:r>
        <w:rPr>
          <w:noProof/>
        </w:rPr>
        <w:tab/>
      </w:r>
      <w:r>
        <w:rPr>
          <w:noProof/>
        </w:rPr>
        <w:fldChar w:fldCharType="begin"/>
      </w:r>
      <w:r>
        <w:rPr>
          <w:noProof/>
        </w:rPr>
        <w:instrText xml:space="preserve"> PAGEREF _Toc216428018 \h </w:instrText>
      </w:r>
      <w:r>
        <w:rPr>
          <w:noProof/>
        </w:rPr>
      </w:r>
      <w:r>
        <w:rPr>
          <w:noProof/>
        </w:rPr>
        <w:fldChar w:fldCharType="separate"/>
      </w:r>
      <w:r>
        <w:rPr>
          <w:noProof/>
        </w:rPr>
        <w:t>17</w:t>
      </w:r>
      <w:r>
        <w:rPr>
          <w:noProof/>
        </w:rPr>
        <w:fldChar w:fldCharType="end"/>
      </w:r>
    </w:p>
    <w:p w14:paraId="2AF49AE3" w14:textId="77777777" w:rsidR="004D18B7" w:rsidRDefault="004D18B7">
      <w:pPr>
        <w:pStyle w:val="TOC2"/>
        <w:tabs>
          <w:tab w:val="left" w:pos="529"/>
          <w:tab w:val="right" w:leader="dot" w:pos="8630"/>
        </w:tabs>
        <w:rPr>
          <w:noProof/>
          <w:sz w:val="24"/>
          <w:szCs w:val="24"/>
          <w:lang w:eastAsia="ja-JP"/>
        </w:rPr>
      </w:pPr>
      <w:r>
        <w:rPr>
          <w:noProof/>
        </w:rPr>
        <w:t>4.4</w:t>
      </w:r>
      <w:r>
        <w:rPr>
          <w:noProof/>
          <w:sz w:val="24"/>
          <w:szCs w:val="24"/>
          <w:lang w:eastAsia="ja-JP"/>
        </w:rPr>
        <w:tab/>
      </w:r>
      <w:r>
        <w:rPr>
          <w:noProof/>
        </w:rPr>
        <w:t>Admin config.yml</w:t>
      </w:r>
      <w:r>
        <w:rPr>
          <w:noProof/>
        </w:rPr>
        <w:tab/>
      </w:r>
      <w:r>
        <w:rPr>
          <w:noProof/>
        </w:rPr>
        <w:fldChar w:fldCharType="begin"/>
      </w:r>
      <w:r>
        <w:rPr>
          <w:noProof/>
        </w:rPr>
        <w:instrText xml:space="preserve"> PAGEREF _Toc216428019 \h </w:instrText>
      </w:r>
      <w:r>
        <w:rPr>
          <w:noProof/>
        </w:rPr>
      </w:r>
      <w:r>
        <w:rPr>
          <w:noProof/>
        </w:rPr>
        <w:fldChar w:fldCharType="separate"/>
      </w:r>
      <w:r>
        <w:rPr>
          <w:noProof/>
        </w:rPr>
        <w:t>18</w:t>
      </w:r>
      <w:r>
        <w:rPr>
          <w:noProof/>
        </w:rPr>
        <w:fldChar w:fldCharType="end"/>
      </w:r>
    </w:p>
    <w:p w14:paraId="04E6AE71" w14:textId="77777777" w:rsidR="004D18B7" w:rsidRDefault="004D18B7">
      <w:pPr>
        <w:pStyle w:val="TOC2"/>
        <w:tabs>
          <w:tab w:val="left" w:pos="529"/>
          <w:tab w:val="right" w:leader="dot" w:pos="8630"/>
        </w:tabs>
        <w:rPr>
          <w:noProof/>
          <w:sz w:val="24"/>
          <w:szCs w:val="24"/>
          <w:lang w:eastAsia="ja-JP"/>
        </w:rPr>
      </w:pPr>
      <w:r>
        <w:rPr>
          <w:noProof/>
        </w:rPr>
        <w:t>4.5</w:t>
      </w:r>
      <w:r>
        <w:rPr>
          <w:noProof/>
          <w:sz w:val="24"/>
          <w:szCs w:val="24"/>
          <w:lang w:eastAsia="ja-JP"/>
        </w:rPr>
        <w:tab/>
      </w:r>
      <w:r>
        <w:rPr>
          <w:noProof/>
        </w:rPr>
        <w:t>Data browser config.yml</w:t>
      </w:r>
      <w:r>
        <w:rPr>
          <w:noProof/>
        </w:rPr>
        <w:tab/>
      </w:r>
      <w:r>
        <w:rPr>
          <w:noProof/>
        </w:rPr>
        <w:fldChar w:fldCharType="begin"/>
      </w:r>
      <w:r>
        <w:rPr>
          <w:noProof/>
        </w:rPr>
        <w:instrText xml:space="preserve"> PAGEREF _Toc216428020 \h </w:instrText>
      </w:r>
      <w:r>
        <w:rPr>
          <w:noProof/>
        </w:rPr>
      </w:r>
      <w:r>
        <w:rPr>
          <w:noProof/>
        </w:rPr>
        <w:fldChar w:fldCharType="separate"/>
      </w:r>
      <w:r>
        <w:rPr>
          <w:noProof/>
        </w:rPr>
        <w:t>19</w:t>
      </w:r>
      <w:r>
        <w:rPr>
          <w:noProof/>
        </w:rPr>
        <w:fldChar w:fldCharType="end"/>
      </w:r>
    </w:p>
    <w:p w14:paraId="20BECC77" w14:textId="77777777" w:rsidR="004D18B7" w:rsidRDefault="004D18B7">
      <w:pPr>
        <w:pStyle w:val="TOC2"/>
        <w:tabs>
          <w:tab w:val="left" w:pos="529"/>
          <w:tab w:val="right" w:leader="dot" w:pos="8630"/>
        </w:tabs>
        <w:rPr>
          <w:noProof/>
          <w:sz w:val="24"/>
          <w:szCs w:val="24"/>
          <w:lang w:eastAsia="ja-JP"/>
        </w:rPr>
      </w:pPr>
      <w:r>
        <w:rPr>
          <w:noProof/>
        </w:rPr>
        <w:t>4.6</w:t>
      </w:r>
      <w:r>
        <w:rPr>
          <w:noProof/>
          <w:sz w:val="24"/>
          <w:szCs w:val="24"/>
          <w:lang w:eastAsia="ja-JP"/>
        </w:rPr>
        <w:tab/>
      </w:r>
      <w:r>
        <w:rPr>
          <w:noProof/>
        </w:rPr>
        <w:t>Apache Tomcat</w:t>
      </w:r>
      <w:r>
        <w:rPr>
          <w:noProof/>
        </w:rPr>
        <w:tab/>
      </w:r>
      <w:r>
        <w:rPr>
          <w:noProof/>
        </w:rPr>
        <w:fldChar w:fldCharType="begin"/>
      </w:r>
      <w:r>
        <w:rPr>
          <w:noProof/>
        </w:rPr>
        <w:instrText xml:space="preserve"> PAGEREF _Toc216428021 \h </w:instrText>
      </w:r>
      <w:r>
        <w:rPr>
          <w:noProof/>
        </w:rPr>
      </w:r>
      <w:r>
        <w:rPr>
          <w:noProof/>
        </w:rPr>
        <w:fldChar w:fldCharType="separate"/>
      </w:r>
      <w:r>
        <w:rPr>
          <w:noProof/>
        </w:rPr>
        <w:t>19</w:t>
      </w:r>
      <w:r>
        <w:rPr>
          <w:noProof/>
        </w:rPr>
        <w:fldChar w:fldCharType="end"/>
      </w:r>
    </w:p>
    <w:p w14:paraId="52B6B989" w14:textId="77777777" w:rsidR="004D18B7" w:rsidRDefault="004D18B7">
      <w:pPr>
        <w:pStyle w:val="TOC2"/>
        <w:tabs>
          <w:tab w:val="left" w:pos="529"/>
          <w:tab w:val="right" w:leader="dot" w:pos="8630"/>
        </w:tabs>
        <w:rPr>
          <w:noProof/>
          <w:sz w:val="24"/>
          <w:szCs w:val="24"/>
          <w:lang w:eastAsia="ja-JP"/>
        </w:rPr>
      </w:pPr>
      <w:r>
        <w:rPr>
          <w:noProof/>
        </w:rPr>
        <w:t>4.7</w:t>
      </w:r>
      <w:r>
        <w:rPr>
          <w:noProof/>
          <w:sz w:val="24"/>
          <w:szCs w:val="24"/>
          <w:lang w:eastAsia="ja-JP"/>
        </w:rPr>
        <w:tab/>
      </w:r>
      <w:r>
        <w:rPr>
          <w:noProof/>
        </w:rPr>
        <w:t>ActiveMQ</w:t>
      </w:r>
      <w:r>
        <w:rPr>
          <w:noProof/>
        </w:rPr>
        <w:tab/>
      </w:r>
      <w:r>
        <w:rPr>
          <w:noProof/>
        </w:rPr>
        <w:fldChar w:fldCharType="begin"/>
      </w:r>
      <w:r>
        <w:rPr>
          <w:noProof/>
        </w:rPr>
        <w:instrText xml:space="preserve"> PAGEREF _Toc216428022 \h </w:instrText>
      </w:r>
      <w:r>
        <w:rPr>
          <w:noProof/>
        </w:rPr>
      </w:r>
      <w:r>
        <w:rPr>
          <w:noProof/>
        </w:rPr>
        <w:fldChar w:fldCharType="separate"/>
      </w:r>
      <w:r>
        <w:rPr>
          <w:noProof/>
        </w:rPr>
        <w:t>20</w:t>
      </w:r>
      <w:r>
        <w:rPr>
          <w:noProof/>
        </w:rPr>
        <w:fldChar w:fldCharType="end"/>
      </w:r>
    </w:p>
    <w:p w14:paraId="1D4B669B" w14:textId="6369F54D" w:rsidR="00107628" w:rsidRDefault="004D18B7" w:rsidP="0048025A">
      <w:pPr>
        <w:pStyle w:val="Heading1"/>
        <w:rPr>
          <w:noProof/>
        </w:rPr>
      </w:pPr>
      <w:r>
        <w:rPr>
          <w:rFonts w:asciiTheme="majorHAnsi" w:eastAsiaTheme="minorEastAsia" w:hAnsiTheme="majorHAnsi" w:cstheme="minorBidi"/>
          <w:color w:val="548DD4"/>
          <w:sz w:val="24"/>
          <w:szCs w:val="24"/>
        </w:rPr>
        <w:fldChar w:fldCharType="end"/>
      </w:r>
      <w:bookmarkStart w:id="2" w:name="_Toc216427997"/>
      <w:bookmarkStart w:id="3" w:name="_GoBack"/>
      <w:bookmarkEnd w:id="3"/>
      <w:r w:rsidR="00107628">
        <w:t>Purpose</w:t>
      </w:r>
      <w:bookmarkEnd w:id="2"/>
      <w:r w:rsidR="00107628">
        <w:t xml:space="preserve"> </w:t>
      </w:r>
      <w:bookmarkEnd w:id="1"/>
    </w:p>
    <w:p w14:paraId="58C80E1A" w14:textId="77777777" w:rsidR="00A37A6E" w:rsidRDefault="00A37A6E" w:rsidP="0048025A">
      <w:pPr>
        <w:pStyle w:val="normal0"/>
      </w:pPr>
      <w:r>
        <w:t>This document is intended to provide a minimum specification guideline for the deployment of Release 6.5 into Production and Sandbox environments, while also setting the expectation for what a environments components are expected to be in existence for the 6.5 Release.</w:t>
      </w:r>
    </w:p>
    <w:p w14:paraId="70AC1A0D" w14:textId="175952BE" w:rsidR="00A37A6E" w:rsidRDefault="00107628" w:rsidP="0048025A">
      <w:pPr>
        <w:pStyle w:val="normal0"/>
      </w:pPr>
      <w:r>
        <w:t xml:space="preserve"> </w:t>
      </w:r>
    </w:p>
    <w:p w14:paraId="26048796" w14:textId="45F5E2EF" w:rsidR="00107628" w:rsidRDefault="00107628" w:rsidP="0048025A">
      <w:pPr>
        <w:pStyle w:val="Heading1"/>
      </w:pPr>
      <w:bookmarkStart w:id="4" w:name="_Toc212633227"/>
      <w:bookmarkStart w:id="5" w:name="_Toc216427998"/>
      <w:r>
        <w:lastRenderedPageBreak/>
        <w:t>S</w:t>
      </w:r>
      <w:bookmarkEnd w:id="4"/>
      <w:r w:rsidR="00A37A6E">
        <w:t>ummary</w:t>
      </w:r>
      <w:bookmarkEnd w:id="5"/>
    </w:p>
    <w:p w14:paraId="59124B14" w14:textId="77777777" w:rsidR="00A37A6E" w:rsidRDefault="00A37A6E" w:rsidP="0048025A">
      <w:pPr>
        <w:pStyle w:val="normal0"/>
      </w:pPr>
      <w:r>
        <w:t>This document provides minimum deployment footprints for Release 6.5, as well as an estimated footprint necessary for 5M students, and the Sandbox developer environment.</w:t>
      </w:r>
    </w:p>
    <w:p w14:paraId="2DD72A04" w14:textId="77777777" w:rsidR="00A37A6E" w:rsidRDefault="00A37A6E" w:rsidP="0048025A">
      <w:pPr>
        <w:pStyle w:val="normal0"/>
      </w:pPr>
    </w:p>
    <w:p w14:paraId="32739693" w14:textId="77777777" w:rsidR="00A37A6E" w:rsidRDefault="00A37A6E" w:rsidP="0048025A">
      <w:pPr>
        <w:pStyle w:val="normal0"/>
      </w:pPr>
      <w:r>
        <w:t>Due to the expectation of a continued deployment within an Amazon AWS environment, this document has been geared as such.</w:t>
      </w:r>
    </w:p>
    <w:p w14:paraId="50979C46" w14:textId="28978D3E" w:rsidR="00107628" w:rsidRDefault="00107628" w:rsidP="0048025A">
      <w:pPr>
        <w:pStyle w:val="normal0"/>
        <w:tabs>
          <w:tab w:val="left" w:pos="220"/>
          <w:tab w:val="left" w:pos="720"/>
        </w:tabs>
        <w:spacing w:after="260"/>
      </w:pPr>
      <w:r>
        <w:t xml:space="preserve"> </w:t>
      </w:r>
    </w:p>
    <w:p w14:paraId="6352FE06" w14:textId="77777777" w:rsidR="00107628" w:rsidRDefault="00107628" w:rsidP="0048025A">
      <w:pPr>
        <w:pStyle w:val="normal0"/>
        <w:spacing w:after="240"/>
      </w:pPr>
    </w:p>
    <w:p w14:paraId="01E808CC" w14:textId="2BD552D2" w:rsidR="00107628" w:rsidRPr="00313541" w:rsidRDefault="00A37A6E" w:rsidP="0048025A">
      <w:pPr>
        <w:pStyle w:val="Heading1"/>
      </w:pPr>
      <w:bookmarkStart w:id="6" w:name="_Toc216427999"/>
      <w:r>
        <w:lastRenderedPageBreak/>
        <w:t>Infrastructure Configuration</w:t>
      </w:r>
      <w:bookmarkEnd w:id="6"/>
    </w:p>
    <w:p w14:paraId="3B7CA2B3" w14:textId="68537033" w:rsidR="00107628" w:rsidRDefault="00A37A6E" w:rsidP="0048025A">
      <w:pPr>
        <w:pStyle w:val="Heading2"/>
      </w:pPr>
      <w:bookmarkStart w:id="7" w:name="_Toc216428000"/>
      <w:proofErr w:type="spellStart"/>
      <w:r>
        <w:t>MongoDB</w:t>
      </w:r>
      <w:proofErr w:type="spellEnd"/>
      <w:r>
        <w:t xml:space="preserve"> (</w:t>
      </w:r>
      <w:proofErr w:type="spellStart"/>
      <w:r>
        <w:t>Datastore</w:t>
      </w:r>
      <w:proofErr w:type="spellEnd"/>
      <w:r>
        <w:t xml:space="preserve"> Layer, SLI database)</w:t>
      </w:r>
      <w:bookmarkEnd w:id="7"/>
    </w:p>
    <w:p w14:paraId="1372EFC9" w14:textId="77777777" w:rsidR="00A37A6E" w:rsidRDefault="00A37A6E" w:rsidP="0048025A">
      <w:pPr>
        <w:pStyle w:val="normal0"/>
      </w:pPr>
      <w:r>
        <w:t xml:space="preserve">Notice: Ingestion also requires separate </w:t>
      </w:r>
      <w:proofErr w:type="spellStart"/>
      <w:r>
        <w:t>MongoDB</w:t>
      </w:r>
      <w:proofErr w:type="spellEnd"/>
      <w:r>
        <w:t xml:space="preserve"> servers for staging purposes, which are covered within the Ingestion section of this document.</w:t>
      </w:r>
    </w:p>
    <w:p w14:paraId="70D7385D" w14:textId="5FEC3F98" w:rsidR="00107628" w:rsidRDefault="00107628" w:rsidP="0048025A">
      <w:pPr>
        <w:pStyle w:val="normal0"/>
      </w:pPr>
    </w:p>
    <w:p w14:paraId="744AB718" w14:textId="77777777" w:rsidR="00A37A6E" w:rsidRDefault="00A37A6E" w:rsidP="00C65E35">
      <w:pPr>
        <w:pStyle w:val="normal0"/>
        <w:numPr>
          <w:ilvl w:val="0"/>
          <w:numId w:val="12"/>
        </w:numPr>
        <w:spacing w:line="276" w:lineRule="auto"/>
      </w:pPr>
      <w:r>
        <w:t>Minimum Requirements</w:t>
      </w:r>
    </w:p>
    <w:p w14:paraId="715F1BC9" w14:textId="77777777" w:rsidR="00A37A6E" w:rsidRDefault="00A37A6E" w:rsidP="00C65E35">
      <w:pPr>
        <w:pStyle w:val="normal0"/>
        <w:numPr>
          <w:ilvl w:val="1"/>
          <w:numId w:val="12"/>
        </w:numPr>
        <w:spacing w:line="276" w:lineRule="auto"/>
      </w:pPr>
      <w:r>
        <w:t xml:space="preserve">Three </w:t>
      </w:r>
      <w:proofErr w:type="spellStart"/>
      <w:r>
        <w:t>MongoDB</w:t>
      </w:r>
      <w:proofErr w:type="spellEnd"/>
      <w:r>
        <w:t xml:space="preserve"> Servers in a replica set (one shard)</w:t>
      </w:r>
      <w:r>
        <w:br/>
      </w:r>
      <w:proofErr w:type="gramStart"/>
      <w:r>
        <w:t>This</w:t>
      </w:r>
      <w:proofErr w:type="gramEnd"/>
      <w:r>
        <w:t xml:space="preserve"> means that there is one master server and two replicated backups.</w:t>
      </w:r>
    </w:p>
    <w:p w14:paraId="68B9E8D3" w14:textId="77777777" w:rsidR="00A37A6E" w:rsidRDefault="00A37A6E" w:rsidP="00C65E35">
      <w:pPr>
        <w:pStyle w:val="normal0"/>
        <w:numPr>
          <w:ilvl w:val="2"/>
          <w:numId w:val="12"/>
        </w:numPr>
        <w:spacing w:line="276" w:lineRule="auto"/>
      </w:pPr>
      <w:r>
        <w:t>Recommended AWS Instance Class: High-Memory Quadruple Extra Large (m2.4xlarge) 68.4GB</w:t>
      </w:r>
    </w:p>
    <w:p w14:paraId="3F25DBC4" w14:textId="77777777" w:rsidR="00A37A6E" w:rsidRDefault="00A37A6E" w:rsidP="00C65E35">
      <w:pPr>
        <w:pStyle w:val="normal0"/>
        <w:numPr>
          <w:ilvl w:val="2"/>
          <w:numId w:val="12"/>
        </w:numPr>
        <w:spacing w:line="276" w:lineRule="auto"/>
      </w:pPr>
      <w:r>
        <w:t>Recommended storage: RAID10 EBS with PIOPS</w:t>
      </w:r>
    </w:p>
    <w:p w14:paraId="2A6CC45F" w14:textId="77777777" w:rsidR="00A37A6E" w:rsidRDefault="00A37A6E" w:rsidP="00C65E35">
      <w:pPr>
        <w:pStyle w:val="normal0"/>
        <w:numPr>
          <w:ilvl w:val="1"/>
          <w:numId w:val="12"/>
        </w:numPr>
        <w:spacing w:line="276" w:lineRule="auto"/>
      </w:pPr>
      <w:r>
        <w:t xml:space="preserve">Three </w:t>
      </w:r>
      <w:proofErr w:type="spellStart"/>
      <w:r>
        <w:t>MongoDB</w:t>
      </w:r>
      <w:proofErr w:type="spellEnd"/>
      <w:r>
        <w:t xml:space="preserve"> configuration servers</w:t>
      </w:r>
      <w:r>
        <w:br/>
      </w:r>
      <w:proofErr w:type="spellStart"/>
      <w:r>
        <w:t>MongoDB</w:t>
      </w:r>
      <w:proofErr w:type="spellEnd"/>
      <w:r>
        <w:t xml:space="preserve"> specifies using exactly 3 </w:t>
      </w:r>
      <w:proofErr w:type="spellStart"/>
      <w:r>
        <w:t>config</w:t>
      </w:r>
      <w:proofErr w:type="spellEnd"/>
      <w:r>
        <w:t xml:space="preserve"> servers</w:t>
      </w:r>
    </w:p>
    <w:p w14:paraId="29B64602" w14:textId="77777777" w:rsidR="00A37A6E" w:rsidRDefault="00A37A6E" w:rsidP="00C65E35">
      <w:pPr>
        <w:pStyle w:val="normal0"/>
        <w:numPr>
          <w:ilvl w:val="2"/>
          <w:numId w:val="12"/>
        </w:numPr>
        <w:spacing w:line="276" w:lineRule="auto"/>
      </w:pPr>
      <w:r>
        <w:t>Recommended AWS Instance Class: Large (m1.large) 7.5GB</w:t>
      </w:r>
    </w:p>
    <w:p w14:paraId="50A877DE" w14:textId="77777777" w:rsidR="00A37A6E" w:rsidRDefault="00A37A6E" w:rsidP="00C65E35">
      <w:pPr>
        <w:pStyle w:val="normal0"/>
        <w:numPr>
          <w:ilvl w:val="2"/>
          <w:numId w:val="12"/>
        </w:numPr>
        <w:spacing w:line="276" w:lineRule="auto"/>
      </w:pPr>
      <w:r>
        <w:t>Recommended storage: ephemeral</w:t>
      </w:r>
    </w:p>
    <w:p w14:paraId="6A0B61E1" w14:textId="77777777" w:rsidR="00A37A6E" w:rsidRDefault="00A37A6E" w:rsidP="00C65E35">
      <w:pPr>
        <w:pStyle w:val="normal0"/>
        <w:numPr>
          <w:ilvl w:val="0"/>
          <w:numId w:val="12"/>
        </w:numPr>
        <w:spacing w:line="276" w:lineRule="auto"/>
      </w:pPr>
      <w:r>
        <w:t xml:space="preserve">The </w:t>
      </w:r>
      <w:proofErr w:type="spellStart"/>
      <w:r>
        <w:t>Datastore</w:t>
      </w:r>
      <w:proofErr w:type="spellEnd"/>
      <w:r>
        <w:t xml:space="preserve"> layer is scaled by adding replica sets (shards) where each replica set consists of 3 </w:t>
      </w:r>
      <w:proofErr w:type="spellStart"/>
      <w:r>
        <w:t>MongoDB</w:t>
      </w:r>
      <w:proofErr w:type="spellEnd"/>
      <w:r>
        <w:t xml:space="preserve"> servers as described above</w:t>
      </w:r>
    </w:p>
    <w:p w14:paraId="2E13B3F5" w14:textId="77777777" w:rsidR="00A37A6E" w:rsidRDefault="00A37A6E" w:rsidP="00C65E35">
      <w:pPr>
        <w:pStyle w:val="normal0"/>
        <w:numPr>
          <w:ilvl w:val="0"/>
          <w:numId w:val="12"/>
        </w:numPr>
        <w:spacing w:line="276" w:lineRule="auto"/>
      </w:pPr>
      <w:r>
        <w:t>Requirements for 5M students</w:t>
      </w:r>
      <w:r>
        <w:br/>
        <w:t xml:space="preserve">nine </w:t>
      </w:r>
      <w:proofErr w:type="spellStart"/>
      <w:r>
        <w:t>MongoDB</w:t>
      </w:r>
      <w:proofErr w:type="spellEnd"/>
      <w:r>
        <w:t xml:space="preserve"> replica sets (shards), for a total of </w:t>
      </w:r>
      <w:proofErr w:type="gramStart"/>
      <w:r>
        <w:t>twenty seven</w:t>
      </w:r>
      <w:proofErr w:type="gramEnd"/>
      <w:r>
        <w:t xml:space="preserve"> </w:t>
      </w:r>
      <w:proofErr w:type="spellStart"/>
      <w:r>
        <w:t>MongoDB</w:t>
      </w:r>
      <w:proofErr w:type="spellEnd"/>
      <w:r>
        <w:t xml:space="preserve"> servers.</w:t>
      </w:r>
    </w:p>
    <w:p w14:paraId="15046589" w14:textId="44EB96CB" w:rsidR="00107628" w:rsidRDefault="00A37A6E" w:rsidP="00C65E35">
      <w:pPr>
        <w:pStyle w:val="normal0"/>
        <w:numPr>
          <w:ilvl w:val="0"/>
          <w:numId w:val="12"/>
        </w:numPr>
        <w:spacing w:line="276" w:lineRule="auto"/>
      </w:pPr>
      <w:r>
        <w:t>Recommendations for Sandbox</w:t>
      </w:r>
      <w:r>
        <w:br/>
        <w:t xml:space="preserve">four </w:t>
      </w:r>
      <w:proofErr w:type="spellStart"/>
      <w:r>
        <w:t>MongoDB</w:t>
      </w:r>
      <w:proofErr w:type="spellEnd"/>
      <w:r>
        <w:t xml:space="preserve"> replica sets (shards), for a total of twelve </w:t>
      </w:r>
      <w:proofErr w:type="spellStart"/>
      <w:r>
        <w:t>MongoDB</w:t>
      </w:r>
      <w:proofErr w:type="spellEnd"/>
      <w:r>
        <w:t xml:space="preserve"> servers</w:t>
      </w:r>
      <w:r w:rsidR="00107628" w:rsidRPr="00A37A6E">
        <w:rPr>
          <w:color w:val="333333"/>
        </w:rPr>
        <w:t>.</w:t>
      </w:r>
    </w:p>
    <w:p w14:paraId="023938AC" w14:textId="22E4DF0B" w:rsidR="00107628" w:rsidRDefault="00A37A6E" w:rsidP="0048025A">
      <w:pPr>
        <w:pStyle w:val="Heading3"/>
      </w:pPr>
      <w:bookmarkStart w:id="8" w:name="_Toc216428001"/>
      <w:r>
        <w:t>Mongo 2.0 to 2.2 Upgrade</w:t>
      </w:r>
      <w:bookmarkEnd w:id="8"/>
    </w:p>
    <w:p w14:paraId="508AF7FF" w14:textId="77777777" w:rsidR="00A37A6E" w:rsidRDefault="00A37A6E" w:rsidP="0048025A">
      <w:pPr>
        <w:pStyle w:val="normal0"/>
      </w:pPr>
      <w:r>
        <w:t xml:space="preserve">Wireless Generation has upgraded </w:t>
      </w:r>
      <w:proofErr w:type="spellStart"/>
      <w:r>
        <w:t>MongoDB</w:t>
      </w:r>
      <w:proofErr w:type="spellEnd"/>
      <w:r>
        <w:t xml:space="preserve"> in our test environments numerous times and found it to be a relatively pain-free process. According to 10gen at </w:t>
      </w:r>
      <w:hyperlink r:id="rId9" w:anchor="upgrading">
        <w:r>
          <w:rPr>
            <w:color w:val="1155CC"/>
            <w:u w:val="single"/>
          </w:rPr>
          <w:t>http://docs.mongodb.org/manual/release-notes/2.2/#upgrading</w:t>
        </w:r>
      </w:hyperlink>
      <w:r>
        <w:t xml:space="preserve"> “</w:t>
      </w:r>
      <w:proofErr w:type="spellStart"/>
      <w:r>
        <w:rPr>
          <w:highlight w:val="white"/>
        </w:rPr>
        <w:t>MongoDB</w:t>
      </w:r>
      <w:proofErr w:type="spellEnd"/>
      <w:r>
        <w:rPr>
          <w:highlight w:val="white"/>
        </w:rPr>
        <w:t xml:space="preserve"> 2.2 is a standard, incremental production release and works as a drop-in replacement for </w:t>
      </w:r>
      <w:proofErr w:type="spellStart"/>
      <w:r>
        <w:rPr>
          <w:highlight w:val="white"/>
        </w:rPr>
        <w:t>MongoDB</w:t>
      </w:r>
      <w:proofErr w:type="spellEnd"/>
      <w:r>
        <w:rPr>
          <w:highlight w:val="white"/>
        </w:rPr>
        <w:t xml:space="preserve"> 2.0.”</w:t>
      </w:r>
      <w:r>
        <w:t xml:space="preserve"> Follow the order of operations in the included link. It’s crucially important to upgrade in the right order!</w:t>
      </w:r>
    </w:p>
    <w:p w14:paraId="1F6EFB4A" w14:textId="7E58E46C" w:rsidR="00107628" w:rsidRDefault="00107628" w:rsidP="0048025A">
      <w:pPr>
        <w:pStyle w:val="normal0"/>
        <w:spacing w:before="100" w:after="150" w:line="255" w:lineRule="auto"/>
      </w:pPr>
    </w:p>
    <w:p w14:paraId="7FAB13F5" w14:textId="149E1F8D" w:rsidR="00107628" w:rsidRDefault="00A37A6E" w:rsidP="0048025A">
      <w:pPr>
        <w:pStyle w:val="Heading3"/>
      </w:pPr>
      <w:bookmarkStart w:id="9" w:name="_Toc216428002"/>
      <w:r>
        <w:lastRenderedPageBreak/>
        <w:t xml:space="preserve">Transition from </w:t>
      </w:r>
      <w:proofErr w:type="spellStart"/>
      <w:r>
        <w:t>Sharding</w:t>
      </w:r>
      <w:proofErr w:type="spellEnd"/>
      <w:r>
        <w:t xml:space="preserve"> to Pre-Splitting, and Database per Tenant</w:t>
      </w:r>
      <w:bookmarkEnd w:id="9"/>
    </w:p>
    <w:p w14:paraId="1FBDC534" w14:textId="77777777" w:rsidR="00A37A6E" w:rsidRDefault="00A37A6E" w:rsidP="0048025A">
      <w:pPr>
        <w:pStyle w:val="normal0"/>
      </w:pPr>
      <w:r>
        <w:t xml:space="preserve">Starting with Release 6.3, Mongo Database configuration has changed from using the Mongo </w:t>
      </w:r>
      <w:proofErr w:type="spellStart"/>
      <w:r>
        <w:t>Sharding</w:t>
      </w:r>
      <w:proofErr w:type="spellEnd"/>
      <w:r>
        <w:t xml:space="preserve"> and Balancer to utilizing Pre-Splitting with the balancer disabled.  The core SLI database no longer needs to be split across multiple replica </w:t>
      </w:r>
      <w:proofErr w:type="gramStart"/>
      <w:r>
        <w:t>sets</w:t>
      </w:r>
      <w:proofErr w:type="gramEnd"/>
      <w:r>
        <w:t xml:space="preserve"> as it no longer contains tenant data. It is still required for the SLI database indexes to be manually applied.</w:t>
      </w:r>
    </w:p>
    <w:p w14:paraId="4E4311D7" w14:textId="77777777" w:rsidR="00A37A6E" w:rsidRDefault="00A37A6E" w:rsidP="0048025A">
      <w:pPr>
        <w:pStyle w:val="normal0"/>
      </w:pPr>
    </w:p>
    <w:p w14:paraId="071EEB86" w14:textId="4F09AA12" w:rsidR="00107628" w:rsidRDefault="00A37A6E" w:rsidP="0048025A">
      <w:pPr>
        <w:pStyle w:val="normal0"/>
      </w:pPr>
      <w:r>
        <w:t xml:space="preserve">Tenant databases are created when the Landing Zone is provisioned via the Admin Interface.  Index and </w:t>
      </w:r>
      <w:proofErr w:type="spellStart"/>
      <w:r>
        <w:t>Sharding</w:t>
      </w:r>
      <w:proofErr w:type="spellEnd"/>
      <w:r>
        <w:t xml:space="preserve"> configuration is applied at that time.</w:t>
      </w:r>
    </w:p>
    <w:p w14:paraId="40CE4F47" w14:textId="77777777" w:rsidR="00A37A6E" w:rsidRDefault="00A37A6E" w:rsidP="0048025A">
      <w:pPr>
        <w:pStyle w:val="normal0"/>
      </w:pPr>
    </w:p>
    <w:p w14:paraId="29A2E3AF" w14:textId="418C80C9" w:rsidR="00A37A6E" w:rsidRDefault="00A37A6E" w:rsidP="0048025A">
      <w:pPr>
        <w:pStyle w:val="Heading4"/>
      </w:pPr>
      <w:r w:rsidRPr="00A37A6E">
        <w:t xml:space="preserve"> </w:t>
      </w:r>
      <w:r>
        <w:t>Disabling Balancer</w:t>
      </w:r>
    </w:p>
    <w:p w14:paraId="795A1A8B" w14:textId="77777777" w:rsidR="00A37A6E" w:rsidRDefault="00A37A6E" w:rsidP="0048025A">
      <w:pPr>
        <w:pStyle w:val="normal0"/>
      </w:pPr>
      <w:r>
        <w:t>In order to disable the balancer, open a mongo command line to a mongos service and execute the following commands.</w:t>
      </w:r>
    </w:p>
    <w:p w14:paraId="10B948A6" w14:textId="77777777" w:rsidR="00A37A6E" w:rsidRDefault="00A37A6E" w:rsidP="0048025A">
      <w:pPr>
        <w:pStyle w:val="normal0"/>
      </w:pPr>
    </w:p>
    <w:p w14:paraId="2F24CF6A" w14:textId="77777777" w:rsidR="00A37A6E" w:rsidRDefault="00A37A6E" w:rsidP="0048025A">
      <w:pPr>
        <w:pStyle w:val="normal0"/>
        <w:ind w:left="720" w:right="300"/>
      </w:pPr>
      <w:proofErr w:type="gramStart"/>
      <w:r>
        <w:rPr>
          <w:color w:val="222222"/>
          <w:highlight w:val="white"/>
        </w:rPr>
        <w:t>use</w:t>
      </w:r>
      <w:proofErr w:type="gramEnd"/>
      <w:r>
        <w:rPr>
          <w:color w:val="222222"/>
          <w:highlight w:val="white"/>
        </w:rPr>
        <w:t xml:space="preserve"> </w:t>
      </w:r>
      <w:proofErr w:type="spellStart"/>
      <w:r>
        <w:rPr>
          <w:color w:val="222222"/>
          <w:highlight w:val="white"/>
        </w:rPr>
        <w:t>config</w:t>
      </w:r>
      <w:proofErr w:type="spellEnd"/>
    </w:p>
    <w:p w14:paraId="3235D772" w14:textId="77777777" w:rsidR="00A37A6E" w:rsidRDefault="00A37A6E" w:rsidP="0048025A">
      <w:pPr>
        <w:pStyle w:val="normal0"/>
        <w:ind w:left="720" w:right="300"/>
      </w:pPr>
      <w:proofErr w:type="spellStart"/>
      <w:proofErr w:type="gramStart"/>
      <w:r>
        <w:rPr>
          <w:highlight w:val="white"/>
        </w:rPr>
        <w:t>db.settings.update</w:t>
      </w:r>
      <w:proofErr w:type="spellEnd"/>
      <w:proofErr w:type="gramEnd"/>
      <w:r>
        <w:rPr>
          <w:highlight w:val="white"/>
        </w:rPr>
        <w:t>( { _id: "balancer" }, { $set : { stopped: true } } , true );</w:t>
      </w:r>
    </w:p>
    <w:p w14:paraId="56970442" w14:textId="77777777" w:rsidR="00A37A6E" w:rsidRDefault="00A37A6E" w:rsidP="0048025A">
      <w:pPr>
        <w:pStyle w:val="normal0"/>
      </w:pPr>
    </w:p>
    <w:p w14:paraId="7A8B3BA1" w14:textId="77777777" w:rsidR="00A37A6E" w:rsidRDefault="00A37A6E" w:rsidP="0048025A">
      <w:pPr>
        <w:pStyle w:val="normal0"/>
      </w:pPr>
      <w:r>
        <w:t>You can then verify the state of the balancer by executing the commands below in a mongo command line while connected to a mongos service</w:t>
      </w:r>
      <w:proofErr w:type="gramStart"/>
      <w:r>
        <w:t>.:</w:t>
      </w:r>
      <w:proofErr w:type="gramEnd"/>
    </w:p>
    <w:p w14:paraId="4A7B7FA8" w14:textId="77777777" w:rsidR="00A37A6E" w:rsidRDefault="00A37A6E" w:rsidP="0048025A">
      <w:pPr>
        <w:pStyle w:val="normal0"/>
      </w:pPr>
    </w:p>
    <w:p w14:paraId="7EDD26B8" w14:textId="77777777" w:rsidR="00A37A6E" w:rsidRDefault="00A37A6E" w:rsidP="0048025A">
      <w:pPr>
        <w:pStyle w:val="normal0"/>
        <w:ind w:left="720"/>
      </w:pPr>
      <w:proofErr w:type="gramStart"/>
      <w:r>
        <w:t>use</w:t>
      </w:r>
      <w:proofErr w:type="gramEnd"/>
      <w:r>
        <w:t xml:space="preserve"> </w:t>
      </w:r>
      <w:proofErr w:type="spellStart"/>
      <w:r>
        <w:t>config</w:t>
      </w:r>
      <w:proofErr w:type="spellEnd"/>
    </w:p>
    <w:p w14:paraId="0523671F" w14:textId="77777777" w:rsidR="00A37A6E" w:rsidRDefault="00A37A6E" w:rsidP="0048025A">
      <w:pPr>
        <w:pStyle w:val="normal0"/>
        <w:ind w:left="720"/>
      </w:pPr>
      <w:proofErr w:type="spellStart"/>
      <w:proofErr w:type="gramStart"/>
      <w:r>
        <w:t>db.settings.find</w:t>
      </w:r>
      <w:proofErr w:type="spellEnd"/>
      <w:proofErr w:type="gramEnd"/>
      <w:r>
        <w:t>({_id: "balancer"})</w:t>
      </w:r>
    </w:p>
    <w:p w14:paraId="3A37B08E" w14:textId="77777777" w:rsidR="00A37A6E" w:rsidRDefault="00A37A6E" w:rsidP="0048025A">
      <w:pPr>
        <w:pStyle w:val="normal0"/>
        <w:ind w:left="720"/>
      </w:pPr>
    </w:p>
    <w:p w14:paraId="057D1C71" w14:textId="77777777" w:rsidR="00A37A6E" w:rsidRDefault="00A37A6E" w:rsidP="0048025A">
      <w:pPr>
        <w:pStyle w:val="normal0"/>
      </w:pPr>
      <w:r>
        <w:t>Moving forward individual database shards will need to be monitored to ensure that they do not become unbalanced.  Should they become unbalanced, the operator will need to temporarily re-enable the balancer to spread the databases out.</w:t>
      </w:r>
    </w:p>
    <w:p w14:paraId="7095F790" w14:textId="77777777" w:rsidR="00EC6A52" w:rsidRDefault="00EC6A52" w:rsidP="0048025A">
      <w:pPr>
        <w:pStyle w:val="normal0"/>
      </w:pPr>
    </w:p>
    <w:p w14:paraId="45C42F5C" w14:textId="6C2B550E" w:rsidR="00A37A6E" w:rsidRDefault="00EC6A52" w:rsidP="00EC6A52">
      <w:pPr>
        <w:pStyle w:val="Heading3"/>
      </w:pPr>
      <w:bookmarkStart w:id="10" w:name="_Toc216428003"/>
      <w:r>
        <w:t>T</w:t>
      </w:r>
      <w:r w:rsidRPr="00EC6A52">
        <w:t>ransforming the Database for 1.0.65</w:t>
      </w:r>
      <w:bookmarkEnd w:id="10"/>
    </w:p>
    <w:p w14:paraId="60C49F17" w14:textId="6720F7A0" w:rsidR="00EC6A52" w:rsidRPr="00EC6A52" w:rsidRDefault="00EC6A52" w:rsidP="00EC6A52">
      <w:pPr>
        <w:spacing w:before="0"/>
        <w:rPr>
          <w:rFonts w:asciiTheme="minorHAnsi" w:eastAsia="Times New Roman" w:hAnsiTheme="minorHAnsi" w:cs="Times New Roman"/>
          <w:color w:val="000000"/>
          <w:sz w:val="27"/>
          <w:szCs w:val="27"/>
        </w:rPr>
      </w:pPr>
      <w:r w:rsidRPr="00EC6A52">
        <w:rPr>
          <w:rFonts w:asciiTheme="minorHAnsi" w:eastAsia="Times New Roman" w:hAnsiTheme="minorHAnsi" w:cs="Times New Roman"/>
          <w:b/>
          <w:bCs/>
          <w:color w:val="000000"/>
          <w:sz w:val="23"/>
          <w:szCs w:val="23"/>
        </w:rPr>
        <w:t>Note</w:t>
      </w:r>
      <w:r w:rsidRPr="00EC6A52">
        <w:rPr>
          <w:rFonts w:asciiTheme="minorHAnsi" w:eastAsia="Times New Roman" w:hAnsiTheme="minorHAnsi" w:cs="Times New Roman"/>
          <w:color w:val="000000"/>
          <w:sz w:val="23"/>
          <w:szCs w:val="23"/>
        </w:rPr>
        <w:t>: The 61to63DBMigration.sh script is coded to operate only on a database named “</w:t>
      </w:r>
      <w:proofErr w:type="spellStart"/>
      <w:r w:rsidRPr="00EC6A52">
        <w:rPr>
          <w:rFonts w:asciiTheme="minorHAnsi" w:eastAsia="Times New Roman" w:hAnsiTheme="minorHAnsi" w:cs="Times New Roman"/>
          <w:color w:val="000000"/>
          <w:sz w:val="23"/>
          <w:szCs w:val="23"/>
        </w:rPr>
        <w:t>sli</w:t>
      </w:r>
      <w:proofErr w:type="spellEnd"/>
      <w:r w:rsidRPr="00EC6A52">
        <w:rPr>
          <w:rFonts w:asciiTheme="minorHAnsi" w:eastAsia="Times New Roman" w:hAnsiTheme="minorHAnsi" w:cs="Times New Roman"/>
          <w:color w:val="000000"/>
          <w:sz w:val="23"/>
          <w:szCs w:val="23"/>
        </w:rPr>
        <w:t>”. Deviation from this name in an environment requires modification of the script.</w:t>
      </w:r>
      <w:r w:rsidRPr="00EC6A52">
        <w:rPr>
          <w:rFonts w:asciiTheme="minorHAnsi" w:eastAsia="Times New Roman" w:hAnsiTheme="minorHAnsi" w:cs="Times New Roman"/>
          <w:color w:val="000000"/>
          <w:sz w:val="27"/>
          <w:szCs w:val="27"/>
        </w:rPr>
        <w:br/>
      </w:r>
      <w:r w:rsidRPr="00EC6A52">
        <w:rPr>
          <w:rFonts w:asciiTheme="minorHAnsi" w:eastAsia="Times New Roman" w:hAnsiTheme="minorHAnsi" w:cs="Times New Roman"/>
          <w:color w:val="000000"/>
          <w:sz w:val="27"/>
          <w:szCs w:val="27"/>
        </w:rPr>
        <w:br/>
      </w:r>
      <w:r w:rsidRPr="00EC6A52">
        <w:rPr>
          <w:rFonts w:asciiTheme="minorHAnsi" w:eastAsia="Times New Roman" w:hAnsiTheme="minorHAnsi" w:cs="Times New Roman"/>
          <w:color w:val="000000"/>
          <w:sz w:val="23"/>
          <w:szCs w:val="23"/>
        </w:rPr>
        <w:t>The end result is that the core “</w:t>
      </w:r>
      <w:proofErr w:type="spellStart"/>
      <w:r w:rsidRPr="00EC6A52">
        <w:rPr>
          <w:rFonts w:asciiTheme="minorHAnsi" w:eastAsia="Times New Roman" w:hAnsiTheme="minorHAnsi" w:cs="Times New Roman"/>
          <w:color w:val="000000"/>
          <w:sz w:val="23"/>
          <w:szCs w:val="23"/>
        </w:rPr>
        <w:t>sli</w:t>
      </w:r>
      <w:proofErr w:type="spellEnd"/>
      <w:r w:rsidRPr="00EC6A52">
        <w:rPr>
          <w:rFonts w:asciiTheme="minorHAnsi" w:eastAsia="Times New Roman" w:hAnsiTheme="minorHAnsi" w:cs="Times New Roman"/>
          <w:color w:val="000000"/>
          <w:sz w:val="23"/>
          <w:szCs w:val="23"/>
        </w:rPr>
        <w:t>” database contains only key collections with metadata for the SLI application stack to operate, while the newly created tenant databases house the required key records.</w:t>
      </w:r>
      <w:r w:rsidRPr="00EC6A52">
        <w:rPr>
          <w:rFonts w:asciiTheme="minorHAnsi" w:eastAsia="Times New Roman" w:hAnsiTheme="minorHAnsi" w:cs="Times New Roman"/>
          <w:color w:val="000000"/>
          <w:sz w:val="27"/>
          <w:szCs w:val="27"/>
        </w:rPr>
        <w:br/>
      </w:r>
      <w:r w:rsidRPr="00EC6A52">
        <w:rPr>
          <w:rFonts w:asciiTheme="minorHAnsi" w:eastAsia="Times New Roman" w:hAnsiTheme="minorHAnsi" w:cs="Times New Roman"/>
          <w:color w:val="000000"/>
          <w:sz w:val="27"/>
          <w:szCs w:val="27"/>
        </w:rPr>
        <w:br/>
      </w:r>
      <w:r w:rsidRPr="00EC6A52">
        <w:rPr>
          <w:rFonts w:asciiTheme="minorHAnsi" w:eastAsia="Times New Roman" w:hAnsiTheme="minorHAnsi" w:cs="Times New Roman"/>
          <w:color w:val="000000"/>
          <w:sz w:val="23"/>
          <w:szCs w:val="23"/>
        </w:rPr>
        <w:t>All ingested data is purged by this process and will need to be re-ingested by the tenant or Sandbox user, while preserving key tenant or Sandbox user configuration post re-ingestion.</w:t>
      </w:r>
      <w:r w:rsidRPr="00EC6A52">
        <w:rPr>
          <w:rFonts w:ascii="Times" w:eastAsia="Times New Roman" w:hAnsi="Times" w:cs="Times New Roman"/>
          <w:color w:val="000000"/>
          <w:sz w:val="27"/>
          <w:szCs w:val="27"/>
        </w:rPr>
        <w:br/>
      </w:r>
      <w:proofErr w:type="gramStart"/>
      <w:r w:rsidRPr="00EC6A52">
        <w:rPr>
          <w:rFonts w:asciiTheme="minorHAnsi" w:eastAsia="Times New Roman" w:hAnsiTheme="minorHAnsi" w:cs="Times New Roman"/>
          <w:color w:val="000000"/>
          <w:sz w:val="23"/>
          <w:szCs w:val="23"/>
        </w:rPr>
        <w:t>The following actions are performed by this process</w:t>
      </w:r>
      <w:proofErr w:type="gramEnd"/>
      <w:r w:rsidRPr="00EC6A52">
        <w:rPr>
          <w:rFonts w:asciiTheme="minorHAnsi" w:eastAsia="Times New Roman" w:hAnsiTheme="minorHAnsi" w:cs="Times New Roman"/>
          <w:color w:val="000000"/>
          <w:sz w:val="23"/>
          <w:szCs w:val="23"/>
        </w:rPr>
        <w:t>:</w:t>
      </w:r>
    </w:p>
    <w:p w14:paraId="72182B5D" w14:textId="77777777" w:rsidR="00EC6A52" w:rsidRPr="00EC6A52" w:rsidRDefault="00EC6A52" w:rsidP="00EC6A52">
      <w:pPr>
        <w:numPr>
          <w:ilvl w:val="0"/>
          <w:numId w:val="25"/>
        </w:numPr>
        <w:spacing w:before="100" w:beforeAutospacing="1" w:after="100" w:afterAutospacing="1"/>
        <w:textAlignment w:val="baseline"/>
        <w:rPr>
          <w:rFonts w:asciiTheme="minorHAnsi" w:eastAsia="Times New Roman" w:hAnsiTheme="minorHAnsi" w:cs="Times New Roman"/>
          <w:color w:val="000000"/>
          <w:sz w:val="23"/>
          <w:szCs w:val="23"/>
        </w:rPr>
      </w:pPr>
      <w:r w:rsidRPr="00EC6A52">
        <w:rPr>
          <w:rFonts w:asciiTheme="minorHAnsi" w:eastAsia="Times New Roman" w:hAnsiTheme="minorHAnsi" w:cs="Times New Roman"/>
          <w:color w:val="000000"/>
          <w:sz w:val="23"/>
          <w:szCs w:val="23"/>
        </w:rPr>
        <w:t xml:space="preserve">Addition of a hashed </w:t>
      </w:r>
      <w:proofErr w:type="spellStart"/>
      <w:r w:rsidRPr="00EC6A52">
        <w:rPr>
          <w:rFonts w:asciiTheme="minorHAnsi" w:eastAsia="Times New Roman" w:hAnsiTheme="minorHAnsi" w:cs="Times New Roman"/>
          <w:color w:val="000000"/>
          <w:sz w:val="23"/>
          <w:szCs w:val="23"/>
        </w:rPr>
        <w:t>dbName</w:t>
      </w:r>
      <w:proofErr w:type="spellEnd"/>
      <w:r w:rsidRPr="00EC6A52">
        <w:rPr>
          <w:rFonts w:asciiTheme="minorHAnsi" w:eastAsia="Times New Roman" w:hAnsiTheme="minorHAnsi" w:cs="Times New Roman"/>
          <w:color w:val="000000"/>
          <w:sz w:val="23"/>
          <w:szCs w:val="23"/>
        </w:rPr>
        <w:t xml:space="preserve"> field to each tenant collection entry.</w:t>
      </w:r>
    </w:p>
    <w:p w14:paraId="24449236" w14:textId="77777777" w:rsidR="00EC6A52" w:rsidRPr="00EC6A52" w:rsidRDefault="00EC6A52" w:rsidP="00EC6A52">
      <w:pPr>
        <w:numPr>
          <w:ilvl w:val="0"/>
          <w:numId w:val="25"/>
        </w:numPr>
        <w:spacing w:before="100" w:beforeAutospacing="1" w:after="100" w:afterAutospacing="1"/>
        <w:textAlignment w:val="baseline"/>
        <w:rPr>
          <w:rFonts w:asciiTheme="minorHAnsi" w:eastAsia="Times New Roman" w:hAnsiTheme="minorHAnsi" w:cs="Times New Roman"/>
          <w:color w:val="000000"/>
          <w:sz w:val="23"/>
          <w:szCs w:val="23"/>
        </w:rPr>
      </w:pPr>
      <w:r w:rsidRPr="00EC6A52">
        <w:rPr>
          <w:rFonts w:asciiTheme="minorHAnsi" w:eastAsia="Times New Roman" w:hAnsiTheme="minorHAnsi" w:cs="Times New Roman"/>
          <w:color w:val="000000"/>
          <w:sz w:val="23"/>
          <w:szCs w:val="23"/>
        </w:rPr>
        <w:t xml:space="preserve">Migration of the tenant’s </w:t>
      </w:r>
      <w:proofErr w:type="spellStart"/>
      <w:r w:rsidRPr="00EC6A52">
        <w:rPr>
          <w:rFonts w:asciiTheme="minorHAnsi" w:eastAsia="Times New Roman" w:hAnsiTheme="minorHAnsi" w:cs="Times New Roman"/>
          <w:color w:val="000000"/>
          <w:sz w:val="23"/>
          <w:szCs w:val="23"/>
        </w:rPr>
        <w:t>customRole</w:t>
      </w:r>
      <w:proofErr w:type="spellEnd"/>
      <w:r w:rsidRPr="00EC6A52">
        <w:rPr>
          <w:rFonts w:asciiTheme="minorHAnsi" w:eastAsia="Times New Roman" w:hAnsiTheme="minorHAnsi" w:cs="Times New Roman"/>
          <w:color w:val="000000"/>
          <w:sz w:val="23"/>
          <w:szCs w:val="23"/>
        </w:rPr>
        <w:t xml:space="preserve">, </w:t>
      </w:r>
      <w:proofErr w:type="spellStart"/>
      <w:r w:rsidRPr="00EC6A52">
        <w:rPr>
          <w:rFonts w:asciiTheme="minorHAnsi" w:eastAsia="Times New Roman" w:hAnsiTheme="minorHAnsi" w:cs="Times New Roman"/>
          <w:color w:val="000000"/>
          <w:sz w:val="23"/>
          <w:szCs w:val="23"/>
        </w:rPr>
        <w:t>custom_entitites</w:t>
      </w:r>
      <w:proofErr w:type="spellEnd"/>
      <w:r w:rsidRPr="00EC6A52">
        <w:rPr>
          <w:rFonts w:asciiTheme="minorHAnsi" w:eastAsia="Times New Roman" w:hAnsiTheme="minorHAnsi" w:cs="Times New Roman"/>
          <w:color w:val="000000"/>
          <w:sz w:val="23"/>
          <w:szCs w:val="23"/>
        </w:rPr>
        <w:t xml:space="preserve">, </w:t>
      </w:r>
      <w:proofErr w:type="spellStart"/>
      <w:r w:rsidRPr="00EC6A52">
        <w:rPr>
          <w:rFonts w:asciiTheme="minorHAnsi" w:eastAsia="Times New Roman" w:hAnsiTheme="minorHAnsi" w:cs="Times New Roman"/>
          <w:color w:val="000000"/>
          <w:sz w:val="23"/>
          <w:szCs w:val="23"/>
        </w:rPr>
        <w:t>applicationAuthorization</w:t>
      </w:r>
      <w:proofErr w:type="spellEnd"/>
      <w:r w:rsidRPr="00EC6A52">
        <w:rPr>
          <w:rFonts w:asciiTheme="minorHAnsi" w:eastAsia="Times New Roman" w:hAnsiTheme="minorHAnsi" w:cs="Times New Roman"/>
          <w:color w:val="000000"/>
          <w:sz w:val="23"/>
          <w:szCs w:val="23"/>
        </w:rPr>
        <w:t xml:space="preserve">, and </w:t>
      </w:r>
      <w:proofErr w:type="spellStart"/>
      <w:r w:rsidRPr="00EC6A52">
        <w:rPr>
          <w:rFonts w:asciiTheme="minorHAnsi" w:eastAsia="Times New Roman" w:hAnsiTheme="minorHAnsi" w:cs="Times New Roman"/>
          <w:color w:val="000000"/>
          <w:sz w:val="23"/>
          <w:szCs w:val="23"/>
        </w:rPr>
        <w:t>adminDelegation</w:t>
      </w:r>
      <w:proofErr w:type="spellEnd"/>
      <w:r w:rsidRPr="00EC6A52">
        <w:rPr>
          <w:rFonts w:asciiTheme="minorHAnsi" w:eastAsia="Times New Roman" w:hAnsiTheme="minorHAnsi" w:cs="Times New Roman"/>
          <w:color w:val="000000"/>
          <w:sz w:val="23"/>
          <w:szCs w:val="23"/>
        </w:rPr>
        <w:t xml:space="preserve"> collection entries from the </w:t>
      </w:r>
      <w:proofErr w:type="spellStart"/>
      <w:r w:rsidRPr="00EC6A52">
        <w:rPr>
          <w:rFonts w:asciiTheme="minorHAnsi" w:eastAsia="Times New Roman" w:hAnsiTheme="minorHAnsi" w:cs="Times New Roman"/>
          <w:color w:val="000000"/>
          <w:sz w:val="23"/>
          <w:szCs w:val="23"/>
        </w:rPr>
        <w:t>sli</w:t>
      </w:r>
      <w:proofErr w:type="spellEnd"/>
      <w:r w:rsidRPr="00EC6A52">
        <w:rPr>
          <w:rFonts w:asciiTheme="minorHAnsi" w:eastAsia="Times New Roman" w:hAnsiTheme="minorHAnsi" w:cs="Times New Roman"/>
          <w:color w:val="000000"/>
          <w:sz w:val="23"/>
          <w:szCs w:val="23"/>
        </w:rPr>
        <w:t xml:space="preserve"> database to the new tenant database.</w:t>
      </w:r>
    </w:p>
    <w:p w14:paraId="75A9EC2B" w14:textId="77777777" w:rsidR="00EC6A52" w:rsidRPr="00EC6A52" w:rsidRDefault="00EC6A52" w:rsidP="00EC6A52">
      <w:pPr>
        <w:numPr>
          <w:ilvl w:val="0"/>
          <w:numId w:val="25"/>
        </w:numPr>
        <w:spacing w:before="100" w:beforeAutospacing="1" w:after="100" w:afterAutospacing="1"/>
        <w:textAlignment w:val="baseline"/>
        <w:rPr>
          <w:rFonts w:asciiTheme="minorHAnsi" w:eastAsia="Times New Roman" w:hAnsiTheme="minorHAnsi" w:cs="Times New Roman"/>
          <w:color w:val="000000"/>
          <w:sz w:val="23"/>
          <w:szCs w:val="23"/>
        </w:rPr>
      </w:pPr>
      <w:r w:rsidRPr="00EC6A52">
        <w:rPr>
          <w:rFonts w:asciiTheme="minorHAnsi" w:eastAsia="Times New Roman" w:hAnsiTheme="minorHAnsi" w:cs="Times New Roman"/>
          <w:color w:val="000000"/>
          <w:sz w:val="23"/>
          <w:szCs w:val="23"/>
        </w:rPr>
        <w:t xml:space="preserve">Deletion of all collections that contain tenant data from the </w:t>
      </w:r>
      <w:proofErr w:type="spellStart"/>
      <w:r w:rsidRPr="00EC6A52">
        <w:rPr>
          <w:rFonts w:asciiTheme="minorHAnsi" w:eastAsia="Times New Roman" w:hAnsiTheme="minorHAnsi" w:cs="Times New Roman"/>
          <w:color w:val="000000"/>
          <w:sz w:val="23"/>
          <w:szCs w:val="23"/>
        </w:rPr>
        <w:t>sli</w:t>
      </w:r>
      <w:proofErr w:type="spellEnd"/>
      <w:r w:rsidRPr="00EC6A52">
        <w:rPr>
          <w:rFonts w:asciiTheme="minorHAnsi" w:eastAsia="Times New Roman" w:hAnsiTheme="minorHAnsi" w:cs="Times New Roman"/>
          <w:color w:val="000000"/>
          <w:sz w:val="23"/>
          <w:szCs w:val="23"/>
        </w:rPr>
        <w:t xml:space="preserve"> database.</w:t>
      </w:r>
    </w:p>
    <w:p w14:paraId="12D62390" w14:textId="3C1EFB31" w:rsidR="00EC6A52" w:rsidRPr="00EC6A52" w:rsidRDefault="00EC6A52" w:rsidP="00EC6A52">
      <w:pPr>
        <w:spacing w:before="0"/>
        <w:rPr>
          <w:rFonts w:asciiTheme="minorHAnsi" w:eastAsia="Times New Roman" w:hAnsiTheme="minorHAnsi" w:cs="Times New Roman"/>
          <w:sz w:val="20"/>
          <w:szCs w:val="20"/>
        </w:rPr>
      </w:pPr>
      <w:r w:rsidRPr="00EC6A52">
        <w:rPr>
          <w:rFonts w:asciiTheme="minorHAnsi" w:eastAsia="Times New Roman" w:hAnsiTheme="minorHAnsi" w:cs="Times New Roman"/>
          <w:color w:val="000000"/>
          <w:sz w:val="23"/>
          <w:szCs w:val="23"/>
        </w:rPr>
        <w:t>The application.sh script updates the application collection to make use of an updated ID format that was changed between release 6.1 and release 6.5.</w:t>
      </w:r>
    </w:p>
    <w:p w14:paraId="556AEDA0" w14:textId="12F70C7B" w:rsidR="00EC6A52" w:rsidRDefault="00EC6A52" w:rsidP="00EC6A52">
      <w:pPr>
        <w:pStyle w:val="Heading4"/>
      </w:pPr>
      <w:r w:rsidRPr="00EC6A52">
        <w:t>Executing the Database Transformation</w:t>
      </w:r>
    </w:p>
    <w:p w14:paraId="4681C9C4" w14:textId="77777777" w:rsidR="00EC6A52" w:rsidRPr="00826DE7" w:rsidRDefault="00EC6A52" w:rsidP="00EC6A52">
      <w:pPr>
        <w:jc w:val="both"/>
        <w:rPr>
          <w:rFonts w:asciiTheme="minorHAnsi" w:hAnsiTheme="minorHAnsi"/>
        </w:rPr>
      </w:pPr>
      <w:r w:rsidRPr="00826DE7">
        <w:rPr>
          <w:rFonts w:asciiTheme="minorHAnsi" w:hAnsiTheme="minorHAnsi"/>
        </w:rPr>
        <w:t>These steps are the upgrade sequence of events in which the 61to63DBMigration.sh script is executed. Since exact operator processes, data volumes, and environmental differences can vary, the software operator should be consulted to identify an appropriate overall downtime estimation.</w:t>
      </w:r>
      <w:r w:rsidRPr="00826DE7">
        <w:rPr>
          <w:rFonts w:asciiTheme="minorHAnsi" w:hAnsiTheme="minorHAnsi"/>
        </w:rPr>
        <w:br/>
      </w:r>
    </w:p>
    <w:p w14:paraId="7C263A71" w14:textId="77777777" w:rsidR="00EC6A52" w:rsidRPr="00826DE7" w:rsidRDefault="00EC6A52" w:rsidP="00EC6A52">
      <w:pPr>
        <w:numPr>
          <w:ilvl w:val="0"/>
          <w:numId w:val="26"/>
        </w:numPr>
        <w:jc w:val="both"/>
        <w:rPr>
          <w:rFonts w:asciiTheme="minorHAnsi" w:hAnsiTheme="minorHAnsi"/>
        </w:rPr>
      </w:pPr>
      <w:r w:rsidRPr="00826DE7">
        <w:rPr>
          <w:rFonts w:asciiTheme="minorHAnsi" w:hAnsiTheme="minorHAnsi"/>
        </w:rPr>
        <w:t xml:space="preserve">Stop all API, Ingestion, and </w:t>
      </w:r>
      <w:proofErr w:type="spellStart"/>
      <w:r w:rsidRPr="00826DE7">
        <w:rPr>
          <w:rFonts w:asciiTheme="minorHAnsi" w:hAnsiTheme="minorHAnsi"/>
        </w:rPr>
        <w:t>SimpleIDP</w:t>
      </w:r>
      <w:proofErr w:type="spellEnd"/>
      <w:r w:rsidRPr="00826DE7">
        <w:rPr>
          <w:rFonts w:asciiTheme="minorHAnsi" w:hAnsiTheme="minorHAnsi"/>
        </w:rPr>
        <w:t xml:space="preserve"> services.</w:t>
      </w:r>
    </w:p>
    <w:p w14:paraId="619D03E0" w14:textId="77777777" w:rsidR="00EC6A52" w:rsidRPr="00826DE7" w:rsidRDefault="00EC6A52" w:rsidP="00EC6A52">
      <w:pPr>
        <w:numPr>
          <w:ilvl w:val="0"/>
          <w:numId w:val="26"/>
        </w:numPr>
        <w:jc w:val="both"/>
        <w:rPr>
          <w:rFonts w:asciiTheme="minorHAnsi" w:hAnsiTheme="minorHAnsi"/>
        </w:rPr>
      </w:pPr>
      <w:r w:rsidRPr="00826DE7">
        <w:rPr>
          <w:rFonts w:asciiTheme="minorHAnsi" w:hAnsiTheme="minorHAnsi"/>
        </w:rPr>
        <w:t>Complete a backup of the:</w:t>
      </w:r>
    </w:p>
    <w:p w14:paraId="5FAA87E8" w14:textId="77777777" w:rsidR="00EC6A52" w:rsidRPr="00826DE7" w:rsidRDefault="00EC6A52" w:rsidP="00EC6A52">
      <w:pPr>
        <w:numPr>
          <w:ilvl w:val="1"/>
          <w:numId w:val="26"/>
        </w:numPr>
        <w:jc w:val="both"/>
        <w:rPr>
          <w:rFonts w:asciiTheme="minorHAnsi" w:hAnsiTheme="minorHAnsi"/>
        </w:rPr>
      </w:pPr>
      <w:r w:rsidRPr="00826DE7">
        <w:rPr>
          <w:rFonts w:asciiTheme="minorHAnsi" w:hAnsiTheme="minorHAnsi"/>
        </w:rPr>
        <w:t>SLI database</w:t>
      </w:r>
    </w:p>
    <w:p w14:paraId="2C2CBFD3" w14:textId="77777777" w:rsidR="00EC6A52" w:rsidRPr="00826DE7" w:rsidRDefault="00EC6A52" w:rsidP="00EC6A52">
      <w:pPr>
        <w:numPr>
          <w:ilvl w:val="1"/>
          <w:numId w:val="26"/>
        </w:numPr>
        <w:jc w:val="both"/>
        <w:rPr>
          <w:rFonts w:asciiTheme="minorHAnsi" w:hAnsiTheme="minorHAnsi"/>
        </w:rPr>
      </w:pPr>
      <w:r w:rsidRPr="00826DE7">
        <w:rPr>
          <w:rFonts w:asciiTheme="minorHAnsi" w:hAnsiTheme="minorHAnsi"/>
        </w:rPr>
        <w:t>LDAP</w:t>
      </w:r>
    </w:p>
    <w:p w14:paraId="4BC7D4BF" w14:textId="77777777" w:rsidR="00EC6A52" w:rsidRPr="00826DE7" w:rsidRDefault="00EC6A52" w:rsidP="00EC6A52">
      <w:pPr>
        <w:numPr>
          <w:ilvl w:val="1"/>
          <w:numId w:val="26"/>
        </w:numPr>
        <w:jc w:val="both"/>
        <w:rPr>
          <w:rFonts w:asciiTheme="minorHAnsi" w:hAnsiTheme="minorHAnsi"/>
        </w:rPr>
      </w:pPr>
      <w:proofErr w:type="spellStart"/>
      <w:proofErr w:type="gramStart"/>
      <w:r w:rsidRPr="00826DE7">
        <w:rPr>
          <w:rFonts w:asciiTheme="minorHAnsi" w:hAnsiTheme="minorHAnsi"/>
        </w:rPr>
        <w:t>sli.properties</w:t>
      </w:r>
      <w:proofErr w:type="spellEnd"/>
      <w:proofErr w:type="gramEnd"/>
      <w:r w:rsidRPr="00826DE7">
        <w:rPr>
          <w:rFonts w:asciiTheme="minorHAnsi" w:hAnsiTheme="minorHAnsi"/>
        </w:rPr>
        <w:t xml:space="preserve"> configuration file</w:t>
      </w:r>
    </w:p>
    <w:p w14:paraId="4C398E16" w14:textId="77777777" w:rsidR="00EC6A52" w:rsidRPr="00826DE7" w:rsidRDefault="00EC6A52" w:rsidP="00EC6A52">
      <w:pPr>
        <w:numPr>
          <w:ilvl w:val="1"/>
          <w:numId w:val="26"/>
        </w:numPr>
        <w:jc w:val="both"/>
        <w:rPr>
          <w:rFonts w:asciiTheme="minorHAnsi" w:hAnsiTheme="minorHAnsi"/>
        </w:rPr>
      </w:pPr>
      <w:proofErr w:type="gramStart"/>
      <w:r w:rsidRPr="00826DE7">
        <w:rPr>
          <w:rFonts w:asciiTheme="minorHAnsi" w:hAnsiTheme="minorHAnsi"/>
        </w:rPr>
        <w:t>in</w:t>
      </w:r>
      <w:proofErr w:type="gramEnd"/>
      <w:r w:rsidRPr="00826DE7">
        <w:rPr>
          <w:rFonts w:asciiTheme="minorHAnsi" w:hAnsiTheme="minorHAnsi"/>
        </w:rPr>
        <w:t xml:space="preserve"> order to ensure that there is a point in time snapshot of the configuration, and data that can be restored should an issue be encountered and environment rollback is deemed necessary.</w:t>
      </w:r>
    </w:p>
    <w:p w14:paraId="570CAEA5" w14:textId="77777777" w:rsidR="00EC6A52" w:rsidRPr="00826DE7" w:rsidRDefault="00EC6A52" w:rsidP="00EC6A52">
      <w:pPr>
        <w:numPr>
          <w:ilvl w:val="0"/>
          <w:numId w:val="26"/>
        </w:numPr>
        <w:jc w:val="both"/>
        <w:rPr>
          <w:rFonts w:asciiTheme="minorHAnsi" w:hAnsiTheme="minorHAnsi"/>
        </w:rPr>
      </w:pPr>
      <w:r w:rsidRPr="00826DE7">
        <w:rPr>
          <w:rFonts w:asciiTheme="minorHAnsi" w:hAnsiTheme="minorHAnsi"/>
        </w:rPr>
        <w:t>Complete an upgrade to Mongo 2.2, if not already completed, to ensure that all running mongo databases and mongos services are 2.2.0.</w:t>
      </w:r>
    </w:p>
    <w:p w14:paraId="1C94C2D1" w14:textId="77777777" w:rsidR="00EC6A52" w:rsidRPr="00826DE7" w:rsidRDefault="00EC6A52" w:rsidP="00EC6A52">
      <w:pPr>
        <w:numPr>
          <w:ilvl w:val="0"/>
          <w:numId w:val="26"/>
        </w:numPr>
        <w:jc w:val="both"/>
        <w:rPr>
          <w:rFonts w:asciiTheme="minorHAnsi" w:hAnsiTheme="minorHAnsi"/>
        </w:rPr>
      </w:pPr>
      <w:r w:rsidRPr="00826DE7">
        <w:rPr>
          <w:rFonts w:asciiTheme="minorHAnsi" w:hAnsiTheme="minorHAnsi"/>
        </w:rPr>
        <w:t xml:space="preserve">Run the following command from the appropriate directory, currently </w:t>
      </w:r>
      <w:proofErr w:type="spellStart"/>
      <w:r w:rsidRPr="00826DE7">
        <w:rPr>
          <w:rFonts w:asciiTheme="minorHAnsi" w:hAnsiTheme="minorHAnsi"/>
        </w:rPr>
        <w:t>opstools</w:t>
      </w:r>
      <w:proofErr w:type="spellEnd"/>
      <w:r w:rsidRPr="00826DE7">
        <w:rPr>
          <w:rFonts w:asciiTheme="minorHAnsi" w:hAnsiTheme="minorHAnsi"/>
        </w:rPr>
        <w:t>/migration/</w:t>
      </w:r>
      <w:proofErr w:type="spellStart"/>
      <w:r w:rsidRPr="00826DE7">
        <w:rPr>
          <w:rFonts w:asciiTheme="minorHAnsi" w:hAnsiTheme="minorHAnsi"/>
        </w:rPr>
        <w:t>app_auth</w:t>
      </w:r>
      <w:proofErr w:type="spellEnd"/>
      <w:r w:rsidRPr="00826DE7">
        <w:rPr>
          <w:rFonts w:asciiTheme="minorHAnsi" w:hAnsiTheme="minorHAnsi"/>
        </w:rPr>
        <w:t>.</w:t>
      </w:r>
    </w:p>
    <w:p w14:paraId="12027B5C" w14:textId="77777777" w:rsidR="00EC6A52" w:rsidRPr="00826DE7" w:rsidRDefault="00EC6A52" w:rsidP="00EC6A52">
      <w:pPr>
        <w:numPr>
          <w:ilvl w:val="1"/>
          <w:numId w:val="26"/>
        </w:numPr>
        <w:jc w:val="both"/>
        <w:rPr>
          <w:rFonts w:asciiTheme="minorHAnsi" w:hAnsiTheme="minorHAnsi"/>
        </w:rPr>
      </w:pPr>
      <w:r w:rsidRPr="00826DE7">
        <w:rPr>
          <w:rFonts w:asciiTheme="minorHAnsi" w:hAnsiTheme="minorHAnsi"/>
        </w:rPr>
        <w:t>The database is the mongo database (likely "</w:t>
      </w:r>
      <w:proofErr w:type="spellStart"/>
      <w:r w:rsidRPr="00826DE7">
        <w:rPr>
          <w:rFonts w:asciiTheme="minorHAnsi" w:hAnsiTheme="minorHAnsi"/>
        </w:rPr>
        <w:t>sli</w:t>
      </w:r>
      <w:proofErr w:type="spellEnd"/>
      <w:r w:rsidRPr="00826DE7">
        <w:rPr>
          <w:rFonts w:asciiTheme="minorHAnsi" w:hAnsiTheme="minorHAnsi"/>
        </w:rPr>
        <w:t>").</w:t>
      </w:r>
    </w:p>
    <w:p w14:paraId="04432B14" w14:textId="77777777" w:rsidR="00EC6A52" w:rsidRPr="00826DE7" w:rsidRDefault="00EC6A52" w:rsidP="00EC6A52">
      <w:pPr>
        <w:numPr>
          <w:ilvl w:val="1"/>
          <w:numId w:val="26"/>
        </w:numPr>
        <w:jc w:val="both"/>
        <w:rPr>
          <w:rFonts w:asciiTheme="minorHAnsi" w:hAnsiTheme="minorHAnsi"/>
        </w:rPr>
      </w:pPr>
      <w:r w:rsidRPr="00826DE7">
        <w:rPr>
          <w:rFonts w:asciiTheme="minorHAnsi" w:hAnsiTheme="minorHAnsi"/>
        </w:rPr>
        <w:t>The HOST is the mongo server</w:t>
      </w:r>
    </w:p>
    <w:p w14:paraId="1FD849A7" w14:textId="77777777" w:rsidR="00EC6A52" w:rsidRPr="00826DE7" w:rsidRDefault="00EC6A52" w:rsidP="00EC6A52">
      <w:pPr>
        <w:numPr>
          <w:ilvl w:val="1"/>
          <w:numId w:val="26"/>
        </w:numPr>
        <w:jc w:val="both"/>
        <w:rPr>
          <w:rFonts w:asciiTheme="minorHAnsi" w:hAnsiTheme="minorHAnsi"/>
        </w:rPr>
      </w:pPr>
      <w:r w:rsidRPr="00826DE7">
        <w:rPr>
          <w:rFonts w:asciiTheme="minorHAnsi" w:hAnsiTheme="minorHAnsi"/>
        </w:rPr>
        <w:t>PORT is mongo's port on HOST</w:t>
      </w:r>
    </w:p>
    <w:p w14:paraId="478E45AA" w14:textId="77777777" w:rsidR="00EC6A52" w:rsidRPr="00826DE7" w:rsidRDefault="00EC6A52" w:rsidP="00EC6A52">
      <w:pPr>
        <w:numPr>
          <w:ilvl w:val="1"/>
          <w:numId w:val="26"/>
        </w:numPr>
        <w:jc w:val="both"/>
        <w:rPr>
          <w:rFonts w:asciiTheme="minorHAnsi" w:hAnsiTheme="minorHAnsi"/>
        </w:rPr>
      </w:pPr>
      <w:r w:rsidRPr="00826DE7">
        <w:rPr>
          <w:rFonts w:asciiTheme="minorHAnsi" w:hAnsiTheme="minorHAnsi"/>
        </w:rPr>
        <w:t>DEBUG_LOG is the path to a log file where debug output will be redirected (appending to avoid overwrites).</w:t>
      </w:r>
    </w:p>
    <w:p w14:paraId="381354DD" w14:textId="77777777" w:rsidR="00EC6A52" w:rsidRPr="00826DE7" w:rsidRDefault="00EC6A52" w:rsidP="00EC6A52">
      <w:pPr>
        <w:numPr>
          <w:ilvl w:val="1"/>
          <w:numId w:val="26"/>
        </w:numPr>
        <w:jc w:val="both"/>
        <w:rPr>
          <w:rFonts w:asciiTheme="minorHAnsi" w:hAnsiTheme="minorHAnsi"/>
        </w:rPr>
      </w:pPr>
      <w:r w:rsidRPr="00826DE7">
        <w:rPr>
          <w:rFonts w:asciiTheme="minorHAnsi" w:hAnsiTheme="minorHAnsi"/>
        </w:rPr>
        <w:t>Command:</w:t>
      </w:r>
    </w:p>
    <w:p w14:paraId="58AB6E69" w14:textId="77777777" w:rsidR="00EC6A52" w:rsidRPr="00826DE7" w:rsidRDefault="00EC6A52" w:rsidP="00EC6A52">
      <w:pPr>
        <w:jc w:val="both"/>
        <w:rPr>
          <w:rFonts w:asciiTheme="minorHAnsi" w:hAnsiTheme="minorHAnsi"/>
        </w:rPr>
      </w:pPr>
      <w:proofErr w:type="gramStart"/>
      <w:r w:rsidRPr="00826DE7">
        <w:rPr>
          <w:rFonts w:asciiTheme="minorHAnsi" w:hAnsiTheme="minorHAnsi"/>
        </w:rPr>
        <w:lastRenderedPageBreak/>
        <w:t>ruby</w:t>
      </w:r>
      <w:proofErr w:type="gramEnd"/>
      <w:r w:rsidRPr="00826DE7">
        <w:rPr>
          <w:rFonts w:asciiTheme="minorHAnsi" w:hAnsiTheme="minorHAnsi"/>
        </w:rPr>
        <w:t xml:space="preserve"> </w:t>
      </w:r>
      <w:proofErr w:type="spellStart"/>
      <w:r w:rsidRPr="00826DE7">
        <w:rPr>
          <w:rFonts w:asciiTheme="minorHAnsi" w:hAnsiTheme="minorHAnsi"/>
        </w:rPr>
        <w:t>application.rb</w:t>
      </w:r>
      <w:proofErr w:type="spellEnd"/>
      <w:r w:rsidRPr="00826DE7">
        <w:rPr>
          <w:rFonts w:asciiTheme="minorHAnsi" w:hAnsiTheme="minorHAnsi"/>
        </w:rPr>
        <w:t xml:space="preserve"> &lt;HOST&gt;:&lt;PORT&gt; &lt;DATABASE&gt; &gt;&gt; &lt;DEBUG_LOG&gt; 2&gt;&amp;1</w:t>
      </w:r>
    </w:p>
    <w:p w14:paraId="76A6F001" w14:textId="77777777" w:rsidR="00EC6A52" w:rsidRPr="00826DE7" w:rsidRDefault="00EC6A52" w:rsidP="00EC6A52">
      <w:pPr>
        <w:numPr>
          <w:ilvl w:val="1"/>
          <w:numId w:val="27"/>
        </w:numPr>
        <w:jc w:val="both"/>
        <w:rPr>
          <w:rFonts w:asciiTheme="minorHAnsi" w:hAnsiTheme="minorHAnsi"/>
        </w:rPr>
      </w:pPr>
      <w:r w:rsidRPr="00826DE7">
        <w:rPr>
          <w:rFonts w:asciiTheme="minorHAnsi" w:hAnsiTheme="minorHAnsi"/>
        </w:rPr>
        <w:t>Example:</w:t>
      </w:r>
    </w:p>
    <w:p w14:paraId="7D52531E" w14:textId="77777777" w:rsidR="00EC6A52" w:rsidRPr="00826DE7" w:rsidRDefault="00EC6A52" w:rsidP="00EC6A52">
      <w:pPr>
        <w:jc w:val="both"/>
        <w:rPr>
          <w:rFonts w:asciiTheme="minorHAnsi" w:hAnsiTheme="minorHAnsi"/>
        </w:rPr>
      </w:pPr>
      <w:proofErr w:type="gramStart"/>
      <w:r w:rsidRPr="00826DE7">
        <w:rPr>
          <w:rFonts w:asciiTheme="minorHAnsi" w:hAnsiTheme="minorHAnsi"/>
        </w:rPr>
        <w:t>ruby</w:t>
      </w:r>
      <w:proofErr w:type="gramEnd"/>
      <w:r w:rsidRPr="00826DE7">
        <w:rPr>
          <w:rFonts w:asciiTheme="minorHAnsi" w:hAnsiTheme="minorHAnsi"/>
        </w:rPr>
        <w:t xml:space="preserve"> </w:t>
      </w:r>
      <w:proofErr w:type="spellStart"/>
      <w:r w:rsidRPr="00826DE7">
        <w:rPr>
          <w:rFonts w:asciiTheme="minorHAnsi" w:hAnsiTheme="minorHAnsi"/>
        </w:rPr>
        <w:t>application.rb</w:t>
      </w:r>
      <w:proofErr w:type="spellEnd"/>
      <w:r w:rsidRPr="00826DE7">
        <w:rPr>
          <w:rFonts w:asciiTheme="minorHAnsi" w:hAnsiTheme="minorHAnsi"/>
        </w:rPr>
        <w:t xml:space="preserve"> localhost:27017 </w:t>
      </w:r>
      <w:proofErr w:type="spellStart"/>
      <w:r w:rsidRPr="00826DE7">
        <w:rPr>
          <w:rFonts w:asciiTheme="minorHAnsi" w:hAnsiTheme="minorHAnsi"/>
        </w:rPr>
        <w:t>sli</w:t>
      </w:r>
      <w:proofErr w:type="spellEnd"/>
      <w:r w:rsidRPr="00826DE7">
        <w:rPr>
          <w:rFonts w:asciiTheme="minorHAnsi" w:hAnsiTheme="minorHAnsi"/>
        </w:rPr>
        <w:t xml:space="preserve"> &gt;&gt; /</w:t>
      </w:r>
      <w:proofErr w:type="spellStart"/>
      <w:r w:rsidRPr="00826DE7">
        <w:rPr>
          <w:rFonts w:asciiTheme="minorHAnsi" w:hAnsiTheme="minorHAnsi"/>
        </w:rPr>
        <w:t>var</w:t>
      </w:r>
      <w:proofErr w:type="spellEnd"/>
      <w:r w:rsidRPr="00826DE7">
        <w:rPr>
          <w:rFonts w:asciiTheme="minorHAnsi" w:hAnsiTheme="minorHAnsi"/>
        </w:rPr>
        <w:t>/</w:t>
      </w:r>
      <w:proofErr w:type="spellStart"/>
      <w:r w:rsidRPr="00826DE7">
        <w:rPr>
          <w:rFonts w:asciiTheme="minorHAnsi" w:hAnsiTheme="minorHAnsi"/>
        </w:rPr>
        <w:t>tmp</w:t>
      </w:r>
      <w:proofErr w:type="spellEnd"/>
      <w:r w:rsidRPr="00826DE7">
        <w:rPr>
          <w:rFonts w:asciiTheme="minorHAnsi" w:hAnsiTheme="minorHAnsi"/>
        </w:rPr>
        <w:t>/application_migration.log 2&gt;&amp;1</w:t>
      </w:r>
    </w:p>
    <w:p w14:paraId="1FEE6AB3" w14:textId="77777777" w:rsidR="00EC6A52" w:rsidRPr="00826DE7" w:rsidRDefault="00EC6A52" w:rsidP="00EC6A52">
      <w:pPr>
        <w:numPr>
          <w:ilvl w:val="0"/>
          <w:numId w:val="28"/>
        </w:numPr>
        <w:jc w:val="both"/>
        <w:rPr>
          <w:rFonts w:asciiTheme="minorHAnsi" w:hAnsiTheme="minorHAnsi"/>
        </w:rPr>
      </w:pPr>
      <w:r w:rsidRPr="00826DE7">
        <w:rPr>
          <w:rFonts w:asciiTheme="minorHAnsi" w:hAnsiTheme="minorHAnsi"/>
        </w:rPr>
        <w:t>Execute the 61to63DBMigration.sh script from an instance with a running mongos service.</w:t>
      </w:r>
    </w:p>
    <w:p w14:paraId="188014DE" w14:textId="77777777" w:rsidR="00EC6A52" w:rsidRPr="00826DE7" w:rsidRDefault="00EC6A52" w:rsidP="00EC6A52">
      <w:pPr>
        <w:numPr>
          <w:ilvl w:val="1"/>
          <w:numId w:val="28"/>
        </w:numPr>
        <w:jc w:val="both"/>
        <w:rPr>
          <w:rFonts w:asciiTheme="minorHAnsi" w:hAnsiTheme="minorHAnsi"/>
        </w:rPr>
      </w:pPr>
      <w:r w:rsidRPr="00826DE7">
        <w:rPr>
          <w:rFonts w:asciiTheme="minorHAnsi" w:hAnsiTheme="minorHAnsi"/>
          <w:b/>
          <w:bCs/>
        </w:rPr>
        <w:t>Note</w:t>
      </w:r>
      <w:r w:rsidRPr="00826DE7">
        <w:rPr>
          <w:rFonts w:asciiTheme="minorHAnsi" w:hAnsiTheme="minorHAnsi"/>
        </w:rPr>
        <w:br/>
        <w:t xml:space="preserve">In the </w:t>
      </w:r>
      <w:proofErr w:type="spellStart"/>
      <w:r w:rsidRPr="00826DE7">
        <w:rPr>
          <w:rFonts w:asciiTheme="minorHAnsi" w:hAnsiTheme="minorHAnsi"/>
        </w:rPr>
        <w:t>WGen</w:t>
      </w:r>
      <w:proofErr w:type="spellEnd"/>
      <w:r w:rsidRPr="00826DE7">
        <w:rPr>
          <w:rFonts w:asciiTheme="minorHAnsi" w:hAnsiTheme="minorHAnsi"/>
        </w:rPr>
        <w:t xml:space="preserve"> test environment, with </w:t>
      </w:r>
      <w:proofErr w:type="gramStart"/>
      <w:r w:rsidRPr="00826DE7">
        <w:rPr>
          <w:rFonts w:asciiTheme="minorHAnsi" w:hAnsiTheme="minorHAnsi"/>
        </w:rPr>
        <w:t>an</w:t>
      </w:r>
      <w:proofErr w:type="gramEnd"/>
      <w:r w:rsidRPr="00826DE7">
        <w:rPr>
          <w:rFonts w:asciiTheme="minorHAnsi" w:hAnsiTheme="minorHAnsi"/>
        </w:rPr>
        <w:t xml:space="preserve"> </w:t>
      </w:r>
      <w:proofErr w:type="spellStart"/>
      <w:r w:rsidRPr="00826DE7">
        <w:rPr>
          <w:rFonts w:asciiTheme="minorHAnsi" w:hAnsiTheme="minorHAnsi"/>
        </w:rPr>
        <w:t>sli</w:t>
      </w:r>
      <w:proofErr w:type="spellEnd"/>
      <w:r w:rsidRPr="00826DE7">
        <w:rPr>
          <w:rFonts w:asciiTheme="minorHAnsi" w:hAnsiTheme="minorHAnsi"/>
        </w:rPr>
        <w:t xml:space="preserve"> database size of approximately 2GB, execution of this script took less than one minute.</w:t>
      </w:r>
    </w:p>
    <w:p w14:paraId="04AD5933" w14:textId="77777777" w:rsidR="00EC6A52" w:rsidRPr="00826DE7" w:rsidRDefault="00EC6A52" w:rsidP="00EC6A52">
      <w:pPr>
        <w:numPr>
          <w:ilvl w:val="0"/>
          <w:numId w:val="29"/>
        </w:numPr>
        <w:jc w:val="both"/>
        <w:rPr>
          <w:rFonts w:asciiTheme="minorHAnsi" w:hAnsiTheme="minorHAnsi"/>
        </w:rPr>
      </w:pPr>
      <w:r w:rsidRPr="00826DE7">
        <w:rPr>
          <w:rFonts w:asciiTheme="minorHAnsi" w:hAnsiTheme="minorHAnsi"/>
        </w:rPr>
        <w:t xml:space="preserve">Execute </w:t>
      </w:r>
      <w:proofErr w:type="spellStart"/>
      <w:r w:rsidRPr="00826DE7">
        <w:rPr>
          <w:rFonts w:asciiTheme="minorHAnsi" w:hAnsiTheme="minorHAnsi"/>
        </w:rPr>
        <w:t>sli</w:t>
      </w:r>
      <w:proofErr w:type="spellEnd"/>
      <w:r w:rsidRPr="00826DE7">
        <w:rPr>
          <w:rFonts w:asciiTheme="minorHAnsi" w:hAnsiTheme="minorHAnsi"/>
        </w:rPr>
        <w:t>/</w:t>
      </w:r>
      <w:proofErr w:type="spellStart"/>
      <w:r w:rsidRPr="00826DE7">
        <w:rPr>
          <w:rFonts w:asciiTheme="minorHAnsi" w:hAnsiTheme="minorHAnsi"/>
        </w:rPr>
        <w:t>opstools</w:t>
      </w:r>
      <w:proofErr w:type="spellEnd"/>
      <w:r w:rsidRPr="00826DE7">
        <w:rPr>
          <w:rFonts w:asciiTheme="minorHAnsi" w:hAnsiTheme="minorHAnsi"/>
        </w:rPr>
        <w:t>/migration/</w:t>
      </w:r>
      <w:proofErr w:type="spellStart"/>
      <w:r w:rsidRPr="00826DE7">
        <w:rPr>
          <w:rFonts w:asciiTheme="minorHAnsi" w:hAnsiTheme="minorHAnsi"/>
        </w:rPr>
        <w:t>customRolesMigration.rb</w:t>
      </w:r>
      <w:proofErr w:type="spellEnd"/>
      <w:r w:rsidRPr="00826DE7">
        <w:rPr>
          <w:rFonts w:asciiTheme="minorHAnsi" w:hAnsiTheme="minorHAnsi"/>
        </w:rPr>
        <w:t xml:space="preserve"> from an instance with a running mongos service.</w:t>
      </w:r>
    </w:p>
    <w:p w14:paraId="0943B71F" w14:textId="77777777" w:rsidR="00EC6A52" w:rsidRPr="00826DE7" w:rsidRDefault="00EC6A52" w:rsidP="00EC6A52">
      <w:pPr>
        <w:numPr>
          <w:ilvl w:val="0"/>
          <w:numId w:val="30"/>
        </w:numPr>
        <w:jc w:val="both"/>
        <w:rPr>
          <w:rFonts w:asciiTheme="minorHAnsi" w:hAnsiTheme="minorHAnsi"/>
        </w:rPr>
      </w:pPr>
      <w:r w:rsidRPr="00826DE7">
        <w:rPr>
          <w:rFonts w:asciiTheme="minorHAnsi" w:hAnsiTheme="minorHAnsi"/>
        </w:rPr>
        <w:t>Disable the mongo balancer. Open the mongo command line while connected to a mongos service, and execute the following commands on the mongos command line:</w:t>
      </w:r>
    </w:p>
    <w:p w14:paraId="05D4DF94" w14:textId="77777777" w:rsidR="00EC6A52" w:rsidRPr="00826DE7" w:rsidRDefault="00EC6A52" w:rsidP="00EC6A52">
      <w:pPr>
        <w:numPr>
          <w:ilvl w:val="0"/>
          <w:numId w:val="31"/>
        </w:numPr>
        <w:jc w:val="both"/>
        <w:rPr>
          <w:rFonts w:asciiTheme="minorHAnsi" w:hAnsiTheme="minorHAnsi"/>
        </w:rPr>
      </w:pPr>
      <w:proofErr w:type="gramStart"/>
      <w:r w:rsidRPr="00826DE7">
        <w:rPr>
          <w:rFonts w:asciiTheme="minorHAnsi" w:hAnsiTheme="minorHAnsi"/>
        </w:rPr>
        <w:t>use</w:t>
      </w:r>
      <w:proofErr w:type="gramEnd"/>
      <w:r w:rsidRPr="00826DE7">
        <w:rPr>
          <w:rFonts w:asciiTheme="minorHAnsi" w:hAnsiTheme="minorHAnsi"/>
        </w:rPr>
        <w:t xml:space="preserve"> </w:t>
      </w:r>
      <w:proofErr w:type="spellStart"/>
      <w:r w:rsidRPr="00826DE7">
        <w:rPr>
          <w:rFonts w:asciiTheme="minorHAnsi" w:hAnsiTheme="minorHAnsi"/>
        </w:rPr>
        <w:t>config</w:t>
      </w:r>
      <w:proofErr w:type="spellEnd"/>
    </w:p>
    <w:p w14:paraId="5291F6E6" w14:textId="77777777" w:rsidR="00EC6A52" w:rsidRPr="00826DE7" w:rsidRDefault="00EC6A52" w:rsidP="00EC6A52">
      <w:pPr>
        <w:numPr>
          <w:ilvl w:val="0"/>
          <w:numId w:val="32"/>
        </w:numPr>
        <w:jc w:val="both"/>
        <w:rPr>
          <w:rFonts w:asciiTheme="minorHAnsi" w:hAnsiTheme="minorHAnsi"/>
        </w:rPr>
      </w:pPr>
      <w:proofErr w:type="spellStart"/>
      <w:proofErr w:type="gramStart"/>
      <w:r w:rsidRPr="00826DE7">
        <w:rPr>
          <w:rFonts w:asciiTheme="minorHAnsi" w:hAnsiTheme="minorHAnsi"/>
        </w:rPr>
        <w:t>db.settings.update</w:t>
      </w:r>
      <w:proofErr w:type="spellEnd"/>
      <w:proofErr w:type="gramEnd"/>
      <w:r w:rsidRPr="00826DE7">
        <w:rPr>
          <w:rFonts w:asciiTheme="minorHAnsi" w:hAnsiTheme="minorHAnsi"/>
        </w:rPr>
        <w:t>( { _id: "balancer" }, { $set : { stopped: true } } , true );</w:t>
      </w:r>
    </w:p>
    <w:p w14:paraId="44B9AFFE" w14:textId="77777777" w:rsidR="00EC6A52" w:rsidRPr="00826DE7" w:rsidRDefault="00EC6A52" w:rsidP="00EC6A52">
      <w:pPr>
        <w:numPr>
          <w:ilvl w:val="1"/>
          <w:numId w:val="32"/>
        </w:numPr>
        <w:jc w:val="both"/>
        <w:rPr>
          <w:rFonts w:asciiTheme="minorHAnsi" w:hAnsiTheme="minorHAnsi"/>
        </w:rPr>
      </w:pPr>
      <w:r w:rsidRPr="00826DE7">
        <w:rPr>
          <w:rFonts w:asciiTheme="minorHAnsi" w:hAnsiTheme="minorHAnsi"/>
          <w:b/>
          <w:bCs/>
        </w:rPr>
        <w:t>Note</w:t>
      </w:r>
      <w:r w:rsidRPr="00826DE7">
        <w:rPr>
          <w:rFonts w:asciiTheme="minorHAnsi" w:hAnsiTheme="minorHAnsi"/>
        </w:rPr>
        <w:br/>
        <w:t>Additional information on this step is covered in the Environment Specification for Release 6.3 document.</w:t>
      </w:r>
    </w:p>
    <w:p w14:paraId="22A18655" w14:textId="77777777" w:rsidR="00EC6A52" w:rsidRPr="00826DE7" w:rsidRDefault="00EC6A52" w:rsidP="00EC6A52">
      <w:pPr>
        <w:numPr>
          <w:ilvl w:val="0"/>
          <w:numId w:val="33"/>
        </w:numPr>
        <w:jc w:val="both"/>
        <w:rPr>
          <w:rFonts w:asciiTheme="minorHAnsi" w:hAnsiTheme="minorHAnsi"/>
        </w:rPr>
      </w:pPr>
      <w:r w:rsidRPr="00826DE7">
        <w:rPr>
          <w:rFonts w:asciiTheme="minorHAnsi" w:hAnsiTheme="minorHAnsi"/>
        </w:rPr>
        <w:t>Restart all mongos services.</w:t>
      </w:r>
    </w:p>
    <w:p w14:paraId="29AB234D" w14:textId="77777777" w:rsidR="00EC6A52" w:rsidRPr="00826DE7" w:rsidRDefault="00EC6A52" w:rsidP="00EC6A52">
      <w:pPr>
        <w:numPr>
          <w:ilvl w:val="0"/>
          <w:numId w:val="34"/>
        </w:numPr>
        <w:jc w:val="both"/>
        <w:rPr>
          <w:rFonts w:asciiTheme="minorHAnsi" w:hAnsiTheme="minorHAnsi"/>
        </w:rPr>
      </w:pPr>
      <w:r w:rsidRPr="00826DE7">
        <w:rPr>
          <w:rFonts w:asciiTheme="minorHAnsi" w:hAnsiTheme="minorHAnsi"/>
        </w:rPr>
        <w:t>Deploy Release 6.3 software in accordance with the Environment Specification for Release 6.3 document and Release Notes.</w:t>
      </w:r>
    </w:p>
    <w:p w14:paraId="25761232" w14:textId="77777777" w:rsidR="00EC6A52" w:rsidRPr="00826DE7" w:rsidRDefault="00EC6A52" w:rsidP="00EC6A52">
      <w:pPr>
        <w:numPr>
          <w:ilvl w:val="0"/>
          <w:numId w:val="35"/>
        </w:numPr>
        <w:jc w:val="both"/>
        <w:rPr>
          <w:rFonts w:asciiTheme="minorHAnsi" w:hAnsiTheme="minorHAnsi"/>
        </w:rPr>
      </w:pPr>
      <w:r w:rsidRPr="00826DE7">
        <w:rPr>
          <w:rFonts w:asciiTheme="minorHAnsi" w:hAnsiTheme="minorHAnsi"/>
        </w:rPr>
        <w:t>Restart API, Ingestion, and Simple IDP services.</w:t>
      </w:r>
    </w:p>
    <w:p w14:paraId="3DA4DE1B" w14:textId="71E75615" w:rsidR="00EC6A52" w:rsidRDefault="00EC6A52" w:rsidP="00EC6A52">
      <w:pPr>
        <w:pStyle w:val="Heading4"/>
      </w:pPr>
      <w:r w:rsidRPr="00EC6A52">
        <w:t>End User Post Transformation Process</w:t>
      </w:r>
    </w:p>
    <w:p w14:paraId="00B3CCB3" w14:textId="77777777" w:rsidR="00EC6A52" w:rsidRPr="00826DE7" w:rsidRDefault="00EC6A52" w:rsidP="00EC6A52">
      <w:pPr>
        <w:rPr>
          <w:rFonts w:asciiTheme="minorHAnsi" w:hAnsiTheme="minorHAnsi"/>
        </w:rPr>
      </w:pPr>
      <w:r w:rsidRPr="00826DE7">
        <w:rPr>
          <w:rFonts w:asciiTheme="minorHAnsi" w:hAnsiTheme="minorHAnsi"/>
        </w:rPr>
        <w:t>Once the data transformation is completed, the Tenant/Sandbox/Developer Administrative users must do the following:</w:t>
      </w:r>
      <w:r w:rsidRPr="00826DE7">
        <w:rPr>
          <w:rFonts w:asciiTheme="minorHAnsi" w:hAnsiTheme="minorHAnsi"/>
        </w:rPr>
        <w:br/>
      </w:r>
    </w:p>
    <w:p w14:paraId="0CC09B04" w14:textId="77777777" w:rsidR="00EC6A52" w:rsidRPr="00826DE7" w:rsidRDefault="00EC6A52" w:rsidP="00EC6A52">
      <w:pPr>
        <w:numPr>
          <w:ilvl w:val="0"/>
          <w:numId w:val="36"/>
        </w:numPr>
        <w:rPr>
          <w:rFonts w:asciiTheme="minorHAnsi" w:hAnsiTheme="minorHAnsi"/>
        </w:rPr>
      </w:pPr>
      <w:r w:rsidRPr="00826DE7">
        <w:rPr>
          <w:rFonts w:asciiTheme="minorHAnsi" w:hAnsiTheme="minorHAnsi"/>
        </w:rPr>
        <w:t>Re-provision the Landing Zone utilized by visiting “Provision Landing Zone” in the Admin interface.</w:t>
      </w:r>
    </w:p>
    <w:p w14:paraId="54078D78" w14:textId="77777777" w:rsidR="00EC6A52" w:rsidRPr="00826DE7" w:rsidRDefault="00EC6A52" w:rsidP="00EC6A52">
      <w:pPr>
        <w:numPr>
          <w:ilvl w:val="0"/>
          <w:numId w:val="36"/>
        </w:numPr>
        <w:rPr>
          <w:rFonts w:asciiTheme="minorHAnsi" w:hAnsiTheme="minorHAnsi"/>
        </w:rPr>
      </w:pPr>
      <w:r w:rsidRPr="00826DE7">
        <w:rPr>
          <w:rFonts w:asciiTheme="minorHAnsi" w:hAnsiTheme="minorHAnsi"/>
        </w:rPr>
        <w:t>Re-Ingest the desired data set.</w:t>
      </w:r>
    </w:p>
    <w:p w14:paraId="49221807" w14:textId="30F0CB1A" w:rsidR="00EC6A52" w:rsidRPr="00826DE7" w:rsidRDefault="00EC6A52" w:rsidP="00EC6A52">
      <w:pPr>
        <w:numPr>
          <w:ilvl w:val="0"/>
          <w:numId w:val="36"/>
        </w:numPr>
        <w:rPr>
          <w:rFonts w:asciiTheme="minorHAnsi" w:hAnsiTheme="minorHAnsi"/>
        </w:rPr>
      </w:pPr>
      <w:r w:rsidRPr="00826DE7">
        <w:rPr>
          <w:rFonts w:asciiTheme="minorHAnsi" w:hAnsiTheme="minorHAnsi"/>
        </w:rPr>
        <w:t>Once ingestion is finished, developers need to re-approve the ingested Educational Organizations to utilize the registered applications.</w:t>
      </w:r>
      <w:r w:rsidRPr="00826DE7">
        <w:rPr>
          <w:rFonts w:asciiTheme="minorHAnsi" w:hAnsiTheme="minorHAnsi"/>
        </w:rPr>
        <w:br/>
      </w:r>
      <w:r w:rsidRPr="00826DE7">
        <w:rPr>
          <w:rFonts w:asciiTheme="minorHAnsi" w:hAnsiTheme="minorHAnsi"/>
          <w:b/>
          <w:bCs/>
        </w:rPr>
        <w:t>Note</w:t>
      </w:r>
      <w:r w:rsidRPr="00826DE7">
        <w:rPr>
          <w:rFonts w:asciiTheme="minorHAnsi" w:hAnsiTheme="minorHAnsi"/>
        </w:rPr>
        <w:t xml:space="preserve">: </w:t>
      </w:r>
      <w:proofErr w:type="gramStart"/>
      <w:r w:rsidRPr="00826DE7">
        <w:rPr>
          <w:rFonts w:asciiTheme="minorHAnsi" w:hAnsiTheme="minorHAnsi"/>
        </w:rPr>
        <w:t>In a production environment, this item is performed only by Developers</w:t>
      </w:r>
      <w:proofErr w:type="gramEnd"/>
      <w:r w:rsidRPr="00826DE7">
        <w:rPr>
          <w:rFonts w:asciiTheme="minorHAnsi" w:hAnsiTheme="minorHAnsi"/>
        </w:rPr>
        <w:t>.</w:t>
      </w:r>
    </w:p>
    <w:p w14:paraId="52DE500D" w14:textId="77777777" w:rsidR="00EC6A52" w:rsidRPr="00EC6A52" w:rsidRDefault="00EC6A52" w:rsidP="00EC6A52"/>
    <w:p w14:paraId="2AA68235" w14:textId="77777777" w:rsidR="00EC6A52" w:rsidRPr="00EC6A52" w:rsidRDefault="00EC6A52" w:rsidP="00EC6A52"/>
    <w:p w14:paraId="16193AE3" w14:textId="6FF0DEB5" w:rsidR="00107628" w:rsidRDefault="009415C2" w:rsidP="0048025A">
      <w:pPr>
        <w:pStyle w:val="Heading2"/>
      </w:pPr>
      <w:bookmarkStart w:id="11" w:name="_Toc216428004"/>
      <w:r>
        <w:lastRenderedPageBreak/>
        <w:t>Ingestion</w:t>
      </w:r>
      <w:bookmarkEnd w:id="11"/>
    </w:p>
    <w:p w14:paraId="3C42FB11" w14:textId="0372C370" w:rsidR="00107628" w:rsidRDefault="009415C2" w:rsidP="0048025A">
      <w:pPr>
        <w:pStyle w:val="Heading3"/>
      </w:pPr>
      <w:bookmarkStart w:id="12" w:name="_Toc216428005"/>
      <w:r>
        <w:t>Landing Zones</w:t>
      </w:r>
      <w:bookmarkEnd w:id="12"/>
    </w:p>
    <w:p w14:paraId="70A69F21" w14:textId="7680CEC1" w:rsidR="00107628" w:rsidRDefault="00107628" w:rsidP="0048025A">
      <w:pPr>
        <w:pStyle w:val="normal0"/>
        <w:spacing w:line="260" w:lineRule="auto"/>
      </w:pPr>
    </w:p>
    <w:p w14:paraId="4A21FF9F" w14:textId="77777777" w:rsidR="009415C2" w:rsidRDefault="009415C2" w:rsidP="00C65E35">
      <w:pPr>
        <w:pStyle w:val="normal0"/>
        <w:numPr>
          <w:ilvl w:val="0"/>
          <w:numId w:val="13"/>
        </w:numPr>
        <w:spacing w:line="276" w:lineRule="auto"/>
      </w:pPr>
      <w:proofErr w:type="gramStart"/>
      <w:r>
        <w:t>Two  Landing</w:t>
      </w:r>
      <w:proofErr w:type="gramEnd"/>
      <w:r>
        <w:t xml:space="preserve"> Zone Servers</w:t>
      </w:r>
    </w:p>
    <w:p w14:paraId="15586249" w14:textId="77777777" w:rsidR="009415C2" w:rsidRDefault="009415C2" w:rsidP="00C65E35">
      <w:pPr>
        <w:pStyle w:val="normal0"/>
        <w:numPr>
          <w:ilvl w:val="1"/>
          <w:numId w:val="13"/>
        </w:numPr>
        <w:spacing w:line="276" w:lineRule="auto"/>
      </w:pPr>
      <w:r>
        <w:t xml:space="preserve">Amazon Large (m1.large) instance providing SFTP services for Ingestion Users via </w:t>
      </w:r>
      <w:proofErr w:type="spellStart"/>
      <w:r>
        <w:t>ProFTPD</w:t>
      </w:r>
      <w:proofErr w:type="spellEnd"/>
      <w:r>
        <w:t xml:space="preserve"> (per </w:t>
      </w:r>
      <w:proofErr w:type="spellStart"/>
      <w:r>
        <w:t>Runbook</w:t>
      </w:r>
      <w:proofErr w:type="spellEnd"/>
      <w:r>
        <w:t>).</w:t>
      </w:r>
    </w:p>
    <w:p w14:paraId="7ABF5718" w14:textId="77777777" w:rsidR="009415C2" w:rsidRDefault="009415C2" w:rsidP="00C65E35">
      <w:pPr>
        <w:pStyle w:val="normal0"/>
        <w:numPr>
          <w:ilvl w:val="1"/>
          <w:numId w:val="13"/>
        </w:numPr>
        <w:spacing w:line="276" w:lineRule="auto"/>
      </w:pPr>
      <w:r>
        <w:t xml:space="preserve">Mount </w:t>
      </w:r>
      <w:proofErr w:type="spellStart"/>
      <w:r>
        <w:t>GlusterFS</w:t>
      </w:r>
      <w:proofErr w:type="spellEnd"/>
      <w:r>
        <w:t xml:space="preserve"> (per </w:t>
      </w:r>
      <w:proofErr w:type="spellStart"/>
      <w:r>
        <w:t>Runbook</w:t>
      </w:r>
      <w:proofErr w:type="spellEnd"/>
      <w:r>
        <w:t>).</w:t>
      </w:r>
    </w:p>
    <w:p w14:paraId="599DBB37" w14:textId="71270E88" w:rsidR="00107628" w:rsidRDefault="00107628" w:rsidP="0048025A">
      <w:pPr>
        <w:pStyle w:val="normal0"/>
        <w:spacing w:line="260" w:lineRule="auto"/>
      </w:pPr>
      <w:r>
        <w:rPr>
          <w:color w:val="333333"/>
        </w:rPr>
        <w:t xml:space="preserve"> </w:t>
      </w:r>
    </w:p>
    <w:p w14:paraId="13241176" w14:textId="54DB0235" w:rsidR="00107628" w:rsidRDefault="009415C2" w:rsidP="0048025A">
      <w:pPr>
        <w:pStyle w:val="Heading3"/>
      </w:pPr>
      <w:bookmarkStart w:id="13" w:name="_Toc216428006"/>
      <w:proofErr w:type="spellStart"/>
      <w:r>
        <w:t>GlusterFS</w:t>
      </w:r>
      <w:bookmarkEnd w:id="13"/>
      <w:proofErr w:type="spellEnd"/>
    </w:p>
    <w:p w14:paraId="60013B76" w14:textId="77777777" w:rsidR="009415C2" w:rsidRDefault="009415C2" w:rsidP="00C65E35">
      <w:pPr>
        <w:pStyle w:val="normal0"/>
        <w:numPr>
          <w:ilvl w:val="0"/>
          <w:numId w:val="14"/>
        </w:numPr>
        <w:spacing w:line="276" w:lineRule="auto"/>
      </w:pPr>
      <w:r>
        <w:t xml:space="preserve">Two </w:t>
      </w:r>
      <w:proofErr w:type="spellStart"/>
      <w:r>
        <w:t>GlusterFS</w:t>
      </w:r>
      <w:proofErr w:type="spellEnd"/>
      <w:r>
        <w:t xml:space="preserve"> instances providing scalable replicated distributed storage services to the Landing Zone servers and the ingestion servers.</w:t>
      </w:r>
    </w:p>
    <w:p w14:paraId="2A5305CB" w14:textId="77777777" w:rsidR="009415C2" w:rsidRDefault="009415C2" w:rsidP="00C65E35">
      <w:pPr>
        <w:pStyle w:val="normal0"/>
        <w:numPr>
          <w:ilvl w:val="0"/>
          <w:numId w:val="14"/>
        </w:numPr>
        <w:spacing w:line="276" w:lineRule="auto"/>
      </w:pPr>
      <w:r>
        <w:t>Minimum Requirements</w:t>
      </w:r>
    </w:p>
    <w:p w14:paraId="4E12141D" w14:textId="77777777" w:rsidR="009415C2" w:rsidRDefault="009415C2" w:rsidP="00C65E35">
      <w:pPr>
        <w:pStyle w:val="normal0"/>
        <w:numPr>
          <w:ilvl w:val="1"/>
          <w:numId w:val="14"/>
        </w:numPr>
        <w:spacing w:line="276" w:lineRule="auto"/>
      </w:pPr>
      <w:r>
        <w:t>Amazon m1.large instances</w:t>
      </w:r>
    </w:p>
    <w:p w14:paraId="269A6E6F" w14:textId="77777777" w:rsidR="009415C2" w:rsidRDefault="009415C2" w:rsidP="00C65E35">
      <w:pPr>
        <w:pStyle w:val="normal0"/>
        <w:numPr>
          <w:ilvl w:val="1"/>
          <w:numId w:val="14"/>
        </w:numPr>
        <w:spacing w:line="276" w:lineRule="auto"/>
      </w:pPr>
      <w:proofErr w:type="spellStart"/>
      <w:r>
        <w:t>Gluster</w:t>
      </w:r>
      <w:proofErr w:type="spellEnd"/>
      <w:r>
        <w:t xml:space="preserve"> volume configured with a replica count of two, matching the number of initial storage bricks.</w:t>
      </w:r>
    </w:p>
    <w:p w14:paraId="0D8B6042" w14:textId="77777777" w:rsidR="009415C2" w:rsidRDefault="009415C2" w:rsidP="00C65E35">
      <w:pPr>
        <w:pStyle w:val="normal0"/>
        <w:numPr>
          <w:ilvl w:val="1"/>
          <w:numId w:val="14"/>
        </w:numPr>
        <w:spacing w:line="276" w:lineRule="auto"/>
      </w:pPr>
      <w:r>
        <w:t xml:space="preserve">PIOPS EBS volume, 500GB size, 2000 IOPS, to be used as </w:t>
      </w:r>
      <w:proofErr w:type="spellStart"/>
      <w:r>
        <w:t>GlusterFS</w:t>
      </w:r>
      <w:proofErr w:type="spellEnd"/>
      <w:r>
        <w:t xml:space="preserve"> storage brick.</w:t>
      </w:r>
    </w:p>
    <w:p w14:paraId="36F885D7" w14:textId="77777777" w:rsidR="009415C2" w:rsidRDefault="009415C2" w:rsidP="00C65E35">
      <w:pPr>
        <w:pStyle w:val="normal0"/>
        <w:numPr>
          <w:ilvl w:val="2"/>
          <w:numId w:val="14"/>
        </w:numPr>
        <w:spacing w:line="276" w:lineRule="auto"/>
      </w:pPr>
      <w:r>
        <w:t xml:space="preserve">The storage size amount is purely an estimate based on existing testing in release candidate environments.  It must be understood that this must be monitored, and potentially adjusted by the operator. It is very straightforward to add bricks to </w:t>
      </w:r>
      <w:proofErr w:type="spellStart"/>
      <w:r>
        <w:t>GlusterFS</w:t>
      </w:r>
      <w:proofErr w:type="spellEnd"/>
      <w:r>
        <w:t xml:space="preserve"> without incurring any downtime.</w:t>
      </w:r>
    </w:p>
    <w:p w14:paraId="773355FB" w14:textId="77777777" w:rsidR="009415C2" w:rsidRDefault="009415C2" w:rsidP="00C65E35">
      <w:pPr>
        <w:pStyle w:val="normal0"/>
        <w:numPr>
          <w:ilvl w:val="0"/>
          <w:numId w:val="14"/>
        </w:numPr>
        <w:spacing w:line="276" w:lineRule="auto"/>
      </w:pPr>
      <w:r>
        <w:rPr>
          <w:color w:val="333333"/>
        </w:rPr>
        <w:t>Requirements for 5M</w:t>
      </w:r>
      <w:r>
        <w:rPr>
          <w:color w:val="333333"/>
        </w:rPr>
        <w:br/>
        <w:t>Amazon High I/O Quadruple Extra Large (hi1.4xlarge) instances</w:t>
      </w:r>
    </w:p>
    <w:p w14:paraId="077665F7" w14:textId="77777777" w:rsidR="009415C2" w:rsidRDefault="009415C2" w:rsidP="00C65E35">
      <w:pPr>
        <w:pStyle w:val="normal0"/>
        <w:numPr>
          <w:ilvl w:val="0"/>
          <w:numId w:val="14"/>
        </w:numPr>
        <w:spacing w:line="276" w:lineRule="auto"/>
      </w:pPr>
      <w:r>
        <w:rPr>
          <w:color w:val="333333"/>
        </w:rPr>
        <w:t>Recommendations for Sandbox</w:t>
      </w:r>
      <w:r>
        <w:rPr>
          <w:color w:val="333333"/>
        </w:rPr>
        <w:br/>
        <w:t>Minimum requirements as described above</w:t>
      </w:r>
    </w:p>
    <w:p w14:paraId="7C93F3F3" w14:textId="29758293" w:rsidR="009415C2" w:rsidRDefault="009415C2" w:rsidP="0048025A">
      <w:pPr>
        <w:pStyle w:val="Heading3"/>
      </w:pPr>
      <w:bookmarkStart w:id="14" w:name="_Toc216428007"/>
      <w:proofErr w:type="spellStart"/>
      <w:r>
        <w:t>ActiveMQ</w:t>
      </w:r>
      <w:bookmarkEnd w:id="14"/>
      <w:proofErr w:type="spellEnd"/>
    </w:p>
    <w:p w14:paraId="248269F3" w14:textId="77777777" w:rsidR="009415C2" w:rsidRDefault="009415C2" w:rsidP="00C65E35">
      <w:pPr>
        <w:pStyle w:val="normal0"/>
        <w:numPr>
          <w:ilvl w:val="0"/>
          <w:numId w:val="15"/>
        </w:numPr>
        <w:spacing w:line="276" w:lineRule="auto"/>
      </w:pPr>
      <w:r>
        <w:rPr>
          <w:color w:val="333333"/>
        </w:rPr>
        <w:t xml:space="preserve">Two </w:t>
      </w:r>
      <w:proofErr w:type="spellStart"/>
      <w:r>
        <w:rPr>
          <w:color w:val="333333"/>
        </w:rPr>
        <w:t>ActiveMQ</w:t>
      </w:r>
      <w:proofErr w:type="spellEnd"/>
      <w:r>
        <w:rPr>
          <w:color w:val="333333"/>
        </w:rPr>
        <w:t xml:space="preserve"> Servers</w:t>
      </w:r>
      <w:r>
        <w:rPr>
          <w:color w:val="333333"/>
        </w:rPr>
        <w:br/>
        <w:t>One active, one secondary</w:t>
      </w:r>
    </w:p>
    <w:p w14:paraId="3A27642C" w14:textId="77777777" w:rsidR="009415C2" w:rsidRDefault="009415C2" w:rsidP="00C65E35">
      <w:pPr>
        <w:pStyle w:val="normal0"/>
        <w:numPr>
          <w:ilvl w:val="1"/>
          <w:numId w:val="15"/>
        </w:numPr>
        <w:spacing w:line="276" w:lineRule="auto"/>
      </w:pPr>
      <w:r>
        <w:rPr>
          <w:color w:val="333333"/>
        </w:rPr>
        <w:t xml:space="preserve">Configuration details for </w:t>
      </w:r>
      <w:proofErr w:type="spellStart"/>
      <w:r>
        <w:rPr>
          <w:color w:val="333333"/>
        </w:rPr>
        <w:t>ActiveMQ</w:t>
      </w:r>
      <w:proofErr w:type="spellEnd"/>
      <w:r>
        <w:rPr>
          <w:color w:val="333333"/>
        </w:rPr>
        <w:t xml:space="preserve"> Clustering Configuration can be found at http://activemq.apache.org/networks-of-brokers.html.</w:t>
      </w:r>
    </w:p>
    <w:p w14:paraId="143ABE1C" w14:textId="77777777" w:rsidR="009415C2" w:rsidRDefault="009415C2" w:rsidP="00C65E35">
      <w:pPr>
        <w:pStyle w:val="normal0"/>
        <w:numPr>
          <w:ilvl w:val="1"/>
          <w:numId w:val="15"/>
        </w:numPr>
        <w:spacing w:line="276" w:lineRule="auto"/>
      </w:pPr>
      <w:r>
        <w:rPr>
          <w:color w:val="333333"/>
        </w:rPr>
        <w:t>Recommended AWS Instance Class: Large (m1.large) 7.5GB</w:t>
      </w:r>
    </w:p>
    <w:p w14:paraId="5FF3D48A" w14:textId="751F0BCD" w:rsidR="00107628" w:rsidRDefault="009415C2" w:rsidP="0048025A">
      <w:pPr>
        <w:pStyle w:val="normal0"/>
        <w:spacing w:line="276" w:lineRule="auto"/>
        <w:rPr>
          <w:color w:val="333333"/>
        </w:rPr>
      </w:pPr>
      <w:r>
        <w:rPr>
          <w:color w:val="333333"/>
        </w:rPr>
        <w:lastRenderedPageBreak/>
        <w:t>Recommended storage: ephemeral</w:t>
      </w:r>
    </w:p>
    <w:p w14:paraId="288E32A5" w14:textId="77777777" w:rsidR="009415C2" w:rsidRDefault="009415C2" w:rsidP="0048025A">
      <w:pPr>
        <w:pStyle w:val="normal0"/>
        <w:spacing w:line="276" w:lineRule="auto"/>
        <w:rPr>
          <w:color w:val="333333"/>
        </w:rPr>
      </w:pPr>
    </w:p>
    <w:p w14:paraId="6928BF14" w14:textId="77777777" w:rsidR="009415C2" w:rsidRDefault="009415C2" w:rsidP="0048025A">
      <w:pPr>
        <w:pStyle w:val="Heading3"/>
      </w:pPr>
      <w:bookmarkStart w:id="15" w:name="_Toc216428008"/>
      <w:r>
        <w:t>Staging DB</w:t>
      </w:r>
      <w:bookmarkEnd w:id="15"/>
    </w:p>
    <w:p w14:paraId="24867759" w14:textId="77777777" w:rsidR="009415C2" w:rsidRDefault="009415C2" w:rsidP="00C65E35">
      <w:pPr>
        <w:pStyle w:val="normal0"/>
        <w:numPr>
          <w:ilvl w:val="0"/>
          <w:numId w:val="16"/>
        </w:numPr>
        <w:spacing w:line="276" w:lineRule="auto"/>
      </w:pPr>
      <w:r>
        <w:rPr>
          <w:color w:val="333333"/>
        </w:rPr>
        <w:t xml:space="preserve">Three </w:t>
      </w:r>
      <w:proofErr w:type="spellStart"/>
      <w:r>
        <w:rPr>
          <w:color w:val="333333"/>
        </w:rPr>
        <w:t>MongoDB</w:t>
      </w:r>
      <w:proofErr w:type="spellEnd"/>
      <w:r>
        <w:rPr>
          <w:color w:val="333333"/>
        </w:rPr>
        <w:t xml:space="preserve"> Servers</w:t>
      </w:r>
      <w:r>
        <w:rPr>
          <w:color w:val="333333"/>
        </w:rPr>
        <w:br/>
        <w:t>One master and two replicated backups.</w:t>
      </w:r>
    </w:p>
    <w:p w14:paraId="559D51D8" w14:textId="77777777" w:rsidR="009415C2" w:rsidRDefault="009415C2" w:rsidP="00C65E35">
      <w:pPr>
        <w:pStyle w:val="normal0"/>
        <w:numPr>
          <w:ilvl w:val="1"/>
          <w:numId w:val="16"/>
        </w:numPr>
        <w:spacing w:line="276" w:lineRule="auto"/>
      </w:pPr>
      <w:r>
        <w:rPr>
          <w:color w:val="333333"/>
        </w:rPr>
        <w:t>Recommended AWS Instance Class: High-Memory Quadruple Extra Large (m2.4xlarge) 68.4GB</w:t>
      </w:r>
    </w:p>
    <w:p w14:paraId="3C13D6E3" w14:textId="0F59B45F" w:rsidR="009415C2" w:rsidRDefault="009415C2" w:rsidP="0048025A">
      <w:pPr>
        <w:pStyle w:val="normal0"/>
        <w:spacing w:line="276" w:lineRule="auto"/>
        <w:rPr>
          <w:color w:val="333333"/>
        </w:rPr>
      </w:pPr>
      <w:r>
        <w:rPr>
          <w:color w:val="333333"/>
        </w:rPr>
        <w:t>Recommended storage: EBS with PIOPS</w:t>
      </w:r>
    </w:p>
    <w:p w14:paraId="01D2DC6A" w14:textId="77777777" w:rsidR="009415C2" w:rsidRDefault="009415C2" w:rsidP="0048025A">
      <w:pPr>
        <w:pStyle w:val="normal0"/>
        <w:spacing w:line="276" w:lineRule="auto"/>
      </w:pPr>
    </w:p>
    <w:p w14:paraId="3963FD58" w14:textId="77777777" w:rsidR="009415C2" w:rsidRDefault="009415C2" w:rsidP="0048025A">
      <w:pPr>
        <w:pStyle w:val="Heading3"/>
      </w:pPr>
      <w:bookmarkStart w:id="16" w:name="_Toc216428009"/>
      <w:r>
        <w:t>Ingestion servers</w:t>
      </w:r>
      <w:bookmarkEnd w:id="16"/>
    </w:p>
    <w:p w14:paraId="7B4D9513" w14:textId="77777777" w:rsidR="009415C2" w:rsidRDefault="009415C2" w:rsidP="00C65E35">
      <w:pPr>
        <w:pStyle w:val="normal0"/>
        <w:numPr>
          <w:ilvl w:val="0"/>
          <w:numId w:val="17"/>
        </w:numPr>
        <w:spacing w:line="276" w:lineRule="auto"/>
      </w:pPr>
      <w:r>
        <w:rPr>
          <w:color w:val="333333"/>
        </w:rPr>
        <w:t xml:space="preserve">This is considered ingestion “standalone” mode as opposed to Maestro/Pit </w:t>
      </w:r>
      <w:proofErr w:type="gramStart"/>
      <w:r>
        <w:rPr>
          <w:color w:val="333333"/>
        </w:rPr>
        <w:t>mode which</w:t>
      </w:r>
      <w:proofErr w:type="gramEnd"/>
      <w:r>
        <w:rPr>
          <w:color w:val="333333"/>
        </w:rPr>
        <w:t xml:space="preserve"> will be merged in the future releases.</w:t>
      </w:r>
    </w:p>
    <w:p w14:paraId="6A5CEF17" w14:textId="77777777" w:rsidR="009415C2" w:rsidRDefault="009415C2" w:rsidP="00C65E35">
      <w:pPr>
        <w:pStyle w:val="normal0"/>
        <w:numPr>
          <w:ilvl w:val="0"/>
          <w:numId w:val="17"/>
        </w:numPr>
        <w:spacing w:line="276" w:lineRule="auto"/>
      </w:pPr>
      <w:r>
        <w:rPr>
          <w:color w:val="333333"/>
        </w:rPr>
        <w:t>Minimum Requirements: two servers</w:t>
      </w:r>
    </w:p>
    <w:p w14:paraId="0A4D227F" w14:textId="77777777" w:rsidR="009415C2" w:rsidRDefault="009415C2" w:rsidP="00C65E35">
      <w:pPr>
        <w:pStyle w:val="normal0"/>
        <w:numPr>
          <w:ilvl w:val="1"/>
          <w:numId w:val="17"/>
        </w:numPr>
        <w:spacing w:line="276" w:lineRule="auto"/>
      </w:pPr>
      <w:r>
        <w:rPr>
          <w:color w:val="333333"/>
        </w:rPr>
        <w:t>Recommended AWS Instance Class: High-Memory Quadruple Extra Large (m2.4xlarge) 68.4GB</w:t>
      </w:r>
    </w:p>
    <w:p w14:paraId="4C310D25" w14:textId="77777777" w:rsidR="009415C2" w:rsidRPr="00EC6A52" w:rsidRDefault="009415C2" w:rsidP="00C65E35">
      <w:pPr>
        <w:pStyle w:val="normal0"/>
        <w:numPr>
          <w:ilvl w:val="1"/>
          <w:numId w:val="17"/>
        </w:numPr>
        <w:spacing w:line="276" w:lineRule="auto"/>
      </w:pPr>
      <w:r>
        <w:rPr>
          <w:color w:val="333333"/>
        </w:rPr>
        <w:t>Recommended storage: ephemeral</w:t>
      </w:r>
    </w:p>
    <w:p w14:paraId="2C2CBAF4" w14:textId="1DD58498" w:rsidR="00EC6A52" w:rsidRDefault="00EC6A52" w:rsidP="00EC6A52">
      <w:pPr>
        <w:pStyle w:val="normal0"/>
        <w:numPr>
          <w:ilvl w:val="1"/>
          <w:numId w:val="17"/>
        </w:numPr>
        <w:spacing w:line="276" w:lineRule="auto"/>
      </w:pPr>
      <w:r w:rsidRPr="00EC6A52">
        <w:t>Tomcat service should run as root user.</w:t>
      </w:r>
    </w:p>
    <w:p w14:paraId="10D22853" w14:textId="77777777" w:rsidR="009415C2" w:rsidRDefault="009415C2" w:rsidP="00C65E35">
      <w:pPr>
        <w:pStyle w:val="normal0"/>
        <w:numPr>
          <w:ilvl w:val="0"/>
          <w:numId w:val="17"/>
        </w:numPr>
        <w:spacing w:line="276" w:lineRule="auto"/>
      </w:pPr>
      <w:r>
        <w:rPr>
          <w:color w:val="333333"/>
        </w:rPr>
        <w:t>Requirements for 5M</w:t>
      </w:r>
      <w:r>
        <w:rPr>
          <w:color w:val="333333"/>
        </w:rPr>
        <w:br/>
        <w:t>Four standalone ingestion servers</w:t>
      </w:r>
    </w:p>
    <w:p w14:paraId="6961B07F" w14:textId="77777777" w:rsidR="009415C2" w:rsidRDefault="009415C2" w:rsidP="00C65E35">
      <w:pPr>
        <w:pStyle w:val="normal0"/>
        <w:numPr>
          <w:ilvl w:val="0"/>
          <w:numId w:val="17"/>
        </w:numPr>
        <w:spacing w:line="276" w:lineRule="auto"/>
      </w:pPr>
      <w:r>
        <w:rPr>
          <w:color w:val="333333"/>
        </w:rPr>
        <w:t>Recommendations for 5M students</w:t>
      </w:r>
      <w:r>
        <w:rPr>
          <w:color w:val="333333"/>
        </w:rPr>
        <w:br/>
        <w:t>Seven standalone ingestion servers</w:t>
      </w:r>
    </w:p>
    <w:p w14:paraId="7239A7E6" w14:textId="77777777" w:rsidR="009415C2" w:rsidRDefault="009415C2" w:rsidP="0048025A">
      <w:pPr>
        <w:pStyle w:val="normal0"/>
        <w:spacing w:line="276" w:lineRule="auto"/>
      </w:pPr>
    </w:p>
    <w:p w14:paraId="282D9A23" w14:textId="7066CD49" w:rsidR="00107628" w:rsidRDefault="009415C2" w:rsidP="0048025A">
      <w:pPr>
        <w:pStyle w:val="Heading2"/>
      </w:pPr>
      <w:bookmarkStart w:id="17" w:name="_Toc216428010"/>
      <w:r>
        <w:t>Portal</w:t>
      </w:r>
      <w:bookmarkEnd w:id="17"/>
    </w:p>
    <w:p w14:paraId="5176C494" w14:textId="77777777" w:rsidR="009415C2" w:rsidRDefault="009415C2" w:rsidP="00C65E35">
      <w:pPr>
        <w:pStyle w:val="normal0"/>
        <w:numPr>
          <w:ilvl w:val="0"/>
          <w:numId w:val="19"/>
        </w:numPr>
        <w:spacing w:line="276" w:lineRule="auto"/>
      </w:pPr>
      <w:r>
        <w:rPr>
          <w:color w:val="333333"/>
        </w:rPr>
        <w:t>Recommended Configuration</w:t>
      </w:r>
    </w:p>
    <w:p w14:paraId="54603802" w14:textId="77777777" w:rsidR="009415C2" w:rsidRDefault="009415C2" w:rsidP="00C65E35">
      <w:pPr>
        <w:pStyle w:val="normal0"/>
        <w:numPr>
          <w:ilvl w:val="1"/>
          <w:numId w:val="19"/>
        </w:numPr>
        <w:spacing w:line="276" w:lineRule="auto"/>
      </w:pPr>
      <w:r>
        <w:rPr>
          <w:color w:val="333333"/>
        </w:rPr>
        <w:t>Utilize Amazon Elastic Load Balancer.</w:t>
      </w:r>
    </w:p>
    <w:p w14:paraId="0A518131" w14:textId="77777777" w:rsidR="009415C2" w:rsidRDefault="009415C2" w:rsidP="00C65E35">
      <w:pPr>
        <w:pStyle w:val="normal0"/>
        <w:numPr>
          <w:ilvl w:val="1"/>
          <w:numId w:val="19"/>
        </w:numPr>
        <w:spacing w:line="276" w:lineRule="auto"/>
      </w:pPr>
      <w:r>
        <w:rPr>
          <w:color w:val="333333"/>
        </w:rPr>
        <w:t xml:space="preserve">Two Tomcat web servers running the </w:t>
      </w:r>
      <w:proofErr w:type="spellStart"/>
      <w:r>
        <w:rPr>
          <w:color w:val="333333"/>
        </w:rPr>
        <w:t>LifeRay</w:t>
      </w:r>
      <w:proofErr w:type="spellEnd"/>
      <w:r>
        <w:rPr>
          <w:color w:val="333333"/>
        </w:rPr>
        <w:t xml:space="preserve"> product</w:t>
      </w:r>
    </w:p>
    <w:p w14:paraId="73D5EDD2" w14:textId="77777777" w:rsidR="009415C2" w:rsidRDefault="009415C2" w:rsidP="00C65E35">
      <w:pPr>
        <w:pStyle w:val="normal0"/>
        <w:numPr>
          <w:ilvl w:val="2"/>
          <w:numId w:val="19"/>
        </w:numPr>
        <w:spacing w:line="276" w:lineRule="auto"/>
      </w:pPr>
      <w:r>
        <w:rPr>
          <w:color w:val="333333"/>
        </w:rPr>
        <w:t>Recommended AWS Instance Class: Large (m1.large) 7.5GB</w:t>
      </w:r>
    </w:p>
    <w:p w14:paraId="711173E4" w14:textId="77777777" w:rsidR="009415C2" w:rsidRDefault="009415C2" w:rsidP="00C65E35">
      <w:pPr>
        <w:pStyle w:val="normal0"/>
        <w:numPr>
          <w:ilvl w:val="2"/>
          <w:numId w:val="19"/>
        </w:numPr>
        <w:spacing w:line="276" w:lineRule="auto"/>
      </w:pPr>
      <w:r>
        <w:rPr>
          <w:color w:val="333333"/>
        </w:rPr>
        <w:t>Recommended storage: ephemeral</w:t>
      </w:r>
    </w:p>
    <w:p w14:paraId="4597F387" w14:textId="77777777" w:rsidR="009415C2" w:rsidRDefault="009415C2" w:rsidP="00C65E35">
      <w:pPr>
        <w:pStyle w:val="normal0"/>
        <w:numPr>
          <w:ilvl w:val="1"/>
          <w:numId w:val="19"/>
        </w:numPr>
        <w:spacing w:line="276" w:lineRule="auto"/>
      </w:pPr>
      <w:r>
        <w:rPr>
          <w:color w:val="333333"/>
        </w:rPr>
        <w:t xml:space="preserve">Use of Amazon RDS for back-end Portal MySQL Data storage </w:t>
      </w:r>
    </w:p>
    <w:p w14:paraId="6D037B83" w14:textId="42A4E131" w:rsidR="00107628" w:rsidRDefault="009415C2" w:rsidP="00C65E35">
      <w:pPr>
        <w:pStyle w:val="normal0"/>
        <w:numPr>
          <w:ilvl w:val="2"/>
          <w:numId w:val="19"/>
        </w:numPr>
        <w:spacing w:line="276" w:lineRule="auto"/>
      </w:pPr>
      <w:r>
        <w:rPr>
          <w:color w:val="333333"/>
        </w:rPr>
        <w:t>Recommended Large Database Instance making use of a Multi-AZ Deployment.</w:t>
      </w:r>
    </w:p>
    <w:p w14:paraId="14B360E5" w14:textId="62872C95" w:rsidR="00107628" w:rsidRDefault="009415C2" w:rsidP="0048025A">
      <w:pPr>
        <w:pStyle w:val="Heading2"/>
      </w:pPr>
      <w:bookmarkStart w:id="18" w:name="_Toc216428011"/>
      <w:r>
        <w:lastRenderedPageBreak/>
        <w:t>API</w:t>
      </w:r>
      <w:bookmarkEnd w:id="18"/>
    </w:p>
    <w:p w14:paraId="5E27DA13" w14:textId="77777777" w:rsidR="009415C2" w:rsidRDefault="009415C2" w:rsidP="00C65E35">
      <w:pPr>
        <w:pStyle w:val="normal0"/>
        <w:numPr>
          <w:ilvl w:val="0"/>
          <w:numId w:val="20"/>
        </w:numPr>
        <w:spacing w:line="276" w:lineRule="auto"/>
      </w:pPr>
      <w:r>
        <w:rPr>
          <w:color w:val="333333"/>
        </w:rPr>
        <w:t>Minimum Requirements:</w:t>
      </w:r>
    </w:p>
    <w:p w14:paraId="39E5F2FA" w14:textId="77777777" w:rsidR="009415C2" w:rsidRDefault="009415C2" w:rsidP="00C65E35">
      <w:pPr>
        <w:pStyle w:val="normal0"/>
        <w:numPr>
          <w:ilvl w:val="1"/>
          <w:numId w:val="20"/>
        </w:numPr>
        <w:spacing w:line="276" w:lineRule="auto"/>
      </w:pPr>
      <w:r>
        <w:rPr>
          <w:color w:val="333333"/>
        </w:rPr>
        <w:t>Utilize Amazon Elastic Load Balancer</w:t>
      </w:r>
    </w:p>
    <w:p w14:paraId="45A74620" w14:textId="77777777" w:rsidR="009415C2" w:rsidRDefault="009415C2" w:rsidP="00C65E35">
      <w:pPr>
        <w:pStyle w:val="normal0"/>
        <w:numPr>
          <w:ilvl w:val="1"/>
          <w:numId w:val="20"/>
        </w:numPr>
        <w:spacing w:line="276" w:lineRule="auto"/>
      </w:pPr>
      <w:r>
        <w:rPr>
          <w:color w:val="333333"/>
        </w:rPr>
        <w:t>Two Tomcat web servers</w:t>
      </w:r>
      <w:r>
        <w:rPr>
          <w:color w:val="333333"/>
        </w:rPr>
        <w:br/>
        <w:t>These run the Data Infrastructure software for the API servers</w:t>
      </w:r>
    </w:p>
    <w:p w14:paraId="3D3A0348" w14:textId="77777777" w:rsidR="009415C2" w:rsidRDefault="009415C2" w:rsidP="00C65E35">
      <w:pPr>
        <w:pStyle w:val="normal0"/>
        <w:numPr>
          <w:ilvl w:val="2"/>
          <w:numId w:val="20"/>
        </w:numPr>
        <w:spacing w:line="276" w:lineRule="auto"/>
      </w:pPr>
      <w:r>
        <w:rPr>
          <w:color w:val="333333"/>
        </w:rPr>
        <w:t>Recommended AWS Instance Class: Large (m1.large) 7.5GB</w:t>
      </w:r>
    </w:p>
    <w:p w14:paraId="759CA9D5" w14:textId="77777777" w:rsidR="009415C2" w:rsidRDefault="009415C2" w:rsidP="00C65E35">
      <w:pPr>
        <w:pStyle w:val="normal0"/>
        <w:numPr>
          <w:ilvl w:val="2"/>
          <w:numId w:val="20"/>
        </w:numPr>
        <w:spacing w:line="276" w:lineRule="auto"/>
      </w:pPr>
      <w:r>
        <w:rPr>
          <w:color w:val="333333"/>
        </w:rPr>
        <w:t>Recommended storage: ephemeral</w:t>
      </w:r>
    </w:p>
    <w:p w14:paraId="162C57ED" w14:textId="77777777" w:rsidR="009415C2" w:rsidRDefault="009415C2" w:rsidP="00C65E35">
      <w:pPr>
        <w:pStyle w:val="normal0"/>
        <w:numPr>
          <w:ilvl w:val="0"/>
          <w:numId w:val="20"/>
        </w:numPr>
        <w:spacing w:line="276" w:lineRule="auto"/>
      </w:pPr>
      <w:r>
        <w:rPr>
          <w:color w:val="333333"/>
        </w:rPr>
        <w:t>Requirements for 5M students</w:t>
      </w:r>
      <w:r>
        <w:rPr>
          <w:color w:val="333333"/>
        </w:rPr>
        <w:br/>
      </w:r>
      <w:proofErr w:type="gramStart"/>
      <w:r>
        <w:rPr>
          <w:color w:val="333333"/>
        </w:rPr>
        <w:t>It</w:t>
      </w:r>
      <w:proofErr w:type="gramEnd"/>
      <w:r>
        <w:rPr>
          <w:color w:val="333333"/>
        </w:rPr>
        <w:t xml:space="preserve"> is estimated that 5 million students will lead to a peak load of 55 pages/second (based on the SLI API Load Estimate spreadsheet).  This load will require 5 Tomcat web servers.</w:t>
      </w:r>
    </w:p>
    <w:p w14:paraId="3E35E934" w14:textId="77777777" w:rsidR="009415C2" w:rsidRPr="009415C2" w:rsidRDefault="009415C2" w:rsidP="00C65E35">
      <w:pPr>
        <w:pStyle w:val="normal0"/>
        <w:numPr>
          <w:ilvl w:val="0"/>
          <w:numId w:val="21"/>
        </w:numPr>
        <w:spacing w:line="276" w:lineRule="auto"/>
      </w:pPr>
      <w:r>
        <w:rPr>
          <w:color w:val="333333"/>
        </w:rPr>
        <w:t>Recommendations for Sandbox</w:t>
      </w:r>
      <w:r>
        <w:rPr>
          <w:color w:val="333333"/>
        </w:rPr>
        <w:br/>
        <w:t>For Sandbox, we recommend 3 API servers.</w:t>
      </w:r>
    </w:p>
    <w:p w14:paraId="7B11187C" w14:textId="22F3D98E" w:rsidR="009415C2" w:rsidRDefault="009415C2" w:rsidP="0048025A">
      <w:pPr>
        <w:pStyle w:val="Heading2"/>
      </w:pPr>
      <w:bookmarkStart w:id="19" w:name="_Toc216428012"/>
      <w:r>
        <w:t>Data Browser</w:t>
      </w:r>
      <w:bookmarkEnd w:id="19"/>
    </w:p>
    <w:p w14:paraId="6383F4AF" w14:textId="77777777" w:rsidR="009415C2" w:rsidRDefault="009415C2" w:rsidP="00C65E35">
      <w:pPr>
        <w:pStyle w:val="normal0"/>
        <w:numPr>
          <w:ilvl w:val="0"/>
          <w:numId w:val="18"/>
        </w:numPr>
        <w:spacing w:line="276" w:lineRule="auto"/>
      </w:pPr>
      <w:r>
        <w:rPr>
          <w:color w:val="333333"/>
        </w:rPr>
        <w:t>Scaling the Data Browser layer is accomplished by scaling Rails Web Servers. It is anticipated that these servers will be sufficient for 5M students and for Sandbox.</w:t>
      </w:r>
    </w:p>
    <w:p w14:paraId="584EB756" w14:textId="77777777" w:rsidR="009415C2" w:rsidRDefault="009415C2" w:rsidP="00C65E35">
      <w:pPr>
        <w:pStyle w:val="normal0"/>
        <w:numPr>
          <w:ilvl w:val="1"/>
          <w:numId w:val="18"/>
        </w:numPr>
        <w:spacing w:line="276" w:lineRule="auto"/>
      </w:pPr>
      <w:r>
        <w:rPr>
          <w:color w:val="333333"/>
        </w:rPr>
        <w:t>Minimum Requirements:</w:t>
      </w:r>
    </w:p>
    <w:p w14:paraId="5EDC4F4F" w14:textId="77777777" w:rsidR="009415C2" w:rsidRDefault="009415C2" w:rsidP="00C65E35">
      <w:pPr>
        <w:pStyle w:val="normal0"/>
        <w:numPr>
          <w:ilvl w:val="2"/>
          <w:numId w:val="18"/>
        </w:numPr>
        <w:spacing w:line="276" w:lineRule="auto"/>
      </w:pPr>
      <w:r>
        <w:rPr>
          <w:color w:val="333333"/>
        </w:rPr>
        <w:t>Utilize Amazon Elastic Load Balancer</w:t>
      </w:r>
    </w:p>
    <w:p w14:paraId="44DB6736" w14:textId="77777777" w:rsidR="009415C2" w:rsidRDefault="009415C2" w:rsidP="00C65E35">
      <w:pPr>
        <w:pStyle w:val="normal0"/>
        <w:numPr>
          <w:ilvl w:val="2"/>
          <w:numId w:val="18"/>
        </w:numPr>
        <w:spacing w:line="276" w:lineRule="auto"/>
      </w:pPr>
      <w:r>
        <w:rPr>
          <w:color w:val="333333"/>
        </w:rPr>
        <w:t>Two Ruby on Rails web servers</w:t>
      </w:r>
      <w:r>
        <w:rPr>
          <w:color w:val="333333"/>
        </w:rPr>
        <w:br/>
        <w:t>These run the Data Infrastructure software for the Dashboard</w:t>
      </w:r>
    </w:p>
    <w:p w14:paraId="30135078" w14:textId="77777777" w:rsidR="009415C2" w:rsidRDefault="009415C2" w:rsidP="00C65E35">
      <w:pPr>
        <w:pStyle w:val="normal0"/>
        <w:numPr>
          <w:ilvl w:val="3"/>
          <w:numId w:val="18"/>
        </w:numPr>
        <w:spacing w:line="276" w:lineRule="auto"/>
      </w:pPr>
      <w:r>
        <w:rPr>
          <w:color w:val="333333"/>
        </w:rPr>
        <w:t>Recommended AWS Instance Class: Large (m1.large) 7.5GB</w:t>
      </w:r>
    </w:p>
    <w:p w14:paraId="7002DADE" w14:textId="77777777" w:rsidR="009415C2" w:rsidRDefault="009415C2" w:rsidP="00C65E35">
      <w:pPr>
        <w:pStyle w:val="normal0"/>
        <w:numPr>
          <w:ilvl w:val="3"/>
          <w:numId w:val="18"/>
        </w:numPr>
        <w:spacing w:line="276" w:lineRule="auto"/>
      </w:pPr>
      <w:r>
        <w:rPr>
          <w:color w:val="333333"/>
        </w:rPr>
        <w:t>Recommended storage: ephemeral</w:t>
      </w:r>
    </w:p>
    <w:p w14:paraId="1A2AE7F3" w14:textId="77777777" w:rsidR="009415C2" w:rsidRPr="009415C2" w:rsidRDefault="009415C2" w:rsidP="0048025A">
      <w:pPr>
        <w:pStyle w:val="normal0"/>
        <w:spacing w:line="276" w:lineRule="auto"/>
      </w:pPr>
    </w:p>
    <w:p w14:paraId="2EAA49C7" w14:textId="662D3AE5" w:rsidR="009415C2" w:rsidRDefault="009415C2" w:rsidP="0048025A">
      <w:pPr>
        <w:pStyle w:val="Heading2"/>
      </w:pPr>
      <w:bookmarkStart w:id="20" w:name="_Toc216428013"/>
      <w:r>
        <w:t>Admin Tools</w:t>
      </w:r>
      <w:bookmarkEnd w:id="20"/>
    </w:p>
    <w:p w14:paraId="45429EC4" w14:textId="656C43CD" w:rsidR="00C65E35" w:rsidRDefault="00C65E35" w:rsidP="00C65E35">
      <w:pPr>
        <w:pStyle w:val="normal0"/>
        <w:numPr>
          <w:ilvl w:val="0"/>
          <w:numId w:val="10"/>
        </w:numPr>
        <w:spacing w:line="276" w:lineRule="auto"/>
        <w:ind w:hanging="360"/>
        <w:jc w:val="both"/>
      </w:pPr>
      <w:r>
        <w:rPr>
          <w:color w:val="333333"/>
        </w:rPr>
        <w:t>Scaling the Admin layer is accomplished by scaling Rails Web Servers. It is anticipated that these servers will be sufficient for 5M students and for Sandbox.</w:t>
      </w:r>
    </w:p>
    <w:p w14:paraId="728691C9" w14:textId="77777777" w:rsidR="00C65E35" w:rsidRDefault="00C65E35" w:rsidP="00C65E35">
      <w:pPr>
        <w:pStyle w:val="normal0"/>
        <w:numPr>
          <w:ilvl w:val="1"/>
          <w:numId w:val="10"/>
        </w:numPr>
        <w:spacing w:line="276" w:lineRule="auto"/>
        <w:ind w:hanging="360"/>
        <w:jc w:val="both"/>
      </w:pPr>
      <w:r>
        <w:rPr>
          <w:color w:val="333333"/>
        </w:rPr>
        <w:t>Minimum Requirements:</w:t>
      </w:r>
    </w:p>
    <w:p w14:paraId="6484A4BE" w14:textId="77777777" w:rsidR="00C65E35" w:rsidRPr="00C65E35" w:rsidRDefault="00C65E35" w:rsidP="00C65E35">
      <w:pPr>
        <w:pStyle w:val="normal0"/>
        <w:numPr>
          <w:ilvl w:val="0"/>
          <w:numId w:val="22"/>
        </w:numPr>
      </w:pPr>
      <w:r w:rsidRPr="00C65E35">
        <w:t>Utilize Amazon Elastic Load Balancer</w:t>
      </w:r>
    </w:p>
    <w:p w14:paraId="1F6CE53B" w14:textId="77777777" w:rsidR="00C65E35" w:rsidRPr="00C65E35" w:rsidRDefault="00C65E35" w:rsidP="00C65E35">
      <w:pPr>
        <w:pStyle w:val="normal0"/>
        <w:numPr>
          <w:ilvl w:val="0"/>
          <w:numId w:val="22"/>
        </w:numPr>
      </w:pPr>
      <w:r w:rsidRPr="00C65E35">
        <w:lastRenderedPageBreak/>
        <w:t>Two Ruby on Rails web servers</w:t>
      </w:r>
      <w:r w:rsidRPr="00C65E35">
        <w:br/>
        <w:t>These run the Data Infrastructure software for the Dashboard</w:t>
      </w:r>
    </w:p>
    <w:p w14:paraId="2FA2B877" w14:textId="77777777" w:rsidR="00C65E35" w:rsidRPr="00C65E35" w:rsidRDefault="00C65E35" w:rsidP="00C65E35">
      <w:pPr>
        <w:pStyle w:val="normal0"/>
        <w:numPr>
          <w:ilvl w:val="1"/>
          <w:numId w:val="22"/>
        </w:numPr>
      </w:pPr>
      <w:r w:rsidRPr="00C65E35">
        <w:t>Recommended AWS Instance Class: Large (m1.large) 7.5GB</w:t>
      </w:r>
    </w:p>
    <w:p w14:paraId="3D5BAA4F" w14:textId="77777777" w:rsidR="00C65E35" w:rsidRDefault="00C65E35" w:rsidP="00C65E35">
      <w:pPr>
        <w:pStyle w:val="normal0"/>
        <w:numPr>
          <w:ilvl w:val="1"/>
          <w:numId w:val="22"/>
        </w:numPr>
      </w:pPr>
      <w:r w:rsidRPr="00C65E35">
        <w:t>Recommended storage: ephemeral</w:t>
      </w:r>
    </w:p>
    <w:p w14:paraId="6005E42B" w14:textId="77777777" w:rsidR="00C65E35" w:rsidRDefault="00C65E35" w:rsidP="00C65E35">
      <w:pPr>
        <w:pStyle w:val="normal0"/>
        <w:numPr>
          <w:ilvl w:val="1"/>
          <w:numId w:val="22"/>
        </w:numPr>
        <w:spacing w:line="276" w:lineRule="auto"/>
        <w:ind w:left="1440"/>
      </w:pPr>
      <w:r>
        <w:rPr>
          <w:color w:val="333333"/>
        </w:rPr>
        <w:t xml:space="preserve">Notice: The Admin Tools are </w:t>
      </w:r>
      <w:proofErr w:type="spellStart"/>
      <w:r>
        <w:rPr>
          <w:color w:val="333333"/>
        </w:rPr>
        <w:t>dependant</w:t>
      </w:r>
      <w:proofErr w:type="spellEnd"/>
      <w:r>
        <w:rPr>
          <w:color w:val="333333"/>
        </w:rPr>
        <w:t xml:space="preserve"> upon the API, and the </w:t>
      </w:r>
      <w:proofErr w:type="spellStart"/>
      <w:r>
        <w:rPr>
          <w:color w:val="333333"/>
        </w:rPr>
        <w:t>OpenLDAP</w:t>
      </w:r>
      <w:proofErr w:type="spellEnd"/>
      <w:r>
        <w:rPr>
          <w:color w:val="333333"/>
        </w:rPr>
        <w:t xml:space="preserve"> servers.</w:t>
      </w:r>
    </w:p>
    <w:p w14:paraId="4F1A768B" w14:textId="77777777" w:rsidR="00C65E35" w:rsidRPr="00C65E35" w:rsidRDefault="00C65E35" w:rsidP="00C65E35"/>
    <w:p w14:paraId="75B8EE9D" w14:textId="77777777" w:rsidR="0048025A" w:rsidRDefault="0048025A" w:rsidP="0048025A">
      <w:pPr>
        <w:pStyle w:val="Heading2"/>
      </w:pPr>
      <w:bookmarkStart w:id="21" w:name="_Toc216428014"/>
      <w:r>
        <w:t>Simple IDP</w:t>
      </w:r>
      <w:bookmarkEnd w:id="21"/>
    </w:p>
    <w:p w14:paraId="028D858A" w14:textId="77777777" w:rsidR="0048025A" w:rsidRDefault="0048025A" w:rsidP="00C65E35">
      <w:pPr>
        <w:pStyle w:val="normal0"/>
        <w:numPr>
          <w:ilvl w:val="0"/>
          <w:numId w:val="24"/>
        </w:numPr>
        <w:spacing w:line="276" w:lineRule="auto"/>
      </w:pPr>
      <w:r>
        <w:rPr>
          <w:color w:val="333333"/>
        </w:rPr>
        <w:t xml:space="preserve">Simple IDP is the Identity Provider for the Admin realms.  </w:t>
      </w:r>
      <w:r>
        <w:rPr>
          <w:color w:val="333333"/>
        </w:rPr>
        <w:br/>
        <w:t>It is anticipated that these servers will be sufficient for 5M students and for Sandbox.</w:t>
      </w:r>
    </w:p>
    <w:p w14:paraId="0A48BE14" w14:textId="77777777" w:rsidR="0048025A" w:rsidRDefault="0048025A" w:rsidP="00C65E35">
      <w:pPr>
        <w:pStyle w:val="normal0"/>
        <w:numPr>
          <w:ilvl w:val="1"/>
          <w:numId w:val="24"/>
        </w:numPr>
        <w:spacing w:line="276" w:lineRule="auto"/>
      </w:pPr>
      <w:r>
        <w:rPr>
          <w:color w:val="333333"/>
        </w:rPr>
        <w:t>Minimum Requirements:</w:t>
      </w:r>
    </w:p>
    <w:p w14:paraId="23B0A890" w14:textId="77777777" w:rsidR="0048025A" w:rsidRDefault="0048025A" w:rsidP="00C65E35">
      <w:pPr>
        <w:pStyle w:val="normal0"/>
        <w:numPr>
          <w:ilvl w:val="2"/>
          <w:numId w:val="24"/>
        </w:numPr>
        <w:spacing w:line="276" w:lineRule="auto"/>
      </w:pPr>
      <w:r>
        <w:rPr>
          <w:color w:val="333333"/>
        </w:rPr>
        <w:t>Utilize Amazon Elastic Load Balancer</w:t>
      </w:r>
    </w:p>
    <w:p w14:paraId="4B3F559F" w14:textId="77777777" w:rsidR="0048025A" w:rsidRDefault="0048025A" w:rsidP="00C65E35">
      <w:pPr>
        <w:pStyle w:val="normal0"/>
        <w:numPr>
          <w:ilvl w:val="2"/>
          <w:numId w:val="24"/>
        </w:numPr>
        <w:spacing w:line="276" w:lineRule="auto"/>
      </w:pPr>
      <w:r>
        <w:rPr>
          <w:color w:val="333333"/>
        </w:rPr>
        <w:t>2 Simple IDP Servers</w:t>
      </w:r>
    </w:p>
    <w:p w14:paraId="57C4A3FE" w14:textId="77777777" w:rsidR="0048025A" w:rsidRDefault="0048025A" w:rsidP="00C65E35">
      <w:pPr>
        <w:pStyle w:val="normal0"/>
        <w:numPr>
          <w:ilvl w:val="3"/>
          <w:numId w:val="24"/>
        </w:numPr>
        <w:spacing w:line="276" w:lineRule="auto"/>
      </w:pPr>
      <w:r>
        <w:rPr>
          <w:color w:val="333333"/>
        </w:rPr>
        <w:t>Recommended AWS Instance Class: Large (m1.large) 7.5GB</w:t>
      </w:r>
    </w:p>
    <w:p w14:paraId="2DD426BC" w14:textId="77777777" w:rsidR="0048025A" w:rsidRDefault="0048025A" w:rsidP="00C65E35">
      <w:pPr>
        <w:pStyle w:val="normal0"/>
        <w:numPr>
          <w:ilvl w:val="3"/>
          <w:numId w:val="24"/>
        </w:numPr>
        <w:spacing w:line="276" w:lineRule="auto"/>
      </w:pPr>
      <w:r>
        <w:rPr>
          <w:color w:val="333333"/>
        </w:rPr>
        <w:t>Recommended storage: ephemeral</w:t>
      </w:r>
    </w:p>
    <w:p w14:paraId="3EDEBD82" w14:textId="77777777" w:rsidR="0048025A" w:rsidRDefault="0048025A" w:rsidP="00C65E35">
      <w:pPr>
        <w:pStyle w:val="normal0"/>
        <w:numPr>
          <w:ilvl w:val="2"/>
          <w:numId w:val="24"/>
        </w:numPr>
        <w:spacing w:line="276" w:lineRule="auto"/>
      </w:pPr>
      <w:r>
        <w:rPr>
          <w:color w:val="333333"/>
        </w:rPr>
        <w:t xml:space="preserve">2 </w:t>
      </w:r>
      <w:proofErr w:type="spellStart"/>
      <w:r>
        <w:rPr>
          <w:color w:val="333333"/>
        </w:rPr>
        <w:t>OpenLDAP</w:t>
      </w:r>
      <w:proofErr w:type="spellEnd"/>
      <w:r>
        <w:rPr>
          <w:color w:val="333333"/>
        </w:rPr>
        <w:t xml:space="preserve"> Servers</w:t>
      </w:r>
    </w:p>
    <w:p w14:paraId="0218FB72" w14:textId="77777777" w:rsidR="0048025A" w:rsidRDefault="0048025A" w:rsidP="00C65E35">
      <w:pPr>
        <w:pStyle w:val="normal0"/>
        <w:numPr>
          <w:ilvl w:val="3"/>
          <w:numId w:val="24"/>
        </w:numPr>
        <w:spacing w:line="276" w:lineRule="auto"/>
      </w:pPr>
      <w:r>
        <w:rPr>
          <w:color w:val="333333"/>
        </w:rPr>
        <w:t>Recommended AWS Instance Class: Large (m1.large) 7.5GB</w:t>
      </w:r>
    </w:p>
    <w:p w14:paraId="13730861" w14:textId="77777777" w:rsidR="0048025A" w:rsidRDefault="0048025A" w:rsidP="00C65E35">
      <w:pPr>
        <w:pStyle w:val="normal0"/>
        <w:numPr>
          <w:ilvl w:val="3"/>
          <w:numId w:val="24"/>
        </w:numPr>
        <w:spacing w:line="276" w:lineRule="auto"/>
      </w:pPr>
      <w:r>
        <w:rPr>
          <w:color w:val="333333"/>
        </w:rPr>
        <w:t>Recommended storage: EBS</w:t>
      </w:r>
    </w:p>
    <w:p w14:paraId="370DBBA8" w14:textId="77777777" w:rsidR="009415C2" w:rsidRDefault="009415C2" w:rsidP="0048025A">
      <w:pPr>
        <w:pStyle w:val="normal0"/>
        <w:spacing w:line="276" w:lineRule="auto"/>
      </w:pPr>
    </w:p>
    <w:p w14:paraId="1DB70336" w14:textId="77777777" w:rsidR="009415C2" w:rsidRDefault="009415C2" w:rsidP="0048025A">
      <w:pPr>
        <w:pStyle w:val="normal0"/>
        <w:spacing w:line="276" w:lineRule="auto"/>
      </w:pPr>
    </w:p>
    <w:p w14:paraId="3442801A" w14:textId="77777777" w:rsidR="0048025A" w:rsidRDefault="0048025A" w:rsidP="0048025A">
      <w:pPr>
        <w:pStyle w:val="Heading1"/>
      </w:pPr>
      <w:bookmarkStart w:id="22" w:name="_Toc216428015"/>
      <w:r>
        <w:lastRenderedPageBreak/>
        <w:t>Suggested Base Configuration</w:t>
      </w:r>
      <w:bookmarkEnd w:id="22"/>
    </w:p>
    <w:p w14:paraId="76392774" w14:textId="77777777" w:rsidR="0048025A" w:rsidRDefault="0048025A" w:rsidP="0048025A">
      <w:pPr>
        <w:pStyle w:val="Heading2"/>
      </w:pPr>
      <w:bookmarkStart w:id="23" w:name="_Toc216428016"/>
      <w:proofErr w:type="spellStart"/>
      <w:proofErr w:type="gramStart"/>
      <w:r>
        <w:t>sli.properties</w:t>
      </w:r>
      <w:bookmarkEnd w:id="23"/>
      <w:proofErr w:type="spellEnd"/>
      <w:proofErr w:type="gramEnd"/>
    </w:p>
    <w:p w14:paraId="09AB8E52" w14:textId="77777777" w:rsidR="0048025A" w:rsidRDefault="0048025A" w:rsidP="0048025A">
      <w:pPr>
        <w:pStyle w:val="normal0"/>
      </w:pPr>
      <w:proofErr w:type="spellStart"/>
      <w:proofErr w:type="gramStart"/>
      <w:r>
        <w:rPr>
          <w:sz w:val="16"/>
        </w:rPr>
        <w:t>api.perf.log.path</w:t>
      </w:r>
      <w:proofErr w:type="spellEnd"/>
      <w:proofErr w:type="gramEnd"/>
      <w:r>
        <w:rPr>
          <w:sz w:val="16"/>
        </w:rPr>
        <w:t xml:space="preserve"> = /</w:t>
      </w:r>
      <w:proofErr w:type="spellStart"/>
      <w:r>
        <w:rPr>
          <w:sz w:val="16"/>
        </w:rPr>
        <w:t>var</w:t>
      </w:r>
      <w:proofErr w:type="spellEnd"/>
      <w:r>
        <w:rPr>
          <w:sz w:val="16"/>
        </w:rPr>
        <w:t>/log/tomcat</w:t>
      </w:r>
    </w:p>
    <w:p w14:paraId="157F98F6" w14:textId="77777777" w:rsidR="0048025A" w:rsidRDefault="0048025A" w:rsidP="0048025A">
      <w:pPr>
        <w:pStyle w:val="normal0"/>
      </w:pPr>
      <w:proofErr w:type="gramStart"/>
      <w:r>
        <w:rPr>
          <w:sz w:val="16"/>
        </w:rPr>
        <w:t>sli.security.noSession.landing.url</w:t>
      </w:r>
      <w:proofErr w:type="gramEnd"/>
      <w:r>
        <w:rPr>
          <w:sz w:val="16"/>
        </w:rPr>
        <w:t xml:space="preserve"> = https://rcapi.slidev.org/api/oauth/authorize?response_type=code</w:t>
      </w:r>
    </w:p>
    <w:p w14:paraId="5B1BDF8B" w14:textId="77777777" w:rsidR="0048025A" w:rsidRDefault="0048025A" w:rsidP="0048025A">
      <w:pPr>
        <w:pStyle w:val="normal0"/>
      </w:pPr>
      <w:r>
        <w:rPr>
          <w:sz w:val="16"/>
        </w:rPr>
        <w:t xml:space="preserve"># </w:t>
      </w:r>
      <w:proofErr w:type="spellStart"/>
      <w:proofErr w:type="gramStart"/>
      <w:r>
        <w:rPr>
          <w:sz w:val="16"/>
        </w:rPr>
        <w:t>sli.security.sp.issuerName</w:t>
      </w:r>
      <w:proofErr w:type="spellEnd"/>
      <w:proofErr w:type="gramEnd"/>
      <w:r>
        <w:rPr>
          <w:sz w:val="16"/>
        </w:rPr>
        <w:t xml:space="preserve"> is the URL of the API service.</w:t>
      </w:r>
    </w:p>
    <w:p w14:paraId="575BD0F4" w14:textId="77777777" w:rsidR="0048025A" w:rsidRDefault="0048025A" w:rsidP="0048025A">
      <w:pPr>
        <w:pStyle w:val="normal0"/>
      </w:pPr>
      <w:proofErr w:type="spellStart"/>
      <w:proofErr w:type="gramStart"/>
      <w:r>
        <w:rPr>
          <w:sz w:val="16"/>
        </w:rPr>
        <w:t>sli.security.sp.issuerName</w:t>
      </w:r>
      <w:proofErr w:type="spellEnd"/>
      <w:proofErr w:type="gramEnd"/>
      <w:r>
        <w:rPr>
          <w:sz w:val="16"/>
        </w:rPr>
        <w:t xml:space="preserve"> = https://rcapi.slidev.org</w:t>
      </w:r>
    </w:p>
    <w:p w14:paraId="786C0B56" w14:textId="77777777" w:rsidR="0048025A" w:rsidRDefault="0048025A" w:rsidP="0048025A">
      <w:pPr>
        <w:pStyle w:val="normal0"/>
      </w:pPr>
      <w:proofErr w:type="spellStart"/>
      <w:proofErr w:type="gramStart"/>
      <w:r>
        <w:rPr>
          <w:sz w:val="16"/>
        </w:rPr>
        <w:t>sli.security.gracePeriod</w:t>
      </w:r>
      <w:proofErr w:type="spellEnd"/>
      <w:proofErr w:type="gramEnd"/>
      <w:r>
        <w:rPr>
          <w:sz w:val="16"/>
        </w:rPr>
        <w:t xml:space="preserve"> = 2000</w:t>
      </w:r>
    </w:p>
    <w:p w14:paraId="63FBD541" w14:textId="77777777" w:rsidR="0048025A" w:rsidRDefault="0048025A" w:rsidP="0048025A">
      <w:pPr>
        <w:pStyle w:val="normal0"/>
      </w:pPr>
      <w:proofErr w:type="spellStart"/>
      <w:proofErr w:type="gramStart"/>
      <w:r>
        <w:rPr>
          <w:sz w:val="16"/>
        </w:rPr>
        <w:t>sli.trust.certificates</w:t>
      </w:r>
      <w:proofErr w:type="spellEnd"/>
      <w:proofErr w:type="gramEnd"/>
      <w:r>
        <w:rPr>
          <w:sz w:val="16"/>
        </w:rPr>
        <w:t xml:space="preserve"> = /opt/tomcat/trust/</w:t>
      </w:r>
      <w:proofErr w:type="spellStart"/>
      <w:r>
        <w:rPr>
          <w:sz w:val="16"/>
        </w:rPr>
        <w:t>trustedCertificates</w:t>
      </w:r>
      <w:proofErr w:type="spellEnd"/>
    </w:p>
    <w:p w14:paraId="4F3117EC" w14:textId="77777777" w:rsidR="0048025A" w:rsidRDefault="0048025A" w:rsidP="0048025A">
      <w:pPr>
        <w:pStyle w:val="normal0"/>
      </w:pPr>
      <w:r>
        <w:rPr>
          <w:sz w:val="16"/>
        </w:rPr>
        <w:t># Security events notices are sent to the following email address.</w:t>
      </w:r>
    </w:p>
    <w:p w14:paraId="296F957F" w14:textId="77777777" w:rsidR="0048025A" w:rsidRDefault="0048025A" w:rsidP="0048025A">
      <w:pPr>
        <w:pStyle w:val="normal0"/>
      </w:pPr>
      <w:proofErr w:type="spellStart"/>
      <w:proofErr w:type="gramStart"/>
      <w:r>
        <w:rPr>
          <w:sz w:val="16"/>
        </w:rPr>
        <w:t>sli.support.email</w:t>
      </w:r>
      <w:proofErr w:type="spellEnd"/>
      <w:proofErr w:type="gramEnd"/>
      <w:r>
        <w:rPr>
          <w:sz w:val="16"/>
        </w:rPr>
        <w:t xml:space="preserve"> = sliops@wgen.net</w:t>
      </w:r>
    </w:p>
    <w:p w14:paraId="38C6FE08" w14:textId="77777777" w:rsidR="0048025A" w:rsidRDefault="0048025A" w:rsidP="0048025A">
      <w:pPr>
        <w:pStyle w:val="normal0"/>
      </w:pPr>
      <w:r>
        <w:rPr>
          <w:sz w:val="16"/>
        </w:rPr>
        <w:t>#The following settings govern user login session lengths, in milliseconds.</w:t>
      </w:r>
    </w:p>
    <w:p w14:paraId="450C4B07" w14:textId="77777777" w:rsidR="0048025A" w:rsidRDefault="0048025A" w:rsidP="0048025A">
      <w:pPr>
        <w:pStyle w:val="normal0"/>
      </w:pPr>
      <w:proofErr w:type="spellStart"/>
      <w:proofErr w:type="gramStart"/>
      <w:r>
        <w:rPr>
          <w:sz w:val="16"/>
        </w:rPr>
        <w:t>sli.session.length</w:t>
      </w:r>
      <w:proofErr w:type="spellEnd"/>
      <w:proofErr w:type="gramEnd"/>
      <w:r>
        <w:rPr>
          <w:sz w:val="16"/>
        </w:rPr>
        <w:t xml:space="preserve"> = 1800000</w:t>
      </w:r>
    </w:p>
    <w:p w14:paraId="03A72862" w14:textId="77777777" w:rsidR="0048025A" w:rsidRDefault="0048025A" w:rsidP="0048025A">
      <w:pPr>
        <w:pStyle w:val="normal0"/>
      </w:pPr>
      <w:proofErr w:type="spellStart"/>
      <w:proofErr w:type="gramStart"/>
      <w:r>
        <w:rPr>
          <w:sz w:val="16"/>
        </w:rPr>
        <w:t>sli.session.hardLogout</w:t>
      </w:r>
      <w:proofErr w:type="spellEnd"/>
      <w:proofErr w:type="gramEnd"/>
      <w:r>
        <w:rPr>
          <w:sz w:val="16"/>
        </w:rPr>
        <w:t xml:space="preserve"> = 28800000</w:t>
      </w:r>
    </w:p>
    <w:p w14:paraId="3EC4ED1A" w14:textId="77777777" w:rsidR="0048025A" w:rsidRDefault="0048025A" w:rsidP="0048025A">
      <w:pPr>
        <w:pStyle w:val="normal0"/>
      </w:pPr>
      <w:r>
        <w:rPr>
          <w:sz w:val="16"/>
        </w:rPr>
        <w:t># The following setting must be updated to match the cookie domain of the installation.</w:t>
      </w:r>
    </w:p>
    <w:p w14:paraId="23C8CC73" w14:textId="77777777" w:rsidR="0048025A" w:rsidRDefault="0048025A" w:rsidP="0048025A">
      <w:pPr>
        <w:pStyle w:val="normal0"/>
      </w:pPr>
      <w:proofErr w:type="spellStart"/>
      <w:proofErr w:type="gramStart"/>
      <w:r>
        <w:rPr>
          <w:sz w:val="16"/>
        </w:rPr>
        <w:t>sli.api.cookieDomain</w:t>
      </w:r>
      <w:proofErr w:type="spellEnd"/>
      <w:proofErr w:type="gramEnd"/>
      <w:r>
        <w:rPr>
          <w:sz w:val="16"/>
        </w:rPr>
        <w:t xml:space="preserve"> = .slidev.org</w:t>
      </w:r>
    </w:p>
    <w:p w14:paraId="69580E9F" w14:textId="77777777" w:rsidR="0048025A" w:rsidRDefault="0048025A" w:rsidP="0048025A">
      <w:pPr>
        <w:pStyle w:val="normal0"/>
      </w:pPr>
      <w:r>
        <w:rPr>
          <w:sz w:val="16"/>
        </w:rPr>
        <w:t># The following three settings govern Sandbox and API Application creation behavior.</w:t>
      </w:r>
    </w:p>
    <w:p w14:paraId="7235E876" w14:textId="77777777" w:rsidR="0048025A" w:rsidRDefault="0048025A" w:rsidP="0048025A">
      <w:pPr>
        <w:pStyle w:val="normal0"/>
      </w:pPr>
      <w:proofErr w:type="spellStart"/>
      <w:proofErr w:type="gramStart"/>
      <w:r>
        <w:rPr>
          <w:sz w:val="16"/>
        </w:rPr>
        <w:t>sli.sandbox.enabled</w:t>
      </w:r>
      <w:proofErr w:type="spellEnd"/>
      <w:proofErr w:type="gramEnd"/>
      <w:r>
        <w:rPr>
          <w:sz w:val="16"/>
        </w:rPr>
        <w:t xml:space="preserve"> = true</w:t>
      </w:r>
    </w:p>
    <w:p w14:paraId="1923FCFE" w14:textId="77777777" w:rsidR="0048025A" w:rsidRDefault="0048025A" w:rsidP="0048025A">
      <w:pPr>
        <w:pStyle w:val="normal0"/>
      </w:pPr>
      <w:proofErr w:type="spellStart"/>
      <w:proofErr w:type="gramStart"/>
      <w:r>
        <w:rPr>
          <w:sz w:val="16"/>
        </w:rPr>
        <w:t>sli.autoRegisterApps</w:t>
      </w:r>
      <w:proofErr w:type="spellEnd"/>
      <w:proofErr w:type="gramEnd"/>
      <w:r>
        <w:rPr>
          <w:sz w:val="16"/>
        </w:rPr>
        <w:t xml:space="preserve"> = true</w:t>
      </w:r>
    </w:p>
    <w:p w14:paraId="14AD5526" w14:textId="77777777" w:rsidR="0048025A" w:rsidRDefault="0048025A" w:rsidP="0048025A">
      <w:pPr>
        <w:pStyle w:val="normal0"/>
      </w:pPr>
      <w:proofErr w:type="spellStart"/>
      <w:proofErr w:type="gramStart"/>
      <w:r>
        <w:rPr>
          <w:sz w:val="16"/>
        </w:rPr>
        <w:t>bootstrap.sandbox.createSandboxRealm</w:t>
      </w:r>
      <w:proofErr w:type="spellEnd"/>
      <w:proofErr w:type="gramEnd"/>
      <w:r>
        <w:rPr>
          <w:sz w:val="16"/>
        </w:rPr>
        <w:t xml:space="preserve"> = true</w:t>
      </w:r>
    </w:p>
    <w:p w14:paraId="58A8411C" w14:textId="77777777" w:rsidR="0048025A" w:rsidRDefault="0048025A" w:rsidP="0048025A">
      <w:pPr>
        <w:pStyle w:val="normal0"/>
      </w:pPr>
      <w:r>
        <w:rPr>
          <w:sz w:val="16"/>
        </w:rPr>
        <w:t># The following bootstrap settings will require the FQDN of service names to be updated.</w:t>
      </w:r>
    </w:p>
    <w:p w14:paraId="49D6B2C0" w14:textId="77777777" w:rsidR="0048025A" w:rsidRDefault="0048025A" w:rsidP="0048025A">
      <w:pPr>
        <w:pStyle w:val="normal0"/>
      </w:pPr>
      <w:proofErr w:type="gramStart"/>
      <w:r>
        <w:rPr>
          <w:sz w:val="16"/>
        </w:rPr>
        <w:t>bootstrap.admin.realm.name</w:t>
      </w:r>
      <w:proofErr w:type="gramEnd"/>
      <w:r>
        <w:rPr>
          <w:sz w:val="16"/>
        </w:rPr>
        <w:t xml:space="preserve"> = Shared Learning Collaborative</w:t>
      </w:r>
    </w:p>
    <w:p w14:paraId="4C9458F3" w14:textId="77777777" w:rsidR="0048025A" w:rsidRDefault="0048025A" w:rsidP="0048025A">
      <w:pPr>
        <w:pStyle w:val="normal0"/>
      </w:pPr>
      <w:proofErr w:type="spellStart"/>
      <w:proofErr w:type="gramStart"/>
      <w:r>
        <w:rPr>
          <w:sz w:val="16"/>
        </w:rPr>
        <w:t>bootstrap.admin.realm.tenantId</w:t>
      </w:r>
      <w:proofErr w:type="spellEnd"/>
      <w:proofErr w:type="gramEnd"/>
      <w:r>
        <w:rPr>
          <w:sz w:val="16"/>
        </w:rPr>
        <w:t xml:space="preserve"> = SLI</w:t>
      </w:r>
    </w:p>
    <w:p w14:paraId="72253D03" w14:textId="77777777" w:rsidR="0048025A" w:rsidRDefault="0048025A" w:rsidP="0048025A">
      <w:pPr>
        <w:pStyle w:val="normal0"/>
      </w:pPr>
      <w:proofErr w:type="spellStart"/>
      <w:proofErr w:type="gramStart"/>
      <w:r>
        <w:rPr>
          <w:sz w:val="16"/>
        </w:rPr>
        <w:t>bootstrap.admin.realm.idpId</w:t>
      </w:r>
      <w:proofErr w:type="spellEnd"/>
      <w:proofErr w:type="gramEnd"/>
      <w:r>
        <w:rPr>
          <w:sz w:val="16"/>
        </w:rPr>
        <w:t xml:space="preserve"> = https://rcidp01ext.slidev.org/sliidp?realm=SLIAdmin</w:t>
      </w:r>
    </w:p>
    <w:p w14:paraId="19A29B05" w14:textId="77777777" w:rsidR="0048025A" w:rsidRDefault="0048025A" w:rsidP="0048025A">
      <w:pPr>
        <w:pStyle w:val="normal0"/>
      </w:pPr>
      <w:proofErr w:type="spellStart"/>
      <w:proofErr w:type="gramStart"/>
      <w:r>
        <w:rPr>
          <w:sz w:val="16"/>
        </w:rPr>
        <w:t>bootstrap.admin.realm.redirectEndpoint</w:t>
      </w:r>
      <w:proofErr w:type="spellEnd"/>
      <w:proofErr w:type="gramEnd"/>
      <w:r>
        <w:rPr>
          <w:sz w:val="16"/>
        </w:rPr>
        <w:t xml:space="preserve"> = https://rcidp01ext.slidev.org/sliidp?realm=SLIAdmin</w:t>
      </w:r>
    </w:p>
    <w:p w14:paraId="0E21DD45" w14:textId="77777777" w:rsidR="0048025A" w:rsidRDefault="0048025A" w:rsidP="0048025A">
      <w:pPr>
        <w:pStyle w:val="normal0"/>
      </w:pPr>
      <w:proofErr w:type="spellStart"/>
      <w:proofErr w:type="gramStart"/>
      <w:r>
        <w:rPr>
          <w:sz w:val="16"/>
        </w:rPr>
        <w:t>bootstrap.sandbox.realm.uniqueId</w:t>
      </w:r>
      <w:proofErr w:type="spellEnd"/>
      <w:proofErr w:type="gramEnd"/>
      <w:r>
        <w:rPr>
          <w:sz w:val="16"/>
        </w:rPr>
        <w:t xml:space="preserve"> = </w:t>
      </w:r>
      <w:proofErr w:type="spellStart"/>
      <w:r>
        <w:rPr>
          <w:sz w:val="16"/>
        </w:rPr>
        <w:t>SandboxIDP</w:t>
      </w:r>
      <w:proofErr w:type="spellEnd"/>
    </w:p>
    <w:p w14:paraId="44325A5C" w14:textId="77777777" w:rsidR="0048025A" w:rsidRDefault="0048025A" w:rsidP="0048025A">
      <w:pPr>
        <w:pStyle w:val="normal0"/>
      </w:pPr>
      <w:proofErr w:type="gramStart"/>
      <w:r>
        <w:rPr>
          <w:sz w:val="16"/>
        </w:rPr>
        <w:t>bootstrap.sandbox.realm.name</w:t>
      </w:r>
      <w:proofErr w:type="gramEnd"/>
      <w:r>
        <w:rPr>
          <w:sz w:val="16"/>
        </w:rPr>
        <w:t xml:space="preserve"> = Sandbox Environment</w:t>
      </w:r>
    </w:p>
    <w:p w14:paraId="5AC16166" w14:textId="77777777" w:rsidR="0048025A" w:rsidRDefault="0048025A" w:rsidP="0048025A">
      <w:pPr>
        <w:pStyle w:val="normal0"/>
      </w:pPr>
      <w:proofErr w:type="spellStart"/>
      <w:proofErr w:type="gramStart"/>
      <w:r>
        <w:rPr>
          <w:sz w:val="16"/>
        </w:rPr>
        <w:t>bootstrap.sandbox.realm.idpId</w:t>
      </w:r>
      <w:proofErr w:type="spellEnd"/>
      <w:proofErr w:type="gramEnd"/>
      <w:r>
        <w:rPr>
          <w:sz w:val="16"/>
        </w:rPr>
        <w:t xml:space="preserve"> = https://rcidp01ext.slidev.org/sliidp</w:t>
      </w:r>
    </w:p>
    <w:p w14:paraId="47C26810" w14:textId="77777777" w:rsidR="0048025A" w:rsidRDefault="0048025A" w:rsidP="0048025A">
      <w:pPr>
        <w:pStyle w:val="normal0"/>
      </w:pPr>
      <w:proofErr w:type="spellStart"/>
      <w:proofErr w:type="gramStart"/>
      <w:r>
        <w:rPr>
          <w:sz w:val="16"/>
        </w:rPr>
        <w:t>bootstrap.sandbox.realm.redirectEndpoint</w:t>
      </w:r>
      <w:proofErr w:type="spellEnd"/>
      <w:proofErr w:type="gramEnd"/>
      <w:r>
        <w:rPr>
          <w:sz w:val="16"/>
        </w:rPr>
        <w:t xml:space="preserve"> = https://rcidp01ext.slidev.org/sliidp</w:t>
      </w:r>
    </w:p>
    <w:p w14:paraId="081EF7C5" w14:textId="77777777" w:rsidR="0048025A" w:rsidRDefault="0048025A" w:rsidP="0048025A">
      <w:pPr>
        <w:pStyle w:val="normal0"/>
      </w:pPr>
      <w:proofErr w:type="spellStart"/>
      <w:proofErr w:type="gramStart"/>
      <w:r>
        <w:rPr>
          <w:sz w:val="16"/>
        </w:rPr>
        <w:t>bootstrap.app.conf</w:t>
      </w:r>
      <w:proofErr w:type="spellEnd"/>
      <w:proofErr w:type="gramEnd"/>
      <w:r>
        <w:rPr>
          <w:sz w:val="16"/>
        </w:rPr>
        <w:t xml:space="preserve"> = \${</w:t>
      </w:r>
      <w:proofErr w:type="spellStart"/>
      <w:r>
        <w:rPr>
          <w:sz w:val="16"/>
        </w:rPr>
        <w:t>sli.conf</w:t>
      </w:r>
      <w:proofErr w:type="spellEnd"/>
      <w:r>
        <w:rPr>
          <w:sz w:val="16"/>
        </w:rPr>
        <w:t>}</w:t>
      </w:r>
    </w:p>
    <w:p w14:paraId="2713FEC2" w14:textId="77777777" w:rsidR="0048025A" w:rsidRDefault="0048025A" w:rsidP="0048025A">
      <w:pPr>
        <w:pStyle w:val="normal0"/>
      </w:pPr>
      <w:r>
        <w:rPr>
          <w:sz w:val="16"/>
        </w:rPr>
        <w:t xml:space="preserve"># </w:t>
      </w:r>
      <w:proofErr w:type="spellStart"/>
      <w:proofErr w:type="gramStart"/>
      <w:r>
        <w:rPr>
          <w:sz w:val="16"/>
        </w:rPr>
        <w:t>sli.tenant.ingestionServers</w:t>
      </w:r>
      <w:proofErr w:type="spellEnd"/>
      <w:proofErr w:type="gramEnd"/>
      <w:r>
        <w:rPr>
          <w:sz w:val="16"/>
        </w:rPr>
        <w:t xml:space="preserve"> is a </w:t>
      </w:r>
      <w:proofErr w:type="spellStart"/>
      <w:r>
        <w:rPr>
          <w:sz w:val="16"/>
        </w:rPr>
        <w:t>depricated</w:t>
      </w:r>
      <w:proofErr w:type="spellEnd"/>
      <w:r>
        <w:rPr>
          <w:sz w:val="16"/>
        </w:rPr>
        <w:t xml:space="preserve"> setting.</w:t>
      </w:r>
    </w:p>
    <w:p w14:paraId="4521292D" w14:textId="77777777" w:rsidR="0048025A" w:rsidRDefault="0048025A" w:rsidP="0048025A">
      <w:pPr>
        <w:pStyle w:val="normal0"/>
      </w:pPr>
      <w:proofErr w:type="spellStart"/>
      <w:proofErr w:type="gramStart"/>
      <w:r>
        <w:rPr>
          <w:sz w:val="16"/>
        </w:rPr>
        <w:t>sli.tenant.ingestionServers</w:t>
      </w:r>
      <w:proofErr w:type="spellEnd"/>
      <w:proofErr w:type="gramEnd"/>
      <w:r>
        <w:rPr>
          <w:sz w:val="16"/>
        </w:rPr>
        <w:t xml:space="preserve"> = rcingest01</w:t>
      </w:r>
    </w:p>
    <w:p w14:paraId="24356EE1" w14:textId="77777777" w:rsidR="0048025A" w:rsidRDefault="0048025A" w:rsidP="0048025A">
      <w:pPr>
        <w:pStyle w:val="normal0"/>
      </w:pPr>
      <w:r>
        <w:rPr>
          <w:sz w:val="16"/>
        </w:rPr>
        <w:t xml:space="preserve"># </w:t>
      </w:r>
      <w:proofErr w:type="spellStart"/>
      <w:proofErr w:type="gramStart"/>
      <w:r>
        <w:rPr>
          <w:sz w:val="16"/>
        </w:rPr>
        <w:t>sli.tenant.landingZoneMountPoint</w:t>
      </w:r>
      <w:proofErr w:type="spellEnd"/>
      <w:proofErr w:type="gramEnd"/>
      <w:r>
        <w:rPr>
          <w:sz w:val="16"/>
        </w:rPr>
        <w:t xml:space="preserve"> governs the file path that the API will utilize when creating tenant collection entries for the Ingestion Service.</w:t>
      </w:r>
    </w:p>
    <w:p w14:paraId="30EB64D0" w14:textId="77777777" w:rsidR="0048025A" w:rsidRDefault="0048025A" w:rsidP="0048025A">
      <w:pPr>
        <w:pStyle w:val="normal0"/>
      </w:pPr>
      <w:proofErr w:type="spellStart"/>
      <w:proofErr w:type="gramStart"/>
      <w:r>
        <w:rPr>
          <w:sz w:val="16"/>
        </w:rPr>
        <w:t>sli.tenant.landingZoneMountPoint</w:t>
      </w:r>
      <w:proofErr w:type="spellEnd"/>
      <w:proofErr w:type="gramEnd"/>
      <w:r>
        <w:rPr>
          <w:sz w:val="16"/>
        </w:rPr>
        <w:t xml:space="preserve"> = /ingestion/</w:t>
      </w:r>
      <w:proofErr w:type="spellStart"/>
      <w:r>
        <w:rPr>
          <w:sz w:val="16"/>
        </w:rPr>
        <w:t>lz</w:t>
      </w:r>
      <w:proofErr w:type="spellEnd"/>
    </w:p>
    <w:p w14:paraId="51874672" w14:textId="77777777" w:rsidR="0048025A" w:rsidRDefault="0048025A" w:rsidP="0048025A">
      <w:pPr>
        <w:pStyle w:val="normal0"/>
      </w:pPr>
      <w:proofErr w:type="spellStart"/>
      <w:proofErr w:type="gramStart"/>
      <w:r>
        <w:rPr>
          <w:sz w:val="16"/>
        </w:rPr>
        <w:t>sli.landingZone.server</w:t>
      </w:r>
      <w:proofErr w:type="spellEnd"/>
      <w:proofErr w:type="gramEnd"/>
      <w:r>
        <w:rPr>
          <w:sz w:val="16"/>
        </w:rPr>
        <w:t xml:space="preserve"> = rclz01.slidev.org</w:t>
      </w:r>
    </w:p>
    <w:p w14:paraId="4DA656CF" w14:textId="77777777" w:rsidR="0048025A" w:rsidRDefault="0048025A" w:rsidP="0048025A">
      <w:pPr>
        <w:pStyle w:val="normal0"/>
      </w:pPr>
      <w:proofErr w:type="spellStart"/>
      <w:proofErr w:type="gramStart"/>
      <w:r>
        <w:rPr>
          <w:sz w:val="16"/>
        </w:rPr>
        <w:t>sli.useraccount.maximum</w:t>
      </w:r>
      <w:proofErr w:type="spellEnd"/>
      <w:proofErr w:type="gramEnd"/>
      <w:r>
        <w:rPr>
          <w:sz w:val="16"/>
        </w:rPr>
        <w:t xml:space="preserve"> = 500</w:t>
      </w:r>
    </w:p>
    <w:p w14:paraId="015D2369" w14:textId="77777777" w:rsidR="0048025A" w:rsidRDefault="0048025A" w:rsidP="0048025A">
      <w:pPr>
        <w:pStyle w:val="normal0"/>
      </w:pPr>
      <w:r>
        <w:rPr>
          <w:sz w:val="16"/>
        </w:rPr>
        <w:t xml:space="preserve"># The following settings until </w:t>
      </w:r>
      <w:proofErr w:type="spellStart"/>
      <w:r>
        <w:rPr>
          <w:sz w:val="16"/>
        </w:rPr>
        <w:t>sli.ingestion</w:t>
      </w:r>
      <w:proofErr w:type="spellEnd"/>
      <w:r>
        <w:rPr>
          <w:sz w:val="16"/>
        </w:rPr>
        <w:t xml:space="preserve"> settings generally need to be unmodified with the exception of </w:t>
      </w:r>
      <w:proofErr w:type="spellStart"/>
      <w:r>
        <w:rPr>
          <w:sz w:val="16"/>
        </w:rPr>
        <w:t>sli.api.ldap</w:t>
      </w:r>
      <w:proofErr w:type="spellEnd"/>
      <w:r>
        <w:rPr>
          <w:sz w:val="16"/>
        </w:rPr>
        <w:t xml:space="preserve"> settings.</w:t>
      </w:r>
    </w:p>
    <w:p w14:paraId="6D242F4F" w14:textId="77777777" w:rsidR="0048025A" w:rsidRDefault="0048025A" w:rsidP="0048025A">
      <w:pPr>
        <w:pStyle w:val="normal0"/>
      </w:pPr>
      <w:proofErr w:type="spellStart"/>
      <w:proofErr w:type="gramStart"/>
      <w:r>
        <w:rPr>
          <w:sz w:val="16"/>
        </w:rPr>
        <w:t>sli.api.ldap.user</w:t>
      </w:r>
      <w:proofErr w:type="spellEnd"/>
      <w:proofErr w:type="gramEnd"/>
      <w:r>
        <w:rPr>
          <w:sz w:val="16"/>
        </w:rPr>
        <w:t xml:space="preserve"> = </w:t>
      </w:r>
      <w:proofErr w:type="spellStart"/>
      <w:r>
        <w:rPr>
          <w:sz w:val="16"/>
        </w:rPr>
        <w:t>cn</w:t>
      </w:r>
      <w:proofErr w:type="spellEnd"/>
      <w:r>
        <w:rPr>
          <w:sz w:val="16"/>
        </w:rPr>
        <w:t>=</w:t>
      </w:r>
      <w:proofErr w:type="spellStart"/>
      <w:r>
        <w:rPr>
          <w:sz w:val="16"/>
        </w:rPr>
        <w:t>Admin,dc</w:t>
      </w:r>
      <w:proofErr w:type="spellEnd"/>
      <w:r>
        <w:rPr>
          <w:sz w:val="16"/>
        </w:rPr>
        <w:t>=</w:t>
      </w:r>
      <w:proofErr w:type="spellStart"/>
      <w:r>
        <w:rPr>
          <w:sz w:val="16"/>
        </w:rPr>
        <w:t>slidev,dc</w:t>
      </w:r>
      <w:proofErr w:type="spellEnd"/>
      <w:r>
        <w:rPr>
          <w:sz w:val="16"/>
        </w:rPr>
        <w:t>=org</w:t>
      </w:r>
    </w:p>
    <w:p w14:paraId="2037E46F" w14:textId="77777777" w:rsidR="0048025A" w:rsidRDefault="0048025A" w:rsidP="0048025A">
      <w:pPr>
        <w:pStyle w:val="normal0"/>
      </w:pPr>
      <w:proofErr w:type="spellStart"/>
      <w:proofErr w:type="gramStart"/>
      <w:r>
        <w:rPr>
          <w:sz w:val="16"/>
        </w:rPr>
        <w:t>sli.api.ldap.pass</w:t>
      </w:r>
      <w:proofErr w:type="spellEnd"/>
      <w:proofErr w:type="gramEnd"/>
      <w:r>
        <w:rPr>
          <w:sz w:val="16"/>
        </w:rPr>
        <w:t xml:space="preserve"> = [LDAP_ADMIN_PASS]</w:t>
      </w:r>
    </w:p>
    <w:p w14:paraId="1B434992" w14:textId="77777777" w:rsidR="0048025A" w:rsidRDefault="0048025A" w:rsidP="0048025A">
      <w:pPr>
        <w:pStyle w:val="normal0"/>
      </w:pPr>
      <w:proofErr w:type="spellStart"/>
      <w:proofErr w:type="gramStart"/>
      <w:r>
        <w:rPr>
          <w:sz w:val="16"/>
        </w:rPr>
        <w:t>sli.application.buildTag</w:t>
      </w:r>
      <w:proofErr w:type="spellEnd"/>
      <w:proofErr w:type="gramEnd"/>
      <w:r>
        <w:rPr>
          <w:sz w:val="16"/>
        </w:rPr>
        <w:t xml:space="preserve"> = </w:t>
      </w:r>
      <w:proofErr w:type="spellStart"/>
      <w:r>
        <w:rPr>
          <w:sz w:val="16"/>
        </w:rPr>
        <w:t>sli.app.buildTag</w:t>
      </w:r>
      <w:proofErr w:type="spellEnd"/>
    </w:p>
    <w:p w14:paraId="7F6A384F" w14:textId="77777777" w:rsidR="0048025A" w:rsidRDefault="0048025A" w:rsidP="0048025A">
      <w:pPr>
        <w:pStyle w:val="normal0"/>
      </w:pPr>
      <w:proofErr w:type="spellStart"/>
      <w:proofErr w:type="gramStart"/>
      <w:r>
        <w:rPr>
          <w:sz w:val="16"/>
        </w:rPr>
        <w:t>sli.api.performance.tracking</w:t>
      </w:r>
      <w:proofErr w:type="spellEnd"/>
      <w:proofErr w:type="gramEnd"/>
      <w:r>
        <w:rPr>
          <w:sz w:val="16"/>
        </w:rPr>
        <w:t xml:space="preserve"> = false</w:t>
      </w:r>
    </w:p>
    <w:p w14:paraId="28FF1979" w14:textId="77777777" w:rsidR="0048025A" w:rsidRDefault="0048025A" w:rsidP="0048025A">
      <w:pPr>
        <w:pStyle w:val="normal0"/>
      </w:pPr>
      <w:proofErr w:type="spellStart"/>
      <w:proofErr w:type="gramStart"/>
      <w:r>
        <w:rPr>
          <w:sz w:val="16"/>
        </w:rPr>
        <w:t>sli.api.security.context.paging</w:t>
      </w:r>
      <w:proofErr w:type="spellEnd"/>
      <w:proofErr w:type="gramEnd"/>
      <w:r>
        <w:rPr>
          <w:sz w:val="16"/>
        </w:rPr>
        <w:t xml:space="preserve"> = 100000</w:t>
      </w:r>
    </w:p>
    <w:p w14:paraId="5D810AA7" w14:textId="77777777" w:rsidR="0048025A" w:rsidRDefault="0048025A" w:rsidP="0048025A">
      <w:pPr>
        <w:pStyle w:val="normal0"/>
      </w:pPr>
      <w:proofErr w:type="spellStart"/>
      <w:proofErr w:type="gramStart"/>
      <w:r>
        <w:rPr>
          <w:sz w:val="16"/>
        </w:rPr>
        <w:t>sli.security.in</w:t>
      </w:r>
      <w:proofErr w:type="gramEnd"/>
      <w:r>
        <w:rPr>
          <w:sz w:val="16"/>
        </w:rPr>
        <w:t>_clause_size</w:t>
      </w:r>
      <w:proofErr w:type="spellEnd"/>
      <w:r>
        <w:rPr>
          <w:sz w:val="16"/>
        </w:rPr>
        <w:t xml:space="preserve"> = 100000</w:t>
      </w:r>
    </w:p>
    <w:p w14:paraId="3A827E63" w14:textId="77777777" w:rsidR="0048025A" w:rsidRDefault="0048025A" w:rsidP="0048025A">
      <w:pPr>
        <w:pStyle w:val="normal0"/>
      </w:pPr>
      <w:proofErr w:type="spellStart"/>
      <w:proofErr w:type="gramStart"/>
      <w:r>
        <w:rPr>
          <w:sz w:val="16"/>
        </w:rPr>
        <w:t>sli.sandbox.autoRegisterApps</w:t>
      </w:r>
      <w:proofErr w:type="spellEnd"/>
      <w:proofErr w:type="gramEnd"/>
      <w:r>
        <w:rPr>
          <w:sz w:val="16"/>
        </w:rPr>
        <w:t xml:space="preserve"> = false</w:t>
      </w:r>
    </w:p>
    <w:p w14:paraId="3B376E03" w14:textId="77777777" w:rsidR="0048025A" w:rsidRDefault="0048025A" w:rsidP="0048025A">
      <w:pPr>
        <w:pStyle w:val="normal0"/>
      </w:pPr>
      <w:proofErr w:type="spellStart"/>
      <w:proofErr w:type="gramStart"/>
      <w:r>
        <w:rPr>
          <w:sz w:val="16"/>
        </w:rPr>
        <w:t>sli.mongodb.database</w:t>
      </w:r>
      <w:proofErr w:type="spellEnd"/>
      <w:proofErr w:type="gramEnd"/>
      <w:r>
        <w:rPr>
          <w:sz w:val="16"/>
        </w:rPr>
        <w:t xml:space="preserve"> = </w:t>
      </w:r>
      <w:proofErr w:type="spellStart"/>
      <w:r>
        <w:rPr>
          <w:sz w:val="16"/>
        </w:rPr>
        <w:t>sli</w:t>
      </w:r>
      <w:proofErr w:type="spellEnd"/>
    </w:p>
    <w:p w14:paraId="58843EF5" w14:textId="77777777" w:rsidR="0048025A" w:rsidRDefault="0048025A" w:rsidP="0048025A">
      <w:pPr>
        <w:pStyle w:val="normal0"/>
      </w:pPr>
      <w:proofErr w:type="spellStart"/>
      <w:proofErr w:type="gramStart"/>
      <w:r>
        <w:rPr>
          <w:sz w:val="16"/>
        </w:rPr>
        <w:t>sli.mongodb.host</w:t>
      </w:r>
      <w:proofErr w:type="spellEnd"/>
      <w:proofErr w:type="gramEnd"/>
      <w:r>
        <w:rPr>
          <w:sz w:val="16"/>
        </w:rPr>
        <w:t xml:space="preserve"> = localhost:27017</w:t>
      </w:r>
    </w:p>
    <w:p w14:paraId="64701CFC" w14:textId="77777777" w:rsidR="0048025A" w:rsidRDefault="0048025A" w:rsidP="0048025A">
      <w:pPr>
        <w:pStyle w:val="normal0"/>
      </w:pPr>
      <w:proofErr w:type="spellStart"/>
      <w:proofErr w:type="gramStart"/>
      <w:r>
        <w:rPr>
          <w:sz w:val="16"/>
        </w:rPr>
        <w:t>sli.mongodb.port</w:t>
      </w:r>
      <w:proofErr w:type="spellEnd"/>
      <w:proofErr w:type="gramEnd"/>
      <w:r>
        <w:rPr>
          <w:sz w:val="16"/>
        </w:rPr>
        <w:t xml:space="preserve"> = 27017</w:t>
      </w:r>
    </w:p>
    <w:p w14:paraId="3C14E389" w14:textId="77777777" w:rsidR="0048025A" w:rsidRDefault="0048025A" w:rsidP="0048025A">
      <w:pPr>
        <w:pStyle w:val="normal0"/>
      </w:pPr>
      <w:proofErr w:type="spellStart"/>
      <w:proofErr w:type="gramStart"/>
      <w:r>
        <w:rPr>
          <w:sz w:val="16"/>
        </w:rPr>
        <w:t>sli.mongodb.user</w:t>
      </w:r>
      <w:proofErr w:type="spellEnd"/>
      <w:proofErr w:type="gramEnd"/>
      <w:r>
        <w:rPr>
          <w:sz w:val="16"/>
        </w:rPr>
        <w:t xml:space="preserve"> = </w:t>
      </w:r>
    </w:p>
    <w:p w14:paraId="0869DF81" w14:textId="77777777" w:rsidR="0048025A" w:rsidRDefault="0048025A" w:rsidP="0048025A">
      <w:pPr>
        <w:pStyle w:val="normal0"/>
      </w:pPr>
      <w:proofErr w:type="spellStart"/>
      <w:proofErr w:type="gramStart"/>
      <w:r>
        <w:rPr>
          <w:sz w:val="16"/>
        </w:rPr>
        <w:t>sli.mongodb.pass</w:t>
      </w:r>
      <w:proofErr w:type="spellEnd"/>
      <w:proofErr w:type="gramEnd"/>
      <w:r>
        <w:rPr>
          <w:sz w:val="16"/>
        </w:rPr>
        <w:t xml:space="preserve"> = </w:t>
      </w:r>
    </w:p>
    <w:p w14:paraId="60B01E72" w14:textId="77777777" w:rsidR="0048025A" w:rsidRDefault="0048025A" w:rsidP="0048025A">
      <w:pPr>
        <w:pStyle w:val="normal0"/>
      </w:pPr>
      <w:proofErr w:type="spellStart"/>
      <w:proofErr w:type="gramStart"/>
      <w:r>
        <w:rPr>
          <w:sz w:val="16"/>
        </w:rPr>
        <w:t>sli.mongodb.keyencoding</w:t>
      </w:r>
      <w:proofErr w:type="spellEnd"/>
      <w:proofErr w:type="gramEnd"/>
      <w:r>
        <w:rPr>
          <w:sz w:val="16"/>
        </w:rPr>
        <w:t xml:space="preserve"> = \%:\%25,\\.:\%2E</w:t>
      </w:r>
    </w:p>
    <w:p w14:paraId="5F8CD94C" w14:textId="77777777" w:rsidR="0048025A" w:rsidRDefault="0048025A" w:rsidP="0048025A">
      <w:pPr>
        <w:pStyle w:val="normal0"/>
      </w:pPr>
      <w:proofErr w:type="spellStart"/>
      <w:proofErr w:type="gramStart"/>
      <w:r>
        <w:rPr>
          <w:sz w:val="16"/>
        </w:rPr>
        <w:t>sli.perf.mongodb.database</w:t>
      </w:r>
      <w:proofErr w:type="spellEnd"/>
      <w:proofErr w:type="gramEnd"/>
      <w:r>
        <w:rPr>
          <w:sz w:val="16"/>
        </w:rPr>
        <w:t xml:space="preserve"> = </w:t>
      </w:r>
      <w:proofErr w:type="spellStart"/>
      <w:r>
        <w:rPr>
          <w:sz w:val="16"/>
        </w:rPr>
        <w:t>apiPerf</w:t>
      </w:r>
      <w:proofErr w:type="spellEnd"/>
    </w:p>
    <w:p w14:paraId="3979294D" w14:textId="77777777" w:rsidR="0048025A" w:rsidRDefault="0048025A" w:rsidP="0048025A">
      <w:pPr>
        <w:pStyle w:val="normal0"/>
      </w:pPr>
      <w:proofErr w:type="spellStart"/>
      <w:proofErr w:type="gramStart"/>
      <w:r>
        <w:rPr>
          <w:sz w:val="16"/>
        </w:rPr>
        <w:t>sli.perf.mongodb.host</w:t>
      </w:r>
      <w:proofErr w:type="spellEnd"/>
      <w:proofErr w:type="gramEnd"/>
      <w:r>
        <w:rPr>
          <w:sz w:val="16"/>
        </w:rPr>
        <w:t xml:space="preserve"> = </w:t>
      </w:r>
      <w:proofErr w:type="spellStart"/>
      <w:r>
        <w:rPr>
          <w:sz w:val="16"/>
        </w:rPr>
        <w:t>localhost</w:t>
      </w:r>
      <w:proofErr w:type="spellEnd"/>
    </w:p>
    <w:p w14:paraId="78325000" w14:textId="77777777" w:rsidR="0048025A" w:rsidRDefault="0048025A" w:rsidP="0048025A">
      <w:pPr>
        <w:pStyle w:val="normal0"/>
      </w:pPr>
      <w:proofErr w:type="spellStart"/>
      <w:proofErr w:type="gramStart"/>
      <w:r>
        <w:rPr>
          <w:sz w:val="16"/>
        </w:rPr>
        <w:t>sli.perf.mongodb.port</w:t>
      </w:r>
      <w:proofErr w:type="spellEnd"/>
      <w:proofErr w:type="gramEnd"/>
      <w:r>
        <w:rPr>
          <w:sz w:val="16"/>
        </w:rPr>
        <w:t xml:space="preserve"> = 27017</w:t>
      </w:r>
    </w:p>
    <w:p w14:paraId="3D3418D2" w14:textId="77777777" w:rsidR="0048025A" w:rsidRDefault="0048025A" w:rsidP="0048025A">
      <w:pPr>
        <w:pStyle w:val="normal0"/>
      </w:pPr>
      <w:proofErr w:type="spellStart"/>
      <w:proofErr w:type="gramStart"/>
      <w:r>
        <w:rPr>
          <w:sz w:val="16"/>
        </w:rPr>
        <w:t>sli.mongodb.connections</w:t>
      </w:r>
      <w:proofErr w:type="spellEnd"/>
      <w:proofErr w:type="gramEnd"/>
      <w:r>
        <w:rPr>
          <w:sz w:val="16"/>
        </w:rPr>
        <w:t xml:space="preserve"> = 20</w:t>
      </w:r>
    </w:p>
    <w:p w14:paraId="12A8FDD8" w14:textId="77777777" w:rsidR="0048025A" w:rsidRDefault="0048025A" w:rsidP="0048025A">
      <w:pPr>
        <w:pStyle w:val="normal0"/>
      </w:pPr>
      <w:proofErr w:type="spellStart"/>
      <w:proofErr w:type="gramStart"/>
      <w:r>
        <w:rPr>
          <w:sz w:val="16"/>
        </w:rPr>
        <w:t>sli.stagingmongodb.connections</w:t>
      </w:r>
      <w:proofErr w:type="spellEnd"/>
      <w:proofErr w:type="gramEnd"/>
      <w:r>
        <w:rPr>
          <w:sz w:val="16"/>
        </w:rPr>
        <w:t xml:space="preserve"> = 20</w:t>
      </w:r>
    </w:p>
    <w:p w14:paraId="781EFADE" w14:textId="77777777" w:rsidR="0048025A" w:rsidRDefault="0048025A" w:rsidP="0048025A">
      <w:pPr>
        <w:pStyle w:val="normal0"/>
      </w:pPr>
      <w:proofErr w:type="spellStart"/>
      <w:proofErr w:type="gramStart"/>
      <w:r>
        <w:rPr>
          <w:sz w:val="16"/>
        </w:rPr>
        <w:t>sli.batchjobmongodb.connections</w:t>
      </w:r>
      <w:proofErr w:type="spellEnd"/>
      <w:proofErr w:type="gramEnd"/>
      <w:r>
        <w:rPr>
          <w:sz w:val="16"/>
        </w:rPr>
        <w:t xml:space="preserve"> = 20</w:t>
      </w:r>
    </w:p>
    <w:p w14:paraId="578B07B7" w14:textId="77777777" w:rsidR="0048025A" w:rsidRDefault="0048025A" w:rsidP="0048025A">
      <w:pPr>
        <w:pStyle w:val="normal0"/>
      </w:pPr>
      <w:r>
        <w:rPr>
          <w:sz w:val="16"/>
        </w:rPr>
        <w:lastRenderedPageBreak/>
        <w:t xml:space="preserve"># </w:t>
      </w:r>
      <w:proofErr w:type="spellStart"/>
      <w:proofErr w:type="gramStart"/>
      <w:r>
        <w:rPr>
          <w:sz w:val="16"/>
        </w:rPr>
        <w:t>sli.ingestion</w:t>
      </w:r>
      <w:proofErr w:type="spellEnd"/>
      <w:proofErr w:type="gramEnd"/>
      <w:r>
        <w:rPr>
          <w:sz w:val="16"/>
        </w:rPr>
        <w:t xml:space="preserve"> settings require server names and potentially database names updated based on the environment configuration.  Generally the bulk of the settings here should remain </w:t>
      </w:r>
      <w:proofErr w:type="spellStart"/>
      <w:r>
        <w:rPr>
          <w:sz w:val="16"/>
        </w:rPr>
        <w:t>unmodififed</w:t>
      </w:r>
      <w:proofErr w:type="spellEnd"/>
      <w:r>
        <w:rPr>
          <w:sz w:val="16"/>
        </w:rPr>
        <w:t>.</w:t>
      </w:r>
    </w:p>
    <w:p w14:paraId="0BB3D512" w14:textId="77777777" w:rsidR="0048025A" w:rsidRDefault="0048025A" w:rsidP="0048025A">
      <w:pPr>
        <w:pStyle w:val="normal0"/>
      </w:pPr>
      <w:proofErr w:type="spellStart"/>
      <w:proofErr w:type="gramStart"/>
      <w:r>
        <w:rPr>
          <w:sz w:val="16"/>
        </w:rPr>
        <w:t>sli.ingestion.staging.mongodb.database</w:t>
      </w:r>
      <w:proofErr w:type="spellEnd"/>
      <w:proofErr w:type="gramEnd"/>
      <w:r>
        <w:rPr>
          <w:sz w:val="16"/>
        </w:rPr>
        <w:t xml:space="preserve"> = is</w:t>
      </w:r>
    </w:p>
    <w:p w14:paraId="0D01C1FF" w14:textId="77777777" w:rsidR="0048025A" w:rsidRDefault="0048025A" w:rsidP="0048025A">
      <w:pPr>
        <w:pStyle w:val="normal0"/>
      </w:pPr>
      <w:proofErr w:type="spellStart"/>
      <w:proofErr w:type="gramStart"/>
      <w:r>
        <w:rPr>
          <w:sz w:val="16"/>
        </w:rPr>
        <w:t>sli.ingestion.staging.mongodb.host</w:t>
      </w:r>
      <w:proofErr w:type="spellEnd"/>
      <w:proofErr w:type="gramEnd"/>
      <w:r>
        <w:rPr>
          <w:sz w:val="16"/>
        </w:rPr>
        <w:t xml:space="preserve"> = rcmongo10.slidev.org</w:t>
      </w:r>
    </w:p>
    <w:p w14:paraId="177C1ECB" w14:textId="77777777" w:rsidR="0048025A" w:rsidRDefault="0048025A" w:rsidP="0048025A">
      <w:pPr>
        <w:pStyle w:val="normal0"/>
      </w:pPr>
      <w:proofErr w:type="spellStart"/>
      <w:proofErr w:type="gramStart"/>
      <w:r>
        <w:rPr>
          <w:sz w:val="16"/>
        </w:rPr>
        <w:t>sli.ingestion.staging.mongodb.port</w:t>
      </w:r>
      <w:proofErr w:type="spellEnd"/>
      <w:proofErr w:type="gramEnd"/>
      <w:r>
        <w:rPr>
          <w:sz w:val="16"/>
        </w:rPr>
        <w:t xml:space="preserve"> = 27017</w:t>
      </w:r>
    </w:p>
    <w:p w14:paraId="0FB60C58" w14:textId="77777777" w:rsidR="0048025A" w:rsidRDefault="0048025A" w:rsidP="0048025A">
      <w:pPr>
        <w:pStyle w:val="normal0"/>
      </w:pPr>
      <w:proofErr w:type="spellStart"/>
      <w:proofErr w:type="gramStart"/>
      <w:r>
        <w:rPr>
          <w:sz w:val="16"/>
        </w:rPr>
        <w:t>sli.ingestion.staging.mongodb.user</w:t>
      </w:r>
      <w:proofErr w:type="spellEnd"/>
      <w:proofErr w:type="gramEnd"/>
      <w:r>
        <w:rPr>
          <w:sz w:val="16"/>
        </w:rPr>
        <w:t xml:space="preserve"> = </w:t>
      </w:r>
    </w:p>
    <w:p w14:paraId="56044118" w14:textId="77777777" w:rsidR="0048025A" w:rsidRDefault="0048025A" w:rsidP="0048025A">
      <w:pPr>
        <w:pStyle w:val="normal0"/>
      </w:pPr>
      <w:proofErr w:type="spellStart"/>
      <w:proofErr w:type="gramStart"/>
      <w:r>
        <w:rPr>
          <w:sz w:val="16"/>
        </w:rPr>
        <w:t>sli.ingestion.staging.mongodb.pass</w:t>
      </w:r>
      <w:proofErr w:type="spellEnd"/>
      <w:proofErr w:type="gramEnd"/>
      <w:r>
        <w:rPr>
          <w:sz w:val="16"/>
        </w:rPr>
        <w:t xml:space="preserve"> = </w:t>
      </w:r>
    </w:p>
    <w:p w14:paraId="7C42073D" w14:textId="77777777" w:rsidR="0048025A" w:rsidRDefault="0048025A" w:rsidP="0048025A">
      <w:pPr>
        <w:pStyle w:val="normal0"/>
      </w:pPr>
      <w:proofErr w:type="spellStart"/>
      <w:proofErr w:type="gramStart"/>
      <w:r>
        <w:rPr>
          <w:sz w:val="16"/>
        </w:rPr>
        <w:t>sli.ingestion.staging.clearOnCompletion</w:t>
      </w:r>
      <w:proofErr w:type="spellEnd"/>
      <w:proofErr w:type="gramEnd"/>
      <w:r>
        <w:rPr>
          <w:sz w:val="16"/>
        </w:rPr>
        <w:t xml:space="preserve"> = true</w:t>
      </w:r>
    </w:p>
    <w:p w14:paraId="0C1CA0FB" w14:textId="77777777" w:rsidR="0048025A" w:rsidRDefault="0048025A" w:rsidP="0048025A">
      <w:pPr>
        <w:pStyle w:val="normal0"/>
      </w:pPr>
      <w:proofErr w:type="spellStart"/>
      <w:proofErr w:type="gramStart"/>
      <w:r>
        <w:rPr>
          <w:sz w:val="16"/>
        </w:rPr>
        <w:t>sli.ingestion.batchjob.mongodb.database</w:t>
      </w:r>
      <w:proofErr w:type="spellEnd"/>
      <w:proofErr w:type="gramEnd"/>
      <w:r>
        <w:rPr>
          <w:sz w:val="16"/>
        </w:rPr>
        <w:t xml:space="preserve"> = </w:t>
      </w:r>
      <w:proofErr w:type="spellStart"/>
      <w:r>
        <w:rPr>
          <w:sz w:val="16"/>
        </w:rPr>
        <w:t>ingestion_batch_job</w:t>
      </w:r>
      <w:proofErr w:type="spellEnd"/>
    </w:p>
    <w:p w14:paraId="41586D5D" w14:textId="77777777" w:rsidR="0048025A" w:rsidRDefault="0048025A" w:rsidP="0048025A">
      <w:pPr>
        <w:pStyle w:val="normal0"/>
      </w:pPr>
      <w:proofErr w:type="spellStart"/>
      <w:proofErr w:type="gramStart"/>
      <w:r>
        <w:rPr>
          <w:sz w:val="16"/>
        </w:rPr>
        <w:t>sli.ingestion.batchjob.mongodb.host</w:t>
      </w:r>
      <w:proofErr w:type="spellEnd"/>
      <w:proofErr w:type="gramEnd"/>
      <w:r>
        <w:rPr>
          <w:sz w:val="16"/>
        </w:rPr>
        <w:t xml:space="preserve"> = rcmongo10.slidev.org</w:t>
      </w:r>
    </w:p>
    <w:p w14:paraId="78685AC1" w14:textId="77777777" w:rsidR="0048025A" w:rsidRDefault="0048025A" w:rsidP="0048025A">
      <w:pPr>
        <w:pStyle w:val="normal0"/>
      </w:pPr>
      <w:proofErr w:type="spellStart"/>
      <w:proofErr w:type="gramStart"/>
      <w:r>
        <w:rPr>
          <w:sz w:val="16"/>
        </w:rPr>
        <w:t>sli.ingestion.batchjob.mongodb.port</w:t>
      </w:r>
      <w:proofErr w:type="spellEnd"/>
      <w:proofErr w:type="gramEnd"/>
      <w:r>
        <w:rPr>
          <w:sz w:val="16"/>
        </w:rPr>
        <w:t xml:space="preserve"> = 27017</w:t>
      </w:r>
    </w:p>
    <w:p w14:paraId="566E9360" w14:textId="77777777" w:rsidR="0048025A" w:rsidRDefault="0048025A" w:rsidP="0048025A">
      <w:pPr>
        <w:pStyle w:val="normal0"/>
      </w:pPr>
      <w:proofErr w:type="spellStart"/>
      <w:proofErr w:type="gramStart"/>
      <w:r>
        <w:rPr>
          <w:sz w:val="16"/>
        </w:rPr>
        <w:t>sli.ingestion.batchjob.mongodb.user</w:t>
      </w:r>
      <w:proofErr w:type="spellEnd"/>
      <w:proofErr w:type="gramEnd"/>
      <w:r>
        <w:rPr>
          <w:sz w:val="16"/>
        </w:rPr>
        <w:t xml:space="preserve"> = </w:t>
      </w:r>
    </w:p>
    <w:p w14:paraId="6B18AE0D" w14:textId="77777777" w:rsidR="0048025A" w:rsidRDefault="0048025A" w:rsidP="0048025A">
      <w:pPr>
        <w:pStyle w:val="normal0"/>
      </w:pPr>
      <w:proofErr w:type="spellStart"/>
      <w:proofErr w:type="gramStart"/>
      <w:r>
        <w:rPr>
          <w:sz w:val="16"/>
        </w:rPr>
        <w:t>sli.ingestion.batchjob.mongodb.pass</w:t>
      </w:r>
      <w:proofErr w:type="spellEnd"/>
      <w:proofErr w:type="gramEnd"/>
      <w:r>
        <w:rPr>
          <w:sz w:val="16"/>
        </w:rPr>
        <w:t xml:space="preserve"> = </w:t>
      </w:r>
    </w:p>
    <w:p w14:paraId="2CDA234F" w14:textId="77777777" w:rsidR="0048025A" w:rsidRDefault="0048025A" w:rsidP="0048025A">
      <w:pPr>
        <w:pStyle w:val="normal0"/>
      </w:pPr>
      <w:proofErr w:type="spellStart"/>
      <w:proofErr w:type="gramStart"/>
      <w:r>
        <w:rPr>
          <w:sz w:val="16"/>
        </w:rPr>
        <w:t>sli.ingestion.errors.tracking</w:t>
      </w:r>
      <w:proofErr w:type="spellEnd"/>
      <w:proofErr w:type="gramEnd"/>
      <w:r>
        <w:rPr>
          <w:sz w:val="16"/>
        </w:rPr>
        <w:t xml:space="preserve"> = true</w:t>
      </w:r>
    </w:p>
    <w:p w14:paraId="47894778" w14:textId="77777777" w:rsidR="0048025A" w:rsidRDefault="0048025A" w:rsidP="0048025A">
      <w:pPr>
        <w:pStyle w:val="normal0"/>
      </w:pPr>
      <w:proofErr w:type="spellStart"/>
      <w:proofErr w:type="gramStart"/>
      <w:r>
        <w:rPr>
          <w:sz w:val="16"/>
        </w:rPr>
        <w:t>sli.ingestion.warnings.tracking</w:t>
      </w:r>
      <w:proofErr w:type="spellEnd"/>
      <w:proofErr w:type="gramEnd"/>
      <w:r>
        <w:rPr>
          <w:sz w:val="16"/>
        </w:rPr>
        <w:t xml:space="preserve"> = true</w:t>
      </w:r>
    </w:p>
    <w:p w14:paraId="7887A227" w14:textId="77777777" w:rsidR="0048025A" w:rsidRDefault="0048025A" w:rsidP="0048025A">
      <w:pPr>
        <w:pStyle w:val="normal0"/>
      </w:pPr>
      <w:proofErr w:type="spellStart"/>
      <w:proofErr w:type="gramStart"/>
      <w:r>
        <w:rPr>
          <w:sz w:val="16"/>
        </w:rPr>
        <w:t>sli.test.prop</w:t>
      </w:r>
      <w:proofErr w:type="spellEnd"/>
      <w:proofErr w:type="gramEnd"/>
      <w:r>
        <w:rPr>
          <w:sz w:val="16"/>
        </w:rPr>
        <w:t xml:space="preserve"> = ci DAL Context Test Property</w:t>
      </w:r>
    </w:p>
    <w:p w14:paraId="0664B107" w14:textId="77777777" w:rsidR="0048025A" w:rsidRDefault="0048025A" w:rsidP="0048025A">
      <w:pPr>
        <w:pStyle w:val="normal0"/>
      </w:pPr>
      <w:proofErr w:type="spellStart"/>
      <w:proofErr w:type="gramStart"/>
      <w:r>
        <w:rPr>
          <w:sz w:val="16"/>
        </w:rPr>
        <w:t>sli.ingestion.securityEvent.capSize</w:t>
      </w:r>
      <w:proofErr w:type="spellEnd"/>
      <w:proofErr w:type="gramEnd"/>
      <w:r>
        <w:rPr>
          <w:sz w:val="16"/>
        </w:rPr>
        <w:t xml:space="preserve"> = </w:t>
      </w:r>
    </w:p>
    <w:p w14:paraId="5FE7FA96" w14:textId="77777777" w:rsidR="0048025A" w:rsidRDefault="0048025A" w:rsidP="0048025A">
      <w:pPr>
        <w:pStyle w:val="normal0"/>
      </w:pPr>
      <w:proofErr w:type="spellStart"/>
      <w:proofErr w:type="gramStart"/>
      <w:r>
        <w:rPr>
          <w:sz w:val="16"/>
        </w:rPr>
        <w:t>sli.ingestion.healthcheck.user</w:t>
      </w:r>
      <w:proofErr w:type="spellEnd"/>
      <w:proofErr w:type="gramEnd"/>
      <w:r>
        <w:rPr>
          <w:sz w:val="16"/>
        </w:rPr>
        <w:t xml:space="preserve"> = admin</w:t>
      </w:r>
    </w:p>
    <w:p w14:paraId="61852A4D" w14:textId="77777777" w:rsidR="0048025A" w:rsidRDefault="0048025A" w:rsidP="0048025A">
      <w:pPr>
        <w:pStyle w:val="normal0"/>
      </w:pPr>
      <w:proofErr w:type="spellStart"/>
      <w:proofErr w:type="gramStart"/>
      <w:r>
        <w:rPr>
          <w:sz w:val="16"/>
        </w:rPr>
        <w:t>sli.ingestion.healthcheck.pass</w:t>
      </w:r>
      <w:proofErr w:type="spellEnd"/>
      <w:proofErr w:type="gramEnd"/>
      <w:r>
        <w:rPr>
          <w:sz w:val="16"/>
        </w:rPr>
        <w:t xml:space="preserve"> = admin</w:t>
      </w:r>
    </w:p>
    <w:p w14:paraId="4CB4B5B2" w14:textId="77777777" w:rsidR="0048025A" w:rsidRDefault="0048025A" w:rsidP="0048025A">
      <w:pPr>
        <w:pStyle w:val="normal0"/>
      </w:pPr>
      <w:proofErr w:type="spellStart"/>
      <w:proofErr w:type="gramStart"/>
      <w:r>
        <w:rPr>
          <w:sz w:val="16"/>
        </w:rPr>
        <w:t>sli.mongo.tracking</w:t>
      </w:r>
      <w:proofErr w:type="spellEnd"/>
      <w:proofErr w:type="gramEnd"/>
      <w:r>
        <w:rPr>
          <w:sz w:val="16"/>
        </w:rPr>
        <w:t xml:space="preserve"> = false</w:t>
      </w:r>
    </w:p>
    <w:p w14:paraId="4BAB52D1" w14:textId="77777777" w:rsidR="0048025A" w:rsidRDefault="0048025A" w:rsidP="0048025A">
      <w:pPr>
        <w:pStyle w:val="normal0"/>
      </w:pPr>
      <w:proofErr w:type="spellStart"/>
      <w:proofErr w:type="gramStart"/>
      <w:r>
        <w:rPr>
          <w:sz w:val="16"/>
        </w:rPr>
        <w:t>sli.mongo.tracking.interval.seconds</w:t>
      </w:r>
      <w:proofErr w:type="spellEnd"/>
      <w:proofErr w:type="gramEnd"/>
      <w:r>
        <w:rPr>
          <w:sz w:val="16"/>
        </w:rPr>
        <w:t xml:space="preserve"> = 5</w:t>
      </w:r>
    </w:p>
    <w:p w14:paraId="0694FE03" w14:textId="77777777" w:rsidR="0048025A" w:rsidRDefault="0048025A" w:rsidP="0048025A">
      <w:pPr>
        <w:pStyle w:val="normal0"/>
      </w:pPr>
      <w:proofErr w:type="spellStart"/>
      <w:proofErr w:type="gramStart"/>
      <w:r>
        <w:rPr>
          <w:sz w:val="16"/>
        </w:rPr>
        <w:t>sli.ingestion.mongotemplate.writeConcern</w:t>
      </w:r>
      <w:proofErr w:type="spellEnd"/>
      <w:proofErr w:type="gramEnd"/>
      <w:r>
        <w:rPr>
          <w:sz w:val="16"/>
        </w:rPr>
        <w:t xml:space="preserve"> = SAFE</w:t>
      </w:r>
    </w:p>
    <w:p w14:paraId="1CE163A7" w14:textId="77777777" w:rsidR="0048025A" w:rsidRDefault="0048025A" w:rsidP="0048025A">
      <w:pPr>
        <w:pStyle w:val="normal0"/>
      </w:pPr>
      <w:proofErr w:type="spellStart"/>
      <w:proofErr w:type="gramStart"/>
      <w:r>
        <w:rPr>
          <w:sz w:val="16"/>
        </w:rPr>
        <w:t>sli.ingestion.staging.mongotemplate.writeConcern</w:t>
      </w:r>
      <w:proofErr w:type="spellEnd"/>
      <w:proofErr w:type="gramEnd"/>
      <w:r>
        <w:rPr>
          <w:sz w:val="16"/>
        </w:rPr>
        <w:t xml:space="preserve"> = SAFE</w:t>
      </w:r>
    </w:p>
    <w:p w14:paraId="0DB8B7BE" w14:textId="77777777" w:rsidR="0048025A" w:rsidRDefault="0048025A" w:rsidP="0048025A">
      <w:pPr>
        <w:pStyle w:val="normal0"/>
      </w:pPr>
      <w:proofErr w:type="spellStart"/>
      <w:proofErr w:type="gramStart"/>
      <w:r>
        <w:rPr>
          <w:sz w:val="16"/>
        </w:rPr>
        <w:t>sli.default.mongotemplate.writeConcern</w:t>
      </w:r>
      <w:proofErr w:type="spellEnd"/>
      <w:proofErr w:type="gramEnd"/>
      <w:r>
        <w:rPr>
          <w:sz w:val="16"/>
        </w:rPr>
        <w:t xml:space="preserve"> = SAFE</w:t>
      </w:r>
    </w:p>
    <w:p w14:paraId="026D9EBD" w14:textId="77777777" w:rsidR="0048025A" w:rsidRDefault="0048025A" w:rsidP="0048025A">
      <w:pPr>
        <w:pStyle w:val="normal0"/>
      </w:pPr>
      <w:proofErr w:type="spellStart"/>
      <w:proofErr w:type="gramStart"/>
      <w:r>
        <w:rPr>
          <w:sz w:val="16"/>
        </w:rPr>
        <w:t>landingzone.inbounddir</w:t>
      </w:r>
      <w:proofErr w:type="spellEnd"/>
      <w:proofErr w:type="gramEnd"/>
      <w:r>
        <w:rPr>
          <w:sz w:val="16"/>
        </w:rPr>
        <w:t xml:space="preserve"> = /ingestion/</w:t>
      </w:r>
      <w:proofErr w:type="spellStart"/>
      <w:r>
        <w:rPr>
          <w:sz w:val="16"/>
        </w:rPr>
        <w:t>lz</w:t>
      </w:r>
      <w:proofErr w:type="spellEnd"/>
      <w:r>
        <w:rPr>
          <w:sz w:val="16"/>
        </w:rPr>
        <w:t>/</w:t>
      </w:r>
    </w:p>
    <w:p w14:paraId="426F5A4E" w14:textId="77777777" w:rsidR="0048025A" w:rsidRDefault="0048025A" w:rsidP="0048025A">
      <w:pPr>
        <w:pStyle w:val="normal0"/>
      </w:pPr>
      <w:proofErr w:type="spellStart"/>
      <w:proofErr w:type="gramStart"/>
      <w:r>
        <w:rPr>
          <w:sz w:val="16"/>
        </w:rPr>
        <w:t>sli.ingestion.lz.readLockCheckInterval</w:t>
      </w:r>
      <w:proofErr w:type="spellEnd"/>
      <w:proofErr w:type="gramEnd"/>
      <w:r>
        <w:rPr>
          <w:sz w:val="16"/>
        </w:rPr>
        <w:t xml:space="preserve"> = 10000</w:t>
      </w:r>
    </w:p>
    <w:p w14:paraId="44E82B2B" w14:textId="77777777" w:rsidR="0048025A" w:rsidRDefault="0048025A" w:rsidP="0048025A">
      <w:pPr>
        <w:pStyle w:val="normal0"/>
      </w:pPr>
      <w:proofErr w:type="spellStart"/>
      <w:proofErr w:type="gramStart"/>
      <w:r>
        <w:rPr>
          <w:sz w:val="16"/>
        </w:rPr>
        <w:t>sli.ingestion.lz.readLockTimeout</w:t>
      </w:r>
      <w:proofErr w:type="spellEnd"/>
      <w:proofErr w:type="gramEnd"/>
      <w:r>
        <w:rPr>
          <w:sz w:val="16"/>
        </w:rPr>
        <w:t xml:space="preserve"> = 600000</w:t>
      </w:r>
    </w:p>
    <w:p w14:paraId="19CCF062" w14:textId="77777777" w:rsidR="0048025A" w:rsidRDefault="0048025A" w:rsidP="0048025A">
      <w:pPr>
        <w:pStyle w:val="normal0"/>
      </w:pPr>
      <w:proofErr w:type="spellStart"/>
      <w:proofErr w:type="gramStart"/>
      <w:r>
        <w:rPr>
          <w:sz w:val="16"/>
        </w:rPr>
        <w:t>sli.ingestion.lz.pollInterval</w:t>
      </w:r>
      <w:proofErr w:type="spellEnd"/>
      <w:proofErr w:type="gramEnd"/>
      <w:r>
        <w:rPr>
          <w:sz w:val="16"/>
        </w:rPr>
        <w:t xml:space="preserve"> = 30000</w:t>
      </w:r>
    </w:p>
    <w:p w14:paraId="662E9852" w14:textId="77777777" w:rsidR="0048025A" w:rsidRDefault="0048025A" w:rsidP="0048025A">
      <w:pPr>
        <w:pStyle w:val="normal0"/>
      </w:pPr>
      <w:proofErr w:type="spellStart"/>
      <w:proofErr w:type="gramStart"/>
      <w:r>
        <w:rPr>
          <w:sz w:val="16"/>
        </w:rPr>
        <w:t>logging.path</w:t>
      </w:r>
      <w:proofErr w:type="spellEnd"/>
      <w:proofErr w:type="gramEnd"/>
      <w:r>
        <w:rPr>
          <w:sz w:val="16"/>
        </w:rPr>
        <w:t xml:space="preserve"> = /</w:t>
      </w:r>
      <w:proofErr w:type="spellStart"/>
      <w:r>
        <w:rPr>
          <w:sz w:val="16"/>
        </w:rPr>
        <w:t>var</w:t>
      </w:r>
      <w:proofErr w:type="spellEnd"/>
      <w:r>
        <w:rPr>
          <w:sz w:val="16"/>
        </w:rPr>
        <w:t>/log/tomcat</w:t>
      </w:r>
    </w:p>
    <w:p w14:paraId="24966EE3" w14:textId="77777777" w:rsidR="0048025A" w:rsidRDefault="0048025A" w:rsidP="0048025A">
      <w:pPr>
        <w:pStyle w:val="normal0"/>
      </w:pPr>
      <w:proofErr w:type="spellStart"/>
      <w:proofErr w:type="gramStart"/>
      <w:r>
        <w:rPr>
          <w:sz w:val="16"/>
        </w:rPr>
        <w:t>sli.ingestion.topic.command</w:t>
      </w:r>
      <w:proofErr w:type="spellEnd"/>
      <w:proofErr w:type="gramEnd"/>
      <w:r>
        <w:rPr>
          <w:sz w:val="16"/>
        </w:rPr>
        <w:t xml:space="preserve"> = </w:t>
      </w:r>
      <w:proofErr w:type="spellStart"/>
      <w:r>
        <w:rPr>
          <w:sz w:val="16"/>
        </w:rPr>
        <w:t>activemq:topic:ingestion.command</w:t>
      </w:r>
      <w:proofErr w:type="spellEnd"/>
    </w:p>
    <w:p w14:paraId="3A28BFED" w14:textId="77777777" w:rsidR="0048025A" w:rsidRDefault="0048025A" w:rsidP="0048025A">
      <w:pPr>
        <w:pStyle w:val="normal0"/>
      </w:pPr>
      <w:proofErr w:type="gramStart"/>
      <w:r>
        <w:rPr>
          <w:sz w:val="16"/>
        </w:rPr>
        <w:t>sli.ingestion.exception.message.log</w:t>
      </w:r>
      <w:proofErr w:type="gramEnd"/>
      <w:r>
        <w:rPr>
          <w:sz w:val="16"/>
        </w:rPr>
        <w:t xml:space="preserve"> = true</w:t>
      </w:r>
    </w:p>
    <w:p w14:paraId="4857A92F" w14:textId="77777777" w:rsidR="0048025A" w:rsidRDefault="0048025A" w:rsidP="0048025A">
      <w:pPr>
        <w:pStyle w:val="normal0"/>
      </w:pPr>
      <w:proofErr w:type="spellStart"/>
      <w:proofErr w:type="gramStart"/>
      <w:r>
        <w:rPr>
          <w:sz w:val="16"/>
        </w:rPr>
        <w:t>sli.ingestion.log.level</w:t>
      </w:r>
      <w:proofErr w:type="spellEnd"/>
      <w:proofErr w:type="gramEnd"/>
      <w:r>
        <w:rPr>
          <w:sz w:val="16"/>
        </w:rPr>
        <w:t xml:space="preserve"> = info</w:t>
      </w:r>
    </w:p>
    <w:p w14:paraId="660251DB" w14:textId="77777777" w:rsidR="0048025A" w:rsidRDefault="0048025A" w:rsidP="0048025A">
      <w:pPr>
        <w:pStyle w:val="normal0"/>
      </w:pPr>
      <w:proofErr w:type="spellStart"/>
      <w:proofErr w:type="gramStart"/>
      <w:r>
        <w:rPr>
          <w:sz w:val="16"/>
        </w:rPr>
        <w:t>sli.ingestion.processor.edfi</w:t>
      </w:r>
      <w:proofErr w:type="spellEnd"/>
      <w:proofErr w:type="gramEnd"/>
      <w:r>
        <w:rPr>
          <w:sz w:val="16"/>
        </w:rPr>
        <w:t xml:space="preserve"> = concurrent</w:t>
      </w:r>
    </w:p>
    <w:p w14:paraId="020B19FA" w14:textId="77777777" w:rsidR="0048025A" w:rsidRDefault="0048025A" w:rsidP="0048025A">
      <w:pPr>
        <w:pStyle w:val="normal0"/>
      </w:pPr>
      <w:proofErr w:type="gramStart"/>
      <w:r>
        <w:rPr>
          <w:sz w:val="16"/>
        </w:rPr>
        <w:t>sli.ingestion.processor.xml</w:t>
      </w:r>
      <w:proofErr w:type="gramEnd"/>
      <w:r>
        <w:rPr>
          <w:sz w:val="16"/>
        </w:rPr>
        <w:t xml:space="preserve"> = concurrent</w:t>
      </w:r>
    </w:p>
    <w:p w14:paraId="7EF03002" w14:textId="77777777" w:rsidR="0048025A" w:rsidRDefault="0048025A" w:rsidP="0048025A">
      <w:pPr>
        <w:pStyle w:val="normal0"/>
      </w:pPr>
      <w:proofErr w:type="spellStart"/>
      <w:proofErr w:type="gramStart"/>
      <w:r>
        <w:rPr>
          <w:sz w:val="16"/>
        </w:rPr>
        <w:t>sli.ingestion.queue.workItem.host</w:t>
      </w:r>
      <w:proofErr w:type="spellEnd"/>
      <w:proofErr w:type="gramEnd"/>
      <w:r>
        <w:rPr>
          <w:sz w:val="16"/>
        </w:rPr>
        <w:t xml:space="preserve"> = rcingest01.slidev.org</w:t>
      </w:r>
    </w:p>
    <w:p w14:paraId="5F6EB2AA" w14:textId="77777777" w:rsidR="0048025A" w:rsidRDefault="0048025A" w:rsidP="0048025A">
      <w:pPr>
        <w:pStyle w:val="normal0"/>
      </w:pPr>
      <w:proofErr w:type="spellStart"/>
      <w:proofErr w:type="gramStart"/>
      <w:r>
        <w:rPr>
          <w:sz w:val="16"/>
        </w:rPr>
        <w:t>sli.ingestion.queue.workItem.port</w:t>
      </w:r>
      <w:proofErr w:type="spellEnd"/>
      <w:proofErr w:type="gramEnd"/>
      <w:r>
        <w:rPr>
          <w:sz w:val="16"/>
        </w:rPr>
        <w:t xml:space="preserve"> = 61616</w:t>
      </w:r>
    </w:p>
    <w:p w14:paraId="34C910EE" w14:textId="77777777" w:rsidR="0048025A" w:rsidRDefault="0048025A" w:rsidP="0048025A">
      <w:pPr>
        <w:pStyle w:val="normal0"/>
      </w:pPr>
      <w:proofErr w:type="spellStart"/>
      <w:proofErr w:type="gramStart"/>
      <w:r>
        <w:rPr>
          <w:sz w:val="16"/>
        </w:rPr>
        <w:t>sli.ingestion.queue.workItem.secondaryhost</w:t>
      </w:r>
      <w:proofErr w:type="spellEnd"/>
      <w:proofErr w:type="gramEnd"/>
      <w:r>
        <w:rPr>
          <w:sz w:val="16"/>
        </w:rPr>
        <w:t xml:space="preserve"> = </w:t>
      </w:r>
    </w:p>
    <w:p w14:paraId="209B46E4" w14:textId="77777777" w:rsidR="0048025A" w:rsidRDefault="0048025A" w:rsidP="0048025A">
      <w:pPr>
        <w:pStyle w:val="normal0"/>
      </w:pPr>
      <w:proofErr w:type="spellStart"/>
      <w:proofErr w:type="gramStart"/>
      <w:r>
        <w:rPr>
          <w:sz w:val="16"/>
        </w:rPr>
        <w:t>sli.ingestion.queue.workItem.secondaryport</w:t>
      </w:r>
      <w:proofErr w:type="spellEnd"/>
      <w:proofErr w:type="gramEnd"/>
      <w:r>
        <w:rPr>
          <w:sz w:val="16"/>
        </w:rPr>
        <w:t xml:space="preserve"> = </w:t>
      </w:r>
    </w:p>
    <w:p w14:paraId="7FFB56CA" w14:textId="77777777" w:rsidR="0048025A" w:rsidRDefault="0048025A" w:rsidP="0048025A">
      <w:pPr>
        <w:pStyle w:val="normal0"/>
      </w:pPr>
      <w:proofErr w:type="spellStart"/>
      <w:proofErr w:type="gramStart"/>
      <w:r>
        <w:rPr>
          <w:sz w:val="16"/>
        </w:rPr>
        <w:t>sli.ingestion.queue.options</w:t>
      </w:r>
      <w:proofErr w:type="spellEnd"/>
      <w:proofErr w:type="gramEnd"/>
      <w:r>
        <w:rPr>
          <w:sz w:val="16"/>
        </w:rPr>
        <w:t xml:space="preserve"> = keepAlive=true&amp;jms.prefetchPolicy.queuePrefetch=0&amp;wireFormat.maxInactivityDurationInitalDelay=60000</w:t>
      </w:r>
    </w:p>
    <w:p w14:paraId="683D8BE6" w14:textId="77777777" w:rsidR="0048025A" w:rsidRDefault="0048025A" w:rsidP="0048025A">
      <w:pPr>
        <w:pStyle w:val="normal0"/>
      </w:pPr>
      <w:proofErr w:type="spellStart"/>
      <w:proofErr w:type="gramStart"/>
      <w:r>
        <w:rPr>
          <w:sz w:val="16"/>
        </w:rPr>
        <w:t>sli.ingestion.queue.brokerUrl</w:t>
      </w:r>
      <w:proofErr w:type="spellEnd"/>
      <w:proofErr w:type="gramEnd"/>
      <w:r>
        <w:rPr>
          <w:sz w:val="16"/>
        </w:rPr>
        <w:t xml:space="preserve"> = tcp://${</w:t>
      </w:r>
      <w:proofErr w:type="spellStart"/>
      <w:r>
        <w:rPr>
          <w:sz w:val="16"/>
        </w:rPr>
        <w:t>sli.ingestion.queue.workItem.host</w:t>
      </w:r>
      <w:proofErr w:type="spellEnd"/>
      <w:r>
        <w:rPr>
          <w:sz w:val="16"/>
        </w:rPr>
        <w:t>}:${</w:t>
      </w:r>
      <w:proofErr w:type="spellStart"/>
      <w:r>
        <w:rPr>
          <w:sz w:val="16"/>
        </w:rPr>
        <w:t>sli.ingestion.queue.workItem.port</w:t>
      </w:r>
      <w:proofErr w:type="spellEnd"/>
      <w:r>
        <w:rPr>
          <w:sz w:val="16"/>
        </w:rPr>
        <w:t>}?${</w:t>
      </w:r>
      <w:proofErr w:type="spellStart"/>
      <w:r>
        <w:rPr>
          <w:sz w:val="16"/>
        </w:rPr>
        <w:t>sli.ingestion.queue.options</w:t>
      </w:r>
      <w:proofErr w:type="spellEnd"/>
      <w:r>
        <w:rPr>
          <w:sz w:val="16"/>
        </w:rPr>
        <w:t>}</w:t>
      </w:r>
    </w:p>
    <w:p w14:paraId="1C2CF4F6" w14:textId="77777777" w:rsidR="0048025A" w:rsidRDefault="0048025A" w:rsidP="0048025A">
      <w:pPr>
        <w:pStyle w:val="normal0"/>
      </w:pPr>
      <w:proofErr w:type="spellStart"/>
      <w:proofErr w:type="gramStart"/>
      <w:r>
        <w:rPr>
          <w:sz w:val="16"/>
        </w:rPr>
        <w:t>sli.ingestion.queue.maxConnections</w:t>
      </w:r>
      <w:proofErr w:type="spellEnd"/>
      <w:proofErr w:type="gramEnd"/>
      <w:r>
        <w:rPr>
          <w:sz w:val="16"/>
        </w:rPr>
        <w:t xml:space="preserve"> = 25</w:t>
      </w:r>
    </w:p>
    <w:p w14:paraId="03BE4542" w14:textId="77777777" w:rsidR="0048025A" w:rsidRDefault="0048025A" w:rsidP="0048025A">
      <w:pPr>
        <w:pStyle w:val="normal0"/>
      </w:pPr>
      <w:proofErr w:type="spellStart"/>
      <w:proofErr w:type="gramStart"/>
      <w:r>
        <w:rPr>
          <w:sz w:val="16"/>
        </w:rPr>
        <w:t>sli.ingestion.queue.maximumActive</w:t>
      </w:r>
      <w:proofErr w:type="spellEnd"/>
      <w:proofErr w:type="gramEnd"/>
      <w:r>
        <w:rPr>
          <w:sz w:val="16"/>
        </w:rPr>
        <w:t xml:space="preserve"> = 500</w:t>
      </w:r>
    </w:p>
    <w:p w14:paraId="357397D2" w14:textId="77777777" w:rsidR="0048025A" w:rsidRDefault="0048025A" w:rsidP="0048025A">
      <w:pPr>
        <w:pStyle w:val="normal0"/>
      </w:pPr>
      <w:proofErr w:type="spellStart"/>
      <w:proofErr w:type="gramStart"/>
      <w:r>
        <w:rPr>
          <w:sz w:val="16"/>
        </w:rPr>
        <w:t>sli.ingestion.queue.workItem.queueURI</w:t>
      </w:r>
      <w:proofErr w:type="spellEnd"/>
      <w:proofErr w:type="gramEnd"/>
      <w:r>
        <w:rPr>
          <w:sz w:val="16"/>
        </w:rPr>
        <w:t xml:space="preserve"> = </w:t>
      </w:r>
      <w:proofErr w:type="spellStart"/>
      <w:r>
        <w:rPr>
          <w:sz w:val="16"/>
        </w:rPr>
        <w:t>seda:IngestionWorkItem</w:t>
      </w:r>
      <w:proofErr w:type="spellEnd"/>
    </w:p>
    <w:p w14:paraId="2E941886" w14:textId="77777777" w:rsidR="0048025A" w:rsidRDefault="0048025A" w:rsidP="0048025A">
      <w:pPr>
        <w:pStyle w:val="normal0"/>
      </w:pPr>
      <w:proofErr w:type="spellStart"/>
      <w:proofErr w:type="gramStart"/>
      <w:r>
        <w:rPr>
          <w:sz w:val="16"/>
        </w:rPr>
        <w:t>sli.ingestion.queue.workItem.concurrentConsumers</w:t>
      </w:r>
      <w:proofErr w:type="spellEnd"/>
      <w:proofErr w:type="gramEnd"/>
      <w:r>
        <w:rPr>
          <w:sz w:val="16"/>
        </w:rPr>
        <w:t xml:space="preserve"> = 4</w:t>
      </w:r>
    </w:p>
    <w:p w14:paraId="027DA03B" w14:textId="77777777" w:rsidR="0048025A" w:rsidRDefault="0048025A" w:rsidP="0048025A">
      <w:pPr>
        <w:pStyle w:val="normal0"/>
      </w:pPr>
      <w:proofErr w:type="spellStart"/>
      <w:proofErr w:type="gramStart"/>
      <w:r>
        <w:rPr>
          <w:sz w:val="16"/>
        </w:rPr>
        <w:t>sli.ingestion.queue.workItem.keystore</w:t>
      </w:r>
      <w:proofErr w:type="spellEnd"/>
      <w:proofErr w:type="gramEnd"/>
      <w:r>
        <w:rPr>
          <w:sz w:val="16"/>
        </w:rPr>
        <w:t xml:space="preserve"> = /opt/tomcat/encryption/</w:t>
      </w:r>
      <w:proofErr w:type="spellStart"/>
      <w:r>
        <w:rPr>
          <w:sz w:val="16"/>
        </w:rPr>
        <w:t>tomcat.keystore</w:t>
      </w:r>
      <w:proofErr w:type="spellEnd"/>
    </w:p>
    <w:p w14:paraId="287898DA" w14:textId="77777777" w:rsidR="0048025A" w:rsidRDefault="0048025A" w:rsidP="0048025A">
      <w:pPr>
        <w:pStyle w:val="normal0"/>
      </w:pPr>
      <w:proofErr w:type="spellStart"/>
      <w:proofErr w:type="gramStart"/>
      <w:r>
        <w:rPr>
          <w:sz w:val="16"/>
        </w:rPr>
        <w:t>sli.ingestion.queue.workItem.keystorePassword</w:t>
      </w:r>
      <w:proofErr w:type="spellEnd"/>
      <w:proofErr w:type="gramEnd"/>
      <w:r>
        <w:rPr>
          <w:sz w:val="16"/>
        </w:rPr>
        <w:t xml:space="preserve"> = [redacted]</w:t>
      </w:r>
    </w:p>
    <w:p w14:paraId="358CBD7D" w14:textId="77777777" w:rsidR="0048025A" w:rsidRDefault="0048025A" w:rsidP="0048025A">
      <w:pPr>
        <w:pStyle w:val="normal0"/>
      </w:pPr>
      <w:proofErr w:type="spellStart"/>
      <w:proofErr w:type="gramStart"/>
      <w:r>
        <w:rPr>
          <w:sz w:val="16"/>
        </w:rPr>
        <w:t>sli.ingestion.queue.maestro.host</w:t>
      </w:r>
      <w:proofErr w:type="spellEnd"/>
      <w:proofErr w:type="gramEnd"/>
      <w:r>
        <w:rPr>
          <w:sz w:val="16"/>
        </w:rPr>
        <w:t xml:space="preserve"> = rcingest01.slidev.org</w:t>
      </w:r>
    </w:p>
    <w:p w14:paraId="734E2A2A" w14:textId="77777777" w:rsidR="0048025A" w:rsidRDefault="0048025A" w:rsidP="0048025A">
      <w:pPr>
        <w:pStyle w:val="normal0"/>
      </w:pPr>
      <w:proofErr w:type="spellStart"/>
      <w:proofErr w:type="gramStart"/>
      <w:r>
        <w:rPr>
          <w:sz w:val="16"/>
        </w:rPr>
        <w:t>sli.ingestion.queue.maestro.port</w:t>
      </w:r>
      <w:proofErr w:type="spellEnd"/>
      <w:proofErr w:type="gramEnd"/>
      <w:r>
        <w:rPr>
          <w:sz w:val="16"/>
        </w:rPr>
        <w:t xml:space="preserve"> = 61616</w:t>
      </w:r>
    </w:p>
    <w:p w14:paraId="18B49195" w14:textId="77777777" w:rsidR="0048025A" w:rsidRDefault="0048025A" w:rsidP="0048025A">
      <w:pPr>
        <w:pStyle w:val="normal0"/>
      </w:pPr>
      <w:proofErr w:type="spellStart"/>
      <w:proofErr w:type="gramStart"/>
      <w:r>
        <w:rPr>
          <w:sz w:val="16"/>
        </w:rPr>
        <w:t>sli.ingestion.queue.maestro.queueURI</w:t>
      </w:r>
      <w:proofErr w:type="spellEnd"/>
      <w:proofErr w:type="gramEnd"/>
      <w:r>
        <w:rPr>
          <w:sz w:val="16"/>
        </w:rPr>
        <w:t xml:space="preserve"> = </w:t>
      </w:r>
      <w:proofErr w:type="spellStart"/>
      <w:r>
        <w:rPr>
          <w:sz w:val="16"/>
        </w:rPr>
        <w:t>activemq:queue:ingestion.maestro</w:t>
      </w:r>
      <w:proofErr w:type="spellEnd"/>
    </w:p>
    <w:p w14:paraId="6241D293" w14:textId="77777777" w:rsidR="0048025A" w:rsidRDefault="0048025A" w:rsidP="0048025A">
      <w:pPr>
        <w:pStyle w:val="normal0"/>
      </w:pPr>
      <w:proofErr w:type="spellStart"/>
      <w:proofErr w:type="gramStart"/>
      <w:r>
        <w:rPr>
          <w:sz w:val="16"/>
        </w:rPr>
        <w:t>sli.ingestion.queue.maestro.consumerQueueURI</w:t>
      </w:r>
      <w:proofErr w:type="spellEnd"/>
      <w:proofErr w:type="gramEnd"/>
      <w:r>
        <w:rPr>
          <w:sz w:val="16"/>
        </w:rPr>
        <w:t xml:space="preserve"> = </w:t>
      </w:r>
      <w:proofErr w:type="spellStart"/>
      <w:r>
        <w:rPr>
          <w:sz w:val="16"/>
        </w:rPr>
        <w:t>txActivemq:queue:ingestion.maestro</w:t>
      </w:r>
      <w:proofErr w:type="spellEnd"/>
    </w:p>
    <w:p w14:paraId="12383C41" w14:textId="77777777" w:rsidR="0048025A" w:rsidRDefault="0048025A" w:rsidP="0048025A">
      <w:pPr>
        <w:pStyle w:val="normal0"/>
      </w:pPr>
      <w:proofErr w:type="spellStart"/>
      <w:proofErr w:type="gramStart"/>
      <w:r>
        <w:rPr>
          <w:sz w:val="16"/>
        </w:rPr>
        <w:t>sli.ingestion.queue.maestro.concurrentConsumers</w:t>
      </w:r>
      <w:proofErr w:type="spellEnd"/>
      <w:proofErr w:type="gramEnd"/>
      <w:r>
        <w:rPr>
          <w:sz w:val="16"/>
        </w:rPr>
        <w:t xml:space="preserve"> = 1</w:t>
      </w:r>
    </w:p>
    <w:p w14:paraId="126C3DD7" w14:textId="77777777" w:rsidR="0048025A" w:rsidRDefault="0048025A" w:rsidP="0048025A">
      <w:pPr>
        <w:pStyle w:val="normal0"/>
      </w:pPr>
      <w:proofErr w:type="spellStart"/>
      <w:proofErr w:type="gramStart"/>
      <w:r>
        <w:rPr>
          <w:sz w:val="16"/>
        </w:rPr>
        <w:t>sli.ingestion.queue.maestro.uriOptions</w:t>
      </w:r>
      <w:proofErr w:type="spellEnd"/>
      <w:proofErr w:type="gramEnd"/>
      <w:r>
        <w:rPr>
          <w:sz w:val="16"/>
        </w:rPr>
        <w:t xml:space="preserve"> = &amp;</w:t>
      </w:r>
      <w:proofErr w:type="spellStart"/>
      <w:r>
        <w:rPr>
          <w:sz w:val="16"/>
        </w:rPr>
        <w:t>transferExchange</w:t>
      </w:r>
      <w:proofErr w:type="spellEnd"/>
      <w:r>
        <w:rPr>
          <w:sz w:val="16"/>
        </w:rPr>
        <w:t>=true</w:t>
      </w:r>
    </w:p>
    <w:p w14:paraId="5D8D2BBC" w14:textId="77777777" w:rsidR="0048025A" w:rsidRDefault="0048025A" w:rsidP="0048025A">
      <w:pPr>
        <w:pStyle w:val="normal0"/>
      </w:pPr>
      <w:proofErr w:type="spellStart"/>
      <w:proofErr w:type="gramStart"/>
      <w:r>
        <w:rPr>
          <w:sz w:val="16"/>
        </w:rPr>
        <w:t>sli.ingestion.queue.maestro.keystore</w:t>
      </w:r>
      <w:proofErr w:type="spellEnd"/>
      <w:proofErr w:type="gramEnd"/>
      <w:r>
        <w:rPr>
          <w:sz w:val="16"/>
        </w:rPr>
        <w:t xml:space="preserve"> = /opt/tomcat/encryption/</w:t>
      </w:r>
      <w:proofErr w:type="spellStart"/>
      <w:r>
        <w:rPr>
          <w:sz w:val="16"/>
        </w:rPr>
        <w:t>tomcat.keystore</w:t>
      </w:r>
      <w:proofErr w:type="spellEnd"/>
    </w:p>
    <w:p w14:paraId="0BD3A1D8" w14:textId="77777777" w:rsidR="0048025A" w:rsidRDefault="0048025A" w:rsidP="0048025A">
      <w:pPr>
        <w:pStyle w:val="normal0"/>
      </w:pPr>
      <w:proofErr w:type="spellStart"/>
      <w:proofErr w:type="gramStart"/>
      <w:r>
        <w:rPr>
          <w:sz w:val="16"/>
        </w:rPr>
        <w:t>sli.ingestion.queue.maestro.keystorePassword</w:t>
      </w:r>
      <w:proofErr w:type="spellEnd"/>
      <w:proofErr w:type="gramEnd"/>
      <w:r>
        <w:rPr>
          <w:sz w:val="16"/>
        </w:rPr>
        <w:t xml:space="preserve"> = [DAL_KEYSTORE_PASS]</w:t>
      </w:r>
    </w:p>
    <w:p w14:paraId="50F48714" w14:textId="77777777" w:rsidR="0048025A" w:rsidRDefault="0048025A" w:rsidP="0048025A">
      <w:pPr>
        <w:pStyle w:val="normal0"/>
      </w:pPr>
      <w:proofErr w:type="spellStart"/>
      <w:proofErr w:type="gramStart"/>
      <w:r>
        <w:rPr>
          <w:sz w:val="16"/>
        </w:rPr>
        <w:t>sli.ingestion.queue.pit.host</w:t>
      </w:r>
      <w:proofErr w:type="spellEnd"/>
      <w:proofErr w:type="gramEnd"/>
      <w:r>
        <w:rPr>
          <w:sz w:val="16"/>
        </w:rPr>
        <w:t xml:space="preserve"> = rcingest01</w:t>
      </w:r>
    </w:p>
    <w:p w14:paraId="4FEED92A" w14:textId="77777777" w:rsidR="0048025A" w:rsidRDefault="0048025A" w:rsidP="0048025A">
      <w:pPr>
        <w:pStyle w:val="normal0"/>
      </w:pPr>
      <w:proofErr w:type="spellStart"/>
      <w:proofErr w:type="gramStart"/>
      <w:r>
        <w:rPr>
          <w:sz w:val="16"/>
        </w:rPr>
        <w:t>sli.ingestion.queue.pit.port</w:t>
      </w:r>
      <w:proofErr w:type="spellEnd"/>
      <w:proofErr w:type="gramEnd"/>
      <w:r>
        <w:rPr>
          <w:sz w:val="16"/>
        </w:rPr>
        <w:t xml:space="preserve"> = 61616</w:t>
      </w:r>
    </w:p>
    <w:p w14:paraId="190E045D" w14:textId="77777777" w:rsidR="0048025A" w:rsidRDefault="0048025A" w:rsidP="0048025A">
      <w:pPr>
        <w:pStyle w:val="normal0"/>
      </w:pPr>
      <w:proofErr w:type="spellStart"/>
      <w:proofErr w:type="gramStart"/>
      <w:r>
        <w:rPr>
          <w:sz w:val="16"/>
        </w:rPr>
        <w:t>sli.ingestion.queue.pit.queueURI</w:t>
      </w:r>
      <w:proofErr w:type="spellEnd"/>
      <w:proofErr w:type="gramEnd"/>
      <w:r>
        <w:rPr>
          <w:sz w:val="16"/>
        </w:rPr>
        <w:t xml:space="preserve"> = </w:t>
      </w:r>
      <w:proofErr w:type="spellStart"/>
      <w:r>
        <w:rPr>
          <w:sz w:val="16"/>
        </w:rPr>
        <w:t>activemq:queue:ingestionPit</w:t>
      </w:r>
      <w:proofErr w:type="spellEnd"/>
    </w:p>
    <w:p w14:paraId="49CA3109" w14:textId="77777777" w:rsidR="0048025A" w:rsidRDefault="0048025A" w:rsidP="0048025A">
      <w:pPr>
        <w:pStyle w:val="normal0"/>
      </w:pPr>
      <w:proofErr w:type="spellStart"/>
      <w:proofErr w:type="gramStart"/>
      <w:r>
        <w:rPr>
          <w:sz w:val="16"/>
        </w:rPr>
        <w:t>sli.ingestion.queue.pit.consumerQueueURI</w:t>
      </w:r>
      <w:proofErr w:type="spellEnd"/>
      <w:proofErr w:type="gramEnd"/>
      <w:r>
        <w:rPr>
          <w:sz w:val="16"/>
        </w:rPr>
        <w:t xml:space="preserve"> = </w:t>
      </w:r>
      <w:proofErr w:type="spellStart"/>
      <w:r>
        <w:rPr>
          <w:sz w:val="16"/>
        </w:rPr>
        <w:t>txActivemq:queue:ingestionPit</w:t>
      </w:r>
      <w:proofErr w:type="spellEnd"/>
    </w:p>
    <w:p w14:paraId="6CC80A85" w14:textId="77777777" w:rsidR="0048025A" w:rsidRDefault="0048025A" w:rsidP="0048025A">
      <w:pPr>
        <w:pStyle w:val="normal0"/>
      </w:pPr>
      <w:proofErr w:type="spellStart"/>
      <w:proofErr w:type="gramStart"/>
      <w:r>
        <w:rPr>
          <w:sz w:val="16"/>
        </w:rPr>
        <w:t>sli.ingestion.queue.pit.concurrentConsumers</w:t>
      </w:r>
      <w:proofErr w:type="spellEnd"/>
      <w:proofErr w:type="gramEnd"/>
      <w:r>
        <w:rPr>
          <w:sz w:val="16"/>
        </w:rPr>
        <w:t xml:space="preserve"> = 5</w:t>
      </w:r>
    </w:p>
    <w:p w14:paraId="514891DE" w14:textId="77777777" w:rsidR="0048025A" w:rsidRDefault="0048025A" w:rsidP="0048025A">
      <w:pPr>
        <w:pStyle w:val="normal0"/>
      </w:pPr>
      <w:proofErr w:type="spellStart"/>
      <w:proofErr w:type="gramStart"/>
      <w:r>
        <w:rPr>
          <w:sz w:val="16"/>
        </w:rPr>
        <w:t>sli.ingestion.queue.pit.uriOptions</w:t>
      </w:r>
      <w:proofErr w:type="spellEnd"/>
      <w:proofErr w:type="gramEnd"/>
      <w:r>
        <w:rPr>
          <w:sz w:val="16"/>
        </w:rPr>
        <w:t xml:space="preserve"> = &amp;</w:t>
      </w:r>
      <w:proofErr w:type="spellStart"/>
      <w:r>
        <w:rPr>
          <w:sz w:val="16"/>
        </w:rPr>
        <w:t>transferExchange</w:t>
      </w:r>
      <w:proofErr w:type="spellEnd"/>
      <w:r>
        <w:rPr>
          <w:sz w:val="16"/>
        </w:rPr>
        <w:t>=true</w:t>
      </w:r>
    </w:p>
    <w:p w14:paraId="6810CDBC" w14:textId="77777777" w:rsidR="0048025A" w:rsidRDefault="0048025A" w:rsidP="0048025A">
      <w:pPr>
        <w:pStyle w:val="normal0"/>
      </w:pPr>
      <w:proofErr w:type="spellStart"/>
      <w:proofErr w:type="gramStart"/>
      <w:r>
        <w:rPr>
          <w:sz w:val="16"/>
        </w:rPr>
        <w:lastRenderedPageBreak/>
        <w:t>sli.ingestion.queue.pit.keystore</w:t>
      </w:r>
      <w:proofErr w:type="spellEnd"/>
      <w:proofErr w:type="gramEnd"/>
      <w:r>
        <w:rPr>
          <w:sz w:val="16"/>
        </w:rPr>
        <w:t xml:space="preserve"> = /opt/tomcat/encryption/</w:t>
      </w:r>
      <w:proofErr w:type="spellStart"/>
      <w:r>
        <w:rPr>
          <w:sz w:val="16"/>
        </w:rPr>
        <w:t>tomcat.keystore</w:t>
      </w:r>
      <w:proofErr w:type="spellEnd"/>
    </w:p>
    <w:p w14:paraId="67B18833" w14:textId="77777777" w:rsidR="0048025A" w:rsidRDefault="0048025A" w:rsidP="0048025A">
      <w:pPr>
        <w:pStyle w:val="normal0"/>
      </w:pPr>
      <w:proofErr w:type="spellStart"/>
      <w:proofErr w:type="gramStart"/>
      <w:r>
        <w:rPr>
          <w:sz w:val="16"/>
        </w:rPr>
        <w:t>sli.ingestion.queue.pit.keystorePassword</w:t>
      </w:r>
      <w:proofErr w:type="spellEnd"/>
      <w:proofErr w:type="gramEnd"/>
      <w:r>
        <w:rPr>
          <w:sz w:val="16"/>
        </w:rPr>
        <w:t xml:space="preserve"> = [DAL_KEYSTORE_PASS]</w:t>
      </w:r>
    </w:p>
    <w:p w14:paraId="20C303BE" w14:textId="77777777" w:rsidR="0048025A" w:rsidRDefault="0048025A" w:rsidP="0048025A">
      <w:pPr>
        <w:pStyle w:val="normal0"/>
      </w:pPr>
      <w:proofErr w:type="spellStart"/>
      <w:proofErr w:type="gramStart"/>
      <w:r>
        <w:rPr>
          <w:sz w:val="16"/>
        </w:rPr>
        <w:t>sli.ingestion.nodeType</w:t>
      </w:r>
      <w:proofErr w:type="spellEnd"/>
      <w:proofErr w:type="gramEnd"/>
      <w:r>
        <w:rPr>
          <w:sz w:val="16"/>
        </w:rPr>
        <w:t xml:space="preserve"> = standalone</w:t>
      </w:r>
    </w:p>
    <w:p w14:paraId="7473431F" w14:textId="77777777" w:rsidR="0048025A" w:rsidRDefault="0048025A" w:rsidP="0048025A">
      <w:pPr>
        <w:pStyle w:val="normal0"/>
      </w:pPr>
      <w:proofErr w:type="spellStart"/>
      <w:proofErr w:type="gramStart"/>
      <w:r>
        <w:rPr>
          <w:sz w:val="16"/>
        </w:rPr>
        <w:t>sli.ingestion.tenant.deriveTenants</w:t>
      </w:r>
      <w:proofErr w:type="spellEnd"/>
      <w:proofErr w:type="gramEnd"/>
      <w:r>
        <w:rPr>
          <w:sz w:val="16"/>
        </w:rPr>
        <w:t xml:space="preserve"> = true</w:t>
      </w:r>
    </w:p>
    <w:p w14:paraId="04E2F7D3" w14:textId="77777777" w:rsidR="0048025A" w:rsidRDefault="0048025A" w:rsidP="0048025A">
      <w:pPr>
        <w:pStyle w:val="normal0"/>
      </w:pPr>
      <w:proofErr w:type="spellStart"/>
      <w:proofErr w:type="gramStart"/>
      <w:r>
        <w:rPr>
          <w:sz w:val="16"/>
        </w:rPr>
        <w:t>sli.ingestion.tenant.loadDefaultTenants</w:t>
      </w:r>
      <w:proofErr w:type="spellEnd"/>
      <w:proofErr w:type="gramEnd"/>
      <w:r>
        <w:rPr>
          <w:sz w:val="16"/>
        </w:rPr>
        <w:t xml:space="preserve"> = true</w:t>
      </w:r>
    </w:p>
    <w:p w14:paraId="1249FB00" w14:textId="77777777" w:rsidR="0048025A" w:rsidRDefault="0048025A" w:rsidP="0048025A">
      <w:pPr>
        <w:pStyle w:val="normal0"/>
      </w:pPr>
      <w:proofErr w:type="spellStart"/>
      <w:proofErr w:type="gramStart"/>
      <w:r>
        <w:rPr>
          <w:sz w:val="16"/>
        </w:rPr>
        <w:t>sli.ingestion.tenant.tenantPollingRepeatInterval</w:t>
      </w:r>
      <w:proofErr w:type="spellEnd"/>
      <w:proofErr w:type="gramEnd"/>
      <w:r>
        <w:rPr>
          <w:sz w:val="16"/>
        </w:rPr>
        <w:t xml:space="preserve"> = 5s</w:t>
      </w:r>
    </w:p>
    <w:p w14:paraId="3B2EDBF5" w14:textId="77777777" w:rsidR="0048025A" w:rsidRDefault="0048025A" w:rsidP="0048025A">
      <w:pPr>
        <w:pStyle w:val="normal0"/>
      </w:pPr>
      <w:proofErr w:type="spellStart"/>
      <w:proofErr w:type="gramStart"/>
      <w:r>
        <w:rPr>
          <w:sz w:val="16"/>
        </w:rPr>
        <w:t>sli.ingestion.cache.type</w:t>
      </w:r>
      <w:proofErr w:type="spellEnd"/>
      <w:proofErr w:type="gramEnd"/>
      <w:r>
        <w:rPr>
          <w:sz w:val="16"/>
        </w:rPr>
        <w:t xml:space="preserve"> = </w:t>
      </w:r>
      <w:proofErr w:type="spellStart"/>
      <w:r>
        <w:rPr>
          <w:sz w:val="16"/>
        </w:rPr>
        <w:t>inmemory</w:t>
      </w:r>
      <w:proofErr w:type="spellEnd"/>
    </w:p>
    <w:p w14:paraId="0FB91F3F" w14:textId="77777777" w:rsidR="0048025A" w:rsidRDefault="0048025A" w:rsidP="0048025A">
      <w:pPr>
        <w:pStyle w:val="normal0"/>
      </w:pPr>
      <w:proofErr w:type="spellStart"/>
      <w:proofErr w:type="gramStart"/>
      <w:r>
        <w:rPr>
          <w:sz w:val="16"/>
        </w:rPr>
        <w:t>sli.ingestion.cache.servers</w:t>
      </w:r>
      <w:proofErr w:type="spellEnd"/>
      <w:proofErr w:type="gramEnd"/>
      <w:r>
        <w:rPr>
          <w:sz w:val="16"/>
        </w:rPr>
        <w:t xml:space="preserve"> = </w:t>
      </w:r>
    </w:p>
    <w:p w14:paraId="4BF0742D" w14:textId="77777777" w:rsidR="0048025A" w:rsidRDefault="0048025A" w:rsidP="0048025A">
      <w:pPr>
        <w:pStyle w:val="normal0"/>
      </w:pPr>
      <w:proofErr w:type="spellStart"/>
      <w:proofErr w:type="gramStart"/>
      <w:r>
        <w:rPr>
          <w:sz w:val="16"/>
        </w:rPr>
        <w:t>sli.ingestion.cache.opTimeout</w:t>
      </w:r>
      <w:proofErr w:type="spellEnd"/>
      <w:proofErr w:type="gramEnd"/>
      <w:r>
        <w:rPr>
          <w:sz w:val="16"/>
        </w:rPr>
        <w:t xml:space="preserve"> = 10</w:t>
      </w:r>
    </w:p>
    <w:p w14:paraId="62A5B657" w14:textId="77777777" w:rsidR="0048025A" w:rsidRDefault="0048025A" w:rsidP="0048025A">
      <w:pPr>
        <w:pStyle w:val="normal0"/>
      </w:pPr>
      <w:proofErr w:type="spellStart"/>
      <w:proofErr w:type="gramStart"/>
      <w:r>
        <w:rPr>
          <w:sz w:val="16"/>
        </w:rPr>
        <w:t>sli.ingestion.split.chunk.size</w:t>
      </w:r>
      <w:proofErr w:type="spellEnd"/>
      <w:proofErr w:type="gramEnd"/>
      <w:r>
        <w:rPr>
          <w:sz w:val="16"/>
        </w:rPr>
        <w:t xml:space="preserve"> = 500</w:t>
      </w:r>
    </w:p>
    <w:p w14:paraId="0A511933" w14:textId="77777777" w:rsidR="0048025A" w:rsidRDefault="0048025A" w:rsidP="0048025A">
      <w:pPr>
        <w:pStyle w:val="normal0"/>
      </w:pPr>
      <w:proofErr w:type="spellStart"/>
      <w:proofErr w:type="gramStart"/>
      <w:r>
        <w:rPr>
          <w:sz w:val="16"/>
        </w:rPr>
        <w:t>sli.ingestion.split.threshold.percentage</w:t>
      </w:r>
      <w:proofErr w:type="spellEnd"/>
      <w:proofErr w:type="gramEnd"/>
      <w:r>
        <w:rPr>
          <w:sz w:val="16"/>
        </w:rPr>
        <w:t xml:space="preserve"> = 0.3</w:t>
      </w:r>
    </w:p>
    <w:p w14:paraId="64407B16" w14:textId="77777777" w:rsidR="0048025A" w:rsidRDefault="0048025A" w:rsidP="0048025A">
      <w:pPr>
        <w:pStyle w:val="normal0"/>
      </w:pPr>
      <w:proofErr w:type="spellStart"/>
      <w:proofErr w:type="gramStart"/>
      <w:r>
        <w:rPr>
          <w:sz w:val="16"/>
        </w:rPr>
        <w:t>sli.ingestion.referenceSchema.referenceCheckEnabled</w:t>
      </w:r>
      <w:proofErr w:type="spellEnd"/>
      <w:proofErr w:type="gramEnd"/>
      <w:r>
        <w:rPr>
          <w:sz w:val="16"/>
        </w:rPr>
        <w:t xml:space="preserve"> = false</w:t>
      </w:r>
    </w:p>
    <w:p w14:paraId="18BEF8B9" w14:textId="77777777" w:rsidR="0048025A" w:rsidRDefault="0048025A" w:rsidP="0048025A">
      <w:pPr>
        <w:pStyle w:val="normal0"/>
      </w:pPr>
      <w:proofErr w:type="spellStart"/>
      <w:proofErr w:type="gramStart"/>
      <w:r>
        <w:rPr>
          <w:sz w:val="16"/>
        </w:rPr>
        <w:t>sli.ingestion.errorsCountPerInterchange</w:t>
      </w:r>
      <w:proofErr w:type="spellEnd"/>
      <w:proofErr w:type="gramEnd"/>
      <w:r>
        <w:rPr>
          <w:sz w:val="16"/>
        </w:rPr>
        <w:t xml:space="preserve"> = 15</w:t>
      </w:r>
    </w:p>
    <w:p w14:paraId="7158A31A" w14:textId="77777777" w:rsidR="0048025A" w:rsidRDefault="0048025A" w:rsidP="0048025A">
      <w:pPr>
        <w:pStyle w:val="normal0"/>
      </w:pPr>
      <w:proofErr w:type="spellStart"/>
      <w:proofErr w:type="gramStart"/>
      <w:r>
        <w:rPr>
          <w:sz w:val="16"/>
        </w:rPr>
        <w:t>sli.ingestion.warningsCountPerInterchange</w:t>
      </w:r>
      <w:proofErr w:type="spellEnd"/>
      <w:proofErr w:type="gramEnd"/>
      <w:r>
        <w:rPr>
          <w:sz w:val="16"/>
        </w:rPr>
        <w:t xml:space="preserve"> = 15</w:t>
      </w:r>
    </w:p>
    <w:p w14:paraId="70760ABD" w14:textId="77777777" w:rsidR="0048025A" w:rsidRDefault="0048025A" w:rsidP="0048025A">
      <w:pPr>
        <w:pStyle w:val="normal0"/>
      </w:pPr>
      <w:proofErr w:type="spellStart"/>
      <w:proofErr w:type="gramStart"/>
      <w:r>
        <w:rPr>
          <w:sz w:val="16"/>
        </w:rPr>
        <w:t>sli.ingestion.totalRetries</w:t>
      </w:r>
      <w:proofErr w:type="spellEnd"/>
      <w:proofErr w:type="gramEnd"/>
      <w:r>
        <w:rPr>
          <w:sz w:val="16"/>
        </w:rPr>
        <w:t xml:space="preserve"> = 5</w:t>
      </w:r>
    </w:p>
    <w:p w14:paraId="7B86DCE2" w14:textId="77777777" w:rsidR="0048025A" w:rsidRDefault="0048025A" w:rsidP="0048025A">
      <w:pPr>
        <w:pStyle w:val="normal0"/>
      </w:pPr>
      <w:proofErr w:type="spellStart"/>
      <w:proofErr w:type="gramStart"/>
      <w:r>
        <w:rPr>
          <w:sz w:val="16"/>
        </w:rPr>
        <w:t>sli.ingestion.dataset.sample</w:t>
      </w:r>
      <w:proofErr w:type="spellEnd"/>
      <w:proofErr w:type="gramEnd"/>
      <w:r>
        <w:rPr>
          <w:sz w:val="16"/>
        </w:rPr>
        <w:t xml:space="preserve"> = {"small":["SmallSampleDataSet.zip"],"medium":["MediumSampleDataSet.zip"]}</w:t>
      </w:r>
    </w:p>
    <w:p w14:paraId="7FD4BD6A" w14:textId="77777777" w:rsidR="0048025A" w:rsidRDefault="0048025A" w:rsidP="0048025A">
      <w:pPr>
        <w:pStyle w:val="normal0"/>
      </w:pPr>
      <w:proofErr w:type="spellStart"/>
      <w:proofErr w:type="gramStart"/>
      <w:r>
        <w:rPr>
          <w:sz w:val="16"/>
        </w:rPr>
        <w:t>sli.ingestion.zipfile.timeout</w:t>
      </w:r>
      <w:proofErr w:type="spellEnd"/>
      <w:proofErr w:type="gramEnd"/>
      <w:r>
        <w:rPr>
          <w:sz w:val="16"/>
        </w:rPr>
        <w:t xml:space="preserve"> = 600000</w:t>
      </w:r>
    </w:p>
    <w:p w14:paraId="1F737A54" w14:textId="77777777" w:rsidR="0048025A" w:rsidRDefault="0048025A" w:rsidP="0048025A">
      <w:pPr>
        <w:pStyle w:val="normal0"/>
      </w:pPr>
      <w:proofErr w:type="spellStart"/>
      <w:proofErr w:type="gramStart"/>
      <w:r>
        <w:rPr>
          <w:sz w:val="16"/>
        </w:rPr>
        <w:t>sli.ingestion.zipfile.retryinterval</w:t>
      </w:r>
      <w:proofErr w:type="spellEnd"/>
      <w:proofErr w:type="gramEnd"/>
      <w:r>
        <w:rPr>
          <w:sz w:val="16"/>
        </w:rPr>
        <w:t xml:space="preserve"> = 30000</w:t>
      </w:r>
    </w:p>
    <w:p w14:paraId="62E9AD61" w14:textId="39AD4140" w:rsidR="00EC6A52" w:rsidRPr="00EC6A52" w:rsidRDefault="0048025A" w:rsidP="00EC6A52">
      <w:pPr>
        <w:pStyle w:val="normal0"/>
        <w:rPr>
          <w:sz w:val="16"/>
        </w:rPr>
      </w:pPr>
      <w:proofErr w:type="spellStart"/>
      <w:proofErr w:type="gramStart"/>
      <w:r>
        <w:rPr>
          <w:sz w:val="16"/>
        </w:rPr>
        <w:t>sli.ingestion.recordLevelDeltaEntities</w:t>
      </w:r>
      <w:proofErr w:type="spellEnd"/>
      <w:proofErr w:type="gramEnd"/>
      <w:r>
        <w:rPr>
          <w:sz w:val="16"/>
        </w:rPr>
        <w:t xml:space="preserve"> = calendarDate,cohort,competencyLevelDescriptor,course,courseOffering,disciplineAction,disciplineIncident,educationOrganization,grade,gradebookEntry,gradingPeriod,graduationPlan,learningStandard,localEducationAgency,parent,program,reportCard,school,section,session,staff,staffCohortAssociation,staffEducationOrganizationAssociation,staffProgramAssociation,stateEducationAgency,student,studentAcademicRecord,studentCohortAssociation,studentCompetency,studentCompetencyObjective,studentDisciplineIncidentAssociation,studentParentAssociation,studentProgramAssociation,studentSchoolAssociation,studentSectionAssociation,studentGradebookEntry,teacher,teacherSchoolAssociation,teacherSectionAssociation,attendance,learningObjective,studentTranscriptAssociation</w:t>
      </w:r>
      <w:r w:rsidR="00EC6A52">
        <w:rPr>
          <w:sz w:val="16"/>
        </w:rPr>
        <w:t>.</w:t>
      </w:r>
      <w:r w:rsidR="00EC6A52" w:rsidRPr="00EC6A52">
        <w:rPr>
          <w:rFonts w:eastAsia="Times New Roman" w:cs="Times New Roman"/>
          <w:sz w:val="17"/>
          <w:szCs w:val="17"/>
        </w:rPr>
        <w:t xml:space="preserve"> </w:t>
      </w:r>
      <w:proofErr w:type="spellStart"/>
      <w:proofErr w:type="gramStart"/>
      <w:r w:rsidR="00EC6A52" w:rsidRPr="00EC6A52">
        <w:rPr>
          <w:sz w:val="16"/>
        </w:rPr>
        <w:t>courseTranscript</w:t>
      </w:r>
      <w:proofErr w:type="spellEnd"/>
      <w:proofErr w:type="gramEnd"/>
    </w:p>
    <w:p w14:paraId="30AF8603" w14:textId="77777777" w:rsidR="0048025A" w:rsidRDefault="0048025A" w:rsidP="0048025A">
      <w:pPr>
        <w:pStyle w:val="normal0"/>
      </w:pPr>
      <w:proofErr w:type="spellStart"/>
      <w:proofErr w:type="gramStart"/>
      <w:r>
        <w:rPr>
          <w:sz w:val="16"/>
        </w:rPr>
        <w:t>sli.ingestion.file.timeout</w:t>
      </w:r>
      <w:proofErr w:type="spellEnd"/>
      <w:proofErr w:type="gramEnd"/>
      <w:r>
        <w:rPr>
          <w:sz w:val="16"/>
        </w:rPr>
        <w:t xml:space="preserve"> = 600000</w:t>
      </w:r>
    </w:p>
    <w:p w14:paraId="58B4E101" w14:textId="77777777" w:rsidR="0048025A" w:rsidRDefault="0048025A" w:rsidP="0048025A">
      <w:pPr>
        <w:pStyle w:val="normal0"/>
      </w:pPr>
      <w:proofErr w:type="spellStart"/>
      <w:proofErr w:type="gramStart"/>
      <w:r>
        <w:rPr>
          <w:sz w:val="16"/>
        </w:rPr>
        <w:t>sli.ingestion.file.retryinterval</w:t>
      </w:r>
      <w:proofErr w:type="spellEnd"/>
      <w:proofErr w:type="gramEnd"/>
      <w:r>
        <w:rPr>
          <w:sz w:val="16"/>
        </w:rPr>
        <w:t xml:space="preserve"> = 30000</w:t>
      </w:r>
    </w:p>
    <w:p w14:paraId="2E28BAE2" w14:textId="77777777" w:rsidR="0048025A" w:rsidRDefault="0048025A" w:rsidP="0048025A">
      <w:pPr>
        <w:pStyle w:val="normal0"/>
      </w:pPr>
      <w:proofErr w:type="spellStart"/>
      <w:proofErr w:type="gramStart"/>
      <w:r>
        <w:rPr>
          <w:sz w:val="16"/>
        </w:rPr>
        <w:t>sli.ingestion.queue.landingZone.host</w:t>
      </w:r>
      <w:proofErr w:type="spellEnd"/>
      <w:proofErr w:type="gramEnd"/>
      <w:r>
        <w:rPr>
          <w:sz w:val="16"/>
        </w:rPr>
        <w:t xml:space="preserve"> -  rcingest01.slidev.org</w:t>
      </w:r>
    </w:p>
    <w:p w14:paraId="6B962992" w14:textId="77777777" w:rsidR="0048025A" w:rsidRDefault="0048025A" w:rsidP="0048025A">
      <w:pPr>
        <w:pStyle w:val="normal0"/>
      </w:pPr>
      <w:proofErr w:type="spellStart"/>
      <w:proofErr w:type="gramStart"/>
      <w:r>
        <w:rPr>
          <w:sz w:val="16"/>
        </w:rPr>
        <w:t>sli.ingestion.queue.landingZone.port</w:t>
      </w:r>
      <w:proofErr w:type="spellEnd"/>
      <w:proofErr w:type="gramEnd"/>
      <w:r>
        <w:rPr>
          <w:sz w:val="16"/>
        </w:rPr>
        <w:t xml:space="preserve"> = 61613</w:t>
      </w:r>
    </w:p>
    <w:p w14:paraId="7AC5AC17" w14:textId="77777777" w:rsidR="0048025A" w:rsidRDefault="0048025A" w:rsidP="0048025A">
      <w:pPr>
        <w:pStyle w:val="normal0"/>
      </w:pPr>
      <w:proofErr w:type="spellStart"/>
      <w:proofErr w:type="gramStart"/>
      <w:r>
        <w:rPr>
          <w:sz w:val="16"/>
        </w:rPr>
        <w:t>sli.ingestion.queue.landingZone.keystore</w:t>
      </w:r>
      <w:proofErr w:type="spellEnd"/>
      <w:proofErr w:type="gramEnd"/>
      <w:r>
        <w:rPr>
          <w:sz w:val="16"/>
        </w:rPr>
        <w:t xml:space="preserve"> = /opt/tomcat/encryption/</w:t>
      </w:r>
      <w:proofErr w:type="spellStart"/>
      <w:r>
        <w:rPr>
          <w:sz w:val="16"/>
        </w:rPr>
        <w:t>tomcat.keystore</w:t>
      </w:r>
      <w:proofErr w:type="spellEnd"/>
    </w:p>
    <w:p w14:paraId="0C67D77C" w14:textId="77777777" w:rsidR="0048025A" w:rsidRDefault="0048025A" w:rsidP="0048025A">
      <w:pPr>
        <w:pStyle w:val="normal0"/>
      </w:pPr>
      <w:proofErr w:type="spellStart"/>
      <w:proofErr w:type="gramStart"/>
      <w:r>
        <w:rPr>
          <w:sz w:val="16"/>
        </w:rPr>
        <w:t>sli.ingestion.queue.landingZone.keystorePassword</w:t>
      </w:r>
      <w:proofErr w:type="spellEnd"/>
      <w:proofErr w:type="gramEnd"/>
      <w:r>
        <w:rPr>
          <w:sz w:val="16"/>
        </w:rPr>
        <w:t xml:space="preserve"> = [DAL_KEYSTORE_PASS]</w:t>
      </w:r>
    </w:p>
    <w:p w14:paraId="06C25D88" w14:textId="77777777" w:rsidR="0048025A" w:rsidRDefault="0048025A" w:rsidP="0048025A">
      <w:pPr>
        <w:pStyle w:val="normal0"/>
      </w:pPr>
      <w:proofErr w:type="spellStart"/>
      <w:proofErr w:type="gramStart"/>
      <w:r>
        <w:rPr>
          <w:sz w:val="16"/>
        </w:rPr>
        <w:t>sli.ingestion.queue.landingZone.queueURI</w:t>
      </w:r>
      <w:proofErr w:type="spellEnd"/>
      <w:proofErr w:type="gramEnd"/>
      <w:r>
        <w:rPr>
          <w:sz w:val="16"/>
        </w:rPr>
        <w:t xml:space="preserve"> = </w:t>
      </w:r>
      <w:proofErr w:type="spellStart"/>
      <w:r>
        <w:rPr>
          <w:sz w:val="16"/>
        </w:rPr>
        <w:t>activemq:queue:ingestion.landingZone</w:t>
      </w:r>
      <w:proofErr w:type="spellEnd"/>
    </w:p>
    <w:p w14:paraId="698AE7B2" w14:textId="77777777" w:rsidR="0048025A" w:rsidRDefault="0048025A" w:rsidP="0048025A">
      <w:pPr>
        <w:pStyle w:val="normal0"/>
      </w:pPr>
      <w:proofErr w:type="spellStart"/>
      <w:proofErr w:type="gramStart"/>
      <w:r>
        <w:rPr>
          <w:sz w:val="16"/>
        </w:rPr>
        <w:t>sli.ingestion.queue.landingZone.concurrentConsumers</w:t>
      </w:r>
      <w:proofErr w:type="spellEnd"/>
      <w:proofErr w:type="gramEnd"/>
      <w:r>
        <w:rPr>
          <w:sz w:val="16"/>
        </w:rPr>
        <w:t xml:space="preserve"> = 1</w:t>
      </w:r>
    </w:p>
    <w:p w14:paraId="10E787D6" w14:textId="77777777" w:rsidR="0048025A" w:rsidRDefault="0048025A" w:rsidP="0048025A">
      <w:pPr>
        <w:pStyle w:val="normal0"/>
      </w:pPr>
      <w:proofErr w:type="spellStart"/>
      <w:proofErr w:type="gramStart"/>
      <w:r>
        <w:rPr>
          <w:sz w:val="16"/>
        </w:rPr>
        <w:t>api.client</w:t>
      </w:r>
      <w:proofErr w:type="spellEnd"/>
      <w:proofErr w:type="gramEnd"/>
      <w:r>
        <w:rPr>
          <w:sz w:val="16"/>
        </w:rPr>
        <w:t xml:space="preserve"> = </w:t>
      </w:r>
      <w:proofErr w:type="spellStart"/>
      <w:r>
        <w:rPr>
          <w:sz w:val="16"/>
        </w:rPr>
        <w:t>apiClient</w:t>
      </w:r>
      <w:proofErr w:type="spellEnd"/>
    </w:p>
    <w:p w14:paraId="1D52CD00" w14:textId="77777777" w:rsidR="0048025A" w:rsidRDefault="0048025A" w:rsidP="0048025A">
      <w:pPr>
        <w:pStyle w:val="normal0"/>
      </w:pPr>
      <w:r>
        <w:rPr>
          <w:sz w:val="16"/>
        </w:rPr>
        <w:t xml:space="preserve"># </w:t>
      </w:r>
      <w:proofErr w:type="gramStart"/>
      <w:r>
        <w:rPr>
          <w:sz w:val="16"/>
        </w:rPr>
        <w:t>api.server.url</w:t>
      </w:r>
      <w:proofErr w:type="gramEnd"/>
      <w:r>
        <w:rPr>
          <w:sz w:val="16"/>
        </w:rPr>
        <w:t xml:space="preserve"> and security.server.url MUST to be set to the FQDN of the API.</w:t>
      </w:r>
    </w:p>
    <w:p w14:paraId="0C8F2B94" w14:textId="77777777" w:rsidR="0048025A" w:rsidRDefault="0048025A" w:rsidP="0048025A">
      <w:pPr>
        <w:pStyle w:val="normal0"/>
      </w:pPr>
      <w:proofErr w:type="gramStart"/>
      <w:r>
        <w:rPr>
          <w:sz w:val="16"/>
        </w:rPr>
        <w:t>api.server.url</w:t>
      </w:r>
      <w:proofErr w:type="gramEnd"/>
      <w:r>
        <w:rPr>
          <w:sz w:val="16"/>
        </w:rPr>
        <w:t xml:space="preserve"> = https://rcapi.slidev.org/</w:t>
      </w:r>
    </w:p>
    <w:p w14:paraId="6B87978B" w14:textId="77777777" w:rsidR="0048025A" w:rsidRDefault="0048025A" w:rsidP="0048025A">
      <w:pPr>
        <w:pStyle w:val="normal0"/>
      </w:pPr>
      <w:proofErr w:type="gramStart"/>
      <w:r>
        <w:rPr>
          <w:sz w:val="16"/>
        </w:rPr>
        <w:t>security.server.url</w:t>
      </w:r>
      <w:proofErr w:type="gramEnd"/>
      <w:r>
        <w:rPr>
          <w:sz w:val="16"/>
        </w:rPr>
        <w:t xml:space="preserve"> = https://rcapi.slidev.org/</w:t>
      </w:r>
    </w:p>
    <w:p w14:paraId="4BCD93F9" w14:textId="77777777" w:rsidR="0048025A" w:rsidRDefault="0048025A" w:rsidP="0048025A">
      <w:pPr>
        <w:pStyle w:val="normal0"/>
      </w:pPr>
      <w:r>
        <w:rPr>
          <w:sz w:val="16"/>
        </w:rPr>
        <w:t xml:space="preserve"># Portal.footer.url and portal.header.url are Dashboard settings that are </w:t>
      </w:r>
      <w:proofErr w:type="gramStart"/>
      <w:r>
        <w:rPr>
          <w:sz w:val="16"/>
        </w:rPr>
        <w:t>utilize</w:t>
      </w:r>
      <w:proofErr w:type="gramEnd"/>
      <w:r>
        <w:rPr>
          <w:sz w:val="16"/>
        </w:rPr>
        <w:t xml:space="preserve"> to help render the GUI with Portal integration.  NOTICE, FQDN must be modified to match the environment.</w:t>
      </w:r>
    </w:p>
    <w:p w14:paraId="28B2A7A0" w14:textId="77777777" w:rsidR="0048025A" w:rsidRDefault="0048025A" w:rsidP="0048025A">
      <w:pPr>
        <w:pStyle w:val="normal0"/>
      </w:pPr>
      <w:proofErr w:type="gramStart"/>
      <w:r>
        <w:rPr>
          <w:sz w:val="16"/>
        </w:rPr>
        <w:t>portal.footer.url</w:t>
      </w:r>
      <w:proofErr w:type="gramEnd"/>
      <w:r>
        <w:rPr>
          <w:sz w:val="16"/>
        </w:rPr>
        <w:t xml:space="preserve"> = https://rcportal.slidev.org/headerfooter-portlet/api/secure/jsonws/headerfooter/get-footer</w:t>
      </w:r>
    </w:p>
    <w:p w14:paraId="68D57BBD" w14:textId="77777777" w:rsidR="0048025A" w:rsidRDefault="0048025A" w:rsidP="0048025A">
      <w:pPr>
        <w:pStyle w:val="normal0"/>
      </w:pPr>
      <w:proofErr w:type="gramStart"/>
      <w:r>
        <w:rPr>
          <w:sz w:val="16"/>
        </w:rPr>
        <w:t>portal.header.url</w:t>
      </w:r>
      <w:proofErr w:type="gramEnd"/>
      <w:r>
        <w:rPr>
          <w:sz w:val="16"/>
        </w:rPr>
        <w:t xml:space="preserve"> = https://rcportal.slidev.org/headerfooter-portlet/api/secure/jsonws/headerfooter/get-header</w:t>
      </w:r>
    </w:p>
    <w:p w14:paraId="60F900F6" w14:textId="77777777" w:rsidR="0048025A" w:rsidRDefault="0048025A" w:rsidP="0048025A">
      <w:pPr>
        <w:pStyle w:val="normal0"/>
      </w:pPr>
      <w:proofErr w:type="spellStart"/>
      <w:proofErr w:type="gramStart"/>
      <w:r>
        <w:rPr>
          <w:sz w:val="16"/>
        </w:rPr>
        <w:t>dashboard.log.level</w:t>
      </w:r>
      <w:proofErr w:type="spellEnd"/>
      <w:proofErr w:type="gramEnd"/>
      <w:r>
        <w:rPr>
          <w:sz w:val="16"/>
        </w:rPr>
        <w:t xml:space="preserve"> = warn</w:t>
      </w:r>
    </w:p>
    <w:p w14:paraId="4BA6CE82" w14:textId="77777777" w:rsidR="0048025A" w:rsidRDefault="0048025A" w:rsidP="0048025A">
      <w:pPr>
        <w:pStyle w:val="normal0"/>
      </w:pPr>
      <w:proofErr w:type="gramStart"/>
      <w:r>
        <w:rPr>
          <w:sz w:val="16"/>
        </w:rPr>
        <w:t xml:space="preserve"># The </w:t>
      </w:r>
      <w:proofErr w:type="spellStart"/>
      <w:r>
        <w:rPr>
          <w:sz w:val="16"/>
        </w:rPr>
        <w:t>oauth</w:t>
      </w:r>
      <w:proofErr w:type="spellEnd"/>
      <w:r>
        <w:rPr>
          <w:sz w:val="16"/>
        </w:rPr>
        <w:t>.</w:t>
      </w:r>
      <w:proofErr w:type="gramEnd"/>
      <w:r>
        <w:rPr>
          <w:sz w:val="16"/>
        </w:rPr>
        <w:t xml:space="preserve"> </w:t>
      </w:r>
      <w:proofErr w:type="gramStart"/>
      <w:r>
        <w:rPr>
          <w:sz w:val="16"/>
        </w:rPr>
        <w:t>settings</w:t>
      </w:r>
      <w:proofErr w:type="gramEnd"/>
      <w:r>
        <w:rPr>
          <w:sz w:val="16"/>
        </w:rPr>
        <w:t xml:space="preserve"> are utilized by Dashboard for OAUTH.</w:t>
      </w:r>
    </w:p>
    <w:p w14:paraId="594D35B4" w14:textId="77777777" w:rsidR="0048025A" w:rsidRDefault="0048025A" w:rsidP="0048025A">
      <w:pPr>
        <w:pStyle w:val="normal0"/>
      </w:pPr>
      <w:proofErr w:type="gramStart"/>
      <w:r>
        <w:rPr>
          <w:sz w:val="16"/>
        </w:rPr>
        <w:t>oauth.client.id</w:t>
      </w:r>
      <w:proofErr w:type="gramEnd"/>
      <w:r>
        <w:rPr>
          <w:sz w:val="16"/>
        </w:rPr>
        <w:t xml:space="preserve"> = [DASHBOARD_CLIENT_ID]</w:t>
      </w:r>
    </w:p>
    <w:p w14:paraId="02122A7D" w14:textId="77777777" w:rsidR="0048025A" w:rsidRDefault="0048025A" w:rsidP="0048025A">
      <w:pPr>
        <w:pStyle w:val="normal0"/>
      </w:pPr>
      <w:proofErr w:type="spellStart"/>
      <w:proofErr w:type="gramStart"/>
      <w:r>
        <w:rPr>
          <w:sz w:val="16"/>
        </w:rPr>
        <w:t>oauth.client.secret</w:t>
      </w:r>
      <w:proofErr w:type="spellEnd"/>
      <w:proofErr w:type="gramEnd"/>
      <w:r>
        <w:rPr>
          <w:sz w:val="16"/>
        </w:rPr>
        <w:t xml:space="preserve"> = [DASHBOARD_CLIENT_SECRET]</w:t>
      </w:r>
    </w:p>
    <w:p w14:paraId="0DF4A6B3" w14:textId="77777777" w:rsidR="0048025A" w:rsidRDefault="0048025A" w:rsidP="0048025A">
      <w:pPr>
        <w:pStyle w:val="normal0"/>
      </w:pPr>
      <w:proofErr w:type="spellStart"/>
      <w:proofErr w:type="gramStart"/>
      <w:r>
        <w:rPr>
          <w:sz w:val="16"/>
        </w:rPr>
        <w:t>oauth.redirect</w:t>
      </w:r>
      <w:proofErr w:type="spellEnd"/>
      <w:proofErr w:type="gramEnd"/>
      <w:r>
        <w:rPr>
          <w:sz w:val="16"/>
        </w:rPr>
        <w:t xml:space="preserve"> = https://rcdashboard.slidev.org/dashboard/callback</w:t>
      </w:r>
    </w:p>
    <w:p w14:paraId="7DABD7B9" w14:textId="77777777" w:rsidR="0048025A" w:rsidRDefault="0048025A" w:rsidP="0048025A">
      <w:pPr>
        <w:pStyle w:val="normal0"/>
      </w:pPr>
      <w:proofErr w:type="spellStart"/>
      <w:proofErr w:type="gramStart"/>
      <w:r>
        <w:rPr>
          <w:sz w:val="16"/>
        </w:rPr>
        <w:t>panel.config.driver.dir</w:t>
      </w:r>
      <w:proofErr w:type="spellEnd"/>
      <w:proofErr w:type="gramEnd"/>
      <w:r>
        <w:rPr>
          <w:sz w:val="16"/>
        </w:rPr>
        <w:t xml:space="preserve"> = </w:t>
      </w:r>
      <w:proofErr w:type="spellStart"/>
      <w:r>
        <w:rPr>
          <w:sz w:val="16"/>
        </w:rPr>
        <w:t>config</w:t>
      </w:r>
      <w:proofErr w:type="spellEnd"/>
    </w:p>
    <w:p w14:paraId="447FDBFA" w14:textId="77777777" w:rsidR="0048025A" w:rsidRDefault="0048025A" w:rsidP="0048025A">
      <w:pPr>
        <w:pStyle w:val="normal0"/>
      </w:pPr>
      <w:proofErr w:type="spellStart"/>
      <w:proofErr w:type="gramStart"/>
      <w:r>
        <w:rPr>
          <w:sz w:val="16"/>
        </w:rPr>
        <w:t>panel.config.custom.dir</w:t>
      </w:r>
      <w:proofErr w:type="spellEnd"/>
      <w:proofErr w:type="gramEnd"/>
      <w:r>
        <w:rPr>
          <w:sz w:val="16"/>
        </w:rPr>
        <w:t xml:space="preserve"> = custom</w:t>
      </w:r>
    </w:p>
    <w:p w14:paraId="7826E4C0" w14:textId="77777777" w:rsidR="0048025A" w:rsidRDefault="0048025A" w:rsidP="0048025A">
      <w:pPr>
        <w:pStyle w:val="normal0"/>
      </w:pPr>
      <w:r>
        <w:rPr>
          <w:sz w:val="16"/>
        </w:rPr>
        <w:t># Dashboard settings generally do not require modification.</w:t>
      </w:r>
    </w:p>
    <w:p w14:paraId="07229F47" w14:textId="77777777" w:rsidR="0048025A" w:rsidRDefault="0048025A" w:rsidP="0048025A">
      <w:pPr>
        <w:pStyle w:val="normal0"/>
      </w:pPr>
      <w:proofErr w:type="gramStart"/>
      <w:r>
        <w:rPr>
          <w:sz w:val="16"/>
        </w:rPr>
        <w:t>dashboard.google</w:t>
      </w:r>
      <w:proofErr w:type="gramEnd"/>
      <w:r>
        <w:rPr>
          <w:sz w:val="16"/>
        </w:rPr>
        <w:t>_analytics.id = [GOOGLE_ANALYTICS_ID]</w:t>
      </w:r>
    </w:p>
    <w:p w14:paraId="56450E47" w14:textId="77777777" w:rsidR="0048025A" w:rsidRDefault="0048025A" w:rsidP="0048025A">
      <w:pPr>
        <w:pStyle w:val="normal0"/>
      </w:pPr>
      <w:proofErr w:type="spellStart"/>
      <w:proofErr w:type="gramStart"/>
      <w:r>
        <w:rPr>
          <w:sz w:val="16"/>
        </w:rPr>
        <w:t>dashboard.WSCall.timeout</w:t>
      </w:r>
      <w:proofErr w:type="spellEnd"/>
      <w:proofErr w:type="gramEnd"/>
      <w:r>
        <w:rPr>
          <w:sz w:val="16"/>
        </w:rPr>
        <w:t xml:space="preserve"> = 3000</w:t>
      </w:r>
    </w:p>
    <w:p w14:paraId="3241AF6E" w14:textId="77777777" w:rsidR="0048025A" w:rsidRDefault="0048025A" w:rsidP="0048025A">
      <w:pPr>
        <w:pStyle w:val="normal0"/>
      </w:pPr>
      <w:proofErr w:type="gramStart"/>
      <w:r>
        <w:rPr>
          <w:sz w:val="16"/>
        </w:rPr>
        <w:t>dashboard.minify.js</w:t>
      </w:r>
      <w:proofErr w:type="gramEnd"/>
      <w:r>
        <w:rPr>
          <w:sz w:val="16"/>
        </w:rPr>
        <w:t xml:space="preserve"> = true</w:t>
      </w:r>
    </w:p>
    <w:p w14:paraId="1CF3EF8C" w14:textId="77777777" w:rsidR="0048025A" w:rsidRDefault="0048025A" w:rsidP="0048025A">
      <w:pPr>
        <w:pStyle w:val="normal0"/>
      </w:pPr>
      <w:proofErr w:type="spellStart"/>
      <w:proofErr w:type="gramStart"/>
      <w:r>
        <w:rPr>
          <w:sz w:val="16"/>
        </w:rPr>
        <w:t>dashboard.cache.disable</w:t>
      </w:r>
      <w:proofErr w:type="spellEnd"/>
      <w:proofErr w:type="gramEnd"/>
      <w:r>
        <w:rPr>
          <w:sz w:val="16"/>
        </w:rPr>
        <w:t xml:space="preserve"> = false</w:t>
      </w:r>
    </w:p>
    <w:p w14:paraId="55398681" w14:textId="77777777" w:rsidR="0048025A" w:rsidRDefault="0048025A" w:rsidP="0048025A">
      <w:pPr>
        <w:pStyle w:val="normal0"/>
      </w:pPr>
      <w:proofErr w:type="spellStart"/>
      <w:proofErr w:type="gramStart"/>
      <w:r>
        <w:rPr>
          <w:sz w:val="16"/>
        </w:rPr>
        <w:t>dashboard.encryption.keyStorePass</w:t>
      </w:r>
      <w:proofErr w:type="spellEnd"/>
      <w:proofErr w:type="gramEnd"/>
      <w:r>
        <w:rPr>
          <w:sz w:val="16"/>
        </w:rPr>
        <w:t xml:space="preserve"> = [DAL_KEYSTORE_PASS]</w:t>
      </w:r>
    </w:p>
    <w:p w14:paraId="1AE9E8FE" w14:textId="77777777" w:rsidR="0048025A" w:rsidRDefault="0048025A" w:rsidP="0048025A">
      <w:pPr>
        <w:pStyle w:val="normal0"/>
      </w:pPr>
      <w:proofErr w:type="spellStart"/>
      <w:proofErr w:type="gramStart"/>
      <w:r>
        <w:rPr>
          <w:sz w:val="16"/>
        </w:rPr>
        <w:t>dashboard.encryption.dalKeyAlias</w:t>
      </w:r>
      <w:proofErr w:type="spellEnd"/>
      <w:proofErr w:type="gramEnd"/>
      <w:r>
        <w:rPr>
          <w:sz w:val="16"/>
        </w:rPr>
        <w:t xml:space="preserve"> = </w:t>
      </w:r>
      <w:proofErr w:type="spellStart"/>
      <w:r>
        <w:rPr>
          <w:sz w:val="16"/>
        </w:rPr>
        <w:t>dalKey</w:t>
      </w:r>
      <w:proofErr w:type="spellEnd"/>
    </w:p>
    <w:p w14:paraId="1A9C21DB" w14:textId="77777777" w:rsidR="0048025A" w:rsidRDefault="0048025A" w:rsidP="0048025A">
      <w:pPr>
        <w:pStyle w:val="normal0"/>
      </w:pPr>
      <w:proofErr w:type="spellStart"/>
      <w:proofErr w:type="gramStart"/>
      <w:r>
        <w:rPr>
          <w:sz w:val="16"/>
        </w:rPr>
        <w:t>dashboard.encryption.dalKeyPass</w:t>
      </w:r>
      <w:proofErr w:type="spellEnd"/>
      <w:proofErr w:type="gramEnd"/>
      <w:r>
        <w:rPr>
          <w:sz w:val="16"/>
        </w:rPr>
        <w:t xml:space="preserve"> = [DAL_KEY_PASS]</w:t>
      </w:r>
    </w:p>
    <w:p w14:paraId="72CB9045" w14:textId="77777777" w:rsidR="0048025A" w:rsidRDefault="0048025A" w:rsidP="0048025A">
      <w:pPr>
        <w:pStyle w:val="normal0"/>
      </w:pPr>
      <w:proofErr w:type="spellStart"/>
      <w:proofErr w:type="gramStart"/>
      <w:r>
        <w:rPr>
          <w:sz w:val="16"/>
        </w:rPr>
        <w:t>dashboard.encryption.keyStore</w:t>
      </w:r>
      <w:proofErr w:type="spellEnd"/>
      <w:proofErr w:type="gramEnd"/>
      <w:r>
        <w:rPr>
          <w:sz w:val="16"/>
        </w:rPr>
        <w:t xml:space="preserve"> = ../data-access/dal/</w:t>
      </w:r>
      <w:proofErr w:type="spellStart"/>
      <w:r>
        <w:rPr>
          <w:sz w:val="16"/>
        </w:rPr>
        <w:t>keyStore</w:t>
      </w:r>
      <w:proofErr w:type="spellEnd"/>
      <w:r>
        <w:rPr>
          <w:sz w:val="16"/>
        </w:rPr>
        <w:t>/</w:t>
      </w:r>
      <w:proofErr w:type="spellStart"/>
      <w:r>
        <w:rPr>
          <w:sz w:val="16"/>
        </w:rPr>
        <w:t>ciKeyStore.jks</w:t>
      </w:r>
      <w:proofErr w:type="spellEnd"/>
    </w:p>
    <w:p w14:paraId="066A8C60" w14:textId="77777777" w:rsidR="0048025A" w:rsidRDefault="0048025A" w:rsidP="0048025A">
      <w:pPr>
        <w:pStyle w:val="normal0"/>
      </w:pPr>
      <w:r>
        <w:rPr>
          <w:sz w:val="16"/>
        </w:rPr>
        <w:t># Bootstrap settings are below.  URL FQDNs, Client IDs and Secrets must be updated.</w:t>
      </w:r>
    </w:p>
    <w:p w14:paraId="4097E22B" w14:textId="77777777" w:rsidR="0048025A" w:rsidRDefault="0048025A" w:rsidP="0048025A">
      <w:pPr>
        <w:pStyle w:val="normal0"/>
      </w:pPr>
      <w:r>
        <w:rPr>
          <w:sz w:val="16"/>
        </w:rPr>
        <w:t xml:space="preserve"># </w:t>
      </w:r>
      <w:proofErr w:type="spellStart"/>
      <w:proofErr w:type="gramStart"/>
      <w:r>
        <w:rPr>
          <w:sz w:val="16"/>
        </w:rPr>
        <w:t>bootstrap.app.keys</w:t>
      </w:r>
      <w:proofErr w:type="spellEnd"/>
      <w:proofErr w:type="gramEnd"/>
      <w:r>
        <w:rPr>
          <w:sz w:val="16"/>
        </w:rPr>
        <w:t xml:space="preserve"> is a list of the </w:t>
      </w:r>
      <w:proofErr w:type="spellStart"/>
      <w:r>
        <w:rPr>
          <w:sz w:val="16"/>
        </w:rPr>
        <w:t>applicaitons</w:t>
      </w:r>
      <w:proofErr w:type="spellEnd"/>
      <w:r>
        <w:rPr>
          <w:sz w:val="16"/>
        </w:rPr>
        <w:t xml:space="preserve"> to be bootstrapped upon API Start=up.</w:t>
      </w:r>
    </w:p>
    <w:p w14:paraId="1DCC544E" w14:textId="77777777" w:rsidR="0048025A" w:rsidRDefault="0048025A" w:rsidP="0048025A">
      <w:pPr>
        <w:pStyle w:val="normal0"/>
      </w:pPr>
      <w:proofErr w:type="spellStart"/>
      <w:proofErr w:type="gramStart"/>
      <w:r>
        <w:rPr>
          <w:sz w:val="16"/>
        </w:rPr>
        <w:t>bootstrap.app.keys</w:t>
      </w:r>
      <w:proofErr w:type="spellEnd"/>
      <w:proofErr w:type="gramEnd"/>
      <w:r>
        <w:rPr>
          <w:sz w:val="16"/>
        </w:rPr>
        <w:t xml:space="preserve"> = </w:t>
      </w:r>
      <w:proofErr w:type="spellStart"/>
      <w:r>
        <w:rPr>
          <w:sz w:val="16"/>
        </w:rPr>
        <w:t>admin,portal,dashboard,databrowser</w:t>
      </w:r>
      <w:proofErr w:type="spellEnd"/>
    </w:p>
    <w:p w14:paraId="42CAEF28" w14:textId="77777777" w:rsidR="0048025A" w:rsidRDefault="0048025A" w:rsidP="0048025A">
      <w:pPr>
        <w:pStyle w:val="normal0"/>
      </w:pPr>
      <w:proofErr w:type="spellStart"/>
      <w:proofErr w:type="gramStart"/>
      <w:r>
        <w:rPr>
          <w:sz w:val="16"/>
        </w:rPr>
        <w:t>bootstrap.app.admin.template</w:t>
      </w:r>
      <w:proofErr w:type="spellEnd"/>
      <w:proofErr w:type="gramEnd"/>
      <w:r>
        <w:rPr>
          <w:sz w:val="16"/>
        </w:rPr>
        <w:t xml:space="preserve"> = applications/</w:t>
      </w:r>
      <w:proofErr w:type="spellStart"/>
      <w:r>
        <w:rPr>
          <w:sz w:val="16"/>
        </w:rPr>
        <w:t>admin.json</w:t>
      </w:r>
      <w:proofErr w:type="spellEnd"/>
    </w:p>
    <w:p w14:paraId="7E459B8F" w14:textId="77777777" w:rsidR="0048025A" w:rsidRDefault="0048025A" w:rsidP="0048025A">
      <w:pPr>
        <w:pStyle w:val="normal0"/>
      </w:pPr>
      <w:proofErr w:type="gramStart"/>
      <w:r>
        <w:rPr>
          <w:sz w:val="16"/>
        </w:rPr>
        <w:lastRenderedPageBreak/>
        <w:t>bootstrap.app.admin.name</w:t>
      </w:r>
      <w:proofErr w:type="gramEnd"/>
      <w:r>
        <w:rPr>
          <w:sz w:val="16"/>
        </w:rPr>
        <w:t xml:space="preserve"> = Admin Apps</w:t>
      </w:r>
    </w:p>
    <w:p w14:paraId="4F6DA879" w14:textId="77777777" w:rsidR="0048025A" w:rsidRDefault="0048025A" w:rsidP="0048025A">
      <w:pPr>
        <w:pStyle w:val="normal0"/>
      </w:pPr>
      <w:proofErr w:type="spellStart"/>
      <w:proofErr w:type="gramStart"/>
      <w:r>
        <w:rPr>
          <w:sz w:val="16"/>
        </w:rPr>
        <w:t>bootstrap.app.admin.description</w:t>
      </w:r>
      <w:proofErr w:type="spellEnd"/>
      <w:proofErr w:type="gramEnd"/>
      <w:r>
        <w:rPr>
          <w:sz w:val="16"/>
        </w:rPr>
        <w:t xml:space="preserve"> = The SLC Administration Application allows you to change a variety of system settings.</w:t>
      </w:r>
    </w:p>
    <w:p w14:paraId="3CE4F69C" w14:textId="77777777" w:rsidR="0048025A" w:rsidRDefault="0048025A" w:rsidP="0048025A">
      <w:pPr>
        <w:pStyle w:val="normal0"/>
      </w:pPr>
      <w:proofErr w:type="spellStart"/>
      <w:proofErr w:type="gramStart"/>
      <w:r>
        <w:rPr>
          <w:sz w:val="16"/>
        </w:rPr>
        <w:t>bootstrap.app.admin.version</w:t>
      </w:r>
      <w:proofErr w:type="spellEnd"/>
      <w:proofErr w:type="gramEnd"/>
      <w:r>
        <w:rPr>
          <w:sz w:val="16"/>
        </w:rPr>
        <w:t xml:space="preserve"> = 0.0</w:t>
      </w:r>
    </w:p>
    <w:p w14:paraId="36D5918B" w14:textId="77777777" w:rsidR="0048025A" w:rsidRDefault="0048025A" w:rsidP="0048025A">
      <w:pPr>
        <w:pStyle w:val="normal0"/>
      </w:pPr>
      <w:proofErr w:type="spellStart"/>
      <w:proofErr w:type="gramStart"/>
      <w:r>
        <w:rPr>
          <w:sz w:val="16"/>
        </w:rPr>
        <w:t>bootstrap.app.admin.authorized</w:t>
      </w:r>
      <w:proofErr w:type="gramEnd"/>
      <w:r>
        <w:rPr>
          <w:sz w:val="16"/>
        </w:rPr>
        <w:t>_for_all_edorgs</w:t>
      </w:r>
      <w:proofErr w:type="spellEnd"/>
      <w:r>
        <w:rPr>
          <w:sz w:val="16"/>
        </w:rPr>
        <w:t xml:space="preserve"> = true</w:t>
      </w:r>
    </w:p>
    <w:p w14:paraId="3A3D574A" w14:textId="77777777" w:rsidR="0048025A" w:rsidRDefault="0048025A" w:rsidP="0048025A">
      <w:pPr>
        <w:pStyle w:val="normal0"/>
      </w:pPr>
      <w:proofErr w:type="spellStart"/>
      <w:proofErr w:type="gramStart"/>
      <w:r>
        <w:rPr>
          <w:sz w:val="16"/>
        </w:rPr>
        <w:t>bootstrap.app.admin.allowed</w:t>
      </w:r>
      <w:proofErr w:type="gramEnd"/>
      <w:r>
        <w:rPr>
          <w:sz w:val="16"/>
        </w:rPr>
        <w:t>_for_all_edorgs</w:t>
      </w:r>
      <w:proofErr w:type="spellEnd"/>
      <w:r>
        <w:rPr>
          <w:sz w:val="16"/>
        </w:rPr>
        <w:t xml:space="preserve"> = true</w:t>
      </w:r>
    </w:p>
    <w:p w14:paraId="5E4A8AE5" w14:textId="77777777" w:rsidR="0048025A" w:rsidRDefault="0048025A" w:rsidP="0048025A">
      <w:pPr>
        <w:pStyle w:val="normal0"/>
      </w:pPr>
      <w:proofErr w:type="spellStart"/>
      <w:proofErr w:type="gramStart"/>
      <w:r>
        <w:rPr>
          <w:sz w:val="16"/>
        </w:rPr>
        <w:t>bootstrap.app.databrowser.template</w:t>
      </w:r>
      <w:proofErr w:type="spellEnd"/>
      <w:proofErr w:type="gramEnd"/>
      <w:r>
        <w:rPr>
          <w:sz w:val="16"/>
        </w:rPr>
        <w:t xml:space="preserve"> = applications/</w:t>
      </w:r>
      <w:proofErr w:type="spellStart"/>
      <w:r>
        <w:rPr>
          <w:sz w:val="16"/>
        </w:rPr>
        <w:t>databrowser.json</w:t>
      </w:r>
      <w:proofErr w:type="spellEnd"/>
    </w:p>
    <w:p w14:paraId="6CBF6B4D" w14:textId="77777777" w:rsidR="0048025A" w:rsidRDefault="0048025A" w:rsidP="0048025A">
      <w:pPr>
        <w:pStyle w:val="normal0"/>
      </w:pPr>
      <w:proofErr w:type="gramStart"/>
      <w:r>
        <w:rPr>
          <w:sz w:val="16"/>
        </w:rPr>
        <w:t>bootstrap.app.databrowser.name</w:t>
      </w:r>
      <w:proofErr w:type="gramEnd"/>
      <w:r>
        <w:rPr>
          <w:sz w:val="16"/>
        </w:rPr>
        <w:t xml:space="preserve"> = SLC Data Browser</w:t>
      </w:r>
    </w:p>
    <w:p w14:paraId="06844956" w14:textId="77777777" w:rsidR="0048025A" w:rsidRDefault="0048025A" w:rsidP="0048025A">
      <w:pPr>
        <w:pStyle w:val="normal0"/>
      </w:pPr>
      <w:proofErr w:type="spellStart"/>
      <w:proofErr w:type="gramStart"/>
      <w:r>
        <w:rPr>
          <w:sz w:val="16"/>
        </w:rPr>
        <w:t>bootstrap.app.databrowser.description</w:t>
      </w:r>
      <w:proofErr w:type="spellEnd"/>
      <w:proofErr w:type="gramEnd"/>
      <w:r>
        <w:rPr>
          <w:sz w:val="16"/>
        </w:rPr>
        <w:t xml:space="preserve"> = The SLC Data Browser allows developers and administrators to access all available information in the SLC </w:t>
      </w:r>
      <w:proofErr w:type="spellStart"/>
      <w:r>
        <w:rPr>
          <w:sz w:val="16"/>
        </w:rPr>
        <w:t>datastore</w:t>
      </w:r>
      <w:proofErr w:type="spellEnd"/>
      <w:r>
        <w:rPr>
          <w:sz w:val="16"/>
        </w:rPr>
        <w:t>.</w:t>
      </w:r>
    </w:p>
    <w:p w14:paraId="1BFE0C23" w14:textId="77777777" w:rsidR="0048025A" w:rsidRDefault="0048025A" w:rsidP="0048025A">
      <w:pPr>
        <w:pStyle w:val="normal0"/>
      </w:pPr>
      <w:proofErr w:type="spellStart"/>
      <w:proofErr w:type="gramStart"/>
      <w:r>
        <w:rPr>
          <w:sz w:val="16"/>
        </w:rPr>
        <w:t>bootstrap.app.databrowser.version</w:t>
      </w:r>
      <w:proofErr w:type="spellEnd"/>
      <w:proofErr w:type="gramEnd"/>
      <w:r>
        <w:rPr>
          <w:sz w:val="16"/>
        </w:rPr>
        <w:t xml:space="preserve"> = 0.0</w:t>
      </w:r>
    </w:p>
    <w:p w14:paraId="7C244E69" w14:textId="77777777" w:rsidR="0048025A" w:rsidRDefault="0048025A" w:rsidP="0048025A">
      <w:pPr>
        <w:pStyle w:val="normal0"/>
      </w:pPr>
      <w:proofErr w:type="spellStart"/>
      <w:proofErr w:type="gramStart"/>
      <w:r>
        <w:rPr>
          <w:sz w:val="16"/>
        </w:rPr>
        <w:t>bootstrap.app.databrowser.authorized</w:t>
      </w:r>
      <w:proofErr w:type="gramEnd"/>
      <w:r>
        <w:rPr>
          <w:sz w:val="16"/>
        </w:rPr>
        <w:t>_for_all_edorgs</w:t>
      </w:r>
      <w:proofErr w:type="spellEnd"/>
      <w:r>
        <w:rPr>
          <w:sz w:val="16"/>
        </w:rPr>
        <w:t xml:space="preserve"> = true</w:t>
      </w:r>
    </w:p>
    <w:p w14:paraId="17E11F16" w14:textId="77777777" w:rsidR="0048025A" w:rsidRDefault="0048025A" w:rsidP="0048025A">
      <w:pPr>
        <w:pStyle w:val="normal0"/>
      </w:pPr>
      <w:proofErr w:type="spellStart"/>
      <w:proofErr w:type="gramStart"/>
      <w:r>
        <w:rPr>
          <w:sz w:val="16"/>
        </w:rPr>
        <w:t>bootstrap.app.databrowser.allowed</w:t>
      </w:r>
      <w:proofErr w:type="gramEnd"/>
      <w:r>
        <w:rPr>
          <w:sz w:val="16"/>
        </w:rPr>
        <w:t>_for_all_edorgs</w:t>
      </w:r>
      <w:proofErr w:type="spellEnd"/>
      <w:r>
        <w:rPr>
          <w:sz w:val="16"/>
        </w:rPr>
        <w:t xml:space="preserve"> = true</w:t>
      </w:r>
    </w:p>
    <w:p w14:paraId="32725C18" w14:textId="77777777" w:rsidR="0048025A" w:rsidRDefault="0048025A" w:rsidP="0048025A">
      <w:pPr>
        <w:pStyle w:val="normal0"/>
      </w:pPr>
      <w:proofErr w:type="gramStart"/>
      <w:r>
        <w:rPr>
          <w:sz w:val="16"/>
        </w:rPr>
        <w:t>bootstrap.app.dashboard.name</w:t>
      </w:r>
      <w:proofErr w:type="gramEnd"/>
      <w:r>
        <w:rPr>
          <w:sz w:val="16"/>
        </w:rPr>
        <w:t xml:space="preserve"> = SLC Dashboards</w:t>
      </w:r>
    </w:p>
    <w:p w14:paraId="6843DB09" w14:textId="77777777" w:rsidR="0048025A" w:rsidRDefault="0048025A" w:rsidP="0048025A">
      <w:pPr>
        <w:pStyle w:val="normal0"/>
      </w:pPr>
      <w:proofErr w:type="spellStart"/>
      <w:proofErr w:type="gramStart"/>
      <w:r>
        <w:rPr>
          <w:sz w:val="16"/>
        </w:rPr>
        <w:t>bootstrap.app.dashboard.description</w:t>
      </w:r>
      <w:proofErr w:type="spellEnd"/>
      <w:proofErr w:type="gramEnd"/>
      <w:r>
        <w:rPr>
          <w:sz w:val="16"/>
        </w:rPr>
        <w:t xml:space="preserve"> = The SLC Dashboards allow you to see information about students in lists and profiles.</w:t>
      </w:r>
    </w:p>
    <w:p w14:paraId="0E36CBB4" w14:textId="77777777" w:rsidR="0048025A" w:rsidRDefault="0048025A" w:rsidP="0048025A">
      <w:pPr>
        <w:pStyle w:val="normal0"/>
      </w:pPr>
      <w:proofErr w:type="spellStart"/>
      <w:proofErr w:type="gramStart"/>
      <w:r>
        <w:rPr>
          <w:sz w:val="16"/>
        </w:rPr>
        <w:t>bootstrap.app.dashboard.template</w:t>
      </w:r>
      <w:proofErr w:type="spellEnd"/>
      <w:proofErr w:type="gramEnd"/>
      <w:r>
        <w:rPr>
          <w:sz w:val="16"/>
        </w:rPr>
        <w:t xml:space="preserve"> = applications/</w:t>
      </w:r>
      <w:proofErr w:type="spellStart"/>
      <w:r>
        <w:rPr>
          <w:sz w:val="16"/>
        </w:rPr>
        <w:t>dashboard.json</w:t>
      </w:r>
      <w:proofErr w:type="spellEnd"/>
    </w:p>
    <w:p w14:paraId="67316D4A" w14:textId="77777777" w:rsidR="0048025A" w:rsidRDefault="0048025A" w:rsidP="0048025A">
      <w:pPr>
        <w:pStyle w:val="normal0"/>
      </w:pPr>
      <w:proofErr w:type="spellStart"/>
      <w:proofErr w:type="gramStart"/>
      <w:r>
        <w:rPr>
          <w:sz w:val="16"/>
        </w:rPr>
        <w:t>bootstrap.app.dashboard.version</w:t>
      </w:r>
      <w:proofErr w:type="spellEnd"/>
      <w:proofErr w:type="gramEnd"/>
      <w:r>
        <w:rPr>
          <w:sz w:val="16"/>
        </w:rPr>
        <w:t xml:space="preserve"> = A.0</w:t>
      </w:r>
    </w:p>
    <w:p w14:paraId="6E3A92DC" w14:textId="77777777" w:rsidR="0048025A" w:rsidRDefault="0048025A" w:rsidP="0048025A">
      <w:pPr>
        <w:pStyle w:val="normal0"/>
      </w:pPr>
      <w:proofErr w:type="spellStart"/>
      <w:proofErr w:type="gramStart"/>
      <w:r>
        <w:rPr>
          <w:sz w:val="16"/>
        </w:rPr>
        <w:t>bootstrap.app.dashboard.authorized</w:t>
      </w:r>
      <w:proofErr w:type="gramEnd"/>
      <w:r>
        <w:rPr>
          <w:sz w:val="16"/>
        </w:rPr>
        <w:t>_for_all_edorgs</w:t>
      </w:r>
      <w:proofErr w:type="spellEnd"/>
      <w:r>
        <w:rPr>
          <w:sz w:val="16"/>
        </w:rPr>
        <w:t xml:space="preserve"> = true</w:t>
      </w:r>
    </w:p>
    <w:p w14:paraId="5821001A" w14:textId="77777777" w:rsidR="0048025A" w:rsidRDefault="0048025A" w:rsidP="0048025A">
      <w:pPr>
        <w:pStyle w:val="normal0"/>
      </w:pPr>
      <w:proofErr w:type="spellStart"/>
      <w:proofErr w:type="gramStart"/>
      <w:r>
        <w:rPr>
          <w:sz w:val="16"/>
        </w:rPr>
        <w:t>bootstrap.app.dashboard.allowed</w:t>
      </w:r>
      <w:proofErr w:type="gramEnd"/>
      <w:r>
        <w:rPr>
          <w:sz w:val="16"/>
        </w:rPr>
        <w:t>_for_all_edorgs</w:t>
      </w:r>
      <w:proofErr w:type="spellEnd"/>
      <w:r>
        <w:rPr>
          <w:sz w:val="16"/>
        </w:rPr>
        <w:t xml:space="preserve"> = true</w:t>
      </w:r>
    </w:p>
    <w:p w14:paraId="050DBACB" w14:textId="77777777" w:rsidR="0048025A" w:rsidRDefault="0048025A" w:rsidP="0048025A">
      <w:pPr>
        <w:pStyle w:val="normal0"/>
      </w:pPr>
      <w:proofErr w:type="gramStart"/>
      <w:r>
        <w:rPr>
          <w:sz w:val="16"/>
        </w:rPr>
        <w:t>bootstrap.app.portal.name</w:t>
      </w:r>
      <w:proofErr w:type="gramEnd"/>
      <w:r>
        <w:rPr>
          <w:sz w:val="16"/>
        </w:rPr>
        <w:t xml:space="preserve"> = Portal</w:t>
      </w:r>
    </w:p>
    <w:p w14:paraId="7AC3ACF3" w14:textId="77777777" w:rsidR="0048025A" w:rsidRDefault="0048025A" w:rsidP="0048025A">
      <w:pPr>
        <w:pStyle w:val="normal0"/>
      </w:pPr>
      <w:proofErr w:type="spellStart"/>
      <w:proofErr w:type="gramStart"/>
      <w:r>
        <w:rPr>
          <w:sz w:val="16"/>
        </w:rPr>
        <w:t>bootstrap.app.portal.description</w:t>
      </w:r>
      <w:proofErr w:type="spellEnd"/>
      <w:proofErr w:type="gramEnd"/>
      <w:r>
        <w:rPr>
          <w:sz w:val="16"/>
        </w:rPr>
        <w:t xml:space="preserve"> = The SLC Portal application is the primary access portal.</w:t>
      </w:r>
    </w:p>
    <w:p w14:paraId="3FCED0C0" w14:textId="77777777" w:rsidR="0048025A" w:rsidRDefault="0048025A" w:rsidP="0048025A">
      <w:pPr>
        <w:pStyle w:val="normal0"/>
      </w:pPr>
      <w:proofErr w:type="spellStart"/>
      <w:proofErr w:type="gramStart"/>
      <w:r>
        <w:rPr>
          <w:sz w:val="16"/>
        </w:rPr>
        <w:t>bootstrap.app.portal.version</w:t>
      </w:r>
      <w:proofErr w:type="spellEnd"/>
      <w:proofErr w:type="gramEnd"/>
      <w:r>
        <w:rPr>
          <w:sz w:val="16"/>
        </w:rPr>
        <w:t xml:space="preserve"> = 0.0</w:t>
      </w:r>
    </w:p>
    <w:p w14:paraId="7C2B33EE" w14:textId="77777777" w:rsidR="0048025A" w:rsidRDefault="0048025A" w:rsidP="0048025A">
      <w:pPr>
        <w:pStyle w:val="normal0"/>
      </w:pPr>
      <w:proofErr w:type="spellStart"/>
      <w:proofErr w:type="gramStart"/>
      <w:r>
        <w:rPr>
          <w:sz w:val="16"/>
        </w:rPr>
        <w:t>bootstrap.app.portal.template</w:t>
      </w:r>
      <w:proofErr w:type="spellEnd"/>
      <w:proofErr w:type="gramEnd"/>
      <w:r>
        <w:rPr>
          <w:sz w:val="16"/>
        </w:rPr>
        <w:t xml:space="preserve"> = applications/</w:t>
      </w:r>
      <w:proofErr w:type="spellStart"/>
      <w:r>
        <w:rPr>
          <w:sz w:val="16"/>
        </w:rPr>
        <w:t>portal.json</w:t>
      </w:r>
      <w:proofErr w:type="spellEnd"/>
    </w:p>
    <w:p w14:paraId="20743E07" w14:textId="77777777" w:rsidR="0048025A" w:rsidRDefault="0048025A" w:rsidP="0048025A">
      <w:pPr>
        <w:pStyle w:val="normal0"/>
      </w:pPr>
      <w:proofErr w:type="gramStart"/>
      <w:r>
        <w:rPr>
          <w:sz w:val="16"/>
        </w:rPr>
        <w:t>bootstrap.app.portal.url</w:t>
      </w:r>
      <w:proofErr w:type="gramEnd"/>
      <w:r>
        <w:rPr>
          <w:sz w:val="16"/>
        </w:rPr>
        <w:t xml:space="preserve"> = https://rcportal.slidev.org/portal</w:t>
      </w:r>
    </w:p>
    <w:p w14:paraId="267C6318" w14:textId="77777777" w:rsidR="0048025A" w:rsidRDefault="0048025A" w:rsidP="0048025A">
      <w:pPr>
        <w:pStyle w:val="normal0"/>
      </w:pPr>
      <w:proofErr w:type="spellStart"/>
      <w:proofErr w:type="gramStart"/>
      <w:r>
        <w:rPr>
          <w:sz w:val="16"/>
        </w:rPr>
        <w:t>bootstrap.app.portal.client</w:t>
      </w:r>
      <w:proofErr w:type="gramEnd"/>
      <w:r>
        <w:rPr>
          <w:sz w:val="16"/>
        </w:rPr>
        <w:t>_id</w:t>
      </w:r>
      <w:proofErr w:type="spellEnd"/>
      <w:r>
        <w:rPr>
          <w:sz w:val="16"/>
        </w:rPr>
        <w:t xml:space="preserve"> = [PORTAL_CLEARTEXT_CLIENT_ID]</w:t>
      </w:r>
    </w:p>
    <w:p w14:paraId="0CF24D50" w14:textId="77777777" w:rsidR="0048025A" w:rsidRDefault="0048025A" w:rsidP="0048025A">
      <w:pPr>
        <w:pStyle w:val="normal0"/>
      </w:pPr>
      <w:proofErr w:type="spellStart"/>
      <w:proofErr w:type="gramStart"/>
      <w:r>
        <w:rPr>
          <w:sz w:val="16"/>
        </w:rPr>
        <w:t>bootstrap.app.portal.client</w:t>
      </w:r>
      <w:proofErr w:type="gramEnd"/>
      <w:r>
        <w:rPr>
          <w:sz w:val="16"/>
        </w:rPr>
        <w:t>_secret</w:t>
      </w:r>
      <w:proofErr w:type="spellEnd"/>
      <w:r>
        <w:rPr>
          <w:sz w:val="16"/>
        </w:rPr>
        <w:t xml:space="preserve"> = [PORTAL_CLEARTEXT_CLIENT_SECRET]</w:t>
      </w:r>
    </w:p>
    <w:p w14:paraId="468CB560" w14:textId="77777777" w:rsidR="0048025A" w:rsidRDefault="0048025A" w:rsidP="0048025A">
      <w:pPr>
        <w:pStyle w:val="normal0"/>
      </w:pPr>
      <w:proofErr w:type="spellStart"/>
      <w:proofErr w:type="gramStart"/>
      <w:r>
        <w:rPr>
          <w:sz w:val="16"/>
        </w:rPr>
        <w:t>bootstrap.app.portal.authorized</w:t>
      </w:r>
      <w:proofErr w:type="gramEnd"/>
      <w:r>
        <w:rPr>
          <w:sz w:val="16"/>
        </w:rPr>
        <w:t>_for_all_edorgs</w:t>
      </w:r>
      <w:proofErr w:type="spellEnd"/>
      <w:r>
        <w:rPr>
          <w:sz w:val="16"/>
        </w:rPr>
        <w:t xml:space="preserve"> = true</w:t>
      </w:r>
    </w:p>
    <w:p w14:paraId="1F171060" w14:textId="77777777" w:rsidR="0048025A" w:rsidRDefault="0048025A" w:rsidP="0048025A">
      <w:pPr>
        <w:pStyle w:val="normal0"/>
      </w:pPr>
      <w:proofErr w:type="spellStart"/>
      <w:proofErr w:type="gramStart"/>
      <w:r>
        <w:rPr>
          <w:sz w:val="16"/>
        </w:rPr>
        <w:t>bootstrap.app.portal.allowed</w:t>
      </w:r>
      <w:proofErr w:type="gramEnd"/>
      <w:r>
        <w:rPr>
          <w:sz w:val="16"/>
        </w:rPr>
        <w:t>_for_all_edorgs</w:t>
      </w:r>
      <w:proofErr w:type="spellEnd"/>
      <w:r>
        <w:rPr>
          <w:sz w:val="16"/>
        </w:rPr>
        <w:t xml:space="preserve"> = true</w:t>
      </w:r>
    </w:p>
    <w:p w14:paraId="52DBE6F3" w14:textId="77777777" w:rsidR="0048025A" w:rsidRDefault="0048025A" w:rsidP="0048025A">
      <w:pPr>
        <w:pStyle w:val="normal0"/>
      </w:pPr>
      <w:proofErr w:type="spellStart"/>
      <w:proofErr w:type="gramStart"/>
      <w:r>
        <w:rPr>
          <w:sz w:val="16"/>
        </w:rPr>
        <w:t>bootstrap.app.vendor</w:t>
      </w:r>
      <w:proofErr w:type="spellEnd"/>
      <w:proofErr w:type="gramEnd"/>
      <w:r>
        <w:rPr>
          <w:sz w:val="16"/>
        </w:rPr>
        <w:t xml:space="preserve"> = SLC</w:t>
      </w:r>
    </w:p>
    <w:p w14:paraId="5937DB55" w14:textId="77777777" w:rsidR="0048025A" w:rsidRDefault="0048025A" w:rsidP="0048025A">
      <w:pPr>
        <w:pStyle w:val="normal0"/>
      </w:pPr>
      <w:proofErr w:type="spellStart"/>
      <w:proofErr w:type="gramStart"/>
      <w:r>
        <w:rPr>
          <w:sz w:val="16"/>
        </w:rPr>
        <w:t>bootstrap.app.admin.client</w:t>
      </w:r>
      <w:proofErr w:type="gramEnd"/>
      <w:r>
        <w:rPr>
          <w:sz w:val="16"/>
        </w:rPr>
        <w:t>_secret</w:t>
      </w:r>
      <w:proofErr w:type="spellEnd"/>
      <w:r>
        <w:rPr>
          <w:sz w:val="16"/>
        </w:rPr>
        <w:t xml:space="preserve"> = [ADMIN_CLEARTEXT_CLIENT_SECRET]</w:t>
      </w:r>
    </w:p>
    <w:p w14:paraId="4EE62AAA" w14:textId="77777777" w:rsidR="0048025A" w:rsidRDefault="0048025A" w:rsidP="0048025A">
      <w:pPr>
        <w:pStyle w:val="normal0"/>
      </w:pPr>
      <w:proofErr w:type="spellStart"/>
      <w:proofErr w:type="gramStart"/>
      <w:r>
        <w:rPr>
          <w:sz w:val="16"/>
        </w:rPr>
        <w:t>bootstrap.app.admin.client</w:t>
      </w:r>
      <w:proofErr w:type="gramEnd"/>
      <w:r>
        <w:rPr>
          <w:sz w:val="16"/>
        </w:rPr>
        <w:t>_id</w:t>
      </w:r>
      <w:proofErr w:type="spellEnd"/>
      <w:r>
        <w:rPr>
          <w:sz w:val="16"/>
        </w:rPr>
        <w:t xml:space="preserve"> = [ADMIN_CLEARTEXT_CLIENT_ID]</w:t>
      </w:r>
    </w:p>
    <w:p w14:paraId="6EFF8CFA" w14:textId="77777777" w:rsidR="0048025A" w:rsidRDefault="0048025A" w:rsidP="0048025A">
      <w:pPr>
        <w:pStyle w:val="normal0"/>
      </w:pPr>
      <w:proofErr w:type="gramStart"/>
      <w:r>
        <w:rPr>
          <w:sz w:val="16"/>
        </w:rPr>
        <w:t>bootstrap.app.admin.url</w:t>
      </w:r>
      <w:proofErr w:type="gramEnd"/>
      <w:r>
        <w:rPr>
          <w:sz w:val="16"/>
        </w:rPr>
        <w:t xml:space="preserve"> = https://rcadmin.slidev.org</w:t>
      </w:r>
    </w:p>
    <w:p w14:paraId="5CD04F20" w14:textId="77777777" w:rsidR="0048025A" w:rsidRDefault="0048025A" w:rsidP="0048025A">
      <w:pPr>
        <w:pStyle w:val="normal0"/>
      </w:pPr>
      <w:proofErr w:type="spellStart"/>
      <w:proofErr w:type="gramStart"/>
      <w:r>
        <w:rPr>
          <w:sz w:val="16"/>
        </w:rPr>
        <w:t>bootstrap.app.databrowser.client</w:t>
      </w:r>
      <w:proofErr w:type="gramEnd"/>
      <w:r>
        <w:rPr>
          <w:sz w:val="16"/>
        </w:rPr>
        <w:t>_secret</w:t>
      </w:r>
      <w:proofErr w:type="spellEnd"/>
      <w:r>
        <w:rPr>
          <w:sz w:val="16"/>
        </w:rPr>
        <w:t xml:space="preserve"> = [DATABROWSER_CLEARTEXT_CLIENT_SECRET]</w:t>
      </w:r>
    </w:p>
    <w:p w14:paraId="3E7865A7" w14:textId="77777777" w:rsidR="0048025A" w:rsidRDefault="0048025A" w:rsidP="0048025A">
      <w:pPr>
        <w:pStyle w:val="normal0"/>
      </w:pPr>
      <w:proofErr w:type="spellStart"/>
      <w:proofErr w:type="gramStart"/>
      <w:r>
        <w:rPr>
          <w:sz w:val="16"/>
        </w:rPr>
        <w:t>bootstrap.app.databrowser.client</w:t>
      </w:r>
      <w:proofErr w:type="gramEnd"/>
      <w:r>
        <w:rPr>
          <w:sz w:val="16"/>
        </w:rPr>
        <w:t>_id</w:t>
      </w:r>
      <w:proofErr w:type="spellEnd"/>
      <w:r>
        <w:rPr>
          <w:sz w:val="16"/>
        </w:rPr>
        <w:t xml:space="preserve"> = [DATABROWSER_CLEARTEXT_CLIENT_ID]</w:t>
      </w:r>
    </w:p>
    <w:p w14:paraId="2BE08824" w14:textId="77777777" w:rsidR="0048025A" w:rsidRDefault="0048025A" w:rsidP="0048025A">
      <w:pPr>
        <w:pStyle w:val="normal0"/>
      </w:pPr>
      <w:proofErr w:type="gramStart"/>
      <w:r>
        <w:rPr>
          <w:sz w:val="16"/>
        </w:rPr>
        <w:t>bootstrap.app.databrowser.url</w:t>
      </w:r>
      <w:proofErr w:type="gramEnd"/>
      <w:r>
        <w:rPr>
          <w:sz w:val="16"/>
        </w:rPr>
        <w:t xml:space="preserve"> = https://rcdatabrowser.slidev.org</w:t>
      </w:r>
    </w:p>
    <w:p w14:paraId="5FD3AA10" w14:textId="77777777" w:rsidR="0048025A" w:rsidRDefault="0048025A" w:rsidP="0048025A">
      <w:pPr>
        <w:pStyle w:val="normal0"/>
      </w:pPr>
      <w:proofErr w:type="spellStart"/>
      <w:proofErr w:type="gramStart"/>
      <w:r>
        <w:rPr>
          <w:sz w:val="16"/>
        </w:rPr>
        <w:t>bootstrap.app.dashboard.client</w:t>
      </w:r>
      <w:proofErr w:type="gramEnd"/>
      <w:r>
        <w:rPr>
          <w:sz w:val="16"/>
        </w:rPr>
        <w:t>_secret</w:t>
      </w:r>
      <w:proofErr w:type="spellEnd"/>
      <w:r>
        <w:rPr>
          <w:sz w:val="16"/>
        </w:rPr>
        <w:t xml:space="preserve"> = [DASHBOARD_CLEARTEXT_CLIENT_SECRET]</w:t>
      </w:r>
    </w:p>
    <w:p w14:paraId="5630119C" w14:textId="77777777" w:rsidR="0048025A" w:rsidRDefault="0048025A" w:rsidP="0048025A">
      <w:pPr>
        <w:pStyle w:val="normal0"/>
      </w:pPr>
      <w:proofErr w:type="spellStart"/>
      <w:proofErr w:type="gramStart"/>
      <w:r>
        <w:rPr>
          <w:sz w:val="16"/>
        </w:rPr>
        <w:t>bootstrap.app.dashboard.client</w:t>
      </w:r>
      <w:proofErr w:type="gramEnd"/>
      <w:r>
        <w:rPr>
          <w:sz w:val="16"/>
        </w:rPr>
        <w:t>_id</w:t>
      </w:r>
      <w:proofErr w:type="spellEnd"/>
      <w:r>
        <w:rPr>
          <w:sz w:val="16"/>
        </w:rPr>
        <w:t xml:space="preserve"> = [DASHBOARD_CLEARTEXT_CLIENT_ID]</w:t>
      </w:r>
    </w:p>
    <w:p w14:paraId="0D2079CC" w14:textId="77777777" w:rsidR="0048025A" w:rsidRDefault="0048025A" w:rsidP="0048025A">
      <w:pPr>
        <w:pStyle w:val="normal0"/>
      </w:pPr>
      <w:proofErr w:type="gramStart"/>
      <w:r>
        <w:rPr>
          <w:sz w:val="16"/>
        </w:rPr>
        <w:t>bootstrap.app.dashboard.url</w:t>
      </w:r>
      <w:proofErr w:type="gramEnd"/>
      <w:r>
        <w:rPr>
          <w:sz w:val="16"/>
        </w:rPr>
        <w:t xml:space="preserve"> = </w:t>
      </w:r>
      <w:hyperlink r:id="rId10">
        <w:r>
          <w:rPr>
            <w:color w:val="1155CC"/>
            <w:sz w:val="16"/>
            <w:u w:val="single"/>
          </w:rPr>
          <w:t>https://rcdashboard.slidev.org/dashboard</w:t>
        </w:r>
      </w:hyperlink>
    </w:p>
    <w:p w14:paraId="31ED3EB5" w14:textId="77777777" w:rsidR="0048025A" w:rsidRDefault="0048025A" w:rsidP="0048025A">
      <w:pPr>
        <w:pStyle w:val="normal0"/>
      </w:pPr>
      <w:proofErr w:type="spellStart"/>
      <w:proofErr w:type="gramStart"/>
      <w:r>
        <w:rPr>
          <w:sz w:val="16"/>
        </w:rPr>
        <w:t>sli.encryption.ldapKeyAlias</w:t>
      </w:r>
      <w:proofErr w:type="spellEnd"/>
      <w:proofErr w:type="gramEnd"/>
      <w:r>
        <w:rPr>
          <w:sz w:val="16"/>
        </w:rPr>
        <w:t>: [LDAP_KEY_ALIAS]</w:t>
      </w:r>
    </w:p>
    <w:p w14:paraId="758B770C" w14:textId="77777777" w:rsidR="0048025A" w:rsidRDefault="0048025A" w:rsidP="0048025A">
      <w:pPr>
        <w:pStyle w:val="normal0"/>
      </w:pPr>
      <w:proofErr w:type="spellStart"/>
      <w:proofErr w:type="gramStart"/>
      <w:r>
        <w:rPr>
          <w:sz w:val="16"/>
        </w:rPr>
        <w:t>sli.encryption.ldapKeyPass</w:t>
      </w:r>
      <w:proofErr w:type="spellEnd"/>
      <w:proofErr w:type="gramEnd"/>
      <w:r>
        <w:rPr>
          <w:sz w:val="16"/>
        </w:rPr>
        <w:t>: [LDAP_KEY_PASSWORD]</w:t>
      </w:r>
    </w:p>
    <w:p w14:paraId="02630AA3" w14:textId="77777777" w:rsidR="0048025A" w:rsidRDefault="0048025A" w:rsidP="0048025A">
      <w:pPr>
        <w:pStyle w:val="normal0"/>
      </w:pPr>
      <w:proofErr w:type="spellStart"/>
      <w:proofErr w:type="gramStart"/>
      <w:r>
        <w:rPr>
          <w:sz w:val="16"/>
        </w:rPr>
        <w:t>sli.encryption.keyStorePass</w:t>
      </w:r>
      <w:proofErr w:type="spellEnd"/>
      <w:proofErr w:type="gramEnd"/>
      <w:r>
        <w:rPr>
          <w:sz w:val="16"/>
        </w:rPr>
        <w:t xml:space="preserve"> = [DAL_KEYSTORE_PASSWORD]</w:t>
      </w:r>
    </w:p>
    <w:p w14:paraId="2C9BCBAF" w14:textId="77777777" w:rsidR="0048025A" w:rsidRDefault="0048025A" w:rsidP="0048025A">
      <w:pPr>
        <w:pStyle w:val="normal0"/>
      </w:pPr>
      <w:proofErr w:type="spellStart"/>
      <w:proofErr w:type="gramStart"/>
      <w:r>
        <w:rPr>
          <w:sz w:val="16"/>
        </w:rPr>
        <w:t>sli.encryption.dalKeyAlias</w:t>
      </w:r>
      <w:proofErr w:type="spellEnd"/>
      <w:proofErr w:type="gramEnd"/>
      <w:r>
        <w:rPr>
          <w:sz w:val="16"/>
        </w:rPr>
        <w:t xml:space="preserve"> = </w:t>
      </w:r>
      <w:proofErr w:type="spellStart"/>
      <w:r>
        <w:rPr>
          <w:sz w:val="16"/>
        </w:rPr>
        <w:t>dalKey</w:t>
      </w:r>
      <w:proofErr w:type="spellEnd"/>
    </w:p>
    <w:p w14:paraId="6FE1C274" w14:textId="77777777" w:rsidR="0048025A" w:rsidRDefault="0048025A" w:rsidP="0048025A">
      <w:pPr>
        <w:pStyle w:val="normal0"/>
      </w:pPr>
      <w:proofErr w:type="spellStart"/>
      <w:proofErr w:type="gramStart"/>
      <w:r>
        <w:rPr>
          <w:sz w:val="16"/>
        </w:rPr>
        <w:t>sli.encryption.dalKeyPass</w:t>
      </w:r>
      <w:proofErr w:type="spellEnd"/>
      <w:proofErr w:type="gramEnd"/>
      <w:r>
        <w:rPr>
          <w:sz w:val="16"/>
        </w:rPr>
        <w:t xml:space="preserve"> = [DAL_KEY_PASSWORD]</w:t>
      </w:r>
    </w:p>
    <w:p w14:paraId="42EDD0BB" w14:textId="77777777" w:rsidR="0048025A" w:rsidRDefault="0048025A" w:rsidP="0048025A">
      <w:pPr>
        <w:pStyle w:val="normal0"/>
      </w:pPr>
      <w:proofErr w:type="spellStart"/>
      <w:proofErr w:type="gramStart"/>
      <w:r>
        <w:rPr>
          <w:sz w:val="16"/>
        </w:rPr>
        <w:t>sli.encryption.dalInitializationVector</w:t>
      </w:r>
      <w:proofErr w:type="spellEnd"/>
      <w:proofErr w:type="gramEnd"/>
      <w:r>
        <w:rPr>
          <w:sz w:val="16"/>
        </w:rPr>
        <w:t xml:space="preserve"> = aabbccddeeff11223344556677889900</w:t>
      </w:r>
    </w:p>
    <w:p w14:paraId="386D61B0" w14:textId="77777777" w:rsidR="0048025A" w:rsidRDefault="0048025A" w:rsidP="0048025A">
      <w:pPr>
        <w:pStyle w:val="normal0"/>
      </w:pPr>
      <w:proofErr w:type="gramStart"/>
      <w:r>
        <w:rPr>
          <w:sz w:val="16"/>
        </w:rPr>
        <w:t>sli.wildcard.x509certificate.alias</w:t>
      </w:r>
      <w:proofErr w:type="gramEnd"/>
      <w:r>
        <w:rPr>
          <w:sz w:val="16"/>
        </w:rPr>
        <w:t xml:space="preserve"> = wildcard</w:t>
      </w:r>
    </w:p>
    <w:p w14:paraId="574968EA" w14:textId="77777777" w:rsidR="0048025A" w:rsidRDefault="0048025A" w:rsidP="0048025A">
      <w:pPr>
        <w:pStyle w:val="normal0"/>
      </w:pPr>
      <w:r>
        <w:rPr>
          <w:sz w:val="16"/>
        </w:rPr>
        <w:t xml:space="preserve"># </w:t>
      </w:r>
      <w:proofErr w:type="spellStart"/>
      <w:proofErr w:type="gramStart"/>
      <w:r>
        <w:rPr>
          <w:sz w:val="16"/>
        </w:rPr>
        <w:t>sli.simple</w:t>
      </w:r>
      <w:proofErr w:type="spellEnd"/>
      <w:proofErr w:type="gramEnd"/>
      <w:r>
        <w:rPr>
          <w:sz w:val="16"/>
        </w:rPr>
        <w:t>-</w:t>
      </w:r>
      <w:proofErr w:type="spellStart"/>
      <w:r>
        <w:rPr>
          <w:sz w:val="16"/>
        </w:rPr>
        <w:t>idp.issuer</w:t>
      </w:r>
      <w:proofErr w:type="spellEnd"/>
      <w:r>
        <w:rPr>
          <w:sz w:val="16"/>
        </w:rPr>
        <w:t xml:space="preserve">-base is the base </w:t>
      </w:r>
      <w:proofErr w:type="spellStart"/>
      <w:r>
        <w:rPr>
          <w:sz w:val="16"/>
        </w:rPr>
        <w:t>SimpleIDP</w:t>
      </w:r>
      <w:proofErr w:type="spellEnd"/>
      <w:r>
        <w:rPr>
          <w:sz w:val="16"/>
        </w:rPr>
        <w:t xml:space="preserve"> URL</w:t>
      </w:r>
    </w:p>
    <w:p w14:paraId="364AB9E4" w14:textId="77777777" w:rsidR="0048025A" w:rsidRDefault="0048025A" w:rsidP="0048025A">
      <w:pPr>
        <w:pStyle w:val="normal0"/>
      </w:pPr>
      <w:proofErr w:type="spellStart"/>
      <w:proofErr w:type="gramStart"/>
      <w:r>
        <w:rPr>
          <w:sz w:val="16"/>
        </w:rPr>
        <w:t>sli.simple</w:t>
      </w:r>
      <w:proofErr w:type="spellEnd"/>
      <w:proofErr w:type="gramEnd"/>
      <w:r>
        <w:rPr>
          <w:sz w:val="16"/>
        </w:rPr>
        <w:t>-</w:t>
      </w:r>
      <w:proofErr w:type="spellStart"/>
      <w:r>
        <w:rPr>
          <w:sz w:val="16"/>
        </w:rPr>
        <w:t>idp.issuer</w:t>
      </w:r>
      <w:proofErr w:type="spellEnd"/>
      <w:r>
        <w:rPr>
          <w:sz w:val="16"/>
        </w:rPr>
        <w:t>-base = https://rcidp01ext.slidev.org/sliidp</w:t>
      </w:r>
    </w:p>
    <w:p w14:paraId="6BCA3458" w14:textId="77777777" w:rsidR="0048025A" w:rsidRDefault="0048025A" w:rsidP="0048025A">
      <w:pPr>
        <w:pStyle w:val="normal0"/>
      </w:pPr>
      <w:r>
        <w:rPr>
          <w:sz w:val="16"/>
        </w:rPr>
        <w:t xml:space="preserve"># </w:t>
      </w:r>
      <w:proofErr w:type="spellStart"/>
      <w:proofErr w:type="gramStart"/>
      <w:r>
        <w:rPr>
          <w:sz w:val="16"/>
        </w:rPr>
        <w:t>sli.simple</w:t>
      </w:r>
      <w:proofErr w:type="gramEnd"/>
      <w:r>
        <w:rPr>
          <w:sz w:val="16"/>
        </w:rPr>
        <w:t>-idp.cot</w:t>
      </w:r>
      <w:proofErr w:type="spellEnd"/>
      <w:r>
        <w:rPr>
          <w:sz w:val="16"/>
        </w:rPr>
        <w:t xml:space="preserve"> contains the information defining the IDP Circle of trust.  The FQDN of the API must be updated.</w:t>
      </w:r>
    </w:p>
    <w:p w14:paraId="47470FFA" w14:textId="77777777" w:rsidR="0048025A" w:rsidRDefault="0048025A" w:rsidP="0048025A">
      <w:pPr>
        <w:pStyle w:val="normal0"/>
      </w:pPr>
      <w:proofErr w:type="spellStart"/>
      <w:proofErr w:type="gramStart"/>
      <w:r>
        <w:rPr>
          <w:sz w:val="16"/>
        </w:rPr>
        <w:t>sli.simple</w:t>
      </w:r>
      <w:proofErr w:type="gramEnd"/>
      <w:r>
        <w:rPr>
          <w:sz w:val="16"/>
        </w:rPr>
        <w:t>-idp.cot</w:t>
      </w:r>
      <w:proofErr w:type="spellEnd"/>
      <w:r>
        <w:rPr>
          <w:sz w:val="16"/>
        </w:rPr>
        <w:t xml:space="preserve"> = https://rcapi.slidev.org=https://rcapi.slidev.org/api/rest/saml/sso/post</w:t>
      </w:r>
    </w:p>
    <w:p w14:paraId="0C3CB4FA" w14:textId="77777777" w:rsidR="0048025A" w:rsidRDefault="0048025A" w:rsidP="0048025A">
      <w:pPr>
        <w:pStyle w:val="normal0"/>
      </w:pPr>
      <w:r>
        <w:rPr>
          <w:sz w:val="16"/>
        </w:rPr>
        <w:t xml:space="preserve"># The next five settings do not need to be modified. </w:t>
      </w:r>
    </w:p>
    <w:p w14:paraId="0FF7956B" w14:textId="77777777" w:rsidR="0048025A" w:rsidRDefault="0048025A" w:rsidP="0048025A">
      <w:pPr>
        <w:pStyle w:val="normal0"/>
      </w:pPr>
      <w:proofErr w:type="spellStart"/>
      <w:proofErr w:type="gramStart"/>
      <w:r>
        <w:rPr>
          <w:sz w:val="16"/>
        </w:rPr>
        <w:t>sli.simple</w:t>
      </w:r>
      <w:proofErr w:type="gramEnd"/>
      <w:r>
        <w:rPr>
          <w:sz w:val="16"/>
        </w:rPr>
        <w:t>-idp.sandbox.users</w:t>
      </w:r>
      <w:proofErr w:type="spellEnd"/>
      <w:r>
        <w:rPr>
          <w:sz w:val="16"/>
        </w:rPr>
        <w:t xml:space="preserve">= </w:t>
      </w:r>
      <w:proofErr w:type="spellStart"/>
      <w:r>
        <w:rPr>
          <w:sz w:val="16"/>
        </w:rPr>
        <w:t>SmallDatasetUsers,Small</w:t>
      </w:r>
      <w:proofErr w:type="spellEnd"/>
      <w:r>
        <w:rPr>
          <w:sz w:val="16"/>
        </w:rPr>
        <w:t xml:space="preserve"> Sample </w:t>
      </w:r>
      <w:proofErr w:type="spellStart"/>
      <w:r>
        <w:rPr>
          <w:sz w:val="16"/>
        </w:rPr>
        <w:t>Dataset,MediumDatasetUsers,Medium</w:t>
      </w:r>
      <w:proofErr w:type="spellEnd"/>
      <w:r>
        <w:rPr>
          <w:sz w:val="16"/>
        </w:rPr>
        <w:t xml:space="preserve"> Sample Dataset</w:t>
      </w:r>
    </w:p>
    <w:p w14:paraId="282BDEFF" w14:textId="77777777" w:rsidR="0048025A" w:rsidRDefault="0048025A" w:rsidP="0048025A">
      <w:pPr>
        <w:pStyle w:val="normal0"/>
      </w:pPr>
      <w:proofErr w:type="spellStart"/>
      <w:proofErr w:type="gramStart"/>
      <w:r>
        <w:rPr>
          <w:sz w:val="16"/>
        </w:rPr>
        <w:t>sli.simple</w:t>
      </w:r>
      <w:proofErr w:type="gramEnd"/>
      <w:r>
        <w:rPr>
          <w:sz w:val="16"/>
        </w:rPr>
        <w:t>-idp.userSearchAttribute</w:t>
      </w:r>
      <w:proofErr w:type="spellEnd"/>
      <w:r>
        <w:rPr>
          <w:sz w:val="16"/>
        </w:rPr>
        <w:t xml:space="preserve"> = </w:t>
      </w:r>
      <w:proofErr w:type="spellStart"/>
      <w:r>
        <w:rPr>
          <w:sz w:val="16"/>
        </w:rPr>
        <w:t>uid</w:t>
      </w:r>
      <w:proofErr w:type="spellEnd"/>
    </w:p>
    <w:p w14:paraId="3616AE29" w14:textId="77777777" w:rsidR="0048025A" w:rsidRDefault="0048025A" w:rsidP="0048025A">
      <w:pPr>
        <w:pStyle w:val="normal0"/>
      </w:pPr>
      <w:proofErr w:type="spellStart"/>
      <w:proofErr w:type="gramStart"/>
      <w:r>
        <w:rPr>
          <w:sz w:val="16"/>
        </w:rPr>
        <w:t>sli.simple</w:t>
      </w:r>
      <w:proofErr w:type="gramEnd"/>
      <w:r>
        <w:rPr>
          <w:sz w:val="16"/>
        </w:rPr>
        <w:t>-idp.userObjectClass</w:t>
      </w:r>
      <w:proofErr w:type="spellEnd"/>
      <w:r>
        <w:rPr>
          <w:sz w:val="16"/>
        </w:rPr>
        <w:t xml:space="preserve"> = </w:t>
      </w:r>
      <w:proofErr w:type="spellStart"/>
      <w:r>
        <w:rPr>
          <w:sz w:val="16"/>
        </w:rPr>
        <w:t>inetOrgPerson</w:t>
      </w:r>
      <w:proofErr w:type="spellEnd"/>
    </w:p>
    <w:p w14:paraId="1F24265A" w14:textId="77777777" w:rsidR="0048025A" w:rsidRDefault="0048025A" w:rsidP="0048025A">
      <w:pPr>
        <w:pStyle w:val="normal0"/>
      </w:pPr>
      <w:proofErr w:type="spellStart"/>
      <w:proofErr w:type="gramStart"/>
      <w:r>
        <w:rPr>
          <w:sz w:val="16"/>
        </w:rPr>
        <w:t>sli.simple</w:t>
      </w:r>
      <w:proofErr w:type="gramEnd"/>
      <w:r>
        <w:rPr>
          <w:sz w:val="16"/>
        </w:rPr>
        <w:t>-idp.groupSearchAttribute</w:t>
      </w:r>
      <w:proofErr w:type="spellEnd"/>
      <w:r>
        <w:rPr>
          <w:sz w:val="16"/>
        </w:rPr>
        <w:t xml:space="preserve"> = </w:t>
      </w:r>
      <w:proofErr w:type="spellStart"/>
      <w:r>
        <w:rPr>
          <w:sz w:val="16"/>
        </w:rPr>
        <w:t>memberUid</w:t>
      </w:r>
      <w:proofErr w:type="spellEnd"/>
    </w:p>
    <w:p w14:paraId="48DFFACD" w14:textId="77777777" w:rsidR="0048025A" w:rsidRDefault="0048025A" w:rsidP="0048025A">
      <w:pPr>
        <w:pStyle w:val="normal0"/>
      </w:pPr>
      <w:proofErr w:type="spellStart"/>
      <w:proofErr w:type="gramStart"/>
      <w:r>
        <w:rPr>
          <w:sz w:val="16"/>
        </w:rPr>
        <w:t>sli.simple</w:t>
      </w:r>
      <w:proofErr w:type="gramEnd"/>
      <w:r>
        <w:rPr>
          <w:sz w:val="16"/>
        </w:rPr>
        <w:t>-idp.groupObjectClass</w:t>
      </w:r>
      <w:proofErr w:type="spellEnd"/>
      <w:r>
        <w:rPr>
          <w:sz w:val="16"/>
        </w:rPr>
        <w:t xml:space="preserve"> = </w:t>
      </w:r>
      <w:proofErr w:type="spellStart"/>
      <w:r>
        <w:rPr>
          <w:sz w:val="16"/>
        </w:rPr>
        <w:t>posixGroup</w:t>
      </w:r>
      <w:proofErr w:type="spellEnd"/>
    </w:p>
    <w:p w14:paraId="53A5557A" w14:textId="77777777" w:rsidR="0048025A" w:rsidRDefault="0048025A" w:rsidP="0048025A">
      <w:pPr>
        <w:pStyle w:val="normal0"/>
      </w:pPr>
      <w:proofErr w:type="spellStart"/>
      <w:proofErr w:type="gramStart"/>
      <w:r>
        <w:rPr>
          <w:sz w:val="16"/>
        </w:rPr>
        <w:t>sli.simple</w:t>
      </w:r>
      <w:proofErr w:type="gramEnd"/>
      <w:r>
        <w:rPr>
          <w:sz w:val="16"/>
        </w:rPr>
        <w:t>-idp.sliAdminRealmName</w:t>
      </w:r>
      <w:proofErr w:type="spellEnd"/>
      <w:r>
        <w:rPr>
          <w:sz w:val="16"/>
        </w:rPr>
        <w:t xml:space="preserve"> = </w:t>
      </w:r>
      <w:proofErr w:type="spellStart"/>
      <w:r>
        <w:rPr>
          <w:sz w:val="16"/>
        </w:rPr>
        <w:t>SLIAdmin</w:t>
      </w:r>
      <w:proofErr w:type="spellEnd"/>
    </w:p>
    <w:p w14:paraId="08CCFC58" w14:textId="77777777" w:rsidR="0048025A" w:rsidRDefault="0048025A" w:rsidP="0048025A">
      <w:pPr>
        <w:pStyle w:val="normal0"/>
      </w:pPr>
      <w:r>
        <w:rPr>
          <w:sz w:val="16"/>
        </w:rPr>
        <w:t xml:space="preserve"># </w:t>
      </w:r>
      <w:proofErr w:type="spellStart"/>
      <w:proofErr w:type="gramStart"/>
      <w:r>
        <w:rPr>
          <w:sz w:val="16"/>
        </w:rPr>
        <w:t>sli.simple</w:t>
      </w:r>
      <w:proofErr w:type="gramEnd"/>
      <w:r>
        <w:rPr>
          <w:sz w:val="16"/>
        </w:rPr>
        <w:t>-idp.sandboxImpersonationEnabled</w:t>
      </w:r>
      <w:proofErr w:type="spellEnd"/>
      <w:r>
        <w:rPr>
          <w:sz w:val="16"/>
        </w:rPr>
        <w:t xml:space="preserve"> must be set to true for Sandbox logins to be enabled.</w:t>
      </w:r>
    </w:p>
    <w:p w14:paraId="3AF97956" w14:textId="77777777" w:rsidR="0048025A" w:rsidRDefault="0048025A" w:rsidP="0048025A">
      <w:pPr>
        <w:pStyle w:val="normal0"/>
      </w:pPr>
      <w:proofErr w:type="spellStart"/>
      <w:proofErr w:type="gramStart"/>
      <w:r>
        <w:rPr>
          <w:sz w:val="16"/>
        </w:rPr>
        <w:t>sli.simple</w:t>
      </w:r>
      <w:proofErr w:type="gramEnd"/>
      <w:r>
        <w:rPr>
          <w:sz w:val="16"/>
        </w:rPr>
        <w:t>-idp.sandboxImpersonationEnabled</w:t>
      </w:r>
      <w:proofErr w:type="spellEnd"/>
      <w:r>
        <w:rPr>
          <w:sz w:val="16"/>
        </w:rPr>
        <w:t xml:space="preserve"> = false</w:t>
      </w:r>
    </w:p>
    <w:p w14:paraId="0FB0A905" w14:textId="77777777" w:rsidR="0048025A" w:rsidRDefault="0048025A" w:rsidP="0048025A">
      <w:pPr>
        <w:pStyle w:val="normal0"/>
      </w:pPr>
      <w:r>
        <w:rPr>
          <w:sz w:val="16"/>
        </w:rPr>
        <w:t xml:space="preserve"># </w:t>
      </w:r>
      <w:proofErr w:type="spellStart"/>
      <w:proofErr w:type="gramStart"/>
      <w:r>
        <w:rPr>
          <w:sz w:val="16"/>
        </w:rPr>
        <w:t>sli.simple</w:t>
      </w:r>
      <w:proofErr w:type="gramEnd"/>
      <w:r>
        <w:rPr>
          <w:sz w:val="16"/>
        </w:rPr>
        <w:t>-idp.ldap.urls</w:t>
      </w:r>
      <w:proofErr w:type="spellEnd"/>
      <w:r>
        <w:rPr>
          <w:sz w:val="16"/>
        </w:rPr>
        <w:t xml:space="preserve"> is the list of LDAP servers that the Simple IDP can utilize for </w:t>
      </w:r>
      <w:proofErr w:type="spellStart"/>
      <w:r>
        <w:rPr>
          <w:sz w:val="16"/>
        </w:rPr>
        <w:t>authenticaiton</w:t>
      </w:r>
      <w:proofErr w:type="spellEnd"/>
      <w:r>
        <w:rPr>
          <w:sz w:val="16"/>
        </w:rPr>
        <w:t>.</w:t>
      </w:r>
    </w:p>
    <w:p w14:paraId="0750D0F4" w14:textId="77777777" w:rsidR="0048025A" w:rsidRDefault="0048025A" w:rsidP="0048025A">
      <w:pPr>
        <w:pStyle w:val="normal0"/>
      </w:pPr>
      <w:proofErr w:type="spellStart"/>
      <w:proofErr w:type="gramStart"/>
      <w:r>
        <w:rPr>
          <w:sz w:val="16"/>
        </w:rPr>
        <w:t>sli.simple</w:t>
      </w:r>
      <w:proofErr w:type="gramEnd"/>
      <w:r>
        <w:rPr>
          <w:sz w:val="16"/>
        </w:rPr>
        <w:t>-idp.ldap.urls</w:t>
      </w:r>
      <w:proofErr w:type="spellEnd"/>
      <w:r>
        <w:rPr>
          <w:sz w:val="16"/>
        </w:rPr>
        <w:t xml:space="preserve"> = ldaps://rcldap01.slidev.org/</w:t>
      </w:r>
    </w:p>
    <w:p w14:paraId="426CD398" w14:textId="77777777" w:rsidR="0048025A" w:rsidRDefault="0048025A" w:rsidP="0048025A">
      <w:pPr>
        <w:pStyle w:val="normal0"/>
      </w:pPr>
      <w:r>
        <w:rPr>
          <w:sz w:val="16"/>
        </w:rPr>
        <w:t xml:space="preserve"># </w:t>
      </w:r>
      <w:proofErr w:type="spellStart"/>
      <w:proofErr w:type="gramStart"/>
      <w:r>
        <w:rPr>
          <w:sz w:val="16"/>
        </w:rPr>
        <w:t>sli.simple</w:t>
      </w:r>
      <w:proofErr w:type="gramEnd"/>
      <w:r>
        <w:rPr>
          <w:sz w:val="16"/>
        </w:rPr>
        <w:t>-idp.ldap.base</w:t>
      </w:r>
      <w:proofErr w:type="spellEnd"/>
      <w:r>
        <w:rPr>
          <w:sz w:val="16"/>
        </w:rPr>
        <w:t xml:space="preserve"> is the search base for the </w:t>
      </w:r>
      <w:proofErr w:type="spellStart"/>
      <w:r>
        <w:rPr>
          <w:sz w:val="16"/>
        </w:rPr>
        <w:t>SimpleIDP</w:t>
      </w:r>
      <w:proofErr w:type="spellEnd"/>
      <w:r>
        <w:rPr>
          <w:sz w:val="16"/>
        </w:rPr>
        <w:t>.</w:t>
      </w:r>
    </w:p>
    <w:p w14:paraId="63FE3579" w14:textId="77777777" w:rsidR="0048025A" w:rsidRDefault="0048025A" w:rsidP="0048025A">
      <w:pPr>
        <w:pStyle w:val="normal0"/>
      </w:pPr>
      <w:proofErr w:type="spellStart"/>
      <w:proofErr w:type="gramStart"/>
      <w:r>
        <w:rPr>
          <w:sz w:val="16"/>
        </w:rPr>
        <w:t>sli.simple</w:t>
      </w:r>
      <w:proofErr w:type="gramEnd"/>
      <w:r>
        <w:rPr>
          <w:sz w:val="16"/>
        </w:rPr>
        <w:t>-idp.ldap.base</w:t>
      </w:r>
      <w:proofErr w:type="spellEnd"/>
      <w:r>
        <w:rPr>
          <w:sz w:val="16"/>
        </w:rPr>
        <w:t xml:space="preserve"> = </w:t>
      </w:r>
      <w:proofErr w:type="spellStart"/>
      <w:r>
        <w:rPr>
          <w:sz w:val="16"/>
        </w:rPr>
        <w:t>ou</w:t>
      </w:r>
      <w:proofErr w:type="spellEnd"/>
      <w:r>
        <w:rPr>
          <w:sz w:val="16"/>
        </w:rPr>
        <w:t>=</w:t>
      </w:r>
      <w:proofErr w:type="spellStart"/>
      <w:r>
        <w:rPr>
          <w:sz w:val="16"/>
        </w:rPr>
        <w:t>rcEnvironment,dc</w:t>
      </w:r>
      <w:proofErr w:type="spellEnd"/>
      <w:r>
        <w:rPr>
          <w:sz w:val="16"/>
        </w:rPr>
        <w:t>=</w:t>
      </w:r>
      <w:proofErr w:type="spellStart"/>
      <w:r>
        <w:rPr>
          <w:sz w:val="16"/>
        </w:rPr>
        <w:t>slidev,dc</w:t>
      </w:r>
      <w:proofErr w:type="spellEnd"/>
      <w:r>
        <w:rPr>
          <w:sz w:val="16"/>
        </w:rPr>
        <w:t>=org</w:t>
      </w:r>
    </w:p>
    <w:p w14:paraId="2A565932" w14:textId="77777777" w:rsidR="0048025A" w:rsidRDefault="0048025A" w:rsidP="0048025A">
      <w:pPr>
        <w:pStyle w:val="normal0"/>
      </w:pPr>
      <w:r>
        <w:rPr>
          <w:sz w:val="16"/>
        </w:rPr>
        <w:t>########## Settings below this line do not need to be edited under normal circumstances.</w:t>
      </w:r>
    </w:p>
    <w:p w14:paraId="4DA89EC4" w14:textId="77777777" w:rsidR="0048025A" w:rsidRDefault="0048025A" w:rsidP="0048025A">
      <w:pPr>
        <w:pStyle w:val="normal0"/>
      </w:pPr>
      <w:proofErr w:type="spellStart"/>
      <w:proofErr w:type="gramStart"/>
      <w:r>
        <w:rPr>
          <w:sz w:val="16"/>
        </w:rPr>
        <w:lastRenderedPageBreak/>
        <w:t>sli.dev.subdomain</w:t>
      </w:r>
      <w:proofErr w:type="spellEnd"/>
      <w:proofErr w:type="gramEnd"/>
      <w:r>
        <w:rPr>
          <w:sz w:val="16"/>
        </w:rPr>
        <w:t xml:space="preserve"> = ERRORNOTUSED.slidev.org</w:t>
      </w:r>
    </w:p>
    <w:p w14:paraId="58DFA99B" w14:textId="77777777" w:rsidR="0048025A" w:rsidRDefault="0048025A" w:rsidP="0048025A">
      <w:pPr>
        <w:pStyle w:val="normal0"/>
      </w:pPr>
      <w:proofErr w:type="gramStart"/>
      <w:r>
        <w:rPr>
          <w:sz w:val="16"/>
        </w:rPr>
        <w:t>sli.log4j.rootLogger</w:t>
      </w:r>
      <w:proofErr w:type="gramEnd"/>
      <w:r>
        <w:rPr>
          <w:sz w:val="16"/>
        </w:rPr>
        <w:t xml:space="preserve"> = INFO, out</w:t>
      </w:r>
    </w:p>
    <w:p w14:paraId="177A8870" w14:textId="77777777" w:rsidR="0048025A" w:rsidRDefault="0048025A" w:rsidP="0048025A">
      <w:pPr>
        <w:pStyle w:val="normal0"/>
      </w:pPr>
      <w:proofErr w:type="gramStart"/>
      <w:r>
        <w:rPr>
          <w:sz w:val="16"/>
        </w:rPr>
        <w:t>sli.log4j.logger.org.apache.camel</w:t>
      </w:r>
      <w:proofErr w:type="gramEnd"/>
      <w:r>
        <w:rPr>
          <w:sz w:val="16"/>
        </w:rPr>
        <w:t xml:space="preserve"> = WARN</w:t>
      </w:r>
    </w:p>
    <w:p w14:paraId="52D0DE18" w14:textId="77777777" w:rsidR="0048025A" w:rsidRDefault="0048025A" w:rsidP="0048025A">
      <w:pPr>
        <w:pStyle w:val="normal0"/>
      </w:pPr>
      <w:proofErr w:type="gramStart"/>
      <w:r>
        <w:rPr>
          <w:sz w:val="16"/>
        </w:rPr>
        <w:t>sli.log4j.logger.org.apache.activemq</w:t>
      </w:r>
      <w:proofErr w:type="gramEnd"/>
      <w:r>
        <w:rPr>
          <w:sz w:val="16"/>
        </w:rPr>
        <w:t xml:space="preserve"> = WARN</w:t>
      </w:r>
    </w:p>
    <w:p w14:paraId="31E51B68" w14:textId="77777777" w:rsidR="0048025A" w:rsidRDefault="0048025A" w:rsidP="0048025A">
      <w:pPr>
        <w:pStyle w:val="normal0"/>
      </w:pPr>
      <w:proofErr w:type="gramStart"/>
      <w:r>
        <w:rPr>
          <w:sz w:val="16"/>
        </w:rPr>
        <w:t>sli.log4j.logger.org.springframework</w:t>
      </w:r>
      <w:proofErr w:type="gramEnd"/>
      <w:r>
        <w:rPr>
          <w:sz w:val="16"/>
        </w:rPr>
        <w:t xml:space="preserve"> = WARN</w:t>
      </w:r>
    </w:p>
    <w:p w14:paraId="3D5932B5" w14:textId="77777777" w:rsidR="0048025A" w:rsidRDefault="0048025A" w:rsidP="0048025A">
      <w:pPr>
        <w:pStyle w:val="normal0"/>
      </w:pPr>
      <w:proofErr w:type="spellStart"/>
      <w:proofErr w:type="gramStart"/>
      <w:r>
        <w:rPr>
          <w:sz w:val="16"/>
        </w:rPr>
        <w:t>log.path</w:t>
      </w:r>
      <w:proofErr w:type="spellEnd"/>
      <w:proofErr w:type="gramEnd"/>
      <w:r>
        <w:rPr>
          <w:sz w:val="16"/>
        </w:rPr>
        <w:t xml:space="preserve"> = /</w:t>
      </w:r>
      <w:proofErr w:type="spellStart"/>
      <w:r>
        <w:rPr>
          <w:sz w:val="16"/>
        </w:rPr>
        <w:t>var</w:t>
      </w:r>
      <w:proofErr w:type="spellEnd"/>
      <w:r>
        <w:rPr>
          <w:sz w:val="16"/>
        </w:rPr>
        <w:t>/log/tomcat/</w:t>
      </w:r>
    </w:p>
    <w:p w14:paraId="21FB2000" w14:textId="77777777" w:rsidR="0048025A" w:rsidRDefault="0048025A" w:rsidP="0048025A">
      <w:pPr>
        <w:pStyle w:val="normal0"/>
      </w:pPr>
      <w:r>
        <w:rPr>
          <w:sz w:val="16"/>
        </w:rPr>
        <w:t xml:space="preserve"># </w:t>
      </w:r>
      <w:proofErr w:type="spellStart"/>
      <w:proofErr w:type="gramStart"/>
      <w:r>
        <w:rPr>
          <w:sz w:val="16"/>
        </w:rPr>
        <w:t>sli.sample</w:t>
      </w:r>
      <w:proofErr w:type="spellEnd"/>
      <w:proofErr w:type="gramEnd"/>
      <w:r>
        <w:rPr>
          <w:sz w:val="16"/>
        </w:rPr>
        <w:t xml:space="preserve"> configuration options are utilized by the Sample Application, and do not need to be edited for any production use.</w:t>
      </w:r>
    </w:p>
    <w:p w14:paraId="3A075619" w14:textId="77777777" w:rsidR="0048025A" w:rsidRDefault="0048025A" w:rsidP="0048025A">
      <w:pPr>
        <w:pStyle w:val="normal0"/>
      </w:pPr>
      <w:proofErr w:type="spellStart"/>
      <w:proofErr w:type="gramStart"/>
      <w:r>
        <w:rPr>
          <w:sz w:val="16"/>
        </w:rPr>
        <w:t>sli.sample.apiUrl</w:t>
      </w:r>
      <w:proofErr w:type="spellEnd"/>
      <w:proofErr w:type="gramEnd"/>
      <w:r>
        <w:rPr>
          <w:sz w:val="16"/>
        </w:rPr>
        <w:t xml:space="preserve"> = http://local.slidev.org:8080/</w:t>
      </w:r>
    </w:p>
    <w:p w14:paraId="467EDC77" w14:textId="77777777" w:rsidR="0048025A" w:rsidRDefault="0048025A" w:rsidP="0048025A">
      <w:pPr>
        <w:pStyle w:val="normal0"/>
      </w:pPr>
      <w:proofErr w:type="spellStart"/>
      <w:proofErr w:type="gramStart"/>
      <w:r>
        <w:rPr>
          <w:sz w:val="16"/>
        </w:rPr>
        <w:t>sli.sample.callbackUrl</w:t>
      </w:r>
      <w:proofErr w:type="spellEnd"/>
      <w:proofErr w:type="gramEnd"/>
      <w:r>
        <w:rPr>
          <w:sz w:val="16"/>
        </w:rPr>
        <w:t xml:space="preserve"> = http://local.slidev.org:8081/sample/callback</w:t>
      </w:r>
    </w:p>
    <w:p w14:paraId="0BDCA3D7" w14:textId="77777777" w:rsidR="0048025A" w:rsidRDefault="0048025A" w:rsidP="0048025A">
      <w:pPr>
        <w:pStyle w:val="normal0"/>
      </w:pPr>
      <w:proofErr w:type="spellStart"/>
      <w:proofErr w:type="gramStart"/>
      <w:r>
        <w:rPr>
          <w:sz w:val="16"/>
        </w:rPr>
        <w:t>sli.sample.clientId</w:t>
      </w:r>
      <w:proofErr w:type="spellEnd"/>
      <w:proofErr w:type="gramEnd"/>
      <w:r>
        <w:rPr>
          <w:sz w:val="16"/>
        </w:rPr>
        <w:t xml:space="preserve"> = fm67sH6vZZ</w:t>
      </w:r>
    </w:p>
    <w:p w14:paraId="2A862415" w14:textId="77777777" w:rsidR="0048025A" w:rsidRDefault="0048025A" w:rsidP="0048025A">
      <w:pPr>
        <w:pStyle w:val="normal0"/>
      </w:pPr>
      <w:proofErr w:type="spellStart"/>
      <w:proofErr w:type="gramStart"/>
      <w:r>
        <w:rPr>
          <w:sz w:val="16"/>
        </w:rPr>
        <w:t>sli.sample.clientSecret</w:t>
      </w:r>
      <w:proofErr w:type="spellEnd"/>
      <w:proofErr w:type="gramEnd"/>
      <w:r>
        <w:rPr>
          <w:sz w:val="16"/>
        </w:rPr>
        <w:t xml:space="preserve"> = sb70uDUEYK1IkE5LB2xdBkTJRIQNhBnaOYu1ig5EZW3UwpP4</w:t>
      </w:r>
    </w:p>
    <w:p w14:paraId="7722FD36" w14:textId="77777777" w:rsidR="0048025A" w:rsidRDefault="0048025A" w:rsidP="0048025A">
      <w:pPr>
        <w:pStyle w:val="normal0"/>
      </w:pPr>
      <w:r>
        <w:rPr>
          <w:sz w:val="16"/>
        </w:rPr>
        <w:t xml:space="preserve"># </w:t>
      </w:r>
      <w:proofErr w:type="spellStart"/>
      <w:proofErr w:type="gramStart"/>
      <w:r>
        <w:rPr>
          <w:sz w:val="16"/>
        </w:rPr>
        <w:t>sli.sif</w:t>
      </w:r>
      <w:proofErr w:type="spellEnd"/>
      <w:proofErr w:type="gramEnd"/>
      <w:r>
        <w:rPr>
          <w:sz w:val="16"/>
        </w:rPr>
        <w:t xml:space="preserve">-agent </w:t>
      </w:r>
      <w:proofErr w:type="spellStart"/>
      <w:r>
        <w:rPr>
          <w:sz w:val="16"/>
        </w:rPr>
        <w:t>confiugraiton</w:t>
      </w:r>
      <w:proofErr w:type="spellEnd"/>
      <w:r>
        <w:rPr>
          <w:sz w:val="16"/>
        </w:rPr>
        <w:t xml:space="preserve"> is not presently utilized.</w:t>
      </w:r>
    </w:p>
    <w:p w14:paraId="1458FAAE" w14:textId="77777777" w:rsidR="0048025A" w:rsidRDefault="0048025A" w:rsidP="0048025A">
      <w:pPr>
        <w:pStyle w:val="normal0"/>
      </w:pPr>
      <w:proofErr w:type="spellStart"/>
      <w:proofErr w:type="gramStart"/>
      <w:r>
        <w:rPr>
          <w:sz w:val="16"/>
        </w:rPr>
        <w:t>sli.sif</w:t>
      </w:r>
      <w:proofErr w:type="gramEnd"/>
      <w:r>
        <w:rPr>
          <w:sz w:val="16"/>
        </w:rPr>
        <w:t>-agent.agentId</w:t>
      </w:r>
      <w:proofErr w:type="spellEnd"/>
      <w:r>
        <w:rPr>
          <w:sz w:val="16"/>
        </w:rPr>
        <w:t xml:space="preserve"> = </w:t>
      </w:r>
      <w:proofErr w:type="spellStart"/>
      <w:r>
        <w:rPr>
          <w:sz w:val="16"/>
        </w:rPr>
        <w:t>test.subscriber.agent</w:t>
      </w:r>
      <w:proofErr w:type="spellEnd"/>
    </w:p>
    <w:p w14:paraId="349594A4" w14:textId="77777777" w:rsidR="0048025A" w:rsidRDefault="0048025A" w:rsidP="0048025A">
      <w:pPr>
        <w:pStyle w:val="normal0"/>
      </w:pPr>
      <w:proofErr w:type="spellStart"/>
      <w:proofErr w:type="gramStart"/>
      <w:r>
        <w:rPr>
          <w:sz w:val="16"/>
        </w:rPr>
        <w:t>sli.sif</w:t>
      </w:r>
      <w:proofErr w:type="gramEnd"/>
      <w:r>
        <w:rPr>
          <w:sz w:val="16"/>
        </w:rPr>
        <w:t>-agent.agentPort</w:t>
      </w:r>
      <w:proofErr w:type="spellEnd"/>
      <w:r>
        <w:rPr>
          <w:sz w:val="16"/>
        </w:rPr>
        <w:t xml:space="preserve"> = 25100</w:t>
      </w:r>
    </w:p>
    <w:p w14:paraId="69743097" w14:textId="77777777" w:rsidR="0048025A" w:rsidRDefault="0048025A" w:rsidP="0048025A">
      <w:pPr>
        <w:pStyle w:val="normal0"/>
      </w:pPr>
      <w:proofErr w:type="spellStart"/>
      <w:proofErr w:type="gramStart"/>
      <w:r>
        <w:rPr>
          <w:sz w:val="16"/>
        </w:rPr>
        <w:t>sli.sif</w:t>
      </w:r>
      <w:proofErr w:type="gramEnd"/>
      <w:r>
        <w:rPr>
          <w:sz w:val="16"/>
        </w:rPr>
        <w:t>-agent.zoneId</w:t>
      </w:r>
      <w:proofErr w:type="spellEnd"/>
      <w:r>
        <w:rPr>
          <w:sz w:val="16"/>
        </w:rPr>
        <w:t xml:space="preserve"> = </w:t>
      </w:r>
      <w:proofErr w:type="spellStart"/>
      <w:r>
        <w:rPr>
          <w:sz w:val="16"/>
        </w:rPr>
        <w:t>TestZone</w:t>
      </w:r>
      <w:proofErr w:type="spellEnd"/>
    </w:p>
    <w:p w14:paraId="297908F8" w14:textId="77777777" w:rsidR="0048025A" w:rsidRDefault="0048025A" w:rsidP="0048025A">
      <w:pPr>
        <w:pStyle w:val="normal0"/>
      </w:pPr>
      <w:proofErr w:type="spellStart"/>
      <w:proofErr w:type="gramStart"/>
      <w:r>
        <w:rPr>
          <w:sz w:val="16"/>
        </w:rPr>
        <w:t>sli.sif</w:t>
      </w:r>
      <w:proofErr w:type="gramEnd"/>
      <w:r>
        <w:rPr>
          <w:sz w:val="16"/>
        </w:rPr>
        <w:t>-agent.zoneUrl</w:t>
      </w:r>
      <w:proofErr w:type="spellEnd"/>
      <w:r>
        <w:rPr>
          <w:sz w:val="16"/>
        </w:rPr>
        <w:t xml:space="preserve"> = http://local.slidev.org:8087/mock-zis/zis</w:t>
      </w:r>
    </w:p>
    <w:p w14:paraId="2359CC17" w14:textId="77777777" w:rsidR="0048025A" w:rsidRDefault="0048025A" w:rsidP="0048025A">
      <w:pPr>
        <w:pStyle w:val="normal0"/>
      </w:pPr>
      <w:proofErr w:type="spellStart"/>
      <w:proofErr w:type="gramStart"/>
      <w:r>
        <w:rPr>
          <w:sz w:val="16"/>
        </w:rPr>
        <w:t>sli.sif</w:t>
      </w:r>
      <w:proofErr w:type="gramEnd"/>
      <w:r>
        <w:rPr>
          <w:sz w:val="16"/>
        </w:rPr>
        <w:t>-agent.adk.logFile</w:t>
      </w:r>
      <w:proofErr w:type="spellEnd"/>
      <w:r>
        <w:rPr>
          <w:sz w:val="16"/>
        </w:rPr>
        <w:t xml:space="preserve"> = sif-openadk.log</w:t>
      </w:r>
    </w:p>
    <w:p w14:paraId="46F75876" w14:textId="77777777" w:rsidR="0048025A" w:rsidRDefault="0048025A" w:rsidP="0048025A">
      <w:pPr>
        <w:pStyle w:val="normal0"/>
      </w:pPr>
      <w:proofErr w:type="spellStart"/>
      <w:proofErr w:type="gramStart"/>
      <w:r>
        <w:rPr>
          <w:sz w:val="16"/>
        </w:rPr>
        <w:t>sli.sif</w:t>
      </w:r>
      <w:proofErr w:type="gramEnd"/>
      <w:r>
        <w:rPr>
          <w:sz w:val="16"/>
        </w:rPr>
        <w:t>-agent.idmap</w:t>
      </w:r>
      <w:proofErr w:type="spellEnd"/>
      <w:r>
        <w:rPr>
          <w:sz w:val="16"/>
        </w:rPr>
        <w:t xml:space="preserve"> = default-idmap.csv</w:t>
      </w:r>
    </w:p>
    <w:p w14:paraId="1A0972FF" w14:textId="77777777" w:rsidR="0048025A" w:rsidRDefault="0048025A" w:rsidP="0048025A">
      <w:pPr>
        <w:pStyle w:val="normal0"/>
      </w:pPr>
      <w:proofErr w:type="spellStart"/>
      <w:proofErr w:type="gramStart"/>
      <w:r>
        <w:rPr>
          <w:sz w:val="16"/>
        </w:rPr>
        <w:t>sli.sif</w:t>
      </w:r>
      <w:proofErr w:type="gramEnd"/>
      <w:r>
        <w:rPr>
          <w:sz w:val="16"/>
        </w:rPr>
        <w:t>-agent.zonemap</w:t>
      </w:r>
      <w:proofErr w:type="spellEnd"/>
      <w:r>
        <w:rPr>
          <w:sz w:val="16"/>
        </w:rPr>
        <w:t xml:space="preserve"> = default-zonemap.csv</w:t>
      </w:r>
    </w:p>
    <w:p w14:paraId="778D6917" w14:textId="77777777" w:rsidR="0048025A" w:rsidRDefault="0048025A" w:rsidP="0048025A">
      <w:pPr>
        <w:pStyle w:val="normal0"/>
      </w:pPr>
      <w:r>
        <w:rPr>
          <w:sz w:val="16"/>
        </w:rPr>
        <w:t xml:space="preserve"># </w:t>
      </w:r>
      <w:proofErr w:type="spellStart"/>
      <w:proofErr w:type="gramStart"/>
      <w:r>
        <w:rPr>
          <w:sz w:val="16"/>
        </w:rPr>
        <w:t>bootstrap.app.sif</w:t>
      </w:r>
      <w:proofErr w:type="spellEnd"/>
      <w:proofErr w:type="gramEnd"/>
      <w:r>
        <w:rPr>
          <w:sz w:val="16"/>
        </w:rPr>
        <w:t xml:space="preserve"> settings are presently not required.</w:t>
      </w:r>
    </w:p>
    <w:p w14:paraId="07058A00" w14:textId="77777777" w:rsidR="0048025A" w:rsidRDefault="0048025A" w:rsidP="0048025A">
      <w:pPr>
        <w:pStyle w:val="normal0"/>
      </w:pPr>
      <w:proofErr w:type="gramStart"/>
      <w:r>
        <w:rPr>
          <w:sz w:val="16"/>
        </w:rPr>
        <w:t>bootstrap.app.sif.name</w:t>
      </w:r>
      <w:proofErr w:type="gramEnd"/>
      <w:r>
        <w:rPr>
          <w:sz w:val="16"/>
        </w:rPr>
        <w:t xml:space="preserve"> = SIF Agent</w:t>
      </w:r>
    </w:p>
    <w:p w14:paraId="7A8BD22D" w14:textId="77777777" w:rsidR="0048025A" w:rsidRDefault="0048025A" w:rsidP="0048025A">
      <w:pPr>
        <w:pStyle w:val="normal0"/>
      </w:pPr>
      <w:proofErr w:type="spellStart"/>
      <w:proofErr w:type="gramStart"/>
      <w:r>
        <w:rPr>
          <w:sz w:val="16"/>
        </w:rPr>
        <w:t>bootstrap.app.sif.description</w:t>
      </w:r>
      <w:proofErr w:type="spellEnd"/>
      <w:proofErr w:type="gramEnd"/>
      <w:r>
        <w:rPr>
          <w:sz w:val="16"/>
        </w:rPr>
        <w:t xml:space="preserve"> = SIF Agent</w:t>
      </w:r>
    </w:p>
    <w:p w14:paraId="610B00AE" w14:textId="77777777" w:rsidR="0048025A" w:rsidRDefault="0048025A" w:rsidP="0048025A">
      <w:pPr>
        <w:pStyle w:val="normal0"/>
      </w:pPr>
      <w:proofErr w:type="spellStart"/>
      <w:proofErr w:type="gramStart"/>
      <w:r>
        <w:rPr>
          <w:sz w:val="16"/>
        </w:rPr>
        <w:t>bootstrap.app.sif.template</w:t>
      </w:r>
      <w:proofErr w:type="spellEnd"/>
      <w:proofErr w:type="gramEnd"/>
      <w:r>
        <w:rPr>
          <w:sz w:val="16"/>
        </w:rPr>
        <w:t xml:space="preserve"> = applications/</w:t>
      </w:r>
      <w:proofErr w:type="spellStart"/>
      <w:r>
        <w:rPr>
          <w:sz w:val="16"/>
        </w:rPr>
        <w:t>sif.json</w:t>
      </w:r>
      <w:proofErr w:type="spellEnd"/>
    </w:p>
    <w:p w14:paraId="7E26089F" w14:textId="77777777" w:rsidR="0048025A" w:rsidRDefault="0048025A" w:rsidP="0048025A">
      <w:pPr>
        <w:pStyle w:val="normal0"/>
      </w:pPr>
      <w:proofErr w:type="spellStart"/>
      <w:proofErr w:type="gramStart"/>
      <w:r>
        <w:rPr>
          <w:sz w:val="16"/>
        </w:rPr>
        <w:t>bootstrap.app.sif.version</w:t>
      </w:r>
      <w:proofErr w:type="spellEnd"/>
      <w:proofErr w:type="gramEnd"/>
      <w:r>
        <w:rPr>
          <w:sz w:val="16"/>
        </w:rPr>
        <w:t xml:space="preserve"> = 0.0</w:t>
      </w:r>
    </w:p>
    <w:p w14:paraId="1425ADCE" w14:textId="77777777" w:rsidR="0048025A" w:rsidRDefault="0048025A" w:rsidP="0048025A">
      <w:pPr>
        <w:pStyle w:val="normal0"/>
      </w:pPr>
      <w:proofErr w:type="gramStart"/>
      <w:r>
        <w:rPr>
          <w:sz w:val="16"/>
        </w:rPr>
        <w:t>bootstrap.app.sif.url</w:t>
      </w:r>
      <w:proofErr w:type="gramEnd"/>
      <w:r>
        <w:rPr>
          <w:sz w:val="16"/>
        </w:rPr>
        <w:t xml:space="preserve"> = http://local.slidev.org:1338/</w:t>
      </w:r>
    </w:p>
    <w:p w14:paraId="04897D00" w14:textId="77777777" w:rsidR="0048025A" w:rsidRDefault="0048025A" w:rsidP="0048025A">
      <w:pPr>
        <w:pStyle w:val="normal0"/>
      </w:pPr>
      <w:proofErr w:type="spellStart"/>
      <w:proofErr w:type="gramStart"/>
      <w:r>
        <w:rPr>
          <w:sz w:val="16"/>
        </w:rPr>
        <w:t>bootstrap.app.sif.apiUrl</w:t>
      </w:r>
      <w:proofErr w:type="spellEnd"/>
      <w:proofErr w:type="gramEnd"/>
      <w:r>
        <w:rPr>
          <w:sz w:val="16"/>
        </w:rPr>
        <w:t xml:space="preserve"> = http://local.slidev.org:8080/</w:t>
      </w:r>
    </w:p>
    <w:p w14:paraId="298D0F37" w14:textId="77777777" w:rsidR="0048025A" w:rsidRDefault="0048025A" w:rsidP="0048025A">
      <w:pPr>
        <w:pStyle w:val="normal0"/>
      </w:pPr>
      <w:proofErr w:type="spellStart"/>
      <w:proofErr w:type="gramStart"/>
      <w:r>
        <w:rPr>
          <w:sz w:val="16"/>
        </w:rPr>
        <w:t>bootstrap.app.sif.callbackUrl</w:t>
      </w:r>
      <w:proofErr w:type="spellEnd"/>
      <w:proofErr w:type="gramEnd"/>
      <w:r>
        <w:rPr>
          <w:sz w:val="16"/>
        </w:rPr>
        <w:t xml:space="preserve"> = http://local.slidev.org:8081/</w:t>
      </w:r>
    </w:p>
    <w:p w14:paraId="238D7CE3" w14:textId="77777777" w:rsidR="0048025A" w:rsidRDefault="0048025A" w:rsidP="0048025A">
      <w:pPr>
        <w:pStyle w:val="normal0"/>
      </w:pPr>
      <w:proofErr w:type="spellStart"/>
      <w:proofErr w:type="gramStart"/>
      <w:r>
        <w:rPr>
          <w:sz w:val="16"/>
        </w:rPr>
        <w:t>bootstrap.app.sif.guid</w:t>
      </w:r>
      <w:proofErr w:type="spellEnd"/>
      <w:proofErr w:type="gramEnd"/>
      <w:r>
        <w:rPr>
          <w:sz w:val="16"/>
        </w:rPr>
        <w:t xml:space="preserve"> = 2ad39ff1-65f8-4a16-8912-b49872f1ee97</w:t>
      </w:r>
    </w:p>
    <w:p w14:paraId="05FCC405" w14:textId="77777777" w:rsidR="0048025A" w:rsidRDefault="0048025A" w:rsidP="0048025A">
      <w:pPr>
        <w:pStyle w:val="normal0"/>
      </w:pPr>
      <w:proofErr w:type="spellStart"/>
      <w:proofErr w:type="gramStart"/>
      <w:r>
        <w:rPr>
          <w:sz w:val="16"/>
        </w:rPr>
        <w:t>bootstrap.app.sif.token</w:t>
      </w:r>
      <w:proofErr w:type="spellEnd"/>
      <w:proofErr w:type="gramEnd"/>
      <w:r>
        <w:rPr>
          <w:sz w:val="16"/>
        </w:rPr>
        <w:t xml:space="preserve"> = e4e9d71c-d674-11e1-9ea4-f9fc6188709b</w:t>
      </w:r>
    </w:p>
    <w:p w14:paraId="4CF8A618" w14:textId="77777777" w:rsidR="0048025A" w:rsidRDefault="0048025A" w:rsidP="0048025A">
      <w:pPr>
        <w:pStyle w:val="normal0"/>
      </w:pPr>
      <w:proofErr w:type="spellStart"/>
      <w:proofErr w:type="gramStart"/>
      <w:r>
        <w:rPr>
          <w:sz w:val="16"/>
        </w:rPr>
        <w:t>bootstrap.app.sif.client</w:t>
      </w:r>
      <w:proofErr w:type="gramEnd"/>
      <w:r>
        <w:rPr>
          <w:sz w:val="16"/>
        </w:rPr>
        <w:t>_id</w:t>
      </w:r>
      <w:proofErr w:type="spellEnd"/>
      <w:r>
        <w:rPr>
          <w:sz w:val="16"/>
        </w:rPr>
        <w:t xml:space="preserve"> = [redacted]</w:t>
      </w:r>
    </w:p>
    <w:p w14:paraId="7A08BBFC" w14:textId="77777777" w:rsidR="0048025A" w:rsidRDefault="0048025A" w:rsidP="0048025A">
      <w:pPr>
        <w:pStyle w:val="normal0"/>
      </w:pPr>
      <w:proofErr w:type="spellStart"/>
      <w:proofErr w:type="gramStart"/>
      <w:r>
        <w:rPr>
          <w:sz w:val="16"/>
        </w:rPr>
        <w:t>bootstrap.app.sif.client</w:t>
      </w:r>
      <w:proofErr w:type="gramEnd"/>
      <w:r>
        <w:rPr>
          <w:sz w:val="16"/>
        </w:rPr>
        <w:t>_secret</w:t>
      </w:r>
      <w:proofErr w:type="spellEnd"/>
      <w:r>
        <w:rPr>
          <w:sz w:val="16"/>
        </w:rPr>
        <w:t xml:space="preserve"> = [redacted]</w:t>
      </w:r>
    </w:p>
    <w:p w14:paraId="3C20A783" w14:textId="77777777" w:rsidR="0048025A" w:rsidRDefault="0048025A" w:rsidP="0048025A">
      <w:pPr>
        <w:pStyle w:val="normal0"/>
      </w:pPr>
      <w:proofErr w:type="spellStart"/>
      <w:proofErr w:type="gramStart"/>
      <w:r>
        <w:rPr>
          <w:sz w:val="16"/>
        </w:rPr>
        <w:t>bootstrap.app.sif.authorized</w:t>
      </w:r>
      <w:proofErr w:type="gramEnd"/>
      <w:r>
        <w:rPr>
          <w:sz w:val="16"/>
        </w:rPr>
        <w:t>_for_all_edorgs</w:t>
      </w:r>
      <w:proofErr w:type="spellEnd"/>
      <w:r>
        <w:rPr>
          <w:sz w:val="16"/>
        </w:rPr>
        <w:t xml:space="preserve"> = true</w:t>
      </w:r>
    </w:p>
    <w:p w14:paraId="4BC714E5" w14:textId="77777777" w:rsidR="0048025A" w:rsidRDefault="0048025A" w:rsidP="0048025A">
      <w:pPr>
        <w:pStyle w:val="normal0"/>
      </w:pPr>
      <w:proofErr w:type="spellStart"/>
      <w:proofErr w:type="gramStart"/>
      <w:r>
        <w:rPr>
          <w:sz w:val="16"/>
        </w:rPr>
        <w:t>bootstrap.app.sif.allowed</w:t>
      </w:r>
      <w:proofErr w:type="gramEnd"/>
      <w:r>
        <w:rPr>
          <w:sz w:val="16"/>
        </w:rPr>
        <w:t>_for_all_edorgs</w:t>
      </w:r>
      <w:proofErr w:type="spellEnd"/>
      <w:r>
        <w:rPr>
          <w:sz w:val="16"/>
        </w:rPr>
        <w:t xml:space="preserve"> = true</w:t>
      </w:r>
    </w:p>
    <w:p w14:paraId="2F7979E5" w14:textId="77777777" w:rsidR="0048025A" w:rsidRDefault="0048025A" w:rsidP="0048025A">
      <w:pPr>
        <w:pStyle w:val="normal0"/>
      </w:pPr>
    </w:p>
    <w:p w14:paraId="624624D3" w14:textId="77777777" w:rsidR="0048025A" w:rsidRDefault="0048025A" w:rsidP="0048025A">
      <w:pPr>
        <w:pStyle w:val="Heading2"/>
      </w:pPr>
      <w:bookmarkStart w:id="24" w:name="_Toc216428017"/>
      <w:r>
        <w:t xml:space="preserve">Portal Application </w:t>
      </w:r>
      <w:proofErr w:type="spellStart"/>
      <w:r>
        <w:t>sli.properties</w:t>
      </w:r>
      <w:bookmarkEnd w:id="24"/>
      <w:proofErr w:type="spellEnd"/>
    </w:p>
    <w:p w14:paraId="37FF9C4D" w14:textId="77777777" w:rsidR="0048025A" w:rsidRDefault="0048025A" w:rsidP="0048025A">
      <w:pPr>
        <w:pStyle w:val="normal0"/>
      </w:pPr>
      <w:r>
        <w:rPr>
          <w:sz w:val="16"/>
        </w:rPr>
        <w:t># The security.server.url and api.server.url settings point to the root of the REST API server.  The FQDN must be updated to match the environment.</w:t>
      </w:r>
    </w:p>
    <w:p w14:paraId="641C1428" w14:textId="77777777" w:rsidR="0048025A" w:rsidRDefault="0048025A" w:rsidP="0048025A">
      <w:pPr>
        <w:pStyle w:val="normal0"/>
      </w:pPr>
      <w:proofErr w:type="gramStart"/>
      <w:r>
        <w:rPr>
          <w:sz w:val="16"/>
        </w:rPr>
        <w:t>security.server.url</w:t>
      </w:r>
      <w:proofErr w:type="gramEnd"/>
      <w:r>
        <w:rPr>
          <w:sz w:val="16"/>
        </w:rPr>
        <w:t>=https://rcapi.slidev.org/</w:t>
      </w:r>
    </w:p>
    <w:p w14:paraId="243E28BC" w14:textId="77777777" w:rsidR="0048025A" w:rsidRDefault="0048025A" w:rsidP="0048025A">
      <w:pPr>
        <w:pStyle w:val="normal0"/>
      </w:pPr>
      <w:proofErr w:type="gramStart"/>
      <w:r>
        <w:rPr>
          <w:sz w:val="16"/>
        </w:rPr>
        <w:t>api.server.url</w:t>
      </w:r>
      <w:proofErr w:type="gramEnd"/>
      <w:r>
        <w:rPr>
          <w:sz w:val="16"/>
        </w:rPr>
        <w:t>=https://rcapi.slidev.org/</w:t>
      </w:r>
    </w:p>
    <w:p w14:paraId="7FAD84D7" w14:textId="77777777" w:rsidR="0048025A" w:rsidRDefault="0048025A" w:rsidP="0048025A">
      <w:pPr>
        <w:pStyle w:val="normal0"/>
      </w:pPr>
      <w:r>
        <w:rPr>
          <w:sz w:val="16"/>
        </w:rPr>
        <w:t xml:space="preserve"># The portal.oauth.client.id and </w:t>
      </w:r>
      <w:proofErr w:type="spellStart"/>
      <w:r>
        <w:rPr>
          <w:sz w:val="16"/>
        </w:rPr>
        <w:t>portal.oauth.client.secret</w:t>
      </w:r>
      <w:proofErr w:type="spellEnd"/>
      <w:r>
        <w:rPr>
          <w:sz w:val="16"/>
        </w:rPr>
        <w:t xml:space="preserve"> settings are the same settings that the portal application is bootstrapped with via the API </w:t>
      </w:r>
      <w:proofErr w:type="spellStart"/>
      <w:r>
        <w:rPr>
          <w:sz w:val="16"/>
        </w:rPr>
        <w:t>sli.properties</w:t>
      </w:r>
      <w:proofErr w:type="spellEnd"/>
      <w:r>
        <w:rPr>
          <w:sz w:val="16"/>
        </w:rPr>
        <w:t xml:space="preserve"> file.</w:t>
      </w:r>
    </w:p>
    <w:p w14:paraId="3ECE366C" w14:textId="77777777" w:rsidR="0048025A" w:rsidRDefault="0048025A" w:rsidP="0048025A">
      <w:pPr>
        <w:pStyle w:val="normal0"/>
      </w:pPr>
      <w:proofErr w:type="gramStart"/>
      <w:r>
        <w:rPr>
          <w:sz w:val="16"/>
        </w:rPr>
        <w:t>portal.oauth.client.id</w:t>
      </w:r>
      <w:proofErr w:type="gramEnd"/>
      <w:r>
        <w:rPr>
          <w:sz w:val="16"/>
        </w:rPr>
        <w:t>=[PORTAL_CLIENT_ID]</w:t>
      </w:r>
    </w:p>
    <w:p w14:paraId="080AB311" w14:textId="77777777" w:rsidR="0048025A" w:rsidRDefault="0048025A" w:rsidP="0048025A">
      <w:pPr>
        <w:pStyle w:val="normal0"/>
      </w:pPr>
      <w:proofErr w:type="spellStart"/>
      <w:proofErr w:type="gramStart"/>
      <w:r>
        <w:rPr>
          <w:sz w:val="16"/>
        </w:rPr>
        <w:t>portal.oauth.client.secret</w:t>
      </w:r>
      <w:proofErr w:type="spellEnd"/>
      <w:proofErr w:type="gramEnd"/>
      <w:r>
        <w:rPr>
          <w:sz w:val="16"/>
        </w:rPr>
        <w:t>=[PORTAL_CLIENT_SECRET]</w:t>
      </w:r>
    </w:p>
    <w:p w14:paraId="1D8440E2" w14:textId="77777777" w:rsidR="0048025A" w:rsidRDefault="0048025A" w:rsidP="0048025A">
      <w:pPr>
        <w:pStyle w:val="normal0"/>
      </w:pPr>
      <w:r>
        <w:rPr>
          <w:sz w:val="16"/>
        </w:rPr>
        <w:t xml:space="preserve"># The </w:t>
      </w:r>
      <w:proofErr w:type="spellStart"/>
      <w:r>
        <w:rPr>
          <w:sz w:val="16"/>
        </w:rPr>
        <w:t>portal.oauth.encryption</w:t>
      </w:r>
      <w:proofErr w:type="spellEnd"/>
      <w:r>
        <w:rPr>
          <w:sz w:val="16"/>
        </w:rPr>
        <w:t xml:space="preserve"> setting tells the application if the above settings are encrypted utilizing the encryption tool.</w:t>
      </w:r>
    </w:p>
    <w:p w14:paraId="75B9F04C" w14:textId="77777777" w:rsidR="0048025A" w:rsidRDefault="0048025A" w:rsidP="0048025A">
      <w:pPr>
        <w:pStyle w:val="normal0"/>
      </w:pPr>
      <w:proofErr w:type="spellStart"/>
      <w:proofErr w:type="gramStart"/>
      <w:r>
        <w:rPr>
          <w:sz w:val="16"/>
        </w:rPr>
        <w:t>portal.oauth.encryption</w:t>
      </w:r>
      <w:proofErr w:type="spellEnd"/>
      <w:proofErr w:type="gramEnd"/>
      <w:r>
        <w:rPr>
          <w:sz w:val="16"/>
        </w:rPr>
        <w:t>=true</w:t>
      </w:r>
    </w:p>
    <w:p w14:paraId="79447769" w14:textId="77777777" w:rsidR="0048025A" w:rsidRDefault="0048025A" w:rsidP="0048025A">
      <w:pPr>
        <w:pStyle w:val="normal0"/>
      </w:pPr>
    </w:p>
    <w:p w14:paraId="52A5F53F" w14:textId="77777777" w:rsidR="0048025A" w:rsidRDefault="0048025A" w:rsidP="0048025A">
      <w:pPr>
        <w:pStyle w:val="normal0"/>
      </w:pPr>
      <w:proofErr w:type="spellStart"/>
      <w:proofErr w:type="gramStart"/>
      <w:r>
        <w:rPr>
          <w:sz w:val="16"/>
        </w:rPr>
        <w:t>portal.oauth.redirect</w:t>
      </w:r>
      <w:proofErr w:type="spellEnd"/>
      <w:proofErr w:type="gramEnd"/>
      <w:r>
        <w:rPr>
          <w:sz w:val="16"/>
        </w:rPr>
        <w:t>=https://rcportal.slidev.org/portal/login</w:t>
      </w:r>
    </w:p>
    <w:p w14:paraId="43BE66B3" w14:textId="77777777" w:rsidR="0048025A" w:rsidRDefault="0048025A" w:rsidP="0048025A">
      <w:pPr>
        <w:pStyle w:val="normal0"/>
      </w:pPr>
      <w:proofErr w:type="spellStart"/>
      <w:proofErr w:type="gramStart"/>
      <w:r>
        <w:rPr>
          <w:sz w:val="16"/>
        </w:rPr>
        <w:t>log.path</w:t>
      </w:r>
      <w:proofErr w:type="spellEnd"/>
      <w:proofErr w:type="gramEnd"/>
      <w:r>
        <w:rPr>
          <w:sz w:val="16"/>
        </w:rPr>
        <w:t xml:space="preserve"> = /opt/portal</w:t>
      </w:r>
    </w:p>
    <w:p w14:paraId="7A76C1AE" w14:textId="77777777" w:rsidR="0048025A" w:rsidRDefault="0048025A" w:rsidP="0048025A">
      <w:pPr>
        <w:pStyle w:val="normal0"/>
      </w:pPr>
      <w:proofErr w:type="spellStart"/>
      <w:proofErr w:type="gramStart"/>
      <w:r>
        <w:rPr>
          <w:sz w:val="16"/>
        </w:rPr>
        <w:t>log.level</w:t>
      </w:r>
      <w:proofErr w:type="spellEnd"/>
      <w:proofErr w:type="gramEnd"/>
      <w:r>
        <w:rPr>
          <w:sz w:val="16"/>
        </w:rPr>
        <w:t xml:space="preserve"> = INFO</w:t>
      </w:r>
    </w:p>
    <w:p w14:paraId="38F13C8D" w14:textId="77777777" w:rsidR="0048025A" w:rsidRDefault="0048025A" w:rsidP="0048025A">
      <w:pPr>
        <w:pStyle w:val="normal0"/>
      </w:pPr>
      <w:proofErr w:type="gramStart"/>
      <w:r>
        <w:rPr>
          <w:sz w:val="16"/>
        </w:rPr>
        <w:t>sli.google</w:t>
      </w:r>
      <w:proofErr w:type="gramEnd"/>
      <w:r>
        <w:rPr>
          <w:sz w:val="16"/>
        </w:rPr>
        <w:t>_analytics.id = [GOOGLE_ANALYTICS_ID]</w:t>
      </w:r>
    </w:p>
    <w:p w14:paraId="19ACCF4E" w14:textId="77777777" w:rsidR="0048025A" w:rsidRDefault="0048025A" w:rsidP="0048025A">
      <w:pPr>
        <w:pStyle w:val="normal0"/>
      </w:pPr>
      <w:proofErr w:type="spellStart"/>
      <w:proofErr w:type="gramStart"/>
      <w:r>
        <w:rPr>
          <w:sz w:val="16"/>
        </w:rPr>
        <w:t>sli.domain</w:t>
      </w:r>
      <w:proofErr w:type="spellEnd"/>
      <w:proofErr w:type="gramEnd"/>
      <w:r>
        <w:rPr>
          <w:sz w:val="16"/>
        </w:rPr>
        <w:t xml:space="preserve"> = slidev.org</w:t>
      </w:r>
    </w:p>
    <w:p w14:paraId="1599B443" w14:textId="77777777" w:rsidR="0048025A" w:rsidRDefault="0048025A" w:rsidP="0048025A">
      <w:pPr>
        <w:pStyle w:val="normal0"/>
      </w:pPr>
    </w:p>
    <w:p w14:paraId="44A52869" w14:textId="77777777" w:rsidR="0048025A" w:rsidRDefault="0048025A" w:rsidP="0048025A">
      <w:pPr>
        <w:pStyle w:val="normal0"/>
      </w:pPr>
      <w:proofErr w:type="spellStart"/>
      <w:proofErr w:type="gramStart"/>
      <w:r>
        <w:rPr>
          <w:sz w:val="16"/>
        </w:rPr>
        <w:t>api.client</w:t>
      </w:r>
      <w:proofErr w:type="spellEnd"/>
      <w:proofErr w:type="gramEnd"/>
      <w:r>
        <w:rPr>
          <w:sz w:val="16"/>
        </w:rPr>
        <w:t>=</w:t>
      </w:r>
      <w:proofErr w:type="spellStart"/>
      <w:r>
        <w:rPr>
          <w:sz w:val="16"/>
        </w:rPr>
        <w:t>apiClient</w:t>
      </w:r>
      <w:proofErr w:type="spellEnd"/>
    </w:p>
    <w:p w14:paraId="0F0C1538" w14:textId="77777777" w:rsidR="0048025A" w:rsidRDefault="0048025A" w:rsidP="0048025A">
      <w:pPr>
        <w:pStyle w:val="normal0"/>
      </w:pPr>
      <w:r>
        <w:rPr>
          <w:sz w:val="16"/>
        </w:rPr>
        <w:t xml:space="preserve"># These settings have been </w:t>
      </w:r>
      <w:proofErr w:type="spellStart"/>
      <w:r>
        <w:rPr>
          <w:sz w:val="16"/>
        </w:rPr>
        <w:t>depricated</w:t>
      </w:r>
      <w:proofErr w:type="spellEnd"/>
      <w:r>
        <w:rPr>
          <w:sz w:val="16"/>
        </w:rPr>
        <w:t xml:space="preserve">, and renamed to the </w:t>
      </w:r>
      <w:proofErr w:type="spellStart"/>
      <w:r>
        <w:rPr>
          <w:sz w:val="16"/>
        </w:rPr>
        <w:t>portal.oauth</w:t>
      </w:r>
      <w:proofErr w:type="spellEnd"/>
      <w:r>
        <w:rPr>
          <w:sz w:val="16"/>
        </w:rPr>
        <w:t xml:space="preserve"> settings.</w:t>
      </w:r>
    </w:p>
    <w:p w14:paraId="5D96CD59" w14:textId="77777777" w:rsidR="0048025A" w:rsidRDefault="0048025A" w:rsidP="0048025A">
      <w:pPr>
        <w:pStyle w:val="normal0"/>
      </w:pPr>
      <w:proofErr w:type="spellStart"/>
      <w:proofErr w:type="gramStart"/>
      <w:r>
        <w:rPr>
          <w:sz w:val="16"/>
        </w:rPr>
        <w:t>oauth.encryption</w:t>
      </w:r>
      <w:proofErr w:type="spellEnd"/>
      <w:proofErr w:type="gramEnd"/>
      <w:r>
        <w:rPr>
          <w:sz w:val="16"/>
        </w:rPr>
        <w:t>=true</w:t>
      </w:r>
    </w:p>
    <w:p w14:paraId="7D50BE86" w14:textId="77777777" w:rsidR="0048025A" w:rsidRDefault="0048025A" w:rsidP="0048025A">
      <w:pPr>
        <w:pStyle w:val="normal0"/>
      </w:pPr>
      <w:proofErr w:type="gramStart"/>
      <w:r>
        <w:rPr>
          <w:sz w:val="16"/>
        </w:rPr>
        <w:t>oauth.client.id</w:t>
      </w:r>
      <w:proofErr w:type="gramEnd"/>
      <w:r>
        <w:rPr>
          <w:sz w:val="16"/>
        </w:rPr>
        <w:t>=[REDACTED]</w:t>
      </w:r>
    </w:p>
    <w:p w14:paraId="1DAA09CD" w14:textId="77777777" w:rsidR="0048025A" w:rsidRDefault="0048025A" w:rsidP="0048025A">
      <w:pPr>
        <w:pStyle w:val="normal0"/>
      </w:pPr>
      <w:proofErr w:type="spellStart"/>
      <w:proofErr w:type="gramStart"/>
      <w:r>
        <w:rPr>
          <w:sz w:val="16"/>
        </w:rPr>
        <w:t>oauth.client.secret</w:t>
      </w:r>
      <w:proofErr w:type="spellEnd"/>
      <w:proofErr w:type="gramEnd"/>
      <w:r>
        <w:rPr>
          <w:sz w:val="16"/>
        </w:rPr>
        <w:t>=[REDACTED]</w:t>
      </w:r>
    </w:p>
    <w:p w14:paraId="1F46BF56" w14:textId="77777777" w:rsidR="0048025A" w:rsidRDefault="0048025A" w:rsidP="0048025A">
      <w:pPr>
        <w:pStyle w:val="normal0"/>
      </w:pPr>
      <w:proofErr w:type="spellStart"/>
      <w:proofErr w:type="gramStart"/>
      <w:r>
        <w:rPr>
          <w:sz w:val="16"/>
        </w:rPr>
        <w:lastRenderedPageBreak/>
        <w:t>oauth.encryption</w:t>
      </w:r>
      <w:proofErr w:type="spellEnd"/>
      <w:proofErr w:type="gramEnd"/>
      <w:r>
        <w:rPr>
          <w:sz w:val="16"/>
        </w:rPr>
        <w:t>=true</w:t>
      </w:r>
    </w:p>
    <w:p w14:paraId="7827131E" w14:textId="77777777" w:rsidR="0048025A" w:rsidRDefault="0048025A" w:rsidP="0048025A">
      <w:pPr>
        <w:pStyle w:val="normal0"/>
      </w:pPr>
      <w:proofErr w:type="spellStart"/>
      <w:proofErr w:type="gramStart"/>
      <w:r>
        <w:rPr>
          <w:sz w:val="16"/>
        </w:rPr>
        <w:t>oauth.redirect</w:t>
      </w:r>
      <w:proofErr w:type="spellEnd"/>
      <w:proofErr w:type="gramEnd"/>
      <w:r>
        <w:rPr>
          <w:sz w:val="16"/>
        </w:rPr>
        <w:t>=https://rcportal.slidev.org/portal/login</w:t>
      </w:r>
    </w:p>
    <w:p w14:paraId="0E154DAD" w14:textId="77777777" w:rsidR="0048025A" w:rsidRDefault="0048025A" w:rsidP="0048025A">
      <w:pPr>
        <w:pStyle w:val="normal0"/>
      </w:pPr>
    </w:p>
    <w:p w14:paraId="6251AF5A" w14:textId="77777777" w:rsidR="0048025A" w:rsidRDefault="0048025A" w:rsidP="0048025A">
      <w:pPr>
        <w:pStyle w:val="Heading2"/>
      </w:pPr>
      <w:bookmarkStart w:id="25" w:name="_Toc216428018"/>
      <w:proofErr w:type="gramStart"/>
      <w:r>
        <w:t>portal</w:t>
      </w:r>
      <w:proofErr w:type="gramEnd"/>
      <w:r>
        <w:t>-</w:t>
      </w:r>
      <w:proofErr w:type="spellStart"/>
      <w:r>
        <w:t>ext.properties</w:t>
      </w:r>
      <w:bookmarkEnd w:id="25"/>
      <w:proofErr w:type="spellEnd"/>
    </w:p>
    <w:p w14:paraId="72C0F0CD" w14:textId="77777777" w:rsidR="0048025A" w:rsidRDefault="0048025A" w:rsidP="0048025A">
      <w:pPr>
        <w:pStyle w:val="normal0"/>
      </w:pPr>
      <w:r>
        <w:rPr>
          <w:sz w:val="16"/>
        </w:rPr>
        <w:t xml:space="preserve"># The following settings define the JDBC Parameters for connecting </w:t>
      </w:r>
      <w:proofErr w:type="spellStart"/>
      <w:r>
        <w:rPr>
          <w:sz w:val="16"/>
        </w:rPr>
        <w:t>Liferay</w:t>
      </w:r>
      <w:proofErr w:type="spellEnd"/>
      <w:r>
        <w:rPr>
          <w:sz w:val="16"/>
        </w:rPr>
        <w:t xml:space="preserve"> to a database.  The </w:t>
      </w:r>
      <w:proofErr w:type="spellStart"/>
      <w:proofErr w:type="gramStart"/>
      <w:r>
        <w:rPr>
          <w:sz w:val="16"/>
        </w:rPr>
        <w:t>url</w:t>
      </w:r>
      <w:proofErr w:type="spellEnd"/>
      <w:proofErr w:type="gramEnd"/>
      <w:r>
        <w:rPr>
          <w:sz w:val="16"/>
        </w:rPr>
        <w:t>, username, and password will need to match the environment configuration.</w:t>
      </w:r>
    </w:p>
    <w:p w14:paraId="6EE2D1E5" w14:textId="77777777" w:rsidR="0048025A" w:rsidRDefault="0048025A" w:rsidP="0048025A">
      <w:pPr>
        <w:pStyle w:val="normal0"/>
      </w:pPr>
      <w:proofErr w:type="spellStart"/>
      <w:proofErr w:type="gramStart"/>
      <w:r>
        <w:rPr>
          <w:sz w:val="16"/>
        </w:rPr>
        <w:t>jdbc.default.driverClassName</w:t>
      </w:r>
      <w:proofErr w:type="spellEnd"/>
      <w:proofErr w:type="gramEnd"/>
      <w:r>
        <w:rPr>
          <w:sz w:val="16"/>
        </w:rPr>
        <w:t>=</w:t>
      </w:r>
      <w:proofErr w:type="spellStart"/>
      <w:r>
        <w:rPr>
          <w:sz w:val="16"/>
        </w:rPr>
        <w:t>com.mysql.jdbc.Driver</w:t>
      </w:r>
      <w:proofErr w:type="spellEnd"/>
    </w:p>
    <w:p w14:paraId="0E9B2DEA" w14:textId="77777777" w:rsidR="0048025A" w:rsidRDefault="0048025A" w:rsidP="0048025A">
      <w:pPr>
        <w:pStyle w:val="normal0"/>
      </w:pPr>
      <w:proofErr w:type="gramStart"/>
      <w:r>
        <w:rPr>
          <w:sz w:val="16"/>
        </w:rPr>
        <w:t>jdbc.default.url</w:t>
      </w:r>
      <w:proofErr w:type="gramEnd"/>
      <w:r>
        <w:rPr>
          <w:sz w:val="16"/>
        </w:rPr>
        <w:t>=jdbc:mysql://rcmysql01.slidev.org/lportal?emulateLocators=true&amp;useUnicode=true&amp;characterEncoding=UTF-8&amp;useFastDateParsing=false&amp;createDatabaseIfNotExists=true&amp;useSSL=true&amp;requireSSL=true</w:t>
      </w:r>
    </w:p>
    <w:p w14:paraId="723D16E3" w14:textId="77777777" w:rsidR="0048025A" w:rsidRDefault="0048025A" w:rsidP="0048025A">
      <w:pPr>
        <w:pStyle w:val="normal0"/>
      </w:pPr>
      <w:proofErr w:type="spellStart"/>
      <w:proofErr w:type="gramStart"/>
      <w:r>
        <w:rPr>
          <w:sz w:val="16"/>
        </w:rPr>
        <w:t>jdbc.default.username</w:t>
      </w:r>
      <w:proofErr w:type="spellEnd"/>
      <w:proofErr w:type="gramEnd"/>
      <w:r>
        <w:rPr>
          <w:sz w:val="16"/>
        </w:rPr>
        <w:t>=[LIFERAY_DB_USER]</w:t>
      </w:r>
    </w:p>
    <w:p w14:paraId="2CA3FB1A" w14:textId="77777777" w:rsidR="0048025A" w:rsidRDefault="0048025A" w:rsidP="0048025A">
      <w:pPr>
        <w:pStyle w:val="normal0"/>
      </w:pPr>
      <w:proofErr w:type="spellStart"/>
      <w:proofErr w:type="gramStart"/>
      <w:r>
        <w:rPr>
          <w:sz w:val="16"/>
        </w:rPr>
        <w:t>jdbc.default.password</w:t>
      </w:r>
      <w:proofErr w:type="spellEnd"/>
      <w:proofErr w:type="gramEnd"/>
      <w:r>
        <w:rPr>
          <w:sz w:val="16"/>
        </w:rPr>
        <w:t>=[LIFERAY_DB_PASS]</w:t>
      </w:r>
    </w:p>
    <w:p w14:paraId="29E4D902" w14:textId="77777777" w:rsidR="0048025A" w:rsidRDefault="0048025A" w:rsidP="0048025A">
      <w:pPr>
        <w:pStyle w:val="normal0"/>
      </w:pPr>
      <w:r>
        <w:rPr>
          <w:sz w:val="16"/>
        </w:rPr>
        <w:t># The setting below governs if the two settings above are encrypted or not.  The settings can be encrypted utilizing the encryption toolkit that is provided with the software packages.</w:t>
      </w:r>
    </w:p>
    <w:p w14:paraId="4B65DCEB" w14:textId="77777777" w:rsidR="0048025A" w:rsidRDefault="0048025A" w:rsidP="0048025A">
      <w:pPr>
        <w:pStyle w:val="normal0"/>
      </w:pPr>
      <w:proofErr w:type="spellStart"/>
      <w:proofErr w:type="gramStart"/>
      <w:r>
        <w:rPr>
          <w:sz w:val="16"/>
        </w:rPr>
        <w:t>jdbc.default.encrypted.password</w:t>
      </w:r>
      <w:proofErr w:type="spellEnd"/>
      <w:proofErr w:type="gramEnd"/>
      <w:r>
        <w:rPr>
          <w:sz w:val="16"/>
        </w:rPr>
        <w:t>=false</w:t>
      </w:r>
    </w:p>
    <w:p w14:paraId="1DD9103F" w14:textId="77777777" w:rsidR="0048025A" w:rsidRDefault="0048025A" w:rsidP="0048025A">
      <w:pPr>
        <w:pStyle w:val="normal0"/>
      </w:pPr>
      <w:r>
        <w:rPr>
          <w:sz w:val="16"/>
        </w:rPr>
        <w:t xml:space="preserve"># The following setting governs if </w:t>
      </w:r>
      <w:proofErr w:type="spellStart"/>
      <w:r>
        <w:rPr>
          <w:sz w:val="16"/>
        </w:rPr>
        <w:t>Liferay</w:t>
      </w:r>
      <w:proofErr w:type="spellEnd"/>
      <w:r>
        <w:rPr>
          <w:sz w:val="16"/>
        </w:rPr>
        <w:t xml:space="preserve"> is clustered with multiple servers via Tomcat Clustering.  Set to false if the server is a stand-alone server without Tomcat clustering.</w:t>
      </w:r>
    </w:p>
    <w:p w14:paraId="2B50F171" w14:textId="77777777" w:rsidR="0048025A" w:rsidRDefault="0048025A" w:rsidP="0048025A">
      <w:pPr>
        <w:pStyle w:val="normal0"/>
      </w:pPr>
      <w:proofErr w:type="spellStart"/>
      <w:proofErr w:type="gramStart"/>
      <w:r>
        <w:rPr>
          <w:sz w:val="16"/>
        </w:rPr>
        <w:t>cluster.link.enabled</w:t>
      </w:r>
      <w:proofErr w:type="spellEnd"/>
      <w:proofErr w:type="gramEnd"/>
      <w:r>
        <w:rPr>
          <w:sz w:val="16"/>
        </w:rPr>
        <w:t>=true</w:t>
      </w:r>
    </w:p>
    <w:p w14:paraId="5B4B4A80" w14:textId="77777777" w:rsidR="0048025A" w:rsidRDefault="0048025A" w:rsidP="0048025A">
      <w:pPr>
        <w:pStyle w:val="normal0"/>
      </w:pPr>
      <w:r>
        <w:rPr>
          <w:sz w:val="16"/>
        </w:rPr>
        <w:t># The following timeout is the Portal Session Timeout in minutes.</w:t>
      </w:r>
    </w:p>
    <w:p w14:paraId="7275F128" w14:textId="77777777" w:rsidR="0048025A" w:rsidRDefault="0048025A" w:rsidP="0048025A">
      <w:pPr>
        <w:pStyle w:val="normal0"/>
      </w:pPr>
      <w:proofErr w:type="spellStart"/>
      <w:proofErr w:type="gramStart"/>
      <w:r>
        <w:rPr>
          <w:sz w:val="16"/>
        </w:rPr>
        <w:t>session.timeout</w:t>
      </w:r>
      <w:proofErr w:type="spellEnd"/>
      <w:proofErr w:type="gramEnd"/>
      <w:r>
        <w:rPr>
          <w:sz w:val="16"/>
        </w:rPr>
        <w:t>=30</w:t>
      </w:r>
    </w:p>
    <w:p w14:paraId="31B17183" w14:textId="77777777" w:rsidR="0048025A" w:rsidRDefault="0048025A" w:rsidP="0048025A">
      <w:pPr>
        <w:pStyle w:val="normal0"/>
      </w:pPr>
      <w:proofErr w:type="gramStart"/>
      <w:r>
        <w:rPr>
          <w:sz w:val="16"/>
        </w:rPr>
        <w:t>mail.session.mail.smtp.host</w:t>
      </w:r>
      <w:proofErr w:type="gramEnd"/>
      <w:r>
        <w:rPr>
          <w:sz w:val="16"/>
        </w:rPr>
        <w:t>=email-smtp.us-east-1.amazonaws.com</w:t>
      </w:r>
    </w:p>
    <w:p w14:paraId="7F5C6A4E" w14:textId="77777777" w:rsidR="0048025A" w:rsidRDefault="0048025A" w:rsidP="0048025A">
      <w:pPr>
        <w:pStyle w:val="normal0"/>
      </w:pPr>
      <w:proofErr w:type="spellStart"/>
      <w:proofErr w:type="gramStart"/>
      <w:r>
        <w:rPr>
          <w:sz w:val="16"/>
        </w:rPr>
        <w:t>mail.session.mail.smtp.port</w:t>
      </w:r>
      <w:proofErr w:type="spellEnd"/>
      <w:proofErr w:type="gramEnd"/>
      <w:r>
        <w:rPr>
          <w:sz w:val="16"/>
        </w:rPr>
        <w:t>=587</w:t>
      </w:r>
    </w:p>
    <w:p w14:paraId="176729A0" w14:textId="77777777" w:rsidR="0048025A" w:rsidRDefault="0048025A" w:rsidP="0048025A">
      <w:pPr>
        <w:pStyle w:val="normal0"/>
      </w:pPr>
      <w:proofErr w:type="spellStart"/>
      <w:proofErr w:type="gramStart"/>
      <w:r>
        <w:rPr>
          <w:sz w:val="16"/>
        </w:rPr>
        <w:t>mail.session.mail.smtp.auth</w:t>
      </w:r>
      <w:proofErr w:type="spellEnd"/>
      <w:proofErr w:type="gramEnd"/>
      <w:r>
        <w:rPr>
          <w:sz w:val="16"/>
        </w:rPr>
        <w:t>=true</w:t>
      </w:r>
    </w:p>
    <w:p w14:paraId="6BB49931" w14:textId="77777777" w:rsidR="0048025A" w:rsidRDefault="0048025A" w:rsidP="0048025A">
      <w:pPr>
        <w:pStyle w:val="normal0"/>
      </w:pPr>
      <w:proofErr w:type="spellStart"/>
      <w:proofErr w:type="gramStart"/>
      <w:r>
        <w:rPr>
          <w:sz w:val="16"/>
        </w:rPr>
        <w:t>mail.session.mail.smtp.user</w:t>
      </w:r>
      <w:proofErr w:type="spellEnd"/>
      <w:proofErr w:type="gramEnd"/>
      <w:r>
        <w:rPr>
          <w:sz w:val="16"/>
        </w:rPr>
        <w:t>=[ENCRYPTED_MAIL_USERNAME]</w:t>
      </w:r>
    </w:p>
    <w:p w14:paraId="0A65E43D" w14:textId="77777777" w:rsidR="0048025A" w:rsidRDefault="0048025A" w:rsidP="0048025A">
      <w:pPr>
        <w:pStyle w:val="normal0"/>
      </w:pPr>
      <w:proofErr w:type="spellStart"/>
      <w:proofErr w:type="gramStart"/>
      <w:r>
        <w:rPr>
          <w:sz w:val="16"/>
        </w:rPr>
        <w:t>mail.session.mail.smtp.password</w:t>
      </w:r>
      <w:proofErr w:type="spellEnd"/>
      <w:proofErr w:type="gramEnd"/>
      <w:r>
        <w:rPr>
          <w:sz w:val="16"/>
        </w:rPr>
        <w:t>=[ENCRYPTED_MAIL_PASSWORD]</w:t>
      </w:r>
    </w:p>
    <w:p w14:paraId="01F1C052" w14:textId="77777777" w:rsidR="0048025A" w:rsidRDefault="0048025A" w:rsidP="0048025A">
      <w:pPr>
        <w:pStyle w:val="normal0"/>
      </w:pPr>
      <w:proofErr w:type="spellStart"/>
      <w:proofErr w:type="gramStart"/>
      <w:r>
        <w:rPr>
          <w:sz w:val="16"/>
        </w:rPr>
        <w:t>mail.session.mail.transport.protocol</w:t>
      </w:r>
      <w:proofErr w:type="spellEnd"/>
      <w:proofErr w:type="gramEnd"/>
      <w:r>
        <w:rPr>
          <w:sz w:val="16"/>
        </w:rPr>
        <w:t>=</w:t>
      </w:r>
      <w:proofErr w:type="spellStart"/>
      <w:r>
        <w:rPr>
          <w:sz w:val="16"/>
        </w:rPr>
        <w:t>smtp</w:t>
      </w:r>
      <w:proofErr w:type="spellEnd"/>
    </w:p>
    <w:p w14:paraId="326BBA32" w14:textId="77777777" w:rsidR="0048025A" w:rsidRDefault="0048025A" w:rsidP="0048025A">
      <w:pPr>
        <w:pStyle w:val="normal0"/>
      </w:pPr>
      <w:proofErr w:type="spellStart"/>
      <w:proofErr w:type="gramStart"/>
      <w:r>
        <w:rPr>
          <w:sz w:val="16"/>
        </w:rPr>
        <w:t>mail.session.mail.smtp.credential.encryption</w:t>
      </w:r>
      <w:proofErr w:type="spellEnd"/>
      <w:proofErr w:type="gramEnd"/>
      <w:r>
        <w:rPr>
          <w:sz w:val="16"/>
        </w:rPr>
        <w:t>=true</w:t>
      </w:r>
    </w:p>
    <w:p w14:paraId="69D2D0AD" w14:textId="77777777" w:rsidR="0048025A" w:rsidRDefault="0048025A" w:rsidP="0048025A">
      <w:pPr>
        <w:pStyle w:val="normal0"/>
      </w:pPr>
      <w:r>
        <w:rPr>
          <w:sz w:val="16"/>
        </w:rPr>
        <w:t xml:space="preserve"># </w:t>
      </w:r>
      <w:proofErr w:type="spellStart"/>
      <w:proofErr w:type="gramStart"/>
      <w:r>
        <w:rPr>
          <w:sz w:val="16"/>
        </w:rPr>
        <w:t>sli.cookie.domain</w:t>
      </w:r>
      <w:proofErr w:type="spellEnd"/>
      <w:proofErr w:type="gramEnd"/>
      <w:r>
        <w:rPr>
          <w:sz w:val="16"/>
        </w:rPr>
        <w:t xml:space="preserve"> is the setting for at what context the application should issue cookies for browser storage.</w:t>
      </w:r>
    </w:p>
    <w:p w14:paraId="579C7CC0" w14:textId="77777777" w:rsidR="0048025A" w:rsidRDefault="0048025A" w:rsidP="0048025A">
      <w:pPr>
        <w:pStyle w:val="normal0"/>
      </w:pPr>
      <w:proofErr w:type="gramStart"/>
      <w:r>
        <w:rPr>
          <w:sz w:val="16"/>
        </w:rPr>
        <w:t>sli.cookie.domain</w:t>
      </w:r>
      <w:proofErr w:type="gramEnd"/>
      <w:r>
        <w:rPr>
          <w:sz w:val="16"/>
        </w:rPr>
        <w:t>=.slidev.org</w:t>
      </w:r>
    </w:p>
    <w:p w14:paraId="296AADEA" w14:textId="77777777" w:rsidR="0048025A" w:rsidRDefault="0048025A" w:rsidP="0048025A">
      <w:pPr>
        <w:pStyle w:val="normal0"/>
      </w:pPr>
      <w:r>
        <w:rPr>
          <w:sz w:val="16"/>
        </w:rPr>
        <w:t># The following setting informs Portal if the application is in Sandbox mode.  This setting MAY no longer be utilized.</w:t>
      </w:r>
    </w:p>
    <w:p w14:paraId="7C9EAD84" w14:textId="77777777" w:rsidR="0048025A" w:rsidRDefault="0048025A" w:rsidP="0048025A">
      <w:pPr>
        <w:pStyle w:val="normal0"/>
      </w:pPr>
      <w:proofErr w:type="spellStart"/>
      <w:proofErr w:type="gramStart"/>
      <w:r>
        <w:rPr>
          <w:sz w:val="16"/>
        </w:rPr>
        <w:t>is</w:t>
      </w:r>
      <w:proofErr w:type="gramEnd"/>
      <w:r>
        <w:rPr>
          <w:sz w:val="16"/>
        </w:rPr>
        <w:t>_sandbox</w:t>
      </w:r>
      <w:proofErr w:type="spellEnd"/>
      <w:r>
        <w:rPr>
          <w:sz w:val="16"/>
        </w:rPr>
        <w:t xml:space="preserve"> = false</w:t>
      </w:r>
    </w:p>
    <w:p w14:paraId="6E73940A" w14:textId="77777777" w:rsidR="0048025A" w:rsidRDefault="0048025A" w:rsidP="0048025A">
      <w:pPr>
        <w:pStyle w:val="normal0"/>
      </w:pPr>
      <w:r>
        <w:rPr>
          <w:sz w:val="16"/>
        </w:rPr>
        <w:t xml:space="preserve"># The following </w:t>
      </w:r>
      <w:proofErr w:type="gramStart"/>
      <w:r>
        <w:rPr>
          <w:sz w:val="16"/>
        </w:rPr>
        <w:t>settings requires</w:t>
      </w:r>
      <w:proofErr w:type="gramEnd"/>
      <w:r>
        <w:rPr>
          <w:sz w:val="16"/>
        </w:rPr>
        <w:t xml:space="preserve"> that the </w:t>
      </w:r>
      <w:proofErr w:type="spellStart"/>
      <w:r>
        <w:rPr>
          <w:sz w:val="16"/>
        </w:rPr>
        <w:t>sli.encryption.properties</w:t>
      </w:r>
      <w:proofErr w:type="spellEnd"/>
      <w:r>
        <w:rPr>
          <w:sz w:val="16"/>
        </w:rPr>
        <w:t xml:space="preserve"> variable is defined on the Tomcat Command line.  This is utilized to decrypt encrypted configuration.</w:t>
      </w:r>
    </w:p>
    <w:p w14:paraId="630343D5" w14:textId="77777777" w:rsidR="0048025A" w:rsidRDefault="0048025A" w:rsidP="0048025A">
      <w:pPr>
        <w:pStyle w:val="normal0"/>
      </w:pPr>
      <w:proofErr w:type="gramStart"/>
      <w:r>
        <w:rPr>
          <w:sz w:val="16"/>
        </w:rPr>
        <w:t>include</w:t>
      </w:r>
      <w:proofErr w:type="gramEnd"/>
      <w:r>
        <w:rPr>
          <w:sz w:val="16"/>
        </w:rPr>
        <w:t>-and-override=\${</w:t>
      </w:r>
      <w:proofErr w:type="spellStart"/>
      <w:r>
        <w:rPr>
          <w:sz w:val="16"/>
        </w:rPr>
        <w:t>sli.encryption.properties</w:t>
      </w:r>
      <w:proofErr w:type="spellEnd"/>
      <w:r>
        <w:rPr>
          <w:sz w:val="16"/>
        </w:rPr>
        <w:t>}</w:t>
      </w:r>
    </w:p>
    <w:p w14:paraId="0F4E3A7E" w14:textId="77777777" w:rsidR="0048025A" w:rsidRDefault="0048025A" w:rsidP="0048025A">
      <w:pPr>
        <w:pStyle w:val="normal0"/>
      </w:pPr>
      <w:r>
        <w:rPr>
          <w:sz w:val="16"/>
        </w:rPr>
        <w:t>########## The following setting below this line should not need to be modified.</w:t>
      </w:r>
    </w:p>
    <w:p w14:paraId="4726ADC5" w14:textId="77777777" w:rsidR="0048025A" w:rsidRDefault="0048025A" w:rsidP="0048025A">
      <w:pPr>
        <w:pStyle w:val="normal0"/>
      </w:pPr>
      <w:proofErr w:type="spellStart"/>
      <w:proofErr w:type="gramStart"/>
      <w:r>
        <w:rPr>
          <w:sz w:val="16"/>
        </w:rPr>
        <w:t>portal.ctx</w:t>
      </w:r>
      <w:proofErr w:type="spellEnd"/>
      <w:proofErr w:type="gramEnd"/>
      <w:r>
        <w:rPr>
          <w:sz w:val="16"/>
        </w:rPr>
        <w:t>=/portal</w:t>
      </w:r>
    </w:p>
    <w:p w14:paraId="31E528AC" w14:textId="77777777" w:rsidR="0048025A" w:rsidRDefault="0048025A" w:rsidP="0048025A">
      <w:pPr>
        <w:pStyle w:val="normal0"/>
      </w:pPr>
      <w:proofErr w:type="spellStart"/>
      <w:proofErr w:type="gramStart"/>
      <w:r>
        <w:rPr>
          <w:sz w:val="16"/>
        </w:rPr>
        <w:t>users.reminder.queries.enabled</w:t>
      </w:r>
      <w:proofErr w:type="spellEnd"/>
      <w:proofErr w:type="gramEnd"/>
      <w:r>
        <w:rPr>
          <w:sz w:val="16"/>
        </w:rPr>
        <w:t>=false</w:t>
      </w:r>
    </w:p>
    <w:p w14:paraId="3F561A9D" w14:textId="77777777" w:rsidR="0048025A" w:rsidRDefault="0048025A" w:rsidP="0048025A">
      <w:pPr>
        <w:pStyle w:val="normal0"/>
      </w:pPr>
      <w:proofErr w:type="spellStart"/>
      <w:proofErr w:type="gramStart"/>
      <w:r>
        <w:rPr>
          <w:sz w:val="16"/>
        </w:rPr>
        <w:t>users.reminder.queries.custom.question.enabled</w:t>
      </w:r>
      <w:proofErr w:type="spellEnd"/>
      <w:proofErr w:type="gramEnd"/>
      <w:r>
        <w:rPr>
          <w:sz w:val="16"/>
        </w:rPr>
        <w:t>=false</w:t>
      </w:r>
    </w:p>
    <w:p w14:paraId="6547C17D" w14:textId="77777777" w:rsidR="0048025A" w:rsidRDefault="0048025A" w:rsidP="0048025A">
      <w:pPr>
        <w:pStyle w:val="normal0"/>
      </w:pPr>
      <w:proofErr w:type="spellStart"/>
      <w:proofErr w:type="gramStart"/>
      <w:r>
        <w:rPr>
          <w:sz w:val="16"/>
        </w:rPr>
        <w:t>users.reminder.queries.required</w:t>
      </w:r>
      <w:proofErr w:type="spellEnd"/>
      <w:proofErr w:type="gramEnd"/>
      <w:r>
        <w:rPr>
          <w:sz w:val="16"/>
        </w:rPr>
        <w:t>=false</w:t>
      </w:r>
    </w:p>
    <w:p w14:paraId="0CD6CB0E" w14:textId="77777777" w:rsidR="0048025A" w:rsidRDefault="0048025A" w:rsidP="0048025A">
      <w:pPr>
        <w:pStyle w:val="normal0"/>
      </w:pPr>
      <w:proofErr w:type="spellStart"/>
      <w:proofErr w:type="gramStart"/>
      <w:r>
        <w:rPr>
          <w:sz w:val="16"/>
        </w:rPr>
        <w:t>system.roles</w:t>
      </w:r>
      <w:proofErr w:type="spellEnd"/>
      <w:proofErr w:type="gramEnd"/>
      <w:r>
        <w:rPr>
          <w:sz w:val="16"/>
        </w:rPr>
        <w:t>=SLI Administrator, Educator</w:t>
      </w:r>
    </w:p>
    <w:p w14:paraId="2738881E" w14:textId="77777777" w:rsidR="0048025A" w:rsidRDefault="0048025A" w:rsidP="0048025A">
      <w:pPr>
        <w:pStyle w:val="normal0"/>
      </w:pPr>
      <w:proofErr w:type="spellStart"/>
      <w:proofErr w:type="gramStart"/>
      <w:r>
        <w:rPr>
          <w:sz w:val="16"/>
        </w:rPr>
        <w:t>setup.wizard.enabled</w:t>
      </w:r>
      <w:proofErr w:type="spellEnd"/>
      <w:proofErr w:type="gramEnd"/>
      <w:r>
        <w:rPr>
          <w:sz w:val="16"/>
        </w:rPr>
        <w:t>=false</w:t>
      </w:r>
    </w:p>
    <w:p w14:paraId="3ECAAAEF" w14:textId="77777777" w:rsidR="0048025A" w:rsidRDefault="0048025A" w:rsidP="0048025A">
      <w:pPr>
        <w:pStyle w:val="normal0"/>
      </w:pPr>
      <w:proofErr w:type="spellStart"/>
      <w:proofErr w:type="gramStart"/>
      <w:r>
        <w:rPr>
          <w:sz w:val="16"/>
        </w:rPr>
        <w:t>portlet.event.distribution</w:t>
      </w:r>
      <w:proofErr w:type="spellEnd"/>
      <w:proofErr w:type="gramEnd"/>
      <w:r>
        <w:rPr>
          <w:sz w:val="16"/>
        </w:rPr>
        <w:t>=layout-set</w:t>
      </w:r>
    </w:p>
    <w:p w14:paraId="000C69F8" w14:textId="77777777" w:rsidR="0048025A" w:rsidRDefault="0048025A" w:rsidP="0048025A">
      <w:pPr>
        <w:pStyle w:val="normal0"/>
      </w:pPr>
      <w:proofErr w:type="spellStart"/>
      <w:proofErr w:type="gramStart"/>
      <w:r>
        <w:rPr>
          <w:sz w:val="16"/>
        </w:rPr>
        <w:t>portlet.public.render.parameter.distribution</w:t>
      </w:r>
      <w:proofErr w:type="spellEnd"/>
      <w:proofErr w:type="gramEnd"/>
      <w:r>
        <w:rPr>
          <w:sz w:val="16"/>
        </w:rPr>
        <w:t>=ALL_PORTLETS</w:t>
      </w:r>
    </w:p>
    <w:p w14:paraId="774A0C15" w14:textId="77777777" w:rsidR="0048025A" w:rsidRDefault="0048025A" w:rsidP="0048025A">
      <w:pPr>
        <w:pStyle w:val="normal0"/>
      </w:pPr>
      <w:proofErr w:type="spellStart"/>
      <w:proofErr w:type="gramStart"/>
      <w:r>
        <w:rPr>
          <w:sz w:val="16"/>
        </w:rPr>
        <w:t>org.slc.sli.login.servlet.filter.sso.SLIFilter</w:t>
      </w:r>
      <w:proofErr w:type="spellEnd"/>
      <w:proofErr w:type="gramEnd"/>
      <w:r>
        <w:rPr>
          <w:sz w:val="16"/>
        </w:rPr>
        <w:t>=true</w:t>
      </w:r>
    </w:p>
    <w:p w14:paraId="6EBE7C49" w14:textId="77777777" w:rsidR="0048025A" w:rsidRDefault="0048025A" w:rsidP="0048025A">
      <w:pPr>
        <w:pStyle w:val="normal0"/>
      </w:pPr>
      <w:proofErr w:type="gramStart"/>
      <w:r>
        <w:rPr>
          <w:sz w:val="16"/>
        </w:rPr>
        <w:t>users.screen.name.validator</w:t>
      </w:r>
      <w:proofErr w:type="gramEnd"/>
      <w:r>
        <w:rPr>
          <w:sz w:val="16"/>
        </w:rPr>
        <w:t>=com.liferay.portal.security.auth.LiberalScreenNameValidator</w:t>
      </w:r>
    </w:p>
    <w:p w14:paraId="1CB2F156" w14:textId="77777777" w:rsidR="0048025A" w:rsidRDefault="0048025A" w:rsidP="0048025A">
      <w:pPr>
        <w:pStyle w:val="normal0"/>
      </w:pPr>
      <w:proofErr w:type="spellStart"/>
      <w:proofErr w:type="gramStart"/>
      <w:r>
        <w:rPr>
          <w:sz w:val="16"/>
        </w:rPr>
        <w:t>users.email.address.required</w:t>
      </w:r>
      <w:proofErr w:type="spellEnd"/>
      <w:proofErr w:type="gramEnd"/>
      <w:r>
        <w:rPr>
          <w:sz w:val="16"/>
        </w:rPr>
        <w:t>=false</w:t>
      </w:r>
    </w:p>
    <w:p w14:paraId="17E12A9D" w14:textId="77777777" w:rsidR="0048025A" w:rsidRDefault="0048025A" w:rsidP="0048025A">
      <w:pPr>
        <w:pStyle w:val="normal0"/>
      </w:pPr>
      <w:proofErr w:type="spellStart"/>
      <w:proofErr w:type="gramStart"/>
      <w:r>
        <w:rPr>
          <w:sz w:val="16"/>
        </w:rPr>
        <w:t>terms.of.use.required</w:t>
      </w:r>
      <w:proofErr w:type="spellEnd"/>
      <w:proofErr w:type="gramEnd"/>
      <w:r>
        <w:rPr>
          <w:sz w:val="16"/>
        </w:rPr>
        <w:t>=true</w:t>
      </w:r>
    </w:p>
    <w:p w14:paraId="342C8F9E" w14:textId="77777777" w:rsidR="0048025A" w:rsidRDefault="0048025A" w:rsidP="0048025A">
      <w:pPr>
        <w:pStyle w:val="normal0"/>
      </w:pPr>
      <w:proofErr w:type="spellStart"/>
      <w:proofErr w:type="gramStart"/>
      <w:r>
        <w:rPr>
          <w:sz w:val="16"/>
        </w:rPr>
        <w:t>sli.sso.logout.on.session.expiration</w:t>
      </w:r>
      <w:proofErr w:type="spellEnd"/>
      <w:proofErr w:type="gramEnd"/>
      <w:r>
        <w:rPr>
          <w:sz w:val="16"/>
        </w:rPr>
        <w:t>=true</w:t>
      </w:r>
    </w:p>
    <w:p w14:paraId="2C8E7E49" w14:textId="77777777" w:rsidR="0048025A" w:rsidRDefault="0048025A" w:rsidP="0048025A">
      <w:pPr>
        <w:pStyle w:val="normal0"/>
      </w:pPr>
      <w:proofErr w:type="spellStart"/>
      <w:proofErr w:type="gramStart"/>
      <w:r>
        <w:rPr>
          <w:sz w:val="16"/>
        </w:rPr>
        <w:t>sso.login.error.page</w:t>
      </w:r>
      <w:proofErr w:type="spellEnd"/>
      <w:proofErr w:type="gramEnd"/>
      <w:r>
        <w:rPr>
          <w:sz w:val="16"/>
        </w:rPr>
        <w:t>=/portal/web/guest/error</w:t>
      </w:r>
    </w:p>
    <w:p w14:paraId="718F80D8" w14:textId="77777777" w:rsidR="0048025A" w:rsidRDefault="0048025A" w:rsidP="0048025A">
      <w:pPr>
        <w:pStyle w:val="normal0"/>
      </w:pPr>
      <w:proofErr w:type="spellStart"/>
      <w:proofErr w:type="gramStart"/>
      <w:r>
        <w:rPr>
          <w:sz w:val="16"/>
        </w:rPr>
        <w:t>sli.role.itadmin</w:t>
      </w:r>
      <w:proofErr w:type="spellEnd"/>
      <w:proofErr w:type="gramEnd"/>
      <w:r>
        <w:rPr>
          <w:sz w:val="16"/>
        </w:rPr>
        <w:t>=IT Administrator</w:t>
      </w:r>
    </w:p>
    <w:p w14:paraId="294EE5DE" w14:textId="77777777" w:rsidR="0048025A" w:rsidRDefault="0048025A" w:rsidP="0048025A">
      <w:pPr>
        <w:pStyle w:val="normal0"/>
      </w:pPr>
      <w:proofErr w:type="spellStart"/>
      <w:proofErr w:type="gramStart"/>
      <w:r>
        <w:rPr>
          <w:sz w:val="16"/>
        </w:rPr>
        <w:t>sli.role.sliadmin</w:t>
      </w:r>
      <w:proofErr w:type="spellEnd"/>
      <w:proofErr w:type="gramEnd"/>
      <w:r>
        <w:rPr>
          <w:sz w:val="16"/>
        </w:rPr>
        <w:t>=SLI Administrator</w:t>
      </w:r>
    </w:p>
    <w:p w14:paraId="52D531D1" w14:textId="77777777" w:rsidR="0048025A" w:rsidRDefault="0048025A" w:rsidP="0048025A">
      <w:pPr>
        <w:pStyle w:val="normal0"/>
      </w:pPr>
      <w:proofErr w:type="spellStart"/>
      <w:proofErr w:type="gramStart"/>
      <w:r>
        <w:rPr>
          <w:sz w:val="16"/>
        </w:rPr>
        <w:t>sli.role.educator</w:t>
      </w:r>
      <w:proofErr w:type="spellEnd"/>
      <w:proofErr w:type="gramEnd"/>
      <w:r>
        <w:rPr>
          <w:sz w:val="16"/>
        </w:rPr>
        <w:t>=Educator</w:t>
      </w:r>
    </w:p>
    <w:p w14:paraId="57E4F34B" w14:textId="77777777" w:rsidR="0048025A" w:rsidRDefault="0048025A" w:rsidP="0048025A">
      <w:pPr>
        <w:pStyle w:val="normal0"/>
      </w:pPr>
      <w:proofErr w:type="spellStart"/>
      <w:proofErr w:type="gramStart"/>
      <w:r>
        <w:rPr>
          <w:sz w:val="16"/>
        </w:rPr>
        <w:t>sli.role.admin</w:t>
      </w:r>
      <w:proofErr w:type="spellEnd"/>
      <w:proofErr w:type="gramEnd"/>
      <w:r>
        <w:rPr>
          <w:sz w:val="16"/>
        </w:rPr>
        <w:t xml:space="preserve">=LEA </w:t>
      </w:r>
      <w:proofErr w:type="spellStart"/>
      <w:r>
        <w:rPr>
          <w:sz w:val="16"/>
        </w:rPr>
        <w:t>Administrator,Realm</w:t>
      </w:r>
      <w:proofErr w:type="spellEnd"/>
      <w:r>
        <w:rPr>
          <w:sz w:val="16"/>
        </w:rPr>
        <w:t xml:space="preserve"> </w:t>
      </w:r>
      <w:proofErr w:type="spellStart"/>
      <w:r>
        <w:rPr>
          <w:sz w:val="16"/>
        </w:rPr>
        <w:t>Administrator,IT</w:t>
      </w:r>
      <w:proofErr w:type="spellEnd"/>
      <w:r>
        <w:rPr>
          <w:sz w:val="16"/>
        </w:rPr>
        <w:t xml:space="preserve"> </w:t>
      </w:r>
      <w:proofErr w:type="spellStart"/>
      <w:r>
        <w:rPr>
          <w:sz w:val="16"/>
        </w:rPr>
        <w:t>Administrator,SEA</w:t>
      </w:r>
      <w:proofErr w:type="spellEnd"/>
      <w:r>
        <w:rPr>
          <w:sz w:val="16"/>
        </w:rPr>
        <w:t xml:space="preserve"> </w:t>
      </w:r>
      <w:proofErr w:type="spellStart"/>
      <w:r>
        <w:rPr>
          <w:sz w:val="16"/>
        </w:rPr>
        <w:t>Administrator,SLC</w:t>
      </w:r>
      <w:proofErr w:type="spellEnd"/>
      <w:r>
        <w:rPr>
          <w:sz w:val="16"/>
        </w:rPr>
        <w:t xml:space="preserve"> </w:t>
      </w:r>
      <w:proofErr w:type="spellStart"/>
      <w:r>
        <w:rPr>
          <w:sz w:val="16"/>
        </w:rPr>
        <w:t>Operator,Application</w:t>
      </w:r>
      <w:proofErr w:type="spellEnd"/>
      <w:r>
        <w:rPr>
          <w:sz w:val="16"/>
        </w:rPr>
        <w:t xml:space="preserve"> </w:t>
      </w:r>
      <w:proofErr w:type="spellStart"/>
      <w:r>
        <w:rPr>
          <w:sz w:val="16"/>
        </w:rPr>
        <w:t>Developer,Ingestion</w:t>
      </w:r>
      <w:proofErr w:type="spellEnd"/>
      <w:r>
        <w:rPr>
          <w:sz w:val="16"/>
        </w:rPr>
        <w:t xml:space="preserve"> </w:t>
      </w:r>
      <w:proofErr w:type="spellStart"/>
      <w:r>
        <w:rPr>
          <w:sz w:val="16"/>
        </w:rPr>
        <w:t>User,SEA</w:t>
      </w:r>
      <w:proofErr w:type="spellEnd"/>
      <w:r>
        <w:rPr>
          <w:sz w:val="16"/>
        </w:rPr>
        <w:t xml:space="preserve"> Super </w:t>
      </w:r>
      <w:proofErr w:type="spellStart"/>
      <w:r>
        <w:rPr>
          <w:sz w:val="16"/>
        </w:rPr>
        <w:t>Administrator,LEA</w:t>
      </w:r>
      <w:proofErr w:type="spellEnd"/>
      <w:r>
        <w:rPr>
          <w:sz w:val="16"/>
        </w:rPr>
        <w:t xml:space="preserve"> Super </w:t>
      </w:r>
      <w:proofErr w:type="spellStart"/>
      <w:r>
        <w:rPr>
          <w:sz w:val="16"/>
        </w:rPr>
        <w:t>Administrator,Realm</w:t>
      </w:r>
      <w:proofErr w:type="spellEnd"/>
      <w:r>
        <w:rPr>
          <w:sz w:val="16"/>
        </w:rPr>
        <w:t xml:space="preserve"> </w:t>
      </w:r>
      <w:proofErr w:type="spellStart"/>
      <w:r>
        <w:rPr>
          <w:sz w:val="16"/>
        </w:rPr>
        <w:t>Admin,App</w:t>
      </w:r>
      <w:proofErr w:type="spellEnd"/>
      <w:r>
        <w:rPr>
          <w:sz w:val="16"/>
        </w:rPr>
        <w:t xml:space="preserve"> Developer</w:t>
      </w:r>
    </w:p>
    <w:p w14:paraId="05567252" w14:textId="77777777" w:rsidR="0048025A" w:rsidRDefault="0048025A" w:rsidP="0048025A">
      <w:pPr>
        <w:pStyle w:val="normal0"/>
      </w:pPr>
      <w:proofErr w:type="spellStart"/>
      <w:proofErr w:type="gramStart"/>
      <w:r>
        <w:rPr>
          <w:sz w:val="16"/>
        </w:rPr>
        <w:t>sli.role.liferayadmin</w:t>
      </w:r>
      <w:proofErr w:type="spellEnd"/>
      <w:proofErr w:type="gramEnd"/>
      <w:r>
        <w:rPr>
          <w:sz w:val="16"/>
        </w:rPr>
        <w:t>=SLC Operator</w:t>
      </w:r>
    </w:p>
    <w:p w14:paraId="606C60BF" w14:textId="77777777" w:rsidR="0048025A" w:rsidRDefault="0048025A" w:rsidP="0048025A">
      <w:pPr>
        <w:pStyle w:val="normal0"/>
      </w:pPr>
      <w:proofErr w:type="spellStart"/>
      <w:proofErr w:type="gramStart"/>
      <w:r>
        <w:rPr>
          <w:sz w:val="16"/>
        </w:rPr>
        <w:t>wsrp.page</w:t>
      </w:r>
      <w:proofErr w:type="spellEnd"/>
      <w:proofErr w:type="gramEnd"/>
      <w:r>
        <w:rPr>
          <w:sz w:val="16"/>
        </w:rPr>
        <w:t>=/portal/web/guest/</w:t>
      </w:r>
      <w:proofErr w:type="spellStart"/>
      <w:r>
        <w:rPr>
          <w:sz w:val="16"/>
        </w:rPr>
        <w:t>wsrp</w:t>
      </w:r>
      <w:proofErr w:type="spellEnd"/>
    </w:p>
    <w:p w14:paraId="38C858A1" w14:textId="77777777" w:rsidR="0048025A" w:rsidRDefault="0048025A" w:rsidP="0048025A">
      <w:pPr>
        <w:pStyle w:val="normal0"/>
      </w:pPr>
      <w:proofErr w:type="spellStart"/>
      <w:proofErr w:type="gramStart"/>
      <w:r>
        <w:rPr>
          <w:sz w:val="16"/>
        </w:rPr>
        <w:t>iframe.page</w:t>
      </w:r>
      <w:proofErr w:type="spellEnd"/>
      <w:proofErr w:type="gramEnd"/>
      <w:r>
        <w:rPr>
          <w:sz w:val="16"/>
        </w:rPr>
        <w:t>=/portal/web/guest/</w:t>
      </w:r>
      <w:proofErr w:type="spellStart"/>
      <w:r>
        <w:rPr>
          <w:sz w:val="16"/>
        </w:rPr>
        <w:t>iframe</w:t>
      </w:r>
      <w:proofErr w:type="spellEnd"/>
    </w:p>
    <w:p w14:paraId="78FCD8C6" w14:textId="77777777" w:rsidR="0048025A" w:rsidRDefault="0048025A" w:rsidP="0048025A">
      <w:pPr>
        <w:pStyle w:val="normal0"/>
      </w:pPr>
      <w:proofErr w:type="spellStart"/>
      <w:proofErr w:type="gramStart"/>
      <w:r>
        <w:rPr>
          <w:sz w:val="16"/>
        </w:rPr>
        <w:t>template.processing.enabled</w:t>
      </w:r>
      <w:proofErr w:type="spellEnd"/>
      <w:proofErr w:type="gramEnd"/>
      <w:r>
        <w:rPr>
          <w:sz w:val="16"/>
        </w:rPr>
        <w:t>=false</w:t>
      </w:r>
    </w:p>
    <w:p w14:paraId="17151E4A" w14:textId="77777777" w:rsidR="0048025A" w:rsidRDefault="0048025A" w:rsidP="0048025A">
      <w:pPr>
        <w:pStyle w:val="normal0"/>
      </w:pPr>
      <w:proofErr w:type="gramStart"/>
      <w:r>
        <w:rPr>
          <w:sz w:val="16"/>
        </w:rPr>
        <w:t>image.menu</w:t>
      </w:r>
      <w:proofErr w:type="gramEnd"/>
      <w:r>
        <w:rPr>
          <w:sz w:val="16"/>
        </w:rPr>
        <w:t>_arrow=menu_arrow1.png</w:t>
      </w:r>
    </w:p>
    <w:p w14:paraId="2037C830" w14:textId="77777777" w:rsidR="0048025A" w:rsidRDefault="0048025A" w:rsidP="0048025A">
      <w:pPr>
        <w:pStyle w:val="normal0"/>
      </w:pPr>
      <w:proofErr w:type="gramStart"/>
      <w:r>
        <w:rPr>
          <w:sz w:val="16"/>
        </w:rPr>
        <w:lastRenderedPageBreak/>
        <w:t>image.arrow</w:t>
      </w:r>
      <w:proofErr w:type="gramEnd"/>
      <w:r>
        <w:rPr>
          <w:sz w:val="16"/>
        </w:rPr>
        <w:t>=arrow.png</w:t>
      </w:r>
    </w:p>
    <w:p w14:paraId="1707A1F9" w14:textId="77777777" w:rsidR="0048025A" w:rsidRDefault="0048025A" w:rsidP="0048025A">
      <w:pPr>
        <w:pStyle w:val="normal0"/>
      </w:pPr>
      <w:proofErr w:type="gramStart"/>
      <w:r>
        <w:rPr>
          <w:sz w:val="16"/>
        </w:rPr>
        <w:t>image.arrow</w:t>
      </w:r>
      <w:proofErr w:type="gramEnd"/>
      <w:r>
        <w:rPr>
          <w:sz w:val="16"/>
        </w:rPr>
        <w:t>_w=arrow_w.png</w:t>
      </w:r>
    </w:p>
    <w:p w14:paraId="1ADD7A57" w14:textId="77777777" w:rsidR="0048025A" w:rsidRDefault="0048025A" w:rsidP="0048025A">
      <w:pPr>
        <w:pStyle w:val="normal0"/>
      </w:pPr>
      <w:proofErr w:type="gramStart"/>
      <w:r>
        <w:rPr>
          <w:sz w:val="16"/>
        </w:rPr>
        <w:t>image.sli</w:t>
      </w:r>
      <w:proofErr w:type="gramEnd"/>
      <w:r>
        <w:rPr>
          <w:sz w:val="16"/>
        </w:rPr>
        <w:t>_logo=sli_logo_icn.png</w:t>
      </w:r>
    </w:p>
    <w:p w14:paraId="3DAB2DE1" w14:textId="77777777" w:rsidR="0048025A" w:rsidRDefault="0048025A" w:rsidP="0048025A">
      <w:pPr>
        <w:pStyle w:val="normal0"/>
      </w:pPr>
      <w:proofErr w:type="spellStart"/>
      <w:proofErr w:type="gramStart"/>
      <w:r>
        <w:rPr>
          <w:sz w:val="16"/>
        </w:rPr>
        <w:t>layout.user.public.layouts.enabled</w:t>
      </w:r>
      <w:proofErr w:type="spellEnd"/>
      <w:proofErr w:type="gramEnd"/>
      <w:r>
        <w:rPr>
          <w:sz w:val="16"/>
        </w:rPr>
        <w:t>=false</w:t>
      </w:r>
    </w:p>
    <w:p w14:paraId="6B0BD525" w14:textId="77777777" w:rsidR="0048025A" w:rsidRDefault="0048025A" w:rsidP="0048025A">
      <w:pPr>
        <w:pStyle w:val="normal0"/>
      </w:pPr>
      <w:proofErr w:type="spellStart"/>
      <w:proofErr w:type="gramStart"/>
      <w:r>
        <w:rPr>
          <w:sz w:val="16"/>
        </w:rPr>
        <w:t>layout.user.public.layouts.modifiable</w:t>
      </w:r>
      <w:proofErr w:type="spellEnd"/>
      <w:proofErr w:type="gramEnd"/>
      <w:r>
        <w:rPr>
          <w:sz w:val="16"/>
        </w:rPr>
        <w:t>=true</w:t>
      </w:r>
    </w:p>
    <w:p w14:paraId="3FFCE66D" w14:textId="77777777" w:rsidR="0048025A" w:rsidRDefault="0048025A" w:rsidP="0048025A">
      <w:pPr>
        <w:pStyle w:val="normal0"/>
      </w:pPr>
      <w:proofErr w:type="spellStart"/>
      <w:proofErr w:type="gramStart"/>
      <w:r>
        <w:rPr>
          <w:sz w:val="16"/>
        </w:rPr>
        <w:t>layout.user.public.layouts.auto.create</w:t>
      </w:r>
      <w:proofErr w:type="spellEnd"/>
      <w:proofErr w:type="gramEnd"/>
      <w:r>
        <w:rPr>
          <w:sz w:val="16"/>
        </w:rPr>
        <w:t>=false</w:t>
      </w:r>
    </w:p>
    <w:p w14:paraId="6420B258" w14:textId="77777777" w:rsidR="0048025A" w:rsidRDefault="0048025A" w:rsidP="0048025A">
      <w:pPr>
        <w:pStyle w:val="normal0"/>
      </w:pPr>
      <w:r>
        <w:rPr>
          <w:sz w:val="16"/>
        </w:rPr>
        <w:t># IMPORT LAR APPROACH</w:t>
      </w:r>
    </w:p>
    <w:p w14:paraId="5566D680" w14:textId="77777777" w:rsidR="0048025A" w:rsidRDefault="0048025A" w:rsidP="0048025A">
      <w:pPr>
        <w:pStyle w:val="normal0"/>
      </w:pPr>
      <w:proofErr w:type="gramStart"/>
      <w:r>
        <w:rPr>
          <w:sz w:val="16"/>
        </w:rPr>
        <w:t>layout.lar.file.name</w:t>
      </w:r>
      <w:proofErr w:type="gramEnd"/>
      <w:r>
        <w:rPr>
          <w:sz w:val="16"/>
        </w:rPr>
        <w:t>=</w:t>
      </w:r>
      <w:proofErr w:type="spellStart"/>
      <w:r>
        <w:rPr>
          <w:sz w:val="16"/>
        </w:rPr>
        <w:t>layout.lar</w:t>
      </w:r>
      <w:proofErr w:type="spellEnd"/>
    </w:p>
    <w:p w14:paraId="653FC1FE" w14:textId="77777777" w:rsidR="0048025A" w:rsidRDefault="0048025A" w:rsidP="0048025A">
      <w:pPr>
        <w:pStyle w:val="normal0"/>
      </w:pPr>
      <w:proofErr w:type="spellStart"/>
      <w:proofErr w:type="gramStart"/>
      <w:r>
        <w:rPr>
          <w:sz w:val="16"/>
        </w:rPr>
        <w:t>auto.deploy.deploy.dir</w:t>
      </w:r>
      <w:proofErr w:type="spellEnd"/>
      <w:proofErr w:type="gramEnd"/>
      <w:r>
        <w:rPr>
          <w:sz w:val="16"/>
        </w:rPr>
        <w:t>=/opt/deploy</w:t>
      </w:r>
    </w:p>
    <w:p w14:paraId="5A0210C7" w14:textId="77777777" w:rsidR="0048025A" w:rsidRDefault="0048025A" w:rsidP="0048025A">
      <w:pPr>
        <w:pStyle w:val="normal0"/>
      </w:pPr>
      <w:r>
        <w:rPr>
          <w:sz w:val="16"/>
        </w:rPr>
        <w:t># Set path for error page</w:t>
      </w:r>
    </w:p>
    <w:p w14:paraId="1C4A8487" w14:textId="77777777" w:rsidR="0048025A" w:rsidRDefault="0048025A" w:rsidP="0048025A">
      <w:pPr>
        <w:pStyle w:val="normal0"/>
      </w:pPr>
      <w:proofErr w:type="spellStart"/>
      <w:proofErr w:type="gramStart"/>
      <w:r>
        <w:rPr>
          <w:sz w:val="16"/>
        </w:rPr>
        <w:t>layout.friendly.url.page.not.found</w:t>
      </w:r>
      <w:proofErr w:type="spellEnd"/>
      <w:proofErr w:type="gramEnd"/>
      <w:r>
        <w:rPr>
          <w:sz w:val="16"/>
        </w:rPr>
        <w:t>=/web/guest/error</w:t>
      </w:r>
    </w:p>
    <w:p w14:paraId="71CAE789" w14:textId="77777777" w:rsidR="0048025A" w:rsidRDefault="0048025A" w:rsidP="0048025A">
      <w:pPr>
        <w:pStyle w:val="normal0"/>
      </w:pPr>
      <w:proofErr w:type="spellStart"/>
      <w:proofErr w:type="gramStart"/>
      <w:r>
        <w:rPr>
          <w:sz w:val="16"/>
        </w:rPr>
        <w:t>org.quartz.jobStore.isClustered</w:t>
      </w:r>
      <w:proofErr w:type="spellEnd"/>
      <w:proofErr w:type="gramEnd"/>
      <w:r>
        <w:rPr>
          <w:sz w:val="16"/>
        </w:rPr>
        <w:t>=true</w:t>
      </w:r>
    </w:p>
    <w:p w14:paraId="10217154" w14:textId="77777777" w:rsidR="0048025A" w:rsidRDefault="0048025A" w:rsidP="0048025A">
      <w:pPr>
        <w:pStyle w:val="normal0"/>
      </w:pPr>
      <w:proofErr w:type="gramStart"/>
      <w:r>
        <w:rPr>
          <w:sz w:val="16"/>
        </w:rPr>
        <w:t>net.sf.ehcache.configurationResourceName</w:t>
      </w:r>
      <w:proofErr w:type="gramEnd"/>
      <w:r>
        <w:rPr>
          <w:sz w:val="16"/>
        </w:rPr>
        <w:t>=/ehcache/hibernate-clustered.xml</w:t>
      </w:r>
    </w:p>
    <w:p w14:paraId="6E054F0C" w14:textId="77777777" w:rsidR="0048025A" w:rsidRDefault="0048025A" w:rsidP="0048025A">
      <w:pPr>
        <w:pStyle w:val="normal0"/>
      </w:pPr>
      <w:proofErr w:type="gramStart"/>
      <w:r>
        <w:rPr>
          <w:sz w:val="16"/>
        </w:rPr>
        <w:t>ehcache.multi.vm.config.location</w:t>
      </w:r>
      <w:proofErr w:type="gramEnd"/>
      <w:r>
        <w:rPr>
          <w:sz w:val="16"/>
        </w:rPr>
        <w:t>=/ehcache/liferay-multi-vm-clustered.xml</w:t>
      </w:r>
    </w:p>
    <w:p w14:paraId="5CB66DA7" w14:textId="77777777" w:rsidR="0048025A" w:rsidRDefault="0048025A" w:rsidP="0048025A">
      <w:pPr>
        <w:pStyle w:val="normal0"/>
      </w:pPr>
      <w:proofErr w:type="spellStart"/>
      <w:proofErr w:type="gramStart"/>
      <w:r>
        <w:rPr>
          <w:sz w:val="16"/>
        </w:rPr>
        <w:t>dl.store.impl</w:t>
      </w:r>
      <w:proofErr w:type="spellEnd"/>
      <w:proofErr w:type="gramEnd"/>
      <w:r>
        <w:rPr>
          <w:sz w:val="16"/>
        </w:rPr>
        <w:t>=</w:t>
      </w:r>
      <w:proofErr w:type="spellStart"/>
      <w:r>
        <w:rPr>
          <w:sz w:val="16"/>
        </w:rPr>
        <w:t>com.liferay.portlet.documentlibrary.store.JCRStore</w:t>
      </w:r>
      <w:proofErr w:type="spellEnd"/>
    </w:p>
    <w:p w14:paraId="5D9987E4" w14:textId="77777777" w:rsidR="0048025A" w:rsidRDefault="0048025A" w:rsidP="0048025A">
      <w:pPr>
        <w:pStyle w:val="normal0"/>
      </w:pPr>
      <w:proofErr w:type="spellStart"/>
      <w:proofErr w:type="gramStart"/>
      <w:r>
        <w:rPr>
          <w:sz w:val="16"/>
        </w:rPr>
        <w:t>lucene.replicate.write</w:t>
      </w:r>
      <w:proofErr w:type="spellEnd"/>
      <w:proofErr w:type="gramEnd"/>
      <w:r>
        <w:rPr>
          <w:sz w:val="16"/>
        </w:rPr>
        <w:t xml:space="preserve">=false </w:t>
      </w:r>
    </w:p>
    <w:p w14:paraId="65FF2911" w14:textId="77777777" w:rsidR="0048025A" w:rsidRDefault="0048025A" w:rsidP="0048025A">
      <w:pPr>
        <w:pStyle w:val="normal0"/>
      </w:pPr>
      <w:proofErr w:type="spellStart"/>
      <w:proofErr w:type="gramStart"/>
      <w:r>
        <w:rPr>
          <w:sz w:val="16"/>
        </w:rPr>
        <w:t>lucene.store.jdbc.auto.clean.up.enabled</w:t>
      </w:r>
      <w:proofErr w:type="spellEnd"/>
      <w:proofErr w:type="gramEnd"/>
      <w:r>
        <w:rPr>
          <w:sz w:val="16"/>
        </w:rPr>
        <w:t>=true</w:t>
      </w:r>
    </w:p>
    <w:p w14:paraId="08D758F5" w14:textId="77777777" w:rsidR="0048025A" w:rsidRDefault="0048025A" w:rsidP="0048025A">
      <w:pPr>
        <w:pStyle w:val="normal0"/>
      </w:pPr>
      <w:proofErr w:type="spellStart"/>
      <w:proofErr w:type="gramStart"/>
      <w:r>
        <w:rPr>
          <w:sz w:val="16"/>
        </w:rPr>
        <w:t>lucene.store.type</w:t>
      </w:r>
      <w:proofErr w:type="spellEnd"/>
      <w:proofErr w:type="gramEnd"/>
      <w:r>
        <w:rPr>
          <w:sz w:val="16"/>
        </w:rPr>
        <w:t>=</w:t>
      </w:r>
      <w:proofErr w:type="spellStart"/>
      <w:r>
        <w:rPr>
          <w:sz w:val="16"/>
        </w:rPr>
        <w:t>jdbc</w:t>
      </w:r>
      <w:proofErr w:type="spellEnd"/>
    </w:p>
    <w:p w14:paraId="487C5212" w14:textId="77777777" w:rsidR="0048025A" w:rsidRDefault="0048025A" w:rsidP="0048025A">
      <w:pPr>
        <w:pStyle w:val="normal0"/>
      </w:pPr>
      <w:proofErr w:type="spellStart"/>
      <w:proofErr w:type="gramStart"/>
      <w:r>
        <w:rPr>
          <w:sz w:val="16"/>
        </w:rPr>
        <w:t>layout.user.private.layouts.enabled</w:t>
      </w:r>
      <w:proofErr w:type="spellEnd"/>
      <w:proofErr w:type="gramEnd"/>
      <w:r>
        <w:rPr>
          <w:sz w:val="16"/>
        </w:rPr>
        <w:t>=false</w:t>
      </w:r>
    </w:p>
    <w:p w14:paraId="646556AD" w14:textId="77777777" w:rsidR="0048025A" w:rsidRDefault="0048025A" w:rsidP="0048025A">
      <w:pPr>
        <w:pStyle w:val="normal0"/>
      </w:pPr>
      <w:proofErr w:type="spellStart"/>
      <w:proofErr w:type="gramStart"/>
      <w:r>
        <w:rPr>
          <w:sz w:val="16"/>
        </w:rPr>
        <w:t>layout.user.private.layouts.modifiable</w:t>
      </w:r>
      <w:proofErr w:type="spellEnd"/>
      <w:proofErr w:type="gramEnd"/>
      <w:r>
        <w:rPr>
          <w:sz w:val="16"/>
        </w:rPr>
        <w:t>=true</w:t>
      </w:r>
    </w:p>
    <w:p w14:paraId="1EBB1865" w14:textId="77777777" w:rsidR="0048025A" w:rsidRDefault="0048025A" w:rsidP="0048025A">
      <w:pPr>
        <w:pStyle w:val="normal0"/>
      </w:pPr>
      <w:proofErr w:type="spellStart"/>
      <w:proofErr w:type="gramStart"/>
      <w:r>
        <w:rPr>
          <w:sz w:val="16"/>
        </w:rPr>
        <w:t>layout.user.private.layouts.auto.create</w:t>
      </w:r>
      <w:proofErr w:type="spellEnd"/>
      <w:proofErr w:type="gramEnd"/>
      <w:r>
        <w:rPr>
          <w:sz w:val="16"/>
        </w:rPr>
        <w:t>=false</w:t>
      </w:r>
    </w:p>
    <w:p w14:paraId="0AA3A39A" w14:textId="77777777" w:rsidR="0048025A" w:rsidRDefault="0048025A" w:rsidP="0048025A">
      <w:pPr>
        <w:pStyle w:val="normal0"/>
      </w:pPr>
      <w:proofErr w:type="gramStart"/>
      <w:r>
        <w:rPr>
          <w:sz w:val="16"/>
        </w:rPr>
        <w:t>auto.deploy.copy.log4j</w:t>
      </w:r>
      <w:proofErr w:type="gramEnd"/>
      <w:r>
        <w:rPr>
          <w:sz w:val="16"/>
        </w:rPr>
        <w:t>=false</w:t>
      </w:r>
    </w:p>
    <w:p w14:paraId="42C7F44E" w14:textId="77777777" w:rsidR="0048025A" w:rsidRDefault="0048025A" w:rsidP="0048025A">
      <w:pPr>
        <w:pStyle w:val="normal0"/>
      </w:pPr>
      <w:proofErr w:type="spellStart"/>
      <w:proofErr w:type="gramStart"/>
      <w:r>
        <w:rPr>
          <w:sz w:val="16"/>
        </w:rPr>
        <w:t>browser.cache.signed.in.disabled</w:t>
      </w:r>
      <w:proofErr w:type="spellEnd"/>
      <w:proofErr w:type="gramEnd"/>
      <w:r>
        <w:rPr>
          <w:sz w:val="16"/>
        </w:rPr>
        <w:t>=true</w:t>
      </w:r>
    </w:p>
    <w:p w14:paraId="0BF4385E" w14:textId="77777777" w:rsidR="0048025A" w:rsidRDefault="0048025A" w:rsidP="0048025A">
      <w:pPr>
        <w:pStyle w:val="normal0"/>
      </w:pPr>
      <w:proofErr w:type="spellStart"/>
      <w:proofErr w:type="gramStart"/>
      <w:r>
        <w:rPr>
          <w:sz w:val="16"/>
        </w:rPr>
        <w:t>http.header.version.verbosity</w:t>
      </w:r>
      <w:proofErr w:type="spellEnd"/>
      <w:proofErr w:type="gramEnd"/>
      <w:r>
        <w:rPr>
          <w:sz w:val="16"/>
        </w:rPr>
        <w:t>= partial</w:t>
      </w:r>
    </w:p>
    <w:p w14:paraId="3323346F" w14:textId="77777777" w:rsidR="0048025A" w:rsidRDefault="0048025A" w:rsidP="0048025A">
      <w:pPr>
        <w:pStyle w:val="normal0"/>
      </w:pPr>
      <w:proofErr w:type="spellStart"/>
      <w:proofErr w:type="gramStart"/>
      <w:r>
        <w:rPr>
          <w:sz w:val="16"/>
        </w:rPr>
        <w:t>session.timeout.warning</w:t>
      </w:r>
      <w:proofErr w:type="spellEnd"/>
      <w:proofErr w:type="gramEnd"/>
      <w:r>
        <w:rPr>
          <w:sz w:val="16"/>
        </w:rPr>
        <w:t>=0</w:t>
      </w:r>
    </w:p>
    <w:p w14:paraId="689F4855" w14:textId="77777777" w:rsidR="0048025A" w:rsidRDefault="0048025A" w:rsidP="0048025A">
      <w:pPr>
        <w:pStyle w:val="normal0"/>
      </w:pPr>
    </w:p>
    <w:p w14:paraId="41A6E60E" w14:textId="77777777" w:rsidR="0048025A" w:rsidRDefault="0048025A" w:rsidP="0048025A">
      <w:pPr>
        <w:pStyle w:val="Heading2"/>
      </w:pPr>
      <w:bookmarkStart w:id="26" w:name="_Toc216428019"/>
      <w:r>
        <w:t xml:space="preserve">Admin </w:t>
      </w:r>
      <w:proofErr w:type="spellStart"/>
      <w:r>
        <w:t>config.yml</w:t>
      </w:r>
      <w:bookmarkEnd w:id="26"/>
      <w:proofErr w:type="spellEnd"/>
    </w:p>
    <w:p w14:paraId="3AD4869F" w14:textId="77777777" w:rsidR="0048025A" w:rsidRDefault="0048025A" w:rsidP="0048025A">
      <w:pPr>
        <w:pStyle w:val="normal0"/>
      </w:pPr>
      <w:proofErr w:type="gramStart"/>
      <w:r>
        <w:rPr>
          <w:sz w:val="16"/>
        </w:rPr>
        <w:t>production</w:t>
      </w:r>
      <w:proofErr w:type="gramEnd"/>
      <w:r>
        <w:rPr>
          <w:sz w:val="16"/>
        </w:rPr>
        <w:t>:</w:t>
      </w:r>
    </w:p>
    <w:p w14:paraId="063D4BF2" w14:textId="77777777" w:rsidR="0048025A" w:rsidRDefault="0048025A" w:rsidP="0048025A">
      <w:pPr>
        <w:pStyle w:val="normal0"/>
      </w:pPr>
      <w:r>
        <w:rPr>
          <w:sz w:val="16"/>
        </w:rPr>
        <w:t xml:space="preserve">    # NOTICE: The vast majority of these settings will need to be modified to meet the environment that is being utilized.</w:t>
      </w:r>
    </w:p>
    <w:p w14:paraId="78972FA5" w14:textId="77777777" w:rsidR="0048025A" w:rsidRDefault="0048025A" w:rsidP="0048025A">
      <w:pPr>
        <w:pStyle w:val="normal0"/>
      </w:pPr>
      <w:r>
        <w:rPr>
          <w:sz w:val="16"/>
        </w:rPr>
        <w:t xml:space="preserve">    # </w:t>
      </w:r>
      <w:proofErr w:type="spellStart"/>
      <w:proofErr w:type="gramStart"/>
      <w:r>
        <w:rPr>
          <w:sz w:val="16"/>
        </w:rPr>
        <w:t>api</w:t>
      </w:r>
      <w:proofErr w:type="gramEnd"/>
      <w:r>
        <w:rPr>
          <w:sz w:val="16"/>
        </w:rPr>
        <w:t>_base</w:t>
      </w:r>
      <w:proofErr w:type="spellEnd"/>
      <w:r>
        <w:rPr>
          <w:sz w:val="16"/>
        </w:rPr>
        <w:t xml:space="preserve"> is the URL to the REST API</w:t>
      </w:r>
    </w:p>
    <w:p w14:paraId="5B0BB7A3" w14:textId="77777777" w:rsidR="0048025A" w:rsidRDefault="0048025A" w:rsidP="0048025A">
      <w:pPr>
        <w:pStyle w:val="normal0"/>
      </w:pPr>
      <w:r>
        <w:rPr>
          <w:sz w:val="16"/>
        </w:rPr>
        <w:t xml:space="preserve">    </w:t>
      </w:r>
      <w:proofErr w:type="spellStart"/>
      <w:proofErr w:type="gramStart"/>
      <w:r>
        <w:rPr>
          <w:sz w:val="16"/>
        </w:rPr>
        <w:t>api</w:t>
      </w:r>
      <w:proofErr w:type="gramEnd"/>
      <w:r>
        <w:rPr>
          <w:sz w:val="16"/>
        </w:rPr>
        <w:t>_base</w:t>
      </w:r>
      <w:proofErr w:type="spellEnd"/>
      <w:r>
        <w:rPr>
          <w:sz w:val="16"/>
        </w:rPr>
        <w:t>: https://rcapi.slidev.org/api/rest</w:t>
      </w:r>
    </w:p>
    <w:p w14:paraId="6B90DB3A" w14:textId="77777777" w:rsidR="0048025A" w:rsidRDefault="0048025A" w:rsidP="0048025A">
      <w:pPr>
        <w:pStyle w:val="normal0"/>
      </w:pPr>
      <w:r>
        <w:rPr>
          <w:sz w:val="16"/>
        </w:rPr>
        <w:t xml:space="preserve">    # </w:t>
      </w:r>
      <w:proofErr w:type="spellStart"/>
      <w:proofErr w:type="gramStart"/>
      <w:r>
        <w:rPr>
          <w:sz w:val="16"/>
        </w:rPr>
        <w:t>client</w:t>
      </w:r>
      <w:proofErr w:type="gramEnd"/>
      <w:r>
        <w:rPr>
          <w:sz w:val="16"/>
        </w:rPr>
        <w:t>_id</w:t>
      </w:r>
      <w:proofErr w:type="spellEnd"/>
      <w:r>
        <w:rPr>
          <w:sz w:val="16"/>
        </w:rPr>
        <w:t xml:space="preserve"> and </w:t>
      </w:r>
      <w:proofErr w:type="spellStart"/>
      <w:r>
        <w:rPr>
          <w:sz w:val="16"/>
        </w:rPr>
        <w:t>client_secret</w:t>
      </w:r>
      <w:proofErr w:type="spellEnd"/>
      <w:r>
        <w:rPr>
          <w:sz w:val="16"/>
        </w:rPr>
        <w:t xml:space="preserve"> are the credentials utilized for </w:t>
      </w:r>
    </w:p>
    <w:p w14:paraId="2F37394E" w14:textId="77777777" w:rsidR="0048025A" w:rsidRDefault="0048025A" w:rsidP="0048025A">
      <w:pPr>
        <w:pStyle w:val="normal0"/>
      </w:pPr>
      <w:r>
        <w:rPr>
          <w:sz w:val="16"/>
        </w:rPr>
        <w:t xml:space="preserve">    </w:t>
      </w:r>
      <w:proofErr w:type="spellStart"/>
      <w:proofErr w:type="gramStart"/>
      <w:r>
        <w:rPr>
          <w:sz w:val="16"/>
        </w:rPr>
        <w:t>client</w:t>
      </w:r>
      <w:proofErr w:type="gramEnd"/>
      <w:r>
        <w:rPr>
          <w:sz w:val="16"/>
        </w:rPr>
        <w:t>_id</w:t>
      </w:r>
      <w:proofErr w:type="spellEnd"/>
      <w:r>
        <w:rPr>
          <w:sz w:val="16"/>
        </w:rPr>
        <w:t>: [ADMIN_CLIENT_ID]</w:t>
      </w:r>
    </w:p>
    <w:p w14:paraId="749E3B47" w14:textId="77777777" w:rsidR="0048025A" w:rsidRDefault="0048025A" w:rsidP="0048025A">
      <w:pPr>
        <w:pStyle w:val="normal0"/>
      </w:pPr>
      <w:r>
        <w:rPr>
          <w:sz w:val="16"/>
        </w:rPr>
        <w:t xml:space="preserve">    </w:t>
      </w:r>
      <w:proofErr w:type="spellStart"/>
      <w:proofErr w:type="gramStart"/>
      <w:r>
        <w:rPr>
          <w:sz w:val="16"/>
        </w:rPr>
        <w:t>client</w:t>
      </w:r>
      <w:proofErr w:type="gramEnd"/>
      <w:r>
        <w:rPr>
          <w:sz w:val="16"/>
        </w:rPr>
        <w:t>_secret</w:t>
      </w:r>
      <w:proofErr w:type="spellEnd"/>
      <w:r>
        <w:rPr>
          <w:sz w:val="16"/>
        </w:rPr>
        <w:t>: [ADMIN_CLIENT_SECRET]</w:t>
      </w:r>
    </w:p>
    <w:p w14:paraId="7554F9BE" w14:textId="77777777" w:rsidR="0048025A" w:rsidRDefault="0048025A" w:rsidP="0048025A">
      <w:pPr>
        <w:pStyle w:val="normal0"/>
      </w:pPr>
      <w:r>
        <w:rPr>
          <w:sz w:val="16"/>
        </w:rPr>
        <w:t xml:space="preserve">    # This is the redirect URL from the IDP to the application.  Only the FQDN of the URL should be updated.</w:t>
      </w:r>
    </w:p>
    <w:p w14:paraId="57FDDE0A" w14:textId="77777777" w:rsidR="0048025A" w:rsidRDefault="0048025A" w:rsidP="0048025A">
      <w:pPr>
        <w:pStyle w:val="normal0"/>
      </w:pPr>
      <w:r>
        <w:rPr>
          <w:sz w:val="16"/>
        </w:rPr>
        <w:t xml:space="preserve">    </w:t>
      </w:r>
      <w:proofErr w:type="spellStart"/>
      <w:proofErr w:type="gramStart"/>
      <w:r>
        <w:rPr>
          <w:sz w:val="16"/>
        </w:rPr>
        <w:t>redirect</w:t>
      </w:r>
      <w:proofErr w:type="gramEnd"/>
      <w:r>
        <w:rPr>
          <w:sz w:val="16"/>
        </w:rPr>
        <w:t>_uri</w:t>
      </w:r>
      <w:proofErr w:type="spellEnd"/>
      <w:r>
        <w:rPr>
          <w:sz w:val="16"/>
        </w:rPr>
        <w:t>: https://rcadmin.slidev.org/callback</w:t>
      </w:r>
    </w:p>
    <w:p w14:paraId="413C14C0" w14:textId="77777777" w:rsidR="0048025A" w:rsidRDefault="0048025A" w:rsidP="0048025A">
      <w:pPr>
        <w:pStyle w:val="normal0"/>
      </w:pPr>
      <w:r>
        <w:rPr>
          <w:sz w:val="16"/>
        </w:rPr>
        <w:t xml:space="preserve">    # The following settings are the settings for connecting to the LDAP server. </w:t>
      </w:r>
    </w:p>
    <w:p w14:paraId="38F4F1E7"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_host</w:t>
      </w:r>
      <w:proofErr w:type="spellEnd"/>
      <w:r>
        <w:rPr>
          <w:sz w:val="16"/>
        </w:rPr>
        <w:t>: rcldap01.slidev.org</w:t>
      </w:r>
    </w:p>
    <w:p w14:paraId="27F0F0D4"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_port</w:t>
      </w:r>
      <w:proofErr w:type="spellEnd"/>
      <w:r>
        <w:rPr>
          <w:sz w:val="16"/>
        </w:rPr>
        <w:t>: 636</w:t>
      </w:r>
    </w:p>
    <w:p w14:paraId="6153BA8C"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_base</w:t>
      </w:r>
      <w:proofErr w:type="spellEnd"/>
      <w:r>
        <w:rPr>
          <w:sz w:val="16"/>
        </w:rPr>
        <w:t xml:space="preserve">: </w:t>
      </w:r>
      <w:proofErr w:type="spellStart"/>
      <w:r>
        <w:rPr>
          <w:sz w:val="16"/>
        </w:rPr>
        <w:t>ou</w:t>
      </w:r>
      <w:proofErr w:type="spellEnd"/>
      <w:r>
        <w:rPr>
          <w:sz w:val="16"/>
        </w:rPr>
        <w:t>=</w:t>
      </w:r>
      <w:proofErr w:type="spellStart"/>
      <w:r>
        <w:rPr>
          <w:sz w:val="16"/>
        </w:rPr>
        <w:t>SLIAdmin,ou</w:t>
      </w:r>
      <w:proofErr w:type="spellEnd"/>
      <w:r>
        <w:rPr>
          <w:sz w:val="16"/>
        </w:rPr>
        <w:t>=</w:t>
      </w:r>
      <w:proofErr w:type="spellStart"/>
      <w:r>
        <w:rPr>
          <w:sz w:val="16"/>
        </w:rPr>
        <w:t>rcEnvironment,dc</w:t>
      </w:r>
      <w:proofErr w:type="spellEnd"/>
      <w:r>
        <w:rPr>
          <w:sz w:val="16"/>
        </w:rPr>
        <w:t>=</w:t>
      </w:r>
      <w:proofErr w:type="spellStart"/>
      <w:r>
        <w:rPr>
          <w:sz w:val="16"/>
        </w:rPr>
        <w:t>slidev,dc</w:t>
      </w:r>
      <w:proofErr w:type="spellEnd"/>
      <w:r>
        <w:rPr>
          <w:sz w:val="16"/>
        </w:rPr>
        <w:t>=org</w:t>
      </w:r>
    </w:p>
    <w:p w14:paraId="64287C47" w14:textId="77777777" w:rsidR="0048025A" w:rsidRDefault="0048025A" w:rsidP="0048025A">
      <w:pPr>
        <w:pStyle w:val="normal0"/>
      </w:pPr>
      <w:r>
        <w:rPr>
          <w:sz w:val="16"/>
        </w:rPr>
        <w:t xml:space="preserve">    # The user defined by </w:t>
      </w:r>
      <w:proofErr w:type="spellStart"/>
      <w:r>
        <w:rPr>
          <w:sz w:val="16"/>
        </w:rPr>
        <w:t>ldap_user</w:t>
      </w:r>
      <w:proofErr w:type="spellEnd"/>
      <w:r>
        <w:rPr>
          <w:sz w:val="16"/>
        </w:rPr>
        <w:t xml:space="preserve"> and </w:t>
      </w:r>
      <w:proofErr w:type="spellStart"/>
      <w:r>
        <w:rPr>
          <w:sz w:val="16"/>
        </w:rPr>
        <w:t>ldap_pass</w:t>
      </w:r>
      <w:proofErr w:type="spellEnd"/>
      <w:r>
        <w:rPr>
          <w:sz w:val="16"/>
        </w:rPr>
        <w:t xml:space="preserve"> MUST NOT </w:t>
      </w:r>
      <w:proofErr w:type="gramStart"/>
      <w:r>
        <w:rPr>
          <w:sz w:val="16"/>
        </w:rPr>
        <w:t>be</w:t>
      </w:r>
      <w:proofErr w:type="gramEnd"/>
      <w:r>
        <w:rPr>
          <w:sz w:val="16"/>
        </w:rPr>
        <w:t xml:space="preserve"> the directory manager.  It must be a standard account with elevated permissions via access/</w:t>
      </w:r>
      <w:proofErr w:type="spellStart"/>
      <w:r>
        <w:rPr>
          <w:sz w:val="16"/>
        </w:rPr>
        <w:t>olcAccess</w:t>
      </w:r>
      <w:proofErr w:type="spellEnd"/>
      <w:r>
        <w:rPr>
          <w:sz w:val="16"/>
        </w:rPr>
        <w:t>.</w:t>
      </w:r>
    </w:p>
    <w:p w14:paraId="00348D75"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_user</w:t>
      </w:r>
      <w:proofErr w:type="spellEnd"/>
      <w:r>
        <w:rPr>
          <w:sz w:val="16"/>
        </w:rPr>
        <w:t xml:space="preserve">: </w:t>
      </w:r>
      <w:proofErr w:type="spellStart"/>
      <w:r>
        <w:rPr>
          <w:sz w:val="16"/>
        </w:rPr>
        <w:t>cn</w:t>
      </w:r>
      <w:proofErr w:type="spellEnd"/>
      <w:r>
        <w:rPr>
          <w:sz w:val="16"/>
        </w:rPr>
        <w:t>=</w:t>
      </w:r>
      <w:proofErr w:type="spellStart"/>
      <w:r>
        <w:rPr>
          <w:sz w:val="16"/>
        </w:rPr>
        <w:t>Admin,dc</w:t>
      </w:r>
      <w:proofErr w:type="spellEnd"/>
      <w:r>
        <w:rPr>
          <w:sz w:val="16"/>
        </w:rPr>
        <w:t>=</w:t>
      </w:r>
      <w:proofErr w:type="spellStart"/>
      <w:r>
        <w:rPr>
          <w:sz w:val="16"/>
        </w:rPr>
        <w:t>slidev,dc</w:t>
      </w:r>
      <w:proofErr w:type="spellEnd"/>
      <w:r>
        <w:rPr>
          <w:sz w:val="16"/>
        </w:rPr>
        <w:t>=org</w:t>
      </w:r>
    </w:p>
    <w:p w14:paraId="7B2376ED"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_pass</w:t>
      </w:r>
      <w:proofErr w:type="spellEnd"/>
      <w:r>
        <w:rPr>
          <w:sz w:val="16"/>
        </w:rPr>
        <w:t>: [LDAP_PASSWORD]</w:t>
      </w:r>
    </w:p>
    <w:p w14:paraId="1A964F7F" w14:textId="77777777" w:rsidR="0048025A" w:rsidRDefault="0048025A" w:rsidP="0048025A">
      <w:pPr>
        <w:pStyle w:val="normal0"/>
      </w:pPr>
      <w:r>
        <w:rPr>
          <w:sz w:val="16"/>
        </w:rPr>
        <w:t xml:space="preserve">    # </w:t>
      </w:r>
      <w:proofErr w:type="spellStart"/>
      <w:proofErr w:type="gramStart"/>
      <w:r>
        <w:rPr>
          <w:sz w:val="16"/>
        </w:rPr>
        <w:t>is</w:t>
      </w:r>
      <w:proofErr w:type="gramEnd"/>
      <w:r>
        <w:rPr>
          <w:sz w:val="16"/>
        </w:rPr>
        <w:t>_sandbox</w:t>
      </w:r>
      <w:proofErr w:type="spellEnd"/>
      <w:r>
        <w:rPr>
          <w:sz w:val="16"/>
        </w:rPr>
        <w:t xml:space="preserve"> defines if the Admin </w:t>
      </w:r>
      <w:proofErr w:type="spellStart"/>
      <w:r>
        <w:rPr>
          <w:sz w:val="16"/>
        </w:rPr>
        <w:t>applicaiton</w:t>
      </w:r>
      <w:proofErr w:type="spellEnd"/>
      <w:r>
        <w:rPr>
          <w:sz w:val="16"/>
        </w:rPr>
        <w:t xml:space="preserve"> is running in Sandbox mode or Production mode.</w:t>
      </w:r>
    </w:p>
    <w:p w14:paraId="1374847F" w14:textId="77777777" w:rsidR="0048025A" w:rsidRDefault="0048025A" w:rsidP="0048025A">
      <w:pPr>
        <w:pStyle w:val="normal0"/>
      </w:pPr>
      <w:r>
        <w:rPr>
          <w:sz w:val="16"/>
        </w:rPr>
        <w:t xml:space="preserve">    </w:t>
      </w:r>
      <w:proofErr w:type="spellStart"/>
      <w:proofErr w:type="gramStart"/>
      <w:r>
        <w:rPr>
          <w:sz w:val="16"/>
        </w:rPr>
        <w:t>is</w:t>
      </w:r>
      <w:proofErr w:type="gramEnd"/>
      <w:r>
        <w:rPr>
          <w:sz w:val="16"/>
        </w:rPr>
        <w:t>_sandbox</w:t>
      </w:r>
      <w:proofErr w:type="spellEnd"/>
      <w:r>
        <w:rPr>
          <w:sz w:val="16"/>
        </w:rPr>
        <w:t>: false</w:t>
      </w:r>
    </w:p>
    <w:p w14:paraId="780BA8F1" w14:textId="77777777" w:rsidR="0048025A" w:rsidRDefault="0048025A" w:rsidP="0048025A">
      <w:pPr>
        <w:pStyle w:val="normal0"/>
      </w:pPr>
      <w:r>
        <w:rPr>
          <w:sz w:val="16"/>
        </w:rPr>
        <w:t xml:space="preserve">    # </w:t>
      </w:r>
      <w:proofErr w:type="spellStart"/>
      <w:proofErr w:type="gramStart"/>
      <w:r>
        <w:rPr>
          <w:sz w:val="16"/>
        </w:rPr>
        <w:t>auto</w:t>
      </w:r>
      <w:proofErr w:type="gramEnd"/>
      <w:r>
        <w:rPr>
          <w:sz w:val="16"/>
        </w:rPr>
        <w:t>_approve</w:t>
      </w:r>
      <w:proofErr w:type="spellEnd"/>
      <w:r>
        <w:rPr>
          <w:sz w:val="16"/>
        </w:rPr>
        <w:t xml:space="preserve"> is a setting that controls if Developer Registration requests are automatically approved or not.</w:t>
      </w:r>
    </w:p>
    <w:p w14:paraId="725D1737" w14:textId="77777777" w:rsidR="0048025A" w:rsidRDefault="0048025A" w:rsidP="0048025A">
      <w:pPr>
        <w:pStyle w:val="normal0"/>
      </w:pPr>
      <w:r>
        <w:rPr>
          <w:sz w:val="16"/>
        </w:rPr>
        <w:t xml:space="preserve">    </w:t>
      </w:r>
      <w:proofErr w:type="spellStart"/>
      <w:proofErr w:type="gramStart"/>
      <w:r>
        <w:rPr>
          <w:sz w:val="16"/>
        </w:rPr>
        <w:t>auto</w:t>
      </w:r>
      <w:proofErr w:type="gramEnd"/>
      <w:r>
        <w:rPr>
          <w:sz w:val="16"/>
        </w:rPr>
        <w:t>_approve</w:t>
      </w:r>
      <w:proofErr w:type="spellEnd"/>
      <w:r>
        <w:rPr>
          <w:sz w:val="16"/>
        </w:rPr>
        <w:t>: true</w:t>
      </w:r>
    </w:p>
    <w:p w14:paraId="785087F2" w14:textId="77777777" w:rsidR="0048025A" w:rsidRDefault="0048025A" w:rsidP="0048025A">
      <w:pPr>
        <w:pStyle w:val="normal0"/>
      </w:pPr>
      <w:r>
        <w:rPr>
          <w:sz w:val="16"/>
        </w:rPr>
        <w:t xml:space="preserve">    # </w:t>
      </w:r>
      <w:proofErr w:type="spellStart"/>
      <w:proofErr w:type="gramStart"/>
      <w:r>
        <w:rPr>
          <w:sz w:val="16"/>
        </w:rPr>
        <w:t>email</w:t>
      </w:r>
      <w:proofErr w:type="gramEnd"/>
      <w:r>
        <w:rPr>
          <w:sz w:val="16"/>
        </w:rPr>
        <w:t>_sender_address_user_reg_app</w:t>
      </w:r>
      <w:proofErr w:type="spellEnd"/>
      <w:r>
        <w:rPr>
          <w:sz w:val="16"/>
        </w:rPr>
        <w:t xml:space="preserve"> is the email address that a user registration email is sent from.</w:t>
      </w:r>
    </w:p>
    <w:p w14:paraId="447C4F91"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_sender_address_user_reg_app</w:t>
      </w:r>
      <w:proofErr w:type="spellEnd"/>
      <w:r>
        <w:rPr>
          <w:sz w:val="16"/>
        </w:rPr>
        <w:t>: [USER_REGISTRATION_EMAIL]</w:t>
      </w:r>
    </w:p>
    <w:p w14:paraId="700542DE" w14:textId="77777777" w:rsidR="0048025A" w:rsidRDefault="0048025A" w:rsidP="0048025A">
      <w:pPr>
        <w:pStyle w:val="normal0"/>
      </w:pPr>
      <w:r>
        <w:rPr>
          <w:sz w:val="16"/>
        </w:rPr>
        <w:t xml:space="preserve">    # The following settings are the API keys for Google </w:t>
      </w:r>
      <w:proofErr w:type="spellStart"/>
      <w:r>
        <w:rPr>
          <w:sz w:val="16"/>
        </w:rPr>
        <w:t>Recaptcha</w:t>
      </w:r>
      <w:proofErr w:type="spellEnd"/>
    </w:p>
    <w:p w14:paraId="14E32CA5" w14:textId="77777777" w:rsidR="0048025A" w:rsidRDefault="0048025A" w:rsidP="0048025A">
      <w:pPr>
        <w:pStyle w:val="normal0"/>
      </w:pPr>
      <w:r>
        <w:rPr>
          <w:sz w:val="16"/>
        </w:rPr>
        <w:t xml:space="preserve">    </w:t>
      </w:r>
      <w:proofErr w:type="spellStart"/>
      <w:proofErr w:type="gramStart"/>
      <w:r>
        <w:rPr>
          <w:sz w:val="16"/>
        </w:rPr>
        <w:t>recaptcha</w:t>
      </w:r>
      <w:proofErr w:type="gramEnd"/>
      <w:r>
        <w:rPr>
          <w:sz w:val="16"/>
        </w:rPr>
        <w:t>_pub</w:t>
      </w:r>
      <w:proofErr w:type="spellEnd"/>
      <w:r>
        <w:rPr>
          <w:sz w:val="16"/>
        </w:rPr>
        <w:t>: [RECAPTCHA_KEY_ID]</w:t>
      </w:r>
    </w:p>
    <w:p w14:paraId="6A34824B" w14:textId="77777777" w:rsidR="0048025A" w:rsidRDefault="0048025A" w:rsidP="0048025A">
      <w:pPr>
        <w:pStyle w:val="normal0"/>
      </w:pPr>
      <w:r>
        <w:rPr>
          <w:sz w:val="16"/>
        </w:rPr>
        <w:t xml:space="preserve">    </w:t>
      </w:r>
      <w:proofErr w:type="spellStart"/>
      <w:proofErr w:type="gramStart"/>
      <w:r>
        <w:rPr>
          <w:sz w:val="16"/>
        </w:rPr>
        <w:t>recaptcha</w:t>
      </w:r>
      <w:proofErr w:type="gramEnd"/>
      <w:r>
        <w:rPr>
          <w:sz w:val="16"/>
        </w:rPr>
        <w:t>_priv</w:t>
      </w:r>
      <w:proofErr w:type="spellEnd"/>
      <w:r>
        <w:rPr>
          <w:sz w:val="16"/>
        </w:rPr>
        <w:t>: [RECAPTCHA_PRIVATE_KEY]</w:t>
      </w:r>
    </w:p>
    <w:p w14:paraId="7B77549A" w14:textId="77777777" w:rsidR="0048025A" w:rsidRDefault="0048025A" w:rsidP="0048025A">
      <w:pPr>
        <w:pStyle w:val="normal0"/>
      </w:pPr>
      <w:r>
        <w:rPr>
          <w:sz w:val="16"/>
        </w:rPr>
        <w:t xml:space="preserve">    # The </w:t>
      </w:r>
      <w:proofErr w:type="spellStart"/>
      <w:r>
        <w:rPr>
          <w:sz w:val="16"/>
        </w:rPr>
        <w:t>password_policy</w:t>
      </w:r>
      <w:proofErr w:type="spellEnd"/>
      <w:r>
        <w:rPr>
          <w:sz w:val="16"/>
        </w:rPr>
        <w:t xml:space="preserve"> setting is the text returned to the user upon the LDAP server responding that the supplied password is </w:t>
      </w:r>
      <w:proofErr w:type="spellStart"/>
      <w:r>
        <w:rPr>
          <w:sz w:val="16"/>
        </w:rPr>
        <w:t>insufficent</w:t>
      </w:r>
      <w:proofErr w:type="spellEnd"/>
      <w:r>
        <w:rPr>
          <w:sz w:val="16"/>
        </w:rPr>
        <w:t>.  This MUST be changed to a text string that defines the implemented password policy.</w:t>
      </w:r>
    </w:p>
    <w:p w14:paraId="2BF5A496" w14:textId="77777777" w:rsidR="0048025A" w:rsidRDefault="0048025A" w:rsidP="0048025A">
      <w:pPr>
        <w:pStyle w:val="normal0"/>
      </w:pPr>
      <w:r>
        <w:rPr>
          <w:sz w:val="16"/>
        </w:rPr>
        <w:t xml:space="preserve">    </w:t>
      </w:r>
      <w:proofErr w:type="spellStart"/>
      <w:proofErr w:type="gramStart"/>
      <w:r>
        <w:rPr>
          <w:sz w:val="16"/>
        </w:rPr>
        <w:t>password</w:t>
      </w:r>
      <w:proofErr w:type="gramEnd"/>
      <w:r>
        <w:rPr>
          <w:sz w:val="16"/>
        </w:rPr>
        <w:t>_policy</w:t>
      </w:r>
      <w:proofErr w:type="spellEnd"/>
      <w:r>
        <w:rPr>
          <w:sz w:val="16"/>
        </w:rPr>
        <w:t>: ["password must satisfy password policy"]</w:t>
      </w:r>
    </w:p>
    <w:p w14:paraId="09B7E616" w14:textId="77777777" w:rsidR="0048025A" w:rsidRDefault="0048025A" w:rsidP="0048025A">
      <w:pPr>
        <w:pStyle w:val="normal0"/>
      </w:pPr>
      <w:r>
        <w:rPr>
          <w:sz w:val="16"/>
        </w:rPr>
        <w:t xml:space="preserve">    # The following settings are settings governing the application sending electronic email for notices.</w:t>
      </w:r>
    </w:p>
    <w:p w14:paraId="6F029A6E" w14:textId="77777777" w:rsidR="0048025A" w:rsidRDefault="0048025A" w:rsidP="0048025A">
      <w:pPr>
        <w:pStyle w:val="normal0"/>
      </w:pPr>
      <w:r>
        <w:rPr>
          <w:sz w:val="16"/>
        </w:rPr>
        <w:t xml:space="preserve">    </w:t>
      </w:r>
      <w:proofErr w:type="spellStart"/>
      <w:proofErr w:type="gramStart"/>
      <w:r>
        <w:rPr>
          <w:sz w:val="16"/>
        </w:rPr>
        <w:t>support</w:t>
      </w:r>
      <w:proofErr w:type="gramEnd"/>
      <w:r>
        <w:rPr>
          <w:sz w:val="16"/>
        </w:rPr>
        <w:t>_email</w:t>
      </w:r>
      <w:proofErr w:type="spellEnd"/>
      <w:r>
        <w:rPr>
          <w:sz w:val="16"/>
        </w:rPr>
        <w:t>: [SUPPORT_EMAIL_ADDRESS]</w:t>
      </w:r>
    </w:p>
    <w:p w14:paraId="51EB4FE4" w14:textId="77777777" w:rsidR="0048025A" w:rsidRDefault="0048025A" w:rsidP="0048025A">
      <w:pPr>
        <w:pStyle w:val="normal0"/>
      </w:pPr>
      <w:r>
        <w:rPr>
          <w:sz w:val="16"/>
        </w:rPr>
        <w:lastRenderedPageBreak/>
        <w:t xml:space="preserve">    </w:t>
      </w:r>
      <w:proofErr w:type="spellStart"/>
      <w:proofErr w:type="gramStart"/>
      <w:r>
        <w:rPr>
          <w:sz w:val="16"/>
        </w:rPr>
        <w:t>email</w:t>
      </w:r>
      <w:proofErr w:type="gramEnd"/>
      <w:r>
        <w:rPr>
          <w:sz w:val="16"/>
        </w:rPr>
        <w:t>_sender_name</w:t>
      </w:r>
      <w:proofErr w:type="spellEnd"/>
      <w:r>
        <w:rPr>
          <w:sz w:val="16"/>
        </w:rPr>
        <w:t>: SLC Administrator</w:t>
      </w:r>
    </w:p>
    <w:p w14:paraId="4B64C740"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_sender_address</w:t>
      </w:r>
      <w:proofErr w:type="spellEnd"/>
      <w:r>
        <w:rPr>
          <w:sz w:val="16"/>
        </w:rPr>
        <w:t>: [SUPPORT_EMAIL_ADDRESS]</w:t>
      </w:r>
    </w:p>
    <w:p w14:paraId="743CD1E4"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_host</w:t>
      </w:r>
      <w:proofErr w:type="spellEnd"/>
      <w:r>
        <w:rPr>
          <w:sz w:val="16"/>
        </w:rPr>
        <w:t>: email-smtp.us-east-1.amazonaws.com</w:t>
      </w:r>
    </w:p>
    <w:p w14:paraId="5C4D0A64"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_port</w:t>
      </w:r>
      <w:proofErr w:type="spellEnd"/>
      <w:r>
        <w:rPr>
          <w:sz w:val="16"/>
        </w:rPr>
        <w:t>: 587</w:t>
      </w:r>
    </w:p>
    <w:p w14:paraId="12949432"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_username</w:t>
      </w:r>
      <w:proofErr w:type="spellEnd"/>
      <w:r>
        <w:rPr>
          <w:sz w:val="16"/>
        </w:rPr>
        <w:t>: [AMAZON_SES_USER]</w:t>
      </w:r>
    </w:p>
    <w:p w14:paraId="6905EAEC"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_password</w:t>
      </w:r>
      <w:proofErr w:type="spellEnd"/>
      <w:r>
        <w:rPr>
          <w:sz w:val="16"/>
        </w:rPr>
        <w:t>: [AMAZON_SES_PASS]</w:t>
      </w:r>
    </w:p>
    <w:p w14:paraId="231258BF"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_tls</w:t>
      </w:r>
      <w:proofErr w:type="spellEnd"/>
      <w:r>
        <w:rPr>
          <w:sz w:val="16"/>
        </w:rPr>
        <w:t>: true</w:t>
      </w:r>
    </w:p>
    <w:p w14:paraId="11E35847" w14:textId="77777777" w:rsidR="0048025A" w:rsidRDefault="0048025A" w:rsidP="0048025A">
      <w:pPr>
        <w:pStyle w:val="normal0"/>
      </w:pPr>
      <w:r>
        <w:rPr>
          <w:sz w:val="16"/>
        </w:rPr>
        <w:t xml:space="preserve">    </w:t>
      </w:r>
      <w:proofErr w:type="gramStart"/>
      <w:r>
        <w:rPr>
          <w:sz w:val="16"/>
        </w:rPr>
        <w:t>############ Review settings below this point, however changes MAY not be necessary.</w:t>
      </w:r>
      <w:proofErr w:type="gramEnd"/>
      <w:r>
        <w:rPr>
          <w:sz w:val="16"/>
        </w:rPr>
        <w:t xml:space="preserve">  </w:t>
      </w:r>
    </w:p>
    <w:p w14:paraId="59BE5ACE" w14:textId="77777777" w:rsidR="0048025A" w:rsidRDefault="0048025A" w:rsidP="0048025A">
      <w:pPr>
        <w:pStyle w:val="normal0"/>
      </w:pPr>
      <w:r>
        <w:rPr>
          <w:sz w:val="16"/>
        </w:rPr>
        <w:t xml:space="preserve">    # The following URLs are utilized for links within the Admin application, or for links embedded in emails.  They may need to be modified.</w:t>
      </w:r>
    </w:p>
    <w:p w14:paraId="76AE87D2" w14:textId="77777777" w:rsidR="0048025A" w:rsidRDefault="0048025A" w:rsidP="0048025A">
      <w:pPr>
        <w:pStyle w:val="normal0"/>
      </w:pPr>
      <w:r>
        <w:rPr>
          <w:sz w:val="16"/>
        </w:rPr>
        <w:t xml:space="preserve">    </w:t>
      </w:r>
      <w:proofErr w:type="spellStart"/>
      <w:proofErr w:type="gramStart"/>
      <w:r>
        <w:rPr>
          <w:sz w:val="16"/>
        </w:rPr>
        <w:t>portal</w:t>
      </w:r>
      <w:proofErr w:type="gramEnd"/>
      <w:r>
        <w:rPr>
          <w:sz w:val="16"/>
        </w:rPr>
        <w:t>_url</w:t>
      </w:r>
      <w:proofErr w:type="spellEnd"/>
      <w:r>
        <w:rPr>
          <w:sz w:val="16"/>
        </w:rPr>
        <w:t xml:space="preserve">: https://rcportal.slidev.org/portal </w:t>
      </w:r>
    </w:p>
    <w:p w14:paraId="209D6E37"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_replace_uri</w:t>
      </w:r>
      <w:proofErr w:type="spellEnd"/>
      <w:r>
        <w:rPr>
          <w:sz w:val="16"/>
        </w:rPr>
        <w:t>: https://rcadmin.slidev.org</w:t>
      </w:r>
    </w:p>
    <w:p w14:paraId="5299EF3F" w14:textId="77777777" w:rsidR="0048025A" w:rsidRDefault="0048025A" w:rsidP="0048025A">
      <w:pPr>
        <w:pStyle w:val="normal0"/>
      </w:pPr>
      <w:r>
        <w:rPr>
          <w:sz w:val="16"/>
        </w:rPr>
        <w:t xml:space="preserve">    </w:t>
      </w:r>
      <w:proofErr w:type="spellStart"/>
      <w:proofErr w:type="gramStart"/>
      <w:r>
        <w:rPr>
          <w:sz w:val="16"/>
        </w:rPr>
        <w:t>admin</w:t>
      </w:r>
      <w:proofErr w:type="gramEnd"/>
      <w:r>
        <w:rPr>
          <w:sz w:val="16"/>
        </w:rPr>
        <w:t>_documentation_link</w:t>
      </w:r>
      <w:proofErr w:type="spellEnd"/>
      <w:r>
        <w:rPr>
          <w:sz w:val="16"/>
        </w:rPr>
        <w:t>: https://rcadmin.slidev.org/documentation/link</w:t>
      </w:r>
    </w:p>
    <w:p w14:paraId="767C37B9" w14:textId="77777777" w:rsidR="0048025A" w:rsidRDefault="0048025A" w:rsidP="0048025A">
      <w:pPr>
        <w:pStyle w:val="normal0"/>
      </w:pPr>
      <w:r>
        <w:rPr>
          <w:sz w:val="16"/>
        </w:rPr>
        <w:t xml:space="preserve">    </w:t>
      </w:r>
      <w:proofErr w:type="spellStart"/>
      <w:proofErr w:type="gramStart"/>
      <w:r>
        <w:rPr>
          <w:sz w:val="16"/>
        </w:rPr>
        <w:t>app</w:t>
      </w:r>
      <w:proofErr w:type="gramEnd"/>
      <w:r>
        <w:rPr>
          <w:sz w:val="16"/>
        </w:rPr>
        <w:t>_dev_documentation_link</w:t>
      </w:r>
      <w:proofErr w:type="spellEnd"/>
      <w:r>
        <w:rPr>
          <w:sz w:val="16"/>
        </w:rPr>
        <w:t>: http://dev.slcedu.org/getting-started</w:t>
      </w:r>
    </w:p>
    <w:p w14:paraId="1672AD5E" w14:textId="77777777" w:rsidR="0048025A" w:rsidRDefault="0048025A" w:rsidP="0048025A">
      <w:pPr>
        <w:pStyle w:val="normal0"/>
      </w:pPr>
      <w:r>
        <w:rPr>
          <w:sz w:val="16"/>
        </w:rPr>
        <w:t xml:space="preserve">    </w:t>
      </w:r>
      <w:proofErr w:type="spellStart"/>
      <w:proofErr w:type="gramStart"/>
      <w:r>
        <w:rPr>
          <w:sz w:val="16"/>
        </w:rPr>
        <w:t>redirect</w:t>
      </w:r>
      <w:proofErr w:type="gramEnd"/>
      <w:r>
        <w:rPr>
          <w:sz w:val="16"/>
        </w:rPr>
        <w:t>_slc_url</w:t>
      </w:r>
      <w:proofErr w:type="spellEnd"/>
      <w:r>
        <w:rPr>
          <w:sz w:val="16"/>
        </w:rPr>
        <w:t>: http://www.slcedu.org</w:t>
      </w:r>
    </w:p>
    <w:p w14:paraId="4871BE0C" w14:textId="77777777" w:rsidR="0048025A" w:rsidRDefault="0048025A" w:rsidP="0048025A">
      <w:pPr>
        <w:pStyle w:val="normal0"/>
      </w:pPr>
      <w:r>
        <w:rPr>
          <w:sz w:val="16"/>
        </w:rPr>
        <w:t xml:space="preserve">    </w:t>
      </w:r>
      <w:proofErr w:type="spellStart"/>
      <w:proofErr w:type="gramStart"/>
      <w:r>
        <w:rPr>
          <w:sz w:val="16"/>
        </w:rPr>
        <w:t>sample</w:t>
      </w:r>
      <w:proofErr w:type="gramEnd"/>
      <w:r>
        <w:rPr>
          <w:sz w:val="16"/>
        </w:rPr>
        <w:t>_data_url</w:t>
      </w:r>
      <w:proofErr w:type="spellEnd"/>
      <w:r>
        <w:rPr>
          <w:sz w:val="16"/>
        </w:rPr>
        <w:t>: http://dev.slcedu.org/getting-started/sandbox</w:t>
      </w:r>
    </w:p>
    <w:p w14:paraId="4E94B677" w14:textId="77777777" w:rsidR="0048025A" w:rsidRDefault="0048025A" w:rsidP="0048025A">
      <w:pPr>
        <w:pStyle w:val="normal0"/>
      </w:pPr>
      <w:r>
        <w:rPr>
          <w:sz w:val="16"/>
        </w:rPr>
        <w:t xml:space="preserve">    </w:t>
      </w:r>
      <w:proofErr w:type="spellStart"/>
      <w:proofErr w:type="gramStart"/>
      <w:r>
        <w:rPr>
          <w:sz w:val="16"/>
        </w:rPr>
        <w:t>sample</w:t>
      </w:r>
      <w:proofErr w:type="gramEnd"/>
      <w:r>
        <w:rPr>
          <w:sz w:val="16"/>
        </w:rPr>
        <w:t>_data_url</w:t>
      </w:r>
      <w:proofErr w:type="spellEnd"/>
      <w:r>
        <w:rPr>
          <w:sz w:val="16"/>
        </w:rPr>
        <w:t>: http://www.slcedu.org</w:t>
      </w:r>
    </w:p>
    <w:p w14:paraId="3A28C07B" w14:textId="77777777" w:rsidR="0048025A" w:rsidRDefault="0048025A" w:rsidP="0048025A">
      <w:pPr>
        <w:pStyle w:val="normal0"/>
      </w:pPr>
      <w:r>
        <w:rPr>
          <w:sz w:val="16"/>
        </w:rPr>
        <w:t xml:space="preserve">    </w:t>
      </w:r>
      <w:proofErr w:type="spellStart"/>
      <w:proofErr w:type="gramStart"/>
      <w:r>
        <w:rPr>
          <w:sz w:val="16"/>
        </w:rPr>
        <w:t>terms</w:t>
      </w:r>
      <w:proofErr w:type="gramEnd"/>
      <w:r>
        <w:rPr>
          <w:sz w:val="16"/>
        </w:rPr>
        <w:t>_url</w:t>
      </w:r>
      <w:proofErr w:type="spellEnd"/>
      <w:r>
        <w:rPr>
          <w:sz w:val="16"/>
        </w:rPr>
        <w:t>: http://dev.slcedu.org/legal/terms-of-use</w:t>
      </w:r>
    </w:p>
    <w:p w14:paraId="486D12F0" w14:textId="77777777" w:rsidR="0048025A" w:rsidRDefault="0048025A" w:rsidP="0048025A">
      <w:pPr>
        <w:pStyle w:val="normal0"/>
      </w:pPr>
      <w:r>
        <w:rPr>
          <w:sz w:val="16"/>
        </w:rPr>
        <w:t xml:space="preserve">    </w:t>
      </w:r>
      <w:proofErr w:type="spellStart"/>
      <w:proofErr w:type="gramStart"/>
      <w:r>
        <w:rPr>
          <w:sz w:val="16"/>
        </w:rPr>
        <w:t>privacy</w:t>
      </w:r>
      <w:proofErr w:type="gramEnd"/>
      <w:r>
        <w:rPr>
          <w:sz w:val="16"/>
        </w:rPr>
        <w:t>_policy_url</w:t>
      </w:r>
      <w:proofErr w:type="spellEnd"/>
      <w:r>
        <w:rPr>
          <w:sz w:val="16"/>
        </w:rPr>
        <w:t>: http://dev.slcedu.org/legal/privacy</w:t>
      </w:r>
    </w:p>
    <w:p w14:paraId="1B7C5C61" w14:textId="77777777" w:rsidR="0048025A" w:rsidRDefault="0048025A" w:rsidP="0048025A">
      <w:pPr>
        <w:pStyle w:val="normal0"/>
      </w:pPr>
      <w:r>
        <w:rPr>
          <w:sz w:val="16"/>
        </w:rPr>
        <w:t xml:space="preserve">    ############ Settings below this point should not need to be changed under normal circumstances.</w:t>
      </w:r>
    </w:p>
    <w:p w14:paraId="0CF0AAE4" w14:textId="77777777" w:rsidR="0048025A" w:rsidRDefault="0048025A" w:rsidP="0048025A">
      <w:pPr>
        <w:pStyle w:val="normal0"/>
      </w:pPr>
      <w:r>
        <w:rPr>
          <w:sz w:val="16"/>
        </w:rPr>
        <w:t xml:space="preserve">    # Setting </w:t>
      </w:r>
      <w:proofErr w:type="spellStart"/>
      <w:r>
        <w:rPr>
          <w:sz w:val="16"/>
        </w:rPr>
        <w:t>recaptcha_disable</w:t>
      </w:r>
      <w:proofErr w:type="spellEnd"/>
      <w:r>
        <w:rPr>
          <w:sz w:val="16"/>
        </w:rPr>
        <w:t xml:space="preserve"> to true disables </w:t>
      </w:r>
      <w:proofErr w:type="spellStart"/>
      <w:r>
        <w:rPr>
          <w:sz w:val="16"/>
        </w:rPr>
        <w:t>captcha</w:t>
      </w:r>
      <w:proofErr w:type="spellEnd"/>
      <w:r>
        <w:rPr>
          <w:sz w:val="16"/>
        </w:rPr>
        <w:t xml:space="preserve"> validation.</w:t>
      </w:r>
    </w:p>
    <w:p w14:paraId="07D8A268" w14:textId="77777777" w:rsidR="0048025A" w:rsidRDefault="0048025A" w:rsidP="0048025A">
      <w:pPr>
        <w:pStyle w:val="normal0"/>
      </w:pPr>
      <w:r>
        <w:rPr>
          <w:sz w:val="16"/>
        </w:rPr>
        <w:t xml:space="preserve">    </w:t>
      </w:r>
      <w:proofErr w:type="spellStart"/>
      <w:proofErr w:type="gramStart"/>
      <w:r>
        <w:rPr>
          <w:sz w:val="16"/>
        </w:rPr>
        <w:t>recaptcha</w:t>
      </w:r>
      <w:proofErr w:type="gramEnd"/>
      <w:r>
        <w:rPr>
          <w:sz w:val="16"/>
        </w:rPr>
        <w:t>_disable</w:t>
      </w:r>
      <w:proofErr w:type="spellEnd"/>
      <w:r>
        <w:rPr>
          <w:sz w:val="16"/>
        </w:rPr>
        <w:t>: false</w:t>
      </w:r>
    </w:p>
    <w:p w14:paraId="1CDB1E64" w14:textId="77777777" w:rsidR="0048025A" w:rsidRDefault="0048025A" w:rsidP="0048025A">
      <w:pPr>
        <w:pStyle w:val="normal0"/>
      </w:pPr>
      <w:r>
        <w:rPr>
          <w:sz w:val="16"/>
        </w:rPr>
        <w:t xml:space="preserve">    # Do not modify the </w:t>
      </w:r>
      <w:proofErr w:type="spellStart"/>
      <w:r>
        <w:rPr>
          <w:sz w:val="16"/>
        </w:rPr>
        <w:t>admin_realm</w:t>
      </w:r>
      <w:proofErr w:type="spellEnd"/>
      <w:r>
        <w:rPr>
          <w:sz w:val="16"/>
        </w:rPr>
        <w:t xml:space="preserve"> text unless it exactly matches the API settings.</w:t>
      </w:r>
    </w:p>
    <w:p w14:paraId="1D29950F" w14:textId="77777777" w:rsidR="0048025A" w:rsidRDefault="0048025A" w:rsidP="0048025A">
      <w:pPr>
        <w:pStyle w:val="normal0"/>
      </w:pPr>
      <w:r>
        <w:rPr>
          <w:sz w:val="16"/>
        </w:rPr>
        <w:t xml:space="preserve">    </w:t>
      </w:r>
      <w:proofErr w:type="spellStart"/>
      <w:proofErr w:type="gramStart"/>
      <w:r>
        <w:rPr>
          <w:sz w:val="16"/>
        </w:rPr>
        <w:t>admin</w:t>
      </w:r>
      <w:proofErr w:type="gramEnd"/>
      <w:r>
        <w:rPr>
          <w:sz w:val="16"/>
        </w:rPr>
        <w:t>_realm</w:t>
      </w:r>
      <w:proofErr w:type="spellEnd"/>
      <w:r>
        <w:rPr>
          <w:sz w:val="16"/>
        </w:rPr>
        <w:t>: Shared Learning Infrastructure</w:t>
      </w:r>
    </w:p>
    <w:p w14:paraId="5F4812CD"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_sender_name_user_reg_app</w:t>
      </w:r>
      <w:proofErr w:type="spellEnd"/>
      <w:r>
        <w:rPr>
          <w:sz w:val="16"/>
        </w:rPr>
        <w:t>: Administrator</w:t>
      </w:r>
    </w:p>
    <w:p w14:paraId="6B061EB5" w14:textId="77777777" w:rsidR="0048025A" w:rsidRDefault="0048025A" w:rsidP="0048025A">
      <w:pPr>
        <w:pStyle w:val="normal0"/>
      </w:pPr>
      <w:r>
        <w:rPr>
          <w:sz w:val="16"/>
        </w:rPr>
        <w:t xml:space="preserve">    </w:t>
      </w:r>
      <w:proofErr w:type="spellStart"/>
      <w:proofErr w:type="gramStart"/>
      <w:r>
        <w:rPr>
          <w:sz w:val="16"/>
        </w:rPr>
        <w:t>reset</w:t>
      </w:r>
      <w:proofErr w:type="gramEnd"/>
      <w:r>
        <w:rPr>
          <w:sz w:val="16"/>
        </w:rPr>
        <w:t>_password_lifespan</w:t>
      </w:r>
      <w:proofErr w:type="spellEnd"/>
      <w:r>
        <w:rPr>
          <w:sz w:val="16"/>
        </w:rPr>
        <w:t>: 86400</w:t>
      </w:r>
    </w:p>
    <w:p w14:paraId="64D4F698" w14:textId="77777777" w:rsidR="0048025A" w:rsidRDefault="0048025A" w:rsidP="0048025A">
      <w:pPr>
        <w:pStyle w:val="normal0"/>
      </w:pPr>
      <w:r>
        <w:rPr>
          <w:sz w:val="16"/>
        </w:rPr>
        <w:t xml:space="preserve">    # </w:t>
      </w:r>
      <w:proofErr w:type="spellStart"/>
      <w:proofErr w:type="gramStart"/>
      <w:r>
        <w:rPr>
          <w:sz w:val="16"/>
        </w:rPr>
        <w:t>maximum</w:t>
      </w:r>
      <w:proofErr w:type="gramEnd"/>
      <w:r>
        <w:rPr>
          <w:sz w:val="16"/>
        </w:rPr>
        <w:t>_user_count</w:t>
      </w:r>
      <w:proofErr w:type="spellEnd"/>
      <w:r>
        <w:rPr>
          <w:sz w:val="16"/>
        </w:rPr>
        <w:t xml:space="preserve"> is the maximum number of registered users that can be permitted into Sandbox.</w:t>
      </w:r>
    </w:p>
    <w:p w14:paraId="59051456" w14:textId="77777777" w:rsidR="0048025A" w:rsidRDefault="0048025A" w:rsidP="0048025A">
      <w:pPr>
        <w:pStyle w:val="normal0"/>
      </w:pPr>
      <w:r>
        <w:rPr>
          <w:sz w:val="16"/>
        </w:rPr>
        <w:t xml:space="preserve">    </w:t>
      </w:r>
      <w:proofErr w:type="spellStart"/>
      <w:proofErr w:type="gramStart"/>
      <w:r>
        <w:rPr>
          <w:sz w:val="16"/>
        </w:rPr>
        <w:t>maximum</w:t>
      </w:r>
      <w:proofErr w:type="gramEnd"/>
      <w:r>
        <w:rPr>
          <w:sz w:val="16"/>
        </w:rPr>
        <w:t>_user_count</w:t>
      </w:r>
      <w:proofErr w:type="spellEnd"/>
      <w:r>
        <w:rPr>
          <w:sz w:val="16"/>
        </w:rPr>
        <w:t>: 500</w:t>
      </w:r>
    </w:p>
    <w:p w14:paraId="32EA0F65" w14:textId="77777777" w:rsidR="0048025A" w:rsidRDefault="0048025A" w:rsidP="0048025A">
      <w:pPr>
        <w:pStyle w:val="normal0"/>
      </w:pPr>
      <w:r>
        <w:rPr>
          <w:sz w:val="16"/>
        </w:rPr>
        <w:t xml:space="preserve">    </w:t>
      </w:r>
      <w:proofErr w:type="spellStart"/>
      <w:proofErr w:type="gramStart"/>
      <w:r>
        <w:rPr>
          <w:sz w:val="16"/>
        </w:rPr>
        <w:t>encryption</w:t>
      </w:r>
      <w:proofErr w:type="gramEnd"/>
      <w:r>
        <w:rPr>
          <w:sz w:val="16"/>
        </w:rPr>
        <w:t>_keyfile</w:t>
      </w:r>
      <w:proofErr w:type="spellEnd"/>
      <w:r>
        <w:rPr>
          <w:sz w:val="16"/>
        </w:rPr>
        <w:t>: /path/to/</w:t>
      </w:r>
      <w:proofErr w:type="spellStart"/>
      <w:r>
        <w:rPr>
          <w:sz w:val="16"/>
        </w:rPr>
        <w:t>rcRailsKey</w:t>
      </w:r>
      <w:proofErr w:type="spellEnd"/>
    </w:p>
    <w:p w14:paraId="585D5B99" w14:textId="77777777" w:rsidR="0048025A" w:rsidRDefault="0048025A" w:rsidP="0048025A">
      <w:pPr>
        <w:pStyle w:val="normal0"/>
      </w:pPr>
      <w:r>
        <w:rPr>
          <w:sz w:val="16"/>
        </w:rPr>
        <w:t xml:space="preserve">    </w:t>
      </w:r>
      <w:proofErr w:type="spellStart"/>
      <w:proofErr w:type="gramStart"/>
      <w:r>
        <w:rPr>
          <w:sz w:val="16"/>
        </w:rPr>
        <w:t>encryption</w:t>
      </w:r>
      <w:proofErr w:type="gramEnd"/>
      <w:r>
        <w:rPr>
          <w:sz w:val="16"/>
        </w:rPr>
        <w:t>_iv</w:t>
      </w:r>
      <w:proofErr w:type="spellEnd"/>
      <w:r>
        <w:rPr>
          <w:sz w:val="16"/>
        </w:rPr>
        <w:t>: [IV_VALUE_FROM_KEY_GENERATION</w:t>
      </w:r>
    </w:p>
    <w:p w14:paraId="108FE87B" w14:textId="77777777" w:rsidR="0048025A" w:rsidRDefault="0048025A" w:rsidP="0048025A">
      <w:pPr>
        <w:pStyle w:val="normal0"/>
        <w:ind w:left="720"/>
      </w:pPr>
    </w:p>
    <w:p w14:paraId="7BD67FBC" w14:textId="77777777" w:rsidR="0048025A" w:rsidRDefault="0048025A" w:rsidP="0048025A">
      <w:pPr>
        <w:pStyle w:val="normal0"/>
      </w:pPr>
    </w:p>
    <w:p w14:paraId="6EEF5351" w14:textId="77777777" w:rsidR="0048025A" w:rsidRDefault="0048025A" w:rsidP="0048025A">
      <w:pPr>
        <w:pStyle w:val="Heading2"/>
      </w:pPr>
      <w:bookmarkStart w:id="27" w:name="_Toc216428020"/>
      <w:r>
        <w:t xml:space="preserve">Data browser </w:t>
      </w:r>
      <w:proofErr w:type="spellStart"/>
      <w:r>
        <w:t>config.yml</w:t>
      </w:r>
      <w:bookmarkEnd w:id="27"/>
      <w:proofErr w:type="spellEnd"/>
    </w:p>
    <w:p w14:paraId="6E5C4CB9" w14:textId="77777777" w:rsidR="0048025A" w:rsidRDefault="0048025A" w:rsidP="0048025A">
      <w:pPr>
        <w:pStyle w:val="normal0"/>
      </w:pPr>
      <w:proofErr w:type="gramStart"/>
      <w:r>
        <w:rPr>
          <w:sz w:val="16"/>
        </w:rPr>
        <w:t>production</w:t>
      </w:r>
      <w:proofErr w:type="gramEnd"/>
      <w:r>
        <w:rPr>
          <w:sz w:val="16"/>
        </w:rPr>
        <w:t>:</w:t>
      </w:r>
    </w:p>
    <w:p w14:paraId="65F8509D" w14:textId="77777777" w:rsidR="0048025A" w:rsidRDefault="0048025A" w:rsidP="0048025A">
      <w:pPr>
        <w:pStyle w:val="normal0"/>
      </w:pPr>
      <w:r>
        <w:rPr>
          <w:sz w:val="16"/>
        </w:rPr>
        <w:t xml:space="preserve">    #Notice: All of the settings below MUST be modified to meet the settings of the environment.</w:t>
      </w:r>
    </w:p>
    <w:p w14:paraId="0239772C" w14:textId="77777777" w:rsidR="0048025A" w:rsidRDefault="0048025A" w:rsidP="0048025A">
      <w:pPr>
        <w:pStyle w:val="normal0"/>
      </w:pPr>
      <w:r>
        <w:rPr>
          <w:sz w:val="16"/>
        </w:rPr>
        <w:t xml:space="preserve">    # </w:t>
      </w:r>
      <w:proofErr w:type="spellStart"/>
      <w:proofErr w:type="gramStart"/>
      <w:r>
        <w:rPr>
          <w:sz w:val="16"/>
        </w:rPr>
        <w:t>api</w:t>
      </w:r>
      <w:proofErr w:type="gramEnd"/>
      <w:r>
        <w:rPr>
          <w:sz w:val="16"/>
        </w:rPr>
        <w:t>_base</w:t>
      </w:r>
      <w:proofErr w:type="spellEnd"/>
      <w:r>
        <w:rPr>
          <w:sz w:val="16"/>
        </w:rPr>
        <w:t xml:space="preserve"> must be set to the URL to access the REST API.</w:t>
      </w:r>
    </w:p>
    <w:p w14:paraId="719D882E" w14:textId="77777777" w:rsidR="0048025A" w:rsidRDefault="0048025A" w:rsidP="0048025A">
      <w:pPr>
        <w:pStyle w:val="normal0"/>
      </w:pPr>
      <w:r>
        <w:rPr>
          <w:sz w:val="16"/>
        </w:rPr>
        <w:t xml:space="preserve">    </w:t>
      </w:r>
      <w:proofErr w:type="spellStart"/>
      <w:proofErr w:type="gramStart"/>
      <w:r>
        <w:rPr>
          <w:sz w:val="16"/>
        </w:rPr>
        <w:t>api</w:t>
      </w:r>
      <w:proofErr w:type="gramEnd"/>
      <w:r>
        <w:rPr>
          <w:sz w:val="16"/>
        </w:rPr>
        <w:t>_base</w:t>
      </w:r>
      <w:proofErr w:type="spellEnd"/>
      <w:r>
        <w:rPr>
          <w:sz w:val="16"/>
        </w:rPr>
        <w:t>: https://rcapi.slidev.org/api/rest/v1</w:t>
      </w:r>
    </w:p>
    <w:p w14:paraId="437E4B91" w14:textId="77777777" w:rsidR="0048025A" w:rsidRDefault="0048025A" w:rsidP="0048025A">
      <w:pPr>
        <w:pStyle w:val="normal0"/>
      </w:pPr>
      <w:r>
        <w:rPr>
          <w:sz w:val="16"/>
        </w:rPr>
        <w:t xml:space="preserve">    # The </w:t>
      </w:r>
      <w:proofErr w:type="spellStart"/>
      <w:r>
        <w:rPr>
          <w:sz w:val="16"/>
        </w:rPr>
        <w:t>client_id</w:t>
      </w:r>
      <w:proofErr w:type="spellEnd"/>
      <w:r>
        <w:rPr>
          <w:sz w:val="16"/>
        </w:rPr>
        <w:t xml:space="preserve"> and </w:t>
      </w:r>
      <w:proofErr w:type="spellStart"/>
      <w:r>
        <w:rPr>
          <w:sz w:val="16"/>
        </w:rPr>
        <w:t>client_secret</w:t>
      </w:r>
      <w:proofErr w:type="spellEnd"/>
      <w:r>
        <w:rPr>
          <w:sz w:val="16"/>
        </w:rPr>
        <w:t xml:space="preserve"> settings are the settings utilized for application/API interaction.  You would utilize the values set as part of bootstrapping the </w:t>
      </w:r>
      <w:proofErr w:type="spellStart"/>
      <w:r>
        <w:rPr>
          <w:sz w:val="16"/>
        </w:rPr>
        <w:t>Databrowser</w:t>
      </w:r>
      <w:proofErr w:type="spellEnd"/>
      <w:r>
        <w:rPr>
          <w:sz w:val="16"/>
        </w:rPr>
        <w:t xml:space="preserve"> application from the </w:t>
      </w:r>
      <w:proofErr w:type="spellStart"/>
      <w:r>
        <w:rPr>
          <w:sz w:val="16"/>
        </w:rPr>
        <w:t>sli.properties</w:t>
      </w:r>
      <w:proofErr w:type="spellEnd"/>
      <w:r>
        <w:rPr>
          <w:sz w:val="16"/>
        </w:rPr>
        <w:t xml:space="preserve"> file.</w:t>
      </w:r>
    </w:p>
    <w:p w14:paraId="5F25D802" w14:textId="77777777" w:rsidR="0048025A" w:rsidRDefault="0048025A" w:rsidP="0048025A">
      <w:pPr>
        <w:pStyle w:val="normal0"/>
      </w:pPr>
      <w:r>
        <w:rPr>
          <w:sz w:val="16"/>
        </w:rPr>
        <w:t xml:space="preserve">    </w:t>
      </w:r>
      <w:proofErr w:type="spellStart"/>
      <w:proofErr w:type="gramStart"/>
      <w:r>
        <w:rPr>
          <w:sz w:val="16"/>
        </w:rPr>
        <w:t>client</w:t>
      </w:r>
      <w:proofErr w:type="gramEnd"/>
      <w:r>
        <w:rPr>
          <w:sz w:val="16"/>
        </w:rPr>
        <w:t>_id</w:t>
      </w:r>
      <w:proofErr w:type="spellEnd"/>
      <w:r>
        <w:rPr>
          <w:sz w:val="16"/>
        </w:rPr>
        <w:t>: [DATABROWSER_CLIENT_ID]</w:t>
      </w:r>
    </w:p>
    <w:p w14:paraId="49DCB8DD" w14:textId="77777777" w:rsidR="0048025A" w:rsidRDefault="0048025A" w:rsidP="0048025A">
      <w:pPr>
        <w:pStyle w:val="normal0"/>
      </w:pPr>
      <w:r>
        <w:rPr>
          <w:sz w:val="16"/>
        </w:rPr>
        <w:t xml:space="preserve">    </w:t>
      </w:r>
      <w:proofErr w:type="spellStart"/>
      <w:proofErr w:type="gramStart"/>
      <w:r>
        <w:rPr>
          <w:sz w:val="16"/>
        </w:rPr>
        <w:t>client</w:t>
      </w:r>
      <w:proofErr w:type="gramEnd"/>
      <w:r>
        <w:rPr>
          <w:sz w:val="16"/>
        </w:rPr>
        <w:t>_secret</w:t>
      </w:r>
      <w:proofErr w:type="spellEnd"/>
      <w:r>
        <w:rPr>
          <w:sz w:val="16"/>
        </w:rPr>
        <w:t>: [DATABROWSER_CLIENT_SECRET]</w:t>
      </w:r>
    </w:p>
    <w:p w14:paraId="33ACE4F5" w14:textId="77777777" w:rsidR="0048025A" w:rsidRDefault="0048025A" w:rsidP="0048025A">
      <w:pPr>
        <w:pStyle w:val="normal0"/>
      </w:pPr>
      <w:r>
        <w:rPr>
          <w:sz w:val="16"/>
        </w:rPr>
        <w:t xml:space="preserve">    # The </w:t>
      </w:r>
      <w:proofErr w:type="spellStart"/>
      <w:r>
        <w:rPr>
          <w:sz w:val="16"/>
        </w:rPr>
        <w:t>redirect_uri</w:t>
      </w:r>
      <w:proofErr w:type="spellEnd"/>
      <w:r>
        <w:rPr>
          <w:sz w:val="16"/>
        </w:rPr>
        <w:t xml:space="preserve"> setting should be static with the exception of the FQDN of the application.  It is the URL that is passed to the IDP for the redirect back to the application.</w:t>
      </w:r>
    </w:p>
    <w:p w14:paraId="0AD84959" w14:textId="77777777" w:rsidR="0048025A" w:rsidRDefault="0048025A" w:rsidP="0048025A">
      <w:pPr>
        <w:pStyle w:val="normal0"/>
      </w:pPr>
      <w:r>
        <w:rPr>
          <w:sz w:val="16"/>
        </w:rPr>
        <w:t xml:space="preserve">    </w:t>
      </w:r>
      <w:proofErr w:type="spellStart"/>
      <w:proofErr w:type="gramStart"/>
      <w:r>
        <w:rPr>
          <w:sz w:val="16"/>
        </w:rPr>
        <w:t>redirect</w:t>
      </w:r>
      <w:proofErr w:type="gramEnd"/>
      <w:r>
        <w:rPr>
          <w:sz w:val="16"/>
        </w:rPr>
        <w:t>_uri</w:t>
      </w:r>
      <w:proofErr w:type="spellEnd"/>
      <w:r>
        <w:rPr>
          <w:sz w:val="16"/>
        </w:rPr>
        <w:t>: https://rcdatabrowser.slidev.org/callback</w:t>
      </w:r>
    </w:p>
    <w:p w14:paraId="2682939B" w14:textId="77777777" w:rsidR="0048025A" w:rsidRDefault="0048025A" w:rsidP="0048025A">
      <w:pPr>
        <w:pStyle w:val="normal0"/>
      </w:pPr>
      <w:r>
        <w:rPr>
          <w:sz w:val="16"/>
        </w:rPr>
        <w:t xml:space="preserve">    # The </w:t>
      </w:r>
      <w:proofErr w:type="spellStart"/>
      <w:r>
        <w:rPr>
          <w:sz w:val="16"/>
        </w:rPr>
        <w:t>portal_url</w:t>
      </w:r>
      <w:proofErr w:type="spellEnd"/>
      <w:r>
        <w:rPr>
          <w:sz w:val="16"/>
        </w:rPr>
        <w:t xml:space="preserve"> is the setting for the Portal Header/Footer.  Only the FQDN of the server name should change in this setting.</w:t>
      </w:r>
    </w:p>
    <w:p w14:paraId="7A656497" w14:textId="77777777" w:rsidR="0048025A" w:rsidRDefault="0048025A" w:rsidP="0048025A">
      <w:pPr>
        <w:pStyle w:val="normal0"/>
      </w:pPr>
      <w:r>
        <w:rPr>
          <w:sz w:val="16"/>
        </w:rPr>
        <w:t xml:space="preserve">    </w:t>
      </w:r>
      <w:proofErr w:type="spellStart"/>
      <w:proofErr w:type="gramStart"/>
      <w:r>
        <w:rPr>
          <w:sz w:val="16"/>
        </w:rPr>
        <w:t>portal</w:t>
      </w:r>
      <w:proofErr w:type="gramEnd"/>
      <w:r>
        <w:rPr>
          <w:sz w:val="16"/>
        </w:rPr>
        <w:t>_url</w:t>
      </w:r>
      <w:proofErr w:type="spellEnd"/>
      <w:r>
        <w:rPr>
          <w:sz w:val="16"/>
        </w:rPr>
        <w:t>: https://rcportal.slidev.org/headerfooter-portlet/api/secure/jsonws/headerfooter</w:t>
      </w:r>
    </w:p>
    <w:p w14:paraId="1ED0F968" w14:textId="77777777" w:rsidR="0048025A" w:rsidRDefault="0048025A" w:rsidP="0048025A">
      <w:pPr>
        <w:pStyle w:val="normal0"/>
      </w:pPr>
    </w:p>
    <w:p w14:paraId="51FCCAB2" w14:textId="77777777" w:rsidR="0048025A" w:rsidRDefault="0048025A" w:rsidP="0048025A">
      <w:pPr>
        <w:pStyle w:val="Heading2"/>
      </w:pPr>
      <w:bookmarkStart w:id="28" w:name="_Toc216428021"/>
      <w:r>
        <w:t>Apache Tomcat</w:t>
      </w:r>
      <w:bookmarkEnd w:id="28"/>
    </w:p>
    <w:p w14:paraId="69F8E62E" w14:textId="77777777" w:rsidR="0048025A" w:rsidRDefault="0048025A" w:rsidP="0048025A">
      <w:pPr>
        <w:pStyle w:val="normal0"/>
      </w:pPr>
      <w:r>
        <w:t>Tomcat’s command line for Ingestion needs to continue to have “-Xmx40G”.</w:t>
      </w:r>
    </w:p>
    <w:p w14:paraId="0CA3528C" w14:textId="77777777" w:rsidR="0048025A" w:rsidRDefault="0048025A" w:rsidP="0048025A">
      <w:pPr>
        <w:pStyle w:val="normal0"/>
      </w:pPr>
    </w:p>
    <w:p w14:paraId="70A2848C" w14:textId="77777777" w:rsidR="0048025A" w:rsidRDefault="0048025A" w:rsidP="0048025A">
      <w:pPr>
        <w:pStyle w:val="normal0"/>
      </w:pPr>
      <w:r>
        <w:t>Additionally, Tomcat connectors for the API should have the following setting appended to the connector statement:</w:t>
      </w:r>
    </w:p>
    <w:p w14:paraId="25C3D7D6" w14:textId="77777777" w:rsidR="0048025A" w:rsidRDefault="0048025A" w:rsidP="0048025A">
      <w:pPr>
        <w:pStyle w:val="normal0"/>
      </w:pPr>
    </w:p>
    <w:p w14:paraId="653BF2A6" w14:textId="77777777" w:rsidR="0048025A" w:rsidRDefault="0048025A" w:rsidP="0048025A">
      <w:pPr>
        <w:pStyle w:val="normal0"/>
        <w:ind w:left="720"/>
      </w:pPr>
      <w:proofErr w:type="spellStart"/>
      <w:proofErr w:type="gramStart"/>
      <w:r>
        <w:rPr>
          <w:rFonts w:ascii="Verdana" w:eastAsia="Verdana" w:hAnsi="Verdana" w:cs="Verdana"/>
          <w:sz w:val="18"/>
          <w:highlight w:val="white"/>
        </w:rPr>
        <w:t>maxHttpHeaderSize</w:t>
      </w:r>
      <w:proofErr w:type="spellEnd"/>
      <w:proofErr w:type="gramEnd"/>
      <w:r>
        <w:rPr>
          <w:rFonts w:ascii="Verdana" w:eastAsia="Verdana" w:hAnsi="Verdana" w:cs="Verdana"/>
          <w:sz w:val="18"/>
          <w:highlight w:val="white"/>
        </w:rPr>
        <w:t>="16384"</w:t>
      </w:r>
    </w:p>
    <w:p w14:paraId="47D8B634" w14:textId="77777777" w:rsidR="0048025A" w:rsidRDefault="0048025A" w:rsidP="0048025A">
      <w:pPr>
        <w:pStyle w:val="Heading2"/>
      </w:pPr>
      <w:bookmarkStart w:id="29" w:name="_Toc216428022"/>
      <w:proofErr w:type="spellStart"/>
      <w:r>
        <w:t>ActiveMQ</w:t>
      </w:r>
      <w:bookmarkEnd w:id="29"/>
      <w:proofErr w:type="spellEnd"/>
    </w:p>
    <w:p w14:paraId="5FD2B1F2" w14:textId="77777777" w:rsidR="0048025A" w:rsidRDefault="0048025A" w:rsidP="0048025A">
      <w:pPr>
        <w:pStyle w:val="normal0"/>
      </w:pPr>
      <w:proofErr w:type="spellStart"/>
      <w:r>
        <w:t>ActiveMQ</w:t>
      </w:r>
      <w:proofErr w:type="spellEnd"/>
      <w:r>
        <w:t xml:space="preserve"> Configuration Blocks from the default configuration, </w:t>
      </w:r>
      <w:proofErr w:type="spellStart"/>
      <w:r>
        <w:t>conf</w:t>
      </w:r>
      <w:proofErr w:type="spellEnd"/>
      <w:r>
        <w:t>/activemq.xml file.  The bolded lines below contain the suggested settings.</w:t>
      </w:r>
    </w:p>
    <w:p w14:paraId="31016E93" w14:textId="77777777" w:rsidR="0048025A" w:rsidRDefault="0048025A" w:rsidP="0048025A">
      <w:pPr>
        <w:pStyle w:val="normal0"/>
      </w:pPr>
    </w:p>
    <w:p w14:paraId="1EFBD931" w14:textId="77777777" w:rsidR="0048025A" w:rsidRDefault="0048025A" w:rsidP="0048025A">
      <w:pPr>
        <w:pStyle w:val="normal0"/>
        <w:ind w:left="1440"/>
      </w:pPr>
      <w:r>
        <w:rPr>
          <w:sz w:val="18"/>
        </w:rPr>
        <w:t xml:space="preserve">      &lt;</w:t>
      </w:r>
      <w:proofErr w:type="spellStart"/>
      <w:proofErr w:type="gramStart"/>
      <w:r>
        <w:rPr>
          <w:sz w:val="18"/>
        </w:rPr>
        <w:t>destinationPolicy</w:t>
      </w:r>
      <w:proofErr w:type="spellEnd"/>
      <w:proofErr w:type="gramEnd"/>
      <w:r>
        <w:rPr>
          <w:sz w:val="18"/>
        </w:rPr>
        <w:t>&gt;</w:t>
      </w:r>
    </w:p>
    <w:p w14:paraId="3EC7F3D5" w14:textId="77777777" w:rsidR="0048025A" w:rsidRDefault="0048025A" w:rsidP="0048025A">
      <w:pPr>
        <w:pStyle w:val="normal0"/>
        <w:ind w:left="1440"/>
      </w:pPr>
      <w:r>
        <w:rPr>
          <w:sz w:val="18"/>
        </w:rPr>
        <w:t xml:space="preserve">           &lt;</w:t>
      </w:r>
      <w:proofErr w:type="spellStart"/>
      <w:proofErr w:type="gramStart"/>
      <w:r>
        <w:rPr>
          <w:sz w:val="18"/>
        </w:rPr>
        <w:t>policyMap</w:t>
      </w:r>
      <w:proofErr w:type="spellEnd"/>
      <w:proofErr w:type="gramEnd"/>
      <w:r>
        <w:rPr>
          <w:sz w:val="18"/>
        </w:rPr>
        <w:t>&gt;</w:t>
      </w:r>
    </w:p>
    <w:p w14:paraId="17E213B7" w14:textId="77777777" w:rsidR="0048025A" w:rsidRDefault="0048025A" w:rsidP="0048025A">
      <w:pPr>
        <w:pStyle w:val="normal0"/>
        <w:ind w:left="1440"/>
      </w:pPr>
      <w:r>
        <w:rPr>
          <w:sz w:val="18"/>
        </w:rPr>
        <w:t xml:space="preserve">             &lt;</w:t>
      </w:r>
      <w:proofErr w:type="spellStart"/>
      <w:proofErr w:type="gramStart"/>
      <w:r>
        <w:rPr>
          <w:sz w:val="18"/>
        </w:rPr>
        <w:t>policyEntries</w:t>
      </w:r>
      <w:proofErr w:type="spellEnd"/>
      <w:proofErr w:type="gramEnd"/>
      <w:r>
        <w:rPr>
          <w:sz w:val="18"/>
        </w:rPr>
        <w:t>&gt;</w:t>
      </w:r>
    </w:p>
    <w:p w14:paraId="571B0515" w14:textId="77777777" w:rsidR="0048025A" w:rsidRDefault="0048025A" w:rsidP="0048025A">
      <w:pPr>
        <w:pStyle w:val="normal0"/>
        <w:ind w:left="1440"/>
      </w:pPr>
      <w:r>
        <w:rPr>
          <w:sz w:val="18"/>
        </w:rPr>
        <w:t xml:space="preserve">               </w:t>
      </w:r>
      <w:r>
        <w:rPr>
          <w:b/>
          <w:sz w:val="18"/>
        </w:rPr>
        <w:t>&lt;</w:t>
      </w:r>
      <w:proofErr w:type="spellStart"/>
      <w:proofErr w:type="gramStart"/>
      <w:r>
        <w:rPr>
          <w:b/>
          <w:sz w:val="18"/>
        </w:rPr>
        <w:t>policyEntry</w:t>
      </w:r>
      <w:proofErr w:type="spellEnd"/>
      <w:proofErr w:type="gramEnd"/>
      <w:r>
        <w:rPr>
          <w:b/>
          <w:sz w:val="18"/>
        </w:rPr>
        <w:t xml:space="preserve"> topic="&gt;" </w:t>
      </w:r>
      <w:proofErr w:type="spellStart"/>
      <w:r>
        <w:rPr>
          <w:b/>
          <w:sz w:val="18"/>
        </w:rPr>
        <w:t>producerFlowControl</w:t>
      </w:r>
      <w:proofErr w:type="spellEnd"/>
      <w:r>
        <w:rPr>
          <w:b/>
          <w:sz w:val="18"/>
        </w:rPr>
        <w:t xml:space="preserve">="true" </w:t>
      </w:r>
      <w:proofErr w:type="spellStart"/>
      <w:r>
        <w:rPr>
          <w:b/>
          <w:sz w:val="18"/>
        </w:rPr>
        <w:t>memoryLimit</w:t>
      </w:r>
      <w:proofErr w:type="spellEnd"/>
      <w:r>
        <w:rPr>
          <w:b/>
          <w:sz w:val="18"/>
        </w:rPr>
        <w:t>="750mb"&gt;</w:t>
      </w:r>
    </w:p>
    <w:p w14:paraId="429ED9E9" w14:textId="77777777" w:rsidR="0048025A" w:rsidRDefault="0048025A" w:rsidP="0048025A">
      <w:pPr>
        <w:pStyle w:val="normal0"/>
        <w:ind w:left="1440"/>
      </w:pPr>
      <w:r>
        <w:rPr>
          <w:sz w:val="18"/>
        </w:rPr>
        <w:t xml:space="preserve">                 &lt;</w:t>
      </w:r>
      <w:proofErr w:type="spellStart"/>
      <w:proofErr w:type="gramStart"/>
      <w:r>
        <w:rPr>
          <w:sz w:val="18"/>
        </w:rPr>
        <w:t>pendingSubscriberPolicy</w:t>
      </w:r>
      <w:proofErr w:type="spellEnd"/>
      <w:proofErr w:type="gramEnd"/>
      <w:r>
        <w:rPr>
          <w:sz w:val="18"/>
        </w:rPr>
        <w:t>&gt;</w:t>
      </w:r>
    </w:p>
    <w:p w14:paraId="631A8CF8" w14:textId="77777777" w:rsidR="0048025A" w:rsidRDefault="0048025A" w:rsidP="0048025A">
      <w:pPr>
        <w:pStyle w:val="normal0"/>
        <w:ind w:left="1440"/>
      </w:pPr>
      <w:r>
        <w:rPr>
          <w:sz w:val="18"/>
        </w:rPr>
        <w:t xml:space="preserve">                   &lt;</w:t>
      </w:r>
      <w:proofErr w:type="spellStart"/>
      <w:proofErr w:type="gramStart"/>
      <w:r>
        <w:rPr>
          <w:sz w:val="18"/>
        </w:rPr>
        <w:t>vmCursor</w:t>
      </w:r>
      <w:proofErr w:type="spellEnd"/>
      <w:proofErr w:type="gramEnd"/>
      <w:r>
        <w:rPr>
          <w:sz w:val="18"/>
        </w:rPr>
        <w:t xml:space="preserve"> /&gt;</w:t>
      </w:r>
    </w:p>
    <w:p w14:paraId="0C9EF152" w14:textId="77777777" w:rsidR="0048025A" w:rsidRDefault="0048025A" w:rsidP="0048025A">
      <w:pPr>
        <w:pStyle w:val="normal0"/>
        <w:ind w:left="1440"/>
      </w:pPr>
      <w:r>
        <w:rPr>
          <w:sz w:val="18"/>
        </w:rPr>
        <w:t xml:space="preserve">                 &lt;/</w:t>
      </w:r>
      <w:proofErr w:type="spellStart"/>
      <w:r>
        <w:rPr>
          <w:sz w:val="18"/>
        </w:rPr>
        <w:t>pendingSubscriberPolicy</w:t>
      </w:r>
      <w:proofErr w:type="spellEnd"/>
      <w:r>
        <w:rPr>
          <w:sz w:val="18"/>
        </w:rPr>
        <w:t>&gt;</w:t>
      </w:r>
    </w:p>
    <w:p w14:paraId="489C877E" w14:textId="77777777" w:rsidR="0048025A" w:rsidRDefault="0048025A" w:rsidP="0048025A">
      <w:pPr>
        <w:pStyle w:val="normal0"/>
        <w:ind w:left="1440"/>
      </w:pPr>
      <w:r>
        <w:rPr>
          <w:sz w:val="18"/>
        </w:rPr>
        <w:t xml:space="preserve">               &lt;/</w:t>
      </w:r>
      <w:proofErr w:type="spellStart"/>
      <w:r>
        <w:rPr>
          <w:sz w:val="18"/>
        </w:rPr>
        <w:t>policyEntry</w:t>
      </w:r>
      <w:proofErr w:type="spellEnd"/>
      <w:r>
        <w:rPr>
          <w:sz w:val="18"/>
        </w:rPr>
        <w:t>&gt;</w:t>
      </w:r>
    </w:p>
    <w:p w14:paraId="3806C929"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policyEntry</w:t>
      </w:r>
      <w:proofErr w:type="spellEnd"/>
      <w:proofErr w:type="gramEnd"/>
      <w:r>
        <w:rPr>
          <w:b/>
          <w:sz w:val="18"/>
        </w:rPr>
        <w:t xml:space="preserve"> queue="&gt;" </w:t>
      </w:r>
      <w:proofErr w:type="spellStart"/>
      <w:r>
        <w:rPr>
          <w:b/>
          <w:sz w:val="18"/>
        </w:rPr>
        <w:t>producerFlowControl</w:t>
      </w:r>
      <w:proofErr w:type="spellEnd"/>
      <w:r>
        <w:rPr>
          <w:b/>
          <w:sz w:val="18"/>
        </w:rPr>
        <w:t xml:space="preserve">="true" </w:t>
      </w:r>
      <w:proofErr w:type="spellStart"/>
      <w:r>
        <w:rPr>
          <w:b/>
          <w:sz w:val="18"/>
        </w:rPr>
        <w:t>memoryLimit</w:t>
      </w:r>
      <w:proofErr w:type="spellEnd"/>
      <w:r>
        <w:rPr>
          <w:b/>
          <w:sz w:val="18"/>
        </w:rPr>
        <w:t>="750mb"&gt;</w:t>
      </w:r>
    </w:p>
    <w:p w14:paraId="7760024F" w14:textId="77777777" w:rsidR="0048025A" w:rsidRDefault="0048025A" w:rsidP="0048025A">
      <w:pPr>
        <w:pStyle w:val="normal0"/>
        <w:ind w:left="1440"/>
      </w:pPr>
      <w:r>
        <w:rPr>
          <w:sz w:val="18"/>
        </w:rPr>
        <w:t xml:space="preserve">               &lt;/</w:t>
      </w:r>
      <w:proofErr w:type="spellStart"/>
      <w:r>
        <w:rPr>
          <w:sz w:val="18"/>
        </w:rPr>
        <w:t>policyEntry</w:t>
      </w:r>
      <w:proofErr w:type="spellEnd"/>
      <w:r>
        <w:rPr>
          <w:sz w:val="18"/>
        </w:rPr>
        <w:t>&gt;</w:t>
      </w:r>
    </w:p>
    <w:p w14:paraId="3945776D" w14:textId="77777777" w:rsidR="0048025A" w:rsidRDefault="0048025A" w:rsidP="0048025A">
      <w:pPr>
        <w:pStyle w:val="normal0"/>
        <w:ind w:left="1440"/>
      </w:pPr>
      <w:r>
        <w:rPr>
          <w:sz w:val="18"/>
        </w:rPr>
        <w:t xml:space="preserve">             &lt;/</w:t>
      </w:r>
      <w:proofErr w:type="spellStart"/>
      <w:r>
        <w:rPr>
          <w:sz w:val="18"/>
        </w:rPr>
        <w:t>policyEntries</w:t>
      </w:r>
      <w:proofErr w:type="spellEnd"/>
      <w:r>
        <w:rPr>
          <w:sz w:val="18"/>
        </w:rPr>
        <w:t>&gt;</w:t>
      </w:r>
    </w:p>
    <w:p w14:paraId="39036BA3" w14:textId="77777777" w:rsidR="0048025A" w:rsidRDefault="0048025A" w:rsidP="0048025A">
      <w:pPr>
        <w:pStyle w:val="normal0"/>
        <w:ind w:left="1440"/>
      </w:pPr>
      <w:r>
        <w:rPr>
          <w:sz w:val="18"/>
        </w:rPr>
        <w:t xml:space="preserve">           &lt;/</w:t>
      </w:r>
      <w:proofErr w:type="spellStart"/>
      <w:r>
        <w:rPr>
          <w:sz w:val="18"/>
        </w:rPr>
        <w:t>policyMap</w:t>
      </w:r>
      <w:proofErr w:type="spellEnd"/>
      <w:r>
        <w:rPr>
          <w:sz w:val="18"/>
        </w:rPr>
        <w:t>&gt;</w:t>
      </w:r>
    </w:p>
    <w:p w14:paraId="53451A4A" w14:textId="77777777" w:rsidR="0048025A" w:rsidRDefault="0048025A" w:rsidP="0048025A">
      <w:pPr>
        <w:pStyle w:val="normal0"/>
        <w:ind w:left="1440"/>
      </w:pPr>
      <w:r>
        <w:rPr>
          <w:sz w:val="18"/>
        </w:rPr>
        <w:t xml:space="preserve">       &lt;/</w:t>
      </w:r>
      <w:proofErr w:type="spellStart"/>
      <w:r>
        <w:rPr>
          <w:sz w:val="18"/>
        </w:rPr>
        <w:t>destinationPolicy</w:t>
      </w:r>
      <w:proofErr w:type="spellEnd"/>
      <w:r>
        <w:rPr>
          <w:sz w:val="18"/>
        </w:rPr>
        <w:t xml:space="preserve">&gt;   </w:t>
      </w:r>
    </w:p>
    <w:p w14:paraId="1D0E6D10" w14:textId="77777777" w:rsidR="0048025A" w:rsidRDefault="0048025A" w:rsidP="0048025A">
      <w:pPr>
        <w:pStyle w:val="normal0"/>
      </w:pPr>
    </w:p>
    <w:p w14:paraId="4D7AD308" w14:textId="77777777" w:rsidR="0048025A" w:rsidRDefault="0048025A" w:rsidP="0048025A">
      <w:pPr>
        <w:pStyle w:val="normal0"/>
        <w:ind w:left="1440"/>
      </w:pPr>
      <w:r>
        <w:rPr>
          <w:sz w:val="18"/>
        </w:rPr>
        <w:t xml:space="preserve">      &lt;</w:t>
      </w:r>
      <w:proofErr w:type="spellStart"/>
      <w:proofErr w:type="gramStart"/>
      <w:r>
        <w:rPr>
          <w:sz w:val="18"/>
        </w:rPr>
        <w:t>systemUsage</w:t>
      </w:r>
      <w:proofErr w:type="spellEnd"/>
      <w:proofErr w:type="gramEnd"/>
      <w:r>
        <w:rPr>
          <w:sz w:val="18"/>
        </w:rPr>
        <w:t>&gt;</w:t>
      </w:r>
    </w:p>
    <w:p w14:paraId="7BFEBA09" w14:textId="77777777" w:rsidR="0048025A" w:rsidRDefault="0048025A" w:rsidP="0048025A">
      <w:pPr>
        <w:pStyle w:val="normal0"/>
        <w:ind w:left="1440"/>
      </w:pPr>
      <w:r>
        <w:rPr>
          <w:sz w:val="18"/>
        </w:rPr>
        <w:t xml:space="preserve">           &lt;</w:t>
      </w:r>
      <w:proofErr w:type="spellStart"/>
      <w:proofErr w:type="gramStart"/>
      <w:r>
        <w:rPr>
          <w:sz w:val="18"/>
        </w:rPr>
        <w:t>systemUsage</w:t>
      </w:r>
      <w:proofErr w:type="spellEnd"/>
      <w:proofErr w:type="gramEnd"/>
      <w:r>
        <w:rPr>
          <w:sz w:val="18"/>
        </w:rPr>
        <w:t>&gt;</w:t>
      </w:r>
    </w:p>
    <w:p w14:paraId="7633ED31" w14:textId="77777777" w:rsidR="0048025A" w:rsidRDefault="0048025A" w:rsidP="0048025A">
      <w:pPr>
        <w:pStyle w:val="normal0"/>
        <w:ind w:left="1440"/>
      </w:pPr>
      <w:r>
        <w:rPr>
          <w:sz w:val="18"/>
        </w:rPr>
        <w:t xml:space="preserve">               &lt;</w:t>
      </w:r>
      <w:proofErr w:type="spellStart"/>
      <w:proofErr w:type="gramStart"/>
      <w:r>
        <w:rPr>
          <w:sz w:val="18"/>
        </w:rPr>
        <w:t>memoryUsage</w:t>
      </w:r>
      <w:proofErr w:type="spellEnd"/>
      <w:proofErr w:type="gramEnd"/>
      <w:r>
        <w:rPr>
          <w:sz w:val="18"/>
        </w:rPr>
        <w:t>&gt;</w:t>
      </w:r>
    </w:p>
    <w:p w14:paraId="411F6FCE"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memoryUsage</w:t>
      </w:r>
      <w:proofErr w:type="spellEnd"/>
      <w:proofErr w:type="gramEnd"/>
      <w:r>
        <w:rPr>
          <w:b/>
          <w:sz w:val="18"/>
        </w:rPr>
        <w:t xml:space="preserve"> limit="1gb"/&gt;</w:t>
      </w:r>
    </w:p>
    <w:p w14:paraId="6E11072D" w14:textId="77777777" w:rsidR="0048025A" w:rsidRDefault="0048025A" w:rsidP="0048025A">
      <w:pPr>
        <w:pStyle w:val="normal0"/>
        <w:ind w:left="1440"/>
      </w:pPr>
      <w:r>
        <w:rPr>
          <w:sz w:val="18"/>
        </w:rPr>
        <w:t xml:space="preserve">               &lt;/</w:t>
      </w:r>
      <w:proofErr w:type="spellStart"/>
      <w:r>
        <w:rPr>
          <w:sz w:val="18"/>
        </w:rPr>
        <w:t>memoryUsage</w:t>
      </w:r>
      <w:proofErr w:type="spellEnd"/>
      <w:r>
        <w:rPr>
          <w:sz w:val="18"/>
        </w:rPr>
        <w:t>&gt;</w:t>
      </w:r>
    </w:p>
    <w:p w14:paraId="1E4D4548" w14:textId="77777777" w:rsidR="0048025A" w:rsidRDefault="0048025A" w:rsidP="0048025A">
      <w:pPr>
        <w:pStyle w:val="normal0"/>
        <w:ind w:left="1440"/>
      </w:pPr>
      <w:r>
        <w:rPr>
          <w:sz w:val="18"/>
        </w:rPr>
        <w:t xml:space="preserve">               &lt;</w:t>
      </w:r>
      <w:proofErr w:type="spellStart"/>
      <w:proofErr w:type="gramStart"/>
      <w:r>
        <w:rPr>
          <w:sz w:val="18"/>
        </w:rPr>
        <w:t>storeUsage</w:t>
      </w:r>
      <w:proofErr w:type="spellEnd"/>
      <w:proofErr w:type="gramEnd"/>
      <w:r>
        <w:rPr>
          <w:sz w:val="18"/>
        </w:rPr>
        <w:t>&gt;</w:t>
      </w:r>
    </w:p>
    <w:p w14:paraId="15679F6B" w14:textId="77777777" w:rsidR="0048025A" w:rsidRDefault="0048025A" w:rsidP="0048025A">
      <w:pPr>
        <w:pStyle w:val="normal0"/>
        <w:ind w:left="1440"/>
      </w:pPr>
      <w:r>
        <w:rPr>
          <w:sz w:val="18"/>
        </w:rPr>
        <w:t xml:space="preserve">                   &lt;</w:t>
      </w:r>
      <w:proofErr w:type="spellStart"/>
      <w:proofErr w:type="gramStart"/>
      <w:r>
        <w:rPr>
          <w:sz w:val="18"/>
        </w:rPr>
        <w:t>storeUsage</w:t>
      </w:r>
      <w:proofErr w:type="spellEnd"/>
      <w:proofErr w:type="gramEnd"/>
      <w:r>
        <w:rPr>
          <w:sz w:val="18"/>
        </w:rPr>
        <w:t xml:space="preserve"> limit="100 </w:t>
      </w:r>
      <w:proofErr w:type="spellStart"/>
      <w:r>
        <w:rPr>
          <w:sz w:val="18"/>
        </w:rPr>
        <w:t>gb</w:t>
      </w:r>
      <w:proofErr w:type="spellEnd"/>
      <w:r>
        <w:rPr>
          <w:sz w:val="18"/>
        </w:rPr>
        <w:t>"/&gt;</w:t>
      </w:r>
    </w:p>
    <w:p w14:paraId="435B918E" w14:textId="77777777" w:rsidR="0048025A" w:rsidRDefault="0048025A" w:rsidP="0048025A">
      <w:pPr>
        <w:pStyle w:val="normal0"/>
        <w:ind w:left="1440"/>
      </w:pPr>
      <w:r>
        <w:rPr>
          <w:sz w:val="18"/>
        </w:rPr>
        <w:t xml:space="preserve">               &lt;/</w:t>
      </w:r>
      <w:proofErr w:type="spellStart"/>
      <w:r>
        <w:rPr>
          <w:sz w:val="18"/>
        </w:rPr>
        <w:t>storeUsage</w:t>
      </w:r>
      <w:proofErr w:type="spellEnd"/>
      <w:r>
        <w:rPr>
          <w:sz w:val="18"/>
        </w:rPr>
        <w:t>&gt;</w:t>
      </w:r>
    </w:p>
    <w:p w14:paraId="2AEBCB94" w14:textId="77777777" w:rsidR="0048025A" w:rsidRDefault="0048025A" w:rsidP="0048025A">
      <w:pPr>
        <w:pStyle w:val="normal0"/>
        <w:ind w:left="1440"/>
      </w:pPr>
      <w:r>
        <w:rPr>
          <w:sz w:val="18"/>
        </w:rPr>
        <w:t xml:space="preserve">               &lt;</w:t>
      </w:r>
      <w:proofErr w:type="spellStart"/>
      <w:proofErr w:type="gramStart"/>
      <w:r>
        <w:rPr>
          <w:sz w:val="18"/>
        </w:rPr>
        <w:t>tempUsage</w:t>
      </w:r>
      <w:proofErr w:type="spellEnd"/>
      <w:proofErr w:type="gramEnd"/>
      <w:r>
        <w:rPr>
          <w:sz w:val="18"/>
        </w:rPr>
        <w:t>&gt;</w:t>
      </w:r>
    </w:p>
    <w:p w14:paraId="32EDC22F" w14:textId="77777777" w:rsidR="0048025A" w:rsidRDefault="0048025A" w:rsidP="0048025A">
      <w:pPr>
        <w:pStyle w:val="normal0"/>
        <w:ind w:left="1440"/>
      </w:pPr>
      <w:r>
        <w:rPr>
          <w:sz w:val="18"/>
        </w:rPr>
        <w:t xml:space="preserve">                   &lt;</w:t>
      </w:r>
      <w:proofErr w:type="spellStart"/>
      <w:proofErr w:type="gramStart"/>
      <w:r>
        <w:rPr>
          <w:sz w:val="18"/>
        </w:rPr>
        <w:t>tempUsage</w:t>
      </w:r>
      <w:proofErr w:type="spellEnd"/>
      <w:proofErr w:type="gramEnd"/>
      <w:r>
        <w:rPr>
          <w:sz w:val="18"/>
        </w:rPr>
        <w:t xml:space="preserve"> limit="50 </w:t>
      </w:r>
      <w:proofErr w:type="spellStart"/>
      <w:r>
        <w:rPr>
          <w:sz w:val="18"/>
        </w:rPr>
        <w:t>gb</w:t>
      </w:r>
      <w:proofErr w:type="spellEnd"/>
      <w:r>
        <w:rPr>
          <w:sz w:val="18"/>
        </w:rPr>
        <w:t>"/&gt;</w:t>
      </w:r>
    </w:p>
    <w:p w14:paraId="663F619C" w14:textId="77777777" w:rsidR="0048025A" w:rsidRDefault="0048025A" w:rsidP="0048025A">
      <w:pPr>
        <w:pStyle w:val="normal0"/>
        <w:ind w:left="1440"/>
      </w:pPr>
      <w:r>
        <w:rPr>
          <w:sz w:val="18"/>
        </w:rPr>
        <w:t xml:space="preserve">               &lt;/</w:t>
      </w:r>
      <w:proofErr w:type="spellStart"/>
      <w:r>
        <w:rPr>
          <w:sz w:val="18"/>
        </w:rPr>
        <w:t>tempUsage</w:t>
      </w:r>
      <w:proofErr w:type="spellEnd"/>
      <w:r>
        <w:rPr>
          <w:sz w:val="18"/>
        </w:rPr>
        <w:t>&gt;</w:t>
      </w:r>
    </w:p>
    <w:p w14:paraId="28908407" w14:textId="77777777" w:rsidR="0048025A" w:rsidRDefault="0048025A" w:rsidP="0048025A">
      <w:pPr>
        <w:pStyle w:val="normal0"/>
        <w:ind w:left="1440"/>
      </w:pPr>
      <w:r>
        <w:rPr>
          <w:sz w:val="18"/>
        </w:rPr>
        <w:t xml:space="preserve">           &lt;/</w:t>
      </w:r>
      <w:proofErr w:type="spellStart"/>
      <w:r>
        <w:rPr>
          <w:sz w:val="18"/>
        </w:rPr>
        <w:t>systemUsage</w:t>
      </w:r>
      <w:proofErr w:type="spellEnd"/>
      <w:r>
        <w:rPr>
          <w:sz w:val="18"/>
        </w:rPr>
        <w:t>&gt;</w:t>
      </w:r>
    </w:p>
    <w:p w14:paraId="4B25B8AA" w14:textId="77777777" w:rsidR="0048025A" w:rsidRDefault="0048025A" w:rsidP="0048025A">
      <w:pPr>
        <w:pStyle w:val="normal0"/>
        <w:ind w:left="1440"/>
      </w:pPr>
      <w:r>
        <w:rPr>
          <w:sz w:val="18"/>
        </w:rPr>
        <w:t xml:space="preserve">       &lt;/</w:t>
      </w:r>
      <w:proofErr w:type="spellStart"/>
      <w:r>
        <w:rPr>
          <w:sz w:val="18"/>
        </w:rPr>
        <w:t>systemUsage</w:t>
      </w:r>
      <w:proofErr w:type="spellEnd"/>
      <w:r>
        <w:rPr>
          <w:sz w:val="18"/>
        </w:rPr>
        <w:t>&gt;</w:t>
      </w:r>
    </w:p>
    <w:p w14:paraId="012A2D79" w14:textId="77777777" w:rsidR="0048025A" w:rsidRDefault="0048025A" w:rsidP="0048025A">
      <w:pPr>
        <w:pStyle w:val="normal0"/>
      </w:pPr>
    </w:p>
    <w:p w14:paraId="4A1F3B05" w14:textId="77777777" w:rsidR="0048025A" w:rsidRDefault="0048025A" w:rsidP="0048025A">
      <w:pPr>
        <w:pStyle w:val="normal0"/>
        <w:ind w:left="1440"/>
      </w:pPr>
      <w:r>
        <w:t xml:space="preserve">      </w:t>
      </w:r>
      <w:r>
        <w:rPr>
          <w:sz w:val="18"/>
        </w:rPr>
        <w:t>&lt;</w:t>
      </w:r>
      <w:proofErr w:type="spellStart"/>
      <w:proofErr w:type="gramStart"/>
      <w:r>
        <w:rPr>
          <w:sz w:val="18"/>
        </w:rPr>
        <w:t>transportConnectors</w:t>
      </w:r>
      <w:proofErr w:type="spellEnd"/>
      <w:proofErr w:type="gramEnd"/>
      <w:r>
        <w:rPr>
          <w:sz w:val="18"/>
        </w:rPr>
        <w:t>&gt;</w:t>
      </w:r>
    </w:p>
    <w:p w14:paraId="2B281446" w14:textId="77777777" w:rsidR="0048025A" w:rsidRDefault="0048025A" w:rsidP="0048025A">
      <w:pPr>
        <w:pStyle w:val="normal0"/>
        <w:ind w:left="1440"/>
      </w:pPr>
      <w:r>
        <w:rPr>
          <w:sz w:val="18"/>
        </w:rPr>
        <w:t xml:space="preserve">            &lt;</w:t>
      </w:r>
      <w:proofErr w:type="spellStart"/>
      <w:proofErr w:type="gramStart"/>
      <w:r>
        <w:rPr>
          <w:sz w:val="18"/>
        </w:rPr>
        <w:t>transportConnector</w:t>
      </w:r>
      <w:proofErr w:type="spellEnd"/>
      <w:proofErr w:type="gramEnd"/>
      <w:r>
        <w:rPr>
          <w:sz w:val="18"/>
        </w:rPr>
        <w:t xml:space="preserve"> name="</w:t>
      </w:r>
      <w:proofErr w:type="spellStart"/>
      <w:r>
        <w:rPr>
          <w:sz w:val="18"/>
        </w:rPr>
        <w:t>openwire</w:t>
      </w:r>
      <w:proofErr w:type="spellEnd"/>
      <w:r>
        <w:rPr>
          <w:sz w:val="18"/>
        </w:rPr>
        <w:t xml:space="preserve">" </w:t>
      </w:r>
      <w:proofErr w:type="spellStart"/>
      <w:r>
        <w:rPr>
          <w:sz w:val="18"/>
        </w:rPr>
        <w:t>uri</w:t>
      </w:r>
      <w:proofErr w:type="spellEnd"/>
      <w:r>
        <w:rPr>
          <w:sz w:val="18"/>
        </w:rPr>
        <w:t>="tcp://0.0.0.0:61616"/&gt;</w:t>
      </w:r>
    </w:p>
    <w:p w14:paraId="3B9E7E1F"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transportConnector</w:t>
      </w:r>
      <w:proofErr w:type="spellEnd"/>
      <w:proofErr w:type="gramEnd"/>
      <w:r>
        <w:rPr>
          <w:b/>
          <w:sz w:val="18"/>
        </w:rPr>
        <w:t xml:space="preserve"> name="stomp" </w:t>
      </w:r>
      <w:proofErr w:type="spellStart"/>
      <w:r>
        <w:rPr>
          <w:b/>
          <w:sz w:val="18"/>
        </w:rPr>
        <w:t>uri</w:t>
      </w:r>
      <w:proofErr w:type="spellEnd"/>
      <w:r>
        <w:rPr>
          <w:b/>
          <w:sz w:val="18"/>
        </w:rPr>
        <w:t>="stomp://0.0.0.0:61613"/&gt;</w:t>
      </w:r>
    </w:p>
    <w:p w14:paraId="4A594A0C" w14:textId="77777777" w:rsidR="0048025A" w:rsidRDefault="0048025A" w:rsidP="0048025A">
      <w:pPr>
        <w:pStyle w:val="normal0"/>
        <w:ind w:left="1440"/>
      </w:pPr>
      <w:r>
        <w:rPr>
          <w:sz w:val="18"/>
        </w:rPr>
        <w:t xml:space="preserve">        &lt;/</w:t>
      </w:r>
      <w:proofErr w:type="spellStart"/>
      <w:r>
        <w:rPr>
          <w:sz w:val="18"/>
        </w:rPr>
        <w:t>transportConnectors</w:t>
      </w:r>
      <w:proofErr w:type="spellEnd"/>
      <w:r>
        <w:rPr>
          <w:sz w:val="18"/>
        </w:rPr>
        <w:t>&gt;</w:t>
      </w:r>
    </w:p>
    <w:sectPr w:rsidR="0048025A" w:rsidSect="00181CEE">
      <w:footerReference w:type="even" r:id="rId11"/>
      <w:footerReference w:type="default" r:id="rId12"/>
      <w:headerReference w:type="first" r:id="rId13"/>
      <w:pgSz w:w="12240" w:h="15840"/>
      <w:pgMar w:top="1786" w:right="1800" w:bottom="1440" w:left="1800" w:header="634" w:footer="63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4995F" w14:textId="77777777" w:rsidR="00504C26" w:rsidRDefault="00504C26" w:rsidP="003D15C5">
      <w:r>
        <w:separator/>
      </w:r>
    </w:p>
  </w:endnote>
  <w:endnote w:type="continuationSeparator" w:id="0">
    <w:p w14:paraId="334A5066" w14:textId="77777777" w:rsidR="00504C26" w:rsidRDefault="00504C26"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00CF2" w14:textId="77777777" w:rsidR="00504C26" w:rsidRDefault="00504C26" w:rsidP="002822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FD7149" w14:textId="77777777" w:rsidR="00504C26" w:rsidRDefault="00504C26" w:rsidP="002822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06E5E" w14:textId="290A614B" w:rsidR="00504C26" w:rsidRPr="009B4E5A" w:rsidRDefault="00504C26" w:rsidP="002822E0">
    <w:pPr>
      <w:pStyle w:val="Footer"/>
      <w:rPr>
        <w:rStyle w:val="PageNumber"/>
        <w:color w:val="808080" w:themeColor="background1" w:themeShade="80"/>
        <w:sz w:val="20"/>
        <w:szCs w:val="20"/>
      </w:rPr>
    </w:pPr>
    <w:r>
      <w:rPr>
        <w:noProof/>
      </w:rPr>
      <mc:AlternateContent>
        <mc:Choice Requires="wps">
          <w:drawing>
            <wp:anchor distT="0" distB="0" distL="114300" distR="114300" simplePos="0" relativeHeight="251661312" behindDoc="0" locked="0" layoutInCell="1" allowOverlap="1" wp14:anchorId="1D46BFA7" wp14:editId="0094C9FA">
              <wp:simplePos x="0" y="0"/>
              <wp:positionH relativeFrom="page">
                <wp:posOffset>3149600</wp:posOffset>
              </wp:positionH>
              <wp:positionV relativeFrom="page">
                <wp:posOffset>8820150</wp:posOffset>
              </wp:positionV>
              <wp:extent cx="3556000" cy="3365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52FB3" w14:textId="77777777" w:rsidR="00504C26" w:rsidRPr="00177D2E" w:rsidRDefault="00504C26" w:rsidP="00A37A6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v1.0.65</w:t>
                          </w:r>
                          <w:r w:rsidRPr="00177D2E">
                            <w:rPr>
                              <w:color w:val="1F497D" w:themeColor="text2"/>
                            </w:rPr>
                            <w:t xml:space="preserve">  </w:t>
                          </w:r>
                        </w:p>
                        <w:p w14:paraId="34DFB686" w14:textId="3A66BE74" w:rsidR="00504C26" w:rsidRPr="00177D2E" w:rsidRDefault="00504C26" w:rsidP="00177D2E">
                          <w:pPr>
                            <w:spacing w:line="216" w:lineRule="auto"/>
                            <w:jc w:val="right"/>
                            <w:rPr>
                              <w:color w:val="1F497D" w:themeColor="text2"/>
                            </w:rPr>
                          </w:pPr>
                          <w:r w:rsidRPr="00177D2E">
                            <w:rPr>
                              <w:color w:val="1F497D" w:themeColor="text2"/>
                            </w:rPr>
                            <w:t xml:space="preserve">  </w:t>
                          </w:r>
                        </w:p>
                        <w:p w14:paraId="3C5E8DC4" w14:textId="66A3CC41" w:rsidR="00504C26" w:rsidRPr="00D85CC8" w:rsidRDefault="00504C26"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48pt;margin-top:694.5pt;width:280pt;height:2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" filled="f" stroked="f" strokeweight="2pt">
              <v:path arrowok="t"/>
              <v:textbox>
                <w:txbxContent>
                  <w:p w14:paraId="12A52FB3" w14:textId="77777777" w:rsidR="00504C26" w:rsidRPr="00177D2E" w:rsidRDefault="00504C26" w:rsidP="00A37A6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v1.0.65</w:t>
                    </w:r>
                    <w:r w:rsidRPr="00177D2E">
                      <w:rPr>
                        <w:color w:val="1F497D" w:themeColor="text2"/>
                      </w:rPr>
                      <w:t xml:space="preserve">  </w:t>
                    </w:r>
                  </w:p>
                  <w:p w14:paraId="34DFB686" w14:textId="3A66BE74" w:rsidR="00504C26" w:rsidRPr="00177D2E" w:rsidRDefault="00504C26" w:rsidP="00177D2E">
                    <w:pPr>
                      <w:spacing w:line="216" w:lineRule="auto"/>
                      <w:jc w:val="right"/>
                      <w:rPr>
                        <w:color w:val="1F497D" w:themeColor="text2"/>
                      </w:rPr>
                    </w:pPr>
                    <w:r w:rsidRPr="00177D2E">
                      <w:rPr>
                        <w:color w:val="1F497D" w:themeColor="text2"/>
                      </w:rPr>
                      <w:t xml:space="preserve">  </w:t>
                    </w:r>
                  </w:p>
                  <w:p w14:paraId="3C5E8DC4" w14:textId="66A3CC41" w:rsidR="00504C26" w:rsidRPr="00D85CC8" w:rsidRDefault="00504C26" w:rsidP="00D85CC8">
                    <w:pPr>
                      <w:spacing w:line="216" w:lineRule="auto"/>
                      <w:jc w:val="right"/>
                      <w:rPr>
                        <w:color w:val="004C6C"/>
                      </w:rPr>
                    </w:pPr>
                  </w:p>
                </w:txbxContent>
              </v:textbox>
              <w10:wrap anchorx="page" anchory="page"/>
            </v:rect>
          </w:pict>
        </mc:Fallback>
      </mc:AlternateContent>
    </w:r>
    <w:r>
      <w:rPr>
        <w:noProof/>
      </w:rPr>
      <w:drawing>
        <wp:inline distT="0" distB="0" distL="0" distR="0" wp14:anchorId="5F2C0282" wp14:editId="0E434D1F">
          <wp:extent cx="5486400" cy="64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486400" cy="640080"/>
                  </a:xfrm>
                  <a:prstGeom prst="rect">
                    <a:avLst/>
                  </a:prstGeom>
                </pic:spPr>
              </pic:pic>
            </a:graphicData>
          </a:graphic>
        </wp:inline>
      </w:drawing>
    </w:r>
    <w:r>
      <w:tab/>
    </w:r>
    <w:r w:rsidRPr="009B4E5A">
      <w:rPr>
        <w:rStyle w:val="PageNumber"/>
        <w:color w:val="808080" w:themeColor="background1" w:themeShade="80"/>
        <w:sz w:val="20"/>
        <w:szCs w:val="20"/>
      </w:rPr>
      <w:fldChar w:fldCharType="begin"/>
    </w:r>
    <w:r w:rsidRPr="009B4E5A">
      <w:rPr>
        <w:rStyle w:val="PageNumber"/>
        <w:color w:val="808080" w:themeColor="background1" w:themeShade="80"/>
        <w:sz w:val="20"/>
        <w:szCs w:val="20"/>
      </w:rPr>
      <w:instrText xml:space="preserve">PAGE  </w:instrText>
    </w:r>
    <w:r w:rsidRPr="009B4E5A">
      <w:rPr>
        <w:rStyle w:val="PageNumber"/>
        <w:color w:val="808080" w:themeColor="background1" w:themeShade="80"/>
        <w:sz w:val="20"/>
        <w:szCs w:val="20"/>
      </w:rPr>
      <w:fldChar w:fldCharType="separate"/>
    </w:r>
    <w:r w:rsidR="004D18B7">
      <w:rPr>
        <w:rStyle w:val="PageNumber"/>
        <w:noProof/>
        <w:color w:val="808080" w:themeColor="background1" w:themeShade="80"/>
        <w:sz w:val="20"/>
        <w:szCs w:val="20"/>
      </w:rPr>
      <w:t>1</w:t>
    </w:r>
    <w:r w:rsidRPr="009B4E5A">
      <w:rPr>
        <w:rStyle w:val="PageNumber"/>
        <w:color w:val="808080" w:themeColor="background1" w:themeShade="80"/>
        <w:sz w:val="20"/>
        <w:szCs w:val="20"/>
      </w:rPr>
      <w:fldChar w:fldCharType="end"/>
    </w:r>
  </w:p>
  <w:p w14:paraId="2EA2FD75" w14:textId="0857796E" w:rsidR="00504C26" w:rsidRDefault="00504C26" w:rsidP="002822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0D9F7" w14:textId="77777777" w:rsidR="00504C26" w:rsidRDefault="00504C26" w:rsidP="003D15C5">
      <w:r>
        <w:separator/>
      </w:r>
    </w:p>
  </w:footnote>
  <w:footnote w:type="continuationSeparator" w:id="0">
    <w:p w14:paraId="4CBC4F26" w14:textId="77777777" w:rsidR="00504C26" w:rsidRDefault="00504C26"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9E041" w14:textId="77777777" w:rsidR="00504C26" w:rsidRDefault="00504C26" w:rsidP="00EB6F41">
    <w:pPr>
      <w:pStyle w:val="Header"/>
      <w:ind w:left="-1080"/>
    </w:pPr>
    <w:r>
      <w:rPr>
        <w:noProof/>
      </w:rPr>
      <mc:AlternateContent>
        <mc:Choice Requires="wps">
          <w:drawing>
            <wp:anchor distT="0" distB="0" distL="114300" distR="114300" simplePos="0" relativeHeight="251659264" behindDoc="0" locked="0" layoutInCell="1" allowOverlap="1" wp14:anchorId="6B9D1829" wp14:editId="39D73B69">
              <wp:simplePos x="0" y="0"/>
              <wp:positionH relativeFrom="column">
                <wp:posOffset>-685800</wp:posOffset>
              </wp:positionH>
              <wp:positionV relativeFrom="paragraph">
                <wp:posOffset>11430</wp:posOffset>
              </wp:positionV>
              <wp:extent cx="6553200" cy="805180"/>
              <wp:effectExtent l="0" t="0" r="0" b="76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805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67AFB" w14:textId="253E9635" w:rsidR="00504C26" w:rsidRPr="00177D2E" w:rsidRDefault="00504C26" w:rsidP="00177D2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v1.0.65</w:t>
                          </w:r>
                          <w:r w:rsidRPr="00177D2E">
                            <w:rPr>
                              <w:color w:val="1F497D" w:themeColor="text2"/>
                            </w:rPr>
                            <w:t xml:space="preserve">  </w:t>
                          </w:r>
                        </w:p>
                        <w:p w14:paraId="42C1DB41" w14:textId="10483C85" w:rsidR="00504C26" w:rsidRPr="00D85CC8" w:rsidRDefault="00504C26"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53.95pt;margin-top:.9pt;width:516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" filled="f" stroked="f" strokeweight="2pt">
              <v:path arrowok="t"/>
              <v:textbox>
                <w:txbxContent>
                  <w:p w14:paraId="3E467AFB" w14:textId="253E9635" w:rsidR="00504C26" w:rsidRPr="00177D2E" w:rsidRDefault="00504C26" w:rsidP="00177D2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v1.0.65</w:t>
                    </w:r>
                    <w:r w:rsidRPr="00177D2E">
                      <w:rPr>
                        <w:color w:val="1F497D" w:themeColor="text2"/>
                      </w:rPr>
                      <w:t xml:space="preserve">  </w:t>
                    </w:r>
                  </w:p>
                  <w:p w14:paraId="42C1DB41" w14:textId="10483C85" w:rsidR="00504C26" w:rsidRPr="00D85CC8" w:rsidRDefault="00504C26" w:rsidP="00D85CC8">
                    <w:pPr>
                      <w:spacing w:line="216" w:lineRule="auto"/>
                      <w:jc w:val="right"/>
                      <w:rPr>
                        <w:color w:val="004C6C"/>
                      </w:rPr>
                    </w:pPr>
                  </w:p>
                </w:txbxContent>
              </v:textbox>
            </v:rect>
          </w:pict>
        </mc:Fallback>
      </mc:AlternateContent>
    </w:r>
    <w:r>
      <w:rPr>
        <w:noProof/>
      </w:rPr>
      <w:drawing>
        <wp:inline distT="0" distB="0" distL="0" distR="0" wp14:anchorId="25D2C507" wp14:editId="21DD52E5">
          <wp:extent cx="68580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6858000" cy="914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728824F0"/>
    <w:lvl w:ilvl="0">
      <w:start w:val="1"/>
      <w:numFmt w:val="lowerLetter"/>
      <w:pStyle w:val="ListNumber2"/>
      <w:lvlText w:val="%1)"/>
      <w:lvlJc w:val="left"/>
      <w:pPr>
        <w:ind w:left="720" w:hanging="360"/>
      </w:pPr>
      <w:rPr>
        <w:rFonts w:hint="default"/>
      </w:rPr>
    </w:lvl>
  </w:abstractNum>
  <w:abstractNum w:abstractNumId="1">
    <w:nsid w:val="FFFFFF82"/>
    <w:multiLevelType w:val="singleLevel"/>
    <w:tmpl w:val="A4AE480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6DEC6AAC"/>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79D0A9AC"/>
    <w:lvl w:ilvl="0">
      <w:start w:val="1"/>
      <w:numFmt w:val="decimal"/>
      <w:pStyle w:val="ListNumber"/>
      <w:lvlText w:val="%1."/>
      <w:lvlJc w:val="left"/>
      <w:pPr>
        <w:tabs>
          <w:tab w:val="num" w:pos="360"/>
        </w:tabs>
        <w:ind w:left="360" w:hanging="360"/>
      </w:pPr>
      <w:rPr>
        <w:rFonts w:hint="default"/>
      </w:rPr>
    </w:lvl>
  </w:abstractNum>
  <w:abstractNum w:abstractNumId="4">
    <w:nsid w:val="FFFFFF89"/>
    <w:multiLevelType w:val="singleLevel"/>
    <w:tmpl w:val="8D744522"/>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0000A"/>
    <w:multiLevelType w:val="hybridMultilevel"/>
    <w:tmpl w:val="1C428994"/>
    <w:lvl w:ilvl="0" w:tplc="E5B25ABA">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EA54379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7B5CF424">
      <w:start w:val="1"/>
      <w:numFmt w:val="lowerLetter"/>
      <w:pStyle w:val="ListParagraph"/>
      <w:lvlText w:val="%3."/>
      <w:lvlJc w:val="right"/>
      <w:pPr>
        <w:tabs>
          <w:tab w:val="num" w:pos="1800"/>
        </w:tabs>
        <w:ind w:left="2160" w:hanging="180"/>
      </w:pPr>
      <w:rPr>
        <w:rFonts w:ascii="Arial" w:eastAsiaTheme="minorEastAsia" w:hAnsi="Arial" w:cstheme="minorBidi"/>
        <w:b w:val="0"/>
        <w:bCs w:val="0"/>
        <w:i w:val="0"/>
        <w:iCs w:val="0"/>
        <w:strike w:val="0"/>
        <w:color w:val="000000"/>
        <w:sz w:val="22"/>
        <w:szCs w:val="22"/>
        <w:u w:val="none"/>
      </w:rPr>
    </w:lvl>
    <w:lvl w:ilvl="3" w:tplc="E51C0632">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67C14D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3434005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DF67A60">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0FCA283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367CB14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5DB58E3"/>
    <w:multiLevelType w:val="multilevel"/>
    <w:tmpl w:val="6750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18090A"/>
    <w:multiLevelType w:val="hybridMultilevel"/>
    <w:tmpl w:val="10C8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F4773D"/>
    <w:multiLevelType w:val="hybridMultilevel"/>
    <w:tmpl w:val="69C8A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023C36"/>
    <w:multiLevelType w:val="hybridMultilevel"/>
    <w:tmpl w:val="59105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E021F"/>
    <w:multiLevelType w:val="hybridMultilevel"/>
    <w:tmpl w:val="1ED2C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E3D49"/>
    <w:multiLevelType w:val="hybridMultilevel"/>
    <w:tmpl w:val="D1EA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829A0"/>
    <w:multiLevelType w:val="multilevel"/>
    <w:tmpl w:val="4F5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8D57B9"/>
    <w:multiLevelType w:val="multilevel"/>
    <w:tmpl w:val="1A7445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285421"/>
    <w:multiLevelType w:val="multilevel"/>
    <w:tmpl w:val="6C2C486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5">
    <w:nsid w:val="4131394E"/>
    <w:multiLevelType w:val="hybridMultilevel"/>
    <w:tmpl w:val="5AA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5A0452"/>
    <w:multiLevelType w:val="hybridMultilevel"/>
    <w:tmpl w:val="190EA562"/>
    <w:lvl w:ilvl="0" w:tplc="42CC188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B79D9"/>
    <w:multiLevelType w:val="hybridMultilevel"/>
    <w:tmpl w:val="8558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D361A"/>
    <w:multiLevelType w:val="multilevel"/>
    <w:tmpl w:val="910E3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627535"/>
    <w:multiLevelType w:val="multilevel"/>
    <w:tmpl w:val="74B6E4DC"/>
    <w:lvl w:ilvl="0">
      <w:start w:val="1"/>
      <w:numFmt w:val="bullet"/>
      <w:lvlText w:val="●"/>
      <w:lvlJc w:val="left"/>
      <w:pPr>
        <w:ind w:left="720" w:firstLine="360"/>
      </w:pPr>
      <w:rPr>
        <w:rFonts w:ascii="Arial" w:eastAsia="Arial" w:hAnsi="Arial" w:cs="Arial"/>
        <w:b w:val="0"/>
        <w:i w:val="0"/>
        <w:smallCaps w:val="0"/>
        <w:strike w:val="0"/>
        <w:color w:val="333333"/>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highlight w:val="none"/>
        <w:u w:val="none"/>
        <w:vertAlign w:val="baseline"/>
      </w:rPr>
    </w:lvl>
  </w:abstractNum>
  <w:abstractNum w:abstractNumId="20">
    <w:nsid w:val="52AD6CFE"/>
    <w:multiLevelType w:val="hybridMultilevel"/>
    <w:tmpl w:val="5A504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0039B6"/>
    <w:multiLevelType w:val="hybridMultilevel"/>
    <w:tmpl w:val="85E8B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5E2E24"/>
    <w:multiLevelType w:val="hybridMultilevel"/>
    <w:tmpl w:val="A2DEA7C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5D0E2B33"/>
    <w:multiLevelType w:val="hybridMultilevel"/>
    <w:tmpl w:val="DA42B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A115E"/>
    <w:multiLevelType w:val="multilevel"/>
    <w:tmpl w:val="F320D10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5">
    <w:nsid w:val="6C3749B5"/>
    <w:multiLevelType w:val="hybridMultilevel"/>
    <w:tmpl w:val="EB584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581007"/>
    <w:multiLevelType w:val="hybridMultilevel"/>
    <w:tmpl w:val="30F0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565B84"/>
    <w:multiLevelType w:val="multilevel"/>
    <w:tmpl w:val="40D815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7EA54C9C"/>
    <w:multiLevelType w:val="multilevel"/>
    <w:tmpl w:val="6700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356A46"/>
    <w:multiLevelType w:val="hybridMultilevel"/>
    <w:tmpl w:val="7F765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16"/>
  </w:num>
  <w:num w:numId="8">
    <w:abstractNumId w:val="27"/>
  </w:num>
  <w:num w:numId="9">
    <w:abstractNumId w:val="24"/>
  </w:num>
  <w:num w:numId="10">
    <w:abstractNumId w:val="14"/>
  </w:num>
  <w:num w:numId="11">
    <w:abstractNumId w:val="19"/>
  </w:num>
  <w:num w:numId="12">
    <w:abstractNumId w:val="29"/>
  </w:num>
  <w:num w:numId="13">
    <w:abstractNumId w:val="17"/>
  </w:num>
  <w:num w:numId="14">
    <w:abstractNumId w:val="9"/>
  </w:num>
  <w:num w:numId="15">
    <w:abstractNumId w:val="7"/>
  </w:num>
  <w:num w:numId="16">
    <w:abstractNumId w:val="8"/>
  </w:num>
  <w:num w:numId="17">
    <w:abstractNumId w:val="10"/>
  </w:num>
  <w:num w:numId="18">
    <w:abstractNumId w:val="20"/>
  </w:num>
  <w:num w:numId="19">
    <w:abstractNumId w:val="25"/>
  </w:num>
  <w:num w:numId="20">
    <w:abstractNumId w:val="26"/>
  </w:num>
  <w:num w:numId="21">
    <w:abstractNumId w:val="11"/>
  </w:num>
  <w:num w:numId="22">
    <w:abstractNumId w:val="22"/>
  </w:num>
  <w:num w:numId="23">
    <w:abstractNumId w:val="21"/>
  </w:num>
  <w:num w:numId="24">
    <w:abstractNumId w:val="23"/>
  </w:num>
  <w:num w:numId="25">
    <w:abstractNumId w:val="12"/>
  </w:num>
  <w:num w:numId="26">
    <w:abstractNumId w:val="18"/>
  </w:num>
  <w:num w:numId="27">
    <w:abstractNumId w:val="6"/>
  </w:num>
  <w:num w:numId="28">
    <w:abstractNumId w:val="13"/>
    <w:lvlOverride w:ilvl="0">
      <w:lvl w:ilvl="0">
        <w:numFmt w:val="decimal"/>
        <w:lvlText w:val="%1."/>
        <w:lvlJc w:val="left"/>
      </w:lvl>
    </w:lvlOverride>
  </w:num>
  <w:num w:numId="29">
    <w:abstractNumId w:val="13"/>
    <w:lvlOverride w:ilvl="0">
      <w:lvl w:ilvl="0">
        <w:numFmt w:val="decimal"/>
        <w:lvlText w:val="%1."/>
        <w:lvlJc w:val="left"/>
      </w:lvl>
    </w:lvlOverride>
  </w:num>
  <w:num w:numId="30">
    <w:abstractNumId w:val="13"/>
    <w:lvlOverride w:ilvl="0">
      <w:lvl w:ilvl="0">
        <w:numFmt w:val="decimal"/>
        <w:lvlText w:val="%1."/>
        <w:lvlJc w:val="left"/>
      </w:lvl>
    </w:lvlOverride>
  </w:num>
  <w:num w:numId="31">
    <w:abstractNumId w:val="13"/>
    <w:lvlOverride w:ilvl="0">
      <w:lvl w:ilvl="0">
        <w:numFmt w:val="decimal"/>
        <w:lvlText w:val="%1."/>
        <w:lvlJc w:val="left"/>
      </w:lvl>
    </w:lvlOverride>
  </w:num>
  <w:num w:numId="32">
    <w:abstractNumId w:val="13"/>
    <w:lvlOverride w:ilvl="0">
      <w:lvl w:ilvl="0">
        <w:numFmt w:val="decimal"/>
        <w:lvlText w:val="%1."/>
        <w:lvlJc w:val="left"/>
      </w:lvl>
    </w:lvlOverride>
  </w:num>
  <w:num w:numId="33">
    <w:abstractNumId w:val="13"/>
    <w:lvlOverride w:ilvl="0">
      <w:lvl w:ilvl="0">
        <w:numFmt w:val="decimal"/>
        <w:lvlText w:val="%1."/>
        <w:lvlJc w:val="left"/>
      </w:lvl>
    </w:lvlOverride>
  </w:num>
  <w:num w:numId="34">
    <w:abstractNumId w:val="13"/>
    <w:lvlOverride w:ilvl="0">
      <w:lvl w:ilvl="0">
        <w:numFmt w:val="decimal"/>
        <w:lvlText w:val="%1."/>
        <w:lvlJc w:val="left"/>
      </w:lvl>
    </w:lvlOverride>
  </w:num>
  <w:num w:numId="35">
    <w:abstractNumId w:val="13"/>
    <w:lvlOverride w:ilvl="0">
      <w:lvl w:ilvl="0">
        <w:numFmt w:val="decimal"/>
        <w:lvlText w:val="%1."/>
        <w:lvlJc w:val="left"/>
      </w:lvl>
    </w:lvlOverride>
  </w:num>
  <w:num w:numId="36">
    <w:abstractNumId w:val="28"/>
  </w:num>
  <w:num w:numId="3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0"/>
    <w:rsid w:val="000024D3"/>
    <w:rsid w:val="00003031"/>
    <w:rsid w:val="00087610"/>
    <w:rsid w:val="000C29A4"/>
    <w:rsid w:val="000E6DE1"/>
    <w:rsid w:val="001019F4"/>
    <w:rsid w:val="00107628"/>
    <w:rsid w:val="00122CF6"/>
    <w:rsid w:val="0012744A"/>
    <w:rsid w:val="00156FFF"/>
    <w:rsid w:val="00177D2E"/>
    <w:rsid w:val="00181A53"/>
    <w:rsid w:val="00181CEE"/>
    <w:rsid w:val="001B0683"/>
    <w:rsid w:val="001D18FA"/>
    <w:rsid w:val="001D4A48"/>
    <w:rsid w:val="001E5209"/>
    <w:rsid w:val="001F26B5"/>
    <w:rsid w:val="001F4284"/>
    <w:rsid w:val="00212714"/>
    <w:rsid w:val="00221051"/>
    <w:rsid w:val="002416B8"/>
    <w:rsid w:val="00243925"/>
    <w:rsid w:val="002527BF"/>
    <w:rsid w:val="002822E0"/>
    <w:rsid w:val="00282A76"/>
    <w:rsid w:val="00285041"/>
    <w:rsid w:val="00296110"/>
    <w:rsid w:val="002F18B8"/>
    <w:rsid w:val="002F1A67"/>
    <w:rsid w:val="00313541"/>
    <w:rsid w:val="00363259"/>
    <w:rsid w:val="00383C80"/>
    <w:rsid w:val="00395413"/>
    <w:rsid w:val="00395C24"/>
    <w:rsid w:val="003D15C5"/>
    <w:rsid w:val="003D275B"/>
    <w:rsid w:val="003F4C7A"/>
    <w:rsid w:val="004018C5"/>
    <w:rsid w:val="00412601"/>
    <w:rsid w:val="0045192D"/>
    <w:rsid w:val="00477406"/>
    <w:rsid w:val="0048025A"/>
    <w:rsid w:val="00480F88"/>
    <w:rsid w:val="00495F10"/>
    <w:rsid w:val="004A63DE"/>
    <w:rsid w:val="004B4B76"/>
    <w:rsid w:val="004D18B7"/>
    <w:rsid w:val="004D2213"/>
    <w:rsid w:val="00504C26"/>
    <w:rsid w:val="00534F85"/>
    <w:rsid w:val="00540F1C"/>
    <w:rsid w:val="00545CDC"/>
    <w:rsid w:val="00571FB6"/>
    <w:rsid w:val="0059371C"/>
    <w:rsid w:val="00597BCF"/>
    <w:rsid w:val="005B2A75"/>
    <w:rsid w:val="005B3A43"/>
    <w:rsid w:val="005C44CB"/>
    <w:rsid w:val="005D3969"/>
    <w:rsid w:val="00625820"/>
    <w:rsid w:val="00630501"/>
    <w:rsid w:val="00644E03"/>
    <w:rsid w:val="00645F16"/>
    <w:rsid w:val="00651E00"/>
    <w:rsid w:val="00652E53"/>
    <w:rsid w:val="00674EC6"/>
    <w:rsid w:val="00693B0A"/>
    <w:rsid w:val="006C34B1"/>
    <w:rsid w:val="007233DA"/>
    <w:rsid w:val="00733181"/>
    <w:rsid w:val="00776593"/>
    <w:rsid w:val="007B7220"/>
    <w:rsid w:val="007F3E25"/>
    <w:rsid w:val="007F550A"/>
    <w:rsid w:val="0080714A"/>
    <w:rsid w:val="00821DC0"/>
    <w:rsid w:val="00826DE7"/>
    <w:rsid w:val="00843C52"/>
    <w:rsid w:val="00847263"/>
    <w:rsid w:val="00850773"/>
    <w:rsid w:val="008513B9"/>
    <w:rsid w:val="008751FE"/>
    <w:rsid w:val="008778A4"/>
    <w:rsid w:val="008F4278"/>
    <w:rsid w:val="008F7DEB"/>
    <w:rsid w:val="0091741C"/>
    <w:rsid w:val="00917778"/>
    <w:rsid w:val="0093390E"/>
    <w:rsid w:val="00941415"/>
    <w:rsid w:val="009415C2"/>
    <w:rsid w:val="009916B6"/>
    <w:rsid w:val="009B4E5A"/>
    <w:rsid w:val="009C2F6A"/>
    <w:rsid w:val="00A019EA"/>
    <w:rsid w:val="00A1162B"/>
    <w:rsid w:val="00A13CB2"/>
    <w:rsid w:val="00A37A6E"/>
    <w:rsid w:val="00A5414B"/>
    <w:rsid w:val="00A80E51"/>
    <w:rsid w:val="00AA3DB1"/>
    <w:rsid w:val="00AD0ADF"/>
    <w:rsid w:val="00AD5946"/>
    <w:rsid w:val="00AF7534"/>
    <w:rsid w:val="00B10EF0"/>
    <w:rsid w:val="00B455C5"/>
    <w:rsid w:val="00B52461"/>
    <w:rsid w:val="00B54296"/>
    <w:rsid w:val="00BA3293"/>
    <w:rsid w:val="00BB5C9C"/>
    <w:rsid w:val="00BD4981"/>
    <w:rsid w:val="00BF1B7F"/>
    <w:rsid w:val="00C00A19"/>
    <w:rsid w:val="00C17690"/>
    <w:rsid w:val="00C65E35"/>
    <w:rsid w:val="00C7113F"/>
    <w:rsid w:val="00CB1A23"/>
    <w:rsid w:val="00CB40C5"/>
    <w:rsid w:val="00CB7A11"/>
    <w:rsid w:val="00CC2CC1"/>
    <w:rsid w:val="00CC54FA"/>
    <w:rsid w:val="00CD21A5"/>
    <w:rsid w:val="00CD5AB0"/>
    <w:rsid w:val="00CD732E"/>
    <w:rsid w:val="00CF70F6"/>
    <w:rsid w:val="00D11ACC"/>
    <w:rsid w:val="00D20D79"/>
    <w:rsid w:val="00D314DF"/>
    <w:rsid w:val="00D47571"/>
    <w:rsid w:val="00D74E52"/>
    <w:rsid w:val="00D7538C"/>
    <w:rsid w:val="00D80A69"/>
    <w:rsid w:val="00D817CB"/>
    <w:rsid w:val="00D85CC8"/>
    <w:rsid w:val="00DF628C"/>
    <w:rsid w:val="00E35F34"/>
    <w:rsid w:val="00E53309"/>
    <w:rsid w:val="00E5585A"/>
    <w:rsid w:val="00E82222"/>
    <w:rsid w:val="00EB6F41"/>
    <w:rsid w:val="00EC6A52"/>
    <w:rsid w:val="00EF2F34"/>
    <w:rsid w:val="00EF6605"/>
    <w:rsid w:val="00F317B4"/>
    <w:rsid w:val="00F43421"/>
    <w:rsid w:val="00F65733"/>
    <w:rsid w:val="00F74AB3"/>
    <w:rsid w:val="00F82790"/>
    <w:rsid w:val="00F946D1"/>
    <w:rsid w:val="00FE7E45"/>
    <w:rsid w:val="00FF55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8"/>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8"/>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numPr>
        <w:ilvl w:val="2"/>
        <w:numId w:val="8"/>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8"/>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8"/>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8"/>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numPr>
        <w:ilvl w:val="2"/>
        <w:numId w:val="8"/>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8"/>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11857">
      <w:bodyDiv w:val="1"/>
      <w:marLeft w:val="0"/>
      <w:marRight w:val="0"/>
      <w:marTop w:val="0"/>
      <w:marBottom w:val="0"/>
      <w:divBdr>
        <w:top w:val="none" w:sz="0" w:space="0" w:color="auto"/>
        <w:left w:val="none" w:sz="0" w:space="0" w:color="auto"/>
        <w:bottom w:val="none" w:sz="0" w:space="0" w:color="auto"/>
        <w:right w:val="none" w:sz="0" w:space="0" w:color="auto"/>
      </w:divBdr>
    </w:div>
    <w:div w:id="236868419">
      <w:bodyDiv w:val="1"/>
      <w:marLeft w:val="0"/>
      <w:marRight w:val="0"/>
      <w:marTop w:val="0"/>
      <w:marBottom w:val="0"/>
      <w:divBdr>
        <w:top w:val="none" w:sz="0" w:space="0" w:color="auto"/>
        <w:left w:val="none" w:sz="0" w:space="0" w:color="auto"/>
        <w:bottom w:val="none" w:sz="0" w:space="0" w:color="auto"/>
        <w:right w:val="none" w:sz="0" w:space="0" w:color="auto"/>
      </w:divBdr>
    </w:div>
    <w:div w:id="335814205">
      <w:bodyDiv w:val="1"/>
      <w:marLeft w:val="0"/>
      <w:marRight w:val="0"/>
      <w:marTop w:val="0"/>
      <w:marBottom w:val="0"/>
      <w:divBdr>
        <w:top w:val="none" w:sz="0" w:space="0" w:color="auto"/>
        <w:left w:val="none" w:sz="0" w:space="0" w:color="auto"/>
        <w:bottom w:val="none" w:sz="0" w:space="0" w:color="auto"/>
        <w:right w:val="none" w:sz="0" w:space="0" w:color="auto"/>
      </w:divBdr>
    </w:div>
    <w:div w:id="520706027">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59732390">
      <w:bodyDiv w:val="1"/>
      <w:marLeft w:val="0"/>
      <w:marRight w:val="0"/>
      <w:marTop w:val="0"/>
      <w:marBottom w:val="0"/>
      <w:divBdr>
        <w:top w:val="none" w:sz="0" w:space="0" w:color="auto"/>
        <w:left w:val="none" w:sz="0" w:space="0" w:color="auto"/>
        <w:bottom w:val="none" w:sz="0" w:space="0" w:color="auto"/>
        <w:right w:val="none" w:sz="0" w:space="0" w:color="auto"/>
      </w:divBdr>
    </w:div>
    <w:div w:id="1170365053">
      <w:bodyDiv w:val="1"/>
      <w:marLeft w:val="0"/>
      <w:marRight w:val="0"/>
      <w:marTop w:val="0"/>
      <w:marBottom w:val="0"/>
      <w:divBdr>
        <w:top w:val="none" w:sz="0" w:space="0" w:color="auto"/>
        <w:left w:val="none" w:sz="0" w:space="0" w:color="auto"/>
        <w:bottom w:val="none" w:sz="0" w:space="0" w:color="auto"/>
        <w:right w:val="none" w:sz="0" w:space="0" w:color="auto"/>
      </w:divBdr>
    </w:div>
    <w:div w:id="1171211981">
      <w:bodyDiv w:val="1"/>
      <w:marLeft w:val="0"/>
      <w:marRight w:val="0"/>
      <w:marTop w:val="0"/>
      <w:marBottom w:val="0"/>
      <w:divBdr>
        <w:top w:val="none" w:sz="0" w:space="0" w:color="auto"/>
        <w:left w:val="none" w:sz="0" w:space="0" w:color="auto"/>
        <w:bottom w:val="none" w:sz="0" w:space="0" w:color="auto"/>
        <w:right w:val="none" w:sz="0" w:space="0" w:color="auto"/>
      </w:divBdr>
    </w:div>
    <w:div w:id="1288580676">
      <w:bodyDiv w:val="1"/>
      <w:marLeft w:val="0"/>
      <w:marRight w:val="0"/>
      <w:marTop w:val="0"/>
      <w:marBottom w:val="0"/>
      <w:divBdr>
        <w:top w:val="none" w:sz="0" w:space="0" w:color="auto"/>
        <w:left w:val="none" w:sz="0" w:space="0" w:color="auto"/>
        <w:bottom w:val="none" w:sz="0" w:space="0" w:color="auto"/>
        <w:right w:val="none" w:sz="0" w:space="0" w:color="auto"/>
      </w:divBdr>
    </w:div>
    <w:div w:id="1301812265">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40242667">
      <w:bodyDiv w:val="1"/>
      <w:marLeft w:val="0"/>
      <w:marRight w:val="0"/>
      <w:marTop w:val="0"/>
      <w:marBottom w:val="0"/>
      <w:divBdr>
        <w:top w:val="none" w:sz="0" w:space="0" w:color="auto"/>
        <w:left w:val="none" w:sz="0" w:space="0" w:color="auto"/>
        <w:bottom w:val="none" w:sz="0" w:space="0" w:color="auto"/>
        <w:right w:val="none" w:sz="0" w:space="0" w:color="auto"/>
      </w:divBdr>
    </w:div>
    <w:div w:id="1570074933">
      <w:bodyDiv w:val="1"/>
      <w:marLeft w:val="0"/>
      <w:marRight w:val="0"/>
      <w:marTop w:val="0"/>
      <w:marBottom w:val="0"/>
      <w:divBdr>
        <w:top w:val="none" w:sz="0" w:space="0" w:color="auto"/>
        <w:left w:val="none" w:sz="0" w:space="0" w:color="auto"/>
        <w:bottom w:val="none" w:sz="0" w:space="0" w:color="auto"/>
        <w:right w:val="none" w:sz="0" w:space="0" w:color="auto"/>
      </w:divBdr>
    </w:div>
    <w:div w:id="2074501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mongodb.org/manual/release-notes/2.2/" TargetMode="External"/><Relationship Id="rId10" Type="http://schemas.openxmlformats.org/officeDocument/2006/relationships/hyperlink" Target="https://rcdashboard.slidev.org/dashboar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D0C44-C22F-7649-AFCD-009DE5CE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5944</Words>
  <Characters>33881</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39746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Carl</dc:creator>
  <cp:lastModifiedBy>Misti Pinter</cp:lastModifiedBy>
  <cp:revision>4</cp:revision>
  <cp:lastPrinted>2012-10-23T22:18:00Z</cp:lastPrinted>
  <dcterms:created xsi:type="dcterms:W3CDTF">2012-12-06T20:40:00Z</dcterms:created>
  <dcterms:modified xsi:type="dcterms:W3CDTF">2012-12-06T20:44:00Z</dcterms:modified>
</cp:coreProperties>
</file>