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uxz33i7anfo" w:id="0"/>
      <w:bookmarkEnd w:id="0"/>
      <w:r w:rsidDel="00000000" w:rsidR="00000000" w:rsidRPr="00000000">
        <w:rPr>
          <w:rtl w:val="0"/>
        </w:rPr>
        <w:t xml:space="preserve">Metadata for Mica Rato Muskrat Catch dataset</w:t>
      </w:r>
    </w:p>
    <w:p w:rsidR="00000000" w:rsidDel="00000000" w:rsidP="00000000" w:rsidRDefault="00000000" w:rsidRPr="00000000" w14:paraId="00000002">
      <w:pPr>
        <w:pStyle w:val="Heading2"/>
        <w:rPr/>
      </w:pPr>
      <w:bookmarkStart w:colFirst="0" w:colLast="0" w:name="_4ypwqgnq93z2" w:id="1"/>
      <w:bookmarkEnd w:id="1"/>
      <w:r w:rsidDel="00000000" w:rsidR="00000000" w:rsidRPr="00000000">
        <w:rPr>
          <w:rtl w:val="0"/>
        </w:rPr>
        <w:t xml:space="preserve">Basic metadata</w:t>
      </w:r>
    </w:p>
    <w:p w:rsidR="00000000" w:rsidDel="00000000" w:rsidP="00000000" w:rsidRDefault="00000000" w:rsidRPr="00000000" w14:paraId="00000003">
      <w:pPr>
        <w:pStyle w:val="Heading3"/>
        <w:spacing w:after="240" w:line="300" w:lineRule="auto"/>
        <w:rPr>
          <w:color w:val="000000"/>
        </w:rPr>
      </w:pPr>
      <w:bookmarkStart w:colFirst="0" w:colLast="0" w:name="_cvmkxcutiru8" w:id="2"/>
      <w:bookmarkEnd w:id="2"/>
      <w:r w:rsidDel="00000000" w:rsidR="00000000" w:rsidRPr="00000000">
        <w:rPr>
          <w:color w:val="000000"/>
          <w:rtl w:val="0"/>
        </w:rPr>
        <w:t xml:space="preserve">Shortname</w:t>
      </w:r>
    </w:p>
    <w:p w:rsidR="00000000" w:rsidDel="00000000" w:rsidP="00000000" w:rsidRDefault="00000000" w:rsidRPr="00000000" w14:paraId="00000004">
      <w:pPr>
        <w:spacing w:after="0" w:lineRule="auto"/>
        <w:rPr/>
      </w:pPr>
      <w:r w:rsidDel="00000000" w:rsidR="00000000" w:rsidRPr="00000000">
        <w:rPr>
          <w:rtl w:val="0"/>
        </w:rPr>
        <w:t xml:space="preserve">meetnetten-</w:t>
      </w:r>
      <w:r w:rsidDel="00000000" w:rsidR="00000000" w:rsidRPr="00000000">
        <w:rPr>
          <w:color w:val="ff0000"/>
          <w:rtl w:val="0"/>
        </w:rPr>
        <w:t xml:space="preserve">mica-rato</w:t>
      </w:r>
      <w:r w:rsidDel="00000000" w:rsidR="00000000" w:rsidRPr="00000000">
        <w:rPr>
          <w:rtl w:val="0"/>
        </w:rPr>
        <w:t xml:space="preserve">-occurrences</w:t>
      </w:r>
    </w:p>
    <w:p w:rsidR="00000000" w:rsidDel="00000000" w:rsidP="00000000" w:rsidRDefault="00000000" w:rsidRPr="00000000" w14:paraId="00000005">
      <w:pPr>
        <w:pStyle w:val="Heading3"/>
        <w:spacing w:after="240" w:line="300" w:lineRule="auto"/>
        <w:rPr>
          <w:color w:val="000000"/>
        </w:rPr>
      </w:pPr>
      <w:bookmarkStart w:colFirst="0" w:colLast="0" w:name="_cjsnlzr8efk8" w:id="3"/>
      <w:bookmarkEnd w:id="3"/>
      <w:r w:rsidDel="00000000" w:rsidR="00000000" w:rsidRPr="00000000">
        <w:rPr>
          <w:color w:val="000000"/>
          <w:rtl w:val="0"/>
        </w:rPr>
        <w:t xml:space="preserve">Title</w:t>
      </w:r>
    </w:p>
    <w:p w:rsidR="00000000" w:rsidDel="00000000" w:rsidP="00000000" w:rsidRDefault="00000000" w:rsidRPr="00000000" w14:paraId="00000006">
      <w:pPr>
        <w:rPr/>
      </w:pPr>
      <w:r w:rsidDel="00000000" w:rsidR="00000000" w:rsidRPr="00000000">
        <w:rPr>
          <w:rtl w:val="0"/>
        </w:rPr>
        <w:t xml:space="preserve">Mica - </w:t>
      </w:r>
      <w:r w:rsidDel="00000000" w:rsidR="00000000" w:rsidRPr="00000000">
        <w:rPr>
          <w:color w:val="ff0000"/>
          <w:rtl w:val="0"/>
        </w:rPr>
        <w:t xml:space="preserve">Rato Muskrat catch</w:t>
      </w:r>
      <w:r w:rsidDel="00000000" w:rsidR="00000000" w:rsidRPr="00000000">
        <w:rPr>
          <w:rtl w:val="0"/>
        </w:rPr>
        <w:t xml:space="preserve"> in East Flanders, Belgium</w:t>
      </w:r>
    </w:p>
    <w:p w:rsidR="00000000" w:rsidDel="00000000" w:rsidP="00000000" w:rsidRDefault="00000000" w:rsidRPr="00000000" w14:paraId="00000007">
      <w:pPr>
        <w:pStyle w:val="Heading3"/>
        <w:spacing w:after="240" w:line="300" w:lineRule="auto"/>
        <w:rPr>
          <w:color w:val="000000"/>
        </w:rPr>
      </w:pPr>
      <w:bookmarkStart w:colFirst="0" w:colLast="0" w:name="_mo6up4vd01gv" w:id="4"/>
      <w:bookmarkEnd w:id="4"/>
      <w:r w:rsidDel="00000000" w:rsidR="00000000" w:rsidRPr="00000000">
        <w:rPr>
          <w:color w:val="000000"/>
          <w:rtl w:val="0"/>
        </w:rPr>
        <w:t xml:space="preserve">Description</w:t>
      </w:r>
    </w:p>
    <w:p w:rsidR="00000000" w:rsidDel="00000000" w:rsidP="00000000" w:rsidRDefault="00000000" w:rsidRPr="00000000" w14:paraId="00000008">
      <w:pPr>
        <w:rPr/>
      </w:pPr>
      <w:r w:rsidDel="00000000" w:rsidR="00000000" w:rsidRPr="00000000">
        <w:rPr>
          <w:rtl w:val="0"/>
        </w:rPr>
        <w:t xml:space="preserve">Mica - </w:t>
      </w:r>
      <w:r w:rsidDel="00000000" w:rsidR="00000000" w:rsidRPr="00000000">
        <w:rPr>
          <w:color w:val="ff0000"/>
          <w:rtl w:val="0"/>
        </w:rPr>
        <w:t xml:space="preserve">Rato Muskrat catch</w:t>
      </w:r>
      <w:r w:rsidDel="00000000" w:rsidR="00000000" w:rsidRPr="00000000">
        <w:rPr>
          <w:rtl w:val="0"/>
        </w:rPr>
        <w:t xml:space="preserve"> in East Flanders, Belgium is an occurrence dataset published by the Research Institute of Nature and Forest (INBO). It is part of the LIFE MICA - Management of Invasive Coypu and muskrAt in Europe project  on Muskrat monitoring networks in Flanders, The Netherlands and Germany. </w:t>
      </w:r>
      <w:r w:rsidDel="00000000" w:rsidR="00000000" w:rsidRPr="00000000">
        <w:rPr>
          <w:color w:val="ff0000"/>
          <w:rtl w:val="0"/>
        </w:rPr>
        <w:t xml:space="preserve">This dataset contains Muskrat counts.</w:t>
      </w:r>
      <w:r w:rsidDel="00000000" w:rsidR="00000000" w:rsidRPr="00000000">
        <w:rPr>
          <w:rtl w:val="0"/>
        </w:rPr>
        <w:t xml:space="preserve"> Here it is published as a standardized Darwin Core Archive and includes for each occurrence record an recordID, date, location, sampling protocol,  the number of recorded individuals, status (present/absent) and scientific name. Issues with the dataset can be reported at </w:t>
      </w:r>
      <w:hyperlink r:id="rId6">
        <w:r w:rsidDel="00000000" w:rsidR="00000000" w:rsidRPr="00000000">
          <w:rPr>
            <w:color w:val="1155cc"/>
            <w:u w:val="single"/>
            <w:rtl w:val="0"/>
          </w:rPr>
          <w:t xml:space="preserve">https://github.com/inbo/muskrat-rato-occurrences/issues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released this dataset to the public domain under a Creative Commons Zero waiver. We would appreciate it if you follow the INBO norms for data use (</w:t>
      </w:r>
      <w:hyperlink r:id="rId7">
        <w:r w:rsidDel="00000000" w:rsidR="00000000" w:rsidRPr="00000000">
          <w:rPr>
            <w:color w:val="1155cc"/>
            <w:u w:val="single"/>
            <w:rtl w:val="0"/>
          </w:rPr>
          <w:t xml:space="preserve">https://www.inbo.be/en/norms-data-use</w:t>
        </w:r>
      </w:hyperlink>
      <w:r w:rsidDel="00000000" w:rsidR="00000000" w:rsidRPr="00000000">
        <w:rPr>
          <w:rtl w:val="0"/>
        </w:rPr>
        <w:t xml:space="preserve">) when using the data. If you have any questions regarding this dataset, don't hesitate to contact us via the contact information provided in the metadata or via </w:t>
      </w:r>
      <w:hyperlink r:id="rId8">
        <w:r w:rsidDel="00000000" w:rsidR="00000000" w:rsidRPr="00000000">
          <w:rPr>
            <w:color w:val="1155cc"/>
            <w:u w:val="single"/>
            <w:rtl w:val="0"/>
          </w:rPr>
          <w:t xml:space="preserve">opendata@inbo.be</w:t>
        </w:r>
      </w:hyperlink>
      <w:r w:rsidDel="00000000" w:rsidR="00000000" w:rsidRPr="00000000">
        <w:rPr>
          <w:rtl w:val="0"/>
        </w:rPr>
        <w:t xml:space="preserve">.</w:t>
      </w:r>
    </w:p>
    <w:p w:rsidR="00000000" w:rsidDel="00000000" w:rsidP="00000000" w:rsidRDefault="00000000" w:rsidRPr="00000000" w14:paraId="0000000B">
      <w:pPr>
        <w:pStyle w:val="Heading3"/>
        <w:rPr>
          <w:color w:val="000000"/>
        </w:rPr>
      </w:pPr>
      <w:bookmarkStart w:colFirst="0" w:colLast="0" w:name="_z7ibqvlri4x9" w:id="5"/>
      <w:bookmarkEnd w:id="5"/>
      <w:r w:rsidDel="00000000" w:rsidR="00000000" w:rsidRPr="00000000">
        <w:rPr>
          <w:color w:val="000000"/>
          <w:rtl w:val="0"/>
        </w:rPr>
        <w:t xml:space="preserve">Metadata</w:t>
      </w:r>
    </w:p>
    <w:p w:rsidR="00000000" w:rsidDel="00000000" w:rsidP="00000000" w:rsidRDefault="00000000" w:rsidRPr="00000000" w14:paraId="0000000C">
      <w:pPr>
        <w:numPr>
          <w:ilvl w:val="0"/>
          <w:numId w:val="7"/>
        </w:numPr>
        <w:spacing w:after="0" w:afterAutospacing="0"/>
        <w:ind w:left="720" w:hanging="360"/>
      </w:pPr>
      <w:r w:rsidDel="00000000" w:rsidR="00000000" w:rsidRPr="00000000">
        <w:rPr>
          <w:rtl w:val="0"/>
        </w:rPr>
        <w:t xml:space="preserve">Publishing organization: ​Research Institute for Nature and Forest (INBO)</w:t>
      </w:r>
    </w:p>
    <w:p w:rsidR="00000000" w:rsidDel="00000000" w:rsidP="00000000" w:rsidRDefault="00000000" w:rsidRPr="00000000" w14:paraId="0000000D">
      <w:pPr>
        <w:numPr>
          <w:ilvl w:val="0"/>
          <w:numId w:val="7"/>
        </w:numPr>
        <w:spacing w:after="0" w:afterAutospacing="0"/>
        <w:ind w:left="720" w:hanging="360"/>
      </w:pPr>
      <w:r w:rsidDel="00000000" w:rsidR="00000000" w:rsidRPr="00000000">
        <w:rPr>
          <w:rtl w:val="0"/>
        </w:rPr>
        <w:t xml:space="preserve">Update frequency: Annually</w:t>
      </w:r>
    </w:p>
    <w:p w:rsidR="00000000" w:rsidDel="00000000" w:rsidP="00000000" w:rsidRDefault="00000000" w:rsidRPr="00000000" w14:paraId="0000000E">
      <w:pPr>
        <w:numPr>
          <w:ilvl w:val="0"/>
          <w:numId w:val="7"/>
        </w:numPr>
        <w:spacing w:after="0" w:afterAutospacing="0"/>
        <w:ind w:left="720" w:hanging="360"/>
      </w:pPr>
      <w:r w:rsidDel="00000000" w:rsidR="00000000" w:rsidRPr="00000000">
        <w:rPr>
          <w:rtl w:val="0"/>
        </w:rPr>
        <w:t xml:space="preserve">Type: Sampling Event</w:t>
      </w:r>
    </w:p>
    <w:p w:rsidR="00000000" w:rsidDel="00000000" w:rsidP="00000000" w:rsidRDefault="00000000" w:rsidRPr="00000000" w14:paraId="0000000F">
      <w:pPr>
        <w:numPr>
          <w:ilvl w:val="0"/>
          <w:numId w:val="7"/>
        </w:numPr>
        <w:spacing w:after="0" w:afterAutospacing="0"/>
        <w:ind w:left="720" w:hanging="360"/>
      </w:pPr>
      <w:r w:rsidDel="00000000" w:rsidR="00000000" w:rsidRPr="00000000">
        <w:rPr>
          <w:rtl w:val="0"/>
        </w:rPr>
        <w:t xml:space="preserve">Subtype: No subtype</w:t>
      </w:r>
    </w:p>
    <w:p w:rsidR="00000000" w:rsidDel="00000000" w:rsidP="00000000" w:rsidRDefault="00000000" w:rsidRPr="00000000" w14:paraId="00000010">
      <w:pPr>
        <w:numPr>
          <w:ilvl w:val="0"/>
          <w:numId w:val="7"/>
        </w:numPr>
        <w:spacing w:after="0" w:afterAutospacing="0"/>
        <w:ind w:left="720" w:hanging="360"/>
      </w:pPr>
      <w:r w:rsidDel="00000000" w:rsidR="00000000" w:rsidRPr="00000000">
        <w:rPr>
          <w:rtl w:val="0"/>
        </w:rPr>
        <w:t xml:space="preserve">Metadata language: English</w:t>
      </w:r>
    </w:p>
    <w:p w:rsidR="00000000" w:rsidDel="00000000" w:rsidP="00000000" w:rsidRDefault="00000000" w:rsidRPr="00000000" w14:paraId="00000011">
      <w:pPr>
        <w:numPr>
          <w:ilvl w:val="0"/>
          <w:numId w:val="7"/>
        </w:numPr>
        <w:spacing w:after="0" w:afterAutospacing="0"/>
        <w:ind w:left="720" w:hanging="360"/>
      </w:pPr>
      <w:r w:rsidDel="00000000" w:rsidR="00000000" w:rsidRPr="00000000">
        <w:rPr>
          <w:rtl w:val="0"/>
        </w:rPr>
        <w:t xml:space="preserve">Data language: English</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Data license: Public Domain (CC0 1.0)</w:t>
      </w:r>
    </w:p>
    <w:p w:rsidR="00000000" w:rsidDel="00000000" w:rsidP="00000000" w:rsidRDefault="00000000" w:rsidRPr="00000000" w14:paraId="00000013">
      <w:pPr>
        <w:pStyle w:val="Heading3"/>
        <w:spacing w:after="240" w:line="300" w:lineRule="auto"/>
        <w:rPr>
          <w:color w:val="000000"/>
        </w:rPr>
      </w:pPr>
      <w:bookmarkStart w:colFirst="0" w:colLast="0" w:name="_zbtj0q7ijn63" w:id="6"/>
      <w:bookmarkEnd w:id="6"/>
      <w:r w:rsidDel="00000000" w:rsidR="00000000" w:rsidRPr="00000000">
        <w:rPr>
          <w:color w:val="000000"/>
          <w:rtl w:val="0"/>
        </w:rPr>
        <w:t xml:space="preserve">Resource contact</w:t>
      </w:r>
    </w:p>
    <w:p w:rsidR="00000000" w:rsidDel="00000000" w:rsidP="00000000" w:rsidRDefault="00000000" w:rsidRPr="00000000" w14:paraId="00000014">
      <w:pPr>
        <w:numPr>
          <w:ilvl w:val="0"/>
          <w:numId w:val="5"/>
        </w:numPr>
        <w:spacing w:after="0" w:afterAutospacing="0"/>
        <w:ind w:left="720" w:hanging="360"/>
      </w:pPr>
      <w:r w:rsidDel="00000000" w:rsidR="00000000" w:rsidRPr="00000000">
        <w:rPr>
          <w:rtl w:val="0"/>
        </w:rPr>
        <w:t xml:space="preserve">Name:</w:t>
        <w:tab/>
        <w:tab/>
        <w:tab/>
        <w:t xml:space="preserve">Karel Van Moer</w:t>
      </w:r>
    </w:p>
    <w:p w:rsidR="00000000" w:rsidDel="00000000" w:rsidP="00000000" w:rsidRDefault="00000000" w:rsidRPr="00000000" w14:paraId="00000015">
      <w:pPr>
        <w:numPr>
          <w:ilvl w:val="0"/>
          <w:numId w:val="5"/>
        </w:numPr>
        <w:spacing w:after="0" w:afterAutospacing="0"/>
        <w:ind w:left="720" w:hanging="360"/>
      </w:pPr>
      <w:r w:rsidDel="00000000" w:rsidR="00000000" w:rsidRPr="00000000">
        <w:rPr>
          <w:rtl w:val="0"/>
        </w:rPr>
        <w:t xml:space="preserve">Organization:</w:t>
        <w:tab/>
        <w:tab/>
        <w:t xml:space="preserve">Rato</w:t>
      </w:r>
    </w:p>
    <w:p w:rsidR="00000000" w:rsidDel="00000000" w:rsidP="00000000" w:rsidRDefault="00000000" w:rsidRPr="00000000" w14:paraId="00000016">
      <w:pPr>
        <w:numPr>
          <w:ilvl w:val="0"/>
          <w:numId w:val="5"/>
        </w:numPr>
        <w:spacing w:after="0" w:afterAutospacing="0"/>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17">
      <w:pPr>
        <w:numPr>
          <w:ilvl w:val="0"/>
          <w:numId w:val="5"/>
        </w:numPr>
        <w:spacing w:after="0" w:afterAutospacing="0"/>
        <w:ind w:left="720" w:hanging="360"/>
      </w:pPr>
      <w:r w:rsidDel="00000000" w:rsidR="00000000" w:rsidRPr="00000000">
        <w:rPr>
          <w:rtl w:val="0"/>
        </w:rPr>
        <w:t xml:space="preserve">Contact:</w:t>
        <w:tab/>
        <w:tab/>
        <w:t xml:space="preserve">Van Moer Karel &lt;karel.van.moer@oost-vlaanderen.be&gt;</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ORCID</w:t>
        <w:tab/>
        <w:t xml:space="preserve">:</w:t>
        <w:tab/>
        <w:tab/>
      </w:r>
    </w:p>
    <w:p w:rsidR="00000000" w:rsidDel="00000000" w:rsidP="00000000" w:rsidRDefault="00000000" w:rsidRPr="00000000" w14:paraId="00000019">
      <w:pPr>
        <w:pStyle w:val="Heading3"/>
        <w:spacing w:after="240" w:line="300" w:lineRule="auto"/>
        <w:rPr>
          <w:color w:val="000000"/>
        </w:rPr>
      </w:pPr>
      <w:bookmarkStart w:colFirst="0" w:colLast="0" w:name="_olug9swjvfw3" w:id="7"/>
      <w:bookmarkEnd w:id="7"/>
      <w:r w:rsidDel="00000000" w:rsidR="00000000" w:rsidRPr="00000000">
        <w:rPr>
          <w:color w:val="000000"/>
          <w:rtl w:val="0"/>
        </w:rPr>
        <w:t xml:space="preserve">Resource creator</w:t>
      </w:r>
    </w:p>
    <w:p w:rsidR="00000000" w:rsidDel="00000000" w:rsidP="00000000" w:rsidRDefault="00000000" w:rsidRPr="00000000" w14:paraId="0000001A">
      <w:pPr>
        <w:numPr>
          <w:ilvl w:val="0"/>
          <w:numId w:val="6"/>
        </w:numPr>
        <w:spacing w:after="0" w:afterAutospacing="0"/>
        <w:ind w:left="720" w:hanging="360"/>
      </w:pPr>
      <w:r w:rsidDel="00000000" w:rsidR="00000000" w:rsidRPr="00000000">
        <w:rPr>
          <w:rtl w:val="0"/>
        </w:rPr>
        <w:t xml:space="preserve">Name:</w:t>
        <w:tab/>
        <w:tab/>
        <w:tab/>
        <w:t xml:space="preserve">Karel Van Moer</w:t>
      </w:r>
    </w:p>
    <w:p w:rsidR="00000000" w:rsidDel="00000000" w:rsidP="00000000" w:rsidRDefault="00000000" w:rsidRPr="00000000" w14:paraId="0000001B">
      <w:pPr>
        <w:numPr>
          <w:ilvl w:val="0"/>
          <w:numId w:val="6"/>
        </w:numPr>
        <w:spacing w:after="0" w:afterAutospacing="0"/>
        <w:ind w:left="720" w:hanging="360"/>
      </w:pPr>
      <w:r w:rsidDel="00000000" w:rsidR="00000000" w:rsidRPr="00000000">
        <w:rPr>
          <w:rtl w:val="0"/>
        </w:rPr>
        <w:t xml:space="preserve">Organization:</w:t>
        <w:tab/>
        <w:tab/>
        <w:t xml:space="preserve">Rato</w:t>
      </w:r>
    </w:p>
    <w:p w:rsidR="00000000" w:rsidDel="00000000" w:rsidP="00000000" w:rsidRDefault="00000000" w:rsidRPr="00000000" w14:paraId="0000001C">
      <w:pPr>
        <w:numPr>
          <w:ilvl w:val="0"/>
          <w:numId w:val="6"/>
        </w:numPr>
        <w:spacing w:after="0" w:afterAutospacing="0"/>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1D">
      <w:pPr>
        <w:numPr>
          <w:ilvl w:val="0"/>
          <w:numId w:val="6"/>
        </w:numPr>
        <w:spacing w:after="0" w:afterAutospacing="0"/>
        <w:ind w:left="720" w:hanging="360"/>
      </w:pPr>
      <w:r w:rsidDel="00000000" w:rsidR="00000000" w:rsidRPr="00000000">
        <w:rPr>
          <w:rtl w:val="0"/>
        </w:rPr>
        <w:t xml:space="preserve">Contact:</w:t>
        <w:tab/>
        <w:tab/>
        <w:t xml:space="preserve">karel.van.moer@oost-vlaanderen.be</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ORCID</w:t>
        <w:tab/>
        <w:t xml:space="preserve">:</w:t>
        <w:tab/>
        <w:tab/>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pPr>
      <w:r w:rsidDel="00000000" w:rsidR="00000000" w:rsidRPr="00000000">
        <w:rPr>
          <w:rtl w:val="0"/>
        </w:rPr>
        <w:t xml:space="preserve">Name:</w:t>
        <w:tab/>
        <w:tab/>
        <w:tab/>
        <w:t xml:space="preserve">Dimitri Brosens</w:t>
      </w:r>
    </w:p>
    <w:p w:rsidR="00000000" w:rsidDel="00000000" w:rsidP="00000000" w:rsidRDefault="00000000" w:rsidRPr="00000000" w14:paraId="00000021">
      <w:pPr>
        <w:numPr>
          <w:ilvl w:val="0"/>
          <w:numId w:val="4"/>
        </w:numPr>
        <w:spacing w:after="0" w:afterAutospacing="0"/>
        <w:ind w:left="720" w:hanging="360"/>
      </w:pPr>
      <w:r w:rsidDel="00000000" w:rsidR="00000000" w:rsidRPr="00000000">
        <w:rPr>
          <w:rtl w:val="0"/>
        </w:rPr>
        <w:t xml:space="preserve">Organization:</w:t>
        <w:tab/>
        <w:tab/>
        <w:t xml:space="preserve">Research Institute for Nature and Forest (INBO) / Belgian Biodiversity Platform</w:t>
      </w:r>
    </w:p>
    <w:p w:rsidR="00000000" w:rsidDel="00000000" w:rsidP="00000000" w:rsidRDefault="00000000" w:rsidRPr="00000000" w14:paraId="00000022">
      <w:pPr>
        <w:numPr>
          <w:ilvl w:val="0"/>
          <w:numId w:val="4"/>
        </w:numPr>
        <w:spacing w:after="0" w:afterAutospacing="0"/>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23">
      <w:pPr>
        <w:numPr>
          <w:ilvl w:val="0"/>
          <w:numId w:val="4"/>
        </w:numPr>
        <w:spacing w:after="0" w:afterAutospacing="0"/>
        <w:ind w:left="720" w:hanging="360"/>
      </w:pPr>
      <w:r w:rsidDel="00000000" w:rsidR="00000000" w:rsidRPr="00000000">
        <w:rPr>
          <w:rtl w:val="0"/>
        </w:rPr>
        <w:t xml:space="preserve">Contact:</w:t>
        <w:tab/>
        <w:tab/>
      </w:r>
      <w:hyperlink r:id="rId9">
        <w:r w:rsidDel="00000000" w:rsidR="00000000" w:rsidRPr="00000000">
          <w:rPr>
            <w:color w:val="1155cc"/>
            <w:u w:val="single"/>
            <w:rtl w:val="0"/>
          </w:rPr>
          <w:t xml:space="preserve">dimitri.brosens@inbo.be</w:t>
        </w:r>
      </w:hyperlink>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ORCID</w:t>
        <w:tab/>
        <w:t xml:space="preserve">:</w:t>
        <w:tab/>
        <w:tab/>
        <w:t xml:space="preserve">0000-0002-0846-9116</w:t>
      </w:r>
    </w:p>
    <w:p w:rsidR="00000000" w:rsidDel="00000000" w:rsidP="00000000" w:rsidRDefault="00000000" w:rsidRPr="00000000" w14:paraId="00000025">
      <w:pPr>
        <w:rPr>
          <w:color w:val="494a4c"/>
          <w:highlight w:val="white"/>
        </w:rPr>
      </w:pPr>
      <w:r w:rsidDel="00000000" w:rsidR="00000000" w:rsidRPr="00000000">
        <w:rPr>
          <w:rtl w:val="0"/>
        </w:rPr>
      </w:r>
    </w:p>
    <w:p w:rsidR="00000000" w:rsidDel="00000000" w:rsidP="00000000" w:rsidRDefault="00000000" w:rsidRPr="00000000" w14:paraId="00000026">
      <w:pPr>
        <w:numPr>
          <w:ilvl w:val="0"/>
          <w:numId w:val="2"/>
        </w:numPr>
        <w:spacing w:after="0" w:afterAutospacing="0"/>
        <w:ind w:left="720" w:hanging="360"/>
      </w:pPr>
      <w:r w:rsidDel="00000000" w:rsidR="00000000" w:rsidRPr="00000000">
        <w:rPr>
          <w:rtl w:val="0"/>
        </w:rPr>
        <w:t xml:space="preserve">Name:</w:t>
        <w:tab/>
        <w:tab/>
        <w:tab/>
        <w:t xml:space="preserve">Emma Cartuyvels</w:t>
      </w:r>
    </w:p>
    <w:p w:rsidR="00000000" w:rsidDel="00000000" w:rsidP="00000000" w:rsidRDefault="00000000" w:rsidRPr="00000000" w14:paraId="00000027">
      <w:pPr>
        <w:numPr>
          <w:ilvl w:val="0"/>
          <w:numId w:val="2"/>
        </w:numPr>
        <w:spacing w:after="0" w:afterAutospacing="0"/>
        <w:ind w:left="720" w:hanging="360"/>
      </w:pPr>
      <w:r w:rsidDel="00000000" w:rsidR="00000000" w:rsidRPr="00000000">
        <w:rPr>
          <w:rtl w:val="0"/>
        </w:rPr>
        <w:t xml:space="preserve">Organization:</w:t>
        <w:tab/>
        <w:tab/>
        <w:t xml:space="preserve">Research Institute for Nature and Forest (INBO)</w:t>
      </w:r>
    </w:p>
    <w:p w:rsidR="00000000" w:rsidDel="00000000" w:rsidP="00000000" w:rsidRDefault="00000000" w:rsidRPr="00000000" w14:paraId="00000028">
      <w:pPr>
        <w:numPr>
          <w:ilvl w:val="0"/>
          <w:numId w:val="2"/>
        </w:numPr>
        <w:spacing w:after="0" w:afterAutospacing="0"/>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Contact:</w:t>
        <w:tab/>
        <w:tab/>
        <w:t xml:space="preserve">emma.cartuyvels@inbo.be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ORCID:</w:t>
        <w:tab/>
        <w:tab/>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2"/>
        </w:numPr>
        <w:spacing w:after="0" w:afterAutospacing="0"/>
        <w:ind w:left="720" w:hanging="360"/>
      </w:pPr>
      <w:r w:rsidDel="00000000" w:rsidR="00000000" w:rsidRPr="00000000">
        <w:rPr>
          <w:rtl w:val="0"/>
        </w:rPr>
        <w:t xml:space="preserve">Name:</w:t>
        <w:tab/>
        <w:tab/>
        <w:tab/>
      </w:r>
    </w:p>
    <w:p w:rsidR="00000000" w:rsidDel="00000000" w:rsidP="00000000" w:rsidRDefault="00000000" w:rsidRPr="00000000" w14:paraId="0000002D">
      <w:pPr>
        <w:numPr>
          <w:ilvl w:val="0"/>
          <w:numId w:val="2"/>
        </w:numPr>
        <w:spacing w:after="0" w:afterAutospacing="0"/>
        <w:ind w:left="720" w:hanging="360"/>
      </w:pPr>
      <w:r w:rsidDel="00000000" w:rsidR="00000000" w:rsidRPr="00000000">
        <w:rPr>
          <w:rtl w:val="0"/>
        </w:rPr>
        <w:t xml:space="preserve">Organization:</w:t>
        <w:tab/>
        <w:tab/>
      </w:r>
    </w:p>
    <w:p w:rsidR="00000000" w:rsidDel="00000000" w:rsidP="00000000" w:rsidRDefault="00000000" w:rsidRPr="00000000" w14:paraId="0000002E">
      <w:pPr>
        <w:numPr>
          <w:ilvl w:val="0"/>
          <w:numId w:val="2"/>
        </w:numPr>
        <w:spacing w:after="0" w:lineRule="auto"/>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2F">
      <w:pPr>
        <w:numPr>
          <w:ilvl w:val="0"/>
          <w:numId w:val="2"/>
        </w:numPr>
        <w:spacing w:after="0" w:afterAutospacing="0"/>
        <w:ind w:left="720" w:hanging="360"/>
      </w:pPr>
      <w:r w:rsidDel="00000000" w:rsidR="00000000" w:rsidRPr="00000000">
        <w:rPr>
          <w:rtl w:val="0"/>
        </w:rPr>
        <w:t xml:space="preserve">Contact:</w:t>
        <w:tab/>
        <w:tab/>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ORCID:</w:t>
        <w:tab/>
        <w:tab/>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3"/>
        <w:spacing w:after="240" w:line="300" w:lineRule="auto"/>
        <w:rPr>
          <w:color w:val="000000"/>
        </w:rPr>
      </w:pPr>
      <w:bookmarkStart w:colFirst="0" w:colLast="0" w:name="_xa8brblx0huq" w:id="8"/>
      <w:bookmarkEnd w:id="8"/>
      <w:r w:rsidDel="00000000" w:rsidR="00000000" w:rsidRPr="00000000">
        <w:rPr>
          <w:color w:val="000000"/>
          <w:rtl w:val="0"/>
        </w:rPr>
        <w:t xml:space="preserve">Metadata provider</w:t>
      </w:r>
    </w:p>
    <w:p w:rsidR="00000000" w:rsidDel="00000000" w:rsidP="00000000" w:rsidRDefault="00000000" w:rsidRPr="00000000" w14:paraId="00000033">
      <w:pPr>
        <w:numPr>
          <w:ilvl w:val="0"/>
          <w:numId w:val="8"/>
        </w:numPr>
        <w:spacing w:after="0" w:afterAutospacing="0"/>
        <w:ind w:left="720" w:hanging="360"/>
      </w:pPr>
      <w:r w:rsidDel="00000000" w:rsidR="00000000" w:rsidRPr="00000000">
        <w:rPr>
          <w:rtl w:val="0"/>
        </w:rPr>
        <w:t xml:space="preserve">Name:</w:t>
        <w:tab/>
        <w:tab/>
        <w:tab/>
        <w:t xml:space="preserve">Dimitri Brosens</w:t>
      </w:r>
    </w:p>
    <w:p w:rsidR="00000000" w:rsidDel="00000000" w:rsidP="00000000" w:rsidRDefault="00000000" w:rsidRPr="00000000" w14:paraId="00000034">
      <w:pPr>
        <w:numPr>
          <w:ilvl w:val="0"/>
          <w:numId w:val="8"/>
        </w:numPr>
        <w:spacing w:after="0" w:afterAutospacing="0"/>
        <w:ind w:left="720" w:hanging="360"/>
      </w:pPr>
      <w:r w:rsidDel="00000000" w:rsidR="00000000" w:rsidRPr="00000000">
        <w:rPr>
          <w:rtl w:val="0"/>
        </w:rPr>
        <w:t xml:space="preserve">Organization:</w:t>
        <w:tab/>
        <w:tab/>
        <w:t xml:space="preserve">Research Institute for Nature and Forest (INBO) / Belgian Biodiversity Platform</w:t>
      </w:r>
    </w:p>
    <w:p w:rsidR="00000000" w:rsidDel="00000000" w:rsidP="00000000" w:rsidRDefault="00000000" w:rsidRPr="00000000" w14:paraId="00000035">
      <w:pPr>
        <w:numPr>
          <w:ilvl w:val="0"/>
          <w:numId w:val="8"/>
        </w:numPr>
        <w:spacing w:after="0" w:afterAutospacing="0"/>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36">
      <w:pPr>
        <w:numPr>
          <w:ilvl w:val="0"/>
          <w:numId w:val="8"/>
        </w:numPr>
        <w:spacing w:after="0" w:afterAutospacing="0"/>
        <w:ind w:left="720" w:hanging="360"/>
      </w:pPr>
      <w:r w:rsidDel="00000000" w:rsidR="00000000" w:rsidRPr="00000000">
        <w:rPr>
          <w:rtl w:val="0"/>
        </w:rPr>
        <w:t xml:space="preserve">Contact:</w:t>
        <w:tab/>
        <w:tab/>
      </w:r>
      <w:hyperlink r:id="rId10">
        <w:r w:rsidDel="00000000" w:rsidR="00000000" w:rsidRPr="00000000">
          <w:rPr>
            <w:color w:val="1155cc"/>
            <w:u w:val="single"/>
            <w:rtl w:val="0"/>
          </w:rPr>
          <w:t xml:space="preserve">dimitri.brosens@inbo.be</w:t>
        </w:r>
      </w:hyperlink>
      <w:r w:rsidDel="00000000" w:rsidR="00000000" w:rsidRPr="00000000">
        <w:rPr>
          <w:rtl w:val="0"/>
        </w:rPr>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ORCID</w:t>
        <w:tab/>
        <w:t xml:space="preserve">:</w:t>
        <w:tab/>
        <w:tab/>
        <w:t xml:space="preserve">0000-0002-0846-9116</w:t>
      </w:r>
      <w:r w:rsidDel="00000000" w:rsidR="00000000" w:rsidRPr="00000000">
        <w:rPr>
          <w:rtl w:val="0"/>
        </w:rPr>
      </w:r>
    </w:p>
    <w:p w:rsidR="00000000" w:rsidDel="00000000" w:rsidP="00000000" w:rsidRDefault="00000000" w:rsidRPr="00000000" w14:paraId="00000038">
      <w:pPr>
        <w:ind w:left="720" w:firstLine="0"/>
        <w:rPr>
          <w:color w:val="494a4c"/>
          <w:highlight w:val="white"/>
        </w:rPr>
      </w:pPr>
      <w:r w:rsidDel="00000000" w:rsidR="00000000" w:rsidRPr="00000000">
        <w:rPr>
          <w:rtl w:val="0"/>
        </w:rPr>
      </w:r>
    </w:p>
    <w:p w:rsidR="00000000" w:rsidDel="00000000" w:rsidP="00000000" w:rsidRDefault="00000000" w:rsidRPr="00000000" w14:paraId="00000039">
      <w:pPr>
        <w:numPr>
          <w:ilvl w:val="0"/>
          <w:numId w:val="3"/>
        </w:numPr>
        <w:spacing w:after="0" w:afterAutospacing="0"/>
        <w:ind w:left="720" w:hanging="360"/>
      </w:pPr>
      <w:r w:rsidDel="00000000" w:rsidR="00000000" w:rsidRPr="00000000">
        <w:rPr>
          <w:rtl w:val="0"/>
        </w:rPr>
        <w:t xml:space="preserve">Name:</w:t>
        <w:tab/>
        <w:tab/>
        <w:tab/>
        <w:t xml:space="preserve">Karel Van Moer</w:t>
      </w:r>
    </w:p>
    <w:p w:rsidR="00000000" w:rsidDel="00000000" w:rsidP="00000000" w:rsidRDefault="00000000" w:rsidRPr="00000000" w14:paraId="0000003A">
      <w:pPr>
        <w:numPr>
          <w:ilvl w:val="0"/>
          <w:numId w:val="3"/>
        </w:numPr>
        <w:spacing w:after="0" w:afterAutospacing="0"/>
        <w:ind w:left="720" w:hanging="360"/>
      </w:pPr>
      <w:r w:rsidDel="00000000" w:rsidR="00000000" w:rsidRPr="00000000">
        <w:rPr>
          <w:rtl w:val="0"/>
        </w:rPr>
        <w:t xml:space="preserve">Organization:</w:t>
        <w:tab/>
        <w:tab/>
        <w:t xml:space="preserve">Rato</w:t>
      </w:r>
    </w:p>
    <w:p w:rsidR="00000000" w:rsidDel="00000000" w:rsidP="00000000" w:rsidRDefault="00000000" w:rsidRPr="00000000" w14:paraId="0000003B">
      <w:pPr>
        <w:numPr>
          <w:ilvl w:val="0"/>
          <w:numId w:val="3"/>
        </w:numPr>
        <w:spacing w:after="0" w:lineRule="auto"/>
        <w:ind w:left="720" w:hanging="360"/>
      </w:pPr>
      <w:r w:rsidDel="00000000" w:rsidR="00000000" w:rsidRPr="00000000">
        <w:rPr>
          <w:rtl w:val="0"/>
        </w:rPr>
        <w:t xml:space="preserve">Country:</w:t>
        <w:tab/>
        <w:tab/>
        <w:t xml:space="preserve">Belgium</w:t>
      </w:r>
    </w:p>
    <w:p w:rsidR="00000000" w:rsidDel="00000000" w:rsidP="00000000" w:rsidRDefault="00000000" w:rsidRPr="00000000" w14:paraId="0000003C">
      <w:pPr>
        <w:numPr>
          <w:ilvl w:val="0"/>
          <w:numId w:val="3"/>
        </w:numPr>
        <w:spacing w:after="0" w:afterAutospacing="0"/>
        <w:ind w:left="720" w:hanging="360"/>
      </w:pPr>
      <w:r w:rsidDel="00000000" w:rsidR="00000000" w:rsidRPr="00000000">
        <w:rPr>
          <w:rtl w:val="0"/>
        </w:rPr>
        <w:t xml:space="preserve">Contact:</w:t>
        <w:tab/>
        <w:tab/>
        <w:t xml:space="preserve">karel.van.moer@oost-vlaanderen.be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ORCID:</w:t>
        <w:tab/>
        <w:tab/>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xk0tqpcusm8u" w:id="9"/>
      <w:bookmarkEnd w:id="9"/>
      <w:r w:rsidDel="00000000" w:rsidR="00000000" w:rsidRPr="00000000">
        <w:rPr>
          <w:rtl w:val="0"/>
        </w:rPr>
        <w:t xml:space="preserve">Geographical coverage</w:t>
      </w:r>
    </w:p>
    <w:p w:rsidR="00000000" w:rsidDel="00000000" w:rsidP="00000000" w:rsidRDefault="00000000" w:rsidRPr="00000000" w14:paraId="00000040">
      <w:pPr>
        <w:rPr/>
      </w:pPr>
      <w:r w:rsidDel="00000000" w:rsidR="00000000" w:rsidRPr="00000000">
        <w:rPr>
          <w:rtl w:val="0"/>
        </w:rPr>
        <w:t xml:space="preserve">Flanders, Belgium</w:t>
      </w:r>
    </w:p>
    <w:p w:rsidR="00000000" w:rsidDel="00000000" w:rsidP="00000000" w:rsidRDefault="00000000" w:rsidRPr="00000000" w14:paraId="00000041">
      <w:pPr>
        <w:rPr/>
      </w:pPr>
      <w:r w:rsidDel="00000000" w:rsidR="00000000" w:rsidRPr="00000000">
        <w:rPr>
          <w:rtl w:val="0"/>
        </w:rPr>
        <w:t xml:space="preserve">Bounding Coordinates: 2.53 to 5.94 longitude and 50.67 to 51.51 latitude</w:t>
      </w:r>
    </w:p>
    <w:p w:rsidR="00000000" w:rsidDel="00000000" w:rsidP="00000000" w:rsidRDefault="00000000" w:rsidRPr="00000000" w14:paraId="00000042">
      <w:pPr>
        <w:pStyle w:val="Heading2"/>
        <w:rPr/>
      </w:pPr>
      <w:bookmarkStart w:colFirst="0" w:colLast="0" w:name="_oevmq5zabxid" w:id="10"/>
      <w:bookmarkEnd w:id="10"/>
      <w:r w:rsidDel="00000000" w:rsidR="00000000" w:rsidRPr="00000000">
        <w:rPr>
          <w:rtl w:val="0"/>
        </w:rPr>
        <w:t xml:space="preserve">Taxonomic coverage</w:t>
      </w:r>
    </w:p>
    <w:p w:rsidR="00000000" w:rsidDel="00000000" w:rsidP="00000000" w:rsidRDefault="00000000" w:rsidRPr="00000000" w14:paraId="00000043">
      <w:pPr>
        <w:rPr>
          <w:color w:val="ff0000"/>
        </w:rPr>
      </w:pPr>
      <w:r w:rsidDel="00000000" w:rsidR="00000000" w:rsidRPr="00000000">
        <w:rPr>
          <w:color w:val="ff0000"/>
          <w:rtl w:val="0"/>
        </w:rPr>
        <w:t xml:space="preserve">The target species for this dataset is Ondatra zibethicus</w:t>
      </w:r>
    </w:p>
    <w:p w:rsidR="00000000" w:rsidDel="00000000" w:rsidP="00000000" w:rsidRDefault="00000000" w:rsidRPr="00000000" w14:paraId="00000044">
      <w:pPr>
        <w:spacing w:after="0" w:line="360" w:lineRule="auto"/>
        <w:jc w:val="both"/>
        <w:rPr>
          <w:color w:val="ff0000"/>
        </w:rPr>
      </w:pPr>
      <w:r w:rsidDel="00000000" w:rsidR="00000000" w:rsidRPr="00000000">
        <w:rPr>
          <w:color w:val="ff0000"/>
          <w:rtl w:val="0"/>
        </w:rPr>
        <w:t xml:space="preserve">Kingdom:</w:t>
        <w:tab/>
        <w:tab/>
        <w:t xml:space="preserve">Animalia (animals)</w:t>
      </w:r>
    </w:p>
    <w:p w:rsidR="00000000" w:rsidDel="00000000" w:rsidP="00000000" w:rsidRDefault="00000000" w:rsidRPr="00000000" w14:paraId="00000045">
      <w:pPr>
        <w:spacing w:after="0" w:line="360" w:lineRule="auto"/>
        <w:jc w:val="both"/>
        <w:rPr>
          <w:color w:val="ff0000"/>
        </w:rPr>
      </w:pPr>
      <w:r w:rsidDel="00000000" w:rsidR="00000000" w:rsidRPr="00000000">
        <w:rPr>
          <w:color w:val="ff0000"/>
          <w:rtl w:val="0"/>
        </w:rPr>
        <w:t xml:space="preserve">Phylum:</w:t>
        <w:tab/>
        <w:tab/>
        <w:t xml:space="preserve">Vertebrata</w:t>
      </w:r>
    </w:p>
    <w:p w:rsidR="00000000" w:rsidDel="00000000" w:rsidP="00000000" w:rsidRDefault="00000000" w:rsidRPr="00000000" w14:paraId="00000046">
      <w:pPr>
        <w:spacing w:after="0" w:line="360" w:lineRule="auto"/>
        <w:jc w:val="both"/>
        <w:rPr>
          <w:color w:val="ff0000"/>
        </w:rPr>
      </w:pPr>
      <w:r w:rsidDel="00000000" w:rsidR="00000000" w:rsidRPr="00000000">
        <w:rPr>
          <w:color w:val="ff0000"/>
          <w:rtl w:val="0"/>
        </w:rPr>
        <w:t xml:space="preserve">Class:</w:t>
        <w:tab/>
        <w:tab/>
        <w:tab/>
        <w:t xml:space="preserve">Mammalia</w:t>
      </w:r>
    </w:p>
    <w:p w:rsidR="00000000" w:rsidDel="00000000" w:rsidP="00000000" w:rsidRDefault="00000000" w:rsidRPr="00000000" w14:paraId="00000047">
      <w:pPr>
        <w:spacing w:after="0" w:line="360" w:lineRule="auto"/>
        <w:jc w:val="both"/>
        <w:rPr>
          <w:color w:val="ff0000"/>
        </w:rPr>
      </w:pPr>
      <w:r w:rsidDel="00000000" w:rsidR="00000000" w:rsidRPr="00000000">
        <w:rPr>
          <w:color w:val="ff0000"/>
          <w:rtl w:val="0"/>
        </w:rPr>
        <w:t xml:space="preserve">Order:</w:t>
        <w:tab/>
        <w:tab/>
        <w:tab/>
        <w:t xml:space="preserve">Rodentia</w:t>
      </w:r>
    </w:p>
    <w:p w:rsidR="00000000" w:rsidDel="00000000" w:rsidP="00000000" w:rsidRDefault="00000000" w:rsidRPr="00000000" w14:paraId="00000048">
      <w:pPr>
        <w:spacing w:after="0" w:line="360" w:lineRule="auto"/>
        <w:jc w:val="both"/>
        <w:rPr>
          <w:color w:val="ff0000"/>
        </w:rPr>
      </w:pPr>
      <w:r w:rsidDel="00000000" w:rsidR="00000000" w:rsidRPr="00000000">
        <w:rPr>
          <w:color w:val="ff0000"/>
          <w:rtl w:val="0"/>
        </w:rPr>
        <w:t xml:space="preserve">Family</w:t>
        <w:tab/>
        <w:tab/>
        <w:tab/>
      </w:r>
      <w:hyperlink r:id="rId11">
        <w:r w:rsidDel="00000000" w:rsidR="00000000" w:rsidRPr="00000000">
          <w:rPr>
            <w:color w:val="0b0080"/>
            <w:sz w:val="20"/>
            <w:szCs w:val="20"/>
            <w:u w:val="single"/>
            <w:shd w:fill="f9f9f9" w:val="clear"/>
            <w:rtl w:val="0"/>
          </w:rPr>
          <w:t xml:space="preserve">Cricetidae</w:t>
        </w:r>
      </w:hyperlink>
      <w:r w:rsidDel="00000000" w:rsidR="00000000" w:rsidRPr="00000000">
        <w:rPr>
          <w:rtl w:val="0"/>
        </w:rPr>
      </w:r>
    </w:p>
    <w:p w:rsidR="00000000" w:rsidDel="00000000" w:rsidP="00000000" w:rsidRDefault="00000000" w:rsidRPr="00000000" w14:paraId="00000049">
      <w:pPr>
        <w:spacing w:after="0" w:line="360" w:lineRule="auto"/>
        <w:ind w:left="2160" w:hanging="2160"/>
        <w:jc w:val="both"/>
        <w:rPr>
          <w:color w:val="ff0000"/>
        </w:rPr>
      </w:pPr>
      <w:r w:rsidDel="00000000" w:rsidR="00000000" w:rsidRPr="00000000">
        <w:rPr>
          <w:color w:val="ff0000"/>
          <w:rtl w:val="0"/>
        </w:rPr>
        <w:t xml:space="preserve">Species:</w:t>
        <w:tab/>
        <w:t xml:space="preserve">Ondatra zibethicus</w:t>
      </w:r>
    </w:p>
    <w:p w:rsidR="00000000" w:rsidDel="00000000" w:rsidP="00000000" w:rsidRDefault="00000000" w:rsidRPr="00000000" w14:paraId="0000004A">
      <w:pPr>
        <w:pStyle w:val="Heading2"/>
        <w:rPr/>
      </w:pPr>
      <w:bookmarkStart w:colFirst="0" w:colLast="0" w:name="_mp2mcgkafffz" w:id="11"/>
      <w:bookmarkEnd w:id="11"/>
      <w:r w:rsidDel="00000000" w:rsidR="00000000" w:rsidRPr="00000000">
        <w:rPr>
          <w:rtl w:val="0"/>
        </w:rPr>
        <w:t xml:space="preserve">Temporal coverage</w:t>
      </w:r>
    </w:p>
    <w:p w:rsidR="00000000" w:rsidDel="00000000" w:rsidP="00000000" w:rsidRDefault="00000000" w:rsidRPr="00000000" w14:paraId="0000004B">
      <w:pPr>
        <w:rPr>
          <w:color w:val="ff0000"/>
        </w:rPr>
      </w:pPr>
      <w:r w:rsidDel="00000000" w:rsidR="00000000" w:rsidRPr="00000000">
        <w:rPr>
          <w:rtl w:val="0"/>
        </w:rPr>
        <w:t xml:space="preserve">Start Date: </w:t>
      </w:r>
      <w:r w:rsidDel="00000000" w:rsidR="00000000" w:rsidRPr="00000000">
        <w:rPr>
          <w:color w:val="ff0000"/>
          <w:rtl w:val="0"/>
        </w:rPr>
        <w:t xml:space="preserve">2018-02-20</w:t>
      </w:r>
    </w:p>
    <w:p w:rsidR="00000000" w:rsidDel="00000000" w:rsidP="00000000" w:rsidRDefault="00000000" w:rsidRPr="00000000" w14:paraId="0000004C">
      <w:pPr>
        <w:rPr>
          <w:color w:val="ff0000"/>
        </w:rPr>
      </w:pPr>
      <w:r w:rsidDel="00000000" w:rsidR="00000000" w:rsidRPr="00000000">
        <w:rPr>
          <w:rtl w:val="0"/>
        </w:rPr>
        <w:t xml:space="preserve">End Date: </w:t>
      </w:r>
      <w:r w:rsidDel="00000000" w:rsidR="00000000" w:rsidRPr="00000000">
        <w:rPr>
          <w:color w:val="ff0000"/>
          <w:rtl w:val="0"/>
        </w:rPr>
        <w:t xml:space="preserve">2020-09-03</w:t>
      </w:r>
    </w:p>
    <w:p w:rsidR="00000000" w:rsidDel="00000000" w:rsidP="00000000" w:rsidRDefault="00000000" w:rsidRPr="00000000" w14:paraId="0000004D">
      <w:pPr>
        <w:pStyle w:val="Heading2"/>
        <w:rPr/>
      </w:pPr>
      <w:bookmarkStart w:colFirst="0" w:colLast="0" w:name="_wwz3k1ticatn" w:id="12"/>
      <w:bookmarkEnd w:id="12"/>
      <w:r w:rsidDel="00000000" w:rsidR="00000000" w:rsidRPr="00000000">
        <w:rPr>
          <w:rtl w:val="0"/>
        </w:rPr>
        <w:t xml:space="preserve">Keywords</w:t>
      </w:r>
    </w:p>
    <w:p w:rsidR="00000000" w:rsidDel="00000000" w:rsidP="00000000" w:rsidRDefault="00000000" w:rsidRPr="00000000" w14:paraId="0000004E">
      <w:pPr>
        <w:spacing w:after="0" w:lineRule="auto"/>
        <w:rPr/>
      </w:pPr>
      <w:r w:rsidDel="00000000" w:rsidR="00000000" w:rsidRPr="00000000">
        <w:rPr>
          <w:sz w:val="18"/>
          <w:szCs w:val="18"/>
          <w:highlight w:val="white"/>
          <w:rtl w:val="0"/>
        </w:rPr>
        <w:t xml:space="preserve">animal damage‚  biodiversity‚  public awareness campaign‚  flood protection‚  pest control‚  damage prevention‚  flood control</w:t>
      </w:r>
      <w:r w:rsidDel="00000000" w:rsidR="00000000" w:rsidRPr="00000000">
        <w:rPr>
          <w:rtl w:val="0"/>
        </w:rPr>
      </w:r>
    </w:p>
    <w:p w:rsidR="00000000" w:rsidDel="00000000" w:rsidP="00000000" w:rsidRDefault="00000000" w:rsidRPr="00000000" w14:paraId="0000004F">
      <w:pPr>
        <w:pStyle w:val="Heading2"/>
        <w:rPr/>
      </w:pPr>
      <w:bookmarkStart w:colFirst="0" w:colLast="0" w:name="_28yszdmcs34b" w:id="13"/>
      <w:bookmarkEnd w:id="13"/>
      <w:r w:rsidDel="00000000" w:rsidR="00000000" w:rsidRPr="00000000">
        <w:rPr>
          <w:rtl w:val="0"/>
        </w:rPr>
        <w:t xml:space="preserve">Associated parties</w:t>
      </w:r>
    </w:p>
    <w:p w:rsidR="00000000" w:rsidDel="00000000" w:rsidP="00000000" w:rsidRDefault="00000000" w:rsidRPr="00000000" w14:paraId="00000050">
      <w:pPr>
        <w:rPr>
          <w:color w:val="ff0000"/>
        </w:rPr>
      </w:pPr>
      <w:r w:rsidDel="00000000" w:rsidR="00000000" w:rsidRPr="00000000">
        <w:rPr>
          <w:color w:val="ff0000"/>
          <w:rtl w:val="0"/>
        </w:rPr>
        <w:t xml:space="preserve">remove</w:t>
      </w:r>
    </w:p>
    <w:p w:rsidR="00000000" w:rsidDel="00000000" w:rsidP="00000000" w:rsidRDefault="00000000" w:rsidRPr="00000000" w14:paraId="00000051">
      <w:pPr>
        <w:pStyle w:val="Heading2"/>
        <w:rPr/>
      </w:pPr>
      <w:bookmarkStart w:colFirst="0" w:colLast="0" w:name="_76093o60r9la" w:id="14"/>
      <w:bookmarkEnd w:id="14"/>
      <w:r w:rsidDel="00000000" w:rsidR="00000000" w:rsidRPr="00000000">
        <w:rPr>
          <w:rtl w:val="0"/>
        </w:rPr>
        <w:t xml:space="preserve">Project data</w:t>
      </w:r>
    </w:p>
    <w:p w:rsidR="00000000" w:rsidDel="00000000" w:rsidP="00000000" w:rsidRDefault="00000000" w:rsidRPr="00000000" w14:paraId="00000052">
      <w:pPr>
        <w:pStyle w:val="Heading3"/>
        <w:rPr/>
      </w:pPr>
      <w:bookmarkStart w:colFirst="0" w:colLast="0" w:name="_em6qctiwil2v" w:id="15"/>
      <w:bookmarkEnd w:id="15"/>
      <w:r w:rsidDel="00000000" w:rsidR="00000000" w:rsidRPr="00000000">
        <w:rPr>
          <w:rtl w:val="0"/>
        </w:rPr>
        <w:t xml:space="preserve">Title</w:t>
      </w:r>
    </w:p>
    <w:p w:rsidR="00000000" w:rsidDel="00000000" w:rsidP="00000000" w:rsidRDefault="00000000" w:rsidRPr="00000000" w14:paraId="00000053">
      <w:pPr>
        <w:rPr/>
      </w:pPr>
      <w:r w:rsidDel="00000000" w:rsidR="00000000" w:rsidRPr="00000000">
        <w:rPr>
          <w:rtl w:val="0"/>
        </w:rPr>
        <w:t xml:space="preserve">https://lifemica.eu/</w:t>
      </w:r>
    </w:p>
    <w:p w:rsidR="00000000" w:rsidDel="00000000" w:rsidP="00000000" w:rsidRDefault="00000000" w:rsidRPr="00000000" w14:paraId="00000054">
      <w:pPr>
        <w:pStyle w:val="Heading3"/>
        <w:rPr/>
      </w:pPr>
      <w:bookmarkStart w:colFirst="0" w:colLast="0" w:name="_js7edy868ggp" w:id="16"/>
      <w:bookmarkEnd w:id="16"/>
      <w:r w:rsidDel="00000000" w:rsidR="00000000" w:rsidRPr="00000000">
        <w:rPr>
          <w:rtl w:val="0"/>
        </w:rPr>
        <w:t xml:space="preserve">Identifier</w:t>
      </w:r>
    </w:p>
    <w:p w:rsidR="00000000" w:rsidDel="00000000" w:rsidP="00000000" w:rsidRDefault="00000000" w:rsidRPr="00000000" w14:paraId="00000055">
      <w:pPr>
        <w:rPr/>
      </w:pPr>
      <w:r w:rsidDel="00000000" w:rsidR="00000000" w:rsidRPr="00000000">
        <w:rPr>
          <w:sz w:val="18"/>
          <w:szCs w:val="18"/>
          <w:highlight w:val="white"/>
          <w:rtl w:val="0"/>
        </w:rPr>
        <w:t xml:space="preserve">LIFE18 NAT/NL/001047</w:t>
      </w:r>
      <w:r w:rsidDel="00000000" w:rsidR="00000000" w:rsidRPr="00000000">
        <w:rPr>
          <w:rtl w:val="0"/>
        </w:rPr>
      </w:r>
    </w:p>
    <w:p w:rsidR="00000000" w:rsidDel="00000000" w:rsidP="00000000" w:rsidRDefault="00000000" w:rsidRPr="00000000" w14:paraId="00000056">
      <w:pPr>
        <w:pStyle w:val="Heading3"/>
        <w:rPr/>
      </w:pPr>
      <w:bookmarkStart w:colFirst="0" w:colLast="0" w:name="_87arnuxroun5" w:id="17"/>
      <w:bookmarkEnd w:id="17"/>
      <w:r w:rsidDel="00000000" w:rsidR="00000000" w:rsidRPr="00000000">
        <w:rPr>
          <w:rtl w:val="0"/>
        </w:rPr>
        <w:t xml:space="preserve">Description</w:t>
      </w:r>
    </w:p>
    <w:p w:rsidR="00000000" w:rsidDel="00000000" w:rsidP="00000000" w:rsidRDefault="00000000" w:rsidRPr="00000000" w14:paraId="00000057">
      <w:pPr>
        <w:rPr/>
      </w:pPr>
      <w:r w:rsidDel="00000000" w:rsidR="00000000" w:rsidRPr="00000000">
        <w:rPr>
          <w:sz w:val="18"/>
          <w:szCs w:val="18"/>
          <w:highlight w:val="white"/>
          <w:rtl w:val="0"/>
        </w:rPr>
        <w:t xml:space="preserve">oypu (Myocastor coypus) and muskrat (Ondatra zibethicus) are large semiaquatic rodents of American origin that are now found in a wide range of habitats in wetlands, lowlands and reed areas in Belgium, the Netherlands and Germany. Coypu and muskrat populations can be very damaging tow their environment. They feed on roots of bulrush and reeds, can consume up to 1.5 m2 of vegetation per night per animal. Endangered species, such as freshwater pearl mussel (Margaritifera margaritifera), little bittern (Ixobrychus minutus) and Eurasian bittern (Botaurus stellaris), suffer from habitat damage and egg destruction. By destroying reed habitats, theseinvasive alien species (IAS) also drastically affect ecosystem services, diminishing the filtering effects of this habitat and its buffering capacity, and by digging into dikes and quays they seriously increase the risk of floods and human health risks. Moreover, the species damage commercial crops, leading to significant losses in yield. Finally, muskrat and coypu can be carriers of various diseases dangerous to human and pet health such as zoonosis. Coypu and muskrat management operations are a core activity of the regional Dutch Water Authority Rivierenland (WSRL), where trapping operations help minimise the muskrat population and prevent coypu from spreading in the Netherlands.</w:t>
      </w:r>
      <w:r w:rsidDel="00000000" w:rsidR="00000000" w:rsidRPr="00000000">
        <w:rPr>
          <w:rtl w:val="0"/>
        </w:rPr>
      </w:r>
    </w:p>
    <w:p w:rsidR="00000000" w:rsidDel="00000000" w:rsidP="00000000" w:rsidRDefault="00000000" w:rsidRPr="00000000" w14:paraId="00000058">
      <w:pPr>
        <w:pStyle w:val="Heading3"/>
        <w:rPr/>
      </w:pPr>
      <w:bookmarkStart w:colFirst="0" w:colLast="0" w:name="_oamci3hrloaw" w:id="18"/>
      <w:bookmarkEnd w:id="18"/>
      <w:r w:rsidDel="00000000" w:rsidR="00000000" w:rsidRPr="00000000">
        <w:rPr>
          <w:rtl w:val="0"/>
        </w:rPr>
        <w:t xml:space="preserve">Funding</w:t>
      </w:r>
    </w:p>
    <w:p w:rsidR="00000000" w:rsidDel="00000000" w:rsidP="00000000" w:rsidRDefault="00000000" w:rsidRPr="00000000" w14:paraId="00000059">
      <w:pPr>
        <w:rPr/>
      </w:pPr>
      <w:r w:rsidDel="00000000" w:rsidR="00000000" w:rsidRPr="00000000">
        <w:rPr>
          <w:rtl w:val="0"/>
        </w:rPr>
        <w:t xml:space="preserve">EU</w:t>
      </w:r>
    </w:p>
    <w:p w:rsidR="00000000" w:rsidDel="00000000" w:rsidP="00000000" w:rsidRDefault="00000000" w:rsidRPr="00000000" w14:paraId="0000005A">
      <w:pPr>
        <w:pStyle w:val="Heading3"/>
        <w:rPr/>
      </w:pPr>
      <w:bookmarkStart w:colFirst="0" w:colLast="0" w:name="_kvm1xurch729" w:id="19"/>
      <w:bookmarkEnd w:id="19"/>
      <w:r w:rsidDel="00000000" w:rsidR="00000000" w:rsidRPr="00000000">
        <w:rPr>
          <w:rtl w:val="0"/>
        </w:rPr>
        <w:t xml:space="preserve">Study area description</w:t>
      </w:r>
    </w:p>
    <w:p w:rsidR="00000000" w:rsidDel="00000000" w:rsidP="00000000" w:rsidRDefault="00000000" w:rsidRPr="00000000" w14:paraId="0000005B">
      <w:pPr>
        <w:rPr/>
      </w:pPr>
      <w:r w:rsidDel="00000000" w:rsidR="00000000" w:rsidRPr="00000000">
        <w:rPr>
          <w:rtl w:val="0"/>
        </w:rPr>
        <w:t xml:space="preserve">Flanders, Belgium, The Netherlands, Germany</w:t>
      </w:r>
    </w:p>
    <w:p w:rsidR="00000000" w:rsidDel="00000000" w:rsidP="00000000" w:rsidRDefault="00000000" w:rsidRPr="00000000" w14:paraId="0000005C">
      <w:pPr>
        <w:pStyle w:val="Heading3"/>
        <w:rPr/>
      </w:pPr>
      <w:bookmarkStart w:colFirst="0" w:colLast="0" w:name="_35gstlp03yw" w:id="20"/>
      <w:bookmarkEnd w:id="20"/>
      <w:r w:rsidDel="00000000" w:rsidR="00000000" w:rsidRPr="00000000">
        <w:rPr>
          <w:rtl w:val="0"/>
        </w:rPr>
        <w:t xml:space="preserve">Design description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r1k460jt3m3k" w:id="21"/>
      <w:bookmarkEnd w:id="21"/>
      <w:r w:rsidDel="00000000" w:rsidR="00000000" w:rsidRPr="00000000">
        <w:rPr>
          <w:rtl w:val="0"/>
        </w:rPr>
        <w:t xml:space="preserve">Project personnel</w:t>
      </w:r>
    </w:p>
    <w:p w:rsidR="00000000" w:rsidDel="00000000" w:rsidP="00000000" w:rsidRDefault="00000000" w:rsidRPr="00000000" w14:paraId="0000005F">
      <w:pPr>
        <w:numPr>
          <w:ilvl w:val="0"/>
          <w:numId w:val="6"/>
        </w:numPr>
        <w:spacing w:after="0" w:afterAutospacing="0"/>
        <w:ind w:left="720" w:hanging="360"/>
      </w:pPr>
      <w:r w:rsidDel="00000000" w:rsidR="00000000" w:rsidRPr="00000000">
        <w:rPr>
          <w:rtl w:val="0"/>
        </w:rPr>
        <w:t xml:space="preserve">Name:</w:t>
        <w:tab/>
        <w:tab/>
        <w:tab/>
        <w:t xml:space="preserve">Emma Cartuyvels</w:t>
      </w:r>
    </w:p>
    <w:p w:rsidR="00000000" w:rsidDel="00000000" w:rsidP="00000000" w:rsidRDefault="00000000" w:rsidRPr="00000000" w14:paraId="00000060">
      <w:pPr>
        <w:numPr>
          <w:ilvl w:val="0"/>
          <w:numId w:val="6"/>
        </w:numPr>
        <w:spacing w:after="0" w:lineRule="auto"/>
        <w:ind w:left="720" w:hanging="360"/>
      </w:pPr>
      <w:r w:rsidDel="00000000" w:rsidR="00000000" w:rsidRPr="00000000">
        <w:rPr>
          <w:rtl w:val="0"/>
        </w:rPr>
        <w:t xml:space="preserve">ORCID</w:t>
        <w:tab/>
        <w:t xml:space="preserve">:</w:t>
        <w:tab/>
        <w:tab/>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Role:</w:t>
        <w:tab/>
        <w:tab/>
        <w:tab/>
        <w:t xml:space="preserve">Point of contact</w:t>
      </w:r>
      <w:r w:rsidDel="00000000" w:rsidR="00000000" w:rsidRPr="00000000">
        <w:rPr>
          <w:rtl w:val="0"/>
        </w:rPr>
      </w:r>
    </w:p>
    <w:p w:rsidR="00000000" w:rsidDel="00000000" w:rsidP="00000000" w:rsidRDefault="00000000" w:rsidRPr="00000000" w14:paraId="00000062">
      <w:pPr>
        <w:pStyle w:val="Heading2"/>
        <w:rPr/>
      </w:pPr>
      <w:bookmarkStart w:colFirst="0" w:colLast="0" w:name="_i6effai7kx6d" w:id="22"/>
      <w:bookmarkEnd w:id="22"/>
      <w:r w:rsidDel="00000000" w:rsidR="00000000" w:rsidRPr="00000000">
        <w:rPr>
          <w:rtl w:val="0"/>
        </w:rPr>
        <w:t xml:space="preserve">Sampling methods</w:t>
      </w:r>
    </w:p>
    <w:p w:rsidR="00000000" w:rsidDel="00000000" w:rsidP="00000000" w:rsidRDefault="00000000" w:rsidRPr="00000000" w14:paraId="00000063">
      <w:pPr>
        <w:pStyle w:val="Heading3"/>
        <w:spacing w:after="0" w:lineRule="auto"/>
        <w:rPr/>
      </w:pPr>
      <w:bookmarkStart w:colFirst="0" w:colLast="0" w:name="_dhiy9p6e36qa" w:id="23"/>
      <w:bookmarkEnd w:id="23"/>
      <w:r w:rsidDel="00000000" w:rsidR="00000000" w:rsidRPr="00000000">
        <w:rPr>
          <w:rtl w:val="0"/>
        </w:rPr>
        <w:t xml:space="preserve">Study extent</w:t>
      </w:r>
    </w:p>
    <w:p w:rsidR="00000000" w:rsidDel="00000000" w:rsidP="00000000" w:rsidRDefault="00000000" w:rsidRPr="00000000" w14:paraId="00000064">
      <w:pPr>
        <w:pStyle w:val="Heading3"/>
        <w:rPr>
          <w:color w:val="000000"/>
        </w:rPr>
      </w:pPr>
      <w:bookmarkStart w:colFirst="0" w:colLast="0" w:name="_flf9bqhwx90v" w:id="24"/>
      <w:bookmarkEnd w:id="24"/>
      <w:r w:rsidDel="00000000" w:rsidR="00000000" w:rsidRPr="00000000">
        <w:rPr>
          <w:rtl w:val="0"/>
        </w:rPr>
        <w:t xml:space="preserve">Sampling description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spacing w:after="0" w:line="360" w:lineRule="auto"/>
        <w:rPr>
          <w:color w:val="000000"/>
        </w:rPr>
      </w:pPr>
      <w:bookmarkStart w:colFirst="0" w:colLast="0" w:name="_jqc9fy7xav6v" w:id="25"/>
      <w:bookmarkEnd w:id="25"/>
      <w:r w:rsidDel="00000000" w:rsidR="00000000" w:rsidRPr="00000000">
        <w:rPr>
          <w:color w:val="000000"/>
          <w:rtl w:val="0"/>
        </w:rPr>
        <w:t xml:space="preserve">Quality control</w:t>
      </w:r>
    </w:p>
    <w:p w:rsidR="00000000" w:rsidDel="00000000" w:rsidP="00000000" w:rsidRDefault="00000000" w:rsidRPr="00000000" w14:paraId="00000067">
      <w:pPr>
        <w:rPr/>
      </w:pPr>
      <w:r w:rsidDel="00000000" w:rsidR="00000000" w:rsidRPr="00000000">
        <w:rPr>
          <w:rtl w:val="0"/>
        </w:rPr>
        <w:t xml:space="preserve">Data are collected using a predefined sampling protocol.</w:t>
      </w:r>
    </w:p>
    <w:p w:rsidR="00000000" w:rsidDel="00000000" w:rsidP="00000000" w:rsidRDefault="00000000" w:rsidRPr="00000000" w14:paraId="00000068">
      <w:pPr>
        <w:pStyle w:val="Heading3"/>
        <w:spacing w:line="360" w:lineRule="auto"/>
        <w:rPr>
          <w:color w:val="000000"/>
        </w:rPr>
      </w:pPr>
      <w:bookmarkStart w:colFirst="0" w:colLast="0" w:name="_n5o5bzfylqpa" w:id="26"/>
      <w:bookmarkEnd w:id="26"/>
      <w:r w:rsidDel="00000000" w:rsidR="00000000" w:rsidRPr="00000000">
        <w:rPr>
          <w:rtl w:val="0"/>
        </w:rPr>
        <w:t xml:space="preserve">S</w:t>
      </w:r>
      <w:r w:rsidDel="00000000" w:rsidR="00000000" w:rsidRPr="00000000">
        <w:rPr>
          <w:color w:val="000000"/>
          <w:rtl w:val="0"/>
        </w:rPr>
        <w:t xml:space="preserve">tep description</w:t>
      </w:r>
    </w:p>
    <w:p w:rsidR="00000000" w:rsidDel="00000000" w:rsidP="00000000" w:rsidRDefault="00000000" w:rsidRPr="00000000" w14:paraId="00000069">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6A">
      <w:pPr>
        <w:numPr>
          <w:ilvl w:val="0"/>
          <w:numId w:val="1"/>
        </w:numPr>
        <w:spacing w:after="0" w:afterAutospacing="0"/>
        <w:ind w:left="720" w:hanging="360"/>
        <w:rPr>
          <w:u w:val="none"/>
        </w:rPr>
      </w:pPr>
      <w:r w:rsidDel="00000000" w:rsidR="00000000" w:rsidRPr="00000000">
        <w:rPr>
          <w:rtl w:val="0"/>
        </w:rPr>
        <w:t xml:space="preserve">Data are collected in the field by specialized trappers, using the predefined sampling protocol.</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6C">
      <w:pPr>
        <w:numPr>
          <w:ilvl w:val="0"/>
          <w:numId w:val="1"/>
        </w:numPr>
        <w:spacing w:after="0" w:afterAutospacing="0"/>
        <w:ind w:left="720" w:hanging="360"/>
        <w:rPr>
          <w:color w:val="ff0000"/>
        </w:rPr>
      </w:pPr>
      <w:r w:rsidDel="00000000" w:rsidR="00000000" w:rsidRPr="00000000">
        <w:rPr>
          <w:color w:val="ff0000"/>
          <w:rtl w:val="0"/>
        </w:rPr>
        <w:t xml:space="preserve">An R script &amp; Openrefine script is created  to map the original data to Darwin Core as an event core, occurrence extension and measurement or fact extension.</w:t>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The Darwin Core views are connected to the INBO IPT and documented with metadata.</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The dataset is published and registered with GBIF.</w:t>
      </w:r>
    </w:p>
    <w:p w:rsidR="00000000" w:rsidDel="00000000" w:rsidP="00000000" w:rsidRDefault="00000000" w:rsidRPr="00000000" w14:paraId="0000006F">
      <w:pPr>
        <w:pStyle w:val="Heading2"/>
        <w:rPr/>
      </w:pPr>
      <w:bookmarkStart w:colFirst="0" w:colLast="0" w:name="_f0x1c39tvvkp" w:id="27"/>
      <w:bookmarkEnd w:id="27"/>
      <w:r w:rsidDel="00000000" w:rsidR="00000000" w:rsidRPr="00000000">
        <w:rPr>
          <w:rtl w:val="0"/>
        </w:rPr>
        <w:t xml:space="preserve">Bibliographic </w:t>
      </w:r>
      <w:r w:rsidDel="00000000" w:rsidR="00000000" w:rsidRPr="00000000">
        <w:rPr>
          <w:rtl w:val="0"/>
        </w:rPr>
        <w:t xml:space="preserve">citations</w:t>
      </w:r>
      <w:r w:rsidDel="00000000" w:rsidR="00000000" w:rsidRPr="00000000">
        <w:rPr>
          <w:rtl w:val="0"/>
        </w:rPr>
      </w:r>
    </w:p>
    <w:p w:rsidR="00000000" w:rsidDel="00000000" w:rsidP="00000000" w:rsidRDefault="00000000" w:rsidRPr="00000000" w14:paraId="00000070">
      <w:pPr>
        <w:pStyle w:val="Heading2"/>
        <w:rPr/>
      </w:pPr>
      <w:bookmarkStart w:colFirst="0" w:colLast="0" w:name="_u4w0h6251ont" w:id="28"/>
      <w:bookmarkEnd w:id="28"/>
      <w:r w:rsidDel="00000000" w:rsidR="00000000" w:rsidRPr="00000000">
        <w:rPr>
          <w:rtl w:val="0"/>
        </w:rPr>
        <w:t xml:space="preserve">Collection data</w:t>
      </w:r>
    </w:p>
    <w:p w:rsidR="00000000" w:rsidDel="00000000" w:rsidP="00000000" w:rsidRDefault="00000000" w:rsidRPr="00000000" w14:paraId="00000071">
      <w:pPr>
        <w:rPr/>
      </w:pPr>
      <w:r w:rsidDel="00000000" w:rsidR="00000000" w:rsidRPr="00000000">
        <w:rPr>
          <w:rtl w:val="0"/>
        </w:rPr>
        <w:t xml:space="preserve">Empty</w:t>
      </w:r>
    </w:p>
    <w:p w:rsidR="00000000" w:rsidDel="00000000" w:rsidP="00000000" w:rsidRDefault="00000000" w:rsidRPr="00000000" w14:paraId="00000072">
      <w:pPr>
        <w:pStyle w:val="Heading2"/>
        <w:rPr/>
      </w:pPr>
      <w:bookmarkStart w:colFirst="0" w:colLast="0" w:name="_uz9k5xgun1qa" w:id="29"/>
      <w:bookmarkEnd w:id="29"/>
      <w:r w:rsidDel="00000000" w:rsidR="00000000" w:rsidRPr="00000000">
        <w:rPr>
          <w:rtl w:val="0"/>
        </w:rPr>
        <w:t xml:space="preserve">External links</w:t>
      </w:r>
    </w:p>
    <w:p w:rsidR="00000000" w:rsidDel="00000000" w:rsidP="00000000" w:rsidRDefault="00000000" w:rsidRPr="00000000" w14:paraId="00000073">
      <w:pPr>
        <w:pStyle w:val="Heading3"/>
        <w:spacing w:after="240" w:line="300" w:lineRule="auto"/>
        <w:rPr>
          <w:color w:val="000000"/>
        </w:rPr>
      </w:pPr>
      <w:bookmarkStart w:colFirst="0" w:colLast="0" w:name="_cwlwm3x0ac9e" w:id="30"/>
      <w:bookmarkEnd w:id="30"/>
      <w:r w:rsidDel="00000000" w:rsidR="00000000" w:rsidRPr="00000000">
        <w:rPr>
          <w:color w:val="000000"/>
          <w:rtl w:val="0"/>
        </w:rPr>
        <w:t xml:space="preserve">Resource homepage</w:t>
      </w:r>
    </w:p>
    <w:p w:rsidR="00000000" w:rsidDel="00000000" w:rsidP="00000000" w:rsidRDefault="00000000" w:rsidRPr="00000000" w14:paraId="00000074">
      <w:pPr>
        <w:spacing w:after="0" w:lineRule="auto"/>
        <w:rPr/>
      </w:pPr>
      <w:r w:rsidDel="00000000" w:rsidR="00000000" w:rsidRPr="00000000">
        <w:rPr>
          <w:rtl w:val="0"/>
        </w:rPr>
        <w:t xml:space="preserve">https://lifemica.eu/</w:t>
      </w:r>
    </w:p>
    <w:p w:rsidR="00000000" w:rsidDel="00000000" w:rsidP="00000000" w:rsidRDefault="00000000" w:rsidRPr="00000000" w14:paraId="00000075">
      <w:pPr>
        <w:pStyle w:val="Heading2"/>
        <w:rPr/>
      </w:pPr>
      <w:bookmarkStart w:colFirst="0" w:colLast="0" w:name="_puylls6wxwqv" w:id="31"/>
      <w:bookmarkEnd w:id="31"/>
      <w:r w:rsidDel="00000000" w:rsidR="00000000" w:rsidRPr="00000000">
        <w:rPr>
          <w:rtl w:val="0"/>
        </w:rPr>
        <w:t xml:space="preserve">Additional metadata</w:t>
      </w:r>
    </w:p>
    <w:p w:rsidR="00000000" w:rsidDel="00000000" w:rsidP="00000000" w:rsidRDefault="00000000" w:rsidRPr="00000000" w14:paraId="00000076">
      <w:pPr>
        <w:pStyle w:val="Heading3"/>
        <w:spacing w:after="240" w:line="300" w:lineRule="auto"/>
        <w:rPr>
          <w:color w:val="000000"/>
        </w:rPr>
      </w:pPr>
      <w:bookmarkStart w:colFirst="0" w:colLast="0" w:name="_mnandg2f3d0" w:id="32"/>
      <w:bookmarkEnd w:id="32"/>
      <w:r w:rsidDel="00000000" w:rsidR="00000000" w:rsidRPr="00000000">
        <w:rPr>
          <w:color w:val="000000"/>
          <w:rtl w:val="0"/>
        </w:rPr>
        <w:t xml:space="preserve">Resource logo</w:t>
      </w:r>
    </w:p>
    <w:p w:rsidR="00000000" w:rsidDel="00000000" w:rsidP="00000000" w:rsidRDefault="00000000" w:rsidRPr="00000000" w14:paraId="00000077">
      <w:pPr>
        <w:rPr/>
      </w:pPr>
      <w:hyperlink r:id="rId12">
        <w:r w:rsidDel="00000000" w:rsidR="00000000" w:rsidRPr="00000000">
          <w:rPr>
            <w:color w:val="1155cc"/>
            <w:u w:val="single"/>
            <w:rtl w:val="0"/>
          </w:rPr>
          <w:t xml:space="preserve">https://lifemica.eu/</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5943600" cy="1130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0" w:before="320" w:line="360" w:lineRule="auto"/>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l.wikipedia.org/wiki/Cricetidae" TargetMode="External"/><Relationship Id="rId10" Type="http://schemas.openxmlformats.org/officeDocument/2006/relationships/hyperlink" Target="mailto:dimitri.brosens@inbo.be" TargetMode="External"/><Relationship Id="rId13" Type="http://schemas.openxmlformats.org/officeDocument/2006/relationships/image" Target="media/image1.png"/><Relationship Id="rId12" Type="http://schemas.openxmlformats.org/officeDocument/2006/relationships/hyperlink" Target="https://lifemica.e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mitri.brosens@inbo.be" TargetMode="External"/><Relationship Id="rId5" Type="http://schemas.openxmlformats.org/officeDocument/2006/relationships/styles" Target="styles.xml"/><Relationship Id="rId6" Type="http://schemas.openxmlformats.org/officeDocument/2006/relationships/hyperlink" Target="https://github.com/inbo/muskrat-rato-occurrences/issues" TargetMode="External"/><Relationship Id="rId7" Type="http://schemas.openxmlformats.org/officeDocument/2006/relationships/hyperlink" Target="https://www.inbo.be/en/norms-data-use" TargetMode="External"/><Relationship Id="rId8" Type="http://schemas.openxmlformats.org/officeDocument/2006/relationships/hyperlink" Target="mailto:opendata@inbo.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