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505C39" w:rsidRPr="00505C39" w:rsidP="00505C39">
      <w:pPr>
        <w:rPr>
          <w:rFonts w:ascii="Verdana" w:hAnsi="Verdana"/>
          <w:b/>
          <w:sz w:val="18"/>
        </w:rPr>
      </w:pPr>
      <w:r w:rsidRPr="00FD43FC">
        <w:rPr>
          <w:rFonts w:asciiTheme="minorHAnsi" w:hAnsiTheme="minorHAnsi" w:cstheme="minorHAnsi"/>
          <w:b/>
          <w:i/>
          <w:sz w:val="40"/>
          <w:szCs w:val="40"/>
        </w:rPr>
        <w:t>Alok Kumar</w:t>
      </w:r>
      <w:r w:rsidRPr="00BA4269">
        <w:rPr>
          <w:rFonts w:asciiTheme="minorHAnsi" w:hAnsiTheme="minorHAnsi" w:cstheme="minorHAnsi"/>
          <w:b/>
          <w:sz w:val="34"/>
        </w:rPr>
        <w:tab/>
      </w:r>
      <w:r w:rsidRPr="00505C39">
        <w:rPr>
          <w:rFonts w:ascii="Verdana" w:hAnsi="Verdana"/>
          <w:b/>
          <w:sz w:val="34"/>
        </w:rPr>
        <w:tab/>
      </w:r>
      <w:r w:rsidRPr="00505C39">
        <w:rPr>
          <w:rFonts w:ascii="Verdana" w:hAnsi="Verdana"/>
          <w:b/>
          <w:sz w:val="34"/>
        </w:rPr>
        <w:tab/>
      </w:r>
      <w:r w:rsidRPr="00505C39">
        <w:rPr>
          <w:rFonts w:ascii="Verdana" w:hAnsi="Verdana"/>
          <w:b/>
          <w:sz w:val="34"/>
        </w:rPr>
        <w:tab/>
      </w:r>
      <w:r w:rsidR="00BA4269">
        <w:rPr>
          <w:rFonts w:ascii="Verdana" w:hAnsi="Verdana"/>
          <w:b/>
          <w:sz w:val="34"/>
        </w:rPr>
        <w:tab/>
      </w:r>
      <w:r>
        <w:rPr>
          <w:rFonts w:ascii="Verdana" w:hAnsi="Verdana"/>
          <w:b/>
          <w:sz w:val="34"/>
        </w:rPr>
        <w:tab/>
      </w:r>
      <w:r w:rsidR="00BC1F38">
        <w:rPr>
          <w:rFonts w:ascii="Verdana" w:hAnsi="Verdana"/>
          <w:b/>
          <w:sz w:val="34"/>
        </w:rPr>
        <w:tab/>
      </w:r>
      <w:r>
        <w:fldChar w:fldCharType="begin"/>
      </w:r>
      <w:r>
        <w:instrText xml:space="preserve"> HYPERLINK "mailto:alok2089@gmail.com" </w:instrText>
      </w:r>
      <w:r>
        <w:fldChar w:fldCharType="separate"/>
      </w:r>
      <w:r w:rsidRPr="003627D4" w:rsidR="00BC1F38">
        <w:rPr>
          <w:rStyle w:val="Hyperlink"/>
          <w:rFonts w:ascii="Verdana" w:hAnsi="Verdana"/>
          <w:b/>
          <w:sz w:val="18"/>
        </w:rPr>
        <w:t>alok2089@gmail.com</w:t>
      </w:r>
      <w:r>
        <w:fldChar w:fldCharType="end"/>
      </w:r>
    </w:p>
    <w:p w:rsidR="00505C39" w:rsidP="00505C39">
      <w:pPr>
        <w:jc w:val="right"/>
        <w:rPr>
          <w:rFonts w:ascii="Verdana" w:hAnsi="Verdana"/>
          <w:b/>
          <w:sz w:val="18"/>
        </w:rPr>
      </w:pP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+91-</w:t>
      </w:r>
      <w:r>
        <w:rPr>
          <w:rFonts w:ascii="Verdana" w:hAnsi="Verdana"/>
          <w:b/>
          <w:sz w:val="18"/>
        </w:rPr>
        <w:t>9028578959</w:t>
      </w:r>
      <w:r w:rsidR="00375E19">
        <w:rPr>
          <w:rFonts w:ascii="Verdana" w:hAnsi="Verdana"/>
          <w:b/>
          <w:sz w:val="18"/>
        </w:rPr>
        <w:t>/9415379401</w:t>
      </w:r>
    </w:p>
    <w:p w:rsidR="00223926" w:rsidRPr="00505C39" w:rsidP="00505C39">
      <w:pPr>
        <w:jc w:val="right"/>
        <w:rPr>
          <w:rFonts w:ascii="Verdana" w:hAnsi="Verdana"/>
          <w:b/>
          <w:sz w:val="18"/>
        </w:rPr>
      </w:pPr>
      <w:r w:rsidRPr="00223926">
        <w:rPr>
          <w:rFonts w:ascii="Verdana" w:hAnsi="Verdana"/>
          <w:b/>
          <w:sz w:val="18"/>
        </w:rPr>
        <w:t>in.linkedin.com/in/</w:t>
      </w:r>
      <w:r w:rsidRPr="00223926">
        <w:rPr>
          <w:rFonts w:ascii="Verdana" w:hAnsi="Verdana"/>
          <w:b/>
          <w:sz w:val="18"/>
        </w:rPr>
        <w:t>AlokKumarSel</w:t>
      </w:r>
    </w:p>
    <w:p w:rsidR="00505C39" w:rsidRPr="00505C39" w:rsidP="00505C39"/>
    <w:p w:rsidR="008D0BAF" w:rsidRPr="008D0BAF" w:rsidP="002E4FA8">
      <w:pPr>
        <w:pStyle w:val="Heading1"/>
        <w:spacing w:line="120" w:lineRule="auto"/>
        <w:rPr>
          <w:rFonts w:ascii="Trebuchet MS" w:hAnsi="Trebuchet MS"/>
          <w:sz w:val="18"/>
        </w:rPr>
      </w:pPr>
      <w:r>
        <w:rPr>
          <w:noProof/>
          <w:lang w:val="en-IN" w:eastAsia="en-IN"/>
        </w:rPr>
        <mc:AlternateContent>
          <mc:Choice Requires="wps">
            <w:drawing>
              <wp:anchor distT="0" distB="0" distL="114300" distR="114300" simplePos="0" relativeHeight="251663360" behindDoc="1" locked="0" layoutInCell="1" allowOverlap="1">
                <wp:simplePos x="0" y="0"/>
                <wp:positionH relativeFrom="column">
                  <wp:posOffset>-74930</wp:posOffset>
                </wp:positionH>
                <wp:positionV relativeFrom="paragraph">
                  <wp:posOffset>18415</wp:posOffset>
                </wp:positionV>
                <wp:extent cx="5628005" cy="238125"/>
                <wp:effectExtent l="0" t="0" r="10795" b="28575"/>
                <wp:wrapTight wrapText="bothSides">
                  <wp:wrapPolygon>
                    <wp:start x="0" y="0"/>
                    <wp:lineTo x="0" y="22464"/>
                    <wp:lineTo x="21568" y="22464"/>
                    <wp:lineTo x="21568" y="0"/>
                    <wp:lineTo x="0" y="0"/>
                  </wp:wrapPolygon>
                </wp:wrapTight>
                <wp:docPr id="9" name="Text Box 3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28005" cy="238125"/>
                        </a:xfrm>
                        <a:prstGeom prst="rect">
                          <a:avLst/>
                        </a:prstGeom>
                        <a:solidFill>
                          <a:schemeClr val="tx2">
                            <a:lumMod val="50000"/>
                            <a:lumOff val="0"/>
                          </a:schemeClr>
                        </a:solidFill>
                        <a:ln w="12700">
                          <a:solidFill>
                            <a:schemeClr val="accent1">
                              <a:lumMod val="50000"/>
                              <a:lumOff val="0"/>
                            </a:schemeClr>
                          </a:solidFill>
                          <a:miter lim="800000"/>
                          <a:headEnd/>
                          <a:tailEnd/>
                        </a:ln>
                      </wps:spPr>
                      <wps:txbx>
                        <w:txbxContent>
                          <w:p w:rsidR="00CB224C" w:rsidRPr="00E1775B" w:rsidP="00CD43CF">
                            <w:pPr>
                              <w:tabs>
                                <w:tab w:val="left" w:pos="360"/>
                              </w:tabs>
                              <w:autoSpaceDE w:val="0"/>
                              <w:autoSpaceDN w:val="0"/>
                              <w:adjustRightInd w:val="0"/>
                              <w:spacing w:after="120" w:line="276" w:lineRule="auto"/>
                              <w:rPr>
                                <w:rFonts w:ascii="Trebuchet MS" w:hAnsi="Trebuchet MS" w:cs="Arial"/>
                                <w:b/>
                                <w:sz w:val="22"/>
                                <w:szCs w:val="22"/>
                              </w:rPr>
                            </w:pPr>
                            <w:r w:rsidRPr="00E1775B">
                              <w:rPr>
                                <w:rFonts w:ascii="Trebuchet MS" w:hAnsi="Trebuchet MS" w:cs="Arial"/>
                                <w:b/>
                                <w:sz w:val="22"/>
                                <w:szCs w:val="22"/>
                              </w:rPr>
                              <w:t>Experience Summary</w:t>
                            </w:r>
                          </w:p>
                          <w:p w:rsidR="00CB224C" w:rsidRPr="005B7918" w:rsidP="00CD43CF">
                            <w:pPr>
                              <w:tabs>
                                <w:tab w:val="left" w:pos="360"/>
                              </w:tabs>
                              <w:autoSpaceDE w:val="0"/>
                              <w:autoSpaceDN w:val="0"/>
                              <w:adjustRightInd w:val="0"/>
                              <w:spacing w:after="120" w:line="276" w:lineRule="auto"/>
                              <w:rPr>
                                <w:sz w:val="22"/>
                                <w:szCs w:val="22"/>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5" type="#_x0000_t202" style="width:443.15pt;height:18.75pt;margin-top:1.45pt;margin-left:-5.9pt;mso-height-percent:0;mso-height-relative:margin;mso-width-percent:0;mso-width-relative:margin;mso-wrap-distance-bottom:0;mso-wrap-distance-left:9pt;mso-wrap-distance-right:9pt;mso-wrap-distance-top:0;mso-wrap-style:square;position:absolute;visibility:visible;v-text-anchor:top;z-index:-251652096" fillcolor="#0f243e" strokecolor="#243f60" strokeweight="1pt">
                <v:textbox>
                  <w:txbxContent>
                    <w:p w:rsidR="00CB224C" w:rsidRPr="00E1775B" w:rsidP="00CD43CF">
                      <w:pPr>
                        <w:tabs>
                          <w:tab w:val="left" w:pos="360"/>
                        </w:tabs>
                        <w:autoSpaceDE w:val="0"/>
                        <w:autoSpaceDN w:val="0"/>
                        <w:adjustRightInd w:val="0"/>
                        <w:spacing w:after="120" w:line="276" w:lineRule="auto"/>
                        <w:rPr>
                          <w:rFonts w:ascii="Trebuchet MS" w:hAnsi="Trebuchet MS" w:cs="Arial"/>
                          <w:b/>
                          <w:sz w:val="22"/>
                          <w:szCs w:val="22"/>
                        </w:rPr>
                      </w:pPr>
                      <w:r w:rsidRPr="00E1775B">
                        <w:rPr>
                          <w:rFonts w:ascii="Trebuchet MS" w:hAnsi="Trebuchet MS" w:cs="Arial"/>
                          <w:b/>
                          <w:sz w:val="22"/>
                          <w:szCs w:val="22"/>
                        </w:rPr>
                        <w:t>Experience Summary</w:t>
                      </w:r>
                    </w:p>
                    <w:p w:rsidR="00CB224C" w:rsidRPr="005B7918" w:rsidP="00CD43CF">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C13D1C" w:rsidP="00C13D1C">
      <w:pPr>
        <w:pStyle w:val="BodyText2"/>
        <w:numPr>
          <w:ilvl w:val="0"/>
          <w:numId w:val="37"/>
        </w:numPr>
        <w:tabs>
          <w:tab w:val="left" w:pos="-990"/>
          <w:tab w:val="left" w:pos="8910"/>
        </w:tabs>
        <w:autoSpaceDE w:val="0"/>
        <w:autoSpaceDN w:val="0"/>
        <w:spacing w:before="120"/>
        <w:jc w:val="both"/>
        <w:rPr>
          <w:rFonts w:ascii="Verdana" w:hAnsi="Verdana"/>
          <w:sz w:val="20"/>
          <w:szCs w:val="20"/>
        </w:rPr>
      </w:pPr>
      <w:r w:rsidRPr="00555F91">
        <w:rPr>
          <w:rFonts w:ascii="Verdana" w:hAnsi="Verdana"/>
          <w:sz w:val="18"/>
        </w:rPr>
        <w:t xml:space="preserve">Experience of </w:t>
      </w:r>
      <w:r w:rsidR="00042D1A">
        <w:rPr>
          <w:rFonts w:ascii="Verdana" w:hAnsi="Verdana"/>
          <w:sz w:val="18"/>
        </w:rPr>
        <w:t>6</w:t>
      </w:r>
      <w:r w:rsidR="00E30282">
        <w:rPr>
          <w:rFonts w:ascii="Verdana" w:hAnsi="Verdana"/>
          <w:sz w:val="18"/>
        </w:rPr>
        <w:t>+</w:t>
      </w:r>
      <w:r w:rsidR="00911EE9">
        <w:rPr>
          <w:rFonts w:ascii="Verdana" w:hAnsi="Verdana"/>
          <w:sz w:val="18"/>
        </w:rPr>
        <w:t xml:space="preserve"> </w:t>
      </w:r>
      <w:r>
        <w:rPr>
          <w:rFonts w:ascii="Verdana" w:hAnsi="Verdana"/>
          <w:sz w:val="18"/>
        </w:rPr>
        <w:t xml:space="preserve">years </w:t>
      </w:r>
      <w:r w:rsidRPr="00555F91">
        <w:rPr>
          <w:rFonts w:ascii="Verdana" w:hAnsi="Verdana"/>
          <w:sz w:val="18"/>
        </w:rPr>
        <w:t>in field of Software Quality</w:t>
      </w:r>
      <w:r w:rsidR="002C04ED">
        <w:rPr>
          <w:rFonts w:ascii="Verdana" w:hAnsi="Verdana"/>
          <w:sz w:val="18"/>
        </w:rPr>
        <w:t xml:space="preserve"> Assurance, </w:t>
      </w:r>
      <w:r w:rsidR="001E50E7">
        <w:rPr>
          <w:rFonts w:ascii="Verdana" w:hAnsi="Verdana"/>
          <w:sz w:val="18"/>
        </w:rPr>
        <w:t>Automation</w:t>
      </w:r>
      <w:r w:rsidR="002C04ED">
        <w:rPr>
          <w:rFonts w:ascii="Verdana" w:hAnsi="Verdana"/>
          <w:sz w:val="18"/>
        </w:rPr>
        <w:t xml:space="preserve"> and </w:t>
      </w:r>
      <w:r w:rsidR="001E50E7">
        <w:rPr>
          <w:rFonts w:ascii="Verdana" w:hAnsi="Verdana"/>
          <w:sz w:val="18"/>
        </w:rPr>
        <w:t>Manual</w:t>
      </w:r>
      <w:r w:rsidRPr="00555F91">
        <w:rPr>
          <w:rFonts w:ascii="Verdana" w:hAnsi="Verdana"/>
          <w:sz w:val="18"/>
        </w:rPr>
        <w:t xml:space="preserve"> Testing</w:t>
      </w:r>
      <w:r w:rsidRPr="00555F91">
        <w:rPr>
          <w:rFonts w:ascii="Verdana" w:hAnsi="Verdana"/>
          <w:sz w:val="20"/>
          <w:szCs w:val="20"/>
        </w:rPr>
        <w:t>.</w:t>
      </w:r>
    </w:p>
    <w:p w:rsidR="00F857B1" w:rsidP="00C13D1C">
      <w:pPr>
        <w:pStyle w:val="BodyText2"/>
        <w:numPr>
          <w:ilvl w:val="0"/>
          <w:numId w:val="37"/>
        </w:numPr>
        <w:tabs>
          <w:tab w:val="left" w:pos="-990"/>
          <w:tab w:val="left" w:pos="8910"/>
        </w:tabs>
        <w:autoSpaceDE w:val="0"/>
        <w:autoSpaceDN w:val="0"/>
        <w:spacing w:before="120"/>
        <w:jc w:val="both"/>
        <w:rPr>
          <w:rFonts w:ascii="Verdana" w:hAnsi="Verdana"/>
          <w:sz w:val="20"/>
          <w:szCs w:val="20"/>
        </w:rPr>
      </w:pPr>
      <w:r>
        <w:rPr>
          <w:rFonts w:ascii="Verdana" w:hAnsi="Verdana"/>
          <w:sz w:val="20"/>
          <w:szCs w:val="20"/>
        </w:rPr>
        <w:t xml:space="preserve">Strong knowledge on </w:t>
      </w:r>
      <w:r w:rsidR="00496274">
        <w:rPr>
          <w:rFonts w:ascii="Verdana" w:hAnsi="Verdana"/>
          <w:b/>
          <w:sz w:val="20"/>
          <w:szCs w:val="20"/>
        </w:rPr>
        <w:t>Selenium WebD</w:t>
      </w:r>
      <w:r w:rsidRPr="00F857B1">
        <w:rPr>
          <w:rFonts w:ascii="Verdana" w:hAnsi="Verdana"/>
          <w:b/>
          <w:sz w:val="20"/>
          <w:szCs w:val="20"/>
        </w:rPr>
        <w:t>river</w:t>
      </w:r>
      <w:r w:rsidR="00496274">
        <w:rPr>
          <w:rFonts w:ascii="Verdana" w:hAnsi="Verdana"/>
          <w:b/>
          <w:sz w:val="20"/>
          <w:szCs w:val="20"/>
        </w:rPr>
        <w:t xml:space="preserve"> and conducted training on that at organizational level</w:t>
      </w:r>
      <w:r>
        <w:rPr>
          <w:rFonts w:ascii="Verdana" w:hAnsi="Verdana"/>
          <w:sz w:val="20"/>
          <w:szCs w:val="20"/>
        </w:rPr>
        <w:t>.</w:t>
      </w:r>
    </w:p>
    <w:p w:rsidR="002545E2" w:rsidRPr="001F52AD" w:rsidP="00C13D1C">
      <w:pPr>
        <w:numPr>
          <w:ilvl w:val="0"/>
          <w:numId w:val="37"/>
        </w:numPr>
        <w:tabs>
          <w:tab w:val="left" w:pos="-990"/>
          <w:tab w:val="left" w:pos="8910"/>
        </w:tabs>
        <w:autoSpaceDE w:val="0"/>
        <w:autoSpaceDN w:val="0"/>
        <w:spacing w:before="120"/>
        <w:jc w:val="both"/>
        <w:rPr>
          <w:rFonts w:ascii="Verdana" w:hAnsi="Verdana"/>
          <w:sz w:val="20"/>
          <w:szCs w:val="20"/>
        </w:rPr>
      </w:pPr>
      <w:r w:rsidRPr="002545E2">
        <w:rPr>
          <w:rFonts w:ascii="Verdana" w:hAnsi="Verdana"/>
          <w:color w:val="000000"/>
          <w:sz w:val="20"/>
          <w:szCs w:val="20"/>
        </w:rPr>
        <w:t xml:space="preserve">Developed and Implemented frameworks like </w:t>
      </w:r>
      <w:r w:rsidRPr="002545E2">
        <w:rPr>
          <w:rFonts w:ascii="Verdana" w:hAnsi="Verdana"/>
          <w:b/>
          <w:color w:val="000000"/>
          <w:sz w:val="20"/>
          <w:szCs w:val="20"/>
        </w:rPr>
        <w:t>Data Driven and Keyword Driven</w:t>
      </w:r>
      <w:r>
        <w:rPr>
          <w:rFonts w:ascii="Verdana" w:hAnsi="Verdana"/>
          <w:color w:val="000000"/>
          <w:sz w:val="20"/>
          <w:szCs w:val="20"/>
        </w:rPr>
        <w:t>.</w:t>
      </w:r>
    </w:p>
    <w:p w:rsidR="001F52AD" w:rsidRPr="002545E2" w:rsidP="00C13D1C">
      <w:pPr>
        <w:numPr>
          <w:ilvl w:val="0"/>
          <w:numId w:val="37"/>
        </w:numPr>
        <w:tabs>
          <w:tab w:val="left" w:pos="-990"/>
          <w:tab w:val="left" w:pos="8910"/>
        </w:tabs>
        <w:autoSpaceDE w:val="0"/>
        <w:autoSpaceDN w:val="0"/>
        <w:spacing w:before="120"/>
        <w:jc w:val="both"/>
        <w:rPr>
          <w:rFonts w:ascii="Verdana" w:hAnsi="Verdana"/>
          <w:sz w:val="20"/>
          <w:szCs w:val="20"/>
        </w:rPr>
      </w:pPr>
      <w:r>
        <w:rPr>
          <w:rFonts w:ascii="Verdana" w:hAnsi="Verdana"/>
          <w:color w:val="000000"/>
          <w:sz w:val="20"/>
          <w:szCs w:val="20"/>
        </w:rPr>
        <w:t>Worked on API</w:t>
      </w:r>
      <w:r>
        <w:rPr>
          <w:rFonts w:ascii="Verdana" w:hAnsi="Verdana"/>
          <w:color w:val="000000"/>
          <w:sz w:val="20"/>
          <w:szCs w:val="20"/>
        </w:rPr>
        <w:t xml:space="preserve"> testing using </w:t>
      </w:r>
      <w:r w:rsidRPr="001F52AD">
        <w:rPr>
          <w:rFonts w:ascii="Verdana" w:hAnsi="Verdana"/>
          <w:b/>
          <w:color w:val="000000"/>
          <w:sz w:val="20"/>
          <w:szCs w:val="20"/>
        </w:rPr>
        <w:t>REST API</w:t>
      </w:r>
      <w:r>
        <w:rPr>
          <w:rFonts w:ascii="Verdana" w:hAnsi="Verdana"/>
          <w:color w:val="000000"/>
          <w:sz w:val="20"/>
          <w:szCs w:val="20"/>
        </w:rPr>
        <w:t xml:space="preserve"> and </w:t>
      </w:r>
      <w:r w:rsidRPr="001F52AD">
        <w:rPr>
          <w:rFonts w:ascii="Verdana" w:hAnsi="Verdana"/>
          <w:b/>
          <w:color w:val="000000"/>
          <w:sz w:val="20"/>
          <w:szCs w:val="20"/>
        </w:rPr>
        <w:t>SOAP UI</w:t>
      </w:r>
      <w:r>
        <w:rPr>
          <w:rFonts w:ascii="Verdana" w:hAnsi="Verdana"/>
          <w:color w:val="000000"/>
          <w:sz w:val="20"/>
          <w:szCs w:val="20"/>
        </w:rPr>
        <w:t xml:space="preserve"> Automation.</w:t>
      </w:r>
    </w:p>
    <w:p w:rsidR="00C13D1C" w:rsidRPr="002545E2" w:rsidP="00C13D1C">
      <w:pPr>
        <w:numPr>
          <w:ilvl w:val="0"/>
          <w:numId w:val="37"/>
        </w:numPr>
        <w:tabs>
          <w:tab w:val="left" w:pos="-990"/>
          <w:tab w:val="left" w:pos="8910"/>
        </w:tabs>
        <w:autoSpaceDE w:val="0"/>
        <w:autoSpaceDN w:val="0"/>
        <w:spacing w:before="120"/>
        <w:jc w:val="both"/>
        <w:rPr>
          <w:rFonts w:ascii="Verdana" w:hAnsi="Verdana"/>
          <w:sz w:val="20"/>
          <w:szCs w:val="20"/>
        </w:rPr>
      </w:pPr>
      <w:r>
        <w:rPr>
          <w:rFonts w:ascii="Verdana" w:hAnsi="Verdana"/>
          <w:sz w:val="20"/>
          <w:szCs w:val="20"/>
        </w:rPr>
        <w:t xml:space="preserve">Experience in creating the automation test scripts using </w:t>
      </w:r>
      <w:r w:rsidRPr="001F52AD">
        <w:rPr>
          <w:rFonts w:ascii="Verdana" w:hAnsi="Verdana"/>
          <w:b/>
          <w:sz w:val="20"/>
          <w:szCs w:val="20"/>
        </w:rPr>
        <w:t>Core Java and Test NG</w:t>
      </w:r>
      <w:r>
        <w:rPr>
          <w:rFonts w:ascii="Verdana" w:hAnsi="Verdana"/>
          <w:sz w:val="20"/>
          <w:szCs w:val="20"/>
        </w:rPr>
        <w:t>.</w:t>
      </w:r>
    </w:p>
    <w:p w:rsidR="00C13D1C" w:rsidRPr="004802EE" w:rsidP="00714077">
      <w:pPr>
        <w:pStyle w:val="BodyText2"/>
        <w:numPr>
          <w:ilvl w:val="0"/>
          <w:numId w:val="37"/>
        </w:numPr>
        <w:tabs>
          <w:tab w:val="left" w:pos="-990"/>
          <w:tab w:val="left" w:pos="8910"/>
        </w:tabs>
        <w:autoSpaceDE w:val="0"/>
        <w:autoSpaceDN w:val="0"/>
        <w:spacing w:before="120"/>
        <w:jc w:val="both"/>
        <w:rPr>
          <w:rFonts w:ascii="Verdana" w:hAnsi="Verdana"/>
          <w:sz w:val="20"/>
          <w:szCs w:val="20"/>
        </w:rPr>
      </w:pPr>
      <w:r w:rsidRPr="00AC40B3">
        <w:rPr>
          <w:rFonts w:ascii="Verdana" w:hAnsi="Verdana"/>
          <w:sz w:val="18"/>
          <w:szCs w:val="18"/>
        </w:rPr>
        <w:t xml:space="preserve">Conceptual Knowledge of </w:t>
      </w:r>
      <w:r w:rsidRPr="00F857B1">
        <w:rPr>
          <w:rFonts w:ascii="Verdana" w:hAnsi="Verdana"/>
          <w:b/>
          <w:sz w:val="18"/>
          <w:szCs w:val="18"/>
        </w:rPr>
        <w:t xml:space="preserve">Cloud </w:t>
      </w:r>
      <w:r w:rsidRPr="00F857B1" w:rsidR="00AF5A81">
        <w:rPr>
          <w:rFonts w:ascii="Verdana" w:hAnsi="Verdana"/>
          <w:b/>
          <w:sz w:val="18"/>
          <w:szCs w:val="18"/>
        </w:rPr>
        <w:t>computing</w:t>
      </w:r>
      <w:r w:rsidR="00481BA4">
        <w:rPr>
          <w:rFonts w:ascii="Verdana" w:hAnsi="Verdana"/>
          <w:sz w:val="18"/>
          <w:szCs w:val="18"/>
        </w:rPr>
        <w:t xml:space="preserve">, </w:t>
      </w:r>
      <w:r w:rsidRPr="002C04ED">
        <w:rPr>
          <w:rFonts w:ascii="Verdana" w:hAnsi="Verdana"/>
          <w:b/>
          <w:sz w:val="18"/>
          <w:szCs w:val="18"/>
        </w:rPr>
        <w:t>Virtualization</w:t>
      </w:r>
      <w:r w:rsidR="00481BA4">
        <w:rPr>
          <w:rFonts w:ascii="Verdana" w:hAnsi="Verdana"/>
          <w:b/>
          <w:sz w:val="18"/>
          <w:szCs w:val="18"/>
        </w:rPr>
        <w:t xml:space="preserve"> and </w:t>
      </w:r>
      <w:r w:rsidR="00D4536E">
        <w:rPr>
          <w:rFonts w:ascii="Verdana" w:hAnsi="Verdana"/>
          <w:b/>
          <w:sz w:val="18"/>
          <w:szCs w:val="18"/>
        </w:rPr>
        <w:t>Payment</w:t>
      </w:r>
      <w:r w:rsidR="00481BA4">
        <w:rPr>
          <w:rFonts w:ascii="Verdana" w:hAnsi="Verdana"/>
          <w:b/>
          <w:sz w:val="18"/>
          <w:szCs w:val="18"/>
        </w:rPr>
        <w:t xml:space="preserve"> Domains.</w:t>
      </w:r>
    </w:p>
    <w:p w:rsidR="00C13D1C" w:rsidRPr="004802EE" w:rsidP="00C13D1C">
      <w:pPr>
        <w:pStyle w:val="BodyText2"/>
        <w:numPr>
          <w:ilvl w:val="0"/>
          <w:numId w:val="37"/>
        </w:numPr>
        <w:tabs>
          <w:tab w:val="left" w:pos="-990"/>
          <w:tab w:val="left" w:pos="8910"/>
        </w:tabs>
        <w:autoSpaceDE w:val="0"/>
        <w:autoSpaceDN w:val="0"/>
        <w:spacing w:before="120"/>
        <w:jc w:val="both"/>
        <w:rPr>
          <w:rFonts w:ascii="Verdana" w:hAnsi="Verdana"/>
          <w:sz w:val="20"/>
          <w:szCs w:val="20"/>
        </w:rPr>
      </w:pPr>
      <w:r>
        <w:rPr>
          <w:rFonts w:ascii="Verdana" w:hAnsi="Verdana"/>
          <w:sz w:val="20"/>
          <w:szCs w:val="20"/>
        </w:rPr>
        <w:t>Worked</w:t>
      </w:r>
      <w:r w:rsidRPr="004802EE">
        <w:rPr>
          <w:rFonts w:ascii="Verdana" w:hAnsi="Verdana"/>
          <w:sz w:val="20"/>
          <w:szCs w:val="20"/>
        </w:rPr>
        <w:t xml:space="preserve"> in Automation Framework design and implementation, Effort Estimation, </w:t>
      </w:r>
      <w:r w:rsidRPr="00F857B1">
        <w:rPr>
          <w:rFonts w:ascii="Verdana" w:hAnsi="Verdana"/>
          <w:b/>
          <w:sz w:val="20"/>
          <w:szCs w:val="20"/>
        </w:rPr>
        <w:t xml:space="preserve">Test </w:t>
      </w:r>
      <w:r w:rsidR="00714077">
        <w:rPr>
          <w:rFonts w:ascii="Verdana" w:hAnsi="Verdana"/>
          <w:b/>
          <w:sz w:val="20"/>
          <w:szCs w:val="20"/>
        </w:rPr>
        <w:t>Cases</w:t>
      </w:r>
      <w:r w:rsidRPr="00F857B1">
        <w:rPr>
          <w:rFonts w:ascii="Verdana" w:hAnsi="Verdana"/>
          <w:b/>
          <w:sz w:val="20"/>
          <w:szCs w:val="20"/>
        </w:rPr>
        <w:t>, Reports, and Bug triage</w:t>
      </w:r>
      <w:r w:rsidRPr="004802EE">
        <w:rPr>
          <w:rFonts w:ascii="Verdana" w:hAnsi="Verdana"/>
          <w:sz w:val="20"/>
          <w:szCs w:val="20"/>
        </w:rPr>
        <w:t>.</w:t>
      </w:r>
    </w:p>
    <w:p w:rsidR="00C13D1C" w:rsidP="00C13D1C">
      <w:pPr>
        <w:pStyle w:val="BodyText2"/>
        <w:numPr>
          <w:ilvl w:val="0"/>
          <w:numId w:val="37"/>
        </w:numPr>
        <w:tabs>
          <w:tab w:val="left" w:pos="-990"/>
          <w:tab w:val="left" w:pos="8910"/>
        </w:tabs>
        <w:autoSpaceDE w:val="0"/>
        <w:autoSpaceDN w:val="0"/>
        <w:spacing w:before="120"/>
        <w:jc w:val="both"/>
        <w:rPr>
          <w:rFonts w:ascii="Verdana" w:hAnsi="Verdana"/>
          <w:sz w:val="20"/>
          <w:szCs w:val="20"/>
        </w:rPr>
      </w:pPr>
      <w:r>
        <w:rPr>
          <w:rFonts w:ascii="Verdana" w:hAnsi="Verdana"/>
          <w:sz w:val="20"/>
          <w:szCs w:val="20"/>
        </w:rPr>
        <w:t xml:space="preserve">Strong </w:t>
      </w:r>
      <w:r w:rsidRPr="004802EE">
        <w:rPr>
          <w:rFonts w:ascii="Verdana" w:hAnsi="Verdana"/>
          <w:sz w:val="20"/>
          <w:szCs w:val="20"/>
        </w:rPr>
        <w:t xml:space="preserve">Experience </w:t>
      </w:r>
      <w:r>
        <w:rPr>
          <w:rFonts w:ascii="Verdana" w:hAnsi="Verdana"/>
          <w:sz w:val="20"/>
          <w:szCs w:val="20"/>
        </w:rPr>
        <w:t xml:space="preserve">in writing test cases for </w:t>
      </w:r>
      <w:r w:rsidRPr="002C04ED">
        <w:rPr>
          <w:rFonts w:ascii="Verdana" w:hAnsi="Verdana"/>
          <w:b/>
          <w:sz w:val="20"/>
          <w:szCs w:val="20"/>
        </w:rPr>
        <w:t>Functional and Integration testing</w:t>
      </w:r>
      <w:r>
        <w:rPr>
          <w:rFonts w:ascii="Verdana" w:hAnsi="Verdana"/>
          <w:sz w:val="20"/>
          <w:szCs w:val="20"/>
        </w:rPr>
        <w:t xml:space="preserve"> along with covering end to end scenario</w:t>
      </w:r>
      <w:r w:rsidR="003A14EB">
        <w:rPr>
          <w:rFonts w:ascii="Verdana" w:hAnsi="Verdana"/>
          <w:sz w:val="20"/>
          <w:szCs w:val="20"/>
        </w:rPr>
        <w:t xml:space="preserve"> with </w:t>
      </w:r>
      <w:r w:rsidRPr="003A14EB" w:rsidR="003A14EB">
        <w:rPr>
          <w:rFonts w:ascii="Verdana" w:hAnsi="Verdana"/>
          <w:b/>
          <w:sz w:val="20"/>
          <w:szCs w:val="20"/>
        </w:rPr>
        <w:t>Microsoft Test Manager (MTM)</w:t>
      </w:r>
      <w:r>
        <w:rPr>
          <w:rFonts w:ascii="Verdana" w:hAnsi="Verdana"/>
          <w:sz w:val="20"/>
          <w:szCs w:val="20"/>
        </w:rPr>
        <w:t>.</w:t>
      </w:r>
    </w:p>
    <w:p w:rsidR="00C13D1C" w:rsidP="00C13D1C">
      <w:pPr>
        <w:numPr>
          <w:ilvl w:val="0"/>
          <w:numId w:val="37"/>
        </w:numPr>
        <w:tabs>
          <w:tab w:val="left" w:pos="-990"/>
          <w:tab w:val="left" w:pos="8910"/>
        </w:tabs>
        <w:autoSpaceDE w:val="0"/>
        <w:autoSpaceDN w:val="0"/>
        <w:spacing w:before="120"/>
        <w:jc w:val="both"/>
        <w:rPr>
          <w:rFonts w:ascii="Verdana" w:hAnsi="Verdana"/>
          <w:sz w:val="20"/>
          <w:szCs w:val="20"/>
        </w:rPr>
      </w:pPr>
      <w:r w:rsidRPr="008F654F">
        <w:rPr>
          <w:rFonts w:ascii="Verdana" w:hAnsi="Verdana"/>
          <w:sz w:val="20"/>
          <w:szCs w:val="20"/>
        </w:rPr>
        <w:t xml:space="preserve">Working knowledge </w:t>
      </w:r>
      <w:r w:rsidR="00F82397">
        <w:rPr>
          <w:rFonts w:ascii="Verdana" w:hAnsi="Verdana"/>
          <w:sz w:val="20"/>
          <w:szCs w:val="20"/>
        </w:rPr>
        <w:t xml:space="preserve">of configuring the </w:t>
      </w:r>
      <w:r w:rsidRPr="00F82397" w:rsidR="00F82397">
        <w:rPr>
          <w:rFonts w:ascii="Verdana" w:hAnsi="Verdana"/>
          <w:b/>
          <w:sz w:val="20"/>
          <w:szCs w:val="20"/>
        </w:rPr>
        <w:t>Continuous Integration Tool</w:t>
      </w:r>
      <w:r w:rsidR="00F82397">
        <w:rPr>
          <w:rFonts w:ascii="Verdana" w:hAnsi="Verdana"/>
          <w:sz w:val="20"/>
          <w:szCs w:val="20"/>
        </w:rPr>
        <w:t xml:space="preserve"> like</w:t>
      </w:r>
      <w:r w:rsidRPr="008F654F">
        <w:rPr>
          <w:rFonts w:ascii="Verdana" w:hAnsi="Verdana"/>
          <w:sz w:val="20"/>
          <w:szCs w:val="20"/>
        </w:rPr>
        <w:t xml:space="preserve"> </w:t>
      </w:r>
      <w:r w:rsidRPr="00F857B1">
        <w:rPr>
          <w:rFonts w:ascii="Verdana" w:hAnsi="Verdana"/>
          <w:b/>
          <w:sz w:val="20"/>
          <w:szCs w:val="20"/>
        </w:rPr>
        <w:t>Jenkins</w:t>
      </w:r>
      <w:r w:rsidRPr="008F654F">
        <w:rPr>
          <w:rFonts w:ascii="Verdana" w:hAnsi="Verdana"/>
          <w:sz w:val="20"/>
          <w:szCs w:val="20"/>
        </w:rPr>
        <w:t>.</w:t>
      </w:r>
    </w:p>
    <w:p w:rsidR="00C13D1C" w:rsidRPr="00305BCA" w:rsidP="00C13D1C">
      <w:pPr>
        <w:pStyle w:val="BodyText2"/>
        <w:numPr>
          <w:ilvl w:val="0"/>
          <w:numId w:val="37"/>
        </w:numPr>
        <w:tabs>
          <w:tab w:val="left" w:pos="-990"/>
          <w:tab w:val="left" w:pos="8910"/>
        </w:tabs>
        <w:autoSpaceDE w:val="0"/>
        <w:autoSpaceDN w:val="0"/>
        <w:spacing w:before="120"/>
        <w:jc w:val="both"/>
      </w:pPr>
      <w:r w:rsidRPr="00C13D1C">
        <w:rPr>
          <w:rFonts w:ascii="Verdana" w:hAnsi="Verdana"/>
          <w:sz w:val="20"/>
          <w:szCs w:val="20"/>
        </w:rPr>
        <w:t xml:space="preserve">Strong knowledge of creating task, story, defect/bug </w:t>
      </w:r>
      <w:r w:rsidRPr="00C13D1C">
        <w:rPr>
          <w:rFonts w:ascii="Verdana" w:hAnsi="Verdana"/>
          <w:sz w:val="20"/>
          <w:szCs w:val="20"/>
        </w:rPr>
        <w:t>etc</w:t>
      </w:r>
      <w:r w:rsidRPr="00C13D1C">
        <w:rPr>
          <w:rFonts w:ascii="Verdana" w:hAnsi="Verdana"/>
          <w:sz w:val="20"/>
          <w:szCs w:val="20"/>
        </w:rPr>
        <w:t xml:space="preserve"> and tracking them using </w:t>
      </w:r>
      <w:r w:rsidRPr="0078601D">
        <w:rPr>
          <w:rFonts w:ascii="Verdana" w:hAnsi="Verdana"/>
          <w:b/>
          <w:sz w:val="20"/>
          <w:szCs w:val="20"/>
        </w:rPr>
        <w:t xml:space="preserve">Rational Team Concert (RTC) </w:t>
      </w:r>
      <w:r w:rsidR="007A718D">
        <w:rPr>
          <w:rFonts w:ascii="Verdana" w:hAnsi="Verdana"/>
          <w:b/>
          <w:sz w:val="20"/>
          <w:szCs w:val="20"/>
        </w:rPr>
        <w:t xml:space="preserve">and Team Foundation Server (TFS) </w:t>
      </w:r>
      <w:r w:rsidRPr="0078601D">
        <w:rPr>
          <w:rFonts w:ascii="Verdana" w:hAnsi="Verdana"/>
          <w:b/>
          <w:sz w:val="20"/>
          <w:szCs w:val="20"/>
        </w:rPr>
        <w:t>tool</w:t>
      </w:r>
      <w:r w:rsidR="007A718D">
        <w:rPr>
          <w:rFonts w:ascii="Verdana" w:hAnsi="Verdana"/>
          <w:b/>
          <w:sz w:val="20"/>
          <w:szCs w:val="20"/>
        </w:rPr>
        <w:t>s</w:t>
      </w:r>
      <w:r w:rsidRPr="00C13D1C">
        <w:rPr>
          <w:rFonts w:ascii="Verdana" w:hAnsi="Verdana"/>
          <w:sz w:val="20"/>
          <w:szCs w:val="20"/>
        </w:rPr>
        <w:t xml:space="preserve">. </w:t>
      </w:r>
    </w:p>
    <w:p w:rsidR="00C13D1C" w:rsidRPr="003E7E0F" w:rsidP="00C13D1C">
      <w:pPr>
        <w:pStyle w:val="BodyText2"/>
        <w:numPr>
          <w:ilvl w:val="0"/>
          <w:numId w:val="37"/>
        </w:numPr>
        <w:tabs>
          <w:tab w:val="left" w:pos="-990"/>
          <w:tab w:val="left" w:pos="8910"/>
        </w:tabs>
        <w:autoSpaceDE w:val="0"/>
        <w:autoSpaceDN w:val="0"/>
        <w:spacing w:before="120"/>
        <w:jc w:val="both"/>
      </w:pPr>
      <w:r>
        <w:t xml:space="preserve">Experience in working in </w:t>
      </w:r>
      <w:r w:rsidRPr="0078601D">
        <w:rPr>
          <w:b/>
        </w:rPr>
        <w:t>Agile</w:t>
      </w:r>
      <w:r w:rsidRPr="0078601D">
        <w:rPr>
          <w:b/>
        </w:rPr>
        <w:t xml:space="preserve"> methodology</w:t>
      </w:r>
      <w:r>
        <w:t xml:space="preserve"> with IBM Clients and leading experience in automation of single modules with effective communication of status and reports to clients.</w:t>
      </w:r>
    </w:p>
    <w:p w:rsidR="00CD43CF" w:rsidRPr="00E7046D" w:rsidP="004802EE">
      <w:pPr>
        <w:pStyle w:val="BodyText2"/>
        <w:tabs>
          <w:tab w:val="left" w:pos="-990"/>
          <w:tab w:val="left" w:pos="8910"/>
        </w:tabs>
        <w:autoSpaceDE w:val="0"/>
        <w:autoSpaceDN w:val="0"/>
        <w:spacing w:before="120"/>
        <w:ind w:left="360"/>
        <w:jc w:val="both"/>
        <w:rPr>
          <w:rFonts w:ascii="Trebuchet MS" w:hAnsi="Trebuchet MS"/>
          <w:b/>
          <w:sz w:val="18"/>
          <w:szCs w:val="18"/>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column">
                  <wp:posOffset>-76200</wp:posOffset>
                </wp:positionH>
                <wp:positionV relativeFrom="paragraph">
                  <wp:posOffset>196215</wp:posOffset>
                </wp:positionV>
                <wp:extent cx="5607685" cy="295275"/>
                <wp:effectExtent l="0" t="0" r="12065" b="28575"/>
                <wp:wrapTight wrapText="bothSides">
                  <wp:wrapPolygon>
                    <wp:start x="0" y="0"/>
                    <wp:lineTo x="0" y="22297"/>
                    <wp:lineTo x="21573" y="22297"/>
                    <wp:lineTo x="21573" y="0"/>
                    <wp:lineTo x="0" y="0"/>
                  </wp:wrapPolygon>
                </wp:wrapTight>
                <wp:docPr id="8" name="Text Box 3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07685" cy="295275"/>
                        </a:xfrm>
                        <a:prstGeom prst="rect">
                          <a:avLst/>
                        </a:prstGeom>
                        <a:solidFill>
                          <a:schemeClr val="tx2">
                            <a:lumMod val="50000"/>
                            <a:lumOff val="0"/>
                          </a:schemeClr>
                        </a:solidFill>
                        <a:ln w="12700">
                          <a:solidFill>
                            <a:schemeClr val="accent1">
                              <a:lumMod val="50000"/>
                              <a:lumOff val="0"/>
                            </a:schemeClr>
                          </a:solidFill>
                          <a:miter lim="800000"/>
                          <a:headEnd/>
                          <a:tailEnd/>
                        </a:ln>
                      </wps:spPr>
                      <wps:txbx>
                        <w:txbxContent>
                          <w:p w:rsidR="00CB224C" w:rsidRPr="004802EE" w:rsidP="00BA2783">
                            <w:pPr>
                              <w:tabs>
                                <w:tab w:val="left" w:pos="360"/>
                              </w:tabs>
                              <w:autoSpaceDE w:val="0"/>
                              <w:autoSpaceDN w:val="0"/>
                              <w:adjustRightInd w:val="0"/>
                              <w:spacing w:after="120" w:line="276" w:lineRule="auto"/>
                              <w:rPr>
                                <w:rFonts w:ascii="Verdana" w:hAnsi="Verdana"/>
                                <w:sz w:val="20"/>
                                <w:szCs w:val="20"/>
                              </w:rPr>
                            </w:pPr>
                            <w:r w:rsidRPr="004802EE">
                              <w:rPr>
                                <w:rFonts w:ascii="Verdana" w:hAnsi="Verdana" w:cs="Arial"/>
                                <w:b/>
                                <w:sz w:val="20"/>
                                <w:szCs w:val="20"/>
                              </w:rPr>
                              <w:t>Education</w:t>
                            </w:r>
                          </w:p>
                          <w:p w:rsidR="00CB224C" w:rsidRPr="005B7918" w:rsidP="00CD43CF">
                            <w:pPr>
                              <w:tabs>
                                <w:tab w:val="left" w:pos="360"/>
                              </w:tabs>
                              <w:autoSpaceDE w:val="0"/>
                              <w:autoSpaceDN w:val="0"/>
                              <w:adjustRightInd w:val="0"/>
                              <w:spacing w:after="120" w:line="276" w:lineRule="auto"/>
                              <w:rPr>
                                <w:sz w:val="22"/>
                                <w:szCs w:val="22"/>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30" o:spid="_x0000_s1026" type="#_x0000_t202" style="width:441.55pt;height:23.25pt;margin-top:15.45pt;margin-left:-6pt;mso-height-percent:0;mso-height-relative:margin;mso-width-percent:0;mso-width-relative:margin;mso-wrap-distance-bottom:0;mso-wrap-distance-left:9pt;mso-wrap-distance-right:9pt;mso-wrap-distance-top:0;mso-wrap-style:square;position:absolute;visibility:visible;v-text-anchor:top;z-index:-251656192" fillcolor="#0f243e" strokecolor="#243f60" strokeweight="1pt">
                <v:textbox>
                  <w:txbxContent>
                    <w:p w:rsidR="00CB224C" w:rsidRPr="004802EE" w:rsidP="00BA2783">
                      <w:pPr>
                        <w:tabs>
                          <w:tab w:val="left" w:pos="360"/>
                        </w:tabs>
                        <w:autoSpaceDE w:val="0"/>
                        <w:autoSpaceDN w:val="0"/>
                        <w:adjustRightInd w:val="0"/>
                        <w:spacing w:after="120" w:line="276" w:lineRule="auto"/>
                        <w:rPr>
                          <w:rFonts w:ascii="Verdana" w:hAnsi="Verdana"/>
                          <w:sz w:val="20"/>
                          <w:szCs w:val="20"/>
                        </w:rPr>
                      </w:pPr>
                      <w:r w:rsidRPr="004802EE">
                        <w:rPr>
                          <w:rFonts w:ascii="Verdana" w:hAnsi="Verdana" w:cs="Arial"/>
                          <w:b/>
                          <w:sz w:val="20"/>
                          <w:szCs w:val="20"/>
                        </w:rPr>
                        <w:t>Education</w:t>
                      </w:r>
                    </w:p>
                    <w:p w:rsidR="00CB224C" w:rsidRPr="005B7918" w:rsidP="00CD43CF">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C13D1C" w:rsidP="00C13D1C">
      <w:pPr>
        <w:pStyle w:val="ListParagraph"/>
        <w:numPr>
          <w:ilvl w:val="0"/>
          <w:numId w:val="38"/>
        </w:numPr>
        <w:spacing w:line="300" w:lineRule="auto"/>
        <w:rPr>
          <w:rFonts w:ascii="Verdana" w:hAnsi="Verdana" w:cs="Arial"/>
          <w:sz w:val="20"/>
          <w:szCs w:val="20"/>
        </w:rPr>
      </w:pPr>
      <w:r w:rsidRPr="00C13D1C">
        <w:rPr>
          <w:rFonts w:ascii="Verdana" w:hAnsi="Verdana" w:cs="Arial"/>
          <w:sz w:val="20"/>
          <w:szCs w:val="20"/>
        </w:rPr>
        <w:t>PG Diploma in System Software Development</w:t>
      </w:r>
      <w:r w:rsidR="00C90017">
        <w:rPr>
          <w:rFonts w:ascii="Verdana" w:hAnsi="Verdana" w:cs="Arial"/>
          <w:sz w:val="20"/>
          <w:szCs w:val="20"/>
        </w:rPr>
        <w:t xml:space="preserve"> </w:t>
      </w:r>
      <w:r w:rsidRPr="00C13D1C">
        <w:rPr>
          <w:rFonts w:ascii="Verdana" w:hAnsi="Verdana" w:cs="Arial"/>
          <w:sz w:val="20"/>
          <w:szCs w:val="20"/>
        </w:rPr>
        <w:t>(DSSD) from CDAC Hyderabad in 2011.</w:t>
      </w:r>
    </w:p>
    <w:p w:rsidR="00C13D1C" w:rsidRPr="001D3495" w:rsidP="00C13D1C">
      <w:pPr>
        <w:pStyle w:val="ListParagraph"/>
        <w:numPr>
          <w:ilvl w:val="0"/>
          <w:numId w:val="38"/>
        </w:numPr>
        <w:spacing w:line="300" w:lineRule="auto"/>
        <w:rPr>
          <w:rFonts w:ascii="Verdana" w:hAnsi="Verdana" w:cs="Arial"/>
          <w:sz w:val="20"/>
          <w:szCs w:val="20"/>
        </w:rPr>
      </w:pPr>
      <w:r w:rsidRPr="001D3495">
        <w:rPr>
          <w:rFonts w:ascii="Verdana" w:hAnsi="Verdana" w:cs="Arial"/>
          <w:sz w:val="20"/>
          <w:szCs w:val="20"/>
        </w:rPr>
        <w:t>B.Tech</w:t>
      </w:r>
      <w:r w:rsidRPr="001D3495">
        <w:rPr>
          <w:rFonts w:ascii="Verdana" w:hAnsi="Verdana" w:cs="Arial"/>
          <w:sz w:val="20"/>
          <w:szCs w:val="20"/>
        </w:rPr>
        <w:t>. in Computer Science  &amp; Engineering from</w:t>
      </w:r>
      <w:r w:rsidRPr="001D3495">
        <w:rPr>
          <w:rFonts w:ascii="Verdana" w:hAnsi="Verdana"/>
          <w:color w:val="000000"/>
          <w:sz w:val="18"/>
          <w:szCs w:val="18"/>
        </w:rPr>
        <w:t xml:space="preserve"> Uttar Pradesh Technical </w:t>
      </w:r>
    </w:p>
    <w:p w:rsidR="004F186C" w:rsidP="0054772E">
      <w:pPr>
        <w:pStyle w:val="ListParagraph"/>
        <w:spacing w:line="300" w:lineRule="auto"/>
        <w:rPr>
          <w:rFonts w:ascii="Arial" w:hAnsi="Arial" w:cs="Arial"/>
          <w:b/>
          <w:bCs/>
        </w:rPr>
      </w:pPr>
      <w:r>
        <w:rPr>
          <w:rFonts w:ascii="Verdana" w:hAnsi="Verdana" w:cs="Arial"/>
          <w:sz w:val="20"/>
          <w:szCs w:val="20"/>
        </w:rPr>
        <w:t>University in 2010.</w:t>
      </w:r>
      <w:r w:rsidR="00A03258">
        <w:rPr>
          <w:noProof/>
          <w:lang w:val="en-IN" w:eastAsia="en-IN"/>
        </w:rPr>
        <mc:AlternateContent>
          <mc:Choice Requires="wps">
            <w:drawing>
              <wp:anchor distT="0" distB="0" distL="114300" distR="114300" simplePos="0" relativeHeight="251665408" behindDoc="1" locked="0" layoutInCell="1" allowOverlap="1">
                <wp:simplePos x="0" y="0"/>
                <wp:positionH relativeFrom="column">
                  <wp:posOffset>-57150</wp:posOffset>
                </wp:positionH>
                <wp:positionV relativeFrom="paragraph">
                  <wp:posOffset>355600</wp:posOffset>
                </wp:positionV>
                <wp:extent cx="5607685" cy="377825"/>
                <wp:effectExtent l="0" t="0" r="12065" b="22225"/>
                <wp:wrapTight wrapText="bothSides">
                  <wp:wrapPolygon>
                    <wp:start x="0" y="0"/>
                    <wp:lineTo x="0" y="21782"/>
                    <wp:lineTo x="21573" y="21782"/>
                    <wp:lineTo x="21573" y="0"/>
                    <wp:lineTo x="0" y="0"/>
                  </wp:wrapPolygon>
                </wp:wrapTight>
                <wp:docPr id="7" name="Text Box 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07685" cy="377825"/>
                        </a:xfrm>
                        <a:prstGeom prst="rect">
                          <a:avLst/>
                        </a:prstGeom>
                        <a:solidFill>
                          <a:schemeClr val="tx2">
                            <a:lumMod val="50000"/>
                            <a:lumOff val="0"/>
                          </a:schemeClr>
                        </a:solidFill>
                        <a:ln w="12700">
                          <a:solidFill>
                            <a:schemeClr val="accent1">
                              <a:lumMod val="50000"/>
                              <a:lumOff val="0"/>
                            </a:schemeClr>
                          </a:solidFill>
                          <a:miter lim="800000"/>
                          <a:headEnd/>
                          <a:tailEnd/>
                        </a:ln>
                      </wps:spPr>
                      <wps:txbx>
                        <w:txbxContent>
                          <w:p w:rsidR="00CB224C" w:rsidRPr="004802EE" w:rsidP="00002D05">
                            <w:pPr>
                              <w:tabs>
                                <w:tab w:val="left" w:pos="360"/>
                              </w:tabs>
                              <w:autoSpaceDE w:val="0"/>
                              <w:autoSpaceDN w:val="0"/>
                              <w:adjustRightInd w:val="0"/>
                              <w:spacing w:after="120" w:line="276" w:lineRule="auto"/>
                              <w:rPr>
                                <w:rFonts w:ascii="Verdana" w:hAnsi="Verdana"/>
                                <w:sz w:val="20"/>
                                <w:szCs w:val="20"/>
                              </w:rPr>
                            </w:pPr>
                            <w:r>
                              <w:rPr>
                                <w:rFonts w:ascii="Verdana" w:hAnsi="Verdana" w:cs="Arial"/>
                                <w:b/>
                                <w:sz w:val="20"/>
                                <w:szCs w:val="20"/>
                              </w:rPr>
                              <w:t>Technical Skills</w:t>
                            </w:r>
                          </w:p>
                          <w:p w:rsidR="00CB224C" w:rsidRPr="005B7918" w:rsidP="00002D05">
                            <w:pPr>
                              <w:tabs>
                                <w:tab w:val="left" w:pos="360"/>
                              </w:tabs>
                              <w:autoSpaceDE w:val="0"/>
                              <w:autoSpaceDN w:val="0"/>
                              <w:adjustRightInd w:val="0"/>
                              <w:spacing w:after="120" w:line="276" w:lineRule="auto"/>
                              <w:rPr>
                                <w:sz w:val="22"/>
                                <w:szCs w:val="22"/>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6" o:spid="_x0000_s1027" type="#_x0000_t202" style="width:441.55pt;height:29.75pt;margin-top:28pt;margin-left:-4.5pt;mso-height-percent:0;mso-height-relative:margin;mso-width-percent:0;mso-width-relative:margin;mso-wrap-distance-bottom:0;mso-wrap-distance-left:9pt;mso-wrap-distance-right:9pt;mso-wrap-distance-top:0;mso-wrap-style:square;position:absolute;visibility:visible;v-text-anchor:top;z-index:-251650048" fillcolor="#0f243e" strokecolor="#243f60" strokeweight="1pt">
                <v:textbox>
                  <w:txbxContent>
                    <w:p w:rsidR="00CB224C" w:rsidRPr="004802EE" w:rsidP="00002D05">
                      <w:pPr>
                        <w:tabs>
                          <w:tab w:val="left" w:pos="360"/>
                        </w:tabs>
                        <w:autoSpaceDE w:val="0"/>
                        <w:autoSpaceDN w:val="0"/>
                        <w:adjustRightInd w:val="0"/>
                        <w:spacing w:after="120" w:line="276" w:lineRule="auto"/>
                        <w:rPr>
                          <w:rFonts w:ascii="Verdana" w:hAnsi="Verdana"/>
                          <w:sz w:val="20"/>
                          <w:szCs w:val="20"/>
                        </w:rPr>
                      </w:pPr>
                      <w:r>
                        <w:rPr>
                          <w:rFonts w:ascii="Verdana" w:hAnsi="Verdana" w:cs="Arial"/>
                          <w:b/>
                          <w:sz w:val="20"/>
                          <w:szCs w:val="20"/>
                        </w:rPr>
                        <w:t>Technical Skills</w:t>
                      </w:r>
                    </w:p>
                    <w:p w:rsidR="00CB224C" w:rsidRPr="005B7918" w:rsidP="00002D05">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0A2995" w:rsidRPr="00300DF2" w:rsidP="00002D05">
      <w:pPr>
        <w:spacing w:line="300" w:lineRule="auto"/>
        <w:rPr>
          <w:rFonts w:ascii="Arial" w:hAnsi="Arial" w:cs="Arial"/>
          <w:b/>
          <w:bCs/>
        </w:rPr>
      </w:pPr>
    </w:p>
    <w:tbl>
      <w:tblPr>
        <w:tblW w:w="9558" w:type="dxa"/>
        <w:tblLayout w:type="fixed"/>
        <w:tblLook w:val="0000"/>
      </w:tblPr>
      <w:tblGrid>
        <w:gridCol w:w="2358"/>
        <w:gridCol w:w="7200"/>
      </w:tblGrid>
      <w:tr w:rsidTr="004F186C">
        <w:tblPrEx>
          <w:tblW w:w="9558" w:type="dxa"/>
          <w:tblLayout w:type="fixed"/>
          <w:tblLook w:val="0000"/>
        </w:tblPrEx>
        <w:trPr>
          <w:trHeight w:val="477"/>
        </w:trPr>
        <w:tc>
          <w:tcPr>
            <w:tcW w:w="2358" w:type="dxa"/>
            <w:tcBorders>
              <w:top w:val="single" w:sz="4" w:space="0" w:color="auto"/>
              <w:left w:val="single" w:sz="4" w:space="0" w:color="auto"/>
              <w:bottom w:val="single" w:sz="4" w:space="0" w:color="auto"/>
              <w:right w:val="single" w:sz="4" w:space="0" w:color="auto"/>
            </w:tcBorders>
            <w:shd w:val="clear" w:color="auto" w:fill="D9D9D9"/>
            <w:vAlign w:val="center"/>
          </w:tcPr>
          <w:p w:rsidR="004F186C" w:rsidRPr="004F186C" w:rsidP="004F186C">
            <w:pPr>
              <w:spacing w:line="300" w:lineRule="auto"/>
              <w:rPr>
                <w:rFonts w:ascii="Verdana" w:hAnsi="Verdana" w:cs="Arial"/>
                <w:sz w:val="20"/>
                <w:szCs w:val="20"/>
              </w:rPr>
            </w:pPr>
            <w:r w:rsidRPr="004F186C">
              <w:rPr>
                <w:rFonts w:ascii="Verdana" w:hAnsi="Verdana" w:cs="Arial"/>
                <w:sz w:val="20"/>
                <w:szCs w:val="20"/>
              </w:rPr>
              <w:t>Operating Systems</w:t>
            </w:r>
          </w:p>
        </w:tc>
        <w:tc>
          <w:tcPr>
            <w:tcW w:w="7200" w:type="dxa"/>
            <w:tcBorders>
              <w:top w:val="single" w:sz="4" w:space="0" w:color="auto"/>
              <w:left w:val="single" w:sz="4" w:space="0" w:color="auto"/>
              <w:bottom w:val="single" w:sz="4" w:space="0" w:color="auto"/>
              <w:right w:val="single" w:sz="4" w:space="0" w:color="auto"/>
            </w:tcBorders>
            <w:vAlign w:val="center"/>
          </w:tcPr>
          <w:p w:rsidR="004F186C" w:rsidRPr="004F186C" w:rsidP="00A451D1">
            <w:pPr>
              <w:spacing w:line="300" w:lineRule="auto"/>
              <w:rPr>
                <w:rFonts w:ascii="Verdana" w:hAnsi="Verdana" w:cs="Arial"/>
                <w:sz w:val="20"/>
                <w:szCs w:val="20"/>
              </w:rPr>
            </w:pPr>
            <w:r>
              <w:rPr>
                <w:rFonts w:ascii="Verdana" w:hAnsi="Verdana"/>
                <w:sz w:val="18"/>
                <w:szCs w:val="18"/>
              </w:rPr>
              <w:t>Linux, Windows XP/2007/2003/2008</w:t>
            </w:r>
            <w:r w:rsidRPr="00DB6C3C" w:rsidR="009E4199">
              <w:rPr>
                <w:rFonts w:ascii="Verdana" w:hAnsi="Verdana"/>
                <w:sz w:val="18"/>
                <w:szCs w:val="18"/>
              </w:rPr>
              <w:t>Server</w:t>
            </w:r>
          </w:p>
        </w:tc>
      </w:tr>
      <w:tr w:rsidTr="004F186C">
        <w:tblPrEx>
          <w:tblW w:w="9558" w:type="dxa"/>
          <w:tblLayout w:type="fixed"/>
          <w:tblLook w:val="0000"/>
        </w:tblPrEx>
        <w:trPr>
          <w:trHeight w:val="477"/>
        </w:trPr>
        <w:tc>
          <w:tcPr>
            <w:tcW w:w="2358" w:type="dxa"/>
            <w:tcBorders>
              <w:top w:val="single" w:sz="4" w:space="0" w:color="auto"/>
              <w:left w:val="single" w:sz="4" w:space="0" w:color="auto"/>
              <w:bottom w:val="single" w:sz="4" w:space="0" w:color="auto"/>
              <w:right w:val="single" w:sz="4" w:space="0" w:color="auto"/>
            </w:tcBorders>
            <w:shd w:val="clear" w:color="auto" w:fill="D9D9D9"/>
            <w:vAlign w:val="center"/>
          </w:tcPr>
          <w:p w:rsidR="009E4199" w:rsidRPr="004F186C" w:rsidP="004F186C">
            <w:pPr>
              <w:spacing w:line="300" w:lineRule="auto"/>
              <w:rPr>
                <w:rFonts w:ascii="Verdana" w:hAnsi="Verdana" w:cs="Arial"/>
                <w:sz w:val="20"/>
                <w:szCs w:val="20"/>
              </w:rPr>
            </w:pPr>
            <w:r>
              <w:rPr>
                <w:rFonts w:ascii="Verdana" w:hAnsi="Verdana" w:cs="Arial"/>
                <w:sz w:val="20"/>
                <w:szCs w:val="20"/>
              </w:rPr>
              <w:t xml:space="preserve">Programming Languages </w:t>
            </w:r>
          </w:p>
        </w:tc>
        <w:tc>
          <w:tcPr>
            <w:tcW w:w="7200" w:type="dxa"/>
            <w:tcBorders>
              <w:top w:val="single" w:sz="4" w:space="0" w:color="auto"/>
              <w:left w:val="single" w:sz="4" w:space="0" w:color="auto"/>
              <w:bottom w:val="single" w:sz="4" w:space="0" w:color="auto"/>
              <w:right w:val="single" w:sz="4" w:space="0" w:color="auto"/>
            </w:tcBorders>
            <w:vAlign w:val="center"/>
          </w:tcPr>
          <w:p w:rsidR="009E4199" w:rsidRPr="00DB6C3C" w:rsidP="00A451D1">
            <w:pPr>
              <w:spacing w:line="300" w:lineRule="auto"/>
              <w:rPr>
                <w:rFonts w:ascii="Verdana" w:hAnsi="Verdana"/>
                <w:sz w:val="18"/>
                <w:szCs w:val="18"/>
              </w:rPr>
            </w:pPr>
            <w:r>
              <w:rPr>
                <w:rFonts w:ascii="Verdana" w:hAnsi="Verdana"/>
                <w:sz w:val="18"/>
                <w:szCs w:val="18"/>
              </w:rPr>
              <w:t xml:space="preserve"> Java, Oops Concepts</w:t>
            </w:r>
          </w:p>
        </w:tc>
      </w:tr>
      <w:tr w:rsidTr="004F186C">
        <w:tblPrEx>
          <w:tblW w:w="9558" w:type="dxa"/>
          <w:tblLayout w:type="fixed"/>
          <w:tblLook w:val="0000"/>
        </w:tblPrEx>
        <w:trPr>
          <w:trHeight w:val="351"/>
        </w:trPr>
        <w:tc>
          <w:tcPr>
            <w:tcW w:w="2358" w:type="dxa"/>
            <w:tcBorders>
              <w:top w:val="single" w:sz="4" w:space="0" w:color="auto"/>
              <w:left w:val="single" w:sz="4" w:space="0" w:color="auto"/>
              <w:bottom w:val="single" w:sz="4" w:space="0" w:color="auto"/>
              <w:right w:val="single" w:sz="4" w:space="0" w:color="auto"/>
            </w:tcBorders>
            <w:shd w:val="clear" w:color="auto" w:fill="D9D9D9"/>
            <w:vAlign w:val="center"/>
          </w:tcPr>
          <w:p w:rsidR="004F186C" w:rsidRPr="004F186C" w:rsidP="004F186C">
            <w:pPr>
              <w:spacing w:line="300" w:lineRule="auto"/>
              <w:rPr>
                <w:rFonts w:ascii="Verdana" w:hAnsi="Verdana" w:cs="Arial"/>
                <w:sz w:val="20"/>
                <w:szCs w:val="20"/>
              </w:rPr>
            </w:pPr>
            <w:r>
              <w:rPr>
                <w:rFonts w:ascii="Verdana" w:hAnsi="Verdana" w:cs="Arial"/>
                <w:sz w:val="20"/>
                <w:szCs w:val="20"/>
              </w:rPr>
              <w:t>Scripting Languages</w:t>
            </w:r>
          </w:p>
        </w:tc>
        <w:tc>
          <w:tcPr>
            <w:tcW w:w="7200" w:type="dxa"/>
            <w:tcBorders>
              <w:top w:val="single" w:sz="4" w:space="0" w:color="auto"/>
              <w:left w:val="single" w:sz="4" w:space="0" w:color="auto"/>
              <w:bottom w:val="single" w:sz="4" w:space="0" w:color="auto"/>
              <w:right w:val="single" w:sz="4" w:space="0" w:color="auto"/>
            </w:tcBorders>
            <w:vAlign w:val="center"/>
          </w:tcPr>
          <w:p w:rsidR="004F186C" w:rsidRPr="004F186C" w:rsidP="00F857B1">
            <w:pPr>
              <w:spacing w:line="300" w:lineRule="auto"/>
              <w:rPr>
                <w:rFonts w:ascii="Verdana" w:hAnsi="Verdana" w:cs="Arial"/>
                <w:sz w:val="20"/>
                <w:szCs w:val="20"/>
              </w:rPr>
            </w:pPr>
            <w:r>
              <w:rPr>
                <w:rFonts w:ascii="Verdana" w:hAnsi="Verdana" w:cs="Arial"/>
                <w:sz w:val="20"/>
                <w:szCs w:val="20"/>
              </w:rPr>
              <w:t>Test</w:t>
            </w:r>
            <w:r w:rsidR="001D6EEF">
              <w:rPr>
                <w:rFonts w:ascii="Verdana" w:hAnsi="Verdana" w:cs="Arial"/>
                <w:sz w:val="20"/>
                <w:szCs w:val="20"/>
              </w:rPr>
              <w:t xml:space="preserve"> </w:t>
            </w:r>
            <w:r w:rsidR="00AF71BC">
              <w:rPr>
                <w:rFonts w:ascii="Verdana" w:hAnsi="Verdana" w:cs="Arial"/>
                <w:sz w:val="20"/>
                <w:szCs w:val="20"/>
              </w:rPr>
              <w:t>NG</w:t>
            </w:r>
          </w:p>
        </w:tc>
      </w:tr>
      <w:tr w:rsidTr="004F186C">
        <w:tblPrEx>
          <w:tblW w:w="9558" w:type="dxa"/>
          <w:tblLayout w:type="fixed"/>
          <w:tblLook w:val="0000"/>
        </w:tblPrEx>
        <w:trPr>
          <w:trHeight w:val="612"/>
        </w:trPr>
        <w:tc>
          <w:tcPr>
            <w:tcW w:w="2358" w:type="dxa"/>
            <w:tcBorders>
              <w:top w:val="single" w:sz="4" w:space="0" w:color="auto"/>
              <w:left w:val="single" w:sz="4" w:space="0" w:color="auto"/>
              <w:bottom w:val="single" w:sz="4" w:space="0" w:color="auto"/>
              <w:right w:val="single" w:sz="4" w:space="0" w:color="auto"/>
            </w:tcBorders>
            <w:shd w:val="clear" w:color="auto" w:fill="D9D9D9"/>
            <w:vAlign w:val="center"/>
          </w:tcPr>
          <w:p w:rsidR="006F0042" w:rsidRPr="004F186C" w:rsidP="004F186C">
            <w:pPr>
              <w:spacing w:line="300" w:lineRule="auto"/>
              <w:rPr>
                <w:rFonts w:ascii="Verdana" w:hAnsi="Verdana" w:cs="Arial"/>
                <w:sz w:val="20"/>
                <w:szCs w:val="20"/>
              </w:rPr>
            </w:pPr>
            <w:r>
              <w:rPr>
                <w:rFonts w:ascii="Verdana" w:hAnsi="Verdana" w:cs="Arial"/>
                <w:sz w:val="20"/>
                <w:szCs w:val="20"/>
              </w:rPr>
              <w:t>Database Server</w:t>
            </w:r>
          </w:p>
        </w:tc>
        <w:tc>
          <w:tcPr>
            <w:tcW w:w="7200" w:type="dxa"/>
            <w:tcBorders>
              <w:top w:val="single" w:sz="4" w:space="0" w:color="auto"/>
              <w:left w:val="single" w:sz="4" w:space="0" w:color="auto"/>
              <w:bottom w:val="single" w:sz="4" w:space="0" w:color="auto"/>
              <w:right w:val="single" w:sz="4" w:space="0" w:color="auto"/>
            </w:tcBorders>
            <w:vAlign w:val="center"/>
          </w:tcPr>
          <w:p w:rsidR="006F0042" w:rsidP="00575FED">
            <w:pPr>
              <w:spacing w:line="300" w:lineRule="auto"/>
              <w:rPr>
                <w:rFonts w:ascii="Verdana" w:hAnsi="Verdana" w:cs="Arial"/>
                <w:sz w:val="20"/>
                <w:szCs w:val="20"/>
              </w:rPr>
            </w:pPr>
            <w:r>
              <w:rPr>
                <w:rFonts w:ascii="Verdana" w:hAnsi="Verdana" w:cs="Arial"/>
                <w:sz w:val="20"/>
                <w:szCs w:val="20"/>
              </w:rPr>
              <w:t xml:space="preserve">Basic Knowledge of working </w:t>
            </w:r>
            <w:r w:rsidR="00275441">
              <w:rPr>
                <w:rFonts w:ascii="Verdana" w:hAnsi="Verdana" w:cs="Arial"/>
                <w:sz w:val="20"/>
                <w:szCs w:val="20"/>
              </w:rPr>
              <w:t>in DB2</w:t>
            </w:r>
            <w:r w:rsidR="00A75B41">
              <w:rPr>
                <w:rFonts w:ascii="Verdana" w:hAnsi="Verdana" w:cs="Arial"/>
                <w:sz w:val="20"/>
                <w:szCs w:val="20"/>
              </w:rPr>
              <w:t>, SQL and Oracle</w:t>
            </w:r>
            <w:r w:rsidR="00275441">
              <w:rPr>
                <w:rFonts w:ascii="Verdana" w:hAnsi="Verdana" w:cs="Arial"/>
                <w:sz w:val="20"/>
                <w:szCs w:val="20"/>
              </w:rPr>
              <w:t xml:space="preserve"> with some basic concepts of queries</w:t>
            </w:r>
            <w:r>
              <w:rPr>
                <w:rFonts w:ascii="Verdana" w:hAnsi="Verdana" w:cs="Arial"/>
                <w:sz w:val="20"/>
                <w:szCs w:val="20"/>
              </w:rPr>
              <w:t xml:space="preserve"> for functional testing</w:t>
            </w:r>
          </w:p>
        </w:tc>
      </w:tr>
      <w:tr w:rsidTr="004F186C">
        <w:tblPrEx>
          <w:tblW w:w="9558" w:type="dxa"/>
          <w:tblLayout w:type="fixed"/>
          <w:tblLook w:val="0000"/>
        </w:tblPrEx>
        <w:trPr>
          <w:trHeight w:val="612"/>
        </w:trPr>
        <w:tc>
          <w:tcPr>
            <w:tcW w:w="2358" w:type="dxa"/>
            <w:tcBorders>
              <w:top w:val="single" w:sz="4" w:space="0" w:color="auto"/>
              <w:left w:val="single" w:sz="4" w:space="0" w:color="auto"/>
              <w:bottom w:val="single" w:sz="4" w:space="0" w:color="auto"/>
              <w:right w:val="single" w:sz="4" w:space="0" w:color="auto"/>
            </w:tcBorders>
            <w:shd w:val="clear" w:color="auto" w:fill="D9D9D9"/>
            <w:vAlign w:val="center"/>
          </w:tcPr>
          <w:p w:rsidR="004F186C" w:rsidRPr="004F186C" w:rsidP="004F186C">
            <w:pPr>
              <w:spacing w:line="300" w:lineRule="auto"/>
              <w:rPr>
                <w:rFonts w:ascii="Verdana" w:hAnsi="Verdana" w:cs="Arial"/>
                <w:sz w:val="20"/>
                <w:szCs w:val="20"/>
              </w:rPr>
            </w:pPr>
            <w:r w:rsidRPr="004F186C">
              <w:rPr>
                <w:rFonts w:ascii="Verdana" w:hAnsi="Verdana" w:cs="Arial"/>
                <w:sz w:val="20"/>
                <w:szCs w:val="20"/>
              </w:rPr>
              <w:t>Domain / Functional</w:t>
            </w:r>
          </w:p>
        </w:tc>
        <w:tc>
          <w:tcPr>
            <w:tcW w:w="7200" w:type="dxa"/>
            <w:tcBorders>
              <w:top w:val="single" w:sz="4" w:space="0" w:color="auto"/>
              <w:left w:val="single" w:sz="4" w:space="0" w:color="auto"/>
              <w:bottom w:val="single" w:sz="4" w:space="0" w:color="auto"/>
              <w:right w:val="single" w:sz="4" w:space="0" w:color="auto"/>
            </w:tcBorders>
            <w:vAlign w:val="center"/>
          </w:tcPr>
          <w:p w:rsidR="004F186C" w:rsidRPr="004F186C" w:rsidP="00575FED">
            <w:pPr>
              <w:spacing w:line="300" w:lineRule="auto"/>
              <w:rPr>
                <w:rFonts w:ascii="Verdana" w:hAnsi="Verdana" w:cs="Arial"/>
                <w:sz w:val="20"/>
                <w:szCs w:val="20"/>
              </w:rPr>
            </w:pPr>
            <w:r>
              <w:rPr>
                <w:rFonts w:ascii="Verdana" w:hAnsi="Verdana" w:cs="Arial"/>
                <w:sz w:val="20"/>
                <w:szCs w:val="20"/>
              </w:rPr>
              <w:t xml:space="preserve">Cloud Computing, </w:t>
            </w:r>
            <w:r w:rsidR="002C04ED">
              <w:rPr>
                <w:rFonts w:ascii="Verdana" w:hAnsi="Verdana" w:cs="Arial"/>
                <w:sz w:val="20"/>
                <w:szCs w:val="20"/>
              </w:rPr>
              <w:t>Virtualization</w:t>
            </w:r>
            <w:r w:rsidR="00D17FDB">
              <w:rPr>
                <w:rFonts w:ascii="Verdana" w:hAnsi="Verdana" w:cs="Arial"/>
                <w:sz w:val="20"/>
                <w:szCs w:val="20"/>
              </w:rPr>
              <w:t xml:space="preserve"> and Finance/Payment</w:t>
            </w:r>
          </w:p>
        </w:tc>
      </w:tr>
      <w:tr w:rsidTr="004F186C">
        <w:tblPrEx>
          <w:tblW w:w="9558" w:type="dxa"/>
          <w:tblLayout w:type="fixed"/>
          <w:tblLook w:val="0000"/>
        </w:tblPrEx>
        <w:trPr>
          <w:trHeight w:val="612"/>
        </w:trPr>
        <w:tc>
          <w:tcPr>
            <w:tcW w:w="2358" w:type="dxa"/>
            <w:tcBorders>
              <w:top w:val="single" w:sz="4" w:space="0" w:color="auto"/>
              <w:left w:val="single" w:sz="4" w:space="0" w:color="auto"/>
              <w:bottom w:val="single" w:sz="4" w:space="0" w:color="auto"/>
              <w:right w:val="single" w:sz="4" w:space="0" w:color="auto"/>
            </w:tcBorders>
            <w:shd w:val="clear" w:color="auto" w:fill="D9D9D9"/>
            <w:vAlign w:val="center"/>
          </w:tcPr>
          <w:p w:rsidR="005946C9" w:rsidRPr="004F186C" w:rsidP="004F186C">
            <w:pPr>
              <w:spacing w:line="300" w:lineRule="auto"/>
              <w:rPr>
                <w:rFonts w:ascii="Verdana" w:hAnsi="Verdana" w:cs="Arial"/>
                <w:sz w:val="20"/>
                <w:szCs w:val="20"/>
              </w:rPr>
            </w:pPr>
            <w:r>
              <w:rPr>
                <w:rFonts w:ascii="Verdana" w:hAnsi="Verdana" w:cs="Arial"/>
                <w:sz w:val="20"/>
                <w:szCs w:val="20"/>
              </w:rPr>
              <w:t>Tools Expertise</w:t>
            </w:r>
          </w:p>
        </w:tc>
        <w:tc>
          <w:tcPr>
            <w:tcW w:w="7200" w:type="dxa"/>
            <w:tcBorders>
              <w:top w:val="single" w:sz="4" w:space="0" w:color="auto"/>
              <w:left w:val="single" w:sz="4" w:space="0" w:color="auto"/>
              <w:bottom w:val="single" w:sz="4" w:space="0" w:color="auto"/>
              <w:right w:val="single" w:sz="4" w:space="0" w:color="auto"/>
            </w:tcBorders>
            <w:vAlign w:val="center"/>
          </w:tcPr>
          <w:p w:rsidR="005946C9" w:rsidP="00E07758">
            <w:pPr>
              <w:spacing w:line="300" w:lineRule="auto"/>
              <w:rPr>
                <w:rFonts w:ascii="Verdana" w:hAnsi="Verdana" w:cs="Arial"/>
                <w:sz w:val="20"/>
                <w:szCs w:val="20"/>
              </w:rPr>
            </w:pPr>
            <w:r>
              <w:rPr>
                <w:rFonts w:ascii="Verdana" w:hAnsi="Verdana" w:cs="Arial"/>
                <w:sz w:val="20"/>
                <w:szCs w:val="20"/>
              </w:rPr>
              <w:t>Selenium WebD</w:t>
            </w:r>
            <w:r w:rsidR="00F857B1">
              <w:rPr>
                <w:rFonts w:ascii="Verdana" w:hAnsi="Verdana" w:cs="Arial"/>
                <w:sz w:val="20"/>
                <w:szCs w:val="20"/>
              </w:rPr>
              <w:t>river</w:t>
            </w:r>
            <w:r w:rsidR="000F4C8D">
              <w:rPr>
                <w:rFonts w:ascii="Verdana" w:hAnsi="Verdana" w:cs="Arial"/>
                <w:sz w:val="20"/>
                <w:szCs w:val="20"/>
              </w:rPr>
              <w:t>,</w:t>
            </w:r>
            <w:r w:rsidR="00DB4B1C">
              <w:rPr>
                <w:rFonts w:ascii="Verdana" w:hAnsi="Verdana" w:cs="Arial"/>
                <w:sz w:val="20"/>
                <w:szCs w:val="20"/>
              </w:rPr>
              <w:t xml:space="preserve"> </w:t>
            </w:r>
            <w:r w:rsidR="009E4199">
              <w:rPr>
                <w:rFonts w:ascii="Verdana" w:hAnsi="Verdana" w:cs="Arial"/>
                <w:sz w:val="20"/>
                <w:szCs w:val="20"/>
              </w:rPr>
              <w:t xml:space="preserve">Rational Functional Tester (RFT), Rational Team Concert (RTC), </w:t>
            </w:r>
            <w:r w:rsidR="005B431C">
              <w:rPr>
                <w:rFonts w:ascii="Verdana" w:hAnsi="Verdana" w:cs="Arial"/>
                <w:sz w:val="20"/>
                <w:szCs w:val="20"/>
              </w:rPr>
              <w:t xml:space="preserve">Team Foundation Server (TFS), Microsoft Test Manager (MTM), </w:t>
            </w:r>
            <w:r w:rsidR="009E4199">
              <w:rPr>
                <w:rFonts w:ascii="Verdana" w:hAnsi="Verdana" w:cs="Arial"/>
                <w:sz w:val="20"/>
                <w:szCs w:val="20"/>
              </w:rPr>
              <w:t>Jenkins, Test</w:t>
            </w:r>
            <w:r w:rsidR="00854400">
              <w:rPr>
                <w:rFonts w:ascii="Verdana" w:hAnsi="Verdana" w:cs="Arial"/>
                <w:sz w:val="20"/>
                <w:szCs w:val="20"/>
              </w:rPr>
              <w:t xml:space="preserve"> </w:t>
            </w:r>
            <w:r w:rsidR="009E4199">
              <w:rPr>
                <w:rFonts w:ascii="Verdana" w:hAnsi="Verdana" w:cs="Arial"/>
                <w:sz w:val="20"/>
                <w:szCs w:val="20"/>
              </w:rPr>
              <w:t>NG</w:t>
            </w:r>
            <w:r w:rsidR="002C04ED">
              <w:rPr>
                <w:rFonts w:ascii="Verdana" w:hAnsi="Verdana" w:cs="Arial"/>
                <w:sz w:val="20"/>
                <w:szCs w:val="20"/>
              </w:rPr>
              <w:t xml:space="preserve">, </w:t>
            </w:r>
            <w:r w:rsidR="002C04ED">
              <w:rPr>
                <w:rFonts w:ascii="Verdana" w:hAnsi="Verdana" w:cs="Arial"/>
                <w:sz w:val="20"/>
                <w:szCs w:val="20"/>
              </w:rPr>
              <w:t>JUnit</w:t>
            </w:r>
            <w:r w:rsidR="002C04ED">
              <w:rPr>
                <w:rFonts w:ascii="Verdana" w:hAnsi="Verdana" w:cs="Arial"/>
                <w:sz w:val="20"/>
                <w:szCs w:val="20"/>
              </w:rPr>
              <w:t>, REST API</w:t>
            </w:r>
            <w:r w:rsidR="00A75B41">
              <w:rPr>
                <w:rFonts w:ascii="Verdana" w:hAnsi="Verdana" w:cs="Arial"/>
                <w:sz w:val="20"/>
                <w:szCs w:val="20"/>
              </w:rPr>
              <w:t>, SOAP UI</w:t>
            </w:r>
            <w:r w:rsidR="00E9177C">
              <w:rPr>
                <w:rFonts w:ascii="Verdana" w:hAnsi="Verdana" w:cs="Arial"/>
                <w:sz w:val="20"/>
                <w:szCs w:val="20"/>
              </w:rPr>
              <w:t>.</w:t>
            </w:r>
          </w:p>
        </w:tc>
      </w:tr>
    </w:tbl>
    <w:p w:rsidR="00D36B85" w:rsidP="00E66D66">
      <w:pPr>
        <w:spacing w:line="300" w:lineRule="auto"/>
        <w:ind w:hanging="180"/>
        <w:rPr>
          <w:rFonts w:ascii="Trebuchet MS" w:hAnsi="Trebuchet MS"/>
          <w:b/>
          <w:i/>
          <w:sz w:val="22"/>
          <w:szCs w:val="22"/>
          <w:u w:val="single"/>
        </w:rPr>
      </w:pPr>
    </w:p>
    <w:p w:rsidR="00890C40" w:rsidP="00E66D66">
      <w:pPr>
        <w:spacing w:line="300" w:lineRule="auto"/>
        <w:ind w:hanging="180"/>
        <w:rPr>
          <w:rFonts w:ascii="Trebuchet MS" w:hAnsi="Trebuchet MS"/>
          <w:b/>
          <w:i/>
          <w:sz w:val="22"/>
          <w:szCs w:val="22"/>
          <w:u w:val="single"/>
        </w:rPr>
      </w:pPr>
      <w:r>
        <w:rPr>
          <w:noProof/>
          <w:lang w:val="en-IN" w:eastAsia="en-IN"/>
        </w:rPr>
        <mc:AlternateContent>
          <mc:Choice Requires="wps">
            <w:drawing>
              <wp:anchor distT="0" distB="0" distL="114300" distR="114300" simplePos="0" relativeHeight="251661312" behindDoc="1" locked="0" layoutInCell="1" allowOverlap="1">
                <wp:simplePos x="0" y="0"/>
                <wp:positionH relativeFrom="column">
                  <wp:posOffset>-91440</wp:posOffset>
                </wp:positionH>
                <wp:positionV relativeFrom="paragraph">
                  <wp:posOffset>80010</wp:posOffset>
                </wp:positionV>
                <wp:extent cx="5699125" cy="331470"/>
                <wp:effectExtent l="0" t="0" r="15875" b="11430"/>
                <wp:wrapTight wrapText="bothSides">
                  <wp:wrapPolygon>
                    <wp:start x="0" y="0"/>
                    <wp:lineTo x="0" y="21103"/>
                    <wp:lineTo x="21588" y="21103"/>
                    <wp:lineTo x="21588" y="0"/>
                    <wp:lineTo x="0" y="0"/>
                  </wp:wrapPolygon>
                </wp:wrapTight>
                <wp:docPr id="6" name="Text Box 3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99125" cy="331470"/>
                        </a:xfrm>
                        <a:prstGeom prst="rect">
                          <a:avLst/>
                        </a:prstGeom>
                        <a:solidFill>
                          <a:schemeClr val="tx2">
                            <a:lumMod val="50000"/>
                            <a:lumOff val="0"/>
                          </a:schemeClr>
                        </a:solidFill>
                        <a:ln w="12700">
                          <a:solidFill>
                            <a:schemeClr val="accent1">
                              <a:lumMod val="50000"/>
                              <a:lumOff val="0"/>
                            </a:schemeClr>
                          </a:solidFill>
                          <a:miter lim="800000"/>
                          <a:headEnd/>
                          <a:tailEnd/>
                        </a:ln>
                      </wps:spPr>
                      <wps:txbx>
                        <w:txbxContent>
                          <w:p w:rsidR="00CB224C" w:rsidRPr="00BF191D" w:rsidP="00CD43CF">
                            <w:pPr>
                              <w:tabs>
                                <w:tab w:val="left" w:pos="360"/>
                              </w:tabs>
                              <w:autoSpaceDE w:val="0"/>
                              <w:autoSpaceDN w:val="0"/>
                              <w:adjustRightInd w:val="0"/>
                              <w:spacing w:before="40" w:after="120" w:line="276" w:lineRule="auto"/>
                              <w:rPr>
                                <w:rFonts w:ascii="Verdana" w:hAnsi="Verdana"/>
                                <w:sz w:val="20"/>
                                <w:szCs w:val="20"/>
                              </w:rPr>
                            </w:pPr>
                            <w:r>
                              <w:rPr>
                                <w:rFonts w:ascii="Verdana" w:hAnsi="Verdana" w:cs="Arial"/>
                                <w:b/>
                                <w:sz w:val="20"/>
                                <w:szCs w:val="20"/>
                              </w:rPr>
                              <w:t>Professional Experience</w:t>
                            </w:r>
                          </w:p>
                          <w:p w:rsidR="00CB224C" w:rsidRPr="005B7918" w:rsidP="00CD43CF">
                            <w:pPr>
                              <w:tabs>
                                <w:tab w:val="left" w:pos="360"/>
                              </w:tabs>
                              <w:autoSpaceDE w:val="0"/>
                              <w:autoSpaceDN w:val="0"/>
                              <w:adjustRightInd w:val="0"/>
                              <w:spacing w:after="120" w:line="276" w:lineRule="auto"/>
                              <w:rPr>
                                <w:sz w:val="22"/>
                                <w:szCs w:val="22"/>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31" o:spid="_x0000_s1028" type="#_x0000_t202" style="width:448.75pt;height:26.1pt;margin-top:6.3pt;margin-left:-7.2pt;mso-height-percent:0;mso-height-relative:margin;mso-width-percent:0;mso-width-relative:margin;mso-wrap-distance-bottom:0;mso-wrap-distance-left:9pt;mso-wrap-distance-right:9pt;mso-wrap-distance-top:0;mso-wrap-style:square;position:absolute;visibility:visible;v-text-anchor:top;z-index:-251654144" fillcolor="#0f243e" strokecolor="#243f60" strokeweight="1pt">
                <v:textbox>
                  <w:txbxContent>
                    <w:p w:rsidR="00CB224C" w:rsidRPr="00BF191D" w:rsidP="00CD43CF">
                      <w:pPr>
                        <w:tabs>
                          <w:tab w:val="left" w:pos="360"/>
                        </w:tabs>
                        <w:autoSpaceDE w:val="0"/>
                        <w:autoSpaceDN w:val="0"/>
                        <w:adjustRightInd w:val="0"/>
                        <w:spacing w:before="40" w:after="120" w:line="276" w:lineRule="auto"/>
                        <w:rPr>
                          <w:rFonts w:ascii="Verdana" w:hAnsi="Verdana"/>
                          <w:sz w:val="20"/>
                          <w:szCs w:val="20"/>
                        </w:rPr>
                      </w:pPr>
                      <w:r>
                        <w:rPr>
                          <w:rFonts w:ascii="Verdana" w:hAnsi="Verdana" w:cs="Arial"/>
                          <w:b/>
                          <w:sz w:val="20"/>
                          <w:szCs w:val="20"/>
                        </w:rPr>
                        <w:t>Professional Experience</w:t>
                      </w:r>
                    </w:p>
                    <w:p w:rsidR="00CB224C" w:rsidRPr="005B7918" w:rsidP="00CD43CF">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B95354" w:rsidP="00890C40">
      <w:pPr>
        <w:pStyle w:val="Italics"/>
        <w:ind w:hanging="180"/>
        <w:rPr>
          <w:rFonts w:ascii="Verdana" w:hAnsi="Verdana"/>
          <w:i w:val="0"/>
          <w:sz w:val="18"/>
          <w:szCs w:val="18"/>
        </w:rPr>
      </w:pPr>
      <w:r>
        <w:rPr>
          <w:rFonts w:ascii="Verdana" w:hAnsi="Verdana"/>
          <w:b/>
          <w:i w:val="0"/>
          <w:sz w:val="18"/>
          <w:szCs w:val="18"/>
        </w:rPr>
        <w:t xml:space="preserve">Current </w:t>
      </w:r>
      <w:r>
        <w:rPr>
          <w:rFonts w:ascii="Verdana" w:hAnsi="Verdana"/>
          <w:b/>
          <w:i w:val="0"/>
          <w:sz w:val="18"/>
          <w:szCs w:val="18"/>
        </w:rPr>
        <w:t>Organization :</w:t>
      </w:r>
      <w:r>
        <w:rPr>
          <w:rFonts w:ascii="Verdana" w:hAnsi="Verdana"/>
          <w:b/>
          <w:i w:val="0"/>
          <w:sz w:val="18"/>
          <w:szCs w:val="18"/>
        </w:rPr>
        <w:t xml:space="preserve"> Mindtree Limited </w:t>
      </w:r>
      <w:r>
        <w:rPr>
          <w:rFonts w:ascii="Verdana" w:hAnsi="Verdana"/>
          <w:i w:val="0"/>
          <w:sz w:val="18"/>
          <w:szCs w:val="18"/>
        </w:rPr>
        <w:t>(16 September 2015 – till date)</w:t>
      </w:r>
    </w:p>
    <w:p w:rsidR="00B95354" w:rsidP="00B95354">
      <w:pPr>
        <w:pStyle w:val="Italics"/>
        <w:ind w:hanging="180"/>
        <w:rPr>
          <w:rFonts w:ascii="Trebuchet MS" w:hAnsi="Trebuchet MS"/>
          <w:b/>
          <w:sz w:val="22"/>
          <w:szCs w:val="22"/>
          <w:u w:val="single"/>
        </w:rPr>
      </w:pPr>
      <w:r>
        <w:rPr>
          <w:rFonts w:ascii="Verdana" w:hAnsi="Verdana" w:cs="Tahoma"/>
          <w:i w:val="0"/>
          <w:sz w:val="18"/>
          <w:szCs w:val="18"/>
        </w:rPr>
        <w:t xml:space="preserve">Working as </w:t>
      </w:r>
      <w:r>
        <w:rPr>
          <w:rFonts w:ascii="Verdana" w:hAnsi="Verdana" w:cs="Tahoma"/>
          <w:b/>
          <w:i w:val="0"/>
          <w:sz w:val="18"/>
          <w:szCs w:val="18"/>
        </w:rPr>
        <w:t>Test Specialist</w:t>
      </w:r>
      <w:r>
        <w:rPr>
          <w:rFonts w:ascii="Verdana" w:hAnsi="Verdana" w:cs="Tahoma"/>
          <w:i w:val="0"/>
          <w:sz w:val="18"/>
          <w:szCs w:val="18"/>
        </w:rPr>
        <w:t xml:space="preserve"> with </w:t>
      </w:r>
      <w:r>
        <w:rPr>
          <w:rFonts w:ascii="Verdana" w:hAnsi="Verdana"/>
          <w:b/>
          <w:i w:val="0"/>
          <w:sz w:val="18"/>
          <w:szCs w:val="18"/>
        </w:rPr>
        <w:t>Mindtree Limited</w:t>
      </w:r>
      <w:r>
        <w:rPr>
          <w:rFonts w:ascii="Verdana" w:hAnsi="Verdana" w:cs="Tahoma"/>
          <w:i w:val="0"/>
          <w:sz w:val="18"/>
          <w:szCs w:val="18"/>
        </w:rPr>
        <w:t>, Pune since 201</w:t>
      </w:r>
      <w:r w:rsidR="000C67CB">
        <w:rPr>
          <w:rFonts w:ascii="Verdana" w:hAnsi="Verdana" w:cs="Tahoma"/>
          <w:i w:val="0"/>
          <w:sz w:val="18"/>
          <w:szCs w:val="18"/>
        </w:rPr>
        <w:t>5</w:t>
      </w:r>
      <w:r>
        <w:rPr>
          <w:rFonts w:ascii="Verdana" w:hAnsi="Verdana" w:cs="Tahoma"/>
          <w:i w:val="0"/>
          <w:sz w:val="18"/>
          <w:szCs w:val="18"/>
        </w:rPr>
        <w:t>.</w:t>
      </w:r>
    </w:p>
    <w:p w:rsidR="00B95354" w:rsidRPr="00B95354" w:rsidP="00890C40">
      <w:pPr>
        <w:pStyle w:val="Italics"/>
        <w:ind w:hanging="180"/>
        <w:rPr>
          <w:rFonts w:ascii="Verdana" w:hAnsi="Verdana"/>
          <w:i w:val="0"/>
          <w:sz w:val="18"/>
          <w:szCs w:val="18"/>
        </w:rPr>
      </w:pPr>
    </w:p>
    <w:p w:rsidR="00890C40" w:rsidP="00890C40">
      <w:pPr>
        <w:pStyle w:val="Italics"/>
        <w:ind w:hanging="180"/>
        <w:rPr>
          <w:rFonts w:ascii="Verdana" w:hAnsi="Verdana" w:cs="Tahoma"/>
          <w:i w:val="0"/>
          <w:sz w:val="18"/>
          <w:szCs w:val="18"/>
        </w:rPr>
      </w:pPr>
      <w:r>
        <w:rPr>
          <w:rFonts w:ascii="Verdana" w:hAnsi="Verdana"/>
          <w:b/>
          <w:i w:val="0"/>
          <w:sz w:val="18"/>
          <w:szCs w:val="18"/>
        </w:rPr>
        <w:t xml:space="preserve">Previous </w:t>
      </w:r>
      <w:r w:rsidRPr="00DB6C3C">
        <w:rPr>
          <w:rFonts w:ascii="Verdana" w:hAnsi="Verdana"/>
          <w:b/>
          <w:i w:val="0"/>
          <w:sz w:val="18"/>
          <w:szCs w:val="18"/>
        </w:rPr>
        <w:t>Organization</w:t>
      </w:r>
      <w:r w:rsidRPr="00DB6C3C">
        <w:rPr>
          <w:rFonts w:ascii="Verdana" w:hAnsi="Verdana"/>
          <w:i w:val="0"/>
          <w:sz w:val="18"/>
          <w:szCs w:val="18"/>
        </w:rPr>
        <w:t>:</w:t>
      </w:r>
      <w:r w:rsidR="00BF4C29">
        <w:rPr>
          <w:rFonts w:ascii="Verdana" w:hAnsi="Verdana"/>
          <w:i w:val="0"/>
          <w:sz w:val="18"/>
          <w:szCs w:val="18"/>
        </w:rPr>
        <w:t xml:space="preserve"> </w:t>
      </w:r>
      <w:r w:rsidRPr="00DB6C3C">
        <w:rPr>
          <w:rFonts w:ascii="Verdana" w:hAnsi="Verdana"/>
          <w:b/>
          <w:i w:val="0"/>
          <w:sz w:val="18"/>
          <w:szCs w:val="18"/>
        </w:rPr>
        <w:t>Persistent Systems Ltd</w:t>
      </w:r>
      <w:r w:rsidRPr="00DB6C3C">
        <w:rPr>
          <w:rFonts w:ascii="Verdana" w:hAnsi="Verdana"/>
          <w:i w:val="0"/>
          <w:sz w:val="18"/>
          <w:szCs w:val="18"/>
        </w:rPr>
        <w:t xml:space="preserve"> (</w:t>
      </w:r>
      <w:r>
        <w:rPr>
          <w:rFonts w:ascii="Verdana" w:hAnsi="Verdana" w:cs="Tahoma"/>
          <w:i w:val="0"/>
          <w:sz w:val="18"/>
          <w:szCs w:val="18"/>
        </w:rPr>
        <w:t>28 September 2011 – 31 August 2015</w:t>
      </w:r>
      <w:r w:rsidRPr="00DB6C3C">
        <w:rPr>
          <w:rFonts w:ascii="Verdana" w:hAnsi="Verdana" w:cs="Tahoma"/>
          <w:i w:val="0"/>
          <w:sz w:val="18"/>
          <w:szCs w:val="18"/>
        </w:rPr>
        <w:t>)</w:t>
      </w:r>
    </w:p>
    <w:p w:rsidR="00890C40" w:rsidP="00FB2B95">
      <w:pPr>
        <w:pStyle w:val="Italics"/>
        <w:ind w:hanging="180"/>
        <w:rPr>
          <w:rFonts w:ascii="Verdana" w:hAnsi="Verdana" w:cs="Tahoma"/>
          <w:i w:val="0"/>
          <w:sz w:val="18"/>
          <w:szCs w:val="18"/>
        </w:rPr>
      </w:pPr>
      <w:r>
        <w:rPr>
          <w:rFonts w:ascii="Verdana" w:hAnsi="Verdana" w:cs="Tahoma"/>
          <w:i w:val="0"/>
          <w:sz w:val="18"/>
          <w:szCs w:val="18"/>
        </w:rPr>
        <w:t>Worked</w:t>
      </w:r>
      <w:r>
        <w:rPr>
          <w:rFonts w:ascii="Verdana" w:hAnsi="Verdana" w:cs="Tahoma"/>
          <w:i w:val="0"/>
          <w:sz w:val="18"/>
          <w:szCs w:val="18"/>
        </w:rPr>
        <w:t xml:space="preserve"> as </w:t>
      </w:r>
      <w:r w:rsidRPr="00791B86">
        <w:rPr>
          <w:rFonts w:ascii="Verdana" w:hAnsi="Verdana" w:cs="Tahoma"/>
          <w:b/>
          <w:i w:val="0"/>
          <w:sz w:val="18"/>
          <w:szCs w:val="18"/>
        </w:rPr>
        <w:t>Senior Software Engineer</w:t>
      </w:r>
      <w:r>
        <w:rPr>
          <w:rFonts w:ascii="Verdana" w:hAnsi="Verdana" w:cs="Tahoma"/>
          <w:i w:val="0"/>
          <w:sz w:val="18"/>
          <w:szCs w:val="18"/>
        </w:rPr>
        <w:t xml:space="preserve"> with </w:t>
      </w:r>
      <w:r w:rsidRPr="00F52742">
        <w:rPr>
          <w:rFonts w:ascii="Verdana" w:hAnsi="Verdana" w:cs="Tahoma"/>
          <w:b/>
          <w:i w:val="0"/>
          <w:sz w:val="18"/>
          <w:szCs w:val="18"/>
        </w:rPr>
        <w:t>Persistent System</w:t>
      </w:r>
      <w:r w:rsidRPr="00F52742" w:rsidR="000705EF">
        <w:rPr>
          <w:rFonts w:ascii="Verdana" w:hAnsi="Verdana" w:cs="Tahoma"/>
          <w:b/>
          <w:i w:val="0"/>
          <w:sz w:val="18"/>
          <w:szCs w:val="18"/>
        </w:rPr>
        <w:t xml:space="preserve"> </w:t>
      </w:r>
      <w:r w:rsidRPr="00F52742" w:rsidR="00A63230">
        <w:rPr>
          <w:rFonts w:ascii="Verdana" w:hAnsi="Verdana" w:cs="Tahoma"/>
          <w:b/>
          <w:i w:val="0"/>
          <w:sz w:val="18"/>
          <w:szCs w:val="18"/>
        </w:rPr>
        <w:t>Limited</w:t>
      </w:r>
      <w:r w:rsidR="00A63230">
        <w:rPr>
          <w:rFonts w:ascii="Verdana" w:hAnsi="Verdana" w:cs="Tahoma"/>
          <w:i w:val="0"/>
          <w:sz w:val="18"/>
          <w:szCs w:val="18"/>
        </w:rPr>
        <w:t>,</w:t>
      </w:r>
      <w:r w:rsidR="00210A5A">
        <w:rPr>
          <w:rFonts w:ascii="Verdana" w:hAnsi="Verdana" w:cs="Tahoma"/>
          <w:i w:val="0"/>
          <w:sz w:val="18"/>
          <w:szCs w:val="18"/>
        </w:rPr>
        <w:t xml:space="preserve"> Nagpur</w:t>
      </w:r>
      <w:r>
        <w:rPr>
          <w:rFonts w:ascii="Verdana" w:hAnsi="Verdana" w:cs="Tahoma"/>
          <w:i w:val="0"/>
          <w:sz w:val="18"/>
          <w:szCs w:val="18"/>
        </w:rPr>
        <w:t>.</w:t>
      </w:r>
    </w:p>
    <w:p w:rsidR="00FB2B95" w:rsidP="00FB2B95">
      <w:pPr>
        <w:pStyle w:val="Italics"/>
        <w:ind w:hanging="180"/>
        <w:rPr>
          <w:rFonts w:ascii="Trebuchet MS" w:hAnsi="Trebuchet MS"/>
          <w:b/>
          <w:sz w:val="22"/>
          <w:szCs w:val="22"/>
          <w:u w:val="single"/>
        </w:rPr>
      </w:pPr>
    </w:p>
    <w:p w:rsidR="00002D05" w:rsidP="00890C40">
      <w:pPr>
        <w:spacing w:line="300" w:lineRule="auto"/>
        <w:ind w:hanging="180"/>
        <w:rPr>
          <w:rFonts w:ascii="Trebuchet MS" w:hAnsi="Trebuchet MS"/>
          <w:b/>
          <w:sz w:val="22"/>
          <w:szCs w:val="22"/>
          <w:u w:val="single"/>
        </w:rPr>
      </w:pPr>
      <w:r>
        <w:rPr>
          <w:rFonts w:ascii="Trebuchet MS" w:hAnsi="Trebuchet MS"/>
          <w:b/>
          <w:noProof/>
          <w:sz w:val="22"/>
          <w:szCs w:val="22"/>
          <w:u w:val="single"/>
          <w:lang w:val="en-IN" w:eastAsia="en-IN"/>
        </w:rPr>
        <w:drawing>
          <wp:inline distT="0" distB="0" distL="0" distR="0">
            <wp:extent cx="5733415"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3415" cy="361950"/>
                    </a:xfrm>
                    <a:prstGeom prst="rect">
                      <a:avLst/>
                    </a:prstGeom>
                    <a:noFill/>
                  </pic:spPr>
                </pic:pic>
              </a:graphicData>
            </a:graphic>
          </wp:inline>
        </w:drawing>
      </w:r>
    </w:p>
    <w:p w:rsidR="00B063BE" w:rsidP="00890C40">
      <w:pPr>
        <w:spacing w:line="300" w:lineRule="auto"/>
        <w:ind w:hanging="180"/>
        <w:rPr>
          <w:rFonts w:ascii="Trebuchet MS" w:hAnsi="Trebuchet MS"/>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7"/>
        <w:gridCol w:w="6533"/>
      </w:tblGrid>
      <w:tr w:rsidTr="00CB224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78" w:type="dxa"/>
            <w:shd w:val="clear" w:color="auto" w:fill="0F243E" w:themeFill="text2" w:themeFillShade="80"/>
          </w:tcPr>
          <w:p w:rsidR="00B063BE" w:rsidRPr="00BA2783" w:rsidP="00CB224C">
            <w:pPr>
              <w:pStyle w:val="CommentText"/>
              <w:rPr>
                <w:rFonts w:ascii="Verdana" w:hAnsi="Verdana"/>
                <w:b/>
                <w:color w:val="FFFFFF" w:themeColor="background1"/>
                <w:sz w:val="20"/>
              </w:rPr>
            </w:pPr>
            <w:r w:rsidRPr="00BA2783">
              <w:rPr>
                <w:rFonts w:ascii="Verdana" w:hAnsi="Verdana"/>
                <w:b/>
                <w:color w:val="FFFFFF" w:themeColor="background1"/>
                <w:sz w:val="20"/>
              </w:rPr>
              <w:t>Project</w:t>
            </w:r>
          </w:p>
        </w:tc>
        <w:tc>
          <w:tcPr>
            <w:tcW w:w="7398" w:type="dxa"/>
            <w:shd w:val="clear" w:color="auto" w:fill="0F243E" w:themeFill="text2" w:themeFillShade="80"/>
          </w:tcPr>
          <w:p w:rsidR="00B063BE" w:rsidRPr="00BA2783" w:rsidP="00CB224C">
            <w:pPr>
              <w:pStyle w:val="CommentText"/>
              <w:jc w:val="left"/>
              <w:rPr>
                <w:rFonts w:ascii="Verdana" w:hAnsi="Verdana"/>
                <w:b/>
                <w:color w:val="FFFFFF" w:themeColor="background1"/>
                <w:sz w:val="20"/>
              </w:rPr>
            </w:pPr>
            <w:r>
              <w:rPr>
                <w:rFonts w:ascii="Verdana" w:hAnsi="Verdana"/>
                <w:b/>
                <w:color w:val="FFFFFF" w:themeColor="background1"/>
                <w:sz w:val="20"/>
              </w:rPr>
              <w:t>Global Pay Plus (GPP)</w:t>
            </w:r>
          </w:p>
        </w:tc>
      </w:tr>
      <w:tr w:rsidTr="00CB224C">
        <w:tblPrEx>
          <w:tblW w:w="0" w:type="auto"/>
          <w:tblLook w:val="04A0"/>
        </w:tblPrEx>
        <w:tc>
          <w:tcPr>
            <w:tcW w:w="2178" w:type="dxa"/>
            <w:shd w:val="clear" w:color="auto" w:fill="auto"/>
          </w:tcPr>
          <w:p w:rsidR="00B063BE" w:rsidRPr="00AC44EA" w:rsidP="00CB224C">
            <w:pPr>
              <w:pStyle w:val="CommentText"/>
              <w:rPr>
                <w:rFonts w:ascii="Verdana" w:hAnsi="Verdana"/>
                <w:sz w:val="20"/>
              </w:rPr>
            </w:pPr>
            <w:r w:rsidRPr="00AC44EA">
              <w:rPr>
                <w:rFonts w:ascii="Verdana" w:hAnsi="Verdana"/>
                <w:sz w:val="20"/>
              </w:rPr>
              <w:t>Client</w:t>
            </w:r>
          </w:p>
        </w:tc>
        <w:tc>
          <w:tcPr>
            <w:tcW w:w="7398" w:type="dxa"/>
            <w:shd w:val="clear" w:color="auto" w:fill="auto"/>
          </w:tcPr>
          <w:p w:rsidR="00B063BE" w:rsidRPr="00AC44EA" w:rsidP="00CB224C">
            <w:pPr>
              <w:pStyle w:val="CommentText"/>
              <w:rPr>
                <w:rFonts w:ascii="Verdana" w:hAnsi="Verdana"/>
                <w:sz w:val="20"/>
              </w:rPr>
            </w:pPr>
            <w:r>
              <w:rPr>
                <w:rFonts w:ascii="Verdana" w:hAnsi="Verdana"/>
                <w:sz w:val="20"/>
              </w:rPr>
              <w:t xml:space="preserve">D+H (FundTech) India </w:t>
            </w:r>
            <w:r>
              <w:rPr>
                <w:rFonts w:ascii="Verdana" w:hAnsi="Verdana"/>
                <w:sz w:val="20"/>
              </w:rPr>
              <w:t>Pvt</w:t>
            </w:r>
            <w:r>
              <w:rPr>
                <w:rFonts w:ascii="Verdana" w:hAnsi="Verdana"/>
                <w:sz w:val="20"/>
              </w:rPr>
              <w:t xml:space="preserve"> Ltd.</w:t>
            </w:r>
          </w:p>
        </w:tc>
      </w:tr>
      <w:tr w:rsidTr="00CB224C">
        <w:tblPrEx>
          <w:tblW w:w="0" w:type="auto"/>
          <w:tblLook w:val="04A0"/>
        </w:tblPrEx>
        <w:tc>
          <w:tcPr>
            <w:tcW w:w="2178" w:type="dxa"/>
            <w:shd w:val="clear" w:color="auto" w:fill="auto"/>
          </w:tcPr>
          <w:p w:rsidR="00B063BE" w:rsidRPr="00AC44EA" w:rsidP="00CB224C">
            <w:pPr>
              <w:pStyle w:val="CommentText"/>
              <w:rPr>
                <w:rFonts w:ascii="Verdana" w:hAnsi="Verdana"/>
                <w:sz w:val="20"/>
              </w:rPr>
            </w:pPr>
            <w:r>
              <w:rPr>
                <w:rFonts w:ascii="Verdana" w:hAnsi="Verdana"/>
                <w:sz w:val="20"/>
              </w:rPr>
              <w:t>D</w:t>
            </w:r>
            <w:r w:rsidRPr="00AC44EA">
              <w:rPr>
                <w:rFonts w:ascii="Verdana" w:hAnsi="Verdana"/>
                <w:sz w:val="20"/>
              </w:rPr>
              <w:t>uration</w:t>
            </w:r>
          </w:p>
        </w:tc>
        <w:tc>
          <w:tcPr>
            <w:tcW w:w="7398" w:type="dxa"/>
            <w:shd w:val="clear" w:color="auto" w:fill="auto"/>
          </w:tcPr>
          <w:p w:rsidR="00B063BE" w:rsidRPr="00AC44EA" w:rsidP="00CB224C">
            <w:pPr>
              <w:pStyle w:val="CommentText"/>
              <w:rPr>
                <w:rFonts w:ascii="Verdana" w:hAnsi="Verdana"/>
                <w:sz w:val="20"/>
              </w:rPr>
            </w:pPr>
            <w:r>
              <w:rPr>
                <w:rFonts w:ascii="Verdana" w:hAnsi="Verdana"/>
                <w:sz w:val="20"/>
              </w:rPr>
              <w:t>September 2015</w:t>
            </w:r>
            <w:r w:rsidRPr="00AC44EA">
              <w:rPr>
                <w:rFonts w:ascii="Verdana" w:hAnsi="Verdana"/>
                <w:sz w:val="20"/>
              </w:rPr>
              <w:t xml:space="preserve"> – </w:t>
            </w:r>
            <w:r>
              <w:rPr>
                <w:rFonts w:ascii="Verdana" w:hAnsi="Verdana"/>
                <w:sz w:val="20"/>
              </w:rPr>
              <w:t>till date</w:t>
            </w:r>
          </w:p>
        </w:tc>
      </w:tr>
      <w:tr w:rsidTr="00CB224C">
        <w:tblPrEx>
          <w:tblW w:w="0" w:type="auto"/>
          <w:tblLook w:val="04A0"/>
        </w:tblPrEx>
        <w:tc>
          <w:tcPr>
            <w:tcW w:w="2178" w:type="dxa"/>
            <w:shd w:val="clear" w:color="auto" w:fill="auto"/>
          </w:tcPr>
          <w:p w:rsidR="001F4749" w:rsidP="00CB224C">
            <w:pPr>
              <w:pStyle w:val="CommentText"/>
              <w:rPr>
                <w:rFonts w:ascii="Verdana" w:hAnsi="Verdana"/>
                <w:sz w:val="20"/>
              </w:rPr>
            </w:pPr>
            <w:r>
              <w:rPr>
                <w:rFonts w:ascii="Verdana" w:hAnsi="Verdana"/>
                <w:sz w:val="20"/>
              </w:rPr>
              <w:t>Work Location</w:t>
            </w:r>
          </w:p>
        </w:tc>
        <w:tc>
          <w:tcPr>
            <w:tcW w:w="7398" w:type="dxa"/>
            <w:shd w:val="clear" w:color="auto" w:fill="auto"/>
          </w:tcPr>
          <w:p w:rsidR="001F4749" w:rsidP="00CB224C">
            <w:pPr>
              <w:pStyle w:val="CommentText"/>
              <w:rPr>
                <w:rFonts w:ascii="Verdana" w:hAnsi="Verdana"/>
                <w:sz w:val="18"/>
                <w:szCs w:val="18"/>
              </w:rPr>
            </w:pPr>
            <w:r>
              <w:rPr>
                <w:rFonts w:ascii="Verdana" w:hAnsi="Verdana"/>
                <w:sz w:val="18"/>
                <w:szCs w:val="18"/>
              </w:rPr>
              <w:t>Client Site</w:t>
            </w:r>
          </w:p>
        </w:tc>
      </w:tr>
      <w:tr w:rsidTr="00CB224C">
        <w:tblPrEx>
          <w:tblW w:w="0" w:type="auto"/>
          <w:tblLook w:val="04A0"/>
        </w:tblPrEx>
        <w:tc>
          <w:tcPr>
            <w:tcW w:w="2178" w:type="dxa"/>
            <w:shd w:val="clear" w:color="auto" w:fill="auto"/>
          </w:tcPr>
          <w:p w:rsidR="00431D1E" w:rsidP="00CB224C">
            <w:pPr>
              <w:pStyle w:val="CommentText"/>
              <w:rPr>
                <w:rFonts w:ascii="Verdana" w:hAnsi="Verdana"/>
                <w:sz w:val="20"/>
              </w:rPr>
            </w:pPr>
            <w:r>
              <w:rPr>
                <w:rFonts w:ascii="Verdana" w:hAnsi="Verdana"/>
                <w:sz w:val="20"/>
              </w:rPr>
              <w:t>Domain</w:t>
            </w:r>
          </w:p>
        </w:tc>
        <w:tc>
          <w:tcPr>
            <w:tcW w:w="7398" w:type="dxa"/>
            <w:shd w:val="clear" w:color="auto" w:fill="auto"/>
          </w:tcPr>
          <w:p w:rsidR="00431D1E" w:rsidRPr="00C275CD" w:rsidP="00901B68">
            <w:pPr>
              <w:pStyle w:val="CommentText"/>
              <w:rPr>
                <w:rFonts w:ascii="Verdana" w:hAnsi="Verdana"/>
                <w:sz w:val="18"/>
                <w:szCs w:val="18"/>
              </w:rPr>
            </w:pPr>
            <w:r>
              <w:rPr>
                <w:rFonts w:ascii="Verdana" w:hAnsi="Verdana"/>
                <w:sz w:val="18"/>
                <w:szCs w:val="18"/>
              </w:rPr>
              <w:t>Finance/</w:t>
            </w:r>
            <w:r w:rsidR="00901B68">
              <w:rPr>
                <w:rFonts w:ascii="Verdana" w:hAnsi="Verdana"/>
                <w:sz w:val="18"/>
                <w:szCs w:val="18"/>
              </w:rPr>
              <w:t>Payment</w:t>
            </w:r>
          </w:p>
        </w:tc>
      </w:tr>
      <w:tr w:rsidTr="00CB224C">
        <w:tblPrEx>
          <w:tblW w:w="0" w:type="auto"/>
          <w:tblLook w:val="04A0"/>
        </w:tblPrEx>
        <w:tc>
          <w:tcPr>
            <w:tcW w:w="2178" w:type="dxa"/>
            <w:shd w:val="clear" w:color="auto" w:fill="auto"/>
          </w:tcPr>
          <w:p w:rsidR="00B063BE" w:rsidRPr="00AC44EA" w:rsidP="00CB224C">
            <w:pPr>
              <w:pStyle w:val="CommentText"/>
              <w:rPr>
                <w:rFonts w:ascii="Verdana" w:hAnsi="Verdana"/>
                <w:sz w:val="20"/>
              </w:rPr>
            </w:pPr>
            <w:r>
              <w:rPr>
                <w:rFonts w:ascii="Verdana" w:hAnsi="Verdana"/>
                <w:sz w:val="20"/>
              </w:rPr>
              <w:t>Evironment</w:t>
            </w:r>
          </w:p>
        </w:tc>
        <w:tc>
          <w:tcPr>
            <w:tcW w:w="7398" w:type="dxa"/>
            <w:shd w:val="clear" w:color="auto" w:fill="auto"/>
          </w:tcPr>
          <w:p w:rsidR="00B063BE" w:rsidRPr="00C275CD" w:rsidP="00CB224C">
            <w:pPr>
              <w:pStyle w:val="CommentText"/>
              <w:rPr>
                <w:rFonts w:ascii="Verdana" w:hAnsi="Verdana"/>
                <w:sz w:val="20"/>
              </w:rPr>
            </w:pPr>
            <w:r w:rsidRPr="00C275CD">
              <w:rPr>
                <w:rFonts w:ascii="Verdana" w:hAnsi="Verdana"/>
                <w:sz w:val="18"/>
                <w:szCs w:val="18"/>
              </w:rPr>
              <w:t xml:space="preserve">Windows, </w:t>
            </w:r>
            <w:r>
              <w:rPr>
                <w:rFonts w:ascii="Verdana" w:hAnsi="Verdana"/>
                <w:sz w:val="18"/>
                <w:szCs w:val="18"/>
              </w:rPr>
              <w:t xml:space="preserve">Selenium WebDriver, </w:t>
            </w:r>
            <w:r>
              <w:rPr>
                <w:rFonts w:ascii="Verdana" w:hAnsi="Verdana"/>
                <w:sz w:val="18"/>
                <w:szCs w:val="18"/>
              </w:rPr>
              <w:t>TestNG</w:t>
            </w:r>
            <w:r w:rsidR="00E068F0">
              <w:rPr>
                <w:rFonts w:ascii="Verdana" w:hAnsi="Verdana"/>
                <w:sz w:val="18"/>
                <w:szCs w:val="18"/>
              </w:rPr>
              <w:t xml:space="preserve">, Oracle, SOAP </w:t>
            </w:r>
            <w:r w:rsidR="00E068F0">
              <w:rPr>
                <w:rFonts w:ascii="Verdana" w:hAnsi="Verdana"/>
                <w:sz w:val="18"/>
                <w:szCs w:val="18"/>
              </w:rPr>
              <w:t>UI,</w:t>
            </w:r>
            <w:r w:rsidR="000B647A">
              <w:rPr>
                <w:rFonts w:ascii="Verdana" w:hAnsi="Verdana"/>
                <w:sz w:val="18"/>
                <w:szCs w:val="18"/>
              </w:rPr>
              <w:t>Hermes</w:t>
            </w:r>
          </w:p>
        </w:tc>
      </w:tr>
      <w:tr w:rsidTr="00CB224C">
        <w:tblPrEx>
          <w:tblW w:w="0" w:type="auto"/>
          <w:tblLook w:val="04A0"/>
        </w:tblPrEx>
        <w:tc>
          <w:tcPr>
            <w:tcW w:w="2178" w:type="dxa"/>
            <w:shd w:val="clear" w:color="auto" w:fill="auto"/>
          </w:tcPr>
          <w:p w:rsidR="00B063BE" w:rsidRPr="00AC44EA" w:rsidP="00CB224C">
            <w:pPr>
              <w:pStyle w:val="CommentText"/>
              <w:rPr>
                <w:rFonts w:ascii="Verdana" w:hAnsi="Verdana"/>
                <w:sz w:val="20"/>
              </w:rPr>
            </w:pPr>
            <w:r w:rsidRPr="00AC44EA">
              <w:rPr>
                <w:rFonts w:ascii="Verdana" w:hAnsi="Verdana"/>
                <w:sz w:val="20"/>
              </w:rPr>
              <w:t>Brief Profile</w:t>
            </w:r>
          </w:p>
        </w:tc>
        <w:tc>
          <w:tcPr>
            <w:tcW w:w="7398" w:type="dxa"/>
            <w:shd w:val="clear" w:color="auto" w:fill="auto"/>
          </w:tcPr>
          <w:p w:rsidR="00B063BE" w:rsidRPr="00AC44EA" w:rsidP="00CB224C">
            <w:pPr>
              <w:pStyle w:val="CommentText"/>
              <w:rPr>
                <w:rFonts w:ascii="Verdana" w:hAnsi="Verdana"/>
                <w:sz w:val="20"/>
              </w:rPr>
            </w:pPr>
            <w:r w:rsidRPr="00647CDB">
              <w:rPr>
                <w:rFonts w:ascii="Verdana" w:hAnsi="Verdana"/>
                <w:sz w:val="18"/>
                <w:szCs w:val="18"/>
              </w:rPr>
              <w:t>Fundtech's</w:t>
            </w:r>
            <w:r w:rsidRPr="00647CDB">
              <w:rPr>
                <w:rFonts w:ascii="Verdana" w:hAnsi="Verdana"/>
                <w:sz w:val="18"/>
                <w:szCs w:val="18"/>
              </w:rPr>
              <w:t xml:space="preserve"> Global </w:t>
            </w:r>
            <w:r w:rsidRPr="00647CDB">
              <w:rPr>
                <w:rFonts w:ascii="Verdana" w:hAnsi="Verdana"/>
                <w:sz w:val="18"/>
                <w:szCs w:val="18"/>
              </w:rPr>
              <w:t>PAYplus</w:t>
            </w:r>
            <w:r w:rsidRPr="00647CDB">
              <w:rPr>
                <w:rFonts w:ascii="Verdana" w:hAnsi="Verdana"/>
                <w:sz w:val="18"/>
                <w:szCs w:val="18"/>
              </w:rPr>
              <w:t xml:space="preserve"> (GPP) is a domestic and international payment processing platform which provides a highly scalable global payments engine to support multi-bank and multi-currency. GPP integrates different payment types, currencies and systems into one centralized payments hub and provides for mass, high value and immediate payments.</w:t>
            </w:r>
          </w:p>
        </w:tc>
      </w:tr>
      <w:tr w:rsidTr="00CB224C">
        <w:tblPrEx>
          <w:tblW w:w="0" w:type="auto"/>
          <w:tblLook w:val="04A0"/>
        </w:tblPrEx>
        <w:tc>
          <w:tcPr>
            <w:tcW w:w="2178" w:type="dxa"/>
            <w:shd w:val="clear" w:color="auto" w:fill="auto"/>
          </w:tcPr>
          <w:p w:rsidR="00B063BE" w:rsidRPr="00AC44EA" w:rsidP="00CB224C">
            <w:pPr>
              <w:pStyle w:val="CommentText"/>
              <w:rPr>
                <w:rFonts w:ascii="Verdana" w:hAnsi="Verdana"/>
                <w:sz w:val="20"/>
              </w:rPr>
            </w:pPr>
            <w:r w:rsidRPr="00AC44EA">
              <w:rPr>
                <w:rFonts w:ascii="Verdana" w:hAnsi="Verdana"/>
                <w:sz w:val="20"/>
              </w:rPr>
              <w:t>Role</w:t>
            </w:r>
          </w:p>
        </w:tc>
        <w:tc>
          <w:tcPr>
            <w:tcW w:w="7398" w:type="dxa"/>
            <w:shd w:val="clear" w:color="auto" w:fill="auto"/>
          </w:tcPr>
          <w:p w:rsidR="00B063BE" w:rsidRPr="00AC44EA" w:rsidP="00CB224C">
            <w:pPr>
              <w:pStyle w:val="CommentText"/>
              <w:rPr>
                <w:rFonts w:ascii="Verdana" w:hAnsi="Verdana"/>
                <w:sz w:val="20"/>
              </w:rPr>
            </w:pPr>
            <w:r w:rsidRPr="00DB6C3C">
              <w:rPr>
                <w:rFonts w:ascii="Verdana" w:hAnsi="Verdana"/>
                <w:b/>
                <w:sz w:val="18"/>
                <w:szCs w:val="18"/>
              </w:rPr>
              <w:t>Automation</w:t>
            </w:r>
            <w:r w:rsidR="00FD2A0D">
              <w:rPr>
                <w:rFonts w:ascii="Verdana" w:hAnsi="Verdana"/>
                <w:b/>
                <w:sz w:val="18"/>
                <w:szCs w:val="18"/>
              </w:rPr>
              <w:t xml:space="preserve"> </w:t>
            </w:r>
            <w:r w:rsidRPr="00DB6C3C">
              <w:rPr>
                <w:rFonts w:ascii="Verdana" w:hAnsi="Verdana"/>
                <w:b/>
                <w:sz w:val="18"/>
                <w:szCs w:val="18"/>
              </w:rPr>
              <w:t>Test</w:t>
            </w:r>
            <w:r>
              <w:rPr>
                <w:rFonts w:ascii="Verdana" w:hAnsi="Verdana"/>
                <w:b/>
                <w:sz w:val="18"/>
                <w:szCs w:val="18"/>
              </w:rPr>
              <w:t>er</w:t>
            </w:r>
          </w:p>
        </w:tc>
      </w:tr>
      <w:tr w:rsidTr="00CB224C">
        <w:tblPrEx>
          <w:tblW w:w="0" w:type="auto"/>
          <w:tblLook w:val="04A0"/>
        </w:tblPrEx>
        <w:tc>
          <w:tcPr>
            <w:tcW w:w="2178" w:type="dxa"/>
            <w:shd w:val="clear" w:color="auto" w:fill="auto"/>
          </w:tcPr>
          <w:p w:rsidR="00B063BE" w:rsidRPr="00AC44EA" w:rsidP="00CB224C">
            <w:pPr>
              <w:pStyle w:val="CommentText"/>
              <w:rPr>
                <w:rFonts w:ascii="Verdana" w:hAnsi="Verdana"/>
                <w:sz w:val="20"/>
              </w:rPr>
            </w:pPr>
            <w:r w:rsidRPr="00AC44EA">
              <w:rPr>
                <w:rFonts w:ascii="Verdana" w:hAnsi="Verdana"/>
                <w:sz w:val="20"/>
              </w:rPr>
              <w:t>Responsibilities</w:t>
            </w:r>
          </w:p>
        </w:tc>
        <w:tc>
          <w:tcPr>
            <w:tcW w:w="7398" w:type="dxa"/>
            <w:shd w:val="clear" w:color="auto" w:fill="auto"/>
          </w:tcPr>
          <w:p w:rsidR="00B063BE" w:rsidRPr="003A7EFD" w:rsidP="00B063BE">
            <w:pPr>
              <w:pStyle w:val="Italics"/>
              <w:numPr>
                <w:ilvl w:val="0"/>
                <w:numId w:val="38"/>
              </w:numPr>
              <w:jc w:val="both"/>
              <w:rPr>
                <w:rFonts w:ascii="Verdana" w:eastAsia="Times New Roman" w:hAnsi="Verdana"/>
                <w:b/>
                <w:i w:val="0"/>
                <w:sz w:val="18"/>
                <w:szCs w:val="18"/>
              </w:rPr>
            </w:pPr>
            <w:r>
              <w:rPr>
                <w:rFonts w:ascii="Verdana" w:eastAsia="Times New Roman" w:hAnsi="Verdana"/>
                <w:i w:val="0"/>
                <w:sz w:val="18"/>
                <w:szCs w:val="18"/>
              </w:rPr>
              <w:t xml:space="preserve">Contributed in </w:t>
            </w:r>
            <w:r w:rsidRPr="00BB35EC">
              <w:rPr>
                <w:rFonts w:ascii="Verdana" w:eastAsia="Times New Roman" w:hAnsi="Verdana"/>
                <w:b/>
                <w:i w:val="0"/>
                <w:sz w:val="18"/>
                <w:szCs w:val="18"/>
              </w:rPr>
              <w:t>Keyword Driven Framework</w:t>
            </w:r>
            <w:r>
              <w:rPr>
                <w:rFonts w:ascii="Verdana" w:eastAsia="Times New Roman" w:hAnsi="Verdana"/>
                <w:i w:val="0"/>
                <w:sz w:val="18"/>
                <w:szCs w:val="18"/>
              </w:rPr>
              <w:t xml:space="preserve"> to create various keyword to automate test cases for ANZ Bank Project.</w:t>
            </w:r>
          </w:p>
          <w:p w:rsidR="00B063BE" w:rsidP="00B063BE">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Create various </w:t>
            </w:r>
            <w:r w:rsidR="00D64784">
              <w:rPr>
                <w:rFonts w:ascii="Verdana" w:eastAsia="Times New Roman" w:hAnsi="Verdana"/>
                <w:i w:val="0"/>
                <w:sz w:val="18"/>
                <w:szCs w:val="18"/>
              </w:rPr>
              <w:t xml:space="preserve">reusable components/methods to throughout the framework that makes use of </w:t>
            </w:r>
            <w:r w:rsidRPr="00D64784" w:rsidR="00D64784">
              <w:rPr>
                <w:rFonts w:ascii="Verdana" w:eastAsia="Times New Roman" w:hAnsi="Verdana"/>
                <w:b/>
                <w:i w:val="0"/>
                <w:sz w:val="18"/>
                <w:szCs w:val="18"/>
              </w:rPr>
              <w:t>Selenium</w:t>
            </w:r>
            <w:r w:rsidR="00D64784">
              <w:rPr>
                <w:rFonts w:ascii="Verdana" w:eastAsia="Times New Roman" w:hAnsi="Verdana"/>
                <w:i w:val="0"/>
                <w:sz w:val="18"/>
                <w:szCs w:val="18"/>
              </w:rPr>
              <w:t xml:space="preserve"> and </w:t>
            </w:r>
            <w:r w:rsidRPr="00D64784" w:rsidR="00D64784">
              <w:rPr>
                <w:rFonts w:ascii="Verdana" w:eastAsia="Times New Roman" w:hAnsi="Verdana"/>
                <w:b/>
                <w:i w:val="0"/>
                <w:sz w:val="18"/>
                <w:szCs w:val="18"/>
              </w:rPr>
              <w:t>TestNG</w:t>
            </w:r>
            <w:r w:rsidR="00D64784">
              <w:rPr>
                <w:rFonts w:ascii="Verdana" w:eastAsia="Times New Roman" w:hAnsi="Verdana"/>
                <w:i w:val="0"/>
                <w:sz w:val="18"/>
                <w:szCs w:val="18"/>
              </w:rPr>
              <w:t>.</w:t>
            </w:r>
          </w:p>
          <w:p w:rsidR="00D64784" w:rsidRPr="00DB6C3C" w:rsidP="00B063BE">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Automate the </w:t>
            </w:r>
            <w:r w:rsidRPr="00D64784">
              <w:rPr>
                <w:rFonts w:ascii="Verdana" w:eastAsia="Times New Roman" w:hAnsi="Verdana"/>
                <w:b/>
                <w:i w:val="0"/>
                <w:sz w:val="18"/>
                <w:szCs w:val="18"/>
              </w:rPr>
              <w:t>SOAP UI</w:t>
            </w:r>
            <w:r>
              <w:rPr>
                <w:rFonts w:ascii="Verdana" w:eastAsia="Times New Roman" w:hAnsi="Verdana"/>
                <w:i w:val="0"/>
                <w:sz w:val="18"/>
                <w:szCs w:val="18"/>
              </w:rPr>
              <w:t xml:space="preserve"> test cases with </w:t>
            </w:r>
            <w:r w:rsidRPr="00D64784">
              <w:rPr>
                <w:rFonts w:ascii="Verdana" w:eastAsia="Times New Roman" w:hAnsi="Verdana"/>
                <w:b/>
                <w:i w:val="0"/>
                <w:sz w:val="18"/>
                <w:szCs w:val="18"/>
              </w:rPr>
              <w:t>Groovy</w:t>
            </w:r>
            <w:r>
              <w:rPr>
                <w:rFonts w:ascii="Verdana" w:eastAsia="Times New Roman" w:hAnsi="Verdana"/>
                <w:i w:val="0"/>
                <w:sz w:val="18"/>
                <w:szCs w:val="18"/>
              </w:rPr>
              <w:t xml:space="preserve"> scripts.</w:t>
            </w:r>
          </w:p>
          <w:p w:rsidR="00B063BE" w:rsidP="00B063BE">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Make use of </w:t>
            </w:r>
            <w:r w:rsidRPr="00D64784">
              <w:rPr>
                <w:rFonts w:ascii="Verdana" w:eastAsia="Times New Roman" w:hAnsi="Verdana"/>
                <w:b/>
                <w:i w:val="0"/>
                <w:sz w:val="18"/>
                <w:szCs w:val="18"/>
              </w:rPr>
              <w:t>Hermes</w:t>
            </w:r>
            <w:r>
              <w:rPr>
                <w:rFonts w:ascii="Verdana" w:eastAsia="Times New Roman" w:hAnsi="Verdana"/>
                <w:i w:val="0"/>
                <w:sz w:val="18"/>
                <w:szCs w:val="18"/>
              </w:rPr>
              <w:t xml:space="preserve"> with </w:t>
            </w:r>
            <w:r w:rsidRPr="00D64784">
              <w:rPr>
                <w:rFonts w:ascii="Verdana" w:eastAsia="Times New Roman" w:hAnsi="Verdana"/>
                <w:b/>
                <w:i w:val="0"/>
                <w:sz w:val="18"/>
                <w:szCs w:val="18"/>
              </w:rPr>
              <w:t>SOAP UI</w:t>
            </w:r>
            <w:r>
              <w:rPr>
                <w:rFonts w:ascii="Verdana" w:eastAsia="Times New Roman" w:hAnsi="Verdana"/>
                <w:i w:val="0"/>
                <w:sz w:val="18"/>
                <w:szCs w:val="18"/>
              </w:rPr>
              <w:t xml:space="preserve"> </w:t>
            </w:r>
            <w:r w:rsidR="00FB31D2">
              <w:rPr>
                <w:rFonts w:ascii="Verdana" w:eastAsia="Times New Roman" w:hAnsi="Verdana"/>
                <w:i w:val="0"/>
                <w:sz w:val="18"/>
                <w:szCs w:val="18"/>
              </w:rPr>
              <w:t>for sever side</w:t>
            </w:r>
            <w:r w:rsidR="00B21344">
              <w:rPr>
                <w:rFonts w:ascii="Verdana" w:eastAsia="Times New Roman" w:hAnsi="Verdana"/>
                <w:i w:val="0"/>
                <w:sz w:val="18"/>
                <w:szCs w:val="18"/>
              </w:rPr>
              <w:t xml:space="preserve"> </w:t>
            </w:r>
            <w:r w:rsidR="00FB31D2">
              <w:rPr>
                <w:rFonts w:ascii="Verdana" w:eastAsia="Times New Roman" w:hAnsi="Verdana"/>
                <w:i w:val="0"/>
                <w:sz w:val="18"/>
                <w:szCs w:val="18"/>
              </w:rPr>
              <w:t>testing</w:t>
            </w:r>
          </w:p>
          <w:p w:rsidR="00B063BE" w:rsidRPr="00D64784" w:rsidP="00D64784">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Working with manual team to get the information required for automating the test cases for various banks. </w:t>
            </w:r>
          </w:p>
        </w:tc>
      </w:tr>
    </w:tbl>
    <w:p w:rsidR="00B063BE" w:rsidP="00CD43CF">
      <w:pPr>
        <w:spacing w:line="300" w:lineRule="auto"/>
        <w:rPr>
          <w:rFonts w:ascii="Trebuchet MS" w:hAnsi="Trebuchet MS"/>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9"/>
        <w:gridCol w:w="6521"/>
      </w:tblGrid>
      <w:tr w:rsidTr="00CB224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78" w:type="dxa"/>
            <w:shd w:val="clear" w:color="auto" w:fill="0F243E" w:themeFill="text2" w:themeFillShade="80"/>
          </w:tcPr>
          <w:p w:rsidR="009777A2" w:rsidRPr="00BA2783" w:rsidP="00CB224C">
            <w:pPr>
              <w:pStyle w:val="CommentText"/>
              <w:rPr>
                <w:rFonts w:ascii="Verdana" w:hAnsi="Verdana"/>
                <w:b/>
                <w:color w:val="FFFFFF" w:themeColor="background1"/>
                <w:sz w:val="20"/>
              </w:rPr>
            </w:pPr>
            <w:r w:rsidRPr="00BA2783">
              <w:rPr>
                <w:rFonts w:ascii="Verdana" w:hAnsi="Verdana"/>
                <w:b/>
                <w:color w:val="FFFFFF" w:themeColor="background1"/>
                <w:sz w:val="20"/>
              </w:rPr>
              <w:t>Project</w:t>
            </w:r>
          </w:p>
        </w:tc>
        <w:tc>
          <w:tcPr>
            <w:tcW w:w="7398" w:type="dxa"/>
            <w:shd w:val="clear" w:color="auto" w:fill="0F243E" w:themeFill="text2" w:themeFillShade="80"/>
          </w:tcPr>
          <w:p w:rsidR="009777A2" w:rsidRPr="00BA2783" w:rsidP="00CB224C">
            <w:pPr>
              <w:pStyle w:val="CommentText"/>
              <w:jc w:val="left"/>
              <w:rPr>
                <w:rFonts w:ascii="Verdana" w:hAnsi="Verdana"/>
                <w:b/>
                <w:color w:val="FFFFFF" w:themeColor="background1"/>
                <w:sz w:val="20"/>
              </w:rPr>
            </w:pPr>
            <w:r>
              <w:rPr>
                <w:rFonts w:ascii="Verdana" w:hAnsi="Verdana"/>
                <w:b/>
                <w:color w:val="FFFFFF" w:themeColor="background1"/>
                <w:sz w:val="20"/>
              </w:rPr>
              <w:t>Compex</w:t>
            </w:r>
            <w:r>
              <w:rPr>
                <w:rFonts w:ascii="Verdana" w:hAnsi="Verdana"/>
                <w:b/>
                <w:color w:val="FFFFFF" w:themeColor="background1"/>
                <w:sz w:val="20"/>
              </w:rPr>
              <w:t xml:space="preserve"> Legal Services</w:t>
            </w:r>
          </w:p>
        </w:tc>
      </w:tr>
      <w:tr w:rsidTr="00CB224C">
        <w:tblPrEx>
          <w:tblW w:w="0" w:type="auto"/>
          <w:tblLook w:val="04A0"/>
        </w:tblPrEx>
        <w:tc>
          <w:tcPr>
            <w:tcW w:w="2178" w:type="dxa"/>
            <w:shd w:val="clear" w:color="auto" w:fill="auto"/>
          </w:tcPr>
          <w:p w:rsidR="009777A2" w:rsidRPr="00AC44EA" w:rsidP="00CB224C">
            <w:pPr>
              <w:pStyle w:val="CommentText"/>
              <w:rPr>
                <w:rFonts w:ascii="Verdana" w:hAnsi="Verdana"/>
                <w:sz w:val="20"/>
              </w:rPr>
            </w:pPr>
            <w:r w:rsidRPr="00AC44EA">
              <w:rPr>
                <w:rFonts w:ascii="Verdana" w:hAnsi="Verdana"/>
                <w:sz w:val="20"/>
              </w:rPr>
              <w:t>Client</w:t>
            </w:r>
          </w:p>
        </w:tc>
        <w:tc>
          <w:tcPr>
            <w:tcW w:w="7398" w:type="dxa"/>
            <w:shd w:val="clear" w:color="auto" w:fill="auto"/>
          </w:tcPr>
          <w:p w:rsidR="009777A2" w:rsidRPr="00AC44EA" w:rsidP="00CB224C">
            <w:pPr>
              <w:pStyle w:val="CommentText"/>
              <w:rPr>
                <w:rFonts w:ascii="Verdana" w:hAnsi="Verdana"/>
                <w:sz w:val="20"/>
              </w:rPr>
            </w:pPr>
            <w:r>
              <w:rPr>
                <w:rFonts w:ascii="Verdana" w:hAnsi="Verdana"/>
                <w:sz w:val="20"/>
              </w:rPr>
              <w:t>Compex</w:t>
            </w:r>
            <w:r>
              <w:rPr>
                <w:rFonts w:ascii="Verdana" w:hAnsi="Verdana"/>
                <w:sz w:val="20"/>
              </w:rPr>
              <w:t xml:space="preserve"> US Based Client</w:t>
            </w:r>
          </w:p>
        </w:tc>
      </w:tr>
      <w:tr w:rsidTr="00CB224C">
        <w:tblPrEx>
          <w:tblW w:w="0" w:type="auto"/>
          <w:tblLook w:val="04A0"/>
        </w:tblPrEx>
        <w:tc>
          <w:tcPr>
            <w:tcW w:w="2178" w:type="dxa"/>
            <w:shd w:val="clear" w:color="auto" w:fill="auto"/>
          </w:tcPr>
          <w:p w:rsidR="009777A2" w:rsidRPr="00AC44EA" w:rsidP="00CB224C">
            <w:pPr>
              <w:pStyle w:val="CommentText"/>
              <w:rPr>
                <w:rFonts w:ascii="Verdana" w:hAnsi="Verdana"/>
                <w:sz w:val="20"/>
              </w:rPr>
            </w:pPr>
            <w:r>
              <w:rPr>
                <w:rFonts w:ascii="Verdana" w:hAnsi="Verdana"/>
                <w:sz w:val="20"/>
              </w:rPr>
              <w:t>D</w:t>
            </w:r>
            <w:r w:rsidRPr="00AC44EA">
              <w:rPr>
                <w:rFonts w:ascii="Verdana" w:hAnsi="Verdana"/>
                <w:sz w:val="20"/>
              </w:rPr>
              <w:t>uration</w:t>
            </w:r>
          </w:p>
        </w:tc>
        <w:tc>
          <w:tcPr>
            <w:tcW w:w="7398" w:type="dxa"/>
            <w:shd w:val="clear" w:color="auto" w:fill="auto"/>
          </w:tcPr>
          <w:p w:rsidR="009777A2" w:rsidRPr="00AC44EA" w:rsidP="009777A2">
            <w:pPr>
              <w:pStyle w:val="CommentText"/>
              <w:rPr>
                <w:rFonts w:ascii="Verdana" w:hAnsi="Verdana"/>
                <w:sz w:val="20"/>
              </w:rPr>
            </w:pPr>
            <w:r>
              <w:rPr>
                <w:rFonts w:ascii="Verdana" w:hAnsi="Verdana"/>
                <w:sz w:val="20"/>
              </w:rPr>
              <w:t>August 2014</w:t>
            </w:r>
            <w:r w:rsidRPr="00AC44EA">
              <w:rPr>
                <w:rFonts w:ascii="Verdana" w:hAnsi="Verdana"/>
                <w:sz w:val="20"/>
              </w:rPr>
              <w:t xml:space="preserve"> – </w:t>
            </w:r>
            <w:r w:rsidR="00B063BE">
              <w:rPr>
                <w:rFonts w:ascii="Verdana" w:hAnsi="Verdana"/>
                <w:sz w:val="20"/>
              </w:rPr>
              <w:t>31 August 2015</w:t>
            </w:r>
          </w:p>
        </w:tc>
      </w:tr>
      <w:tr w:rsidTr="00CB224C">
        <w:tblPrEx>
          <w:tblW w:w="0" w:type="auto"/>
          <w:tblLook w:val="04A0"/>
        </w:tblPrEx>
        <w:tc>
          <w:tcPr>
            <w:tcW w:w="2178" w:type="dxa"/>
            <w:shd w:val="clear" w:color="auto" w:fill="auto"/>
          </w:tcPr>
          <w:p w:rsidR="009777A2" w:rsidRPr="00AC44EA" w:rsidP="00CB224C">
            <w:pPr>
              <w:pStyle w:val="CommentText"/>
              <w:rPr>
                <w:rFonts w:ascii="Verdana" w:hAnsi="Verdana"/>
                <w:sz w:val="20"/>
              </w:rPr>
            </w:pPr>
            <w:r>
              <w:rPr>
                <w:rFonts w:ascii="Verdana" w:hAnsi="Verdana"/>
                <w:sz w:val="20"/>
              </w:rPr>
              <w:t>Evironment</w:t>
            </w:r>
          </w:p>
        </w:tc>
        <w:tc>
          <w:tcPr>
            <w:tcW w:w="7398" w:type="dxa"/>
            <w:shd w:val="clear" w:color="auto" w:fill="auto"/>
          </w:tcPr>
          <w:p w:rsidR="009777A2" w:rsidRPr="00C275CD" w:rsidP="009777A2">
            <w:pPr>
              <w:pStyle w:val="CommentText"/>
              <w:rPr>
                <w:rFonts w:ascii="Verdana" w:hAnsi="Verdana"/>
                <w:sz w:val="20"/>
              </w:rPr>
            </w:pPr>
            <w:r w:rsidRPr="00C275CD">
              <w:rPr>
                <w:rFonts w:ascii="Verdana" w:hAnsi="Verdana"/>
                <w:sz w:val="18"/>
                <w:szCs w:val="18"/>
              </w:rPr>
              <w:t xml:space="preserve">Windows, </w:t>
            </w:r>
            <w:r>
              <w:rPr>
                <w:rFonts w:ascii="Verdana" w:hAnsi="Verdana"/>
                <w:sz w:val="18"/>
                <w:szCs w:val="18"/>
              </w:rPr>
              <w:t xml:space="preserve">TFS, MTM, Selenium WebDriver, </w:t>
            </w:r>
            <w:r>
              <w:rPr>
                <w:rFonts w:ascii="Verdana" w:hAnsi="Verdana"/>
                <w:sz w:val="18"/>
                <w:szCs w:val="18"/>
              </w:rPr>
              <w:t>TestNG</w:t>
            </w:r>
          </w:p>
        </w:tc>
      </w:tr>
      <w:tr w:rsidTr="00CB224C">
        <w:tblPrEx>
          <w:tblW w:w="0" w:type="auto"/>
          <w:tblLook w:val="04A0"/>
        </w:tblPrEx>
        <w:tc>
          <w:tcPr>
            <w:tcW w:w="2178" w:type="dxa"/>
            <w:shd w:val="clear" w:color="auto" w:fill="auto"/>
          </w:tcPr>
          <w:p w:rsidR="009777A2" w:rsidRPr="00AC44EA" w:rsidP="00CB224C">
            <w:pPr>
              <w:pStyle w:val="CommentText"/>
              <w:rPr>
                <w:rFonts w:ascii="Verdana" w:hAnsi="Verdana"/>
                <w:sz w:val="20"/>
              </w:rPr>
            </w:pPr>
            <w:r w:rsidRPr="00AC44EA">
              <w:rPr>
                <w:rFonts w:ascii="Verdana" w:hAnsi="Verdana"/>
                <w:sz w:val="20"/>
              </w:rPr>
              <w:t>Brief Profile</w:t>
            </w:r>
          </w:p>
        </w:tc>
        <w:tc>
          <w:tcPr>
            <w:tcW w:w="7398" w:type="dxa"/>
            <w:shd w:val="clear" w:color="auto" w:fill="auto"/>
          </w:tcPr>
          <w:p w:rsidR="009777A2" w:rsidRPr="00AC44EA" w:rsidP="00CB224C">
            <w:pPr>
              <w:pStyle w:val="CommentText"/>
              <w:rPr>
                <w:rFonts w:ascii="Verdana" w:hAnsi="Verdana"/>
                <w:sz w:val="20"/>
              </w:rPr>
            </w:pPr>
            <w:r>
              <w:rPr>
                <w:rFonts w:cs="Arial"/>
              </w:rPr>
              <w:t>Compex</w:t>
            </w:r>
            <w:r>
              <w:rPr>
                <w:rFonts w:cs="Arial"/>
              </w:rPr>
              <w:t xml:space="preserve"> Legal is a US based company which specializes in data </w:t>
            </w:r>
            <w:r>
              <w:rPr>
                <w:rFonts w:cs="Arial"/>
              </w:rPr>
              <w:t>record retrieval for legal, insurance and healthcare customers</w:t>
            </w:r>
          </w:p>
        </w:tc>
      </w:tr>
      <w:tr w:rsidTr="00CB224C">
        <w:tblPrEx>
          <w:tblW w:w="0" w:type="auto"/>
          <w:tblLook w:val="04A0"/>
        </w:tblPrEx>
        <w:tc>
          <w:tcPr>
            <w:tcW w:w="2178" w:type="dxa"/>
            <w:shd w:val="clear" w:color="auto" w:fill="auto"/>
          </w:tcPr>
          <w:p w:rsidR="009777A2" w:rsidRPr="00AC44EA" w:rsidP="00CB224C">
            <w:pPr>
              <w:pStyle w:val="CommentText"/>
              <w:rPr>
                <w:rFonts w:ascii="Verdana" w:hAnsi="Verdana"/>
                <w:sz w:val="20"/>
              </w:rPr>
            </w:pPr>
            <w:r w:rsidRPr="00AC44EA">
              <w:rPr>
                <w:rFonts w:ascii="Verdana" w:hAnsi="Verdana"/>
                <w:sz w:val="20"/>
              </w:rPr>
              <w:t>Role</w:t>
            </w:r>
          </w:p>
        </w:tc>
        <w:tc>
          <w:tcPr>
            <w:tcW w:w="7398" w:type="dxa"/>
            <w:shd w:val="clear" w:color="auto" w:fill="auto"/>
          </w:tcPr>
          <w:p w:rsidR="009777A2" w:rsidRPr="00AC44EA" w:rsidP="009777A2">
            <w:pPr>
              <w:pStyle w:val="CommentText"/>
              <w:rPr>
                <w:rFonts w:ascii="Verdana" w:hAnsi="Verdana"/>
                <w:sz w:val="20"/>
              </w:rPr>
            </w:pPr>
            <w:r w:rsidRPr="00DB6C3C">
              <w:rPr>
                <w:rFonts w:ascii="Verdana" w:hAnsi="Verdana"/>
                <w:b/>
                <w:sz w:val="18"/>
                <w:szCs w:val="18"/>
              </w:rPr>
              <w:t>Automation</w:t>
            </w:r>
            <w:r>
              <w:rPr>
                <w:rFonts w:ascii="Verdana" w:hAnsi="Verdana"/>
                <w:b/>
                <w:sz w:val="18"/>
                <w:szCs w:val="18"/>
              </w:rPr>
              <w:t xml:space="preserve"> and Manual </w:t>
            </w:r>
            <w:r w:rsidRPr="00DB6C3C">
              <w:rPr>
                <w:rFonts w:ascii="Verdana" w:hAnsi="Verdana"/>
                <w:b/>
                <w:sz w:val="18"/>
                <w:szCs w:val="18"/>
              </w:rPr>
              <w:t>Test</w:t>
            </w:r>
            <w:r>
              <w:rPr>
                <w:rFonts w:ascii="Verdana" w:hAnsi="Verdana"/>
                <w:b/>
                <w:sz w:val="18"/>
                <w:szCs w:val="18"/>
              </w:rPr>
              <w:t>er</w:t>
            </w:r>
          </w:p>
        </w:tc>
      </w:tr>
      <w:tr w:rsidTr="00CB224C">
        <w:tblPrEx>
          <w:tblW w:w="0" w:type="auto"/>
          <w:tblLook w:val="04A0"/>
        </w:tblPrEx>
        <w:tc>
          <w:tcPr>
            <w:tcW w:w="2178" w:type="dxa"/>
            <w:shd w:val="clear" w:color="auto" w:fill="auto"/>
          </w:tcPr>
          <w:p w:rsidR="009777A2" w:rsidRPr="00AC44EA" w:rsidP="00CB224C">
            <w:pPr>
              <w:pStyle w:val="CommentText"/>
              <w:rPr>
                <w:rFonts w:ascii="Verdana" w:hAnsi="Verdana"/>
                <w:sz w:val="20"/>
              </w:rPr>
            </w:pPr>
            <w:r w:rsidRPr="00AC44EA">
              <w:rPr>
                <w:rFonts w:ascii="Verdana" w:hAnsi="Verdana"/>
                <w:sz w:val="20"/>
              </w:rPr>
              <w:t>Responsibilities</w:t>
            </w:r>
          </w:p>
        </w:tc>
        <w:tc>
          <w:tcPr>
            <w:tcW w:w="7398" w:type="dxa"/>
            <w:shd w:val="clear" w:color="auto" w:fill="auto"/>
          </w:tcPr>
          <w:p w:rsidR="009777A2" w:rsidRPr="003A7EFD" w:rsidP="00CB224C">
            <w:pPr>
              <w:pStyle w:val="Italics"/>
              <w:numPr>
                <w:ilvl w:val="0"/>
                <w:numId w:val="38"/>
              </w:numPr>
              <w:jc w:val="both"/>
              <w:rPr>
                <w:rFonts w:ascii="Verdana" w:eastAsia="Times New Roman" w:hAnsi="Verdana"/>
                <w:b/>
                <w:i w:val="0"/>
                <w:sz w:val="18"/>
                <w:szCs w:val="18"/>
              </w:rPr>
            </w:pPr>
            <w:r>
              <w:rPr>
                <w:rFonts w:ascii="Verdana" w:eastAsia="Times New Roman" w:hAnsi="Verdana"/>
                <w:i w:val="0"/>
                <w:sz w:val="18"/>
                <w:szCs w:val="18"/>
              </w:rPr>
              <w:t xml:space="preserve">Create Automation framework to automate </w:t>
            </w:r>
            <w:r>
              <w:rPr>
                <w:rFonts w:ascii="Verdana" w:eastAsia="Times New Roman" w:hAnsi="Verdana"/>
                <w:i w:val="0"/>
                <w:sz w:val="18"/>
                <w:szCs w:val="18"/>
              </w:rPr>
              <w:t>Compex</w:t>
            </w:r>
            <w:r>
              <w:rPr>
                <w:rFonts w:ascii="Verdana" w:eastAsia="Times New Roman" w:hAnsi="Verdana"/>
                <w:i w:val="0"/>
                <w:sz w:val="18"/>
                <w:szCs w:val="18"/>
              </w:rPr>
              <w:t xml:space="preserve"> application using </w:t>
            </w:r>
            <w:r w:rsidRPr="00E13387">
              <w:rPr>
                <w:rFonts w:ascii="Verdana" w:eastAsia="Times New Roman" w:hAnsi="Verdana"/>
                <w:b/>
                <w:i w:val="0"/>
                <w:sz w:val="18"/>
                <w:szCs w:val="18"/>
              </w:rPr>
              <w:t xml:space="preserve">Selenium WebDriver, </w:t>
            </w:r>
            <w:r w:rsidRPr="00E13387">
              <w:rPr>
                <w:rFonts w:ascii="Verdana" w:eastAsia="Times New Roman" w:hAnsi="Verdana"/>
                <w:b/>
                <w:i w:val="0"/>
                <w:sz w:val="18"/>
                <w:szCs w:val="18"/>
              </w:rPr>
              <w:t>TestNG</w:t>
            </w:r>
            <w:r w:rsidRPr="00E13387">
              <w:rPr>
                <w:rFonts w:ascii="Verdana" w:eastAsia="Times New Roman" w:hAnsi="Verdana"/>
                <w:b/>
                <w:i w:val="0"/>
                <w:sz w:val="18"/>
                <w:szCs w:val="18"/>
              </w:rPr>
              <w:t xml:space="preserve"> and Java</w:t>
            </w:r>
            <w:r>
              <w:rPr>
                <w:rFonts w:ascii="Verdana" w:eastAsia="Times New Roman" w:hAnsi="Verdana"/>
                <w:i w:val="0"/>
                <w:sz w:val="18"/>
                <w:szCs w:val="18"/>
              </w:rPr>
              <w:t>.</w:t>
            </w:r>
          </w:p>
          <w:p w:rsidR="009777A2" w:rsidRPr="00DB6C3C" w:rsidP="00CB224C">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Create various </w:t>
            </w:r>
            <w:r w:rsidRPr="00E13387">
              <w:rPr>
                <w:rFonts w:ascii="Verdana" w:eastAsia="Times New Roman" w:hAnsi="Verdana"/>
                <w:b/>
                <w:i w:val="0"/>
                <w:sz w:val="18"/>
                <w:szCs w:val="18"/>
              </w:rPr>
              <w:t>utilities</w:t>
            </w:r>
            <w:r>
              <w:rPr>
                <w:rFonts w:ascii="Verdana" w:eastAsia="Times New Roman" w:hAnsi="Verdana"/>
                <w:i w:val="0"/>
                <w:sz w:val="18"/>
                <w:szCs w:val="18"/>
              </w:rPr>
              <w:t xml:space="preserve"> related to veri</w:t>
            </w:r>
            <w:r w:rsidR="00E13387">
              <w:rPr>
                <w:rFonts w:ascii="Verdana" w:eastAsia="Times New Roman" w:hAnsi="Verdana"/>
                <w:i w:val="0"/>
                <w:sz w:val="18"/>
                <w:szCs w:val="18"/>
              </w:rPr>
              <w:t>fy record in database and email test suite report to stakeholders etc.</w:t>
            </w:r>
          </w:p>
          <w:p w:rsidR="009777A2" w:rsidP="00CB224C">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Create and execute manual test cases on </w:t>
            </w:r>
            <w:r w:rsidRPr="00E13387">
              <w:rPr>
                <w:rFonts w:ascii="Verdana" w:eastAsia="Times New Roman" w:hAnsi="Verdana"/>
                <w:b/>
                <w:i w:val="0"/>
                <w:sz w:val="18"/>
                <w:szCs w:val="18"/>
              </w:rPr>
              <w:t>Microsoft Test Manager (MTM)</w:t>
            </w:r>
            <w:r>
              <w:rPr>
                <w:rFonts w:ascii="Verdana" w:eastAsia="Times New Roman" w:hAnsi="Verdana"/>
                <w:i w:val="0"/>
                <w:sz w:val="18"/>
                <w:szCs w:val="18"/>
              </w:rPr>
              <w:t xml:space="preserve"> to test each module of </w:t>
            </w:r>
            <w:r>
              <w:rPr>
                <w:rFonts w:ascii="Verdana" w:eastAsia="Times New Roman" w:hAnsi="Verdana"/>
                <w:i w:val="0"/>
                <w:sz w:val="18"/>
                <w:szCs w:val="18"/>
              </w:rPr>
              <w:t>Compex</w:t>
            </w:r>
            <w:r>
              <w:rPr>
                <w:rFonts w:ascii="Verdana" w:eastAsia="Times New Roman" w:hAnsi="Verdana"/>
                <w:i w:val="0"/>
                <w:sz w:val="18"/>
                <w:szCs w:val="18"/>
              </w:rPr>
              <w:t xml:space="preserve"> like OE, OA, </w:t>
            </w:r>
            <w:r>
              <w:rPr>
                <w:rFonts w:ascii="Verdana" w:eastAsia="Times New Roman" w:hAnsi="Verdana"/>
                <w:i w:val="0"/>
                <w:sz w:val="18"/>
                <w:szCs w:val="18"/>
              </w:rPr>
              <w:t>FE</w:t>
            </w:r>
            <w:r>
              <w:rPr>
                <w:rFonts w:ascii="Verdana" w:eastAsia="Times New Roman" w:hAnsi="Verdana"/>
                <w:i w:val="0"/>
                <w:sz w:val="18"/>
                <w:szCs w:val="18"/>
              </w:rPr>
              <w:t xml:space="preserve"> etc</w:t>
            </w:r>
            <w:r w:rsidRPr="00DB6C3C">
              <w:rPr>
                <w:rFonts w:ascii="Verdana" w:eastAsia="Times New Roman" w:hAnsi="Verdana"/>
                <w:i w:val="0"/>
                <w:sz w:val="18"/>
                <w:szCs w:val="18"/>
              </w:rPr>
              <w:t xml:space="preserve">. </w:t>
            </w:r>
          </w:p>
          <w:p w:rsidR="00C74BB0" w:rsidRPr="00C74BB0" w:rsidP="00C74BB0">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Involve in performance </w:t>
            </w:r>
            <w:r>
              <w:rPr>
                <w:rFonts w:ascii="Verdana" w:eastAsia="Times New Roman" w:hAnsi="Verdana"/>
                <w:i w:val="0"/>
                <w:sz w:val="18"/>
                <w:szCs w:val="18"/>
              </w:rPr>
              <w:t xml:space="preserve">testing for the application using </w:t>
            </w:r>
            <w:r w:rsidRPr="00C74BB0">
              <w:rPr>
                <w:rFonts w:ascii="Verdana" w:eastAsia="Times New Roman" w:hAnsi="Verdana"/>
                <w:b/>
                <w:i w:val="0"/>
                <w:sz w:val="18"/>
                <w:szCs w:val="18"/>
              </w:rPr>
              <w:t>JMeter</w:t>
            </w:r>
            <w:r>
              <w:rPr>
                <w:rFonts w:ascii="Verdana" w:eastAsia="Times New Roman" w:hAnsi="Verdana"/>
                <w:i w:val="0"/>
                <w:sz w:val="18"/>
                <w:szCs w:val="18"/>
              </w:rPr>
              <w:t xml:space="preserve"> for HTTP Request.</w:t>
            </w:r>
          </w:p>
          <w:p w:rsidR="00E13387" w:rsidRPr="00E13387" w:rsidP="00CB224C">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 xml:space="preserve">Involve in creation and tracking of Bugs with </w:t>
            </w:r>
            <w:r w:rsidRPr="00E13387">
              <w:rPr>
                <w:rFonts w:ascii="Verdana" w:eastAsia="Times New Roman" w:hAnsi="Verdana"/>
                <w:b/>
                <w:i w:val="0"/>
                <w:sz w:val="18"/>
                <w:szCs w:val="18"/>
              </w:rPr>
              <w:t>Team Foundation Server</w:t>
            </w:r>
          </w:p>
          <w:p w:rsidR="00E13387" w:rsidRPr="00DB6C3C" w:rsidP="00CB224C">
            <w:pPr>
              <w:pStyle w:val="Italics"/>
              <w:numPr>
                <w:ilvl w:val="0"/>
                <w:numId w:val="38"/>
              </w:numPr>
              <w:jc w:val="both"/>
              <w:rPr>
                <w:rFonts w:ascii="Verdana" w:eastAsia="Times New Roman" w:hAnsi="Verdana"/>
                <w:i w:val="0"/>
                <w:sz w:val="18"/>
                <w:szCs w:val="18"/>
              </w:rPr>
            </w:pPr>
            <w:r>
              <w:rPr>
                <w:rFonts w:ascii="Verdana" w:eastAsia="Times New Roman" w:hAnsi="Verdana"/>
                <w:i w:val="0"/>
                <w:sz w:val="18"/>
                <w:szCs w:val="18"/>
              </w:rPr>
              <w:t>Perform Function Testing, Integration Testing, Regression Testing and Sanity.</w:t>
            </w:r>
          </w:p>
          <w:p w:rsidR="009777A2" w:rsidRPr="00E13387" w:rsidP="00E13387">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Work with developers on reported bugs</w:t>
            </w:r>
            <w:r w:rsidRPr="00DB6C3C">
              <w:rPr>
                <w:rFonts w:ascii="Verdana" w:eastAsia="Times New Roman" w:hAnsi="Verdana"/>
                <w:sz w:val="18"/>
                <w:szCs w:val="18"/>
              </w:rPr>
              <w:t>.</w:t>
            </w:r>
          </w:p>
        </w:tc>
      </w:tr>
    </w:tbl>
    <w:p w:rsidR="009777A2" w:rsidP="00CD43CF">
      <w:pPr>
        <w:spacing w:line="300" w:lineRule="auto"/>
        <w:rPr>
          <w:rFonts w:ascii="Trebuchet MS" w:hAnsi="Trebuchet MS"/>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523"/>
      </w:tblGrid>
      <w:tr w:rsidTr="0062755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24" w:type="dxa"/>
            <w:shd w:val="clear" w:color="auto" w:fill="0F243E" w:themeFill="text2" w:themeFillShade="80"/>
          </w:tcPr>
          <w:p w:rsidR="00002D05" w:rsidRPr="00BA2783" w:rsidP="00CB224C">
            <w:pPr>
              <w:pStyle w:val="CommentText"/>
              <w:rPr>
                <w:rFonts w:ascii="Verdana" w:hAnsi="Verdana"/>
                <w:b/>
                <w:color w:val="FFFFFF" w:themeColor="background1"/>
                <w:sz w:val="20"/>
              </w:rPr>
            </w:pPr>
            <w:r w:rsidRPr="00BA2783">
              <w:rPr>
                <w:rFonts w:ascii="Verdana" w:hAnsi="Verdana"/>
                <w:b/>
                <w:color w:val="FFFFFF" w:themeColor="background1"/>
                <w:sz w:val="20"/>
              </w:rPr>
              <w:t>Project</w:t>
            </w:r>
          </w:p>
        </w:tc>
        <w:tc>
          <w:tcPr>
            <w:tcW w:w="6732" w:type="dxa"/>
            <w:shd w:val="clear" w:color="auto" w:fill="0F243E" w:themeFill="text2" w:themeFillShade="80"/>
          </w:tcPr>
          <w:p w:rsidR="00002D05" w:rsidRPr="00BA2783" w:rsidP="00CB224C">
            <w:pPr>
              <w:pStyle w:val="CommentText"/>
              <w:jc w:val="left"/>
              <w:rPr>
                <w:rFonts w:ascii="Verdana" w:hAnsi="Verdana"/>
                <w:b/>
                <w:color w:val="FFFFFF" w:themeColor="background1"/>
                <w:sz w:val="20"/>
              </w:rPr>
            </w:pPr>
            <w:r w:rsidRPr="00E477AB">
              <w:rPr>
                <w:rFonts w:ascii="Verdana" w:hAnsi="Verdana"/>
                <w:b/>
                <w:color w:val="FFFFFF" w:themeColor="background1"/>
                <w:sz w:val="20"/>
              </w:rPr>
              <w:t>Cloud Commerce Engine (CCE)</w:t>
            </w:r>
          </w:p>
        </w:tc>
      </w:tr>
      <w:tr w:rsidTr="00627555">
        <w:tblPrEx>
          <w:tblW w:w="0" w:type="auto"/>
          <w:tblLook w:val="04A0"/>
        </w:tblPrEx>
        <w:tc>
          <w:tcPr>
            <w:tcW w:w="2124" w:type="dxa"/>
            <w:shd w:val="clear" w:color="auto" w:fill="auto"/>
          </w:tcPr>
          <w:p w:rsidR="00002D05" w:rsidRPr="00AC44EA" w:rsidP="00CB224C">
            <w:pPr>
              <w:pStyle w:val="CommentText"/>
              <w:rPr>
                <w:rFonts w:ascii="Verdana" w:hAnsi="Verdana"/>
                <w:sz w:val="20"/>
              </w:rPr>
            </w:pPr>
            <w:r w:rsidRPr="00AC44EA">
              <w:rPr>
                <w:rFonts w:ascii="Verdana" w:hAnsi="Verdana"/>
                <w:sz w:val="20"/>
              </w:rPr>
              <w:t>Client</w:t>
            </w:r>
          </w:p>
        </w:tc>
        <w:tc>
          <w:tcPr>
            <w:tcW w:w="6732" w:type="dxa"/>
            <w:shd w:val="clear" w:color="auto" w:fill="auto"/>
          </w:tcPr>
          <w:p w:rsidR="00002D05" w:rsidRPr="00AC44EA" w:rsidP="00CB224C">
            <w:pPr>
              <w:pStyle w:val="CommentText"/>
              <w:rPr>
                <w:rFonts w:ascii="Verdana" w:hAnsi="Verdana"/>
                <w:sz w:val="20"/>
              </w:rPr>
            </w:pPr>
            <w:r>
              <w:rPr>
                <w:rFonts w:ascii="Verdana" w:hAnsi="Verdana"/>
                <w:sz w:val="20"/>
              </w:rPr>
              <w:t>IBM</w:t>
            </w:r>
            <w:r>
              <w:rPr>
                <w:rFonts w:ascii="Verdana" w:hAnsi="Verdana"/>
                <w:sz w:val="20"/>
              </w:rPr>
              <w:t xml:space="preserve"> US Based Client</w:t>
            </w:r>
          </w:p>
        </w:tc>
      </w:tr>
      <w:tr w:rsidTr="00627555">
        <w:tblPrEx>
          <w:tblW w:w="0" w:type="auto"/>
          <w:tblLook w:val="04A0"/>
        </w:tblPrEx>
        <w:tc>
          <w:tcPr>
            <w:tcW w:w="2124" w:type="dxa"/>
            <w:shd w:val="clear" w:color="auto" w:fill="auto"/>
          </w:tcPr>
          <w:p w:rsidR="00002D05" w:rsidRPr="00AC44EA" w:rsidP="00CB224C">
            <w:pPr>
              <w:pStyle w:val="CommentText"/>
              <w:rPr>
                <w:rFonts w:ascii="Verdana" w:hAnsi="Verdana"/>
                <w:sz w:val="20"/>
              </w:rPr>
            </w:pPr>
            <w:r>
              <w:rPr>
                <w:rFonts w:ascii="Verdana" w:hAnsi="Verdana"/>
                <w:sz w:val="20"/>
              </w:rPr>
              <w:t>D</w:t>
            </w:r>
            <w:r w:rsidRPr="00AC44EA">
              <w:rPr>
                <w:rFonts w:ascii="Verdana" w:hAnsi="Verdana"/>
                <w:sz w:val="20"/>
              </w:rPr>
              <w:t>uration</w:t>
            </w:r>
          </w:p>
        </w:tc>
        <w:tc>
          <w:tcPr>
            <w:tcW w:w="6732" w:type="dxa"/>
            <w:shd w:val="clear" w:color="auto" w:fill="auto"/>
          </w:tcPr>
          <w:p w:rsidR="00002D05" w:rsidRPr="00AC44EA" w:rsidP="002306D2">
            <w:pPr>
              <w:pStyle w:val="CommentText"/>
              <w:rPr>
                <w:rFonts w:ascii="Verdana" w:hAnsi="Verdana"/>
                <w:sz w:val="20"/>
              </w:rPr>
            </w:pPr>
            <w:r>
              <w:rPr>
                <w:rFonts w:ascii="Verdana" w:hAnsi="Verdana"/>
                <w:sz w:val="20"/>
              </w:rPr>
              <w:t>Nov</w:t>
            </w:r>
            <w:r>
              <w:rPr>
                <w:rFonts w:ascii="Verdana" w:hAnsi="Verdana"/>
                <w:sz w:val="20"/>
              </w:rPr>
              <w:t xml:space="preserve"> 201</w:t>
            </w:r>
            <w:r>
              <w:rPr>
                <w:rFonts w:ascii="Verdana" w:hAnsi="Verdana"/>
                <w:sz w:val="20"/>
              </w:rPr>
              <w:t>2</w:t>
            </w:r>
            <w:r w:rsidRPr="00AC44EA">
              <w:rPr>
                <w:rFonts w:ascii="Verdana" w:hAnsi="Verdana"/>
                <w:sz w:val="20"/>
              </w:rPr>
              <w:t xml:space="preserve"> – </w:t>
            </w:r>
            <w:r w:rsidR="002306D2">
              <w:rPr>
                <w:rFonts w:ascii="Verdana" w:hAnsi="Verdana"/>
                <w:sz w:val="20"/>
              </w:rPr>
              <w:t>30/05/2014</w:t>
            </w:r>
          </w:p>
        </w:tc>
      </w:tr>
      <w:tr w:rsidTr="00627555">
        <w:tblPrEx>
          <w:tblW w:w="0" w:type="auto"/>
          <w:tblLook w:val="04A0"/>
        </w:tblPrEx>
        <w:tc>
          <w:tcPr>
            <w:tcW w:w="2124" w:type="dxa"/>
            <w:shd w:val="clear" w:color="auto" w:fill="auto"/>
          </w:tcPr>
          <w:p w:rsidR="00002D05" w:rsidRPr="00AC44EA" w:rsidP="00CB224C">
            <w:pPr>
              <w:pStyle w:val="CommentText"/>
              <w:rPr>
                <w:rFonts w:ascii="Verdana" w:hAnsi="Verdana"/>
                <w:sz w:val="20"/>
              </w:rPr>
            </w:pPr>
            <w:r>
              <w:rPr>
                <w:rFonts w:ascii="Verdana" w:hAnsi="Verdana"/>
                <w:sz w:val="20"/>
              </w:rPr>
              <w:t>Evironment</w:t>
            </w:r>
          </w:p>
        </w:tc>
        <w:tc>
          <w:tcPr>
            <w:tcW w:w="6732" w:type="dxa"/>
            <w:shd w:val="clear" w:color="auto" w:fill="auto"/>
          </w:tcPr>
          <w:p w:rsidR="00002D05" w:rsidRPr="00C275CD" w:rsidP="00F857B1">
            <w:pPr>
              <w:pStyle w:val="CommentText"/>
              <w:rPr>
                <w:rFonts w:ascii="Verdana" w:hAnsi="Verdana"/>
                <w:sz w:val="20"/>
              </w:rPr>
            </w:pPr>
            <w:r w:rsidRPr="00C275CD">
              <w:rPr>
                <w:rFonts w:ascii="Verdana" w:hAnsi="Verdana"/>
                <w:sz w:val="18"/>
                <w:szCs w:val="18"/>
              </w:rPr>
              <w:t>Windows, RTC</w:t>
            </w:r>
            <w:r w:rsidR="003E00F1">
              <w:rPr>
                <w:rFonts w:ascii="Verdana" w:hAnsi="Verdana"/>
                <w:sz w:val="18"/>
                <w:szCs w:val="18"/>
              </w:rPr>
              <w:t xml:space="preserve"> , Selenium WebD</w:t>
            </w:r>
            <w:r w:rsidR="00F857B1">
              <w:rPr>
                <w:rFonts w:ascii="Verdana" w:hAnsi="Verdana"/>
                <w:sz w:val="18"/>
                <w:szCs w:val="18"/>
              </w:rPr>
              <w:t>river</w:t>
            </w:r>
            <w:r w:rsidR="006422BC">
              <w:rPr>
                <w:rFonts w:ascii="Verdana" w:hAnsi="Verdana"/>
                <w:sz w:val="18"/>
                <w:szCs w:val="18"/>
              </w:rPr>
              <w:t>, Rest API</w:t>
            </w:r>
            <w:r w:rsidR="00F857B1">
              <w:rPr>
                <w:rFonts w:ascii="Verdana" w:hAnsi="Verdana"/>
                <w:sz w:val="18"/>
                <w:szCs w:val="18"/>
              </w:rPr>
              <w:t xml:space="preserve">, </w:t>
            </w:r>
            <w:r w:rsidRPr="00C275CD">
              <w:rPr>
                <w:rFonts w:ascii="Verdana" w:hAnsi="Verdana"/>
                <w:sz w:val="18"/>
                <w:szCs w:val="18"/>
              </w:rPr>
              <w:t>and Jenkins</w:t>
            </w:r>
          </w:p>
        </w:tc>
      </w:tr>
      <w:tr w:rsidTr="00627555">
        <w:tblPrEx>
          <w:tblW w:w="0" w:type="auto"/>
          <w:tblLook w:val="04A0"/>
        </w:tblPrEx>
        <w:tc>
          <w:tcPr>
            <w:tcW w:w="2124" w:type="dxa"/>
            <w:shd w:val="clear" w:color="auto" w:fill="auto"/>
          </w:tcPr>
          <w:p w:rsidR="00002D05" w:rsidRPr="00AC44EA" w:rsidP="00CB224C">
            <w:pPr>
              <w:pStyle w:val="CommentText"/>
              <w:rPr>
                <w:rFonts w:ascii="Verdana" w:hAnsi="Verdana"/>
                <w:sz w:val="20"/>
              </w:rPr>
            </w:pPr>
            <w:r w:rsidRPr="00AC44EA">
              <w:rPr>
                <w:rFonts w:ascii="Verdana" w:hAnsi="Verdana"/>
                <w:sz w:val="20"/>
              </w:rPr>
              <w:t>Brief Profile</w:t>
            </w:r>
          </w:p>
        </w:tc>
        <w:tc>
          <w:tcPr>
            <w:tcW w:w="6732" w:type="dxa"/>
            <w:shd w:val="clear" w:color="auto" w:fill="auto"/>
          </w:tcPr>
          <w:p w:rsidR="00C275CD" w:rsidP="00C275CD">
            <w:pPr>
              <w:autoSpaceDE w:val="0"/>
              <w:autoSpaceDN w:val="0"/>
              <w:adjustRightInd w:val="0"/>
              <w:rPr>
                <w:rFonts w:ascii="Verdana" w:hAnsi="Verdana"/>
                <w:b/>
                <w:caps/>
              </w:rPr>
            </w:pPr>
            <w:r>
              <w:rPr>
                <w:rFonts w:ascii="Verdana" w:hAnsi="Verdana" w:cs="Segoe UI"/>
                <w:color w:val="000000"/>
                <w:sz w:val="18"/>
                <w:szCs w:val="18"/>
                <w:bdr w:val="none" w:sz="0" w:space="0" w:color="auto" w:frame="1"/>
              </w:rPr>
              <w:t>The Cloud Commerce Engine (CCE) is an IBM service provider integration service available to multiple sellers on the cloud. CCE provides interfaces that enable a service provider to link into the IBM GTS front office on-boarding flow and the IBM GTS back office support for pricing, invoicing, cost reporting and royalty management. It provides major functionalities like CSF, CFEP, User Management Asset Management and Offering Management</w:t>
            </w:r>
            <w:r>
              <w:t>.</w:t>
            </w:r>
          </w:p>
          <w:p w:rsidR="00002D05" w:rsidRPr="00AC44EA" w:rsidP="00CB224C">
            <w:pPr>
              <w:pStyle w:val="CommentText"/>
              <w:rPr>
                <w:rFonts w:ascii="Verdana" w:hAnsi="Verdana"/>
                <w:sz w:val="20"/>
              </w:rPr>
            </w:pPr>
          </w:p>
        </w:tc>
      </w:tr>
      <w:tr w:rsidTr="00627555">
        <w:tblPrEx>
          <w:tblW w:w="0" w:type="auto"/>
          <w:tblLook w:val="04A0"/>
        </w:tblPrEx>
        <w:tc>
          <w:tcPr>
            <w:tcW w:w="2124" w:type="dxa"/>
            <w:shd w:val="clear" w:color="auto" w:fill="auto"/>
          </w:tcPr>
          <w:p w:rsidR="00002D05" w:rsidRPr="00AC44EA" w:rsidP="00CB224C">
            <w:pPr>
              <w:pStyle w:val="CommentText"/>
              <w:rPr>
                <w:rFonts w:ascii="Verdana" w:hAnsi="Verdana"/>
                <w:sz w:val="20"/>
              </w:rPr>
            </w:pPr>
            <w:r w:rsidRPr="00AC44EA">
              <w:rPr>
                <w:rFonts w:ascii="Verdana" w:hAnsi="Verdana"/>
                <w:sz w:val="20"/>
              </w:rPr>
              <w:t>Role</w:t>
            </w:r>
          </w:p>
        </w:tc>
        <w:tc>
          <w:tcPr>
            <w:tcW w:w="6732" w:type="dxa"/>
            <w:shd w:val="clear" w:color="auto" w:fill="auto"/>
          </w:tcPr>
          <w:p w:rsidR="00002D05" w:rsidRPr="00AC44EA" w:rsidP="00CB224C">
            <w:pPr>
              <w:pStyle w:val="CommentText"/>
              <w:rPr>
                <w:rFonts w:ascii="Verdana" w:hAnsi="Verdana"/>
                <w:sz w:val="20"/>
              </w:rPr>
            </w:pPr>
            <w:r w:rsidRPr="00DB6C3C">
              <w:rPr>
                <w:rFonts w:ascii="Verdana" w:hAnsi="Verdana"/>
                <w:b/>
                <w:sz w:val="18"/>
                <w:szCs w:val="18"/>
              </w:rPr>
              <w:t>Focal Lead for Automation Testing</w:t>
            </w:r>
          </w:p>
        </w:tc>
      </w:tr>
      <w:tr w:rsidTr="00627555">
        <w:tblPrEx>
          <w:tblW w:w="0" w:type="auto"/>
          <w:tblLook w:val="04A0"/>
        </w:tblPrEx>
        <w:tc>
          <w:tcPr>
            <w:tcW w:w="2124" w:type="dxa"/>
            <w:shd w:val="clear" w:color="auto" w:fill="auto"/>
          </w:tcPr>
          <w:p w:rsidR="00002D05" w:rsidRPr="00AC44EA" w:rsidP="00CB224C">
            <w:pPr>
              <w:pStyle w:val="CommentText"/>
              <w:rPr>
                <w:rFonts w:ascii="Verdana" w:hAnsi="Verdana"/>
                <w:sz w:val="20"/>
              </w:rPr>
            </w:pPr>
            <w:r w:rsidRPr="00AC44EA">
              <w:rPr>
                <w:rFonts w:ascii="Verdana" w:hAnsi="Verdana"/>
                <w:sz w:val="20"/>
              </w:rPr>
              <w:t>Responsibilities</w:t>
            </w:r>
          </w:p>
        </w:tc>
        <w:tc>
          <w:tcPr>
            <w:tcW w:w="6732" w:type="dxa"/>
            <w:shd w:val="clear" w:color="auto" w:fill="auto"/>
          </w:tcPr>
          <w:p w:rsidR="00F857B1" w:rsidRPr="003A7EFD" w:rsidP="00C275CD">
            <w:pPr>
              <w:pStyle w:val="Italics"/>
              <w:numPr>
                <w:ilvl w:val="0"/>
                <w:numId w:val="38"/>
              </w:numPr>
              <w:jc w:val="both"/>
              <w:rPr>
                <w:rFonts w:ascii="Verdana" w:eastAsia="Times New Roman" w:hAnsi="Verdana"/>
                <w:b/>
                <w:i w:val="0"/>
                <w:sz w:val="18"/>
                <w:szCs w:val="18"/>
              </w:rPr>
            </w:pPr>
            <w:r>
              <w:rPr>
                <w:rFonts w:ascii="Verdana" w:eastAsia="Times New Roman" w:hAnsi="Verdana"/>
                <w:i w:val="0"/>
                <w:sz w:val="18"/>
                <w:szCs w:val="18"/>
              </w:rPr>
              <w:t>Manage</w:t>
            </w:r>
            <w:r w:rsidR="0078601D">
              <w:rPr>
                <w:rFonts w:ascii="Verdana" w:eastAsia="Times New Roman" w:hAnsi="Verdana"/>
                <w:i w:val="0"/>
                <w:sz w:val="18"/>
                <w:szCs w:val="18"/>
              </w:rPr>
              <w:t xml:space="preserve"> Testing</w:t>
            </w:r>
            <w:r>
              <w:rPr>
                <w:rFonts w:ascii="Verdana" w:eastAsia="Times New Roman" w:hAnsi="Verdana"/>
                <w:i w:val="0"/>
                <w:sz w:val="18"/>
                <w:szCs w:val="18"/>
              </w:rPr>
              <w:t xml:space="preserve"> Automation framework (</w:t>
            </w:r>
            <w:r>
              <w:rPr>
                <w:rFonts w:ascii="Verdana" w:eastAsia="Times New Roman" w:hAnsi="Verdana"/>
                <w:i w:val="0"/>
                <w:sz w:val="18"/>
                <w:szCs w:val="18"/>
              </w:rPr>
              <w:t>WebUI</w:t>
            </w:r>
            <w:r>
              <w:rPr>
                <w:rFonts w:ascii="Verdana" w:eastAsia="Times New Roman" w:hAnsi="Verdana"/>
                <w:i w:val="0"/>
                <w:sz w:val="18"/>
                <w:szCs w:val="18"/>
              </w:rPr>
              <w:t>)</w:t>
            </w:r>
            <w:r w:rsidR="003A7EFD">
              <w:rPr>
                <w:rFonts w:ascii="Verdana" w:eastAsia="Times New Roman" w:hAnsi="Verdana"/>
                <w:i w:val="0"/>
                <w:sz w:val="18"/>
                <w:szCs w:val="18"/>
              </w:rPr>
              <w:t xml:space="preserve"> using </w:t>
            </w:r>
            <w:r w:rsidR="00B0400C">
              <w:rPr>
                <w:rFonts w:ascii="Verdana" w:eastAsia="Times New Roman" w:hAnsi="Verdana"/>
                <w:b/>
                <w:i w:val="0"/>
                <w:sz w:val="18"/>
                <w:szCs w:val="18"/>
              </w:rPr>
              <w:t>Selenium WebD</w:t>
            </w:r>
            <w:r w:rsidRPr="003A7EFD" w:rsidR="003A7EFD">
              <w:rPr>
                <w:rFonts w:ascii="Verdana" w:eastAsia="Times New Roman" w:hAnsi="Verdana"/>
                <w:b/>
                <w:i w:val="0"/>
                <w:sz w:val="18"/>
                <w:szCs w:val="18"/>
              </w:rPr>
              <w:t xml:space="preserve">river and </w:t>
            </w:r>
            <w:r w:rsidRPr="003A7EFD" w:rsidR="003A7EFD">
              <w:rPr>
                <w:rFonts w:ascii="Verdana" w:eastAsia="Times New Roman" w:hAnsi="Verdana"/>
                <w:b/>
                <w:i w:val="0"/>
                <w:sz w:val="18"/>
                <w:szCs w:val="18"/>
              </w:rPr>
              <w:t>TestNG</w:t>
            </w:r>
            <w:r w:rsidR="003A7EFD">
              <w:rPr>
                <w:rFonts w:ascii="Verdana" w:eastAsia="Times New Roman" w:hAnsi="Verdana"/>
                <w:b/>
                <w:i w:val="0"/>
                <w:sz w:val="18"/>
                <w:szCs w:val="18"/>
              </w:rPr>
              <w:t>.</w:t>
            </w:r>
          </w:p>
          <w:p w:rsidR="00C275CD" w:rsidRPr="00DB6C3C"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Writing manual test cases with covering each use case.</w:t>
            </w:r>
          </w:p>
          <w:p w:rsidR="00C275CD" w:rsidRPr="00DB6C3C"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 xml:space="preserve">Drafting Test Scenarios and test cases for Manual Testing. </w:t>
            </w:r>
          </w:p>
          <w:p w:rsidR="00C275CD" w:rsidRPr="00C74BB0"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 xml:space="preserve">Automate </w:t>
            </w:r>
            <w:r w:rsidRPr="003A7EFD">
              <w:rPr>
                <w:rFonts w:ascii="Verdana" w:eastAsia="Times New Roman" w:hAnsi="Verdana"/>
                <w:b/>
                <w:i w:val="0"/>
                <w:sz w:val="18"/>
                <w:szCs w:val="18"/>
              </w:rPr>
              <w:t>Rest API test cases</w:t>
            </w:r>
            <w:r w:rsidRPr="00DB6C3C">
              <w:rPr>
                <w:rFonts w:ascii="Verdana" w:eastAsia="Times New Roman" w:hAnsi="Verdana"/>
                <w:i w:val="0"/>
                <w:sz w:val="18"/>
                <w:szCs w:val="18"/>
              </w:rPr>
              <w:t xml:space="preserve"> in Java </w:t>
            </w:r>
            <w:r w:rsidRPr="00DB6C3C">
              <w:rPr>
                <w:rFonts w:ascii="Verdana" w:hAnsi="Verdana" w:cs="Segoe UI"/>
                <w:i w:val="0"/>
                <w:color w:val="000000"/>
                <w:sz w:val="18"/>
                <w:szCs w:val="18"/>
              </w:rPr>
              <w:t xml:space="preserve">using automation framework with </w:t>
            </w:r>
            <w:r w:rsidRPr="003A7EFD">
              <w:rPr>
                <w:rFonts w:ascii="Verdana" w:hAnsi="Verdana" w:cs="Segoe UI"/>
                <w:b/>
                <w:i w:val="0"/>
                <w:color w:val="000000"/>
                <w:sz w:val="18"/>
                <w:szCs w:val="18"/>
              </w:rPr>
              <w:t xml:space="preserve">Rest assured and </w:t>
            </w:r>
            <w:r w:rsidRPr="003A7EFD">
              <w:rPr>
                <w:rFonts w:ascii="Verdana" w:hAnsi="Verdana" w:cs="Segoe UI"/>
                <w:b/>
                <w:i w:val="0"/>
                <w:color w:val="000000"/>
                <w:sz w:val="18"/>
                <w:szCs w:val="18"/>
              </w:rPr>
              <w:t>TestNG</w:t>
            </w:r>
            <w:r w:rsidRPr="00DB6C3C">
              <w:rPr>
                <w:rFonts w:ascii="Verdana" w:hAnsi="Verdana" w:cs="Segoe UI"/>
                <w:i w:val="0"/>
                <w:color w:val="000000"/>
                <w:sz w:val="18"/>
                <w:szCs w:val="18"/>
              </w:rPr>
              <w:t>.</w:t>
            </w:r>
          </w:p>
          <w:p w:rsidR="00C74BB0" w:rsidRPr="00DB6C3C" w:rsidP="00C275CD">
            <w:pPr>
              <w:pStyle w:val="Italics"/>
              <w:numPr>
                <w:ilvl w:val="0"/>
                <w:numId w:val="38"/>
              </w:numPr>
              <w:jc w:val="both"/>
              <w:rPr>
                <w:rFonts w:ascii="Verdana" w:eastAsia="Times New Roman" w:hAnsi="Verdana"/>
                <w:i w:val="0"/>
                <w:sz w:val="18"/>
                <w:szCs w:val="18"/>
              </w:rPr>
            </w:pPr>
            <w:r>
              <w:rPr>
                <w:rFonts w:ascii="Verdana" w:hAnsi="Verdana" w:cs="Segoe UI"/>
                <w:i w:val="0"/>
                <w:color w:val="000000"/>
                <w:sz w:val="18"/>
                <w:szCs w:val="18"/>
              </w:rPr>
              <w:t xml:space="preserve">Integrate the automation framework with Continuous Integration (CI) tool like </w:t>
            </w:r>
            <w:r w:rsidRPr="00C74BB0">
              <w:rPr>
                <w:rFonts w:ascii="Verdana" w:hAnsi="Verdana" w:cs="Segoe UI"/>
                <w:b/>
                <w:i w:val="0"/>
                <w:color w:val="000000"/>
                <w:sz w:val="18"/>
                <w:szCs w:val="18"/>
              </w:rPr>
              <w:t>Jenkins</w:t>
            </w:r>
            <w:r>
              <w:rPr>
                <w:rFonts w:ascii="Verdana" w:hAnsi="Verdana" w:cs="Segoe UI"/>
                <w:i w:val="0"/>
                <w:color w:val="000000"/>
                <w:sz w:val="18"/>
                <w:szCs w:val="18"/>
              </w:rPr>
              <w:t>.</w:t>
            </w:r>
          </w:p>
          <w:p w:rsidR="00C275CD" w:rsidP="00C275CD">
            <w:pPr>
              <w:pStyle w:val="Italics"/>
              <w:numPr>
                <w:ilvl w:val="0"/>
                <w:numId w:val="38"/>
              </w:numPr>
              <w:jc w:val="both"/>
              <w:rPr>
                <w:rFonts w:ascii="Verdana" w:eastAsia="Times New Roman" w:hAnsi="Verdana"/>
                <w:i w:val="0"/>
                <w:sz w:val="18"/>
                <w:szCs w:val="18"/>
              </w:rPr>
            </w:pPr>
            <w:r w:rsidRPr="003A7EFD">
              <w:rPr>
                <w:rFonts w:ascii="Verdana" w:eastAsia="Times New Roman" w:hAnsi="Verdana"/>
                <w:b/>
                <w:i w:val="0"/>
                <w:sz w:val="18"/>
                <w:szCs w:val="18"/>
              </w:rPr>
              <w:t>Lead the automation of CSF</w:t>
            </w:r>
            <w:r w:rsidRPr="00DB6C3C">
              <w:rPr>
                <w:rFonts w:ascii="Verdana" w:eastAsia="Times New Roman" w:hAnsi="Verdana"/>
                <w:i w:val="0"/>
                <w:sz w:val="18"/>
                <w:szCs w:val="18"/>
              </w:rPr>
              <w:t xml:space="preserve"> (including automate test case with review and delivery of them in mainstream.</w:t>
            </w:r>
          </w:p>
          <w:p w:rsidR="00C275CD" w:rsidRPr="00DB6C3C"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Solely responsible for executing the regression suite on Jenkins and share the result with Client and team.</w:t>
            </w:r>
          </w:p>
          <w:p w:rsidR="00C275CD" w:rsidRPr="00DB6C3C"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Deployed the automated test cases on Jenkins server for Regression.</w:t>
            </w:r>
          </w:p>
          <w:p w:rsidR="00C275CD" w:rsidRPr="00DB6C3C"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Reviewing Test cases of peers and team mates.</w:t>
            </w:r>
          </w:p>
          <w:p w:rsidR="00C275CD" w:rsidRPr="00DB6C3C" w:rsidP="00C275CD">
            <w:pPr>
              <w:pStyle w:val="Italics"/>
              <w:numPr>
                <w:ilvl w:val="0"/>
                <w:numId w:val="38"/>
              </w:numPr>
              <w:jc w:val="both"/>
              <w:rPr>
                <w:rFonts w:ascii="Verdana" w:eastAsia="Times New Roman" w:hAnsi="Verdana"/>
                <w:i w:val="0"/>
                <w:sz w:val="18"/>
                <w:szCs w:val="18"/>
              </w:rPr>
            </w:pPr>
            <w:r w:rsidRPr="00DB6C3C">
              <w:rPr>
                <w:rFonts w:ascii="Verdana" w:eastAsia="Times New Roman" w:hAnsi="Verdana"/>
                <w:i w:val="0"/>
                <w:sz w:val="18"/>
                <w:szCs w:val="18"/>
              </w:rPr>
              <w:t>Work with developers on reported bugs</w:t>
            </w:r>
            <w:r w:rsidRPr="00DB6C3C">
              <w:rPr>
                <w:rFonts w:ascii="Verdana" w:eastAsia="Times New Roman" w:hAnsi="Verdana"/>
                <w:sz w:val="18"/>
                <w:szCs w:val="18"/>
              </w:rPr>
              <w:t>.</w:t>
            </w:r>
          </w:p>
          <w:p w:rsidR="00036CE8" w:rsidRPr="00C275CD" w:rsidP="00C275CD">
            <w:pPr>
              <w:pStyle w:val="Italics"/>
              <w:numPr>
                <w:ilvl w:val="0"/>
                <w:numId w:val="38"/>
              </w:numPr>
              <w:jc w:val="both"/>
            </w:pPr>
            <w:r w:rsidRPr="004147B2">
              <w:rPr>
                <w:rFonts w:ascii="Verdana" w:eastAsia="Times New Roman" w:hAnsi="Verdana"/>
                <w:i w:val="0"/>
                <w:sz w:val="18"/>
                <w:szCs w:val="18"/>
              </w:rPr>
              <w:t>Defect logging and tracking.</w:t>
            </w:r>
          </w:p>
        </w:tc>
      </w:tr>
    </w:tbl>
    <w:p w:rsidR="00002D05" w:rsidP="00CD43CF">
      <w:pPr>
        <w:spacing w:line="300" w:lineRule="auto"/>
        <w:rPr>
          <w:rFonts w:ascii="Trebuchet MS" w:hAnsi="Trebuchet MS"/>
          <w:b/>
          <w:sz w:val="22"/>
          <w:szCs w:val="22"/>
          <w:u w:val="single"/>
        </w:rPr>
      </w:pPr>
      <w:bookmarkStart w:id="0" w:name="_GoBack"/>
      <w:bookmarkEnd w:id="0"/>
    </w:p>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9"/>
        <w:gridCol w:w="6531"/>
      </w:tblGrid>
      <w:tr w:rsidTr="002502B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16" w:type="dxa"/>
            <w:shd w:val="clear" w:color="auto" w:fill="0F243E" w:themeFill="text2" w:themeFillShade="80"/>
          </w:tcPr>
          <w:p w:rsidR="002502BF" w:rsidRPr="00BA2783" w:rsidP="002502BF">
            <w:pPr>
              <w:pStyle w:val="CommentText"/>
              <w:rPr>
                <w:rFonts w:ascii="Verdana" w:hAnsi="Verdana"/>
                <w:color w:val="FFFFFF" w:themeColor="background1"/>
                <w:sz w:val="20"/>
              </w:rPr>
            </w:pPr>
            <w:r w:rsidRPr="00BA2783">
              <w:rPr>
                <w:rFonts w:ascii="Verdana" w:hAnsi="Verdana"/>
                <w:color w:val="FFFFFF" w:themeColor="background1"/>
                <w:sz w:val="20"/>
              </w:rPr>
              <w:t>Project</w:t>
            </w:r>
          </w:p>
        </w:tc>
        <w:tc>
          <w:tcPr>
            <w:tcW w:w="6740" w:type="dxa"/>
            <w:shd w:val="clear" w:color="auto" w:fill="0F243E" w:themeFill="text2" w:themeFillShade="80"/>
          </w:tcPr>
          <w:p w:rsidR="002502BF" w:rsidRPr="00BA2783" w:rsidP="002502BF">
            <w:pPr>
              <w:pStyle w:val="CommentText"/>
              <w:jc w:val="left"/>
              <w:rPr>
                <w:rFonts w:ascii="Verdana" w:hAnsi="Verdana"/>
                <w:color w:val="FFFFFF" w:themeColor="background1"/>
                <w:sz w:val="20"/>
              </w:rPr>
            </w:pPr>
            <w:r w:rsidRPr="00C275CD">
              <w:rPr>
                <w:rFonts w:ascii="Verdana" w:hAnsi="Verdana"/>
                <w:b/>
                <w:color w:val="FFFFFF" w:themeColor="background1"/>
                <w:sz w:val="20"/>
              </w:rPr>
              <w:t>Smart Cloud Enterprise (SCE Automation)</w:t>
            </w:r>
          </w:p>
        </w:tc>
      </w:tr>
      <w:tr w:rsidTr="002502BF">
        <w:tblPrEx>
          <w:tblW w:w="0" w:type="auto"/>
          <w:tblLook w:val="04A0"/>
        </w:tblPrEx>
        <w:tc>
          <w:tcPr>
            <w:tcW w:w="2116" w:type="dxa"/>
            <w:shd w:val="clear" w:color="auto" w:fill="auto"/>
          </w:tcPr>
          <w:p w:rsidR="002502BF" w:rsidRPr="00AC44EA" w:rsidP="002502BF">
            <w:pPr>
              <w:pStyle w:val="CommentText"/>
              <w:rPr>
                <w:rFonts w:ascii="Verdana" w:hAnsi="Verdana"/>
                <w:sz w:val="20"/>
              </w:rPr>
            </w:pPr>
            <w:r w:rsidRPr="00AC44EA">
              <w:rPr>
                <w:rFonts w:ascii="Verdana" w:hAnsi="Verdana"/>
                <w:sz w:val="20"/>
              </w:rPr>
              <w:t>Client</w:t>
            </w:r>
          </w:p>
        </w:tc>
        <w:tc>
          <w:tcPr>
            <w:tcW w:w="6740" w:type="dxa"/>
            <w:shd w:val="clear" w:color="auto" w:fill="auto"/>
          </w:tcPr>
          <w:p w:rsidR="002502BF" w:rsidRPr="00AC44EA" w:rsidP="002502BF">
            <w:pPr>
              <w:pStyle w:val="CommentText"/>
              <w:rPr>
                <w:rFonts w:ascii="Verdana" w:hAnsi="Verdana"/>
                <w:sz w:val="20"/>
              </w:rPr>
            </w:pPr>
            <w:r>
              <w:rPr>
                <w:rFonts w:ascii="Verdana" w:hAnsi="Verdana"/>
                <w:sz w:val="20"/>
              </w:rPr>
              <w:t>IBM</w:t>
            </w:r>
          </w:p>
        </w:tc>
      </w:tr>
      <w:tr w:rsidTr="002502BF">
        <w:tblPrEx>
          <w:tblW w:w="0" w:type="auto"/>
          <w:tblLook w:val="04A0"/>
        </w:tblPrEx>
        <w:tc>
          <w:tcPr>
            <w:tcW w:w="2116" w:type="dxa"/>
            <w:shd w:val="clear" w:color="auto" w:fill="auto"/>
          </w:tcPr>
          <w:p w:rsidR="002502BF" w:rsidRPr="00AC44EA" w:rsidP="002502BF">
            <w:pPr>
              <w:pStyle w:val="CommentText"/>
              <w:rPr>
                <w:rFonts w:ascii="Verdana" w:hAnsi="Verdana"/>
                <w:sz w:val="20"/>
              </w:rPr>
            </w:pPr>
            <w:r>
              <w:rPr>
                <w:rFonts w:ascii="Verdana" w:hAnsi="Verdana"/>
                <w:sz w:val="20"/>
              </w:rPr>
              <w:t>D</w:t>
            </w:r>
            <w:r w:rsidRPr="00AC44EA">
              <w:rPr>
                <w:rFonts w:ascii="Verdana" w:hAnsi="Verdana"/>
                <w:sz w:val="20"/>
              </w:rPr>
              <w:t>uration</w:t>
            </w:r>
          </w:p>
        </w:tc>
        <w:tc>
          <w:tcPr>
            <w:tcW w:w="6740" w:type="dxa"/>
            <w:shd w:val="clear" w:color="auto" w:fill="auto"/>
          </w:tcPr>
          <w:p w:rsidR="002502BF" w:rsidRPr="00AC44EA" w:rsidP="0037096A">
            <w:pPr>
              <w:pStyle w:val="CommentText"/>
              <w:rPr>
                <w:rFonts w:ascii="Verdana" w:hAnsi="Verdana"/>
                <w:sz w:val="20"/>
              </w:rPr>
            </w:pPr>
            <w:r>
              <w:rPr>
                <w:rFonts w:ascii="Verdana" w:hAnsi="Verdana"/>
                <w:sz w:val="20"/>
              </w:rPr>
              <w:t>Nov</w:t>
            </w:r>
            <w:r w:rsidRPr="00AC44EA">
              <w:rPr>
                <w:rFonts w:ascii="Verdana" w:hAnsi="Verdana"/>
                <w:sz w:val="20"/>
              </w:rPr>
              <w:t xml:space="preserve"> 201</w:t>
            </w:r>
            <w:r>
              <w:rPr>
                <w:rFonts w:ascii="Verdana" w:hAnsi="Verdana"/>
                <w:sz w:val="20"/>
              </w:rPr>
              <w:t>1</w:t>
            </w:r>
            <w:r>
              <w:rPr>
                <w:rFonts w:ascii="Verdana" w:hAnsi="Verdana"/>
                <w:sz w:val="20"/>
              </w:rPr>
              <w:t xml:space="preserve"> – </w:t>
            </w:r>
            <w:r w:rsidR="00C275CD">
              <w:rPr>
                <w:rFonts w:ascii="Verdana" w:hAnsi="Verdana"/>
                <w:sz w:val="20"/>
              </w:rPr>
              <w:t>Sep 2012</w:t>
            </w:r>
          </w:p>
        </w:tc>
      </w:tr>
      <w:tr w:rsidTr="002502BF">
        <w:tblPrEx>
          <w:tblW w:w="0" w:type="auto"/>
          <w:tblLook w:val="04A0"/>
        </w:tblPrEx>
        <w:tc>
          <w:tcPr>
            <w:tcW w:w="2116" w:type="dxa"/>
            <w:shd w:val="clear" w:color="auto" w:fill="auto"/>
          </w:tcPr>
          <w:p w:rsidR="002502BF" w:rsidRPr="00AC44EA" w:rsidP="002502BF">
            <w:pPr>
              <w:pStyle w:val="CommentText"/>
              <w:rPr>
                <w:rFonts w:ascii="Verdana" w:hAnsi="Verdana"/>
                <w:sz w:val="20"/>
              </w:rPr>
            </w:pPr>
            <w:r>
              <w:rPr>
                <w:rFonts w:ascii="Verdana" w:hAnsi="Verdana"/>
                <w:sz w:val="20"/>
              </w:rPr>
              <w:t>Environment</w:t>
            </w:r>
          </w:p>
        </w:tc>
        <w:tc>
          <w:tcPr>
            <w:tcW w:w="6740" w:type="dxa"/>
            <w:shd w:val="clear" w:color="auto" w:fill="auto"/>
          </w:tcPr>
          <w:p w:rsidR="002502BF" w:rsidRPr="00F664DB" w:rsidP="003A7EFD">
            <w:pPr>
              <w:pStyle w:val="CommentText"/>
              <w:rPr>
                <w:rFonts w:ascii="Verdana" w:hAnsi="Verdana"/>
                <w:sz w:val="20"/>
              </w:rPr>
            </w:pPr>
            <w:r w:rsidRPr="00F664DB">
              <w:rPr>
                <w:rFonts w:ascii="Verdana" w:hAnsi="Verdana"/>
                <w:sz w:val="18"/>
                <w:szCs w:val="18"/>
              </w:rPr>
              <w:t>Linux</w:t>
            </w:r>
            <w:r>
              <w:rPr>
                <w:rFonts w:ascii="Verdana" w:hAnsi="Verdana"/>
                <w:sz w:val="18"/>
                <w:szCs w:val="18"/>
              </w:rPr>
              <w:t xml:space="preserve">, </w:t>
            </w:r>
            <w:r>
              <w:rPr>
                <w:rFonts w:ascii="Verdana" w:hAnsi="Verdana"/>
                <w:sz w:val="18"/>
                <w:szCs w:val="18"/>
              </w:rPr>
              <w:t>Windows,</w:t>
            </w:r>
            <w:r w:rsidR="003A7EFD">
              <w:rPr>
                <w:rFonts w:ascii="Verdana" w:hAnsi="Verdana"/>
                <w:sz w:val="18"/>
                <w:szCs w:val="18"/>
              </w:rPr>
              <w:t>Core</w:t>
            </w:r>
            <w:r w:rsidR="003A7EFD">
              <w:rPr>
                <w:rFonts w:ascii="Verdana" w:hAnsi="Verdana"/>
                <w:sz w:val="18"/>
                <w:szCs w:val="18"/>
              </w:rPr>
              <w:t xml:space="preserve"> </w:t>
            </w:r>
            <w:r w:rsidRPr="00F664DB">
              <w:rPr>
                <w:rFonts w:ascii="Verdana" w:hAnsi="Verdana"/>
                <w:sz w:val="18"/>
                <w:szCs w:val="18"/>
              </w:rPr>
              <w:t>Java and PUTTY Client</w:t>
            </w:r>
            <w:r w:rsidR="003A7EFD">
              <w:rPr>
                <w:rFonts w:ascii="Verdana" w:hAnsi="Verdana"/>
                <w:sz w:val="18"/>
                <w:szCs w:val="18"/>
              </w:rPr>
              <w:t>, CLI API</w:t>
            </w:r>
          </w:p>
        </w:tc>
      </w:tr>
      <w:tr w:rsidTr="002502BF">
        <w:tblPrEx>
          <w:tblW w:w="0" w:type="auto"/>
          <w:tblLook w:val="04A0"/>
        </w:tblPrEx>
        <w:tc>
          <w:tcPr>
            <w:tcW w:w="2116" w:type="dxa"/>
            <w:shd w:val="clear" w:color="auto" w:fill="auto"/>
          </w:tcPr>
          <w:p w:rsidR="002502BF" w:rsidRPr="00AC44EA" w:rsidP="002502BF">
            <w:pPr>
              <w:pStyle w:val="CommentText"/>
              <w:rPr>
                <w:rFonts w:ascii="Verdana" w:hAnsi="Verdana"/>
                <w:sz w:val="20"/>
              </w:rPr>
            </w:pPr>
            <w:r w:rsidRPr="00AC44EA">
              <w:rPr>
                <w:rFonts w:ascii="Verdana" w:hAnsi="Verdana"/>
                <w:sz w:val="20"/>
              </w:rPr>
              <w:t>Brief Profile</w:t>
            </w:r>
          </w:p>
        </w:tc>
        <w:tc>
          <w:tcPr>
            <w:tcW w:w="6740" w:type="dxa"/>
            <w:shd w:val="clear" w:color="auto" w:fill="auto"/>
            <w:vAlign w:val="center"/>
          </w:tcPr>
          <w:p w:rsidR="002502BF" w:rsidRPr="004F186C" w:rsidP="002502BF">
            <w:pPr>
              <w:spacing w:before="120" w:after="120" w:line="276" w:lineRule="auto"/>
              <w:rPr>
                <w:rFonts w:ascii="Verdana" w:hAnsi="Verdana"/>
                <w:sz w:val="20"/>
                <w:szCs w:val="20"/>
              </w:rPr>
            </w:pPr>
            <w:r w:rsidRPr="00F664DB">
              <w:rPr>
                <w:rFonts w:ascii="Verdana" w:hAnsi="Verdana"/>
                <w:sz w:val="20"/>
                <w:szCs w:val="20"/>
              </w:rPr>
              <w:t>Reduce costs, improve service delivery, and enable business innovation with easy-to-deploy cloud computing solutions from IBM. The flexible provisioning offered by this solution helps get the IT resources you need, on demand, at a predetermined cost. Capital expenditures are limited or eliminated. Operational costs are contained and predictable. IT personnel no longer need to spend precious cycles deploying, configuring, and maintaining the development and test environment.</w:t>
            </w:r>
          </w:p>
        </w:tc>
      </w:tr>
      <w:tr w:rsidTr="002502BF">
        <w:tblPrEx>
          <w:tblW w:w="0" w:type="auto"/>
          <w:tblLook w:val="04A0"/>
        </w:tblPrEx>
        <w:tc>
          <w:tcPr>
            <w:tcW w:w="2116" w:type="dxa"/>
            <w:shd w:val="clear" w:color="auto" w:fill="auto"/>
          </w:tcPr>
          <w:p w:rsidR="002502BF" w:rsidRPr="00AC44EA" w:rsidP="002502BF">
            <w:pPr>
              <w:pStyle w:val="CommentText"/>
              <w:rPr>
                <w:rFonts w:ascii="Verdana" w:hAnsi="Verdana"/>
                <w:sz w:val="20"/>
              </w:rPr>
            </w:pPr>
            <w:r w:rsidRPr="00AC44EA">
              <w:rPr>
                <w:rFonts w:ascii="Verdana" w:hAnsi="Verdana"/>
                <w:sz w:val="20"/>
              </w:rPr>
              <w:t>Role</w:t>
            </w:r>
          </w:p>
        </w:tc>
        <w:tc>
          <w:tcPr>
            <w:tcW w:w="6740" w:type="dxa"/>
            <w:shd w:val="clear" w:color="auto" w:fill="auto"/>
          </w:tcPr>
          <w:p w:rsidR="002502BF" w:rsidRPr="00AC44EA" w:rsidP="002502BF">
            <w:pPr>
              <w:pStyle w:val="CommentText"/>
              <w:rPr>
                <w:rFonts w:ascii="Verdana" w:hAnsi="Verdana"/>
                <w:sz w:val="20"/>
              </w:rPr>
            </w:pPr>
            <w:r>
              <w:rPr>
                <w:rFonts w:ascii="Verdana" w:hAnsi="Verdana"/>
                <w:sz w:val="20"/>
              </w:rPr>
              <w:t>Manual/Automation Test Engineer</w:t>
            </w:r>
            <w:r w:rsidRPr="00AC44EA">
              <w:rPr>
                <w:rFonts w:ascii="Verdana" w:hAnsi="Verdana"/>
                <w:sz w:val="20"/>
              </w:rPr>
              <w:t>.</w:t>
            </w:r>
          </w:p>
        </w:tc>
      </w:tr>
      <w:tr w:rsidTr="002502BF">
        <w:tblPrEx>
          <w:tblW w:w="0" w:type="auto"/>
          <w:tblLook w:val="04A0"/>
        </w:tblPrEx>
        <w:tc>
          <w:tcPr>
            <w:tcW w:w="2116" w:type="dxa"/>
            <w:shd w:val="clear" w:color="auto" w:fill="auto"/>
          </w:tcPr>
          <w:p w:rsidR="002502BF" w:rsidRPr="00AC44EA" w:rsidP="002502BF">
            <w:pPr>
              <w:pStyle w:val="CommentText"/>
              <w:rPr>
                <w:rFonts w:ascii="Verdana" w:hAnsi="Verdana"/>
                <w:sz w:val="20"/>
              </w:rPr>
            </w:pPr>
            <w:r w:rsidRPr="00AC44EA">
              <w:rPr>
                <w:rFonts w:ascii="Verdana" w:hAnsi="Verdana"/>
                <w:sz w:val="20"/>
              </w:rPr>
              <w:t>Responsibilities</w:t>
            </w:r>
          </w:p>
        </w:tc>
        <w:tc>
          <w:tcPr>
            <w:tcW w:w="6740" w:type="dxa"/>
            <w:shd w:val="clear" w:color="auto" w:fill="auto"/>
          </w:tcPr>
          <w:p w:rsidR="00F664DB" w:rsidRPr="00F664DB" w:rsidP="00F664DB">
            <w:pPr>
              <w:pStyle w:val="ListParagraph"/>
              <w:numPr>
                <w:ilvl w:val="0"/>
                <w:numId w:val="40"/>
              </w:numPr>
              <w:spacing w:before="120" w:after="120" w:line="276" w:lineRule="auto"/>
              <w:rPr>
                <w:rFonts w:ascii="Verdana" w:hAnsi="Verdana"/>
                <w:sz w:val="20"/>
                <w:szCs w:val="20"/>
              </w:rPr>
            </w:pPr>
            <w:r w:rsidRPr="00F664DB">
              <w:rPr>
                <w:rFonts w:ascii="Verdana" w:hAnsi="Verdana"/>
                <w:sz w:val="20"/>
                <w:szCs w:val="20"/>
              </w:rPr>
              <w:t>Testing basic functionalities provided by compute cloud: The provisioning of Base OSS, creation of the private images, verifying the virtual instances have proper functioning processes , applications can be configured, saved and instances can be provisioned with configured applications.</w:t>
            </w:r>
          </w:p>
          <w:p w:rsidR="00F664DB" w:rsidRPr="00F664DB" w:rsidP="00F664DB">
            <w:pPr>
              <w:pStyle w:val="ListParagraph"/>
              <w:numPr>
                <w:ilvl w:val="0"/>
                <w:numId w:val="40"/>
              </w:numPr>
              <w:spacing w:before="120" w:after="120" w:line="276" w:lineRule="auto"/>
              <w:rPr>
                <w:rFonts w:ascii="Verdana" w:hAnsi="Verdana"/>
                <w:sz w:val="20"/>
                <w:szCs w:val="20"/>
              </w:rPr>
            </w:pPr>
            <w:r w:rsidRPr="003A7EFD">
              <w:rPr>
                <w:rFonts w:ascii="Verdana" w:hAnsi="Verdana"/>
                <w:b/>
                <w:sz w:val="20"/>
                <w:szCs w:val="20"/>
              </w:rPr>
              <w:t xml:space="preserve">CLI </w:t>
            </w:r>
            <w:r w:rsidRPr="003A7EFD">
              <w:rPr>
                <w:rFonts w:ascii="Verdana" w:hAnsi="Verdana"/>
                <w:b/>
                <w:sz w:val="20"/>
                <w:szCs w:val="20"/>
              </w:rPr>
              <w:t>Automation</w:t>
            </w:r>
            <w:r w:rsidRPr="00F664DB">
              <w:rPr>
                <w:rFonts w:ascii="Verdana" w:hAnsi="Verdana"/>
                <w:sz w:val="20"/>
                <w:szCs w:val="20"/>
              </w:rPr>
              <w:t xml:space="preserve"> :</w:t>
            </w:r>
            <w:r w:rsidRPr="00F664DB">
              <w:rPr>
                <w:rFonts w:ascii="Verdana" w:hAnsi="Verdana"/>
                <w:sz w:val="20"/>
                <w:szCs w:val="20"/>
              </w:rPr>
              <w:t xml:space="preserve"> Provide command line automation support for test script of Create Instance, Key IP, Images and Service Offering and Service Instance.</w:t>
            </w:r>
          </w:p>
          <w:p w:rsidR="00F664DB" w:rsidRPr="00F664DB" w:rsidP="00F664DB">
            <w:pPr>
              <w:pStyle w:val="ListParagraph"/>
              <w:numPr>
                <w:ilvl w:val="0"/>
                <w:numId w:val="40"/>
              </w:numPr>
              <w:spacing w:before="120" w:after="120" w:line="276" w:lineRule="auto"/>
              <w:rPr>
                <w:rFonts w:ascii="Verdana" w:hAnsi="Verdana"/>
                <w:sz w:val="20"/>
                <w:szCs w:val="20"/>
              </w:rPr>
            </w:pPr>
            <w:r w:rsidRPr="00F664DB">
              <w:rPr>
                <w:rFonts w:ascii="Verdana" w:hAnsi="Verdana"/>
                <w:sz w:val="20"/>
                <w:szCs w:val="20"/>
              </w:rPr>
              <w:t>Configure ANTLR with eclipse to parse the test case output with expected one.</w:t>
            </w:r>
          </w:p>
          <w:p w:rsidR="00F664DB" w:rsidRPr="00F664DB" w:rsidP="00F664DB">
            <w:pPr>
              <w:pStyle w:val="ListParagraph"/>
              <w:numPr>
                <w:ilvl w:val="0"/>
                <w:numId w:val="40"/>
              </w:numPr>
              <w:spacing w:before="120" w:after="120" w:line="276" w:lineRule="auto"/>
              <w:rPr>
                <w:rFonts w:ascii="Verdana" w:hAnsi="Verdana"/>
                <w:sz w:val="20"/>
                <w:szCs w:val="20"/>
              </w:rPr>
            </w:pPr>
            <w:r w:rsidRPr="00F664DB">
              <w:rPr>
                <w:rFonts w:ascii="Verdana" w:hAnsi="Verdana"/>
                <w:sz w:val="20"/>
                <w:szCs w:val="20"/>
              </w:rPr>
              <w:t>Execution of test cases using command line API.</w:t>
            </w:r>
          </w:p>
          <w:p w:rsidR="00F664DB" w:rsidRPr="00F664DB" w:rsidP="00F664DB">
            <w:pPr>
              <w:pStyle w:val="ListParagraph"/>
              <w:numPr>
                <w:ilvl w:val="0"/>
                <w:numId w:val="40"/>
              </w:numPr>
              <w:spacing w:before="120" w:after="120" w:line="276" w:lineRule="auto"/>
              <w:rPr>
                <w:rFonts w:ascii="Verdana" w:hAnsi="Verdana"/>
                <w:sz w:val="20"/>
                <w:szCs w:val="20"/>
              </w:rPr>
            </w:pPr>
            <w:r w:rsidRPr="00F664DB">
              <w:rPr>
                <w:rFonts w:ascii="Verdana" w:hAnsi="Verdana"/>
                <w:sz w:val="20"/>
                <w:szCs w:val="20"/>
              </w:rPr>
              <w:t>Functional and Regression testing with new changes</w:t>
            </w:r>
          </w:p>
          <w:p w:rsidR="00F664DB" w:rsidRPr="00F664DB" w:rsidP="00F664DB">
            <w:pPr>
              <w:pStyle w:val="ListParagraph"/>
              <w:numPr>
                <w:ilvl w:val="0"/>
                <w:numId w:val="40"/>
              </w:numPr>
              <w:spacing w:before="120" w:after="120" w:line="276" w:lineRule="auto"/>
              <w:rPr>
                <w:rFonts w:ascii="Verdana" w:hAnsi="Verdana"/>
                <w:sz w:val="20"/>
                <w:szCs w:val="20"/>
              </w:rPr>
            </w:pPr>
            <w:r w:rsidRPr="00F664DB">
              <w:rPr>
                <w:rFonts w:ascii="Verdana" w:hAnsi="Verdana"/>
                <w:sz w:val="20"/>
                <w:szCs w:val="20"/>
              </w:rPr>
              <w:t>Work with developers on reported bugs.</w:t>
            </w:r>
          </w:p>
          <w:p w:rsidR="002502BF" w:rsidRPr="00AC44EA" w:rsidP="001A6076">
            <w:pPr>
              <w:pStyle w:val="ListParagraph"/>
              <w:numPr>
                <w:ilvl w:val="0"/>
                <w:numId w:val="40"/>
              </w:numPr>
              <w:spacing w:before="120" w:after="120" w:line="276" w:lineRule="auto"/>
              <w:rPr>
                <w:rFonts w:ascii="Verdana" w:hAnsi="Verdana"/>
                <w:sz w:val="20"/>
              </w:rPr>
            </w:pPr>
            <w:r w:rsidRPr="00F664DB">
              <w:rPr>
                <w:rFonts w:ascii="Verdana" w:hAnsi="Verdana"/>
                <w:sz w:val="20"/>
                <w:szCs w:val="20"/>
              </w:rPr>
              <w:t>Defect logging and tracking.</w:t>
            </w:r>
          </w:p>
        </w:tc>
      </w:tr>
    </w:tbl>
    <w:p w:rsidR="002502BF" w:rsidP="00CD43CF">
      <w:pPr>
        <w:spacing w:line="300" w:lineRule="auto"/>
        <w:rPr>
          <w:rFonts w:ascii="Trebuchet MS" w:hAnsi="Trebuchet MS"/>
          <w:b/>
          <w:sz w:val="22"/>
          <w:szCs w:val="22"/>
          <w:u w:val="single"/>
        </w:rPr>
      </w:pPr>
    </w:p>
    <w:p w:rsidR="00BF191D" w:rsidP="00CD43CF">
      <w:pPr>
        <w:spacing w:line="300" w:lineRule="auto"/>
        <w:rPr>
          <w:rFonts w:ascii="Trebuchet MS" w:hAnsi="Trebuchet MS"/>
          <w:b/>
          <w:sz w:val="22"/>
          <w:szCs w:val="22"/>
          <w:u w:val="single"/>
        </w:rPr>
      </w:pPr>
      <w:r>
        <w:rPr>
          <w:rFonts w:ascii="Trebuchet MS" w:hAnsi="Trebuchet MS"/>
          <w:b/>
          <w:noProof/>
          <w:sz w:val="22"/>
          <w:szCs w:val="22"/>
          <w:u w:val="single"/>
          <w:lang w:val="en-IN" w:eastAsia="en-IN"/>
        </w:rPr>
        <mc:AlternateContent>
          <mc:Choice Requires="wps">
            <w:drawing>
              <wp:anchor distT="0" distB="0" distL="114300" distR="114300" simplePos="0" relativeHeight="251667456" behindDoc="1" locked="0" layoutInCell="1" allowOverlap="1">
                <wp:simplePos x="0" y="0"/>
                <wp:positionH relativeFrom="column">
                  <wp:posOffset>-43815</wp:posOffset>
                </wp:positionH>
                <wp:positionV relativeFrom="paragraph">
                  <wp:posOffset>229235</wp:posOffset>
                </wp:positionV>
                <wp:extent cx="5699125" cy="314325"/>
                <wp:effectExtent l="0" t="0" r="15875" b="28575"/>
                <wp:wrapTight wrapText="bothSides">
                  <wp:wrapPolygon>
                    <wp:start x="0" y="0"/>
                    <wp:lineTo x="0" y="22255"/>
                    <wp:lineTo x="21588" y="22255"/>
                    <wp:lineTo x="21588" y="0"/>
                    <wp:lineTo x="0" y="0"/>
                  </wp:wrapPolygon>
                </wp:wrapTight>
                <wp:docPr id="5" name="Text Box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99125" cy="314325"/>
                        </a:xfrm>
                        <a:prstGeom prst="rect">
                          <a:avLst/>
                        </a:prstGeom>
                        <a:solidFill>
                          <a:schemeClr val="tx2">
                            <a:lumMod val="50000"/>
                            <a:lumOff val="0"/>
                          </a:schemeClr>
                        </a:solidFill>
                        <a:ln w="12700">
                          <a:solidFill>
                            <a:schemeClr val="accent1">
                              <a:lumMod val="50000"/>
                              <a:lumOff val="0"/>
                            </a:schemeClr>
                          </a:solidFill>
                          <a:miter lim="800000"/>
                          <a:headEnd/>
                          <a:tailEnd/>
                        </a:ln>
                      </wps:spPr>
                      <wps:txbx>
                        <w:txbxContent>
                          <w:p w:rsidR="00CB224C" w:rsidRPr="00BF191D" w:rsidP="00036CE8">
                            <w:pPr>
                              <w:tabs>
                                <w:tab w:val="left" w:pos="360"/>
                              </w:tabs>
                              <w:autoSpaceDE w:val="0"/>
                              <w:autoSpaceDN w:val="0"/>
                              <w:adjustRightInd w:val="0"/>
                              <w:spacing w:before="40" w:after="120" w:line="276" w:lineRule="auto"/>
                              <w:rPr>
                                <w:rFonts w:ascii="Verdana" w:hAnsi="Verdana"/>
                                <w:sz w:val="20"/>
                                <w:szCs w:val="20"/>
                              </w:rPr>
                            </w:pPr>
                            <w:r>
                              <w:rPr>
                                <w:rFonts w:ascii="Verdana" w:hAnsi="Verdana" w:cs="Arial"/>
                                <w:b/>
                                <w:sz w:val="20"/>
                                <w:szCs w:val="20"/>
                              </w:rPr>
                              <w:t>Special Rewards &amp; Recognitions</w:t>
                            </w:r>
                          </w:p>
                          <w:p w:rsidR="00CB224C" w:rsidRPr="005B7918" w:rsidP="00036CE8">
                            <w:pPr>
                              <w:tabs>
                                <w:tab w:val="left" w:pos="360"/>
                              </w:tabs>
                              <w:autoSpaceDE w:val="0"/>
                              <w:autoSpaceDN w:val="0"/>
                              <w:adjustRightInd w:val="0"/>
                              <w:spacing w:after="120" w:line="276" w:lineRule="auto"/>
                              <w:rPr>
                                <w:sz w:val="22"/>
                                <w:szCs w:val="22"/>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8" o:spid="_x0000_s1029" type="#_x0000_t202" style="width:448.75pt;height:24.75pt;margin-top:18.05pt;margin-left:-3.45pt;mso-height-percent:0;mso-height-relative:margin;mso-width-percent:0;mso-width-relative:margin;mso-wrap-distance-bottom:0;mso-wrap-distance-left:9pt;mso-wrap-distance-right:9pt;mso-wrap-distance-top:0;mso-wrap-style:square;position:absolute;visibility:visible;v-text-anchor:top;z-index:-251648000" fillcolor="#0f243e" strokecolor="#243f60" strokeweight="1pt">
                <v:textbox>
                  <w:txbxContent>
                    <w:p w:rsidR="00CB224C" w:rsidRPr="00BF191D" w:rsidP="00036CE8">
                      <w:pPr>
                        <w:tabs>
                          <w:tab w:val="left" w:pos="360"/>
                        </w:tabs>
                        <w:autoSpaceDE w:val="0"/>
                        <w:autoSpaceDN w:val="0"/>
                        <w:adjustRightInd w:val="0"/>
                        <w:spacing w:before="40" w:after="120" w:line="276" w:lineRule="auto"/>
                        <w:rPr>
                          <w:rFonts w:ascii="Verdana" w:hAnsi="Verdana"/>
                          <w:sz w:val="20"/>
                          <w:szCs w:val="20"/>
                        </w:rPr>
                      </w:pPr>
                      <w:r>
                        <w:rPr>
                          <w:rFonts w:ascii="Verdana" w:hAnsi="Verdana" w:cs="Arial"/>
                          <w:b/>
                          <w:sz w:val="20"/>
                          <w:szCs w:val="20"/>
                        </w:rPr>
                        <w:t>Special Rewards &amp; Recognitions</w:t>
                      </w:r>
                    </w:p>
                    <w:p w:rsidR="00CB224C" w:rsidRPr="005B7918" w:rsidP="00036CE8">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1A6076" w:rsidP="00857196">
      <w:pPr>
        <w:numPr>
          <w:ilvl w:val="0"/>
          <w:numId w:val="44"/>
        </w:numPr>
        <w:tabs>
          <w:tab w:val="clear" w:pos="720"/>
        </w:tabs>
        <w:suppressAutoHyphens/>
        <w:autoSpaceDE w:val="0"/>
        <w:autoSpaceDN w:val="0"/>
        <w:ind w:left="360"/>
        <w:jc w:val="both"/>
        <w:rPr>
          <w:rFonts w:ascii="Verdana" w:hAnsi="Verdana" w:cs="Verdana"/>
          <w:bCs/>
          <w:sz w:val="20"/>
          <w:szCs w:val="20"/>
        </w:rPr>
      </w:pPr>
      <w:r>
        <w:rPr>
          <w:rFonts w:ascii="Verdana" w:hAnsi="Verdana" w:cs="Verdana"/>
          <w:bCs/>
          <w:sz w:val="20"/>
          <w:szCs w:val="20"/>
        </w:rPr>
        <w:t>Ap</w:t>
      </w:r>
      <w:r w:rsidR="00AA3361">
        <w:rPr>
          <w:rFonts w:ascii="Verdana" w:hAnsi="Verdana" w:cs="Verdana"/>
          <w:bCs/>
          <w:sz w:val="20"/>
          <w:szCs w:val="20"/>
        </w:rPr>
        <w:t>preciated by organization with 4</w:t>
      </w:r>
      <w:r w:rsidR="006C5194">
        <w:rPr>
          <w:rFonts w:ascii="Verdana" w:hAnsi="Verdana" w:cs="Verdana"/>
          <w:bCs/>
          <w:sz w:val="20"/>
          <w:szCs w:val="20"/>
        </w:rPr>
        <w:t xml:space="preserve"> </w:t>
      </w:r>
      <w:r w:rsidRPr="001A6076">
        <w:rPr>
          <w:rFonts w:ascii="Verdana" w:hAnsi="Verdana" w:cs="Verdana"/>
          <w:b/>
          <w:bCs/>
          <w:sz w:val="20"/>
          <w:szCs w:val="20"/>
        </w:rPr>
        <w:t>You Made</w:t>
      </w:r>
      <w:r w:rsidR="00F82397">
        <w:rPr>
          <w:rFonts w:ascii="Verdana" w:hAnsi="Verdana" w:cs="Verdana"/>
          <w:b/>
          <w:bCs/>
          <w:sz w:val="20"/>
          <w:szCs w:val="20"/>
        </w:rPr>
        <w:t xml:space="preserve"> </w:t>
      </w:r>
      <w:r w:rsidR="00EA3F1E">
        <w:rPr>
          <w:rFonts w:ascii="Verdana" w:hAnsi="Verdana" w:cs="Verdana"/>
          <w:b/>
          <w:bCs/>
          <w:sz w:val="20"/>
          <w:szCs w:val="20"/>
        </w:rPr>
        <w:t>A</w:t>
      </w:r>
      <w:r w:rsidRPr="001A6076">
        <w:rPr>
          <w:rFonts w:ascii="Verdana" w:hAnsi="Verdana" w:cs="Verdana"/>
          <w:b/>
          <w:bCs/>
          <w:sz w:val="20"/>
          <w:szCs w:val="20"/>
        </w:rPr>
        <w:t xml:space="preserve"> Difference</w:t>
      </w:r>
      <w:r w:rsidR="00F82397">
        <w:rPr>
          <w:rFonts w:ascii="Verdana" w:hAnsi="Verdana" w:cs="Verdana"/>
          <w:b/>
          <w:bCs/>
          <w:sz w:val="20"/>
          <w:szCs w:val="20"/>
        </w:rPr>
        <w:t xml:space="preserve"> </w:t>
      </w:r>
      <w:r w:rsidR="00EA3F1E">
        <w:rPr>
          <w:rFonts w:ascii="Verdana" w:hAnsi="Verdana" w:cs="Verdana"/>
          <w:bCs/>
          <w:sz w:val="20"/>
          <w:szCs w:val="20"/>
        </w:rPr>
        <w:t xml:space="preserve">awards </w:t>
      </w:r>
      <w:r>
        <w:rPr>
          <w:rFonts w:ascii="Verdana" w:hAnsi="Verdana" w:cs="Verdana"/>
          <w:bCs/>
          <w:sz w:val="20"/>
          <w:szCs w:val="20"/>
        </w:rPr>
        <w:t>in same financial year.</w:t>
      </w:r>
    </w:p>
    <w:p w:rsidR="00857196" w:rsidP="00857196">
      <w:pPr>
        <w:numPr>
          <w:ilvl w:val="0"/>
          <w:numId w:val="44"/>
        </w:numPr>
        <w:tabs>
          <w:tab w:val="clear" w:pos="720"/>
        </w:tabs>
        <w:suppressAutoHyphens/>
        <w:autoSpaceDE w:val="0"/>
        <w:autoSpaceDN w:val="0"/>
        <w:ind w:left="360"/>
        <w:jc w:val="both"/>
        <w:rPr>
          <w:rFonts w:ascii="Verdana" w:hAnsi="Verdana" w:cs="Verdana"/>
          <w:bCs/>
          <w:sz w:val="20"/>
          <w:szCs w:val="20"/>
        </w:rPr>
      </w:pPr>
      <w:r>
        <w:rPr>
          <w:rFonts w:ascii="Verdana" w:hAnsi="Verdana" w:cs="Verdana"/>
          <w:bCs/>
          <w:sz w:val="20"/>
          <w:szCs w:val="20"/>
        </w:rPr>
        <w:t xml:space="preserve">Got various appreciations from team mates in </w:t>
      </w:r>
      <w:r w:rsidRPr="001A6076">
        <w:rPr>
          <w:rFonts w:ascii="Verdana" w:hAnsi="Verdana" w:cs="Verdana"/>
          <w:b/>
          <w:bCs/>
          <w:sz w:val="20"/>
          <w:szCs w:val="20"/>
        </w:rPr>
        <w:t>You Rock</w:t>
      </w:r>
      <w:r w:rsidR="00F82397">
        <w:rPr>
          <w:rFonts w:ascii="Verdana" w:hAnsi="Verdana" w:cs="Verdana"/>
          <w:b/>
          <w:bCs/>
          <w:sz w:val="20"/>
          <w:szCs w:val="20"/>
        </w:rPr>
        <w:t xml:space="preserve"> </w:t>
      </w:r>
      <w:r>
        <w:rPr>
          <w:rFonts w:ascii="Verdana" w:hAnsi="Verdana" w:cs="Verdana"/>
          <w:bCs/>
          <w:sz w:val="20"/>
          <w:szCs w:val="20"/>
        </w:rPr>
        <w:t>event for helping them out in different areas.</w:t>
      </w:r>
    </w:p>
    <w:p w:rsidR="006E09D8" w:rsidRPr="0054772E" w:rsidP="00CB224C">
      <w:pPr>
        <w:numPr>
          <w:ilvl w:val="0"/>
          <w:numId w:val="44"/>
        </w:numPr>
        <w:tabs>
          <w:tab w:val="clear" w:pos="720"/>
        </w:tabs>
        <w:suppressAutoHyphens/>
        <w:autoSpaceDE w:val="0"/>
        <w:autoSpaceDN w:val="0"/>
        <w:ind w:left="360"/>
        <w:jc w:val="both"/>
        <w:rPr>
          <w:rFonts w:ascii="Verdana" w:hAnsi="Verdana" w:cs="Verdana"/>
          <w:bCs/>
          <w:sz w:val="20"/>
          <w:szCs w:val="20"/>
        </w:rPr>
      </w:pPr>
      <w:r w:rsidRPr="0054772E">
        <w:rPr>
          <w:rFonts w:ascii="Verdana" w:hAnsi="Verdana" w:cs="Verdana"/>
          <w:bCs/>
          <w:sz w:val="20"/>
          <w:szCs w:val="20"/>
        </w:rPr>
        <w:t>Got appreciation mails from client</w:t>
      </w:r>
      <w:r w:rsidRPr="0054772E" w:rsidR="00EA3F1E">
        <w:rPr>
          <w:rFonts w:ascii="Verdana" w:hAnsi="Verdana" w:cs="Verdana"/>
          <w:bCs/>
          <w:sz w:val="20"/>
          <w:szCs w:val="20"/>
        </w:rPr>
        <w:t xml:space="preserve"> for</w:t>
      </w:r>
      <w:r w:rsidRPr="0054772E">
        <w:rPr>
          <w:rFonts w:ascii="Verdana" w:hAnsi="Verdana" w:cs="Verdana"/>
          <w:bCs/>
          <w:sz w:val="20"/>
          <w:szCs w:val="20"/>
        </w:rPr>
        <w:t xml:space="preserve"> excellent and timely work.</w:t>
      </w:r>
    </w:p>
    <w:p w:rsidR="006E09D8" w:rsidP="006E09D8">
      <w:pPr>
        <w:spacing w:line="300" w:lineRule="auto"/>
        <w:rPr>
          <w:rFonts w:ascii="Trebuchet MS" w:hAnsi="Trebuchet MS"/>
          <w:b/>
          <w:sz w:val="22"/>
          <w:szCs w:val="22"/>
          <w:u w:val="single"/>
        </w:rPr>
      </w:pPr>
      <w:r>
        <w:rPr>
          <w:rFonts w:ascii="Trebuchet MS" w:hAnsi="Trebuchet MS"/>
          <w:b/>
          <w:noProof/>
          <w:sz w:val="22"/>
          <w:szCs w:val="22"/>
          <w:u w:val="single"/>
          <w:lang w:val="en-IN" w:eastAsia="en-IN"/>
        </w:rPr>
        <mc:AlternateContent>
          <mc:Choice Requires="wps">
            <w:drawing>
              <wp:anchor distT="0" distB="0" distL="114300" distR="114300" simplePos="0" relativeHeight="251669504" behindDoc="1" locked="0" layoutInCell="1" allowOverlap="1">
                <wp:simplePos x="0" y="0"/>
                <wp:positionH relativeFrom="column">
                  <wp:posOffset>-43815</wp:posOffset>
                </wp:positionH>
                <wp:positionV relativeFrom="paragraph">
                  <wp:posOffset>229235</wp:posOffset>
                </wp:positionV>
                <wp:extent cx="5699125" cy="314325"/>
                <wp:effectExtent l="0" t="0" r="15875" b="28575"/>
                <wp:wrapTight wrapText="bothSides">
                  <wp:wrapPolygon>
                    <wp:start x="0" y="0"/>
                    <wp:lineTo x="0" y="22255"/>
                    <wp:lineTo x="21588" y="22255"/>
                    <wp:lineTo x="21588" y="0"/>
                    <wp:lineTo x="0" y="0"/>
                  </wp:wrapPolygon>
                </wp:wrapTight>
                <wp:docPr id="10" name="Text Box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99125" cy="314325"/>
                        </a:xfrm>
                        <a:prstGeom prst="rect">
                          <a:avLst/>
                        </a:prstGeom>
                        <a:solidFill>
                          <a:schemeClr val="tx2">
                            <a:lumMod val="50000"/>
                            <a:lumOff val="0"/>
                          </a:schemeClr>
                        </a:solidFill>
                        <a:ln w="12700">
                          <a:solidFill>
                            <a:schemeClr val="accent1">
                              <a:lumMod val="50000"/>
                              <a:lumOff val="0"/>
                            </a:schemeClr>
                          </a:solidFill>
                          <a:miter lim="800000"/>
                          <a:headEnd/>
                          <a:tailEnd/>
                        </a:ln>
                      </wps:spPr>
                      <wps:txbx>
                        <w:txbxContent>
                          <w:p w:rsidR="00CB224C" w:rsidRPr="00BF191D" w:rsidP="006E09D8">
                            <w:pPr>
                              <w:tabs>
                                <w:tab w:val="left" w:pos="360"/>
                              </w:tabs>
                              <w:autoSpaceDE w:val="0"/>
                              <w:autoSpaceDN w:val="0"/>
                              <w:adjustRightInd w:val="0"/>
                              <w:spacing w:before="40" w:after="120" w:line="276" w:lineRule="auto"/>
                              <w:rPr>
                                <w:rFonts w:ascii="Verdana" w:hAnsi="Verdana"/>
                                <w:sz w:val="20"/>
                                <w:szCs w:val="20"/>
                              </w:rPr>
                            </w:pPr>
                            <w:r>
                              <w:rPr>
                                <w:rFonts w:ascii="Verdana" w:hAnsi="Verdana" w:cs="Arial"/>
                                <w:b/>
                                <w:sz w:val="20"/>
                                <w:szCs w:val="20"/>
                              </w:rPr>
                              <w:t>Personal Details</w:t>
                            </w:r>
                          </w:p>
                          <w:p w:rsidR="00CB224C" w:rsidRPr="005B7918" w:rsidP="006E09D8">
                            <w:pPr>
                              <w:tabs>
                                <w:tab w:val="left" w:pos="360"/>
                              </w:tabs>
                              <w:autoSpaceDE w:val="0"/>
                              <w:autoSpaceDN w:val="0"/>
                              <w:adjustRightInd w:val="0"/>
                              <w:spacing w:after="120" w:line="276" w:lineRule="auto"/>
                              <w:rPr>
                                <w:sz w:val="22"/>
                                <w:szCs w:val="22"/>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30" type="#_x0000_t202" style="width:448.75pt;height:24.75pt;margin-top:18.05pt;margin-left:-3.45pt;mso-height-percent:0;mso-height-relative:margin;mso-width-percent:0;mso-width-relative:margin;mso-wrap-distance-bottom:0;mso-wrap-distance-left:9pt;mso-wrap-distance-right:9pt;mso-wrap-distance-top:0;mso-wrap-style:square;position:absolute;visibility:visible;v-text-anchor:top;z-index:-251645952" fillcolor="#0f243e" strokecolor="#243f60" strokeweight="1pt">
                <v:textbox>
                  <w:txbxContent>
                    <w:p w:rsidR="00CB224C" w:rsidRPr="00BF191D" w:rsidP="006E09D8">
                      <w:pPr>
                        <w:tabs>
                          <w:tab w:val="left" w:pos="360"/>
                        </w:tabs>
                        <w:autoSpaceDE w:val="0"/>
                        <w:autoSpaceDN w:val="0"/>
                        <w:adjustRightInd w:val="0"/>
                        <w:spacing w:before="40" w:after="120" w:line="276" w:lineRule="auto"/>
                        <w:rPr>
                          <w:rFonts w:ascii="Verdana" w:hAnsi="Verdana"/>
                          <w:sz w:val="20"/>
                          <w:szCs w:val="20"/>
                        </w:rPr>
                      </w:pPr>
                      <w:r>
                        <w:rPr>
                          <w:rFonts w:ascii="Verdana" w:hAnsi="Verdana" w:cs="Arial"/>
                          <w:b/>
                          <w:sz w:val="20"/>
                          <w:szCs w:val="20"/>
                        </w:rPr>
                        <w:t>Personal Details</w:t>
                      </w:r>
                    </w:p>
                    <w:p w:rsidR="00CB224C" w:rsidRPr="005B7918" w:rsidP="006E09D8">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6E09D8" w:rsidP="006E09D8">
      <w:pPr>
        <w:suppressAutoHyphens/>
        <w:autoSpaceDE w:val="0"/>
        <w:autoSpaceDN w:val="0"/>
        <w:jc w:val="both"/>
        <w:rPr>
          <w:rFonts w:ascii="Verdana" w:hAnsi="Verdana" w:cs="Verdana"/>
          <w:bCs/>
          <w:sz w:val="20"/>
          <w:szCs w:val="20"/>
        </w:rPr>
      </w:pPr>
    </w:p>
    <w:p w:rsidR="006E09D8" w:rsidRPr="0054772E" w:rsidP="0054772E">
      <w:pPr>
        <w:numPr>
          <w:ilvl w:val="0"/>
          <w:numId w:val="50"/>
        </w:numPr>
        <w:suppressAutoHyphens/>
        <w:autoSpaceDE w:val="0"/>
        <w:autoSpaceDN w:val="0"/>
        <w:rPr>
          <w:rFonts w:ascii="Verdana" w:hAnsi="Verdana" w:cs="Verdana"/>
          <w:bCs/>
          <w:sz w:val="20"/>
          <w:szCs w:val="20"/>
        </w:rPr>
      </w:pPr>
      <w:r>
        <w:rPr>
          <w:rFonts w:ascii="Verdana" w:hAnsi="Verdana" w:cs="Verdana"/>
          <w:bCs/>
          <w:sz w:val="20"/>
          <w:szCs w:val="20"/>
        </w:rPr>
        <w:t>Name:</w:t>
      </w:r>
      <w:r>
        <w:rPr>
          <w:rFonts w:ascii="Verdana" w:hAnsi="Verdana" w:cs="Verdana"/>
          <w:bCs/>
          <w:sz w:val="20"/>
          <w:szCs w:val="20"/>
        </w:rPr>
        <w:tab/>
      </w:r>
      <w:r>
        <w:rPr>
          <w:rFonts w:ascii="Verdana" w:hAnsi="Verdana" w:cs="Verdana"/>
          <w:bCs/>
          <w:sz w:val="20"/>
          <w:szCs w:val="20"/>
        </w:rPr>
        <w:tab/>
      </w:r>
      <w:r>
        <w:rPr>
          <w:rFonts w:ascii="Verdana" w:hAnsi="Verdana" w:cs="Verdana"/>
          <w:bCs/>
          <w:sz w:val="20"/>
          <w:szCs w:val="20"/>
        </w:rPr>
        <w:tab/>
        <w:t>Alok Kumar</w:t>
      </w:r>
    </w:p>
    <w:p w:rsidR="006E09D8" w:rsidP="006E09D8">
      <w:pPr>
        <w:numPr>
          <w:ilvl w:val="0"/>
          <w:numId w:val="50"/>
        </w:numPr>
        <w:suppressAutoHyphens/>
        <w:autoSpaceDE w:val="0"/>
        <w:autoSpaceDN w:val="0"/>
        <w:rPr>
          <w:rFonts w:ascii="Verdana" w:hAnsi="Verdana" w:cs="Verdana"/>
          <w:bCs/>
          <w:sz w:val="20"/>
          <w:szCs w:val="20"/>
        </w:rPr>
      </w:pPr>
      <w:r>
        <w:rPr>
          <w:rFonts w:ascii="Verdana" w:hAnsi="Verdana" w:cs="Verdana"/>
          <w:bCs/>
          <w:sz w:val="20"/>
          <w:szCs w:val="20"/>
        </w:rPr>
        <w:t>Date Of Birth:</w:t>
      </w:r>
      <w:r>
        <w:rPr>
          <w:rFonts w:ascii="Verdana" w:hAnsi="Verdana" w:cs="Verdana"/>
          <w:bCs/>
          <w:sz w:val="20"/>
          <w:szCs w:val="20"/>
        </w:rPr>
        <w:tab/>
      </w:r>
      <w:r>
        <w:rPr>
          <w:rFonts w:ascii="Verdana" w:hAnsi="Verdana" w:cs="Verdana"/>
          <w:bCs/>
          <w:sz w:val="20"/>
          <w:szCs w:val="20"/>
        </w:rPr>
        <w:tab/>
        <w:t>08/06/1989</w:t>
      </w:r>
    </w:p>
    <w:p w:rsidR="006E09D8" w:rsidP="006E09D8">
      <w:pPr>
        <w:numPr>
          <w:ilvl w:val="0"/>
          <w:numId w:val="50"/>
        </w:numPr>
        <w:suppressAutoHyphens/>
        <w:autoSpaceDE w:val="0"/>
        <w:autoSpaceDN w:val="0"/>
        <w:rPr>
          <w:rFonts w:ascii="Verdana" w:hAnsi="Verdana" w:cs="Verdana"/>
          <w:bCs/>
          <w:sz w:val="20"/>
          <w:szCs w:val="20"/>
        </w:rPr>
      </w:pPr>
      <w:r>
        <w:rPr>
          <w:rFonts w:ascii="Verdana" w:hAnsi="Verdana" w:cs="Verdana"/>
          <w:bCs/>
          <w:sz w:val="20"/>
          <w:szCs w:val="20"/>
        </w:rPr>
        <w:t>Marital Status:</w:t>
      </w:r>
      <w:r>
        <w:rPr>
          <w:rFonts w:ascii="Verdana" w:hAnsi="Verdana" w:cs="Verdana"/>
          <w:bCs/>
          <w:sz w:val="20"/>
          <w:szCs w:val="20"/>
        </w:rPr>
        <w:tab/>
      </w:r>
      <w:r>
        <w:rPr>
          <w:rFonts w:ascii="Verdana" w:hAnsi="Verdana" w:cs="Verdana"/>
          <w:bCs/>
          <w:sz w:val="20"/>
          <w:szCs w:val="20"/>
        </w:rPr>
        <w:tab/>
        <w:t>Single</w:t>
      </w:r>
    </w:p>
    <w:p w:rsidR="006E09D8" w:rsidRPr="006E09D8" w:rsidP="006E09D8">
      <w:pPr>
        <w:numPr>
          <w:ilvl w:val="0"/>
          <w:numId w:val="50"/>
        </w:numPr>
        <w:suppressAutoHyphens/>
        <w:autoSpaceDE w:val="0"/>
        <w:autoSpaceDN w:val="0"/>
        <w:rPr>
          <w:rFonts w:ascii="Verdana" w:hAnsi="Verdana" w:cs="Verdana"/>
          <w:bCs/>
          <w:sz w:val="20"/>
          <w:szCs w:val="20"/>
        </w:rPr>
      </w:pPr>
      <w:r w:rsidRPr="006E09D8">
        <w:rPr>
          <w:rFonts w:ascii="Verdana" w:hAnsi="Verdana" w:cs="Verdana"/>
          <w:bCs/>
          <w:sz w:val="20"/>
          <w:szCs w:val="20"/>
        </w:rPr>
        <w:t>Nationality:</w:t>
      </w:r>
      <w:r w:rsidRPr="006E09D8">
        <w:rPr>
          <w:rFonts w:ascii="Verdana" w:hAnsi="Verdana" w:cs="Verdana"/>
          <w:bCs/>
          <w:sz w:val="20"/>
          <w:szCs w:val="20"/>
        </w:rPr>
        <w:tab/>
      </w:r>
      <w:r w:rsidRPr="006E09D8">
        <w:rPr>
          <w:rFonts w:ascii="Verdana" w:hAnsi="Verdana" w:cs="Verdana"/>
          <w:bCs/>
          <w:sz w:val="20"/>
          <w:szCs w:val="20"/>
        </w:rPr>
        <w:tab/>
        <w:t>Indian.</w:t>
      </w:r>
    </w:p>
    <w:p w:rsidR="006E09D8" w:rsidP="006E09D8">
      <w:pPr>
        <w:numPr>
          <w:ilvl w:val="0"/>
          <w:numId w:val="50"/>
        </w:numPr>
        <w:suppressAutoHyphens/>
        <w:autoSpaceDE w:val="0"/>
        <w:autoSpaceDN w:val="0"/>
        <w:rPr>
          <w:rFonts w:ascii="Verdana" w:hAnsi="Verdana" w:cs="Verdana"/>
          <w:bCs/>
          <w:sz w:val="20"/>
          <w:szCs w:val="20"/>
        </w:rPr>
      </w:pPr>
      <w:r w:rsidRPr="006E09D8">
        <w:rPr>
          <w:rFonts w:ascii="Verdana" w:hAnsi="Verdana" w:cs="Verdana"/>
          <w:bCs/>
          <w:sz w:val="20"/>
          <w:szCs w:val="20"/>
        </w:rPr>
        <w:t xml:space="preserve">Language </w:t>
      </w:r>
      <w:r>
        <w:rPr>
          <w:rFonts w:ascii="Verdana" w:hAnsi="Verdana" w:cs="Verdana"/>
          <w:bCs/>
          <w:sz w:val="20"/>
          <w:szCs w:val="20"/>
        </w:rPr>
        <w:t>Proficiency</w:t>
      </w:r>
      <w:r w:rsidRPr="006E09D8">
        <w:rPr>
          <w:rFonts w:ascii="Verdana" w:hAnsi="Verdana" w:cs="Verdana"/>
          <w:bCs/>
          <w:sz w:val="20"/>
          <w:szCs w:val="20"/>
        </w:rPr>
        <w:t>:</w:t>
      </w:r>
      <w:r w:rsidRPr="006E09D8">
        <w:rPr>
          <w:rFonts w:ascii="Verdana" w:hAnsi="Verdana" w:cs="Verdana"/>
          <w:bCs/>
          <w:sz w:val="20"/>
          <w:szCs w:val="20"/>
        </w:rPr>
        <w:tab/>
        <w:t>English, Hindi.</w:t>
      </w:r>
    </w:p>
    <w:p w:rsidR="006E09D8" w:rsidRPr="0054772E" w:rsidP="0054772E">
      <w:pPr>
        <w:numPr>
          <w:ilvl w:val="0"/>
          <w:numId w:val="50"/>
        </w:numPr>
        <w:suppressAutoHyphens/>
        <w:autoSpaceDE w:val="0"/>
        <w:autoSpaceDN w:val="0"/>
        <w:rPr>
          <w:rFonts w:ascii="Verdana" w:hAnsi="Verdana" w:cs="Verdana"/>
          <w:bCs/>
          <w:sz w:val="20"/>
          <w:szCs w:val="20"/>
        </w:rPr>
      </w:pPr>
      <w:r>
        <w:rPr>
          <w:rFonts w:ascii="Verdana" w:hAnsi="Verdana" w:cs="Verdana"/>
          <w:bCs/>
          <w:sz w:val="20"/>
          <w:szCs w:val="20"/>
        </w:rPr>
        <w:t>Hometown:</w:t>
      </w:r>
      <w:r>
        <w:rPr>
          <w:rFonts w:ascii="Verdana" w:hAnsi="Verdana" w:cs="Verdana"/>
          <w:bCs/>
          <w:sz w:val="20"/>
          <w:szCs w:val="20"/>
        </w:rPr>
        <w:tab/>
      </w:r>
      <w:r>
        <w:rPr>
          <w:rFonts w:ascii="Verdana" w:hAnsi="Verdana" w:cs="Verdana"/>
          <w:bCs/>
          <w:sz w:val="20"/>
          <w:szCs w:val="20"/>
        </w:rPr>
        <w:tab/>
        <w:t>Allahabad, Uttar Pradesh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10"/>
          </v:shape>
        </w:pict>
      </w:r>
    </w:p>
    <w:sectPr w:rsidSect="00EC5E25">
      <w:headerReference w:type="default" r:id="rId11"/>
      <w:footerReference w:type="default" r:id="rId12"/>
      <w:pgSz w:w="12240" w:h="15840"/>
      <w:pgMar w:top="567" w:right="1800" w:bottom="1080" w:left="1800" w:header="72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B224C">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lang w:val="en-IN"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99694</wp:posOffset>
              </wp:positionV>
              <wp:extent cx="5486400" cy="0"/>
              <wp:effectExtent l="0" t="0" r="19050" b="19050"/>
              <wp:wrapNone/>
              <wp:docPr id="2"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486400" cy="0"/>
                      </a:xfrm>
                      <a:prstGeom prst="line">
                        <a:avLst/>
                      </a:prstGeom>
                      <a:noFill/>
                      <a:ln w="19050">
                        <a:solidFill>
                          <a:srgbClr val="FFCB05"/>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59264" from="0,7.85pt" to="6in,7.85pt" strokecolor="#ffcb05" strokeweight="1.5pt"/>
          </w:pict>
        </mc:Fallback>
      </mc:AlternateContent>
    </w:r>
  </w:p>
  <w:p w:rsidR="00CB224C" w:rsidRPr="004C3A83">
    <w:pPr>
      <w:tabs>
        <w:tab w:val="center" w:pos="0"/>
        <w:tab w:val="right" w:pos="8640"/>
      </w:tabs>
      <w:autoSpaceDE w:val="0"/>
      <w:autoSpaceDN w:val="0"/>
      <w:adjustRightInd w:val="0"/>
      <w:jc w:val="both"/>
      <w:rPr>
        <w:rFonts w:ascii="Trebuchet MS" w:hAnsi="Trebuchet MS" w:cs="Arial"/>
        <w:sz w:val="20"/>
        <w:szCs w:val="20"/>
      </w:rPr>
    </w:pPr>
    <w:r w:rsidRPr="004C3A83">
      <w:rPr>
        <w:rFonts w:ascii="Trebuchet MS" w:hAnsi="Trebuchet MS" w:cs="Arial"/>
        <w:sz w:val="20"/>
        <w:szCs w:val="20"/>
      </w:rPr>
      <w:tab/>
      <w:t xml:space="preserve">Page </w:t>
    </w:r>
    <w:r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Pr>
        <w:rFonts w:ascii="Trebuchet MS" w:hAnsi="Trebuchet MS" w:cs="Arial"/>
        <w:sz w:val="20"/>
        <w:szCs w:val="20"/>
      </w:rPr>
      <w:fldChar w:fldCharType="separate"/>
    </w:r>
    <w:r w:rsidR="00CA49CB">
      <w:rPr>
        <w:rFonts w:ascii="Trebuchet MS" w:hAnsi="Trebuchet MS" w:cs="Arial"/>
        <w:noProof/>
        <w:sz w:val="20"/>
        <w:szCs w:val="20"/>
      </w:rPr>
      <w:t>3</w:t>
    </w:r>
    <w:r w:rsidRPr="004C3A83">
      <w:rPr>
        <w:rFonts w:ascii="Trebuchet MS" w:hAnsi="Trebuchet MS" w:cs="Arial"/>
        <w:sz w:val="20"/>
        <w:szCs w:val="20"/>
      </w:rPr>
      <w:fldChar w:fldCharType="end"/>
    </w:r>
    <w:r w:rsidRPr="004C3A83">
      <w:rPr>
        <w:rFonts w:ascii="Trebuchet MS" w:hAnsi="Trebuchet MS" w:cs="Arial"/>
        <w:sz w:val="20"/>
        <w:szCs w:val="20"/>
      </w:rPr>
      <w:t xml:space="preserve"> of </w:t>
    </w:r>
    <w:r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Pr>
        <w:rFonts w:ascii="Trebuchet MS" w:hAnsi="Trebuchet MS" w:cs="Arial"/>
        <w:sz w:val="20"/>
        <w:szCs w:val="20"/>
      </w:rPr>
      <w:fldChar w:fldCharType="separate"/>
    </w:r>
    <w:r w:rsidR="00CA49CB">
      <w:rPr>
        <w:rFonts w:ascii="Trebuchet MS" w:hAnsi="Trebuchet MS" w:cs="Arial"/>
        <w:noProof/>
        <w:sz w:val="20"/>
        <w:szCs w:val="20"/>
      </w:rPr>
      <w:t>3</w:t>
    </w:r>
    <w:r w:rsidRPr="004C3A83">
      <w:rPr>
        <w:rFonts w:ascii="Trebuchet MS" w:hAnsi="Trebuchet MS" w:cs="Arial"/>
        <w:sz w:val="20"/>
        <w:szCs w:val="20"/>
      </w:rPr>
      <w:fldChar w:fldCharType="end"/>
    </w:r>
  </w:p>
  <w:p w:rsidR="00CB224C" w:rsidRPr="004C3A83">
    <w:pPr>
      <w:tabs>
        <w:tab w:val="center" w:pos="0"/>
        <w:tab w:val="right" w:pos="8640"/>
      </w:tabs>
      <w:autoSpaceDE w:val="0"/>
      <w:autoSpaceDN w:val="0"/>
      <w:adjustRightInd w:val="0"/>
      <w:jc w:val="both"/>
      <w:rPr>
        <w:rFonts w:ascii="Trebuchet MS" w:hAnsi="Trebuchet MS" w:cs="Arial"/>
        <w:sz w:val="20"/>
        <w:szCs w:val="20"/>
      </w:rPr>
    </w:pPr>
  </w:p>
  <w:p w:rsidR="00CB224C">
    <w:pPr>
      <w:tabs>
        <w:tab w:val="center" w:pos="0"/>
        <w:tab w:val="right" w:pos="8640"/>
      </w:tabs>
      <w:autoSpaceDE w:val="0"/>
      <w:autoSpaceDN w:val="0"/>
      <w:adjustRightInd w:val="0"/>
      <w:jc w:val="both"/>
      <w:rPr>
        <w:rFonts w:ascii="Arial" w:hAnsi="Arial" w:cs="Arial"/>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B224C" w:rsidP="00505C39">
    <w:pPr>
      <w:pStyle w:val="Heading5"/>
    </w:pPr>
    <w:r>
      <w:rPr>
        <w:b w:val="0"/>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-771525</wp:posOffset>
              </wp:positionH>
              <wp:positionV relativeFrom="paragraph">
                <wp:posOffset>-105410</wp:posOffset>
              </wp:positionV>
              <wp:extent cx="7044055" cy="542290"/>
              <wp:effectExtent l="0" t="0" r="0" b="0"/>
              <wp:wrapNone/>
              <wp:docPr id="4" name="Rectangle 1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044055" cy="54229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D8D8D8"/>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4" o:spid="_x0000_s2049" style="width:554.65pt;height:42.7pt;margin-top:-8.3pt;margin-left:-60.75pt;mso-height-percent:0;mso-height-relative:page;mso-width-percent:0;mso-width-relative:page;mso-wrap-distance-bottom:0;mso-wrap-distance-left:9pt;mso-wrap-distance-right:9pt;mso-wrap-distance-top:0;mso-wrap-style:square;position:absolute;visibility:visible;v-text-anchor:top;z-index:251661312" filled="f" stroked="f" strokecolor="#d8d8d8"/>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27"/>
    <w:lvl w:ilvl="0">
      <w:start w:val="1"/>
      <w:numFmt w:val="bullet"/>
      <w:lvlText w:val=""/>
      <w:lvlJc w:val="left"/>
      <w:pPr>
        <w:tabs>
          <w:tab w:val="num" w:pos="720"/>
        </w:tabs>
        <w:ind w:left="1800" w:hanging="360"/>
      </w:pPr>
      <w:rPr>
        <w:rFonts w:ascii="Symbol" w:hAnsi="Symbol" w:hint="default"/>
      </w:rPr>
    </w:lvl>
  </w:abstractNum>
  <w:abstractNum w:abstractNumId="1">
    <w:nsid w:val="02DC6399"/>
    <w:multiLevelType w:val="hybridMultilevel"/>
    <w:tmpl w:val="42D8BEB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
    <w:nsid w:val="070E4FE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086E14E0"/>
    <w:multiLevelType w:val="hybridMultilevel"/>
    <w:tmpl w:val="08ECA7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856D66"/>
    <w:multiLevelType w:val="hybridMultilevel"/>
    <w:tmpl w:val="4ADA254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C930575"/>
    <w:multiLevelType w:val="hybridMultilevel"/>
    <w:tmpl w:val="A2C033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0C2535"/>
    <w:multiLevelType w:val="hybridMultilevel"/>
    <w:tmpl w:val="33128E8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138403E"/>
    <w:multiLevelType w:val="singleLevel"/>
    <w:tmpl w:val="29C28606"/>
    <w:lvl w:ilvl="0">
      <w:start w:val="1"/>
      <w:numFmt w:val="bullet"/>
      <w:lvlText w:val=""/>
      <w:lvlJc w:val="left"/>
      <w:pPr>
        <w:tabs>
          <w:tab w:val="num" w:pos="360"/>
        </w:tabs>
        <w:ind w:left="360" w:hanging="360"/>
      </w:pPr>
      <w:rPr>
        <w:rFonts w:ascii="Wingdings" w:hAnsi="Wingdings" w:hint="default"/>
      </w:rPr>
    </w:lvl>
  </w:abstractNum>
  <w:abstractNum w:abstractNumId="8">
    <w:nsid w:val="17530E09"/>
    <w:multiLevelType w:val="hybridMultilevel"/>
    <w:tmpl w:val="25F237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8860DCB"/>
    <w:multiLevelType w:val="hybridMultilevel"/>
    <w:tmpl w:val="C8D0728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1FDB572D"/>
    <w:multiLevelType w:val="hybridMultilevel"/>
    <w:tmpl w:val="4F8C184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nsid w:val="229E3F6A"/>
    <w:multiLevelType w:val="hybridMultilevel"/>
    <w:tmpl w:val="0D5CC372"/>
    <w:lvl w:ilvl="0">
      <w:start w:val="1"/>
      <w:numFmt w:val="bullet"/>
      <w:lvlText w:val=""/>
      <w:lvlJc w:val="left"/>
      <w:pPr>
        <w:tabs>
          <w:tab w:val="num" w:pos="1500"/>
        </w:tabs>
        <w:ind w:left="1500" w:hanging="360"/>
      </w:pPr>
      <w:rPr>
        <w:rFonts w:ascii="Symbol" w:hAnsi="Symbol" w:hint="default"/>
      </w:rPr>
    </w:lvl>
    <w:lvl w:ilvl="1" w:tentative="1">
      <w:start w:val="1"/>
      <w:numFmt w:val="bullet"/>
      <w:lvlText w:val="o"/>
      <w:lvlJc w:val="left"/>
      <w:pPr>
        <w:tabs>
          <w:tab w:val="num" w:pos="2220"/>
        </w:tabs>
        <w:ind w:left="2220" w:hanging="360"/>
      </w:pPr>
      <w:rPr>
        <w:rFonts w:ascii="Courier New" w:hAnsi="Courier New" w:hint="default"/>
      </w:rPr>
    </w:lvl>
    <w:lvl w:ilvl="2" w:tentative="1">
      <w:start w:val="1"/>
      <w:numFmt w:val="bullet"/>
      <w:lvlText w:val=""/>
      <w:lvlJc w:val="left"/>
      <w:pPr>
        <w:tabs>
          <w:tab w:val="num" w:pos="2940"/>
        </w:tabs>
        <w:ind w:left="2940" w:hanging="360"/>
      </w:pPr>
      <w:rPr>
        <w:rFonts w:ascii="Wingdings" w:hAnsi="Wingdings" w:hint="default"/>
      </w:rPr>
    </w:lvl>
    <w:lvl w:ilvl="3" w:tentative="1">
      <w:start w:val="1"/>
      <w:numFmt w:val="bullet"/>
      <w:lvlText w:val=""/>
      <w:lvlJc w:val="left"/>
      <w:pPr>
        <w:tabs>
          <w:tab w:val="num" w:pos="3660"/>
        </w:tabs>
        <w:ind w:left="3660" w:hanging="360"/>
      </w:pPr>
      <w:rPr>
        <w:rFonts w:ascii="Symbol" w:hAnsi="Symbol" w:hint="default"/>
      </w:rPr>
    </w:lvl>
    <w:lvl w:ilvl="4" w:tentative="1">
      <w:start w:val="1"/>
      <w:numFmt w:val="bullet"/>
      <w:lvlText w:val="o"/>
      <w:lvlJc w:val="left"/>
      <w:pPr>
        <w:tabs>
          <w:tab w:val="num" w:pos="4380"/>
        </w:tabs>
        <w:ind w:left="4380" w:hanging="360"/>
      </w:pPr>
      <w:rPr>
        <w:rFonts w:ascii="Courier New" w:hAnsi="Courier New" w:hint="default"/>
      </w:rPr>
    </w:lvl>
    <w:lvl w:ilvl="5" w:tentative="1">
      <w:start w:val="1"/>
      <w:numFmt w:val="bullet"/>
      <w:lvlText w:val=""/>
      <w:lvlJc w:val="left"/>
      <w:pPr>
        <w:tabs>
          <w:tab w:val="num" w:pos="5100"/>
        </w:tabs>
        <w:ind w:left="5100" w:hanging="360"/>
      </w:pPr>
      <w:rPr>
        <w:rFonts w:ascii="Wingdings" w:hAnsi="Wingdings" w:hint="default"/>
      </w:rPr>
    </w:lvl>
    <w:lvl w:ilvl="6" w:tentative="1">
      <w:start w:val="1"/>
      <w:numFmt w:val="bullet"/>
      <w:lvlText w:val=""/>
      <w:lvlJc w:val="left"/>
      <w:pPr>
        <w:tabs>
          <w:tab w:val="num" w:pos="5820"/>
        </w:tabs>
        <w:ind w:left="5820" w:hanging="360"/>
      </w:pPr>
      <w:rPr>
        <w:rFonts w:ascii="Symbol" w:hAnsi="Symbol" w:hint="default"/>
      </w:rPr>
    </w:lvl>
    <w:lvl w:ilvl="7" w:tentative="1">
      <w:start w:val="1"/>
      <w:numFmt w:val="bullet"/>
      <w:lvlText w:val="o"/>
      <w:lvlJc w:val="left"/>
      <w:pPr>
        <w:tabs>
          <w:tab w:val="num" w:pos="6540"/>
        </w:tabs>
        <w:ind w:left="6540" w:hanging="360"/>
      </w:pPr>
      <w:rPr>
        <w:rFonts w:ascii="Courier New" w:hAnsi="Courier New" w:hint="default"/>
      </w:rPr>
    </w:lvl>
    <w:lvl w:ilvl="8" w:tentative="1">
      <w:start w:val="1"/>
      <w:numFmt w:val="bullet"/>
      <w:lvlText w:val=""/>
      <w:lvlJc w:val="left"/>
      <w:pPr>
        <w:tabs>
          <w:tab w:val="num" w:pos="7260"/>
        </w:tabs>
        <w:ind w:left="7260" w:hanging="360"/>
      </w:pPr>
      <w:rPr>
        <w:rFonts w:ascii="Wingdings" w:hAnsi="Wingdings" w:hint="default"/>
      </w:rPr>
    </w:lvl>
  </w:abstractNum>
  <w:abstractNum w:abstractNumId="12">
    <w:nsid w:val="23302E9B"/>
    <w:multiLevelType w:val="hybridMultilevel"/>
    <w:tmpl w:val="4B52E8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1316DD"/>
    <w:multiLevelType w:val="hybridMultilevel"/>
    <w:tmpl w:val="A390735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BF5110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C4F7C75"/>
    <w:multiLevelType w:val="hybridMultilevel"/>
    <w:tmpl w:val="F200718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2CA739AC"/>
    <w:multiLevelType w:val="hybridMultilevel"/>
    <w:tmpl w:val="56BCDF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FC723D9"/>
    <w:multiLevelType w:val="hybridMultilevel"/>
    <w:tmpl w:val="EE5E1F5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nsid w:val="327445ED"/>
    <w:multiLevelType w:val="hybridMultilevel"/>
    <w:tmpl w:val="B45E20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3D10EF8"/>
    <w:multiLevelType w:val="hybridMultilevel"/>
    <w:tmpl w:val="FC2814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76D0E1E"/>
    <w:multiLevelType w:val="hybridMultilevel"/>
    <w:tmpl w:val="AAD642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9FF18EB"/>
    <w:multiLevelType w:val="hybridMultilevel"/>
    <w:tmpl w:val="5896EB3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3B846408"/>
    <w:multiLevelType w:val="hybridMultilevel"/>
    <w:tmpl w:val="CBC6E15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nsid w:val="3EF90D02"/>
    <w:multiLevelType w:val="hybridMultilevel"/>
    <w:tmpl w:val="53321B8E"/>
    <w:lvl w:ilvl="0">
      <w:start w:val="0"/>
      <w:numFmt w:val="bullet"/>
      <w:lvlText w:val="•"/>
      <w:lvlJc w:val="left"/>
      <w:pPr>
        <w:ind w:left="1080" w:hanging="720"/>
      </w:pPr>
      <w:rPr>
        <w:rFonts w:ascii="Trebuchet MS" w:eastAsia="Times New Roman" w:hAnsi="Trebuchet M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16A3A5D"/>
    <w:multiLevelType w:val="hybridMultilevel"/>
    <w:tmpl w:val="77243A00"/>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nsid w:val="43BB1D6C"/>
    <w:multiLevelType w:val="hybridMultilevel"/>
    <w:tmpl w:val="A6C20B8E"/>
    <w:lvl w:ilvl="0">
      <w:start w:val="0"/>
      <w:numFmt w:val="bullet"/>
      <w:lvlText w:val=""/>
      <w:lvlJc w:val="left"/>
      <w:pPr>
        <w:tabs>
          <w:tab w:val="num" w:pos="720"/>
        </w:tabs>
        <w:ind w:left="720" w:hanging="360"/>
      </w:pPr>
      <w:rPr>
        <w:rFonts w:ascii="Wingdings" w:eastAsia="Times New Roman" w:hAnsi="Wingdings" w:cs="Aria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443A342A"/>
    <w:multiLevelType w:val="hybridMultilevel"/>
    <w:tmpl w:val="B4A8407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7">
    <w:nsid w:val="464E6989"/>
    <w:multiLevelType w:val="hybridMultilevel"/>
    <w:tmpl w:val="05F6EA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46D40537"/>
    <w:multiLevelType w:val="hybridMultilevel"/>
    <w:tmpl w:val="67C6822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49796FC7"/>
    <w:multiLevelType w:val="hybridMultilevel"/>
    <w:tmpl w:val="CCC41E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4A932569"/>
    <w:multiLevelType w:val="hybridMultilevel"/>
    <w:tmpl w:val="F06AD6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AF0271C"/>
    <w:multiLevelType w:val="hybridMultilevel"/>
    <w:tmpl w:val="48D6BB96"/>
    <w:lvl w:ilvl="0">
      <w:start w:val="1"/>
      <w:numFmt w:val="bullet"/>
      <w:lvlText w:val=""/>
      <w:lvlJc w:val="left"/>
      <w:pPr>
        <w:tabs>
          <w:tab w:val="num" w:pos="1500"/>
        </w:tabs>
        <w:ind w:left="1500" w:hanging="360"/>
      </w:pPr>
      <w:rPr>
        <w:rFonts w:ascii="Symbol" w:hAnsi="Symbol" w:hint="default"/>
      </w:rPr>
    </w:lvl>
    <w:lvl w:ilvl="1" w:tentative="1">
      <w:start w:val="1"/>
      <w:numFmt w:val="bullet"/>
      <w:lvlText w:val="o"/>
      <w:lvlJc w:val="left"/>
      <w:pPr>
        <w:tabs>
          <w:tab w:val="num" w:pos="2220"/>
        </w:tabs>
        <w:ind w:left="2220" w:hanging="360"/>
      </w:pPr>
      <w:rPr>
        <w:rFonts w:ascii="Courier New" w:hAnsi="Courier New" w:hint="default"/>
      </w:rPr>
    </w:lvl>
    <w:lvl w:ilvl="2" w:tentative="1">
      <w:start w:val="1"/>
      <w:numFmt w:val="bullet"/>
      <w:lvlText w:val=""/>
      <w:lvlJc w:val="left"/>
      <w:pPr>
        <w:tabs>
          <w:tab w:val="num" w:pos="2940"/>
        </w:tabs>
        <w:ind w:left="2940" w:hanging="360"/>
      </w:pPr>
      <w:rPr>
        <w:rFonts w:ascii="Wingdings" w:hAnsi="Wingdings" w:hint="default"/>
      </w:rPr>
    </w:lvl>
    <w:lvl w:ilvl="3" w:tentative="1">
      <w:start w:val="1"/>
      <w:numFmt w:val="bullet"/>
      <w:lvlText w:val=""/>
      <w:lvlJc w:val="left"/>
      <w:pPr>
        <w:tabs>
          <w:tab w:val="num" w:pos="3660"/>
        </w:tabs>
        <w:ind w:left="3660" w:hanging="360"/>
      </w:pPr>
      <w:rPr>
        <w:rFonts w:ascii="Symbol" w:hAnsi="Symbol" w:hint="default"/>
      </w:rPr>
    </w:lvl>
    <w:lvl w:ilvl="4" w:tentative="1">
      <w:start w:val="1"/>
      <w:numFmt w:val="bullet"/>
      <w:lvlText w:val="o"/>
      <w:lvlJc w:val="left"/>
      <w:pPr>
        <w:tabs>
          <w:tab w:val="num" w:pos="4380"/>
        </w:tabs>
        <w:ind w:left="4380" w:hanging="360"/>
      </w:pPr>
      <w:rPr>
        <w:rFonts w:ascii="Courier New" w:hAnsi="Courier New" w:hint="default"/>
      </w:rPr>
    </w:lvl>
    <w:lvl w:ilvl="5" w:tentative="1">
      <w:start w:val="1"/>
      <w:numFmt w:val="bullet"/>
      <w:lvlText w:val=""/>
      <w:lvlJc w:val="left"/>
      <w:pPr>
        <w:tabs>
          <w:tab w:val="num" w:pos="5100"/>
        </w:tabs>
        <w:ind w:left="5100" w:hanging="360"/>
      </w:pPr>
      <w:rPr>
        <w:rFonts w:ascii="Wingdings" w:hAnsi="Wingdings" w:hint="default"/>
      </w:rPr>
    </w:lvl>
    <w:lvl w:ilvl="6" w:tentative="1">
      <w:start w:val="1"/>
      <w:numFmt w:val="bullet"/>
      <w:lvlText w:val=""/>
      <w:lvlJc w:val="left"/>
      <w:pPr>
        <w:tabs>
          <w:tab w:val="num" w:pos="5820"/>
        </w:tabs>
        <w:ind w:left="5820" w:hanging="360"/>
      </w:pPr>
      <w:rPr>
        <w:rFonts w:ascii="Symbol" w:hAnsi="Symbol" w:hint="default"/>
      </w:rPr>
    </w:lvl>
    <w:lvl w:ilvl="7" w:tentative="1">
      <w:start w:val="1"/>
      <w:numFmt w:val="bullet"/>
      <w:lvlText w:val="o"/>
      <w:lvlJc w:val="left"/>
      <w:pPr>
        <w:tabs>
          <w:tab w:val="num" w:pos="6540"/>
        </w:tabs>
        <w:ind w:left="6540" w:hanging="360"/>
      </w:pPr>
      <w:rPr>
        <w:rFonts w:ascii="Courier New" w:hAnsi="Courier New" w:hint="default"/>
      </w:rPr>
    </w:lvl>
    <w:lvl w:ilvl="8" w:tentative="1">
      <w:start w:val="1"/>
      <w:numFmt w:val="bullet"/>
      <w:lvlText w:val=""/>
      <w:lvlJc w:val="left"/>
      <w:pPr>
        <w:tabs>
          <w:tab w:val="num" w:pos="7260"/>
        </w:tabs>
        <w:ind w:left="7260" w:hanging="360"/>
      </w:pPr>
      <w:rPr>
        <w:rFonts w:ascii="Wingdings" w:hAnsi="Wingdings" w:hint="default"/>
      </w:rPr>
    </w:lvl>
  </w:abstractNum>
  <w:abstractNum w:abstractNumId="32">
    <w:nsid w:val="4B716E27"/>
    <w:multiLevelType w:val="hybridMultilevel"/>
    <w:tmpl w:val="2E2EEC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BDE4A1B"/>
    <w:multiLevelType w:val="multilevel"/>
    <w:tmpl w:val="494EC00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D1977E2"/>
    <w:multiLevelType w:val="hybridMultilevel"/>
    <w:tmpl w:val="B8CCE45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5587544A"/>
    <w:multiLevelType w:val="singleLevel"/>
    <w:tmpl w:val="0409000B"/>
    <w:lvl w:ilvl="0">
      <w:start w:val="1"/>
      <w:numFmt w:val="bullet"/>
      <w:lvlText w:val=""/>
      <w:lvlJc w:val="left"/>
      <w:pPr>
        <w:tabs>
          <w:tab w:val="num" w:pos="360"/>
        </w:tabs>
        <w:ind w:left="360" w:hanging="360"/>
      </w:pPr>
      <w:rPr>
        <w:rFonts w:ascii="Wingdings" w:hAnsi="Wingdings" w:cs="Times New Roman" w:hint="default"/>
      </w:rPr>
    </w:lvl>
  </w:abstractNum>
  <w:abstractNum w:abstractNumId="36">
    <w:nsid w:val="57CC7B87"/>
    <w:multiLevelType w:val="hybridMultilevel"/>
    <w:tmpl w:val="385A4EAC"/>
    <w:lvl w:ilvl="0">
      <w:start w:val="0"/>
      <w:numFmt w:val="bullet"/>
      <w:lvlText w:val=""/>
      <w:lvlJc w:val="left"/>
      <w:pPr>
        <w:tabs>
          <w:tab w:val="num" w:pos="720"/>
        </w:tabs>
        <w:ind w:left="720" w:hanging="360"/>
      </w:pPr>
      <w:rPr>
        <w:rFonts w:ascii="Wingdings" w:eastAsia="Times New Roman" w:hAnsi="Wingdings" w:cs="Aria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59FF54F1"/>
    <w:multiLevelType w:val="hybridMultilevel"/>
    <w:tmpl w:val="CEE85A6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8">
    <w:nsid w:val="5AE4213A"/>
    <w:multiLevelType w:val="hybridMultilevel"/>
    <w:tmpl w:val="EF06580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0C701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4E20A99"/>
    <w:multiLevelType w:val="hybridMultilevel"/>
    <w:tmpl w:val="6E201E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6230C0E"/>
    <w:multiLevelType w:val="hybridMultilevel"/>
    <w:tmpl w:val="6458E124"/>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2">
    <w:nsid w:val="69692A22"/>
    <w:multiLevelType w:val="hybridMultilevel"/>
    <w:tmpl w:val="4288B2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6C79201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6D121BDB"/>
    <w:multiLevelType w:val="hybridMultilevel"/>
    <w:tmpl w:val="9B602B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6D2612AB"/>
    <w:multiLevelType w:val="hybridMultilevel"/>
    <w:tmpl w:val="B3AA255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6">
    <w:nsid w:val="6D3C7629"/>
    <w:multiLevelType w:val="hybridMultilevel"/>
    <w:tmpl w:val="861ED516"/>
    <w:lvl w:ilvl="0">
      <w:start w:val="1"/>
      <w:numFmt w:val="bullet"/>
      <w:lvlText w:val=""/>
      <w:lvlJc w:val="left"/>
      <w:pPr>
        <w:tabs>
          <w:tab w:val="num" w:pos="360"/>
        </w:tabs>
        <w:ind w:left="360" w:hanging="360"/>
      </w:pPr>
      <w:rPr>
        <w:rFonts w:ascii="Wingdings" w:hAnsi="Wingdings" w:hint="default"/>
        <w:b w:val="0"/>
        <w:i w:val="0"/>
        <w:sz w:val="22"/>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nsid w:val="706A504F"/>
    <w:multiLevelType w:val="hybridMultilevel"/>
    <w:tmpl w:val="1EFE3A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57972B3"/>
    <w:multiLevelType w:val="hybridMultilevel"/>
    <w:tmpl w:val="0EC63DB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nsid w:val="7FFB0B13"/>
    <w:multiLevelType w:val="hybridMultilevel"/>
    <w:tmpl w:val="FCC2614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25"/>
  </w:num>
  <w:num w:numId="3">
    <w:abstractNumId w:val="26"/>
  </w:num>
  <w:num w:numId="4">
    <w:abstractNumId w:val="35"/>
  </w:num>
  <w:num w:numId="5">
    <w:abstractNumId w:val="24"/>
  </w:num>
  <w:num w:numId="6">
    <w:abstractNumId w:val="38"/>
  </w:num>
  <w:num w:numId="7">
    <w:abstractNumId w:val="48"/>
  </w:num>
  <w:num w:numId="8">
    <w:abstractNumId w:val="27"/>
  </w:num>
  <w:num w:numId="9">
    <w:abstractNumId w:val="8"/>
  </w:num>
  <w:num w:numId="10">
    <w:abstractNumId w:val="28"/>
  </w:num>
  <w:num w:numId="11">
    <w:abstractNumId w:val="46"/>
  </w:num>
  <w:num w:numId="12">
    <w:abstractNumId w:val="15"/>
  </w:num>
  <w:num w:numId="13">
    <w:abstractNumId w:val="4"/>
  </w:num>
  <w:num w:numId="14">
    <w:abstractNumId w:val="1"/>
  </w:num>
  <w:num w:numId="15">
    <w:abstractNumId w:val="17"/>
  </w:num>
  <w:num w:numId="16">
    <w:abstractNumId w:val="2"/>
  </w:num>
  <w:num w:numId="17">
    <w:abstractNumId w:val="7"/>
  </w:num>
  <w:num w:numId="18">
    <w:abstractNumId w:val="11"/>
  </w:num>
  <w:num w:numId="19">
    <w:abstractNumId w:val="31"/>
  </w:num>
  <w:num w:numId="20">
    <w:abstractNumId w:val="6"/>
  </w:num>
  <w:num w:numId="21">
    <w:abstractNumId w:val="29"/>
  </w:num>
  <w:num w:numId="22">
    <w:abstractNumId w:val="16"/>
  </w:num>
  <w:num w:numId="23">
    <w:abstractNumId w:val="49"/>
  </w:num>
  <w:num w:numId="24">
    <w:abstractNumId w:val="22"/>
  </w:num>
  <w:num w:numId="25">
    <w:abstractNumId w:val="45"/>
  </w:num>
  <w:num w:numId="26">
    <w:abstractNumId w:val="23"/>
  </w:num>
  <w:num w:numId="27">
    <w:abstractNumId w:val="21"/>
  </w:num>
  <w:num w:numId="28">
    <w:abstractNumId w:val="37"/>
  </w:num>
  <w:num w:numId="29">
    <w:abstractNumId w:val="3"/>
  </w:num>
  <w:num w:numId="30">
    <w:abstractNumId w:val="9"/>
  </w:num>
  <w:num w:numId="31">
    <w:abstractNumId w:val="20"/>
  </w:num>
  <w:num w:numId="32">
    <w:abstractNumId w:val="30"/>
  </w:num>
  <w:num w:numId="33">
    <w:abstractNumId w:val="44"/>
  </w:num>
  <w:num w:numId="34">
    <w:abstractNumId w:val="42"/>
  </w:num>
  <w:num w:numId="35">
    <w:abstractNumId w:val="13"/>
  </w:num>
  <w:num w:numId="36">
    <w:abstractNumId w:val="47"/>
  </w:num>
  <w:num w:numId="37">
    <w:abstractNumId w:val="10"/>
  </w:num>
  <w:num w:numId="38">
    <w:abstractNumId w:val="5"/>
  </w:num>
  <w:num w:numId="39">
    <w:abstractNumId w:val="41"/>
  </w:num>
  <w:num w:numId="40">
    <w:abstractNumId w:val="12"/>
  </w:num>
  <w:num w:numId="41">
    <w:abstractNumId w:val="40"/>
  </w:num>
  <w:num w:numId="42">
    <w:abstractNumId w:val="32"/>
  </w:num>
  <w:num w:numId="43">
    <w:abstractNumId w:val="19"/>
  </w:num>
  <w:num w:numId="44">
    <w:abstractNumId w:val="18"/>
  </w:num>
  <w:num w:numId="45">
    <w:abstractNumId w:val="0"/>
  </w:num>
  <w:num w:numId="46">
    <w:abstractNumId w:val="34"/>
  </w:num>
  <w:num w:numId="47">
    <w:abstractNumId w:val="43"/>
  </w:num>
  <w:num w:numId="48">
    <w:abstractNumId w:val="14"/>
  </w:num>
  <w:num w:numId="49">
    <w:abstractNumId w:val="39"/>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93"/>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link w:val="BodyText2Char"/>
    <w:uiPriority w:val="99"/>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uiPriority w:val="99"/>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uiPriority w:val="99"/>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paragraph" w:styleId="ListParagraph">
    <w:name w:val="List Paragraph"/>
    <w:basedOn w:val="Normal"/>
    <w:uiPriority w:val="34"/>
    <w:qFormat/>
    <w:rsid w:val="00706734"/>
    <w:pPr>
      <w:ind w:left="720"/>
      <w:contextualSpacing/>
    </w:pPr>
  </w:style>
  <w:style w:type="paragraph" w:customStyle="1" w:styleId="Default">
    <w:name w:val="Default"/>
    <w:rsid w:val="00706734"/>
    <w:pPr>
      <w:autoSpaceDE w:val="0"/>
      <w:autoSpaceDN w:val="0"/>
      <w:adjustRightInd w:val="0"/>
    </w:pPr>
    <w:rPr>
      <w:rFonts w:ascii="Calibri" w:hAnsi="Calibri" w:cs="Calibri"/>
      <w:color w:val="000000"/>
      <w:sz w:val="24"/>
      <w:szCs w:val="24"/>
    </w:rPr>
  </w:style>
  <w:style w:type="character" w:customStyle="1" w:styleId="Heading4Char">
    <w:name w:val="Heading 4 Char"/>
    <w:basedOn w:val="DefaultParagraphFont"/>
    <w:link w:val="Heading4"/>
    <w:rsid w:val="00372993"/>
    <w:rPr>
      <w:rFonts w:ascii="Arial" w:hAnsi="Arial" w:cs="Arial"/>
      <w:b/>
      <w:bCs/>
      <w:szCs w:val="22"/>
    </w:rPr>
  </w:style>
  <w:style w:type="character" w:customStyle="1" w:styleId="BodyText2Char">
    <w:name w:val="Body Text 2 Char"/>
    <w:link w:val="BodyText2"/>
    <w:uiPriority w:val="99"/>
    <w:rsid w:val="002E4FA8"/>
    <w:rPr>
      <w:rFonts w:ascii="Arial" w:hAnsi="Arial" w:cs="Arial"/>
      <w:sz w:val="22"/>
      <w:szCs w:val="24"/>
    </w:rPr>
  </w:style>
  <w:style w:type="paragraph" w:customStyle="1" w:styleId="Italics">
    <w:name w:val="Italics"/>
    <w:basedOn w:val="Normal"/>
    <w:uiPriority w:val="99"/>
    <w:rsid w:val="00890C40"/>
    <w:pPr>
      <w:spacing w:after="80" w:line="264" w:lineRule="auto"/>
    </w:pPr>
    <w:rPr>
      <w:rFonts w:ascii="Corbel" w:eastAsia="Corbel" w:hAnsi="Corbel" w:cs="Corbel"/>
      <w:i/>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c61b1ae06fa4e2151d85c23676b76dd7134f530e18705c4458440321091b5b5817091606164250551b4d58515c424154181c084b281e010303001145585b0a55580f1b425c4c01090340281e0103120211455e411b091351504f54671e1a4f03434e1008135212405d0c0e561f475d150613400c5b01584b130f435611155c0b085249100917110d531b045d4340010b140a11445c5a00504901446&amp;docType=docx" TargetMode="External"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2.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4.xml><?xml version="1.0" encoding="utf-8"?>
<ds:datastoreItem xmlns:ds="http://schemas.openxmlformats.org/officeDocument/2006/customXml" ds:itemID="{017FC367-231F-4649-9D4D-C9287EB79F3A}">
  <ds:schemaRefs>
    <ds:schemaRef ds:uri="http://schemas.openxmlformats.org/officeDocument/2006/bibliography"/>
  </ds:schemaRefs>
</ds:datastoreItem>
</file>

<file path=customXml/itemProps5.xml><?xml version="1.0" encoding="utf-8"?>
<ds:datastoreItem xmlns:ds="http://schemas.openxmlformats.org/officeDocument/2006/customXml" ds:itemID="{60A50DC5-889A-4E22-B63A-6A25EAE9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SMS Content</dc:creator>
  <dc:description>Designed by Specialized Marketing Services Email: sms.content@Lntinfotech.com</dc:description>
  <cp:lastModifiedBy>Alok</cp:lastModifiedBy>
  <cp:revision>4</cp:revision>
  <cp:lastPrinted>2010-02-08T09:29:00Z</cp:lastPrinted>
  <dcterms:created xsi:type="dcterms:W3CDTF">2017-07-29T08:38:00Z</dcterms:created>
  <dcterms:modified xsi:type="dcterms:W3CDTF">2017-11-11T06:24:00Z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