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Prioritising the Health Care of Journalists Who Remain Constantly on Duty Special Health Check-up and Treatment Camp for Journalists Held at Vidhan Bhavan in Coordination with the Chief Minister’s Relief Fund and Charitable Hospitals Assistance Cell</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3: Journalists who remain constantly on duty often have to work irregular hours and spend several hours on the roads and at various incident sites. This may adversely affect their health. Therefore, the health check-up and treatment camp organised for journalists will prove important in ensuring their health care, said Chief Minister Devendra Fadnavis.</w:t>
      </w:r>
    </w:p>
    <w:p>
      <w:pPr>
        <w:spacing w:before="0" w:after="255" w:line="444" w:lineRule="auto"/>
        <w:jc w:val="both"/>
      </w:pPr>
      <w:r>
        <w:rPr>
          <w:rFonts w:ascii="Nirmala UI" w:hAnsi="Nirmala UI" w:cs="Nirmala UI" w:eastAsia="Nirmala UI"/>
          <w:b w:val="0"/>
          <w:color w:val="1A1A30"/>
          <w:sz w:val="21"/>
          <w:szCs w:val="21"/>
          <w:lang w:bidi="mr-IN"/>
        </w:rPr>
        <w:t xml:space="preserve">A special health check-up and treatment camp for journalists was organised at Vidhan Bhavan in coordination with the Chief Minister’s Relief Fund and the Charitable Hospitals Assistance Cell. Chief Minister Fadnavis visited the various examination and treatment facilities at the camp and enquired about the health of journalists. He was speaking while interacting with journalists after visiting the camp. Assembly Speaker Adv. Rahul Narwekar, Deputy Chairman of the Legislative Council Sachin Ahir, MLA Yogesh Sagar, MLA Abhimanyu Pawar, office-bearers of various journalists’ organisations and journalists were present on the occasion.</w:t>
      </w:r>
    </w:p>
    <w:p>
      <w:pPr>
        <w:spacing w:before="0" w:after="255" w:line="444" w:lineRule="auto"/>
        <w:jc w:val="both"/>
      </w:pPr>
      <w:r>
        <w:rPr>
          <w:rFonts w:ascii="Nirmala UI" w:hAnsi="Nirmala UI" w:cs="Nirmala UI" w:eastAsia="Nirmala UI"/>
          <w:b w:val="0"/>
          <w:color w:val="1A1A30"/>
          <w:sz w:val="21"/>
          <w:szCs w:val="21"/>
          <w:lang w:bidi="mr-IN"/>
        </w:rPr>
        <w:t xml:space="preserve">Chief Minister Devendra Fadnavis said that the work of journalists continues round the clock. As there is no fixed work schedule, they often have to work for several hours on the roads, at incident sites and late at night. This naturally affects their health. In many cases, due to the absence of regular health check-ups, diseases are detected only after they have progressed.</w:t>
      </w:r>
    </w:p>
    <w:p>
      <w:pPr>
        <w:spacing w:before="0" w:after="255" w:line="444" w:lineRule="auto"/>
        <w:jc w:val="both"/>
      </w:pPr>
      <w:r>
        <w:rPr>
          <w:rFonts w:ascii="Nirmala UI" w:hAnsi="Nirmala UI" w:cs="Nirmala UI" w:eastAsia="Nirmala UI"/>
          <w:b w:val="0"/>
          <w:color w:val="1A1A30"/>
          <w:sz w:val="21"/>
          <w:szCs w:val="21"/>
          <w:lang w:bidi="mr-IN"/>
        </w:rPr>
        <w:t xml:space="preserve">“Instead, through such health check-up camps, early symptoms can be identified in time and immediate treatment can be provided. Various specialist doctors, reputed institutions and necessary medical facilities have been made available at this camp. Preventive measures have also been arranged for cameramen, who, like journalists, have to remain on their feet for several hours. Facilities such as stockings for problems like varicose veins, along with various services useful during emergencies, have also been included,” he said.</w:t>
      </w:r>
    </w:p>
    <w:p>
      <w:pPr>
        <w:spacing w:before="0" w:after="255" w:line="444" w:lineRule="auto"/>
        <w:jc w:val="both"/>
      </w:pPr>
      <w:r>
        <w:rPr>
          <w:rFonts w:ascii="Nirmala UI" w:hAnsi="Nirmala UI" w:cs="Nirmala UI" w:eastAsia="Nirmala UI"/>
          <w:b w:val="0"/>
          <w:color w:val="1A1A30"/>
          <w:sz w:val="21"/>
          <w:szCs w:val="21"/>
          <w:lang w:bidi="mr-IN"/>
        </w:rPr>
        <w:t xml:space="preserve">Nodal Officer Appointed for Assistance and Coordination for Journalists and Their Families</w:t>
      </w:r>
    </w:p>
    <w:p>
      <w:pPr>
        <w:spacing w:before="0" w:after="255" w:line="444" w:lineRule="auto"/>
        <w:jc w:val="both"/>
      </w:pPr>
      <w:r>
        <w:rPr>
          <w:rFonts w:ascii="Nirmala UI" w:hAnsi="Nirmala UI" w:cs="Nirmala UI" w:eastAsia="Nirmala UI"/>
          <w:b w:val="0"/>
          <w:color w:val="1A1A30"/>
          <w:sz w:val="21"/>
          <w:szCs w:val="21"/>
          <w:lang w:bidi="mr-IN"/>
        </w:rPr>
        <w:t xml:space="preserve">The Chief Minister congratulated all journalists’ organisations for coming together to organise the initiative. He said that a separate nodal officer has been appointed in the Chief Minister’s Relief Fund to provide necessary assistance and coordination to journalists and their family members in case of illness.</w:t>
      </w:r>
    </w:p>
    <w:p>
      <w:pPr>
        <w:spacing w:before="0" w:after="255" w:line="444" w:lineRule="auto"/>
        <w:jc w:val="both"/>
      </w:pPr>
      <w:r>
        <w:rPr>
          <w:rFonts w:ascii="Nirmala UI" w:hAnsi="Nirmala UI" w:cs="Nirmala UI" w:eastAsia="Nirmala UI"/>
          <w:b w:val="0"/>
          <w:color w:val="1A1A30"/>
          <w:sz w:val="21"/>
          <w:szCs w:val="21"/>
          <w:lang w:bidi="mr-IN"/>
        </w:rPr>
        <w:t xml:space="preserve">The concerned officer will assist journalists and their family members in accessing necessary treatment, surgeries and medical coordination. Chief Minister Fadnavis further clarified that efforts are being made to ensure that the initiative extends beyond this health camp and that journalists receive necessary health-related assistance throughout the year.</w:t>
      </w:r>
    </w:p>
    <w:p>
      <w:pPr>
        <w:spacing w:before="0" w:after="255" w:line="444" w:lineRule="auto"/>
        <w:jc w:val="both"/>
      </w:pPr>
      <w:r>
        <w:rPr>
          <w:rFonts w:ascii="Nirmala UI" w:hAnsi="Nirmala UI" w:cs="Nirmala UI" w:eastAsia="Nirmala UI"/>
          <w:b w:val="0"/>
          <w:color w:val="1A1A30"/>
          <w:sz w:val="21"/>
          <w:szCs w:val="21"/>
          <w:lang w:bidi="mr-IN"/>
        </w:rPr>
        <w:t xml:space="preserve">Under the initiative led by Rameshwar Naik, Head of the Chief Minister’s Relief Fund and Charitable Hospitals Assistance Cell, journalists received health check-ups and necessary medical guidance from various specialist doctors at a single location. Journalists expressed the view that the initiative implemented through the Chief Minister’s Relief Fund and the Charitable Hospitals Assistance Cell was significant from the perspective of promoting journalists’ health.</w:t>
      </w:r>
    </w:p>
    <w:p>
      <w:pPr>
        <w:spacing w:before="0" w:after="255" w:line="444" w:lineRule="auto"/>
        <w:jc w:val="both"/>
      </w:pPr>
      <w:r>
        <w:rPr>
          <w:rFonts w:ascii="Nirmala UI" w:hAnsi="Nirmala UI" w:cs="Nirmala UI" w:eastAsia="Nirmala UI"/>
          <w:b w:val="0"/>
          <w:color w:val="1A1A30"/>
          <w:sz w:val="21"/>
          <w:szCs w:val="21"/>
          <w:lang w:bidi="mr-IN"/>
        </w:rPr>
        <w:t xml:space="preserve">Journalists Examined by Specialist Doctors from Various Medical Fields</w:t>
      </w:r>
    </w:p>
    <w:p>
      <w:pPr>
        <w:spacing w:before="0" w:after="255" w:line="444" w:lineRule="auto"/>
        <w:jc w:val="both"/>
      </w:pPr>
      <w:r>
        <w:rPr>
          <w:rFonts w:ascii="Nirmala UI" w:hAnsi="Nirmala UI" w:cs="Nirmala UI" w:eastAsia="Nirmala UI"/>
          <w:b w:val="0"/>
          <w:color w:val="1A1A30"/>
          <w:sz w:val="21"/>
          <w:szCs w:val="21"/>
          <w:lang w:bidi="mr-IN"/>
        </w:rPr>
        <w:t xml:space="preserve">A comprehensive health check-up of journalists was conducted through various medical departments at the camp. Neurologist and Vice-Chancellor of Maharashtra University of Health Sciences Dr. Venkat Geete, J.J. Hospital Dean Dr. Ajay Bhandarwar, Pune B.J. Government Medical College Dean Dr. Eknath Pawar, senior ophthalmologist Dr. Tatyasaheb Lahane, gastroenterologist Dr. Amit Maydev, obesity management specialist Dr. Jayshree Todkar, liver transplant and gastroenterology specialist Dr. Vibha Verma, cardiologist Dr. Kalyan Munde and General Medicine specialist Dr. Madhukar Gaikwad, along with specialists from various other fields, interacted with journalists, conducted health examinations and provided medical guidance.</w:t>
      </w:r>
    </w:p>
    <w:p>
      <w:pPr>
        <w:spacing w:before="0" w:after="255" w:line="444" w:lineRule="auto"/>
        <w:jc w:val="both"/>
      </w:pPr>
      <w:r>
        <w:rPr>
          <w:rFonts w:ascii="Nirmala UI" w:hAnsi="Nirmala UI" w:cs="Nirmala UI" w:eastAsia="Nirmala UI"/>
          <w:b w:val="0"/>
          <w:color w:val="1A1A30"/>
          <w:sz w:val="21"/>
          <w:szCs w:val="21"/>
          <w:lang w:bidi="mr-IN"/>
        </w:rPr>
        <w:t xml:space="preserve">The camp offered facilities covering primary health check-ups, ophthalmology, dermatology, cardiology, gynaecology, physiotherapy, general medicine, orthopaedics, oncology, blood tests, respiratory disorders, gastrointestinal and digestive disorders, ENT, mental health, medicine distribution, weight management, IVF and infertility treatment, cervical cancer screening and several other medical departments. Separate facilities were also made available for dental, cancer and eye examinations.</w:t>
      </w:r>
    </w:p>
    <w:p>
      <w:pPr>
        <w:spacing w:before="0" w:after="255" w:line="444" w:lineRule="auto"/>
        <w:jc w:val="both"/>
      </w:pPr>
      <w:r>
        <w:rPr>
          <w:rFonts w:ascii="Nirmala UI" w:hAnsi="Nirmala UI" w:cs="Nirmala UI" w:eastAsia="Nirmala UI"/>
          <w:b w:val="0"/>
          <w:color w:val="1A1A30"/>
          <w:sz w:val="21"/>
          <w:szCs w:val="21"/>
          <w:lang w:bidi="mr-IN"/>
        </w:rPr>
        <w:t xml:space="preserve">Legislative Council Chairman Prof. Ram Shinde and Assembly Deputy Speaker Anna Bansode visited various departments at the camp and interacted with doctors, medical teams and journalists. They also inspected the health facilities made available to journalists.</w:t>
      </w:r>
    </w:p>
    <w:p>
      <w:pPr>
        <w:spacing w:before="0" w:after="255" w:line="444" w:lineRule="auto"/>
        <w:jc w:val="both"/>
      </w:pPr>
      <w:r>
        <w:rPr>
          <w:rFonts w:ascii="Nirmala UI" w:hAnsi="Nirmala UI" w:cs="Nirmala UI" w:eastAsia="Nirmala UI"/>
          <w:b w:val="0"/>
          <w:color w:val="1A1A30"/>
          <w:sz w:val="21"/>
          <w:szCs w:val="21"/>
          <w:lang w:bidi="mr-IN"/>
        </w:rPr>
        <w:t xml:space="preserve">Around 600 specialist doctors and other support staff from J.J. Hospital, G.T. Hospital, St. George Hospital, Cama Hospital, Government Dental College, R.A. Podar, K.G. Mittal, Mumbadevi Hospital, Cooper Hospital, Nair Hospital, Bombay Hospital, Hinduja Hospital, Reliance Hospital and Saifee Hospital, along with various municipal hospitals, participated in the camp.</w:t>
      </w:r>
    </w:p>
    <w:p>
      <w:pPr>
        <w:spacing w:before="0" w:after="255" w:line="444" w:lineRule="auto"/>
        <w:jc w:val="both"/>
      </w:pPr>
      <w:r>
        <w:rPr>
          <w:rFonts w:ascii="Nirmala UI" w:hAnsi="Nirmala UI" w:cs="Nirmala UI" w:eastAsia="Nirmala UI"/>
          <w:b w:val="0"/>
          <w:color w:val="1A1A30"/>
          <w:sz w:val="21"/>
          <w:szCs w:val="21"/>
          <w:lang w:bidi="mr-IN"/>
        </w:rPr>
        <w:t xml:space="preserve">From 9 a.m. to 4:30 p.m., around 892 journalists and others underwent health examinations and received medicines and treatment. Some journalists were also referred to government hospitals for further treatment.</w:t>
      </w:r>
    </w:p>
    <w:p>
      <w:pPr>
        <w:spacing w:before="0" w:after="255" w:line="444" w:lineRule="auto"/>
        <w:jc w:val="both"/>
      </w:pPr>
      <w:r>
        <w:rPr>
          <w:rFonts w:ascii="Nirmala UI" w:hAnsi="Nirmala UI" w:cs="Nirmala UI" w:eastAsia="Nirmala UI"/>
          <w:b w:val="0"/>
          <w:color w:val="1A1A30"/>
          <w:sz w:val="21"/>
          <w:szCs w:val="21"/>
          <w:lang w:bidi="mr-IN"/>
        </w:rPr>
        <w:t xml:space="preserve">Office-bearers of the Ministry and Legislature Press Correspondents’ Association, Mumbai Marathi Patrakar Sangh, Press Club, Television Journalists Association (TVJA), Mumbai Hindi Patrakar Sangh, Mumbai Crime Reporters Association, Akhil Bharatiya Marathi Patrakar Parishad, Bombay News Photographers Association, Brihanmumbai Municipal Corporation Press Correspondents’ Association, Voice of Media and Patrakar Vikas Sangh were present on the occasion.</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माहिती व जनसंपर्क</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