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२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एकीकृत स्वास्थ्य डैशबोर्ड, एकीकृत स्वास्थ्य सुविधा केंद्र और अस्पतालों की स्टार रेटिंग प्रणाली का उपयोग गुणवत्तापूर्ण स्वास्थ्य सेवाएं उपलब्ध कराने के लिए किया जाए</w:t>
      </w:r>
    </w:p>
    <w:p>
      <w:pPr>
        <w:keepNext/>
        <w:spacing w:before="113" w:after="0" w:line="336" w:lineRule="auto"/>
      </w:pPr>
      <w:r>
        <w:rPr>
          <w:rFonts w:ascii="Nirmala UI" w:hAnsi="Nirmala UI" w:cs="Nirmala UI" w:eastAsia="Nirmala UI"/>
          <w:b/>
          <w:bCs/>
          <w:color w:val="0C6B4C"/>
          <w:sz w:val="24"/>
          <w:szCs w:val="24"/>
          <w:lang w:bidi="mr-IN"/>
        </w:rPr>
        <w:t xml:space="preserve">- मुख्यमंत्री देवेंद्र फडणवीस</w:t>
      </w:r>
    </w:p>
    <w:p>
      <w:pPr>
        <w:keepNext/>
        <w:spacing w:before="170" w:after="0"/>
      </w:pPr>
      <w:r>
        <w:rPr>
          <w:rFonts w:ascii="Nirmala UI" w:hAnsi="Nirmala UI" w:cs="Nirmala UI" w:eastAsia="Nirmala UI"/>
          <w:b w:val="0"/>
          <w:color w:val="4D4D6B"/>
          <w:sz w:val="19"/>
          <w:szCs w:val="19"/>
          <w:lang w:bidi="mr-IN"/>
        </w:rPr>
        <w:t xml:space="preserve">मुंबई · २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मुंबई, 2 सितंबर: सार्वजनिक स्वास्थ्य विभाग के तीन महत्वपूर्ण उपक्रमों—एकीकृत स्वास्थ्य डैशबोर्ड, एकीकृत स्वास्थ्य सुविधा केंद्र और अस्पतालों की स्टार रेटिंग प्रणाली—का मुख्यमंत्री देवेंद्र फडणवीस की उपस्थिति में शासकीय निवास ‘वर्षा’ में शुभारंभ किया गया।</w:t>
      </w:r>
    </w:p>
    <w:p>
      <w:pPr>
        <w:spacing w:before="0" w:after="255" w:line="444" w:lineRule="auto"/>
        <w:jc w:val="both"/>
      </w:pPr>
      <w:r>
        <w:rPr>
          <w:rFonts w:ascii="Nirmala UI" w:hAnsi="Nirmala UI" w:cs="Nirmala UI" w:eastAsia="Nirmala UI"/>
          <w:b w:val="0"/>
          <w:color w:val="1A1A30"/>
          <w:sz w:val="21"/>
          <w:szCs w:val="21"/>
          <w:lang w:bidi="mr-IN"/>
        </w:rPr>
        <w:t xml:space="preserve">मुख्यमंत्री देवेंद्र फडणवीस ने कहा कि राज्य में स्वास्थ्य संबंधी जानकारी का केवल संकलन न हो, बल्कि उसका उपयोग जनहित में किया जाए। इन उपक्रमों का प्रभावी क्रियान्वयन करते हुए नागरिकों को अधिक गुणवत्तापूर्ण स्वास्थ्य सेवाएं उपलब्ध कराने के लिए विभाग कार्य करे।</w:t>
      </w:r>
    </w:p>
    <w:p>
      <w:pPr>
        <w:spacing w:before="0" w:after="255" w:line="444" w:lineRule="auto"/>
        <w:jc w:val="both"/>
      </w:pPr>
      <w:r>
        <w:rPr>
          <w:rFonts w:ascii="Nirmala UI" w:hAnsi="Nirmala UI" w:cs="Nirmala UI" w:eastAsia="Nirmala UI"/>
          <w:b w:val="0"/>
          <w:color w:val="1A1A30"/>
          <w:sz w:val="21"/>
          <w:szCs w:val="21"/>
          <w:lang w:bidi="mr-IN"/>
        </w:rPr>
        <w:t xml:space="preserve">इस अवसर पर सार्वजनिक स्वास्थ्य मंत्री प्रकाश आबिटकर, सार्वजनिक स्वास्थ्य राज्यमंत्री मेघना साकोरे बोर्डीकर, मुख्य सचिव राजेश अग्रवाल, राजस्व विभाग के अपर मुख्य सचिव विकास खारगे, मुख्यमंत्री के अपर मुख्य सचिव लोकेश चंद्रा, प्रधान सचिव डॉ. श्रीकर परदेशी, स्वास्थ्य विभाग के सचिव ई. रवींद्रन सहित वरिष्ठ अधिकारी उपस्थित थे।</w:t>
      </w:r>
    </w:p>
    <w:p>
      <w:pPr>
        <w:spacing w:before="0" w:after="255" w:line="444" w:lineRule="auto"/>
        <w:jc w:val="both"/>
      </w:pPr>
      <w:r>
        <w:rPr>
          <w:rFonts w:ascii="Nirmala UI" w:hAnsi="Nirmala UI" w:cs="Nirmala UI" w:eastAsia="Nirmala UI"/>
          <w:b w:val="0"/>
          <w:color w:val="1A1A30"/>
          <w:sz w:val="21"/>
          <w:szCs w:val="21"/>
          <w:lang w:bidi="mr-IN"/>
        </w:rPr>
        <w:t xml:space="preserve">मुख्यमंत्री फडणवीस ने सार्वजनिक स्वास्थ्य विभाग द्वारा किए जा रहे प्रौद्योगिकी आधारित और नागरिक-केंद्रित उपक्रमों की सराहना की।</w:t>
      </w:r>
    </w:p>
    <w:p>
      <w:pPr>
        <w:spacing w:before="0" w:after="255" w:line="444" w:lineRule="auto"/>
        <w:jc w:val="both"/>
      </w:pPr>
      <w:r>
        <w:rPr>
          <w:rFonts w:ascii="Nirmala UI" w:hAnsi="Nirmala UI" w:cs="Nirmala UI" w:eastAsia="Nirmala UI"/>
          <w:b w:val="0"/>
          <w:color w:val="1A1A30"/>
          <w:sz w:val="21"/>
          <w:szCs w:val="21"/>
          <w:lang w:bidi="mr-IN"/>
        </w:rPr>
        <w:t xml:space="preserve">डेटा आधारित निर्णयों के लिए एकीकृत स्वास्थ्य डैशबोर्ड</w:t>
      </w:r>
    </w:p>
    <w:p>
      <w:pPr>
        <w:spacing w:before="0" w:after="255" w:line="444" w:lineRule="auto"/>
        <w:jc w:val="both"/>
      </w:pPr>
      <w:r>
        <w:rPr>
          <w:rFonts w:ascii="Nirmala UI" w:hAnsi="Nirmala UI" w:cs="Nirmala UI" w:eastAsia="Nirmala UI"/>
          <w:b w:val="0"/>
          <w:color w:val="1A1A30"/>
          <w:sz w:val="21"/>
          <w:szCs w:val="21"/>
          <w:lang w:bidi="mr-IN"/>
        </w:rPr>
        <w:t xml:space="preserve">सार्वजनिक स्वास्थ्य विभाग के विभिन्न कार्यक्रमों के लिए वर्तमान में 40 से अधिक स्वतंत्र पोर्टल कार्यरत हैं। इन पोर्टलों पर उपलब्ध महत्वपूर्ण जानकारी को एकत्रित कर एक ही मंच पर उपलब्ध कराने के लिए एकीकृत स्वास्थ्य डैशबोर्ड विकसित किया गया है।</w:t>
      </w:r>
    </w:p>
    <w:p>
      <w:pPr>
        <w:spacing w:before="0" w:after="255" w:line="444" w:lineRule="auto"/>
        <w:jc w:val="both"/>
      </w:pPr>
      <w:r>
        <w:rPr>
          <w:rFonts w:ascii="Nirmala UI" w:hAnsi="Nirmala UI" w:cs="Nirmala UI" w:eastAsia="Nirmala UI"/>
          <w:b w:val="0"/>
          <w:color w:val="1A1A30"/>
          <w:sz w:val="21"/>
          <w:szCs w:val="21"/>
          <w:lang w:bidi="mr-IN"/>
        </w:rPr>
        <w:t xml:space="preserve">इस डैशबोर्ड पर मातृ एवं शिशु स्वास्थ्य, क्षय रोग नियंत्रण, गैर-संचारी रोगों की जांच आदि कार्यक्रमों से संबंधित प्रमुख संकेतकों का राज्य तथा जिलावार विश्लेषण किया जा सकेगा।</w:t>
      </w:r>
    </w:p>
    <w:p>
      <w:pPr>
        <w:spacing w:before="0" w:after="255" w:line="444" w:lineRule="auto"/>
        <w:jc w:val="both"/>
      </w:pPr>
      <w:r>
        <w:rPr>
          <w:rFonts w:ascii="Nirmala UI" w:hAnsi="Nirmala UI" w:cs="Nirmala UI" w:eastAsia="Nirmala UI"/>
          <w:b w:val="0"/>
          <w:color w:val="1A1A30"/>
          <w:sz w:val="21"/>
          <w:szCs w:val="21"/>
          <w:lang w:bidi="mr-IN"/>
        </w:rPr>
        <w:t xml:space="preserve">इससे स्वास्थ्य संबंधी चुनौतियों की तत्काल पहचान, जिलावार कार्यप्रदर्शन का मूल्यांकन तथा आवश्यक स्थानों पर प्रभावी उपाययोजना करना आसान होगा। स्वास्थ्य संबंधी जानकारी को कार्रवाई योग्य डेटा में परिवर्तित करने से प्रशासनिक निर्णय अधिक सटीक और तेज होंगे।</w:t>
      </w:r>
    </w:p>
    <w:p>
      <w:pPr>
        <w:spacing w:before="0" w:after="255" w:line="444" w:lineRule="auto"/>
        <w:jc w:val="both"/>
      </w:pPr>
      <w:r>
        <w:rPr>
          <w:rFonts w:ascii="Nirmala UI" w:hAnsi="Nirmala UI" w:cs="Nirmala UI" w:eastAsia="Nirmala UI"/>
          <w:b w:val="0"/>
          <w:color w:val="1A1A30"/>
          <w:sz w:val="21"/>
          <w:szCs w:val="21"/>
          <w:lang w:bidi="mr-IN"/>
        </w:rPr>
        <w:t xml:space="preserve">नागरिकों से सीधे संवाद के लिए एकीकृत स्वास्थ्य सुविधा केंद्र</w:t>
      </w:r>
    </w:p>
    <w:p>
      <w:pPr>
        <w:spacing w:before="0" w:after="255" w:line="444" w:lineRule="auto"/>
        <w:jc w:val="both"/>
      </w:pPr>
      <w:r>
        <w:rPr>
          <w:rFonts w:ascii="Nirmala UI" w:hAnsi="Nirmala UI" w:cs="Nirmala UI" w:eastAsia="Nirmala UI"/>
          <w:b w:val="0"/>
          <w:color w:val="1A1A30"/>
          <w:sz w:val="21"/>
          <w:szCs w:val="21"/>
          <w:lang w:bidi="mr-IN"/>
        </w:rPr>
        <w:t xml:space="preserve">एकीकृत स्वास्थ्य सुविधा केंद्र के माध्यम से ‘104’ कॉल सेंटर को सुव्यवस्थित किया गया है। इस केंद्र से नागरिकों द्वारा किए जाने वाले फोन कॉल के साथ ही स्वास्थ्य विभाग द्वारा किए जाने वाले संपर्क कॉल का भी नियोजन किया जाएगा।</w:t>
      </w:r>
    </w:p>
    <w:p>
      <w:pPr>
        <w:spacing w:before="0" w:after="255" w:line="444" w:lineRule="auto"/>
        <w:jc w:val="both"/>
      </w:pPr>
      <w:r>
        <w:rPr>
          <w:rFonts w:ascii="Nirmala UI" w:hAnsi="Nirmala UI" w:cs="Nirmala UI" w:eastAsia="Nirmala UI"/>
          <w:b w:val="0"/>
          <w:color w:val="1A1A30"/>
          <w:sz w:val="21"/>
          <w:szCs w:val="21"/>
          <w:lang w:bidi="mr-IN"/>
        </w:rPr>
        <w:t xml:space="preserve">अति जोखिम वाली गर्भवती महिलाओं, प्रसवोत्तर माताओं, क्षय रोगियों तथा गैर-संचारी रोगों से संबंधित नागरिकों का फॉलो-अप किया जाएगा। इसके साथ ही अस्पतालों में उपलब्ध सेवाओं के संबंध में नागरिकों की प्रतिक्रिया भी ली जाएगी।</w:t>
      </w:r>
    </w:p>
    <w:p>
      <w:pPr>
        <w:spacing w:before="0" w:after="255" w:line="444" w:lineRule="auto"/>
        <w:jc w:val="both"/>
      </w:pPr>
      <w:r>
        <w:rPr>
          <w:rFonts w:ascii="Nirmala UI" w:hAnsi="Nirmala UI" w:cs="Nirmala UI" w:eastAsia="Nirmala UI"/>
          <w:b w:val="0"/>
          <w:color w:val="1A1A30"/>
          <w:sz w:val="21"/>
          <w:szCs w:val="21"/>
          <w:lang w:bidi="mr-IN"/>
        </w:rPr>
        <w:t xml:space="preserve">इस केंद्र में प्रतिदिन लगभग 1,000 कॉल संभालने की व्यवस्था की गई है और इसके लिए प्रशिक्षित ऑपरेटर कार्यरत रहेंगे। गंभीर अथवा अत्यावश्यक मामलों की जानकारी संबंधित जिला स्तरीय अधिकारियों को तत्काल उपलब्ध कराने की व्यवस्था भी विकसित की गई है।</w:t>
      </w:r>
    </w:p>
    <w:p>
      <w:pPr>
        <w:spacing w:before="0" w:after="255" w:line="444" w:lineRule="auto"/>
        <w:jc w:val="both"/>
      </w:pPr>
      <w:r>
        <w:rPr>
          <w:rFonts w:ascii="Nirmala UI" w:hAnsi="Nirmala UI" w:cs="Nirmala UI" w:eastAsia="Nirmala UI"/>
          <w:b w:val="0"/>
          <w:color w:val="1A1A30"/>
          <w:sz w:val="21"/>
          <w:szCs w:val="21"/>
          <w:lang w:bidi="mr-IN"/>
        </w:rPr>
        <w:t xml:space="preserve">स्वास्थ्य संस्थानों की गुणवत्ता बढ़ाने के लिए स्टार रेटिंग</w:t>
      </w:r>
    </w:p>
    <w:p>
      <w:pPr>
        <w:spacing w:before="0" w:after="255" w:line="444" w:lineRule="auto"/>
        <w:jc w:val="both"/>
      </w:pPr>
      <w:r>
        <w:rPr>
          <w:rFonts w:ascii="Nirmala UI" w:hAnsi="Nirmala UI" w:cs="Nirmala UI" w:eastAsia="Nirmala UI"/>
          <w:b w:val="0"/>
          <w:color w:val="1A1A30"/>
          <w:sz w:val="21"/>
          <w:szCs w:val="21"/>
          <w:lang w:bidi="mr-IN"/>
        </w:rPr>
        <w:t xml:space="preserve">राज्य के सरकारी अस्पतालों में उपलब्ध सेवाओं के मानकीकरण और गुणवत्ता में सुधार के लिए स्टार रेटिंग प्रणाली शुरू की गई है।</w:t>
      </w:r>
    </w:p>
    <w:p>
      <w:pPr>
        <w:spacing w:before="0" w:after="255" w:line="444" w:lineRule="auto"/>
        <w:jc w:val="both"/>
      </w:pPr>
      <w:r>
        <w:rPr>
          <w:rFonts w:ascii="Nirmala UI" w:hAnsi="Nirmala UI" w:cs="Nirmala UI" w:eastAsia="Nirmala UI"/>
          <w:b w:val="0"/>
          <w:color w:val="1A1A30"/>
          <w:sz w:val="21"/>
          <w:szCs w:val="21"/>
          <w:lang w:bidi="mr-IN"/>
        </w:rPr>
        <w:t xml:space="preserve">विशेष सेवाओं की उपलब्धता, चिकित्सा अधिकारियों एवं कर्मचारियों की उपस्थिति, दवाओं की उपलब्धता, प्रयोगशाला सेवाएं, बाह्य रोगी एवं अंतःरोगी सेवाएं, प्रसव एवं शल्य चिकित्सा की संख्या, स्वच्छता, सुविधाओं की उपयोगिता और मरीजों की प्रतिक्रिया जैसे विभिन्न मानकों के आधार पर स्वास्थ्य संस्थानों का मूल्यांकन किया जाएगा।</w:t>
      </w:r>
    </w:p>
    <w:p>
      <w:pPr>
        <w:spacing w:before="0" w:after="255" w:line="444" w:lineRule="auto"/>
        <w:jc w:val="both"/>
      </w:pPr>
      <w:r>
        <w:rPr>
          <w:rFonts w:ascii="Nirmala UI" w:hAnsi="Nirmala UI" w:cs="Nirmala UI" w:eastAsia="Nirmala UI"/>
          <w:b w:val="0"/>
          <w:color w:val="1A1A30"/>
          <w:sz w:val="21"/>
          <w:szCs w:val="21"/>
          <w:lang w:bidi="mr-IN"/>
        </w:rPr>
        <w:t xml:space="preserve">इस प्रणाली के माध्यम से नागरिकों को अस्पतालों में उपलब्ध सेवाओं की व्यापक जानकारी घर बैठे मिल सकेगी। साथ ही, नागरिकों से प्राप्त जानकारी के आधार पर जिला स्तर पर तत्काल कार्रवाई तथा उसके बाद नागरिकों से संपर्क कर सेवा प्राप्त होने की पुष्टि करने की व्यवस्था भी की गई है।</w:t>
      </w:r>
    </w:p>
    <w:p>
      <w:pPr>
        <w:spacing w:before="0" w:after="255" w:line="444" w:lineRule="auto"/>
        <w:jc w:val="both"/>
      </w:pPr>
      <w:r>
        <w:rPr>
          <w:rFonts w:ascii="Nirmala UI" w:hAnsi="Nirmala UI" w:cs="Nirmala UI" w:eastAsia="Nirmala UI"/>
          <w:b w:val="0"/>
          <w:color w:val="1A1A30"/>
          <w:sz w:val="21"/>
          <w:szCs w:val="21"/>
          <w:lang w:bidi="mr-IN"/>
        </w:rPr>
        <w:t xml:space="preserve">इससे केवल सेवा प्रदान की गई या नहीं, इस पर ही नहीं, बल्कि नागरिक को वास्तव में सेवा मिली या नहीं, इस पर भी ध्यान केंद्रित किया जाएगा।</w:t>
      </w:r>
    </w:p>
    <w:p>
      <w:pPr>
        <w:spacing w:before="0" w:after="255" w:line="444" w:lineRule="auto"/>
        <w:jc w:val="both"/>
      </w:pPr>
      <w:r>
        <w:rPr>
          <w:rFonts w:ascii="Nirmala UI" w:hAnsi="Nirmala UI" w:cs="Nirmala UI" w:eastAsia="Nirmala UI"/>
          <w:b w:val="0"/>
          <w:color w:val="1A1A30"/>
          <w:sz w:val="21"/>
          <w:szCs w:val="21"/>
          <w:lang w:bidi="mr-IN"/>
        </w:rPr>
        <w:t xml:space="preserve">महा पल्स एआई के लिए कोल्हापुर पायलट प्रोजेक्ट</w:t>
      </w:r>
    </w:p>
    <w:p>
      <w:pPr>
        <w:spacing w:before="0" w:after="255" w:line="444" w:lineRule="auto"/>
        <w:jc w:val="both"/>
      </w:pPr>
      <w:r>
        <w:rPr>
          <w:rFonts w:ascii="Nirmala UI" w:hAnsi="Nirmala UI" w:cs="Nirmala UI" w:eastAsia="Nirmala UI"/>
          <w:b w:val="0"/>
          <w:color w:val="1A1A30"/>
          <w:sz w:val="21"/>
          <w:szCs w:val="21"/>
          <w:lang w:bidi="mr-IN"/>
        </w:rPr>
        <w:t xml:space="preserve">महा पल्स एआई के पायलट प्रोजेक्ट के लिए कोल्हापुर का चयन किया गया है। इससे जिले की स्वास्थ्य व्यवस्था को स्मार्ट बनाने में मदद मिलेगी।</w:t>
      </w:r>
    </w:p>
    <w:p>
      <w:pPr>
        <w:spacing w:before="0" w:after="255" w:line="444" w:lineRule="auto"/>
        <w:jc w:val="both"/>
      </w:pPr>
      <w:r>
        <w:rPr>
          <w:rFonts w:ascii="Nirmala UI" w:hAnsi="Nirmala UI" w:cs="Nirmala UI" w:eastAsia="Nirmala UI"/>
          <w:b w:val="0"/>
          <w:color w:val="1A1A30"/>
          <w:sz w:val="21"/>
          <w:szCs w:val="21"/>
          <w:lang w:bidi="mr-IN"/>
        </w:rPr>
        <w:t xml:space="preserve">कोल्हापुर जिले की सार्वजनिक स्वास्थ्य व्यवस्था को कृत्रिम बुद्धिमत्ता से जोड़ते हुए यह पायलट प्रोजेक्ट लागू किया जा रहा है। जिले की 104 सरकारी स्वास्थ्य संस्थाओं और 12 तहसीलों को एकीकृत डिजिटल प्रणाली से जोड़ा जाएगा।</w:t>
      </w:r>
    </w:p>
    <w:p>
      <w:pPr>
        <w:spacing w:before="0" w:after="255" w:line="444" w:lineRule="auto"/>
        <w:jc w:val="both"/>
      </w:pPr>
      <w:r>
        <w:rPr>
          <w:rFonts w:ascii="Nirmala UI" w:hAnsi="Nirmala UI" w:cs="Nirmala UI" w:eastAsia="Nirmala UI"/>
          <w:b w:val="0"/>
          <w:color w:val="1A1A30"/>
          <w:sz w:val="21"/>
          <w:szCs w:val="21"/>
          <w:lang w:bidi="mr-IN"/>
        </w:rPr>
        <w:t xml:space="preserve">इस पहल से स्वास्थ्य सेवाओं की निगरानी, उपलब्ध संसाधनों का प्रबंधन तथा नागरिकों को उपलब्ध कराई जा रही सेवाओं का फॉलो-अप अधिक प्रभावी होगा।</w:t>
      </w:r>
    </w:p>
    <w:p>
      <w:pPr>
        <w:spacing w:before="0" w:after="255" w:line="444" w:lineRule="auto"/>
        <w:jc w:val="both"/>
      </w:pPr>
      <w:r>
        <w:rPr>
          <w:rFonts w:ascii="Nirmala UI" w:hAnsi="Nirmala UI" w:cs="Nirmala UI" w:eastAsia="Nirmala UI"/>
          <w:b w:val="0"/>
          <w:color w:val="1A1A30"/>
          <w:sz w:val="21"/>
          <w:szCs w:val="21"/>
          <w:lang w:bidi="mr-IN"/>
        </w:rPr>
        <w:t xml:space="preserve">स्वास्थ्य विभाग के प्रधान सचिव निपुण विनायक ने ‘मिशन आरोग्यम्’ के तहत स्वास्थ्य विभाग के प्रमुख उपक्रमों के उद्देश्यों, कार्यप्रणाली और अपेक्षित परिणामों की प्रस्तुति दी।</w:t>
      </w:r>
    </w:p>
    <w:p>
      <w:pPr>
        <w:spacing w:before="0" w:after="255" w:line="444" w:lineRule="auto"/>
        <w:jc w:val="both"/>
      </w:pPr>
      <w:r>
        <w:rPr>
          <w:rFonts w:ascii="Nirmala UI" w:hAnsi="Nirmala UI" w:cs="Nirmala UI" w:eastAsia="Nirmala UI"/>
          <w:b w:val="0"/>
          <w:color w:val="1A1A30"/>
          <w:sz w:val="21"/>
          <w:szCs w:val="21"/>
          <w:lang w:bidi="mr-IN"/>
        </w:rPr>
        <w:t xml:space="preserve">इस अवसर पर बताया गया कि सार्वजनिक स्वास्थ्य व्यवस्था को अधिक सक्षम, संवेदनशील और नागरिक-केंद्रित बनाने में ये उपक्रम महत्वपूर्ण भूमिका निभाएंगे।</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सार्वजनिक आरोग्य</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मुख्यमंत्री सचिवालय (जनसंपर्क कक्ष)</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२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