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 · सार्वजनिक स्वास्थ्य विभाग</w:t>
      </w:r>
    </w:p>
    <w:p>
      <w:pPr>
        <w:keepNext/>
        <w:spacing w:before="113" w:after="0" w:line="348" w:lineRule="auto"/>
      </w:pPr>
      <w:r>
        <w:rPr>
          <w:rFonts w:ascii="Nirmala UI" w:hAnsi="Nirmala UI" w:cs="Nirmala UI" w:eastAsia="Nirmala UI"/>
          <w:b/>
          <w:color w:val="1A1A30"/>
          <w:sz w:val="36"/>
          <w:szCs w:val="36"/>
          <w:bCs/>
          <w:lang w:bidi="mr-IN"/>
        </w:rPr>
        <w:t>सरकारी, अर्ध-सरकारी बैठकों, कार्यक्रमों और कैंटीन में पौष्टिक भोजन व संतुलित मेनू अनिवार्य</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सरकारी एवं अर्ध-सरकारी बैठकों, सरकारी कार्यक्रमों तथा कैंटीन में स्वास्थ्यवर्धक अल्पाहार और भोजन उपलब्ध कराने तथा संतुलित मेनू रखना अनिवार्य करने का निर्णय मंत्रिमंडल की बैठक में लिया गया। बैठक की अध्यक्षता मुख्यमंत्री देवेंद्र फडणवीस ने की।</w:t>
      </w:r>
    </w:p>
    <w:p>
      <w:pPr>
        <w:spacing w:before="0" w:after="255" w:line="444" w:lineRule="auto"/>
        <w:jc w:val="both"/>
      </w:pPr>
      <w:r>
        <w:rPr>
          <w:rFonts w:ascii="Nirmala UI" w:hAnsi="Nirmala UI" w:cs="Nirmala UI" w:eastAsia="Nirmala UI"/>
          <w:b w:val="0"/>
          <w:color w:val="1A1A30"/>
          <w:sz w:val="21"/>
          <w:szCs w:val="21"/>
          <w:lang w:bidi="mr-IN"/>
        </w:rPr>
        <w:t>सरकारी अधिकारियों और कर्मचारियों को बैठकों, कार्यक्रमों तथा प्रशिक्षण के दौरान संतुलित एवं पौष्टिक आहार उपलब्ध कराने पर जोर दिया जाएगा। स्वास्थ्यवर्धक जीवनशैली और पौष्टिक आहार की आदत सरकारी कर्मचारियों के दैनिक जीवन का हिस्सा बने, इस उद्देश्य से सभी विभागों को आवश्यक कार्रवाई करने के निर्देश दिए जाएंगे।</w:t>
      </w:r>
    </w:p>
    <w:p>
      <w:pPr>
        <w:spacing w:before="0" w:after="255" w:line="444" w:lineRule="auto"/>
        <w:jc w:val="both"/>
      </w:pPr>
      <w:r>
        <w:rPr>
          <w:rFonts w:ascii="Nirmala UI" w:hAnsi="Nirmala UI" w:cs="Nirmala UI" w:eastAsia="Nirmala UI"/>
          <w:b w:val="0"/>
          <w:color w:val="1A1A30"/>
          <w:sz w:val="21"/>
          <w:szCs w:val="21"/>
          <w:lang w:bidi="mr-IN"/>
        </w:rPr>
        <w:t>बैठकों, कार्यक्रमों, प्रशिक्षण संस्थानों, सम्मेलनों तथा कैंटीन में अल्पाहार अथवा भोजन देते समय स्वास्थ्यवर्धक विकल्पों को शामिल किया जाएगा। इनमें मौसमी फल, केला, सेब, अमरूद, पपीता जैसे फल, उबले अंडे, उबली दालें एवं अन्य दलहन, पोहा, इडली-सांभर, मांग के अनुसार गर्म दूध, बिना चीनी की ग्रीन टी, रागी भाकरी, ज्वार-बाजरा भाकरी, छाछ, सलाद, विभिन्न सब्जियां, दाल एवं उसल जैसे पौष्टिक खाद्य पदार्थों को प्राथमिकता दी जाएगी।</w:t>
      </w:r>
    </w:p>
    <w:p>
      <w:pPr>
        <w:spacing w:before="0" w:after="255" w:line="444" w:lineRule="auto"/>
        <w:jc w:val="both"/>
      </w:pPr>
      <w:r>
        <w:rPr>
          <w:rFonts w:ascii="Nirmala UI" w:hAnsi="Nirmala UI" w:cs="Nirmala UI" w:eastAsia="Nirmala UI"/>
          <w:b w:val="0"/>
          <w:color w:val="1A1A30"/>
          <w:sz w:val="21"/>
          <w:szCs w:val="21"/>
          <w:lang w:bidi="mr-IN"/>
        </w:rPr>
        <w:t>अल्पाहार में तले हुए तथा अत्यधिक प्रसंस्कृत खाद्य पदार्थों की मात्रा कम करने के साथ पौष्टिक तत्वों से भरपूर स्थानीय एवं पारंपरिक खाद्य पदार्थों को प्रोत्साहित किया जाएगा। भोजन में दाल, उसल, हरी पत्तेदार सब्जियां, छाछ, सलाद, सब्जियां तथा आवश्यकता के अनुसार संतुलित अनाज शामिल करने के निर्देश दिए गए हैं।</w:t>
      </w:r>
    </w:p>
    <w:p>
      <w:pPr>
        <w:spacing w:before="0" w:after="255" w:line="444" w:lineRule="auto"/>
        <w:jc w:val="both"/>
      </w:pPr>
      <w:r>
        <w:rPr>
          <w:rFonts w:ascii="Nirmala UI" w:hAnsi="Nirmala UI" w:cs="Nirmala UI" w:eastAsia="Nirmala UI"/>
          <w:b w:val="0"/>
          <w:color w:val="1A1A30"/>
          <w:sz w:val="21"/>
          <w:szCs w:val="21"/>
          <w:lang w:bidi="mr-IN"/>
        </w:rPr>
        <w:t>संबंधित कार्यालयों के नए खानपान अनुबंधों में स्वास्थ्यवर्धक मेनू को शामिल करना अनिवार्य किया जाएगा। इस निर्णय को लागू करने से पहले संबंधित सरकारी एवं अर्ध-सरकारी संस्थाओं को अपने कर्मचारियों के साथ स्वास्थ्य संबंधी विषयों पर चर्चा करने के निर्देश भी दिए गए हैं।</w:t>
      </w:r>
    </w:p>
    <w:p>
      <w:pPr>
        <w:spacing w:before="0" w:after="255" w:line="444" w:lineRule="auto"/>
        <w:jc w:val="both"/>
      </w:pPr>
      <w:r>
        <w:rPr>
          <w:rFonts w:ascii="Nirmala UI" w:hAnsi="Nirmala UI" w:cs="Nirmala UI" w:eastAsia="Nirmala UI"/>
          <w:b w:val="0"/>
          <w:color w:val="1A1A30"/>
          <w:sz w:val="21"/>
          <w:szCs w:val="21"/>
          <w:lang w:bidi="mr-IN"/>
        </w:rPr>
        <w:t>सरकारी एवं अर्ध-सरकारी संस्थाओं को अपने कर्मचारियों में स्वास्थ्यवर्धक जीवनशैली तथा पौष्टिक आहार के संबंध में आवश्यक जनजागरूकता पैदा करनी होगी और संतुलित आहार का मेनू उपलब्ध कराने के लिए मार्गदर्शक निर्देश तैयार करने होंगे। स्वास्थ्यवर्धक मेनू तैयार करते समय ICMR-NIN के दिशानिर्देशों का उपयोग किया जा सकता है।</w:t>
      </w:r>
    </w:p>
    <w:p>
      <w:pPr>
        <w:spacing w:before="0" w:after="255" w:line="444" w:lineRule="auto"/>
        <w:jc w:val="both"/>
      </w:pPr>
      <w:r>
        <w:rPr>
          <w:rFonts w:ascii="Nirmala UI" w:hAnsi="Nirmala UI" w:cs="Nirmala UI" w:eastAsia="Nirmala UI"/>
          <w:b w:val="0"/>
          <w:color w:val="1A1A30"/>
          <w:sz w:val="21"/>
          <w:szCs w:val="21"/>
          <w:lang w:bidi="mr-IN"/>
        </w:rPr>
        <w:t>मंत्रालय की कैंटीन में वर्तमान में फल, उबले अंडे, उबली दालें, पोहा, इडली-सांभर, गर्म दूध और ग्रीन टी जैसे स्वास्थ्यवर्धक खाद्य पदार्थ उपलब्ध कराए जाने शुरू हो गए हैं। इससे अल्पाहार में तले हुए खाद्य पदार्थों की मात्रा कम करने में मदद मिली है। भोजन में दाल, उसल, हरी पत्तेदार सब्जियां, छाछ, सलाद और पुलाव जैसे पौष्टिक खाद्य पदार्थ भी शामिल किए जा रहे हैं।</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मंत्रिमंडळ निर्णय</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सरकारी, अर्ध-सरकारी बैठकों, कार्यक्रमों और कैंटीन में पौष्टिक भोजन व संतुलित मेनू अनिवार्य</dc:title>
  <dc:subject/>
  <dc:creator>मुख्यमंत्री सचिवालय (जनसंपर्क कक्ष)</dc:creator>
  <cp:keywords/>
  <dc:description>सरकारी एवं अर्ध-सरकारी बैठकों, सरकारी कार्यक्रमों तथा कैंटीन में स्वास्थ्यवर्धक अल्पाहार और भोजन उपलब्ध कराने तथा संतुलित मेनू रखना अनिवार्य करने का निर्णय मंत्रिमंडल की बैठक में ल</dc:description>
  <cp:lastModifiedBy/>
  <cp:revision>1</cp:revision>
  <dcterms:created xsi:type="dcterms:W3CDTF">2013-12-23T23:15:00Z</dcterms:created>
  <dcterms:modified xsi:type="dcterms:W3CDTF">2013-12-23T23:15:00Z</dcterms:modified>
  <cp:category/>
</cp:coreProperties>
</file>