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Content>
        <w:p>
          <w:r/>
        </w:p>
        <w:p>
          <w:pPr>
            <w:autoSpaceDE/>
            <w:autoSpaceDN/>
            <w:widowControl/>
            <w:wordWrap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behindDoc="0" locked="0" layoutInCell="1" simplePos="0" relativeHeight="251660288" allowOverlap="1" hidden="0">
                    <wp:simplePos x="0" y="0"/>
                    <wp:positionH relativeFrom="margin">
                      <wp14:pctPosHOffset>7700</wp14:pctPosHOffset>
                    </wp:positionH>
                    <wp:positionV relativeFrom="page">
                      <wp14:pctPosVOffset>54000</wp14:pctPosVOffset>
                    </wp:positionV>
                    <wp:extent cx="4686300" cy="6720840"/>
                    <wp:effectExtent l="0" t="0" r="0" b="0"/>
                    <wp:wrapSquare wrapText="bothSides"/>
                    <wp:docPr id="1025" name="shape1025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a5"/>
                                  <w:spacing w:after="560" w:before="40" w:line="216" w:lineRule="auto"/>
                                  <w:rPr>
                                    <w:color w:val="4F81BD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  <w:sz w:val="72"/>
                                      <w:szCs w:val="72"/>
                                    </w:rPr>
                                    <w:alias w:val="제목"/>
                                    <w:id w:val="-1"/>
      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</w:r>
                                    <w:r>
                                      <w:rPr>
                                        <w:rFonts w:hint="eastAsia"/>
                                        <w:color w:val="4F81BD"/>
                                        <w:sz w:val="72"/>
                                        <w:szCs w:val="72"/>
                                      </w:rPr>
                                      <w:t>최종</w:t>
                                    </w:r>
                                    <w:r>
                                      <w:rPr>
                                        <w:color w:val="4F81BD"/>
                                        <w:sz w:val="72"/>
                                        <w:szCs w:val="72"/>
                                      </w:rPr>
                                      <w:t>보고서</w:t>
                                    </w:r>
                                  </w:sdtContent>
                                </w:sdt>
                                <w:r>
                                  <w:rPr>
                                    <w:color w:val="4F81BD"/>
                                    <w:sz w:val="72"/>
                                    <w:szCs w:val="72"/>
                                  </w:rPr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15968"/>
                                    <w:sz w:val="28"/>
                                    <w:szCs w:val="28"/>
                                  </w:rPr>
                                  <w:alias w:val="부제"/>
                                  <w:id w:val="-1"/>
                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5"/>
                                      <w:spacing w:after="40" w:before="40"/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>머</w:t>
                                    </w:r>
                                    <w:r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>신러닝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최</w:t>
                                    </w:r>
                                    <w:r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>신기술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>특</w:t>
                                    </w:r>
                                    <w:r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>론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t</w:t>
                                    </w:r>
                                    <w:r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erm project </w:t>
                                    </w:r>
                                    <w:r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/>
                                    <w:sz w:val="24"/>
                                    <w:szCs w:val="24"/>
                                  </w:rPr>
                                  <w:alias w:val="만든 이"/>
                                  <w:id w:val="-1"/>
                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5"/>
                                      <w:spacing w:after="40" w:before="80"/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  <w:t>M2018170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4BACC6"/>
                                        <w:sz w:val="24"/>
                                        <w:szCs w:val="24"/>
                                      </w:rPr>
                                      <w:t>김</w:t>
                                    </w:r>
                                    <w:r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  <w:t>동훈</w:t>
                                    </w:r>
                                    <w:r>
                                      <w:rPr>
                                        <w:caps/>
                                        <w:lang w:eastAsia="ko-KR"/>
                                        <w:color w:val="4BACC6"/>
                                        <w:sz w:val="24"/>
                                        <w:szCs w:val="24"/>
                                        <w:rtl w:val="off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  <w:t>M2018175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4BACC6"/>
                                        <w:sz w:val="24"/>
                                        <w:szCs w:val="24"/>
                                      </w:rPr>
                                      <w:t>이식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1025" style="position:absolute;margin-left:0.00385pt;margin-top:0.027pt;width:369pt;height:529.2pt;mso-position-horizontal-relative:margin;mso-position-vertical-relative:page;v-text-anchor:top;mso-wrap-style:square;z-index:251660288" o:allowincell="t" filled="f" fillcolor="#ffffff" stroked="f">
                    <w10:wrap type="square"/>
                    <v:textbox style="mso-fit-shape-to-text:t" inset="0.0mm,0.0mm,0.0mm,0.0mm">
                      <w:txbxContent>
                        <w:p>
                          <w:pPr>
                            <w:pStyle w:val="a5"/>
                            <w:spacing w:after="560" w:before="40" w:line="216" w:lineRule="auto"/>
                            <w:rPr>
                              <w:color w:val="4F81BD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/>
                                <w:sz w:val="72"/>
                                <w:szCs w:val="72"/>
                              </w:rPr>
                              <w:alias w:val="제목"/>
                              <w:id w:val="-1"/>
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</w:r>
                              <w:r>
                                <w:rPr>
                                  <w:rFonts w:hint="eastAsia"/>
                                  <w:color w:val="4F81BD"/>
                                  <w:sz w:val="72"/>
                                  <w:szCs w:val="72"/>
                                </w:rPr>
                                <w:t>최종</w:t>
                              </w:r>
                              <w:r>
                                <w:rPr>
                                  <w:color w:val="4F81BD"/>
                                  <w:sz w:val="72"/>
                                  <w:szCs w:val="72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color w:val="4F81BD"/>
                              <w:sz w:val="72"/>
                              <w:szCs w:val="72"/>
                            </w:rPr>
                          </w:r>
                        </w:p>
                        <w:p>
                          <w:pPr>
                            <w:pStyle w:val="a5"/>
                            <w:spacing w:after="40" w:before="40"/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</w:pPr>
                          <w:r/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>머</w:t>
                          </w:r>
                          <w:r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  <w:t>신러닝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 xml:space="preserve"> 최</w:t>
                          </w:r>
                          <w:r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  <w:t>신기술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>특</w:t>
                          </w:r>
                          <w:r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  <w:t>론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 xml:space="preserve"> t</w:t>
                          </w:r>
                          <w:r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  <w:t xml:space="preserve">erm project </w:t>
                          </w:r>
                          <w:r/>
                        </w:p>
                        <w:p>
                          <w:pPr>
                            <w:pStyle w:val="a5"/>
                            <w:spacing w:after="40" w:before="80"/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</w:pPr>
                          <w:r/>
                          <w:r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  <w:t>M2018170</w:t>
                          </w:r>
                          <w:r>
                            <w:rPr>
                              <w:caps/>
                              <w:rFonts w:hint="eastAsia"/>
                              <w:color w:val="4BACC6"/>
                              <w:sz w:val="24"/>
                              <w:szCs w:val="24"/>
                            </w:rPr>
                            <w:t>김</w:t>
                          </w:r>
                          <w:r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  <w:t>동훈</w:t>
                          </w:r>
                          <w:r>
                            <w:rPr>
                              <w:caps/>
                              <w:lang w:eastAsia="ko-KR"/>
                              <w:color w:val="4BACC6"/>
                              <w:sz w:val="24"/>
                              <w:szCs w:val="24"/>
                              <w:rtl w:val="off"/>
                            </w:rPr>
                            <w:t xml:space="preserve">, </w:t>
                          </w:r>
                          <w:r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  <w:t>M2018175</w:t>
                          </w:r>
                          <w:r>
                            <w:rPr>
                              <w:caps/>
                              <w:rFonts w:hint="eastAsia"/>
                              <w:color w:val="4BACC6"/>
                              <w:sz w:val="24"/>
                              <w:szCs w:val="24"/>
                            </w:rPr>
                            <w:t>이식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59264" allowOverlap="1" hidden="0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2300</wp14:pctPosVOffset>
                    </wp:positionV>
                    <wp:extent cx="594360" cy="987552"/>
                    <wp:effectExtent l="0" t="0" r="0" b="0"/>
                    <wp:wrapNone/>
                    <wp:docPr id="1026" name="shape1026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연도"/>
                                  <w:id w:val="-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>
                                    <w:pPr>
                                      <w:pStyle w:val="a5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</w:r>
                                    <w:r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026" style="position:absolute;margin-left:0pt;margin-top:0.00115pt;width:46.8pt;height:77.76pt;mso-position-horizontal:right;mso-position-horizontal-relative:margin;mso-position-vertical-relative:page;v-text-anchor:bottom;mso-wrap-style:square;z-index:251659264" o:allowincell="t" fillcolor="#4f81bd" stroked="f">
                    <v:textbox inset="1.3mm,1.3mm,1.3mm,1.3mm">
                      <w:txbxContent>
                        <w:p>
                          <w:pPr>
                            <w:pStyle w:val="a5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2018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br w:type="page"/>
          </w:r>
          <w:r/>
        </w:p>
      </w:sdtContent>
    </w:sdt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프로젝트 동기</w:t>
      </w:r>
    </w:p>
    <w:p>
      <w:pPr>
        <w:ind w:left="760"/>
        <w:rPr>
          <w:rFonts w:hint="eastAsia"/>
        </w:rPr>
      </w:pPr>
      <w:r>
        <w:t xml:space="preserve">Packing </w:t>
      </w:r>
      <w:r>
        <w:rPr>
          <w:rFonts w:hint="eastAsia"/>
        </w:rPr>
        <w:t xml:space="preserve">이란? 파일의 크기를 줄이는 목적 또는 리버스엔지니어링으로 </w:t>
      </w:r>
      <w:r>
        <w:rPr>
          <w:rFonts w:hint="eastAsia"/>
        </w:rPr>
        <w:t>부터</w:t>
      </w:r>
      <w:r>
        <w:rPr>
          <w:rFonts w:hint="eastAsia"/>
        </w:rPr>
        <w:t xml:space="preserve"> 파일을 보호하는 것이다. 정상적인 소프트웨어뿐만 아니라 악성코드에도 </w:t>
      </w:r>
      <w:r>
        <w:t>packing</w:t>
      </w:r>
      <w:r>
        <w:rPr>
          <w:rFonts w:hint="eastAsia"/>
        </w:rPr>
        <w:t xml:space="preserve">이 적용 </w:t>
      </w:r>
      <w:r>
        <w:rPr>
          <w:rFonts w:hint="eastAsia"/>
        </w:rPr>
        <w:t>되</w:t>
      </w:r>
      <w:r>
        <w:rPr>
          <w:rFonts w:hint="eastAsia"/>
        </w:rPr>
        <w:t xml:space="preserve"> 있는 경우가 있기 때문에 악성코드를 정적 분석을 해야 되는 경우에는 </w:t>
      </w:r>
      <w:r>
        <w:t>packing</w:t>
      </w:r>
      <w:r>
        <w:rPr>
          <w:rFonts w:hint="eastAsia"/>
        </w:rPr>
        <w:t xml:space="preserve">을 여부를 판단하는 것이 정적 분석에 도움을 줄 수 있다.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프로젝트 목적</w:t>
      </w:r>
    </w:p>
    <w:p>
      <w:pPr>
        <w:pStyle w:val="af1"/>
        <w:ind w:leftChars="0" w:left="760"/>
      </w:pPr>
      <w:r>
        <w:rPr>
          <w:rFonts w:hint="eastAsia"/>
        </w:rPr>
        <w:t>p</w:t>
      </w:r>
      <w:r>
        <w:t>acker</w:t>
      </w:r>
      <w:r>
        <w:rPr>
          <w:rFonts w:hint="eastAsia"/>
        </w:rPr>
        <w:t xml:space="preserve">들의 </w:t>
      </w:r>
      <w:r>
        <w:t>sign</w:t>
      </w:r>
      <w:r>
        <w:rPr>
          <w:rFonts w:hint="eastAsia"/>
        </w:rPr>
        <w:t>a</w:t>
      </w:r>
      <w:r>
        <w:t xml:space="preserve">ture를 </w:t>
      </w:r>
      <w:r>
        <w:rPr>
          <w:rFonts w:hint="eastAsia"/>
        </w:rPr>
        <w:t>탐지해서 p</w:t>
      </w:r>
      <w:r>
        <w:t xml:space="preserve">acking </w:t>
      </w:r>
      <w:r>
        <w:rPr>
          <w:rFonts w:hint="eastAsia"/>
        </w:rPr>
        <w:t xml:space="preserve">여부를 확인하는 프로그램들은 이전부터 존재는 하지만 </w:t>
      </w:r>
      <w:r>
        <w:t xml:space="preserve">signature </w:t>
      </w:r>
      <w:r>
        <w:rPr>
          <w:rFonts w:hint="eastAsia"/>
        </w:rPr>
        <w:t xml:space="preserve">기반의 탐지의 한계로 등록되어 있지 않은 </w:t>
      </w:r>
      <w:r>
        <w:t>packer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 xml:space="preserve">나 </w:t>
      </w:r>
      <w:r>
        <w:t>signature</w:t>
      </w:r>
      <w:r>
        <w:rPr>
          <w:rFonts w:hint="eastAsia"/>
        </w:rPr>
        <w:t>를 뽑을 수 없는 p</w:t>
      </w:r>
      <w:r>
        <w:t>acker</w:t>
      </w:r>
      <w:r>
        <w:rPr>
          <w:rFonts w:hint="eastAsia"/>
        </w:rPr>
        <w:t>들은 탐지를 하지 못한다.</w:t>
      </w:r>
      <w:r>
        <w:t xml:space="preserve"> 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그렇기 때문에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p</w:t>
      </w:r>
      <w:r>
        <w:t>acker</w:t>
      </w:r>
      <w:r>
        <w:rPr>
          <w:rFonts w:hint="eastAsia"/>
        </w:rPr>
        <w:t xml:space="preserve">의 패킹에도 잘 작동하는 </w:t>
      </w:r>
      <w:r>
        <w:t xml:space="preserve">packing </w:t>
      </w:r>
      <w:r>
        <w:rPr>
          <w:rFonts w:hint="eastAsia"/>
        </w:rPr>
        <w:t xml:space="preserve">탐지 프로그램을 만들기 위해서 </w:t>
      </w:r>
      <w:r>
        <w:rPr>
          <w:rFonts w:hint="eastAsia"/>
        </w:rPr>
        <w:t>딥러닝</w:t>
      </w:r>
      <w:r>
        <w:rPr>
          <w:rFonts w:hint="eastAsia"/>
        </w:rPr>
        <w:t xml:space="preserve"> 알고리즘을 사용하여</w:t>
      </w:r>
      <w:r>
        <w:t xml:space="preserve"> 특정 </w:t>
      </w:r>
      <w:r>
        <w:rPr>
          <w:rFonts w:hint="eastAsia"/>
        </w:rPr>
        <w:t xml:space="preserve">파일의 </w:t>
      </w:r>
      <w:r>
        <w:t>packing</w:t>
      </w:r>
      <w:r>
        <w:rPr>
          <w:rFonts w:hint="eastAsia"/>
        </w:rPr>
        <w:t>여부를 판단하려 한다.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개발 내용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데이터 수집</w:t>
      </w:r>
    </w:p>
    <w:p>
      <w:pPr>
        <w:pStyle w:val="af1"/>
        <w:ind w:leftChars="0" w:left="1120"/>
      </w:pPr>
      <w:r>
        <w:t xml:space="preserve">Opcode </w:t>
      </w:r>
      <w:r>
        <w:rPr>
          <w:rFonts w:hint="eastAsia"/>
        </w:rPr>
        <w:t xml:space="preserve">기반으로 </w:t>
      </w:r>
      <w:r>
        <w:rPr>
          <w:rFonts w:hint="eastAsia"/>
        </w:rPr>
        <w:t>딥러닝에</w:t>
      </w:r>
      <w:r>
        <w:rPr>
          <w:rFonts w:hint="eastAsia"/>
        </w:rPr>
        <w:t xml:space="preserve"> 학습을 시키기 위해서 </w:t>
      </w:r>
      <w:r>
        <w:t>PE</w:t>
      </w:r>
      <w:r>
        <w:rPr>
          <w:rFonts w:hint="eastAsia"/>
        </w:rPr>
        <w:t xml:space="preserve">파일중에서도 </w:t>
      </w:r>
      <w:r>
        <w:t xml:space="preserve">.exe </w:t>
      </w:r>
      <w:r>
        <w:rPr>
          <w:rFonts w:hint="eastAsia"/>
        </w:rPr>
        <w:t xml:space="preserve">형식의 </w:t>
      </w:r>
      <w:r>
        <w:rPr>
          <w:rFonts w:hint="eastAsia"/>
        </w:rPr>
        <w:t>파일만을 수집을 하였다.</w:t>
      </w:r>
      <w:r>
        <w:t xml:space="preserve"> packing</w:t>
      </w:r>
      <w:r>
        <w:rPr>
          <w:rFonts w:hint="eastAsia"/>
        </w:rPr>
        <w:t xml:space="preserve"> 할 것 이기 때문에 </w:t>
      </w:r>
      <w:r>
        <w:rPr>
          <w:rFonts w:hint="eastAsia"/>
        </w:rPr>
        <w:t>패킹된</w:t>
      </w:r>
      <w:r>
        <w:rPr>
          <w:rFonts w:hint="eastAsia"/>
        </w:rPr>
        <w:t xml:space="preserve"> 데이터 약5</w:t>
      </w:r>
      <w:r>
        <w:t>0000</w:t>
      </w:r>
      <w:r>
        <w:rPr>
          <w:rFonts w:hint="eastAsia"/>
        </w:rPr>
        <w:t xml:space="preserve">개와 패킹이 되지않은 데이터 </w:t>
      </w:r>
      <w:r>
        <w:rPr>
          <w:lang w:eastAsia="ko-KR"/>
          <w:rFonts w:hint="eastAsia"/>
          <w:rtl w:val="off"/>
        </w:rPr>
        <w:t>5</w:t>
      </w:r>
      <w:r>
        <w:t>0000</w:t>
      </w:r>
      <w:r>
        <w:rPr>
          <w:rFonts w:hint="eastAsia"/>
        </w:rPr>
        <w:t>개를 수집을 하였다</w:t>
      </w:r>
      <w:r>
        <w:t>.</w:t>
      </w:r>
    </w:p>
    <w:p>
      <w:pPr>
        <w:pStyle w:val="af1"/>
        <w:ind w:leftChars="0" w:left="1120"/>
      </w:pPr>
      <w:r>
        <w:rPr>
          <w:rFonts w:hint="eastAsia"/>
        </w:rPr>
        <w:t>패킹이 되지 않은 데이터 셋을</w:t>
      </w:r>
      <w:r>
        <w:t xml:space="preserve"> </w:t>
      </w:r>
      <w:r>
        <w:rPr>
          <w:rFonts w:hint="eastAsia"/>
        </w:rPr>
        <w:t xml:space="preserve">수집을 하기 위해서 기존의 연구실에서 가지고 있는 악성코드 데이터 중 </w:t>
      </w:r>
      <w:r>
        <w:t>upx</w:t>
      </w:r>
      <w:r>
        <w:rPr>
          <w:rFonts w:hint="eastAsia"/>
        </w:rPr>
        <w:t>p</w:t>
      </w:r>
      <w:r>
        <w:t>acker</w:t>
      </w:r>
      <w:r>
        <w:rPr>
          <w:rFonts w:hint="eastAsia"/>
        </w:rPr>
        <w:t xml:space="preserve">로 수집이 </w:t>
      </w:r>
      <w:r>
        <w:rPr>
          <w:rFonts w:hint="eastAsia"/>
        </w:rPr>
        <w:t>되</w:t>
      </w:r>
      <w:r>
        <w:rPr>
          <w:rFonts w:hint="eastAsia"/>
        </w:rPr>
        <w:t xml:space="preserve"> 있는 악성코드를 </w:t>
      </w:r>
      <w:r>
        <w:t xml:space="preserve">unpacking </w:t>
      </w:r>
      <w:r>
        <w:rPr>
          <w:rFonts w:hint="eastAsia"/>
        </w:rPr>
        <w:t xml:space="preserve">시켜주었고 이것을 패킹이 안 </w:t>
      </w:r>
      <w:r>
        <w:rPr>
          <w:lang w:eastAsia="ko-KR"/>
          <w:rFonts w:hint="eastAsia"/>
          <w:rtl w:val="off"/>
        </w:rPr>
        <w:t>돼</w:t>
      </w:r>
      <w:r>
        <w:rPr>
          <w:rFonts w:hint="eastAsia"/>
        </w:rPr>
        <w:t xml:space="preserve"> 있는 데이터로써</w:t>
      </w:r>
      <w:r>
        <w:rPr>
          <w:rFonts w:hint="eastAsia"/>
        </w:rPr>
        <w:t xml:space="preserve"> 약</w:t>
      </w:r>
      <w:r>
        <w:t>50000</w:t>
      </w:r>
      <w:r>
        <w:rPr>
          <w:rFonts w:hint="eastAsia"/>
        </w:rPr>
        <w:t>개</w:t>
      </w:r>
      <w:r>
        <w:t xml:space="preserve">를 </w:t>
      </w:r>
      <w:r>
        <w:rPr>
          <w:rFonts w:hint="eastAsia"/>
        </w:rPr>
        <w:t>수집하였다.</w:t>
      </w:r>
    </w:p>
    <w:p>
      <w:pPr>
        <w:pStyle w:val="af1"/>
        <w:ind w:leftChars="0" w:left="1120"/>
      </w:pPr>
      <w:r>
        <w:rPr>
          <w:rFonts w:hint="eastAsia"/>
        </w:rPr>
        <w:t xml:space="preserve">패킹이 </w:t>
      </w:r>
      <w:r>
        <w:rPr>
          <w:lang w:eastAsia="ko-KR"/>
          <w:rFonts w:hint="eastAsia"/>
          <w:rtl w:val="off"/>
        </w:rPr>
        <w:t>돼</w:t>
      </w:r>
      <w:r>
        <w:rPr>
          <w:rFonts w:hint="eastAsia"/>
        </w:rPr>
        <w:t xml:space="preserve"> 있는 데이터 셋은 전 단계에서 얻은 패킹이 안되 있는 데이터 셋에서 각종 </w:t>
      </w:r>
      <w:r>
        <w:rPr>
          <w:rFonts w:hint="eastAsia"/>
        </w:rPr>
        <w:t>패커들로</w:t>
      </w:r>
      <w:r>
        <w:rPr>
          <w:rFonts w:hint="eastAsia"/>
        </w:rPr>
        <w:t xml:space="preserve"> 다시 패킹을 하여 </w:t>
      </w:r>
      <w:r>
        <w:t>50000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데이터를 수집하였다. </w:t>
      </w:r>
      <w:r>
        <w:t xml:space="preserve"> </w:t>
      </w:r>
      <w:r>
        <w:rPr>
          <w:rFonts w:hint="eastAsia"/>
        </w:rPr>
        <w:t xml:space="preserve"> 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데이터 가공</w:t>
      </w:r>
    </w:p>
    <w:p>
      <w:pPr>
        <w:pStyle w:val="af1"/>
        <w:ind w:leftChars="0" w:left="1120"/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>를 사용하기 위해서는 고정된 크기</w:t>
      </w:r>
      <w:r>
        <w:rPr>
          <w:rFonts w:hint="eastAsia"/>
        </w:rPr>
        <w:t>(</w:t>
      </w:r>
      <w:r>
        <w:t>512bit)</w:t>
      </w:r>
      <w:r>
        <w:rPr>
          <w:rFonts w:hint="eastAsia"/>
        </w:rPr>
        <w:t>의 벡터로 변환을 해주어야 한다.</w:t>
      </w:r>
      <w:r>
        <w:t xml:space="preserve"> </w:t>
      </w:r>
      <w:r>
        <w:rPr>
          <w:rFonts w:hint="eastAsia"/>
        </w:rPr>
        <w:t xml:space="preserve">이를 위하여 파일들의 </w:t>
      </w:r>
      <w:r>
        <w:t>feature</w:t>
      </w:r>
      <w:r>
        <w:rPr>
          <w:rFonts w:hint="eastAsia"/>
        </w:rPr>
        <w:t>를 추출해</w:t>
      </w:r>
      <w:r>
        <w:t xml:space="preserve"> </w:t>
      </w:r>
      <w:r>
        <w:rPr>
          <w:rFonts w:hint="eastAsia"/>
        </w:rPr>
        <w:t>주는 작업이 필요하다.</w:t>
      </w:r>
      <w:r>
        <w:t xml:space="preserve"> </w:t>
      </w:r>
    </w:p>
    <w:p>
      <w:pPr>
        <w:pStyle w:val="af1"/>
        <w:ind w:leftChars="0" w:left="1120"/>
      </w:pPr>
      <w:r>
        <w:rPr>
          <w:rFonts w:hint="eastAsia"/>
        </w:rPr>
        <w:t xml:space="preserve">우선 </w:t>
      </w:r>
      <w:r>
        <w:rPr>
          <w:rFonts w:hint="eastAsia"/>
        </w:rPr>
        <w:t>i</w:t>
      </w:r>
      <w:r>
        <w:t>da</w:t>
      </w:r>
      <w:r>
        <w:t xml:space="preserve"> pro </w:t>
      </w:r>
      <w:r>
        <w:rPr>
          <w:rFonts w:hint="eastAsia"/>
        </w:rPr>
        <w:t xml:space="preserve">라는 </w:t>
      </w:r>
      <w:r>
        <w:t xml:space="preserve">disassemble </w:t>
      </w:r>
      <w:r>
        <w:rPr>
          <w:rFonts w:hint="eastAsia"/>
        </w:rPr>
        <w:t xml:space="preserve">툴을 이용하여 파일들의 </w:t>
      </w:r>
      <w:r>
        <w:t>opcode</w:t>
      </w:r>
      <w:r>
        <w:rPr>
          <w:rFonts w:hint="eastAsia"/>
        </w:rPr>
        <w:t xml:space="preserve">중 </w:t>
      </w:r>
      <w:r>
        <w:t>operator</w:t>
      </w:r>
      <w:r>
        <w:rPr>
          <w:rFonts w:hint="eastAsia"/>
        </w:rPr>
        <w:t>만 추출하고 특정</w:t>
      </w:r>
      <w:r>
        <w:t xml:space="preserve"> </w:t>
      </w:r>
      <w:r>
        <w:rPr>
          <w:rFonts w:hint="eastAsia"/>
        </w:rPr>
        <w:t>크기의 문자열로 저장한다.</w:t>
      </w:r>
      <w:r>
        <w:rPr>
          <w:lang w:eastAsia="ko-KR"/>
          <w:rFonts w:hint="eastAsia"/>
          <w:rtl w:val="off"/>
        </w:rPr>
        <w:t xml:space="preserve"> 이 때 BasicBlock 단위로 opcode들을 추출하였다.</w:t>
      </w:r>
      <w:r>
        <w:t xml:space="preserve"> </w:t>
      </w:r>
    </w:p>
    <w:p>
      <w:pPr>
        <w:pStyle w:val="af1"/>
        <w:ind w:leftChars="0" w:left="1120"/>
        <w:rPr>
          <w:rFonts w:hint="eastAsia"/>
        </w:rPr>
      </w:pPr>
      <w:r>
        <w:rPr>
          <w:lang w:eastAsia="ko-KR"/>
          <w:rtl w:val="off"/>
        </w:rPr>
        <w:t>한 파일에서 여러개의 BasicBlock 단위의 opcode들이 추출되는데 각각을 세개의 해쉬함수 (MD5, SHA256, SHA512)를 적용시킨다. 각각의 해쉬의 해당 인덱스로 간 후 그 값이 가장 작은 곳을 찾아 +1을 해준다. 단 +1을 해주기 전에 그 값이 255 이하라면 +1을 해준다. 각 인덱스의 최대값은 256이며 벡터의 크기는 512이다. 모든 BasicBlock 단위의 opcode들에 대해 이러한 행위를 다 했다면 마지막으로 벡터의 각각의 값에 대해 0~1 값 사이를 취하기 위해 256으로 나누어 준다.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학습</w:t>
      </w:r>
    </w:p>
    <w:p>
      <w:pPr>
        <w:pStyle w:val="af1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TensorFlow(동훈), Keras(식) 두가지를 이용하여 학습을 진행하였다.</w:t>
      </w:r>
    </w:p>
    <w:p>
      <w:pPr>
        <w:pStyle w:val="af1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TenserFlow에서는 512bit의 크기의 벡터를 입력으로 받아 5개의 층으로 구성된 ANN을 사용한다. 512개의 input을 받아 5개의 히든레이어를 거쳐 2개의 output이 나온다. </w:t>
      </w:r>
      <w:r>
        <w:rPr>
          <w:lang w:eastAsia="ko-KR"/>
          <w:rFonts w:hint="eastAsia"/>
          <w:rtl w:val="off"/>
        </w:rPr>
        <w:t xml:space="preserve">파라메터 설정은 </w:t>
      </w:r>
      <w:r>
        <w:rPr>
          <w:lang w:eastAsia="ko-KR"/>
          <w:rtl w:val="off"/>
        </w:rPr>
        <w:t>LearningRate는 1e-4로 설정하였으며 Epoch 10, BatchSize 256, Dropout 0.6으로 설정하였다.</w:t>
      </w:r>
    </w:p>
    <w:p>
      <w:pPr>
        <w:pStyle w:val="af1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171825" cy="15049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  <w:rPr>
          <w:lang w:eastAsia="ko-KR"/>
          <w:rFonts w:hint="eastAsia"/>
          <w:rtl w:val="off"/>
        </w:rPr>
      </w:pPr>
    </w:p>
    <w:p>
      <w:pPr>
        <w:pStyle w:val="af1"/>
        <w:ind w:leftChars="0" w:left="1120"/>
        <w:rPr>
          <w:rFonts w:hint="eastAsia"/>
        </w:rPr>
      </w:pPr>
      <w:r>
        <w:rPr>
          <w:lang w:eastAsia="ko-KR"/>
          <w:rtl w:val="off"/>
        </w:rPr>
        <w:t xml:space="preserve">Keras에서는 </w:t>
      </w:r>
      <w:r>
        <w:t xml:space="preserve">512bit </w:t>
      </w:r>
      <w:r>
        <w:rPr>
          <w:rFonts w:hint="eastAsia"/>
        </w:rPr>
        <w:t xml:space="preserve">크기의 벡터를 입력으로 받아서 </w:t>
      </w:r>
      <w:r>
        <w:t>3</w:t>
      </w:r>
      <w:r>
        <w:rPr>
          <w:rFonts w:hint="eastAsia"/>
        </w:rPr>
        <w:t xml:space="preserve">개의 층으로 구성된 </w:t>
      </w:r>
      <w:r>
        <w:t>DNN</w:t>
      </w:r>
      <w:r>
        <w:rPr>
          <w:rFonts w:hint="eastAsia"/>
        </w:rPr>
        <w:t>를 사용한다.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결과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TensorFlow에서의 정확도 99.98% (약 4만개의 TestDataSet으로 검증)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다른 흥미로운 결과로는 더미다 패커로는 학습을 시키지 않았다. 학습을 시키지 않은 패커에 대해 결과를 확인해 보았더니 모두 패킹을 했다고 탐지를 하였다. 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543175" cy="277998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79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1.fh ~ 7.fh는 더미다로 패킹을 한 파일이며 그 아래는 Windows10에서의 exe파일, VisualStudio로 컴파일하여 생성한 패킹을 하지 않은 exe파일들이다. 모두 정확하게 패킹 유무를 탐지해 내고 있다.</w:t>
      </w:r>
    </w:p>
    <w:p>
      <w:pPr>
        <w:pStyle w:val="af1"/>
        <w:ind w:leftChars="0" w:left="760"/>
      </w:pP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기타</w:t>
      </w:r>
      <w:r>
        <w:rPr>
          <w:lang w:eastAsia="ko-KR"/>
          <w:rFonts w:hint="eastAsia"/>
          <w:rtl w:val="off"/>
        </w:rPr>
        <w:t xml:space="preserve"> </w:t>
      </w:r>
    </w:p>
    <w:p>
      <w:pPr>
        <w:ind w:left="0"/>
        <w:rPr>
          <w:rFonts w:hint="eastAsia"/>
        </w:rPr>
      </w:pPr>
      <w:r>
        <w:rPr>
          <w:lang w:eastAsia="ko-KR"/>
          <w:rFonts w:hint="eastAsia"/>
          <w:rtl w:val="off"/>
        </w:rPr>
        <w:t>GitHub Commit Graph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324071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3e92d14"/>
    <w:multiLevelType w:val="hybridMultilevel"/>
    <w:tmpl w:val="8bc480b4"/>
    <w:lvl w:ilvl="0" w:tplc="658050f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8d3dc5"/>
    <w:multiLevelType w:val="hybridMultilevel"/>
    <w:tmpl w:val="130e773c"/>
    <w:lvl w:ilvl="0" w:tplc="9d460b0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간격 없음 Char"/>
    <w:basedOn w:val="a2"/>
    <w:link w:val="No Spacing"/>
    <w:rPr>
      <w:sz w:val="22"/>
      <w:kern w:val="0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간격 없음 Char"/>
    <w:qFormat/>
    <w:pPr>
      <w:jc w:val="left"/>
      <w:spacing w:after="0" w:line="240" w:lineRule="auto"/>
    </w:pPr>
    <w:rPr>
      <w:sz w:val="2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customXml" Target="../customXml/item1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최종보고서</dc:title>
  <dc:subject>머신러닝 최신기술 특론 term project</dc:subject>
  <dc:creator>jack</dc:creator>
  <cp:keywords/>
  <dc:description/>
  <cp:lastModifiedBy>jack</cp:lastModifiedBy>
  <cp:revision>1</cp:revision>
  <dcterms:created xsi:type="dcterms:W3CDTF">2018-06-11T09:44:00Z</dcterms:created>
  <dcterms:modified xsi:type="dcterms:W3CDTF">2018-06-11T11:55:56Z</dcterms:modified>
  <cp:version>0900.0001.01</cp:version>
</cp:coreProperties>
</file>