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1"/>
        <w:rPr>
          <w:rFonts w:ascii="Times New Roman"/>
          <w:sz w:val="26"/>
        </w:rPr>
      </w:pPr>
      <w:bookmarkStart w:id="8" w:name="_GoBack"/>
      <w:bookmarkEnd w:id="8"/>
    </w:p>
    <w:p>
      <w:pPr>
        <w:spacing w:before="69"/>
        <w:ind w:left="3048" w:right="3125" w:firstLine="0"/>
        <w:jc w:val="center"/>
        <w:rPr>
          <w:rFonts w:hint="eastAsia" w:ascii="黑体" w:eastAsia="黑体"/>
          <w:b/>
          <w:sz w:val="32"/>
        </w:rPr>
      </w:pPr>
      <w:bookmarkStart w:id="0" w:name="PPT+摄像头教程"/>
      <w:bookmarkEnd w:id="0"/>
      <w:r>
        <w:rPr>
          <w:rFonts w:ascii="Arial" w:eastAsia="Arial"/>
          <w:b/>
          <w:sz w:val="32"/>
        </w:rPr>
        <w:t>PPT+</w:t>
      </w:r>
      <w:r>
        <w:rPr>
          <w:rFonts w:hint="eastAsia" w:ascii="黑体" w:eastAsia="黑体"/>
          <w:b/>
          <w:sz w:val="32"/>
        </w:rPr>
        <w:t>摄像头教程</w:t>
      </w:r>
    </w:p>
    <w:p>
      <w:pPr>
        <w:pStyle w:val="4"/>
        <w:spacing w:before="12"/>
        <w:rPr>
          <w:rFonts w:ascii="黑体"/>
          <w:b/>
          <w:sz w:val="38"/>
        </w:rPr>
      </w:pPr>
    </w:p>
    <w:p>
      <w:pPr>
        <w:pStyle w:val="2"/>
        <w:spacing w:before="0"/>
      </w:pPr>
      <w:bookmarkStart w:id="1" w:name="一、下载安装 obs 软件 "/>
      <w:bookmarkEnd w:id="1"/>
      <w:r>
        <w:t>下载安装</w:t>
      </w:r>
      <w:r>
        <w:rPr>
          <w:rFonts w:ascii="Calibri" w:eastAsia="Calibri"/>
        </w:rPr>
        <w:t xml:space="preserve">obs </w:t>
      </w:r>
      <w:r>
        <w:t>软件</w:t>
      </w:r>
    </w:p>
    <w:p>
      <w:pPr>
        <w:pStyle w:val="4"/>
        <w:spacing w:before="155" w:line="278" w:lineRule="auto"/>
        <w:ind w:left="120" w:right="3985"/>
      </w:pPr>
      <w:r>
        <w:t>下载地址：</w:t>
      </w:r>
      <w:r>
        <w:fldChar w:fldCharType="begin"/>
      </w:r>
      <w:r>
        <w:instrText xml:space="preserve"> HYPERLINK "http://www.obsapp.com/obsdownload/" \h </w:instrText>
      </w:r>
      <w:r>
        <w:fldChar w:fldCharType="separate"/>
      </w:r>
      <w:r>
        <w:rPr>
          <w:rFonts w:ascii="Calibri" w:eastAsia="Calibri"/>
          <w:color w:val="0000FF"/>
          <w:u w:val="single" w:color="0000FF"/>
        </w:rPr>
        <w:t>http://www.obsapp.com/obsdownload/</w:t>
      </w:r>
      <w:r>
        <w:rPr>
          <w:rFonts w:ascii="Calibri" w:eastAsia="Calibri"/>
          <w:color w:val="0000FF"/>
          <w:u w:val="single" w:color="0000FF"/>
        </w:rPr>
        <w:fldChar w:fldCharType="end"/>
      </w:r>
      <w:r>
        <w:rPr>
          <w:rFonts w:ascii="Calibri" w:eastAsia="Calibri"/>
          <w:color w:val="0000FF"/>
        </w:rPr>
        <w:t xml:space="preserve"> </w:t>
      </w:r>
      <w:r>
        <w:rPr>
          <w:rFonts w:ascii="Calibri" w:eastAsia="Calibri"/>
        </w:rPr>
        <w:t xml:space="preserve">windows </w:t>
      </w:r>
      <w:r>
        <w:t xml:space="preserve">系统选择 </w:t>
      </w:r>
      <w:r>
        <w:rPr>
          <w:rFonts w:ascii="Calibri" w:eastAsia="Calibri"/>
        </w:rPr>
        <w:t xml:space="preserve">win7/8/10 </w:t>
      </w:r>
      <w:r>
        <w:t>下载</w:t>
      </w:r>
    </w:p>
    <w:p>
      <w:pPr>
        <w:pStyle w:val="4"/>
        <w:spacing w:line="269" w:lineRule="exact"/>
        <w:ind w:left="12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210185</wp:posOffset>
            </wp:positionV>
            <wp:extent cx="5321935" cy="274891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900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</w:rPr>
        <w:t xml:space="preserve">mac </w:t>
      </w:r>
      <w:r>
        <w:t xml:space="preserve">系统选择 </w:t>
      </w:r>
      <w:r>
        <w:rPr>
          <w:rFonts w:ascii="Calibri" w:eastAsia="Calibri"/>
        </w:rPr>
        <w:t>osx10.9+</w:t>
      </w:r>
      <w:r>
        <w:t>下载</w:t>
      </w:r>
    </w:p>
    <w:p>
      <w:pPr>
        <w:pStyle w:val="4"/>
        <w:ind w:left="120"/>
      </w:pPr>
      <w:r>
        <w:rPr>
          <w:rFonts w:ascii="Calibri" w:eastAsia="Calibri"/>
        </w:rPr>
        <w:t xml:space="preserve">Windows </w:t>
      </w:r>
      <w:r>
        <w:t xml:space="preserve">系统如果操作系统是 </w:t>
      </w:r>
      <w:r>
        <w:rPr>
          <w:rFonts w:ascii="Calibri" w:eastAsia="Calibri"/>
        </w:rPr>
        <w:t xml:space="preserve">64 </w:t>
      </w:r>
      <w:r>
        <w:t xml:space="preserve">位的，则安装时选择 </w:t>
      </w:r>
      <w:r>
        <w:rPr>
          <w:rFonts w:ascii="Calibri" w:eastAsia="Calibri"/>
        </w:rPr>
        <w:t xml:space="preserve">64 </w:t>
      </w:r>
      <w:r>
        <w:t xml:space="preserve">位安装包安装，如果是 </w:t>
      </w:r>
      <w:r>
        <w:rPr>
          <w:rFonts w:ascii="Calibri" w:eastAsia="Calibri"/>
        </w:rPr>
        <w:t xml:space="preserve">32 </w:t>
      </w:r>
      <w:r>
        <w:t>位系统</w:t>
      </w:r>
    </w:p>
    <w:p>
      <w:pPr>
        <w:pStyle w:val="4"/>
        <w:spacing w:before="43"/>
        <w:ind w:left="120"/>
      </w:pPr>
      <w:r>
        <w:t xml:space="preserve">则选择 </w:t>
      </w:r>
      <w:r>
        <w:rPr>
          <w:rFonts w:ascii="Calibri" w:eastAsia="Calibri"/>
        </w:rPr>
        <w:t xml:space="preserve">86 </w:t>
      </w:r>
      <w:r>
        <w:t>位安装包安装。</w:t>
      </w:r>
    </w:p>
    <w:p>
      <w:pPr>
        <w:pStyle w:val="4"/>
        <w:spacing w:before="40"/>
        <w:ind w:left="120"/>
      </w:pPr>
      <w:r>
        <w:t>如何查看电脑是多少位系统？在桌面找到我的电脑或者计算机右键查看属性</w:t>
      </w:r>
    </w:p>
    <w:p>
      <w:pPr>
        <w:pStyle w:val="4"/>
        <w:spacing w:before="1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95885</wp:posOffset>
            </wp:positionV>
            <wp:extent cx="2378710" cy="16306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011" cy="163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1812290</wp:posOffset>
            </wp:positionV>
            <wp:extent cx="4312920" cy="17526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"/>
        <w:rPr>
          <w:sz w:val="5"/>
        </w:rPr>
      </w:pPr>
    </w:p>
    <w:p>
      <w:pPr>
        <w:spacing w:after="0"/>
        <w:rPr>
          <w:sz w:val="5"/>
        </w:rPr>
        <w:sectPr>
          <w:headerReference r:id="rId5" w:type="default"/>
          <w:footerReference r:id="rId6" w:type="default"/>
          <w:type w:val="continuous"/>
          <w:pgSz w:w="11910" w:h="16840"/>
          <w:pgMar w:top="1600" w:right="1600" w:bottom="1180" w:left="1680" w:header="771" w:footer="985" w:gutter="0"/>
          <w:pgNumType w:start="1"/>
          <w:cols w:space="720" w:num="1"/>
        </w:sectPr>
      </w:pPr>
    </w:p>
    <w:p>
      <w:pPr>
        <w:pStyle w:val="2"/>
      </w:pPr>
      <w:bookmarkStart w:id="2" w:name="二、如何获取微赞直播话题推流地址"/>
      <w:bookmarkEnd w:id="2"/>
      <w:r>
        <w:t>第一步：获取话题直播推流地址</w:t>
      </w:r>
    </w:p>
    <w:p>
      <w:pPr>
        <w:pStyle w:val="4"/>
        <w:spacing w:before="155"/>
        <w:ind w:left="1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334645</wp:posOffset>
            </wp:positionV>
            <wp:extent cx="5238115" cy="127698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277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登录微赞 </w:t>
      </w:r>
      <w:r>
        <w:rPr>
          <w:rFonts w:ascii="Calibri" w:eastAsia="Calibri"/>
        </w:rPr>
        <w:t xml:space="preserve">PC </w:t>
      </w:r>
      <w:r>
        <w:t>后台，在对应话题点击操作按钮获取推流地址</w:t>
      </w:r>
    </w:p>
    <w:p>
      <w:pPr>
        <w:pStyle w:val="4"/>
        <w:spacing w:before="83"/>
        <w:ind w:left="120"/>
      </w:pPr>
      <w:r>
        <w:t>复制推流地址</w:t>
      </w:r>
    </w:p>
    <w:p>
      <w:pPr>
        <w:pStyle w:val="4"/>
        <w:spacing w:before="12"/>
        <w:rPr>
          <w:sz w:val="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89535</wp:posOffset>
            </wp:positionV>
            <wp:extent cx="5288280" cy="19043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106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6"/>
        </w:rPr>
      </w:pPr>
    </w:p>
    <w:p>
      <w:pPr>
        <w:pStyle w:val="2"/>
        <w:spacing w:before="0"/>
      </w:pPr>
      <w:bookmarkStart w:id="3" w:name="三、如何填写推流地址"/>
      <w:bookmarkEnd w:id="3"/>
      <w:r>
        <w:t>第二步：把复制好的推流地址填到</w:t>
      </w:r>
      <w:r>
        <w:rPr>
          <w:rFonts w:ascii="Calibri" w:eastAsia="Calibri"/>
        </w:rPr>
        <w:t xml:space="preserve">obs </w:t>
      </w:r>
      <w:r>
        <w:t>对应位置上</w:t>
      </w:r>
    </w:p>
    <w:p>
      <w:pPr>
        <w:pStyle w:val="4"/>
        <w:spacing w:before="11"/>
        <w:rPr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177800</wp:posOffset>
            </wp:positionV>
            <wp:extent cx="5238750" cy="31781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91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600" w:right="1600" w:bottom="1180" w:left="1680" w:header="771" w:footer="985" w:gutter="0"/>
          <w:cols w:space="720" w:num="1"/>
        </w:sectPr>
      </w:pPr>
    </w:p>
    <w:p>
      <w:pPr>
        <w:pStyle w:val="4"/>
        <w:spacing w:before="9"/>
        <w:rPr>
          <w:b/>
          <w:sz w:val="20"/>
        </w:rPr>
      </w:pPr>
    </w:p>
    <w:p>
      <w:pPr>
        <w:pStyle w:val="4"/>
        <w:spacing w:before="70"/>
        <w:ind w:left="1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247015</wp:posOffset>
            </wp:positionV>
            <wp:extent cx="5358765" cy="27578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65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点击设置后，点击流，流类型选择自定义流媒体服务器</w:t>
      </w:r>
    </w:p>
    <w:p>
      <w:pPr>
        <w:pStyle w:val="4"/>
        <w:spacing w:after="22"/>
        <w:ind w:left="120"/>
      </w:pPr>
      <w:r>
        <w:t>例如我们之前后台获取到的推流地址是：</w:t>
      </w: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543300" cy="79184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1" w:line="278" w:lineRule="auto"/>
        <w:ind w:left="120" w:right="200"/>
      </w:pPr>
      <w:r>
        <w:rPr>
          <w:color w:val="FF0000"/>
        </w:rPr>
        <w:t>（注意： 此地址仅作示范用，请务必按自己创建的话题，填写对应话题的推流地址，推流地址按</w:t>
      </w:r>
      <w:r>
        <w:rPr>
          <w:rFonts w:ascii="Calibri" w:eastAsia="Calibri"/>
          <w:color w:val="FF0000"/>
        </w:rPr>
        <w:t>/</w:t>
      </w:r>
      <w:r>
        <w:rPr>
          <w:color w:val="FF0000"/>
        </w:rPr>
        <w:t xml:space="preserve">划分，前两段填到 </w:t>
      </w:r>
      <w:r>
        <w:rPr>
          <w:rFonts w:ascii="Calibri" w:eastAsia="Calibri"/>
          <w:color w:val="FF0000"/>
        </w:rPr>
        <w:t>URL</w:t>
      </w:r>
      <w:r>
        <w:rPr>
          <w:color w:val="FF0000"/>
        </w:rPr>
        <w:t>，最后一段填流名称）</w:t>
      </w:r>
    </w:p>
    <w:p>
      <w:pPr>
        <w:pStyle w:val="4"/>
        <w:rPr>
          <w:sz w:val="22"/>
        </w:rPr>
      </w:pPr>
    </w:p>
    <w:p>
      <w:pPr>
        <w:pStyle w:val="4"/>
        <w:rPr>
          <w:sz w:val="22"/>
        </w:rPr>
      </w:pPr>
    </w:p>
    <w:p>
      <w:pPr>
        <w:pStyle w:val="2"/>
        <w:spacing w:before="170"/>
      </w:pPr>
      <w:bookmarkStart w:id="4" w:name="四、添加ppt和摄像头"/>
      <w:bookmarkEnd w:id="4"/>
      <w:r>
        <w:t>第三步：添加</w:t>
      </w:r>
      <w:r>
        <w:rPr>
          <w:rFonts w:ascii="Calibri" w:eastAsia="Calibri"/>
        </w:rPr>
        <w:t xml:space="preserve">PPT </w:t>
      </w:r>
      <w:r>
        <w:t>和摄像头</w:t>
      </w:r>
    </w:p>
    <w:p>
      <w:pPr>
        <w:pStyle w:val="3"/>
        <w:numPr>
          <w:ilvl w:val="0"/>
          <w:numId w:val="1"/>
        </w:numPr>
        <w:tabs>
          <w:tab w:val="left" w:pos="384"/>
        </w:tabs>
        <w:spacing w:before="155" w:after="0" w:line="240" w:lineRule="auto"/>
        <w:ind w:left="384" w:right="0" w:hanging="264"/>
        <w:jc w:val="left"/>
        <w:rPr>
          <w:rFonts w:ascii="Calibri" w:eastAsia="Calibri"/>
        </w:rPr>
      </w:pPr>
      <w:r>
        <w:rPr>
          <w:spacing w:val="-19"/>
        </w:rPr>
        <w:t xml:space="preserve">添加 </w:t>
      </w:r>
      <w:r>
        <w:rPr>
          <w:rFonts w:ascii="Calibri" w:eastAsia="Calibri"/>
        </w:rPr>
        <w:t>PPT</w:t>
      </w:r>
    </w:p>
    <w:p>
      <w:pPr>
        <w:pStyle w:val="4"/>
        <w:spacing w:before="43" w:line="278" w:lineRule="auto"/>
        <w:ind w:left="120" w:right="139"/>
        <w:rPr>
          <w:rFonts w:ascii="Calibri" w:eastAsia="Calibri"/>
        </w:rPr>
      </w:pPr>
      <w:r>
        <w:t>在主页来源下方点</w:t>
      </w:r>
      <w:r>
        <w:rPr>
          <w:rFonts w:ascii="Calibri" w:eastAsia="Calibri"/>
        </w:rPr>
        <w:t>+</w:t>
      </w:r>
      <w:r>
        <w:t xml:space="preserve">号添加窗口捕获，先打开 </w:t>
      </w:r>
      <w:r>
        <w:rPr>
          <w:rFonts w:ascii="Calibri" w:eastAsia="Calibri"/>
        </w:rPr>
        <w:t xml:space="preserve">PPT </w:t>
      </w:r>
      <w:r>
        <w:t xml:space="preserve">后（不要最小化），在窗口捕获中选择对应 </w:t>
      </w:r>
      <w:r>
        <w:rPr>
          <w:rFonts w:ascii="Calibri" w:eastAsia="Calibri"/>
        </w:rPr>
        <w:t>PPT</w:t>
      </w:r>
    </w:p>
    <w:p>
      <w:pPr>
        <w:pStyle w:val="4"/>
        <w:ind w:left="1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47640" cy="273431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80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/>
          <w:sz w:val="20"/>
        </w:rPr>
        <w:sectPr>
          <w:pgSz w:w="11910" w:h="16840"/>
          <w:pgMar w:top="1600" w:right="1600" w:bottom="1180" w:left="1680" w:header="771" w:footer="985" w:gutter="0"/>
          <w:cols w:space="720" w:num="1"/>
        </w:sectPr>
      </w:pPr>
    </w:p>
    <w:p>
      <w:pPr>
        <w:pStyle w:val="4"/>
        <w:spacing w:before="9"/>
        <w:rPr>
          <w:rFonts w:ascii="Calibri"/>
          <w:sz w:val="3"/>
        </w:rPr>
      </w:pPr>
    </w:p>
    <w:p>
      <w:pPr>
        <w:pStyle w:val="4"/>
        <w:ind w:left="1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75580" cy="3752850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3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alibri"/>
          <w:sz w:val="20"/>
        </w:rPr>
      </w:pPr>
    </w:p>
    <w:p>
      <w:pPr>
        <w:pStyle w:val="4"/>
        <w:rPr>
          <w:rFonts w:ascii="Calibri"/>
          <w:sz w:val="20"/>
        </w:rPr>
      </w:pPr>
    </w:p>
    <w:p>
      <w:pPr>
        <w:pStyle w:val="4"/>
        <w:rPr>
          <w:rFonts w:ascii="Calibri"/>
          <w:sz w:val="20"/>
        </w:rPr>
      </w:pPr>
    </w:p>
    <w:p>
      <w:pPr>
        <w:pStyle w:val="4"/>
        <w:spacing w:before="2"/>
        <w:rPr>
          <w:rFonts w:ascii="Calibri"/>
          <w:sz w:val="15"/>
        </w:rPr>
      </w:pPr>
    </w:p>
    <w:p>
      <w:pPr>
        <w:pStyle w:val="3"/>
        <w:numPr>
          <w:ilvl w:val="0"/>
          <w:numId w:val="1"/>
        </w:numPr>
        <w:tabs>
          <w:tab w:val="left" w:pos="384"/>
        </w:tabs>
        <w:spacing w:before="70" w:after="0" w:line="240" w:lineRule="auto"/>
        <w:ind w:left="384" w:right="0" w:hanging="264"/>
        <w:jc w:val="left"/>
      </w:pPr>
      <w:r>
        <w:t>添加摄像头</w:t>
      </w:r>
    </w:p>
    <w:p>
      <w:pPr>
        <w:pStyle w:val="4"/>
        <w:spacing w:before="43" w:line="278" w:lineRule="auto"/>
        <w:ind w:left="120" w:right="199"/>
      </w:pPr>
      <w:r>
        <w:rPr>
          <w:spacing w:val="-5"/>
          <w:w w:val="95"/>
        </w:rPr>
        <w:t xml:space="preserve">选用设备一般是电脑自带或者外部接入的摄像头，在来源窗口选择添加视频捕抓设备，然后   </w:t>
      </w:r>
      <w:r>
        <w:rPr>
          <w:spacing w:val="-5"/>
        </w:rPr>
        <w:t>选中需要摄像头设备</w:t>
      </w:r>
    </w:p>
    <w:p>
      <w:pPr>
        <w:pStyle w:val="4"/>
        <w:spacing w:before="10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185420</wp:posOffset>
            </wp:positionV>
            <wp:extent cx="5308600" cy="2588895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818" cy="258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1"/>
      </w:pPr>
    </w:p>
    <w:p>
      <w:pPr>
        <w:pStyle w:val="3"/>
        <w:numPr>
          <w:ilvl w:val="0"/>
          <w:numId w:val="1"/>
        </w:numPr>
        <w:tabs>
          <w:tab w:val="left" w:pos="384"/>
        </w:tabs>
        <w:spacing w:before="0" w:after="0" w:line="240" w:lineRule="auto"/>
        <w:ind w:left="384" w:right="0" w:hanging="264"/>
        <w:jc w:val="left"/>
        <w:rPr>
          <w:b w:val="0"/>
        </w:rPr>
      </w:pPr>
      <w:r>
        <w:rPr>
          <w:w w:val="95"/>
        </w:rPr>
        <w:t>添加麦克风</w:t>
      </w:r>
      <w:r>
        <w:rPr>
          <w:b w:val="0"/>
          <w:w w:val="95"/>
        </w:rPr>
        <w:t>：</w:t>
      </w:r>
    </w:p>
    <w:p>
      <w:pPr>
        <w:pStyle w:val="4"/>
        <w:spacing w:before="43" w:line="278" w:lineRule="auto"/>
        <w:ind w:left="120" w:right="197"/>
      </w:pPr>
      <w:r>
        <w:rPr>
          <w:color w:val="353535"/>
          <w:spacing w:val="-9"/>
        </w:rPr>
        <w:t>麦克风、耳机等设备都可以，笔记本默认使用自带麦克风收音，</w:t>
      </w:r>
      <w:r>
        <w:rPr>
          <w:spacing w:val="-32"/>
        </w:rPr>
        <w:t xml:space="preserve">在 </w:t>
      </w:r>
      <w:r>
        <w:t>obs</w:t>
      </w:r>
      <w:r>
        <w:rPr>
          <w:spacing w:val="-9"/>
        </w:rPr>
        <w:t xml:space="preserve"> 主页会有混音器这个功能，如果声音正常，声音条会有波动</w:t>
      </w:r>
    </w:p>
    <w:p>
      <w:pPr>
        <w:spacing w:after="0" w:line="278" w:lineRule="auto"/>
        <w:sectPr>
          <w:headerReference r:id="rId7" w:type="default"/>
          <w:pgSz w:w="11910" w:h="16840"/>
          <w:pgMar w:top="1540" w:right="1600" w:bottom="1180" w:left="1680" w:header="771" w:footer="985" w:gutter="0"/>
          <w:cols w:space="720" w:num="1"/>
        </w:sectPr>
      </w:pPr>
    </w:p>
    <w:p>
      <w:pPr>
        <w:pStyle w:val="4"/>
        <w:spacing w:before="10"/>
        <w:rPr>
          <w:sz w:val="10"/>
        </w:rPr>
      </w:pP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52085" cy="1010285"/>
            <wp:effectExtent l="0" t="0" r="0" b="0"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622" cy="1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17"/>
        </w:rPr>
      </w:pPr>
    </w:p>
    <w:p>
      <w:pPr>
        <w:pStyle w:val="4"/>
        <w:ind w:left="1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252730</wp:posOffset>
            </wp:positionV>
            <wp:extent cx="4221480" cy="2240280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如果需要接入了别的麦克风，可以点右侧的设置，属性，选择对应设备输出声音</w:t>
      </w:r>
    </w:p>
    <w:p>
      <w:pPr>
        <w:pStyle w:val="3"/>
        <w:numPr>
          <w:ilvl w:val="0"/>
          <w:numId w:val="1"/>
        </w:numPr>
        <w:tabs>
          <w:tab w:val="left" w:pos="384"/>
        </w:tabs>
        <w:spacing w:before="100" w:after="0" w:line="240" w:lineRule="auto"/>
        <w:ind w:left="384" w:right="0" w:hanging="264"/>
        <w:jc w:val="left"/>
      </w:pPr>
      <w:r>
        <w:t>开始推流直播</w:t>
      </w:r>
    </w:p>
    <w:p>
      <w:pPr>
        <w:pStyle w:val="4"/>
        <w:spacing w:before="43" w:line="278" w:lineRule="auto"/>
        <w:ind w:left="120" w:right="19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507365</wp:posOffset>
            </wp:positionV>
            <wp:extent cx="5264150" cy="991235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920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w w:val="95"/>
        </w:rPr>
        <w:t xml:space="preserve">设置好后检查正常即可开始直播，如果想保存到本地也可以同时点击录制。结束后点停止推   </w:t>
      </w:r>
      <w:r>
        <w:rPr>
          <w:spacing w:val="-6"/>
        </w:rPr>
        <w:t>流，在微赞后台话题操作结束直播，即可生成回放。</w:t>
      </w:r>
    </w:p>
    <w:p>
      <w:pPr>
        <w:pStyle w:val="3"/>
        <w:numPr>
          <w:ilvl w:val="0"/>
          <w:numId w:val="1"/>
        </w:numPr>
        <w:tabs>
          <w:tab w:val="left" w:pos="384"/>
        </w:tabs>
        <w:spacing w:before="150" w:after="0" w:line="240" w:lineRule="auto"/>
        <w:ind w:left="384" w:right="0" w:hanging="264"/>
        <w:jc w:val="left"/>
      </w:pPr>
      <w:r>
        <w:rPr>
          <w:rFonts w:ascii="Calibri" w:eastAsia="Calibri"/>
        </w:rPr>
        <w:t>PPT</w:t>
      </w:r>
      <w:r>
        <w:rPr>
          <w:rFonts w:ascii="Calibri" w:eastAsia="Calibri"/>
          <w:spacing w:val="6"/>
        </w:rPr>
        <w:t xml:space="preserve"> </w:t>
      </w:r>
      <w:r>
        <w:t>放映模式设置</w:t>
      </w:r>
    </w:p>
    <w:p>
      <w:pPr>
        <w:pStyle w:val="4"/>
        <w:spacing w:before="43"/>
        <w:ind w:left="1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283210</wp:posOffset>
            </wp:positionV>
            <wp:extent cx="5159375" cy="2190115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477" cy="2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/>
        </w:rPr>
        <w:t xml:space="preserve">PPT </w:t>
      </w:r>
      <w:r>
        <w:t>在放映时候可以选择“阅读视图”模式</w:t>
      </w:r>
    </w:p>
    <w:p>
      <w:pPr>
        <w:spacing w:after="0"/>
        <w:sectPr>
          <w:headerReference r:id="rId8" w:type="default"/>
          <w:pgSz w:w="11910" w:h="16840"/>
          <w:pgMar w:top="1600" w:right="1600" w:bottom="1180" w:left="1680" w:header="771" w:footer="985" w:gutter="0"/>
          <w:cols w:space="720" w:num="1"/>
        </w:sectPr>
      </w:pPr>
    </w:p>
    <w:p>
      <w:pPr>
        <w:pStyle w:val="4"/>
        <w:spacing w:before="9"/>
        <w:rPr>
          <w:sz w:val="20"/>
        </w:rPr>
      </w:pPr>
    </w:p>
    <w:p>
      <w:pPr>
        <w:pStyle w:val="4"/>
        <w:spacing w:before="70"/>
        <w:ind w:left="1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301625</wp:posOffset>
            </wp:positionV>
            <wp:extent cx="4806950" cy="3853815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87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也可以设置幻灯片放映模式“观众自行浏览”</w:t>
      </w:r>
    </w:p>
    <w:p>
      <w:pPr>
        <w:pStyle w:val="4"/>
        <w:spacing w:before="1"/>
        <w:rPr>
          <w:sz w:val="28"/>
        </w:rPr>
      </w:pPr>
    </w:p>
    <w:p>
      <w:pPr>
        <w:pStyle w:val="3"/>
        <w:numPr>
          <w:ilvl w:val="0"/>
          <w:numId w:val="1"/>
        </w:numPr>
        <w:tabs>
          <w:tab w:val="left" w:pos="384"/>
        </w:tabs>
        <w:spacing w:before="0" w:after="0" w:line="240" w:lineRule="auto"/>
        <w:ind w:left="384" w:right="0" w:hanging="264"/>
        <w:jc w:val="left"/>
      </w:pPr>
      <w:r>
        <w:t>录屏直播</w:t>
      </w:r>
    </w:p>
    <w:p>
      <w:pPr>
        <w:pStyle w:val="4"/>
        <w:spacing w:before="43"/>
        <w:ind w:left="1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283210</wp:posOffset>
            </wp:positionV>
            <wp:extent cx="5232400" cy="339979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8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584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如果需要分享屏幕，可以在来源添加显示器捕获，即可把电脑屏幕分享直播</w:t>
      </w:r>
    </w:p>
    <w:p>
      <w:pPr>
        <w:spacing w:after="0"/>
        <w:sectPr>
          <w:pgSz w:w="11910" w:h="16840"/>
          <w:pgMar w:top="1600" w:right="1600" w:bottom="1180" w:left="1680" w:header="771" w:footer="985" w:gutter="0"/>
          <w:cols w:space="720" w:num="1"/>
        </w:sectPr>
      </w:pPr>
    </w:p>
    <w:p>
      <w:pPr>
        <w:pStyle w:val="4"/>
        <w:spacing w:before="12"/>
        <w:rPr>
          <w:sz w:val="29"/>
        </w:rPr>
      </w:pPr>
    </w:p>
    <w:p>
      <w:pPr>
        <w:pStyle w:val="2"/>
        <w:spacing w:before="62"/>
      </w:pPr>
      <w:bookmarkStart w:id="5" w:name="五、直播基本参数推荐"/>
      <w:bookmarkEnd w:id="5"/>
      <w:r>
        <w:t>基本参数推荐：</w:t>
      </w:r>
    </w:p>
    <w:p>
      <w:pPr>
        <w:pStyle w:val="4"/>
        <w:spacing w:before="155"/>
        <w:ind w:left="120"/>
      </w:pPr>
      <w:r>
        <w:rPr>
          <w:b/>
        </w:rPr>
        <w:t>分辨率</w:t>
      </w:r>
      <w:r>
        <w:t xml:space="preserve">：推荐 </w:t>
      </w:r>
      <w:r>
        <w:rPr>
          <w:rFonts w:ascii="Calibri" w:eastAsia="Calibri"/>
        </w:rPr>
        <w:t xml:space="preserve">16:9 </w:t>
      </w:r>
      <w:r>
        <w:t xml:space="preserve">的，例如 </w:t>
      </w:r>
      <w:r>
        <w:rPr>
          <w:rFonts w:ascii="Calibri" w:eastAsia="Calibri"/>
        </w:rPr>
        <w:t xml:space="preserve">1920*1080,1280*720 </w:t>
      </w:r>
      <w:r>
        <w:t>分辨率等</w:t>
      </w:r>
    </w:p>
    <w:p>
      <w:pPr>
        <w:spacing w:before="43"/>
        <w:ind w:left="120" w:right="0" w:firstLine="0"/>
        <w:jc w:val="left"/>
        <w:rPr>
          <w:rFonts w:ascii="Calibri" w:eastAsia="Calibri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263525</wp:posOffset>
            </wp:positionV>
            <wp:extent cx="5287645" cy="227774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9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436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  <w:b/>
          <w:sz w:val="21"/>
        </w:rPr>
        <w:t>FPS(</w:t>
      </w:r>
      <w:r>
        <w:rPr>
          <w:b/>
          <w:sz w:val="21"/>
        </w:rPr>
        <w:t>帧率）</w:t>
      </w:r>
      <w:r>
        <w:rPr>
          <w:sz w:val="21"/>
        </w:rPr>
        <w:t xml:space="preserve">：推荐 </w:t>
      </w:r>
      <w:r>
        <w:rPr>
          <w:rFonts w:ascii="Calibri" w:eastAsia="Calibri"/>
          <w:sz w:val="21"/>
        </w:rPr>
        <w:t>25-30</w:t>
      </w:r>
    </w:p>
    <w:p>
      <w:pPr>
        <w:pStyle w:val="4"/>
        <w:spacing w:before="1"/>
        <w:rPr>
          <w:rFonts w:ascii="Calibri"/>
          <w:sz w:val="31"/>
        </w:rPr>
      </w:pPr>
    </w:p>
    <w:p>
      <w:pPr>
        <w:pStyle w:val="4"/>
        <w:ind w:left="120"/>
      </w:pPr>
      <w:r>
        <w:t>输出模式选用高级</w:t>
      </w:r>
    </w:p>
    <w:p>
      <w:pPr>
        <w:pStyle w:val="4"/>
        <w:spacing w:before="43" w:line="278" w:lineRule="auto"/>
        <w:ind w:left="120" w:right="190"/>
      </w:pPr>
      <w:r>
        <w:rPr>
          <w:b/>
        </w:rPr>
        <w:t>视频比特率</w:t>
      </w:r>
      <w:r>
        <w:t>：</w:t>
      </w:r>
      <w:r>
        <w:rPr>
          <w:rFonts w:ascii="Calibri" w:eastAsia="Calibri"/>
        </w:rPr>
        <w:t>1500-5000</w:t>
      </w:r>
      <w:r>
        <w:t xml:space="preserve">，比特率越高，画面越清晰，但是需要的网络也比较高，建议一般在 </w:t>
      </w:r>
      <w:r>
        <w:rPr>
          <w:rFonts w:ascii="Calibri" w:eastAsia="Calibri"/>
        </w:rPr>
        <w:t xml:space="preserve">2000 </w:t>
      </w:r>
      <w:r>
        <w:t>比特率左右。</w:t>
      </w:r>
    </w:p>
    <w:p>
      <w:pPr>
        <w:spacing w:before="0" w:line="269" w:lineRule="exact"/>
        <w:ind w:left="120" w:right="0" w:firstLine="0"/>
        <w:jc w:val="left"/>
        <w:rPr>
          <w:sz w:val="21"/>
        </w:rPr>
      </w:pPr>
      <w:r>
        <w:rPr>
          <w:b/>
          <w:sz w:val="21"/>
        </w:rPr>
        <w:t>关键帧</w:t>
      </w:r>
      <w:r>
        <w:rPr>
          <w:sz w:val="21"/>
        </w:rPr>
        <w:t>：</w:t>
      </w:r>
      <w:r>
        <w:rPr>
          <w:rFonts w:ascii="Calibri" w:eastAsia="Calibri"/>
          <w:sz w:val="21"/>
        </w:rPr>
        <w:t>1</w:t>
      </w:r>
      <w:r>
        <w:rPr>
          <w:sz w:val="21"/>
        </w:rPr>
        <w:t>，可以有效降低延迟</w:t>
      </w:r>
    </w:p>
    <w:p>
      <w:pPr>
        <w:spacing w:before="43"/>
        <w:ind w:left="120" w:right="0" w:firstLine="0"/>
        <w:jc w:val="left"/>
        <w:rPr>
          <w:sz w:val="21"/>
        </w:rPr>
      </w:pPr>
      <w:r>
        <w:rPr>
          <w:b/>
          <w:sz w:val="21"/>
        </w:rPr>
        <w:t>录像路径</w:t>
      </w:r>
      <w:r>
        <w:rPr>
          <w:sz w:val="21"/>
        </w:rPr>
        <w:t>：录制视频后存放的位置</w:t>
      </w:r>
    </w:p>
    <w:p>
      <w:pPr>
        <w:pStyle w:val="4"/>
        <w:spacing w:before="1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95885</wp:posOffset>
            </wp:positionV>
            <wp:extent cx="5213985" cy="3959860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152" cy="395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600" w:right="1600" w:bottom="1180" w:left="1680" w:header="771" w:footer="985" w:gutter="0"/>
          <w:cols w:space="720" w:num="1"/>
        </w:sectPr>
      </w:pPr>
    </w:p>
    <w:p>
      <w:pPr>
        <w:pStyle w:val="2"/>
      </w:pPr>
      <w:bookmarkStart w:id="6" w:name="六、直播常规问题故障排查"/>
      <w:bookmarkEnd w:id="6"/>
      <w:r>
        <w:t>常规问题故障排查：</w:t>
      </w:r>
    </w:p>
    <w:p>
      <w:pPr>
        <w:pStyle w:val="3"/>
        <w:numPr>
          <w:ilvl w:val="0"/>
          <w:numId w:val="2"/>
        </w:numPr>
        <w:tabs>
          <w:tab w:val="left" w:pos="384"/>
        </w:tabs>
        <w:spacing w:before="155" w:after="0" w:line="240" w:lineRule="auto"/>
        <w:ind w:left="384" w:right="0" w:hanging="264"/>
        <w:jc w:val="left"/>
        <w:rPr>
          <w:b w:val="0"/>
        </w:rPr>
      </w:pPr>
      <w:r>
        <w:t>如何判断推流是否正常</w:t>
      </w:r>
      <w:r>
        <w:rPr>
          <w:b w:val="0"/>
        </w:rPr>
        <w:t>？</w:t>
      </w:r>
    </w:p>
    <w:p>
      <w:pPr>
        <w:pStyle w:val="4"/>
        <w:spacing w:before="43" w:line="278" w:lineRule="auto"/>
        <w:ind w:left="120" w:right="773"/>
      </w:pPr>
      <w:r>
        <w:rPr>
          <w:rFonts w:ascii="Calibri" w:eastAsia="Calibri"/>
        </w:rPr>
        <w:t xml:space="preserve">Obs </w:t>
      </w:r>
      <w:r>
        <w:t>推流后，主界面下方会显示数值，通过几个数值我们可以判断出直播是否正常。</w:t>
      </w:r>
      <w:r>
        <w:rPr>
          <w:b/>
        </w:rPr>
        <w:t>丢帧</w:t>
      </w:r>
      <w:r>
        <w:t xml:space="preserve">：如果没有发现丢帧，证明 </w:t>
      </w:r>
      <w:r>
        <w:rPr>
          <w:rFonts w:ascii="Calibri" w:eastAsia="Calibri"/>
        </w:rPr>
        <w:t xml:space="preserve">obs </w:t>
      </w:r>
      <w:r>
        <w:t>运行时流畅的</w:t>
      </w:r>
    </w:p>
    <w:p>
      <w:pPr>
        <w:pStyle w:val="4"/>
        <w:spacing w:line="278" w:lineRule="auto"/>
        <w:ind w:left="120" w:right="195"/>
      </w:pPr>
      <w:r>
        <w:rPr>
          <w:rFonts w:ascii="Calibri" w:eastAsia="Calibri"/>
          <w:b/>
        </w:rPr>
        <w:t>fps</w:t>
      </w:r>
      <w:r>
        <w:rPr>
          <w:spacing w:val="-2"/>
        </w:rPr>
        <w:t xml:space="preserve">：这个是帧率，正常来说一般与我们上面设置的帧率持平，一般不低于 </w:t>
      </w:r>
      <w:r>
        <w:rPr>
          <w:rFonts w:ascii="Calibri" w:eastAsia="Calibri"/>
        </w:rPr>
        <w:t xml:space="preserve">20 </w:t>
      </w:r>
      <w:r>
        <w:t>帧不太影响</w:t>
      </w:r>
      <w:r>
        <w:rPr>
          <w:rFonts w:ascii="Calibri" w:eastAsia="Calibri"/>
          <w:b/>
          <w:spacing w:val="-5"/>
          <w:w w:val="95"/>
        </w:rPr>
        <w:t>kb/s</w:t>
      </w:r>
      <w:r>
        <w:rPr>
          <w:spacing w:val="-4"/>
          <w:w w:val="95"/>
        </w:rPr>
        <w:t xml:space="preserve">：这个是当前直播视频比特率数值，正常来说是与我们设置的比特率持平，绿色代表正   </w:t>
      </w:r>
      <w:r>
        <w:rPr>
          <w:spacing w:val="-10"/>
          <w:w w:val="95"/>
        </w:rPr>
        <w:t xml:space="preserve">常，如果有黄色或者红色就是代表不太流畅或者异常，这时候需要降低比特率或者提高当前   </w:t>
      </w:r>
      <w:r>
        <w:rPr>
          <w:spacing w:val="-10"/>
        </w:rPr>
        <w:t>的直播网络</w:t>
      </w:r>
    </w:p>
    <w:p>
      <w:pPr>
        <w:pStyle w:val="4"/>
        <w:spacing w:line="269" w:lineRule="exact"/>
        <w:ind w:left="120"/>
      </w:pPr>
      <w:r>
        <w:rPr>
          <w:rFonts w:ascii="Calibri" w:eastAsia="Calibri"/>
          <w:b/>
        </w:rPr>
        <w:t>cpu</w:t>
      </w:r>
      <w:r>
        <w:t xml:space="preserve">：如果 </w:t>
      </w:r>
      <w:r>
        <w:rPr>
          <w:rFonts w:ascii="Calibri" w:eastAsia="Calibri"/>
        </w:rPr>
        <w:t xml:space="preserve">cpu </w:t>
      </w:r>
      <w:r>
        <w:t xml:space="preserve">高于 </w:t>
      </w:r>
      <w:r>
        <w:rPr>
          <w:rFonts w:ascii="Calibri" w:eastAsia="Calibri"/>
        </w:rPr>
        <w:t>60%</w:t>
      </w:r>
      <w:r>
        <w:t>，说明运行比较卡，可以关闭不用的程序或者换一台高性能的电脑</w:t>
      </w:r>
    </w:p>
    <w:p>
      <w:pPr>
        <w:pStyle w:val="4"/>
        <w:spacing w:before="9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103505</wp:posOffset>
            </wp:positionV>
            <wp:extent cx="5292725" cy="3399790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041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2"/>
        </w:rPr>
      </w:pPr>
    </w:p>
    <w:p>
      <w:pPr>
        <w:pStyle w:val="4"/>
        <w:rPr>
          <w:sz w:val="22"/>
        </w:rPr>
      </w:pPr>
    </w:p>
    <w:p>
      <w:pPr>
        <w:pStyle w:val="8"/>
        <w:numPr>
          <w:ilvl w:val="0"/>
          <w:numId w:val="2"/>
        </w:numPr>
        <w:tabs>
          <w:tab w:val="left" w:pos="384"/>
        </w:tabs>
        <w:spacing w:before="172" w:after="0" w:line="240" w:lineRule="auto"/>
        <w:ind w:left="384" w:right="0" w:hanging="264"/>
        <w:jc w:val="left"/>
        <w:rPr>
          <w:sz w:val="21"/>
        </w:rPr>
      </w:pPr>
      <w:r>
        <w:rPr>
          <w:sz w:val="21"/>
        </w:rPr>
        <w:t>添加来源黑屏</w:t>
      </w:r>
    </w:p>
    <w:p>
      <w:pPr>
        <w:pStyle w:val="4"/>
        <w:spacing w:before="43" w:line="278" w:lineRule="auto"/>
        <w:ind w:left="120" w:right="10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474980</wp:posOffset>
            </wp:positionV>
            <wp:extent cx="5250180" cy="1840865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058" cy="184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添加来源，如果预览时候能看到，添加后显示黑屏，或者页面显示不全，有可能是被隐藏了</w:t>
      </w:r>
      <w:r>
        <w:rPr>
          <w:spacing w:val="-9"/>
          <w:w w:val="95"/>
        </w:rPr>
        <w:t>这时可以右键对应来源，选择</w:t>
      </w:r>
      <w:r>
        <w:rPr>
          <w:color w:val="FF0000"/>
          <w:spacing w:val="-9"/>
          <w:w w:val="95"/>
        </w:rPr>
        <w:t>变换</w:t>
      </w:r>
      <w:r>
        <w:rPr>
          <w:spacing w:val="-9"/>
          <w:w w:val="95"/>
        </w:rPr>
        <w:t>，选择</w:t>
      </w:r>
      <w:r>
        <w:rPr>
          <w:color w:val="FF0000"/>
          <w:spacing w:val="-9"/>
          <w:w w:val="95"/>
        </w:rPr>
        <w:t>适配屏幕</w:t>
      </w:r>
      <w:r>
        <w:rPr>
          <w:spacing w:val="-9"/>
          <w:w w:val="95"/>
        </w:rPr>
        <w:t>，也可以直接拖动屏幕的框框进行调整。</w:t>
      </w:r>
    </w:p>
    <w:p>
      <w:pPr>
        <w:spacing w:after="0" w:line="278" w:lineRule="auto"/>
        <w:sectPr>
          <w:pgSz w:w="11910" w:h="16840"/>
          <w:pgMar w:top="1600" w:right="1600" w:bottom="1180" w:left="1680" w:header="771" w:footer="985" w:gutter="0"/>
          <w:cols w:space="720" w:num="1"/>
        </w:sectPr>
      </w:pPr>
    </w:p>
    <w:p>
      <w:pPr>
        <w:pStyle w:val="4"/>
        <w:spacing w:before="7"/>
        <w:rPr>
          <w:sz w:val="3"/>
        </w:rPr>
      </w:pP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75580" cy="3752850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3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3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27"/>
        </w:rPr>
      </w:pPr>
    </w:p>
    <w:p>
      <w:pPr>
        <w:pStyle w:val="4"/>
        <w:spacing w:before="70"/>
        <w:ind w:left="120"/>
      </w:pPr>
      <w:r>
        <w:t xml:space="preserve">如 </w:t>
      </w:r>
      <w:r>
        <w:rPr>
          <w:rFonts w:ascii="Calibri" w:eastAsia="Calibri"/>
        </w:rPr>
        <w:t xml:space="preserve">win10 </w:t>
      </w:r>
      <w:r>
        <w:t>系统在添加显示器捕获但是黑屏，需要把显卡模式改成集显</w:t>
      </w:r>
    </w:p>
    <w:p>
      <w:pPr>
        <w:pStyle w:val="4"/>
        <w:spacing w:before="6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102235</wp:posOffset>
            </wp:positionV>
            <wp:extent cx="5223510" cy="3728720"/>
            <wp:effectExtent l="0" t="0" r="0" b="0"/>
            <wp:wrapTopAndBottom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4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5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r:id="rId9" w:type="default"/>
          <w:pgSz w:w="11910" w:h="16840"/>
          <w:pgMar w:top="1540" w:right="1600" w:bottom="1180" w:left="1680" w:header="771" w:footer="985" w:gutter="0"/>
          <w:cols w:space="720" w:num="1"/>
        </w:sectPr>
      </w:pPr>
    </w:p>
    <w:p>
      <w:pPr>
        <w:pStyle w:val="3"/>
        <w:numPr>
          <w:ilvl w:val="0"/>
          <w:numId w:val="2"/>
        </w:numPr>
        <w:tabs>
          <w:tab w:val="left" w:pos="384"/>
        </w:tabs>
        <w:spacing w:before="23" w:after="0" w:line="240" w:lineRule="auto"/>
        <w:ind w:left="384" w:right="0" w:hanging="264"/>
        <w:jc w:val="left"/>
        <w:rPr>
          <w:b w:val="0"/>
        </w:rPr>
      </w:pPr>
      <w:r>
        <w:t>如何判断声音正常与否</w:t>
      </w:r>
      <w:r>
        <w:rPr>
          <w:b w:val="0"/>
        </w:rPr>
        <w:t>？</w:t>
      </w:r>
    </w:p>
    <w:p>
      <w:pPr>
        <w:pStyle w:val="4"/>
        <w:spacing w:before="43"/>
        <w:ind w:left="120"/>
      </w:pPr>
      <w:r>
        <w:t>在 obs 主页会有混音器这个功能，如果声音正常，声音条会有波动</w:t>
      </w:r>
    </w:p>
    <w:p>
      <w:pPr>
        <w:pStyle w:val="4"/>
        <w:spacing w:before="4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100330</wp:posOffset>
            </wp:positionV>
            <wp:extent cx="5252720" cy="1010285"/>
            <wp:effectExtent l="0" t="0" r="0" b="0"/>
            <wp:wrapTopAndBottom/>
            <wp:docPr id="5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3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622" cy="1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spacing w:before="12"/>
        <w:rPr>
          <w:sz w:val="14"/>
        </w:rPr>
      </w:pPr>
    </w:p>
    <w:p>
      <w:pPr>
        <w:pStyle w:val="4"/>
        <w:spacing w:line="278" w:lineRule="auto"/>
        <w:ind w:left="120" w:right="197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435610</wp:posOffset>
            </wp:positionV>
            <wp:extent cx="4251960" cy="2255520"/>
            <wp:effectExtent l="0" t="0" r="0" b="0"/>
            <wp:wrapTopAndBottom/>
            <wp:docPr id="5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5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95"/>
        </w:rPr>
        <w:t xml:space="preserve">如果接入了别的麦克风，可以点右侧的设置，属性，选择对应设备输出声音，如果声音较小   </w:t>
      </w:r>
      <w:r>
        <w:rPr>
          <w:spacing w:val="-5"/>
        </w:rPr>
        <w:t>滤镜功能可以，实现声音增益，还有过滤一些杂音功能</w:t>
      </w:r>
    </w:p>
    <w:p>
      <w:pPr>
        <w:pStyle w:val="4"/>
        <w:rPr>
          <w:sz w:val="20"/>
        </w:rPr>
      </w:pPr>
    </w:p>
    <w:p>
      <w:pPr>
        <w:pStyle w:val="8"/>
        <w:numPr>
          <w:ilvl w:val="0"/>
          <w:numId w:val="2"/>
        </w:numPr>
        <w:tabs>
          <w:tab w:val="left" w:pos="384"/>
        </w:tabs>
        <w:spacing w:before="156" w:after="0" w:line="278" w:lineRule="auto"/>
        <w:ind w:left="120" w:right="3130" w:firstLine="0"/>
        <w:jc w:val="left"/>
        <w:rPr>
          <w:sz w:val="21"/>
        </w:rPr>
      </w:pPr>
      <w:r>
        <w:rPr>
          <w:b/>
          <w:spacing w:val="-20"/>
          <w:sz w:val="21"/>
        </w:rPr>
        <w:t xml:space="preserve">窗口 </w:t>
      </w:r>
      <w:r>
        <w:rPr>
          <w:rFonts w:ascii="Calibri" w:eastAsia="Calibri"/>
          <w:b/>
          <w:sz w:val="21"/>
        </w:rPr>
        <w:t>PPT</w:t>
      </w:r>
      <w:r>
        <w:rPr>
          <w:rFonts w:ascii="Calibri" w:eastAsia="Calibri"/>
          <w:b/>
          <w:spacing w:val="3"/>
          <w:sz w:val="21"/>
        </w:rPr>
        <w:t xml:space="preserve"> </w:t>
      </w:r>
      <w:r>
        <w:rPr>
          <w:b/>
          <w:spacing w:val="-6"/>
          <w:sz w:val="21"/>
        </w:rPr>
        <w:t xml:space="preserve">播放预览正常，但是 </w:t>
      </w:r>
      <w:r>
        <w:rPr>
          <w:rFonts w:ascii="Calibri" w:eastAsia="Calibri"/>
          <w:b/>
          <w:sz w:val="21"/>
        </w:rPr>
        <w:t>OBS</w:t>
      </w:r>
      <w:r>
        <w:rPr>
          <w:rFonts w:ascii="Calibri" w:eastAsia="Calibri"/>
          <w:b/>
          <w:spacing w:val="1"/>
          <w:sz w:val="21"/>
        </w:rPr>
        <w:t xml:space="preserve"> </w:t>
      </w:r>
      <w:r>
        <w:rPr>
          <w:b/>
          <w:sz w:val="21"/>
        </w:rPr>
        <w:t>页面不动，怎么办</w:t>
      </w:r>
      <w:r>
        <w:rPr>
          <w:sz w:val="21"/>
        </w:rPr>
        <w:t xml:space="preserve">？ </w:t>
      </w:r>
      <w:r>
        <w:rPr>
          <w:spacing w:val="-3"/>
          <w:sz w:val="21"/>
        </w:rPr>
        <w:t xml:space="preserve">可以重新在来源窗口捕获那里重新添加一遍 </w:t>
      </w:r>
      <w:r>
        <w:rPr>
          <w:rFonts w:ascii="Calibri" w:eastAsia="Calibri"/>
          <w:sz w:val="21"/>
        </w:rPr>
        <w:t>PPT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z w:val="21"/>
        </w:rPr>
        <w:t>窗口</w:t>
      </w:r>
    </w:p>
    <w:p>
      <w:pPr>
        <w:pStyle w:val="4"/>
        <w:spacing w:before="4"/>
        <w:rPr>
          <w:sz w:val="24"/>
        </w:rPr>
      </w:pPr>
    </w:p>
    <w:p>
      <w:pPr>
        <w:pStyle w:val="8"/>
        <w:numPr>
          <w:ilvl w:val="0"/>
          <w:numId w:val="2"/>
        </w:numPr>
        <w:tabs>
          <w:tab w:val="left" w:pos="384"/>
        </w:tabs>
        <w:spacing w:before="0" w:after="0" w:line="348" w:lineRule="auto"/>
        <w:ind w:left="120" w:right="3394" w:firstLine="0"/>
        <w:jc w:val="left"/>
        <w:rPr>
          <w:sz w:val="21"/>
        </w:rPr>
      </w:pPr>
      <w:r>
        <w:rPr>
          <w:sz w:val="21"/>
        </w:rPr>
        <w:t>点</w:t>
      </w:r>
      <w:r>
        <w:rPr>
          <w:b/>
          <w:sz w:val="21"/>
        </w:rPr>
        <w:t>开始推流后显示无法连接服务器或者提示流错误</w:t>
      </w:r>
      <w:r>
        <w:rPr>
          <w:sz w:val="21"/>
        </w:rPr>
        <w:t>？ 检查下推流地址是否填写正确</w:t>
      </w:r>
    </w:p>
    <w:p>
      <w:pPr>
        <w:pStyle w:val="4"/>
        <w:spacing w:before="77"/>
        <w:ind w:left="120"/>
      </w:pPr>
      <w:r>
        <w:t>若推流地址填写正确，则更换下网络状态。</w:t>
      </w:r>
    </w:p>
    <w:p>
      <w:pPr>
        <w:spacing w:after="0"/>
        <w:sectPr>
          <w:headerReference r:id="rId10" w:type="default"/>
          <w:footerReference r:id="rId11" w:type="default"/>
          <w:pgSz w:w="11910" w:h="16840"/>
          <w:pgMar w:top="1600" w:right="1600" w:bottom="1180" w:left="1680" w:header="771" w:footer="985" w:gutter="0"/>
          <w:pgNumType w:start="10"/>
          <w:cols w:space="720" w:num="1"/>
        </w:sectPr>
      </w:pPr>
    </w:p>
    <w:p>
      <w:pPr>
        <w:pStyle w:val="2"/>
      </w:pPr>
      <w:bookmarkStart w:id="7" w:name="七、obs常规功能介绍"/>
      <w:bookmarkEnd w:id="7"/>
      <w:r>
        <w:t>常规功能介绍</w:t>
      </w:r>
    </w:p>
    <w:p>
      <w:pPr>
        <w:pStyle w:val="4"/>
        <w:spacing w:before="8"/>
        <w:rPr>
          <w:b/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103505</wp:posOffset>
            </wp:positionV>
            <wp:extent cx="5222240" cy="3695700"/>
            <wp:effectExtent l="0" t="0" r="0" b="0"/>
            <wp:wrapTopAndBottom/>
            <wp:docPr id="6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6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34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48"/>
        <w:ind w:left="120"/>
      </w:pPr>
      <w:r>
        <w:rPr>
          <w:b/>
        </w:rPr>
        <w:t>图像</w:t>
      </w:r>
      <w:r>
        <w:t xml:space="preserve">：适用于单张图像直播，可作为添加 </w:t>
      </w:r>
      <w:r>
        <w:rPr>
          <w:rFonts w:ascii="Calibri" w:eastAsia="Calibri"/>
        </w:rPr>
        <w:t xml:space="preserve">logo </w:t>
      </w:r>
      <w:r>
        <w:t>水印设置。</w:t>
      </w:r>
    </w:p>
    <w:p>
      <w:pPr>
        <w:pStyle w:val="4"/>
        <w:spacing w:before="7"/>
        <w:rPr>
          <w:sz w:val="15"/>
        </w:rPr>
      </w:pPr>
    </w:p>
    <w:p>
      <w:pPr>
        <w:pStyle w:val="4"/>
        <w:ind w:left="120"/>
      </w:pPr>
      <w:r>
        <w:rPr>
          <w:b/>
        </w:rPr>
        <w:t>图像幻灯片放映</w:t>
      </w:r>
      <w:r>
        <w:t>：可循环或者顺序多张播放图片，适用于会议 ，教育类课件直播。</w:t>
      </w:r>
    </w:p>
    <w:p>
      <w:pPr>
        <w:pStyle w:val="4"/>
        <w:spacing w:before="6"/>
        <w:rPr>
          <w:sz w:val="15"/>
        </w:rPr>
      </w:pPr>
    </w:p>
    <w:p>
      <w:pPr>
        <w:pStyle w:val="4"/>
        <w:spacing w:before="1" w:line="417" w:lineRule="auto"/>
        <w:ind w:left="120" w:right="192"/>
      </w:pPr>
      <w:r>
        <w:rPr>
          <w:b/>
          <w:w w:val="95"/>
        </w:rPr>
        <w:t>媒体源</w:t>
      </w:r>
      <w:r>
        <w:rPr>
          <w:spacing w:val="-9"/>
          <w:w w:val="95"/>
        </w:rPr>
        <w:t xml:space="preserve">：可上传本地视频，并本地点播视频文件进行直播化处理。当不选择本地视频时，可   </w:t>
      </w:r>
      <w:r>
        <w:rPr>
          <w:spacing w:val="-9"/>
        </w:rPr>
        <w:t>在输入添加外部拉流信号源。</w:t>
      </w:r>
    </w:p>
    <w:p>
      <w:pPr>
        <w:pStyle w:val="4"/>
        <w:spacing w:line="269" w:lineRule="exact"/>
        <w:ind w:left="120"/>
      </w:pPr>
      <w:r>
        <w:rPr>
          <w:b/>
        </w:rPr>
        <w:t>文本</w:t>
      </w:r>
      <w:r>
        <w:t>：实时添加文字在直播窗口中。</w:t>
      </w:r>
    </w:p>
    <w:p>
      <w:pPr>
        <w:pStyle w:val="4"/>
        <w:spacing w:before="6"/>
        <w:rPr>
          <w:sz w:val="15"/>
        </w:rPr>
      </w:pPr>
    </w:p>
    <w:p>
      <w:pPr>
        <w:pStyle w:val="4"/>
        <w:ind w:left="120"/>
      </w:pPr>
      <w:r>
        <w:rPr>
          <w:b/>
        </w:rPr>
        <w:t>显示器捕获</w:t>
      </w:r>
      <w:r>
        <w:t>：可实时动态捕捉您电脑桌面的操作，电脑桌面中所有的操作均执行直播。</w:t>
      </w:r>
    </w:p>
    <w:p>
      <w:pPr>
        <w:pStyle w:val="4"/>
        <w:spacing w:before="7"/>
        <w:rPr>
          <w:sz w:val="15"/>
        </w:rPr>
      </w:pPr>
    </w:p>
    <w:p>
      <w:pPr>
        <w:pStyle w:val="4"/>
        <w:spacing w:line="417" w:lineRule="auto"/>
        <w:ind w:left="120" w:right="195"/>
      </w:pPr>
      <w:r>
        <w:rPr>
          <w:b/>
          <w:w w:val="95"/>
        </w:rPr>
        <w:t>窗口捕获</w:t>
      </w:r>
      <w:r>
        <w:rPr>
          <w:spacing w:val="-9"/>
          <w:w w:val="95"/>
        </w:rPr>
        <w:t xml:space="preserve">：仅显示您当前窗口的内容，其他窗口不会进行直播捕获。适用于软件讲解或操作   </w:t>
      </w:r>
      <w:r>
        <w:rPr>
          <w:spacing w:val="-9"/>
        </w:rPr>
        <w:t>指引类的直播。</w:t>
      </w:r>
    </w:p>
    <w:p>
      <w:pPr>
        <w:pStyle w:val="4"/>
        <w:spacing w:line="417" w:lineRule="auto"/>
        <w:ind w:left="120" w:right="1781"/>
      </w:pPr>
      <w:r>
        <w:rPr>
          <w:b/>
          <w:w w:val="95"/>
        </w:rPr>
        <w:t>视频捕捉设备</w:t>
      </w:r>
      <w:r>
        <w:rPr>
          <w:w w:val="95"/>
        </w:rPr>
        <w:t xml:space="preserve">：添加本地或者外部接入的摄像设备，作为镜头直播输出。  </w:t>
      </w:r>
      <w:r>
        <w:rPr>
          <w:b/>
        </w:rPr>
        <w:t>音频输入捕获</w:t>
      </w:r>
      <w:r>
        <w:t>：添加外部麦克风或者音频设备，作为直播声音输出。</w:t>
      </w:r>
    </w:p>
    <w:p>
      <w:pPr>
        <w:spacing w:after="0" w:line="417" w:lineRule="auto"/>
        <w:sectPr>
          <w:pgSz w:w="11910" w:h="16840"/>
          <w:pgMar w:top="1600" w:right="1600" w:bottom="1180" w:left="1680" w:header="771" w:footer="985" w:gutter="0"/>
          <w:cols w:space="720" w:num="1"/>
        </w:sectPr>
      </w:pPr>
    </w:p>
    <w:p>
      <w:pPr>
        <w:pStyle w:val="2"/>
      </w:pPr>
      <w:r>
        <w:t>画中画，图层设置</w:t>
      </w:r>
    </w:p>
    <w:p>
      <w:pPr>
        <w:pStyle w:val="4"/>
        <w:spacing w:before="232" w:after="8" w:line="417" w:lineRule="auto"/>
        <w:ind w:left="120" w:right="197"/>
      </w:pPr>
      <w:r>
        <w:rPr>
          <w:spacing w:val="-5"/>
          <w:w w:val="95"/>
        </w:rPr>
        <w:t xml:space="preserve">我们可以根据来源的排序进行画中画的设置。按排列位置，第一优先显示在上层。可以根据   </w:t>
      </w:r>
      <w:r>
        <w:rPr>
          <w:spacing w:val="-5"/>
        </w:rPr>
        <w:t>需求进行位置和顺序的调整，直接拖动或者右键对应来源进行设置。</w:t>
      </w: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60975" cy="3030220"/>
            <wp:effectExtent l="0" t="0" r="0" b="0"/>
            <wp:docPr id="6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7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451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19"/>
        </w:rPr>
      </w:pPr>
    </w:p>
    <w:p>
      <w:pPr>
        <w:pStyle w:val="2"/>
        <w:spacing w:before="0"/>
      </w:pPr>
      <w:r>
        <w:t>工作室模式介绍</w:t>
      </w:r>
    </w:p>
    <w:p>
      <w:pPr>
        <w:pStyle w:val="4"/>
        <w:spacing w:before="232" w:after="5" w:line="417" w:lineRule="auto"/>
        <w:ind w:left="120" w:right="156"/>
      </w:pPr>
      <w:r>
        <w:rPr>
          <w:color w:val="353535"/>
        </w:rPr>
        <w:t>Obs</w:t>
      </w:r>
      <w:r>
        <w:rPr>
          <w:color w:val="353535"/>
          <w:spacing w:val="-9"/>
        </w:rPr>
        <w:t xml:space="preserve"> 有个工作室模式功能，可实现画面预览切换，在预览窗口设置内容不会影响直播内容， 如果调整设置好，点击过渡动画按钮，即可同步到直播画面。</w:t>
      </w: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13985" cy="3399790"/>
            <wp:effectExtent l="0" t="0" r="0" b="0"/>
            <wp:docPr id="6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8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004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600" w:right="1600" w:bottom="1180" w:left="1680" w:header="771" w:footer="98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3309620</wp:posOffset>
              </wp:positionH>
              <wp:positionV relativeFrom="page">
                <wp:posOffset>9926320</wp:posOffset>
              </wp:positionV>
              <wp:extent cx="941705" cy="152400"/>
              <wp:effectExtent l="0" t="0" r="0" b="0"/>
              <wp:wrapNone/>
              <wp:docPr id="8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17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5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eastAsia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 w:eastAsia="Calibri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 xml:space="preserve">页 共 </w:t>
                          </w:r>
                          <w:r>
                            <w:rPr>
                              <w:rFonts w:ascii="Calibri" w:eastAsia="Calibri"/>
                              <w:sz w:val="18"/>
                            </w:rPr>
                            <w:t xml:space="preserve">12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260.6pt;margin-top:781.6pt;height:12pt;width:74.15pt;mso-position-horizontal-relative:page;mso-position-vertical-relative:page;z-index:-251651072;mso-width-relative:page;mso-height-relative:page;" filled="f" stroked="f" coordsize="21600,21600" o:gfxdata="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wLDhw2wAAAA0BAAAPAAAAAAAAAAEAIAAAACIAAABkcnMvZG93bnJldi54bWxQ&#10;SwECFAAUAAAACACHTuJAFGleOrsBAABxAwAADgAAAAAAAAABACAAAAAqAQAAZHJzL2Uyb0RvYy54&#10;bWxQSwUGAAAAAAYABgBZAQAAV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5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fldChar w:fldCharType="begin"/>
                    </w:r>
                    <w:r>
                      <w:rPr>
                        <w:rFonts w:ascii="Calibri" w:eastAsia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 w:eastAsia="Calibri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页 共 </w:t>
                    </w:r>
                    <w:r>
                      <w:rPr>
                        <w:rFonts w:ascii="Calibri" w:eastAsia="Calibri"/>
                        <w:sz w:val="18"/>
                      </w:rPr>
                      <w:t xml:space="preserve">12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3280410</wp:posOffset>
              </wp:positionH>
              <wp:positionV relativeFrom="page">
                <wp:posOffset>9926320</wp:posOffset>
              </wp:positionV>
              <wp:extent cx="999490" cy="152400"/>
              <wp:effectExtent l="0" t="0" r="0" b="0"/>
              <wp:wrapNone/>
              <wp:docPr id="30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94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5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eastAsia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 w:eastAsia="Calibri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 xml:space="preserve">页 共 </w:t>
                          </w:r>
                          <w:r>
                            <w:rPr>
                              <w:rFonts w:ascii="Calibri" w:eastAsia="Calibri"/>
                              <w:sz w:val="18"/>
                            </w:rPr>
                            <w:t xml:space="preserve">12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5" o:spid="_x0000_s1026" o:spt="202" type="#_x0000_t202" style="position:absolute;left:0pt;margin-left:258.3pt;margin-top:781.6pt;height:12pt;width:78.7pt;mso-position-horizontal-relative:page;mso-position-vertical-relative:page;z-index:-251635712;mso-width-relative:page;mso-height-relative:page;" filled="f" stroked="f" coordsize="21600,21600" o:gfxdata="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5FCsBNsAAAANAQAADwAAAAAAAAABACAAAAAiAAAAZHJzL2Rvd25yZXYueG1s&#10;UEsBAhQAFAAAAAgAh07iQLPSGT68AQAAcwMAAA4AAAAAAAAAAQAgAAAAKg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5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fldChar w:fldCharType="begin"/>
                    </w:r>
                    <w:r>
                      <w:rPr>
                        <w:rFonts w:ascii="Calibri" w:eastAsia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 w:eastAsia="Calibri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页 共 </w:t>
                    </w:r>
                    <w:r>
                      <w:rPr>
                        <w:rFonts w:ascii="Calibri" w:eastAsia="Calibri"/>
                        <w:sz w:val="18"/>
                      </w:rPr>
                      <w:t xml:space="preserve">12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1196975</wp:posOffset>
          </wp:positionH>
          <wp:positionV relativeFrom="page">
            <wp:posOffset>596265</wp:posOffset>
          </wp:positionV>
          <wp:extent cx="996950" cy="23622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6902" cy="23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1143000</wp:posOffset>
              </wp:positionH>
              <wp:positionV relativeFrom="page">
                <wp:posOffset>1014730</wp:posOffset>
              </wp:positionV>
              <wp:extent cx="5274310" cy="0"/>
              <wp:effectExtent l="0" t="0" r="0" b="0"/>
              <wp:wrapNone/>
              <wp:docPr id="2" name="直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4310" cy="0"/>
                      </a:xfrm>
                      <a:prstGeom prst="line">
                        <a:avLst/>
                      </a:prstGeom>
                      <a:ln w="6096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" o:spid="_x0000_s1026" o:spt="20" style="position:absolute;left:0pt;margin-left:90pt;margin-top:79.9pt;height:0pt;width:415.3pt;mso-position-horizontal-relative:page;mso-position-vertical-relative:page;z-index:-251654144;mso-width-relative:page;mso-height-relative:page;" filled="f" stroked="t" coordsize="21600,21600" o:gfxdata="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NxZZXY&#10;AAAADAEAAA8AAAAAAAAAAQAgAAAAIgAAAGRycy9kb3ducmV2LnhtbFBLAQIUABQAAAAIAIdO4kAv&#10;mgIc5wEAANsDAAAOAAAAAAAAAAEAIAAAACcBAABkcnMvZTJvRG9jLnhtbFBLBQYAAAAABgAGAFkB&#10;AACABQAAAAA=&#10;">
              <v:fill on="f" focussize="0,0"/>
              <v:stroke weight="0.48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4184015</wp:posOffset>
              </wp:positionH>
              <wp:positionV relativeFrom="page">
                <wp:posOffset>476885</wp:posOffset>
              </wp:positionV>
              <wp:extent cx="2251075" cy="160655"/>
              <wp:effectExtent l="0" t="0" r="0" b="0"/>
              <wp:wrapNone/>
              <wp:docPr id="4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107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52" w:lineRule="exact"/>
                            <w:ind w:left="20" w:right="0" w:firstLine="0"/>
                            <w:jc w:val="left"/>
                            <w:rPr>
                              <w:rFonts w:hint="eastAsia" w:ascii="微软雅黑" w:eastAsia="微软雅黑"/>
                              <w:sz w:val="16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 xml:space="preserve">广州赞赏信息科技有限公司 </w:t>
                          </w:r>
                          <w:r>
                            <w:rPr>
                              <w:rFonts w:hint="eastAsia" w:ascii="微软雅黑" w:eastAsia="微软雅黑"/>
                              <w:color w:val="3E3E3E"/>
                              <w:sz w:val="16"/>
                            </w:rPr>
                            <w:t>T:(020)28166612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329.45pt;margin-top:37.55pt;height:12.65pt;width:177.25pt;mso-position-horizontal-relative:page;mso-position-vertical-relative:page;z-index:-251653120;mso-width-relative:page;mso-height-relative:page;" filled="f" stroked="f" coordsize="21600,21600" o:gfxdata="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FPOunaAAAACwEAAA8AAAAAAAAAAQAgAAAAIgAAAGRycy9kb3ducmV2LnhtbFBL&#10;AQIUABQAAAAIAIdO4kAzYin6uwEAAHIDAAAOAAAAAAAAAAEAIAAAACk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52" w:lineRule="exact"/>
                      <w:ind w:left="20" w:right="0" w:firstLine="0"/>
                      <w:jc w:val="left"/>
                      <w:rPr>
                        <w:rFonts w:hint="eastAsia" w:ascii="微软雅黑" w:eastAsia="微软雅黑"/>
                        <w:sz w:val="16"/>
                      </w:rPr>
                    </w:pPr>
                    <w:r>
                      <w:rPr>
                        <w:color w:val="3E3E3E"/>
                        <w:sz w:val="18"/>
                      </w:rPr>
                      <w:t xml:space="preserve">广州赞赏信息科技有限公司 </w:t>
                    </w:r>
                    <w:r>
                      <w:rPr>
                        <w:rFonts w:hint="eastAsia" w:ascii="微软雅黑" w:eastAsia="微软雅黑"/>
                        <w:color w:val="3E3E3E"/>
                        <w:sz w:val="16"/>
                      </w:rPr>
                      <w:t>T:(020)28166612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5016500</wp:posOffset>
              </wp:positionH>
              <wp:positionV relativeFrom="page">
                <wp:posOffset>855345</wp:posOffset>
              </wp:positionV>
              <wp:extent cx="1397000" cy="139700"/>
              <wp:effectExtent l="0" t="0" r="0" b="0"/>
              <wp:wrapNone/>
              <wp:docPr id="6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0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>—专业级企业直播解决方案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5pt;margin-top:67.35pt;height:11pt;width:110pt;mso-position-horizontal-relative:page;mso-position-vertical-relative:page;z-index:-251652096;mso-width-relative:page;mso-height-relative:page;" filled="f" stroked="f" coordsize="21600,21600" o:gfxdata="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Os7fbDaAAAADAEAAA8AAAAAAAAAAQAgAAAAIgAAAGRycy9kb3ducmV2LnhtbFBLAQIUABQA&#10;AAAIAIdO4kCQHTxmtQEAAHIDAAAOAAAAAAAAAAEAIAAAACk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0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E3E3E"/>
                        <w:sz w:val="18"/>
                      </w:rPr>
                      <w:t>—专业级企业直播解决方案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66432" behindDoc="1" locked="0" layoutInCell="1" allowOverlap="1">
          <wp:simplePos x="0" y="0"/>
          <wp:positionH relativeFrom="page">
            <wp:posOffset>1196975</wp:posOffset>
          </wp:positionH>
          <wp:positionV relativeFrom="page">
            <wp:posOffset>596265</wp:posOffset>
          </wp:positionV>
          <wp:extent cx="996950" cy="236220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6902" cy="23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4184015</wp:posOffset>
              </wp:positionH>
              <wp:positionV relativeFrom="page">
                <wp:posOffset>476885</wp:posOffset>
              </wp:positionV>
              <wp:extent cx="2251075" cy="160655"/>
              <wp:effectExtent l="0" t="0" r="0" b="0"/>
              <wp:wrapNone/>
              <wp:docPr id="10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107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52" w:lineRule="exact"/>
                            <w:ind w:left="20" w:right="0" w:firstLine="0"/>
                            <w:jc w:val="left"/>
                            <w:rPr>
                              <w:rFonts w:hint="eastAsia" w:ascii="微软雅黑" w:eastAsia="微软雅黑"/>
                              <w:sz w:val="16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 xml:space="preserve">广州赞赏信息科技有限公司 </w:t>
                          </w:r>
                          <w:r>
                            <w:rPr>
                              <w:rFonts w:hint="eastAsia" w:ascii="微软雅黑" w:eastAsia="微软雅黑"/>
                              <w:color w:val="3E3E3E"/>
                              <w:sz w:val="16"/>
                            </w:rPr>
                            <w:t>T:(020)28166612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329.45pt;margin-top:37.55pt;height:12.65pt;width:177.25pt;mso-position-horizontal-relative:page;mso-position-vertical-relative:page;z-index:-251649024;mso-width-relative:page;mso-height-relative:page;" filled="f" stroked="f" coordsize="21600,21600" o:gfxdata="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U866doAAAALAQAADwAAAAAAAAABACAAAAAiAAAAZHJzL2Rvd25yZXYueG1sUEsB&#10;AhQAFAAAAAgAh07iQKs7N5a6AQAAcwMAAA4AAAAAAAAAAQAgAAAAKQ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52" w:lineRule="exact"/>
                      <w:ind w:left="20" w:right="0" w:firstLine="0"/>
                      <w:jc w:val="left"/>
                      <w:rPr>
                        <w:rFonts w:hint="eastAsia" w:ascii="微软雅黑" w:eastAsia="微软雅黑"/>
                        <w:sz w:val="16"/>
                      </w:rPr>
                    </w:pPr>
                    <w:r>
                      <w:rPr>
                        <w:color w:val="3E3E3E"/>
                        <w:sz w:val="18"/>
                      </w:rPr>
                      <w:t xml:space="preserve">广州赞赏信息科技有限公司 </w:t>
                    </w:r>
                    <w:r>
                      <w:rPr>
                        <w:rFonts w:hint="eastAsia" w:ascii="微软雅黑" w:eastAsia="微软雅黑"/>
                        <w:color w:val="3E3E3E"/>
                        <w:sz w:val="16"/>
                      </w:rPr>
                      <w:t>T:(020)28166612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5016500</wp:posOffset>
              </wp:positionH>
              <wp:positionV relativeFrom="page">
                <wp:posOffset>855345</wp:posOffset>
              </wp:positionV>
              <wp:extent cx="1397000" cy="139700"/>
              <wp:effectExtent l="0" t="0" r="0" b="0"/>
              <wp:wrapNone/>
              <wp:docPr id="12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0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>—专业级企业直播解决方案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395pt;margin-top:67.35pt;height:11pt;width:110pt;mso-position-horizontal-relative:page;mso-position-vertical-relative:page;z-index:-251648000;mso-width-relative:page;mso-height-relative:page;" filled="f" stroked="f" coordsize="21600,21600" o:gfxdata="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6zt9sNoAAAAMAQAADwAAAAAAAAABACAAAAAiAAAAZHJzL2Rvd25yZXYueG1sUEsBAhQAFAAA&#10;AAgAh07iQJqO4oW0AQAAcwMAAA4AAAAAAAAAAQAgAAAAKQ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0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E3E3E"/>
                        <w:sz w:val="18"/>
                      </w:rPr>
                      <w:t>—专业级企业直播解决方案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69504" behindDoc="1" locked="0" layoutInCell="1" allowOverlap="1">
          <wp:simplePos x="0" y="0"/>
          <wp:positionH relativeFrom="page">
            <wp:posOffset>1196975</wp:posOffset>
          </wp:positionH>
          <wp:positionV relativeFrom="page">
            <wp:posOffset>596265</wp:posOffset>
          </wp:positionV>
          <wp:extent cx="996950" cy="236220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6902" cy="23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1143000</wp:posOffset>
              </wp:positionH>
              <wp:positionV relativeFrom="page">
                <wp:posOffset>1014730</wp:posOffset>
              </wp:positionV>
              <wp:extent cx="5274310" cy="0"/>
              <wp:effectExtent l="0" t="0" r="0" b="0"/>
              <wp:wrapNone/>
              <wp:docPr id="14" name="直线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4310" cy="0"/>
                      </a:xfrm>
                      <a:prstGeom prst="line">
                        <a:avLst/>
                      </a:prstGeom>
                      <a:ln w="6096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7" o:spid="_x0000_s1026" o:spt="20" style="position:absolute;left:0pt;margin-left:90pt;margin-top:79.9pt;height:0pt;width:415.3pt;mso-position-horizontal-relative:page;mso-position-vertical-relative:page;z-index:-251645952;mso-width-relative:page;mso-height-relative:page;" filled="f" stroked="t" coordsize="21600,21600" o:gfxdata="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TcWWV&#10;2AAAAAwBAAAPAAAAAAAAAAEAIAAAACIAAABkcnMvZG93bnJldi54bWxQSwECFAAUAAAACACHTuJA&#10;sDt9oOgBAADcAwAADgAAAAAAAAABACAAAAAnAQAAZHJzL2Uyb0RvYy54bWxQSwUGAAAAAAYABgBZ&#10;AQAAgQUAAAAA&#10;">
              <v:fill on="f" focussize="0,0"/>
              <v:stroke weight="0.48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4184015</wp:posOffset>
              </wp:positionH>
              <wp:positionV relativeFrom="page">
                <wp:posOffset>476885</wp:posOffset>
              </wp:positionV>
              <wp:extent cx="2251075" cy="160655"/>
              <wp:effectExtent l="0" t="0" r="0" b="0"/>
              <wp:wrapNone/>
              <wp:docPr id="16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107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52" w:lineRule="exact"/>
                            <w:ind w:left="20" w:right="0" w:firstLine="0"/>
                            <w:jc w:val="left"/>
                            <w:rPr>
                              <w:rFonts w:hint="eastAsia" w:ascii="微软雅黑" w:eastAsia="微软雅黑"/>
                              <w:sz w:val="16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 xml:space="preserve">广州赞赏信息科技有限公司 </w:t>
                          </w:r>
                          <w:r>
                            <w:rPr>
                              <w:rFonts w:hint="eastAsia" w:ascii="微软雅黑" w:eastAsia="微软雅黑"/>
                              <w:color w:val="3E3E3E"/>
                              <w:sz w:val="16"/>
                            </w:rPr>
                            <w:t>T:(020)28166612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329.45pt;margin-top:37.55pt;height:12.65pt;width:177.25pt;mso-position-horizontal-relative:page;mso-position-vertical-relative:page;z-index:-251644928;mso-width-relative:page;mso-height-relative:page;" filled="f" stroked="f" coordsize="21600,21600" o:gfxdata="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FPOunaAAAACwEAAA8AAAAAAAAAAQAgAAAAIgAAAGRycy9kb3ducmV2LnhtbFBL&#10;AQIUABQAAAAIAIdO4kB0XSzOuwEAAHMDAAAOAAAAAAAAAAEAIAAAACk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52" w:lineRule="exact"/>
                      <w:ind w:left="20" w:right="0" w:firstLine="0"/>
                      <w:jc w:val="left"/>
                      <w:rPr>
                        <w:rFonts w:hint="eastAsia" w:ascii="微软雅黑" w:eastAsia="微软雅黑"/>
                        <w:sz w:val="16"/>
                      </w:rPr>
                    </w:pPr>
                    <w:r>
                      <w:rPr>
                        <w:color w:val="3E3E3E"/>
                        <w:sz w:val="18"/>
                      </w:rPr>
                      <w:t xml:space="preserve">广州赞赏信息科技有限公司 </w:t>
                    </w:r>
                    <w:r>
                      <w:rPr>
                        <w:rFonts w:hint="eastAsia" w:ascii="微软雅黑" w:eastAsia="微软雅黑"/>
                        <w:color w:val="3E3E3E"/>
                        <w:sz w:val="16"/>
                      </w:rPr>
                      <w:t>T:(020)28166612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5016500</wp:posOffset>
              </wp:positionH>
              <wp:positionV relativeFrom="page">
                <wp:posOffset>855345</wp:posOffset>
              </wp:positionV>
              <wp:extent cx="1397000" cy="139700"/>
              <wp:effectExtent l="0" t="0" r="0" b="0"/>
              <wp:wrapNone/>
              <wp:docPr id="18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0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>—专业级企业直播解决方案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395pt;margin-top:67.35pt;height:11pt;width:110pt;mso-position-horizontal-relative:page;mso-position-vertical-relative:page;z-index:-251643904;mso-width-relative:page;mso-height-relative:page;" filled="f" stroked="f" coordsize="21600,21600" o:gfxdata="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Os7fbDaAAAADAEAAA8AAAAAAAAAAQAgAAAAIgAAAGRycy9kb3ducmV2LnhtbFBLAQIUABQA&#10;AAAIAIdO4kBmRH+atQEAAHMDAAAOAAAAAAAAAAEAIAAAACk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0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E3E3E"/>
                        <w:sz w:val="18"/>
                      </w:rPr>
                      <w:t>—专业级企业直播解决方案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73600" behindDoc="1" locked="0" layoutInCell="1" allowOverlap="1">
          <wp:simplePos x="0" y="0"/>
          <wp:positionH relativeFrom="page">
            <wp:posOffset>1196975</wp:posOffset>
          </wp:positionH>
          <wp:positionV relativeFrom="page">
            <wp:posOffset>596265</wp:posOffset>
          </wp:positionV>
          <wp:extent cx="996950" cy="236220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6902" cy="23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4184015</wp:posOffset>
              </wp:positionH>
              <wp:positionV relativeFrom="page">
                <wp:posOffset>476885</wp:posOffset>
              </wp:positionV>
              <wp:extent cx="2251075" cy="160655"/>
              <wp:effectExtent l="0" t="0" r="0" b="0"/>
              <wp:wrapNone/>
              <wp:docPr id="2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107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52" w:lineRule="exact"/>
                            <w:ind w:left="20" w:right="0" w:firstLine="0"/>
                            <w:jc w:val="left"/>
                            <w:rPr>
                              <w:rFonts w:hint="eastAsia" w:ascii="微软雅黑" w:eastAsia="微软雅黑"/>
                              <w:sz w:val="16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 xml:space="preserve">广州赞赏信息科技有限公司 </w:t>
                          </w:r>
                          <w:r>
                            <w:rPr>
                              <w:rFonts w:hint="eastAsia" w:ascii="微软雅黑" w:eastAsia="微软雅黑"/>
                              <w:color w:val="3E3E3E"/>
                              <w:sz w:val="16"/>
                            </w:rPr>
                            <w:t>T:(020)28166612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329.45pt;margin-top:37.55pt;height:12.65pt;width:177.25pt;mso-position-horizontal-relative:page;mso-position-vertical-relative:page;z-index:-251641856;mso-width-relative:page;mso-height-relative:page;" filled="f" stroked="f" coordsize="21600,21600" o:gfxdata="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xTzrp2gAAAAsBAAAPAAAAAAAAAAEAIAAAACIAAABkcnMvZG93bnJldi54bWxQSwEC&#10;FAAUAAAACACHTuJArAqLmbkBAAB0AwAADgAAAAAAAAABACAAAAAp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52" w:lineRule="exact"/>
                      <w:ind w:left="20" w:right="0" w:firstLine="0"/>
                      <w:jc w:val="left"/>
                      <w:rPr>
                        <w:rFonts w:hint="eastAsia" w:ascii="微软雅黑" w:eastAsia="微软雅黑"/>
                        <w:sz w:val="16"/>
                      </w:rPr>
                    </w:pPr>
                    <w:r>
                      <w:rPr>
                        <w:color w:val="3E3E3E"/>
                        <w:sz w:val="18"/>
                      </w:rPr>
                      <w:t xml:space="preserve">广州赞赏信息科技有限公司 </w:t>
                    </w:r>
                    <w:r>
                      <w:rPr>
                        <w:rFonts w:hint="eastAsia" w:ascii="微软雅黑" w:eastAsia="微软雅黑"/>
                        <w:color w:val="3E3E3E"/>
                        <w:sz w:val="16"/>
                      </w:rPr>
                      <w:t>T:(020)28166612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5016500</wp:posOffset>
              </wp:positionH>
              <wp:positionV relativeFrom="page">
                <wp:posOffset>855345</wp:posOffset>
              </wp:positionV>
              <wp:extent cx="1397000" cy="139700"/>
              <wp:effectExtent l="0" t="0" r="0" b="0"/>
              <wp:wrapNone/>
              <wp:docPr id="22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0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>—专业级企业直播解决方案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395pt;margin-top:67.35pt;height:11pt;width:110pt;mso-position-horizontal-relative:page;mso-position-vertical-relative:page;z-index:-251640832;mso-width-relative:page;mso-height-relative:page;" filled="f" stroked="f" coordsize="21600,21600" o:gfxdata="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rO32w2gAAAAwBAAAPAAAAAAAAAAEAIAAAACIAAABkcnMvZG93bnJldi54bWxQSwECFAAU&#10;AAAACACHTuJATTvaSLYBAAB0AwAADgAAAAAAAAABACAAAAAp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0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E3E3E"/>
                        <w:sz w:val="18"/>
                      </w:rPr>
                      <w:t>—专业级企业直播解决方案</w:t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drawing>
        <wp:anchor distT="0" distB="0" distL="0" distR="0" simplePos="0" relativeHeight="251676672" behindDoc="1" locked="0" layoutInCell="1" allowOverlap="1">
          <wp:simplePos x="0" y="0"/>
          <wp:positionH relativeFrom="page">
            <wp:posOffset>1196975</wp:posOffset>
          </wp:positionH>
          <wp:positionV relativeFrom="page">
            <wp:posOffset>596265</wp:posOffset>
          </wp:positionV>
          <wp:extent cx="996950" cy="236220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6902" cy="23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1143000</wp:posOffset>
              </wp:positionH>
              <wp:positionV relativeFrom="page">
                <wp:posOffset>1014730</wp:posOffset>
              </wp:positionV>
              <wp:extent cx="5274310" cy="0"/>
              <wp:effectExtent l="0" t="0" r="0" b="0"/>
              <wp:wrapNone/>
              <wp:docPr id="24" name="直线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4310" cy="0"/>
                      </a:xfrm>
                      <a:prstGeom prst="line">
                        <a:avLst/>
                      </a:prstGeom>
                      <a:ln w="6096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2" o:spid="_x0000_s1026" o:spt="20" style="position:absolute;left:0pt;margin-left:90pt;margin-top:79.9pt;height:0pt;width:415.3pt;mso-position-horizontal-relative:page;mso-position-vertical-relative:page;z-index:-251638784;mso-width-relative:page;mso-height-relative:page;" filled="f" stroked="t" coordsize="21600,21600" o:gfxdata="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E3Fl&#10;ldgAAAAMAQAADwAAAAAAAAABACAAAAAiAAAAZHJzL2Rvd25yZXYueG1sUEsBAhQAFAAAAAgAh07i&#10;QHb6yoTpAQAA3QMAAA4AAAAAAAAAAQAgAAAAJwEAAGRycy9lMm9Eb2MueG1sUEsFBgAAAAAGAAYA&#10;WQEAAIIFAAAAAA==&#10;">
              <v:fill on="f" focussize="0,0"/>
              <v:stroke weight="0.48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4184015</wp:posOffset>
              </wp:positionH>
              <wp:positionV relativeFrom="page">
                <wp:posOffset>476885</wp:posOffset>
              </wp:positionV>
              <wp:extent cx="2251075" cy="160655"/>
              <wp:effectExtent l="0" t="0" r="0" b="0"/>
              <wp:wrapNone/>
              <wp:docPr id="26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107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52" w:lineRule="exact"/>
                            <w:ind w:left="20" w:right="0" w:firstLine="0"/>
                            <w:jc w:val="left"/>
                            <w:rPr>
                              <w:rFonts w:hint="eastAsia" w:ascii="微软雅黑" w:eastAsia="微软雅黑"/>
                              <w:sz w:val="16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 xml:space="preserve">广州赞赏信息科技有限公司 </w:t>
                          </w:r>
                          <w:r>
                            <w:rPr>
                              <w:rFonts w:hint="eastAsia" w:ascii="微软雅黑" w:eastAsia="微软雅黑"/>
                              <w:color w:val="3E3E3E"/>
                              <w:sz w:val="16"/>
                            </w:rPr>
                            <w:t>T:(020)28166612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" o:spid="_x0000_s1026" o:spt="202" type="#_x0000_t202" style="position:absolute;left:0pt;margin-left:329.45pt;margin-top:37.55pt;height:12.65pt;width:177.25pt;mso-position-horizontal-relative:page;mso-position-vertical-relative:page;z-index:-251637760;mso-width-relative:page;mso-height-relative:page;" filled="f" stroked="f" coordsize="21600,21600" o:gfxdata="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xTzrp2gAAAAsBAAAPAAAAAAAAAAEAIAAAACIAAABkcnMvZG93bnJldi54bWxQ&#10;SwECFAAUAAAACACHTuJAycf8D7wBAAB0AwAADgAAAAAAAAABACAAAAApAQAAZHJzL2Uyb0RvYy54&#10;bWxQSwUGAAAAAAYABgBZAQAAV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52" w:lineRule="exact"/>
                      <w:ind w:left="20" w:right="0" w:firstLine="0"/>
                      <w:jc w:val="left"/>
                      <w:rPr>
                        <w:rFonts w:hint="eastAsia" w:ascii="微软雅黑" w:eastAsia="微软雅黑"/>
                        <w:sz w:val="16"/>
                      </w:rPr>
                    </w:pPr>
                    <w:r>
                      <w:rPr>
                        <w:color w:val="3E3E3E"/>
                        <w:sz w:val="18"/>
                      </w:rPr>
                      <w:t xml:space="preserve">广州赞赏信息科技有限公司 </w:t>
                    </w:r>
                    <w:r>
                      <w:rPr>
                        <w:rFonts w:hint="eastAsia" w:ascii="微软雅黑" w:eastAsia="微软雅黑"/>
                        <w:color w:val="3E3E3E"/>
                        <w:sz w:val="16"/>
                      </w:rPr>
                      <w:t>T:(020)28166612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5016500</wp:posOffset>
              </wp:positionH>
              <wp:positionV relativeFrom="page">
                <wp:posOffset>855345</wp:posOffset>
              </wp:positionV>
              <wp:extent cx="1397000" cy="139700"/>
              <wp:effectExtent l="0" t="0" r="0" b="0"/>
              <wp:wrapNone/>
              <wp:docPr id="28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0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3E3E3E"/>
                              <w:sz w:val="18"/>
                            </w:rPr>
                            <w:t>—专业级企业直播解决方案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4" o:spid="_x0000_s1026" o:spt="202" type="#_x0000_t202" style="position:absolute;left:0pt;margin-left:395pt;margin-top:67.35pt;height:11pt;width:110pt;mso-position-horizontal-relative:page;mso-position-vertical-relative:page;z-index:-251636736;mso-width-relative:page;mso-height-relative:page;" filled="f" stroked="f" coordsize="21600,21600" o:gfxdata="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rO32w2gAAAAwBAAAPAAAAAAAAAAEAIAAAACIAAABkcnMvZG93bnJldi54bWxQSwECFAAU&#10;AAAACACHTuJAo2ozKbYBAAB0AwAADgAAAAAAAAABACAAAAAp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0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E3E3E"/>
                        <w:sz w:val="18"/>
                      </w:rPr>
                      <w:t>—专业级企业直播解决方案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84" w:hanging="264"/>
        <w:jc w:val="left"/>
      </w:pPr>
      <w:rPr>
        <w:rFonts w:hint="default" w:ascii="Calibri" w:hAnsi="Calibri" w:eastAsia="Calibri" w:cs="Calibri"/>
        <w:spacing w:val="-1"/>
        <w:w w:val="99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204" w:hanging="264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029" w:hanging="264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853" w:hanging="264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678" w:hanging="264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03" w:hanging="264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327" w:hanging="264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152" w:hanging="264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76" w:hanging="264"/>
      </w:pPr>
      <w:rPr>
        <w:rFonts w:hint="default"/>
        <w:lang w:val="zh-CN" w:eastAsia="zh-CN" w:bidi="zh-CN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84" w:hanging="264"/>
        <w:jc w:val="left"/>
      </w:pPr>
      <w:rPr>
        <w:rFonts w:hint="default" w:ascii="Calibri" w:hAnsi="Calibri" w:eastAsia="Calibri" w:cs="Calibri"/>
        <w:spacing w:val="-1"/>
        <w:w w:val="99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204" w:hanging="264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029" w:hanging="264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853" w:hanging="264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678" w:hanging="264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03" w:hanging="264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327" w:hanging="264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152" w:hanging="264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76" w:hanging="264"/>
      </w:pPr>
      <w:rPr>
        <w:rFonts w:hint="default"/>
        <w:lang w:val="zh-CN" w:eastAsia="zh-CN" w:bidi="zh-C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F400A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133"/>
      <w:ind w:left="120"/>
      <w:outlineLvl w:val="1"/>
    </w:pPr>
    <w:rPr>
      <w:rFonts w:ascii="宋体" w:hAnsi="宋体" w:eastAsia="宋体" w:cs="宋体"/>
      <w:b/>
      <w:bCs/>
      <w:sz w:val="28"/>
      <w:szCs w:val="28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ind w:left="384" w:hanging="264"/>
      <w:outlineLvl w:val="2"/>
    </w:pPr>
    <w:rPr>
      <w:rFonts w:ascii="宋体" w:hAnsi="宋体" w:eastAsia="宋体" w:cs="宋体"/>
      <w:b/>
      <w:bCs/>
      <w:sz w:val="21"/>
      <w:szCs w:val="21"/>
      <w:lang w:val="zh-CN" w:eastAsia="zh-CN" w:bidi="zh-CN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384" w:hanging="264"/>
    </w:pPr>
    <w:rPr>
      <w:rFonts w:ascii="宋体" w:hAnsi="宋体" w:eastAsia="宋体" w:cs="宋体"/>
      <w:lang w:val="zh-CN" w:eastAsia="zh-CN" w:bidi="zh-CN"/>
    </w:rPr>
  </w:style>
  <w:style w:type="paragraph" w:customStyle="1" w:styleId="9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28.jpeg"/><Relationship Id="rId38" Type="http://schemas.openxmlformats.org/officeDocument/2006/relationships/image" Target="media/image27.jpeg"/><Relationship Id="rId37" Type="http://schemas.openxmlformats.org/officeDocument/2006/relationships/image" Target="media/image26.jpeg"/><Relationship Id="rId36" Type="http://schemas.openxmlformats.org/officeDocument/2006/relationships/image" Target="media/image25.jpeg"/><Relationship Id="rId35" Type="http://schemas.openxmlformats.org/officeDocument/2006/relationships/image" Target="media/image24.jpeg"/><Relationship Id="rId34" Type="http://schemas.openxmlformats.org/officeDocument/2006/relationships/image" Target="media/image23.png"/><Relationship Id="rId33" Type="http://schemas.openxmlformats.org/officeDocument/2006/relationships/image" Target="media/image22.jpeg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jpeg"/><Relationship Id="rId24" Type="http://schemas.openxmlformats.org/officeDocument/2006/relationships/image" Target="media/image13.jpeg"/><Relationship Id="rId23" Type="http://schemas.openxmlformats.org/officeDocument/2006/relationships/image" Target="media/image12.jpeg"/><Relationship Id="rId22" Type="http://schemas.openxmlformats.org/officeDocument/2006/relationships/image" Target="media/image11.pn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theme" Target="theme/theme1.xml"/><Relationship Id="rId11" Type="http://schemas.openxmlformats.org/officeDocument/2006/relationships/footer" Target="footer2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1738</Words>
  <Characters>1899</Characters>
  <TotalTime>0</TotalTime>
  <ScaleCrop>false</ScaleCrop>
  <LinksUpToDate>false</LinksUpToDate>
  <CharactersWithSpaces>1987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2020-04-02T08:09:00Z</dcterms:created>
  <dc:creator>伟鹏</dc:creator>
  <cp:lastModifiedBy>李文杰</cp:lastModifiedBy>
  <dcterms:modified xsi:type="dcterms:W3CDTF">2022-04-04T08:36:10Z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2020-04-02T00:00:00Z</vt:filetime>
  </property>
  <property fmtid="{D5CDD505-2E9C-101B-9397-08002B2CF9AE}" pid="5" name="KSOProductBuildVer">
    <vt:lpwstr>2052-11.1.0.11365</vt:lpwstr>
  </property>
  <property fmtid="{D5CDD505-2E9C-101B-9397-08002B2CF9AE}" pid="6" name="ICV">
    <vt:lpwstr>1D969266704F4C4DB2FE815EFF6B44BC</vt:lpwstr>
  </property>
</Properties>
</file>