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exact"/>
        <w:ind w:firstLine="440" w:firstLineChars="200"/>
        <w:textAlignment w:val="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目前，国家大力倡导工业</w:t>
      </w:r>
      <w:r>
        <w:rPr>
          <w:rFonts w:hint="eastAsia" w:ascii="宋体" w:hAnsi="宋体" w:eastAsia="宋体" w:cs="宋体"/>
          <w:sz w:val="22"/>
          <w:szCs w:val="22"/>
        </w:rPr>
        <w:t>互联网</w:t>
      </w:r>
      <w:r>
        <w:rPr>
          <w:rFonts w:hint="eastAsia" w:ascii="宋体" w:hAnsi="宋体" w:eastAsia="宋体" w:cs="宋体"/>
          <w:sz w:val="22"/>
          <w:szCs w:val="22"/>
          <w:lang w:val="en-US" w:eastAsia="zh-CN"/>
        </w:rPr>
        <w:t>和智能制造建设，在这个大背景下，</w:t>
      </w:r>
      <w:r>
        <w:rPr>
          <w:rFonts w:hint="eastAsia" w:ascii="宋体" w:hAnsi="宋体" w:eastAsia="宋体" w:cs="宋体"/>
          <w:sz w:val="22"/>
          <w:szCs w:val="22"/>
        </w:rPr>
        <w:t>为加快企业数字化建设、更好的</w:t>
      </w:r>
      <w:r>
        <w:rPr>
          <w:rFonts w:hint="eastAsia" w:ascii="宋体" w:hAnsi="宋体" w:eastAsia="宋体" w:cs="宋体"/>
          <w:sz w:val="22"/>
          <w:szCs w:val="22"/>
          <w:lang w:val="en-US" w:eastAsia="zh-CN"/>
        </w:rPr>
        <w:t>与</w:t>
      </w:r>
      <w:r>
        <w:rPr>
          <w:rFonts w:hint="eastAsia" w:ascii="宋体" w:hAnsi="宋体" w:eastAsia="宋体" w:cs="宋体"/>
          <w:sz w:val="22"/>
          <w:szCs w:val="22"/>
        </w:rPr>
        <w:t>国内外客户接轨，</w:t>
      </w:r>
      <w:r>
        <w:rPr>
          <w:rFonts w:hint="eastAsia" w:ascii="宋体" w:hAnsi="宋体" w:eastAsia="宋体" w:cs="宋体"/>
          <w:sz w:val="22"/>
          <w:szCs w:val="22"/>
          <w:lang w:val="en-US" w:eastAsia="zh-CN"/>
        </w:rPr>
        <w:t>2020年10月，**市**针织有限公司进行了ERP+MES数字化系统建设，主要是为了</w:t>
      </w:r>
      <w:r>
        <w:rPr>
          <w:rFonts w:hint="eastAsia" w:ascii="宋体" w:hAnsi="宋体" w:eastAsia="宋体" w:cs="宋体"/>
          <w:sz w:val="22"/>
          <w:szCs w:val="22"/>
        </w:rPr>
        <w:t>实现建立上下游协同一致的供应链体系，推动企业两化融合和数字化管理</w:t>
      </w:r>
      <w:r>
        <w:rPr>
          <w:rFonts w:hint="eastAsia" w:ascii="宋体" w:hAnsi="宋体" w:eastAsia="宋体" w:cs="宋体"/>
          <w:sz w:val="22"/>
          <w:szCs w:val="22"/>
          <w:lang w:val="en-US" w:eastAsia="zh-CN"/>
        </w:rPr>
        <w:t>。合同金额168万元，合同期限一年。公司委派我作为系统规划管理师指导参与了从规划设计、部署实施、服务运营、持续改进和监督管理全部过程。2021年10月，项目圆满结束，效果得到了客户的高度好评。下面我就该项目规划设计阶段的工作，从需求分析、服务目录设计、服务方案设计、成本评估管理、服务级别协议等方面进行详细论述。</w:t>
      </w:r>
    </w:p>
    <w:p>
      <w:pPr>
        <w:keepNext w:val="0"/>
        <w:keepLines w:val="0"/>
        <w:pageBreakBefore w:val="0"/>
        <w:numPr>
          <w:ilvl w:val="0"/>
          <w:numId w:val="1"/>
        </w:numPr>
        <w:kinsoku/>
        <w:wordWrap/>
        <w:overflowPunct/>
        <w:topLinePunct w:val="0"/>
        <w:autoSpaceDE/>
        <w:autoSpaceDN/>
        <w:bidi w:val="0"/>
        <w:adjustRightInd/>
        <w:snapToGrid/>
        <w:spacing w:line="360" w:lineRule="exact"/>
        <w:textAlignment w:val="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概述：</w:t>
      </w:r>
    </w:p>
    <w:p>
      <w:pPr>
        <w:keepNext w:val="0"/>
        <w:keepLines w:val="0"/>
        <w:pageBreakBefore w:val="0"/>
        <w:numPr>
          <w:ilvl w:val="0"/>
          <w:numId w:val="0"/>
        </w:numPr>
        <w:kinsoku/>
        <w:wordWrap/>
        <w:overflowPunct/>
        <w:topLinePunct w:val="0"/>
        <w:autoSpaceDE/>
        <w:autoSpaceDN/>
        <w:bidi w:val="0"/>
        <w:adjustRightInd/>
        <w:snapToGrid/>
        <w:spacing w:line="360" w:lineRule="exact"/>
        <w:textAlignment w:val="auto"/>
        <w:rPr>
          <w:rFonts w:hint="eastAsia"/>
          <w:b w:val="0"/>
          <w:bCs w:val="0"/>
          <w:lang w:val="en-US" w:eastAsia="zh-CN"/>
        </w:rPr>
      </w:pPr>
      <w:r>
        <w:rPr>
          <w:rFonts w:hint="eastAsia" w:ascii="宋体" w:hAnsi="宋体" w:eastAsia="宋体" w:cs="宋体"/>
          <w:sz w:val="22"/>
          <w:szCs w:val="22"/>
          <w:lang w:val="en-US" w:eastAsia="zh-CN"/>
        </w:rPr>
        <w:t xml:space="preserve">    规</w:t>
      </w:r>
      <w:r>
        <w:rPr>
          <w:rFonts w:hint="eastAsia" w:ascii="宋体" w:hAnsi="宋体" w:eastAsia="宋体" w:cs="宋体"/>
          <w:b w:val="0"/>
          <w:bCs w:val="0"/>
          <w:sz w:val="22"/>
          <w:szCs w:val="22"/>
          <w:lang w:val="en-US" w:eastAsia="zh-CN"/>
        </w:rPr>
        <w:t>划设</w:t>
      </w:r>
      <w:r>
        <w:rPr>
          <w:rFonts w:hint="eastAsia"/>
          <w:b w:val="0"/>
          <w:bCs w:val="0"/>
          <w:lang w:val="en-US" w:eastAsia="zh-CN"/>
        </w:rPr>
        <w:t>计是IT服务生命周期的</w:t>
      </w:r>
      <w:r>
        <w:rPr>
          <w:rFonts w:hint="eastAsia"/>
          <w:b/>
          <w:bCs/>
          <w:sz w:val="22"/>
          <w:szCs w:val="28"/>
          <w:highlight w:val="yellow"/>
          <w:lang w:val="en-US" w:eastAsia="zh-CN"/>
        </w:rPr>
        <w:t>前端</w:t>
      </w:r>
      <w:r>
        <w:rPr>
          <w:rFonts w:hint="eastAsia"/>
          <w:lang w:val="en-US" w:eastAsia="zh-CN"/>
        </w:rPr>
        <w:t>，我在设计的时候首先形成需求分析，然后通过服务要素(资源、技术、过程、人员)、服务模式、服务方案生成服务级别协议，包括服务的内容、服务的能力、服务的费用、连续性、可用性。同时，我规划</w:t>
      </w:r>
      <w:r>
        <w:rPr>
          <w:rFonts w:hint="eastAsia"/>
          <w:b w:val="0"/>
          <w:bCs w:val="0"/>
          <w:lang w:val="en-US" w:eastAsia="zh-CN"/>
        </w:rPr>
        <w:t>了设计的</w:t>
      </w:r>
      <w:r>
        <w:rPr>
          <w:rFonts w:hint="eastAsia"/>
          <w:b/>
          <w:bCs/>
          <w:sz w:val="22"/>
          <w:szCs w:val="28"/>
          <w:highlight w:val="yellow"/>
          <w:lang w:val="en-US" w:eastAsia="zh-CN"/>
        </w:rPr>
        <w:t>范围</w:t>
      </w:r>
      <w:r>
        <w:rPr>
          <w:rFonts w:hint="eastAsia"/>
          <w:lang w:val="en-US" w:eastAsia="zh-CN"/>
        </w:rPr>
        <w:t>：新</w:t>
      </w:r>
      <w:r>
        <w:rPr>
          <w:rFonts w:hint="eastAsia"/>
          <w:b w:val="0"/>
          <w:bCs w:val="0"/>
          <w:lang w:val="en-US" w:eastAsia="zh-CN"/>
        </w:rPr>
        <w:t>服务、</w:t>
      </w:r>
    </w:p>
    <w:p>
      <w:pPr>
        <w:keepNext w:val="0"/>
        <w:keepLines w:val="0"/>
        <w:pageBreakBefore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lang w:val="en-US" w:eastAsia="zh-CN"/>
        </w:rPr>
      </w:pPr>
      <w:r>
        <w:rPr>
          <w:rFonts w:hint="eastAsia"/>
          <w:b w:val="0"/>
          <w:bCs w:val="0"/>
          <w:lang w:val="en-US" w:eastAsia="zh-CN"/>
        </w:rPr>
        <w:t>服务连续性的保障、服务水平的满足、规则的遵从性，一些必须的变更。我进行规划设计的</w:t>
      </w:r>
      <w:r>
        <w:rPr>
          <w:rFonts w:hint="eastAsia"/>
          <w:b/>
          <w:bCs/>
          <w:sz w:val="22"/>
          <w:szCs w:val="28"/>
          <w:highlight w:val="yellow"/>
          <w:lang w:val="en-US" w:eastAsia="zh-CN"/>
        </w:rPr>
        <w:t>目的</w:t>
      </w:r>
      <w:r>
        <w:rPr>
          <w:rFonts w:hint="eastAsia"/>
          <w:b w:val="0"/>
          <w:bCs w:val="0"/>
          <w:lang w:val="en-US" w:eastAsia="zh-CN"/>
        </w:rPr>
        <w:t>是：</w:t>
      </w:r>
      <w:r>
        <w:rPr>
          <w:rFonts w:hint="eastAsia"/>
          <w:lang w:val="en-US" w:eastAsia="zh-CN"/>
        </w:rPr>
        <w:t>设计符合业务需求的IT服务；设计SLA、测量方法和指标；服务过程及控制措施；风险评估及应对措施；所需的技术和资源；人员编制等。对以下</w:t>
      </w:r>
      <w:r>
        <w:rPr>
          <w:rFonts w:hint="eastAsia"/>
          <w:b/>
          <w:bCs/>
          <w:sz w:val="22"/>
          <w:szCs w:val="28"/>
          <w:highlight w:val="yellow"/>
          <w:lang w:val="en-US" w:eastAsia="zh-CN"/>
        </w:rPr>
        <w:t>内容</w:t>
      </w:r>
      <w:r>
        <w:rPr>
          <w:rFonts w:hint="eastAsia"/>
          <w:lang w:val="en-US" w:eastAsia="zh-CN"/>
        </w:rPr>
        <w:t>进行了设计：服务需求分析、服务目录设计、服务方案设计（服务模式、服务级别、人员要素、资源要素、技术要素、过程要素）、服务成</w:t>
      </w:r>
      <w:r>
        <w:rPr>
          <w:rFonts w:hint="eastAsia" w:ascii="宋体" w:hAnsi="宋体" w:eastAsia="宋体" w:cs="宋体"/>
          <w:lang w:val="en-US" w:eastAsia="zh-CN"/>
        </w:rPr>
        <w:t>本评估、服务级别协议等。在进行规划设计的时候我非常</w:t>
      </w:r>
      <w:r>
        <w:rPr>
          <w:rFonts w:hint="eastAsia" w:ascii="宋体" w:hAnsi="宋体" w:eastAsia="宋体" w:cs="宋体"/>
          <w:b/>
          <w:bCs/>
          <w:sz w:val="22"/>
          <w:szCs w:val="28"/>
          <w:highlight w:val="yellow"/>
          <w:lang w:val="en-US" w:eastAsia="zh-CN"/>
        </w:rPr>
        <w:t>关键</w:t>
      </w:r>
      <w:r>
        <w:rPr>
          <w:rFonts w:hint="eastAsia" w:ascii="宋体" w:hAnsi="宋体" w:eastAsia="宋体" w:cs="宋体"/>
          <w:lang w:val="en-US" w:eastAsia="zh-CN"/>
        </w:rPr>
        <w:t>并遵循以下几个方面：确保规划设计的全面性、充分考虑各个层面的问题、重点突出注意沟通、PDCA。</w:t>
      </w:r>
    </w:p>
    <w:p>
      <w:pPr>
        <w:keepNext w:val="0"/>
        <w:keepLines w:val="0"/>
        <w:pageBreakBefore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b/>
          <w:bCs/>
          <w:lang w:val="en-US" w:eastAsia="zh-CN"/>
        </w:rPr>
      </w:pPr>
      <w:r>
        <w:rPr>
          <w:rFonts w:hint="eastAsia" w:ascii="宋体" w:hAnsi="宋体" w:eastAsia="宋体" w:cs="宋体"/>
          <w:b/>
          <w:bCs/>
          <w:lang w:val="en-US" w:eastAsia="zh-CN"/>
        </w:rPr>
        <w:t>二、服务需求分析</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宋体" w:hAnsi="宋体" w:eastAsia="宋体" w:cs="宋体"/>
          <w:sz w:val="22"/>
          <w:szCs w:val="22"/>
        </w:rPr>
      </w:pPr>
      <w:r>
        <w:rPr>
          <w:rFonts w:hint="eastAsia" w:ascii="宋体" w:hAnsi="宋体" w:eastAsia="宋体" w:cs="宋体"/>
          <w:lang w:val="en-US" w:eastAsia="zh-CN"/>
        </w:rPr>
        <w:t xml:space="preserve">    首先我进行了服务需求分析，我这么做的</w:t>
      </w:r>
      <w:r>
        <w:rPr>
          <w:rFonts w:hint="eastAsia" w:ascii="宋体" w:hAnsi="宋体" w:eastAsia="宋体" w:cs="宋体"/>
          <w:b/>
          <w:bCs/>
          <w:sz w:val="22"/>
          <w:szCs w:val="28"/>
          <w:highlight w:val="yellow"/>
          <w:lang w:val="en-US" w:eastAsia="zh-CN"/>
        </w:rPr>
        <w:t>目的</w:t>
      </w:r>
      <w:r>
        <w:rPr>
          <w:rFonts w:hint="eastAsia" w:ascii="宋体" w:hAnsi="宋体" w:eastAsia="宋体" w:cs="宋体"/>
          <w:lang w:val="en-US" w:eastAsia="zh-CN"/>
        </w:rPr>
        <w:t>是</w:t>
      </w:r>
      <w:r>
        <w:rPr>
          <w:rFonts w:hint="eastAsia" w:ascii="宋体" w:hAnsi="宋体" w:eastAsia="宋体" w:cs="宋体"/>
          <w:color w:val="262626"/>
          <w:kern w:val="0"/>
          <w:sz w:val="21"/>
          <w:szCs w:val="21"/>
          <w:lang w:val="en-US" w:eastAsia="zh-CN" w:bidi="ar"/>
        </w:rPr>
        <w:t>了解</w:t>
      </w:r>
      <w:r>
        <w:rPr>
          <w:rFonts w:hint="eastAsia" w:ascii="宋体" w:hAnsi="宋体" w:eastAsia="宋体" w:cs="宋体"/>
          <w:color w:val="464646"/>
          <w:kern w:val="0"/>
          <w:sz w:val="22"/>
          <w:szCs w:val="22"/>
          <w:lang w:val="en-US" w:eastAsia="zh-CN" w:bidi="ar"/>
        </w:rPr>
        <w:t>客</w:t>
      </w:r>
      <w:r>
        <w:rPr>
          <w:rFonts w:hint="eastAsia" w:ascii="宋体" w:hAnsi="宋体" w:eastAsia="宋体" w:cs="宋体"/>
          <w:color w:val="464646"/>
          <w:kern w:val="0"/>
          <w:sz w:val="24"/>
          <w:szCs w:val="24"/>
          <w:lang w:val="en-US" w:eastAsia="zh-CN" w:bidi="ar"/>
        </w:rPr>
        <w:t>户基本需求</w:t>
      </w:r>
      <w:r>
        <w:rPr>
          <w:rFonts w:hint="eastAsia" w:ascii="宋体" w:hAnsi="宋体" w:eastAsia="宋体" w:cs="宋体"/>
          <w:color w:val="141414"/>
          <w:kern w:val="0"/>
          <w:sz w:val="22"/>
          <w:szCs w:val="22"/>
          <w:lang w:val="en-US" w:eastAsia="zh-CN" w:bidi="ar"/>
        </w:rPr>
        <w:t>，分析</w:t>
      </w:r>
      <w:r>
        <w:rPr>
          <w:rFonts w:hint="eastAsia" w:ascii="宋体" w:hAnsi="宋体" w:eastAsia="宋体" w:cs="宋体"/>
          <w:color w:val="363636"/>
          <w:kern w:val="0"/>
          <w:sz w:val="24"/>
          <w:szCs w:val="24"/>
          <w:lang w:val="en-US" w:eastAsia="zh-CN" w:bidi="ar"/>
        </w:rPr>
        <w:t>其潜在需求，</w:t>
      </w:r>
      <w:r>
        <w:rPr>
          <w:rFonts w:hint="eastAsia" w:ascii="宋体" w:hAnsi="宋体" w:eastAsia="宋体" w:cs="宋体"/>
          <w:color w:val="141414"/>
          <w:kern w:val="0"/>
          <w:sz w:val="22"/>
          <w:szCs w:val="22"/>
          <w:lang w:val="en-US" w:eastAsia="zh-CN" w:bidi="ar"/>
        </w:rPr>
        <w:t>为服</w:t>
      </w:r>
      <w:r>
        <w:rPr>
          <w:rFonts w:hint="eastAsia" w:ascii="宋体" w:hAnsi="宋体" w:eastAsia="宋体" w:cs="宋体"/>
          <w:color w:val="363636"/>
          <w:kern w:val="0"/>
          <w:sz w:val="24"/>
          <w:szCs w:val="24"/>
          <w:lang w:val="en-US" w:eastAsia="zh-CN" w:bidi="ar"/>
        </w:rPr>
        <w:t>务方案设计打下基础。经过了解，客户主要是</w:t>
      </w:r>
      <w:r>
        <w:rPr>
          <w:rFonts w:hint="eastAsia" w:ascii="宋体" w:hAnsi="宋体" w:eastAsia="宋体" w:cs="宋体"/>
          <w:color w:val="262626"/>
          <w:kern w:val="0"/>
          <w:sz w:val="24"/>
          <w:szCs w:val="24"/>
          <w:lang w:val="en-US" w:eastAsia="zh-CN" w:bidi="ar"/>
        </w:rPr>
        <w:t>对系统可用性和连续性的需求，根据客户需求我进行了合理的IT服务资源</w:t>
      </w:r>
      <w:r>
        <w:rPr>
          <w:rFonts w:hint="eastAsia" w:ascii="宋体" w:hAnsi="宋体" w:eastAsia="宋体" w:cs="宋体"/>
          <w:color w:val="262626"/>
          <w:kern w:val="0"/>
          <w:sz w:val="22"/>
          <w:szCs w:val="22"/>
          <w:lang w:val="en-US" w:eastAsia="zh-CN" w:bidi="ar"/>
        </w:rPr>
        <w:t>配</w:t>
      </w:r>
      <w:r>
        <w:rPr>
          <w:rFonts w:hint="eastAsia" w:ascii="宋体" w:hAnsi="宋体" w:eastAsia="宋体" w:cs="宋体"/>
          <w:color w:val="464646"/>
          <w:kern w:val="0"/>
          <w:sz w:val="22"/>
          <w:szCs w:val="22"/>
          <w:lang w:val="en-US" w:eastAsia="zh-CN" w:bidi="ar"/>
        </w:rPr>
        <w:t>置。</w:t>
      </w:r>
      <w:r>
        <w:rPr>
          <w:rFonts w:hint="eastAsia" w:ascii="宋体" w:hAnsi="宋体" w:eastAsia="宋体" w:cs="宋体"/>
          <w:color w:val="141414"/>
          <w:kern w:val="0"/>
          <w:sz w:val="22"/>
          <w:szCs w:val="22"/>
          <w:lang w:val="en-US" w:eastAsia="zh-CN" w:bidi="ar"/>
        </w:rPr>
        <w:t>为</w:t>
      </w:r>
      <w:r>
        <w:rPr>
          <w:rFonts w:hint="eastAsia" w:ascii="宋体" w:hAnsi="宋体" w:eastAsia="宋体" w:cs="宋体"/>
          <w:color w:val="363636"/>
          <w:kern w:val="0"/>
          <w:sz w:val="22"/>
          <w:szCs w:val="22"/>
          <w:lang w:val="en-US" w:eastAsia="zh-CN" w:bidi="ar"/>
        </w:rPr>
        <w:t xml:space="preserve">预算 </w:t>
      </w:r>
      <w:r>
        <w:rPr>
          <w:rFonts w:hint="eastAsia" w:ascii="宋体" w:hAnsi="宋体" w:eastAsia="宋体" w:cs="宋体"/>
          <w:color w:val="141414"/>
          <w:kern w:val="0"/>
          <w:sz w:val="22"/>
          <w:szCs w:val="22"/>
          <w:lang w:val="en-US" w:eastAsia="zh-CN" w:bidi="ar"/>
        </w:rPr>
        <w:t>IT 服</w:t>
      </w:r>
      <w:r>
        <w:rPr>
          <w:rFonts w:hint="eastAsia" w:ascii="宋体" w:hAnsi="宋体" w:eastAsia="宋体" w:cs="宋体"/>
          <w:color w:val="363636"/>
          <w:kern w:val="0"/>
          <w:sz w:val="22"/>
          <w:szCs w:val="22"/>
          <w:lang w:val="en-US" w:eastAsia="zh-CN" w:bidi="ar"/>
        </w:rPr>
        <w:t>务成本、设计定价奠定基础。</w:t>
      </w:r>
    </w:p>
    <w:p>
      <w:pPr>
        <w:keepNext w:val="0"/>
        <w:keepLines w:val="0"/>
        <w:pageBreakBefore w:val="0"/>
        <w:numPr>
          <w:ilvl w:val="0"/>
          <w:numId w:val="0"/>
        </w:numPr>
        <w:kinsoku/>
        <w:wordWrap/>
        <w:overflowPunct/>
        <w:topLinePunct w:val="0"/>
        <w:autoSpaceDE/>
        <w:autoSpaceDN/>
        <w:bidi w:val="0"/>
        <w:adjustRightInd/>
        <w:snapToGrid/>
        <w:spacing w:line="360" w:lineRule="exact"/>
        <w:ind w:firstLine="440"/>
        <w:textAlignment w:val="auto"/>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具体分析</w:t>
      </w:r>
      <w:r>
        <w:rPr>
          <w:rFonts w:hint="eastAsia" w:ascii="宋体" w:hAnsi="宋体" w:eastAsia="宋体" w:cs="宋体"/>
          <w:b/>
          <w:bCs/>
          <w:sz w:val="24"/>
          <w:szCs w:val="24"/>
          <w:highlight w:val="yellow"/>
          <w:lang w:val="en-US" w:eastAsia="zh-CN"/>
        </w:rPr>
        <w:t>活动</w:t>
      </w:r>
      <w:r>
        <w:rPr>
          <w:rFonts w:hint="eastAsia" w:ascii="宋体" w:hAnsi="宋体" w:eastAsia="宋体" w:cs="宋体"/>
          <w:sz w:val="22"/>
          <w:szCs w:val="22"/>
          <w:lang w:val="en-US" w:eastAsia="zh-CN"/>
        </w:rPr>
        <w:t>包括可用性需求分析、连续性需求分析、报告需求分析、能力需求分析、安全性需求分析、价格需求分析。与其对应，我们进行了可用性设计、连续性设计、报告设计、能力评估设计、服务级别协议，支持合同，服务定价，支持合同。举例来讲我们在分析其可用性需求时，主要考虑客户可以承受多长的停机时间；从业务角度分析， IT 务不可用（或质量下降）会造成的成本损失。在分析其连续性需求的时候，主要考虑其编制灾难恢复报告和应对灾难措施。在分析其安全性需求时，主要考虑其机密性、完整性、可用性。可用性指标包括平均无故障时间MTBF，平均修复时间MTTR，平均故障间隔时间MTBSI。</w:t>
      </w:r>
    </w:p>
    <w:p>
      <w:pPr>
        <w:keepNext w:val="0"/>
        <w:keepLines w:val="0"/>
        <w:pageBreakBefore w:val="0"/>
        <w:numPr>
          <w:ilvl w:val="0"/>
          <w:numId w:val="0"/>
        </w:numPr>
        <w:kinsoku/>
        <w:wordWrap/>
        <w:overflowPunct/>
        <w:topLinePunct w:val="0"/>
        <w:autoSpaceDE/>
        <w:autoSpaceDN/>
        <w:bidi w:val="0"/>
        <w:adjustRightInd/>
        <w:snapToGrid/>
        <w:spacing w:line="360" w:lineRule="exact"/>
        <w:ind w:firstLine="440"/>
        <w:textAlignment w:val="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在进行服务需求分析的过程中，我非常</w:t>
      </w:r>
      <w:r>
        <w:rPr>
          <w:rFonts w:hint="eastAsia" w:ascii="宋体" w:hAnsi="宋体" w:eastAsia="宋体" w:cs="宋体"/>
          <w:b/>
          <w:bCs/>
          <w:i w:val="0"/>
          <w:iCs w:val="0"/>
          <w:sz w:val="24"/>
          <w:szCs w:val="24"/>
          <w:highlight w:val="yellow"/>
          <w:lang w:val="en-US" w:eastAsia="zh-CN"/>
        </w:rPr>
        <w:t>关键</w:t>
      </w:r>
      <w:r>
        <w:rPr>
          <w:rFonts w:hint="eastAsia" w:ascii="宋体" w:hAnsi="宋体" w:eastAsia="宋体" w:cs="宋体"/>
          <w:sz w:val="22"/>
          <w:szCs w:val="22"/>
          <w:lang w:val="en-US" w:eastAsia="zh-CN"/>
        </w:rPr>
        <w:t>并遵循以下几个方面：详细了解需求内容、范围和目标，详细了解可用性需求、连续性需求、报告需求、能力需求、安全性需求和价格需求，充分与客户沟通，了解其明示的需求，挖掘其隐含的需求。</w:t>
      </w:r>
    </w:p>
    <w:p>
      <w:pPr>
        <w:keepNext w:val="0"/>
        <w:keepLines w:val="0"/>
        <w:pageBreakBefore w:val="0"/>
        <w:numPr>
          <w:ilvl w:val="0"/>
          <w:numId w:val="0"/>
        </w:numPr>
        <w:kinsoku/>
        <w:wordWrap/>
        <w:overflowPunct/>
        <w:topLinePunct w:val="0"/>
        <w:autoSpaceDE/>
        <w:autoSpaceDN/>
        <w:bidi w:val="0"/>
        <w:adjustRightInd/>
        <w:snapToGrid/>
        <w:spacing w:line="360" w:lineRule="exact"/>
        <w:ind w:leftChars="0"/>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三、服务目录设计</w:t>
      </w:r>
    </w:p>
    <w:p>
      <w:pPr>
        <w:keepNext w:val="0"/>
        <w:keepLines w:val="0"/>
        <w:pageBreakBefore w:val="0"/>
        <w:numPr>
          <w:ilvl w:val="0"/>
          <w:numId w:val="0"/>
        </w:numPr>
        <w:kinsoku/>
        <w:wordWrap/>
        <w:overflowPunct/>
        <w:topLinePunct w:val="0"/>
        <w:autoSpaceDE/>
        <w:autoSpaceDN/>
        <w:bidi w:val="0"/>
        <w:adjustRightInd/>
        <w:snapToGrid/>
        <w:spacing w:line="360" w:lineRule="exact"/>
        <w:ind w:leftChars="0" w:firstLine="440"/>
        <w:textAlignment w:val="auto"/>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我们组织了人员进行了服务目录的设计，包括业务服务目录和技术服务目录两类。</w:t>
      </w:r>
      <w:r>
        <w:rPr>
          <w:rFonts w:hint="eastAsia" w:ascii="宋体" w:hAnsi="宋体" w:eastAsia="宋体" w:cs="宋体"/>
          <w:b/>
          <w:bCs/>
          <w:sz w:val="24"/>
          <w:szCs w:val="24"/>
          <w:highlight w:val="yellow"/>
          <w:lang w:val="en-US" w:eastAsia="zh-CN"/>
        </w:rPr>
        <w:t>设计人员</w:t>
      </w:r>
      <w:r>
        <w:rPr>
          <w:rFonts w:hint="eastAsia" w:ascii="宋体" w:hAnsi="宋体" w:eastAsia="宋体" w:cs="宋体"/>
          <w:sz w:val="22"/>
          <w:szCs w:val="22"/>
          <w:lang w:val="en-US" w:eastAsia="zh-CN"/>
        </w:rPr>
        <w:t>包括我（系统规划管理师）、工厂的业务代表两人，系统开发工程师，以确保服务目录的视角完整性。进行服务目录设计的</w:t>
      </w:r>
      <w:r>
        <w:rPr>
          <w:rFonts w:hint="eastAsia" w:ascii="宋体" w:hAnsi="宋体" w:eastAsia="宋体" w:cs="宋体"/>
          <w:b/>
          <w:bCs/>
          <w:sz w:val="24"/>
          <w:szCs w:val="24"/>
          <w:highlight w:val="yellow"/>
          <w:lang w:val="en-US" w:eastAsia="zh-CN"/>
        </w:rPr>
        <w:t>目的</w:t>
      </w:r>
      <w:r>
        <w:rPr>
          <w:rFonts w:hint="eastAsia" w:ascii="宋体" w:hAnsi="宋体" w:eastAsia="宋体" w:cs="宋体"/>
          <w:sz w:val="22"/>
          <w:szCs w:val="22"/>
          <w:lang w:val="en-US" w:eastAsia="zh-CN"/>
        </w:rPr>
        <w:t>是为所有商定的服务提供单一的、连贯的信息，并确保所有使用这些服务的人员都能看到这些信息。信息来源主要是通过服务组合，业务关系管理和服务级别管理了解到的需求。我们进行服务目录设计带来的</w:t>
      </w:r>
      <w:r>
        <w:rPr>
          <w:rFonts w:hint="eastAsia" w:ascii="宋体" w:hAnsi="宋体" w:eastAsia="宋体" w:cs="宋体"/>
          <w:b/>
          <w:bCs/>
          <w:sz w:val="24"/>
          <w:szCs w:val="24"/>
          <w:highlight w:val="yellow"/>
          <w:lang w:val="en-US" w:eastAsia="zh-CN"/>
        </w:rPr>
        <w:t>促进因素</w:t>
      </w:r>
      <w:r>
        <w:rPr>
          <w:rFonts w:hint="eastAsia" w:ascii="宋体" w:hAnsi="宋体" w:eastAsia="宋体" w:cs="宋体"/>
          <w:sz w:val="22"/>
          <w:szCs w:val="22"/>
          <w:lang w:val="en-US" w:eastAsia="zh-CN"/>
        </w:rPr>
        <w:t>包括：确定服务费用，便于统一收费，增加循环服务数量，增加新的服务。服务目录的设计需与服务提供方的总目标以及服务能力相一致，具体</w:t>
      </w:r>
      <w:r>
        <w:rPr>
          <w:rFonts w:hint="eastAsia" w:ascii="宋体" w:hAnsi="宋体" w:eastAsia="宋体" w:cs="宋体"/>
          <w:b/>
          <w:bCs/>
          <w:sz w:val="24"/>
          <w:szCs w:val="24"/>
          <w:highlight w:val="yellow"/>
          <w:lang w:val="en-US" w:eastAsia="zh-CN"/>
        </w:rPr>
        <w:t>步骤</w:t>
      </w:r>
      <w:r>
        <w:rPr>
          <w:rFonts w:hint="eastAsia" w:ascii="宋体" w:hAnsi="宋体" w:eastAsia="宋体" w:cs="宋体"/>
          <w:sz w:val="22"/>
          <w:szCs w:val="22"/>
          <w:lang w:val="en-US" w:eastAsia="zh-CN"/>
        </w:rPr>
        <w:t>包括：确定小组成员、列举服务清单、服务分类编号、服务详细描述、评审并发布、完善服务目录。在设计服务目录过程中我非常</w:t>
      </w:r>
      <w:r>
        <w:rPr>
          <w:rFonts w:hint="eastAsia" w:ascii="宋体" w:hAnsi="宋体" w:eastAsia="宋体" w:cs="宋体"/>
          <w:b/>
          <w:bCs/>
          <w:sz w:val="24"/>
          <w:szCs w:val="24"/>
          <w:highlight w:val="yellow"/>
          <w:lang w:val="en-US" w:eastAsia="zh-CN"/>
        </w:rPr>
        <w:t>关键</w:t>
      </w:r>
      <w:r>
        <w:rPr>
          <w:rFonts w:hint="eastAsia" w:ascii="宋体" w:hAnsi="宋体" w:eastAsia="宋体" w:cs="宋体"/>
          <w:sz w:val="22"/>
          <w:szCs w:val="22"/>
          <w:lang w:val="en-US" w:eastAsia="zh-CN"/>
        </w:rPr>
        <w:t>并遵循一下几个方面：确保每个服务都是独立的，而不是某个大服务的一部分。可以根据客户的需对服务内容进行控制和衡量。服务成本可以根据客户需求的不同而进行改变。客户容易认可和感受对服务成本有较大影响的服务。</w:t>
      </w:r>
    </w:p>
    <w:p>
      <w:pPr>
        <w:keepNext w:val="0"/>
        <w:keepLines w:val="0"/>
        <w:pageBreakBefore w:val="0"/>
        <w:numPr>
          <w:ilvl w:val="0"/>
          <w:numId w:val="2"/>
        </w:numPr>
        <w:kinsoku/>
        <w:wordWrap/>
        <w:overflowPunct/>
        <w:topLinePunct w:val="0"/>
        <w:autoSpaceDE/>
        <w:autoSpaceDN/>
        <w:bidi w:val="0"/>
        <w:adjustRightInd/>
        <w:snapToGrid/>
        <w:spacing w:line="360" w:lineRule="exac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服务方案设计</w:t>
      </w:r>
    </w:p>
    <w:p>
      <w:pPr>
        <w:keepNext w:val="0"/>
        <w:keepLines w:val="0"/>
        <w:pageBreakBefore w:val="0"/>
        <w:numPr>
          <w:ilvl w:val="0"/>
          <w:numId w:val="0"/>
        </w:numPr>
        <w:kinsoku/>
        <w:wordWrap/>
        <w:overflowPunct/>
        <w:topLinePunct w:val="0"/>
        <w:autoSpaceDE/>
        <w:autoSpaceDN/>
        <w:bidi w:val="0"/>
        <w:adjustRightInd/>
        <w:snapToGrid/>
        <w:spacing w:line="360" w:lineRule="exact"/>
        <w:ind w:firstLine="481"/>
        <w:textAlignment w:val="auto"/>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服务方案的设计</w:t>
      </w:r>
      <w:r>
        <w:rPr>
          <w:rFonts w:hint="eastAsia" w:ascii="宋体" w:hAnsi="宋体" w:eastAsia="宋体" w:cs="宋体"/>
          <w:b/>
          <w:bCs/>
          <w:sz w:val="24"/>
          <w:szCs w:val="24"/>
          <w:highlight w:val="yellow"/>
          <w:lang w:val="en-US" w:eastAsia="zh-CN"/>
        </w:rPr>
        <w:t>包括</w:t>
      </w:r>
      <w:r>
        <w:rPr>
          <w:rFonts w:hint="eastAsia" w:ascii="宋体" w:hAnsi="宋体" w:eastAsia="宋体" w:cs="宋体"/>
          <w:b w:val="0"/>
          <w:bCs w:val="0"/>
          <w:sz w:val="22"/>
          <w:szCs w:val="22"/>
          <w:lang w:val="en-US" w:eastAsia="zh-CN"/>
        </w:rPr>
        <w:t>这几部分:服务模式设计、服务级别设计、人员要素、资源要素、技术要素、过程要素几个方面。</w:t>
      </w:r>
    </w:p>
    <w:p>
      <w:pPr>
        <w:keepNext w:val="0"/>
        <w:keepLines w:val="0"/>
        <w:pageBreakBefore w:val="0"/>
        <w:numPr>
          <w:ilvl w:val="0"/>
          <w:numId w:val="0"/>
        </w:numPr>
        <w:kinsoku/>
        <w:wordWrap/>
        <w:overflowPunct/>
        <w:topLinePunct w:val="0"/>
        <w:autoSpaceDE/>
        <w:autoSpaceDN/>
        <w:bidi w:val="0"/>
        <w:adjustRightInd/>
        <w:snapToGrid/>
        <w:spacing w:line="360" w:lineRule="exact"/>
        <w:ind w:firstLine="481"/>
        <w:textAlignment w:val="auto"/>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服务模式的设计。首先进行服务模式的设计，服务模式</w:t>
      </w:r>
      <w:r>
        <w:rPr>
          <w:rFonts w:hint="eastAsia" w:ascii="宋体" w:hAnsi="宋体" w:eastAsia="宋体" w:cs="宋体"/>
          <w:b/>
          <w:bCs/>
          <w:sz w:val="24"/>
          <w:szCs w:val="24"/>
          <w:highlight w:val="yellow"/>
          <w:lang w:val="en-US" w:eastAsia="zh-CN"/>
        </w:rPr>
        <w:t>类型</w:t>
      </w:r>
      <w:r>
        <w:rPr>
          <w:rFonts w:hint="eastAsia" w:ascii="宋体" w:hAnsi="宋体" w:eastAsia="宋体" w:cs="宋体"/>
          <w:b w:val="0"/>
          <w:bCs w:val="0"/>
          <w:sz w:val="22"/>
          <w:szCs w:val="22"/>
          <w:lang w:val="en-US" w:eastAsia="zh-CN"/>
        </w:rPr>
        <w:t>分为4种：远程支持、现场服务、驻场服务、集中监控，这次根据项目具体情况和客户的需求，我们选择了驻场服务，并提供5*8小时的正常服务和7*24小时的紧急呼叫响应。具体我们做了这些工作</w:t>
      </w:r>
      <w:r>
        <w:rPr>
          <w:rFonts w:hint="eastAsia" w:ascii="宋体" w:hAnsi="宋体" w:eastAsia="宋体" w:cs="宋体"/>
          <w:b/>
          <w:bCs/>
          <w:sz w:val="24"/>
          <w:szCs w:val="24"/>
          <w:highlight w:val="yellow"/>
          <w:lang w:val="en-US" w:eastAsia="zh-CN"/>
        </w:rPr>
        <w:t>活动</w:t>
      </w:r>
      <w:r>
        <w:rPr>
          <w:rFonts w:hint="eastAsia" w:ascii="宋体" w:hAnsi="宋体" w:eastAsia="宋体" w:cs="宋体"/>
          <w:b w:val="0"/>
          <w:bCs w:val="0"/>
          <w:sz w:val="22"/>
          <w:szCs w:val="22"/>
          <w:lang w:val="en-US" w:eastAsia="zh-CN"/>
        </w:rPr>
        <w:t>；根据客户需求和我们团队能力设计服务模式，主要是it服务的可用性和连续性，可用性设计是确保可用性得到满足，连续性设计一般会考虑风险控制和灾难应对，针对设计的模式跟客户进行讨论改进。在进行服务模式设计过程中，我非常</w:t>
      </w:r>
      <w:r>
        <w:rPr>
          <w:rFonts w:hint="eastAsia" w:ascii="宋体" w:hAnsi="宋体" w:eastAsia="宋体" w:cs="宋体"/>
          <w:b/>
          <w:bCs/>
          <w:sz w:val="24"/>
          <w:szCs w:val="24"/>
          <w:highlight w:val="yellow"/>
          <w:lang w:val="en-US" w:eastAsia="zh-CN"/>
        </w:rPr>
        <w:t>关键</w:t>
      </w:r>
      <w:r>
        <w:rPr>
          <w:rFonts w:hint="eastAsia" w:ascii="宋体" w:hAnsi="宋体" w:eastAsia="宋体" w:cs="宋体"/>
          <w:b w:val="0"/>
          <w:bCs w:val="0"/>
          <w:sz w:val="22"/>
          <w:szCs w:val="22"/>
          <w:lang w:val="en-US" w:eastAsia="zh-CN"/>
        </w:rPr>
        <w:t>并遵循以下几个方面：选择的it服务模式要跟客户需求相一致，跟踪客户需求，及时调整服务模式，我们同时具备提供多种服务模式的能力，人员和资源配置要跟服务模式相匹配。</w:t>
      </w:r>
    </w:p>
    <w:p>
      <w:pPr>
        <w:keepNext w:val="0"/>
        <w:keepLines w:val="0"/>
        <w:pageBreakBefore w:val="0"/>
        <w:numPr>
          <w:ilvl w:val="0"/>
          <w:numId w:val="0"/>
        </w:numPr>
        <w:kinsoku/>
        <w:wordWrap/>
        <w:overflowPunct/>
        <w:topLinePunct w:val="0"/>
        <w:autoSpaceDE/>
        <w:autoSpaceDN/>
        <w:bidi w:val="0"/>
        <w:adjustRightInd/>
        <w:snapToGrid/>
        <w:spacing w:line="360" w:lineRule="exact"/>
        <w:ind w:firstLine="481"/>
        <w:textAlignment w:val="auto"/>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服务级别的设计。服务级别协议是在一定成本控制下，为保障 IT服务的性能和可靠性，服务供方与客户间定义的一种双方认可的协定。我们进行服务级别设计的</w:t>
      </w:r>
      <w:r>
        <w:rPr>
          <w:rFonts w:hint="eastAsia" w:ascii="宋体" w:hAnsi="宋体" w:eastAsia="宋体" w:cs="宋体"/>
          <w:b/>
          <w:bCs/>
          <w:sz w:val="24"/>
          <w:szCs w:val="24"/>
          <w:highlight w:val="yellow"/>
          <w:lang w:val="en-US" w:eastAsia="zh-CN"/>
        </w:rPr>
        <w:t>目的</w:t>
      </w:r>
      <w:r>
        <w:rPr>
          <w:rFonts w:hint="eastAsia" w:ascii="宋体" w:hAnsi="宋体" w:eastAsia="宋体" w:cs="宋体"/>
          <w:b w:val="0"/>
          <w:bCs w:val="0"/>
          <w:sz w:val="22"/>
          <w:szCs w:val="22"/>
          <w:lang w:val="en-US" w:eastAsia="zh-CN"/>
        </w:rPr>
        <w:t>是：有助于我们服务提供方更好地对提供的服务水平做出正确恰当的决定。限制用户需求膨胀，期望蔓延。提高客户满意度，敦促我it供方的工作。我们所做工作</w:t>
      </w:r>
      <w:r>
        <w:rPr>
          <w:rFonts w:hint="eastAsia" w:ascii="宋体" w:hAnsi="宋体" w:eastAsia="宋体" w:cs="宋体"/>
          <w:b/>
          <w:bCs/>
          <w:sz w:val="24"/>
          <w:szCs w:val="24"/>
          <w:highlight w:val="yellow"/>
          <w:lang w:val="en-US" w:eastAsia="zh-CN"/>
        </w:rPr>
        <w:t>活动</w:t>
      </w:r>
      <w:r>
        <w:rPr>
          <w:rFonts w:hint="eastAsia" w:ascii="宋体" w:hAnsi="宋体" w:eastAsia="宋体" w:cs="宋体"/>
          <w:b w:val="0"/>
          <w:bCs w:val="0"/>
          <w:sz w:val="22"/>
          <w:szCs w:val="22"/>
          <w:lang w:val="en-US" w:eastAsia="zh-CN"/>
        </w:rPr>
        <w:t>内容包括：了解服务内容，确定服务范围，定义服务级别目标，识别风险，明确双方责任，谈判沟通，评审修改。在服务级别协议制定过程中，我非常</w:t>
      </w:r>
      <w:r>
        <w:rPr>
          <w:rFonts w:hint="eastAsia" w:ascii="宋体" w:hAnsi="宋体" w:eastAsia="宋体" w:cs="宋体"/>
          <w:b/>
          <w:bCs/>
          <w:sz w:val="24"/>
          <w:szCs w:val="24"/>
          <w:highlight w:val="yellow"/>
          <w:lang w:val="en-US" w:eastAsia="zh-CN"/>
        </w:rPr>
        <w:t>关键</w:t>
      </w:r>
      <w:r>
        <w:rPr>
          <w:rFonts w:hint="eastAsia" w:ascii="宋体" w:hAnsi="宋体" w:eastAsia="宋体" w:cs="宋体"/>
          <w:b w:val="0"/>
          <w:bCs w:val="0"/>
          <w:sz w:val="22"/>
          <w:szCs w:val="22"/>
          <w:lang w:val="en-US" w:eastAsia="zh-CN"/>
        </w:rPr>
        <w:t>且遵循以下几个方面：重视服务级别设定，投入足够的资源和时间。在服务级别设定过程中，我尽可能地获得多数人的同意和认可，以获得必要的支持。充分考虑客户需求，正确识别我方的服务能力，争取到足够的运营级别协议或支持合同的支持。验证服务目标是否可实现，在签约 SLA时对这些服务目标进行核实。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40" w:firstLineChars="200"/>
        <w:jc w:val="both"/>
        <w:textAlignment w:val="auto"/>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人员要素的设计。我们进行人员要素设计的</w:t>
      </w:r>
      <w:r>
        <w:rPr>
          <w:rFonts w:hint="eastAsia" w:ascii="宋体" w:hAnsi="宋体" w:eastAsia="宋体" w:cs="宋体"/>
          <w:b/>
          <w:bCs/>
          <w:sz w:val="24"/>
          <w:szCs w:val="24"/>
          <w:highlight w:val="yellow"/>
          <w:lang w:val="en-US" w:eastAsia="zh-CN"/>
        </w:rPr>
        <w:t>目的</w:t>
      </w:r>
      <w:r>
        <w:rPr>
          <w:rFonts w:hint="eastAsia" w:ascii="宋体" w:hAnsi="宋体" w:eastAsia="宋体" w:cs="宋体"/>
          <w:b w:val="0"/>
          <w:bCs w:val="0"/>
          <w:sz w:val="22"/>
          <w:szCs w:val="22"/>
          <w:lang w:val="en-US" w:eastAsia="zh-CN"/>
        </w:rPr>
        <w:t>是：确保服务组织架构与服务需求和服务模式相适应。确保配置的服务人员数量能同时满足服务和成本两方面的需求。确保服务人员的能力持续满足服务的需求。保持服务人员的稳定性。保持服务人员的连续性。基于此目的，我们进行了这几个方面的人员设计工作</w:t>
      </w:r>
      <w:r>
        <w:rPr>
          <w:rFonts w:hint="eastAsia" w:ascii="宋体" w:hAnsi="宋体" w:eastAsia="宋体" w:cs="宋体"/>
          <w:b/>
          <w:bCs/>
          <w:sz w:val="24"/>
          <w:szCs w:val="24"/>
          <w:highlight w:val="yellow"/>
          <w:lang w:val="en-US" w:eastAsia="zh-CN"/>
        </w:rPr>
        <w:t>活动</w:t>
      </w:r>
      <w:r>
        <w:rPr>
          <w:rFonts w:hint="eastAsia" w:ascii="宋体" w:hAnsi="宋体" w:eastAsia="宋体" w:cs="宋体"/>
          <w:b w:val="0"/>
          <w:bCs w:val="0"/>
          <w:sz w:val="22"/>
          <w:szCs w:val="22"/>
          <w:lang w:val="en-US" w:eastAsia="zh-CN"/>
        </w:rPr>
        <w:t>：人员岗位职责设计，设立了1名管理岗，由我担任；2名技术岗工作人员，2名操作岗工作人员，设计了人员绩效考核方案，包括考核策略、考核方法、考核指标、信息来源、考核周期，考核指标我们遵循SMART原则，尽量做到规定明确、可以衡量、可以达到、可以实现、时效性；我们设计了培训方案，根据调查、跟工厂高层沟通，我们了解到他们培训方面的需求，确定了培训内容，例如管理培训、技术培训、工具培训等，制定了培训计划，包括培训计划、培训纪律、培训方式、培训时间等，制定了培训结果评价方法，我们是采用的提问法和实际操作相结合的方法。在人员要素的设计过程中，我非常</w:t>
      </w:r>
      <w:r>
        <w:rPr>
          <w:rFonts w:hint="eastAsia" w:ascii="宋体" w:hAnsi="宋体" w:eastAsia="宋体" w:cs="宋体"/>
          <w:b/>
          <w:bCs/>
          <w:sz w:val="24"/>
          <w:szCs w:val="24"/>
          <w:highlight w:val="yellow"/>
          <w:lang w:val="en-US" w:eastAsia="zh-CN"/>
        </w:rPr>
        <w:t>关键</w:t>
      </w:r>
      <w:r>
        <w:rPr>
          <w:rFonts w:hint="eastAsia" w:ascii="宋体" w:hAnsi="宋体" w:eastAsia="宋体" w:cs="宋体"/>
          <w:b w:val="0"/>
          <w:bCs w:val="0"/>
          <w:sz w:val="22"/>
          <w:szCs w:val="22"/>
          <w:lang w:val="en-US" w:eastAsia="zh-CN"/>
        </w:rPr>
        <w:t>且遵循以下几个方面：</w:t>
      </w:r>
      <w:r>
        <w:rPr>
          <w:rFonts w:hint="default" w:ascii="宋体" w:hAnsi="宋体" w:eastAsia="宋体" w:cs="宋体"/>
          <w:b w:val="0"/>
          <w:bCs w:val="0"/>
          <w:sz w:val="22"/>
          <w:szCs w:val="22"/>
          <w:lang w:val="en-US" w:eastAsia="zh-CN"/>
        </w:rPr>
        <w:t>是否具有成熟的知识管理体系。岗位培训是否充足且适用。团队内人员能力的互备性。人员考核指标设定是否符合 SMART 原则。人员考核结果是否真正</w:t>
      </w:r>
      <w:r>
        <w:rPr>
          <w:rFonts w:hint="eastAsia" w:ascii="宋体" w:hAnsi="宋体" w:eastAsia="宋体" w:cs="宋体"/>
          <w:b w:val="0"/>
          <w:bCs w:val="0"/>
          <w:sz w:val="22"/>
          <w:szCs w:val="22"/>
          <w:lang w:val="en-US" w:eastAsia="zh-CN"/>
        </w:rPr>
        <w:t>落地执行</w:t>
      </w:r>
      <w:r>
        <w:rPr>
          <w:rFonts w:hint="default" w:ascii="宋体" w:hAnsi="宋体" w:eastAsia="宋体" w:cs="宋体"/>
          <w:b w:val="0"/>
          <w:bCs w:val="0"/>
          <w:sz w:val="22"/>
          <w:szCs w:val="22"/>
          <w:lang w:val="en-US" w:eastAsia="zh-CN"/>
        </w:rPr>
        <w:t>。</w:t>
      </w:r>
      <w:r>
        <w:rPr>
          <w:rFonts w:hint="eastAsia" w:ascii="宋体" w:hAnsi="宋体" w:eastAsia="宋体" w:cs="宋体"/>
          <w:b w:val="0"/>
          <w:bCs w:val="0"/>
          <w:sz w:val="22"/>
          <w:szCs w:val="22"/>
          <w:lang w:val="en-US" w:eastAsia="zh-CN"/>
        </w:rPr>
        <w:t>进</w:t>
      </w:r>
      <w:r>
        <w:rPr>
          <w:rFonts w:hint="default" w:ascii="宋体" w:hAnsi="宋体" w:eastAsia="宋体" w:cs="宋体"/>
          <w:b w:val="0"/>
          <w:bCs w:val="0"/>
          <w:sz w:val="22"/>
          <w:szCs w:val="22"/>
          <w:lang w:val="en-US" w:eastAsia="zh-CN"/>
        </w:rPr>
        <w:t>行沟通能力培训</w:t>
      </w:r>
      <w:r>
        <w:rPr>
          <w:rFonts w:hint="eastAsia" w:ascii="宋体" w:hAnsi="宋体" w:eastAsia="宋体" w:cs="宋体"/>
          <w:b w:val="0"/>
          <w:bCs w:val="0"/>
          <w:sz w:val="22"/>
          <w:szCs w:val="22"/>
          <w:lang w:val="en-US" w:eastAsia="zh-CN"/>
        </w:rPr>
        <w:t>。</w:t>
      </w:r>
      <w:r>
        <w:rPr>
          <w:rFonts w:hint="default" w:ascii="宋体" w:hAnsi="宋体" w:eastAsia="宋体" w:cs="宋体"/>
          <w:b w:val="0"/>
          <w:bCs w:val="0"/>
          <w:sz w:val="22"/>
          <w:szCs w:val="22"/>
          <w:lang w:val="en-US" w:eastAsia="zh-CN"/>
        </w:rPr>
        <w:t>建立良好的沟通协作机制。设计有效的人员储备管理</w:t>
      </w:r>
      <w:bookmarkStart w:id="0" w:name="_GoBack"/>
      <w:bookmarkEnd w:id="0"/>
      <w:r>
        <w:rPr>
          <w:rFonts w:hint="default" w:ascii="宋体" w:hAnsi="宋体" w:eastAsia="宋体" w:cs="宋体"/>
          <w:b w:val="0"/>
          <w:bCs w:val="0"/>
          <w:sz w:val="22"/>
          <w:szCs w:val="22"/>
          <w:lang w:val="en-US" w:eastAsia="zh-CN"/>
        </w:rPr>
        <w:t>措施。引导积极向上的团队文化进行</w:t>
      </w:r>
      <w:r>
        <w:rPr>
          <w:rFonts w:hint="eastAsia" w:ascii="宋体" w:hAnsi="宋体" w:eastAsia="宋体" w:cs="宋体"/>
          <w:b w:val="0"/>
          <w:bCs w:val="0"/>
          <w:sz w:val="22"/>
          <w:szCs w:val="22"/>
          <w:lang w:val="en-US" w:eastAsia="zh-CN"/>
        </w:rPr>
        <w:t>团建活动等。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40" w:firstLineChars="200"/>
        <w:jc w:val="both"/>
        <w:textAlignment w:val="auto"/>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资源要素的设计。我们进行资源要素设计的</w:t>
      </w:r>
      <w:r>
        <w:rPr>
          <w:rFonts w:hint="eastAsia" w:ascii="宋体" w:hAnsi="宋体" w:eastAsia="宋体" w:cs="宋体"/>
          <w:b/>
          <w:bCs/>
          <w:sz w:val="24"/>
          <w:szCs w:val="24"/>
          <w:highlight w:val="yellow"/>
          <w:lang w:val="en-US" w:eastAsia="zh-CN"/>
        </w:rPr>
        <w:t>目的</w:t>
      </w:r>
      <w:r>
        <w:rPr>
          <w:rFonts w:hint="eastAsia" w:ascii="宋体" w:hAnsi="宋体" w:eastAsia="宋体" w:cs="宋体"/>
          <w:b w:val="0"/>
          <w:bCs w:val="0"/>
          <w:sz w:val="22"/>
          <w:szCs w:val="22"/>
          <w:lang w:val="en-US" w:eastAsia="zh-CN"/>
        </w:rPr>
        <w:t>是：确保我方能提供足够的资源来满足客户需求，确保我们服务人员可以使用有效手段和方法响应处理客户请求，正确评估目前和未来的业务需求，确保我们的资源能够持续性满足需要。目前的资源是否能发挥最大效能，提供优质的服务。我们所作资源设计的</w:t>
      </w:r>
      <w:r>
        <w:rPr>
          <w:rFonts w:hint="eastAsia" w:ascii="宋体" w:hAnsi="宋体" w:eastAsia="宋体" w:cs="宋体"/>
          <w:b/>
          <w:bCs/>
          <w:sz w:val="24"/>
          <w:szCs w:val="24"/>
          <w:highlight w:val="yellow"/>
          <w:lang w:val="en-US" w:eastAsia="zh-CN"/>
        </w:rPr>
        <w:t>活动</w:t>
      </w:r>
      <w:r>
        <w:rPr>
          <w:rFonts w:hint="eastAsia" w:ascii="宋体" w:hAnsi="宋体" w:eastAsia="宋体" w:cs="宋体"/>
          <w:b w:val="0"/>
          <w:bCs w:val="0"/>
          <w:sz w:val="22"/>
          <w:szCs w:val="22"/>
          <w:lang w:val="en-US" w:eastAsia="zh-CN"/>
        </w:rPr>
        <w:t>包括：服务工具选择、服务台设计、备件和备件库的设计、知识库设计。其中服务工具我们分别按照监控类、过程管理类和其它类进行识别和设计，服务台我们是安排专人负责、通过电话和微信群专用通道受理客户的呼叫请求，并对服务台设立了相关的管理制度。备件库我们要求响应必须符合SLA的要求，同时要求我们的第三方合作伙伴也必须符合SLA要求。对备件供应商进行了管理设计，对备件的出入库和可用性进行了设计；知识库我们是针对常见问题建立知识库，确保整个组织知识的共享，知识库具有增改删查功能，进行知识库全生命周期管理。在进行资源要素的设计过程中，我非常</w:t>
      </w:r>
      <w:r>
        <w:rPr>
          <w:rFonts w:hint="eastAsia" w:ascii="宋体" w:hAnsi="宋体" w:eastAsia="宋体" w:cs="宋体"/>
          <w:b/>
          <w:bCs/>
          <w:sz w:val="24"/>
          <w:szCs w:val="24"/>
          <w:highlight w:val="yellow"/>
          <w:lang w:val="en-US" w:eastAsia="zh-CN"/>
        </w:rPr>
        <w:t>关键</w:t>
      </w:r>
      <w:r>
        <w:rPr>
          <w:rFonts w:hint="eastAsia" w:ascii="宋体" w:hAnsi="宋体" w:eastAsia="宋体" w:cs="宋体"/>
          <w:b w:val="0"/>
          <w:bCs w:val="0"/>
          <w:sz w:val="22"/>
          <w:szCs w:val="22"/>
          <w:lang w:val="en-US" w:eastAsia="zh-CN"/>
        </w:rPr>
        <w:t>且遵循以下几个方面：服务人员能力达标能熟练使用各种服务工具，能主动监控识别事件发生的概率，提前做好预防工作，服务台职能明确，备件管理与SLA的要求相一致，如果备件库是由第三方提供，第三方的服务级别充分满足服务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40" w:firstLineChars="200"/>
        <w:jc w:val="both"/>
        <w:textAlignment w:val="auto"/>
        <w:rPr>
          <w:rFonts w:hint="eastAsia" w:ascii="宋体" w:hAnsi="宋体" w:eastAsia="宋体" w:cs="宋体"/>
          <w:b w:val="0"/>
          <w:bCs w:val="0"/>
          <w:sz w:val="22"/>
          <w:szCs w:val="22"/>
          <w:lang w:val="en-US" w:eastAsia="zh-CN"/>
        </w:rPr>
      </w:pPr>
      <w:r>
        <w:rPr>
          <w:rFonts w:hint="default" w:ascii="宋体" w:hAnsi="宋体" w:eastAsia="宋体" w:cs="宋体"/>
          <w:b w:val="0"/>
          <w:bCs w:val="0"/>
          <w:sz w:val="22"/>
          <w:szCs w:val="22"/>
          <w:lang w:eastAsia="zh-CN"/>
        </w:rPr>
        <w:t>技术资源的设计。我们进行技术资源设计的</w:t>
      </w:r>
      <w:r>
        <w:rPr>
          <w:rFonts w:hint="default" w:ascii="宋体" w:hAnsi="宋体" w:eastAsia="宋体" w:cs="宋体"/>
          <w:b/>
          <w:bCs/>
          <w:sz w:val="24"/>
          <w:szCs w:val="24"/>
          <w:highlight w:val="yellow"/>
          <w:lang w:eastAsia="zh-CN"/>
        </w:rPr>
        <w:t>目的</w:t>
      </w:r>
      <w:r>
        <w:rPr>
          <w:rFonts w:hint="default" w:ascii="宋体" w:hAnsi="宋体" w:eastAsia="宋体" w:cs="宋体"/>
          <w:b w:val="0"/>
          <w:bCs w:val="0"/>
          <w:sz w:val="22"/>
          <w:szCs w:val="22"/>
          <w:lang w:eastAsia="zh-CN"/>
        </w:rPr>
        <w:t>是：提高服务质量，提高服务</w:t>
      </w:r>
      <w:r>
        <w:rPr>
          <w:rFonts w:hint="eastAsia" w:ascii="宋体" w:hAnsi="宋体" w:eastAsia="宋体" w:cs="宋体"/>
          <w:b w:val="0"/>
          <w:bCs w:val="0"/>
          <w:sz w:val="22"/>
          <w:szCs w:val="22"/>
          <w:lang w:val="en-US" w:eastAsia="zh-CN"/>
        </w:rPr>
        <w:t>效</w:t>
      </w:r>
      <w:r>
        <w:rPr>
          <w:rFonts w:hint="default" w:ascii="宋体" w:hAnsi="宋体" w:eastAsia="宋体" w:cs="宋体"/>
          <w:b w:val="0"/>
          <w:bCs w:val="0"/>
          <w:sz w:val="22"/>
          <w:szCs w:val="22"/>
          <w:lang w:eastAsia="zh-CN"/>
        </w:rPr>
        <w:t>率，降低服务成本，对技术资源进行统一管理，熟悉旧技术，发现新技术，对供需双方都有一个统一的技术标准；对技术资源进行说明，便于我们</w:t>
      </w:r>
      <w:r>
        <w:rPr>
          <w:rFonts w:hint="eastAsia" w:ascii="宋体" w:hAnsi="宋体" w:eastAsia="宋体" w:cs="宋体"/>
          <w:b w:val="0"/>
          <w:bCs w:val="0"/>
          <w:sz w:val="22"/>
          <w:szCs w:val="22"/>
          <w:lang w:val="en-US" w:eastAsia="zh-CN"/>
        </w:rPr>
        <w:t>服务过程中选择合适的工具。我们进行技术资源设计的</w:t>
      </w:r>
      <w:r>
        <w:rPr>
          <w:rFonts w:hint="eastAsia" w:ascii="宋体" w:hAnsi="宋体" w:eastAsia="宋体" w:cs="宋体"/>
          <w:b/>
          <w:bCs/>
          <w:sz w:val="24"/>
          <w:szCs w:val="24"/>
          <w:highlight w:val="yellow"/>
          <w:lang w:val="en-US" w:eastAsia="zh-CN"/>
        </w:rPr>
        <w:t>活动</w:t>
      </w:r>
      <w:r>
        <w:rPr>
          <w:rFonts w:hint="eastAsia" w:ascii="宋体" w:hAnsi="宋体" w:eastAsia="宋体" w:cs="宋体"/>
          <w:b w:val="0"/>
          <w:bCs w:val="0"/>
          <w:sz w:val="22"/>
          <w:szCs w:val="22"/>
          <w:lang w:val="en-US" w:eastAsia="zh-CN"/>
        </w:rPr>
        <w:t>包括:技术研发，包括编制技术研发预算表；发现技术的能力，识别监控对象；解决技术的能力，包括识别突发事件的分类和等级，制定应急响应原计划，进行知识转移等。在进行技术要素的设计过程中，我非常</w:t>
      </w:r>
      <w:r>
        <w:rPr>
          <w:rFonts w:hint="eastAsia" w:ascii="宋体" w:hAnsi="宋体" w:eastAsia="宋体" w:cs="宋体"/>
          <w:b/>
          <w:bCs/>
          <w:sz w:val="24"/>
          <w:szCs w:val="24"/>
          <w:highlight w:val="yellow"/>
          <w:lang w:val="en-US" w:eastAsia="zh-CN"/>
        </w:rPr>
        <w:t>关键</w:t>
      </w:r>
      <w:r>
        <w:rPr>
          <w:rFonts w:hint="eastAsia" w:ascii="宋体" w:hAnsi="宋体" w:eastAsia="宋体" w:cs="宋体"/>
          <w:b w:val="0"/>
          <w:bCs w:val="0"/>
          <w:sz w:val="22"/>
          <w:szCs w:val="22"/>
          <w:lang w:val="en-US" w:eastAsia="zh-CN"/>
        </w:rPr>
        <w:t>且遵循以下几个方面：我们团队的成员都技术达标，能胜任岗位工作。根据发现问题和解决问题的能力建立技术体系。能正确预测或评估未来技术发展趋势，保持技术的先进性。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40" w:firstLineChars="200"/>
        <w:jc w:val="both"/>
        <w:textAlignment w:val="auto"/>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过程要素的设计。过程要素设计我们分这么几项</w:t>
      </w:r>
      <w:r>
        <w:rPr>
          <w:rFonts w:hint="eastAsia" w:ascii="宋体" w:hAnsi="宋体" w:eastAsia="宋体" w:cs="宋体"/>
          <w:b/>
          <w:bCs/>
          <w:sz w:val="24"/>
          <w:szCs w:val="24"/>
          <w:highlight w:val="yellow"/>
          <w:lang w:val="en-US" w:eastAsia="zh-CN"/>
        </w:rPr>
        <w:t>活动</w:t>
      </w:r>
      <w:r>
        <w:rPr>
          <w:rFonts w:hint="eastAsia" w:ascii="宋体" w:hAnsi="宋体" w:eastAsia="宋体" w:cs="宋体"/>
          <w:b w:val="0"/>
          <w:bCs w:val="0"/>
          <w:sz w:val="22"/>
          <w:szCs w:val="22"/>
          <w:lang w:val="en-US" w:eastAsia="zh-CN"/>
        </w:rPr>
        <w:t>进行的：识别和定义过程，进行过程kpi设计，过程监控设计。我们进行过程KPI设计的</w:t>
      </w:r>
      <w:r>
        <w:rPr>
          <w:rFonts w:hint="eastAsia" w:ascii="宋体" w:hAnsi="宋体" w:eastAsia="宋体" w:cs="宋体"/>
          <w:b/>
          <w:bCs/>
          <w:sz w:val="24"/>
          <w:szCs w:val="24"/>
          <w:highlight w:val="yellow"/>
          <w:lang w:val="en-US" w:eastAsia="zh-CN"/>
        </w:rPr>
        <w:t>目标</w:t>
      </w:r>
      <w:r>
        <w:rPr>
          <w:rFonts w:hint="eastAsia" w:ascii="宋体" w:hAnsi="宋体" w:eastAsia="宋体" w:cs="宋体"/>
          <w:b w:val="0"/>
          <w:bCs w:val="0"/>
          <w:sz w:val="22"/>
          <w:szCs w:val="22"/>
          <w:lang w:val="en-US" w:eastAsia="zh-CN"/>
        </w:rPr>
        <w:t>是：通过分层细化KPI指标，来实现过程的可管理性和可衡量性，控制风险，改进KPI指标，具体</w:t>
      </w:r>
      <w:r>
        <w:rPr>
          <w:rFonts w:hint="eastAsia" w:ascii="宋体" w:hAnsi="宋体" w:eastAsia="宋体" w:cs="宋体"/>
          <w:b/>
          <w:bCs/>
          <w:sz w:val="24"/>
          <w:szCs w:val="24"/>
          <w:highlight w:val="yellow"/>
          <w:lang w:val="en-US" w:eastAsia="zh-CN"/>
        </w:rPr>
        <w:t>活动</w:t>
      </w:r>
      <w:r>
        <w:rPr>
          <w:rFonts w:hint="eastAsia" w:ascii="宋体" w:hAnsi="宋体" w:eastAsia="宋体" w:cs="宋体"/>
          <w:b w:val="0"/>
          <w:bCs w:val="0"/>
          <w:sz w:val="22"/>
          <w:szCs w:val="22"/>
          <w:lang w:val="en-US" w:eastAsia="zh-CN"/>
        </w:rPr>
        <w:t>包括：过程KPI目标、过程KPI计算方法、过程KPI信息来源、过程KPI考核周期、过程KPI评价等。过程监控设计的</w:t>
      </w:r>
      <w:r>
        <w:rPr>
          <w:rFonts w:hint="eastAsia" w:ascii="宋体" w:hAnsi="宋体" w:eastAsia="宋体" w:cs="宋体"/>
          <w:b/>
          <w:bCs/>
          <w:sz w:val="24"/>
          <w:szCs w:val="24"/>
          <w:highlight w:val="yellow"/>
          <w:lang w:val="en-US" w:eastAsia="zh-CN"/>
        </w:rPr>
        <w:t>目标</w:t>
      </w:r>
      <w:r>
        <w:rPr>
          <w:rFonts w:hint="eastAsia" w:ascii="宋体" w:hAnsi="宋体" w:eastAsia="宋体" w:cs="宋体"/>
          <w:b w:val="0"/>
          <w:bCs w:val="0"/>
          <w:sz w:val="22"/>
          <w:szCs w:val="22"/>
          <w:lang w:val="en-US" w:eastAsia="zh-CN"/>
        </w:rPr>
        <w:t>是：监控过程执行的规范性和有效性，发现问题及时纠正，监控过程本身，持续优化改进过程。过程监控设计的</w:t>
      </w:r>
      <w:r>
        <w:rPr>
          <w:rFonts w:hint="eastAsia" w:ascii="宋体" w:hAnsi="宋体" w:eastAsia="宋体" w:cs="宋体"/>
          <w:b/>
          <w:bCs/>
          <w:sz w:val="24"/>
          <w:szCs w:val="24"/>
          <w:highlight w:val="yellow"/>
          <w:lang w:val="en-US" w:eastAsia="zh-CN"/>
        </w:rPr>
        <w:t>活动</w:t>
      </w:r>
      <w:r>
        <w:rPr>
          <w:rFonts w:hint="eastAsia" w:ascii="宋体" w:hAnsi="宋体" w:eastAsia="宋体" w:cs="宋体"/>
          <w:b w:val="0"/>
          <w:bCs w:val="0"/>
          <w:sz w:val="22"/>
          <w:szCs w:val="22"/>
          <w:lang w:val="en-US" w:eastAsia="zh-CN"/>
        </w:rPr>
        <w:t>包括：监控过程的执行，发现问题及时纠正，过程KPI考核，过程审计。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40" w:firstLineChars="200"/>
        <w:jc w:val="both"/>
        <w:textAlignment w:val="auto"/>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我们还进行了一些常规的过程设计，包括服务级别管理过程、服务报告管理过程、事件管理过程、问题管理过程、变更管理过程、配置管理过程、发布管理过程、安全管理过程、可用性和连续性管理过程等。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exact"/>
        <w:ind w:left="0" w:right="0" w:firstLine="420"/>
        <w:textAlignment w:val="auto"/>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通过以上详细设计过程，我们可以达到减少总体拥有成本，改进服务流程，使新的服务实施更加便利，服务管理更加有效，服务执行更加有效的规划设计目的。客户非常满意。</w:t>
      </w:r>
    </w:p>
    <w:p>
      <w:pPr>
        <w:keepNext w:val="0"/>
        <w:keepLines w:val="0"/>
        <w:pageBreakBefore w:val="0"/>
        <w:numPr>
          <w:ilvl w:val="0"/>
          <w:numId w:val="0"/>
        </w:numPr>
        <w:kinsoku/>
        <w:wordWrap/>
        <w:overflowPunct/>
        <w:topLinePunct w:val="0"/>
        <w:autoSpaceDE/>
        <w:autoSpaceDN/>
        <w:bidi w:val="0"/>
        <w:adjustRightInd/>
        <w:snapToGrid/>
        <w:spacing w:line="360" w:lineRule="exact"/>
        <w:ind w:firstLine="440" w:firstLineChars="200"/>
        <w:textAlignment w:val="auto"/>
        <w:rPr>
          <w:rFonts w:hint="eastAsia" w:ascii="宋体" w:hAnsi="宋体" w:eastAsia="宋体" w:cs="宋体"/>
          <w:b/>
          <w:bCs/>
          <w:sz w:val="22"/>
          <w:szCs w:val="22"/>
          <w:lang w:val="en-US" w:eastAsia="zh-CN"/>
        </w:rPr>
      </w:pPr>
      <w:r>
        <w:rPr>
          <w:rFonts w:hint="eastAsia" w:ascii="宋体" w:hAnsi="宋体" w:eastAsia="宋体" w:cs="宋体"/>
          <w:i w:val="0"/>
          <w:iCs w:val="0"/>
          <w:caps w:val="0"/>
          <w:color w:val="333333"/>
          <w:spacing w:val="0"/>
          <w:sz w:val="22"/>
          <w:szCs w:val="22"/>
          <w:shd w:val="clear" w:color="auto" w:fill="FFFFFF"/>
        </w:rPr>
        <w:t>经过我们团队的不懈努力，历时</w:t>
      </w:r>
      <w:r>
        <w:rPr>
          <w:rFonts w:hint="eastAsia" w:ascii="宋体" w:hAnsi="宋体" w:eastAsia="宋体" w:cs="宋体"/>
          <w:i w:val="0"/>
          <w:iCs w:val="0"/>
          <w:caps w:val="0"/>
          <w:color w:val="333333"/>
          <w:spacing w:val="0"/>
          <w:sz w:val="22"/>
          <w:szCs w:val="22"/>
          <w:shd w:val="clear" w:color="auto" w:fill="FFFFFF"/>
          <w:lang w:val="en-US" w:eastAsia="zh-CN"/>
        </w:rPr>
        <w:t>12</w:t>
      </w:r>
      <w:r>
        <w:rPr>
          <w:rFonts w:hint="eastAsia" w:ascii="宋体" w:hAnsi="宋体" w:eastAsia="宋体" w:cs="宋体"/>
          <w:i w:val="0"/>
          <w:iCs w:val="0"/>
          <w:caps w:val="0"/>
          <w:color w:val="333333"/>
          <w:spacing w:val="0"/>
          <w:sz w:val="22"/>
          <w:szCs w:val="22"/>
          <w:shd w:val="clear" w:color="auto" w:fill="FFFFFF"/>
        </w:rPr>
        <w:t>个月的</w:t>
      </w:r>
      <w:r>
        <w:rPr>
          <w:rFonts w:hint="eastAsia" w:ascii="宋体" w:hAnsi="宋体" w:eastAsia="宋体" w:cs="宋体"/>
          <w:i w:val="0"/>
          <w:iCs w:val="0"/>
          <w:caps w:val="0"/>
          <w:color w:val="333333"/>
          <w:spacing w:val="0"/>
          <w:sz w:val="22"/>
          <w:szCs w:val="22"/>
          <w:shd w:val="clear" w:color="auto" w:fill="FFFFFF"/>
          <w:lang w:val="en-US" w:eastAsia="zh-CN"/>
        </w:rPr>
        <w:t>**针织有限公司的ERP+MES项目终于完成，并</w:t>
      </w:r>
      <w:r>
        <w:rPr>
          <w:rFonts w:hint="eastAsia" w:ascii="宋体" w:hAnsi="宋体" w:eastAsia="宋体" w:cs="宋体"/>
          <w:i w:val="0"/>
          <w:iCs w:val="0"/>
          <w:caps w:val="0"/>
          <w:color w:val="333333"/>
          <w:spacing w:val="0"/>
          <w:sz w:val="22"/>
          <w:szCs w:val="22"/>
          <w:shd w:val="clear" w:color="auto" w:fill="FFFFFF"/>
        </w:rPr>
        <w:t>得到了</w:t>
      </w:r>
      <w:r>
        <w:rPr>
          <w:rFonts w:hint="eastAsia" w:ascii="宋体" w:hAnsi="宋体" w:eastAsia="宋体" w:cs="宋体"/>
          <w:i w:val="0"/>
          <w:iCs w:val="0"/>
          <w:caps w:val="0"/>
          <w:color w:val="333333"/>
          <w:spacing w:val="0"/>
          <w:sz w:val="22"/>
          <w:szCs w:val="22"/>
          <w:shd w:val="clear" w:color="auto" w:fill="FFFFFF"/>
          <w:lang w:val="en-US" w:eastAsia="zh-CN"/>
        </w:rPr>
        <w:t>客户</w:t>
      </w:r>
      <w:r>
        <w:rPr>
          <w:rFonts w:hint="eastAsia" w:ascii="宋体" w:hAnsi="宋体" w:eastAsia="宋体" w:cs="宋体"/>
          <w:i w:val="0"/>
          <w:iCs w:val="0"/>
          <w:caps w:val="0"/>
          <w:color w:val="333333"/>
          <w:spacing w:val="0"/>
          <w:sz w:val="22"/>
          <w:szCs w:val="22"/>
          <w:shd w:val="clear" w:color="auto" w:fill="FFFFFF"/>
        </w:rPr>
        <w:t>的高度评价。回顾此次项目，由于业务系统的业务需求的多样性，加之周期短，项目干系人众多等特点，使得该项目在</w:t>
      </w:r>
      <w:r>
        <w:rPr>
          <w:rFonts w:hint="eastAsia" w:ascii="宋体" w:hAnsi="宋体" w:eastAsia="宋体" w:cs="宋体"/>
          <w:i w:val="0"/>
          <w:iCs w:val="0"/>
          <w:caps w:val="0"/>
          <w:color w:val="333333"/>
          <w:spacing w:val="0"/>
          <w:sz w:val="22"/>
          <w:szCs w:val="22"/>
          <w:shd w:val="clear" w:color="auto" w:fill="FFFFFF"/>
          <w:lang w:val="en-US" w:eastAsia="zh-CN"/>
        </w:rPr>
        <w:t>设计</w:t>
      </w:r>
      <w:r>
        <w:rPr>
          <w:rFonts w:hint="eastAsia" w:ascii="宋体" w:hAnsi="宋体" w:eastAsia="宋体" w:cs="宋体"/>
          <w:i w:val="0"/>
          <w:iCs w:val="0"/>
          <w:caps w:val="0"/>
          <w:color w:val="333333"/>
          <w:spacing w:val="0"/>
          <w:sz w:val="22"/>
          <w:szCs w:val="22"/>
          <w:shd w:val="clear" w:color="auto" w:fill="FFFFFF"/>
        </w:rPr>
        <w:t>过程中充满着许多不确定因素，也出现了一些小问题，比如沟通协作机制不完善、人员储备管理措施不具体等，但我在规划过程中不断总结经验教训，不断的进行修改和优化规划设计，通过对不符合策划要求的行为进行总结分析，对未达成的服务需求的指标进行调查分析等方法，使这些小问题都得以解决。通过此次项目的IT服务规划设计，我深刻认识到IT服务规划设计的重要性和难点，</w:t>
      </w:r>
      <w:r>
        <w:rPr>
          <w:rFonts w:hint="eastAsia" w:ascii="宋体" w:hAnsi="宋体" w:eastAsia="宋体" w:cs="宋体"/>
          <w:i w:val="0"/>
          <w:iCs w:val="0"/>
          <w:caps w:val="0"/>
          <w:color w:val="333333"/>
          <w:spacing w:val="0"/>
          <w:sz w:val="22"/>
          <w:szCs w:val="22"/>
          <w:shd w:val="clear" w:color="auto" w:fill="FFFFFF"/>
          <w:lang w:val="en-US" w:eastAsia="zh-CN"/>
        </w:rPr>
        <w:t>自己也得到了不少锻炼，</w:t>
      </w:r>
      <w:r>
        <w:rPr>
          <w:rFonts w:hint="eastAsia" w:ascii="宋体" w:hAnsi="宋体" w:eastAsia="宋体" w:cs="宋体"/>
          <w:i w:val="0"/>
          <w:iCs w:val="0"/>
          <w:caps w:val="0"/>
          <w:color w:val="333333"/>
          <w:spacing w:val="0"/>
          <w:sz w:val="22"/>
          <w:szCs w:val="22"/>
          <w:shd w:val="clear" w:color="auto" w:fill="FFFFFF"/>
        </w:rPr>
        <w:t>在以后的工作中将继续学习相关知识、提升自己的水平，为更多企业提供更加专业的IT服务。</w:t>
      </w:r>
    </w:p>
    <w:sectPr>
      <w:pgSz w:w="11906" w:h="16838"/>
      <w:pgMar w:top="1440" w:right="106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8AE18C"/>
    <w:multiLevelType w:val="singleLevel"/>
    <w:tmpl w:val="E08AE18C"/>
    <w:lvl w:ilvl="0" w:tentative="0">
      <w:start w:val="1"/>
      <w:numFmt w:val="chineseCounting"/>
      <w:suff w:val="nothing"/>
      <w:lvlText w:val="%1、"/>
      <w:lvlJc w:val="left"/>
      <w:rPr>
        <w:rFonts w:hint="eastAsia"/>
      </w:rPr>
    </w:lvl>
  </w:abstractNum>
  <w:abstractNum w:abstractNumId="1">
    <w:nsid w:val="0242B8B9"/>
    <w:multiLevelType w:val="singleLevel"/>
    <w:tmpl w:val="0242B8B9"/>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BjNjUyYmExMDk4YjU1YmMyMDk2MDg3M2VlMzFiM2MifQ=="/>
  </w:docVars>
  <w:rsids>
    <w:rsidRoot w:val="58CF6C9C"/>
    <w:rsid w:val="10335C69"/>
    <w:rsid w:val="1DB77301"/>
    <w:rsid w:val="1FB71E9F"/>
    <w:rsid w:val="2AB30DC3"/>
    <w:rsid w:val="32BF4784"/>
    <w:rsid w:val="369350D6"/>
    <w:rsid w:val="3DAE3D88"/>
    <w:rsid w:val="3EE65946"/>
    <w:rsid w:val="4C5765C4"/>
    <w:rsid w:val="4D4C014F"/>
    <w:rsid w:val="53DD0E57"/>
    <w:rsid w:val="58CF6C9C"/>
    <w:rsid w:val="63594E44"/>
    <w:rsid w:val="77E04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4318</Words>
  <Characters>4412</Characters>
  <Lines>0</Lines>
  <Paragraphs>0</Paragraphs>
  <TotalTime>6</TotalTime>
  <ScaleCrop>false</ScaleCrop>
  <LinksUpToDate>false</LinksUpToDate>
  <CharactersWithSpaces>4428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2022-05-14T07:22:00Z</dcterms:created>
  <dc:creator>深海鱼</dc:creator>
  <cp:lastModifiedBy>深海鱼</cp:lastModifiedBy>
  <dcterms:modified xsi:type="dcterms:W3CDTF">2022-05-15T05:13:38Z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82CD37091C064D53BA3CA8E97B1DDCB0</vt:lpwstr>
  </property>
</Properties>
</file>