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E5F" w:rsidRPr="00C62E5F" w:rsidRDefault="00C62E5F" w:rsidP="00C62E5F">
      <w:pPr>
        <w:jc w:val="center"/>
        <w:rPr>
          <w:b/>
          <w:sz w:val="28"/>
          <w:szCs w:val="28"/>
        </w:rPr>
      </w:pPr>
      <w:r w:rsidRPr="00C62E5F">
        <w:rPr>
          <w:b/>
          <w:sz w:val="28"/>
          <w:szCs w:val="28"/>
        </w:rPr>
        <w:t>论</w:t>
      </w:r>
      <w:r w:rsidRPr="00C62E5F">
        <w:rPr>
          <w:rFonts w:hint="eastAsia"/>
          <w:b/>
          <w:sz w:val="28"/>
          <w:szCs w:val="28"/>
        </w:rPr>
        <w:t>IT</w:t>
      </w:r>
      <w:r w:rsidRPr="00C62E5F">
        <w:rPr>
          <w:rFonts w:hint="eastAsia"/>
          <w:b/>
          <w:sz w:val="28"/>
          <w:szCs w:val="28"/>
        </w:rPr>
        <w:t>服务</w:t>
      </w:r>
      <w:r w:rsidR="00967805">
        <w:rPr>
          <w:rFonts w:hint="eastAsia"/>
          <w:b/>
          <w:sz w:val="28"/>
          <w:szCs w:val="28"/>
        </w:rPr>
        <w:t>运营管理</w:t>
      </w:r>
    </w:p>
    <w:p w:rsidR="00DC182E" w:rsidRPr="00407E31" w:rsidRDefault="00513FFB" w:rsidP="00407E31">
      <w:pPr>
        <w:pStyle w:val="a5"/>
        <w:spacing w:before="0" w:after="0"/>
        <w:jc w:val="left"/>
        <w:rPr>
          <w:rFonts w:asciiTheme="minorEastAsia" w:eastAsiaTheme="minorEastAsia" w:hAnsiTheme="minorEastAsia"/>
          <w:sz w:val="21"/>
          <w:szCs w:val="21"/>
        </w:rPr>
      </w:pPr>
      <w:r w:rsidRPr="00407E31">
        <w:rPr>
          <w:rFonts w:asciiTheme="minorEastAsia" w:eastAsiaTheme="minorEastAsia" w:hAnsiTheme="minorEastAsia"/>
          <w:sz w:val="21"/>
          <w:szCs w:val="21"/>
        </w:rPr>
        <w:t>摘要</w:t>
      </w:r>
      <w:r w:rsidR="004F4626" w:rsidRPr="00407E31">
        <w:rPr>
          <w:rFonts w:asciiTheme="minorEastAsia" w:eastAsiaTheme="minorEastAsia" w:hAnsiTheme="minorEastAsia" w:hint="eastAsia"/>
          <w:sz w:val="21"/>
          <w:szCs w:val="21"/>
        </w:rPr>
        <w:t>：（22*</w:t>
      </w:r>
      <w:r w:rsidR="004F4626" w:rsidRPr="00407E31">
        <w:rPr>
          <w:rFonts w:asciiTheme="minorEastAsia" w:eastAsiaTheme="minorEastAsia" w:hAnsiTheme="minorEastAsia"/>
          <w:sz w:val="21"/>
          <w:szCs w:val="21"/>
        </w:rPr>
        <w:t>1</w:t>
      </w:r>
      <w:r w:rsidR="002F5976">
        <w:rPr>
          <w:rFonts w:asciiTheme="minorEastAsia" w:eastAsiaTheme="minorEastAsia" w:hAnsiTheme="minorEastAsia"/>
          <w:sz w:val="21"/>
          <w:szCs w:val="21"/>
        </w:rPr>
        <w:t>4</w:t>
      </w:r>
      <w:r w:rsidR="004F4626" w:rsidRPr="00407E31">
        <w:rPr>
          <w:rFonts w:asciiTheme="minorEastAsia" w:eastAsiaTheme="minorEastAsia" w:hAnsiTheme="minorEastAsia" w:hint="eastAsia"/>
          <w:sz w:val="21"/>
          <w:szCs w:val="21"/>
        </w:rPr>
        <w:t>=</w:t>
      </w:r>
      <w:r w:rsidR="004F4626" w:rsidRPr="00407E31">
        <w:rPr>
          <w:rFonts w:asciiTheme="minorEastAsia" w:eastAsiaTheme="minorEastAsia" w:hAnsiTheme="minorEastAsia"/>
          <w:sz w:val="21"/>
          <w:szCs w:val="21"/>
        </w:rPr>
        <w:t>3</w:t>
      </w:r>
      <w:r w:rsidR="002F5976">
        <w:rPr>
          <w:rFonts w:asciiTheme="minorEastAsia" w:eastAsiaTheme="minorEastAsia" w:hAnsiTheme="minorEastAsia"/>
          <w:sz w:val="21"/>
          <w:szCs w:val="21"/>
        </w:rPr>
        <w:t>08</w:t>
      </w:r>
      <w:r w:rsidR="004F4626" w:rsidRPr="00407E31">
        <w:rPr>
          <w:rFonts w:asciiTheme="minorEastAsia" w:eastAsiaTheme="minorEastAsia" w:hAnsiTheme="minorEastAsia" w:hint="eastAsia"/>
          <w:sz w:val="21"/>
          <w:szCs w:val="21"/>
        </w:rPr>
        <w:t>）</w:t>
      </w:r>
    </w:p>
    <w:p w:rsidR="00513FFB" w:rsidRDefault="00D864BD" w:rsidP="00106AF5">
      <w:pPr>
        <w:ind w:firstLineChars="200" w:firstLine="756"/>
        <w:rPr>
          <w:rFonts w:asciiTheme="minorEastAsia" w:hAnsiTheme="minorEastAsia"/>
          <w:szCs w:val="21"/>
        </w:rPr>
      </w:pPr>
      <w:r w:rsidRPr="00106AF5">
        <w:rPr>
          <w:rFonts w:asciiTheme="minorEastAsia" w:hAnsiTheme="minorEastAsia" w:hint="eastAsia"/>
          <w:szCs w:val="21"/>
        </w:rPr>
        <w:t>2017年</w:t>
      </w:r>
      <w:r>
        <w:rPr>
          <w:rFonts w:asciiTheme="minorEastAsia" w:hAnsiTheme="minorEastAsia" w:hint="eastAsia"/>
          <w:szCs w:val="21"/>
        </w:rPr>
        <w:t>1</w:t>
      </w:r>
      <w:r w:rsidRPr="00106AF5">
        <w:rPr>
          <w:rFonts w:asciiTheme="minorEastAsia" w:hAnsiTheme="minorEastAsia" w:hint="eastAsia"/>
          <w:szCs w:val="21"/>
        </w:rPr>
        <w:t>月，我作为系统规划与管理师</w:t>
      </w:r>
      <w:r>
        <w:rPr>
          <w:rFonts w:asciiTheme="minorEastAsia" w:hAnsiTheme="minorEastAsia" w:hint="eastAsia"/>
          <w:szCs w:val="21"/>
        </w:rPr>
        <w:t>主持</w:t>
      </w:r>
      <w:r w:rsidRPr="00106AF5">
        <w:rPr>
          <w:rFonts w:asciiTheme="minorEastAsia" w:hAnsiTheme="minorEastAsia" w:hint="eastAsia"/>
          <w:szCs w:val="21"/>
        </w:rPr>
        <w:t>了XX</w:t>
      </w:r>
      <w:r>
        <w:rPr>
          <w:rFonts w:asciiTheme="minorEastAsia" w:hAnsiTheme="minorEastAsia" w:hint="eastAsia"/>
          <w:szCs w:val="21"/>
        </w:rPr>
        <w:t>市中心医院信息化综合</w:t>
      </w:r>
      <w:r w:rsidRPr="00106AF5">
        <w:rPr>
          <w:rFonts w:asciiTheme="minorEastAsia" w:hAnsiTheme="minorEastAsia" w:hint="eastAsia"/>
          <w:szCs w:val="21"/>
        </w:rPr>
        <w:t>平台运维项目</w:t>
      </w:r>
      <w:r>
        <w:rPr>
          <w:rFonts w:asciiTheme="minorEastAsia" w:hAnsiTheme="minorEastAsia" w:hint="eastAsia"/>
          <w:szCs w:val="21"/>
        </w:rPr>
        <w:t>，</w:t>
      </w:r>
      <w:r w:rsidRPr="00106AF5">
        <w:rPr>
          <w:rFonts w:asciiTheme="minorEastAsia" w:hAnsiTheme="minorEastAsia" w:hint="eastAsia"/>
          <w:szCs w:val="21"/>
        </w:rPr>
        <w:t>合同金额为1</w:t>
      </w:r>
      <w:r>
        <w:rPr>
          <w:rFonts w:asciiTheme="minorEastAsia" w:hAnsiTheme="minorEastAsia"/>
          <w:szCs w:val="21"/>
        </w:rPr>
        <w:t>6</w:t>
      </w:r>
      <w:r w:rsidRPr="00106AF5">
        <w:rPr>
          <w:rFonts w:asciiTheme="minorEastAsia" w:hAnsiTheme="minorEastAsia" w:hint="eastAsia"/>
          <w:szCs w:val="21"/>
        </w:rPr>
        <w:t>0万元，合同工期为1</w:t>
      </w:r>
      <w:r>
        <w:rPr>
          <w:rFonts w:asciiTheme="minorEastAsia" w:hAnsiTheme="minorEastAsia" w:hint="eastAsia"/>
          <w:szCs w:val="21"/>
        </w:rPr>
        <w:t>年。</w:t>
      </w:r>
      <w:r w:rsidRPr="00106AF5">
        <w:rPr>
          <w:rFonts w:asciiTheme="minorEastAsia" w:hAnsiTheme="minorEastAsia" w:hint="eastAsia"/>
          <w:szCs w:val="21"/>
        </w:rPr>
        <w:t>本运维项目主要工作包括</w:t>
      </w:r>
      <w:r>
        <w:rPr>
          <w:rFonts w:asciiTheme="minorEastAsia" w:hAnsiTheme="minorEastAsia" w:hint="eastAsia"/>
          <w:szCs w:val="21"/>
        </w:rPr>
        <w:t>医院信息化</w:t>
      </w:r>
      <w:r w:rsidRPr="00106AF5">
        <w:rPr>
          <w:rFonts w:asciiTheme="minorEastAsia" w:hAnsiTheme="minorEastAsia" w:hint="eastAsia"/>
          <w:szCs w:val="21"/>
        </w:rPr>
        <w:t>综合平台</w:t>
      </w:r>
      <w:r>
        <w:rPr>
          <w:rFonts w:asciiTheme="minorEastAsia" w:hAnsiTheme="minorEastAsia" w:hint="eastAsia"/>
          <w:szCs w:val="21"/>
        </w:rPr>
        <w:t>及其</w:t>
      </w:r>
      <w:r w:rsidRPr="00106AF5">
        <w:rPr>
          <w:rFonts w:asciiTheme="minorEastAsia" w:hAnsiTheme="minorEastAsia" w:hint="eastAsia"/>
          <w:szCs w:val="21"/>
        </w:rPr>
        <w:t>子系统、</w:t>
      </w:r>
      <w:r>
        <w:rPr>
          <w:rFonts w:asciiTheme="minorEastAsia" w:hAnsiTheme="minorEastAsia" w:hint="eastAsia"/>
          <w:szCs w:val="21"/>
        </w:rPr>
        <w:t>数据库、</w:t>
      </w:r>
      <w:r w:rsidRPr="00106AF5">
        <w:rPr>
          <w:rFonts w:asciiTheme="minorEastAsia" w:hAnsiTheme="minorEastAsia" w:hint="eastAsia"/>
          <w:szCs w:val="21"/>
        </w:rPr>
        <w:t>服务器、存储</w:t>
      </w:r>
      <w:r>
        <w:rPr>
          <w:rFonts w:asciiTheme="minorEastAsia" w:hAnsiTheme="minorEastAsia" w:hint="eastAsia"/>
          <w:szCs w:val="21"/>
        </w:rPr>
        <w:t>设备、备份设备</w:t>
      </w:r>
      <w:r w:rsidRPr="00106AF5">
        <w:rPr>
          <w:rFonts w:asciiTheme="minorEastAsia" w:hAnsiTheme="minorEastAsia" w:hint="eastAsia"/>
          <w:szCs w:val="21"/>
        </w:rPr>
        <w:t>、网络</w:t>
      </w:r>
      <w:r>
        <w:rPr>
          <w:rFonts w:asciiTheme="minorEastAsia" w:hAnsiTheme="minorEastAsia" w:hint="eastAsia"/>
          <w:szCs w:val="21"/>
        </w:rPr>
        <w:t>交换设备</w:t>
      </w:r>
      <w:r w:rsidRPr="00106AF5">
        <w:rPr>
          <w:rFonts w:asciiTheme="minorEastAsia" w:hAnsiTheme="minorEastAsia" w:hint="eastAsia"/>
          <w:szCs w:val="21"/>
        </w:rPr>
        <w:t>及各终端窗口的日常监控与维护，</w:t>
      </w:r>
      <w:r w:rsidRPr="00106AF5">
        <w:rPr>
          <w:rFonts w:asciiTheme="minorEastAsia" w:hAnsiTheme="minorEastAsia"/>
          <w:szCs w:val="21"/>
        </w:rPr>
        <w:t>定期形成维护</w:t>
      </w:r>
      <w:r w:rsidRPr="00106AF5">
        <w:rPr>
          <w:rFonts w:asciiTheme="minorEastAsia" w:hAnsiTheme="minorEastAsia" w:hint="eastAsia"/>
          <w:szCs w:val="21"/>
        </w:rPr>
        <w:t>日</w:t>
      </w:r>
      <w:r>
        <w:rPr>
          <w:rFonts w:asciiTheme="minorEastAsia" w:hAnsiTheme="minorEastAsia" w:hint="eastAsia"/>
          <w:szCs w:val="21"/>
        </w:rPr>
        <w:t>志、</w:t>
      </w:r>
      <w:r w:rsidRPr="00106AF5">
        <w:rPr>
          <w:rFonts w:asciiTheme="minorEastAsia" w:hAnsiTheme="minorEastAsia"/>
          <w:szCs w:val="21"/>
        </w:rPr>
        <w:t>巡检报告和</w:t>
      </w:r>
      <w:r>
        <w:rPr>
          <w:rFonts w:asciiTheme="minorEastAsia" w:hAnsiTheme="minorEastAsia"/>
          <w:szCs w:val="21"/>
        </w:rPr>
        <w:t>分析报告</w:t>
      </w:r>
      <w:r>
        <w:rPr>
          <w:rFonts w:asciiTheme="minorEastAsia" w:hAnsiTheme="minorEastAsia" w:hint="eastAsia"/>
          <w:szCs w:val="21"/>
        </w:rPr>
        <w:t>，保证医院医疗业务的正常运行。IT服务</w:t>
      </w:r>
      <w:r w:rsidR="00D401E6">
        <w:rPr>
          <w:rFonts w:asciiTheme="minorEastAsia" w:hAnsiTheme="minorEastAsia" w:hint="eastAsia"/>
          <w:szCs w:val="21"/>
        </w:rPr>
        <w:t>运营</w:t>
      </w:r>
      <w:r>
        <w:rPr>
          <w:rFonts w:asciiTheme="minorEastAsia" w:hAnsiTheme="minorEastAsia" w:hint="eastAsia"/>
          <w:szCs w:val="21"/>
        </w:rPr>
        <w:t>是运维中持续最长的阶段</w:t>
      </w:r>
      <w:r>
        <w:rPr>
          <w:rFonts w:asciiTheme="minorEastAsia" w:hAnsiTheme="minorEastAsia" w:hint="eastAsia"/>
          <w:szCs w:val="21"/>
        </w:rPr>
        <w:t>，</w:t>
      </w:r>
      <w:r>
        <w:rPr>
          <w:rFonts w:asciiTheme="minorEastAsia" w:hAnsiTheme="minorEastAsia" w:hint="eastAsia"/>
          <w:szCs w:val="21"/>
        </w:rPr>
        <w:t>通过践行ITSS系列标准和方法论，以流程为导向、以客户为中心</w:t>
      </w:r>
      <w:r>
        <w:rPr>
          <w:rFonts w:asciiTheme="minorEastAsia" w:hAnsiTheme="minorEastAsia" w:hint="eastAsia"/>
          <w:szCs w:val="21"/>
        </w:rPr>
        <w:t>，提供低成本、高质量的IT服务，达成客户满意。我深刻的体会到IT服务运营管理的重要性。</w:t>
      </w:r>
      <w:r w:rsidR="00513FFB" w:rsidRPr="00106AF5">
        <w:rPr>
          <w:rFonts w:asciiTheme="minorEastAsia" w:hAnsiTheme="minorEastAsia" w:hint="eastAsia"/>
          <w:szCs w:val="21"/>
        </w:rPr>
        <w:t>本文以该</w:t>
      </w:r>
      <w:r w:rsidR="00C95F13">
        <w:rPr>
          <w:rFonts w:asciiTheme="minorEastAsia" w:hAnsiTheme="minorEastAsia" w:hint="eastAsia"/>
          <w:szCs w:val="21"/>
        </w:rPr>
        <w:t>运维</w:t>
      </w:r>
      <w:r w:rsidR="00513FFB" w:rsidRPr="00106AF5">
        <w:rPr>
          <w:rFonts w:asciiTheme="minorEastAsia" w:hAnsiTheme="minorEastAsia" w:hint="eastAsia"/>
          <w:szCs w:val="21"/>
        </w:rPr>
        <w:t>项目为例，</w:t>
      </w:r>
      <w:r w:rsidR="00967805" w:rsidRPr="00D07755">
        <w:rPr>
          <w:rFonts w:asciiTheme="minorEastAsia" w:hAnsiTheme="minorEastAsia" w:hint="eastAsia"/>
          <w:szCs w:val="21"/>
        </w:rPr>
        <w:t>讨论了IT服务运营阶段</w:t>
      </w:r>
      <w:r w:rsidR="00D401E6">
        <w:rPr>
          <w:rFonts w:asciiTheme="minorEastAsia" w:hAnsiTheme="minorEastAsia" w:hint="eastAsia"/>
          <w:szCs w:val="21"/>
        </w:rPr>
        <w:t>如何通过</w:t>
      </w:r>
      <w:r w:rsidR="00967805" w:rsidRPr="00D07755">
        <w:rPr>
          <w:rFonts w:asciiTheme="minorEastAsia" w:hAnsiTheme="minorEastAsia" w:hint="eastAsia"/>
          <w:szCs w:val="21"/>
        </w:rPr>
        <w:t>人员</w:t>
      </w:r>
      <w:r w:rsidR="006742B8">
        <w:rPr>
          <w:rFonts w:asciiTheme="minorEastAsia" w:hAnsiTheme="minorEastAsia" w:hint="eastAsia"/>
          <w:szCs w:val="21"/>
        </w:rPr>
        <w:t>要素</w:t>
      </w:r>
      <w:r w:rsidR="004779FD">
        <w:rPr>
          <w:rFonts w:asciiTheme="minorEastAsia" w:hAnsiTheme="minorEastAsia" w:hint="eastAsia"/>
          <w:szCs w:val="21"/>
        </w:rPr>
        <w:t>、资源</w:t>
      </w:r>
      <w:r w:rsidR="006742B8">
        <w:rPr>
          <w:rFonts w:asciiTheme="minorEastAsia" w:hAnsiTheme="minorEastAsia" w:hint="eastAsia"/>
          <w:szCs w:val="21"/>
        </w:rPr>
        <w:t>要素</w:t>
      </w:r>
      <w:r w:rsidR="004779FD">
        <w:rPr>
          <w:rFonts w:asciiTheme="minorEastAsia" w:hAnsiTheme="minorEastAsia" w:hint="eastAsia"/>
          <w:szCs w:val="21"/>
        </w:rPr>
        <w:t>、技术</w:t>
      </w:r>
      <w:r w:rsidR="006742B8">
        <w:rPr>
          <w:rFonts w:asciiTheme="minorEastAsia" w:hAnsiTheme="minorEastAsia" w:hint="eastAsia"/>
          <w:szCs w:val="21"/>
        </w:rPr>
        <w:t>要素</w:t>
      </w:r>
      <w:r w:rsidR="004779FD">
        <w:rPr>
          <w:rFonts w:asciiTheme="minorEastAsia" w:hAnsiTheme="minorEastAsia" w:hint="eastAsia"/>
          <w:szCs w:val="21"/>
        </w:rPr>
        <w:t>、过程</w:t>
      </w:r>
      <w:r w:rsidR="00967805" w:rsidRPr="00D07755">
        <w:rPr>
          <w:rFonts w:asciiTheme="minorEastAsia" w:hAnsiTheme="minorEastAsia" w:hint="eastAsia"/>
          <w:szCs w:val="21"/>
        </w:rPr>
        <w:t>要素</w:t>
      </w:r>
      <w:r w:rsidR="00D401E6">
        <w:rPr>
          <w:rFonts w:asciiTheme="minorEastAsia" w:hAnsiTheme="minorEastAsia" w:hint="eastAsia"/>
          <w:szCs w:val="21"/>
        </w:rPr>
        <w:t>的</w:t>
      </w:r>
      <w:r w:rsidR="00967805" w:rsidRPr="00D07755">
        <w:rPr>
          <w:rFonts w:asciiTheme="minorEastAsia" w:hAnsiTheme="minorEastAsia" w:hint="eastAsia"/>
          <w:szCs w:val="21"/>
        </w:rPr>
        <w:t>管理</w:t>
      </w:r>
      <w:r w:rsidR="00D401E6">
        <w:rPr>
          <w:rFonts w:asciiTheme="minorEastAsia" w:hAnsiTheme="minorEastAsia" w:hint="eastAsia"/>
          <w:szCs w:val="21"/>
        </w:rPr>
        <w:t>，提高IT服务运营水平</w:t>
      </w:r>
      <w:r w:rsidR="00D07755" w:rsidRPr="00D07755">
        <w:rPr>
          <w:rFonts w:asciiTheme="minorEastAsia" w:hAnsiTheme="minorEastAsia" w:hint="eastAsia"/>
          <w:szCs w:val="21"/>
        </w:rPr>
        <w:t>。</w:t>
      </w:r>
    </w:p>
    <w:p w:rsidR="009F187A" w:rsidRPr="00407E31" w:rsidRDefault="009F187A" w:rsidP="00407E31">
      <w:pPr>
        <w:pStyle w:val="a5"/>
        <w:spacing w:before="0" w:after="0"/>
        <w:jc w:val="left"/>
        <w:rPr>
          <w:rFonts w:asciiTheme="minorEastAsia" w:eastAsiaTheme="minorEastAsia" w:hAnsiTheme="minorEastAsia"/>
          <w:sz w:val="21"/>
          <w:szCs w:val="21"/>
        </w:rPr>
      </w:pPr>
      <w:r w:rsidRPr="00407E31">
        <w:rPr>
          <w:rFonts w:asciiTheme="minorEastAsia" w:eastAsiaTheme="minorEastAsia" w:hAnsiTheme="minorEastAsia"/>
          <w:sz w:val="21"/>
          <w:szCs w:val="21"/>
        </w:rPr>
        <w:t>正文</w:t>
      </w:r>
      <w:r w:rsidR="004F4626" w:rsidRPr="00407E31">
        <w:rPr>
          <w:rFonts w:asciiTheme="minorEastAsia" w:eastAsiaTheme="minorEastAsia" w:hAnsiTheme="minorEastAsia" w:hint="eastAsia"/>
          <w:sz w:val="21"/>
          <w:szCs w:val="21"/>
        </w:rPr>
        <w:t>（背景22*</w:t>
      </w:r>
      <w:r w:rsidR="00BD0846" w:rsidRPr="00407E31">
        <w:rPr>
          <w:rFonts w:asciiTheme="minorEastAsia" w:eastAsiaTheme="minorEastAsia" w:hAnsiTheme="minorEastAsia"/>
          <w:sz w:val="21"/>
          <w:szCs w:val="21"/>
        </w:rPr>
        <w:t>2</w:t>
      </w:r>
      <w:r w:rsidR="00344B3D">
        <w:rPr>
          <w:rFonts w:asciiTheme="minorEastAsia" w:eastAsiaTheme="minorEastAsia" w:hAnsiTheme="minorEastAsia"/>
          <w:sz w:val="21"/>
          <w:szCs w:val="21"/>
        </w:rPr>
        <w:t>1</w:t>
      </w:r>
      <w:r w:rsidR="00BD0846" w:rsidRPr="00407E31">
        <w:rPr>
          <w:rFonts w:asciiTheme="minorEastAsia" w:eastAsiaTheme="minorEastAsia" w:hAnsiTheme="minorEastAsia" w:hint="eastAsia"/>
          <w:sz w:val="21"/>
          <w:szCs w:val="21"/>
        </w:rPr>
        <w:t>=</w:t>
      </w:r>
      <w:r w:rsidR="00BD0846" w:rsidRPr="00407E31">
        <w:rPr>
          <w:rFonts w:asciiTheme="minorEastAsia" w:eastAsiaTheme="minorEastAsia" w:hAnsiTheme="minorEastAsia"/>
          <w:sz w:val="21"/>
          <w:szCs w:val="21"/>
        </w:rPr>
        <w:t>4</w:t>
      </w:r>
      <w:r w:rsidR="00344B3D">
        <w:rPr>
          <w:rFonts w:asciiTheme="minorEastAsia" w:eastAsiaTheme="minorEastAsia" w:hAnsiTheme="minorEastAsia"/>
          <w:sz w:val="21"/>
          <w:szCs w:val="21"/>
        </w:rPr>
        <w:t>62</w:t>
      </w:r>
      <w:r w:rsidR="004F4626" w:rsidRPr="00407E31">
        <w:rPr>
          <w:rFonts w:asciiTheme="minorEastAsia" w:eastAsiaTheme="minorEastAsia" w:hAnsiTheme="minorEastAsia" w:hint="eastAsia"/>
          <w:sz w:val="21"/>
          <w:szCs w:val="21"/>
        </w:rPr>
        <w:t>）</w:t>
      </w:r>
      <w:r w:rsidRPr="00407E31">
        <w:rPr>
          <w:rFonts w:asciiTheme="minorEastAsia" w:eastAsiaTheme="minorEastAsia" w:hAnsiTheme="minorEastAsia" w:hint="eastAsia"/>
          <w:sz w:val="21"/>
          <w:szCs w:val="21"/>
        </w:rPr>
        <w:t>：</w:t>
      </w:r>
    </w:p>
    <w:p w:rsidR="00344B3D" w:rsidRDefault="00344B3D" w:rsidP="00344B3D">
      <w:pPr>
        <w:ind w:firstLine="750"/>
        <w:rPr>
          <w:rFonts w:asciiTheme="minorEastAsia" w:hAnsiTheme="minorEastAsia"/>
          <w:szCs w:val="21"/>
        </w:rPr>
      </w:pPr>
      <w:r>
        <w:rPr>
          <w:rFonts w:asciiTheme="minorEastAsia" w:hAnsiTheme="minorEastAsia" w:hint="eastAsia"/>
          <w:noProof/>
          <w:szCs w:val="21"/>
        </w:rPr>
        <w:t>XX市是一个300万人口的中心城市。市中心医院近两年信息化高速发展，越来越多的医疗业务应用于计算机网络，IT信息基础设施也更加复杂。在过去相当长的一段时间内，医院更关注信息系统的建设和应用，而对信息系统的运维管理缺乏相应的重视和研究。信息控制科的维护手段仍停留在较为初级的被动受理和解决故障阶段，几乎没有IT服务的规划与设计，缺乏完善的维护管理流程。专业的运维服务需求迫在眉睫。2017年1月，我公司中</w:t>
      </w:r>
      <w:r>
        <w:rPr>
          <w:rFonts w:asciiTheme="minorEastAsia" w:hAnsiTheme="minorEastAsia" w:hint="eastAsia"/>
          <w:noProof/>
          <w:szCs w:val="21"/>
        </w:rPr>
        <w:lastRenderedPageBreak/>
        <w:t>标了XX市中心医院信息化综合平台的运维项目，</w:t>
      </w:r>
      <w:r w:rsidRPr="00106AF5">
        <w:rPr>
          <w:rFonts w:asciiTheme="minorEastAsia" w:hAnsiTheme="minorEastAsia" w:hint="eastAsia"/>
          <w:szCs w:val="21"/>
        </w:rPr>
        <w:t>合同金额为1</w:t>
      </w:r>
      <w:r>
        <w:rPr>
          <w:rFonts w:asciiTheme="minorEastAsia" w:hAnsiTheme="minorEastAsia"/>
          <w:szCs w:val="21"/>
        </w:rPr>
        <w:t>6</w:t>
      </w:r>
      <w:r w:rsidRPr="00106AF5">
        <w:rPr>
          <w:rFonts w:asciiTheme="minorEastAsia" w:hAnsiTheme="minorEastAsia" w:hint="eastAsia"/>
          <w:szCs w:val="21"/>
        </w:rPr>
        <w:t>0万元，合同工期为1</w:t>
      </w:r>
      <w:r>
        <w:rPr>
          <w:rFonts w:asciiTheme="minorEastAsia" w:hAnsiTheme="minorEastAsia" w:hint="eastAsia"/>
          <w:szCs w:val="21"/>
        </w:rPr>
        <w:t>年。</w:t>
      </w:r>
      <w:r w:rsidRPr="00106AF5">
        <w:rPr>
          <w:rFonts w:asciiTheme="minorEastAsia" w:hAnsiTheme="minorEastAsia" w:hint="eastAsia"/>
          <w:szCs w:val="21"/>
        </w:rPr>
        <w:t>本运维项目主要工作包括</w:t>
      </w:r>
      <w:r>
        <w:rPr>
          <w:rFonts w:asciiTheme="minorEastAsia" w:hAnsiTheme="minorEastAsia" w:hint="eastAsia"/>
          <w:szCs w:val="21"/>
        </w:rPr>
        <w:t>医院信息化</w:t>
      </w:r>
      <w:r w:rsidRPr="00106AF5">
        <w:rPr>
          <w:rFonts w:asciiTheme="minorEastAsia" w:hAnsiTheme="minorEastAsia" w:hint="eastAsia"/>
          <w:szCs w:val="21"/>
        </w:rPr>
        <w:t>综合平台</w:t>
      </w:r>
      <w:r>
        <w:rPr>
          <w:rFonts w:asciiTheme="minorEastAsia" w:hAnsiTheme="minorEastAsia" w:hint="eastAsia"/>
          <w:szCs w:val="21"/>
        </w:rPr>
        <w:t>及其</w:t>
      </w:r>
      <w:r w:rsidRPr="00106AF5">
        <w:rPr>
          <w:rFonts w:asciiTheme="minorEastAsia" w:hAnsiTheme="minorEastAsia" w:hint="eastAsia"/>
          <w:szCs w:val="21"/>
        </w:rPr>
        <w:t>子系统</w:t>
      </w:r>
      <w:r>
        <w:rPr>
          <w:rFonts w:asciiTheme="minorEastAsia" w:hAnsiTheme="minorEastAsia" w:hint="eastAsia"/>
          <w:szCs w:val="21"/>
        </w:rPr>
        <w:t>（HIS医院信息系统、CIS临床信息系统、LIS检验信息系统、</w:t>
      </w:r>
      <w:r>
        <w:rPr>
          <w:rFonts w:asciiTheme="minorEastAsia" w:hAnsiTheme="minorEastAsia"/>
          <w:szCs w:val="21"/>
        </w:rPr>
        <w:t>RIS放射学系统</w:t>
      </w:r>
      <w:r>
        <w:rPr>
          <w:rFonts w:asciiTheme="minorEastAsia" w:hAnsiTheme="minorEastAsia" w:hint="eastAsia"/>
          <w:szCs w:val="21"/>
        </w:rPr>
        <w:t>）</w:t>
      </w:r>
      <w:r w:rsidRPr="00106AF5">
        <w:rPr>
          <w:rFonts w:asciiTheme="minorEastAsia" w:hAnsiTheme="minorEastAsia" w:hint="eastAsia"/>
          <w:szCs w:val="21"/>
        </w:rPr>
        <w:t>、</w:t>
      </w:r>
      <w:r>
        <w:rPr>
          <w:rFonts w:asciiTheme="minorEastAsia" w:hAnsiTheme="minorEastAsia" w:hint="eastAsia"/>
          <w:szCs w:val="21"/>
        </w:rPr>
        <w:t>Oracle数据库、5台HP</w:t>
      </w:r>
      <w:r w:rsidRPr="00106AF5">
        <w:rPr>
          <w:rFonts w:asciiTheme="minorEastAsia" w:hAnsiTheme="minorEastAsia" w:hint="eastAsia"/>
          <w:szCs w:val="21"/>
        </w:rPr>
        <w:t>服务器、</w:t>
      </w:r>
      <w:r>
        <w:rPr>
          <w:rFonts w:asciiTheme="minorEastAsia" w:hAnsiTheme="minorEastAsia" w:hint="eastAsia"/>
          <w:szCs w:val="21"/>
        </w:rPr>
        <w:t>3台SUN</w:t>
      </w:r>
      <w:r w:rsidRPr="00106AF5">
        <w:rPr>
          <w:rFonts w:asciiTheme="minorEastAsia" w:hAnsiTheme="minorEastAsia" w:hint="eastAsia"/>
          <w:szCs w:val="21"/>
        </w:rPr>
        <w:t>存储</w:t>
      </w:r>
      <w:r>
        <w:rPr>
          <w:rFonts w:asciiTheme="minorEastAsia" w:hAnsiTheme="minorEastAsia" w:hint="eastAsia"/>
          <w:szCs w:val="21"/>
        </w:rPr>
        <w:t>及备份设备</w:t>
      </w:r>
      <w:r w:rsidRPr="00106AF5">
        <w:rPr>
          <w:rFonts w:asciiTheme="minorEastAsia" w:hAnsiTheme="minorEastAsia" w:hint="eastAsia"/>
          <w:szCs w:val="21"/>
        </w:rPr>
        <w:t>、</w:t>
      </w:r>
      <w:r>
        <w:rPr>
          <w:rFonts w:asciiTheme="minorEastAsia" w:hAnsiTheme="minorEastAsia" w:hint="eastAsia"/>
          <w:szCs w:val="21"/>
        </w:rPr>
        <w:t>H3C</w:t>
      </w:r>
      <w:r w:rsidRPr="00106AF5">
        <w:rPr>
          <w:rFonts w:asciiTheme="minorEastAsia" w:hAnsiTheme="minorEastAsia" w:hint="eastAsia"/>
          <w:szCs w:val="21"/>
        </w:rPr>
        <w:t>网络</w:t>
      </w:r>
      <w:r>
        <w:rPr>
          <w:rFonts w:asciiTheme="minorEastAsia" w:hAnsiTheme="minorEastAsia" w:hint="eastAsia"/>
          <w:szCs w:val="21"/>
        </w:rPr>
        <w:t>交换设备及</w:t>
      </w:r>
      <w:r w:rsidRPr="00106AF5">
        <w:rPr>
          <w:rFonts w:asciiTheme="minorEastAsia" w:hAnsiTheme="minorEastAsia" w:hint="eastAsia"/>
          <w:szCs w:val="21"/>
        </w:rPr>
        <w:t>各终端窗口的日常监控与维护，</w:t>
      </w:r>
      <w:r w:rsidRPr="00106AF5">
        <w:rPr>
          <w:rFonts w:asciiTheme="minorEastAsia" w:hAnsiTheme="minorEastAsia"/>
          <w:szCs w:val="21"/>
        </w:rPr>
        <w:t>定期形成维护</w:t>
      </w:r>
      <w:r w:rsidRPr="00106AF5">
        <w:rPr>
          <w:rFonts w:asciiTheme="minorEastAsia" w:hAnsiTheme="minorEastAsia" w:hint="eastAsia"/>
          <w:szCs w:val="21"/>
        </w:rPr>
        <w:t>日</w:t>
      </w:r>
      <w:r>
        <w:rPr>
          <w:rFonts w:asciiTheme="minorEastAsia" w:hAnsiTheme="minorEastAsia" w:hint="eastAsia"/>
          <w:szCs w:val="21"/>
        </w:rPr>
        <w:t>志、</w:t>
      </w:r>
      <w:r w:rsidRPr="00106AF5">
        <w:rPr>
          <w:rFonts w:asciiTheme="minorEastAsia" w:hAnsiTheme="minorEastAsia"/>
          <w:szCs w:val="21"/>
        </w:rPr>
        <w:t>巡检报告和</w:t>
      </w:r>
      <w:r>
        <w:rPr>
          <w:rFonts w:asciiTheme="minorEastAsia" w:hAnsiTheme="minorEastAsia"/>
          <w:szCs w:val="21"/>
        </w:rPr>
        <w:t>分析报告</w:t>
      </w:r>
      <w:r>
        <w:rPr>
          <w:rFonts w:asciiTheme="minorEastAsia" w:hAnsiTheme="minorEastAsia" w:hint="eastAsia"/>
          <w:szCs w:val="21"/>
        </w:rPr>
        <w:t>，保证医院医疗业务的正常运行。如何保障信息化系统的高可用性及医疗作业的连续性，满足关键业务7x</w:t>
      </w:r>
      <w:r>
        <w:rPr>
          <w:rFonts w:asciiTheme="minorEastAsia" w:hAnsiTheme="minorEastAsia"/>
          <w:szCs w:val="21"/>
        </w:rPr>
        <w:t>24小时不间断服务需求是急需解决的问题，对医院的经济效益有着至关重要的影响</w:t>
      </w:r>
      <w:r>
        <w:rPr>
          <w:rFonts w:asciiTheme="minorEastAsia" w:hAnsiTheme="minorEastAsia" w:hint="eastAsia"/>
          <w:szCs w:val="21"/>
        </w:rPr>
        <w:t>。</w:t>
      </w:r>
    </w:p>
    <w:p w:rsidR="00BD0846" w:rsidRPr="00407E31" w:rsidRDefault="00BD0846" w:rsidP="00407E31">
      <w:pPr>
        <w:pStyle w:val="a5"/>
        <w:spacing w:before="0" w:after="0"/>
        <w:jc w:val="left"/>
        <w:rPr>
          <w:rFonts w:asciiTheme="minorEastAsia" w:eastAsiaTheme="minorEastAsia" w:hAnsiTheme="minorEastAsia"/>
          <w:sz w:val="21"/>
          <w:szCs w:val="21"/>
        </w:rPr>
      </w:pPr>
      <w:r w:rsidRPr="00407E31">
        <w:rPr>
          <w:rFonts w:asciiTheme="minorEastAsia" w:eastAsiaTheme="minorEastAsia" w:hAnsiTheme="minorEastAsia"/>
          <w:sz w:val="21"/>
          <w:szCs w:val="21"/>
        </w:rPr>
        <w:t>正文</w:t>
      </w:r>
      <w:r w:rsidRPr="00407E31">
        <w:rPr>
          <w:rFonts w:asciiTheme="minorEastAsia" w:eastAsiaTheme="minorEastAsia" w:hAnsiTheme="minorEastAsia" w:hint="eastAsia"/>
          <w:sz w:val="21"/>
          <w:szCs w:val="21"/>
        </w:rPr>
        <w:t>（过渡22*</w:t>
      </w:r>
      <w:r w:rsidR="00CC425F">
        <w:rPr>
          <w:rFonts w:asciiTheme="minorEastAsia" w:eastAsiaTheme="minorEastAsia" w:hAnsiTheme="minorEastAsia"/>
          <w:sz w:val="21"/>
          <w:szCs w:val="21"/>
        </w:rPr>
        <w:t>10</w:t>
      </w:r>
      <w:r w:rsidRPr="00407E31">
        <w:rPr>
          <w:rFonts w:asciiTheme="minorEastAsia" w:eastAsiaTheme="minorEastAsia" w:hAnsiTheme="minorEastAsia" w:hint="eastAsia"/>
          <w:sz w:val="21"/>
          <w:szCs w:val="21"/>
        </w:rPr>
        <w:t>=</w:t>
      </w:r>
      <w:r w:rsidR="00CC425F">
        <w:rPr>
          <w:rFonts w:asciiTheme="minorEastAsia" w:eastAsiaTheme="minorEastAsia" w:hAnsiTheme="minorEastAsia"/>
          <w:sz w:val="21"/>
          <w:szCs w:val="21"/>
        </w:rPr>
        <w:t>22</w:t>
      </w:r>
      <w:r w:rsidR="00A13EED">
        <w:rPr>
          <w:rFonts w:asciiTheme="minorEastAsia" w:eastAsiaTheme="minorEastAsia" w:hAnsiTheme="minorEastAsia"/>
          <w:sz w:val="21"/>
          <w:szCs w:val="21"/>
        </w:rPr>
        <w:t>0</w:t>
      </w:r>
      <w:r w:rsidRPr="00407E31">
        <w:rPr>
          <w:rFonts w:asciiTheme="minorEastAsia" w:eastAsiaTheme="minorEastAsia" w:hAnsiTheme="minorEastAsia" w:hint="eastAsia"/>
          <w:sz w:val="21"/>
          <w:szCs w:val="21"/>
        </w:rPr>
        <w:t>）</w:t>
      </w:r>
    </w:p>
    <w:p w:rsidR="00A13EED" w:rsidRPr="00EE7C8B" w:rsidRDefault="00344B3D" w:rsidP="00EE7C8B">
      <w:pPr>
        <w:ind w:firstLine="750"/>
        <w:rPr>
          <w:rFonts w:asciiTheme="minorEastAsia" w:hAnsiTheme="minorEastAsia"/>
          <w:szCs w:val="21"/>
        </w:rPr>
      </w:pPr>
      <w:r>
        <w:rPr>
          <w:rFonts w:asciiTheme="minorEastAsia" w:hAnsiTheme="minorEastAsia"/>
          <w:szCs w:val="21"/>
        </w:rPr>
        <w:t>我作为系统规划与管理师被公司</w:t>
      </w:r>
      <w:r>
        <w:rPr>
          <w:rFonts w:asciiTheme="minorEastAsia" w:hAnsiTheme="minorEastAsia" w:hint="eastAsia"/>
          <w:szCs w:val="21"/>
        </w:rPr>
        <w:t>任命为</w:t>
      </w:r>
      <w:r>
        <w:rPr>
          <w:rFonts w:asciiTheme="minorEastAsia" w:hAnsiTheme="minorEastAsia"/>
          <w:szCs w:val="21"/>
        </w:rPr>
        <w:t>该运维项目的项目经理</w:t>
      </w:r>
      <w:r>
        <w:rPr>
          <w:rFonts w:asciiTheme="minorEastAsia" w:hAnsiTheme="minorEastAsia" w:hint="eastAsia"/>
          <w:szCs w:val="21"/>
        </w:rPr>
        <w:t>。</w:t>
      </w:r>
      <w:r w:rsidR="006742B8">
        <w:rPr>
          <w:rFonts w:asciiTheme="minorEastAsia" w:hAnsiTheme="minorEastAsia" w:hint="eastAsia"/>
          <w:szCs w:val="21"/>
        </w:rPr>
        <w:t>IT运营服务是运维中持续最长的阶段，</w:t>
      </w:r>
      <w:r>
        <w:rPr>
          <w:rFonts w:asciiTheme="minorEastAsia" w:hAnsiTheme="minorEastAsia" w:hint="eastAsia"/>
          <w:szCs w:val="21"/>
        </w:rPr>
        <w:t>通过践行ITSS系列标准和方法论，以流程为导向、以客户为中心，提供高质量、低成本服务，</w:t>
      </w:r>
      <w:r>
        <w:rPr>
          <w:rFonts w:asciiTheme="minorEastAsia" w:hAnsiTheme="minorEastAsia" w:hint="eastAsia"/>
          <w:szCs w:val="21"/>
        </w:rPr>
        <w:t>达成</w:t>
      </w:r>
      <w:r>
        <w:rPr>
          <w:rFonts w:asciiTheme="minorEastAsia" w:hAnsiTheme="minorEastAsia" w:hint="eastAsia"/>
          <w:szCs w:val="21"/>
        </w:rPr>
        <w:t>客户满意。</w:t>
      </w:r>
      <w:r w:rsidR="00D401E6">
        <w:rPr>
          <w:rFonts w:asciiTheme="minorEastAsia" w:hAnsiTheme="minorEastAsia" w:hint="eastAsia"/>
          <w:szCs w:val="21"/>
        </w:rPr>
        <w:t>大量实践表明，IT服务运营方面的问题更多的不是来自产品或技术本身，而是来自管理方面。</w:t>
      </w:r>
      <w:r w:rsidR="006742B8">
        <w:rPr>
          <w:rFonts w:asciiTheme="minorEastAsia" w:hAnsiTheme="minorEastAsia" w:hint="eastAsia"/>
          <w:szCs w:val="21"/>
        </w:rPr>
        <w:t>我和我的团队深刻的体会到IT服务运营管理的重要性</w:t>
      </w:r>
      <w:r w:rsidR="006742B8">
        <w:rPr>
          <w:rFonts w:asciiTheme="minorEastAsia" w:hAnsiTheme="minorEastAsia" w:hint="eastAsia"/>
          <w:szCs w:val="21"/>
        </w:rPr>
        <w:t>，</w:t>
      </w:r>
      <w:r>
        <w:rPr>
          <w:rFonts w:asciiTheme="minorEastAsia" w:hAnsiTheme="minorEastAsia" w:hint="eastAsia"/>
          <w:szCs w:val="21"/>
        </w:rPr>
        <w:t>在IT服务</w:t>
      </w:r>
      <w:r w:rsidR="006742B8">
        <w:rPr>
          <w:rFonts w:asciiTheme="minorEastAsia" w:hAnsiTheme="minorEastAsia" w:hint="eastAsia"/>
          <w:szCs w:val="21"/>
        </w:rPr>
        <w:t>运营过程</w:t>
      </w:r>
      <w:r>
        <w:rPr>
          <w:rFonts w:asciiTheme="minorEastAsia" w:hAnsiTheme="minorEastAsia" w:hint="eastAsia"/>
          <w:szCs w:val="21"/>
        </w:rPr>
        <w:t>中特别注重了</w:t>
      </w:r>
      <w:r w:rsidR="006742B8">
        <w:rPr>
          <w:rFonts w:asciiTheme="minorEastAsia" w:hAnsiTheme="minorEastAsia" w:hint="eastAsia"/>
          <w:szCs w:val="21"/>
        </w:rPr>
        <w:t>对</w:t>
      </w:r>
      <w:r>
        <w:rPr>
          <w:rFonts w:asciiTheme="minorEastAsia" w:hAnsiTheme="minorEastAsia" w:hint="eastAsia"/>
          <w:noProof/>
          <w:szCs w:val="21"/>
        </w:rPr>
        <w:t>人员</w:t>
      </w:r>
      <w:r w:rsidR="006742B8">
        <w:rPr>
          <w:rFonts w:asciiTheme="minorEastAsia" w:hAnsiTheme="minorEastAsia" w:hint="eastAsia"/>
          <w:noProof/>
          <w:szCs w:val="21"/>
        </w:rPr>
        <w:t>要素</w:t>
      </w:r>
      <w:r>
        <w:rPr>
          <w:rFonts w:asciiTheme="minorEastAsia" w:hAnsiTheme="minorEastAsia" w:hint="eastAsia"/>
          <w:noProof/>
          <w:szCs w:val="21"/>
        </w:rPr>
        <w:t>、资源</w:t>
      </w:r>
      <w:r w:rsidR="006742B8">
        <w:rPr>
          <w:rFonts w:asciiTheme="minorEastAsia" w:hAnsiTheme="minorEastAsia" w:hint="eastAsia"/>
          <w:noProof/>
          <w:szCs w:val="21"/>
        </w:rPr>
        <w:t>要素</w:t>
      </w:r>
      <w:r>
        <w:rPr>
          <w:rFonts w:asciiTheme="minorEastAsia" w:hAnsiTheme="minorEastAsia" w:hint="eastAsia"/>
          <w:noProof/>
          <w:szCs w:val="21"/>
        </w:rPr>
        <w:t>、技术</w:t>
      </w:r>
      <w:r w:rsidR="006742B8">
        <w:rPr>
          <w:rFonts w:asciiTheme="minorEastAsia" w:hAnsiTheme="minorEastAsia" w:hint="eastAsia"/>
          <w:noProof/>
          <w:szCs w:val="21"/>
        </w:rPr>
        <w:t>要素</w:t>
      </w:r>
      <w:r>
        <w:rPr>
          <w:rFonts w:asciiTheme="minorEastAsia" w:hAnsiTheme="minorEastAsia" w:hint="eastAsia"/>
          <w:noProof/>
          <w:szCs w:val="21"/>
        </w:rPr>
        <w:t>和过程</w:t>
      </w:r>
      <w:r w:rsidR="006742B8">
        <w:rPr>
          <w:rFonts w:asciiTheme="minorEastAsia" w:hAnsiTheme="minorEastAsia" w:hint="eastAsia"/>
          <w:noProof/>
          <w:szCs w:val="21"/>
        </w:rPr>
        <w:t>要素</w:t>
      </w:r>
      <w:r>
        <w:rPr>
          <w:rFonts w:asciiTheme="minorEastAsia" w:hAnsiTheme="minorEastAsia" w:hint="eastAsia"/>
          <w:noProof/>
          <w:szCs w:val="21"/>
        </w:rPr>
        <w:t>的</w:t>
      </w:r>
      <w:r w:rsidR="006742B8">
        <w:rPr>
          <w:rFonts w:asciiTheme="minorEastAsia" w:hAnsiTheme="minorEastAsia" w:hint="eastAsia"/>
          <w:noProof/>
          <w:szCs w:val="21"/>
        </w:rPr>
        <w:t>有效管控</w:t>
      </w:r>
      <w:r>
        <w:rPr>
          <w:rFonts w:asciiTheme="minorEastAsia" w:hAnsiTheme="minorEastAsia" w:hint="eastAsia"/>
          <w:noProof/>
          <w:szCs w:val="21"/>
        </w:rPr>
        <w:t>，</w:t>
      </w:r>
      <w:r w:rsidR="00A13EED">
        <w:rPr>
          <w:rFonts w:asciiTheme="minorEastAsia" w:hAnsiTheme="minorEastAsia" w:hint="eastAsia"/>
          <w:szCs w:val="21"/>
        </w:rPr>
        <w:t>下面逐条探讨：</w:t>
      </w:r>
    </w:p>
    <w:p w:rsidR="00407E31" w:rsidRPr="00407E31" w:rsidRDefault="00407E31" w:rsidP="00407E31">
      <w:pPr>
        <w:pStyle w:val="a5"/>
        <w:spacing w:before="0" w:after="0"/>
        <w:jc w:val="left"/>
        <w:rPr>
          <w:rFonts w:asciiTheme="minorEastAsia" w:eastAsiaTheme="minorEastAsia" w:hAnsiTheme="minorEastAsia"/>
          <w:sz w:val="21"/>
          <w:szCs w:val="21"/>
        </w:rPr>
      </w:pPr>
      <w:r w:rsidRPr="00407E31">
        <w:rPr>
          <w:rFonts w:asciiTheme="minorEastAsia" w:eastAsiaTheme="minorEastAsia" w:hAnsiTheme="minorEastAsia"/>
          <w:sz w:val="21"/>
          <w:szCs w:val="21"/>
        </w:rPr>
        <w:t>正文</w:t>
      </w:r>
      <w:r w:rsidRPr="00407E31">
        <w:rPr>
          <w:rFonts w:asciiTheme="minorEastAsia" w:eastAsiaTheme="minorEastAsia" w:hAnsiTheme="minorEastAsia" w:hint="eastAsia"/>
          <w:sz w:val="21"/>
          <w:szCs w:val="21"/>
        </w:rPr>
        <w:t>（22*</w:t>
      </w:r>
      <w:r w:rsidR="00BF461D">
        <w:rPr>
          <w:rFonts w:asciiTheme="minorEastAsia" w:eastAsiaTheme="minorEastAsia" w:hAnsiTheme="minorEastAsia"/>
          <w:sz w:val="21"/>
          <w:szCs w:val="21"/>
        </w:rPr>
        <w:t>68</w:t>
      </w:r>
      <w:r w:rsidR="00F7168A">
        <w:rPr>
          <w:rFonts w:asciiTheme="minorEastAsia" w:eastAsiaTheme="minorEastAsia" w:hAnsiTheme="minorEastAsia" w:hint="eastAsia"/>
          <w:sz w:val="21"/>
          <w:szCs w:val="21"/>
        </w:rPr>
        <w:t>=</w:t>
      </w:r>
      <w:r w:rsidR="00795850">
        <w:rPr>
          <w:rFonts w:asciiTheme="minorEastAsia" w:eastAsiaTheme="minorEastAsia" w:hAnsiTheme="minorEastAsia"/>
          <w:sz w:val="21"/>
          <w:szCs w:val="21"/>
        </w:rPr>
        <w:t>1</w:t>
      </w:r>
      <w:r w:rsidR="00BF461D">
        <w:rPr>
          <w:rFonts w:asciiTheme="minorEastAsia" w:eastAsiaTheme="minorEastAsia" w:hAnsiTheme="minorEastAsia"/>
          <w:sz w:val="21"/>
          <w:szCs w:val="21"/>
        </w:rPr>
        <w:t>496</w:t>
      </w:r>
      <w:r w:rsidRPr="00407E31">
        <w:rPr>
          <w:rFonts w:asciiTheme="minorEastAsia" w:eastAsiaTheme="minorEastAsia" w:hAnsiTheme="minorEastAsia" w:hint="eastAsia"/>
          <w:sz w:val="21"/>
          <w:szCs w:val="21"/>
        </w:rPr>
        <w:t>）</w:t>
      </w:r>
    </w:p>
    <w:p w:rsidR="00D919C4" w:rsidRPr="00D72301" w:rsidRDefault="00D919C4" w:rsidP="00D72301">
      <w:pPr>
        <w:pStyle w:val="a5"/>
        <w:spacing w:before="0" w:after="0"/>
        <w:jc w:val="left"/>
        <w:rPr>
          <w:rFonts w:asciiTheme="minorEastAsia" w:eastAsiaTheme="minorEastAsia" w:hAnsiTheme="minorEastAsia"/>
          <w:sz w:val="21"/>
          <w:szCs w:val="21"/>
        </w:rPr>
      </w:pPr>
      <w:r w:rsidRPr="00D72301">
        <w:rPr>
          <w:rFonts w:asciiTheme="minorEastAsia" w:eastAsiaTheme="minorEastAsia" w:hAnsiTheme="minorEastAsia"/>
          <w:sz w:val="21"/>
          <w:szCs w:val="21"/>
        </w:rPr>
        <w:t>一</w:t>
      </w:r>
      <w:r w:rsidRPr="00D72301">
        <w:rPr>
          <w:rFonts w:asciiTheme="minorEastAsia" w:eastAsiaTheme="minorEastAsia" w:hAnsiTheme="minorEastAsia" w:hint="eastAsia"/>
          <w:sz w:val="21"/>
          <w:szCs w:val="21"/>
        </w:rPr>
        <w:t>、</w:t>
      </w:r>
      <w:r w:rsidR="002609CC">
        <w:rPr>
          <w:rFonts w:asciiTheme="minorEastAsia" w:eastAsiaTheme="minorEastAsia" w:hAnsiTheme="minorEastAsia" w:hint="eastAsia"/>
          <w:sz w:val="21"/>
          <w:szCs w:val="21"/>
        </w:rPr>
        <w:t>人员</w:t>
      </w:r>
      <w:r w:rsidR="002D65C5">
        <w:rPr>
          <w:rFonts w:asciiTheme="minorEastAsia" w:eastAsiaTheme="minorEastAsia" w:hAnsiTheme="minorEastAsia" w:hint="eastAsia"/>
          <w:sz w:val="21"/>
          <w:szCs w:val="21"/>
        </w:rPr>
        <w:t>要素</w:t>
      </w:r>
      <w:r w:rsidR="00E72749">
        <w:rPr>
          <w:rFonts w:asciiTheme="minorEastAsia" w:eastAsiaTheme="minorEastAsia" w:hAnsiTheme="minorEastAsia" w:hint="eastAsia"/>
          <w:sz w:val="21"/>
          <w:szCs w:val="21"/>
        </w:rPr>
        <w:t>管理</w:t>
      </w:r>
    </w:p>
    <w:p w:rsidR="00F52672" w:rsidRDefault="00F52672" w:rsidP="00F52672">
      <w:pPr>
        <w:ind w:firstLine="750"/>
        <w:rPr>
          <w:rFonts w:asciiTheme="minorEastAsia" w:hAnsiTheme="minorEastAsia"/>
          <w:szCs w:val="21"/>
        </w:rPr>
      </w:pPr>
      <w:r>
        <w:rPr>
          <w:rFonts w:asciiTheme="minorEastAsia" w:hAnsiTheme="minorEastAsia" w:hint="eastAsia"/>
          <w:szCs w:val="21"/>
        </w:rPr>
        <w:t>IT运营实践中，为了保证IT服务的连续性，</w:t>
      </w:r>
      <w:r>
        <w:rPr>
          <w:rFonts w:asciiTheme="minorEastAsia" w:hAnsiTheme="minorEastAsia" w:hint="eastAsia"/>
          <w:szCs w:val="21"/>
        </w:rPr>
        <w:lastRenderedPageBreak/>
        <w:t>应对</w:t>
      </w:r>
      <w:r>
        <w:rPr>
          <w:rFonts w:asciiTheme="minorEastAsia" w:hAnsiTheme="minorEastAsia" w:hint="eastAsia"/>
          <w:szCs w:val="21"/>
        </w:rPr>
        <w:t>离职或调岗等</w:t>
      </w:r>
      <w:r>
        <w:rPr>
          <w:rFonts w:asciiTheme="minorEastAsia" w:hAnsiTheme="minorEastAsia" w:hint="eastAsia"/>
          <w:szCs w:val="21"/>
        </w:rPr>
        <w:t>人员变动情况，通常采用预防性活动和被动性活动。预防性活动知识培训、岗位互备及轮岗等措施。被动性活动岗位交接及培训</w:t>
      </w:r>
      <w:r>
        <w:rPr>
          <w:rFonts w:asciiTheme="minorEastAsia" w:hAnsiTheme="minorEastAsia" w:hint="eastAsia"/>
          <w:szCs w:val="21"/>
        </w:rPr>
        <w:t>、</w:t>
      </w:r>
      <w:r>
        <w:rPr>
          <w:rFonts w:asciiTheme="minorEastAsia" w:hAnsiTheme="minorEastAsia" w:hint="eastAsia"/>
          <w:szCs w:val="21"/>
        </w:rPr>
        <w:t>变更接口关系，同时做好安全管理。</w:t>
      </w:r>
    </w:p>
    <w:p w:rsidR="00F52672" w:rsidRDefault="00E36D23" w:rsidP="00F52672">
      <w:pPr>
        <w:ind w:firstLine="750"/>
        <w:rPr>
          <w:rFonts w:asciiTheme="minorEastAsia" w:hAnsiTheme="minorEastAsia"/>
          <w:szCs w:val="21"/>
        </w:rPr>
      </w:pPr>
      <w:r>
        <w:rPr>
          <w:rFonts w:asciiTheme="minorEastAsia" w:hAnsiTheme="minorEastAsia" w:hint="eastAsia"/>
          <w:szCs w:val="21"/>
        </w:rPr>
        <w:t>建立人员能力模型</w:t>
      </w:r>
      <w:r w:rsidR="00F52672">
        <w:rPr>
          <w:rFonts w:asciiTheme="minorEastAsia" w:hAnsiTheme="minorEastAsia" w:hint="eastAsia"/>
          <w:szCs w:val="21"/>
        </w:rPr>
        <w:t>，对服务人员能力进行有效评价与</w:t>
      </w:r>
      <w:r>
        <w:rPr>
          <w:rFonts w:asciiTheme="minorEastAsia" w:hAnsiTheme="minorEastAsia" w:hint="eastAsia"/>
          <w:szCs w:val="21"/>
        </w:rPr>
        <w:t>分析</w:t>
      </w:r>
      <w:r w:rsidR="00F52672">
        <w:rPr>
          <w:rFonts w:asciiTheme="minorEastAsia" w:hAnsiTheme="minorEastAsia" w:hint="eastAsia"/>
          <w:szCs w:val="21"/>
        </w:rPr>
        <w:t>。</w:t>
      </w:r>
      <w:r w:rsidR="00F52672">
        <w:rPr>
          <w:rFonts w:asciiTheme="minorEastAsia" w:hAnsiTheme="minorEastAsia" w:hint="eastAsia"/>
          <w:szCs w:val="21"/>
        </w:rPr>
        <w:t>首先建立岗位职责的能力需求说明书</w:t>
      </w:r>
      <w:r w:rsidR="00F52672">
        <w:rPr>
          <w:rFonts w:asciiTheme="minorEastAsia" w:hAnsiTheme="minorEastAsia" w:hint="eastAsia"/>
          <w:szCs w:val="21"/>
        </w:rPr>
        <w:t>，</w:t>
      </w:r>
      <w:r w:rsidR="00F52672">
        <w:rPr>
          <w:rFonts w:asciiTheme="minorEastAsia" w:hAnsiTheme="minorEastAsia" w:hint="eastAsia"/>
          <w:szCs w:val="21"/>
        </w:rPr>
        <w:t>其次建立人员能力现状评估和差异分析表</w:t>
      </w:r>
      <w:r>
        <w:rPr>
          <w:rFonts w:asciiTheme="minorEastAsia" w:hAnsiTheme="minorEastAsia" w:hint="eastAsia"/>
          <w:szCs w:val="21"/>
        </w:rPr>
        <w:t>。</w:t>
      </w:r>
      <w:r w:rsidR="00F52672">
        <w:rPr>
          <w:rFonts w:asciiTheme="minorEastAsia" w:hAnsiTheme="minorEastAsia" w:hint="eastAsia"/>
          <w:szCs w:val="21"/>
        </w:rPr>
        <w:t>对现有</w:t>
      </w:r>
      <w:r>
        <w:rPr>
          <w:rFonts w:asciiTheme="minorEastAsia" w:hAnsiTheme="minorEastAsia" w:hint="eastAsia"/>
          <w:szCs w:val="21"/>
        </w:rPr>
        <w:t>服务人员能力</w:t>
      </w:r>
      <w:r w:rsidR="00F52672">
        <w:rPr>
          <w:rFonts w:asciiTheme="minorEastAsia" w:hAnsiTheme="minorEastAsia" w:hint="eastAsia"/>
          <w:szCs w:val="21"/>
        </w:rPr>
        <w:t>进行差异识别，找出差距作为薪酬福利调整和能力培养的依据。</w:t>
      </w:r>
    </w:p>
    <w:p w:rsidR="00F52672" w:rsidRDefault="00E36D23" w:rsidP="00F52672">
      <w:pPr>
        <w:ind w:firstLine="750"/>
        <w:rPr>
          <w:rFonts w:asciiTheme="minorEastAsia" w:hAnsiTheme="minorEastAsia"/>
          <w:szCs w:val="21"/>
        </w:rPr>
      </w:pPr>
      <w:r>
        <w:rPr>
          <w:rFonts w:asciiTheme="minorEastAsia" w:hAnsiTheme="minorEastAsia" w:hint="eastAsia"/>
          <w:szCs w:val="21"/>
        </w:rPr>
        <w:t>建立人员绩效评估体系，指标</w:t>
      </w:r>
      <w:r>
        <w:rPr>
          <w:rFonts w:asciiTheme="minorEastAsia" w:hAnsiTheme="minorEastAsia" w:hint="eastAsia"/>
          <w:szCs w:val="21"/>
        </w:rPr>
        <w:t>符合SMART原则。</w:t>
      </w:r>
      <w:r>
        <w:rPr>
          <w:rFonts w:asciiTheme="minorEastAsia" w:hAnsiTheme="minorEastAsia"/>
          <w:szCs w:val="21"/>
        </w:rPr>
        <w:t>在本项目中我从岗位</w:t>
      </w:r>
      <w:r>
        <w:rPr>
          <w:rFonts w:asciiTheme="minorEastAsia" w:hAnsiTheme="minorEastAsia" w:hint="eastAsia"/>
          <w:szCs w:val="21"/>
        </w:rPr>
        <w:t>、</w:t>
      </w:r>
      <w:r>
        <w:rPr>
          <w:rFonts w:asciiTheme="minorEastAsia" w:hAnsiTheme="minorEastAsia"/>
          <w:szCs w:val="21"/>
        </w:rPr>
        <w:t>客户</w:t>
      </w:r>
      <w:r>
        <w:rPr>
          <w:rFonts w:asciiTheme="minorEastAsia" w:hAnsiTheme="minorEastAsia" w:hint="eastAsia"/>
          <w:szCs w:val="21"/>
        </w:rPr>
        <w:t>、</w:t>
      </w:r>
      <w:r>
        <w:rPr>
          <w:rFonts w:asciiTheme="minorEastAsia" w:hAnsiTheme="minorEastAsia"/>
          <w:szCs w:val="21"/>
        </w:rPr>
        <w:t>服务行为多维度对人员进行绩效考评</w:t>
      </w:r>
      <w:r>
        <w:rPr>
          <w:rFonts w:asciiTheme="minorEastAsia" w:hAnsiTheme="minorEastAsia" w:hint="eastAsia"/>
          <w:szCs w:val="21"/>
        </w:rPr>
        <w:t>，</w:t>
      </w:r>
      <w:r>
        <w:rPr>
          <w:rFonts w:asciiTheme="minorEastAsia" w:hAnsiTheme="minorEastAsia"/>
          <w:szCs w:val="21"/>
        </w:rPr>
        <w:t>获得绩效考核成果报告</w:t>
      </w:r>
      <w:r>
        <w:rPr>
          <w:rFonts w:asciiTheme="minorEastAsia" w:hAnsiTheme="minorEastAsia" w:hint="eastAsia"/>
          <w:szCs w:val="21"/>
        </w:rPr>
        <w:t>，</w:t>
      </w:r>
      <w:r>
        <w:rPr>
          <w:rFonts w:asciiTheme="minorEastAsia" w:hAnsiTheme="minorEastAsia"/>
          <w:szCs w:val="21"/>
        </w:rPr>
        <w:t>并进行分析</w:t>
      </w:r>
      <w:r>
        <w:rPr>
          <w:rFonts w:asciiTheme="minorEastAsia" w:hAnsiTheme="minorEastAsia" w:hint="eastAsia"/>
          <w:szCs w:val="21"/>
        </w:rPr>
        <w:t>。</w:t>
      </w:r>
      <w:r>
        <w:rPr>
          <w:rFonts w:asciiTheme="minorEastAsia" w:hAnsiTheme="minorEastAsia"/>
          <w:szCs w:val="21"/>
        </w:rPr>
        <w:t>个人能力问题采用培训方式</w:t>
      </w:r>
      <w:r>
        <w:rPr>
          <w:rFonts w:asciiTheme="minorEastAsia" w:hAnsiTheme="minorEastAsia" w:hint="eastAsia"/>
          <w:szCs w:val="21"/>
        </w:rPr>
        <w:t>；</w:t>
      </w:r>
      <w:r>
        <w:rPr>
          <w:rFonts w:asciiTheme="minorEastAsia" w:hAnsiTheme="minorEastAsia"/>
          <w:szCs w:val="21"/>
        </w:rPr>
        <w:t>个人积极性问题采用激励</w:t>
      </w:r>
      <w:r>
        <w:rPr>
          <w:rFonts w:asciiTheme="minorEastAsia" w:hAnsiTheme="minorEastAsia" w:hint="eastAsia"/>
          <w:szCs w:val="21"/>
        </w:rPr>
        <w:t>手段；普遍性问题考虑从管理</w:t>
      </w:r>
      <w:r>
        <w:rPr>
          <w:rFonts w:asciiTheme="minorEastAsia" w:hAnsiTheme="minorEastAsia" w:hint="eastAsia"/>
          <w:szCs w:val="21"/>
        </w:rPr>
        <w:t>上查找原因。</w:t>
      </w:r>
    </w:p>
    <w:p w:rsidR="00E36D23" w:rsidRPr="00E36D23" w:rsidRDefault="00E36D23" w:rsidP="00F52672">
      <w:pPr>
        <w:ind w:firstLine="750"/>
        <w:rPr>
          <w:rFonts w:asciiTheme="minorEastAsia" w:hAnsiTheme="minorEastAsia" w:hint="eastAsia"/>
          <w:szCs w:val="21"/>
        </w:rPr>
      </w:pPr>
      <w:r>
        <w:rPr>
          <w:rFonts w:asciiTheme="minorEastAsia" w:hAnsiTheme="minorEastAsia"/>
          <w:szCs w:val="21"/>
        </w:rPr>
        <w:t>有效执行人员培训计划</w:t>
      </w:r>
      <w:r>
        <w:rPr>
          <w:rFonts w:asciiTheme="minorEastAsia" w:hAnsiTheme="minorEastAsia" w:hint="eastAsia"/>
          <w:szCs w:val="21"/>
        </w:rPr>
        <w:t>，</w:t>
      </w:r>
      <w:r>
        <w:rPr>
          <w:rFonts w:asciiTheme="minorEastAsia" w:hAnsiTheme="minorEastAsia" w:hint="eastAsia"/>
          <w:szCs w:val="21"/>
        </w:rPr>
        <w:t>采取企业内训、外部培训、拓展训练等多种方式结合。收集学员反馈，了解学员对培训课程、培训讲师、培训课件等的满意度。必要情况下进行考核，检查培训效果。定期对人员培训进行回顾，对人员培训过程进行改进。</w:t>
      </w:r>
    </w:p>
    <w:p w:rsidR="007F2574" w:rsidRDefault="007F2574" w:rsidP="007F2574">
      <w:pPr>
        <w:pStyle w:val="a5"/>
        <w:spacing w:before="0" w:after="0"/>
        <w:jc w:val="left"/>
        <w:rPr>
          <w:rFonts w:asciiTheme="minorEastAsia" w:eastAsiaTheme="minorEastAsia" w:hAnsiTheme="minorEastAsia"/>
          <w:sz w:val="21"/>
          <w:szCs w:val="21"/>
        </w:rPr>
      </w:pPr>
      <w:r w:rsidRPr="007F2574">
        <w:rPr>
          <w:rFonts w:asciiTheme="minorEastAsia" w:eastAsiaTheme="minorEastAsia" w:hAnsiTheme="minorEastAsia"/>
          <w:sz w:val="21"/>
          <w:szCs w:val="21"/>
        </w:rPr>
        <w:t>二</w:t>
      </w:r>
      <w:r w:rsidRPr="007F2574">
        <w:rPr>
          <w:rFonts w:asciiTheme="minorEastAsia" w:eastAsiaTheme="minorEastAsia" w:hAnsiTheme="minorEastAsia" w:hint="eastAsia"/>
          <w:sz w:val="21"/>
          <w:szCs w:val="21"/>
        </w:rPr>
        <w:t>、</w:t>
      </w:r>
      <w:r w:rsidRPr="007F2574">
        <w:rPr>
          <w:rFonts w:asciiTheme="minorEastAsia" w:eastAsiaTheme="minorEastAsia" w:hAnsiTheme="minorEastAsia"/>
          <w:sz w:val="21"/>
          <w:szCs w:val="21"/>
        </w:rPr>
        <w:t>资源要素管理</w:t>
      </w:r>
    </w:p>
    <w:p w:rsidR="00FC78E0" w:rsidRDefault="00FC78E0" w:rsidP="00FC78E0">
      <w:pPr>
        <w:tabs>
          <w:tab w:val="left" w:pos="709"/>
        </w:tabs>
        <w:ind w:firstLine="750"/>
        <w:rPr>
          <w:rFonts w:asciiTheme="minorEastAsia" w:hAnsiTheme="minorEastAsia"/>
          <w:szCs w:val="21"/>
        </w:rPr>
      </w:pPr>
      <w:r>
        <w:rPr>
          <w:rFonts w:asciiTheme="minorEastAsia" w:hAnsiTheme="minorEastAsia" w:hint="eastAsia"/>
          <w:szCs w:val="21"/>
        </w:rPr>
        <w:t>保持</w:t>
      </w:r>
      <w:r>
        <w:rPr>
          <w:rFonts w:asciiTheme="minorEastAsia" w:hAnsiTheme="minorEastAsia" w:hint="eastAsia"/>
          <w:szCs w:val="21"/>
        </w:rPr>
        <w:t>工具</w:t>
      </w:r>
      <w:r>
        <w:rPr>
          <w:rFonts w:asciiTheme="minorEastAsia" w:hAnsiTheme="minorEastAsia" w:hint="eastAsia"/>
          <w:szCs w:val="21"/>
        </w:rPr>
        <w:t>的基本运营稳定，按</w:t>
      </w:r>
      <w:r>
        <w:rPr>
          <w:rFonts w:asciiTheme="minorEastAsia" w:hAnsiTheme="minorEastAsia" w:hint="eastAsia"/>
          <w:szCs w:val="21"/>
        </w:rPr>
        <w:t>生产系统</w:t>
      </w:r>
      <w:r>
        <w:rPr>
          <w:rFonts w:asciiTheme="minorEastAsia" w:hAnsiTheme="minorEastAsia" w:hint="eastAsia"/>
          <w:szCs w:val="21"/>
        </w:rPr>
        <w:t>管理</w:t>
      </w:r>
      <w:r>
        <w:rPr>
          <w:rFonts w:asciiTheme="minorEastAsia" w:hAnsiTheme="minorEastAsia" w:hint="eastAsia"/>
          <w:szCs w:val="21"/>
        </w:rPr>
        <w:t>，严格控制改动和变更流程，设立专职的工具维护岗由经验丰富的高级工程师担任</w:t>
      </w:r>
      <w:r>
        <w:rPr>
          <w:rFonts w:asciiTheme="minorEastAsia" w:hAnsiTheme="minorEastAsia" w:hint="eastAsia"/>
          <w:szCs w:val="21"/>
        </w:rPr>
        <w:t>，适应项目发展的需要适时改进工具</w:t>
      </w:r>
      <w:r>
        <w:rPr>
          <w:rFonts w:asciiTheme="minorEastAsia" w:hAnsiTheme="minorEastAsia" w:hint="eastAsia"/>
          <w:szCs w:val="21"/>
        </w:rPr>
        <w:t>。</w:t>
      </w:r>
      <w:r>
        <w:rPr>
          <w:rFonts w:asciiTheme="minorEastAsia" w:hAnsiTheme="minorEastAsia" w:hint="eastAsia"/>
          <w:szCs w:val="21"/>
        </w:rPr>
        <w:t>对</w:t>
      </w:r>
      <w:r>
        <w:rPr>
          <w:rFonts w:asciiTheme="minorEastAsia" w:hAnsiTheme="minorEastAsia" w:hint="eastAsia"/>
          <w:szCs w:val="21"/>
        </w:rPr>
        <w:t>技术落后或新工具的出现引起的IT服务工具的失效，分情况选择淘汰方式。</w:t>
      </w:r>
    </w:p>
    <w:p w:rsidR="00FC78E0" w:rsidRPr="00BE03D6" w:rsidRDefault="00FC78E0" w:rsidP="00FC78E0">
      <w:pPr>
        <w:ind w:firstLineChars="200" w:firstLine="756"/>
      </w:pPr>
      <w:r>
        <w:rPr>
          <w:rFonts w:hint="eastAsia"/>
        </w:rPr>
        <w:lastRenderedPageBreak/>
        <w:t>本项目知识管理活动划分为知识的获取、共享、保留</w:t>
      </w:r>
      <w:r w:rsidR="00DE4BA2">
        <w:rPr>
          <w:rFonts w:hint="eastAsia"/>
        </w:rPr>
        <w:t>和</w:t>
      </w:r>
      <w:r>
        <w:rPr>
          <w:rFonts w:hint="eastAsia"/>
        </w:rPr>
        <w:t>评审。知识的获取通过内部提取和外部查找的方式。知识的共享</w:t>
      </w:r>
      <w:r>
        <w:rPr>
          <w:rFonts w:hint="eastAsia"/>
        </w:rPr>
        <w:t>分为对内共享和对外共享</w:t>
      </w:r>
      <w:r>
        <w:rPr>
          <w:rFonts w:hint="eastAsia"/>
        </w:rPr>
        <w:t>，同时注意保密性要求。知识的保留，按照事先规划的分类进行保存，入库时进行审核。知识的评审是定期组织技术专家对知识库的知识进行全面评审。</w:t>
      </w:r>
    </w:p>
    <w:p w:rsidR="00FC78E0" w:rsidRDefault="00FC78E0" w:rsidP="00FC78E0">
      <w:pPr>
        <w:ind w:firstLine="750"/>
        <w:rPr>
          <w:rFonts w:asciiTheme="minorEastAsia" w:hAnsiTheme="minorEastAsia"/>
          <w:szCs w:val="21"/>
        </w:rPr>
      </w:pPr>
      <w:r>
        <w:rPr>
          <w:rFonts w:asciiTheme="minorEastAsia" w:hAnsiTheme="minorEastAsia" w:hint="eastAsia"/>
          <w:szCs w:val="21"/>
        </w:rPr>
        <w:t>IT</w:t>
      </w:r>
      <w:r>
        <w:rPr>
          <w:rFonts w:asciiTheme="minorEastAsia" w:hAnsiTheme="minorEastAsia"/>
          <w:szCs w:val="21"/>
        </w:rPr>
        <w:t>服务台是个职能单位</w:t>
      </w:r>
      <w:r>
        <w:rPr>
          <w:rFonts w:asciiTheme="minorEastAsia" w:hAnsiTheme="minorEastAsia" w:hint="eastAsia"/>
          <w:szCs w:val="21"/>
        </w:rPr>
        <w:t>，本项目中我设置了专职服务台人员，规定了服务台的主要工作：响应呼叫请求、发布信息、供应商联络、运营任务、基础设施监控等。按照规划的服务台管理办法和绩效考核办法进行管理和评价。</w:t>
      </w:r>
    </w:p>
    <w:p w:rsidR="00FC78E0" w:rsidRDefault="00FC78E0" w:rsidP="00FC78E0">
      <w:pPr>
        <w:ind w:firstLine="750"/>
        <w:rPr>
          <w:rFonts w:asciiTheme="minorEastAsia" w:hAnsiTheme="minorEastAsia"/>
          <w:szCs w:val="21"/>
        </w:rPr>
      </w:pPr>
      <w:r>
        <w:rPr>
          <w:rFonts w:asciiTheme="minorEastAsia" w:hAnsiTheme="minorEastAsia"/>
          <w:szCs w:val="21"/>
        </w:rPr>
        <w:t>备品管理是确保服务如约完成的重要手段</w:t>
      </w:r>
      <w:r>
        <w:rPr>
          <w:rFonts w:asciiTheme="minorEastAsia" w:hAnsiTheme="minorEastAsia" w:hint="eastAsia"/>
          <w:szCs w:val="21"/>
        </w:rPr>
        <w:t>。</w:t>
      </w:r>
      <w:r>
        <w:rPr>
          <w:rFonts w:asciiTheme="minorEastAsia" w:hAnsiTheme="minorEastAsia"/>
          <w:szCs w:val="21"/>
        </w:rPr>
        <w:t>主要流程为</w:t>
      </w:r>
      <w:r>
        <w:rPr>
          <w:rFonts w:asciiTheme="minorEastAsia" w:hAnsiTheme="minorEastAsia" w:hint="eastAsia"/>
          <w:szCs w:val="21"/>
        </w:rPr>
        <w:t>：</w:t>
      </w:r>
      <w:r w:rsidR="00DE4BA2">
        <w:rPr>
          <w:rFonts w:asciiTheme="minorEastAsia" w:hAnsiTheme="minorEastAsia" w:hint="eastAsia"/>
          <w:szCs w:val="21"/>
        </w:rPr>
        <w:t>申请、采购、到货入库、领用和报废</w:t>
      </w:r>
      <w:r>
        <w:rPr>
          <w:rFonts w:asciiTheme="minorEastAsia" w:hAnsiTheme="minorEastAsia" w:hint="eastAsia"/>
          <w:szCs w:val="21"/>
        </w:rPr>
        <w:t>。备品备件管理严格出入库手续，执行数量动态管理减少成本占用。</w:t>
      </w:r>
    </w:p>
    <w:p w:rsidR="007F2574" w:rsidRDefault="007F2574" w:rsidP="007F2574">
      <w:pPr>
        <w:pStyle w:val="a5"/>
        <w:spacing w:before="0" w:after="0"/>
        <w:jc w:val="left"/>
        <w:rPr>
          <w:rFonts w:asciiTheme="minorEastAsia" w:eastAsiaTheme="minorEastAsia" w:hAnsiTheme="minorEastAsia"/>
          <w:sz w:val="21"/>
          <w:szCs w:val="21"/>
        </w:rPr>
      </w:pPr>
      <w:r w:rsidRPr="007F2574">
        <w:rPr>
          <w:rFonts w:asciiTheme="minorEastAsia" w:eastAsiaTheme="minorEastAsia" w:hAnsiTheme="minorEastAsia"/>
          <w:sz w:val="21"/>
          <w:szCs w:val="21"/>
        </w:rPr>
        <w:t>三</w:t>
      </w:r>
      <w:r w:rsidRPr="007F2574">
        <w:rPr>
          <w:rFonts w:asciiTheme="minorEastAsia" w:eastAsiaTheme="minorEastAsia" w:hAnsiTheme="minorEastAsia" w:hint="eastAsia"/>
          <w:sz w:val="21"/>
          <w:szCs w:val="21"/>
        </w:rPr>
        <w:t>、</w:t>
      </w:r>
      <w:r w:rsidRPr="007F2574">
        <w:rPr>
          <w:rFonts w:asciiTheme="minorEastAsia" w:eastAsiaTheme="minorEastAsia" w:hAnsiTheme="minorEastAsia"/>
          <w:sz w:val="21"/>
          <w:szCs w:val="21"/>
        </w:rPr>
        <w:t>技术要素管理</w:t>
      </w:r>
    </w:p>
    <w:p w:rsidR="00CD3617" w:rsidRPr="00CD3617" w:rsidRDefault="00CD3617" w:rsidP="00CD3617">
      <w:pPr>
        <w:rPr>
          <w:rFonts w:hint="eastAsia"/>
        </w:rPr>
      </w:pPr>
      <w:r>
        <w:rPr>
          <w:rFonts w:hint="eastAsia"/>
        </w:rPr>
        <w:t xml:space="preserve">    </w:t>
      </w:r>
      <w:r>
        <w:rPr>
          <w:rFonts w:hint="eastAsia"/>
        </w:rPr>
        <w:t>在</w:t>
      </w:r>
      <w:r>
        <w:rPr>
          <w:rFonts w:hint="eastAsia"/>
        </w:rPr>
        <w:t>IT</w:t>
      </w:r>
      <w:r>
        <w:rPr>
          <w:rFonts w:hint="eastAsia"/>
        </w:rPr>
        <w:t>分为运营中，对技术研发进行规划、</w:t>
      </w:r>
      <w:r w:rsidR="003C6C25">
        <w:rPr>
          <w:rFonts w:hint="eastAsia"/>
        </w:rPr>
        <w:t>预算管理，同时对技术成果进行运行和改进。本运维项目中随着病例数据的不断增加，数据的开发需求逐渐增强，针对原数据分析软件进行了二次开发，我使用了零基预算做出技术研发预算，打动了管理层，持续地获得了资金支持。软件升级后</w:t>
      </w:r>
      <w:r w:rsidR="00BD5D74">
        <w:rPr>
          <w:rFonts w:hint="eastAsia"/>
        </w:rPr>
        <w:t>经过成果培训、演练后</w:t>
      </w:r>
      <w:r w:rsidR="003C6C25">
        <w:rPr>
          <w:rFonts w:hint="eastAsia"/>
        </w:rPr>
        <w:t>平滑地投入了生产</w:t>
      </w:r>
      <w:r w:rsidR="00BD5D74">
        <w:rPr>
          <w:rFonts w:hint="eastAsia"/>
        </w:rPr>
        <w:t>，提升了整体服务质量。</w:t>
      </w:r>
      <w:r w:rsidR="003537AB">
        <w:rPr>
          <w:rFonts w:hint="eastAsia"/>
        </w:rPr>
        <w:t>由此开展新一轮的迭代升级，并增加了相应的预算，使技术成果能持续优化改进。</w:t>
      </w:r>
    </w:p>
    <w:p w:rsidR="007F2574" w:rsidRDefault="007F2574" w:rsidP="007F2574">
      <w:pPr>
        <w:pStyle w:val="a5"/>
        <w:spacing w:before="0" w:after="0"/>
        <w:jc w:val="left"/>
        <w:rPr>
          <w:rFonts w:asciiTheme="minorEastAsia" w:eastAsiaTheme="minorEastAsia" w:hAnsiTheme="minorEastAsia"/>
          <w:sz w:val="21"/>
          <w:szCs w:val="21"/>
        </w:rPr>
      </w:pPr>
      <w:r w:rsidRPr="007F2574">
        <w:rPr>
          <w:rFonts w:asciiTheme="minorEastAsia" w:eastAsiaTheme="minorEastAsia" w:hAnsiTheme="minorEastAsia"/>
          <w:sz w:val="21"/>
          <w:szCs w:val="21"/>
        </w:rPr>
        <w:t>四</w:t>
      </w:r>
      <w:r w:rsidRPr="007F2574">
        <w:rPr>
          <w:rFonts w:asciiTheme="minorEastAsia" w:eastAsiaTheme="minorEastAsia" w:hAnsiTheme="minorEastAsia" w:hint="eastAsia"/>
          <w:sz w:val="21"/>
          <w:szCs w:val="21"/>
        </w:rPr>
        <w:t>、</w:t>
      </w:r>
      <w:r w:rsidRPr="007F2574">
        <w:rPr>
          <w:rFonts w:asciiTheme="minorEastAsia" w:eastAsiaTheme="minorEastAsia" w:hAnsiTheme="minorEastAsia"/>
          <w:sz w:val="21"/>
          <w:szCs w:val="21"/>
        </w:rPr>
        <w:t>过程要素管理</w:t>
      </w:r>
    </w:p>
    <w:p w:rsidR="003537AB" w:rsidRDefault="001F4CFA" w:rsidP="001F4CFA">
      <w:pPr>
        <w:ind w:firstLineChars="200" w:firstLine="756"/>
        <w:rPr>
          <w:rFonts w:asciiTheme="minorEastAsia" w:hAnsiTheme="minorEastAsia"/>
          <w:szCs w:val="21"/>
        </w:rPr>
      </w:pPr>
      <w:r>
        <w:rPr>
          <w:rFonts w:asciiTheme="minorEastAsia" w:hAnsiTheme="minorEastAsia" w:hint="eastAsia"/>
          <w:szCs w:val="21"/>
        </w:rPr>
        <w:lastRenderedPageBreak/>
        <w:t>在IT服务运营中，对流程的执行、监控与调优是至关重要的。本运维项目中我对以下流程进行了有效的支持并确保执行：服务级别管理、服务报告管理、事件管理、问题管理、配置管理、变更管理 、发布管理、安全管理、连续性可用性管理、容量管理。</w:t>
      </w:r>
      <w:r w:rsidR="004F54F8">
        <w:rPr>
          <w:rFonts w:asciiTheme="minorEastAsia" w:hAnsiTheme="minorEastAsia" w:hint="eastAsia"/>
          <w:szCs w:val="21"/>
        </w:rPr>
        <w:t>同时对各流程的</w:t>
      </w:r>
      <w:r w:rsidR="004F54F8">
        <w:t>关键指标进行的管理</w:t>
      </w:r>
      <w:r w:rsidR="004F54F8">
        <w:rPr>
          <w:rFonts w:hint="eastAsia"/>
        </w:rPr>
        <w:t>，</w:t>
      </w:r>
      <w:r w:rsidR="004F54F8">
        <w:t>诸如过程的完整性</w:t>
      </w:r>
      <w:r w:rsidR="004F54F8">
        <w:rPr>
          <w:rFonts w:hint="eastAsia"/>
        </w:rPr>
        <w:t>、</w:t>
      </w:r>
      <w:r w:rsidR="004F54F8">
        <w:t>记录的完整性</w:t>
      </w:r>
      <w:r w:rsidR="004F54F8">
        <w:rPr>
          <w:rFonts w:hint="eastAsia"/>
        </w:rPr>
        <w:t>、</w:t>
      </w:r>
      <w:r w:rsidR="004F54F8">
        <w:t>评估机制的有效性等</w:t>
      </w:r>
      <w:r w:rsidR="004F54F8">
        <w:rPr>
          <w:rFonts w:hint="eastAsia"/>
        </w:rPr>
        <w:t>，</w:t>
      </w:r>
      <w:r w:rsidR="004F54F8">
        <w:t>是得过程管理更加标准化和规范化</w:t>
      </w:r>
      <w:r w:rsidR="004F54F8">
        <w:rPr>
          <w:rFonts w:hint="eastAsia"/>
        </w:rPr>
        <w:t>。</w:t>
      </w:r>
    </w:p>
    <w:p w:rsidR="004F54F8" w:rsidRPr="004F54F8" w:rsidRDefault="004F54F8" w:rsidP="004F54F8">
      <w:pPr>
        <w:ind w:firstLineChars="200" w:firstLine="756"/>
        <w:rPr>
          <w:rFonts w:asciiTheme="minorEastAsia" w:hAnsiTheme="minorEastAsia" w:hint="eastAsia"/>
          <w:szCs w:val="21"/>
        </w:rPr>
      </w:pPr>
      <w:r>
        <w:rPr>
          <w:rFonts w:asciiTheme="minorEastAsia" w:hAnsiTheme="minorEastAsia"/>
          <w:szCs w:val="21"/>
        </w:rPr>
        <w:t>我</w:t>
      </w:r>
      <w:r>
        <w:rPr>
          <w:rFonts w:asciiTheme="minorEastAsia" w:hAnsiTheme="minorEastAsia"/>
          <w:szCs w:val="21"/>
        </w:rPr>
        <w:t>在</w:t>
      </w:r>
      <w:r w:rsidR="001F4CFA">
        <w:rPr>
          <w:rFonts w:asciiTheme="minorEastAsia" w:hAnsiTheme="minorEastAsia"/>
          <w:szCs w:val="21"/>
        </w:rPr>
        <w:t>本运维项目中</w:t>
      </w:r>
      <w:r>
        <w:rPr>
          <w:rFonts w:asciiTheme="minorEastAsia" w:hAnsiTheme="minorEastAsia"/>
          <w:szCs w:val="21"/>
        </w:rPr>
        <w:t>着重</w:t>
      </w:r>
      <w:r w:rsidR="001F4CFA">
        <w:rPr>
          <w:rFonts w:asciiTheme="minorEastAsia" w:hAnsiTheme="minorEastAsia"/>
          <w:szCs w:val="21"/>
        </w:rPr>
        <w:t>加强了事件和问题管理流程</w:t>
      </w:r>
      <w:r w:rsidR="001F4CFA">
        <w:rPr>
          <w:rFonts w:asciiTheme="minorEastAsia" w:hAnsiTheme="minorEastAsia" w:hint="eastAsia"/>
          <w:szCs w:val="21"/>
        </w:rPr>
        <w:t>。接受</w:t>
      </w:r>
      <w:r w:rsidR="001F4CFA">
        <w:rPr>
          <w:rFonts w:asciiTheme="minorEastAsia" w:hAnsiTheme="minorEastAsia"/>
          <w:szCs w:val="21"/>
        </w:rPr>
        <w:t>事件</w:t>
      </w:r>
      <w:r w:rsidR="001F4CFA">
        <w:rPr>
          <w:rFonts w:asciiTheme="minorEastAsia" w:hAnsiTheme="minorEastAsia" w:hint="eastAsia"/>
          <w:szCs w:val="21"/>
        </w:rPr>
        <w:t>、</w:t>
      </w:r>
      <w:r w:rsidR="001F4CFA">
        <w:rPr>
          <w:rFonts w:asciiTheme="minorEastAsia" w:hAnsiTheme="minorEastAsia"/>
          <w:szCs w:val="21"/>
        </w:rPr>
        <w:t>及时解决</w:t>
      </w:r>
      <w:r w:rsidR="001F4CFA">
        <w:rPr>
          <w:rFonts w:asciiTheme="minorEastAsia" w:hAnsiTheme="minorEastAsia" w:hint="eastAsia"/>
          <w:szCs w:val="21"/>
        </w:rPr>
        <w:t>，</w:t>
      </w:r>
      <w:r w:rsidR="001F4CFA">
        <w:rPr>
          <w:rFonts w:asciiTheme="minorEastAsia" w:hAnsiTheme="minorEastAsia"/>
          <w:szCs w:val="21"/>
        </w:rPr>
        <w:t>对事件进展进行跟踪和监控</w:t>
      </w:r>
      <w:r w:rsidR="001F4CFA">
        <w:rPr>
          <w:rFonts w:asciiTheme="minorEastAsia" w:hAnsiTheme="minorEastAsia" w:hint="eastAsia"/>
          <w:szCs w:val="21"/>
        </w:rPr>
        <w:t>，</w:t>
      </w:r>
      <w:r w:rsidR="001F4CFA">
        <w:rPr>
          <w:rFonts w:asciiTheme="minorEastAsia" w:hAnsiTheme="minorEastAsia"/>
          <w:szCs w:val="21"/>
        </w:rPr>
        <w:t>处理完成后进行满意度调查</w:t>
      </w:r>
      <w:r w:rsidR="001F4CFA">
        <w:rPr>
          <w:rFonts w:asciiTheme="minorEastAsia" w:hAnsiTheme="minorEastAsia" w:hint="eastAsia"/>
          <w:szCs w:val="21"/>
        </w:rPr>
        <w:t>，</w:t>
      </w:r>
      <w:r w:rsidR="001F4CFA">
        <w:rPr>
          <w:rFonts w:asciiTheme="minorEastAsia" w:hAnsiTheme="minorEastAsia"/>
          <w:szCs w:val="21"/>
        </w:rPr>
        <w:t>完成事件报告</w:t>
      </w:r>
      <w:r w:rsidR="001F4CFA">
        <w:rPr>
          <w:rFonts w:asciiTheme="minorEastAsia" w:hAnsiTheme="minorEastAsia" w:hint="eastAsia"/>
          <w:szCs w:val="21"/>
        </w:rPr>
        <w:t>。</w:t>
      </w:r>
      <w:r>
        <w:rPr>
          <w:rFonts w:asciiTheme="minorEastAsia" w:hAnsiTheme="minorEastAsia"/>
          <w:szCs w:val="21"/>
        </w:rPr>
        <w:t>大量同类事件转移到问题流程进行分类</w:t>
      </w:r>
      <w:r>
        <w:rPr>
          <w:rFonts w:asciiTheme="minorEastAsia" w:hAnsiTheme="minorEastAsia" w:hint="eastAsia"/>
          <w:szCs w:val="21"/>
        </w:rPr>
        <w:t>、</w:t>
      </w:r>
      <w:r>
        <w:rPr>
          <w:rFonts w:asciiTheme="minorEastAsia" w:hAnsiTheme="minorEastAsia"/>
          <w:szCs w:val="21"/>
        </w:rPr>
        <w:t>调查</w:t>
      </w:r>
      <w:r>
        <w:rPr>
          <w:rFonts w:asciiTheme="minorEastAsia" w:hAnsiTheme="minorEastAsia" w:hint="eastAsia"/>
          <w:szCs w:val="21"/>
        </w:rPr>
        <w:t>、</w:t>
      </w:r>
      <w:r>
        <w:rPr>
          <w:rFonts w:asciiTheme="minorEastAsia" w:hAnsiTheme="minorEastAsia"/>
          <w:szCs w:val="21"/>
        </w:rPr>
        <w:t>解决</w:t>
      </w:r>
      <w:r>
        <w:rPr>
          <w:rFonts w:asciiTheme="minorEastAsia" w:hAnsiTheme="minorEastAsia" w:hint="eastAsia"/>
          <w:szCs w:val="21"/>
        </w:rPr>
        <w:t>、</w:t>
      </w:r>
      <w:r>
        <w:rPr>
          <w:rFonts w:asciiTheme="minorEastAsia" w:hAnsiTheme="minorEastAsia"/>
          <w:szCs w:val="21"/>
        </w:rPr>
        <w:t>关闭</w:t>
      </w:r>
      <w:r>
        <w:rPr>
          <w:rFonts w:asciiTheme="minorEastAsia" w:hAnsiTheme="minorEastAsia" w:hint="eastAsia"/>
          <w:szCs w:val="21"/>
        </w:rPr>
        <w:t>，</w:t>
      </w:r>
      <w:r>
        <w:rPr>
          <w:rFonts w:asciiTheme="minorEastAsia" w:hAnsiTheme="minorEastAsia"/>
          <w:szCs w:val="21"/>
        </w:rPr>
        <w:t>预防同类事件重复发生</w:t>
      </w:r>
      <w:r>
        <w:rPr>
          <w:rFonts w:asciiTheme="minorEastAsia" w:hAnsiTheme="minorEastAsia" w:hint="eastAsia"/>
          <w:szCs w:val="21"/>
        </w:rPr>
        <w:t>，</w:t>
      </w:r>
      <w:r>
        <w:rPr>
          <w:rFonts w:asciiTheme="minorEastAsia" w:hAnsiTheme="minorEastAsia"/>
          <w:szCs w:val="21"/>
        </w:rPr>
        <w:t>并及时更新知识库</w:t>
      </w:r>
      <w:r>
        <w:rPr>
          <w:rFonts w:asciiTheme="minorEastAsia" w:hAnsiTheme="minorEastAsia" w:hint="eastAsia"/>
          <w:szCs w:val="21"/>
        </w:rPr>
        <w:t>。</w:t>
      </w:r>
    </w:p>
    <w:p w:rsidR="00795850" w:rsidRPr="00407E31" w:rsidRDefault="00795850" w:rsidP="00795850">
      <w:pPr>
        <w:pStyle w:val="a5"/>
        <w:spacing w:before="0" w:after="0"/>
        <w:jc w:val="left"/>
        <w:rPr>
          <w:rFonts w:asciiTheme="minorEastAsia" w:eastAsiaTheme="minorEastAsia" w:hAnsiTheme="minorEastAsia"/>
          <w:sz w:val="21"/>
          <w:szCs w:val="21"/>
        </w:rPr>
      </w:pPr>
      <w:r w:rsidRPr="00407E31">
        <w:rPr>
          <w:rFonts w:asciiTheme="minorEastAsia" w:eastAsiaTheme="minorEastAsia" w:hAnsiTheme="minorEastAsia" w:hint="eastAsia"/>
          <w:sz w:val="21"/>
          <w:szCs w:val="21"/>
        </w:rPr>
        <w:t>结尾：</w:t>
      </w:r>
      <w:r w:rsidRPr="00407E31">
        <w:rPr>
          <w:rFonts w:asciiTheme="minorEastAsia" w:eastAsiaTheme="minorEastAsia" w:hAnsiTheme="minorEastAsia"/>
          <w:sz w:val="21"/>
          <w:szCs w:val="21"/>
        </w:rPr>
        <w:t xml:space="preserve"> </w:t>
      </w:r>
      <w:r w:rsidRPr="00407E31">
        <w:rPr>
          <w:rFonts w:asciiTheme="minorEastAsia" w:eastAsiaTheme="minorEastAsia" w:hAnsiTheme="minorEastAsia" w:hint="eastAsia"/>
          <w:sz w:val="21"/>
          <w:szCs w:val="21"/>
        </w:rPr>
        <w:t>（22*</w:t>
      </w:r>
      <w:r w:rsidRPr="00407E31">
        <w:rPr>
          <w:rFonts w:asciiTheme="minorEastAsia" w:eastAsiaTheme="minorEastAsia" w:hAnsiTheme="minorEastAsia"/>
          <w:sz w:val="21"/>
          <w:szCs w:val="21"/>
        </w:rPr>
        <w:t>1</w:t>
      </w:r>
      <w:r>
        <w:rPr>
          <w:rFonts w:asciiTheme="minorEastAsia" w:eastAsiaTheme="minorEastAsia" w:hAnsiTheme="minorEastAsia"/>
          <w:sz w:val="21"/>
          <w:szCs w:val="21"/>
        </w:rPr>
        <w:t>5</w:t>
      </w:r>
      <w:r w:rsidRPr="00407E31">
        <w:rPr>
          <w:rFonts w:asciiTheme="minorEastAsia" w:eastAsiaTheme="minorEastAsia" w:hAnsiTheme="minorEastAsia" w:hint="eastAsia"/>
          <w:sz w:val="21"/>
          <w:szCs w:val="21"/>
        </w:rPr>
        <w:t>=</w:t>
      </w:r>
      <w:r w:rsidRPr="00407E31">
        <w:rPr>
          <w:rFonts w:asciiTheme="minorEastAsia" w:eastAsiaTheme="minorEastAsia" w:hAnsiTheme="minorEastAsia"/>
          <w:sz w:val="21"/>
          <w:szCs w:val="21"/>
        </w:rPr>
        <w:t>3</w:t>
      </w:r>
      <w:r>
        <w:rPr>
          <w:rFonts w:asciiTheme="minorEastAsia" w:eastAsiaTheme="minorEastAsia" w:hAnsiTheme="minorEastAsia"/>
          <w:sz w:val="21"/>
          <w:szCs w:val="21"/>
        </w:rPr>
        <w:t>30</w:t>
      </w:r>
      <w:r w:rsidRPr="00407E31">
        <w:rPr>
          <w:rFonts w:asciiTheme="minorEastAsia" w:eastAsiaTheme="minorEastAsia" w:hAnsiTheme="minorEastAsia" w:hint="eastAsia"/>
          <w:sz w:val="21"/>
          <w:szCs w:val="21"/>
        </w:rPr>
        <w:t>）</w:t>
      </w:r>
    </w:p>
    <w:p w:rsidR="00795850" w:rsidRPr="004F4626" w:rsidRDefault="00795850" w:rsidP="00795850">
      <w:pPr>
        <w:ind w:firstLine="750"/>
        <w:rPr>
          <w:rFonts w:asciiTheme="minorEastAsia" w:hAnsiTheme="minorEastAsia"/>
          <w:noProof/>
          <w:szCs w:val="21"/>
        </w:rPr>
      </w:pPr>
      <w:r w:rsidRPr="004F4626">
        <w:rPr>
          <w:rFonts w:asciiTheme="minorEastAsia" w:hAnsiTheme="minorEastAsia" w:hint="eastAsia"/>
          <w:noProof/>
          <w:szCs w:val="21"/>
        </w:rPr>
        <w:t>2018年2月，本运维合同到期，通过我和我的团队的不懈努力，顺利完成了运维工作，保证了系统的正常运行，赢得了</w:t>
      </w:r>
      <w:r>
        <w:rPr>
          <w:rFonts w:asciiTheme="minorEastAsia" w:hAnsiTheme="minorEastAsia" w:hint="eastAsia"/>
          <w:noProof/>
          <w:szCs w:val="21"/>
        </w:rPr>
        <w:t>XX医院</w:t>
      </w:r>
      <w:r w:rsidRPr="004F4626">
        <w:rPr>
          <w:rFonts w:asciiTheme="minorEastAsia" w:hAnsiTheme="minorEastAsia" w:hint="eastAsia"/>
          <w:noProof/>
          <w:szCs w:val="21"/>
        </w:rPr>
        <w:t>管理方的一致好评，并顺利和甲方签署了下一期的运维合同，这主要得益于我成功的</w:t>
      </w:r>
      <w:r>
        <w:rPr>
          <w:rFonts w:asciiTheme="minorEastAsia" w:hAnsiTheme="minorEastAsia" w:hint="eastAsia"/>
          <w:noProof/>
          <w:szCs w:val="21"/>
        </w:rPr>
        <w:t>IT服务</w:t>
      </w:r>
      <w:r>
        <w:rPr>
          <w:rFonts w:asciiTheme="minorEastAsia" w:hAnsiTheme="minorEastAsia" w:hint="eastAsia"/>
          <w:noProof/>
          <w:szCs w:val="21"/>
        </w:rPr>
        <w:t>运营</w:t>
      </w:r>
      <w:r>
        <w:rPr>
          <w:rFonts w:asciiTheme="minorEastAsia" w:hAnsiTheme="minorEastAsia" w:hint="eastAsia"/>
          <w:noProof/>
          <w:szCs w:val="21"/>
        </w:rPr>
        <w:t>过程中人员、资源、技术、过程要素的</w:t>
      </w:r>
      <w:r>
        <w:rPr>
          <w:rFonts w:asciiTheme="minorEastAsia" w:hAnsiTheme="minorEastAsia" w:hint="eastAsia"/>
          <w:noProof/>
          <w:szCs w:val="21"/>
        </w:rPr>
        <w:t>管理</w:t>
      </w:r>
      <w:r>
        <w:rPr>
          <w:rFonts w:asciiTheme="minorEastAsia" w:hAnsiTheme="minorEastAsia" w:hint="eastAsia"/>
          <w:noProof/>
          <w:szCs w:val="21"/>
        </w:rPr>
        <w:t>。</w:t>
      </w:r>
      <w:r w:rsidRPr="004F4626">
        <w:rPr>
          <w:rFonts w:asciiTheme="minorEastAsia" w:hAnsiTheme="minorEastAsia" w:hint="eastAsia"/>
          <w:noProof/>
          <w:szCs w:val="21"/>
        </w:rPr>
        <w:t>当然，在服务过程中，还存在着一些小问题</w:t>
      </w:r>
      <w:r>
        <w:rPr>
          <w:rFonts w:asciiTheme="minorEastAsia" w:hAnsiTheme="minorEastAsia" w:hint="eastAsia"/>
          <w:noProof/>
          <w:szCs w:val="21"/>
        </w:rPr>
        <w:t>。</w:t>
      </w:r>
      <w:r w:rsidRPr="004F4626">
        <w:rPr>
          <w:rFonts w:asciiTheme="minorEastAsia" w:hAnsiTheme="minorEastAsia" w:hint="eastAsia"/>
          <w:noProof/>
          <w:szCs w:val="21"/>
        </w:rPr>
        <w:t>比如前期服务需求识别不够充分、中途运维人员离职，这些问题给运维服务</w:t>
      </w:r>
      <w:r w:rsidRPr="004F4626">
        <w:rPr>
          <w:rFonts w:asciiTheme="minorEastAsia" w:hAnsiTheme="minorEastAsia"/>
          <w:noProof/>
          <w:szCs w:val="21"/>
        </w:rPr>
        <w:t>带来了一</w:t>
      </w:r>
      <w:r w:rsidRPr="004F4626">
        <w:rPr>
          <w:rFonts w:asciiTheme="minorEastAsia" w:hAnsiTheme="minorEastAsia" w:hint="eastAsia"/>
          <w:noProof/>
          <w:szCs w:val="21"/>
        </w:rPr>
        <w:t>定的压</w:t>
      </w:r>
      <w:r w:rsidRPr="004F4626">
        <w:rPr>
          <w:rFonts w:asciiTheme="minorEastAsia" w:hAnsiTheme="minorEastAsia"/>
          <w:noProof/>
          <w:szCs w:val="21"/>
        </w:rPr>
        <w:t>力</w:t>
      </w:r>
      <w:r w:rsidRPr="004F4626">
        <w:rPr>
          <w:rFonts w:asciiTheme="minorEastAsia" w:hAnsiTheme="minorEastAsia" w:hint="eastAsia"/>
          <w:noProof/>
          <w:szCs w:val="21"/>
        </w:rPr>
        <w:t>，但经过我后期的努力，这些问题都得到了解决。该</w:t>
      </w:r>
      <w:r w:rsidRPr="004F4626">
        <w:rPr>
          <w:rFonts w:asciiTheme="minorEastAsia" w:hAnsiTheme="minorEastAsia"/>
          <w:noProof/>
          <w:szCs w:val="21"/>
        </w:rPr>
        <w:t>项目</w:t>
      </w:r>
      <w:r w:rsidRPr="004F4626">
        <w:rPr>
          <w:rFonts w:asciiTheme="minorEastAsia" w:hAnsiTheme="minorEastAsia" w:hint="eastAsia"/>
          <w:noProof/>
          <w:szCs w:val="21"/>
        </w:rPr>
        <w:t>使</w:t>
      </w:r>
      <w:r w:rsidRPr="004F4626">
        <w:rPr>
          <w:rFonts w:asciiTheme="minorEastAsia" w:hAnsiTheme="minorEastAsia"/>
          <w:noProof/>
          <w:szCs w:val="21"/>
        </w:rPr>
        <w:t>我认识到了</w:t>
      </w:r>
      <w:r>
        <w:rPr>
          <w:rFonts w:asciiTheme="minorEastAsia" w:hAnsiTheme="minorEastAsia" w:hint="eastAsia"/>
          <w:noProof/>
          <w:szCs w:val="21"/>
        </w:rPr>
        <w:t>I</w:t>
      </w:r>
      <w:r>
        <w:rPr>
          <w:rFonts w:asciiTheme="minorEastAsia" w:hAnsiTheme="minorEastAsia"/>
          <w:noProof/>
          <w:szCs w:val="21"/>
        </w:rPr>
        <w:t>T服务</w:t>
      </w:r>
      <w:r w:rsidR="004F54F8">
        <w:rPr>
          <w:rFonts w:asciiTheme="minorEastAsia" w:hAnsiTheme="minorEastAsia" w:hint="eastAsia"/>
          <w:noProof/>
          <w:szCs w:val="21"/>
        </w:rPr>
        <w:t>运营</w:t>
      </w:r>
      <w:r w:rsidR="004F54F8">
        <w:rPr>
          <w:rFonts w:asciiTheme="minorEastAsia" w:hAnsiTheme="minorEastAsia"/>
          <w:noProof/>
          <w:szCs w:val="21"/>
        </w:rPr>
        <w:t>管理</w:t>
      </w:r>
      <w:r>
        <w:rPr>
          <w:rFonts w:asciiTheme="minorEastAsia" w:hAnsiTheme="minorEastAsia"/>
          <w:noProof/>
          <w:szCs w:val="21"/>
        </w:rPr>
        <w:t>的</w:t>
      </w:r>
      <w:r w:rsidRPr="004F4626">
        <w:rPr>
          <w:rFonts w:asciiTheme="minorEastAsia" w:hAnsiTheme="minorEastAsia"/>
          <w:noProof/>
          <w:szCs w:val="21"/>
        </w:rPr>
        <w:t>重要性</w:t>
      </w:r>
      <w:r>
        <w:rPr>
          <w:rFonts w:asciiTheme="minorEastAsia" w:hAnsiTheme="minorEastAsia" w:hint="eastAsia"/>
          <w:noProof/>
          <w:szCs w:val="21"/>
        </w:rPr>
        <w:t>。</w:t>
      </w:r>
      <w:r w:rsidRPr="004F4626">
        <w:rPr>
          <w:rFonts w:asciiTheme="minorEastAsia" w:hAnsiTheme="minorEastAsia" w:hint="eastAsia"/>
          <w:noProof/>
          <w:szCs w:val="21"/>
        </w:rPr>
        <w:t>另外，在后期的工作和学习中，我将继续</w:t>
      </w:r>
      <w:r w:rsidRPr="004F4626">
        <w:rPr>
          <w:rFonts w:asciiTheme="minorEastAsia" w:hAnsiTheme="minorEastAsia" w:hint="eastAsia"/>
          <w:noProof/>
          <w:szCs w:val="21"/>
        </w:rPr>
        <w:lastRenderedPageBreak/>
        <w:t>学习ITSS、ITTL等相关标准知识、不断的充电学习，努力提升自己的</w:t>
      </w:r>
      <w:r w:rsidRPr="004F4626">
        <w:rPr>
          <w:rFonts w:asciiTheme="minorEastAsia" w:hAnsiTheme="minorEastAsia"/>
          <w:noProof/>
          <w:szCs w:val="21"/>
        </w:rPr>
        <w:t>系统</w:t>
      </w:r>
      <w:r w:rsidRPr="004F4626">
        <w:rPr>
          <w:rFonts w:asciiTheme="minorEastAsia" w:hAnsiTheme="minorEastAsia" w:hint="eastAsia"/>
          <w:noProof/>
          <w:szCs w:val="21"/>
        </w:rPr>
        <w:t>规划</w:t>
      </w:r>
      <w:r w:rsidRPr="004F4626">
        <w:rPr>
          <w:rFonts w:asciiTheme="minorEastAsia" w:hAnsiTheme="minorEastAsia"/>
          <w:noProof/>
          <w:szCs w:val="21"/>
        </w:rPr>
        <w:t>与</w:t>
      </w:r>
      <w:r w:rsidRPr="004F4626">
        <w:rPr>
          <w:rFonts w:asciiTheme="minorEastAsia" w:hAnsiTheme="minorEastAsia" w:hint="eastAsia"/>
          <w:noProof/>
          <w:szCs w:val="21"/>
        </w:rPr>
        <w:t>管理水平，不断地积累和更新自己</w:t>
      </w:r>
      <w:r w:rsidRPr="004F4626">
        <w:rPr>
          <w:rFonts w:asciiTheme="minorEastAsia" w:hAnsiTheme="minorEastAsia"/>
          <w:noProof/>
          <w:szCs w:val="21"/>
        </w:rPr>
        <w:t>的</w:t>
      </w:r>
      <w:r w:rsidRPr="004F4626">
        <w:rPr>
          <w:rFonts w:asciiTheme="minorEastAsia" w:hAnsiTheme="minorEastAsia" w:hint="eastAsia"/>
          <w:noProof/>
          <w:szCs w:val="21"/>
        </w:rPr>
        <w:t>知识，为</w:t>
      </w:r>
      <w:r w:rsidRPr="004F4626">
        <w:rPr>
          <w:rFonts w:asciiTheme="minorEastAsia" w:hAnsiTheme="minorEastAsia"/>
          <w:noProof/>
          <w:szCs w:val="21"/>
        </w:rPr>
        <w:t>企业</w:t>
      </w:r>
      <w:r w:rsidRPr="004F4626">
        <w:rPr>
          <w:rFonts w:asciiTheme="minorEastAsia" w:hAnsiTheme="minorEastAsia" w:hint="eastAsia"/>
          <w:noProof/>
          <w:szCs w:val="21"/>
        </w:rPr>
        <w:t>提供更</w:t>
      </w:r>
      <w:r w:rsidRPr="004F4626">
        <w:rPr>
          <w:rFonts w:asciiTheme="minorEastAsia" w:hAnsiTheme="minorEastAsia"/>
          <w:noProof/>
          <w:szCs w:val="21"/>
        </w:rPr>
        <w:t>加</w:t>
      </w:r>
      <w:r w:rsidRPr="004F4626">
        <w:rPr>
          <w:rFonts w:asciiTheme="minorEastAsia" w:hAnsiTheme="minorEastAsia" w:hint="eastAsia"/>
          <w:noProof/>
          <w:szCs w:val="21"/>
        </w:rPr>
        <w:t>专</w:t>
      </w:r>
      <w:r w:rsidRPr="004F4626">
        <w:rPr>
          <w:rFonts w:asciiTheme="minorEastAsia" w:hAnsiTheme="minorEastAsia"/>
          <w:noProof/>
          <w:szCs w:val="21"/>
        </w:rPr>
        <w:t>业的</w:t>
      </w:r>
      <w:r w:rsidRPr="004F4626">
        <w:rPr>
          <w:rFonts w:asciiTheme="minorEastAsia" w:hAnsiTheme="minorEastAsia" w:hint="eastAsia"/>
          <w:noProof/>
          <w:szCs w:val="21"/>
        </w:rPr>
        <w:t>IT运</w:t>
      </w:r>
      <w:r w:rsidRPr="004F4626">
        <w:rPr>
          <w:rFonts w:asciiTheme="minorEastAsia" w:hAnsiTheme="minorEastAsia"/>
          <w:noProof/>
          <w:szCs w:val="21"/>
        </w:rPr>
        <w:t>维</w:t>
      </w:r>
      <w:r w:rsidRPr="004F4626">
        <w:rPr>
          <w:rFonts w:asciiTheme="minorEastAsia" w:hAnsiTheme="minorEastAsia" w:hint="eastAsia"/>
          <w:noProof/>
          <w:szCs w:val="21"/>
        </w:rPr>
        <w:t>服务</w:t>
      </w:r>
      <w:r w:rsidRPr="004F4626">
        <w:rPr>
          <w:rFonts w:asciiTheme="minorEastAsia" w:hAnsiTheme="minorEastAsia"/>
          <w:noProof/>
          <w:szCs w:val="21"/>
        </w:rPr>
        <w:t>，</w:t>
      </w:r>
      <w:r w:rsidRPr="004F4626">
        <w:rPr>
          <w:rFonts w:asciiTheme="minorEastAsia" w:hAnsiTheme="minorEastAsia" w:hint="eastAsia"/>
          <w:noProof/>
          <w:szCs w:val="21"/>
        </w:rPr>
        <w:t>让用</w:t>
      </w:r>
      <w:r w:rsidRPr="004F4626">
        <w:rPr>
          <w:rFonts w:asciiTheme="minorEastAsia" w:hAnsiTheme="minorEastAsia"/>
          <w:noProof/>
          <w:szCs w:val="21"/>
        </w:rPr>
        <w:t>户获得</w:t>
      </w:r>
      <w:r w:rsidRPr="004F4626">
        <w:rPr>
          <w:rFonts w:asciiTheme="minorEastAsia" w:hAnsiTheme="minorEastAsia" w:hint="eastAsia"/>
          <w:noProof/>
          <w:szCs w:val="21"/>
        </w:rPr>
        <w:t>更加</w:t>
      </w:r>
      <w:r w:rsidRPr="004F4626">
        <w:rPr>
          <w:rFonts w:asciiTheme="minorEastAsia" w:hAnsiTheme="minorEastAsia"/>
          <w:noProof/>
          <w:szCs w:val="21"/>
        </w:rPr>
        <w:t>满</w:t>
      </w:r>
      <w:bookmarkStart w:id="0" w:name="_GoBack"/>
      <w:bookmarkEnd w:id="0"/>
      <w:r w:rsidRPr="004F4626">
        <w:rPr>
          <w:rFonts w:asciiTheme="minorEastAsia" w:hAnsiTheme="minorEastAsia"/>
          <w:noProof/>
          <w:szCs w:val="21"/>
        </w:rPr>
        <w:t>意的服务</w:t>
      </w:r>
      <w:r>
        <w:rPr>
          <w:rFonts w:asciiTheme="minorEastAsia" w:hAnsiTheme="minorEastAsia" w:hint="eastAsia"/>
          <w:noProof/>
          <w:szCs w:val="21"/>
        </w:rPr>
        <w:t>。</w:t>
      </w:r>
    </w:p>
    <w:p w:rsidR="004F4626" w:rsidRPr="00795850" w:rsidRDefault="004F4626" w:rsidP="004F4626">
      <w:pPr>
        <w:ind w:firstLine="750"/>
        <w:rPr>
          <w:rFonts w:asciiTheme="minorEastAsia" w:hAnsiTheme="minorEastAsia"/>
          <w:noProof/>
          <w:szCs w:val="21"/>
        </w:rPr>
      </w:pPr>
    </w:p>
    <w:p w:rsidR="00D919C4" w:rsidRPr="004F4626" w:rsidRDefault="00D919C4" w:rsidP="004F4626">
      <w:pPr>
        <w:ind w:firstLine="750"/>
        <w:rPr>
          <w:rFonts w:asciiTheme="minorEastAsia" w:hAnsiTheme="minorEastAsia"/>
          <w:noProof/>
          <w:szCs w:val="21"/>
        </w:rPr>
      </w:pPr>
    </w:p>
    <w:sectPr w:rsidR="00D919C4" w:rsidRPr="004F4626" w:rsidSect="00513FFB">
      <w:pgSz w:w="11906" w:h="16838" w:code="9"/>
      <w:pgMar w:top="1440" w:right="1797" w:bottom="1440" w:left="1797" w:header="851" w:footer="992" w:gutter="0"/>
      <w:cols w:space="425"/>
      <w:docGrid w:type="linesAndChars" w:linePitch="536" w:charSpace="3436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622" w:rsidRDefault="00763622" w:rsidP="00513FFB">
      <w:r>
        <w:separator/>
      </w:r>
    </w:p>
  </w:endnote>
  <w:endnote w:type="continuationSeparator" w:id="0">
    <w:p w:rsidR="00763622" w:rsidRDefault="00763622" w:rsidP="0051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622" w:rsidRDefault="00763622" w:rsidP="00513FFB">
      <w:r>
        <w:separator/>
      </w:r>
    </w:p>
  </w:footnote>
  <w:footnote w:type="continuationSeparator" w:id="0">
    <w:p w:rsidR="00763622" w:rsidRDefault="00763622" w:rsidP="00513F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89"/>
  <w:drawingGridVerticalSpacing w:val="26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07"/>
    <w:rsid w:val="0000209B"/>
    <w:rsid w:val="00015DC2"/>
    <w:rsid w:val="00037362"/>
    <w:rsid w:val="00106AF5"/>
    <w:rsid w:val="00147C85"/>
    <w:rsid w:val="001516E4"/>
    <w:rsid w:val="00190207"/>
    <w:rsid w:val="001B13C3"/>
    <w:rsid w:val="001F2668"/>
    <w:rsid w:val="001F4CFA"/>
    <w:rsid w:val="00233ED7"/>
    <w:rsid w:val="00234DA3"/>
    <w:rsid w:val="00250F23"/>
    <w:rsid w:val="002609CC"/>
    <w:rsid w:val="002765F7"/>
    <w:rsid w:val="00285454"/>
    <w:rsid w:val="002B7C5D"/>
    <w:rsid w:val="002D65C5"/>
    <w:rsid w:val="002F5976"/>
    <w:rsid w:val="003075D2"/>
    <w:rsid w:val="00344B3D"/>
    <w:rsid w:val="003474FD"/>
    <w:rsid w:val="003537AB"/>
    <w:rsid w:val="003641F1"/>
    <w:rsid w:val="003C25D6"/>
    <w:rsid w:val="003C6C25"/>
    <w:rsid w:val="003F6CFB"/>
    <w:rsid w:val="00407E31"/>
    <w:rsid w:val="00441572"/>
    <w:rsid w:val="004779FD"/>
    <w:rsid w:val="004A209C"/>
    <w:rsid w:val="004F4626"/>
    <w:rsid w:val="004F54F8"/>
    <w:rsid w:val="00500BEB"/>
    <w:rsid w:val="00513FFB"/>
    <w:rsid w:val="00524D00"/>
    <w:rsid w:val="00526449"/>
    <w:rsid w:val="005A51E1"/>
    <w:rsid w:val="005B0279"/>
    <w:rsid w:val="005C2A34"/>
    <w:rsid w:val="005F3C7A"/>
    <w:rsid w:val="0062403A"/>
    <w:rsid w:val="006511EA"/>
    <w:rsid w:val="00661782"/>
    <w:rsid w:val="00664E16"/>
    <w:rsid w:val="006742B8"/>
    <w:rsid w:val="00685576"/>
    <w:rsid w:val="006920EC"/>
    <w:rsid w:val="006C1752"/>
    <w:rsid w:val="006F0B9E"/>
    <w:rsid w:val="006F6F5C"/>
    <w:rsid w:val="00727101"/>
    <w:rsid w:val="00747B5B"/>
    <w:rsid w:val="00763622"/>
    <w:rsid w:val="00771BB2"/>
    <w:rsid w:val="00795850"/>
    <w:rsid w:val="007D6C3A"/>
    <w:rsid w:val="007F2574"/>
    <w:rsid w:val="00805DBB"/>
    <w:rsid w:val="008255D8"/>
    <w:rsid w:val="0084587C"/>
    <w:rsid w:val="00845B42"/>
    <w:rsid w:val="00877DD1"/>
    <w:rsid w:val="008E4C2C"/>
    <w:rsid w:val="008E7454"/>
    <w:rsid w:val="008F5577"/>
    <w:rsid w:val="00900152"/>
    <w:rsid w:val="00967805"/>
    <w:rsid w:val="00983CC7"/>
    <w:rsid w:val="0099340F"/>
    <w:rsid w:val="009A792E"/>
    <w:rsid w:val="009F187A"/>
    <w:rsid w:val="00A06D9A"/>
    <w:rsid w:val="00A13EED"/>
    <w:rsid w:val="00A53305"/>
    <w:rsid w:val="00A70421"/>
    <w:rsid w:val="00AB756D"/>
    <w:rsid w:val="00B5625C"/>
    <w:rsid w:val="00B85B43"/>
    <w:rsid w:val="00BA6657"/>
    <w:rsid w:val="00BD0846"/>
    <w:rsid w:val="00BD5D74"/>
    <w:rsid w:val="00BF1FC2"/>
    <w:rsid w:val="00BF461D"/>
    <w:rsid w:val="00C322F7"/>
    <w:rsid w:val="00C62E5F"/>
    <w:rsid w:val="00C71634"/>
    <w:rsid w:val="00C94D7F"/>
    <w:rsid w:val="00C95F13"/>
    <w:rsid w:val="00CC425F"/>
    <w:rsid w:val="00CC47F8"/>
    <w:rsid w:val="00CD3617"/>
    <w:rsid w:val="00D073F8"/>
    <w:rsid w:val="00D07755"/>
    <w:rsid w:val="00D401E6"/>
    <w:rsid w:val="00D47971"/>
    <w:rsid w:val="00D72301"/>
    <w:rsid w:val="00D864BD"/>
    <w:rsid w:val="00D919C4"/>
    <w:rsid w:val="00DC182E"/>
    <w:rsid w:val="00DE4BA2"/>
    <w:rsid w:val="00E10683"/>
    <w:rsid w:val="00E2594A"/>
    <w:rsid w:val="00E36D23"/>
    <w:rsid w:val="00E72749"/>
    <w:rsid w:val="00E72FC4"/>
    <w:rsid w:val="00E91E7D"/>
    <w:rsid w:val="00ED300E"/>
    <w:rsid w:val="00EE7C8B"/>
    <w:rsid w:val="00F23A0D"/>
    <w:rsid w:val="00F50B78"/>
    <w:rsid w:val="00F510BA"/>
    <w:rsid w:val="00F52672"/>
    <w:rsid w:val="00F7168A"/>
    <w:rsid w:val="00FB049D"/>
    <w:rsid w:val="00FC7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57F24D-AC4F-425A-B4BC-F9E2C848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3F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3FFB"/>
    <w:rPr>
      <w:sz w:val="18"/>
      <w:szCs w:val="18"/>
    </w:rPr>
  </w:style>
  <w:style w:type="paragraph" w:styleId="a4">
    <w:name w:val="footer"/>
    <w:basedOn w:val="a"/>
    <w:link w:val="Char0"/>
    <w:uiPriority w:val="99"/>
    <w:unhideWhenUsed/>
    <w:rsid w:val="00513FFB"/>
    <w:pPr>
      <w:tabs>
        <w:tab w:val="center" w:pos="4153"/>
        <w:tab w:val="right" w:pos="8306"/>
      </w:tabs>
      <w:snapToGrid w:val="0"/>
      <w:jc w:val="left"/>
    </w:pPr>
    <w:rPr>
      <w:sz w:val="18"/>
      <w:szCs w:val="18"/>
    </w:rPr>
  </w:style>
  <w:style w:type="character" w:customStyle="1" w:styleId="Char0">
    <w:name w:val="页脚 Char"/>
    <w:basedOn w:val="a0"/>
    <w:link w:val="a4"/>
    <w:uiPriority w:val="99"/>
    <w:rsid w:val="00513FFB"/>
    <w:rPr>
      <w:sz w:val="18"/>
      <w:szCs w:val="18"/>
    </w:rPr>
  </w:style>
  <w:style w:type="paragraph" w:styleId="a5">
    <w:name w:val="Title"/>
    <w:basedOn w:val="a"/>
    <w:next w:val="a"/>
    <w:link w:val="Char1"/>
    <w:uiPriority w:val="10"/>
    <w:qFormat/>
    <w:rsid w:val="00407E3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07E31"/>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11</cp:revision>
  <dcterms:created xsi:type="dcterms:W3CDTF">2018-05-25T04:56:00Z</dcterms:created>
  <dcterms:modified xsi:type="dcterms:W3CDTF">2018-05-25T09:17:00Z</dcterms:modified>
</cp:coreProperties>
</file>