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AD6A0D" w14:textId="77777777" w:rsidR="00CB0C59" w:rsidRDefault="00CB0C59" w:rsidP="001B71E4">
      <w:pPr>
        <w:widowControl w:val="0"/>
        <w:autoSpaceDE w:val="0"/>
        <w:autoSpaceDN w:val="0"/>
        <w:adjustRightInd/>
        <w:spacing w:line="264" w:lineRule="auto"/>
        <w:jc w:val="center"/>
        <w:rPr>
          <w:rFonts w:asciiTheme="minorEastAsia" w:eastAsiaTheme="minorEastAsia" w:hAnsiTheme="minorEastAsia" w:cs="굴림"/>
          <w:color w:val="000000"/>
          <w:sz w:val="40"/>
          <w:szCs w:val="40"/>
        </w:rPr>
      </w:pPr>
    </w:p>
    <w:p w14:paraId="06C0BC1A" w14:textId="77777777" w:rsidR="00CB0C59" w:rsidRDefault="00CB0C59" w:rsidP="001B71E4">
      <w:pPr>
        <w:widowControl w:val="0"/>
        <w:autoSpaceDE w:val="0"/>
        <w:autoSpaceDN w:val="0"/>
        <w:adjustRightInd/>
        <w:spacing w:line="264" w:lineRule="auto"/>
        <w:jc w:val="center"/>
        <w:rPr>
          <w:rFonts w:asciiTheme="minorEastAsia" w:eastAsiaTheme="minorEastAsia" w:hAnsiTheme="minorEastAsia" w:cs="굴림"/>
          <w:color w:val="000000"/>
          <w:sz w:val="40"/>
          <w:szCs w:val="40"/>
        </w:rPr>
      </w:pPr>
    </w:p>
    <w:p w14:paraId="67C5484B" w14:textId="10655AF7" w:rsidR="001B71E4" w:rsidRPr="001B71E4" w:rsidRDefault="0063128F" w:rsidP="001B71E4">
      <w:pPr>
        <w:widowControl w:val="0"/>
        <w:autoSpaceDE w:val="0"/>
        <w:autoSpaceDN w:val="0"/>
        <w:adjustRightInd/>
        <w:spacing w:line="264" w:lineRule="auto"/>
        <w:jc w:val="center"/>
        <w:rPr>
          <w:rFonts w:asciiTheme="minorEastAsia" w:eastAsiaTheme="minorEastAsia" w:hAnsiTheme="minorEastAsia" w:cs="굴림"/>
          <w:color w:val="000000"/>
          <w:sz w:val="40"/>
          <w:szCs w:val="40"/>
        </w:rPr>
      </w:pPr>
      <w:r w:rsidRPr="0063128F">
        <w:rPr>
          <w:rFonts w:asciiTheme="minorEastAsia" w:eastAsiaTheme="minorEastAsia" w:hAnsiTheme="minorEastAsia" w:cs="굴림" w:hint="eastAsia"/>
          <w:color w:val="000000"/>
          <w:sz w:val="40"/>
          <w:szCs w:val="40"/>
        </w:rPr>
        <w:t>정책자금지원디지털화</w:t>
      </w:r>
      <w:r w:rsidR="00A00706">
        <w:rPr>
          <w:rFonts w:asciiTheme="minorEastAsia" w:eastAsiaTheme="minorEastAsia" w:hAnsiTheme="minorEastAsia" w:cs="굴림" w:hint="eastAsia"/>
          <w:color w:val="000000"/>
          <w:sz w:val="40"/>
          <w:szCs w:val="40"/>
        </w:rPr>
        <w:t xml:space="preserve"> </w:t>
      </w:r>
      <w:r w:rsidR="00975A57" w:rsidRPr="00975A57">
        <w:rPr>
          <w:rFonts w:asciiTheme="minorEastAsia" w:eastAsiaTheme="minorEastAsia" w:hAnsiTheme="minorEastAsia" w:cs="굴림"/>
          <w:color w:val="000000"/>
          <w:sz w:val="40"/>
          <w:szCs w:val="40"/>
        </w:rPr>
        <w:t>구축</w:t>
      </w:r>
      <w:r w:rsidR="00A00706">
        <w:rPr>
          <w:rFonts w:asciiTheme="minorEastAsia" w:eastAsiaTheme="minorEastAsia" w:hAnsiTheme="minorEastAsia" w:cs="굴림" w:hint="eastAsia"/>
          <w:color w:val="000000"/>
          <w:sz w:val="40"/>
          <w:szCs w:val="40"/>
        </w:rPr>
        <w:t xml:space="preserve"> 사업</w:t>
      </w:r>
    </w:p>
    <w:p w14:paraId="6EF5BFF8" w14:textId="5EEDE70A" w:rsidR="002B5E25" w:rsidRDefault="001B71E4" w:rsidP="002B5E25">
      <w:pPr>
        <w:widowControl w:val="0"/>
        <w:autoSpaceDE w:val="0"/>
        <w:autoSpaceDN w:val="0"/>
        <w:adjustRightInd/>
        <w:spacing w:line="264" w:lineRule="auto"/>
        <w:jc w:val="center"/>
        <w:rPr>
          <w:rFonts w:asciiTheme="minorEastAsia" w:eastAsiaTheme="minorEastAsia" w:hAnsiTheme="minorEastAsia" w:cs="굴림"/>
          <w:b/>
          <w:bCs/>
          <w:color w:val="000000"/>
          <w:sz w:val="72"/>
          <w:szCs w:val="72"/>
        </w:rPr>
      </w:pPr>
      <w:r>
        <w:rPr>
          <w:rFonts w:asciiTheme="minorEastAsia" w:eastAsiaTheme="minorEastAsia" w:hAnsiTheme="minorEastAsia" w:cs="굴림" w:hint="eastAsia"/>
          <w:b/>
          <w:bCs/>
          <w:color w:val="000000"/>
          <w:sz w:val="72"/>
          <w:szCs w:val="72"/>
        </w:rPr>
        <w:t>개인별 주간업무보고</w:t>
      </w:r>
    </w:p>
    <w:p w14:paraId="58207A17" w14:textId="3E75144E" w:rsidR="001B71E4" w:rsidRDefault="001B71E4" w:rsidP="001B71E4">
      <w:pPr>
        <w:widowControl w:val="0"/>
        <w:autoSpaceDE w:val="0"/>
        <w:autoSpaceDN w:val="0"/>
        <w:adjustRightInd/>
        <w:spacing w:line="264" w:lineRule="auto"/>
        <w:rPr>
          <w:rFonts w:asciiTheme="minorEastAsia" w:eastAsiaTheme="minorEastAsia" w:hAnsiTheme="minorEastAsia" w:cs="굴림"/>
          <w:b/>
          <w:bCs/>
          <w:color w:val="000000"/>
          <w:sz w:val="48"/>
          <w:szCs w:val="48"/>
        </w:rPr>
      </w:pPr>
    </w:p>
    <w:p w14:paraId="77503A0F" w14:textId="5BD03E2B" w:rsidR="001B71E4" w:rsidRPr="001B71E4" w:rsidRDefault="001B71E4" w:rsidP="001B71E4">
      <w:pPr>
        <w:widowControl w:val="0"/>
        <w:autoSpaceDE w:val="0"/>
        <w:autoSpaceDN w:val="0"/>
        <w:adjustRightInd/>
        <w:spacing w:line="264" w:lineRule="auto"/>
        <w:rPr>
          <w:rFonts w:asciiTheme="minorEastAsia" w:eastAsiaTheme="minorEastAsia" w:hAnsiTheme="minorEastAsia" w:cs="굴림"/>
          <w:b/>
          <w:bCs/>
          <w:color w:val="000000"/>
          <w:sz w:val="48"/>
          <w:szCs w:val="48"/>
        </w:rPr>
      </w:pPr>
    </w:p>
    <w:p w14:paraId="1AC62619" w14:textId="644DDDF1" w:rsidR="0012281B" w:rsidRDefault="00591AAF" w:rsidP="00591AAF">
      <w:pPr>
        <w:widowControl w:val="0"/>
        <w:autoSpaceDE w:val="0"/>
        <w:autoSpaceDN w:val="0"/>
        <w:adjustRightInd/>
        <w:spacing w:line="264" w:lineRule="auto"/>
        <w:jc w:val="center"/>
        <w:rPr>
          <w:rFonts w:asciiTheme="minorEastAsia" w:eastAsiaTheme="minorEastAsia" w:hAnsiTheme="minorEastAsia" w:cs="굴림"/>
          <w:color w:val="000000"/>
        </w:rPr>
      </w:pPr>
      <w:r w:rsidRPr="00591AAF">
        <w:rPr>
          <w:rFonts w:asciiTheme="minorEastAsia" w:eastAsiaTheme="minorEastAsia" w:hAnsiTheme="minorEastAsia" w:cs="굴림"/>
          <w:b/>
          <w:bCs/>
          <w:color w:val="000000"/>
          <w:sz w:val="48"/>
          <w:szCs w:val="48"/>
        </w:rPr>
        <w:t>(</w:t>
      </w:r>
      <w:r w:rsidR="0063128F">
        <w:rPr>
          <w:rFonts w:asciiTheme="minorEastAsia" w:eastAsiaTheme="minorEastAsia" w:hAnsiTheme="minorEastAsia" w:cs="굴림" w:hint="eastAsia"/>
          <w:b/>
          <w:bCs/>
          <w:color w:val="000000"/>
          <w:sz w:val="48"/>
          <w:szCs w:val="48"/>
        </w:rPr>
        <w:t>홍길동</w:t>
      </w:r>
      <w:r w:rsidRPr="00591AAF">
        <w:rPr>
          <w:rFonts w:asciiTheme="minorEastAsia" w:eastAsiaTheme="minorEastAsia" w:hAnsiTheme="minorEastAsia" w:cs="굴림"/>
          <w:b/>
          <w:bCs/>
          <w:color w:val="000000"/>
          <w:sz w:val="48"/>
          <w:szCs w:val="48"/>
        </w:rPr>
        <w:t>)</w:t>
      </w:r>
    </w:p>
    <w:p w14:paraId="2A8BC04A" w14:textId="322589CC" w:rsidR="00591AAF" w:rsidRPr="00591AAF" w:rsidRDefault="00591AAF" w:rsidP="00591AAF">
      <w:pPr>
        <w:widowControl w:val="0"/>
        <w:autoSpaceDE w:val="0"/>
        <w:autoSpaceDN w:val="0"/>
        <w:adjustRightInd/>
        <w:spacing w:line="264" w:lineRule="auto"/>
        <w:jc w:val="center"/>
        <w:rPr>
          <w:rFonts w:asciiTheme="minorEastAsia" w:eastAsiaTheme="minorEastAsia" w:hAnsiTheme="minorEastAsia" w:cs="굴림"/>
          <w:color w:val="000000"/>
        </w:rPr>
      </w:pPr>
      <w:r w:rsidRPr="00591AAF">
        <w:rPr>
          <w:rFonts w:asciiTheme="minorEastAsia" w:eastAsiaTheme="minorEastAsia" w:hAnsiTheme="minorEastAsia" w:cs="굴림"/>
          <w:color w:val="000000"/>
          <w:sz w:val="32"/>
          <w:szCs w:val="32"/>
        </w:rPr>
        <w:t>[20</w:t>
      </w:r>
      <w:r w:rsidR="0063128F">
        <w:rPr>
          <w:rFonts w:asciiTheme="minorEastAsia" w:eastAsiaTheme="minorEastAsia" w:hAnsiTheme="minorEastAsia" w:cs="굴림"/>
          <w:color w:val="000000"/>
          <w:sz w:val="32"/>
          <w:szCs w:val="32"/>
        </w:rPr>
        <w:t>22</w:t>
      </w:r>
      <w:r w:rsidRPr="00591AAF">
        <w:rPr>
          <w:rFonts w:asciiTheme="minorEastAsia" w:eastAsiaTheme="minorEastAsia" w:hAnsiTheme="minorEastAsia" w:cs="굴림"/>
          <w:color w:val="000000"/>
          <w:sz w:val="32"/>
          <w:szCs w:val="32"/>
        </w:rPr>
        <w:t>. 0</w:t>
      </w:r>
      <w:r w:rsidR="0063128F">
        <w:rPr>
          <w:rFonts w:asciiTheme="minorEastAsia" w:eastAsiaTheme="minorEastAsia" w:hAnsiTheme="minorEastAsia" w:cs="굴림"/>
          <w:color w:val="000000"/>
          <w:sz w:val="32"/>
          <w:szCs w:val="32"/>
        </w:rPr>
        <w:t>8</w:t>
      </w:r>
      <w:r w:rsidRPr="00591AAF">
        <w:rPr>
          <w:rFonts w:asciiTheme="minorEastAsia" w:eastAsiaTheme="minorEastAsia" w:hAnsiTheme="minorEastAsia" w:cs="굴림"/>
          <w:color w:val="000000"/>
          <w:sz w:val="32"/>
          <w:szCs w:val="32"/>
        </w:rPr>
        <w:t xml:space="preserve">. </w:t>
      </w:r>
      <w:r w:rsidR="001B71E4">
        <w:rPr>
          <w:rFonts w:asciiTheme="minorEastAsia" w:eastAsiaTheme="minorEastAsia" w:hAnsiTheme="minorEastAsia" w:cs="굴림"/>
          <w:color w:val="000000"/>
          <w:sz w:val="32"/>
          <w:szCs w:val="32"/>
        </w:rPr>
        <w:t>1</w:t>
      </w:r>
      <w:r w:rsidR="0063128F">
        <w:rPr>
          <w:rFonts w:asciiTheme="minorEastAsia" w:eastAsiaTheme="minorEastAsia" w:hAnsiTheme="minorEastAsia" w:cs="굴림"/>
          <w:color w:val="000000"/>
          <w:sz w:val="32"/>
          <w:szCs w:val="32"/>
        </w:rPr>
        <w:t>5</w:t>
      </w:r>
      <w:r w:rsidRPr="00591AAF">
        <w:rPr>
          <w:rFonts w:asciiTheme="minorEastAsia" w:eastAsiaTheme="minorEastAsia" w:hAnsiTheme="minorEastAsia" w:cs="굴림"/>
          <w:color w:val="000000"/>
          <w:sz w:val="32"/>
          <w:szCs w:val="32"/>
        </w:rPr>
        <w:t xml:space="preserve"> ~ 20</w:t>
      </w:r>
      <w:r w:rsidR="00A00706">
        <w:rPr>
          <w:rFonts w:asciiTheme="minorEastAsia" w:eastAsiaTheme="minorEastAsia" w:hAnsiTheme="minorEastAsia" w:cs="굴림"/>
          <w:color w:val="000000"/>
          <w:sz w:val="32"/>
          <w:szCs w:val="32"/>
        </w:rPr>
        <w:t>21</w:t>
      </w:r>
      <w:r w:rsidRPr="00591AAF">
        <w:rPr>
          <w:rFonts w:asciiTheme="minorEastAsia" w:eastAsiaTheme="minorEastAsia" w:hAnsiTheme="minorEastAsia" w:cs="굴림"/>
          <w:color w:val="000000"/>
          <w:sz w:val="32"/>
          <w:szCs w:val="32"/>
        </w:rPr>
        <w:t>. 0</w:t>
      </w:r>
      <w:r w:rsidR="0063128F">
        <w:rPr>
          <w:rFonts w:asciiTheme="minorEastAsia" w:eastAsiaTheme="minorEastAsia" w:hAnsiTheme="minorEastAsia" w:cs="굴림"/>
          <w:color w:val="000000"/>
          <w:sz w:val="32"/>
          <w:szCs w:val="32"/>
        </w:rPr>
        <w:t>8</w:t>
      </w:r>
      <w:r w:rsidRPr="00591AAF">
        <w:rPr>
          <w:rFonts w:asciiTheme="minorEastAsia" w:eastAsiaTheme="minorEastAsia" w:hAnsiTheme="minorEastAsia" w:cs="굴림"/>
          <w:color w:val="000000"/>
          <w:sz w:val="32"/>
          <w:szCs w:val="32"/>
        </w:rPr>
        <w:t xml:space="preserve">. </w:t>
      </w:r>
      <w:r w:rsidR="0063128F">
        <w:rPr>
          <w:rFonts w:asciiTheme="minorEastAsia" w:eastAsiaTheme="minorEastAsia" w:hAnsiTheme="minorEastAsia" w:cs="굴림"/>
          <w:color w:val="000000"/>
          <w:sz w:val="32"/>
          <w:szCs w:val="32"/>
        </w:rPr>
        <w:t>19</w:t>
      </w:r>
      <w:r w:rsidRPr="00591AAF">
        <w:rPr>
          <w:rFonts w:asciiTheme="minorEastAsia" w:eastAsiaTheme="minorEastAsia" w:hAnsiTheme="minorEastAsia" w:cs="굴림"/>
          <w:color w:val="000000"/>
          <w:sz w:val="32"/>
          <w:szCs w:val="32"/>
        </w:rPr>
        <w:t>]</w:t>
      </w:r>
      <w:bookmarkStart w:id="0" w:name="_GoBack"/>
      <w:bookmarkEnd w:id="0"/>
    </w:p>
    <w:p w14:paraId="41C652AE" w14:textId="77777777" w:rsidR="00591AAF" w:rsidRPr="00591AAF" w:rsidRDefault="00591AAF" w:rsidP="00591AAF">
      <w:pPr>
        <w:widowControl w:val="0"/>
        <w:autoSpaceDE w:val="0"/>
        <w:autoSpaceDN w:val="0"/>
        <w:adjustRightInd/>
        <w:spacing w:line="384" w:lineRule="auto"/>
        <w:rPr>
          <w:rFonts w:asciiTheme="minorEastAsia" w:eastAsiaTheme="minorEastAsia" w:hAnsiTheme="minorEastAsia" w:cs="굴림"/>
          <w:color w:val="000000"/>
        </w:rPr>
      </w:pPr>
    </w:p>
    <w:p w14:paraId="705EAA03" w14:textId="77777777" w:rsidR="00591AAF" w:rsidRPr="00591AAF" w:rsidRDefault="00591AAF" w:rsidP="00591AAF">
      <w:pPr>
        <w:widowControl w:val="0"/>
        <w:autoSpaceDE w:val="0"/>
        <w:autoSpaceDN w:val="0"/>
        <w:adjustRightInd/>
        <w:spacing w:line="384" w:lineRule="auto"/>
        <w:rPr>
          <w:rFonts w:asciiTheme="minorEastAsia" w:eastAsiaTheme="minorEastAsia" w:hAnsiTheme="minorEastAsia" w:cs="굴림"/>
          <w:color w:val="000000"/>
        </w:rPr>
      </w:pPr>
    </w:p>
    <w:p w14:paraId="6413E835" w14:textId="561CD328" w:rsidR="00591AAF" w:rsidRDefault="00591AAF" w:rsidP="001B71E4">
      <w:pPr>
        <w:widowControl w:val="0"/>
        <w:autoSpaceDE w:val="0"/>
        <w:autoSpaceDN w:val="0"/>
        <w:adjustRightInd/>
        <w:spacing w:line="384" w:lineRule="auto"/>
        <w:rPr>
          <w:rFonts w:asciiTheme="minorEastAsia" w:eastAsiaTheme="minorEastAsia" w:hAnsiTheme="minorEastAsia" w:cs="굴림"/>
          <w:color w:val="000000"/>
        </w:rPr>
      </w:pPr>
    </w:p>
    <w:p w14:paraId="5653FC20" w14:textId="7879FA8B" w:rsidR="0012281B" w:rsidRDefault="0012281B" w:rsidP="00F025DF">
      <w:pPr>
        <w:rPr>
          <w:rFonts w:asciiTheme="minorEastAsia" w:eastAsiaTheme="minorEastAsia" w:hAnsiTheme="minorEastAsia"/>
        </w:rPr>
      </w:pPr>
    </w:p>
    <w:p w14:paraId="02379A5E" w14:textId="3F978B83" w:rsidR="00F025DF" w:rsidRPr="005D7DE2" w:rsidRDefault="001B71E4" w:rsidP="00F025DF">
      <w:pPr>
        <w:pStyle w:val="a3"/>
        <w:wordWrap/>
        <w:snapToGrid/>
        <w:spacing w:line="312" w:lineRule="auto"/>
        <w:jc w:val="left"/>
        <w:rPr>
          <w:rFonts w:eastAsia="바탕" w:hAnsi="바탕"/>
          <w:b/>
          <w:bCs/>
          <w:sz w:val="24"/>
          <w:szCs w:val="24"/>
        </w:rPr>
      </w:pPr>
      <w:r>
        <w:rPr>
          <w:rFonts w:eastAsia="바탕"/>
          <w:b/>
          <w:bCs/>
          <w:sz w:val="24"/>
          <w:szCs w:val="24"/>
        </w:rPr>
        <w:lastRenderedPageBreak/>
        <w:t>1</w:t>
      </w:r>
      <w:r w:rsidR="00F025DF" w:rsidRPr="005D7DE2">
        <w:rPr>
          <w:rFonts w:eastAsia="바탕"/>
          <w:b/>
          <w:bCs/>
          <w:sz w:val="24"/>
          <w:szCs w:val="24"/>
        </w:rPr>
        <w:t xml:space="preserve">. </w:t>
      </w:r>
      <w:r w:rsidR="00F025DF" w:rsidRPr="005D7DE2">
        <w:rPr>
          <w:rFonts w:eastAsia="바탕" w:hint="eastAsia"/>
          <w:b/>
          <w:bCs/>
          <w:sz w:val="24"/>
          <w:szCs w:val="24"/>
        </w:rPr>
        <w:t>진행 현황</w:t>
      </w:r>
    </w:p>
    <w:tbl>
      <w:tblPr>
        <w:tblW w:w="13324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441"/>
        <w:gridCol w:w="4441"/>
        <w:gridCol w:w="4442"/>
      </w:tblGrid>
      <w:tr w:rsidR="00522290" w:rsidRPr="00975A57" w14:paraId="2220D5E1" w14:textId="77777777" w:rsidTr="00195FFF">
        <w:trPr>
          <w:cantSplit/>
          <w:trHeight w:val="454"/>
        </w:trPr>
        <w:tc>
          <w:tcPr>
            <w:tcW w:w="4441" w:type="dxa"/>
            <w:shd w:val="clear" w:color="auto" w:fill="D9D9D9" w:themeFill="background1" w:themeFillShade="D9"/>
            <w:vAlign w:val="center"/>
          </w:tcPr>
          <w:p w14:paraId="542F29EC" w14:textId="4AF6757B" w:rsidR="00522290" w:rsidRPr="005D7DE2" w:rsidRDefault="00522290" w:rsidP="008B59AD">
            <w:pPr>
              <w:spacing w:line="240" w:lineRule="exact"/>
              <w:ind w:rightChars="100" w:right="200"/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 w:rsidRPr="005D7DE2">
              <w:rPr>
                <w:rFonts w:asciiTheme="minorEastAsia" w:eastAsiaTheme="minorEastAsia" w:hAnsiTheme="minorEastAsia" w:hint="eastAsia"/>
                <w:b/>
                <w:bCs/>
              </w:rPr>
              <w:t>금주</w:t>
            </w:r>
            <w:r w:rsidR="00B5175F" w:rsidRPr="005D7DE2">
              <w:rPr>
                <w:rFonts w:asciiTheme="minorEastAsia" w:eastAsiaTheme="minorEastAsia" w:hAnsiTheme="minorEastAsia" w:hint="eastAsia"/>
                <w:b/>
                <w:bCs/>
              </w:rPr>
              <w:t xml:space="preserve"> </w:t>
            </w:r>
            <w:r w:rsidRPr="005D7DE2">
              <w:rPr>
                <w:rFonts w:asciiTheme="minorEastAsia" w:eastAsiaTheme="minorEastAsia" w:hAnsiTheme="minorEastAsia" w:hint="eastAsia"/>
                <w:b/>
                <w:bCs/>
              </w:rPr>
              <w:t>계획</w:t>
            </w:r>
          </w:p>
        </w:tc>
        <w:tc>
          <w:tcPr>
            <w:tcW w:w="4441" w:type="dxa"/>
            <w:shd w:val="clear" w:color="auto" w:fill="D9D9D9" w:themeFill="background1" w:themeFillShade="D9"/>
            <w:vAlign w:val="center"/>
          </w:tcPr>
          <w:p w14:paraId="30682724" w14:textId="6C05D7D5" w:rsidR="00522290" w:rsidRPr="005D7DE2" w:rsidRDefault="00522290" w:rsidP="008B59AD">
            <w:pPr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 w:rsidRPr="005D7DE2">
              <w:rPr>
                <w:rFonts w:asciiTheme="minorEastAsia" w:eastAsiaTheme="minorEastAsia" w:hAnsiTheme="minorEastAsia" w:hint="eastAsia"/>
                <w:b/>
                <w:bCs/>
              </w:rPr>
              <w:t>금주</w:t>
            </w:r>
            <w:r w:rsidR="00B5175F" w:rsidRPr="005D7DE2">
              <w:rPr>
                <w:rFonts w:asciiTheme="minorEastAsia" w:eastAsiaTheme="minorEastAsia" w:hAnsiTheme="minorEastAsia" w:hint="eastAsia"/>
                <w:b/>
                <w:bCs/>
              </w:rPr>
              <w:t xml:space="preserve"> </w:t>
            </w:r>
            <w:r w:rsidRPr="005D7DE2">
              <w:rPr>
                <w:rFonts w:asciiTheme="minorEastAsia" w:eastAsiaTheme="minorEastAsia" w:hAnsiTheme="minorEastAsia" w:hint="eastAsia"/>
                <w:b/>
                <w:bCs/>
              </w:rPr>
              <w:t>실적</w:t>
            </w:r>
          </w:p>
        </w:tc>
        <w:tc>
          <w:tcPr>
            <w:tcW w:w="4442" w:type="dxa"/>
            <w:shd w:val="clear" w:color="auto" w:fill="FFF2CC" w:themeFill="accent4" w:themeFillTint="33"/>
            <w:vAlign w:val="center"/>
          </w:tcPr>
          <w:p w14:paraId="26B252D7" w14:textId="3735F2A7" w:rsidR="00522290" w:rsidRPr="005D7DE2" w:rsidRDefault="00522290" w:rsidP="008B59AD">
            <w:pPr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 w:rsidRPr="005D7DE2">
              <w:rPr>
                <w:rFonts w:asciiTheme="minorEastAsia" w:eastAsiaTheme="minorEastAsia" w:hAnsiTheme="minorEastAsia" w:hint="eastAsia"/>
                <w:b/>
                <w:bCs/>
              </w:rPr>
              <w:t>차주</w:t>
            </w:r>
            <w:r w:rsidR="00B5175F" w:rsidRPr="005D7DE2">
              <w:rPr>
                <w:rFonts w:asciiTheme="minorEastAsia" w:eastAsiaTheme="minorEastAsia" w:hAnsiTheme="minorEastAsia" w:hint="eastAsia"/>
                <w:b/>
                <w:bCs/>
              </w:rPr>
              <w:t xml:space="preserve"> </w:t>
            </w:r>
            <w:r w:rsidRPr="005D7DE2">
              <w:rPr>
                <w:rFonts w:asciiTheme="minorEastAsia" w:eastAsiaTheme="minorEastAsia" w:hAnsiTheme="minorEastAsia" w:hint="eastAsia"/>
                <w:b/>
                <w:bCs/>
              </w:rPr>
              <w:t>계획</w:t>
            </w:r>
          </w:p>
        </w:tc>
      </w:tr>
      <w:tr w:rsidR="00522290" w:rsidRPr="00975A57" w14:paraId="458C2F7C" w14:textId="77777777" w:rsidTr="005D7DE2">
        <w:trPr>
          <w:cantSplit/>
          <w:trHeight w:val="5041"/>
        </w:trPr>
        <w:tc>
          <w:tcPr>
            <w:tcW w:w="4441" w:type="dxa"/>
            <w:shd w:val="clear" w:color="auto" w:fill="auto"/>
          </w:tcPr>
          <w:p w14:paraId="0892E7B9" w14:textId="162C6677" w:rsidR="00522290" w:rsidRDefault="00EE6E63" w:rsidP="00EE6E63">
            <w:pPr>
              <w:pStyle w:val="a3"/>
              <w:wordWrap/>
              <w:spacing w:line="312" w:lineRule="auto"/>
              <w:ind w:left="200"/>
              <w:jc w:val="left"/>
              <w:rPr>
                <w:rFonts w:asciiTheme="minorEastAsia" w:eastAsiaTheme="minorEastAsia" w:hAnsiTheme="minorEastAsia"/>
              </w:rPr>
            </w:pPr>
            <w:r w:rsidRPr="00EE6E63">
              <w:rPr>
                <w:rFonts w:asciiTheme="minorEastAsia" w:eastAsiaTheme="minorEastAsia" w:hAnsiTheme="minorEastAsia" w:hint="eastAsia"/>
              </w:rPr>
              <w:t>1.</w:t>
            </w:r>
            <w:r>
              <w:rPr>
                <w:rFonts w:asciiTheme="minorEastAsia" w:eastAsiaTheme="minorEastAsia" w:hAnsiTheme="minorEastAsia" w:hint="eastAsia"/>
              </w:rPr>
              <w:t xml:space="preserve"> </w:t>
            </w:r>
            <w:r w:rsidR="00455DB9">
              <w:rPr>
                <w:rFonts w:asciiTheme="minorEastAsia" w:eastAsiaTheme="minorEastAsia" w:hAnsiTheme="minorEastAsia" w:hint="eastAsia"/>
              </w:rPr>
              <w:t>옴부즈만 홈페이지 게시판 개발 (</w:t>
            </w:r>
            <w:r w:rsidR="00455DB9">
              <w:rPr>
                <w:rFonts w:asciiTheme="minorEastAsia" w:eastAsiaTheme="minorEastAsia" w:hAnsiTheme="minorEastAsia"/>
              </w:rPr>
              <w:t>20%</w:t>
            </w:r>
            <w:r w:rsidR="005D7DE2">
              <w:rPr>
                <w:rFonts w:asciiTheme="minorEastAsia" w:eastAsiaTheme="minorEastAsia" w:hAnsiTheme="minorEastAsia" w:hint="eastAsia"/>
              </w:rPr>
              <w:t>)</w:t>
            </w:r>
          </w:p>
          <w:p w14:paraId="28825670" w14:textId="4DB5865A" w:rsidR="00EE6E63" w:rsidRDefault="00EE6E63" w:rsidP="00EE6E63">
            <w:pPr>
              <w:pStyle w:val="a3"/>
              <w:wordWrap/>
              <w:spacing w:line="312" w:lineRule="auto"/>
              <w:ind w:left="200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2. </w:t>
            </w:r>
            <w:r w:rsidR="00455DB9" w:rsidRPr="00EE6E63">
              <w:rPr>
                <w:rFonts w:asciiTheme="minorEastAsia" w:eastAsiaTheme="minorEastAsia" w:hAnsiTheme="minorEastAsia" w:hint="eastAsia"/>
              </w:rPr>
              <w:t>옴부즈만 로그인 기능 개발</w:t>
            </w:r>
            <w:r w:rsidR="005D7DE2" w:rsidRPr="00EE6E63">
              <w:rPr>
                <w:rFonts w:asciiTheme="minorEastAsia" w:eastAsiaTheme="minorEastAsia" w:hAnsiTheme="minorEastAsia"/>
              </w:rPr>
              <w:t xml:space="preserve"> (</w:t>
            </w:r>
            <w:r w:rsidR="005D7DE2" w:rsidRPr="00EE6E63">
              <w:rPr>
                <w:rFonts w:asciiTheme="minorEastAsia" w:eastAsiaTheme="minorEastAsia" w:hAnsiTheme="minorEastAsia" w:hint="eastAsia"/>
              </w:rPr>
              <w:t>완료)</w:t>
            </w:r>
          </w:p>
          <w:p w14:paraId="309A0090" w14:textId="4A224E85" w:rsidR="001B71E4" w:rsidRPr="00EE6E63" w:rsidRDefault="00EE6E63" w:rsidP="00EE6E63">
            <w:pPr>
              <w:pStyle w:val="a3"/>
              <w:wordWrap/>
              <w:spacing w:line="312" w:lineRule="auto"/>
              <w:ind w:left="200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3. </w:t>
            </w:r>
            <w:r w:rsidR="00455DB9" w:rsidRPr="00EE6E63">
              <w:rPr>
                <w:rFonts w:asciiTheme="minorEastAsia" w:eastAsiaTheme="minorEastAsia" w:hAnsiTheme="minorEastAsia" w:hint="eastAsia"/>
              </w:rPr>
              <w:t>규지스 건의자 건의 접수 기능 개발</w:t>
            </w:r>
          </w:p>
          <w:p w14:paraId="1B08FF25" w14:textId="16D4AF4A" w:rsidR="005D7DE2" w:rsidRDefault="00EE6E63" w:rsidP="00EE6E63">
            <w:pPr>
              <w:pStyle w:val="a3"/>
              <w:wordWrap/>
              <w:spacing w:line="312" w:lineRule="auto"/>
              <w:ind w:firstLineChars="200" w:firstLine="400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- </w:t>
            </w:r>
            <w:r w:rsidR="00455DB9">
              <w:rPr>
                <w:rFonts w:asciiTheme="minorEastAsia" w:eastAsiaTheme="minorEastAsia" w:hAnsiTheme="minorEastAsia" w:hint="eastAsia"/>
              </w:rPr>
              <w:t>접수 기능 개발</w:t>
            </w:r>
            <w:r w:rsidR="005D7DE2">
              <w:rPr>
                <w:rFonts w:asciiTheme="minorEastAsia" w:eastAsiaTheme="minorEastAsia" w:hAnsiTheme="minorEastAsia" w:hint="eastAsia"/>
              </w:rPr>
              <w:t xml:space="preserve"> (</w:t>
            </w:r>
            <w:r w:rsidR="00455DB9">
              <w:rPr>
                <w:rFonts w:asciiTheme="minorEastAsia" w:eastAsiaTheme="minorEastAsia" w:hAnsiTheme="minorEastAsia" w:hint="eastAsia"/>
              </w:rPr>
              <w:t>30%</w:t>
            </w:r>
            <w:r w:rsidR="005D7DE2">
              <w:rPr>
                <w:rFonts w:asciiTheme="minorEastAsia" w:eastAsiaTheme="minorEastAsia" w:hAnsiTheme="minorEastAsia" w:hint="eastAsia"/>
              </w:rPr>
              <w:t>)</w:t>
            </w:r>
          </w:p>
          <w:p w14:paraId="44021861" w14:textId="7FD9CDD9" w:rsidR="00EE6E63" w:rsidRPr="00EE6E63" w:rsidRDefault="00EE6E63" w:rsidP="00EE6E63">
            <w:pPr>
              <w:pStyle w:val="a3"/>
              <w:wordWrap/>
              <w:spacing w:line="312" w:lineRule="auto"/>
              <w:ind w:firstLineChars="200" w:firstLine="400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- </w:t>
            </w:r>
            <w:r w:rsidR="00455DB9">
              <w:rPr>
                <w:rFonts w:asciiTheme="minorEastAsia" w:eastAsiaTheme="minorEastAsia" w:hAnsiTheme="minorEastAsia" w:hint="eastAsia"/>
              </w:rPr>
              <w:t xml:space="preserve">게시판 개발 </w:t>
            </w:r>
            <w:r w:rsidR="00455DB9">
              <w:rPr>
                <w:rFonts w:asciiTheme="minorEastAsia" w:eastAsiaTheme="minorEastAsia" w:hAnsiTheme="minorEastAsia"/>
              </w:rPr>
              <w:t>(10%)</w:t>
            </w:r>
          </w:p>
        </w:tc>
        <w:tc>
          <w:tcPr>
            <w:tcW w:w="4441" w:type="dxa"/>
            <w:shd w:val="clear" w:color="auto" w:fill="auto"/>
          </w:tcPr>
          <w:p w14:paraId="0190310F" w14:textId="1B9CB85A" w:rsidR="00EE6E63" w:rsidRDefault="00EE6E63" w:rsidP="00EE6E63">
            <w:pPr>
              <w:pStyle w:val="a3"/>
              <w:wordWrap/>
              <w:spacing w:line="312" w:lineRule="auto"/>
              <w:ind w:firstLineChars="100" w:firstLine="200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1. 옴부즈만 홈페이지 게시판 개발 (</w:t>
            </w:r>
            <w:r>
              <w:rPr>
                <w:rFonts w:asciiTheme="minorEastAsia" w:eastAsiaTheme="minorEastAsia" w:hAnsiTheme="minorEastAsia"/>
              </w:rPr>
              <w:t>15%</w:t>
            </w:r>
            <w:r>
              <w:rPr>
                <w:rFonts w:asciiTheme="minorEastAsia" w:eastAsiaTheme="minorEastAsia" w:hAnsiTheme="minorEastAsia" w:hint="eastAsia"/>
              </w:rPr>
              <w:t>)</w:t>
            </w:r>
          </w:p>
          <w:p w14:paraId="13B6C7CC" w14:textId="37880A34" w:rsidR="00EE6E63" w:rsidRDefault="00EE6E63" w:rsidP="00EE6E63">
            <w:pPr>
              <w:pStyle w:val="a3"/>
              <w:wordWrap/>
              <w:spacing w:line="312" w:lineRule="auto"/>
              <w:ind w:firstLineChars="100" w:firstLine="200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 xml:space="preserve">2. </w:t>
            </w:r>
            <w:r w:rsidRPr="00EE6E63">
              <w:rPr>
                <w:rFonts w:asciiTheme="minorEastAsia" w:eastAsiaTheme="minorEastAsia" w:hAnsiTheme="minorEastAsia" w:hint="eastAsia"/>
              </w:rPr>
              <w:t>옴부즈만 로그인 기능 개발</w:t>
            </w:r>
            <w:r w:rsidRPr="00EE6E63">
              <w:rPr>
                <w:rFonts w:asciiTheme="minorEastAsia" w:eastAsiaTheme="minorEastAsia" w:hAnsiTheme="minorEastAsia"/>
              </w:rPr>
              <w:t xml:space="preserve"> (</w:t>
            </w:r>
            <w:r w:rsidRPr="00EE6E63">
              <w:rPr>
                <w:rFonts w:asciiTheme="minorEastAsia" w:eastAsiaTheme="minorEastAsia" w:hAnsiTheme="minorEastAsia" w:hint="eastAsia"/>
              </w:rPr>
              <w:t>완료)</w:t>
            </w:r>
          </w:p>
          <w:p w14:paraId="661B8B30" w14:textId="46402AAE" w:rsidR="00EE6E63" w:rsidRPr="00EE6E63" w:rsidRDefault="00EE6E63" w:rsidP="00EE6E63">
            <w:pPr>
              <w:pStyle w:val="a3"/>
              <w:wordWrap/>
              <w:spacing w:line="312" w:lineRule="auto"/>
              <w:ind w:firstLineChars="100" w:firstLine="200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3. </w:t>
            </w:r>
            <w:r w:rsidRPr="00EE6E63">
              <w:rPr>
                <w:rFonts w:asciiTheme="minorEastAsia" w:eastAsiaTheme="minorEastAsia" w:hAnsiTheme="minorEastAsia" w:hint="eastAsia"/>
              </w:rPr>
              <w:t>규지스 건의자 건의 접수 기능 개발</w:t>
            </w:r>
          </w:p>
          <w:p w14:paraId="49B7B0FA" w14:textId="5AE79116" w:rsidR="00EE6E63" w:rsidRDefault="00EE6E63" w:rsidP="00EE6E63">
            <w:pPr>
              <w:pStyle w:val="a3"/>
              <w:wordWrap/>
              <w:spacing w:line="312" w:lineRule="auto"/>
              <w:ind w:firstLineChars="200" w:firstLine="400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- 접수 기능 개발 (20%)</w:t>
            </w:r>
          </w:p>
          <w:p w14:paraId="1F6E20A0" w14:textId="5F0EF161" w:rsidR="00522290" w:rsidRPr="00EE6E63" w:rsidRDefault="00EE6E63" w:rsidP="00EE6E63">
            <w:pPr>
              <w:pStyle w:val="a3"/>
              <w:wordWrap/>
              <w:spacing w:line="312" w:lineRule="auto"/>
              <w:ind w:firstLineChars="200" w:firstLine="400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- 게시판 개발 </w:t>
            </w:r>
            <w:r>
              <w:rPr>
                <w:rFonts w:asciiTheme="minorEastAsia" w:eastAsiaTheme="minorEastAsia" w:hAnsiTheme="minorEastAsia"/>
              </w:rPr>
              <w:t>(20%)</w:t>
            </w:r>
          </w:p>
        </w:tc>
        <w:tc>
          <w:tcPr>
            <w:tcW w:w="4442" w:type="dxa"/>
            <w:shd w:val="clear" w:color="auto" w:fill="auto"/>
          </w:tcPr>
          <w:p w14:paraId="27A402C6" w14:textId="68BA195E" w:rsidR="00EE6E63" w:rsidRDefault="00EE6E63" w:rsidP="00EE6E63">
            <w:pPr>
              <w:pStyle w:val="a3"/>
              <w:wordWrap/>
              <w:spacing w:line="312" w:lineRule="auto"/>
              <w:ind w:firstLineChars="100" w:firstLine="200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1. 옴부즈만 홈페이지 게시판 개발 (완료)</w:t>
            </w:r>
          </w:p>
          <w:p w14:paraId="5A0B21A5" w14:textId="236B66E3" w:rsidR="00EE6E63" w:rsidRDefault="00EE6E63" w:rsidP="00EE6E63">
            <w:pPr>
              <w:pStyle w:val="a3"/>
              <w:wordWrap/>
              <w:spacing w:line="312" w:lineRule="auto"/>
              <w:ind w:firstLineChars="100" w:firstLine="200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2. </w:t>
            </w:r>
            <w:r w:rsidRPr="00EE6E63">
              <w:rPr>
                <w:rFonts w:asciiTheme="minorEastAsia" w:eastAsiaTheme="minorEastAsia" w:hAnsiTheme="minorEastAsia" w:hint="eastAsia"/>
              </w:rPr>
              <w:t>옴부즈만 로그인 기능 개발</w:t>
            </w:r>
            <w:r w:rsidRPr="00EE6E63">
              <w:rPr>
                <w:rFonts w:asciiTheme="minorEastAsia" w:eastAsiaTheme="minorEastAsia" w:hAnsiTheme="minorEastAsia"/>
              </w:rPr>
              <w:t xml:space="preserve"> (</w:t>
            </w:r>
            <w:r>
              <w:rPr>
                <w:rFonts w:asciiTheme="minorEastAsia" w:eastAsiaTheme="minorEastAsia" w:hAnsiTheme="minorEastAsia" w:hint="eastAsia"/>
              </w:rPr>
              <w:t>70%</w:t>
            </w:r>
            <w:r w:rsidRPr="00EE6E63">
              <w:rPr>
                <w:rFonts w:asciiTheme="minorEastAsia" w:eastAsiaTheme="minorEastAsia" w:hAnsiTheme="minorEastAsia" w:hint="eastAsia"/>
              </w:rPr>
              <w:t>)</w:t>
            </w:r>
          </w:p>
          <w:p w14:paraId="0A174DAC" w14:textId="67984129" w:rsidR="00EE6E63" w:rsidRDefault="00EE6E63" w:rsidP="00EE6E63">
            <w:pPr>
              <w:pStyle w:val="a3"/>
              <w:wordWrap/>
              <w:spacing w:line="312" w:lineRule="auto"/>
              <w:ind w:firstLineChars="200" w:firstLine="400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- 로그인 (완료)</w:t>
            </w:r>
          </w:p>
          <w:p w14:paraId="4173A98B" w14:textId="05393433" w:rsidR="00EE6E63" w:rsidRDefault="00EE6E63" w:rsidP="00EE6E63">
            <w:pPr>
              <w:pStyle w:val="a3"/>
              <w:wordWrap/>
              <w:spacing w:line="312" w:lineRule="auto"/>
              <w:ind w:firstLineChars="200" w:firstLine="400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- 로그아웃 (50%)</w:t>
            </w:r>
          </w:p>
          <w:p w14:paraId="7816AE39" w14:textId="751BBED8" w:rsidR="00EE6E63" w:rsidRPr="00EE6E63" w:rsidRDefault="00EE6E63" w:rsidP="00EE6E63">
            <w:pPr>
              <w:pStyle w:val="a3"/>
              <w:wordWrap/>
              <w:spacing w:line="312" w:lineRule="auto"/>
              <w:ind w:firstLineChars="100" w:firstLine="200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3. </w:t>
            </w:r>
            <w:r w:rsidRPr="00EE6E63">
              <w:rPr>
                <w:rFonts w:asciiTheme="minorEastAsia" w:eastAsiaTheme="minorEastAsia" w:hAnsiTheme="minorEastAsia" w:hint="eastAsia"/>
              </w:rPr>
              <w:t>규지스 건의자 건의 접수 기능 개발</w:t>
            </w:r>
          </w:p>
          <w:p w14:paraId="1926C781" w14:textId="00B5D160" w:rsidR="00EE6E63" w:rsidRDefault="00EE6E63" w:rsidP="00EE6E63">
            <w:pPr>
              <w:pStyle w:val="a3"/>
              <w:wordWrap/>
              <w:spacing w:line="312" w:lineRule="auto"/>
              <w:ind w:firstLineChars="200" w:firstLine="400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- 접수 기능 개발 (70%)</w:t>
            </w:r>
          </w:p>
          <w:p w14:paraId="5EE6565E" w14:textId="34264FA5" w:rsidR="00EE6E63" w:rsidRPr="00EE6E63" w:rsidRDefault="00EE6E63" w:rsidP="00EE6E63">
            <w:pPr>
              <w:pStyle w:val="a3"/>
              <w:wordWrap/>
              <w:spacing w:line="312" w:lineRule="auto"/>
              <w:ind w:firstLineChars="200" w:firstLine="400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- 게시판 개발 </w:t>
            </w:r>
            <w:r>
              <w:rPr>
                <w:rFonts w:asciiTheme="minorEastAsia" w:eastAsiaTheme="minorEastAsia" w:hAnsiTheme="minorEastAsia"/>
              </w:rPr>
              <w:t>(</w:t>
            </w:r>
            <w:r>
              <w:rPr>
                <w:rFonts w:asciiTheme="minorEastAsia" w:eastAsiaTheme="minorEastAsia" w:hAnsiTheme="minorEastAsia" w:hint="eastAsia"/>
              </w:rPr>
              <w:t>완료</w:t>
            </w:r>
            <w:r>
              <w:rPr>
                <w:rFonts w:asciiTheme="minorEastAsia" w:eastAsiaTheme="minorEastAsia" w:hAnsiTheme="minorEastAsia"/>
              </w:rPr>
              <w:t>)</w:t>
            </w:r>
          </w:p>
        </w:tc>
      </w:tr>
    </w:tbl>
    <w:p w14:paraId="5C9878DD" w14:textId="30F22DD3" w:rsidR="0012281B" w:rsidRDefault="0012281B" w:rsidP="00B5175F">
      <w:pPr>
        <w:pStyle w:val="a3"/>
        <w:wordWrap/>
        <w:snapToGrid/>
        <w:spacing w:line="312" w:lineRule="auto"/>
        <w:jc w:val="left"/>
        <w:rPr>
          <w:rFonts w:eastAsia="바탕"/>
          <w:b/>
          <w:bCs/>
          <w:sz w:val="24"/>
          <w:szCs w:val="24"/>
        </w:rPr>
      </w:pPr>
    </w:p>
    <w:p w14:paraId="55D4BD69" w14:textId="77777777" w:rsidR="001C1B69" w:rsidRDefault="001C1B69" w:rsidP="00B5175F">
      <w:pPr>
        <w:pStyle w:val="a3"/>
        <w:wordWrap/>
        <w:snapToGrid/>
        <w:spacing w:line="312" w:lineRule="auto"/>
        <w:jc w:val="left"/>
        <w:rPr>
          <w:rFonts w:eastAsia="바탕"/>
          <w:b/>
          <w:bCs/>
          <w:sz w:val="24"/>
          <w:szCs w:val="24"/>
        </w:rPr>
      </w:pPr>
    </w:p>
    <w:p w14:paraId="0C955C54" w14:textId="3D30220F" w:rsidR="00B5175F" w:rsidRPr="005D7DE2" w:rsidRDefault="001B71E4" w:rsidP="00B5175F">
      <w:pPr>
        <w:pStyle w:val="a3"/>
        <w:wordWrap/>
        <w:snapToGrid/>
        <w:spacing w:line="312" w:lineRule="auto"/>
        <w:jc w:val="left"/>
        <w:rPr>
          <w:rFonts w:eastAsia="바탕" w:hAnsi="바탕"/>
          <w:b/>
          <w:bCs/>
          <w:sz w:val="24"/>
          <w:szCs w:val="24"/>
        </w:rPr>
      </w:pPr>
      <w:r>
        <w:rPr>
          <w:rFonts w:eastAsia="바탕"/>
          <w:b/>
          <w:bCs/>
          <w:sz w:val="24"/>
          <w:szCs w:val="24"/>
        </w:rPr>
        <w:t>2</w:t>
      </w:r>
      <w:r w:rsidR="00B5175F" w:rsidRPr="005D7DE2">
        <w:rPr>
          <w:rFonts w:eastAsia="바탕"/>
          <w:b/>
          <w:bCs/>
          <w:sz w:val="24"/>
          <w:szCs w:val="24"/>
        </w:rPr>
        <w:t xml:space="preserve">. </w:t>
      </w:r>
      <w:r w:rsidR="00F531E7" w:rsidRPr="005D7DE2">
        <w:rPr>
          <w:rFonts w:eastAsia="바탕" w:hint="eastAsia"/>
          <w:b/>
          <w:bCs/>
          <w:sz w:val="24"/>
          <w:szCs w:val="24"/>
        </w:rPr>
        <w:t>이슈사항 및 요청사항</w:t>
      </w:r>
    </w:p>
    <w:tbl>
      <w:tblPr>
        <w:tblW w:w="13324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62"/>
        <w:gridCol w:w="6662"/>
      </w:tblGrid>
      <w:tr w:rsidR="00F531E7" w:rsidRPr="00975A57" w14:paraId="4F5E7A8C" w14:textId="77777777" w:rsidTr="00195FFF">
        <w:trPr>
          <w:cantSplit/>
          <w:trHeight w:val="454"/>
        </w:trPr>
        <w:tc>
          <w:tcPr>
            <w:tcW w:w="6662" w:type="dxa"/>
            <w:shd w:val="clear" w:color="auto" w:fill="D9D9D9" w:themeFill="background1" w:themeFillShade="D9"/>
            <w:vAlign w:val="center"/>
          </w:tcPr>
          <w:p w14:paraId="12A0B4C6" w14:textId="0637BB36" w:rsidR="00F531E7" w:rsidRPr="005D7DE2" w:rsidRDefault="00F531E7" w:rsidP="008B59AD">
            <w:pPr>
              <w:spacing w:line="240" w:lineRule="exact"/>
              <w:ind w:rightChars="100" w:right="200"/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 w:rsidRPr="005D7DE2">
              <w:rPr>
                <w:rFonts w:asciiTheme="minorEastAsia" w:eastAsiaTheme="minorEastAsia" w:hAnsiTheme="minorEastAsia" w:hint="eastAsia"/>
                <w:b/>
                <w:bCs/>
              </w:rPr>
              <w:t>금주 이슈사항</w:t>
            </w:r>
            <w:r w:rsidRPr="005D7DE2">
              <w:rPr>
                <w:rFonts w:asciiTheme="minorEastAsia" w:eastAsiaTheme="minorEastAsia" w:hAnsiTheme="minorEastAsia"/>
                <w:b/>
                <w:bCs/>
              </w:rPr>
              <w:t xml:space="preserve"> </w:t>
            </w:r>
            <w:r w:rsidRPr="005D7DE2">
              <w:rPr>
                <w:rFonts w:asciiTheme="minorEastAsia" w:eastAsiaTheme="minorEastAsia" w:hAnsiTheme="minorEastAsia" w:hint="eastAsia"/>
                <w:b/>
                <w:bCs/>
              </w:rPr>
              <w:t>및 요청사항</w:t>
            </w:r>
          </w:p>
        </w:tc>
        <w:tc>
          <w:tcPr>
            <w:tcW w:w="6662" w:type="dxa"/>
            <w:shd w:val="clear" w:color="auto" w:fill="D9D9D9" w:themeFill="background1" w:themeFillShade="D9"/>
            <w:vAlign w:val="center"/>
          </w:tcPr>
          <w:p w14:paraId="54C61D4A" w14:textId="30E89618" w:rsidR="00F531E7" w:rsidRPr="005D7DE2" w:rsidRDefault="00F531E7" w:rsidP="00F531E7">
            <w:pPr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 w:rsidRPr="005D7DE2">
              <w:rPr>
                <w:rFonts w:asciiTheme="minorEastAsia" w:eastAsiaTheme="minorEastAsia" w:hAnsiTheme="minorEastAsia" w:hint="eastAsia"/>
                <w:b/>
                <w:bCs/>
              </w:rPr>
              <w:t>지난 주 이슈사항(해결여부)</w:t>
            </w:r>
            <w:r w:rsidRPr="005D7DE2">
              <w:rPr>
                <w:rFonts w:asciiTheme="minorEastAsia" w:eastAsiaTheme="minorEastAsia" w:hAnsiTheme="minorEastAsia"/>
                <w:b/>
                <w:bCs/>
              </w:rPr>
              <w:t xml:space="preserve"> </w:t>
            </w:r>
            <w:r w:rsidRPr="005D7DE2">
              <w:rPr>
                <w:rFonts w:asciiTheme="minorEastAsia" w:eastAsiaTheme="minorEastAsia" w:hAnsiTheme="minorEastAsia" w:hint="eastAsia"/>
                <w:b/>
                <w:bCs/>
              </w:rPr>
              <w:t>및 미결업무</w:t>
            </w:r>
          </w:p>
        </w:tc>
      </w:tr>
      <w:tr w:rsidR="00F531E7" w:rsidRPr="00975A57" w14:paraId="21F47D03" w14:textId="77777777" w:rsidTr="005D7DE2">
        <w:trPr>
          <w:cantSplit/>
          <w:trHeight w:val="714"/>
        </w:trPr>
        <w:tc>
          <w:tcPr>
            <w:tcW w:w="6662" w:type="dxa"/>
            <w:shd w:val="clear" w:color="auto" w:fill="auto"/>
          </w:tcPr>
          <w:p w14:paraId="55E09671" w14:textId="4643057E" w:rsidR="00F531E7" w:rsidRPr="005D7DE2" w:rsidRDefault="00F531E7" w:rsidP="005D7DE2">
            <w:pPr>
              <w:pStyle w:val="a3"/>
              <w:wordWrap/>
              <w:ind w:left="520" w:hanging="520"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662" w:type="dxa"/>
            <w:shd w:val="clear" w:color="auto" w:fill="auto"/>
          </w:tcPr>
          <w:p w14:paraId="0A596140" w14:textId="162FE3CE" w:rsidR="00F531E7" w:rsidRPr="005D7DE2" w:rsidRDefault="00F531E7" w:rsidP="008B59AD">
            <w:pPr>
              <w:jc w:val="left"/>
              <w:rPr>
                <w:rFonts w:asciiTheme="minorEastAsia" w:eastAsiaTheme="minorEastAsia" w:hAnsiTheme="minorEastAsia"/>
              </w:rPr>
            </w:pPr>
          </w:p>
        </w:tc>
      </w:tr>
    </w:tbl>
    <w:p w14:paraId="71AD9D13" w14:textId="78AF0256" w:rsidR="00924847" w:rsidRPr="00591AAF" w:rsidRDefault="00924847" w:rsidP="00010FF7">
      <w:pPr>
        <w:rPr>
          <w:rFonts w:asciiTheme="minorEastAsia" w:eastAsiaTheme="minorEastAsia" w:hAnsiTheme="minorEastAsia"/>
        </w:rPr>
      </w:pPr>
    </w:p>
    <w:sectPr w:rsidR="00924847" w:rsidRPr="00591AAF" w:rsidSect="00C57CA3">
      <w:pgSz w:w="16838" w:h="11906" w:orient="landscape"/>
      <w:pgMar w:top="1440" w:right="1701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A978DF" w14:textId="77777777" w:rsidR="00024616" w:rsidRDefault="00024616" w:rsidP="0055050A">
      <w:pPr>
        <w:spacing w:line="240" w:lineRule="auto"/>
      </w:pPr>
      <w:r>
        <w:separator/>
      </w:r>
    </w:p>
  </w:endnote>
  <w:endnote w:type="continuationSeparator" w:id="0">
    <w:p w14:paraId="23B0976D" w14:textId="77777777" w:rsidR="00024616" w:rsidRDefault="00024616" w:rsidP="0055050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ECCEB6" w14:textId="77777777" w:rsidR="00024616" w:rsidRDefault="00024616" w:rsidP="0055050A">
      <w:pPr>
        <w:spacing w:line="240" w:lineRule="auto"/>
      </w:pPr>
      <w:r>
        <w:separator/>
      </w:r>
    </w:p>
  </w:footnote>
  <w:footnote w:type="continuationSeparator" w:id="0">
    <w:p w14:paraId="156057D9" w14:textId="77777777" w:rsidR="00024616" w:rsidRDefault="00024616" w:rsidP="0055050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329B5"/>
    <w:multiLevelType w:val="hybridMultilevel"/>
    <w:tmpl w:val="615C7122"/>
    <w:lvl w:ilvl="0" w:tplc="6AFE1EFE">
      <w:start w:val="24"/>
      <w:numFmt w:val="bullet"/>
      <w:lvlText w:val="•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9036458"/>
    <w:multiLevelType w:val="hybridMultilevel"/>
    <w:tmpl w:val="86F61DB2"/>
    <w:lvl w:ilvl="0" w:tplc="F57A0D66">
      <w:start w:val="24"/>
      <w:numFmt w:val="bullet"/>
      <w:lvlText w:val="•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0176DF8"/>
    <w:multiLevelType w:val="hybridMultilevel"/>
    <w:tmpl w:val="71786E50"/>
    <w:lvl w:ilvl="0" w:tplc="85F20F62">
      <w:start w:val="24"/>
      <w:numFmt w:val="bullet"/>
      <w:lvlText w:val="•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9255023"/>
    <w:multiLevelType w:val="multilevel"/>
    <w:tmpl w:val="0D605F82"/>
    <w:lvl w:ilvl="0">
      <w:start w:val="1"/>
      <w:numFmt w:val="decimal"/>
      <w:lvlText w:val="%1-"/>
      <w:lvlJc w:val="left"/>
      <w:pPr>
        <w:ind w:left="600" w:hanging="600"/>
      </w:pPr>
      <w:rPr>
        <w:rFonts w:hAnsi="굴림"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Ansi="굴림" w:hint="default"/>
      </w:rPr>
    </w:lvl>
    <w:lvl w:ilvl="2">
      <w:start w:val="1"/>
      <w:numFmt w:val="decimal"/>
      <w:lvlText w:val="%1-%2.%3."/>
      <w:lvlJc w:val="left"/>
      <w:pPr>
        <w:ind w:left="1080" w:hanging="1080"/>
      </w:pPr>
      <w:rPr>
        <w:rFonts w:hAnsi="굴림" w:hint="default"/>
      </w:rPr>
    </w:lvl>
    <w:lvl w:ilvl="3">
      <w:start w:val="1"/>
      <w:numFmt w:val="decimal"/>
      <w:lvlText w:val="%1-%2.%3.%4."/>
      <w:lvlJc w:val="left"/>
      <w:pPr>
        <w:ind w:left="1440" w:hanging="1440"/>
      </w:pPr>
      <w:rPr>
        <w:rFonts w:hAnsi="굴림" w:hint="default"/>
      </w:rPr>
    </w:lvl>
    <w:lvl w:ilvl="4">
      <w:start w:val="1"/>
      <w:numFmt w:val="decimal"/>
      <w:lvlText w:val="%1-%2.%3.%4.%5."/>
      <w:lvlJc w:val="left"/>
      <w:pPr>
        <w:ind w:left="1440" w:hanging="1440"/>
      </w:pPr>
      <w:rPr>
        <w:rFonts w:hAnsi="굴림" w:hint="default"/>
      </w:rPr>
    </w:lvl>
    <w:lvl w:ilvl="5">
      <w:start w:val="1"/>
      <w:numFmt w:val="decimal"/>
      <w:lvlText w:val="%1-%2.%3.%4.%5.%6."/>
      <w:lvlJc w:val="left"/>
      <w:pPr>
        <w:ind w:left="1800" w:hanging="1800"/>
      </w:pPr>
      <w:rPr>
        <w:rFonts w:hAnsi="굴림" w:hint="default"/>
      </w:rPr>
    </w:lvl>
    <w:lvl w:ilvl="6">
      <w:start w:val="1"/>
      <w:numFmt w:val="decimal"/>
      <w:lvlText w:val="%1-%2.%3.%4.%5.%6.%7."/>
      <w:lvlJc w:val="left"/>
      <w:pPr>
        <w:ind w:left="2160" w:hanging="2160"/>
      </w:pPr>
      <w:rPr>
        <w:rFonts w:hAnsi="굴림" w:hint="default"/>
      </w:rPr>
    </w:lvl>
    <w:lvl w:ilvl="7">
      <w:start w:val="1"/>
      <w:numFmt w:val="decimal"/>
      <w:lvlText w:val="%1-%2.%3.%4.%5.%6.%7.%8."/>
      <w:lvlJc w:val="left"/>
      <w:pPr>
        <w:ind w:left="2160" w:hanging="2160"/>
      </w:pPr>
      <w:rPr>
        <w:rFonts w:hAnsi="굴림" w:hint="default"/>
      </w:rPr>
    </w:lvl>
    <w:lvl w:ilvl="8">
      <w:start w:val="1"/>
      <w:numFmt w:val="decimal"/>
      <w:lvlText w:val="%1-%2.%3.%4.%5.%6.%7.%8.%9."/>
      <w:lvlJc w:val="left"/>
      <w:pPr>
        <w:ind w:left="2520" w:hanging="2520"/>
      </w:pPr>
      <w:rPr>
        <w:rFonts w:hAnsi="굴림" w:hint="default"/>
      </w:rPr>
    </w:lvl>
  </w:abstractNum>
  <w:abstractNum w:abstractNumId="4" w15:restartNumberingAfterBreak="0">
    <w:nsid w:val="20145117"/>
    <w:multiLevelType w:val="hybridMultilevel"/>
    <w:tmpl w:val="0F1AC392"/>
    <w:lvl w:ilvl="0" w:tplc="DCE8664C">
      <w:start w:val="24"/>
      <w:numFmt w:val="bullet"/>
      <w:lvlText w:val="•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0867AE1"/>
    <w:multiLevelType w:val="hybridMultilevel"/>
    <w:tmpl w:val="81262BAA"/>
    <w:lvl w:ilvl="0" w:tplc="948412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437081B"/>
    <w:multiLevelType w:val="hybridMultilevel"/>
    <w:tmpl w:val="45A4FC20"/>
    <w:lvl w:ilvl="0" w:tplc="DDF22874">
      <w:start w:val="1"/>
      <w:numFmt w:val="decimal"/>
      <w:lvlText w:val="%1."/>
      <w:lvlJc w:val="left"/>
      <w:pPr>
        <w:ind w:left="560" w:hanging="360"/>
      </w:pPr>
      <w:rPr>
        <w:rFonts w:asciiTheme="minorEastAsia" w:eastAsiaTheme="minorEastAsia" w:hAnsiTheme="minorEastAsia" w:cs="굴림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7" w15:restartNumberingAfterBreak="0">
    <w:nsid w:val="25BE1743"/>
    <w:multiLevelType w:val="multilevel"/>
    <w:tmpl w:val="516E7D84"/>
    <w:lvl w:ilvl="0">
      <w:start w:val="1"/>
      <w:numFmt w:val="decimal"/>
      <w:lvlText w:val="%1-"/>
      <w:lvlJc w:val="left"/>
      <w:pPr>
        <w:ind w:left="600" w:hanging="600"/>
      </w:pPr>
      <w:rPr>
        <w:rFonts w:hint="eastAsia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eastAsia"/>
        <w:sz w:val="24"/>
        <w:szCs w:val="24"/>
      </w:rPr>
    </w:lvl>
    <w:lvl w:ilvl="2">
      <w:start w:val="1"/>
      <w:numFmt w:val="decimal"/>
      <w:lvlText w:val="%1-%2.%3."/>
      <w:lvlJc w:val="left"/>
      <w:pPr>
        <w:ind w:left="1080" w:hanging="1080"/>
      </w:pPr>
      <w:rPr>
        <w:rFonts w:hint="eastAsia"/>
      </w:rPr>
    </w:lvl>
    <w:lvl w:ilvl="3">
      <w:start w:val="1"/>
      <w:numFmt w:val="decimal"/>
      <w:lvlText w:val="%1-%2.%3.%4."/>
      <w:lvlJc w:val="left"/>
      <w:pPr>
        <w:ind w:left="1440" w:hanging="1440"/>
      </w:pPr>
      <w:rPr>
        <w:rFonts w:hint="eastAsia"/>
      </w:rPr>
    </w:lvl>
    <w:lvl w:ilvl="4">
      <w:start w:val="1"/>
      <w:numFmt w:val="decimal"/>
      <w:lvlText w:val="%1-%2.%3.%4.%5."/>
      <w:lvlJc w:val="left"/>
      <w:pPr>
        <w:ind w:left="1440" w:hanging="1440"/>
      </w:pPr>
      <w:rPr>
        <w:rFonts w:hint="eastAsia"/>
      </w:rPr>
    </w:lvl>
    <w:lvl w:ilvl="5">
      <w:start w:val="1"/>
      <w:numFmt w:val="decimal"/>
      <w:lvlText w:val="%1-%2.%3.%4.%5.%6."/>
      <w:lvlJc w:val="left"/>
      <w:pPr>
        <w:ind w:left="1800" w:hanging="1800"/>
      </w:pPr>
      <w:rPr>
        <w:rFonts w:hint="eastAsia"/>
      </w:rPr>
    </w:lvl>
    <w:lvl w:ilvl="6">
      <w:start w:val="1"/>
      <w:numFmt w:val="decimal"/>
      <w:lvlText w:val="%1-%2.%3.%4.%5.%6.%7."/>
      <w:lvlJc w:val="left"/>
      <w:pPr>
        <w:ind w:left="2160" w:hanging="2160"/>
      </w:pPr>
      <w:rPr>
        <w:rFonts w:hint="eastAsia"/>
      </w:rPr>
    </w:lvl>
    <w:lvl w:ilvl="7">
      <w:start w:val="1"/>
      <w:numFmt w:val="decimal"/>
      <w:lvlText w:val="%1-%2.%3.%4.%5.%6.%7.%8."/>
      <w:lvlJc w:val="left"/>
      <w:pPr>
        <w:ind w:left="2160" w:hanging="2160"/>
      </w:pPr>
      <w:rPr>
        <w:rFonts w:hint="eastAsia"/>
      </w:rPr>
    </w:lvl>
    <w:lvl w:ilvl="8">
      <w:start w:val="1"/>
      <w:numFmt w:val="decimal"/>
      <w:lvlText w:val="%1-%2.%3.%4.%5.%6.%7.%8.%9."/>
      <w:lvlJc w:val="left"/>
      <w:pPr>
        <w:ind w:left="2520" w:hanging="2520"/>
      </w:pPr>
      <w:rPr>
        <w:rFonts w:hint="eastAsia"/>
      </w:rPr>
    </w:lvl>
  </w:abstractNum>
  <w:abstractNum w:abstractNumId="8" w15:restartNumberingAfterBreak="0">
    <w:nsid w:val="30AD2C8B"/>
    <w:multiLevelType w:val="hybridMultilevel"/>
    <w:tmpl w:val="1D9C59AA"/>
    <w:lvl w:ilvl="0" w:tplc="6B9E0988">
      <w:start w:val="1"/>
      <w:numFmt w:val="decimal"/>
      <w:lvlText w:val="%1."/>
      <w:lvlJc w:val="left"/>
      <w:pPr>
        <w:ind w:left="760" w:hanging="360"/>
      </w:pPr>
      <w:rPr>
        <w:rFonts w:asciiTheme="minorEastAsia" w:eastAsiaTheme="minorEastAsia" w:hAnsiTheme="minorEastAsia" w:cs="굴림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80727BD"/>
    <w:multiLevelType w:val="hybridMultilevel"/>
    <w:tmpl w:val="786C3D88"/>
    <w:lvl w:ilvl="0" w:tplc="6B9E0988">
      <w:start w:val="1"/>
      <w:numFmt w:val="decimal"/>
      <w:lvlText w:val="%1."/>
      <w:lvlJc w:val="left"/>
      <w:pPr>
        <w:ind w:left="760" w:hanging="360"/>
      </w:pPr>
      <w:rPr>
        <w:rFonts w:asciiTheme="minorEastAsia" w:eastAsiaTheme="minorEastAsia" w:hAnsiTheme="minorEastAsia" w:cs="굴림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391A4A4D"/>
    <w:multiLevelType w:val="hybridMultilevel"/>
    <w:tmpl w:val="53901FD4"/>
    <w:lvl w:ilvl="0" w:tplc="6EDC6B8C">
      <w:start w:val="24"/>
      <w:numFmt w:val="bullet"/>
      <w:lvlText w:val="•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53E302E1"/>
    <w:multiLevelType w:val="hybridMultilevel"/>
    <w:tmpl w:val="60421DE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58743081"/>
    <w:multiLevelType w:val="hybridMultilevel"/>
    <w:tmpl w:val="5CE675A4"/>
    <w:lvl w:ilvl="0" w:tplc="D6B2F32A">
      <w:start w:val="24"/>
      <w:numFmt w:val="bullet"/>
      <w:lvlText w:val="•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652A4C17"/>
    <w:multiLevelType w:val="hybridMultilevel"/>
    <w:tmpl w:val="69C8ACA8"/>
    <w:lvl w:ilvl="0" w:tplc="70061B8E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14" w15:restartNumberingAfterBreak="0">
    <w:nsid w:val="72504455"/>
    <w:multiLevelType w:val="hybridMultilevel"/>
    <w:tmpl w:val="781A23A2"/>
    <w:lvl w:ilvl="0" w:tplc="EFBA4612">
      <w:start w:val="24"/>
      <w:numFmt w:val="bullet"/>
      <w:lvlText w:val="•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7C7B56C0"/>
    <w:multiLevelType w:val="hybridMultilevel"/>
    <w:tmpl w:val="B35C84FE"/>
    <w:lvl w:ilvl="0" w:tplc="210877EA">
      <w:numFmt w:val="bullet"/>
      <w:lvlText w:val="□"/>
      <w:lvlJc w:val="left"/>
      <w:pPr>
        <w:ind w:left="46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15"/>
  </w:num>
  <w:num w:numId="3">
    <w:abstractNumId w:val="7"/>
  </w:num>
  <w:num w:numId="4">
    <w:abstractNumId w:val="14"/>
  </w:num>
  <w:num w:numId="5">
    <w:abstractNumId w:val="1"/>
  </w:num>
  <w:num w:numId="6">
    <w:abstractNumId w:val="2"/>
  </w:num>
  <w:num w:numId="7">
    <w:abstractNumId w:val="12"/>
  </w:num>
  <w:num w:numId="8">
    <w:abstractNumId w:val="4"/>
  </w:num>
  <w:num w:numId="9">
    <w:abstractNumId w:val="0"/>
  </w:num>
  <w:num w:numId="10">
    <w:abstractNumId w:val="10"/>
  </w:num>
  <w:num w:numId="11">
    <w:abstractNumId w:val="11"/>
  </w:num>
  <w:num w:numId="12">
    <w:abstractNumId w:val="6"/>
  </w:num>
  <w:num w:numId="13">
    <w:abstractNumId w:val="5"/>
  </w:num>
  <w:num w:numId="14">
    <w:abstractNumId w:val="8"/>
  </w:num>
  <w:num w:numId="15">
    <w:abstractNumId w:val="9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7CA3"/>
    <w:rsid w:val="00010FF7"/>
    <w:rsid w:val="00024616"/>
    <w:rsid w:val="0012281B"/>
    <w:rsid w:val="00133297"/>
    <w:rsid w:val="00195FFF"/>
    <w:rsid w:val="001A3BF2"/>
    <w:rsid w:val="001A696A"/>
    <w:rsid w:val="001B71E4"/>
    <w:rsid w:val="001C1B69"/>
    <w:rsid w:val="00247AC4"/>
    <w:rsid w:val="0025719A"/>
    <w:rsid w:val="00263CF8"/>
    <w:rsid w:val="0028193A"/>
    <w:rsid w:val="002B5E25"/>
    <w:rsid w:val="002D53AA"/>
    <w:rsid w:val="002E3749"/>
    <w:rsid w:val="002F30DF"/>
    <w:rsid w:val="00350206"/>
    <w:rsid w:val="0042115D"/>
    <w:rsid w:val="00455DB9"/>
    <w:rsid w:val="00472FAA"/>
    <w:rsid w:val="004B5EB6"/>
    <w:rsid w:val="004C3451"/>
    <w:rsid w:val="004E5293"/>
    <w:rsid w:val="00522290"/>
    <w:rsid w:val="00526337"/>
    <w:rsid w:val="005403FB"/>
    <w:rsid w:val="0055050A"/>
    <w:rsid w:val="0057191E"/>
    <w:rsid w:val="00591AAF"/>
    <w:rsid w:val="005D0155"/>
    <w:rsid w:val="005D5265"/>
    <w:rsid w:val="005D7DE2"/>
    <w:rsid w:val="0063128F"/>
    <w:rsid w:val="0063471A"/>
    <w:rsid w:val="006549ED"/>
    <w:rsid w:val="006741A0"/>
    <w:rsid w:val="006A2FA6"/>
    <w:rsid w:val="006A52BE"/>
    <w:rsid w:val="006B086E"/>
    <w:rsid w:val="006B4B7A"/>
    <w:rsid w:val="006F5E7E"/>
    <w:rsid w:val="0075714F"/>
    <w:rsid w:val="007E42D8"/>
    <w:rsid w:val="0082253A"/>
    <w:rsid w:val="00870E97"/>
    <w:rsid w:val="0089492B"/>
    <w:rsid w:val="0089756E"/>
    <w:rsid w:val="008B3ED6"/>
    <w:rsid w:val="00924847"/>
    <w:rsid w:val="009258E9"/>
    <w:rsid w:val="00961DD4"/>
    <w:rsid w:val="00975A57"/>
    <w:rsid w:val="009C5295"/>
    <w:rsid w:val="00A00706"/>
    <w:rsid w:val="00A0157C"/>
    <w:rsid w:val="00A9201F"/>
    <w:rsid w:val="00AB40A9"/>
    <w:rsid w:val="00AD370A"/>
    <w:rsid w:val="00B5175F"/>
    <w:rsid w:val="00BE7379"/>
    <w:rsid w:val="00C02A93"/>
    <w:rsid w:val="00C348DC"/>
    <w:rsid w:val="00C57CA3"/>
    <w:rsid w:val="00C74A66"/>
    <w:rsid w:val="00C951E4"/>
    <w:rsid w:val="00CB0C59"/>
    <w:rsid w:val="00CB0E1D"/>
    <w:rsid w:val="00CC307C"/>
    <w:rsid w:val="00D21482"/>
    <w:rsid w:val="00D52521"/>
    <w:rsid w:val="00DB61B5"/>
    <w:rsid w:val="00DC26FF"/>
    <w:rsid w:val="00E20759"/>
    <w:rsid w:val="00E82497"/>
    <w:rsid w:val="00E97DF5"/>
    <w:rsid w:val="00EE6E63"/>
    <w:rsid w:val="00F025DF"/>
    <w:rsid w:val="00F51689"/>
    <w:rsid w:val="00F531E7"/>
    <w:rsid w:val="00FE1559"/>
    <w:rsid w:val="00FF0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4DA248"/>
  <w15:docId w15:val="{A246A53C-44A8-46F8-AE4B-D627EF56A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3749"/>
    <w:pPr>
      <w:adjustRightInd w:val="0"/>
      <w:spacing w:after="0" w:line="280" w:lineRule="atLeast"/>
      <w:textAlignment w:val="baseline"/>
    </w:pPr>
    <w:rPr>
      <w:rFonts w:ascii="돋움" w:eastAsia="돋움" w:hAnsi="돋움" w:cs="Times New Roman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91AAF"/>
    <w:pPr>
      <w:widowControl w:val="0"/>
      <w:wordWrap w:val="0"/>
      <w:autoSpaceDE w:val="0"/>
      <w:autoSpaceDN w:val="0"/>
      <w:adjustRightInd/>
      <w:snapToGrid w:val="0"/>
      <w:spacing w:line="384" w:lineRule="auto"/>
    </w:pPr>
    <w:rPr>
      <w:rFonts w:ascii="바탕" w:eastAsia="굴림" w:hAnsi="굴림" w:cs="굴림"/>
      <w:color w:val="000000"/>
    </w:rPr>
  </w:style>
  <w:style w:type="table" w:styleId="a4">
    <w:name w:val="Table Grid"/>
    <w:basedOn w:val="a1"/>
    <w:uiPriority w:val="39"/>
    <w:rsid w:val="00975A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75714F"/>
    <w:pPr>
      <w:ind w:leftChars="400" w:left="800"/>
    </w:pPr>
  </w:style>
  <w:style w:type="paragraph" w:styleId="a6">
    <w:name w:val="header"/>
    <w:basedOn w:val="a"/>
    <w:link w:val="Char"/>
    <w:uiPriority w:val="99"/>
    <w:unhideWhenUsed/>
    <w:rsid w:val="0055050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55050A"/>
    <w:rPr>
      <w:rFonts w:ascii="돋움" w:eastAsia="돋움" w:hAnsi="돋움" w:cs="Times New Roman"/>
      <w:kern w:val="0"/>
      <w:szCs w:val="20"/>
    </w:rPr>
  </w:style>
  <w:style w:type="paragraph" w:styleId="a7">
    <w:name w:val="footer"/>
    <w:basedOn w:val="a"/>
    <w:link w:val="Char0"/>
    <w:uiPriority w:val="99"/>
    <w:unhideWhenUsed/>
    <w:rsid w:val="0055050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55050A"/>
    <w:rPr>
      <w:rFonts w:ascii="돋움" w:eastAsia="돋움" w:hAnsi="돋움" w:cs="Times New Roman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714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4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4D0E70-408A-4D5B-A4EF-90C7BEE360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2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퓨텍소프트</dc:creator>
  <cp:keywords/>
  <dc:description/>
  <cp:lastModifiedBy>LIWIL</cp:lastModifiedBy>
  <cp:revision>55</cp:revision>
  <dcterms:created xsi:type="dcterms:W3CDTF">2020-04-03T01:47:00Z</dcterms:created>
  <dcterms:modified xsi:type="dcterms:W3CDTF">2022-08-22T07:47:00Z</dcterms:modified>
</cp:coreProperties>
</file>