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演示机构内部培训与材料归档办法（虚构）</w:t>
      </w:r>
    </w:p>
    <w:p>
      <w:r>
        <w:t xml:space="preserve">虚构演示材料｜仅供产品测试｜不代表任何银行真实制度或数据，不得作为业务办理或合规判断依据。</w:t>
      </w:r>
    </w:p>
    <w:p>
      <w:r>
        <w:t xml:space="preserve">文号：演示〔2026〕001号；版本：DEMO-1.0；模拟生效日期：2026-09-01。</w:t>
      </w:r>
    </w:p>
    <w:p>
      <w:r>
        <w:t xml:space="preserve">文档状态：仅在本测试数据集中标记为有效，不代表任何现实机构的制度效力。</w:t>
      </w:r>
    </w:p>
    <w:p>
      <w:r>
        <w:t xml:space="preserve">第一条 目的与范围</w:t>
      </w:r>
    </w:p>
    <w:p>
      <w:r>
        <w:t xml:space="preserve">本文件仅用于测试办公助手的文档检索与引用能力。以下流程、期限和角色均为虚构设定，仅覆盖演示机构内部培训，不适用于客户业务、授信审批或监管报送。</w:t>
      </w:r>
    </w:p>
    <w:p>
      <w:r>
        <w:t xml:space="preserve">第二条 角色职责</w:t>
      </w:r>
    </w:p>
    <w:p>
      <w:r>
        <w:t xml:space="preserve">培训组织人负责准备材料、维护报名及完成情况台账、整理归档文件；部门负责人负责审核培训计划及归档材料完整性；资料管理员负责接收和登记归档材料。</w:t>
      </w:r>
    </w:p>
    <w:p>
      <w:r>
        <w:t xml:space="preserve">第三条 培训前准备</w:t>
      </w:r>
    </w:p>
    <w:p>
      <w:r>
        <w:t xml:space="preserve">培训组织人应在培训开始前至少2个工作日提交培训计划，内容包括培训主题、时间、地点、参训范围及讲义版本。部门负责人审核通过后，方可按本演示流程开展培训。</w:t>
      </w:r>
    </w:p>
    <w:p>
      <w:r>
        <w:t xml:space="preserve">第四条 完成情况记录</w:t>
      </w:r>
    </w:p>
    <w:p>
      <w:r>
        <w:t xml:space="preserve">报名人数仅表示计划参加人数，不得直接记为实际完成培训人数。培训组织人应根据签到记录和实际完成情况更新台账；台账应完成人数等于已完成人数与未完成人数之和。</w:t>
      </w:r>
    </w:p>
    <w:p>
      <w:r>
        <w:t xml:space="preserve">第五条 归档材料清单</w:t>
      </w:r>
    </w:p>
    <w:p>
      <w:r>
        <w:t xml:space="preserve">每次培训应归档：经审核的培训计划、最终版培训讲义、签到记录、培训完成情况台账。未完成全部培训任务的，还应附未完成事项说明。</w:t>
      </w:r>
    </w:p>
    <w:p>
      <w:r>
        <w:t xml:space="preserve">第六条 归档时限与复核</w:t>
      </w:r>
    </w:p>
    <w:p>
      <w:r>
        <w:t xml:space="preserve">培训组织人应在培训结束后3个工作日内提交归档材料，由部门负责人复核材料完整性，再交资料管理员登记。缺少材料时，资料管理员应列明缺项并退回补充，不得登记为归档完成。</w:t>
      </w:r>
    </w:p>
    <w:p>
      <w:r>
        <w:t xml:space="preserve">第七条 保存与查阅</w:t>
      </w:r>
    </w:p>
    <w:p>
      <w:r>
        <w:t xml:space="preserve">本演示流程将培训归档材料保存期限设为自归档登记日起1年。材料仅供授权的演示机构内部人员查阅。本条期限为产品测试用虚构数值，不能用于真实记录保存或销毁决策。</w:t>
      </w:r>
    </w:p>
    <w:p>
      <w:r>
        <w:t xml:space="preserve">第八条 外部工具使用</w:t>
      </w:r>
    </w:p>
    <w:p>
      <w:r>
        <w:t xml:space="preserve">在本演示流程中，未经授权不得将内部培训材料上传外部模型或第三方服务。产品测试应使用虚构材料，不包含真实客户信息、账号、交易记录或员工个人信息。</w:t>
      </w:r>
    </w:p>
    <w:p>
      <w:r>
        <w:t xml:space="preserve">第九条 版本与未规定事项</w:t>
      </w:r>
    </w:p>
    <w:p>
      <w:r>
        <w:t xml:space="preserve">本测试数据集只有DEMO-1.0版本。文件未规定培训费用报销标准、违规处罚金额、客户资料保存期限或真实业务审批权限；查询这些问题时应提示未找到规定，不得推断。</w:t>
      </w:r>
    </w:p>
    <w:p>
      <w:r>
        <w:t xml:space="preserve">第十条 工作日口径</w:t>
      </w:r>
    </w:p>
    <w:p>
      <w:r>
        <w:t xml:space="preserve">本文件中的工作日期限只用于测试原文检索。涉及具体日期计算时，应另行提供适用工作日日历；未提供日历时不得直接推算具体截止日。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  <w:style w:type="paragraph" w:styleId="Title">
    <w:name w:val="Title"/>
    <w:rPr>
      <w:b/>
      <w:sz w:val="32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