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Parts List – Power rewiring (Kiro / SO-101 mobile dual-arm robot)</w:t>
      </w:r>
    </w:p>
    <w:p>
      <w:pPr>
        <w:pStyle w:val="BodyText"/>
        <w:bidi w:val="0"/>
        <w:jc w:val="left"/>
        <w:rPr/>
      </w:pPr>
      <w:r>
        <w:rPr/>
        <w:t xml:space="preserve">Written 2026-10-22. Quantities are for one robot. Prices are rough 2026 estimates for budgeting only – check the shop before ordering. Korean shops to search: </w:t>
      </w:r>
      <w:r>
        <w:rPr/>
        <w:t xml:space="preserve">디바이스마트 </w:t>
      </w:r>
      <w:r>
        <w:rPr/>
        <w:t xml:space="preserve">(devicemart.co.kr), </w:t>
      </w:r>
      <w:r>
        <w:rPr/>
        <w:t xml:space="preserve">엘레파츠 </w:t>
      </w:r>
      <w:r>
        <w:rPr/>
        <w:t xml:space="preserve">(eleparts.co.kr), </w:t>
      </w:r>
      <w:r>
        <w:rPr/>
        <w:t xml:space="preserve">아이씨뱅큐 </w:t>
      </w:r>
      <w:r>
        <w:rPr/>
        <w:t>(icbanq.com); global: Pololu, Mouser/Digi-Key (Mean Well), Amazon/AliExpress for cables and connectors.</w:t>
      </w:r>
    </w:p>
    <w:p>
      <w:pPr>
        <w:pStyle w:val="Heading2"/>
        <w:bidi w:val="0"/>
        <w:jc w:val="left"/>
        <w:rPr/>
      </w:pPr>
      <w:r>
        <w:rPr/>
        <w:t>A. Core power components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6"/>
        <w:gridCol w:w="1210"/>
        <w:gridCol w:w="2686"/>
        <w:gridCol w:w="1059"/>
        <w:gridCol w:w="1386"/>
        <w:gridCol w:w="2635"/>
        <w:gridCol w:w="1097"/>
      </w:tblGrid>
      <w:tr>
        <w:trPr>
          <w:tblHeader w:val="true"/>
        </w:trPr>
        <w:tc>
          <w:tcPr>
            <w:tcW w:w="466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Item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Spec to look for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Qty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Role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Example / search term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Approx. price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A1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AC-DC SMPS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Mean Well </w:t>
            </w:r>
            <w:r>
              <w:rPr>
                <w:rStyle w:val="Strong"/>
              </w:rPr>
              <w:t>LRS-350-12</w:t>
            </w:r>
            <w:r>
              <w:rPr/>
              <w:t xml:space="preserve"> – 12 V, 29 A, 348 W, enclosed, V-ADJ trimmer, built-in fan, 215 × 115 × 30 mm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single 12 V main bus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search "LRS-350-12" (</w:t>
            </w:r>
            <w:r>
              <w:rPr/>
              <w:t xml:space="preserve">민웰 </w:t>
            </w:r>
            <w:r>
              <w:rPr/>
              <w:t xml:space="preserve">12V 29A). Alternative if weight/noise matter: </w:t>
            </w:r>
            <w:r>
              <w:rPr>
                <w:rStyle w:val="Strong"/>
              </w:rPr>
              <w:t>LRS-200-12</w:t>
            </w:r>
            <w:r>
              <w:rPr/>
              <w:t xml:space="preserve"> (17 A, fanless) – only typical loads, see power_calculation.md §3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45,000–70,000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A2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Buck converter 7.2 V, two units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synchronous step-down, in 8–40 V, out adjustable 1.2–30 V, </w:t>
            </w:r>
            <w:r>
              <w:rPr>
                <w:rStyle w:val="Strong"/>
              </w:rPr>
              <w:t>≥ 8 A continuous</w:t>
            </w:r>
            <w:r>
              <w:rPr/>
              <w:t xml:space="preserve"> with heatsink (10–12 A class boards), current limit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left / right follower arm rails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search "DC-DC </w:t>
            </w:r>
            <w:r>
              <w:rPr/>
              <w:t xml:space="preserve">스텝다운 </w:t>
            </w:r>
            <w:r>
              <w:rPr/>
              <w:t>12A 300W" / "</w:t>
            </w:r>
            <w:r>
              <w:rPr/>
              <w:t xml:space="preserve">동기식 강압 컨버터 </w:t>
            </w:r>
            <w:r>
              <w:rPr/>
              <w:t xml:space="preserve">10A"; quality alternative </w:t>
            </w:r>
            <w:r>
              <w:rPr>
                <w:rStyle w:val="Strong"/>
              </w:rPr>
              <w:t>Pololu D36V50F7</w:t>
            </w:r>
            <w:r>
              <w:rPr/>
              <w:t xml:space="preserve"> (fixed 7.5 V, 5 A at 36 V in, more at 12 V in, protected); budget alternative </w:t>
            </w:r>
            <w:r>
              <w:rPr>
                <w:rStyle w:val="Strong"/>
              </w:rPr>
              <w:t>XL4016E1 8 A module</w:t>
            </w:r>
            <w:r>
              <w:rPr/>
              <w:t xml:space="preserve"> with heatsink + fan (realistic 5–6 A continuous)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8,000–25,000 each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A3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Buck converter 5 V, 5 A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sealed automotive style "12 V/24 V → 5 V 5 A 25 W" (e.g. WG-1224S0505S or HN25-1224-5 type), or </w:t>
            </w:r>
            <w:r>
              <w:rPr>
                <w:rStyle w:val="Strong"/>
              </w:rPr>
              <w:t>Pololu D24V50F5</w:t>
            </w:r>
            <w:r>
              <w:rPr/>
              <w:t xml:space="preserve"> (5 V, 5 A, in 6–38 V)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hub, lidar (via hub), both leader arms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search "12V to 5V 5A </w:t>
            </w:r>
            <w:r>
              <w:rPr/>
              <w:t>컨버터 방수</w:t>
            </w:r>
            <w:r>
              <w:rPr/>
              <w:t>"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6,000–20,000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A4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IEC C14 inlet module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with rocker switch and 5 × 20 mm fuse holder, 10 A rated; fit </w:t>
            </w:r>
            <w:r>
              <w:rPr>
                <w:rStyle w:val="Strong"/>
              </w:rPr>
              <w:t>5 A slow-blow</w:t>
            </w:r>
            <w:r>
              <w:rPr/>
              <w:t xml:space="preserve"> fuses (x3)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mains switch and fuse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search "IEC </w:t>
            </w:r>
            <w:r>
              <w:rPr/>
              <w:t>인렛 스위치 퓨즈 일체형</w:t>
            </w:r>
            <w:r>
              <w:rPr/>
              <w:t>"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3,000–6,000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A5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Mains cord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IEC C13, 1.5–2 m, 3-core with earth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–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–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3,000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A6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Master switch 30 A DC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DC-rated rocker/toggle 30 A, or a 30 A DC circuit breaker (then A7 is not needed)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isolates the whole 12 V bus; also the battery connection point later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search "30A DC </w:t>
            </w:r>
            <w:r>
              <w:rPr/>
              <w:t>차단기</w:t>
            </w:r>
            <w:r>
              <w:rPr/>
              <w:t xml:space="preserve">" / "30A </w:t>
            </w:r>
            <w:r>
              <w:rPr/>
              <w:t>토글 스위치</w:t>
            </w:r>
            <w:r>
              <w:rPr/>
              <w:t>"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5,000–15,000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A7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Main fuse 30 A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inline ATO/MAXI holder + 30 A fuse (x2)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protects the 12 AWG main run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search "</w:t>
            </w:r>
            <w:r>
              <w:rPr/>
              <w:t xml:space="preserve">인라인 퓨즈 홀더 </w:t>
            </w:r>
            <w:r>
              <w:rPr/>
              <w:t>30A"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3,000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A8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Blade fuse blocks, two groups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automotive ATO/ATC with screw terminals and cover: </w:t>
            </w:r>
            <w:r>
              <w:rPr>
                <w:rStyle w:val="Strong"/>
              </w:rPr>
              <w:t>two 4-way blocks</w:t>
            </w:r>
            <w:r>
              <w:rPr/>
              <w:t xml:space="preserve"> (group A always-on: F2 F5 F6; group B relay-switched: F1 F3 F4), or one 12-way block with </w:t>
            </w:r>
            <w:r>
              <w:rPr>
                <w:rStyle w:val="Strong"/>
              </w:rPr>
              <w:t>two independent positive inputs</w:t>
            </w:r>
            <w:r>
              <w:rPr/>
              <w:t>; one block with an integrated GND bus is ideal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(or 1 dual-input)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branch fusing + star ground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search "4</w:t>
            </w:r>
            <w:r>
              <w:rPr/>
              <w:t>구 블레이드 퓨즈 박스</w:t>
            </w:r>
            <w:r>
              <w:rPr/>
              <w:t>" / "12</w:t>
            </w:r>
            <w:r>
              <w:rPr/>
              <w:t xml:space="preserve">구 퓨즈박스 독립 </w:t>
            </w:r>
            <w:r>
              <w:rPr/>
              <w:t>2</w:t>
            </w:r>
            <w:r>
              <w:rPr/>
              <w:t>입력</w:t>
            </w:r>
            <w:r>
              <w:rPr/>
              <w:t>"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8,000–20,000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A9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Blade fuses (ATO)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 A ×2, 7.5 A ×4, 5 A ×4, 3 A ×2 (spares included)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set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F1–F6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assorted kit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5,000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A10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GND bus bar (if A8 has none)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6–8 screw positions, 30 A class</w:t>
            </w:r>
          </w:p>
        </w:tc>
        <w:tc>
          <w:tcPr>
            <w:tcW w:w="1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star ground</w:t>
            </w:r>
          </w:p>
        </w:tc>
        <w:tc>
          <w:tcPr>
            <w:tcW w:w="26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search "</w:t>
            </w:r>
            <w:r>
              <w:rPr/>
              <w:t xml:space="preserve">접지 버스바 </w:t>
            </w:r>
            <w:r>
              <w:rPr/>
              <w:t>6P"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3,000</w:t>
            </w:r>
          </w:p>
        </w:tc>
      </w:tr>
    </w:tbl>
    <w:p>
      <w:pPr>
        <w:pStyle w:val="Heading2"/>
        <w:bidi w:val="0"/>
        <w:jc w:val="left"/>
        <w:rPr/>
      </w:pPr>
      <w:r>
        <w:rPr/>
        <w:t>B. E-stop and switching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6"/>
        <w:gridCol w:w="1823"/>
        <w:gridCol w:w="4554"/>
        <w:gridCol w:w="451"/>
        <w:gridCol w:w="2137"/>
        <w:gridCol w:w="1228"/>
      </w:tblGrid>
      <w:tr>
        <w:trPr>
          <w:tblHeader w:val="true"/>
        </w:trPr>
        <w:tc>
          <w:tcPr>
            <w:tcW w:w="346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Item</w:t>
            </w:r>
          </w:p>
        </w:tc>
        <w:tc>
          <w:tcPr>
            <w:tcW w:w="4554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Spec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Qty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Role</w:t>
            </w:r>
          </w:p>
        </w:tc>
        <w:tc>
          <w:tcPr>
            <w:tcW w:w="1228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Approx. price</w:t>
            </w:r>
          </w:p>
        </w:tc>
      </w:tr>
      <w:tr>
        <w:trPr/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B1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Emergency stop switch</w:t>
            </w:r>
          </w:p>
        </w:tc>
        <w:tc>
          <w:tcPr>
            <w:tcW w:w="4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22 mm mushroom head, twist-to-release, </w:t>
            </w:r>
            <w:r>
              <w:rPr>
                <w:rStyle w:val="Strong"/>
              </w:rPr>
              <w:t>1 NC contact</w:t>
            </w:r>
            <w:r>
              <w:rPr/>
              <w:t xml:space="preserve"> (2 NC preferred), with box/enclosure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opens the relay coil circuit</w:t>
            </w:r>
          </w:p>
        </w:tc>
        <w:tc>
          <w:tcPr>
            <w:tcW w:w="1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8,000–15,000</w:t>
            </w:r>
          </w:p>
        </w:tc>
      </w:tr>
      <w:tr>
        <w:trPr/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B2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Key switch</w:t>
            </w:r>
          </w:p>
        </w:tc>
        <w:tc>
          <w:tcPr>
            <w:tcW w:w="4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 mm or 19 mm, 2 positions, 1 NO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motors off at power-up until armed</w:t>
            </w:r>
          </w:p>
        </w:tc>
        <w:tc>
          <w:tcPr>
            <w:tcW w:w="1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5,000</w:t>
            </w:r>
          </w:p>
        </w:tc>
      </w:tr>
      <w:tr>
        <w:trPr/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B3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Automotive relay</w:t>
            </w:r>
          </w:p>
        </w:tc>
        <w:tc>
          <w:tcPr>
            <w:tcW w:w="4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12 V coil, </w:t>
            </w:r>
            <w:r>
              <w:rPr>
                <w:rStyle w:val="Strong"/>
              </w:rPr>
              <w:t>40 A SPST</w:t>
            </w:r>
            <w:r>
              <w:rPr/>
              <w:t xml:space="preserve"> (4-pin, pins 30/87/85/86), with socket/pigtail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cuts wheels + both follower rails</w:t>
            </w:r>
          </w:p>
        </w:tc>
        <w:tc>
          <w:tcPr>
            <w:tcW w:w="1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4,000–8,000</w:t>
            </w:r>
          </w:p>
        </w:tc>
      </w:tr>
      <w:tr>
        <w:trPr/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B4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Diode 1N4007</w:t>
            </w:r>
          </w:p>
        </w:tc>
        <w:tc>
          <w:tcPr>
            <w:tcW w:w="4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across the coil, cathode to pin 86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coil spike suppression</w:t>
            </w:r>
          </w:p>
        </w:tc>
        <w:tc>
          <w:tcPr>
            <w:tcW w:w="1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200</w:t>
            </w:r>
          </w:p>
        </w:tc>
      </w:tr>
      <w:tr>
        <w:trPr/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B5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Panel LED 12 V (optional)</w:t>
            </w:r>
          </w:p>
        </w:tc>
        <w:tc>
          <w:tcPr>
            <w:tcW w:w="4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"motor power on" indicator wired after pin 87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status</w:t>
            </w:r>
          </w:p>
        </w:tc>
        <w:tc>
          <w:tcPr>
            <w:tcW w:w="1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1,000</w:t>
            </w:r>
          </w:p>
        </w:tc>
      </w:tr>
    </w:tbl>
    <w:p>
      <w:pPr>
        <w:pStyle w:val="Heading2"/>
        <w:bidi w:val="0"/>
        <w:jc w:val="left"/>
        <w:rPr/>
      </w:pPr>
      <w:r>
        <w:rPr/>
        <w:t>C. Connectors and cable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6"/>
        <w:gridCol w:w="2279"/>
        <w:gridCol w:w="3781"/>
        <w:gridCol w:w="577"/>
        <w:gridCol w:w="2246"/>
        <w:gridCol w:w="1190"/>
      </w:tblGrid>
      <w:tr>
        <w:trPr>
          <w:tblHeader w:val="true"/>
        </w:trPr>
        <w:tc>
          <w:tcPr>
            <w:tcW w:w="466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Item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Spec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Qty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Use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Approx. price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C1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XT60 connector pairs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genuine Amass, with heat-shrink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 pairs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 V branches: wheel hub, buck L in, buck R in, spare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6,000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C2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XT30 connector pairs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Amass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 pairs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7.2 V to follower boards, 5 V to hub and leader boards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5,000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C3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DC barrel plug 5.5 × 2.5 mm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with 18 AWG lead, centre positive, strain relief (or reuse the plug cut from a spare adapter)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Jetson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2,000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C4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Silicone wire 12 AWG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red + black, 1 m each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SMPS → switch → fuse block, GND bar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6,000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C5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Silicone wire 14 AWG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red + black, 3 m each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wheel branch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8,000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C6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Silicone wire 18 AWG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red + black, 5 m each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Jetson, bucks, follower boards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8,000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C7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Silicone wire 20 AWG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red + black, 3 m each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 V distribution, relay coil circuit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5,000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C8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Molex 5264 pre-crimped leads, 22 AWG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kit with 5264-03 housings; e.g. Amazon B0D2W47V8V (XLeRobot BOM item, ~1.2 m leads) or Tcenofoxy 50 cm kit B0F8J2HKZF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kit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wheel servo leads, replacement arm pigtails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20,000–35,000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C9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Molex 5264-03 housings + 5263 terminals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devicemart goods no. 442 (housing), terminals separately; crimp tool for 2.5 mm pitch if making custom leads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spares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5,000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C10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Molex 5267-03 wafers (through-hole, 2.5 mm)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for the wheel power hub board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wheel power hub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3,000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C11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Ready harness 3P-3P 5264, 20 cm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devicemart NW3-5264-03 (goods no. 10895279), AWG 26 – signal-only pigtail base adapter → wheel hub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–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2,000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C12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Bootlace ferrules + crimper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12–20 AWG assortment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every screw terminal (SMPS, fuse block, board PWR terminals)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15,000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C13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Heat-shrink, cable ties, spiral wrap, adhesive tie mounts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assorted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harness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10,000</w:t>
            </w:r>
          </w:p>
        </w:tc>
      </w:tr>
      <w:tr>
        <w:trPr/>
        <w:tc>
          <w:tcPr>
            <w:tcW w:w="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C14</w:t>
            </w:r>
          </w:p>
        </w:tc>
        <w:tc>
          <w:tcPr>
            <w:tcW w:w="2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Fork/ring terminals M4</w:t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for SMPS and bus bar screws, 12–14 AWG</w:t>
            </w:r>
          </w:p>
        </w:tc>
        <w:tc>
          <w:tcPr>
            <w:tcW w:w="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–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3,000</w:t>
            </w:r>
          </w:p>
        </w:tc>
      </w:tr>
    </w:tbl>
    <w:p>
      <w:pPr>
        <w:pStyle w:val="Heading2"/>
        <w:bidi w:val="0"/>
        <w:jc w:val="left"/>
        <w:rPr/>
      </w:pPr>
      <w:r>
        <w:rPr/>
        <w:t>D. Decoupling, protection, cooling, mechanics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2045"/>
        <w:gridCol w:w="4351"/>
        <w:gridCol w:w="451"/>
        <w:gridCol w:w="2109"/>
        <w:gridCol w:w="1222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Item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Spec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Qty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Use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Approx. price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D1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Electrolytic capacitor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2200 µF / 25 V</w:t>
            </w:r>
            <w:r>
              <w:rPr/>
              <w:t>, low ESR, 105 °C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C1 on the wheel power hub (+1 spare)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1,500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D2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Electrolytic capacitor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2200 µF / 16 V</w:t>
            </w:r>
            <w:r>
              <w:rPr/>
              <w:t>, low ESR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C2/C3 at the follower boards' PWR terminals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1,500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D3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TVS diode (optional)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SMBJ8.0A (7.2 V rails) ×2, SMCJ15A (12 V wheel hub) ×1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clamps spikes from back-driven servos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2,000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D4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Perfboard / small PCB 5 × 7 cm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for the wheel power hub (4 × 5267 wafers + C1 + 2-pin screw terminal)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–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1,000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D5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Screw terminal 2-pin 5.08 mm, 15 A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wheel power hub input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–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500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D6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Heatsink + thermal pad for the two 7.2 V bucks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aluminium plate or 40 × 40 mm finned heatsinks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 W dissipation each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4,000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D7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 V fan 40–60 mm (optional)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wired from F6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power box airflow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4,000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D8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Power box / mounting plate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ventilated plastic or aluminium box ~ 300 × 200 × 80 mm, or an open plate under the chassis with finger guards over the SMPS AC end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holds SMPS, fuse block, bucks, relay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15,000–30,000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D9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Labels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voltage labels for every connector: 12 V, 7.2 V, 5 V. Mark the follower XT30 leads "7.2 V ONLY – never 12 V"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–</w:t>
            </w:r>
          </w:p>
        </w:tc>
        <w:tc>
          <w:tcPr>
            <w:tcW w:w="21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prevents the 12 V-on-follower mistake</w:t>
            </w:r>
          </w:p>
        </w:tc>
        <w:tc>
          <w:tcPr>
            <w:tcW w:w="12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₩</w:t>
            </w:r>
            <w:r>
              <w:rPr/>
              <w:t>2,000</w:t>
            </w:r>
          </w:p>
        </w:tc>
      </w:tr>
    </w:tbl>
    <w:p>
      <w:pPr>
        <w:pStyle w:val="Heading2"/>
        <w:bidi w:val="0"/>
        <w:jc w:val="left"/>
        <w:rPr/>
      </w:pPr>
      <w:r>
        <w:rPr/>
        <w:t>E. Test equipment (have or borrow)</w:t>
      </w:r>
    </w:p>
    <w:tbl>
      <w:tblPr>
        <w:tblW w:w="1009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6"/>
        <w:gridCol w:w="4156"/>
        <w:gridCol w:w="5596"/>
      </w:tblGrid>
      <w:tr>
        <w:trPr>
          <w:tblHeader w:val="true"/>
        </w:trPr>
        <w:tc>
          <w:tcPr>
            <w:tcW w:w="346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4156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Item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Why</w:t>
            </w:r>
          </w:p>
        </w:tc>
      </w:tr>
      <w:tr>
        <w:trPr/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E1</w:t>
            </w:r>
          </w:p>
        </w:tc>
        <w:tc>
          <w:tcPr>
            <w:tcW w:w="4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Digital multimeter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set the SMPS and buck voltages before connecting loads</w:t>
            </w:r>
          </w:p>
        </w:tc>
      </w:tr>
      <w:tr>
        <w:trPr/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E2</w:t>
            </w:r>
          </w:p>
        </w:tc>
        <w:tc>
          <w:tcPr>
            <w:tcW w:w="4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DC clamp meter (≥ 40 A DC)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measure branch currents and the SMPS peak during the demo</w:t>
            </w:r>
          </w:p>
        </w:tc>
      </w:tr>
      <w:tr>
        <w:trPr/>
        <w:tc>
          <w:tcPr>
            <w:tcW w:w="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E3</w:t>
            </w:r>
          </w:p>
        </w:tc>
        <w:tc>
          <w:tcPr>
            <w:tcW w:w="4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Dummy load (e.g. 12 V 21 W automotive bulb)</w:t>
            </w:r>
          </w:p>
        </w:tc>
        <w:tc>
          <w:tcPr>
            <w:tcW w:w="5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test the 7.2 V bucks under load before connecting arms</w:t>
            </w:r>
          </w:p>
        </w:tc>
      </w:tr>
    </w:tbl>
    <w:p>
      <w:pPr>
        <w:pStyle w:val="Heading2"/>
        <w:bidi w:val="0"/>
        <w:jc w:val="left"/>
        <w:rPr/>
      </w:pPr>
      <w:r>
        <w:rPr/>
        <w:t>F. Later: battery option (not in this build)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56"/>
        <w:gridCol w:w="5083"/>
      </w:tblGrid>
      <w:tr>
        <w:trPr>
          <w:tblHeader w:val="true"/>
        </w:trPr>
        <w:tc>
          <w:tcPr>
            <w:tcW w:w="5456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Option</w:t>
            </w:r>
          </w:p>
        </w:tc>
        <w:tc>
          <w:tcPr>
            <w:tcW w:w="5083" w:type="dxa"/>
            <w:tcBorders/>
            <w:vAlign w:val="center"/>
          </w:tcPr>
          <w:p>
            <w:pPr>
              <w:pStyle w:val="TableHeading"/>
              <w:suppressLineNumbers/>
              <w:shd w:fill="DDE4F0" w:val="clear"/>
              <w:bidi w:val="0"/>
              <w:jc w:val="left"/>
              <w:rPr/>
            </w:pPr>
            <w:r>
              <w:rPr/>
              <w:t>Note</w:t>
            </w:r>
          </w:p>
        </w:tc>
      </w:tr>
      <w:tr>
        <w:trPr/>
        <w:tc>
          <w:tcPr>
            <w:tcW w:w="5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Anker SOLIX C300 DC (or similar power station with a regulated 12 V / 10 A DC output)</w:t>
            </w:r>
          </w:p>
        </w:tc>
        <w:tc>
          <w:tcPr>
            <w:tcW w:w="50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plugs into the master switch in place of the SMPS; used by XLeRobot</w:t>
            </w:r>
          </w:p>
        </w:tc>
      </w:tr>
      <w:tr>
        <w:trPr/>
        <w:tc>
          <w:tcPr>
            <w:tcW w:w="5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3S Li-ion pack 12.6 V with 40 A BMS + low-voltage alarm</w:t>
            </w:r>
          </w:p>
        </w:tc>
        <w:tc>
          <w:tcPr>
            <w:tcW w:w="50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direct, sags to 9 V (Jetson minimum) when empty</w:t>
            </w:r>
          </w:p>
        </w:tc>
      </w:tr>
      <w:tr>
        <w:trPr/>
        <w:tc>
          <w:tcPr>
            <w:tcW w:w="5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4S LiFePO4</w:t>
            </w:r>
          </w:p>
        </w:tc>
        <w:tc>
          <w:tcPr>
            <w:tcW w:w="50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only with a 12 V regulator: full charge 14.6 V exceeds the wheel servo limit (14 V)</w:t>
            </w:r>
          </w:p>
        </w:tc>
      </w:tr>
    </w:tbl>
    <w:p>
      <w:pPr>
        <w:pStyle w:val="Heading2"/>
        <w:bidi w:val="0"/>
        <w:jc w:val="left"/>
        <w:rPr/>
      </w:pPr>
      <w:r>
        <w:rPr/>
        <w:t>Approximate budget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Core (A) ≈ ₩110,000–170,000, E-stop (B) ≈ ₩20,000–35,000, connectors and cable (C) ≈ ₩100,000–130,000, protection and mechanics (D) ≈ ₩35,000–55,000. </w:t>
      </w:r>
      <w:r>
        <w:rPr>
          <w:rStyle w:val="Strong"/>
        </w:rPr>
        <w:t>Total ≈ ₩270,000–390,000</w:t>
      </w:r>
      <w:r>
        <w:rPr/>
        <w:t xml:space="preserve"> excluding tools.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DejaVu Sans Mono">
    <w:altName w:val="monospace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DejaVu Sans;Arial;sans-serif" w:hAnsi="DejaVu Sans;Arial;sans-serif" w:eastAsia="DejaVu Sans;Arial;sans-serif" w:cs="DejaVu Sans;Arial;sans-serif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2" w:color="1F3864"/>
      </w:pBdr>
      <w:spacing w:before="240" w:after="120"/>
      <w:outlineLvl w:val="0"/>
    </w:pPr>
    <w:rPr>
      <w:rFonts w:ascii="Liberation Serif" w:hAnsi="Liberation Serif" w:eastAsia="Noto Serif CJK SC" w:cs="Noto Sans Devanagari"/>
      <w:b/>
      <w:bCs/>
      <w:color w:val="1F3864"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360" w:after="120"/>
      <w:outlineLvl w:val="1"/>
    </w:pPr>
    <w:rPr>
      <w:rFonts w:ascii="Liberation Serif" w:hAnsi="Liberation Serif" w:eastAsia="Noto Serif CJK SC" w:cs="Noto Sans Devanagari"/>
      <w:b/>
      <w:bCs/>
      <w:color w:val="1F3864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2E5090"/>
      <w:sz w:val="24"/>
      <w:szCs w:val="24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sz w:val="18"/>
      <w:szCs w:val="18"/>
      <w:shd w:fill="F2F2F2" w:val="clear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pBdr>
        <w:top w:val="single" w:sz="2" w:space="5" w:color="CCCCCC"/>
        <w:left w:val="single" w:sz="2" w:space="5" w:color="CCCCCC"/>
        <w:bottom w:val="single" w:sz="2" w:space="5" w:color="CCCCCC"/>
        <w:right w:val="single" w:sz="2" w:space="5" w:color="CCCCCC"/>
      </w:pBdr>
      <w:shd w:fill="F2F2F2" w:val="clear"/>
      <w:spacing w:before="0" w:after="0"/>
    </w:pPr>
    <w:rPr>
      <w:rFonts w:ascii="Liberation Mono" w:hAnsi="Liberation Mono" w:eastAsia="Noto Sans Mono CJK SC" w:cs="Liberation Mono"/>
      <w:sz w:val="17"/>
      <w:szCs w:val="17"/>
    </w:rPr>
  </w:style>
  <w:style w:type="paragraph" w:styleId="BlockQuotation">
    <w:name w:val="Block Quotation"/>
    <w:basedOn w:val="Normal"/>
    <w:qFormat/>
    <w:pPr>
      <w:pBdr>
        <w:left w:val="single" w:sz="18" w:space="8" w:color="999999"/>
      </w:pBdr>
      <w:spacing w:before="0" w:after="283"/>
      <w:ind w:hanging="0" w:left="567" w:right="567"/>
    </w:pPr>
    <w:rPr>
      <w:color w:val="444444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shd w:fill="DDE4F0" w:val="clear"/>
      <w:jc w:val="left"/>
    </w:pPr>
    <w:rPr>
      <w:b/>
      <w:bCs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parts_list.md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