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9B7B18" w:rsidRDefault="009B7B18">
      <w:pPr>
        <w:rPr>
          <w:b/>
          <w:color w:val="3F4350"/>
          <w:sz w:val="24"/>
          <w:szCs w:val="24"/>
          <w:highlight w:val="white"/>
        </w:rPr>
      </w:pPr>
    </w:p>
    <w:p w14:paraId="3543D54B" w14:textId="77777777" w:rsidR="00CE0987" w:rsidRPr="00CE0987" w:rsidRDefault="00CE0987" w:rsidP="00CE0987">
      <w:pPr>
        <w:rPr>
          <w:b/>
          <w:color w:val="3F4350"/>
          <w:sz w:val="24"/>
          <w:szCs w:val="24"/>
        </w:rPr>
      </w:pPr>
      <w:r w:rsidRPr="00CE0987">
        <w:rPr>
          <w:b/>
          <w:color w:val="3F4350"/>
          <w:sz w:val="24"/>
          <w:szCs w:val="24"/>
        </w:rPr>
        <w:t xml:space="preserve">Привет! Сделай тестовое в </w:t>
      </w:r>
      <w:proofErr w:type="spellStart"/>
      <w:r w:rsidRPr="00CE0987">
        <w:rPr>
          <w:b/>
          <w:color w:val="3F4350"/>
          <w:sz w:val="24"/>
          <w:szCs w:val="24"/>
        </w:rPr>
        <w:t>гитхаб</w:t>
      </w:r>
      <w:proofErr w:type="spellEnd"/>
      <w:r w:rsidRPr="00CE0987">
        <w:rPr>
          <w:b/>
          <w:color w:val="3F4350"/>
          <w:sz w:val="24"/>
          <w:szCs w:val="24"/>
        </w:rPr>
        <w:t xml:space="preserve"> и отправь нам ссылку на него. Удачи!</w:t>
      </w:r>
    </w:p>
    <w:p w14:paraId="065A6FD9" w14:textId="77777777" w:rsidR="00CE0987" w:rsidRPr="00CE0987" w:rsidRDefault="00CE0987" w:rsidP="00CE0987">
      <w:pPr>
        <w:rPr>
          <w:b/>
          <w:color w:val="3F4350"/>
          <w:sz w:val="24"/>
          <w:szCs w:val="24"/>
        </w:rPr>
      </w:pPr>
    </w:p>
    <w:p w14:paraId="568183E4" w14:textId="77777777" w:rsidR="00CE0987" w:rsidRPr="00CE0987" w:rsidRDefault="00CE0987" w:rsidP="00CE0987">
      <w:pPr>
        <w:rPr>
          <w:b/>
          <w:color w:val="3F4350"/>
          <w:sz w:val="24"/>
          <w:szCs w:val="24"/>
        </w:rPr>
      </w:pPr>
      <w:r w:rsidRPr="00CE0987">
        <w:rPr>
          <w:b/>
          <w:color w:val="3F4350"/>
          <w:sz w:val="24"/>
          <w:szCs w:val="24"/>
        </w:rPr>
        <w:t>Задание:</w:t>
      </w:r>
    </w:p>
    <w:p w14:paraId="41AD942D" w14:textId="77777777" w:rsidR="00CE0987" w:rsidRPr="00CE0987" w:rsidRDefault="00CE0987" w:rsidP="00CE0987">
      <w:pPr>
        <w:rPr>
          <w:b/>
          <w:color w:val="3F4350"/>
          <w:sz w:val="24"/>
          <w:szCs w:val="24"/>
        </w:rPr>
      </w:pPr>
    </w:p>
    <w:p w14:paraId="3B1A4DBA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  <w:r w:rsidRPr="00CE0987">
        <w:rPr>
          <w:bCs/>
          <w:color w:val="3F4350"/>
          <w:sz w:val="24"/>
          <w:szCs w:val="24"/>
        </w:rPr>
        <w:t xml:space="preserve">Дано </w:t>
      </w:r>
      <w:proofErr w:type="spellStart"/>
      <w:r w:rsidRPr="00CE0987">
        <w:rPr>
          <w:bCs/>
          <w:color w:val="3F4350"/>
          <w:sz w:val="24"/>
          <w:szCs w:val="24"/>
        </w:rPr>
        <w:t>апи</w:t>
      </w:r>
      <w:proofErr w:type="spellEnd"/>
      <w:r w:rsidRPr="00CE0987">
        <w:rPr>
          <w:bCs/>
          <w:color w:val="3F4350"/>
          <w:sz w:val="24"/>
          <w:szCs w:val="24"/>
        </w:rPr>
        <w:t>: https://akabab.github.io/superhero-api/ с информацией по супергероям.</w:t>
      </w:r>
    </w:p>
    <w:p w14:paraId="7B24A811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  <w:r w:rsidRPr="00CE0987">
        <w:rPr>
          <w:bCs/>
          <w:color w:val="3F4350"/>
          <w:sz w:val="24"/>
          <w:szCs w:val="24"/>
        </w:rPr>
        <w:t>Необходимо написать функцию, которая принимает на вход пол и наличие работы (булево значение) и вернёт по этим критериям самого высокого героя.</w:t>
      </w:r>
    </w:p>
    <w:p w14:paraId="485089AA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</w:p>
    <w:p w14:paraId="54BE1167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  <w:r w:rsidRPr="00CE0987">
        <w:rPr>
          <w:bCs/>
          <w:color w:val="3F4350"/>
          <w:sz w:val="24"/>
          <w:szCs w:val="24"/>
        </w:rPr>
        <w:t>Также для этой функции нужно написать все возможные тесты.</w:t>
      </w:r>
    </w:p>
    <w:p w14:paraId="1AAE83AC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</w:p>
    <w:p w14:paraId="33FE1C80" w14:textId="77777777" w:rsidR="00CE0987" w:rsidRPr="00CE0987" w:rsidRDefault="00CE0987" w:rsidP="00CE0987">
      <w:pPr>
        <w:rPr>
          <w:b/>
          <w:color w:val="3F4350"/>
          <w:sz w:val="24"/>
          <w:szCs w:val="24"/>
        </w:rPr>
      </w:pPr>
      <w:r w:rsidRPr="00CE0987">
        <w:rPr>
          <w:b/>
          <w:color w:val="3F4350"/>
          <w:sz w:val="24"/>
          <w:szCs w:val="24"/>
        </w:rPr>
        <w:t>Критерии приемки:</w:t>
      </w:r>
    </w:p>
    <w:p w14:paraId="36982B20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</w:p>
    <w:p w14:paraId="06BB2F30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  <w:r w:rsidRPr="00CE0987">
        <w:rPr>
          <w:bCs/>
          <w:color w:val="3F4350"/>
          <w:sz w:val="24"/>
          <w:szCs w:val="24"/>
        </w:rPr>
        <w:t>- должен быть файл README.md, где описано как запустить тесты</w:t>
      </w:r>
    </w:p>
    <w:p w14:paraId="560DFFA1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  <w:r w:rsidRPr="00CE0987">
        <w:rPr>
          <w:bCs/>
          <w:color w:val="3F4350"/>
          <w:sz w:val="24"/>
          <w:szCs w:val="24"/>
        </w:rPr>
        <w:t>- функция и тесты должны лежать в разных файлах</w:t>
      </w:r>
    </w:p>
    <w:p w14:paraId="7214B05B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  <w:r w:rsidRPr="00CE0987">
        <w:rPr>
          <w:bCs/>
          <w:color w:val="3F4350"/>
          <w:sz w:val="24"/>
          <w:szCs w:val="24"/>
        </w:rPr>
        <w:t>- должен быть файл для установки внешних пакетов, если они нужны</w:t>
      </w:r>
    </w:p>
    <w:p w14:paraId="1EBE9057" w14:textId="77777777" w:rsidR="00CE0987" w:rsidRPr="00CE0987" w:rsidRDefault="00CE0987" w:rsidP="00CE0987">
      <w:pPr>
        <w:rPr>
          <w:bCs/>
          <w:color w:val="3F4350"/>
          <w:sz w:val="24"/>
          <w:szCs w:val="24"/>
        </w:rPr>
      </w:pPr>
      <w:r w:rsidRPr="00CE0987">
        <w:rPr>
          <w:bCs/>
          <w:color w:val="3F4350"/>
          <w:sz w:val="24"/>
          <w:szCs w:val="24"/>
        </w:rPr>
        <w:t>- функция и тесты должны быть рабочими и запускаться в том виде, в котором переданы на проверку</w:t>
      </w:r>
    </w:p>
    <w:p w14:paraId="00000008" w14:textId="71BC72D2" w:rsidR="009B7B18" w:rsidRPr="00BD0793" w:rsidRDefault="00CE0987" w:rsidP="00CE0987">
      <w:pPr>
        <w:rPr>
          <w:bCs/>
          <w:color w:val="3F4350"/>
          <w:sz w:val="20"/>
          <w:szCs w:val="20"/>
          <w:highlight w:val="white"/>
          <w:lang w:val="ru-RU"/>
        </w:rPr>
      </w:pPr>
      <w:r w:rsidRPr="00CE0987">
        <w:rPr>
          <w:bCs/>
          <w:color w:val="3F4350"/>
          <w:sz w:val="24"/>
          <w:szCs w:val="24"/>
        </w:rPr>
        <w:t>- если были использованы ИИ</w:t>
      </w:r>
      <w:r w:rsidR="00BD0793">
        <w:rPr>
          <w:bCs/>
          <w:color w:val="3F4350"/>
          <w:sz w:val="24"/>
          <w:szCs w:val="24"/>
          <w:lang w:val="ru-RU"/>
        </w:rPr>
        <w:t>, то тестовое не проверяется и по нему не дается обратная связь.</w:t>
      </w:r>
    </w:p>
    <w:sectPr w:rsidR="009B7B18" w:rsidRPr="00BD07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18"/>
    <w:rsid w:val="00182C68"/>
    <w:rsid w:val="00895AE4"/>
    <w:rsid w:val="009B7B18"/>
    <w:rsid w:val="009C524E"/>
    <w:rsid w:val="00BD0793"/>
    <w:rsid w:val="00CE0987"/>
    <w:rsid w:val="00EB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C8232"/>
  <w15:docId w15:val="{12DB01D7-784A-4439-9602-26ED238E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Kardon Oleg Evgenyevich</dc:creator>
  <cp:lastModifiedBy>Kardon Oleg Evgenyevich</cp:lastModifiedBy>
  <cp:revision>6</cp:revision>
  <dcterms:created xsi:type="dcterms:W3CDTF">2024-09-20T13:49:00Z</dcterms:created>
  <dcterms:modified xsi:type="dcterms:W3CDTF">2025-07-24T08:03:00Z</dcterms:modified>
</cp:coreProperties>
</file>