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0" w:before="0" w:line="276" w:lineRule="auto"/>
        <w:jc w:val="center"/>
        <w:rPr>
          <w:sz w:val="32"/>
          <w:szCs w:val="32"/>
        </w:rPr>
      </w:pPr>
      <w:bookmarkStart w:colFirst="0" w:colLast="0" w:name="_heading=h.oz7np5mwa92z" w:id="0"/>
      <w:bookmarkEnd w:id="0"/>
      <w:r w:rsidDel="00000000" w:rsidR="00000000" w:rsidRPr="00000000">
        <w:rPr>
          <w:sz w:val="32"/>
          <w:szCs w:val="32"/>
          <w:rtl w:val="0"/>
        </w:rPr>
        <w:t xml:space="preserve">Proposta de Serviço de Dados </w:t>
      </w:r>
    </w:p>
    <w:p w:rsidR="00000000" w:rsidDel="00000000" w:rsidP="00000000" w:rsidRDefault="00000000" w:rsidRPr="00000000" w14:paraId="00000002">
      <w:pPr>
        <w:pStyle w:val="Subtitle"/>
        <w:spacing w:after="200" w:line="276" w:lineRule="auto"/>
        <w:jc w:val="left"/>
        <w:rPr>
          <w:rFonts w:ascii="Ubuntu" w:cs="Ubuntu" w:eastAsia="Ubuntu" w:hAnsi="Ubuntu"/>
          <w:sz w:val="24"/>
          <w:szCs w:val="24"/>
        </w:rPr>
      </w:pPr>
      <w:bookmarkStart w:colFirst="0" w:colLast="0" w:name="_heading=h.j6m5i315c2p2" w:id="1"/>
      <w:bookmarkEnd w:id="1"/>
      <w:r w:rsidDel="00000000" w:rsidR="00000000" w:rsidRPr="00000000">
        <w:rPr>
          <w:rtl w:val="0"/>
        </w:rPr>
      </w:r>
    </w:p>
    <w:p w:rsidR="00000000" w:rsidDel="00000000" w:rsidP="00000000" w:rsidRDefault="00000000" w:rsidRPr="00000000" w14:paraId="00000003">
      <w:pPr>
        <w:pStyle w:val="Subtitle"/>
        <w:spacing w:after="200" w:line="276" w:lineRule="auto"/>
        <w:jc w:val="center"/>
        <w:rPr>
          <w:rFonts w:ascii="Ubuntu" w:cs="Ubuntu" w:eastAsia="Ubuntu" w:hAnsi="Ubuntu"/>
          <w:b w:val="1"/>
          <w:sz w:val="24"/>
          <w:szCs w:val="24"/>
        </w:rPr>
      </w:pPr>
      <w:bookmarkStart w:colFirst="0" w:colLast="0" w:name="_heading=h.h77plgsr1fqd" w:id="2"/>
      <w:bookmarkEnd w:id="2"/>
      <w:r w:rsidDel="00000000" w:rsidR="00000000" w:rsidRPr="00000000">
        <w:rPr>
          <w:rFonts w:ascii="Ubuntu" w:cs="Ubuntu" w:eastAsia="Ubuntu" w:hAnsi="Ubuntu"/>
          <w:sz w:val="24"/>
          <w:szCs w:val="24"/>
          <w:rtl w:val="0"/>
        </w:rPr>
        <w:t xml:space="preserve">Belém</w:t>
      </w:r>
      <w:r w:rsidDel="00000000" w:rsidR="00000000" w:rsidRPr="00000000">
        <w:rPr>
          <w:rFonts w:ascii="Ubuntu" w:cs="Ubuntu" w:eastAsia="Ubuntu" w:hAnsi="Ubuntu"/>
          <w:sz w:val="24"/>
          <w:szCs w:val="24"/>
          <w:rtl w:val="0"/>
        </w:rPr>
        <w:t xml:space="preserve">, 05/09/2025</w:t>
      </w:r>
      <w:r w:rsidDel="00000000" w:rsidR="00000000" w:rsidRPr="00000000">
        <w:rPr>
          <w:rtl w:val="0"/>
        </w:rPr>
      </w:r>
    </w:p>
    <w:p w:rsidR="00000000" w:rsidDel="00000000" w:rsidP="00000000" w:rsidRDefault="00000000" w:rsidRPr="00000000" w14:paraId="00000004">
      <w:pPr>
        <w:spacing w:line="276" w:lineRule="auto"/>
        <w:jc w:val="both"/>
        <w:rPr>
          <w:color w:val="434343"/>
          <w:sz w:val="24"/>
          <w:szCs w:val="24"/>
        </w:rPr>
      </w:pPr>
      <w:r w:rsidDel="00000000" w:rsidR="00000000" w:rsidRPr="00000000">
        <w:rPr>
          <w:rtl w:val="0"/>
        </w:rPr>
      </w:r>
    </w:p>
    <w:p w:rsidR="00000000" w:rsidDel="00000000" w:rsidP="00000000" w:rsidRDefault="00000000" w:rsidRPr="00000000" w14:paraId="00000005">
      <w:pPr>
        <w:pStyle w:val="Heading2"/>
        <w:rPr/>
      </w:pPr>
      <w:bookmarkStart w:colFirst="0" w:colLast="0" w:name="_heading=h.qx9apcb2852d" w:id="3"/>
      <w:bookmarkEnd w:id="3"/>
      <w:r w:rsidDel="00000000" w:rsidR="00000000" w:rsidRPr="00000000">
        <w:rPr>
          <w:rtl w:val="0"/>
        </w:rPr>
        <w:t xml:space="preserve">Contratante</w:t>
      </w:r>
    </w:p>
    <w:p w:rsidR="00000000" w:rsidDel="00000000" w:rsidP="00000000" w:rsidRDefault="00000000" w:rsidRPr="00000000" w14:paraId="00000006">
      <w:pPr>
        <w:rPr>
          <w:sz w:val="24"/>
          <w:szCs w:val="24"/>
        </w:rPr>
      </w:pPr>
      <w:r w:rsidDel="00000000" w:rsidR="00000000" w:rsidRPr="00000000">
        <w:rPr>
          <w:rtl w:val="0"/>
        </w:rPr>
      </w:r>
    </w:p>
    <w:p w:rsidR="00000000" w:rsidDel="00000000" w:rsidP="00000000" w:rsidRDefault="00000000" w:rsidRPr="00000000" w14:paraId="00000007">
      <w:pPr>
        <w:rPr>
          <w:b w:val="1"/>
          <w:sz w:val="24"/>
          <w:szCs w:val="24"/>
        </w:rPr>
      </w:pPr>
      <w:r w:rsidDel="00000000" w:rsidR="00000000" w:rsidRPr="00000000">
        <w:rPr>
          <w:sz w:val="24"/>
          <w:szCs w:val="24"/>
          <w:rtl w:val="0"/>
        </w:rPr>
        <w:t xml:space="preserve">Razão Social: </w:t>
      </w:r>
      <w:r w:rsidDel="00000000" w:rsidR="00000000" w:rsidRPr="00000000">
        <w:rPr>
          <w:b w:val="1"/>
          <w:sz w:val="24"/>
          <w:szCs w:val="24"/>
          <w:rtl w:val="0"/>
        </w:rPr>
        <w:t xml:space="preserve">Universidade Federal do Rio Grande do Norte (UFRN)</w:t>
      </w:r>
    </w:p>
    <w:p w:rsidR="00000000" w:rsidDel="00000000" w:rsidP="00000000" w:rsidRDefault="00000000" w:rsidRPr="00000000" w14:paraId="00000008">
      <w:pPr>
        <w:spacing w:line="276" w:lineRule="auto"/>
        <w:jc w:val="both"/>
        <w:rPr>
          <w:sz w:val="24"/>
          <w:szCs w:val="24"/>
        </w:rPr>
      </w:pPr>
      <w:r w:rsidDel="00000000" w:rsidR="00000000" w:rsidRPr="00000000">
        <w:rPr>
          <w:rtl w:val="0"/>
        </w:rPr>
      </w:r>
    </w:p>
    <w:p w:rsidR="00000000" w:rsidDel="00000000" w:rsidP="00000000" w:rsidRDefault="00000000" w:rsidRPr="00000000" w14:paraId="00000009">
      <w:pPr>
        <w:pStyle w:val="Heading2"/>
        <w:rPr/>
      </w:pPr>
      <w:bookmarkStart w:colFirst="0" w:colLast="0" w:name="_heading=h.1vd9p9gjrd21" w:id="4"/>
      <w:bookmarkEnd w:id="4"/>
      <w:r w:rsidDel="00000000" w:rsidR="00000000" w:rsidRPr="00000000">
        <w:rPr>
          <w:rtl w:val="0"/>
        </w:rPr>
        <w:t xml:space="preserve">Contratado</w:t>
      </w:r>
    </w:p>
    <w:p w:rsidR="00000000" w:rsidDel="00000000" w:rsidP="00000000" w:rsidRDefault="00000000" w:rsidRPr="00000000" w14:paraId="0000000A">
      <w:pPr>
        <w:spacing w:line="276" w:lineRule="auto"/>
        <w:jc w:val="both"/>
        <w:rPr>
          <w:color w:val="434343"/>
          <w:sz w:val="24"/>
          <w:szCs w:val="24"/>
        </w:rPr>
      </w:pPr>
      <w:r w:rsidDel="00000000" w:rsidR="00000000" w:rsidRPr="00000000">
        <w:rPr>
          <w:rtl w:val="0"/>
        </w:rPr>
      </w:r>
    </w:p>
    <w:p w:rsidR="00000000" w:rsidDel="00000000" w:rsidP="00000000" w:rsidRDefault="00000000" w:rsidRPr="00000000" w14:paraId="0000000B">
      <w:pPr>
        <w:spacing w:line="276" w:lineRule="auto"/>
        <w:jc w:val="both"/>
        <w:rPr>
          <w:b w:val="1"/>
          <w:sz w:val="24"/>
          <w:szCs w:val="24"/>
        </w:rPr>
      </w:pPr>
      <w:r w:rsidDel="00000000" w:rsidR="00000000" w:rsidRPr="00000000">
        <w:rPr>
          <w:color w:val="434343"/>
          <w:sz w:val="24"/>
          <w:szCs w:val="24"/>
          <w:rtl w:val="0"/>
        </w:rPr>
        <w:t xml:space="preserve">Razão Social: </w:t>
      </w:r>
      <w:r w:rsidDel="00000000" w:rsidR="00000000" w:rsidRPr="00000000">
        <w:rPr>
          <w:b w:val="1"/>
          <w:sz w:val="24"/>
          <w:szCs w:val="24"/>
          <w:rtl w:val="0"/>
        </w:rPr>
        <w:t xml:space="preserve">Gabriel P. Folhes</w:t>
      </w:r>
    </w:p>
    <w:p w:rsidR="00000000" w:rsidDel="00000000" w:rsidP="00000000" w:rsidRDefault="00000000" w:rsidRPr="00000000" w14:paraId="0000000C">
      <w:pPr>
        <w:spacing w:line="276" w:lineRule="auto"/>
        <w:jc w:val="both"/>
        <w:rPr>
          <w:b w:val="1"/>
          <w:sz w:val="24"/>
          <w:szCs w:val="24"/>
        </w:rPr>
      </w:pPr>
      <w:r w:rsidDel="00000000" w:rsidR="00000000" w:rsidRPr="00000000">
        <w:rPr>
          <w:sz w:val="24"/>
          <w:szCs w:val="24"/>
          <w:rtl w:val="0"/>
        </w:rPr>
        <w:t xml:space="preserve">Email: </w:t>
      </w:r>
      <w:r w:rsidDel="00000000" w:rsidR="00000000" w:rsidRPr="00000000">
        <w:rPr>
          <w:b w:val="1"/>
          <w:sz w:val="24"/>
          <w:szCs w:val="24"/>
          <w:rtl w:val="0"/>
        </w:rPr>
        <w:t xml:space="preserve">pisagabriel09@gmail.com</w:t>
      </w:r>
    </w:p>
    <w:p w:rsidR="00000000" w:rsidDel="00000000" w:rsidP="00000000" w:rsidRDefault="00000000" w:rsidRPr="00000000" w14:paraId="0000000D">
      <w:pPr>
        <w:spacing w:line="276" w:lineRule="auto"/>
        <w:jc w:val="both"/>
        <w:rPr>
          <w:sz w:val="24"/>
          <w:szCs w:val="24"/>
        </w:rPr>
      </w:pPr>
      <w:r w:rsidDel="00000000" w:rsidR="00000000" w:rsidRPr="00000000">
        <w:rPr>
          <w:rtl w:val="0"/>
        </w:rPr>
      </w:r>
    </w:p>
    <w:p w:rsidR="00000000" w:rsidDel="00000000" w:rsidP="00000000" w:rsidRDefault="00000000" w:rsidRPr="00000000" w14:paraId="0000000E">
      <w:pPr>
        <w:spacing w:line="276" w:lineRule="auto"/>
        <w:jc w:val="both"/>
        <w:rPr>
          <w:sz w:val="24"/>
          <w:szCs w:val="24"/>
        </w:rPr>
      </w:pPr>
      <w:r w:rsidDel="00000000" w:rsidR="00000000" w:rsidRPr="00000000">
        <w:rPr>
          <w:b w:val="1"/>
          <w:sz w:val="24"/>
          <w:szCs w:val="24"/>
          <w:rtl w:val="0"/>
        </w:rPr>
        <w:t xml:space="preserve">Valor Total</w:t>
      </w:r>
      <w:r w:rsidDel="00000000" w:rsidR="00000000" w:rsidRPr="00000000">
        <w:rPr>
          <w:sz w:val="24"/>
          <w:szCs w:val="24"/>
          <w:rtl w:val="0"/>
        </w:rPr>
        <w:t xml:space="preserve">: R$ 19.000,00 </w:t>
      </w:r>
    </w:p>
    <w:p w:rsidR="00000000" w:rsidDel="00000000" w:rsidP="00000000" w:rsidRDefault="00000000" w:rsidRPr="00000000" w14:paraId="0000000F">
      <w:pPr>
        <w:spacing w:line="276" w:lineRule="auto"/>
        <w:jc w:val="both"/>
        <w:rPr>
          <w:sz w:val="24"/>
          <w:szCs w:val="24"/>
        </w:rPr>
      </w:pPr>
      <w:r w:rsidDel="00000000" w:rsidR="00000000" w:rsidRPr="00000000">
        <w:rPr>
          <w:b w:val="1"/>
          <w:sz w:val="24"/>
          <w:szCs w:val="24"/>
          <w:rtl w:val="0"/>
        </w:rPr>
        <w:t xml:space="preserve">Duração: </w:t>
      </w:r>
      <w:r w:rsidDel="00000000" w:rsidR="00000000" w:rsidRPr="00000000">
        <w:rPr>
          <w:sz w:val="24"/>
          <w:szCs w:val="24"/>
          <w:rtl w:val="0"/>
        </w:rPr>
        <w:t xml:space="preserve">2 meses e 2 semanas</w:t>
      </w:r>
    </w:p>
    <w:p w:rsidR="00000000" w:rsidDel="00000000" w:rsidP="00000000" w:rsidRDefault="00000000" w:rsidRPr="00000000" w14:paraId="00000010">
      <w:pPr>
        <w:spacing w:line="276" w:lineRule="auto"/>
        <w:jc w:val="both"/>
        <w:rPr>
          <w:sz w:val="24"/>
          <w:szCs w:val="24"/>
        </w:rPr>
      </w:pPr>
      <w:r w:rsidDel="00000000" w:rsidR="00000000" w:rsidRPr="00000000">
        <w:rPr>
          <w:rtl w:val="0"/>
        </w:rPr>
      </w:r>
    </w:p>
    <w:p w:rsidR="00000000" w:rsidDel="00000000" w:rsidP="00000000" w:rsidRDefault="00000000" w:rsidRPr="00000000" w14:paraId="00000011">
      <w:pPr>
        <w:spacing w:line="276" w:lineRule="auto"/>
        <w:jc w:val="both"/>
        <w:rPr>
          <w:sz w:val="24"/>
          <w:szCs w:val="24"/>
        </w:rPr>
      </w:pPr>
      <w:r w:rsidDel="00000000" w:rsidR="00000000" w:rsidRPr="00000000">
        <w:rPr>
          <w:sz w:val="24"/>
          <w:szCs w:val="24"/>
          <w:rtl w:val="0"/>
        </w:rPr>
        <w:t xml:space="preserve">Queridos, elaborei este texto com auxílio do Gemini para explicar o principal motivo para escolher o CKAN, em detrimento do shiny, como tecnologia para construção de portais de dados. A primeira seção explora o sentido de cada tecnologia e a segunda apresenta propriedades necessárias para portais de dados que o CKAN possuí de forma nativa e o Shiny não.  Na sequência, apresento a proposta comercial de implementação do CKAN. </w:t>
      </w:r>
    </w:p>
    <w:p w:rsidR="00000000" w:rsidDel="00000000" w:rsidP="00000000" w:rsidRDefault="00000000" w:rsidRPr="00000000" w14:paraId="00000012">
      <w:pPr>
        <w:spacing w:line="276" w:lineRule="auto"/>
        <w:jc w:val="both"/>
        <w:rPr>
          <w:sz w:val="24"/>
          <w:szCs w:val="24"/>
        </w:rPr>
      </w:pPr>
      <w:r w:rsidDel="00000000" w:rsidR="00000000" w:rsidRPr="00000000">
        <w:rPr>
          <w:rtl w:val="0"/>
        </w:rPr>
      </w:r>
    </w:p>
    <w:p w:rsidR="00000000" w:rsidDel="00000000" w:rsidP="00000000" w:rsidRDefault="00000000" w:rsidRPr="00000000" w14:paraId="00000013">
      <w:pPr>
        <w:numPr>
          <w:ilvl w:val="0"/>
          <w:numId w:val="10"/>
        </w:numPr>
        <w:spacing w:after="240" w:before="240" w:lineRule="auto"/>
        <w:ind w:left="720" w:hanging="360"/>
        <w:rPr>
          <w:b w:val="1"/>
          <w:sz w:val="24"/>
          <w:szCs w:val="24"/>
        </w:rPr>
      </w:pPr>
      <w:r w:rsidDel="00000000" w:rsidR="00000000" w:rsidRPr="00000000">
        <w:rPr>
          <w:b w:val="1"/>
          <w:sz w:val="24"/>
          <w:szCs w:val="24"/>
          <w:rtl w:val="0"/>
        </w:rPr>
        <w:t xml:space="preserve">A razão de ser de cada tecnologia</w:t>
      </w:r>
    </w:p>
    <w:p w:rsidR="00000000" w:rsidDel="00000000" w:rsidP="00000000" w:rsidRDefault="00000000" w:rsidRPr="00000000" w14:paraId="00000014">
      <w:pPr>
        <w:spacing w:after="240" w:before="240" w:lineRule="auto"/>
        <w:rPr>
          <w:sz w:val="24"/>
          <w:szCs w:val="24"/>
        </w:rPr>
      </w:pPr>
      <w:r w:rsidDel="00000000" w:rsidR="00000000" w:rsidRPr="00000000">
        <w:rPr>
          <w:sz w:val="24"/>
          <w:szCs w:val="24"/>
          <w:rtl w:val="0"/>
        </w:rPr>
        <w:t xml:space="preserve">O CKAN foi concebido desde sua origem para ser um portal de dados. Sua arquitetura é construída em torno da ideia de catalogar, gerenciar, publicar e tornar encontráveis grandes quantidades de conjuntos de dados (datasets). Isto significa que o CKAN possui uma série de funcionalidades nativas para um sistema de gerenciamento de dados, como a criação de metadados padronizados (informações descritivas sobre os dados), um motor de busca poderoso, controle de acesso e versionamento de dados. Pense no CKAN como uma biblioteca digital para dados; ele não apenas armazena os "livros" (os dados), mas também organiza as fichas catalográficas (metadados), facilitando que qualquer pessoa encontre o que precisa.</w:t>
      </w:r>
    </w:p>
    <w:p w:rsidR="00000000" w:rsidDel="00000000" w:rsidP="00000000" w:rsidRDefault="00000000" w:rsidRPr="00000000" w14:paraId="00000015">
      <w:pPr>
        <w:spacing w:after="240" w:before="240" w:lineRule="auto"/>
        <w:rPr>
          <w:sz w:val="24"/>
          <w:szCs w:val="24"/>
        </w:rPr>
      </w:pPr>
      <w:r w:rsidDel="00000000" w:rsidR="00000000" w:rsidRPr="00000000">
        <w:rPr>
          <w:sz w:val="24"/>
          <w:szCs w:val="24"/>
          <w:rtl w:val="0"/>
        </w:rPr>
        <w:t xml:space="preserve">Por outro lado, o Shiny é uma ferramenta para uma finalidade diferente: a criação de aplicações web interativas a partir da linguagem de programação R. O seu forte é permitir que analistas de dados e estatísticos transformem suas análises em dashboards,  visualizações dinâmicas e em aplicações analíticas. O objetivo de um aplicativo Shiny é, geralmente, permitir que o usuário explore um conjunto de dados específico de forma visual e interativa, alterando parâmetros e observando os resultados em tempo real. Construir um sistema de catalogação de dados em Shiny seria como tentar construir um sistema de gerenciamento de uma grande biblioteca usando uma ferramenta projetada para criar exposições interativas sobre um único livro. Embora seja tecnicamente possível exibir informações sobre vários "livros", a estrutura subjacente para gerenciar toda a coleção, garantir a padronização e facilitar a busca em larga escala não estaria presente.</w:t>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numPr>
          <w:ilvl w:val="0"/>
          <w:numId w:val="10"/>
        </w:numPr>
        <w:ind w:left="720" w:hanging="360"/>
        <w:rPr>
          <w:b w:val="1"/>
          <w:sz w:val="24"/>
          <w:szCs w:val="24"/>
        </w:rPr>
      </w:pPr>
      <w:r w:rsidDel="00000000" w:rsidR="00000000" w:rsidRPr="00000000">
        <w:rPr>
          <w:b w:val="1"/>
          <w:sz w:val="24"/>
          <w:szCs w:val="24"/>
          <w:rtl w:val="0"/>
        </w:rPr>
        <w:t xml:space="preserve">Quais são as propriedades que o CKAN oferece o shiny não?</w:t>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numPr>
          <w:ilvl w:val="0"/>
          <w:numId w:val="2"/>
        </w:numPr>
        <w:ind w:left="1440" w:hanging="360"/>
        <w:rPr>
          <w:b w:val="1"/>
          <w:sz w:val="24"/>
          <w:szCs w:val="24"/>
        </w:rPr>
      </w:pPr>
      <w:r w:rsidDel="00000000" w:rsidR="00000000" w:rsidRPr="00000000">
        <w:rPr>
          <w:b w:val="1"/>
          <w:sz w:val="24"/>
          <w:szCs w:val="24"/>
          <w:rtl w:val="0"/>
        </w:rPr>
        <w:t xml:space="preserve">Sistema Robusto de Metadados e Catalogação</w:t>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rPr>
          <w:sz w:val="24"/>
          <w:szCs w:val="24"/>
        </w:rPr>
      </w:pPr>
      <w:r w:rsidDel="00000000" w:rsidR="00000000" w:rsidRPr="00000000">
        <w:rPr>
          <w:sz w:val="24"/>
          <w:szCs w:val="24"/>
          <w:rtl w:val="0"/>
        </w:rPr>
        <w:t xml:space="preserve">    </w:t>
      </w:r>
      <w:r w:rsidDel="00000000" w:rsidR="00000000" w:rsidRPr="00000000">
        <w:rPr>
          <w:b w:val="1"/>
          <w:sz w:val="24"/>
          <w:szCs w:val="24"/>
          <w:rtl w:val="0"/>
        </w:rPr>
        <w:t xml:space="preserve">O que o CKAN oferece:</w:t>
      </w:r>
      <w:r w:rsidDel="00000000" w:rsidR="00000000" w:rsidRPr="00000000">
        <w:rPr>
          <w:sz w:val="24"/>
          <w:szCs w:val="24"/>
          <w:rtl w:val="0"/>
        </w:rPr>
        <w:t xml:space="preserve"> O CKAN é construído sobre um sistema de metadados padronizados. Isso significa que para cada conjunto de dados publicado, existe uma "ficha técnica" obrigatória com informações cruciais: quem criou os dados, quando foram atualizados, qual a licença de uso, uma descrição do conteúdo, etc. Isso garante que todos os dados no portal sejam uniformes, comparáveis e fáceis de entender. Ele cria um catálogo centralizado e organizado.</w:t>
      </w:r>
    </w:p>
    <w:p w:rsidR="00000000" w:rsidDel="00000000" w:rsidP="00000000" w:rsidRDefault="00000000" w:rsidRPr="00000000" w14:paraId="0000001C">
      <w:pPr>
        <w:rPr>
          <w:sz w:val="24"/>
          <w:szCs w:val="24"/>
        </w:rPr>
      </w:pPr>
      <w:r w:rsidDel="00000000" w:rsidR="00000000" w:rsidRPr="00000000">
        <w:rPr>
          <w:rtl w:val="0"/>
        </w:rPr>
      </w:r>
    </w:p>
    <w:p w:rsidR="00000000" w:rsidDel="00000000" w:rsidP="00000000" w:rsidRDefault="00000000" w:rsidRPr="00000000" w14:paraId="0000001D">
      <w:pPr>
        <w:rPr>
          <w:sz w:val="24"/>
          <w:szCs w:val="24"/>
        </w:rPr>
      </w:pPr>
      <w:r w:rsidDel="00000000" w:rsidR="00000000" w:rsidRPr="00000000">
        <w:rPr>
          <w:sz w:val="24"/>
          <w:szCs w:val="24"/>
          <w:rtl w:val="0"/>
        </w:rPr>
        <w:t xml:space="preserve">    </w:t>
      </w:r>
      <w:r w:rsidDel="00000000" w:rsidR="00000000" w:rsidRPr="00000000">
        <w:rPr>
          <w:b w:val="1"/>
          <w:sz w:val="24"/>
          <w:szCs w:val="24"/>
          <w:rtl w:val="0"/>
        </w:rPr>
        <w:t xml:space="preserve">Onde o Shiny se difere:</w:t>
      </w:r>
      <w:r w:rsidDel="00000000" w:rsidR="00000000" w:rsidRPr="00000000">
        <w:rPr>
          <w:sz w:val="24"/>
          <w:szCs w:val="24"/>
          <w:rtl w:val="0"/>
        </w:rPr>
        <w:t xml:space="preserve"> Um aplicativo Shiny não possui um sistema de metadados. Ele simplesmente carrega um ou mais conjuntos de dados para realizar uma análise ou visualização. Não há uma estrutura nativa para documentar, padronizar ou catalogar esses dados de forma sistemática. Cada desenvolvedor teria que criar seu próprio sistema de "ficha técnica" do zero, o que seria ineficiente e difícil de manter.  Aqui vale a máxima: não tente reinventar a roda Rs</w:t>
      </w:r>
    </w:p>
    <w:p w:rsidR="00000000" w:rsidDel="00000000" w:rsidP="00000000" w:rsidRDefault="00000000" w:rsidRPr="00000000" w14:paraId="0000001E">
      <w:pPr>
        <w:rPr>
          <w:sz w:val="24"/>
          <w:szCs w:val="24"/>
        </w:rPr>
      </w:pPr>
      <w:r w:rsidDel="00000000" w:rsidR="00000000" w:rsidRPr="00000000">
        <w:rPr>
          <w:rtl w:val="0"/>
        </w:rPr>
      </w:r>
    </w:p>
    <w:p w:rsidR="00000000" w:rsidDel="00000000" w:rsidP="00000000" w:rsidRDefault="00000000" w:rsidRPr="00000000" w14:paraId="0000001F">
      <w:pPr>
        <w:numPr>
          <w:ilvl w:val="0"/>
          <w:numId w:val="9"/>
        </w:numPr>
        <w:ind w:left="1440" w:hanging="360"/>
        <w:rPr>
          <w:b w:val="1"/>
          <w:sz w:val="24"/>
          <w:szCs w:val="24"/>
        </w:rPr>
      </w:pPr>
      <w:r w:rsidDel="00000000" w:rsidR="00000000" w:rsidRPr="00000000">
        <w:rPr>
          <w:b w:val="1"/>
          <w:sz w:val="24"/>
          <w:szCs w:val="24"/>
          <w:rtl w:val="0"/>
        </w:rPr>
        <w:t xml:space="preserve">Ferramenta de Busca e Descoberta Poderosa</w:t>
      </w:r>
    </w:p>
    <w:p w:rsidR="00000000" w:rsidDel="00000000" w:rsidP="00000000" w:rsidRDefault="00000000" w:rsidRPr="00000000" w14:paraId="00000020">
      <w:pPr>
        <w:rPr>
          <w:sz w:val="24"/>
          <w:szCs w:val="24"/>
        </w:rPr>
      </w:pPr>
      <w:r w:rsidDel="00000000" w:rsidR="00000000" w:rsidRPr="00000000">
        <w:rPr>
          <w:rtl w:val="0"/>
        </w:rPr>
      </w:r>
    </w:p>
    <w:p w:rsidR="00000000" w:rsidDel="00000000" w:rsidP="00000000" w:rsidRDefault="00000000" w:rsidRPr="00000000" w14:paraId="00000021">
      <w:pPr>
        <w:rPr>
          <w:sz w:val="24"/>
          <w:szCs w:val="24"/>
        </w:rPr>
      </w:pPr>
      <w:r w:rsidDel="00000000" w:rsidR="00000000" w:rsidRPr="00000000">
        <w:rPr>
          <w:sz w:val="24"/>
          <w:szCs w:val="24"/>
          <w:rtl w:val="0"/>
        </w:rPr>
        <w:t xml:space="preserve">    </w:t>
      </w:r>
      <w:r w:rsidDel="00000000" w:rsidR="00000000" w:rsidRPr="00000000">
        <w:rPr>
          <w:b w:val="1"/>
          <w:sz w:val="24"/>
          <w:szCs w:val="24"/>
          <w:rtl w:val="0"/>
        </w:rPr>
        <w:t xml:space="preserve">O que o CKAN oferece:</w:t>
      </w:r>
      <w:r w:rsidDel="00000000" w:rsidR="00000000" w:rsidRPr="00000000">
        <w:rPr>
          <w:sz w:val="24"/>
          <w:szCs w:val="24"/>
          <w:rtl w:val="0"/>
        </w:rPr>
        <w:t xml:space="preserve"> O CKAN vem com um motor de busca poderoso e integrado, similar ao de grandes sites de e-commerce. Usuários podem buscar dados por palavra-chave e usar filtros (facetas) para refinar a busca por formato (ex: CSV, Shapefile), por organização, por licença de uso, ou por tags temáticas. O objetivo é permitir que qualquer pessoa descubra dados relevantes dentro de um grande acervo.</w:t>
      </w:r>
    </w:p>
    <w:p w:rsidR="00000000" w:rsidDel="00000000" w:rsidP="00000000" w:rsidRDefault="00000000" w:rsidRPr="00000000" w14:paraId="00000022">
      <w:pPr>
        <w:rPr>
          <w:sz w:val="24"/>
          <w:szCs w:val="24"/>
        </w:rPr>
      </w:pPr>
      <w:r w:rsidDel="00000000" w:rsidR="00000000" w:rsidRPr="00000000">
        <w:rPr>
          <w:rtl w:val="0"/>
        </w:rPr>
      </w:r>
    </w:p>
    <w:p w:rsidR="00000000" w:rsidDel="00000000" w:rsidP="00000000" w:rsidRDefault="00000000" w:rsidRPr="00000000" w14:paraId="00000023">
      <w:pPr>
        <w:rPr>
          <w:sz w:val="24"/>
          <w:szCs w:val="24"/>
        </w:rPr>
      </w:pPr>
      <w:r w:rsidDel="00000000" w:rsidR="00000000" w:rsidRPr="00000000">
        <w:rPr>
          <w:sz w:val="24"/>
          <w:szCs w:val="24"/>
          <w:rtl w:val="0"/>
        </w:rPr>
        <w:t xml:space="preserve">   </w:t>
      </w:r>
      <w:r w:rsidDel="00000000" w:rsidR="00000000" w:rsidRPr="00000000">
        <w:rPr>
          <w:b w:val="1"/>
          <w:sz w:val="24"/>
          <w:szCs w:val="24"/>
          <w:rtl w:val="0"/>
        </w:rPr>
        <w:t xml:space="preserve"> Onde o Shiny se difere:</w:t>
      </w:r>
      <w:r w:rsidDel="00000000" w:rsidR="00000000" w:rsidRPr="00000000">
        <w:rPr>
          <w:sz w:val="24"/>
          <w:szCs w:val="24"/>
          <w:rtl w:val="0"/>
        </w:rPr>
        <w:t xml:space="preserve"> O Shiny não é uma ferramenta de descoberta de dados. Ele é projetado para explorar um conjunto de dados que o usuário já conhece. Não existe um motor de busca integrado. Para replicar a funcionalidade de busca do CKAN, seria necessário construir um sistema de indexação e filtragem por trás do aplicativo, o que foge completamente de seu propósito original.</w:t>
      </w:r>
    </w:p>
    <w:p w:rsidR="00000000" w:rsidDel="00000000" w:rsidP="00000000" w:rsidRDefault="00000000" w:rsidRPr="00000000" w14:paraId="00000024">
      <w:pPr>
        <w:rPr>
          <w:sz w:val="24"/>
          <w:szCs w:val="24"/>
        </w:rPr>
      </w:pPr>
      <w:r w:rsidDel="00000000" w:rsidR="00000000" w:rsidRPr="00000000">
        <w:rPr>
          <w:rtl w:val="0"/>
        </w:rPr>
      </w:r>
    </w:p>
    <w:p w:rsidR="00000000" w:rsidDel="00000000" w:rsidP="00000000" w:rsidRDefault="00000000" w:rsidRPr="00000000" w14:paraId="00000025">
      <w:pPr>
        <w:numPr>
          <w:ilvl w:val="0"/>
          <w:numId w:val="3"/>
        </w:numPr>
        <w:ind w:left="1440" w:hanging="360"/>
        <w:rPr>
          <w:b w:val="1"/>
          <w:sz w:val="24"/>
          <w:szCs w:val="24"/>
        </w:rPr>
      </w:pPr>
      <w:r w:rsidDel="00000000" w:rsidR="00000000" w:rsidRPr="00000000">
        <w:rPr>
          <w:b w:val="1"/>
          <w:sz w:val="24"/>
          <w:szCs w:val="24"/>
          <w:rtl w:val="0"/>
        </w:rPr>
        <w:t xml:space="preserve">Governança de Dados e Controle de Acesso</w:t>
      </w:r>
    </w:p>
    <w:p w:rsidR="00000000" w:rsidDel="00000000" w:rsidP="00000000" w:rsidRDefault="00000000" w:rsidRPr="00000000" w14:paraId="00000026">
      <w:pPr>
        <w:rPr>
          <w:sz w:val="24"/>
          <w:szCs w:val="24"/>
        </w:rPr>
      </w:pPr>
      <w:r w:rsidDel="00000000" w:rsidR="00000000" w:rsidRPr="00000000">
        <w:rPr>
          <w:rtl w:val="0"/>
        </w:rPr>
      </w:r>
    </w:p>
    <w:p w:rsidR="00000000" w:rsidDel="00000000" w:rsidP="00000000" w:rsidRDefault="00000000" w:rsidRPr="00000000" w14:paraId="00000027">
      <w:pPr>
        <w:rPr>
          <w:sz w:val="24"/>
          <w:szCs w:val="24"/>
        </w:rPr>
      </w:pPr>
      <w:r w:rsidDel="00000000" w:rsidR="00000000" w:rsidRPr="00000000">
        <w:rPr>
          <w:sz w:val="24"/>
          <w:szCs w:val="24"/>
          <w:rtl w:val="0"/>
        </w:rPr>
        <w:t xml:space="preserve"> </w:t>
      </w:r>
      <w:r w:rsidDel="00000000" w:rsidR="00000000" w:rsidRPr="00000000">
        <w:rPr>
          <w:b w:val="1"/>
          <w:sz w:val="24"/>
          <w:szCs w:val="24"/>
          <w:rtl w:val="0"/>
        </w:rPr>
        <w:t xml:space="preserve">   O que o CKAN oferece</w:t>
      </w:r>
      <w:r w:rsidDel="00000000" w:rsidR="00000000" w:rsidRPr="00000000">
        <w:rPr>
          <w:sz w:val="24"/>
          <w:szCs w:val="24"/>
          <w:rtl w:val="0"/>
        </w:rPr>
        <w:t xml:space="preserve">: A plataforma possui um sistema de governança completo. É possível criar "organizações" ou "grupos" para gerenciar conjuntos de dados, definir diferentes níveis de permissão para usuários (administradores, editores, leitores) e manter dados como "privados" (visíveis apenas para membros da organização) ou "públicos". Isso garante controle sobre quem pode publicar, editar e acessar os dados.</w:t>
      </w:r>
    </w:p>
    <w:p w:rsidR="00000000" w:rsidDel="00000000" w:rsidP="00000000" w:rsidRDefault="00000000" w:rsidRPr="00000000" w14:paraId="00000028">
      <w:pPr>
        <w:rPr>
          <w:sz w:val="24"/>
          <w:szCs w:val="24"/>
        </w:rPr>
      </w:pPr>
      <w:r w:rsidDel="00000000" w:rsidR="00000000" w:rsidRPr="00000000">
        <w:rPr>
          <w:rtl w:val="0"/>
        </w:rPr>
      </w:r>
    </w:p>
    <w:p w:rsidR="00000000" w:rsidDel="00000000" w:rsidP="00000000" w:rsidRDefault="00000000" w:rsidRPr="00000000" w14:paraId="00000029">
      <w:pPr>
        <w:rPr>
          <w:sz w:val="24"/>
          <w:szCs w:val="24"/>
        </w:rPr>
      </w:pPr>
      <w:r w:rsidDel="00000000" w:rsidR="00000000" w:rsidRPr="00000000">
        <w:rPr>
          <w:sz w:val="24"/>
          <w:szCs w:val="24"/>
          <w:rtl w:val="0"/>
        </w:rPr>
        <w:t xml:space="preserve">  </w:t>
      </w:r>
      <w:r w:rsidDel="00000000" w:rsidR="00000000" w:rsidRPr="00000000">
        <w:rPr>
          <w:b w:val="1"/>
          <w:sz w:val="24"/>
          <w:szCs w:val="24"/>
          <w:rtl w:val="0"/>
        </w:rPr>
        <w:t xml:space="preserve">  Onde o Shiny se difere:</w:t>
      </w:r>
      <w:r w:rsidDel="00000000" w:rsidR="00000000" w:rsidRPr="00000000">
        <w:rPr>
          <w:sz w:val="24"/>
          <w:szCs w:val="24"/>
          <w:rtl w:val="0"/>
        </w:rPr>
        <w:t xml:space="preserve"> O Shiny não possui um sistema de gerenciamento de usuários ou permissões para a gestão de dados. Embora existam soluções para adicionar autenticação a um aplicativo Shiny (para controlar quem o acessa), não há uma estrutura para gerenciar o ciclo de vida dos dados em si, como fluxos de aprovação para publicação ou controle de acesso a datasets específicos.</w:t>
      </w:r>
    </w:p>
    <w:p w:rsidR="00000000" w:rsidDel="00000000" w:rsidP="00000000" w:rsidRDefault="00000000" w:rsidRPr="00000000" w14:paraId="0000002A">
      <w:pPr>
        <w:rPr>
          <w:sz w:val="24"/>
          <w:szCs w:val="24"/>
        </w:rPr>
      </w:pPr>
      <w:r w:rsidDel="00000000" w:rsidR="00000000" w:rsidRPr="00000000">
        <w:rPr>
          <w:rtl w:val="0"/>
        </w:rPr>
      </w:r>
    </w:p>
    <w:p w:rsidR="00000000" w:rsidDel="00000000" w:rsidP="00000000" w:rsidRDefault="00000000" w:rsidRPr="00000000" w14:paraId="0000002B">
      <w:pPr>
        <w:numPr>
          <w:ilvl w:val="0"/>
          <w:numId w:val="1"/>
        </w:numPr>
        <w:ind w:left="1440" w:hanging="360"/>
        <w:rPr>
          <w:b w:val="1"/>
          <w:sz w:val="24"/>
          <w:szCs w:val="24"/>
        </w:rPr>
      </w:pPr>
      <w:r w:rsidDel="00000000" w:rsidR="00000000" w:rsidRPr="00000000">
        <w:rPr>
          <w:b w:val="1"/>
          <w:sz w:val="24"/>
          <w:szCs w:val="24"/>
          <w:rtl w:val="0"/>
        </w:rPr>
        <w:t xml:space="preserve">API de Acesso e Interoperabilidade</w:t>
      </w:r>
    </w:p>
    <w:p w:rsidR="00000000" w:rsidDel="00000000" w:rsidP="00000000" w:rsidRDefault="00000000" w:rsidRPr="00000000" w14:paraId="0000002C">
      <w:pPr>
        <w:rPr>
          <w:sz w:val="24"/>
          <w:szCs w:val="24"/>
        </w:rPr>
      </w:pPr>
      <w:r w:rsidDel="00000000" w:rsidR="00000000" w:rsidRPr="00000000">
        <w:rPr>
          <w:rtl w:val="0"/>
        </w:rPr>
      </w:r>
    </w:p>
    <w:p w:rsidR="00000000" w:rsidDel="00000000" w:rsidP="00000000" w:rsidRDefault="00000000" w:rsidRPr="00000000" w14:paraId="0000002D">
      <w:pPr>
        <w:rPr>
          <w:sz w:val="24"/>
          <w:szCs w:val="24"/>
        </w:rPr>
      </w:pPr>
      <w:r w:rsidDel="00000000" w:rsidR="00000000" w:rsidRPr="00000000">
        <w:rPr>
          <w:sz w:val="24"/>
          <w:szCs w:val="24"/>
          <w:rtl w:val="0"/>
        </w:rPr>
        <w:t xml:space="preserve">    </w:t>
      </w:r>
      <w:r w:rsidDel="00000000" w:rsidR="00000000" w:rsidRPr="00000000">
        <w:rPr>
          <w:b w:val="1"/>
          <w:sz w:val="24"/>
          <w:szCs w:val="24"/>
          <w:rtl w:val="0"/>
        </w:rPr>
        <w:t xml:space="preserve">O que o CKAN oferece: </w:t>
      </w:r>
      <w:r w:rsidDel="00000000" w:rsidR="00000000" w:rsidRPr="00000000">
        <w:rPr>
          <w:sz w:val="24"/>
          <w:szCs w:val="24"/>
          <w:rtl w:val="0"/>
        </w:rPr>
        <w:t xml:space="preserve">O CKAN disponibiliza uma API (Interface de Programação de Aplicações) completa. Isso significa que outras máquinas e sistemas podem "conversar" com o portal de forma automatizada para buscar, ler e até mesmo inserir dados e metadados. Essa propriedade é essencial para integrar o catálogo de dados com outros sistemas da organização e automatizar processos.</w:t>
      </w:r>
    </w:p>
    <w:p w:rsidR="00000000" w:rsidDel="00000000" w:rsidP="00000000" w:rsidRDefault="00000000" w:rsidRPr="00000000" w14:paraId="0000002E">
      <w:pPr>
        <w:rPr>
          <w:sz w:val="24"/>
          <w:szCs w:val="24"/>
        </w:rPr>
      </w:pPr>
      <w:r w:rsidDel="00000000" w:rsidR="00000000" w:rsidRPr="00000000">
        <w:rPr>
          <w:rtl w:val="0"/>
        </w:rPr>
      </w:r>
    </w:p>
    <w:p w:rsidR="00000000" w:rsidDel="00000000" w:rsidP="00000000" w:rsidRDefault="00000000" w:rsidRPr="00000000" w14:paraId="0000002F">
      <w:pPr>
        <w:rPr>
          <w:sz w:val="24"/>
          <w:szCs w:val="24"/>
        </w:rPr>
      </w:pPr>
      <w:r w:rsidDel="00000000" w:rsidR="00000000" w:rsidRPr="00000000">
        <w:rPr>
          <w:sz w:val="24"/>
          <w:szCs w:val="24"/>
          <w:rtl w:val="0"/>
        </w:rPr>
        <w:t xml:space="preserve">    </w:t>
      </w:r>
      <w:r w:rsidDel="00000000" w:rsidR="00000000" w:rsidRPr="00000000">
        <w:rPr>
          <w:b w:val="1"/>
          <w:sz w:val="24"/>
          <w:szCs w:val="24"/>
          <w:rtl w:val="0"/>
        </w:rPr>
        <w:t xml:space="preserve">Onde o Shiny se difere:</w:t>
      </w:r>
      <w:r w:rsidDel="00000000" w:rsidR="00000000" w:rsidRPr="00000000">
        <w:rPr>
          <w:sz w:val="24"/>
          <w:szCs w:val="24"/>
          <w:rtl w:val="0"/>
        </w:rPr>
        <w:t xml:space="preserve"> Um aplicativo Shiny é uma aplicação web autônoma. Embora seja tecnicamente possível construir uma API para ele, essa não é uma funcionalidade nativa e seria focada em interagir com a análise daquele aplicativo específico, não em prover acesso a um catálogo inteiro de dados de forma padronizada.</w:t>
      </w:r>
    </w:p>
    <w:p w:rsidR="00000000" w:rsidDel="00000000" w:rsidP="00000000" w:rsidRDefault="00000000" w:rsidRPr="00000000" w14:paraId="00000030">
      <w:pPr>
        <w:spacing w:line="276" w:lineRule="auto"/>
        <w:jc w:val="both"/>
        <w:rPr>
          <w:sz w:val="24"/>
          <w:szCs w:val="24"/>
        </w:rPr>
      </w:pPr>
      <w:r w:rsidDel="00000000" w:rsidR="00000000" w:rsidRPr="00000000">
        <w:rPr>
          <w:rtl w:val="0"/>
        </w:rPr>
      </w:r>
    </w:p>
    <w:p w:rsidR="00000000" w:rsidDel="00000000" w:rsidP="00000000" w:rsidRDefault="00000000" w:rsidRPr="00000000" w14:paraId="00000031">
      <w:pPr>
        <w:spacing w:line="276" w:lineRule="auto"/>
        <w:jc w:val="both"/>
        <w:rPr>
          <w:sz w:val="24"/>
          <w:szCs w:val="24"/>
        </w:rPr>
      </w:pPr>
      <w:r w:rsidDel="00000000" w:rsidR="00000000" w:rsidRPr="00000000">
        <w:rPr>
          <w:rtl w:val="0"/>
        </w:rPr>
      </w:r>
    </w:p>
    <w:p w:rsidR="00000000" w:rsidDel="00000000" w:rsidP="00000000" w:rsidRDefault="00000000" w:rsidRPr="00000000" w14:paraId="00000032">
      <w:pPr>
        <w:spacing w:line="276" w:lineRule="auto"/>
        <w:jc w:val="both"/>
        <w:rPr>
          <w:color w:val="434343"/>
          <w:sz w:val="24"/>
          <w:szCs w:val="24"/>
        </w:rPr>
      </w:pPr>
      <w:r w:rsidDel="00000000" w:rsidR="00000000" w:rsidRPr="00000000">
        <w:rPr>
          <w:rtl w:val="0"/>
        </w:rPr>
      </w:r>
    </w:p>
    <w:p w:rsidR="00000000" w:rsidDel="00000000" w:rsidP="00000000" w:rsidRDefault="00000000" w:rsidRPr="00000000" w14:paraId="00000033">
      <w:pPr>
        <w:pStyle w:val="Heading2"/>
        <w:rPr>
          <w:sz w:val="36"/>
          <w:szCs w:val="36"/>
        </w:rPr>
      </w:pPr>
      <w:bookmarkStart w:colFirst="0" w:colLast="0" w:name="_heading=h.o3v0wk3avvoi" w:id="5"/>
      <w:bookmarkEnd w:id="5"/>
      <w:r w:rsidDel="00000000" w:rsidR="00000000" w:rsidRPr="00000000">
        <w:rPr>
          <w:sz w:val="36"/>
          <w:szCs w:val="36"/>
          <w:rtl w:val="0"/>
        </w:rPr>
        <w:t xml:space="preserve">Proposta de Implementação do CKAN e treinamento dos bolsistas gestores do CKAN</w:t>
      </w:r>
      <w:r w:rsidDel="00000000" w:rsidR="00000000" w:rsidRPr="00000000">
        <w:rPr>
          <w:rtl w:val="0"/>
        </w:rPr>
      </w:r>
    </w:p>
    <w:p w:rsidR="00000000" w:rsidDel="00000000" w:rsidP="00000000" w:rsidRDefault="00000000" w:rsidRPr="00000000" w14:paraId="00000034">
      <w:pPr>
        <w:jc w:val="both"/>
        <w:rPr>
          <w:sz w:val="24"/>
          <w:szCs w:val="24"/>
        </w:rPr>
      </w:pPr>
      <w:r w:rsidDel="00000000" w:rsidR="00000000" w:rsidRPr="00000000">
        <w:rPr>
          <w:rtl w:val="0"/>
        </w:rPr>
      </w:r>
    </w:p>
    <w:p w:rsidR="00000000" w:rsidDel="00000000" w:rsidP="00000000" w:rsidRDefault="00000000" w:rsidRPr="00000000" w14:paraId="00000035">
      <w:pPr>
        <w:jc w:val="both"/>
        <w:rPr>
          <w:sz w:val="24"/>
          <w:szCs w:val="24"/>
        </w:rPr>
      </w:pPr>
      <w:r w:rsidDel="00000000" w:rsidR="00000000" w:rsidRPr="00000000">
        <w:rPr>
          <w:sz w:val="24"/>
          <w:szCs w:val="24"/>
          <w:rtl w:val="0"/>
        </w:rPr>
        <w:t xml:space="preserve">Esta seção apresenta a proposta para a implementação de um sistema de gestão de dados baseado na plataforma CKAN, incluindo a capacitação da equipe responsável por sua operação e governança. O projeto está estruturado em duas fases: a primeira dedicada à configuração técnica da plataforma e da infraestrutura de hospedagem, e a segunda focada no treinamento dos bolsistas para a gestão do sistema e na elaboração conjunta de um manual de processos e política de dados. A execução completa do projeto tem um prazo estimado de 2 meses e 2 semanas, com um orçamento total de R$ 19.000,00.</w:t>
      </w:r>
      <w:r w:rsidDel="00000000" w:rsidR="00000000" w:rsidRPr="00000000">
        <w:rPr>
          <w:rtl w:val="0"/>
        </w:rPr>
      </w:r>
    </w:p>
    <w:p w:rsidR="00000000" w:rsidDel="00000000" w:rsidP="00000000" w:rsidRDefault="00000000" w:rsidRPr="00000000" w14:paraId="00000036">
      <w:pPr>
        <w:pStyle w:val="Heading3"/>
        <w:rPr>
          <w:sz w:val="32"/>
          <w:szCs w:val="32"/>
        </w:rPr>
      </w:pPr>
      <w:bookmarkStart w:colFirst="0" w:colLast="0" w:name="_heading=h.shy0xsudw9r0" w:id="6"/>
      <w:bookmarkEnd w:id="6"/>
      <w:r w:rsidDel="00000000" w:rsidR="00000000" w:rsidRPr="00000000">
        <w:rPr>
          <w:rtl w:val="0"/>
        </w:rPr>
      </w:r>
    </w:p>
    <w:p w:rsidR="00000000" w:rsidDel="00000000" w:rsidP="00000000" w:rsidRDefault="00000000" w:rsidRPr="00000000" w14:paraId="00000037">
      <w:pPr>
        <w:pStyle w:val="Heading3"/>
        <w:rPr>
          <w:sz w:val="32"/>
          <w:szCs w:val="32"/>
        </w:rPr>
      </w:pPr>
      <w:bookmarkStart w:colFirst="0" w:colLast="0" w:name="_heading=h.a1oojkw7voog" w:id="7"/>
      <w:bookmarkEnd w:id="7"/>
      <w:r w:rsidDel="00000000" w:rsidR="00000000" w:rsidRPr="00000000">
        <w:rPr>
          <w:sz w:val="32"/>
          <w:szCs w:val="32"/>
          <w:rtl w:val="0"/>
        </w:rPr>
        <w:t xml:space="preserve">Fase 1 -  Implementação do Sistema de Gestão de dados (CKAN)</w:t>
        <w:br w:type="textWrapping"/>
      </w:r>
    </w:p>
    <w:p w:rsidR="00000000" w:rsidDel="00000000" w:rsidP="00000000" w:rsidRDefault="00000000" w:rsidRPr="00000000" w14:paraId="00000038">
      <w:pPr>
        <w:rPr>
          <w:sz w:val="24"/>
          <w:szCs w:val="24"/>
        </w:rPr>
      </w:pPr>
      <w:r w:rsidDel="00000000" w:rsidR="00000000" w:rsidRPr="00000000">
        <w:rPr>
          <w:b w:val="1"/>
          <w:sz w:val="24"/>
          <w:szCs w:val="24"/>
          <w:rtl w:val="0"/>
        </w:rPr>
        <w:t xml:space="preserve">Produto: </w:t>
      </w:r>
      <w:r w:rsidDel="00000000" w:rsidR="00000000" w:rsidRPr="00000000">
        <w:rPr>
          <w:sz w:val="24"/>
          <w:szCs w:val="24"/>
          <w:rtl w:val="0"/>
        </w:rPr>
        <w:t xml:space="preserve">CKAN configurado pronto para o uso</w:t>
      </w:r>
    </w:p>
    <w:p w:rsidR="00000000" w:rsidDel="00000000" w:rsidP="00000000" w:rsidRDefault="00000000" w:rsidRPr="00000000" w14:paraId="00000039">
      <w:pPr>
        <w:rPr>
          <w:sz w:val="24"/>
          <w:szCs w:val="24"/>
        </w:rPr>
      </w:pPr>
      <w:r w:rsidDel="00000000" w:rsidR="00000000" w:rsidRPr="00000000">
        <w:rPr>
          <w:b w:val="1"/>
          <w:sz w:val="24"/>
          <w:szCs w:val="24"/>
          <w:rtl w:val="0"/>
        </w:rPr>
        <w:t xml:space="preserve">Prazo:</w:t>
      </w:r>
      <w:r w:rsidDel="00000000" w:rsidR="00000000" w:rsidRPr="00000000">
        <w:rPr>
          <w:sz w:val="24"/>
          <w:szCs w:val="24"/>
          <w:rtl w:val="0"/>
        </w:rPr>
        <w:t xml:space="preserve"> 1 mês e 2 semanas</w:t>
      </w:r>
    </w:p>
    <w:p w:rsidR="00000000" w:rsidDel="00000000" w:rsidP="00000000" w:rsidRDefault="00000000" w:rsidRPr="00000000" w14:paraId="0000003A">
      <w:pPr>
        <w:rPr>
          <w:b w:val="1"/>
          <w:sz w:val="24"/>
          <w:szCs w:val="24"/>
        </w:rPr>
      </w:pPr>
      <w:r w:rsidDel="00000000" w:rsidR="00000000" w:rsidRPr="00000000">
        <w:rPr>
          <w:b w:val="1"/>
          <w:sz w:val="24"/>
          <w:szCs w:val="24"/>
          <w:rtl w:val="0"/>
        </w:rPr>
        <w:t xml:space="preserve">Valor: R$ 13.000,00 </w:t>
      </w:r>
    </w:p>
    <w:p w:rsidR="00000000" w:rsidDel="00000000" w:rsidP="00000000" w:rsidRDefault="00000000" w:rsidRPr="00000000" w14:paraId="0000003B">
      <w:pPr>
        <w:rPr>
          <w:b w:val="1"/>
          <w:sz w:val="24"/>
          <w:szCs w:val="24"/>
        </w:rPr>
      </w:pPr>
      <w:r w:rsidDel="00000000" w:rsidR="00000000" w:rsidRPr="00000000">
        <w:rPr>
          <w:rtl w:val="0"/>
        </w:rPr>
      </w:r>
    </w:p>
    <w:p w:rsidR="00000000" w:rsidDel="00000000" w:rsidP="00000000" w:rsidRDefault="00000000" w:rsidRPr="00000000" w14:paraId="0000003C">
      <w:pPr>
        <w:rPr>
          <w:sz w:val="24"/>
          <w:szCs w:val="24"/>
        </w:rPr>
      </w:pPr>
      <w:r w:rsidDel="00000000" w:rsidR="00000000" w:rsidRPr="00000000">
        <w:rPr>
          <w:sz w:val="24"/>
          <w:szCs w:val="24"/>
          <w:rtl w:val="0"/>
        </w:rPr>
        <w:t xml:space="preserve">A proposta de implementação do </w:t>
      </w:r>
      <w:hyperlink r:id="rId7">
        <w:r w:rsidDel="00000000" w:rsidR="00000000" w:rsidRPr="00000000">
          <w:rPr>
            <w:color w:val="1155cc"/>
            <w:sz w:val="24"/>
            <w:szCs w:val="24"/>
            <w:u w:val="single"/>
            <w:rtl w:val="0"/>
          </w:rPr>
          <w:t xml:space="preserve">CKAN </w:t>
        </w:r>
      </w:hyperlink>
      <w:r w:rsidDel="00000000" w:rsidR="00000000" w:rsidRPr="00000000">
        <w:rPr>
          <w:sz w:val="24"/>
          <w:szCs w:val="24"/>
          <w:rtl w:val="0"/>
        </w:rPr>
        <w:t xml:space="preserve">(Comprehensive Knowledge Archive Network) representa a adoção de uma solução mundialmente consolidada para gestão de dados abertos, utilizada por mais de 40 governos nacionais e centenas de organizações internacionais. O CKAN é a tecnologia por trás da plataforma oficial do </w:t>
      </w:r>
      <w:hyperlink r:id="rId8">
        <w:r w:rsidDel="00000000" w:rsidR="00000000" w:rsidRPr="00000000">
          <w:rPr>
            <w:color w:val="1155cc"/>
            <w:sz w:val="24"/>
            <w:szCs w:val="24"/>
            <w:u w:val="single"/>
            <w:rtl w:val="0"/>
          </w:rPr>
          <w:t xml:space="preserve">Portal Brasileiro de Dados Abertos</w:t>
        </w:r>
      </w:hyperlink>
      <w:r w:rsidDel="00000000" w:rsidR="00000000" w:rsidRPr="00000000">
        <w:rPr>
          <w:sz w:val="24"/>
          <w:szCs w:val="24"/>
          <w:rtl w:val="0"/>
        </w:rPr>
        <w:t xml:space="preserve">, de plataformas estaduais (ex. Portal </w:t>
      </w:r>
      <w:hyperlink r:id="rId9">
        <w:r w:rsidDel="00000000" w:rsidR="00000000" w:rsidRPr="00000000">
          <w:rPr>
            <w:color w:val="1155cc"/>
            <w:sz w:val="24"/>
            <w:szCs w:val="24"/>
            <w:u w:val="single"/>
            <w:rtl w:val="0"/>
          </w:rPr>
          <w:t xml:space="preserve">Alagoas</w:t>
        </w:r>
      </w:hyperlink>
      <w:r w:rsidDel="00000000" w:rsidR="00000000" w:rsidRPr="00000000">
        <w:rPr>
          <w:sz w:val="24"/>
          <w:szCs w:val="24"/>
          <w:rtl w:val="0"/>
        </w:rPr>
        <w:t xml:space="preserve"> em Dados) e também de plataformas de </w:t>
      </w:r>
      <w:hyperlink r:id="rId10">
        <w:r w:rsidDel="00000000" w:rsidR="00000000" w:rsidRPr="00000000">
          <w:rPr>
            <w:color w:val="1155cc"/>
            <w:sz w:val="24"/>
            <w:szCs w:val="24"/>
            <w:u w:val="single"/>
            <w:rtl w:val="0"/>
          </w:rPr>
          <w:t xml:space="preserve">Programas de Pós Graduação de Universidades</w:t>
        </w:r>
      </w:hyperlink>
      <w:r w:rsidDel="00000000" w:rsidR="00000000" w:rsidRPr="00000000">
        <w:rPr>
          <w:sz w:val="24"/>
          <w:szCs w:val="24"/>
          <w:rtl w:val="0"/>
        </w:rPr>
        <w:t xml:space="preserve">, como o Programa de Pós Graduação em Arquitetura e Urbanismo da Universidade Federal Fluminense (UFF).</w:t>
      </w:r>
    </w:p>
    <w:p w:rsidR="00000000" w:rsidDel="00000000" w:rsidP="00000000" w:rsidRDefault="00000000" w:rsidRPr="00000000" w14:paraId="0000003D">
      <w:pPr>
        <w:rPr>
          <w:sz w:val="24"/>
          <w:szCs w:val="24"/>
        </w:rPr>
      </w:pPr>
      <w:r w:rsidDel="00000000" w:rsidR="00000000" w:rsidRPr="00000000">
        <w:rPr>
          <w:rtl w:val="0"/>
        </w:rPr>
      </w:r>
    </w:p>
    <w:p w:rsidR="00000000" w:rsidDel="00000000" w:rsidP="00000000" w:rsidRDefault="00000000" w:rsidRPr="00000000" w14:paraId="0000003E">
      <w:pPr>
        <w:rPr>
          <w:sz w:val="24"/>
          <w:szCs w:val="24"/>
        </w:rPr>
      </w:pPr>
      <w:r w:rsidDel="00000000" w:rsidR="00000000" w:rsidRPr="00000000">
        <w:rPr>
          <w:sz w:val="24"/>
          <w:szCs w:val="24"/>
          <w:rtl w:val="0"/>
        </w:rPr>
        <w:t xml:space="preserve">O desenvolvimento da plataforma é dividido em 5 etapas:</w:t>
      </w:r>
    </w:p>
    <w:p w:rsidR="00000000" w:rsidDel="00000000" w:rsidP="00000000" w:rsidRDefault="00000000" w:rsidRPr="00000000" w14:paraId="0000003F">
      <w:pPr>
        <w:pStyle w:val="Heading4"/>
        <w:rPr>
          <w:sz w:val="32"/>
          <w:szCs w:val="32"/>
        </w:rPr>
      </w:pPr>
      <w:bookmarkStart w:colFirst="0" w:colLast="0" w:name="_heading=h.8b90wspee9cf" w:id="8"/>
      <w:bookmarkEnd w:id="8"/>
      <w:r w:rsidDel="00000000" w:rsidR="00000000" w:rsidRPr="00000000">
        <w:rPr>
          <w:sz w:val="32"/>
          <w:szCs w:val="32"/>
          <w:rtl w:val="0"/>
        </w:rPr>
        <w:t xml:space="preserve">Etapa 1.1- Configuração do CKAN e do serviço de hospedagem</w:t>
      </w:r>
    </w:p>
    <w:p w:rsidR="00000000" w:rsidDel="00000000" w:rsidP="00000000" w:rsidRDefault="00000000" w:rsidRPr="00000000" w14:paraId="00000040">
      <w:pPr>
        <w:ind w:left="0" w:firstLine="0"/>
        <w:rPr>
          <w:b w:val="1"/>
          <w:sz w:val="24"/>
          <w:szCs w:val="24"/>
        </w:rPr>
      </w:pPr>
      <w:r w:rsidDel="00000000" w:rsidR="00000000" w:rsidRPr="00000000">
        <w:rPr>
          <w:rtl w:val="0"/>
        </w:rPr>
      </w:r>
    </w:p>
    <w:p w:rsidR="00000000" w:rsidDel="00000000" w:rsidP="00000000" w:rsidRDefault="00000000" w:rsidRPr="00000000" w14:paraId="00000041">
      <w:pPr>
        <w:ind w:left="0" w:firstLine="0"/>
        <w:rPr>
          <w:sz w:val="24"/>
          <w:szCs w:val="24"/>
        </w:rPr>
      </w:pPr>
      <w:r w:rsidDel="00000000" w:rsidR="00000000" w:rsidRPr="00000000">
        <w:rPr>
          <w:b w:val="1"/>
          <w:sz w:val="24"/>
          <w:szCs w:val="24"/>
          <w:rtl w:val="0"/>
        </w:rPr>
        <w:t xml:space="preserve">Objetivo:</w:t>
      </w:r>
      <w:r w:rsidDel="00000000" w:rsidR="00000000" w:rsidRPr="00000000">
        <w:rPr>
          <w:sz w:val="24"/>
          <w:szCs w:val="24"/>
          <w:rtl w:val="0"/>
        </w:rPr>
        <w:t xml:space="preserve"> Realizar a instalação e a configuração do CKAN e seus serviços auxiliares</w:t>
      </w:r>
    </w:p>
    <w:p w:rsidR="00000000" w:rsidDel="00000000" w:rsidP="00000000" w:rsidRDefault="00000000" w:rsidRPr="00000000" w14:paraId="00000042">
      <w:pPr>
        <w:rPr>
          <w:sz w:val="24"/>
          <w:szCs w:val="24"/>
        </w:rPr>
      </w:pPr>
      <w:r w:rsidDel="00000000" w:rsidR="00000000" w:rsidRPr="00000000">
        <w:rPr>
          <w:b w:val="1"/>
          <w:sz w:val="24"/>
          <w:szCs w:val="24"/>
          <w:rtl w:val="0"/>
        </w:rPr>
        <w:t xml:space="preserve">Prazo:</w:t>
      </w:r>
      <w:r w:rsidDel="00000000" w:rsidR="00000000" w:rsidRPr="00000000">
        <w:rPr>
          <w:sz w:val="24"/>
          <w:szCs w:val="24"/>
          <w:rtl w:val="0"/>
        </w:rPr>
        <w:t xml:space="preserve"> 4 Semanas</w:t>
      </w:r>
    </w:p>
    <w:p w:rsidR="00000000" w:rsidDel="00000000" w:rsidP="00000000" w:rsidRDefault="00000000" w:rsidRPr="00000000" w14:paraId="00000043">
      <w:pPr>
        <w:rPr>
          <w:sz w:val="24"/>
          <w:szCs w:val="24"/>
        </w:rPr>
      </w:pPr>
      <w:r w:rsidDel="00000000" w:rsidR="00000000" w:rsidRPr="00000000">
        <w:rPr>
          <w:b w:val="1"/>
          <w:sz w:val="24"/>
          <w:szCs w:val="24"/>
          <w:rtl w:val="0"/>
        </w:rPr>
        <w:t xml:space="preserve">Entregável: </w:t>
      </w:r>
      <w:r w:rsidDel="00000000" w:rsidR="00000000" w:rsidRPr="00000000">
        <w:rPr>
          <w:sz w:val="24"/>
          <w:szCs w:val="24"/>
          <w:rtl w:val="0"/>
        </w:rPr>
        <w:t xml:space="preserve">CKAN operacional</w:t>
      </w:r>
    </w:p>
    <w:p w:rsidR="00000000" w:rsidDel="00000000" w:rsidP="00000000" w:rsidRDefault="00000000" w:rsidRPr="00000000" w14:paraId="00000044">
      <w:pPr>
        <w:rPr>
          <w:sz w:val="24"/>
          <w:szCs w:val="24"/>
        </w:rPr>
      </w:pPr>
      <w:r w:rsidDel="00000000" w:rsidR="00000000" w:rsidRPr="00000000">
        <w:rPr>
          <w:rtl w:val="0"/>
        </w:rPr>
      </w:r>
    </w:p>
    <w:p w:rsidR="00000000" w:rsidDel="00000000" w:rsidP="00000000" w:rsidRDefault="00000000" w:rsidRPr="00000000" w14:paraId="00000045">
      <w:pPr>
        <w:rPr>
          <w:sz w:val="24"/>
          <w:szCs w:val="24"/>
        </w:rPr>
      </w:pPr>
      <w:r w:rsidDel="00000000" w:rsidR="00000000" w:rsidRPr="00000000">
        <w:rPr>
          <w:sz w:val="24"/>
          <w:szCs w:val="24"/>
          <w:rtl w:val="0"/>
        </w:rPr>
        <w:t xml:space="preserve">Em síntese, as atividades consistem em:</w:t>
      </w:r>
    </w:p>
    <w:p w:rsidR="00000000" w:rsidDel="00000000" w:rsidP="00000000" w:rsidRDefault="00000000" w:rsidRPr="00000000" w14:paraId="00000046">
      <w:pPr>
        <w:numPr>
          <w:ilvl w:val="0"/>
          <w:numId w:val="6"/>
        </w:numPr>
        <w:spacing w:after="0" w:before="240" w:lineRule="auto"/>
        <w:ind w:left="720" w:hanging="360"/>
        <w:jc w:val="left"/>
        <w:rPr>
          <w:sz w:val="24"/>
          <w:szCs w:val="24"/>
        </w:rPr>
      </w:pPr>
      <w:r w:rsidDel="00000000" w:rsidR="00000000" w:rsidRPr="00000000">
        <w:rPr>
          <w:sz w:val="24"/>
          <w:szCs w:val="24"/>
          <w:rtl w:val="0"/>
        </w:rPr>
        <w:t xml:space="preserve">Configuração inicial do servidor CKAN.</w:t>
      </w:r>
    </w:p>
    <w:p w:rsidR="00000000" w:rsidDel="00000000" w:rsidP="00000000" w:rsidRDefault="00000000" w:rsidRPr="00000000" w14:paraId="00000047">
      <w:pPr>
        <w:numPr>
          <w:ilvl w:val="0"/>
          <w:numId w:val="6"/>
        </w:numPr>
        <w:spacing w:after="0" w:before="0" w:lineRule="auto"/>
        <w:ind w:left="720" w:hanging="360"/>
        <w:jc w:val="left"/>
        <w:rPr>
          <w:sz w:val="24"/>
          <w:szCs w:val="24"/>
        </w:rPr>
      </w:pPr>
      <w:r w:rsidDel="00000000" w:rsidR="00000000" w:rsidRPr="00000000">
        <w:rPr>
          <w:sz w:val="24"/>
          <w:szCs w:val="24"/>
          <w:rtl w:val="0"/>
        </w:rPr>
        <w:t xml:space="preserve">Configuração de dependências e bibliotecas necessárias.</w:t>
      </w:r>
    </w:p>
    <w:p w:rsidR="00000000" w:rsidDel="00000000" w:rsidP="00000000" w:rsidRDefault="00000000" w:rsidRPr="00000000" w14:paraId="00000048">
      <w:pPr>
        <w:numPr>
          <w:ilvl w:val="0"/>
          <w:numId w:val="6"/>
        </w:numPr>
        <w:spacing w:after="0" w:before="0" w:lineRule="auto"/>
        <w:ind w:left="720" w:hanging="360"/>
        <w:jc w:val="left"/>
        <w:rPr>
          <w:sz w:val="24"/>
          <w:szCs w:val="24"/>
        </w:rPr>
      </w:pPr>
      <w:r w:rsidDel="00000000" w:rsidR="00000000" w:rsidRPr="00000000">
        <w:rPr>
          <w:sz w:val="24"/>
          <w:szCs w:val="24"/>
          <w:rtl w:val="0"/>
        </w:rPr>
        <w:t xml:space="preserve">Instalação e configuração de plugins essenciais para CKAN.</w:t>
      </w:r>
    </w:p>
    <w:p w:rsidR="00000000" w:rsidDel="00000000" w:rsidP="00000000" w:rsidRDefault="00000000" w:rsidRPr="00000000" w14:paraId="00000049">
      <w:pPr>
        <w:numPr>
          <w:ilvl w:val="0"/>
          <w:numId w:val="6"/>
        </w:numPr>
        <w:spacing w:after="0" w:before="0" w:lineRule="auto"/>
        <w:ind w:left="720" w:hanging="360"/>
        <w:jc w:val="left"/>
        <w:rPr>
          <w:sz w:val="24"/>
          <w:szCs w:val="24"/>
        </w:rPr>
      </w:pPr>
      <w:r w:rsidDel="00000000" w:rsidR="00000000" w:rsidRPr="00000000">
        <w:rPr>
          <w:sz w:val="24"/>
          <w:szCs w:val="24"/>
          <w:rtl w:val="0"/>
        </w:rPr>
        <w:t xml:space="preserve">Configuração de autenticação e autorização</w:t>
      </w:r>
    </w:p>
    <w:p w:rsidR="00000000" w:rsidDel="00000000" w:rsidP="00000000" w:rsidRDefault="00000000" w:rsidRPr="00000000" w14:paraId="0000004A">
      <w:pPr>
        <w:numPr>
          <w:ilvl w:val="0"/>
          <w:numId w:val="6"/>
        </w:numPr>
        <w:ind w:left="720" w:hanging="360"/>
        <w:rPr>
          <w:sz w:val="24"/>
          <w:szCs w:val="24"/>
        </w:rPr>
      </w:pPr>
      <w:r w:rsidDel="00000000" w:rsidR="00000000" w:rsidRPr="00000000">
        <w:rPr>
          <w:sz w:val="24"/>
          <w:szCs w:val="24"/>
          <w:rtl w:val="0"/>
        </w:rPr>
        <w:t xml:space="preserve">Configuração de máquinas virtuais (VMs) na infraestrutura de cloud escolhida.</w:t>
      </w:r>
    </w:p>
    <w:p w:rsidR="00000000" w:rsidDel="00000000" w:rsidP="00000000" w:rsidRDefault="00000000" w:rsidRPr="00000000" w14:paraId="0000004B">
      <w:pPr>
        <w:numPr>
          <w:ilvl w:val="0"/>
          <w:numId w:val="6"/>
        </w:numPr>
        <w:ind w:left="720" w:hanging="360"/>
        <w:rPr>
          <w:sz w:val="24"/>
          <w:szCs w:val="24"/>
        </w:rPr>
      </w:pPr>
      <w:r w:rsidDel="00000000" w:rsidR="00000000" w:rsidRPr="00000000">
        <w:rPr>
          <w:sz w:val="24"/>
          <w:szCs w:val="24"/>
          <w:rtl w:val="0"/>
        </w:rPr>
        <w:t xml:space="preserve">Deploy de uma imagem dockerizada do CKAN em uma VM.</w:t>
      </w:r>
    </w:p>
    <w:p w:rsidR="00000000" w:rsidDel="00000000" w:rsidP="00000000" w:rsidRDefault="00000000" w:rsidRPr="00000000" w14:paraId="0000004C">
      <w:pPr>
        <w:numPr>
          <w:ilvl w:val="0"/>
          <w:numId w:val="6"/>
        </w:numPr>
        <w:ind w:left="720" w:hanging="360"/>
        <w:rPr>
          <w:sz w:val="24"/>
          <w:szCs w:val="24"/>
        </w:rPr>
      </w:pPr>
      <w:r w:rsidDel="00000000" w:rsidR="00000000" w:rsidRPr="00000000">
        <w:rPr>
          <w:sz w:val="24"/>
          <w:szCs w:val="24"/>
          <w:rtl w:val="0"/>
        </w:rPr>
        <w:t xml:space="preserve">Deploy de uma imagem dockerizada do banco de dados (PostgreSQL) em uma VM.</w:t>
      </w:r>
    </w:p>
    <w:p w:rsidR="00000000" w:rsidDel="00000000" w:rsidP="00000000" w:rsidRDefault="00000000" w:rsidRPr="00000000" w14:paraId="0000004D">
      <w:pPr>
        <w:numPr>
          <w:ilvl w:val="0"/>
          <w:numId w:val="6"/>
        </w:numPr>
        <w:ind w:left="720" w:hanging="360"/>
        <w:rPr>
          <w:sz w:val="24"/>
          <w:szCs w:val="24"/>
        </w:rPr>
      </w:pPr>
      <w:r w:rsidDel="00000000" w:rsidR="00000000" w:rsidRPr="00000000">
        <w:rPr>
          <w:sz w:val="24"/>
          <w:szCs w:val="24"/>
          <w:rtl w:val="0"/>
        </w:rPr>
        <w:t xml:space="preserve">Configuração de redes, firewalls e segurança das VMs.</w:t>
      </w:r>
    </w:p>
    <w:p w:rsidR="00000000" w:rsidDel="00000000" w:rsidP="00000000" w:rsidRDefault="00000000" w:rsidRPr="00000000" w14:paraId="0000004E">
      <w:pPr>
        <w:numPr>
          <w:ilvl w:val="0"/>
          <w:numId w:val="6"/>
        </w:numPr>
        <w:ind w:left="720" w:hanging="360"/>
        <w:rPr>
          <w:sz w:val="24"/>
          <w:szCs w:val="24"/>
          <w:u w:val="none"/>
        </w:rPr>
      </w:pPr>
      <w:r w:rsidDel="00000000" w:rsidR="00000000" w:rsidRPr="00000000">
        <w:rPr>
          <w:sz w:val="24"/>
          <w:szCs w:val="24"/>
          <w:rtl w:val="0"/>
        </w:rPr>
        <w:t xml:space="preserve">Configuração e documentação de embeddings para inserir dashboards shiny diretamente no CKAN</w:t>
      </w:r>
    </w:p>
    <w:p w:rsidR="00000000" w:rsidDel="00000000" w:rsidP="00000000" w:rsidRDefault="00000000" w:rsidRPr="00000000" w14:paraId="0000004F">
      <w:pPr>
        <w:pStyle w:val="Heading4"/>
        <w:rPr>
          <w:sz w:val="32"/>
          <w:szCs w:val="32"/>
        </w:rPr>
      </w:pPr>
      <w:bookmarkStart w:colFirst="0" w:colLast="0" w:name="_heading=h.hphsc4w4czj" w:id="9"/>
      <w:bookmarkEnd w:id="9"/>
      <w:r w:rsidDel="00000000" w:rsidR="00000000" w:rsidRPr="00000000">
        <w:rPr>
          <w:sz w:val="32"/>
          <w:szCs w:val="32"/>
          <w:rtl w:val="0"/>
        </w:rPr>
        <w:t xml:space="preserve">Etapa 1.2 - Documentação e Handover do CKAN</w:t>
      </w:r>
    </w:p>
    <w:p w:rsidR="00000000" w:rsidDel="00000000" w:rsidP="00000000" w:rsidRDefault="00000000" w:rsidRPr="00000000" w14:paraId="00000050">
      <w:pPr>
        <w:rPr>
          <w:b w:val="1"/>
          <w:sz w:val="24"/>
          <w:szCs w:val="24"/>
        </w:rPr>
      </w:pPr>
      <w:r w:rsidDel="00000000" w:rsidR="00000000" w:rsidRPr="00000000">
        <w:rPr>
          <w:rtl w:val="0"/>
        </w:rPr>
      </w:r>
    </w:p>
    <w:p w:rsidR="00000000" w:rsidDel="00000000" w:rsidP="00000000" w:rsidRDefault="00000000" w:rsidRPr="00000000" w14:paraId="00000051">
      <w:pPr>
        <w:rPr>
          <w:sz w:val="24"/>
          <w:szCs w:val="24"/>
        </w:rPr>
      </w:pPr>
      <w:r w:rsidDel="00000000" w:rsidR="00000000" w:rsidRPr="00000000">
        <w:rPr>
          <w:b w:val="1"/>
          <w:sz w:val="24"/>
          <w:szCs w:val="24"/>
          <w:rtl w:val="0"/>
        </w:rPr>
        <w:t xml:space="preserve">Objetivo: </w:t>
      </w:r>
      <w:r w:rsidDel="00000000" w:rsidR="00000000" w:rsidRPr="00000000">
        <w:rPr>
          <w:sz w:val="24"/>
          <w:szCs w:val="24"/>
          <w:rtl w:val="0"/>
        </w:rPr>
        <w:t xml:space="preserve">Documentar a infraestrutura e os processos desenvolvidos</w:t>
      </w:r>
    </w:p>
    <w:p w:rsidR="00000000" w:rsidDel="00000000" w:rsidP="00000000" w:rsidRDefault="00000000" w:rsidRPr="00000000" w14:paraId="00000052">
      <w:pPr>
        <w:rPr>
          <w:sz w:val="24"/>
          <w:szCs w:val="24"/>
        </w:rPr>
      </w:pPr>
      <w:r w:rsidDel="00000000" w:rsidR="00000000" w:rsidRPr="00000000">
        <w:rPr>
          <w:b w:val="1"/>
          <w:sz w:val="24"/>
          <w:szCs w:val="24"/>
          <w:rtl w:val="0"/>
        </w:rPr>
        <w:t xml:space="preserve">Duração:</w:t>
      </w:r>
      <w:r w:rsidDel="00000000" w:rsidR="00000000" w:rsidRPr="00000000">
        <w:rPr>
          <w:sz w:val="24"/>
          <w:szCs w:val="24"/>
          <w:rtl w:val="0"/>
        </w:rPr>
        <w:t xml:space="preserve"> 2 semanas</w:t>
      </w:r>
    </w:p>
    <w:p w:rsidR="00000000" w:rsidDel="00000000" w:rsidP="00000000" w:rsidRDefault="00000000" w:rsidRPr="00000000" w14:paraId="00000053">
      <w:pPr>
        <w:rPr>
          <w:sz w:val="24"/>
          <w:szCs w:val="24"/>
        </w:rPr>
      </w:pPr>
      <w:r w:rsidDel="00000000" w:rsidR="00000000" w:rsidRPr="00000000">
        <w:rPr>
          <w:b w:val="1"/>
          <w:sz w:val="24"/>
          <w:szCs w:val="24"/>
          <w:rtl w:val="0"/>
        </w:rPr>
        <w:t xml:space="preserve">Entregável:</w:t>
      </w:r>
      <w:r w:rsidDel="00000000" w:rsidR="00000000" w:rsidRPr="00000000">
        <w:rPr>
          <w:sz w:val="24"/>
          <w:szCs w:val="24"/>
          <w:rtl w:val="0"/>
        </w:rPr>
        <w:t xml:space="preserve"> website com documentação da plataforma desenvolvida (Ex.</w:t>
      </w:r>
      <w:hyperlink r:id="rId11">
        <w:r w:rsidDel="00000000" w:rsidR="00000000" w:rsidRPr="00000000">
          <w:rPr>
            <w:color w:val="1155cc"/>
            <w:sz w:val="24"/>
            <w:szCs w:val="24"/>
            <w:u w:val="single"/>
            <w:rtl w:val="0"/>
          </w:rPr>
          <w:t xml:space="preserve"> base dos dados</w:t>
        </w:r>
      </w:hyperlink>
      <w:r w:rsidDel="00000000" w:rsidR="00000000" w:rsidRPr="00000000">
        <w:rPr>
          <w:sz w:val="24"/>
          <w:szCs w:val="24"/>
          <w:rtl w:val="0"/>
        </w:rPr>
        <w:t xml:space="preserve">)</w:t>
      </w:r>
    </w:p>
    <w:p w:rsidR="00000000" w:rsidDel="00000000" w:rsidP="00000000" w:rsidRDefault="00000000" w:rsidRPr="00000000" w14:paraId="00000054">
      <w:pPr>
        <w:rPr>
          <w:b w:val="1"/>
          <w:sz w:val="24"/>
          <w:szCs w:val="24"/>
        </w:rPr>
      </w:pPr>
      <w:r w:rsidDel="00000000" w:rsidR="00000000" w:rsidRPr="00000000">
        <w:rPr>
          <w:rtl w:val="0"/>
        </w:rPr>
      </w:r>
    </w:p>
    <w:p w:rsidR="00000000" w:rsidDel="00000000" w:rsidP="00000000" w:rsidRDefault="00000000" w:rsidRPr="00000000" w14:paraId="00000055">
      <w:pPr>
        <w:ind w:left="0" w:firstLine="0"/>
        <w:rPr>
          <w:sz w:val="24"/>
          <w:szCs w:val="24"/>
        </w:rPr>
      </w:pPr>
      <w:r w:rsidDel="00000000" w:rsidR="00000000" w:rsidRPr="00000000">
        <w:rPr>
          <w:sz w:val="24"/>
          <w:szCs w:val="24"/>
          <w:rtl w:val="0"/>
        </w:rPr>
        <w:t xml:space="preserve">O objetivo desta etapa é entregar website com a documentação das configurações e dos processos desenvolvidos</w:t>
      </w:r>
    </w:p>
    <w:p w:rsidR="00000000" w:rsidDel="00000000" w:rsidP="00000000" w:rsidRDefault="00000000" w:rsidRPr="00000000" w14:paraId="00000056">
      <w:pPr>
        <w:ind w:left="0" w:firstLine="0"/>
        <w:rPr>
          <w:sz w:val="24"/>
          <w:szCs w:val="24"/>
        </w:rPr>
      </w:pPr>
      <w:r w:rsidDel="00000000" w:rsidR="00000000" w:rsidRPr="00000000">
        <w:rPr>
          <w:rtl w:val="0"/>
        </w:rPr>
      </w:r>
    </w:p>
    <w:p w:rsidR="00000000" w:rsidDel="00000000" w:rsidP="00000000" w:rsidRDefault="00000000" w:rsidRPr="00000000" w14:paraId="00000057">
      <w:pPr>
        <w:ind w:left="0" w:firstLine="0"/>
        <w:rPr>
          <w:sz w:val="24"/>
          <w:szCs w:val="24"/>
        </w:rPr>
      </w:pPr>
      <w:r w:rsidDel="00000000" w:rsidR="00000000" w:rsidRPr="00000000">
        <w:rPr>
          <w:sz w:val="24"/>
          <w:szCs w:val="24"/>
          <w:rtl w:val="0"/>
        </w:rPr>
        <w:t xml:space="preserve">O documento incluirá:</w:t>
      </w:r>
    </w:p>
    <w:p w:rsidR="00000000" w:rsidDel="00000000" w:rsidP="00000000" w:rsidRDefault="00000000" w:rsidRPr="00000000" w14:paraId="00000058">
      <w:pPr>
        <w:ind w:left="0" w:firstLine="0"/>
        <w:rPr>
          <w:sz w:val="24"/>
          <w:szCs w:val="24"/>
        </w:rPr>
      </w:pPr>
      <w:r w:rsidDel="00000000" w:rsidR="00000000" w:rsidRPr="00000000">
        <w:rPr>
          <w:rtl w:val="0"/>
        </w:rPr>
      </w:r>
    </w:p>
    <w:p w:rsidR="00000000" w:rsidDel="00000000" w:rsidP="00000000" w:rsidRDefault="00000000" w:rsidRPr="00000000" w14:paraId="00000059">
      <w:pPr>
        <w:numPr>
          <w:ilvl w:val="0"/>
          <w:numId w:val="7"/>
        </w:numPr>
        <w:ind w:left="720" w:hanging="360"/>
        <w:rPr>
          <w:sz w:val="24"/>
          <w:szCs w:val="24"/>
        </w:rPr>
      </w:pPr>
      <w:r w:rsidDel="00000000" w:rsidR="00000000" w:rsidRPr="00000000">
        <w:rPr>
          <w:sz w:val="24"/>
          <w:szCs w:val="24"/>
          <w:rtl w:val="0"/>
        </w:rPr>
        <w:t xml:space="preserve">Sessão sobre a configuração da máquina virtual;</w:t>
      </w:r>
      <w:r w:rsidDel="00000000" w:rsidR="00000000" w:rsidRPr="00000000">
        <w:rPr>
          <w:rtl w:val="0"/>
        </w:rPr>
      </w:r>
    </w:p>
    <w:p w:rsidR="00000000" w:rsidDel="00000000" w:rsidP="00000000" w:rsidRDefault="00000000" w:rsidRPr="00000000" w14:paraId="0000005A">
      <w:pPr>
        <w:numPr>
          <w:ilvl w:val="0"/>
          <w:numId w:val="7"/>
        </w:numPr>
        <w:ind w:left="720" w:hanging="360"/>
        <w:rPr>
          <w:sz w:val="24"/>
          <w:szCs w:val="24"/>
        </w:rPr>
      </w:pPr>
      <w:r w:rsidDel="00000000" w:rsidR="00000000" w:rsidRPr="00000000">
        <w:rPr>
          <w:sz w:val="24"/>
          <w:szCs w:val="24"/>
          <w:rtl w:val="0"/>
        </w:rPr>
        <w:t xml:space="preserve">Sessão sobre as credenciais de acesso a máquina virtual;</w:t>
      </w:r>
      <w:r w:rsidDel="00000000" w:rsidR="00000000" w:rsidRPr="00000000">
        <w:rPr>
          <w:rtl w:val="0"/>
        </w:rPr>
      </w:r>
    </w:p>
    <w:p w:rsidR="00000000" w:rsidDel="00000000" w:rsidP="00000000" w:rsidRDefault="00000000" w:rsidRPr="00000000" w14:paraId="0000005B">
      <w:pPr>
        <w:numPr>
          <w:ilvl w:val="0"/>
          <w:numId w:val="7"/>
        </w:numPr>
        <w:ind w:left="720" w:hanging="360"/>
        <w:rPr>
          <w:sz w:val="24"/>
          <w:szCs w:val="24"/>
        </w:rPr>
      </w:pPr>
      <w:r w:rsidDel="00000000" w:rsidR="00000000" w:rsidRPr="00000000">
        <w:rPr>
          <w:sz w:val="24"/>
          <w:szCs w:val="24"/>
          <w:rtl w:val="0"/>
        </w:rPr>
        <w:t xml:space="preserve">Sessão sobre a política de backup dos dados do CKAN;</w:t>
      </w:r>
      <w:r w:rsidDel="00000000" w:rsidR="00000000" w:rsidRPr="00000000">
        <w:rPr>
          <w:rtl w:val="0"/>
        </w:rPr>
      </w:r>
    </w:p>
    <w:p w:rsidR="00000000" w:rsidDel="00000000" w:rsidP="00000000" w:rsidRDefault="00000000" w:rsidRPr="00000000" w14:paraId="0000005C">
      <w:pPr>
        <w:numPr>
          <w:ilvl w:val="0"/>
          <w:numId w:val="7"/>
        </w:numPr>
        <w:ind w:left="720" w:hanging="360"/>
        <w:rPr>
          <w:sz w:val="24"/>
          <w:szCs w:val="24"/>
        </w:rPr>
      </w:pPr>
      <w:r w:rsidDel="00000000" w:rsidR="00000000" w:rsidRPr="00000000">
        <w:rPr>
          <w:sz w:val="24"/>
          <w:szCs w:val="24"/>
          <w:rtl w:val="0"/>
        </w:rPr>
        <w:t xml:space="preserve">Sessão sobre as customizações feitas;</w:t>
      </w:r>
      <w:r w:rsidDel="00000000" w:rsidR="00000000" w:rsidRPr="00000000">
        <w:rPr>
          <w:rtl w:val="0"/>
        </w:rPr>
      </w:r>
    </w:p>
    <w:p w:rsidR="00000000" w:rsidDel="00000000" w:rsidP="00000000" w:rsidRDefault="00000000" w:rsidRPr="00000000" w14:paraId="0000005D">
      <w:pPr>
        <w:numPr>
          <w:ilvl w:val="0"/>
          <w:numId w:val="7"/>
        </w:numPr>
        <w:ind w:left="720" w:hanging="360"/>
        <w:rPr>
          <w:sz w:val="24"/>
          <w:szCs w:val="24"/>
        </w:rPr>
      </w:pPr>
      <w:r w:rsidDel="00000000" w:rsidR="00000000" w:rsidRPr="00000000">
        <w:rPr>
          <w:sz w:val="24"/>
          <w:szCs w:val="24"/>
          <w:rtl w:val="0"/>
        </w:rPr>
        <w:t xml:space="preserve">Sessão sobre o processo de dados integrado ao CKAN;</w:t>
      </w:r>
      <w:r w:rsidDel="00000000" w:rsidR="00000000" w:rsidRPr="00000000">
        <w:rPr>
          <w:rtl w:val="0"/>
        </w:rPr>
      </w:r>
    </w:p>
    <w:p w:rsidR="00000000" w:rsidDel="00000000" w:rsidP="00000000" w:rsidRDefault="00000000" w:rsidRPr="00000000" w14:paraId="0000005E">
      <w:pPr>
        <w:rPr>
          <w:b w:val="1"/>
          <w:sz w:val="24"/>
          <w:szCs w:val="24"/>
        </w:rPr>
      </w:pPr>
      <w:r w:rsidDel="00000000" w:rsidR="00000000" w:rsidRPr="00000000">
        <w:rPr>
          <w:rtl w:val="0"/>
        </w:rPr>
      </w:r>
    </w:p>
    <w:p w:rsidR="00000000" w:rsidDel="00000000" w:rsidP="00000000" w:rsidRDefault="00000000" w:rsidRPr="00000000" w14:paraId="0000005F">
      <w:pPr>
        <w:pStyle w:val="Heading4"/>
        <w:rPr>
          <w:sz w:val="32"/>
          <w:szCs w:val="32"/>
        </w:rPr>
      </w:pPr>
      <w:bookmarkStart w:colFirst="0" w:colLast="0" w:name="_heading=h.jocd0a3qsxs3" w:id="10"/>
      <w:bookmarkEnd w:id="10"/>
      <w:r w:rsidDel="00000000" w:rsidR="00000000" w:rsidRPr="00000000">
        <w:rPr>
          <w:sz w:val="32"/>
          <w:szCs w:val="32"/>
          <w:rtl w:val="0"/>
        </w:rPr>
        <w:t xml:space="preserve">Custo mensal de Hospedagem da aplicação</w:t>
      </w:r>
    </w:p>
    <w:p w:rsidR="00000000" w:rsidDel="00000000" w:rsidP="00000000" w:rsidRDefault="00000000" w:rsidRPr="00000000" w14:paraId="00000060">
      <w:pPr>
        <w:rPr>
          <w:sz w:val="24"/>
          <w:szCs w:val="24"/>
        </w:rPr>
      </w:pPr>
      <w:r w:rsidDel="00000000" w:rsidR="00000000" w:rsidRPr="00000000">
        <w:rPr>
          <w:rtl w:val="0"/>
        </w:rPr>
      </w:r>
    </w:p>
    <w:p w:rsidR="00000000" w:rsidDel="00000000" w:rsidP="00000000" w:rsidRDefault="00000000" w:rsidRPr="00000000" w14:paraId="00000061">
      <w:pPr>
        <w:rPr>
          <w:sz w:val="24"/>
          <w:szCs w:val="24"/>
        </w:rPr>
      </w:pPr>
      <w:r w:rsidDel="00000000" w:rsidR="00000000" w:rsidRPr="00000000">
        <w:rPr>
          <w:sz w:val="24"/>
          <w:szCs w:val="24"/>
          <w:rtl w:val="0"/>
        </w:rPr>
        <w:t xml:space="preserve">O custo mensal de hospedagem se refere aos custos da Máquina Virtual que hospedará o CKAN. Com base em projetos anteriores, o custo foi orçado em R$ 600 a R$ 1200.  Informações detalhadas sobre como funciona a precificação e quais parâmetros foram considerados para a faixa de valores podem ser visualizadas no</w:t>
      </w:r>
      <w:hyperlink w:anchor="_heading=h.9w4j94a7lrcn">
        <w:r w:rsidDel="00000000" w:rsidR="00000000" w:rsidRPr="00000000">
          <w:rPr>
            <w:color w:val="1155cc"/>
            <w:sz w:val="24"/>
            <w:szCs w:val="24"/>
            <w:u w:val="single"/>
            <w:rtl w:val="0"/>
          </w:rPr>
          <w:t xml:space="preserve"> Anexo 1</w:t>
        </w:r>
      </w:hyperlink>
      <w:r w:rsidDel="00000000" w:rsidR="00000000" w:rsidRPr="00000000">
        <w:rPr>
          <w:sz w:val="24"/>
          <w:szCs w:val="24"/>
          <w:rtl w:val="0"/>
        </w:rPr>
        <w:t xml:space="preserve">. </w:t>
      </w:r>
    </w:p>
    <w:p w:rsidR="00000000" w:rsidDel="00000000" w:rsidP="00000000" w:rsidRDefault="00000000" w:rsidRPr="00000000" w14:paraId="00000062">
      <w:pPr>
        <w:pStyle w:val="Heading4"/>
        <w:rPr>
          <w:sz w:val="24"/>
          <w:szCs w:val="24"/>
        </w:rPr>
      </w:pPr>
      <w:bookmarkStart w:colFirst="0" w:colLast="0" w:name="_heading=h.9u8l24pmyj2j" w:id="11"/>
      <w:bookmarkEnd w:id="11"/>
      <w:r w:rsidDel="00000000" w:rsidR="00000000" w:rsidRPr="00000000">
        <w:rPr>
          <w:sz w:val="32"/>
          <w:szCs w:val="32"/>
          <w:rtl w:val="0"/>
        </w:rPr>
        <w:t xml:space="preserve">Orçamento</w:t>
      </w:r>
      <w:r w:rsidDel="00000000" w:rsidR="00000000" w:rsidRPr="00000000">
        <w:rPr>
          <w:rtl w:val="0"/>
        </w:rPr>
      </w:r>
    </w:p>
    <w:p w:rsidR="00000000" w:rsidDel="00000000" w:rsidP="00000000" w:rsidRDefault="00000000" w:rsidRPr="00000000" w14:paraId="00000063">
      <w:pPr>
        <w:jc w:val="left"/>
        <w:rPr>
          <w:sz w:val="24"/>
          <w:szCs w:val="24"/>
        </w:rPr>
      </w:pPr>
      <w:r w:rsidDel="00000000" w:rsidR="00000000" w:rsidRPr="00000000">
        <w:rPr>
          <w:rtl w:val="0"/>
        </w:rPr>
      </w:r>
    </w:p>
    <w:sdt>
      <w:sdtPr>
        <w:lock w:val="contentLocked"/>
        <w:id w:val="-733883123"/>
        <w:tag w:val="goog_rdk_30"/>
      </w:sdtPr>
      <w:sdtContent>
        <w:tbl>
          <w:tblPr>
            <w:tblStyle w:val="Table1"/>
            <w:tblW w:w="9359.999999999998"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89.5541401273886"/>
            <w:gridCol w:w="1102.9299363057326"/>
            <w:gridCol w:w="2101.5286624203823"/>
            <w:gridCol w:w="1520.2547770700635"/>
            <w:gridCol w:w="1445.7324840764331"/>
            <w:tblGridChange w:id="0">
              <w:tblGrid>
                <w:gridCol w:w="3189.5541401273886"/>
                <w:gridCol w:w="1102.9299363057326"/>
                <w:gridCol w:w="2101.5286624203823"/>
                <w:gridCol w:w="1520.2547770700635"/>
                <w:gridCol w:w="1445.7324840764331"/>
              </w:tblGrid>
            </w:tblGridChange>
          </w:tblGrid>
          <w:tr>
            <w:trPr>
              <w:cantSplit w:val="0"/>
              <w:trHeight w:val="300" w:hRule="atLeast"/>
              <w:tblHeader w:val="0"/>
            </w:trPr>
            <w:sdt>
              <w:sdtPr>
                <w:lock w:val="contentLocked"/>
                <w:id w:val="567361787"/>
                <w:tag w:val="goog_rdk_0"/>
              </w:sdtPr>
              <w:sdtContent>
                <w:tc>
                  <w:tcPr>
                    <w:gridSpan w:val="5"/>
                    <w:tcMar>
                      <w:top w:w="0.0" w:type="dxa"/>
                      <w:left w:w="40.0" w:type="dxa"/>
                      <w:bottom w:w="0.0" w:type="dxa"/>
                      <w:right w:w="40.0" w:type="dxa"/>
                    </w:tcMar>
                    <w:vAlign w:val="center"/>
                  </w:tcPr>
                  <w:p w:rsidR="00000000" w:rsidDel="00000000" w:rsidP="00000000" w:rsidRDefault="00000000" w:rsidRPr="00000000" w14:paraId="00000064">
                    <w:pPr>
                      <w:widowControl w:val="0"/>
                      <w:spacing w:line="276" w:lineRule="auto"/>
                      <w:jc w:val="center"/>
                      <w:rPr>
                        <w:color w:val="000000"/>
                        <w:sz w:val="24"/>
                        <w:szCs w:val="24"/>
                      </w:rPr>
                    </w:pPr>
                    <w:r w:rsidDel="00000000" w:rsidR="00000000" w:rsidRPr="00000000">
                      <w:rPr>
                        <w:b w:val="1"/>
                        <w:color w:val="000000"/>
                        <w:sz w:val="24"/>
                        <w:szCs w:val="24"/>
                        <w:rtl w:val="0"/>
                      </w:rPr>
                      <w:t xml:space="preserve">Orçamento Fase 1 - Implementação do Sistema de Gestão de dados (CKAN)</w:t>
                    </w:r>
                    <w:r w:rsidDel="00000000" w:rsidR="00000000" w:rsidRPr="00000000">
                      <w:rPr>
                        <w:rtl w:val="0"/>
                      </w:rPr>
                    </w:r>
                  </w:p>
                </w:tc>
              </w:sdtContent>
            </w:sdt>
          </w:tr>
          <w:tr>
            <w:trPr>
              <w:cantSplit w:val="0"/>
              <w:trHeight w:val="300" w:hRule="atLeast"/>
              <w:tblHeader w:val="0"/>
            </w:trPr>
            <w:sdt>
              <w:sdtPr>
                <w:lock w:val="contentLocked"/>
                <w:id w:val="1582265228"/>
                <w:tag w:val="goog_rdk_5"/>
              </w:sdtPr>
              <w:sdtContent>
                <w:tc>
                  <w:tcPr>
                    <w:vMerge w:val="restart"/>
                    <w:shd w:fill="f3f3f3" w:val="clear"/>
                    <w:tcMar>
                      <w:top w:w="0.0" w:type="dxa"/>
                      <w:left w:w="40.0" w:type="dxa"/>
                      <w:bottom w:w="0.0" w:type="dxa"/>
                      <w:right w:w="40.0" w:type="dxa"/>
                    </w:tcMar>
                    <w:vAlign w:val="center"/>
                  </w:tcPr>
                  <w:p w:rsidR="00000000" w:rsidDel="00000000" w:rsidP="00000000" w:rsidRDefault="00000000" w:rsidRPr="00000000" w14:paraId="00000069">
                    <w:pPr>
                      <w:widowControl w:val="0"/>
                      <w:spacing w:line="276" w:lineRule="auto"/>
                      <w:jc w:val="center"/>
                      <w:rPr>
                        <w:b w:val="1"/>
                        <w:color w:val="000000"/>
                        <w:sz w:val="24"/>
                        <w:szCs w:val="24"/>
                      </w:rPr>
                    </w:pPr>
                    <w:r w:rsidDel="00000000" w:rsidR="00000000" w:rsidRPr="00000000">
                      <w:rPr>
                        <w:b w:val="1"/>
                        <w:color w:val="000000"/>
                        <w:sz w:val="24"/>
                        <w:szCs w:val="24"/>
                        <w:rtl w:val="0"/>
                      </w:rPr>
                      <w:t xml:space="preserve">Etapas</w:t>
                    </w:r>
                  </w:p>
                </w:tc>
              </w:sdtContent>
            </w:sdt>
            <w:sdt>
              <w:sdtPr>
                <w:lock w:val="contentLocked"/>
                <w:id w:val="-1595552396"/>
                <w:tag w:val="goog_rdk_6"/>
              </w:sdtPr>
              <w:sdtContent>
                <w:tc>
                  <w:tcPr>
                    <w:vMerge w:val="restart"/>
                    <w:shd w:fill="f3f3f3" w:val="clear"/>
                    <w:tcMar>
                      <w:top w:w="0.0" w:type="dxa"/>
                      <w:left w:w="40.0" w:type="dxa"/>
                      <w:bottom w:w="0.0" w:type="dxa"/>
                      <w:right w:w="40.0" w:type="dxa"/>
                    </w:tcMar>
                    <w:vAlign w:val="center"/>
                  </w:tcPr>
                  <w:p w:rsidR="00000000" w:rsidDel="00000000" w:rsidP="00000000" w:rsidRDefault="00000000" w:rsidRPr="00000000" w14:paraId="0000006A">
                    <w:pPr>
                      <w:widowControl w:val="0"/>
                      <w:spacing w:line="276" w:lineRule="auto"/>
                      <w:jc w:val="center"/>
                      <w:rPr>
                        <w:b w:val="1"/>
                        <w:color w:val="000000"/>
                        <w:sz w:val="24"/>
                        <w:szCs w:val="24"/>
                      </w:rPr>
                    </w:pPr>
                    <w:r w:rsidDel="00000000" w:rsidR="00000000" w:rsidRPr="00000000">
                      <w:rPr>
                        <w:b w:val="1"/>
                        <w:color w:val="000000"/>
                        <w:sz w:val="24"/>
                        <w:szCs w:val="24"/>
                        <w:rtl w:val="0"/>
                      </w:rPr>
                      <w:t xml:space="preserve">Semanas</w:t>
                    </w:r>
                  </w:p>
                </w:tc>
              </w:sdtContent>
            </w:sdt>
            <w:sdt>
              <w:sdtPr>
                <w:lock w:val="contentLocked"/>
                <w:id w:val="-1523883003"/>
                <w:tag w:val="goog_rdk_7"/>
              </w:sdtPr>
              <w:sdtContent>
                <w:tc>
                  <w:tcPr>
                    <w:gridSpan w:val="2"/>
                    <w:shd w:fill="f3f3f3" w:val="clear"/>
                    <w:tcMar>
                      <w:top w:w="0.0" w:type="dxa"/>
                      <w:left w:w="40.0" w:type="dxa"/>
                      <w:bottom w:w="0.0" w:type="dxa"/>
                      <w:right w:w="40.0" w:type="dxa"/>
                    </w:tcMar>
                    <w:vAlign w:val="center"/>
                  </w:tcPr>
                  <w:p w:rsidR="00000000" w:rsidDel="00000000" w:rsidP="00000000" w:rsidRDefault="00000000" w:rsidRPr="00000000" w14:paraId="0000006B">
                    <w:pPr>
                      <w:widowControl w:val="0"/>
                      <w:spacing w:line="276" w:lineRule="auto"/>
                      <w:jc w:val="center"/>
                      <w:rPr>
                        <w:color w:val="000000"/>
                        <w:sz w:val="24"/>
                        <w:szCs w:val="24"/>
                      </w:rPr>
                    </w:pPr>
                    <w:r w:rsidDel="00000000" w:rsidR="00000000" w:rsidRPr="00000000">
                      <w:rPr>
                        <w:b w:val="1"/>
                        <w:color w:val="000000"/>
                        <w:sz w:val="24"/>
                        <w:szCs w:val="24"/>
                        <w:rtl w:val="0"/>
                      </w:rPr>
                      <w:t xml:space="preserve">Engenheiro de Dados Pleno</w:t>
                    </w:r>
                    <w:r w:rsidDel="00000000" w:rsidR="00000000" w:rsidRPr="00000000">
                      <w:rPr>
                        <w:rtl w:val="0"/>
                      </w:rPr>
                    </w:r>
                  </w:p>
                </w:tc>
              </w:sdtContent>
            </w:sdt>
            <w:sdt>
              <w:sdtPr>
                <w:lock w:val="contentLocked"/>
                <w:id w:val="1676876704"/>
                <w:tag w:val="goog_rdk_9"/>
              </w:sdtPr>
              <w:sdtContent>
                <w:tc>
                  <w:tcPr>
                    <w:vMerge w:val="restart"/>
                    <w:shd w:fill="f3f3f3" w:val="clear"/>
                    <w:tcMar>
                      <w:top w:w="0.0" w:type="dxa"/>
                      <w:left w:w="40.0" w:type="dxa"/>
                      <w:bottom w:w="0.0" w:type="dxa"/>
                      <w:right w:w="40.0" w:type="dxa"/>
                    </w:tcMar>
                    <w:vAlign w:val="center"/>
                  </w:tcPr>
                  <w:p w:rsidR="00000000" w:rsidDel="00000000" w:rsidP="00000000" w:rsidRDefault="00000000" w:rsidRPr="00000000" w14:paraId="0000006D">
                    <w:pPr>
                      <w:widowControl w:val="0"/>
                      <w:spacing w:line="276" w:lineRule="auto"/>
                      <w:jc w:val="center"/>
                      <w:rPr>
                        <w:b w:val="1"/>
                        <w:color w:val="000000"/>
                        <w:sz w:val="24"/>
                        <w:szCs w:val="24"/>
                      </w:rPr>
                    </w:pPr>
                    <w:r w:rsidDel="00000000" w:rsidR="00000000" w:rsidRPr="00000000">
                      <w:rPr>
                        <w:b w:val="1"/>
                        <w:color w:val="000000"/>
                        <w:sz w:val="24"/>
                        <w:szCs w:val="24"/>
                        <w:rtl w:val="0"/>
                      </w:rPr>
                      <w:t xml:space="preserve">Total</w:t>
                    </w:r>
                  </w:p>
                </w:tc>
              </w:sdtContent>
            </w:sdt>
          </w:tr>
          <w:tr>
            <w:trPr>
              <w:cantSplit w:val="0"/>
              <w:trHeight w:val="300" w:hRule="atLeast"/>
              <w:tblHeader w:val="0"/>
            </w:trPr>
            <w:sdt>
              <w:sdtPr>
                <w:lock w:val="contentLocked"/>
                <w:id w:val="-1857233873"/>
                <w:tag w:val="goog_rdk_10"/>
              </w:sdtPr>
              <w:sdtContent>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76" w:lineRule="auto"/>
                      <w:jc w:val="left"/>
                      <w:rPr>
                        <w:color w:val="000000"/>
                        <w:sz w:val="24"/>
                        <w:szCs w:val="24"/>
                      </w:rPr>
                    </w:pPr>
                    <w:r w:rsidDel="00000000" w:rsidR="00000000" w:rsidRPr="00000000">
                      <w:rPr>
                        <w:rtl w:val="0"/>
                      </w:rPr>
                    </w:r>
                  </w:p>
                </w:tc>
              </w:sdtContent>
            </w:sdt>
            <w:sdt>
              <w:sdtPr>
                <w:lock w:val="contentLocked"/>
                <w:id w:val="258430863"/>
                <w:tag w:val="goog_rdk_11"/>
              </w:sdtPr>
              <w:sdtContent>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76" w:lineRule="auto"/>
                      <w:jc w:val="left"/>
                      <w:rPr>
                        <w:color w:val="000000"/>
                        <w:sz w:val="24"/>
                        <w:szCs w:val="24"/>
                      </w:rPr>
                    </w:pPr>
                    <w:r w:rsidDel="00000000" w:rsidR="00000000" w:rsidRPr="00000000">
                      <w:rPr>
                        <w:rtl w:val="0"/>
                      </w:rPr>
                    </w:r>
                  </w:p>
                </w:tc>
              </w:sdtContent>
            </w:sdt>
            <w:sdt>
              <w:sdtPr>
                <w:lock w:val="contentLocked"/>
                <w:id w:val="-30989310"/>
                <w:tag w:val="goog_rdk_12"/>
              </w:sdtPr>
              <w:sdtContent>
                <w:tc>
                  <w:tcPr>
                    <w:shd w:fill="f3f3f3" w:val="clear"/>
                    <w:tcMar>
                      <w:top w:w="0.0" w:type="dxa"/>
                      <w:left w:w="40.0" w:type="dxa"/>
                      <w:bottom w:w="0.0" w:type="dxa"/>
                      <w:right w:w="40.0" w:type="dxa"/>
                    </w:tcMar>
                    <w:vAlign w:val="center"/>
                  </w:tcPr>
                  <w:p w:rsidR="00000000" w:rsidDel="00000000" w:rsidP="00000000" w:rsidRDefault="00000000" w:rsidRPr="00000000" w14:paraId="00000070">
                    <w:pPr>
                      <w:widowControl w:val="0"/>
                      <w:spacing w:line="276" w:lineRule="auto"/>
                      <w:jc w:val="center"/>
                      <w:rPr>
                        <w:color w:val="000000"/>
                        <w:sz w:val="24"/>
                        <w:szCs w:val="24"/>
                      </w:rPr>
                    </w:pPr>
                    <w:r w:rsidDel="00000000" w:rsidR="00000000" w:rsidRPr="00000000">
                      <w:rPr>
                        <w:b w:val="1"/>
                        <w:color w:val="000000"/>
                        <w:sz w:val="24"/>
                        <w:szCs w:val="24"/>
                        <w:rtl w:val="0"/>
                      </w:rPr>
                      <w:t xml:space="preserve">Valor-hora</w:t>
                    </w:r>
                    <w:r w:rsidDel="00000000" w:rsidR="00000000" w:rsidRPr="00000000">
                      <w:rPr>
                        <w:rtl w:val="0"/>
                      </w:rPr>
                    </w:r>
                  </w:p>
                </w:tc>
              </w:sdtContent>
            </w:sdt>
            <w:sdt>
              <w:sdtPr>
                <w:lock w:val="contentLocked"/>
                <w:id w:val="-1672047460"/>
                <w:tag w:val="goog_rdk_13"/>
              </w:sdtPr>
              <w:sdtContent>
                <w:tc>
                  <w:tcPr>
                    <w:shd w:fill="f3f3f3" w:val="clear"/>
                    <w:tcMar>
                      <w:top w:w="0.0" w:type="dxa"/>
                      <w:left w:w="40.0" w:type="dxa"/>
                      <w:bottom w:w="0.0" w:type="dxa"/>
                      <w:right w:w="40.0" w:type="dxa"/>
                    </w:tcMar>
                    <w:vAlign w:val="center"/>
                  </w:tcPr>
                  <w:p w:rsidR="00000000" w:rsidDel="00000000" w:rsidP="00000000" w:rsidRDefault="00000000" w:rsidRPr="00000000" w14:paraId="00000071">
                    <w:pPr>
                      <w:widowControl w:val="0"/>
                      <w:spacing w:line="276" w:lineRule="auto"/>
                      <w:jc w:val="center"/>
                      <w:rPr>
                        <w:color w:val="000000"/>
                        <w:sz w:val="24"/>
                        <w:szCs w:val="24"/>
                      </w:rPr>
                    </w:pPr>
                    <w:r w:rsidDel="00000000" w:rsidR="00000000" w:rsidRPr="00000000">
                      <w:rPr>
                        <w:b w:val="1"/>
                        <w:color w:val="000000"/>
                        <w:sz w:val="24"/>
                        <w:szCs w:val="24"/>
                        <w:rtl w:val="0"/>
                      </w:rPr>
                      <w:t xml:space="preserve">Horas</w:t>
                    </w:r>
                    <w:r w:rsidDel="00000000" w:rsidR="00000000" w:rsidRPr="00000000">
                      <w:rPr>
                        <w:rtl w:val="0"/>
                      </w:rPr>
                    </w:r>
                  </w:p>
                </w:tc>
              </w:sdtContent>
            </w:sdt>
            <w:sdt>
              <w:sdtPr>
                <w:lock w:val="contentLocked"/>
                <w:id w:val="819496747"/>
                <w:tag w:val="goog_rdk_14"/>
              </w:sdtPr>
              <w:sdtContent>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76" w:lineRule="auto"/>
                      <w:jc w:val="left"/>
                      <w:rPr>
                        <w:color w:val="000000"/>
                        <w:sz w:val="24"/>
                        <w:szCs w:val="24"/>
                      </w:rPr>
                    </w:pPr>
                    <w:r w:rsidDel="00000000" w:rsidR="00000000" w:rsidRPr="00000000">
                      <w:rPr>
                        <w:rtl w:val="0"/>
                      </w:rPr>
                    </w:r>
                  </w:p>
                </w:tc>
              </w:sdtContent>
            </w:sdt>
          </w:tr>
          <w:tr>
            <w:trPr>
              <w:cantSplit w:val="0"/>
              <w:trHeight w:val="540" w:hRule="atLeast"/>
              <w:tblHeader w:val="0"/>
            </w:trPr>
            <w:sdt>
              <w:sdtPr>
                <w:lock w:val="contentLocked"/>
                <w:id w:val="1128080838"/>
                <w:tag w:val="goog_rdk_15"/>
              </w:sdtPr>
              <w:sdtContent>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73">
                    <w:pPr>
                      <w:widowControl w:val="0"/>
                      <w:spacing w:line="276" w:lineRule="auto"/>
                      <w:jc w:val="center"/>
                      <w:rPr>
                        <w:color w:val="000000"/>
                        <w:sz w:val="24"/>
                        <w:szCs w:val="24"/>
                      </w:rPr>
                    </w:pPr>
                    <w:r w:rsidDel="00000000" w:rsidR="00000000" w:rsidRPr="00000000">
                      <w:rPr>
                        <w:color w:val="000000"/>
                        <w:sz w:val="24"/>
                        <w:szCs w:val="24"/>
                        <w:rtl w:val="0"/>
                      </w:rPr>
                      <w:t xml:space="preserve">1.1 Configuração do CKAN e do serviço de hospedagem</w:t>
                    </w:r>
                  </w:p>
                </w:tc>
              </w:sdtContent>
            </w:sdt>
            <w:sdt>
              <w:sdtPr>
                <w:lock w:val="contentLocked"/>
                <w:id w:val="-881446371"/>
                <w:tag w:val="goog_rdk_16"/>
              </w:sdtPr>
              <w:sdtContent>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74">
                    <w:pPr>
                      <w:widowControl w:val="0"/>
                      <w:spacing w:line="276" w:lineRule="auto"/>
                      <w:jc w:val="center"/>
                      <w:rPr>
                        <w:color w:val="000000"/>
                        <w:sz w:val="24"/>
                        <w:szCs w:val="24"/>
                      </w:rPr>
                    </w:pPr>
                    <w:r w:rsidDel="00000000" w:rsidR="00000000" w:rsidRPr="00000000">
                      <w:rPr>
                        <w:color w:val="000000"/>
                        <w:sz w:val="24"/>
                        <w:szCs w:val="24"/>
                        <w:rtl w:val="0"/>
                      </w:rPr>
                      <w:t xml:space="preserve">4</w:t>
                    </w:r>
                  </w:p>
                </w:tc>
              </w:sdtContent>
            </w:sdt>
            <w:sdt>
              <w:sdtPr>
                <w:lock w:val="contentLocked"/>
                <w:id w:val="-1809584058"/>
                <w:tag w:val="goog_rdk_17"/>
              </w:sdtPr>
              <w:sdtContent>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75">
                    <w:pPr>
                      <w:widowControl w:val="0"/>
                      <w:spacing w:line="276" w:lineRule="auto"/>
                      <w:jc w:val="center"/>
                      <w:rPr>
                        <w:color w:val="000000"/>
                        <w:sz w:val="24"/>
                        <w:szCs w:val="24"/>
                      </w:rPr>
                    </w:pPr>
                    <w:r w:rsidDel="00000000" w:rsidR="00000000" w:rsidRPr="00000000">
                      <w:rPr>
                        <w:color w:val="000000"/>
                        <w:sz w:val="24"/>
                        <w:szCs w:val="24"/>
                        <w:rtl w:val="0"/>
                      </w:rPr>
                      <w:t xml:space="preserve">$65.00</w:t>
                    </w:r>
                  </w:p>
                </w:tc>
              </w:sdtContent>
            </w:sdt>
            <w:sdt>
              <w:sdtPr>
                <w:lock w:val="contentLocked"/>
                <w:id w:val="-834270281"/>
                <w:tag w:val="goog_rdk_18"/>
              </w:sdtPr>
              <w:sdtContent>
                <w:tc>
                  <w:tcPr>
                    <w:shd w:fill="auto" w:val="clear"/>
                    <w:tcMar>
                      <w:top w:w="0.0" w:type="dxa"/>
                      <w:left w:w="40.0" w:type="dxa"/>
                      <w:bottom w:w="0.0" w:type="dxa"/>
                      <w:right w:w="40.0" w:type="dxa"/>
                    </w:tcMar>
                    <w:vAlign w:val="center"/>
                  </w:tcPr>
                  <w:p w:rsidR="00000000" w:rsidDel="00000000" w:rsidP="00000000" w:rsidRDefault="00000000" w:rsidRPr="00000000" w14:paraId="00000076">
                    <w:pPr>
                      <w:widowControl w:val="0"/>
                      <w:spacing w:line="276" w:lineRule="auto"/>
                      <w:jc w:val="center"/>
                      <w:rPr>
                        <w:color w:val="000000"/>
                        <w:sz w:val="24"/>
                        <w:szCs w:val="24"/>
                      </w:rPr>
                    </w:pPr>
                    <w:r w:rsidDel="00000000" w:rsidR="00000000" w:rsidRPr="00000000">
                      <w:rPr>
                        <w:color w:val="000000"/>
                        <w:sz w:val="24"/>
                        <w:szCs w:val="24"/>
                        <w:rtl w:val="0"/>
                      </w:rPr>
                      <w:t xml:space="preserve">40</w:t>
                    </w:r>
                  </w:p>
                </w:tc>
              </w:sdtContent>
            </w:sdt>
            <w:sdt>
              <w:sdtPr>
                <w:lock w:val="contentLocked"/>
                <w:id w:val="-1075991643"/>
                <w:tag w:val="goog_rdk_19"/>
              </w:sdtPr>
              <w:sdtContent>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77">
                    <w:pPr>
                      <w:widowControl w:val="0"/>
                      <w:spacing w:line="276" w:lineRule="auto"/>
                      <w:jc w:val="center"/>
                      <w:rPr>
                        <w:color w:val="000000"/>
                        <w:sz w:val="24"/>
                        <w:szCs w:val="24"/>
                      </w:rPr>
                    </w:pPr>
                    <w:r w:rsidDel="00000000" w:rsidR="00000000" w:rsidRPr="00000000">
                      <w:rPr>
                        <w:b w:val="1"/>
                        <w:color w:val="000000"/>
                        <w:sz w:val="24"/>
                        <w:szCs w:val="24"/>
                        <w:rtl w:val="0"/>
                      </w:rPr>
                      <w:t xml:space="preserve">$10,400.00</w:t>
                    </w:r>
                    <w:r w:rsidDel="00000000" w:rsidR="00000000" w:rsidRPr="00000000">
                      <w:rPr>
                        <w:rtl w:val="0"/>
                      </w:rPr>
                    </w:r>
                  </w:p>
                </w:tc>
              </w:sdtContent>
            </w:sdt>
          </w:tr>
          <w:tr>
            <w:trPr>
              <w:cantSplit w:val="0"/>
              <w:trHeight w:val="540" w:hRule="atLeast"/>
              <w:tblHeader w:val="0"/>
            </w:trPr>
            <w:sdt>
              <w:sdtPr>
                <w:lock w:val="contentLocked"/>
                <w:id w:val="-1410910218"/>
                <w:tag w:val="goog_rdk_20"/>
              </w:sdtPr>
              <w:sdtContent>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78">
                    <w:pPr>
                      <w:widowControl w:val="0"/>
                      <w:spacing w:line="276" w:lineRule="auto"/>
                      <w:jc w:val="center"/>
                      <w:rPr>
                        <w:color w:val="000000"/>
                        <w:sz w:val="24"/>
                        <w:szCs w:val="24"/>
                      </w:rPr>
                    </w:pPr>
                    <w:r w:rsidDel="00000000" w:rsidR="00000000" w:rsidRPr="00000000">
                      <w:rPr>
                        <w:color w:val="000000"/>
                        <w:sz w:val="24"/>
                        <w:szCs w:val="24"/>
                        <w:rtl w:val="0"/>
                      </w:rPr>
                      <w:t xml:space="preserve">1.2 - Documentação e Handover do CKAN</w:t>
                    </w:r>
                  </w:p>
                </w:tc>
              </w:sdtContent>
            </w:sdt>
            <w:sdt>
              <w:sdtPr>
                <w:lock w:val="contentLocked"/>
                <w:id w:val="1398590797"/>
                <w:tag w:val="goog_rdk_21"/>
              </w:sdtPr>
              <w:sdtContent>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79">
                    <w:pPr>
                      <w:widowControl w:val="0"/>
                      <w:spacing w:line="276" w:lineRule="auto"/>
                      <w:jc w:val="center"/>
                      <w:rPr>
                        <w:color w:val="000000"/>
                        <w:sz w:val="24"/>
                        <w:szCs w:val="24"/>
                      </w:rPr>
                    </w:pPr>
                    <w:r w:rsidDel="00000000" w:rsidR="00000000" w:rsidRPr="00000000">
                      <w:rPr>
                        <w:color w:val="000000"/>
                        <w:sz w:val="24"/>
                        <w:szCs w:val="24"/>
                        <w:rtl w:val="0"/>
                      </w:rPr>
                      <w:t xml:space="preserve">2</w:t>
                    </w:r>
                  </w:p>
                </w:tc>
              </w:sdtContent>
            </w:sdt>
            <w:sdt>
              <w:sdtPr>
                <w:lock w:val="contentLocked"/>
                <w:id w:val="-130092245"/>
                <w:tag w:val="goog_rdk_22"/>
              </w:sdtPr>
              <w:sdtContent>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7A">
                    <w:pPr>
                      <w:widowControl w:val="0"/>
                      <w:spacing w:line="276" w:lineRule="auto"/>
                      <w:jc w:val="center"/>
                      <w:rPr>
                        <w:color w:val="000000"/>
                        <w:sz w:val="24"/>
                        <w:szCs w:val="24"/>
                      </w:rPr>
                    </w:pPr>
                    <w:r w:rsidDel="00000000" w:rsidR="00000000" w:rsidRPr="00000000">
                      <w:rPr>
                        <w:color w:val="000000"/>
                        <w:sz w:val="24"/>
                        <w:szCs w:val="24"/>
                        <w:rtl w:val="0"/>
                      </w:rPr>
                      <w:t xml:space="preserve">$65.00</w:t>
                    </w:r>
                  </w:p>
                </w:tc>
              </w:sdtContent>
            </w:sdt>
            <w:sdt>
              <w:sdtPr>
                <w:lock w:val="contentLocked"/>
                <w:id w:val="-1327857195"/>
                <w:tag w:val="goog_rdk_23"/>
              </w:sdtPr>
              <w:sdtContent>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7B">
                    <w:pPr>
                      <w:widowControl w:val="0"/>
                      <w:spacing w:line="276" w:lineRule="auto"/>
                      <w:jc w:val="center"/>
                      <w:rPr>
                        <w:color w:val="000000"/>
                        <w:sz w:val="24"/>
                        <w:szCs w:val="24"/>
                      </w:rPr>
                    </w:pPr>
                    <w:r w:rsidDel="00000000" w:rsidR="00000000" w:rsidRPr="00000000">
                      <w:rPr>
                        <w:color w:val="000000"/>
                        <w:sz w:val="24"/>
                        <w:szCs w:val="24"/>
                        <w:rtl w:val="0"/>
                      </w:rPr>
                      <w:t xml:space="preserve">20</w:t>
                    </w:r>
                  </w:p>
                </w:tc>
              </w:sdtContent>
            </w:sdt>
            <w:sdt>
              <w:sdtPr>
                <w:lock w:val="contentLocked"/>
                <w:id w:val="1957872386"/>
                <w:tag w:val="goog_rdk_24"/>
              </w:sdtPr>
              <w:sdtContent>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7C">
                    <w:pPr>
                      <w:widowControl w:val="0"/>
                      <w:spacing w:line="276" w:lineRule="auto"/>
                      <w:jc w:val="center"/>
                      <w:rPr>
                        <w:color w:val="000000"/>
                        <w:sz w:val="24"/>
                        <w:szCs w:val="24"/>
                      </w:rPr>
                    </w:pPr>
                    <w:r w:rsidDel="00000000" w:rsidR="00000000" w:rsidRPr="00000000">
                      <w:rPr>
                        <w:b w:val="1"/>
                        <w:color w:val="000000"/>
                        <w:sz w:val="24"/>
                        <w:szCs w:val="24"/>
                        <w:rtl w:val="0"/>
                      </w:rPr>
                      <w:t xml:space="preserve">$2,600.00</w:t>
                    </w:r>
                    <w:r w:rsidDel="00000000" w:rsidR="00000000" w:rsidRPr="00000000">
                      <w:rPr>
                        <w:rtl w:val="0"/>
                      </w:rPr>
                    </w:r>
                  </w:p>
                </w:tc>
              </w:sdtContent>
            </w:sdt>
          </w:tr>
          <w:tr>
            <w:trPr>
              <w:cantSplit w:val="0"/>
              <w:trHeight w:val="300" w:hRule="atLeast"/>
              <w:tblHeader w:val="0"/>
            </w:trPr>
            <w:sdt>
              <w:sdtPr>
                <w:lock w:val="contentLocked"/>
                <w:id w:val="-349611912"/>
                <w:tag w:val="goog_rdk_25"/>
              </w:sdtPr>
              <w:sdtContent>
                <w:tc>
                  <w:tcPr>
                    <w:shd w:fill="70ad47" w:val="clear"/>
                    <w:tcMar>
                      <w:top w:w="0.0" w:type="dxa"/>
                      <w:left w:w="40.0" w:type="dxa"/>
                      <w:bottom w:w="0.0" w:type="dxa"/>
                      <w:right w:w="40.0" w:type="dxa"/>
                    </w:tcMar>
                    <w:vAlign w:val="center"/>
                  </w:tcPr>
                  <w:p w:rsidR="00000000" w:rsidDel="00000000" w:rsidP="00000000" w:rsidRDefault="00000000" w:rsidRPr="00000000" w14:paraId="0000007D">
                    <w:pPr>
                      <w:widowControl w:val="0"/>
                      <w:spacing w:line="276" w:lineRule="auto"/>
                      <w:jc w:val="center"/>
                      <w:rPr>
                        <w:color w:val="000000"/>
                        <w:sz w:val="24"/>
                        <w:szCs w:val="24"/>
                      </w:rPr>
                    </w:pPr>
                    <w:r w:rsidDel="00000000" w:rsidR="00000000" w:rsidRPr="00000000">
                      <w:rPr>
                        <w:b w:val="1"/>
                        <w:color w:val="ffffff"/>
                        <w:sz w:val="24"/>
                        <w:szCs w:val="24"/>
                        <w:rtl w:val="0"/>
                      </w:rPr>
                      <w:t xml:space="preserve">Total</w:t>
                    </w:r>
                    <w:r w:rsidDel="00000000" w:rsidR="00000000" w:rsidRPr="00000000">
                      <w:rPr>
                        <w:rtl w:val="0"/>
                      </w:rPr>
                    </w:r>
                  </w:p>
                </w:tc>
              </w:sdtContent>
            </w:sdt>
            <w:sdt>
              <w:sdtPr>
                <w:lock w:val="contentLocked"/>
                <w:id w:val="-314226994"/>
                <w:tag w:val="goog_rdk_26"/>
              </w:sdtPr>
              <w:sdtContent>
                <w:tc>
                  <w:tcPr>
                    <w:shd w:fill="70ad47" w:val="clear"/>
                    <w:tcMar>
                      <w:top w:w="0.0" w:type="dxa"/>
                      <w:left w:w="40.0" w:type="dxa"/>
                      <w:bottom w:w="0.0" w:type="dxa"/>
                      <w:right w:w="40.0" w:type="dxa"/>
                    </w:tcMar>
                    <w:vAlign w:val="center"/>
                  </w:tcPr>
                  <w:p w:rsidR="00000000" w:rsidDel="00000000" w:rsidP="00000000" w:rsidRDefault="00000000" w:rsidRPr="00000000" w14:paraId="0000007E">
                    <w:pPr>
                      <w:widowControl w:val="0"/>
                      <w:spacing w:line="276" w:lineRule="auto"/>
                      <w:jc w:val="left"/>
                      <w:rPr>
                        <w:color w:val="000000"/>
                        <w:sz w:val="24"/>
                        <w:szCs w:val="24"/>
                      </w:rPr>
                    </w:pPr>
                    <w:r w:rsidDel="00000000" w:rsidR="00000000" w:rsidRPr="00000000">
                      <w:rPr>
                        <w:rtl w:val="0"/>
                      </w:rPr>
                    </w:r>
                  </w:p>
                </w:tc>
              </w:sdtContent>
            </w:sdt>
            <w:sdt>
              <w:sdtPr>
                <w:lock w:val="contentLocked"/>
                <w:id w:val="-1072397164"/>
                <w:tag w:val="goog_rdk_27"/>
              </w:sdtPr>
              <w:sdtContent>
                <w:tc>
                  <w:tcPr>
                    <w:shd w:fill="70ad47" w:val="clear"/>
                    <w:tcMar>
                      <w:top w:w="0.0" w:type="dxa"/>
                      <w:left w:w="40.0" w:type="dxa"/>
                      <w:bottom w:w="0.0" w:type="dxa"/>
                      <w:right w:w="40.0" w:type="dxa"/>
                    </w:tcMar>
                    <w:vAlign w:val="center"/>
                  </w:tcPr>
                  <w:p w:rsidR="00000000" w:rsidDel="00000000" w:rsidP="00000000" w:rsidRDefault="00000000" w:rsidRPr="00000000" w14:paraId="0000007F">
                    <w:pPr>
                      <w:widowControl w:val="0"/>
                      <w:spacing w:line="276" w:lineRule="auto"/>
                      <w:jc w:val="left"/>
                      <w:rPr>
                        <w:color w:val="000000"/>
                        <w:sz w:val="24"/>
                        <w:szCs w:val="24"/>
                      </w:rPr>
                    </w:pPr>
                    <w:r w:rsidDel="00000000" w:rsidR="00000000" w:rsidRPr="00000000">
                      <w:rPr>
                        <w:rtl w:val="0"/>
                      </w:rPr>
                    </w:r>
                  </w:p>
                </w:tc>
              </w:sdtContent>
            </w:sdt>
            <w:sdt>
              <w:sdtPr>
                <w:lock w:val="contentLocked"/>
                <w:id w:val="-1480908104"/>
                <w:tag w:val="goog_rdk_28"/>
              </w:sdtPr>
              <w:sdtContent>
                <w:tc>
                  <w:tcPr>
                    <w:shd w:fill="70ad47" w:val="clear"/>
                    <w:tcMar>
                      <w:top w:w="0.0" w:type="dxa"/>
                      <w:left w:w="40.0" w:type="dxa"/>
                      <w:bottom w:w="0.0" w:type="dxa"/>
                      <w:right w:w="40.0" w:type="dxa"/>
                    </w:tcMar>
                    <w:vAlign w:val="center"/>
                  </w:tcPr>
                  <w:p w:rsidR="00000000" w:rsidDel="00000000" w:rsidP="00000000" w:rsidRDefault="00000000" w:rsidRPr="00000000" w14:paraId="00000080">
                    <w:pPr>
                      <w:widowControl w:val="0"/>
                      <w:spacing w:line="276" w:lineRule="auto"/>
                      <w:jc w:val="left"/>
                      <w:rPr>
                        <w:color w:val="000000"/>
                        <w:sz w:val="24"/>
                        <w:szCs w:val="24"/>
                      </w:rPr>
                    </w:pPr>
                    <w:r w:rsidDel="00000000" w:rsidR="00000000" w:rsidRPr="00000000">
                      <w:rPr>
                        <w:rtl w:val="0"/>
                      </w:rPr>
                    </w:r>
                  </w:p>
                </w:tc>
              </w:sdtContent>
            </w:sdt>
            <w:sdt>
              <w:sdtPr>
                <w:lock w:val="contentLocked"/>
                <w:id w:val="-514401467"/>
                <w:tag w:val="goog_rdk_29"/>
              </w:sdtPr>
              <w:sdtContent>
                <w:tc>
                  <w:tcPr>
                    <w:tcBorders>
                      <w:top w:color="000000" w:space="0" w:sz="6" w:val="single"/>
                      <w:left w:color="000000" w:space="0" w:sz="6" w:val="single"/>
                      <w:bottom w:color="000000" w:space="0" w:sz="6" w:val="single"/>
                      <w:right w:color="000000" w:space="0" w:sz="6" w:val="single"/>
                    </w:tcBorders>
                    <w:shd w:fill="70ad47" w:val="clear"/>
                    <w:tcMar>
                      <w:top w:w="0.0" w:type="dxa"/>
                      <w:left w:w="40.0" w:type="dxa"/>
                      <w:bottom w:w="0.0" w:type="dxa"/>
                      <w:right w:w="40.0" w:type="dxa"/>
                    </w:tcMar>
                    <w:vAlign w:val="center"/>
                  </w:tcPr>
                  <w:p w:rsidR="00000000" w:rsidDel="00000000" w:rsidP="00000000" w:rsidRDefault="00000000" w:rsidRPr="00000000" w14:paraId="00000081">
                    <w:pPr>
                      <w:widowControl w:val="0"/>
                      <w:spacing w:line="276" w:lineRule="auto"/>
                      <w:jc w:val="center"/>
                      <w:rPr>
                        <w:color w:val="000000"/>
                        <w:sz w:val="24"/>
                        <w:szCs w:val="24"/>
                      </w:rPr>
                    </w:pPr>
                    <w:r w:rsidDel="00000000" w:rsidR="00000000" w:rsidRPr="00000000">
                      <w:rPr>
                        <w:b w:val="1"/>
                        <w:color w:val="ffffff"/>
                        <w:sz w:val="24"/>
                        <w:szCs w:val="24"/>
                        <w:rtl w:val="0"/>
                      </w:rPr>
                      <w:t xml:space="preserve">$13,000.00</w:t>
                    </w:r>
                    <w:r w:rsidDel="00000000" w:rsidR="00000000" w:rsidRPr="00000000">
                      <w:rPr>
                        <w:rtl w:val="0"/>
                      </w:rPr>
                    </w:r>
                  </w:p>
                </w:tc>
              </w:sdtContent>
            </w:sdt>
          </w:tr>
        </w:tbl>
      </w:sdtContent>
    </w:sdt>
    <w:p w:rsidR="00000000" w:rsidDel="00000000" w:rsidP="00000000" w:rsidRDefault="00000000" w:rsidRPr="00000000" w14:paraId="00000082">
      <w:pPr>
        <w:jc w:val="left"/>
        <w:rPr>
          <w:sz w:val="24"/>
          <w:szCs w:val="24"/>
        </w:rPr>
      </w:pPr>
      <w:r w:rsidDel="00000000" w:rsidR="00000000" w:rsidRPr="00000000">
        <w:rPr>
          <w:rtl w:val="0"/>
        </w:rPr>
      </w:r>
    </w:p>
    <w:p w:rsidR="00000000" w:rsidDel="00000000" w:rsidP="00000000" w:rsidRDefault="00000000" w:rsidRPr="00000000" w14:paraId="00000083">
      <w:pPr>
        <w:rPr>
          <w:sz w:val="24"/>
          <w:szCs w:val="24"/>
        </w:rPr>
      </w:pPr>
      <w:r w:rsidDel="00000000" w:rsidR="00000000" w:rsidRPr="00000000">
        <w:rPr>
          <w:rtl w:val="0"/>
        </w:rPr>
      </w:r>
    </w:p>
    <w:p w:rsidR="00000000" w:rsidDel="00000000" w:rsidP="00000000" w:rsidRDefault="00000000" w:rsidRPr="00000000" w14:paraId="00000084">
      <w:pPr>
        <w:pStyle w:val="Heading3"/>
        <w:rPr>
          <w:sz w:val="32"/>
          <w:szCs w:val="32"/>
        </w:rPr>
      </w:pPr>
      <w:bookmarkStart w:colFirst="0" w:colLast="0" w:name="_heading=h.3cghgii252y" w:id="12"/>
      <w:bookmarkEnd w:id="12"/>
      <w:r w:rsidDel="00000000" w:rsidR="00000000" w:rsidRPr="00000000">
        <w:rPr>
          <w:sz w:val="32"/>
          <w:szCs w:val="32"/>
          <w:rtl w:val="0"/>
        </w:rPr>
        <w:t xml:space="preserve">Fase 2 -  Treinamento de Bolsistas para fazer a Gestão do CKAN</w:t>
      </w:r>
    </w:p>
    <w:p w:rsidR="00000000" w:rsidDel="00000000" w:rsidP="00000000" w:rsidRDefault="00000000" w:rsidRPr="00000000" w14:paraId="00000085">
      <w:pPr>
        <w:rPr>
          <w:sz w:val="24"/>
          <w:szCs w:val="24"/>
        </w:rPr>
      </w:pPr>
      <w:r w:rsidDel="00000000" w:rsidR="00000000" w:rsidRPr="00000000">
        <w:rPr>
          <w:b w:val="1"/>
          <w:sz w:val="24"/>
          <w:szCs w:val="24"/>
          <w:rtl w:val="0"/>
        </w:rPr>
        <w:t xml:space="preserve">Produto: </w:t>
      </w:r>
      <w:r w:rsidDel="00000000" w:rsidR="00000000" w:rsidRPr="00000000">
        <w:rPr>
          <w:sz w:val="24"/>
          <w:szCs w:val="24"/>
          <w:rtl w:val="0"/>
        </w:rPr>
        <w:t xml:space="preserve">Bolsistas treinados e manual de governança construído</w:t>
      </w:r>
    </w:p>
    <w:p w:rsidR="00000000" w:rsidDel="00000000" w:rsidP="00000000" w:rsidRDefault="00000000" w:rsidRPr="00000000" w14:paraId="00000086">
      <w:pPr>
        <w:rPr>
          <w:sz w:val="24"/>
          <w:szCs w:val="24"/>
        </w:rPr>
      </w:pPr>
      <w:r w:rsidDel="00000000" w:rsidR="00000000" w:rsidRPr="00000000">
        <w:rPr>
          <w:b w:val="1"/>
          <w:sz w:val="24"/>
          <w:szCs w:val="24"/>
          <w:rtl w:val="0"/>
        </w:rPr>
        <w:t xml:space="preserve">Prazo:</w:t>
      </w:r>
      <w:r w:rsidDel="00000000" w:rsidR="00000000" w:rsidRPr="00000000">
        <w:rPr>
          <w:sz w:val="24"/>
          <w:szCs w:val="24"/>
          <w:rtl w:val="0"/>
        </w:rPr>
        <w:t xml:space="preserve"> 1 mês</w:t>
      </w:r>
    </w:p>
    <w:p w:rsidR="00000000" w:rsidDel="00000000" w:rsidP="00000000" w:rsidRDefault="00000000" w:rsidRPr="00000000" w14:paraId="00000087">
      <w:pPr>
        <w:rPr>
          <w:sz w:val="32"/>
          <w:szCs w:val="32"/>
        </w:rPr>
      </w:pPr>
      <w:r w:rsidDel="00000000" w:rsidR="00000000" w:rsidRPr="00000000">
        <w:rPr>
          <w:b w:val="1"/>
          <w:sz w:val="24"/>
          <w:szCs w:val="24"/>
          <w:rtl w:val="0"/>
        </w:rPr>
        <w:t xml:space="preserve">Valor: R$ 6.000,00 </w:t>
      </w:r>
      <w:r w:rsidDel="00000000" w:rsidR="00000000" w:rsidRPr="00000000">
        <w:rPr>
          <w:rtl w:val="0"/>
        </w:rPr>
      </w:r>
    </w:p>
    <w:p w:rsidR="00000000" w:rsidDel="00000000" w:rsidP="00000000" w:rsidRDefault="00000000" w:rsidRPr="00000000" w14:paraId="00000088">
      <w:pPr>
        <w:pStyle w:val="Heading4"/>
        <w:rPr>
          <w:sz w:val="32"/>
          <w:szCs w:val="32"/>
        </w:rPr>
      </w:pPr>
      <w:bookmarkStart w:colFirst="0" w:colLast="0" w:name="_heading=h.t8sapmzfflp3" w:id="13"/>
      <w:bookmarkEnd w:id="13"/>
      <w:r w:rsidDel="00000000" w:rsidR="00000000" w:rsidRPr="00000000">
        <w:rPr>
          <w:sz w:val="32"/>
          <w:szCs w:val="32"/>
          <w:rtl w:val="0"/>
        </w:rPr>
        <w:t xml:space="preserve">Etapa 2.1 - Treinamento dos bolsistas</w:t>
      </w:r>
    </w:p>
    <w:p w:rsidR="00000000" w:rsidDel="00000000" w:rsidP="00000000" w:rsidRDefault="00000000" w:rsidRPr="00000000" w14:paraId="00000089">
      <w:pPr>
        <w:rPr>
          <w:b w:val="1"/>
          <w:sz w:val="24"/>
          <w:szCs w:val="24"/>
        </w:rPr>
      </w:pPr>
      <w:r w:rsidDel="00000000" w:rsidR="00000000" w:rsidRPr="00000000">
        <w:rPr>
          <w:rtl w:val="0"/>
        </w:rPr>
      </w:r>
    </w:p>
    <w:p w:rsidR="00000000" w:rsidDel="00000000" w:rsidP="00000000" w:rsidRDefault="00000000" w:rsidRPr="00000000" w14:paraId="0000008A">
      <w:pPr>
        <w:rPr>
          <w:sz w:val="24"/>
          <w:szCs w:val="24"/>
        </w:rPr>
      </w:pPr>
      <w:r w:rsidDel="00000000" w:rsidR="00000000" w:rsidRPr="00000000">
        <w:rPr>
          <w:b w:val="1"/>
          <w:sz w:val="24"/>
          <w:szCs w:val="24"/>
          <w:rtl w:val="0"/>
        </w:rPr>
        <w:t xml:space="preserve">Objetivo: </w:t>
      </w:r>
      <w:r w:rsidDel="00000000" w:rsidR="00000000" w:rsidRPr="00000000">
        <w:rPr>
          <w:sz w:val="24"/>
          <w:szCs w:val="24"/>
          <w:rtl w:val="0"/>
        </w:rPr>
        <w:t xml:space="preserve">Realizar o treinamento dos bolsistas para operar o Ckan</w:t>
      </w:r>
    </w:p>
    <w:p w:rsidR="00000000" w:rsidDel="00000000" w:rsidP="00000000" w:rsidRDefault="00000000" w:rsidRPr="00000000" w14:paraId="0000008B">
      <w:pPr>
        <w:rPr>
          <w:sz w:val="24"/>
          <w:szCs w:val="24"/>
        </w:rPr>
      </w:pPr>
      <w:r w:rsidDel="00000000" w:rsidR="00000000" w:rsidRPr="00000000">
        <w:rPr>
          <w:b w:val="1"/>
          <w:sz w:val="24"/>
          <w:szCs w:val="24"/>
          <w:rtl w:val="0"/>
        </w:rPr>
        <w:t xml:space="preserve">Duração:</w:t>
      </w:r>
      <w:r w:rsidDel="00000000" w:rsidR="00000000" w:rsidRPr="00000000">
        <w:rPr>
          <w:sz w:val="24"/>
          <w:szCs w:val="24"/>
          <w:rtl w:val="0"/>
        </w:rPr>
        <w:t xml:space="preserve"> 1 semana</w:t>
      </w:r>
    </w:p>
    <w:p w:rsidR="00000000" w:rsidDel="00000000" w:rsidP="00000000" w:rsidRDefault="00000000" w:rsidRPr="00000000" w14:paraId="0000008C">
      <w:pPr>
        <w:rPr>
          <w:sz w:val="24"/>
          <w:szCs w:val="24"/>
        </w:rPr>
      </w:pPr>
      <w:r w:rsidDel="00000000" w:rsidR="00000000" w:rsidRPr="00000000">
        <w:rPr>
          <w:b w:val="1"/>
          <w:sz w:val="24"/>
          <w:szCs w:val="24"/>
          <w:rtl w:val="0"/>
        </w:rPr>
        <w:t xml:space="preserve">Entregável:</w:t>
      </w:r>
      <w:r w:rsidDel="00000000" w:rsidR="00000000" w:rsidRPr="00000000">
        <w:rPr>
          <w:sz w:val="24"/>
          <w:szCs w:val="24"/>
          <w:rtl w:val="0"/>
        </w:rPr>
        <w:t xml:space="preserve"> Workshops de treinamento de dados</w:t>
      </w:r>
    </w:p>
    <w:p w:rsidR="00000000" w:rsidDel="00000000" w:rsidP="00000000" w:rsidRDefault="00000000" w:rsidRPr="00000000" w14:paraId="0000008D">
      <w:pPr>
        <w:rPr>
          <w:b w:val="1"/>
          <w:sz w:val="24"/>
          <w:szCs w:val="24"/>
        </w:rPr>
      </w:pPr>
      <w:r w:rsidDel="00000000" w:rsidR="00000000" w:rsidRPr="00000000">
        <w:rPr>
          <w:rtl w:val="0"/>
        </w:rPr>
      </w:r>
    </w:p>
    <w:p w:rsidR="00000000" w:rsidDel="00000000" w:rsidP="00000000" w:rsidRDefault="00000000" w:rsidRPr="00000000" w14:paraId="0000008E">
      <w:pPr>
        <w:rPr>
          <w:sz w:val="24"/>
          <w:szCs w:val="24"/>
        </w:rPr>
      </w:pPr>
      <w:r w:rsidDel="00000000" w:rsidR="00000000" w:rsidRPr="00000000">
        <w:rPr>
          <w:sz w:val="24"/>
          <w:szCs w:val="24"/>
          <w:rtl w:val="0"/>
        </w:rPr>
        <w:t xml:space="preserve">O objetivo desta etapa é realizar 2 workshops online para ensinar a operação da plataforma. O primeiro, será voltado para ensinar a operação de plataforma pela interface de administrador. O segundo, será idealizado para ensinar a operação da plataforma pela API.</w:t>
      </w:r>
      <w:r w:rsidDel="00000000" w:rsidR="00000000" w:rsidRPr="00000000">
        <w:rPr>
          <w:rtl w:val="0"/>
        </w:rPr>
      </w:r>
    </w:p>
    <w:p w:rsidR="00000000" w:rsidDel="00000000" w:rsidP="00000000" w:rsidRDefault="00000000" w:rsidRPr="00000000" w14:paraId="0000008F">
      <w:pPr>
        <w:pStyle w:val="Heading4"/>
        <w:rPr/>
      </w:pPr>
      <w:bookmarkStart w:colFirst="0" w:colLast="0" w:name="_heading=h.kww9lqpptf3n" w:id="14"/>
      <w:bookmarkEnd w:id="14"/>
      <w:r w:rsidDel="00000000" w:rsidR="00000000" w:rsidRPr="00000000">
        <w:rPr>
          <w:sz w:val="32"/>
          <w:szCs w:val="32"/>
          <w:rtl w:val="0"/>
        </w:rPr>
        <w:t xml:space="preserve">Etapa 2.2 - Definição do processo de dados e da política de governança</w:t>
      </w:r>
      <w:r w:rsidDel="00000000" w:rsidR="00000000" w:rsidRPr="00000000">
        <w:rPr>
          <w:rtl w:val="0"/>
        </w:rPr>
      </w:r>
    </w:p>
    <w:p w:rsidR="00000000" w:rsidDel="00000000" w:rsidP="00000000" w:rsidRDefault="00000000" w:rsidRPr="00000000" w14:paraId="00000090">
      <w:pPr>
        <w:rPr>
          <w:b w:val="1"/>
          <w:sz w:val="24"/>
          <w:szCs w:val="24"/>
        </w:rPr>
      </w:pPr>
      <w:r w:rsidDel="00000000" w:rsidR="00000000" w:rsidRPr="00000000">
        <w:rPr>
          <w:rtl w:val="0"/>
        </w:rPr>
      </w:r>
    </w:p>
    <w:p w:rsidR="00000000" w:rsidDel="00000000" w:rsidP="00000000" w:rsidRDefault="00000000" w:rsidRPr="00000000" w14:paraId="00000091">
      <w:pPr>
        <w:rPr>
          <w:sz w:val="24"/>
          <w:szCs w:val="24"/>
        </w:rPr>
      </w:pPr>
      <w:r w:rsidDel="00000000" w:rsidR="00000000" w:rsidRPr="00000000">
        <w:rPr>
          <w:b w:val="1"/>
          <w:sz w:val="24"/>
          <w:szCs w:val="24"/>
          <w:rtl w:val="0"/>
        </w:rPr>
        <w:t xml:space="preserve">Objetivo:</w:t>
      </w:r>
      <w:r w:rsidDel="00000000" w:rsidR="00000000" w:rsidRPr="00000000">
        <w:rPr>
          <w:sz w:val="24"/>
          <w:szCs w:val="24"/>
          <w:rtl w:val="0"/>
        </w:rPr>
        <w:t xml:space="preserve"> Ensinar e acompanhar o desenvolvimento de um manual sobre o processo de dados e a política de governança do CKAN com os bolsistas do projeto</w:t>
      </w:r>
    </w:p>
    <w:p w:rsidR="00000000" w:rsidDel="00000000" w:rsidP="00000000" w:rsidRDefault="00000000" w:rsidRPr="00000000" w14:paraId="00000092">
      <w:pPr>
        <w:rPr>
          <w:sz w:val="24"/>
          <w:szCs w:val="24"/>
        </w:rPr>
      </w:pPr>
      <w:r w:rsidDel="00000000" w:rsidR="00000000" w:rsidRPr="00000000">
        <w:rPr>
          <w:b w:val="1"/>
          <w:sz w:val="24"/>
          <w:szCs w:val="24"/>
          <w:rtl w:val="0"/>
        </w:rPr>
        <w:t xml:space="preserve">Prazo:</w:t>
      </w:r>
      <w:r w:rsidDel="00000000" w:rsidR="00000000" w:rsidRPr="00000000">
        <w:rPr>
          <w:sz w:val="24"/>
          <w:szCs w:val="24"/>
          <w:rtl w:val="0"/>
        </w:rPr>
        <w:t xml:space="preserve"> 3 Semanas</w:t>
      </w:r>
    </w:p>
    <w:p w:rsidR="00000000" w:rsidDel="00000000" w:rsidP="00000000" w:rsidRDefault="00000000" w:rsidRPr="00000000" w14:paraId="00000093">
      <w:pPr>
        <w:rPr>
          <w:sz w:val="24"/>
          <w:szCs w:val="24"/>
        </w:rPr>
      </w:pPr>
      <w:r w:rsidDel="00000000" w:rsidR="00000000" w:rsidRPr="00000000">
        <w:rPr>
          <w:b w:val="1"/>
          <w:sz w:val="24"/>
          <w:szCs w:val="24"/>
          <w:rtl w:val="0"/>
        </w:rPr>
        <w:t xml:space="preserve">Entregável: </w:t>
      </w:r>
      <w:r w:rsidDel="00000000" w:rsidR="00000000" w:rsidRPr="00000000">
        <w:rPr>
          <w:sz w:val="24"/>
          <w:szCs w:val="24"/>
          <w:rtl w:val="0"/>
        </w:rPr>
        <w:t xml:space="preserve">Documento em Markdown com processo de dados documentado e bolsistas treinados</w:t>
      </w:r>
    </w:p>
    <w:p w:rsidR="00000000" w:rsidDel="00000000" w:rsidP="00000000" w:rsidRDefault="00000000" w:rsidRPr="00000000" w14:paraId="00000094">
      <w:pPr>
        <w:rPr>
          <w:sz w:val="24"/>
          <w:szCs w:val="24"/>
        </w:rPr>
      </w:pPr>
      <w:r w:rsidDel="00000000" w:rsidR="00000000" w:rsidRPr="00000000">
        <w:rPr>
          <w:rtl w:val="0"/>
        </w:rPr>
      </w:r>
    </w:p>
    <w:p w:rsidR="00000000" w:rsidDel="00000000" w:rsidP="00000000" w:rsidRDefault="00000000" w:rsidRPr="00000000" w14:paraId="00000095">
      <w:pPr>
        <w:rPr>
          <w:sz w:val="24"/>
          <w:szCs w:val="24"/>
        </w:rPr>
      </w:pPr>
      <w:r w:rsidDel="00000000" w:rsidR="00000000" w:rsidRPr="00000000">
        <w:rPr>
          <w:sz w:val="24"/>
          <w:szCs w:val="24"/>
          <w:rtl w:val="0"/>
        </w:rPr>
        <w:t xml:space="preserve">O foco desta etapa é formar até 4 bolsistas do projeto em como estruturar processos de dados e políticas de governança, transformando-os em participantes ativos na gestão do repositório. Ao longo do mês, serão realizados encontros online semanais com os bolsistas para ensinar os fundamentos da construção de um framework de governança de dados. A metodologia será colaborativa: em cada sessão, apresentaremos um conceito-chave — como qualidade de dados, ciclo de vida da informação ou padronização de metadados — e, em seguida, trabalharemos juntos para redigir a seção correspondente no manual. Desta forma, o processo de ensino se funde com o desenvolvimento do entregável, assegurando que, ao final das quatro semanas, tenhamos um manual completo e também uma equipe capacitada e com domínio sobre as regras estabelecidas.</w:t>
      </w:r>
    </w:p>
    <w:p w:rsidR="00000000" w:rsidDel="00000000" w:rsidP="00000000" w:rsidRDefault="00000000" w:rsidRPr="00000000" w14:paraId="00000096">
      <w:pPr>
        <w:rPr>
          <w:sz w:val="24"/>
          <w:szCs w:val="24"/>
        </w:rPr>
      </w:pPr>
      <w:r w:rsidDel="00000000" w:rsidR="00000000" w:rsidRPr="00000000">
        <w:rPr>
          <w:rtl w:val="0"/>
        </w:rPr>
      </w:r>
    </w:p>
    <w:p w:rsidR="00000000" w:rsidDel="00000000" w:rsidP="00000000" w:rsidRDefault="00000000" w:rsidRPr="00000000" w14:paraId="00000097">
      <w:pPr>
        <w:rPr>
          <w:sz w:val="24"/>
          <w:szCs w:val="24"/>
        </w:rPr>
      </w:pPr>
      <w:r w:rsidDel="00000000" w:rsidR="00000000" w:rsidRPr="00000000">
        <w:rPr>
          <w:sz w:val="24"/>
          <w:szCs w:val="24"/>
          <w:rtl w:val="0"/>
        </w:rPr>
        <w:t xml:space="preserve">Esta etapa estabelece as "regras do jogo" para alimentar o repositório com novos dados, criando um fluxo padronizado que garante que toda informação entre no sistema com a mesma qualidade e organização. Assim como uma biblioteca precisa de um processo claro para catalogar novos livros, o repositório de dados precisa de procedimentos bem definidos para receber, validar e publicar novas informações sobre controle de armas e outros temas de interesse do instituto.</w:t>
      </w:r>
    </w:p>
    <w:p w:rsidR="00000000" w:rsidDel="00000000" w:rsidP="00000000" w:rsidRDefault="00000000" w:rsidRPr="00000000" w14:paraId="00000098">
      <w:pPr>
        <w:rPr>
          <w:b w:val="1"/>
          <w:sz w:val="24"/>
          <w:szCs w:val="24"/>
        </w:rPr>
      </w:pPr>
      <w:r w:rsidDel="00000000" w:rsidR="00000000" w:rsidRPr="00000000">
        <w:rPr>
          <w:rtl w:val="0"/>
        </w:rPr>
      </w:r>
    </w:p>
    <w:p w:rsidR="00000000" w:rsidDel="00000000" w:rsidP="00000000" w:rsidRDefault="00000000" w:rsidRPr="00000000" w14:paraId="00000099">
      <w:pPr>
        <w:rPr>
          <w:sz w:val="24"/>
          <w:szCs w:val="24"/>
        </w:rPr>
      </w:pPr>
      <w:r w:rsidDel="00000000" w:rsidR="00000000" w:rsidRPr="00000000">
        <w:rPr>
          <w:sz w:val="24"/>
          <w:szCs w:val="24"/>
          <w:rtl w:val="0"/>
        </w:rPr>
        <w:t xml:space="preserve">O processo de dados funcionará como um checklist obrigatório que cada dataset deve passar antes de ser publicado: Por exemplo; (1 ) Verificar limpeza de inconsistências como células vazias, duplicatas ou erros de digitação; (2) padronização de nomes de colunas e categorias para permitir cruzamento entre diferentes bases; (3) documentação de origem, data de coleta e quaisquer limitações conhecidas; (4) revisão por um responsável antes da publicação final. </w:t>
      </w:r>
    </w:p>
    <w:p w:rsidR="00000000" w:rsidDel="00000000" w:rsidP="00000000" w:rsidRDefault="00000000" w:rsidRPr="00000000" w14:paraId="0000009A">
      <w:pPr>
        <w:rPr>
          <w:sz w:val="24"/>
          <w:szCs w:val="24"/>
        </w:rPr>
      </w:pPr>
      <w:r w:rsidDel="00000000" w:rsidR="00000000" w:rsidRPr="00000000">
        <w:rPr>
          <w:rtl w:val="0"/>
        </w:rPr>
      </w:r>
    </w:p>
    <w:p w:rsidR="00000000" w:rsidDel="00000000" w:rsidP="00000000" w:rsidRDefault="00000000" w:rsidRPr="00000000" w14:paraId="0000009B">
      <w:pPr>
        <w:rPr/>
      </w:pPr>
      <w:r w:rsidDel="00000000" w:rsidR="00000000" w:rsidRPr="00000000">
        <w:rPr>
          <w:sz w:val="24"/>
          <w:szCs w:val="24"/>
          <w:rtl w:val="0"/>
        </w:rPr>
        <w:t xml:space="preserve">Com um processo bem definido, qualquer membro da equipe poderá adicionar novos dados ao repositório seguindo os mesmos padrões de qualidade, garantindo que o sistema cresça de forma organizada mesmo quando diferentes pessoas estiverem alimentando a base. A ferramenta CKAN por si só não garante qualidade dos dados - é o processo humano bem estruturado que transforma uma tecnologia em um repositório confiável e útil para pesquisa.</w:t>
      </w:r>
      <w:r w:rsidDel="00000000" w:rsidR="00000000" w:rsidRPr="00000000">
        <w:rPr>
          <w:rtl w:val="0"/>
        </w:rPr>
      </w:r>
    </w:p>
    <w:p w:rsidR="00000000" w:rsidDel="00000000" w:rsidP="00000000" w:rsidRDefault="00000000" w:rsidRPr="00000000" w14:paraId="0000009C">
      <w:pPr>
        <w:pStyle w:val="Heading2"/>
        <w:rPr/>
      </w:pPr>
      <w:bookmarkStart w:colFirst="0" w:colLast="0" w:name="_heading=h.tgxbdurr6bq" w:id="15"/>
      <w:bookmarkEnd w:id="15"/>
      <w:r w:rsidDel="00000000" w:rsidR="00000000" w:rsidRPr="00000000">
        <w:rPr>
          <w:rtl w:val="0"/>
        </w:rPr>
      </w:r>
    </w:p>
    <w:p w:rsidR="00000000" w:rsidDel="00000000" w:rsidP="00000000" w:rsidRDefault="00000000" w:rsidRPr="00000000" w14:paraId="0000009D">
      <w:pPr>
        <w:pStyle w:val="Heading2"/>
        <w:rPr/>
      </w:pPr>
      <w:bookmarkStart w:colFirst="0" w:colLast="0" w:name="_heading=h.iwo9hol1trfc" w:id="16"/>
      <w:bookmarkEnd w:id="16"/>
      <w:r w:rsidDel="00000000" w:rsidR="00000000" w:rsidRPr="00000000">
        <w:rPr>
          <w:rtl w:val="0"/>
        </w:rPr>
      </w:r>
    </w:p>
    <w:p w:rsidR="00000000" w:rsidDel="00000000" w:rsidP="00000000" w:rsidRDefault="00000000" w:rsidRPr="00000000" w14:paraId="0000009E">
      <w:pPr>
        <w:pStyle w:val="Heading2"/>
        <w:rPr/>
      </w:pPr>
      <w:bookmarkStart w:colFirst="0" w:colLast="0" w:name="_heading=h.wm6f1hhbfyhs" w:id="17"/>
      <w:bookmarkEnd w:id="17"/>
      <w:r w:rsidDel="00000000" w:rsidR="00000000" w:rsidRPr="00000000">
        <w:rPr>
          <w:rtl w:val="0"/>
        </w:rPr>
        <w:t xml:space="preserve">Rotinas</w:t>
      </w:r>
    </w:p>
    <w:p w:rsidR="00000000" w:rsidDel="00000000" w:rsidP="00000000" w:rsidRDefault="00000000" w:rsidRPr="00000000" w14:paraId="0000009F">
      <w:pPr>
        <w:rPr>
          <w:sz w:val="24"/>
          <w:szCs w:val="24"/>
        </w:rPr>
      </w:pPr>
      <w:r w:rsidDel="00000000" w:rsidR="00000000" w:rsidRPr="00000000">
        <w:rPr>
          <w:rtl w:val="0"/>
        </w:rPr>
      </w:r>
    </w:p>
    <w:p w:rsidR="00000000" w:rsidDel="00000000" w:rsidP="00000000" w:rsidRDefault="00000000" w:rsidRPr="00000000" w14:paraId="000000A0">
      <w:pPr>
        <w:numPr>
          <w:ilvl w:val="0"/>
          <w:numId w:val="5"/>
        </w:numPr>
        <w:ind w:left="720" w:hanging="360"/>
        <w:rPr>
          <w:sz w:val="24"/>
          <w:szCs w:val="24"/>
        </w:rPr>
      </w:pPr>
      <w:r w:rsidDel="00000000" w:rsidR="00000000" w:rsidRPr="00000000">
        <w:rPr>
          <w:sz w:val="24"/>
          <w:szCs w:val="24"/>
          <w:rtl w:val="0"/>
        </w:rPr>
        <w:t xml:space="preserve">Reunião semanal fixa, inspirada no modelo ágil (</w:t>
      </w:r>
      <w:r w:rsidDel="00000000" w:rsidR="00000000" w:rsidRPr="00000000">
        <w:rPr>
          <w:i w:val="1"/>
          <w:sz w:val="24"/>
          <w:szCs w:val="24"/>
          <w:rtl w:val="0"/>
        </w:rPr>
        <w:t xml:space="preserve">sprint</w:t>
      </w:r>
      <w:r w:rsidDel="00000000" w:rsidR="00000000" w:rsidRPr="00000000">
        <w:rPr>
          <w:sz w:val="24"/>
          <w:szCs w:val="24"/>
          <w:rtl w:val="0"/>
        </w:rPr>
        <w:t xml:space="preserve">);</w:t>
      </w:r>
    </w:p>
    <w:p w:rsidR="00000000" w:rsidDel="00000000" w:rsidP="00000000" w:rsidRDefault="00000000" w:rsidRPr="00000000" w14:paraId="000000A1">
      <w:pPr>
        <w:numPr>
          <w:ilvl w:val="0"/>
          <w:numId w:val="5"/>
        </w:numPr>
        <w:ind w:left="720" w:hanging="360"/>
        <w:rPr>
          <w:sz w:val="24"/>
          <w:szCs w:val="24"/>
        </w:rPr>
      </w:pPr>
      <w:r w:rsidDel="00000000" w:rsidR="00000000" w:rsidRPr="00000000">
        <w:rPr>
          <w:sz w:val="24"/>
          <w:szCs w:val="24"/>
          <w:rtl w:val="0"/>
        </w:rPr>
        <w:t xml:space="preserve">Reuniões esporádicas conforme necessidade do contratante;</w:t>
      </w:r>
    </w:p>
    <w:p w:rsidR="00000000" w:rsidDel="00000000" w:rsidP="00000000" w:rsidRDefault="00000000" w:rsidRPr="00000000" w14:paraId="000000A2">
      <w:pPr>
        <w:numPr>
          <w:ilvl w:val="0"/>
          <w:numId w:val="5"/>
        </w:numPr>
        <w:ind w:left="720" w:hanging="360"/>
        <w:rPr>
          <w:sz w:val="24"/>
          <w:szCs w:val="24"/>
        </w:rPr>
      </w:pPr>
      <w:r w:rsidDel="00000000" w:rsidR="00000000" w:rsidRPr="00000000">
        <w:rPr>
          <w:sz w:val="24"/>
          <w:szCs w:val="24"/>
          <w:rtl w:val="0"/>
        </w:rPr>
        <w:t xml:space="preserve">Relatório de atividades realizadas na semana</w:t>
      </w:r>
      <w:r w:rsidDel="00000000" w:rsidR="00000000" w:rsidRPr="00000000">
        <w:rPr>
          <w:rtl w:val="0"/>
        </w:rPr>
      </w:r>
    </w:p>
    <w:p w:rsidR="00000000" w:rsidDel="00000000" w:rsidP="00000000" w:rsidRDefault="00000000" w:rsidRPr="00000000" w14:paraId="000000A3">
      <w:pPr>
        <w:ind w:left="720" w:firstLine="0"/>
        <w:rPr>
          <w:sz w:val="24"/>
          <w:szCs w:val="24"/>
        </w:rPr>
      </w:pPr>
      <w:r w:rsidDel="00000000" w:rsidR="00000000" w:rsidRPr="00000000">
        <w:rPr>
          <w:rtl w:val="0"/>
        </w:rPr>
      </w:r>
    </w:p>
    <w:p w:rsidR="00000000" w:rsidDel="00000000" w:rsidP="00000000" w:rsidRDefault="00000000" w:rsidRPr="00000000" w14:paraId="000000A4">
      <w:pPr>
        <w:pStyle w:val="Heading2"/>
        <w:rPr/>
      </w:pPr>
      <w:bookmarkStart w:colFirst="0" w:colLast="0" w:name="_heading=h.etqrwl12qv9i" w:id="18"/>
      <w:bookmarkEnd w:id="18"/>
      <w:r w:rsidDel="00000000" w:rsidR="00000000" w:rsidRPr="00000000">
        <w:rPr>
          <w:rtl w:val="0"/>
        </w:rPr>
        <w:t xml:space="preserve">Ferramentas</w:t>
      </w:r>
    </w:p>
    <w:p w:rsidR="00000000" w:rsidDel="00000000" w:rsidP="00000000" w:rsidRDefault="00000000" w:rsidRPr="00000000" w14:paraId="000000A5">
      <w:pPr>
        <w:rPr>
          <w:sz w:val="24"/>
          <w:szCs w:val="24"/>
        </w:rPr>
      </w:pPr>
      <w:r w:rsidDel="00000000" w:rsidR="00000000" w:rsidRPr="00000000">
        <w:rPr>
          <w:rtl w:val="0"/>
        </w:rPr>
      </w:r>
    </w:p>
    <w:p w:rsidR="00000000" w:rsidDel="00000000" w:rsidP="00000000" w:rsidRDefault="00000000" w:rsidRPr="00000000" w14:paraId="000000A6">
      <w:pPr>
        <w:numPr>
          <w:ilvl w:val="0"/>
          <w:numId w:val="4"/>
        </w:numPr>
        <w:ind w:left="720" w:hanging="360"/>
        <w:rPr>
          <w:sz w:val="24"/>
          <w:szCs w:val="24"/>
        </w:rPr>
      </w:pPr>
      <w:r w:rsidDel="00000000" w:rsidR="00000000" w:rsidRPr="00000000">
        <w:rPr>
          <w:sz w:val="24"/>
          <w:szCs w:val="24"/>
          <w:rtl w:val="0"/>
        </w:rPr>
        <w:t xml:space="preserve">Google Cloud Platform</w:t>
      </w:r>
    </w:p>
    <w:p w:rsidR="00000000" w:rsidDel="00000000" w:rsidP="00000000" w:rsidRDefault="00000000" w:rsidRPr="00000000" w14:paraId="000000A7">
      <w:pPr>
        <w:numPr>
          <w:ilvl w:val="0"/>
          <w:numId w:val="4"/>
        </w:numPr>
        <w:ind w:left="720" w:hanging="360"/>
        <w:rPr>
          <w:sz w:val="24"/>
          <w:szCs w:val="24"/>
        </w:rPr>
      </w:pPr>
      <w:r w:rsidDel="00000000" w:rsidR="00000000" w:rsidRPr="00000000">
        <w:rPr>
          <w:sz w:val="24"/>
          <w:szCs w:val="24"/>
          <w:rtl w:val="0"/>
        </w:rPr>
        <w:t xml:space="preserve">Python</w:t>
      </w:r>
    </w:p>
    <w:p w:rsidR="00000000" w:rsidDel="00000000" w:rsidP="00000000" w:rsidRDefault="00000000" w:rsidRPr="00000000" w14:paraId="000000A8">
      <w:pPr>
        <w:numPr>
          <w:ilvl w:val="0"/>
          <w:numId w:val="4"/>
        </w:numPr>
        <w:ind w:left="720" w:hanging="360"/>
        <w:rPr>
          <w:sz w:val="24"/>
          <w:szCs w:val="24"/>
        </w:rPr>
      </w:pPr>
      <w:r w:rsidDel="00000000" w:rsidR="00000000" w:rsidRPr="00000000">
        <w:rPr>
          <w:sz w:val="24"/>
          <w:szCs w:val="24"/>
          <w:rtl w:val="0"/>
        </w:rPr>
        <w:t xml:space="preserve">CKAN</w:t>
      </w:r>
      <w:r w:rsidDel="00000000" w:rsidR="00000000" w:rsidRPr="00000000">
        <w:rPr>
          <w:rtl w:val="0"/>
        </w:rPr>
      </w:r>
    </w:p>
    <w:p w:rsidR="00000000" w:rsidDel="00000000" w:rsidP="00000000" w:rsidRDefault="00000000" w:rsidRPr="00000000" w14:paraId="000000A9">
      <w:pPr>
        <w:numPr>
          <w:ilvl w:val="0"/>
          <w:numId w:val="4"/>
        </w:numPr>
        <w:ind w:left="720" w:hanging="360"/>
        <w:rPr>
          <w:sz w:val="24"/>
          <w:szCs w:val="24"/>
        </w:rPr>
      </w:pPr>
      <w:r w:rsidDel="00000000" w:rsidR="00000000" w:rsidRPr="00000000">
        <w:rPr>
          <w:sz w:val="24"/>
          <w:szCs w:val="24"/>
          <w:rtl w:val="0"/>
        </w:rPr>
        <w:t xml:space="preserve">Github </w:t>
      </w:r>
      <w:r w:rsidDel="00000000" w:rsidR="00000000" w:rsidRPr="00000000">
        <w:rPr>
          <w:rtl w:val="0"/>
        </w:rPr>
      </w:r>
    </w:p>
    <w:p w:rsidR="00000000" w:rsidDel="00000000" w:rsidP="00000000" w:rsidRDefault="00000000" w:rsidRPr="00000000" w14:paraId="000000AA">
      <w:pPr>
        <w:ind w:left="0" w:firstLine="0"/>
        <w:rPr>
          <w:sz w:val="24"/>
          <w:szCs w:val="24"/>
        </w:rPr>
      </w:pPr>
      <w:r w:rsidDel="00000000" w:rsidR="00000000" w:rsidRPr="00000000">
        <w:rPr>
          <w:rtl w:val="0"/>
        </w:rPr>
      </w:r>
    </w:p>
    <w:p w:rsidR="00000000" w:rsidDel="00000000" w:rsidP="00000000" w:rsidRDefault="00000000" w:rsidRPr="00000000" w14:paraId="000000AB">
      <w:pPr>
        <w:pStyle w:val="Heading2"/>
        <w:rPr/>
      </w:pPr>
      <w:bookmarkStart w:colFirst="0" w:colLast="0" w:name="_heading=h.6fdj2ghpuv7c" w:id="19"/>
      <w:bookmarkEnd w:id="19"/>
      <w:r w:rsidDel="00000000" w:rsidR="00000000" w:rsidRPr="00000000">
        <w:rPr>
          <w:rtl w:val="0"/>
        </w:rPr>
        <w:t xml:space="preserve">Pagamento</w:t>
      </w:r>
    </w:p>
    <w:p w:rsidR="00000000" w:rsidDel="00000000" w:rsidP="00000000" w:rsidRDefault="00000000" w:rsidRPr="00000000" w14:paraId="000000AC">
      <w:pPr>
        <w:ind w:left="0" w:firstLine="0"/>
        <w:rPr>
          <w:sz w:val="24"/>
          <w:szCs w:val="24"/>
        </w:rPr>
      </w:pPr>
      <w:r w:rsidDel="00000000" w:rsidR="00000000" w:rsidRPr="00000000">
        <w:rPr>
          <w:rtl w:val="0"/>
        </w:rPr>
      </w:r>
    </w:p>
    <w:p w:rsidR="00000000" w:rsidDel="00000000" w:rsidP="00000000" w:rsidRDefault="00000000" w:rsidRPr="00000000" w14:paraId="000000AD">
      <w:pPr>
        <w:ind w:left="0" w:firstLine="0"/>
        <w:rPr>
          <w:sz w:val="24"/>
          <w:szCs w:val="24"/>
        </w:rPr>
      </w:pPr>
      <w:r w:rsidDel="00000000" w:rsidR="00000000" w:rsidRPr="00000000">
        <w:rPr>
          <w:sz w:val="24"/>
          <w:szCs w:val="24"/>
          <w:rtl w:val="0"/>
        </w:rPr>
        <w:t xml:space="preserve">Os pagamentos devem ser feitos no final de cada mês trabalhado mediante transferência PIX.</w:t>
      </w:r>
    </w:p>
    <w:p w:rsidR="00000000" w:rsidDel="00000000" w:rsidP="00000000" w:rsidRDefault="00000000" w:rsidRPr="00000000" w14:paraId="000000AE">
      <w:pPr>
        <w:rPr>
          <w:sz w:val="24"/>
          <w:szCs w:val="24"/>
        </w:rPr>
      </w:pPr>
      <w:r w:rsidDel="00000000" w:rsidR="00000000" w:rsidRPr="00000000">
        <w:rPr>
          <w:rtl w:val="0"/>
        </w:rPr>
      </w:r>
    </w:p>
    <w:p w:rsidR="00000000" w:rsidDel="00000000" w:rsidP="00000000" w:rsidRDefault="00000000" w:rsidRPr="00000000" w14:paraId="000000AF">
      <w:pPr>
        <w:pStyle w:val="Heading4"/>
        <w:rPr/>
      </w:pPr>
      <w:bookmarkStart w:colFirst="0" w:colLast="0" w:name="_heading=h.9w4j94a7lrcn" w:id="20"/>
      <w:bookmarkEnd w:id="20"/>
      <w:r w:rsidDel="00000000" w:rsidR="00000000" w:rsidRPr="00000000">
        <w:rPr>
          <w:rtl w:val="0"/>
        </w:rPr>
        <w:t xml:space="preserve">Anexo 1. </w:t>
      </w:r>
    </w:p>
    <w:p w:rsidR="00000000" w:rsidDel="00000000" w:rsidP="00000000" w:rsidRDefault="00000000" w:rsidRPr="00000000" w14:paraId="000000B0">
      <w:pPr>
        <w:rPr>
          <w:sz w:val="24"/>
          <w:szCs w:val="24"/>
        </w:rPr>
      </w:pPr>
      <w:r w:rsidDel="00000000" w:rsidR="00000000" w:rsidRPr="00000000">
        <w:rPr>
          <w:rtl w:val="0"/>
        </w:rPr>
      </w:r>
    </w:p>
    <w:p w:rsidR="00000000" w:rsidDel="00000000" w:rsidP="00000000" w:rsidRDefault="00000000" w:rsidRPr="00000000" w14:paraId="000000B1">
      <w:pPr>
        <w:rPr>
          <w:sz w:val="24"/>
          <w:szCs w:val="24"/>
        </w:rPr>
      </w:pPr>
      <w:r w:rsidDel="00000000" w:rsidR="00000000" w:rsidRPr="00000000">
        <w:rPr>
          <w:sz w:val="24"/>
          <w:szCs w:val="24"/>
          <w:rtl w:val="0"/>
        </w:rPr>
        <w:t xml:space="preserve">Entender, em linhas gerais, como funcionam os custos de hospedagem pode ser desafiador para pessoas sem conhecimento técnico de computação. Vamos lá!</w:t>
      </w:r>
    </w:p>
    <w:p w:rsidR="00000000" w:rsidDel="00000000" w:rsidP="00000000" w:rsidRDefault="00000000" w:rsidRPr="00000000" w14:paraId="000000B2">
      <w:pPr>
        <w:rPr>
          <w:sz w:val="24"/>
          <w:szCs w:val="24"/>
        </w:rPr>
      </w:pPr>
      <w:r w:rsidDel="00000000" w:rsidR="00000000" w:rsidRPr="00000000">
        <w:rPr>
          <w:rtl w:val="0"/>
        </w:rPr>
      </w:r>
    </w:p>
    <w:p w:rsidR="00000000" w:rsidDel="00000000" w:rsidP="00000000" w:rsidRDefault="00000000" w:rsidRPr="00000000" w14:paraId="000000B3">
      <w:pPr>
        <w:rPr>
          <w:sz w:val="24"/>
          <w:szCs w:val="24"/>
        </w:rPr>
      </w:pPr>
      <w:r w:rsidDel="00000000" w:rsidR="00000000" w:rsidRPr="00000000">
        <w:rPr>
          <w:sz w:val="24"/>
          <w:szCs w:val="24"/>
          <w:rtl w:val="0"/>
        </w:rPr>
        <w:t xml:space="preserve">Imagine que você está alugando um computador potente em um dos data centers do Google para manter seu portal CKAN no ar 24 horas por dia. O custo mensal dessa "hospedagem" é como o aluguel desse computador, e ele é formado principalmente por três partes: primeiro, a </w:t>
      </w:r>
      <w:r w:rsidDel="00000000" w:rsidR="00000000" w:rsidRPr="00000000">
        <w:rPr>
          <w:b w:val="1"/>
          <w:sz w:val="24"/>
          <w:szCs w:val="24"/>
          <w:rtl w:val="0"/>
        </w:rPr>
        <w:t xml:space="preserve">potência do computador</w:t>
      </w:r>
      <w:r w:rsidDel="00000000" w:rsidR="00000000" w:rsidRPr="00000000">
        <w:rPr>
          <w:sz w:val="24"/>
          <w:szCs w:val="24"/>
          <w:rtl w:val="0"/>
        </w:rPr>
        <w:t xml:space="preserve"> (a combinação de processador/CPU e memória RAM), que define a velocidade e a capacidade de realizar tarefas; segundo, o </w:t>
      </w:r>
      <w:r w:rsidDel="00000000" w:rsidR="00000000" w:rsidRPr="00000000">
        <w:rPr>
          <w:b w:val="1"/>
          <w:sz w:val="24"/>
          <w:szCs w:val="24"/>
          <w:rtl w:val="0"/>
        </w:rPr>
        <w:t xml:space="preserve">espaço de armazenamento</w:t>
      </w:r>
      <w:r w:rsidDel="00000000" w:rsidR="00000000" w:rsidRPr="00000000">
        <w:rPr>
          <w:sz w:val="24"/>
          <w:szCs w:val="24"/>
          <w:rtl w:val="0"/>
        </w:rPr>
        <w:t xml:space="preserve"> (o "disco rígido" ou SSD), onde o sistema, a aplicação e todos os seus dados ficam guardados; e terceiro, o </w:t>
      </w:r>
      <w:r w:rsidDel="00000000" w:rsidR="00000000" w:rsidRPr="00000000">
        <w:rPr>
          <w:b w:val="1"/>
          <w:sz w:val="24"/>
          <w:szCs w:val="24"/>
          <w:rtl w:val="0"/>
        </w:rPr>
        <w:t xml:space="preserve">tráfego de rede</w:t>
      </w:r>
      <w:r w:rsidDel="00000000" w:rsidR="00000000" w:rsidRPr="00000000">
        <w:rPr>
          <w:sz w:val="24"/>
          <w:szCs w:val="24"/>
          <w:rtl w:val="0"/>
        </w:rPr>
        <w:t xml:space="preserve">, que é o volume de dados que seus usuários consomem ao acessar e baixar informações do portal. Assim, você paga uma mensalidade baseada na configuração dessa máquina e na quantidade de dados que ela envia para a internet.</w:t>
      </w:r>
    </w:p>
    <w:p w:rsidR="00000000" w:rsidDel="00000000" w:rsidP="00000000" w:rsidRDefault="00000000" w:rsidRPr="00000000" w14:paraId="000000B4">
      <w:pPr>
        <w:rPr>
          <w:sz w:val="24"/>
          <w:szCs w:val="24"/>
        </w:rPr>
      </w:pPr>
      <w:r w:rsidDel="00000000" w:rsidR="00000000" w:rsidRPr="00000000">
        <w:rPr>
          <w:rtl w:val="0"/>
        </w:rPr>
      </w:r>
    </w:p>
    <w:p w:rsidR="00000000" w:rsidDel="00000000" w:rsidP="00000000" w:rsidRDefault="00000000" w:rsidRPr="00000000" w14:paraId="000000B5">
      <w:pPr>
        <w:pStyle w:val="Heading5"/>
        <w:rPr>
          <w:sz w:val="24"/>
          <w:szCs w:val="24"/>
        </w:rPr>
      </w:pPr>
      <w:bookmarkStart w:colFirst="0" w:colLast="0" w:name="_heading=h.1l49zyskgc7m" w:id="21"/>
      <w:bookmarkEnd w:id="21"/>
      <w:r w:rsidDel="00000000" w:rsidR="00000000" w:rsidRPr="00000000">
        <w:rPr>
          <w:sz w:val="24"/>
          <w:szCs w:val="24"/>
          <w:rtl w:val="0"/>
        </w:rPr>
        <w:t xml:space="preserve">Estimativa de Custo Mensal para Hospedagem do CKAN na GCP</w:t>
      </w:r>
    </w:p>
    <w:p w:rsidR="00000000" w:rsidDel="00000000" w:rsidP="00000000" w:rsidRDefault="00000000" w:rsidRPr="00000000" w14:paraId="000000B6">
      <w:pPr>
        <w:spacing w:after="240" w:before="240" w:lineRule="auto"/>
        <w:rPr>
          <w:sz w:val="24"/>
          <w:szCs w:val="24"/>
        </w:rPr>
      </w:pPr>
      <w:r w:rsidDel="00000000" w:rsidR="00000000" w:rsidRPr="00000000">
        <w:rPr>
          <w:sz w:val="24"/>
          <w:szCs w:val="24"/>
          <w:rtl w:val="0"/>
        </w:rPr>
        <w:t xml:space="preserve">Para uma aplicação CKAN de porte pequeno a médio, uma configuração inicial robusta e com bom custo-benefício seria a seguinte.</w:t>
      </w:r>
    </w:p>
    <w:p w:rsidR="00000000" w:rsidDel="00000000" w:rsidP="00000000" w:rsidRDefault="00000000" w:rsidRPr="00000000" w14:paraId="000000B7">
      <w:pPr>
        <w:spacing w:after="240" w:before="240" w:lineRule="auto"/>
        <w:rPr>
          <w:b w:val="1"/>
          <w:sz w:val="24"/>
          <w:szCs w:val="24"/>
        </w:rPr>
      </w:pPr>
      <w:r w:rsidDel="00000000" w:rsidR="00000000" w:rsidRPr="00000000">
        <w:rPr>
          <w:b w:val="1"/>
          <w:sz w:val="24"/>
          <w:szCs w:val="24"/>
          <w:rtl w:val="0"/>
        </w:rPr>
        <w:t xml:space="preserve">Premissas da Estimativa:</w:t>
      </w:r>
    </w:p>
    <w:p w:rsidR="00000000" w:rsidDel="00000000" w:rsidP="00000000" w:rsidRDefault="00000000" w:rsidRPr="00000000" w14:paraId="000000B8">
      <w:pPr>
        <w:numPr>
          <w:ilvl w:val="0"/>
          <w:numId w:val="8"/>
        </w:numPr>
        <w:spacing w:after="0" w:before="240" w:lineRule="auto"/>
        <w:ind w:left="720" w:hanging="360"/>
        <w:jc w:val="left"/>
        <w:rPr>
          <w:sz w:val="24"/>
          <w:szCs w:val="24"/>
        </w:rPr>
      </w:pPr>
      <w:r w:rsidDel="00000000" w:rsidR="00000000" w:rsidRPr="00000000">
        <w:rPr>
          <w:b w:val="1"/>
          <w:sz w:val="24"/>
          <w:szCs w:val="24"/>
          <w:rtl w:val="0"/>
        </w:rPr>
        <w:t xml:space="preserve">Região do Servidor:</w:t>
      </w:r>
      <w:r w:rsidDel="00000000" w:rsidR="00000000" w:rsidRPr="00000000">
        <w:rPr>
          <w:sz w:val="24"/>
          <w:szCs w:val="24"/>
          <w:rtl w:val="0"/>
        </w:rPr>
        <w:t xml:space="preserve"> </w:t>
      </w:r>
      <w:r w:rsidDel="00000000" w:rsidR="00000000" w:rsidRPr="00000000">
        <w:rPr>
          <w:color w:val="188038"/>
          <w:sz w:val="24"/>
          <w:szCs w:val="24"/>
          <w:rtl w:val="0"/>
        </w:rPr>
        <w:t xml:space="preserve">southamerica-east1</w:t>
      </w:r>
      <w:r w:rsidDel="00000000" w:rsidR="00000000" w:rsidRPr="00000000">
        <w:rPr>
          <w:sz w:val="24"/>
          <w:szCs w:val="24"/>
          <w:rtl w:val="0"/>
        </w:rPr>
        <w:t xml:space="preserve"> (São Paulo, Brasil), para menor latência para usuários no Brasil.</w:t>
      </w:r>
    </w:p>
    <w:p w:rsidR="00000000" w:rsidDel="00000000" w:rsidP="00000000" w:rsidRDefault="00000000" w:rsidRPr="00000000" w14:paraId="000000B9">
      <w:pPr>
        <w:numPr>
          <w:ilvl w:val="0"/>
          <w:numId w:val="8"/>
        </w:numPr>
        <w:spacing w:after="0" w:before="0" w:lineRule="auto"/>
        <w:ind w:left="720" w:hanging="360"/>
        <w:jc w:val="left"/>
        <w:rPr>
          <w:sz w:val="24"/>
          <w:szCs w:val="24"/>
        </w:rPr>
      </w:pPr>
      <w:r w:rsidDel="00000000" w:rsidR="00000000" w:rsidRPr="00000000">
        <w:rPr>
          <w:b w:val="1"/>
          <w:sz w:val="24"/>
          <w:szCs w:val="24"/>
          <w:rtl w:val="0"/>
        </w:rPr>
        <w:t xml:space="preserve">Máquina Virtual (VM):</w:t>
      </w:r>
      <w:r w:rsidDel="00000000" w:rsidR="00000000" w:rsidRPr="00000000">
        <w:rPr>
          <w:sz w:val="24"/>
          <w:szCs w:val="24"/>
          <w:rtl w:val="0"/>
        </w:rPr>
        <w:t xml:space="preserve"> Série E2, tipo </w:t>
      </w:r>
      <w:r w:rsidDel="00000000" w:rsidR="00000000" w:rsidRPr="00000000">
        <w:rPr>
          <w:color w:val="188038"/>
          <w:sz w:val="24"/>
          <w:szCs w:val="24"/>
          <w:rtl w:val="0"/>
        </w:rPr>
        <w:t xml:space="preserve">e2-standard-2</w:t>
      </w:r>
      <w:r w:rsidDel="00000000" w:rsidR="00000000" w:rsidRPr="00000000">
        <w:rPr>
          <w:sz w:val="24"/>
          <w:szCs w:val="24"/>
          <w:rtl w:val="0"/>
        </w:rPr>
        <w:t xml:space="preserve"> (2 processadores virtuais, 8 GB de RAM). É um bom ponto de partida para um servidor web com banco de dados.</w:t>
      </w:r>
    </w:p>
    <w:p w:rsidR="00000000" w:rsidDel="00000000" w:rsidP="00000000" w:rsidRDefault="00000000" w:rsidRPr="00000000" w14:paraId="000000BA">
      <w:pPr>
        <w:numPr>
          <w:ilvl w:val="0"/>
          <w:numId w:val="8"/>
        </w:numPr>
        <w:spacing w:after="0" w:before="0" w:lineRule="auto"/>
        <w:ind w:left="720" w:hanging="360"/>
        <w:jc w:val="left"/>
        <w:rPr>
          <w:sz w:val="24"/>
          <w:szCs w:val="24"/>
        </w:rPr>
      </w:pPr>
      <w:r w:rsidDel="00000000" w:rsidR="00000000" w:rsidRPr="00000000">
        <w:rPr>
          <w:b w:val="1"/>
          <w:sz w:val="24"/>
          <w:szCs w:val="24"/>
          <w:rtl w:val="0"/>
        </w:rPr>
        <w:t xml:space="preserve">Armazenamento (Disco Persistente):</w:t>
      </w:r>
      <w:r w:rsidDel="00000000" w:rsidR="00000000" w:rsidRPr="00000000">
        <w:rPr>
          <w:sz w:val="24"/>
          <w:szCs w:val="24"/>
          <w:rtl w:val="0"/>
        </w:rPr>
        <w:t xml:space="preserve"> 150 GB de Disco Persistente SSD. O SSD é mais rápido e melhora significativamente a performance do banco de dados e da aplicação.</w:t>
      </w:r>
    </w:p>
    <w:p w:rsidR="00000000" w:rsidDel="00000000" w:rsidP="00000000" w:rsidRDefault="00000000" w:rsidRPr="00000000" w14:paraId="000000BB">
      <w:pPr>
        <w:numPr>
          <w:ilvl w:val="0"/>
          <w:numId w:val="8"/>
        </w:numPr>
        <w:spacing w:after="240" w:before="0" w:lineRule="auto"/>
        <w:ind w:left="720" w:hanging="360"/>
        <w:jc w:val="left"/>
        <w:rPr>
          <w:sz w:val="24"/>
          <w:szCs w:val="24"/>
        </w:rPr>
      </w:pPr>
      <w:r w:rsidDel="00000000" w:rsidR="00000000" w:rsidRPr="00000000">
        <w:rPr>
          <w:b w:val="1"/>
          <w:sz w:val="24"/>
          <w:szCs w:val="24"/>
          <w:rtl w:val="0"/>
        </w:rPr>
        <w:t xml:space="preserve">Tráfego de Rede:</w:t>
      </w:r>
      <w:r w:rsidDel="00000000" w:rsidR="00000000" w:rsidRPr="00000000">
        <w:rPr>
          <w:sz w:val="24"/>
          <w:szCs w:val="24"/>
          <w:rtl w:val="0"/>
        </w:rPr>
        <w:t xml:space="preserve"> Estimativa de 100 GB de dados de saída (egress) por mês. Este é o custo mais variável, pois depende diretamente do número de acessos e downloads no portal.</w:t>
      </w:r>
    </w:p>
    <w:p w:rsidR="00000000" w:rsidDel="00000000" w:rsidP="00000000" w:rsidRDefault="00000000" w:rsidRPr="00000000" w14:paraId="000000BC">
      <w:pPr>
        <w:rPr>
          <w:sz w:val="24"/>
          <w:szCs w:val="24"/>
        </w:rPr>
      </w:pPr>
      <w:r w:rsidDel="00000000" w:rsidR="00000000" w:rsidRPr="00000000">
        <w:rPr>
          <w:rtl w:val="0"/>
        </w:rPr>
      </w:r>
    </w:p>
    <w:sdt>
      <w:sdtPr>
        <w:lock w:val="contentLocked"/>
        <w:id w:val="198655780"/>
        <w:tag w:val="goog_rdk_59"/>
      </w:sdtPr>
      <w:sdtContent>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297.363344051447"/>
            <w:gridCol w:w="1474.7266881028938"/>
            <w:gridCol w:w="1524.8874598070738"/>
            <w:gridCol w:w="4063.022508038585"/>
            <w:tblGridChange w:id="0">
              <w:tblGrid>
                <w:gridCol w:w="2297.363344051447"/>
                <w:gridCol w:w="1474.7266881028938"/>
                <w:gridCol w:w="1524.8874598070738"/>
                <w:gridCol w:w="4063.022508038585"/>
              </w:tblGrid>
            </w:tblGridChange>
          </w:tblGrid>
          <w:tr>
            <w:trPr>
              <w:cantSplit w:val="0"/>
              <w:trHeight w:val="300" w:hRule="atLeast"/>
              <w:tblHeader w:val="0"/>
            </w:trPr>
            <w:sdt>
              <w:sdtPr>
                <w:lock w:val="contentLocked"/>
                <w:id w:val="-2034045764"/>
                <w:tag w:val="goog_rdk_31"/>
              </w:sdtPr>
              <w:sdtContent>
                <w:tc>
                  <w:tcPr>
                    <w:gridSpan w:val="4"/>
                    <w:shd w:fill="auto" w:val="clear"/>
                    <w:tcMar>
                      <w:top w:w="0.0" w:type="dxa"/>
                      <w:left w:w="40.0" w:type="dxa"/>
                      <w:bottom w:w="0.0" w:type="dxa"/>
                      <w:right w:w="40.0" w:type="dxa"/>
                    </w:tcMar>
                    <w:vAlign w:val="bottom"/>
                  </w:tcPr>
                  <w:p w:rsidR="00000000" w:rsidDel="00000000" w:rsidP="00000000" w:rsidRDefault="00000000" w:rsidRPr="00000000" w14:paraId="000000BD">
                    <w:pPr>
                      <w:widowControl w:val="0"/>
                      <w:spacing w:line="276" w:lineRule="auto"/>
                      <w:jc w:val="center"/>
                      <w:rPr>
                        <w:color w:val="000000"/>
                        <w:sz w:val="24"/>
                        <w:szCs w:val="24"/>
                      </w:rPr>
                    </w:pPr>
                    <w:r w:rsidDel="00000000" w:rsidR="00000000" w:rsidRPr="00000000">
                      <w:rPr>
                        <w:b w:val="1"/>
                        <w:color w:val="000000"/>
                        <w:sz w:val="24"/>
                        <w:szCs w:val="24"/>
                        <w:rtl w:val="0"/>
                      </w:rPr>
                      <w:t xml:space="preserve">Estimativa de Custos de Hospedagem do CKAN</w:t>
                    </w:r>
                    <w:r w:rsidDel="00000000" w:rsidR="00000000" w:rsidRPr="00000000">
                      <w:rPr>
                        <w:rtl w:val="0"/>
                      </w:rPr>
                    </w:r>
                  </w:p>
                </w:tc>
              </w:sdtContent>
            </w:sdt>
          </w:tr>
          <w:tr>
            <w:trPr>
              <w:cantSplit w:val="0"/>
              <w:trHeight w:val="300" w:hRule="atLeast"/>
              <w:tblHeader w:val="0"/>
            </w:trPr>
            <w:sdt>
              <w:sdtPr>
                <w:lock w:val="contentLocked"/>
                <w:id w:val="-1844119586"/>
                <w:tag w:val="goog_rdk_35"/>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0C1">
                    <w:pPr>
                      <w:widowControl w:val="0"/>
                      <w:spacing w:line="276" w:lineRule="auto"/>
                      <w:jc w:val="center"/>
                      <w:rPr>
                        <w:color w:val="000000"/>
                        <w:sz w:val="24"/>
                        <w:szCs w:val="24"/>
                      </w:rPr>
                    </w:pPr>
                    <w:r w:rsidDel="00000000" w:rsidR="00000000" w:rsidRPr="00000000">
                      <w:rPr>
                        <w:b w:val="1"/>
                        <w:color w:val="000000"/>
                        <w:sz w:val="24"/>
                        <w:szCs w:val="24"/>
                        <w:rtl w:val="0"/>
                      </w:rPr>
                      <w:t xml:space="preserve">Componente</w:t>
                    </w:r>
                    <w:r w:rsidDel="00000000" w:rsidR="00000000" w:rsidRPr="00000000">
                      <w:rPr>
                        <w:rtl w:val="0"/>
                      </w:rPr>
                    </w:r>
                  </w:p>
                </w:tc>
              </w:sdtContent>
            </w:sdt>
            <w:sdt>
              <w:sdtPr>
                <w:lock w:val="contentLocked"/>
                <w:id w:val="949335072"/>
                <w:tag w:val="goog_rdk_36"/>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0C2">
                    <w:pPr>
                      <w:widowControl w:val="0"/>
                      <w:spacing w:line="276" w:lineRule="auto"/>
                      <w:jc w:val="center"/>
                      <w:rPr>
                        <w:color w:val="000000"/>
                        <w:sz w:val="24"/>
                        <w:szCs w:val="24"/>
                      </w:rPr>
                    </w:pPr>
                    <w:r w:rsidDel="00000000" w:rsidR="00000000" w:rsidRPr="00000000">
                      <w:rPr>
                        <w:b w:val="1"/>
                        <w:color w:val="000000"/>
                        <w:sz w:val="24"/>
                        <w:szCs w:val="24"/>
                        <w:rtl w:val="0"/>
                      </w:rPr>
                      <w:t xml:space="preserve">Custo Mensal (USD)</w:t>
                    </w:r>
                    <w:r w:rsidDel="00000000" w:rsidR="00000000" w:rsidRPr="00000000">
                      <w:rPr>
                        <w:rtl w:val="0"/>
                      </w:rPr>
                    </w:r>
                  </w:p>
                </w:tc>
              </w:sdtContent>
            </w:sdt>
            <w:sdt>
              <w:sdtPr>
                <w:lock w:val="contentLocked"/>
                <w:id w:val="1230495300"/>
                <w:tag w:val="goog_rdk_37"/>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0C3">
                    <w:pPr>
                      <w:widowControl w:val="0"/>
                      <w:spacing w:line="276" w:lineRule="auto"/>
                      <w:jc w:val="center"/>
                      <w:rPr>
                        <w:color w:val="000000"/>
                        <w:sz w:val="24"/>
                        <w:szCs w:val="24"/>
                      </w:rPr>
                    </w:pPr>
                    <w:r w:rsidDel="00000000" w:rsidR="00000000" w:rsidRPr="00000000">
                      <w:rPr>
                        <w:b w:val="1"/>
                        <w:color w:val="000000"/>
                        <w:sz w:val="24"/>
                        <w:szCs w:val="24"/>
                        <w:rtl w:val="0"/>
                      </w:rPr>
                      <w:t xml:space="preserve">Custo Mensal (BRL)*</w:t>
                    </w:r>
                    <w:r w:rsidDel="00000000" w:rsidR="00000000" w:rsidRPr="00000000">
                      <w:rPr>
                        <w:rtl w:val="0"/>
                      </w:rPr>
                    </w:r>
                  </w:p>
                </w:tc>
              </w:sdtContent>
            </w:sdt>
            <w:sdt>
              <w:sdtPr>
                <w:lock w:val="contentLocked"/>
                <w:id w:val="1666628978"/>
                <w:tag w:val="goog_rdk_38"/>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0C4">
                    <w:pPr>
                      <w:widowControl w:val="0"/>
                      <w:spacing w:line="276" w:lineRule="auto"/>
                      <w:jc w:val="center"/>
                      <w:rPr>
                        <w:color w:val="000000"/>
                        <w:sz w:val="24"/>
                        <w:szCs w:val="24"/>
                      </w:rPr>
                    </w:pPr>
                    <w:r w:rsidDel="00000000" w:rsidR="00000000" w:rsidRPr="00000000">
                      <w:rPr>
                        <w:b w:val="1"/>
                        <w:color w:val="000000"/>
                        <w:sz w:val="24"/>
                        <w:szCs w:val="24"/>
                        <w:rtl w:val="0"/>
                      </w:rPr>
                      <w:t xml:space="preserve">Observações</w:t>
                    </w:r>
                    <w:r w:rsidDel="00000000" w:rsidR="00000000" w:rsidRPr="00000000">
                      <w:rPr>
                        <w:rtl w:val="0"/>
                      </w:rPr>
                    </w:r>
                  </w:p>
                </w:tc>
              </w:sdtContent>
            </w:sdt>
          </w:tr>
          <w:tr>
            <w:trPr>
              <w:cantSplit w:val="0"/>
              <w:trHeight w:val="300" w:hRule="atLeast"/>
              <w:tblHeader w:val="0"/>
            </w:trPr>
            <w:sdt>
              <w:sdtPr>
                <w:lock w:val="contentLocked"/>
                <w:id w:val="1043341623"/>
                <w:tag w:val="goog_rdk_39"/>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0C5">
                    <w:pPr>
                      <w:widowControl w:val="0"/>
                      <w:spacing w:line="276" w:lineRule="auto"/>
                      <w:jc w:val="left"/>
                      <w:rPr>
                        <w:color w:val="000000"/>
                        <w:sz w:val="24"/>
                        <w:szCs w:val="24"/>
                      </w:rPr>
                    </w:pPr>
                    <w:r w:rsidDel="00000000" w:rsidR="00000000" w:rsidRPr="00000000">
                      <w:rPr>
                        <w:color w:val="000000"/>
                        <w:sz w:val="24"/>
                        <w:szCs w:val="24"/>
                        <w:rtl w:val="0"/>
                      </w:rPr>
                      <w:t xml:space="preserve">Máquina Virtual (e2-standard-2)</w:t>
                    </w:r>
                  </w:p>
                </w:tc>
              </w:sdtContent>
            </w:sdt>
            <w:sdt>
              <w:sdtPr>
                <w:lock w:val="contentLocked"/>
                <w:id w:val="1022821848"/>
                <w:tag w:val="goog_rdk_40"/>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0C6">
                    <w:pPr>
                      <w:widowControl w:val="0"/>
                      <w:spacing w:line="276" w:lineRule="auto"/>
                      <w:jc w:val="left"/>
                      <w:rPr>
                        <w:color w:val="000000"/>
                        <w:sz w:val="24"/>
                        <w:szCs w:val="24"/>
                      </w:rPr>
                    </w:pPr>
                    <w:r w:rsidDel="00000000" w:rsidR="00000000" w:rsidRPr="00000000">
                      <w:rPr>
                        <w:color w:val="000000"/>
                        <w:sz w:val="24"/>
                        <w:szCs w:val="24"/>
                        <w:rtl w:val="0"/>
                      </w:rPr>
                      <w:t xml:space="preserve">~$58,00</w:t>
                    </w:r>
                  </w:p>
                </w:tc>
              </w:sdtContent>
            </w:sdt>
            <w:sdt>
              <w:sdtPr>
                <w:lock w:val="contentLocked"/>
                <w:id w:val="-1401651646"/>
                <w:tag w:val="goog_rdk_41"/>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0C7">
                    <w:pPr>
                      <w:widowControl w:val="0"/>
                      <w:spacing w:line="276" w:lineRule="auto"/>
                      <w:jc w:val="left"/>
                      <w:rPr>
                        <w:color w:val="000000"/>
                        <w:sz w:val="24"/>
                        <w:szCs w:val="24"/>
                      </w:rPr>
                    </w:pPr>
                    <w:r w:rsidDel="00000000" w:rsidR="00000000" w:rsidRPr="00000000">
                      <w:rPr>
                        <w:color w:val="000000"/>
                        <w:sz w:val="24"/>
                        <w:szCs w:val="24"/>
                        <w:rtl w:val="0"/>
                      </w:rPr>
                      <w:t xml:space="preserve">~R$ 319,00</w:t>
                    </w:r>
                  </w:p>
                </w:tc>
              </w:sdtContent>
            </w:sdt>
            <w:sdt>
              <w:sdtPr>
                <w:lock w:val="contentLocked"/>
                <w:id w:val="583521388"/>
                <w:tag w:val="goog_rdk_42"/>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0C8">
                    <w:pPr>
                      <w:widowControl w:val="0"/>
                      <w:spacing w:line="276" w:lineRule="auto"/>
                      <w:jc w:val="left"/>
                      <w:rPr>
                        <w:color w:val="000000"/>
                        <w:sz w:val="24"/>
                        <w:szCs w:val="24"/>
                      </w:rPr>
                    </w:pPr>
                    <w:r w:rsidDel="00000000" w:rsidR="00000000" w:rsidRPr="00000000">
                      <w:rPr>
                        <w:color w:val="000000"/>
                        <w:sz w:val="24"/>
                        <w:szCs w:val="24"/>
                        <w:rtl w:val="0"/>
                      </w:rPr>
                      <w:t xml:space="preserve">Custo do "motor" da aplicação (CPU e RAM).</w:t>
                    </w:r>
                  </w:p>
                </w:tc>
              </w:sdtContent>
            </w:sdt>
          </w:tr>
          <w:tr>
            <w:trPr>
              <w:cantSplit w:val="0"/>
              <w:trHeight w:val="300" w:hRule="atLeast"/>
              <w:tblHeader w:val="0"/>
            </w:trPr>
            <w:sdt>
              <w:sdtPr>
                <w:lock w:val="contentLocked"/>
                <w:id w:val="-2138248820"/>
                <w:tag w:val="goog_rdk_43"/>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0C9">
                    <w:pPr>
                      <w:widowControl w:val="0"/>
                      <w:spacing w:line="276" w:lineRule="auto"/>
                      <w:jc w:val="left"/>
                      <w:rPr>
                        <w:color w:val="000000"/>
                        <w:sz w:val="24"/>
                        <w:szCs w:val="24"/>
                      </w:rPr>
                    </w:pPr>
                    <w:r w:rsidDel="00000000" w:rsidR="00000000" w:rsidRPr="00000000">
                      <w:rPr>
                        <w:color w:val="000000"/>
                        <w:sz w:val="24"/>
                        <w:szCs w:val="24"/>
                        <w:rtl w:val="0"/>
                      </w:rPr>
                      <w:t xml:space="preserve">Armazenamento (300 GB SSD)</w:t>
                    </w:r>
                  </w:p>
                </w:tc>
              </w:sdtContent>
            </w:sdt>
            <w:sdt>
              <w:sdtPr>
                <w:lock w:val="contentLocked"/>
                <w:id w:val="-1190079451"/>
                <w:tag w:val="goog_rdk_44"/>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0CA">
                    <w:pPr>
                      <w:widowControl w:val="0"/>
                      <w:spacing w:line="276" w:lineRule="auto"/>
                      <w:jc w:val="left"/>
                      <w:rPr>
                        <w:color w:val="000000"/>
                        <w:sz w:val="24"/>
                        <w:szCs w:val="24"/>
                      </w:rPr>
                    </w:pPr>
                    <w:r w:rsidDel="00000000" w:rsidR="00000000" w:rsidRPr="00000000">
                      <w:rPr>
                        <w:color w:val="000000"/>
                        <w:sz w:val="24"/>
                        <w:szCs w:val="24"/>
                        <w:rtl w:val="0"/>
                      </w:rPr>
                      <w:t xml:space="preserve">~$51,00</w:t>
                    </w:r>
                  </w:p>
                </w:tc>
              </w:sdtContent>
            </w:sdt>
            <w:sdt>
              <w:sdtPr>
                <w:lock w:val="contentLocked"/>
                <w:id w:val="1022257242"/>
                <w:tag w:val="goog_rdk_45"/>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0CB">
                    <w:pPr>
                      <w:widowControl w:val="0"/>
                      <w:spacing w:line="276" w:lineRule="auto"/>
                      <w:jc w:val="left"/>
                      <w:rPr>
                        <w:color w:val="000000"/>
                        <w:sz w:val="24"/>
                        <w:szCs w:val="24"/>
                      </w:rPr>
                    </w:pPr>
                    <w:r w:rsidDel="00000000" w:rsidR="00000000" w:rsidRPr="00000000">
                      <w:rPr>
                        <w:color w:val="000000"/>
                        <w:sz w:val="24"/>
                        <w:szCs w:val="24"/>
                        <w:rtl w:val="0"/>
                      </w:rPr>
                      <w:t xml:space="preserve">~R$ 280,50</w:t>
                    </w:r>
                  </w:p>
                </w:tc>
              </w:sdtContent>
            </w:sdt>
            <w:sdt>
              <w:sdtPr>
                <w:lock w:val="contentLocked"/>
                <w:id w:val="2131466342"/>
                <w:tag w:val="goog_rdk_46"/>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0CC">
                    <w:pPr>
                      <w:widowControl w:val="0"/>
                      <w:spacing w:line="276" w:lineRule="auto"/>
                      <w:jc w:val="left"/>
                      <w:rPr>
                        <w:color w:val="000000"/>
                        <w:sz w:val="24"/>
                        <w:szCs w:val="24"/>
                      </w:rPr>
                    </w:pPr>
                    <w:r w:rsidDel="00000000" w:rsidR="00000000" w:rsidRPr="00000000">
                      <w:rPr>
                        <w:color w:val="000000"/>
                        <w:sz w:val="24"/>
                        <w:szCs w:val="24"/>
                        <w:rtl w:val="0"/>
                      </w:rPr>
                      <w:t xml:space="preserve">Custo do "disco rígido" para guardar tudo.</w:t>
                    </w:r>
                  </w:p>
                </w:tc>
              </w:sdtContent>
            </w:sdt>
          </w:tr>
          <w:tr>
            <w:trPr>
              <w:cantSplit w:val="0"/>
              <w:trHeight w:val="300" w:hRule="atLeast"/>
              <w:tblHeader w:val="0"/>
            </w:trPr>
            <w:sdt>
              <w:sdtPr>
                <w:lock w:val="contentLocked"/>
                <w:id w:val="418656346"/>
                <w:tag w:val="goog_rdk_47"/>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0CD">
                    <w:pPr>
                      <w:widowControl w:val="0"/>
                      <w:spacing w:line="276" w:lineRule="auto"/>
                      <w:jc w:val="left"/>
                      <w:rPr>
                        <w:color w:val="000000"/>
                        <w:sz w:val="24"/>
                        <w:szCs w:val="24"/>
                      </w:rPr>
                    </w:pPr>
                    <w:r w:rsidDel="00000000" w:rsidR="00000000" w:rsidRPr="00000000">
                      <w:rPr>
                        <w:color w:val="000000"/>
                        <w:sz w:val="24"/>
                        <w:szCs w:val="24"/>
                        <w:rtl w:val="0"/>
                      </w:rPr>
                      <w:t xml:space="preserve">Tráfego de Rede (100 GB saída)</w:t>
                    </w:r>
                  </w:p>
                </w:tc>
              </w:sdtContent>
            </w:sdt>
            <w:sdt>
              <w:sdtPr>
                <w:lock w:val="contentLocked"/>
                <w:id w:val="-427021618"/>
                <w:tag w:val="goog_rdk_48"/>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0CE">
                    <w:pPr>
                      <w:widowControl w:val="0"/>
                      <w:spacing w:line="276" w:lineRule="auto"/>
                      <w:jc w:val="left"/>
                      <w:rPr>
                        <w:color w:val="000000"/>
                        <w:sz w:val="24"/>
                        <w:szCs w:val="24"/>
                      </w:rPr>
                    </w:pPr>
                    <w:r w:rsidDel="00000000" w:rsidR="00000000" w:rsidRPr="00000000">
                      <w:rPr>
                        <w:color w:val="000000"/>
                        <w:sz w:val="24"/>
                        <w:szCs w:val="24"/>
                        <w:rtl w:val="0"/>
                      </w:rPr>
                      <w:t xml:space="preserve">~$15,00</w:t>
                    </w:r>
                  </w:p>
                </w:tc>
              </w:sdtContent>
            </w:sdt>
            <w:sdt>
              <w:sdtPr>
                <w:lock w:val="contentLocked"/>
                <w:id w:val="-66870041"/>
                <w:tag w:val="goog_rdk_49"/>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0CF">
                    <w:pPr>
                      <w:widowControl w:val="0"/>
                      <w:spacing w:line="276" w:lineRule="auto"/>
                      <w:jc w:val="left"/>
                      <w:rPr>
                        <w:color w:val="000000"/>
                        <w:sz w:val="24"/>
                        <w:szCs w:val="24"/>
                      </w:rPr>
                    </w:pPr>
                    <w:r w:rsidDel="00000000" w:rsidR="00000000" w:rsidRPr="00000000">
                      <w:rPr>
                        <w:color w:val="000000"/>
                        <w:sz w:val="24"/>
                        <w:szCs w:val="24"/>
                        <w:rtl w:val="0"/>
                      </w:rPr>
                      <w:t xml:space="preserve">~R$ 82,50</w:t>
                    </w:r>
                  </w:p>
                </w:tc>
              </w:sdtContent>
            </w:sdt>
            <w:sdt>
              <w:sdtPr>
                <w:lock w:val="contentLocked"/>
                <w:id w:val="-1959337045"/>
                <w:tag w:val="goog_rdk_50"/>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0D0">
                    <w:pPr>
                      <w:widowControl w:val="0"/>
                      <w:spacing w:line="276" w:lineRule="auto"/>
                      <w:jc w:val="left"/>
                      <w:rPr>
                        <w:color w:val="000000"/>
                        <w:sz w:val="24"/>
                        <w:szCs w:val="24"/>
                      </w:rPr>
                    </w:pPr>
                    <w:r w:rsidDel="00000000" w:rsidR="00000000" w:rsidRPr="00000000">
                      <w:rPr>
                        <w:color w:val="000000"/>
                        <w:sz w:val="24"/>
                        <w:szCs w:val="24"/>
                        <w:rtl w:val="0"/>
                      </w:rPr>
                      <w:t xml:space="preserve">Altamente variável. Depende do uso real do portal.</w:t>
                    </w:r>
                  </w:p>
                </w:tc>
              </w:sdtContent>
            </w:sdt>
          </w:tr>
          <w:tr>
            <w:trPr>
              <w:cantSplit w:val="0"/>
              <w:trHeight w:val="300" w:hRule="atLeast"/>
              <w:tblHeader w:val="0"/>
            </w:trPr>
            <w:sdt>
              <w:sdtPr>
                <w:lock w:val="contentLocked"/>
                <w:id w:val="-2036393015"/>
                <w:tag w:val="goog_rdk_51"/>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0D1">
                    <w:pPr>
                      <w:widowControl w:val="0"/>
                      <w:spacing w:line="276" w:lineRule="auto"/>
                      <w:jc w:val="left"/>
                      <w:rPr>
                        <w:color w:val="000000"/>
                        <w:sz w:val="24"/>
                        <w:szCs w:val="24"/>
                      </w:rPr>
                    </w:pPr>
                    <w:r w:rsidDel="00000000" w:rsidR="00000000" w:rsidRPr="00000000">
                      <w:rPr>
                        <w:color w:val="000000"/>
                        <w:sz w:val="24"/>
                        <w:szCs w:val="24"/>
                        <w:rtl w:val="0"/>
                      </w:rPr>
                      <w:t xml:space="preserve">Endereço de IP Externo Estático</w:t>
                    </w:r>
                  </w:p>
                </w:tc>
              </w:sdtContent>
            </w:sdt>
            <w:sdt>
              <w:sdtPr>
                <w:lock w:val="contentLocked"/>
                <w:id w:val="-865856835"/>
                <w:tag w:val="goog_rdk_52"/>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0D2">
                    <w:pPr>
                      <w:widowControl w:val="0"/>
                      <w:spacing w:line="276" w:lineRule="auto"/>
                      <w:jc w:val="left"/>
                      <w:rPr>
                        <w:color w:val="000000"/>
                        <w:sz w:val="24"/>
                        <w:szCs w:val="24"/>
                      </w:rPr>
                    </w:pPr>
                    <w:r w:rsidDel="00000000" w:rsidR="00000000" w:rsidRPr="00000000">
                      <w:rPr>
                        <w:color w:val="000000"/>
                        <w:sz w:val="24"/>
                        <w:szCs w:val="24"/>
                        <w:rtl w:val="0"/>
                      </w:rPr>
                      <w:t xml:space="preserve">~$3,00</w:t>
                    </w:r>
                  </w:p>
                </w:tc>
              </w:sdtContent>
            </w:sdt>
            <w:sdt>
              <w:sdtPr>
                <w:lock w:val="contentLocked"/>
                <w:id w:val="1994755462"/>
                <w:tag w:val="goog_rdk_53"/>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0D3">
                    <w:pPr>
                      <w:widowControl w:val="0"/>
                      <w:spacing w:line="276" w:lineRule="auto"/>
                      <w:jc w:val="left"/>
                      <w:rPr>
                        <w:color w:val="000000"/>
                        <w:sz w:val="24"/>
                        <w:szCs w:val="24"/>
                      </w:rPr>
                    </w:pPr>
                    <w:r w:rsidDel="00000000" w:rsidR="00000000" w:rsidRPr="00000000">
                      <w:rPr>
                        <w:color w:val="000000"/>
                        <w:sz w:val="24"/>
                        <w:szCs w:val="24"/>
                        <w:rtl w:val="0"/>
                      </w:rPr>
                      <w:t xml:space="preserve">~R$ 16,50</w:t>
                    </w:r>
                  </w:p>
                </w:tc>
              </w:sdtContent>
            </w:sdt>
            <w:sdt>
              <w:sdtPr>
                <w:lock w:val="contentLocked"/>
                <w:id w:val="-2736385"/>
                <w:tag w:val="goog_rdk_54"/>
              </w:sdtPr>
              <w:sdtContent>
                <w:tc>
                  <w:tcPr>
                    <w:tcBorders>
                      <w:right w:color="000000" w:space="0" w:sz="6" w:val="single"/>
                    </w:tcBorders>
                    <w:shd w:fill="auto" w:val="clear"/>
                    <w:tcMar>
                      <w:top w:w="0.0" w:type="dxa"/>
                      <w:left w:w="0.0" w:type="dxa"/>
                      <w:bottom w:w="0.0" w:type="dxa"/>
                      <w:right w:w="0.0" w:type="dxa"/>
                    </w:tcMar>
                    <w:vAlign w:val="bottom"/>
                  </w:tcPr>
                  <w:p w:rsidR="00000000" w:rsidDel="00000000" w:rsidP="00000000" w:rsidRDefault="00000000" w:rsidRPr="00000000" w14:paraId="000000D4">
                    <w:pPr>
                      <w:widowControl w:val="0"/>
                      <w:spacing w:line="276" w:lineRule="auto"/>
                      <w:jc w:val="left"/>
                      <w:rPr>
                        <w:color w:val="000000"/>
                        <w:sz w:val="24"/>
                        <w:szCs w:val="24"/>
                      </w:rPr>
                    </w:pPr>
                    <w:r w:rsidDel="00000000" w:rsidR="00000000" w:rsidRPr="00000000">
                      <w:rPr>
                        <w:color w:val="000000"/>
                        <w:sz w:val="24"/>
                        <w:szCs w:val="24"/>
                        <w:rtl w:val="0"/>
                      </w:rPr>
                      <w:t xml:space="preserve">Necessário para que o portal tenha um endereço fixo na web.</w:t>
                    </w:r>
                  </w:p>
                </w:tc>
              </w:sdtContent>
            </w:sdt>
          </w:tr>
          <w:tr>
            <w:trPr>
              <w:cantSplit w:val="0"/>
              <w:trHeight w:val="300" w:hRule="atLeast"/>
              <w:tblHeader w:val="0"/>
            </w:trPr>
            <w:sdt>
              <w:sdtPr>
                <w:lock w:val="contentLocked"/>
                <w:id w:val="-1925475965"/>
                <w:tag w:val="goog_rdk_55"/>
              </w:sdtPr>
              <w:sdtContent>
                <w:tc>
                  <w:tcPr>
                    <w:shd w:fill="70ad47" w:val="clear"/>
                    <w:tcMar>
                      <w:top w:w="0.0" w:type="dxa"/>
                      <w:left w:w="40.0" w:type="dxa"/>
                      <w:bottom w:w="0.0" w:type="dxa"/>
                      <w:right w:w="40.0" w:type="dxa"/>
                    </w:tcMar>
                    <w:vAlign w:val="bottom"/>
                  </w:tcPr>
                  <w:p w:rsidR="00000000" w:rsidDel="00000000" w:rsidP="00000000" w:rsidRDefault="00000000" w:rsidRPr="00000000" w14:paraId="000000D5">
                    <w:pPr>
                      <w:widowControl w:val="0"/>
                      <w:spacing w:line="276" w:lineRule="auto"/>
                      <w:jc w:val="left"/>
                      <w:rPr>
                        <w:color w:val="000000"/>
                        <w:sz w:val="24"/>
                        <w:szCs w:val="24"/>
                      </w:rPr>
                    </w:pPr>
                    <w:r w:rsidDel="00000000" w:rsidR="00000000" w:rsidRPr="00000000">
                      <w:rPr>
                        <w:color w:val="ffffff"/>
                        <w:sz w:val="24"/>
                        <w:szCs w:val="24"/>
                        <w:rtl w:val="0"/>
                      </w:rPr>
                      <w:t xml:space="preserve">Total Estimado</w:t>
                    </w:r>
                    <w:r w:rsidDel="00000000" w:rsidR="00000000" w:rsidRPr="00000000">
                      <w:rPr>
                        <w:rtl w:val="0"/>
                      </w:rPr>
                    </w:r>
                  </w:p>
                </w:tc>
              </w:sdtContent>
            </w:sdt>
            <w:sdt>
              <w:sdtPr>
                <w:lock w:val="contentLocked"/>
                <w:id w:val="711981786"/>
                <w:tag w:val="goog_rdk_56"/>
              </w:sdtPr>
              <w:sdtContent>
                <w:tc>
                  <w:tcPr>
                    <w:shd w:fill="70ad47" w:val="clear"/>
                    <w:tcMar>
                      <w:top w:w="0.0" w:type="dxa"/>
                      <w:left w:w="40.0" w:type="dxa"/>
                      <w:bottom w:w="0.0" w:type="dxa"/>
                      <w:right w:w="40.0" w:type="dxa"/>
                    </w:tcMar>
                    <w:vAlign w:val="bottom"/>
                  </w:tcPr>
                  <w:p w:rsidR="00000000" w:rsidDel="00000000" w:rsidP="00000000" w:rsidRDefault="00000000" w:rsidRPr="00000000" w14:paraId="000000D6">
                    <w:pPr>
                      <w:widowControl w:val="0"/>
                      <w:spacing w:line="276" w:lineRule="auto"/>
                      <w:jc w:val="left"/>
                      <w:rPr>
                        <w:color w:val="000000"/>
                        <w:sz w:val="24"/>
                        <w:szCs w:val="24"/>
                      </w:rPr>
                    </w:pPr>
                    <w:r w:rsidDel="00000000" w:rsidR="00000000" w:rsidRPr="00000000">
                      <w:rPr>
                        <w:color w:val="ffffff"/>
                        <w:sz w:val="24"/>
                        <w:szCs w:val="24"/>
                        <w:rtl w:val="0"/>
                      </w:rPr>
                      <w:t xml:space="preserve">~$127,00</w:t>
                    </w:r>
                    <w:r w:rsidDel="00000000" w:rsidR="00000000" w:rsidRPr="00000000">
                      <w:rPr>
                        <w:rtl w:val="0"/>
                      </w:rPr>
                    </w:r>
                  </w:p>
                </w:tc>
              </w:sdtContent>
            </w:sdt>
            <w:sdt>
              <w:sdtPr>
                <w:lock w:val="contentLocked"/>
                <w:id w:val="2059161214"/>
                <w:tag w:val="goog_rdk_57"/>
              </w:sdtPr>
              <w:sdtContent>
                <w:tc>
                  <w:tcPr>
                    <w:shd w:fill="70ad47" w:val="clear"/>
                    <w:tcMar>
                      <w:top w:w="0.0" w:type="dxa"/>
                      <w:left w:w="40.0" w:type="dxa"/>
                      <w:bottom w:w="0.0" w:type="dxa"/>
                      <w:right w:w="40.0" w:type="dxa"/>
                    </w:tcMar>
                    <w:vAlign w:val="bottom"/>
                  </w:tcPr>
                  <w:p w:rsidR="00000000" w:rsidDel="00000000" w:rsidP="00000000" w:rsidRDefault="00000000" w:rsidRPr="00000000" w14:paraId="000000D7">
                    <w:pPr>
                      <w:widowControl w:val="0"/>
                      <w:spacing w:line="276" w:lineRule="auto"/>
                      <w:jc w:val="left"/>
                      <w:rPr>
                        <w:color w:val="000000"/>
                        <w:sz w:val="24"/>
                        <w:szCs w:val="24"/>
                      </w:rPr>
                    </w:pPr>
                    <w:r w:rsidDel="00000000" w:rsidR="00000000" w:rsidRPr="00000000">
                      <w:rPr>
                        <w:color w:val="ffffff"/>
                        <w:sz w:val="24"/>
                        <w:szCs w:val="24"/>
                        <w:rtl w:val="0"/>
                      </w:rPr>
                      <w:t xml:space="preserve">~R$ 698,50</w:t>
                    </w:r>
                    <w:r w:rsidDel="00000000" w:rsidR="00000000" w:rsidRPr="00000000">
                      <w:rPr>
                        <w:rtl w:val="0"/>
                      </w:rPr>
                    </w:r>
                  </w:p>
                </w:tc>
              </w:sdtContent>
            </w:sdt>
            <w:sdt>
              <w:sdtPr>
                <w:lock w:val="contentLocked"/>
                <w:id w:val="1667405830"/>
                <w:tag w:val="goog_rdk_58"/>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0D8">
                    <w:pPr>
                      <w:widowControl w:val="0"/>
                      <w:spacing w:line="276" w:lineRule="auto"/>
                      <w:jc w:val="left"/>
                      <w:rPr>
                        <w:color w:val="000000"/>
                        <w:sz w:val="24"/>
                        <w:szCs w:val="24"/>
                      </w:rPr>
                    </w:pPr>
                    <w:r w:rsidDel="00000000" w:rsidR="00000000" w:rsidRPr="00000000">
                      <w:rPr>
                        <w:color w:val="000000"/>
                        <w:sz w:val="24"/>
                        <w:szCs w:val="24"/>
                        <w:rtl w:val="0"/>
                      </w:rPr>
                      <w:t xml:space="preserve">-</w:t>
                    </w:r>
                  </w:p>
                </w:tc>
              </w:sdtContent>
            </w:sdt>
          </w:tr>
        </w:tbl>
      </w:sdtContent>
    </w:sdt>
    <w:p w:rsidR="00000000" w:rsidDel="00000000" w:rsidP="00000000" w:rsidRDefault="00000000" w:rsidRPr="00000000" w14:paraId="000000D9">
      <w:pPr>
        <w:rPr>
          <w:sz w:val="24"/>
          <w:szCs w:val="24"/>
        </w:rPr>
      </w:pPr>
      <w:r w:rsidDel="00000000" w:rsidR="00000000" w:rsidRPr="00000000">
        <w:rPr>
          <w:rtl w:val="0"/>
        </w:rPr>
      </w:r>
    </w:p>
    <w:p w:rsidR="00000000" w:rsidDel="00000000" w:rsidP="00000000" w:rsidRDefault="00000000" w:rsidRPr="00000000" w14:paraId="000000DA">
      <w:pPr>
        <w:rPr>
          <w:sz w:val="24"/>
          <w:szCs w:val="24"/>
        </w:rPr>
      </w:pPr>
      <w:r w:rsidDel="00000000" w:rsidR="00000000" w:rsidRPr="00000000">
        <w:rPr>
          <w:rtl w:val="0"/>
        </w:rPr>
      </w:r>
    </w:p>
    <w:p w:rsidR="00000000" w:rsidDel="00000000" w:rsidP="00000000" w:rsidRDefault="00000000" w:rsidRPr="00000000" w14:paraId="000000DB">
      <w:pPr>
        <w:rPr>
          <w:sz w:val="24"/>
          <w:szCs w:val="24"/>
        </w:rPr>
      </w:pPr>
      <w:r w:rsidDel="00000000" w:rsidR="00000000" w:rsidRPr="00000000">
        <w:rPr>
          <w:sz w:val="24"/>
          <w:szCs w:val="24"/>
          <w:rtl w:val="0"/>
        </w:rPr>
        <w:t xml:space="preserve">Com 300 GB de armazenamento e o dólar a R$ 5,50, o custo mensal para hospedar a aplicação CKAN no Google Cloud Platform deve ficar </w:t>
      </w:r>
      <w:r w:rsidDel="00000000" w:rsidR="00000000" w:rsidRPr="00000000">
        <w:rPr>
          <w:b w:val="1"/>
          <w:sz w:val="24"/>
          <w:szCs w:val="24"/>
          <w:rtl w:val="0"/>
        </w:rPr>
        <w:t xml:space="preserve">entre R$ 680 e R$ 1200</w:t>
      </w:r>
      <w:r w:rsidDel="00000000" w:rsidR="00000000" w:rsidRPr="00000000">
        <w:rPr>
          <w:sz w:val="24"/>
          <w:szCs w:val="24"/>
          <w:rtl w:val="0"/>
        </w:rPr>
        <w:t xml:space="preserve">.</w:t>
      </w:r>
    </w:p>
    <w:p w:rsidR="00000000" w:rsidDel="00000000" w:rsidP="00000000" w:rsidRDefault="00000000" w:rsidRPr="00000000" w14:paraId="000000DC">
      <w:pPr>
        <w:rPr>
          <w:sz w:val="24"/>
          <w:szCs w:val="24"/>
        </w:rPr>
      </w:pPr>
      <w:r w:rsidDel="00000000" w:rsidR="00000000" w:rsidRPr="00000000">
        <w:rPr>
          <w:rtl w:val="0"/>
        </w:rPr>
      </w:r>
    </w:p>
    <w:p w:rsidR="00000000" w:rsidDel="00000000" w:rsidP="00000000" w:rsidRDefault="00000000" w:rsidRPr="00000000" w14:paraId="000000DD">
      <w:pPr>
        <w:rPr>
          <w:sz w:val="24"/>
          <w:szCs w:val="24"/>
        </w:rPr>
      </w:pPr>
      <w:r w:rsidDel="00000000" w:rsidR="00000000" w:rsidRPr="00000000">
        <w:rPr>
          <w:rtl w:val="0"/>
        </w:rPr>
      </w:r>
    </w:p>
    <w:p w:rsidR="00000000" w:rsidDel="00000000" w:rsidP="00000000" w:rsidRDefault="00000000" w:rsidRPr="00000000" w14:paraId="000000DE">
      <w:pPr>
        <w:rPr>
          <w:sz w:val="24"/>
          <w:szCs w:val="24"/>
        </w:rPr>
      </w:pPr>
      <w:r w:rsidDel="00000000" w:rsidR="00000000" w:rsidRPr="00000000">
        <w:rPr>
          <w:rtl w:val="0"/>
        </w:rPr>
      </w:r>
    </w:p>
    <w:p w:rsidR="00000000" w:rsidDel="00000000" w:rsidP="00000000" w:rsidRDefault="00000000" w:rsidRPr="00000000" w14:paraId="000000DF">
      <w:pPr>
        <w:rPr>
          <w:sz w:val="24"/>
          <w:szCs w:val="24"/>
        </w:rPr>
      </w:pPr>
      <w:r w:rsidDel="00000000" w:rsidR="00000000" w:rsidRPr="00000000">
        <w:rPr>
          <w:rtl w:val="0"/>
        </w:rPr>
      </w:r>
    </w:p>
    <w:sectPr>
      <w:headerReference r:id="rId12" w:type="default"/>
      <w:footerReference r:id="rId13"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Ubuntu">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1">
    <w:pPr>
      <w:rPr>
        <w:i w:val="1"/>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0">
    <w:pPr>
      <w:spacing w:line="276" w:lineRule="auto"/>
      <w:ind w:firstLine="720"/>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Ubuntu" w:cs="Ubuntu" w:eastAsia="Ubuntu" w:hAnsi="Ubuntu"/>
        <w:color w:val="434343"/>
        <w:sz w:val="22"/>
        <w:szCs w:val="22"/>
        <w:lang w:val="en"/>
      </w:rPr>
    </w:rPrDefault>
    <w:pPrDefault>
      <w:pPr>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line="276" w:lineRule="auto"/>
      <w:jc w:val="both"/>
    </w:pPr>
    <w:rPr>
      <w:rFonts w:ascii="Ubuntu" w:cs="Ubuntu" w:eastAsia="Ubuntu" w:hAnsi="Ubuntu"/>
      <w:color w:val="434343"/>
      <w:sz w:val="32"/>
      <w:szCs w:val="32"/>
    </w:rPr>
  </w:style>
  <w:style w:type="paragraph" w:styleId="Heading3">
    <w:name w:val="heading 3"/>
    <w:basedOn w:val="Normal"/>
    <w:next w:val="Normal"/>
    <w:pPr>
      <w:keepNext w:val="1"/>
      <w:keepLines w:val="1"/>
      <w:spacing w:line="276" w:lineRule="auto"/>
      <w:jc w:val="both"/>
    </w:pPr>
    <w:rPr>
      <w:rFonts w:ascii="Ubuntu" w:cs="Ubuntu" w:eastAsia="Ubuntu" w:hAnsi="Ubuntu"/>
      <w:color w:val="434343"/>
      <w:sz w:val="28"/>
      <w:szCs w:val="28"/>
    </w:rPr>
  </w:style>
  <w:style w:type="paragraph" w:styleId="Heading4">
    <w:name w:val="heading 4"/>
    <w:basedOn w:val="Normal"/>
    <w:next w:val="Normal"/>
    <w:pPr>
      <w:keepNext w:val="1"/>
      <w:keepLines w:val="1"/>
      <w:spacing w:after="80" w:before="280" w:lineRule="auto"/>
    </w:pPr>
    <w:rPr>
      <w:rFonts w:ascii="Ubuntu" w:cs="Ubuntu" w:eastAsia="Ubuntu" w:hAnsi="Ubuntu"/>
      <w:color w:val="666666"/>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basedosdados.github.io/sdk/colab_infrastructure/" TargetMode="External"/><Relationship Id="rId10" Type="http://schemas.openxmlformats.org/officeDocument/2006/relationships/hyperlink" Target="https://portaldados.ppgau.uff.br/" TargetMode="External"/><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ados.al.gov.br/"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ckan.org/" TargetMode="External"/><Relationship Id="rId8" Type="http://schemas.openxmlformats.org/officeDocument/2006/relationships/hyperlink" Target="https://dados.gov.br/hom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Ubuntu-regular.ttf"/><Relationship Id="rId2" Type="http://schemas.openxmlformats.org/officeDocument/2006/relationships/font" Target="fonts/Ubuntu-bold.ttf"/><Relationship Id="rId3" Type="http://schemas.openxmlformats.org/officeDocument/2006/relationships/font" Target="fonts/Ubuntu-italic.ttf"/><Relationship Id="rId4" Type="http://schemas.openxmlformats.org/officeDocument/2006/relationships/font" Target="fonts/Ubuntu-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YCTLV1acK4nzmVGaekM3q1EZYg==">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