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widowControl/>
        <w:spacing w:beforeAutospacing="0" w:after="0" w:afterAutospacing="0" w:line="360" w:lineRule="auto"/>
        <w:ind w:left="0" w:right="0" w:firstLine="0"/>
        <w:jc w:val="center"/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  <w:lang w:eastAsia="zh-CN"/>
        </w:rPr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none"/>
          <w:lang w:eastAsia="zh-CN"/>
        </w:rPr>
        <w:t>各领域好句子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  <w:lang w:eastAsia="zh-CN"/>
        </w:rPr>
        <w:t>一</w:t>
      </w:r>
      <w:r>
        <w:rPr>
          <w:rFonts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、</w:t>
      </w: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  <w:lang w:eastAsia="zh-CN"/>
        </w:rPr>
        <w:t>就业</w:t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: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  <w:lang w:eastAsia="zh-CN"/>
        </w:rPr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  <w:lang w:eastAsia="zh-CN"/>
        </w:rPr>
        <w:t>就业优先，筑牢民生之本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  <w:lang w:eastAsia="zh-CN"/>
        </w:rPr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  <w:lang w:eastAsia="zh-CN"/>
        </w:rPr>
        <w:t>就业有门路，生活就有保障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  <w:lang w:eastAsia="zh-CN"/>
        </w:rPr>
      </w:pP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  <w:lang w:eastAsia="zh-CN"/>
        </w:rPr>
        <w:t>二</w:t>
      </w:r>
      <w:r>
        <w:rPr>
          <w:rFonts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、</w:t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互联网: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世界因互联网而精彩，生活因互联网而丰富。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互联网是社会发展的新引擎，更是国际竞争的新高地。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FF0000"/>
          <w:spacing w:val="0"/>
          <w:sz w:val="28"/>
          <w:szCs w:val="28"/>
          <w:u w:val="none"/>
        </w:rPr>
      </w:pPr>
      <w:r>
        <w:rPr>
          <w:rFonts w:hint="default" w:ascii="仿宋" w:hAnsi="仿宋" w:eastAsia="仿宋" w:cs="仿宋"/>
          <w:b/>
          <w:i w:val="0"/>
          <w:caps w:val="0"/>
          <w:color w:val="FF0000"/>
          <w:spacing w:val="0"/>
          <w:sz w:val="28"/>
          <w:szCs w:val="28"/>
          <w:u w:val="single"/>
        </w:rPr>
        <w:t>互联网是一个社会信息大平台，也是一个思想大熔炉。</w:t>
      </w:r>
    </w:p>
    <w:p>
      <w:pPr>
        <w:spacing w:line="360" w:lineRule="auto"/>
        <w:rPr>
          <w:sz w:val="22"/>
          <w:szCs w:val="28"/>
        </w:rPr>
      </w:pP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  <w:lang w:eastAsia="zh-CN"/>
        </w:rPr>
        <w:t>三</w:t>
      </w:r>
      <w:r>
        <w:rPr>
          <w:rFonts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、</w:t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经济: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仓廪实而知礼节，衣食足而知荣辱。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以经济建设为中心，是兴国之要，立邦之本。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  <w:lang w:eastAsia="zh-CN"/>
        </w:rPr>
        <w:t>四</w:t>
      </w:r>
      <w:r>
        <w:rPr>
          <w:rFonts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、</w:t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廉政: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廉者，政之本也，民之惠也。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水不流则腐，官不廉则败。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清廉是福，贪欲是祸。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为政清廉才能取信于民，秉公用权才能赢得人心。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  <w:lang w:eastAsia="zh-CN"/>
        </w:rPr>
        <w:t>五</w:t>
      </w:r>
      <w:r>
        <w:rPr>
          <w:rFonts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、</w:t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法制: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人无信不立，国无法不安。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法者，治之端也。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法者，天下之准绳也。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法者，天下之程式也，万事之仪表也。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仿宋" w:hAnsi="仿宋" w:eastAsia="仿宋" w:cs="仿宋"/>
          <w:b/>
          <w:i w:val="0"/>
          <w:caps w:val="0"/>
          <w:color w:val="222222"/>
          <w:spacing w:val="0"/>
          <w:sz w:val="28"/>
          <w:szCs w:val="28"/>
          <w:u w:val="single"/>
        </w:rPr>
        <w:t>法治兴则国兴，法治强则国强。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法律是治国之重器，良法是善治的前提。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六、</w:t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农业: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农业是温饱之源、生存之本。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仿宋" w:hAnsi="仿宋" w:eastAsia="仿宋" w:cs="仿宋"/>
          <w:b/>
          <w:i w:val="0"/>
          <w:caps w:val="0"/>
          <w:color w:val="222222"/>
          <w:spacing w:val="0"/>
          <w:sz w:val="28"/>
          <w:szCs w:val="28"/>
          <w:u w:val="single"/>
        </w:rPr>
        <w:t>乡村兴则国家兴，乡村衰则国家衰。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  <w:t> 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  <w:lang w:eastAsia="zh-CN"/>
        </w:rPr>
        <w:t>七</w:t>
      </w:r>
      <w:r>
        <w:rPr>
          <w:rFonts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、</w:t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传统文化: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文化兴则国运兴，文化强则民族强。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中华传统文化是我们最深厚的软实力。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  <w:t> 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  <w:lang w:eastAsia="zh-CN"/>
        </w:rPr>
        <w:t>八</w:t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、精神文化: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人无精神则不立，国无精神则不强。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文化是民族的血脉，是人民的精神家园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文运同国运相牵，文脉同国脉相连。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文化是国家进步的灵魂，是民族兴旺发达的不竭动力。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  <w:lang w:eastAsia="zh-CN"/>
        </w:rPr>
        <w:t>九</w:t>
      </w:r>
      <w:r>
        <w:rPr>
          <w:rFonts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、</w:t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安全: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生命至上，安全第一。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安全无小事，责任大于天。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宋体" w:hAnsi="宋体" w:eastAsia="宋体" w:cs="宋体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default" w:ascii="宋体" w:hAnsi="宋体" w:eastAsia="宋体" w:cs="宋体"/>
          <w:color w:val="FF0000"/>
          <w:kern w:val="2"/>
          <w:sz w:val="28"/>
          <w:szCs w:val="28"/>
          <w:lang w:val="en-US" w:eastAsia="zh-CN" w:bidi="ar-SA"/>
        </w:rPr>
        <w:t>居安思危，思则有备，有备无患。</w:t>
      </w:r>
      <w:r>
        <w:rPr>
          <w:rFonts w:hint="eastAsia" w:ascii="宋体" w:hAnsi="宋体" w:eastAsia="宋体" w:cs="宋体"/>
          <w:color w:val="FF0000"/>
          <w:kern w:val="2"/>
          <w:sz w:val="28"/>
          <w:szCs w:val="28"/>
          <w:lang w:val="en-US" w:eastAsia="zh-CN" w:bidi="ar-SA"/>
        </w:rPr>
        <w:t>（这是要有忧患意识）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国以民为本，民以食为天，食以安为先。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  <w:lang w:eastAsia="zh-CN"/>
        </w:rPr>
        <w:t>十</w:t>
      </w:r>
      <w:r>
        <w:rPr>
          <w:rFonts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、</w:t>
      </w: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  <w:lang w:eastAsia="zh-CN"/>
        </w:rPr>
        <w:t>健康</w:t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: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没有全民健康，就没有全面小康。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健康助力小康，民生牵着民心。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  <w:lang w:eastAsia="zh-CN"/>
        </w:rPr>
        <w:t>十一</w:t>
      </w:r>
      <w:r>
        <w:rPr>
          <w:rFonts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、</w:t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教育: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教育兴则国家兴，教育强则国家强。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教育决定着人类的今天，也决定着人类的未来。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十</w:t>
      </w: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  <w:lang w:eastAsia="zh-CN"/>
        </w:rPr>
        <w:t>二</w:t>
      </w:r>
      <w:r>
        <w:rPr>
          <w:rFonts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、</w:t>
      </w: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  <w:lang w:eastAsia="zh-CN"/>
        </w:rPr>
        <w:t>食品：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  <w:lang w:eastAsia="zh-CN"/>
        </w:rPr>
        <w:t>守护百姓“舌尖上的安全”</w:t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  <w:lang w:eastAsia="zh-CN"/>
        </w:rPr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  <w:lang w:eastAsia="zh-CN"/>
        </w:rPr>
        <w:t>食品无小事，健康是大事。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十</w:t>
      </w: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  <w:lang w:eastAsia="zh-CN"/>
        </w:rPr>
        <w:t>三</w:t>
      </w:r>
      <w:r>
        <w:rPr>
          <w:rFonts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、</w:t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科技</w:t>
      </w: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  <w:lang w:eastAsia="zh-CN"/>
        </w:rPr>
        <w:t>：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科技兴则民族兴，科技强则国家强。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科技是国之利器，国家赖之以强，企业赖之以赢，人民生活赖之以好。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十</w:t>
      </w: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  <w:lang w:eastAsia="zh-CN"/>
        </w:rPr>
        <w:t>四</w:t>
      </w:r>
      <w:r>
        <w:rPr>
          <w:rFonts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、</w:t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老</w:t>
      </w: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  <w:lang w:eastAsia="zh-CN"/>
        </w:rPr>
        <w:t>年</w:t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人: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最美桑榆景  人间重晚晴  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莫道桑榆晚，为霞尚满天。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  <w:lang w:eastAsia="zh-CN"/>
        </w:rPr>
        <w:t>十五</w:t>
      </w:r>
      <w:r>
        <w:rPr>
          <w:rFonts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、</w:t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留守儿童: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少年儿童是祖国的花朵，民族的希望。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少年强则国强，少年进步则国进步。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  <w:lang w:eastAsia="zh-CN"/>
        </w:rPr>
        <w:t>十六</w:t>
      </w:r>
      <w:r>
        <w:rPr>
          <w:rFonts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、</w:t>
      </w: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  <w:lang w:eastAsia="zh-CN"/>
        </w:rPr>
        <w:t>医疗：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FF0000"/>
          <w:spacing w:val="0"/>
          <w:sz w:val="28"/>
          <w:szCs w:val="28"/>
          <w:u w:val="single"/>
        </w:rPr>
      </w:pPr>
      <w:r>
        <w:rPr>
          <w:rFonts w:hint="eastAsia" w:ascii="仿宋" w:hAnsi="仿宋" w:eastAsia="仿宋" w:cs="仿宋"/>
          <w:b/>
          <w:i w:val="0"/>
          <w:caps w:val="0"/>
          <w:color w:val="FF0000"/>
          <w:spacing w:val="0"/>
          <w:sz w:val="28"/>
          <w:szCs w:val="28"/>
          <w:u w:val="single"/>
          <w:lang w:eastAsia="zh-CN"/>
        </w:rPr>
        <w:t>让全体人民公平获得医疗卫生服务</w:t>
      </w:r>
      <w:r>
        <w:rPr>
          <w:rFonts w:hint="default" w:ascii="仿宋" w:hAnsi="仿宋" w:eastAsia="仿宋" w:cs="仿宋"/>
          <w:b/>
          <w:i w:val="0"/>
          <w:caps w:val="0"/>
          <w:color w:val="FF0000"/>
          <w:spacing w:val="0"/>
          <w:sz w:val="28"/>
          <w:szCs w:val="28"/>
          <w:u w:val="single"/>
        </w:rPr>
        <w:t>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FF0000"/>
          <w:spacing w:val="0"/>
          <w:sz w:val="28"/>
          <w:szCs w:val="28"/>
          <w:u w:val="single"/>
        </w:rPr>
      </w:pPr>
      <w:r>
        <w:rPr>
          <w:rFonts w:hint="eastAsia" w:ascii="仿宋" w:hAnsi="仿宋" w:eastAsia="仿宋" w:cs="仿宋"/>
          <w:b/>
          <w:i w:val="0"/>
          <w:caps w:val="0"/>
          <w:color w:val="FF0000"/>
          <w:spacing w:val="0"/>
          <w:sz w:val="28"/>
          <w:szCs w:val="28"/>
          <w:u w:val="single"/>
          <w:lang w:eastAsia="zh-CN"/>
        </w:rPr>
        <w:t>医学治疗等宗旨不只是治疗疾病，更要助人心安。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  <w:lang w:eastAsia="zh-CN"/>
        </w:rPr>
        <w:t>十七</w:t>
      </w:r>
      <w:r>
        <w:rPr>
          <w:rFonts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、</w:t>
      </w: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生态: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生态就是资源，生态就是生产力。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FF0000"/>
          <w:spacing w:val="0"/>
          <w:sz w:val="28"/>
          <w:szCs w:val="28"/>
          <w:u w:val="none"/>
        </w:rPr>
      </w:pPr>
      <w:bookmarkStart w:id="0" w:name="_GoBack"/>
      <w:r>
        <w:rPr>
          <w:rFonts w:hint="default" w:ascii="仿宋" w:hAnsi="仿宋" w:eastAsia="仿宋" w:cs="仿宋"/>
          <w:b/>
          <w:i w:val="0"/>
          <w:caps w:val="0"/>
          <w:color w:val="FF0000"/>
          <w:spacing w:val="0"/>
          <w:sz w:val="28"/>
          <w:szCs w:val="28"/>
          <w:u w:val="single"/>
        </w:rPr>
        <w:t>绿水青山既是自然财富，又是经济财富。</w:t>
      </w:r>
    </w:p>
    <w:bookmarkEnd w:id="0"/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  <w:r>
        <w:rPr>
          <w:rFonts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十</w:t>
      </w: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  <w:lang w:eastAsia="zh-CN"/>
        </w:rPr>
        <w:t>八</w:t>
      </w:r>
      <w:r>
        <w:rPr>
          <w:rFonts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</w:rPr>
        <w:t>、</w:t>
      </w: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40"/>
          <w:szCs w:val="40"/>
          <w:u w:val="single"/>
          <w:lang w:eastAsia="zh-CN"/>
        </w:rPr>
        <w:t>创新：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科技是国家强盛之基，创新是民族进步之魂。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  <w:lang w:eastAsia="zh-CN"/>
        </w:rPr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  <w:lang w:eastAsia="zh-CN"/>
        </w:rPr>
        <w:t>苟日新，日日新，又日新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  <w:t>唯改革者进，唯创新者强，唯改革创新者胜。</w:t>
      </w: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</w:p>
    <w:p>
      <w:pPr>
        <w:pStyle w:val="2"/>
        <w:widowControl/>
        <w:spacing w:beforeAutospacing="0" w:after="0" w:afterAutospacing="0" w:line="360" w:lineRule="auto"/>
        <w:ind w:left="0" w:right="0" w:firstLine="0"/>
        <w:jc w:val="left"/>
        <w:rPr>
          <w:rFonts w:hint="default" w:ascii="仿宋" w:hAnsi="仿宋" w:eastAsia="仿宋" w:cs="仿宋"/>
          <w:b/>
          <w:i w:val="0"/>
          <w:caps w:val="0"/>
          <w:color w:val="000000"/>
          <w:spacing w:val="0"/>
          <w:sz w:val="28"/>
          <w:szCs w:val="28"/>
          <w:u w:val="single"/>
        </w:rPr>
      </w:pPr>
    </w:p>
    <w:p>
      <w:pPr>
        <w:spacing w:line="360" w:lineRule="auto"/>
        <w:rPr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webkit-standar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2D557D"/>
    <w:rsid w:val="5E4B09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2021-07-25T13:16:00Z</dcterms:created>
  <dc:creator>iPhone</dc:creator>
  <cp:lastModifiedBy>超级玛丽</cp:lastModifiedBy>
  <dcterms:modified xsi:type="dcterms:W3CDTF">2021-07-26T15:39:21Z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724592D9243C1BD6B5F3FC60590EE276</vt:lpwstr>
  </property>
</Properties>
</file>