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t>1.</w:t>
      </w:r>
      <w:r>
        <w:rPr>
          <w:rFonts w:hint="eastAsia"/>
          <w:sz w:val="28"/>
          <w:szCs w:val="28"/>
          <w:lang w:val="en-US" w:eastAsia="zh-CN"/>
        </w:rPr>
        <w:t>就业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◎就业是民生之本，稳住了就业就稳住了千家万户的“饭碗”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◎就业，一头连着千家万户、民生冷暖，一头连着企业运营、宏观经济。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  <w:lang w:val="en-US" w:eastAsia="zh-CN"/>
        </w:rPr>
        <w:t>互联网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◎互联网企业生存在社会之中，不能只讲经济责任、法律责任，还要讲社会责任、道德责任。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◎网络空间天朗气清、生态良好，符合人民利益;网络空间乌烟瘴气、生态恶化，不符合人民利益。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t>3.</w:t>
      </w:r>
      <w:r>
        <w:rPr>
          <w:rFonts w:hint="eastAsia"/>
          <w:sz w:val="28"/>
          <w:szCs w:val="28"/>
          <w:lang w:val="en-US" w:eastAsia="zh-CN"/>
        </w:rPr>
        <w:t>经济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◎培育壮大新兴产业，做好加大；降低实体经济成本，做好减法。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◎无农不稳，无工不富，无商不活。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  <w:lang w:val="en-US" w:eastAsia="zh-CN"/>
        </w:rPr>
        <w:t>廉政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◎物必先腐，而后虫生。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◎反对腐败，建立廉洁政治，保持党的肌体健康，始终是我党一贯坚持的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5.</w:t>
      </w:r>
      <w:r>
        <w:rPr>
          <w:rFonts w:hint="eastAsia"/>
          <w:color w:val="FF0000"/>
          <w:sz w:val="28"/>
          <w:szCs w:val="28"/>
          <w:lang w:val="en-US" w:eastAsia="zh-CN"/>
        </w:rPr>
        <w:t>法治鲜明的政治立场。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6.</w:t>
      </w:r>
      <w:r>
        <w:rPr>
          <w:rFonts w:hint="eastAsia"/>
          <w:sz w:val="28"/>
          <w:szCs w:val="28"/>
          <w:lang w:val="en-US" w:eastAsia="zh-CN"/>
        </w:rPr>
        <w:t>农业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◎重农固本是安民之基、治国之要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◎农业兴则国家兴，农业稳则国家稳。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7.</w:t>
      </w:r>
      <w:r>
        <w:rPr>
          <w:rFonts w:hint="eastAsia"/>
          <w:sz w:val="28"/>
          <w:szCs w:val="28"/>
          <w:lang w:val="en-US" w:eastAsia="zh-CN"/>
        </w:rPr>
        <w:t>传统文化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◎中华优秀传统文化是中华民族的精神命脉，是涵养社会主义核心价值观的重要源泉，也是我们在世界文化激荡中站稳脚跟的坚实根基。 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◎中华文化源远流长，积淀着中华民族最深层的精神追求，代表着中华民族独特的精神标识，为中华民族生生不息、发展壮大提供了丰厚滋养。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8.</w:t>
      </w:r>
      <w:r>
        <w:rPr>
          <w:rFonts w:hint="eastAsia"/>
          <w:sz w:val="28"/>
          <w:szCs w:val="28"/>
          <w:lang w:val="en-US" w:eastAsia="zh-CN"/>
        </w:rPr>
        <w:t>精神文化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◎以民族精神和时代精神鼓舞斗志，用社会主义荣辱观引领风尚。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◎人无精神则不立，国无精神则不强。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9.</w:t>
      </w:r>
      <w:r>
        <w:rPr>
          <w:rFonts w:hint="eastAsia"/>
          <w:sz w:val="28"/>
          <w:szCs w:val="28"/>
          <w:lang w:val="en-US" w:eastAsia="zh-CN"/>
        </w:rPr>
        <w:t>安全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◎安而不忘危，存而不忘亡，治而不忘乱（这是忧患意识）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◎以人民安全为宗旨，以政治安全为根本，走出一条中国特色国家安全道路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10.</w:t>
      </w:r>
      <w:r>
        <w:rPr>
          <w:rFonts w:hint="eastAsia"/>
          <w:sz w:val="28"/>
          <w:szCs w:val="28"/>
          <w:lang w:val="en-US" w:eastAsia="zh-CN"/>
        </w:rPr>
        <w:t>健康</w:t>
      </w:r>
    </w:p>
    <w:p>
      <w:pPr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</w:t>
      </w:r>
      <w:r>
        <w:rPr>
          <w:rFonts w:hint="default"/>
          <w:sz w:val="28"/>
          <w:szCs w:val="28"/>
          <w:lang w:val="en-US" w:eastAsia="zh-CN"/>
        </w:rPr>
        <w:t>没有全民健康，就没有全面小康。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</w:t>
      </w:r>
      <w:r>
        <w:rPr>
          <w:rFonts w:hint="default"/>
          <w:sz w:val="28"/>
          <w:szCs w:val="28"/>
          <w:lang w:val="en-US" w:eastAsia="zh-CN"/>
        </w:rPr>
        <w:t>人民健康是民族昌盛和国家富强的重要标志。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11.</w:t>
      </w:r>
      <w:r>
        <w:rPr>
          <w:rFonts w:hint="eastAsia"/>
          <w:sz w:val="28"/>
          <w:szCs w:val="28"/>
          <w:lang w:val="en-US" w:eastAsia="zh-CN"/>
        </w:rPr>
        <w:t>教育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◎教育兴则国家兴，教育强则国家强。</w:t>
      </w:r>
      <w:r>
        <w:rPr>
          <w:rFonts w:hint="eastAsia"/>
          <w:color w:val="FF0000"/>
          <w:sz w:val="28"/>
          <w:szCs w:val="28"/>
          <w:lang w:val="en-US" w:eastAsia="zh-CN"/>
        </w:rPr>
        <w:t>高等教育是一个国家发展水平和发展潜力的重要标志。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◎教育决定着人类的今天，也决定着人类的未来。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12.</w:t>
      </w:r>
      <w:r>
        <w:rPr>
          <w:rFonts w:hint="eastAsia"/>
          <w:sz w:val="28"/>
          <w:szCs w:val="28"/>
          <w:lang w:val="en-US" w:eastAsia="zh-CN"/>
        </w:rPr>
        <w:t>食品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◎食品安全无小事，消费安全无小事。</w:t>
      </w:r>
      <w:r>
        <w:rPr>
          <w:rFonts w:hint="eastAsia"/>
          <w:color w:val="FF0000"/>
          <w:sz w:val="28"/>
          <w:szCs w:val="28"/>
          <w:lang w:val="en-US" w:eastAsia="zh-CN"/>
        </w:rPr>
        <w:t>决不能再让食品安全、消费者权益被“假冒”“掉包”。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◎食品药品安全事关人民健康，必须管的严而又严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13.</w:t>
      </w:r>
      <w:r>
        <w:rPr>
          <w:rFonts w:hint="eastAsia"/>
          <w:sz w:val="28"/>
          <w:szCs w:val="28"/>
          <w:lang w:val="en-US" w:eastAsia="zh-CN"/>
        </w:rPr>
        <w:t>科技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◎科技是国之利器，国家赖之以强，企业赖之以赢，人民生活赖之以好。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◎工程造福人类，科技创造未来。工程科技是改变世界的重要力量，它源于生活需要，又归于生活之中。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14.</w:t>
      </w:r>
      <w:r>
        <w:rPr>
          <w:rFonts w:hint="eastAsia"/>
          <w:sz w:val="28"/>
          <w:szCs w:val="28"/>
          <w:lang w:val="en-US" w:eastAsia="zh-CN"/>
        </w:rPr>
        <w:t>老年人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</w:t>
      </w:r>
      <w:r>
        <w:rPr>
          <w:rFonts w:hint="eastAsia"/>
          <w:color w:val="FF0000"/>
          <w:sz w:val="28"/>
          <w:szCs w:val="28"/>
          <w:lang w:val="en-US" w:eastAsia="zh-CN"/>
        </w:rPr>
        <w:t>人口老龄化是世界性问题，对人类社会产生的影响是深刻持久的。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◎满足数量庞大的老年群众多方面需求、</w:t>
      </w:r>
      <w:r>
        <w:rPr>
          <w:rFonts w:hint="eastAsia"/>
          <w:sz w:val="28"/>
          <w:szCs w:val="28"/>
          <w:lang w:val="en-US" w:eastAsia="zh-CN"/>
        </w:rPr>
        <w:t>妥善解决人口老龄化带来的社会问题，事关国家发展全局，事关百姓福祉。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15.</w:t>
      </w:r>
      <w:r>
        <w:rPr>
          <w:rFonts w:hint="eastAsia"/>
          <w:sz w:val="28"/>
          <w:szCs w:val="28"/>
          <w:lang w:val="en-US" w:eastAsia="zh-CN"/>
        </w:rPr>
        <w:t>留守儿童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◎最重要的，还是通过推进农民工市民化、引导扶持返乡创业就业等措施，从源头上减少留守儿童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◎决不能让留守儿童成为家庭之痛社会之殇!</w:t>
      </w:r>
    </w:p>
    <w:bookmarkEnd w:id="0"/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16.</w:t>
      </w:r>
      <w:r>
        <w:rPr>
          <w:rFonts w:hint="eastAsia"/>
          <w:sz w:val="28"/>
          <w:szCs w:val="28"/>
          <w:lang w:val="en-US" w:eastAsia="zh-CN"/>
        </w:rPr>
        <w:t>医疗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◎健康中国，不仅要靠医疗卫生服务的“小处方”，更要靠社会整体联动的“大视野”。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◎常修从医之德，常怀律己之心；长思贪欲之害，常戒非分之想。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17.</w:t>
      </w:r>
      <w:r>
        <w:rPr>
          <w:rFonts w:hint="eastAsia"/>
          <w:sz w:val="28"/>
          <w:szCs w:val="28"/>
          <w:lang w:val="en-US" w:eastAsia="zh-CN"/>
        </w:rPr>
        <w:t>生态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◎人类可以利用自然、改造自然，但归根结底是自然的一部分，必须呵护自然，不能凌驾于自然之上。</w:t>
      </w:r>
    </w:p>
    <w:p>
      <w:pPr>
        <w:spacing w:line="360" w:lineRule="auto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◎下决心把环境污染治理好、把生态建设好，努力走向社会主义生态文明新时代，为人民创新良好生产生活环境。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18.</w:t>
      </w:r>
      <w:r>
        <w:rPr>
          <w:rFonts w:hint="eastAsia"/>
          <w:sz w:val="28"/>
          <w:szCs w:val="28"/>
          <w:lang w:val="en-US" w:eastAsia="zh-CN"/>
        </w:rPr>
        <w:t>创新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◎创新是引领发展的第一动力，抓创新就是抓发展，谋创新就是谋未来。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◎创新决胜未来，改革关乎国运。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037266"/>
    <w:rsid w:val="4CDC32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1150</Words>
  <Characters>1177</Characters>
  <Paragraphs>52</Paragraphs>
  <TotalTime>2</TotalTime>
  <ScaleCrop>false</ScaleCrop>
  <LinksUpToDate>false</LinksUpToDate>
  <CharactersWithSpaces>1178</CharactersWithSpaces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2021-07-25T05:06:00Z</dcterms:created>
  <dc:creator>PEQM00</dc:creator>
  <cp:lastModifiedBy>超级玛丽</cp:lastModifiedBy>
  <dcterms:modified xsi:type="dcterms:W3CDTF">2021-07-26T15:42:23Z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f08359d3053044ed9fea6211007355cd</vt:lpwstr>
  </property>
  <property fmtid="{D5CDD505-2E9C-101B-9397-08002B2CF9AE}" pid="3" name="KSOProductBuildVer">
    <vt:lpwstr>2052-11.1.0.10700</vt:lpwstr>
  </property>
</Properties>
</file>