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过渡段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XXXXX</w:t>
      </w:r>
      <w:r>
        <w:rPr>
          <w:rFonts w:hint="eastAsia"/>
          <w:sz w:val="24"/>
          <w:szCs w:val="24"/>
        </w:rPr>
        <w:t>，因此，只有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，才能浇灌希望的田野，实现</w:t>
      </w:r>
      <w:r>
        <w:rPr>
          <w:sz w:val="24"/>
          <w:szCs w:val="24"/>
        </w:rPr>
        <w:t>XXXX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对策段1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XX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提供阳光雨露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对策段2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XX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补充营养原料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对策段3:</w:t>
      </w:r>
      <w:r>
        <w:rPr>
          <w:sz w:val="24"/>
          <w:szCs w:val="24"/>
        </w:rPr>
        <w:t>XX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修正杂草枝丫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结尾</w:t>
      </w:r>
      <w:bookmarkEnd w:id="0"/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</w:rPr>
        <w:t>惟其艰难，才更显勇毅；惟其笃行，才弥足珍贵。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虽道阻且长，却势在必行，走好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之路，定能</w:t>
      </w:r>
      <w:r>
        <w:rPr>
          <w:sz w:val="24"/>
          <w:szCs w:val="24"/>
        </w:rPr>
        <w:t>XXXXXXX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2021-07-26T13:23:47Z</dcterms:created>
  <dc:creator>拖拖</dc:creator>
  <cp:lastModifiedBy>拖拖</cp:lastModifiedBy>
  <dcterms:modified xsi:type="dcterms:W3CDTF">2021-07-26T13:24:11Z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A51CD178C960425E89D4414682084F37</vt:lpwstr>
  </property>
</Properties>
</file>