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D5" w:rsidRDefault="00F43B50" w:rsidP="000B3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F43B50" w:rsidRDefault="00F43B50" w:rsidP="000B3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F43B50" w:rsidRPr="00A56452" w:rsidRDefault="00F43B50" w:rsidP="00A564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52">
        <w:rPr>
          <w:rFonts w:ascii="Times New Roman" w:hAnsi="Times New Roman" w:cs="Times New Roman"/>
          <w:b/>
          <w:sz w:val="24"/>
          <w:szCs w:val="24"/>
        </w:rPr>
        <w:t>REVIEW PERKULIAHAN ASAS MANAJEMEN TM9</w:t>
      </w:r>
    </w:p>
    <w:p w:rsidR="00F43B50" w:rsidRDefault="00A56452" w:rsidP="00A564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BE11A4" w:rsidRPr="00A56452">
        <w:rPr>
          <w:rFonts w:ascii="Times New Roman" w:hAnsi="Times New Roman" w:cs="Times New Roman"/>
          <w:b/>
          <w:sz w:val="24"/>
          <w:szCs w:val="24"/>
        </w:rPr>
        <w:t>PENGAMBILAN KEPUTUSAN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EC088C" w:rsidRDefault="00EC088C" w:rsidP="000B37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:rsidR="00EC088C" w:rsidRPr="00EC088C" w:rsidRDefault="00EC088C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88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21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2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2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21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63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88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C0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79C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9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179C3">
        <w:rPr>
          <w:rFonts w:ascii="Times New Roman" w:hAnsi="Times New Roman" w:cs="Times New Roman"/>
          <w:sz w:val="24"/>
          <w:szCs w:val="24"/>
        </w:rPr>
        <w:t>.</w:t>
      </w:r>
      <w:r w:rsid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7D53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53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11A4" w:rsidRDefault="00BE11A4" w:rsidP="000B3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2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35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BE11A4" w:rsidRDefault="00BE11A4" w:rsidP="000B3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Interpersonal Role </w:t>
      </w:r>
    </w:p>
    <w:p w:rsidR="00BE11A4" w:rsidRPr="00BE11A4" w:rsidRDefault="00BE11A4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3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1D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3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1DC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="0033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31DC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33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</w:t>
      </w:r>
    </w:p>
    <w:p w:rsidR="00BE11A4" w:rsidRDefault="00BE11A4" w:rsidP="000B3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Informational Role</w:t>
      </w:r>
    </w:p>
    <w:p w:rsidR="00BE11A4" w:rsidRDefault="003331DC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E11A4">
        <w:rPr>
          <w:rFonts w:ascii="Times New Roman" w:hAnsi="Times New Roman" w:cs="Times New Roman"/>
          <w:sz w:val="24"/>
          <w:szCs w:val="24"/>
        </w:rPr>
        <w:t>isini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BE1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1A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11A4" w:rsidRDefault="003331DC" w:rsidP="000B37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>)</w:t>
      </w:r>
    </w:p>
    <w:p w:rsidR="003331DC" w:rsidRDefault="003331DC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1DC" w:rsidRDefault="003331DC" w:rsidP="000B37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:rsidR="003331DC" w:rsidRDefault="003331DC" w:rsidP="00EE167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31DC" w:rsidRDefault="003331DC" w:rsidP="000B37F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:rsidR="003331DC" w:rsidRDefault="003331DC" w:rsidP="000B37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restiker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531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2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31DC" w:rsidRPr="007A07CC" w:rsidRDefault="00A2746F" w:rsidP="007A07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07C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CC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C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C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3 skill </w:t>
      </w:r>
      <w:proofErr w:type="spellStart"/>
      <w:r w:rsidRPr="007A0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7C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07C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A07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746F" w:rsidRDefault="00A2746F" w:rsidP="000B37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746F" w:rsidRPr="00A2746F" w:rsidRDefault="00A2746F" w:rsidP="000B37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(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interpersonal skill)</w:t>
      </w:r>
    </w:p>
    <w:p w:rsidR="00A2746F" w:rsidRDefault="00A2746F" w:rsidP="000B37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Skill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5D1D" w:rsidRDefault="007F5D1D" w:rsidP="000B3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5D1D" w:rsidRDefault="007F5D1D" w:rsidP="000B37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Brinckloe</w:t>
      </w:r>
      <w:proofErr w:type="spellEnd"/>
      <w:r>
        <w:rPr>
          <w:rFonts w:ascii="Times New Roman" w:hAnsi="Times New Roman" w:cs="Times New Roman"/>
          <w:sz w:val="24"/>
          <w:szCs w:val="24"/>
        </w:rPr>
        <w:t>, 1977)</w:t>
      </w:r>
    </w:p>
    <w:p w:rsidR="00780F6F" w:rsidRDefault="00780F6F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optimum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5D1D" w:rsidRDefault="007F5D1D" w:rsidP="000B37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Statisficing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Simon, 1982, Roach 1979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Frank Harrison 1979)</w:t>
      </w:r>
    </w:p>
    <w:p w:rsidR="007F5D1D" w:rsidRDefault="00763218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5D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D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F5D1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0F6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780F6F">
        <w:rPr>
          <w:rFonts w:ascii="Times New Roman" w:hAnsi="Times New Roman" w:cs="Times New Roman"/>
          <w:sz w:val="24"/>
          <w:szCs w:val="24"/>
        </w:rPr>
        <w:t xml:space="preserve"> </w:t>
      </w:r>
      <w:r w:rsidR="000B37F7">
        <w:rPr>
          <w:rFonts w:ascii="Times New Roman" w:hAnsi="Times New Roman" w:cs="Times New Roman"/>
          <w:sz w:val="24"/>
          <w:szCs w:val="24"/>
        </w:rPr>
        <w:t xml:space="preserve">model </w:t>
      </w:r>
      <w:r w:rsidR="00780F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80F6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B37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F5D1D" w:rsidRDefault="007F5D1D" w:rsidP="000B37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Statisficing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15BF2">
        <w:rPr>
          <w:rFonts w:ascii="Times New Roman" w:hAnsi="Times New Roman" w:cs="Times New Roman"/>
          <w:sz w:val="24"/>
          <w:szCs w:val="24"/>
        </w:rPr>
        <w:t>asionalitas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</w:t>
      </w:r>
      <w:r w:rsidR="006E1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1766">
        <w:rPr>
          <w:rFonts w:ascii="Times New Roman" w:hAnsi="Times New Roman" w:cs="Times New Roman"/>
          <w:sz w:val="24"/>
          <w:szCs w:val="24"/>
        </w:rPr>
        <w:t>Hellriegel</w:t>
      </w:r>
      <w:proofErr w:type="spellEnd"/>
      <w:r w:rsidR="006E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7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1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766">
        <w:rPr>
          <w:rFonts w:ascii="Times New Roman" w:hAnsi="Times New Roman" w:cs="Times New Roman"/>
          <w:sz w:val="24"/>
          <w:szCs w:val="24"/>
        </w:rPr>
        <w:t>Slogun</w:t>
      </w:r>
      <w:proofErr w:type="spellEnd"/>
      <w:r w:rsidR="006E17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766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="006E1766">
        <w:rPr>
          <w:rFonts w:ascii="Times New Roman" w:hAnsi="Times New Roman" w:cs="Times New Roman"/>
          <w:sz w:val="24"/>
          <w:szCs w:val="24"/>
        </w:rPr>
        <w:t xml:space="preserve"> 1982)</w:t>
      </w:r>
    </w:p>
    <w:p w:rsidR="004D1D27" w:rsidRDefault="007A07CC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B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15BF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="00B15BF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proofErr w:type="gramStart"/>
      <w:r w:rsidR="00B15BF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15BF2">
        <w:rPr>
          <w:rFonts w:ascii="Times New Roman" w:hAnsi="Times New Roman" w:cs="Times New Roman"/>
          <w:sz w:val="24"/>
          <w:szCs w:val="24"/>
        </w:rPr>
        <w:t>,</w:t>
      </w:r>
      <w:r w:rsidR="000B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B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F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B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B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F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B3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37F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D1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D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D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D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27">
        <w:rPr>
          <w:rFonts w:ascii="Times New Roman" w:hAnsi="Times New Roman" w:cs="Times New Roman"/>
          <w:sz w:val="24"/>
          <w:szCs w:val="24"/>
        </w:rPr>
        <w:t>subyekti</w:t>
      </w:r>
      <w:r w:rsidR="005C732A">
        <w:rPr>
          <w:rFonts w:ascii="Times New Roman" w:hAnsi="Times New Roman" w:cs="Times New Roman"/>
          <w:sz w:val="24"/>
          <w:szCs w:val="24"/>
        </w:rPr>
        <w:t>fitas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32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C732A">
        <w:rPr>
          <w:rFonts w:ascii="Times New Roman" w:hAnsi="Times New Roman" w:cs="Times New Roman"/>
          <w:sz w:val="24"/>
          <w:szCs w:val="24"/>
        </w:rPr>
        <w:t>.</w:t>
      </w:r>
      <w:r w:rsidR="00CE542D">
        <w:rPr>
          <w:rFonts w:ascii="Times New Roman" w:hAnsi="Times New Roman" w:cs="Times New Roman"/>
          <w:sz w:val="24"/>
          <w:szCs w:val="24"/>
        </w:rPr>
        <w:t xml:space="preserve"> </w:t>
      </w:r>
      <w:r w:rsidR="00D82DA1">
        <w:rPr>
          <w:rFonts w:ascii="Times New Roman" w:hAnsi="Times New Roman" w:cs="Times New Roman"/>
          <w:sz w:val="24"/>
          <w:szCs w:val="24"/>
        </w:rPr>
        <w:t>Linear (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firasat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DA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D82DA1">
        <w:rPr>
          <w:rFonts w:ascii="Times New Roman" w:hAnsi="Times New Roman" w:cs="Times New Roman"/>
          <w:sz w:val="24"/>
          <w:szCs w:val="24"/>
        </w:rPr>
        <w:t xml:space="preserve">) &amp; non linear </w:t>
      </w:r>
    </w:p>
    <w:p w:rsidR="002E6062" w:rsidRDefault="002E6062" w:rsidP="000B37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53E" w:rsidRDefault="00D82DA1" w:rsidP="002E606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D5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proses </w:t>
      </w:r>
      <w:r w:rsidR="006E053E" w:rsidRPr="00F77D5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dihas</w:t>
      </w:r>
      <w:r w:rsidR="00F77D53">
        <w:rPr>
          <w:rFonts w:ascii="Times New Roman" w:hAnsi="Times New Roman" w:cs="Times New Roman"/>
          <w:sz w:val="24"/>
          <w:szCs w:val="24"/>
        </w:rPr>
        <w:t>ilkan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D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7D53">
        <w:rPr>
          <w:rFonts w:ascii="Times New Roman" w:hAnsi="Times New Roman" w:cs="Times New Roman"/>
          <w:sz w:val="24"/>
          <w:szCs w:val="24"/>
        </w:rPr>
        <w:t xml:space="preserve"> proses yang  optimum,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strategic,pengendalian,dan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3E" w:rsidRPr="00F77D5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6E053E" w:rsidRPr="00F77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062" w:rsidRDefault="002E6062" w:rsidP="002E60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D53" w:rsidRPr="0007713F" w:rsidRDefault="00F77D53" w:rsidP="000771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19"/>
        <w:gridCol w:w="2084"/>
        <w:gridCol w:w="2687"/>
        <w:gridCol w:w="2386"/>
      </w:tblGrid>
      <w:tr w:rsidR="004501C3" w:rsidTr="0045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501C3" w:rsidRPr="004501C3" w:rsidRDefault="004501C3" w:rsidP="004501C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4501C3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Manajer</w:t>
            </w:r>
            <w:proofErr w:type="spellEnd"/>
          </w:p>
        </w:tc>
        <w:tc>
          <w:tcPr>
            <w:tcW w:w="2084" w:type="dxa"/>
          </w:tcPr>
          <w:p w:rsidR="004501C3" w:rsidRP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01C3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Conceptual Skill</w:t>
            </w:r>
          </w:p>
        </w:tc>
        <w:tc>
          <w:tcPr>
            <w:tcW w:w="2687" w:type="dxa"/>
          </w:tcPr>
          <w:p w:rsidR="004501C3" w:rsidRP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01C3">
              <w:rPr>
                <w:rFonts w:ascii="Times New Roman" w:hAnsi="Times New Roman" w:cs="Times New Roman"/>
                <w:b w:val="0"/>
                <w:sz w:val="24"/>
                <w:szCs w:val="24"/>
              </w:rPr>
              <w:t>Social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Human</w:t>
            </w:r>
            <w:r w:rsidRPr="004501C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Skill</w:t>
            </w:r>
          </w:p>
        </w:tc>
        <w:tc>
          <w:tcPr>
            <w:tcW w:w="2386" w:type="dxa"/>
          </w:tcPr>
          <w:p w:rsidR="004501C3" w:rsidRP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501C3">
              <w:rPr>
                <w:rFonts w:ascii="Times New Roman" w:hAnsi="Times New Roman" w:cs="Times New Roman"/>
                <w:b w:val="0"/>
                <w:sz w:val="24"/>
                <w:szCs w:val="24"/>
              </w:rPr>
              <w:t>Technical Skill</w:t>
            </w:r>
          </w:p>
        </w:tc>
      </w:tr>
      <w:tr w:rsidR="004501C3" w:rsidTr="0045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501C3" w:rsidRDefault="004501C3" w:rsidP="000B37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</w:t>
            </w:r>
          </w:p>
        </w:tc>
        <w:tc>
          <w:tcPr>
            <w:tcW w:w="2084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2687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: 50%</w:t>
            </w:r>
          </w:p>
        </w:tc>
        <w:tc>
          <w:tcPr>
            <w:tcW w:w="2386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501C3" w:rsidTr="0045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501C3" w:rsidRDefault="004501C3" w:rsidP="000B37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084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2687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: 50%</w:t>
            </w:r>
          </w:p>
        </w:tc>
        <w:tc>
          <w:tcPr>
            <w:tcW w:w="2386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4501C3" w:rsidTr="0045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4501C3" w:rsidRDefault="004501C3" w:rsidP="000B37F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Level / Lower</w:t>
            </w:r>
          </w:p>
        </w:tc>
        <w:tc>
          <w:tcPr>
            <w:tcW w:w="2084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687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50%</w:t>
            </w:r>
          </w:p>
        </w:tc>
        <w:tc>
          <w:tcPr>
            <w:tcW w:w="2386" w:type="dxa"/>
          </w:tcPr>
          <w:p w:rsidR="004501C3" w:rsidRDefault="004501C3" w:rsidP="004501C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:rsidR="006E053E" w:rsidRPr="00F77D53" w:rsidRDefault="006E053E" w:rsidP="00F77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B50" w:rsidRDefault="008F214C" w:rsidP="000B3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(Brinckloe</w:t>
      </w:r>
      <w:proofErr w:type="gramStart"/>
      <w:r>
        <w:rPr>
          <w:rFonts w:ascii="Times New Roman" w:hAnsi="Times New Roman" w:cs="Times New Roman"/>
          <w:sz w:val="24"/>
          <w:szCs w:val="24"/>
        </w:rPr>
        <w:t>,1977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F214C" w:rsidRDefault="008F214C" w:rsidP="008F21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Decisions</w:t>
      </w:r>
    </w:p>
    <w:p w:rsidR="008F214C" w:rsidRDefault="008F214C" w:rsidP="008F214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74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D16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F214C" w:rsidRDefault="008F214C" w:rsidP="008F21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Expected Information Decision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F214C" w:rsidRDefault="008F214C" w:rsidP="008F21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Factor Weighting Decision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F214C" w:rsidRPr="008F214C" w:rsidRDefault="008F214C" w:rsidP="008F21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Dual-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Uncertainity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Decision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8F214C" w:rsidRPr="008F2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EFE" w:rsidRDefault="00123EFE" w:rsidP="00531C2B">
      <w:pPr>
        <w:spacing w:after="0" w:line="240" w:lineRule="auto"/>
      </w:pPr>
      <w:r>
        <w:separator/>
      </w:r>
    </w:p>
  </w:endnote>
  <w:endnote w:type="continuationSeparator" w:id="0">
    <w:p w:rsidR="00123EFE" w:rsidRDefault="00123EFE" w:rsidP="0053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EFE" w:rsidRDefault="00123EFE" w:rsidP="00531C2B">
      <w:pPr>
        <w:spacing w:after="0" w:line="240" w:lineRule="auto"/>
      </w:pPr>
      <w:r>
        <w:separator/>
      </w:r>
    </w:p>
  </w:footnote>
  <w:footnote w:type="continuationSeparator" w:id="0">
    <w:p w:rsidR="00123EFE" w:rsidRDefault="00123EFE" w:rsidP="00531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7EF2"/>
    <w:multiLevelType w:val="hybridMultilevel"/>
    <w:tmpl w:val="62C2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41C45"/>
    <w:multiLevelType w:val="hybridMultilevel"/>
    <w:tmpl w:val="9E42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45BE6"/>
    <w:multiLevelType w:val="hybridMultilevel"/>
    <w:tmpl w:val="80CA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76984"/>
    <w:multiLevelType w:val="hybridMultilevel"/>
    <w:tmpl w:val="0B8C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F7D5F"/>
    <w:multiLevelType w:val="hybridMultilevel"/>
    <w:tmpl w:val="092A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5"/>
    <w:rsid w:val="000741D5"/>
    <w:rsid w:val="0007713F"/>
    <w:rsid w:val="000B37F7"/>
    <w:rsid w:val="00123EFE"/>
    <w:rsid w:val="002E6062"/>
    <w:rsid w:val="003331DC"/>
    <w:rsid w:val="00356A55"/>
    <w:rsid w:val="00421213"/>
    <w:rsid w:val="004501C3"/>
    <w:rsid w:val="004D1D27"/>
    <w:rsid w:val="00531C2B"/>
    <w:rsid w:val="005430C3"/>
    <w:rsid w:val="005C732A"/>
    <w:rsid w:val="006D22CF"/>
    <w:rsid w:val="006E053E"/>
    <w:rsid w:val="006E1766"/>
    <w:rsid w:val="007179C3"/>
    <w:rsid w:val="00763218"/>
    <w:rsid w:val="00780F6F"/>
    <w:rsid w:val="007A07CC"/>
    <w:rsid w:val="007F5D1D"/>
    <w:rsid w:val="008F214C"/>
    <w:rsid w:val="00A2746F"/>
    <w:rsid w:val="00A56452"/>
    <w:rsid w:val="00B15BF2"/>
    <w:rsid w:val="00B3382A"/>
    <w:rsid w:val="00B5396E"/>
    <w:rsid w:val="00BB110C"/>
    <w:rsid w:val="00BE11A4"/>
    <w:rsid w:val="00C7557E"/>
    <w:rsid w:val="00CE542D"/>
    <w:rsid w:val="00D16074"/>
    <w:rsid w:val="00D82DA1"/>
    <w:rsid w:val="00E3552A"/>
    <w:rsid w:val="00E77036"/>
    <w:rsid w:val="00EC088C"/>
    <w:rsid w:val="00EE167D"/>
    <w:rsid w:val="00F43B50"/>
    <w:rsid w:val="00F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C2B"/>
  </w:style>
  <w:style w:type="paragraph" w:styleId="Footer">
    <w:name w:val="footer"/>
    <w:basedOn w:val="Normal"/>
    <w:link w:val="FooterChar"/>
    <w:uiPriority w:val="99"/>
    <w:unhideWhenUsed/>
    <w:rsid w:val="0053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C2B"/>
  </w:style>
  <w:style w:type="table" w:styleId="TableGrid">
    <w:name w:val="Table Grid"/>
    <w:basedOn w:val="TableNormal"/>
    <w:uiPriority w:val="59"/>
    <w:rsid w:val="0045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5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C2B"/>
  </w:style>
  <w:style w:type="paragraph" w:styleId="Footer">
    <w:name w:val="footer"/>
    <w:basedOn w:val="Normal"/>
    <w:link w:val="FooterChar"/>
    <w:uiPriority w:val="99"/>
    <w:unhideWhenUsed/>
    <w:rsid w:val="0053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C2B"/>
  </w:style>
  <w:style w:type="table" w:styleId="TableGrid">
    <w:name w:val="Table Grid"/>
    <w:basedOn w:val="TableNormal"/>
    <w:uiPriority w:val="59"/>
    <w:rsid w:val="0045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5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2020-04-13T09:32:00Z</dcterms:created>
  <dcterms:modified xsi:type="dcterms:W3CDTF">2020-06-10T06:24:00Z</dcterms:modified>
</cp:coreProperties>
</file>