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5C" w:rsidRDefault="00997B8F" w:rsidP="00AF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Indah Lestari</w:t>
      </w:r>
    </w:p>
    <w:p w:rsidR="00997B8F" w:rsidRDefault="00997B8F" w:rsidP="00AF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071911633007</w:t>
      </w:r>
    </w:p>
    <w:p w:rsidR="00997B8F" w:rsidRDefault="00997B8F" w:rsidP="00AF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(2019)</w:t>
      </w:r>
    </w:p>
    <w:p w:rsidR="00AF6470" w:rsidRDefault="00AF6470" w:rsidP="00AF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1E6" w:rsidRDefault="00CA21E6" w:rsidP="00AF64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PEMAHAMAN MANAJEMEN ARSIP INAKTIF</w:t>
      </w:r>
    </w:p>
    <w:p w:rsidR="00CA21E6" w:rsidRDefault="00CA21E6" w:rsidP="00AF64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21E6" w:rsidRDefault="00CA6A8F" w:rsidP="00AF64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(UU No.43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2009).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(record center)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</w:t>
      </w:r>
      <w:r w:rsidR="00C61A3E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dimusnahkan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F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berdasaran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 xml:space="preserve"> ANRI: </w:t>
      </w:r>
      <w:proofErr w:type="spellStart"/>
      <w:r w:rsidR="00AF6470">
        <w:rPr>
          <w:rFonts w:ascii="Times New Roman" w:hAnsi="Times New Roman" w:cs="Times New Roman"/>
          <w:i/>
          <w:sz w:val="24"/>
          <w:szCs w:val="24"/>
        </w:rPr>
        <w:t>Modul</w:t>
      </w:r>
      <w:proofErr w:type="spellEnd"/>
      <w:r w:rsidR="00AF64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6470">
        <w:rPr>
          <w:rFonts w:ascii="Times New Roman" w:hAnsi="Times New Roman" w:cs="Times New Roman"/>
          <w:i/>
          <w:sz w:val="24"/>
          <w:szCs w:val="24"/>
        </w:rPr>
        <w:t>Manajemen</w:t>
      </w:r>
      <w:proofErr w:type="spellEnd"/>
      <w:r w:rsidR="00AF64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6470">
        <w:rPr>
          <w:rFonts w:ascii="Times New Roman" w:hAnsi="Times New Roman" w:cs="Times New Roman"/>
          <w:i/>
          <w:sz w:val="24"/>
          <w:szCs w:val="24"/>
        </w:rPr>
        <w:t>Arsip</w:t>
      </w:r>
      <w:proofErr w:type="spellEnd"/>
      <w:r w:rsidR="00AF64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6470">
        <w:rPr>
          <w:rFonts w:ascii="Times New Roman" w:hAnsi="Times New Roman" w:cs="Times New Roman"/>
          <w:i/>
          <w:sz w:val="24"/>
          <w:szCs w:val="24"/>
        </w:rPr>
        <w:t>Inaktif</w:t>
      </w:r>
      <w:proofErr w:type="spellEnd"/>
      <w:r w:rsidR="00C61A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61A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6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A3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C6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seefisien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47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AF6470">
        <w:rPr>
          <w:rFonts w:ascii="Times New Roman" w:hAnsi="Times New Roman" w:cs="Times New Roman"/>
          <w:sz w:val="24"/>
          <w:szCs w:val="24"/>
        </w:rPr>
        <w:t>.</w:t>
      </w:r>
    </w:p>
    <w:p w:rsidR="00B3308E" w:rsidRDefault="00B3308E" w:rsidP="00B3308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35BA" w:rsidRDefault="00CA21E6" w:rsidP="00AF64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Commercial Record Centre.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2D35BA" w:rsidRPr="00CA21E6">
        <w:rPr>
          <w:rFonts w:ascii="Times New Roman" w:hAnsi="Times New Roman" w:cs="Times New Roman"/>
          <w:sz w:val="24"/>
          <w:szCs w:val="24"/>
        </w:rPr>
        <w:t xml:space="preserve"> </w:t>
      </w:r>
      <w:r w:rsidR="00B3308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308E" w:rsidRPr="006D7BF8" w:rsidRDefault="00B3308E" w:rsidP="006D7B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E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BE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1E0BE6">
        <w:rPr>
          <w:rFonts w:ascii="Times New Roman" w:hAnsi="Times New Roman" w:cs="Times New Roman"/>
          <w:sz w:val="24"/>
          <w:szCs w:val="24"/>
        </w:rPr>
        <w:t xml:space="preserve"> Commercial Record Centre </w:t>
      </w:r>
      <w:proofErr w:type="spellStart"/>
      <w:r w:rsidR="001E0B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E0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BE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1E0BE6">
        <w:rPr>
          <w:rFonts w:ascii="Times New Roman" w:hAnsi="Times New Roman" w:cs="Times New Roman"/>
          <w:sz w:val="24"/>
          <w:szCs w:val="24"/>
        </w:rPr>
        <w:t>,</w:t>
      </w:r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r w:rsidR="001E0BE6" w:rsidRPr="00B32C26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1E0BE6" w:rsidRPr="00B32C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E0BE6" w:rsidRP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BE6" w:rsidRPr="00B32C2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E0BE6" w:rsidRP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BE6" w:rsidRPr="00B32C2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E0BE6" w:rsidRP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BE6" w:rsidRPr="00B32C2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1E0BE6" w:rsidRP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BE6" w:rsidRPr="00B32C2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E0BE6" w:rsidRP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BF8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1E0BE6" w:rsidRPr="00B32C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BE6" w:rsidRPr="00B32C26">
        <w:rPr>
          <w:rFonts w:ascii="Times New Roman" w:hAnsi="Times New Roman" w:cs="Times New Roman"/>
          <w:sz w:val="24"/>
          <w:szCs w:val="24"/>
        </w:rPr>
        <w:t>notabennya</w:t>
      </w:r>
      <w:proofErr w:type="spellEnd"/>
      <w:r w:rsidR="001E0BE6" w:rsidRP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BE6" w:rsidRPr="00B32C26">
        <w:rPr>
          <w:rFonts w:ascii="Times New Roman" w:hAnsi="Times New Roman" w:cs="Times New Roman"/>
          <w:sz w:val="24"/>
          <w:szCs w:val="24"/>
        </w:rPr>
        <w:t>memilik</w:t>
      </w:r>
      <w:r w:rsidR="00B32C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inkatifnya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B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D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BF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1E0BE6" w:rsidRPr="00B32C26">
        <w:rPr>
          <w:rFonts w:ascii="Times New Roman" w:hAnsi="Times New Roman" w:cs="Times New Roman"/>
          <w:sz w:val="24"/>
          <w:szCs w:val="24"/>
        </w:rPr>
        <w:t xml:space="preserve"> </w:t>
      </w:r>
      <w:r w:rsidR="00A625C2" w:rsidRPr="00B32C26">
        <w:rPr>
          <w:rFonts w:ascii="Times New Roman" w:hAnsi="Times New Roman" w:cs="Times New Roman"/>
          <w:sz w:val="24"/>
          <w:szCs w:val="24"/>
        </w:rPr>
        <w:t>CRC</w:t>
      </w:r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>.</w:t>
      </w:r>
      <w:r w:rsidR="00A625C2" w:rsidRP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instansi-instansi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rekod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C2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B32C2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B3308E" w:rsidRPr="006D7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4"/>
      </v:shape>
    </w:pict>
  </w:numPicBullet>
  <w:abstractNum w:abstractNumId="0">
    <w:nsid w:val="37101A45"/>
    <w:multiLevelType w:val="hybridMultilevel"/>
    <w:tmpl w:val="5AF61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D4FA2"/>
    <w:multiLevelType w:val="hybridMultilevel"/>
    <w:tmpl w:val="98D8267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8F"/>
    <w:rsid w:val="001E0BE6"/>
    <w:rsid w:val="002D35BA"/>
    <w:rsid w:val="006D7BF8"/>
    <w:rsid w:val="00997B8F"/>
    <w:rsid w:val="00A625C2"/>
    <w:rsid w:val="00AF6470"/>
    <w:rsid w:val="00B00E5C"/>
    <w:rsid w:val="00B32C26"/>
    <w:rsid w:val="00B3308E"/>
    <w:rsid w:val="00C238CE"/>
    <w:rsid w:val="00C44D37"/>
    <w:rsid w:val="00C61A3E"/>
    <w:rsid w:val="00CA21E6"/>
    <w:rsid w:val="00CA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2020-04-08T11:56:00Z</dcterms:created>
  <dcterms:modified xsi:type="dcterms:W3CDTF">2020-04-09T09:36:00Z</dcterms:modified>
</cp:coreProperties>
</file>