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49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572"/>
        <w:gridCol w:w="461"/>
        <w:gridCol w:w="423"/>
        <w:gridCol w:w="1822"/>
        <w:gridCol w:w="332"/>
        <w:gridCol w:w="3253"/>
      </w:tblGrid>
      <w:tr w:rsidR="003A4CF0" w:rsidRPr="00B01A57" w14:paraId="02409FCE" w14:textId="77777777" w:rsidTr="00B14ED1">
        <w:trPr>
          <w:trHeight w:val="81"/>
        </w:trPr>
        <w:tc>
          <w:tcPr>
            <w:tcW w:w="3384" w:type="pct"/>
            <w:gridSpan w:val="6"/>
          </w:tcPr>
          <w:p w14:paraId="288E822B" w14:textId="77777777" w:rsidR="003A4CF0" w:rsidRPr="00D46440" w:rsidRDefault="003A4CF0" w:rsidP="00B14ED1">
            <w:pPr>
              <w:rPr>
                <w:rFonts w:ascii="Arial" w:hAnsi="Arial" w:cs="Arial"/>
                <w:sz w:val="20"/>
                <w:szCs w:val="20"/>
              </w:rPr>
            </w:pPr>
            <w:r w:rsidRPr="00D46440">
              <w:rPr>
                <w:rFonts w:ascii="Arial" w:hAnsi="Arial" w:cs="Arial"/>
                <w:sz w:val="20"/>
                <w:szCs w:val="20"/>
              </w:rPr>
              <w:t>PRIVATE &amp; CONFIDENTIAL</w:t>
            </w:r>
          </w:p>
        </w:tc>
        <w:tc>
          <w:tcPr>
            <w:tcW w:w="1616" w:type="pct"/>
            <w:vMerge w:val="restart"/>
          </w:tcPr>
          <w:p w14:paraId="7E24860E" w14:textId="77777777" w:rsidR="004312F3" w:rsidRDefault="004312F3" w:rsidP="00B14ED1">
            <w:pPr>
              <w:tabs>
                <w:tab w:val="left" w:pos="29"/>
              </w:tabs>
              <w:jc w:val="both"/>
              <w:rPr>
                <w:rFonts w:ascii="ITC Franklin Gothic Std Book" w:hAnsi="ITC Franklin Gothic Std Book"/>
                <w:color w:val="103184"/>
                <w:sz w:val="16"/>
                <w:szCs w:val="16"/>
              </w:rPr>
            </w:pPr>
          </w:p>
          <w:p w14:paraId="5A37D081" w14:textId="77777777" w:rsidR="005015A4" w:rsidRDefault="005015A4" w:rsidP="00B14ED1">
            <w:pPr>
              <w:tabs>
                <w:tab w:val="left" w:pos="2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PolicyContract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SMARTTRAVELLER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A46C3CD" w14:textId="77777777" w:rsidR="004312F3" w:rsidRPr="00B8105D" w:rsidRDefault="006E5A0F" w:rsidP="00B14ED1">
            <w:pPr>
              <w:tabs>
                <w:tab w:val="left" w:pos="29"/>
              </w:tabs>
              <w:jc w:val="both"/>
              <w:rPr>
                <w:rFonts w:ascii="Arial" w:hAnsi="Arial" w:cs="Arial"/>
                <w:color w:val="10318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Business</w:t>
            </w:r>
            <w:r w:rsidR="008D6520" w:rsidRPr="00B8105D">
              <w:rPr>
                <w:rFonts w:ascii="Arial" w:hAnsi="Arial" w:cs="Arial"/>
                <w:color w:val="103184"/>
                <w:sz w:val="20"/>
                <w:szCs w:val="20"/>
              </w:rPr>
              <w:t xml:space="preserve"> </w:t>
            </w:r>
          </w:p>
          <w:p w14:paraId="77D24844" w14:textId="77777777" w:rsidR="008D6520" w:rsidRDefault="008D6520" w:rsidP="00B14ED1">
            <w:pPr>
              <w:rPr>
                <w:rFonts w:ascii="ITC Franklin Gothic Std Book" w:hAnsi="ITC Franklin Gothic Std Book"/>
                <w:color w:val="103184"/>
                <w:sz w:val="16"/>
                <w:szCs w:val="16"/>
              </w:rPr>
            </w:pPr>
          </w:p>
          <w:p w14:paraId="592B4CC4" w14:textId="77777777" w:rsidR="004312F3" w:rsidRPr="004552C2" w:rsidRDefault="004F7E41" w:rsidP="00B14ED1">
            <w:pPr>
              <w:rPr>
                <w:rFonts w:ascii="Arial" w:hAnsi="Arial" w:cs="Arial"/>
                <w:b/>
                <w:color w:val="103184"/>
                <w:sz w:val="20"/>
                <w:szCs w:val="20"/>
              </w:rPr>
            </w:pPr>
            <w:r w:rsidRPr="004552C2">
              <w:rPr>
                <w:rFonts w:ascii="Arial" w:hAnsi="Arial" w:cs="Arial"/>
                <w:b/>
                <w:color w:val="103184"/>
                <w:sz w:val="20"/>
                <w:szCs w:val="20"/>
              </w:rPr>
              <w:t>STS</w:t>
            </w:r>
          </w:p>
          <w:p w14:paraId="6D2CE2FA" w14:textId="77777777" w:rsidR="00160026" w:rsidRPr="004552C2" w:rsidRDefault="00160026" w:rsidP="00B14ED1">
            <w:pPr>
              <w:jc w:val="both"/>
              <w:rPr>
                <w:rFonts w:ascii="Arial" w:hAnsi="Arial" w:cs="Arial"/>
                <w:color w:val="103184"/>
                <w:sz w:val="20"/>
                <w:szCs w:val="20"/>
              </w:rPr>
            </w:pPr>
          </w:p>
          <w:p w14:paraId="6E0C809C" w14:textId="77777777" w:rsidR="00160026" w:rsidRPr="004552C2" w:rsidRDefault="00160026" w:rsidP="00B14ED1">
            <w:pPr>
              <w:jc w:val="both"/>
              <w:rPr>
                <w:rFonts w:ascii="Arial" w:hAnsi="Arial" w:cs="Arial"/>
                <w:color w:val="103184"/>
                <w:sz w:val="20"/>
                <w:szCs w:val="20"/>
              </w:rPr>
            </w:pPr>
            <w:r w:rsidRPr="004552C2">
              <w:rPr>
                <w:rFonts w:ascii="Arial" w:hAnsi="Arial" w:cs="Arial"/>
                <w:color w:val="103184"/>
                <w:sz w:val="20"/>
                <w:szCs w:val="20"/>
              </w:rPr>
              <w:t>date</w:t>
            </w:r>
          </w:p>
          <w:p w14:paraId="0001429C" w14:textId="77777777" w:rsidR="00160026" w:rsidRPr="004552C2" w:rsidRDefault="00160026" w:rsidP="00B14ED1">
            <w:pPr>
              <w:jc w:val="both"/>
              <w:rPr>
                <w:rFonts w:ascii="Calibri" w:hAnsi="Calibri" w:cs="Arial"/>
                <w:b/>
                <w:color w:val="103184"/>
                <w:sz w:val="16"/>
                <w:szCs w:val="16"/>
              </w:rPr>
            </w:pPr>
          </w:p>
          <w:p w14:paraId="4B650442" w14:textId="77777777" w:rsidR="005015A4" w:rsidRPr="004552C2" w:rsidRDefault="005015A4" w:rsidP="005015A4">
            <w:pPr>
              <w:jc w:val="both"/>
              <w:rPr>
                <w:rFonts w:ascii="Arial" w:hAnsi="Arial" w:cs="Arial"/>
                <w:color w:val="103184"/>
                <w:sz w:val="20"/>
                <w:szCs w:val="20"/>
              </w:rPr>
            </w:pPr>
            <w:r>
              <w:rPr>
                <w:rFonts w:ascii="Arial" w:hAnsi="Arial" w:cs="Arial"/>
                <w:color w:val="103184"/>
                <w:sz w:val="20"/>
                <w:szCs w:val="20"/>
              </w:rPr>
              <w:t>Debtor Code</w:t>
            </w:r>
          </w:p>
          <w:p w14:paraId="13AA2B02" w14:textId="77777777" w:rsidR="00007183" w:rsidRPr="00830BED" w:rsidRDefault="00007183" w:rsidP="00BF5CB5">
            <w:pPr>
              <w:jc w:val="both"/>
              <w:rPr>
                <w:rFonts w:ascii="ITC Franklin Gothic Std Book" w:hAnsi="ITC Franklin Gothic Std Book"/>
                <w:b/>
                <w:color w:val="103184"/>
                <w:sz w:val="18"/>
                <w:szCs w:val="18"/>
              </w:rPr>
            </w:pPr>
          </w:p>
        </w:tc>
      </w:tr>
      <w:tr w:rsidR="00E814FE" w:rsidRPr="00B01A57" w14:paraId="200F903C" w14:textId="77777777" w:rsidTr="00B14ED1">
        <w:tc>
          <w:tcPr>
            <w:tcW w:w="3384" w:type="pct"/>
            <w:gridSpan w:val="6"/>
          </w:tcPr>
          <w:p w14:paraId="043F5E88" w14:textId="77777777" w:rsidR="00E814FE" w:rsidRPr="00D46440" w:rsidRDefault="00E84D41" w:rsidP="00532E60">
            <w:pPr>
              <w:rPr>
                <w:rFonts w:ascii="Arial" w:hAnsi="Arial" w:cs="Arial"/>
                <w:sz w:val="20"/>
                <w:szCs w:val="20"/>
              </w:rPr>
            </w:pP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Email_cc=</w:t>
            </w:r>
            <w:r w:rsidR="00A2799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begin"/>
            </w:r>
            <w:r w:rsidR="00A2799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instrText xml:space="preserve"> MERGEFIELD emailPIC1 </w:instrText>
            </w:r>
            <w:r w:rsidR="00A2799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1616" w:type="pct"/>
            <w:vMerge/>
          </w:tcPr>
          <w:p w14:paraId="0E1A3FD5" w14:textId="77777777" w:rsidR="00E814FE" w:rsidRPr="00B01A57" w:rsidRDefault="00E814FE" w:rsidP="00B14ED1">
            <w:pPr>
              <w:rPr>
                <w:sz w:val="20"/>
                <w:szCs w:val="20"/>
              </w:rPr>
            </w:pPr>
          </w:p>
        </w:tc>
      </w:tr>
      <w:tr w:rsidR="003270B7" w:rsidRPr="00B01A57" w14:paraId="2353657B" w14:textId="77777777" w:rsidTr="00B14ED1">
        <w:tc>
          <w:tcPr>
            <w:tcW w:w="2314" w:type="pct"/>
            <w:gridSpan w:val="4"/>
          </w:tcPr>
          <w:p w14:paraId="101D0B6E" w14:textId="4CDB33D2" w:rsidR="003A4CF0" w:rsidRPr="00D46440" w:rsidRDefault="00BF5CB5" w:rsidP="00B14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Tertanggung</w:t>
            </w:r>
          </w:p>
        </w:tc>
        <w:tc>
          <w:tcPr>
            <w:tcW w:w="1070" w:type="pct"/>
            <w:gridSpan w:val="2"/>
          </w:tcPr>
          <w:p w14:paraId="454C2A94" w14:textId="77777777" w:rsidR="003A4CF0" w:rsidRPr="00D46440" w:rsidRDefault="003A4CF0" w:rsidP="00B14E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pct"/>
            <w:vMerge/>
          </w:tcPr>
          <w:p w14:paraId="160A4706" w14:textId="77777777" w:rsidR="003A4CF0" w:rsidRPr="00B01A57" w:rsidRDefault="003A4CF0" w:rsidP="00B14ED1">
            <w:pPr>
              <w:rPr>
                <w:sz w:val="20"/>
                <w:szCs w:val="20"/>
              </w:rPr>
            </w:pPr>
          </w:p>
        </w:tc>
      </w:tr>
      <w:tr w:rsidR="003A4CF0" w:rsidRPr="00B01A57" w14:paraId="2830E51D" w14:textId="77777777" w:rsidTr="00B14ED1">
        <w:tc>
          <w:tcPr>
            <w:tcW w:w="3384" w:type="pct"/>
            <w:gridSpan w:val="6"/>
          </w:tcPr>
          <w:p w14:paraId="5168F148" w14:textId="57553570" w:rsidR="003A4CF0" w:rsidRPr="00D46440" w:rsidRDefault="003A4CF0" w:rsidP="00B14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pct"/>
            <w:vMerge/>
          </w:tcPr>
          <w:p w14:paraId="41FD2994" w14:textId="77777777" w:rsidR="003A4CF0" w:rsidRPr="00B01A57" w:rsidRDefault="003A4CF0" w:rsidP="00B14ED1">
            <w:pPr>
              <w:rPr>
                <w:sz w:val="20"/>
                <w:szCs w:val="20"/>
              </w:rPr>
            </w:pPr>
          </w:p>
        </w:tc>
      </w:tr>
      <w:tr w:rsidR="003A4CF0" w:rsidRPr="00B01A57" w14:paraId="55EC9E6D" w14:textId="77777777" w:rsidTr="00B14ED1">
        <w:trPr>
          <w:trHeight w:val="148"/>
        </w:trPr>
        <w:tc>
          <w:tcPr>
            <w:tcW w:w="3384" w:type="pct"/>
            <w:gridSpan w:val="6"/>
          </w:tcPr>
          <w:p w14:paraId="76D254E9" w14:textId="7B5234E0" w:rsidR="003A4CF0" w:rsidRPr="00D46440" w:rsidRDefault="00BF5CB5" w:rsidP="00B14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 Tertanggung</w:t>
            </w:r>
          </w:p>
        </w:tc>
        <w:tc>
          <w:tcPr>
            <w:tcW w:w="1616" w:type="pct"/>
            <w:vMerge/>
          </w:tcPr>
          <w:p w14:paraId="7E106481" w14:textId="77777777" w:rsidR="003A4CF0" w:rsidRPr="00B01A57" w:rsidRDefault="003A4CF0" w:rsidP="00B14ED1">
            <w:pPr>
              <w:rPr>
                <w:sz w:val="20"/>
                <w:szCs w:val="20"/>
              </w:rPr>
            </w:pPr>
          </w:p>
        </w:tc>
      </w:tr>
      <w:tr w:rsidR="003A4CF0" w:rsidRPr="00B01A57" w14:paraId="4E12B066" w14:textId="77777777" w:rsidTr="00B14ED1">
        <w:tc>
          <w:tcPr>
            <w:tcW w:w="3384" w:type="pct"/>
            <w:gridSpan w:val="6"/>
          </w:tcPr>
          <w:p w14:paraId="5319FB9E" w14:textId="5FF883B7" w:rsidR="004F7E41" w:rsidRPr="00E84D41" w:rsidRDefault="004F7E41" w:rsidP="00B14ED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D6BE08" w14:textId="5BE1DD05" w:rsidR="003A4CF0" w:rsidRPr="00E84D41" w:rsidRDefault="003A4CF0" w:rsidP="00B14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pct"/>
            <w:vMerge/>
          </w:tcPr>
          <w:p w14:paraId="17450663" w14:textId="77777777" w:rsidR="003A4CF0" w:rsidRPr="00E84D41" w:rsidRDefault="003A4CF0" w:rsidP="00B14ED1">
            <w:pPr>
              <w:rPr>
                <w:sz w:val="20"/>
                <w:szCs w:val="20"/>
              </w:rPr>
            </w:pPr>
          </w:p>
        </w:tc>
      </w:tr>
      <w:tr w:rsidR="00275F55" w:rsidRPr="00B01A57" w14:paraId="43F8A5BF" w14:textId="77777777" w:rsidTr="00B14ED1">
        <w:tc>
          <w:tcPr>
            <w:tcW w:w="3384" w:type="pct"/>
            <w:gridSpan w:val="6"/>
          </w:tcPr>
          <w:p w14:paraId="3E0607E1" w14:textId="77777777" w:rsidR="00275F55" w:rsidRPr="00532E60" w:rsidRDefault="00532E60" w:rsidP="00532E60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32E60">
              <w:rPr>
                <w:color w:val="FFFFFF" w:themeColor="background1"/>
                <w:sz w:val="18"/>
                <w:szCs w:val="18"/>
              </w:rPr>
              <w:t>E</w:t>
            </w:r>
            <w:r w:rsidR="00275F55" w:rsidRPr="00532E60">
              <w:rPr>
                <w:color w:val="FFFFFF" w:themeColor="background1"/>
                <w:sz w:val="18"/>
                <w:szCs w:val="18"/>
              </w:rPr>
              <w:t>mail=</w:t>
            </w:r>
            <w:r w:rsidR="00275F55" w:rsidRPr="00532E60">
              <w:rPr>
                <w:color w:val="FFFFFF" w:themeColor="background1"/>
                <w:sz w:val="18"/>
                <w:szCs w:val="18"/>
              </w:rPr>
              <w:fldChar w:fldCharType="begin"/>
            </w:r>
            <w:r w:rsidR="00275F55" w:rsidRPr="00532E60">
              <w:rPr>
                <w:color w:val="FFFFFF" w:themeColor="background1"/>
                <w:sz w:val="18"/>
                <w:szCs w:val="18"/>
              </w:rPr>
              <w:instrText xml:space="preserve"> MERGEFIELD email_int </w:instrText>
            </w:r>
            <w:r w:rsidR="00275F55" w:rsidRPr="00532E60">
              <w:rPr>
                <w:color w:val="FFFFFF" w:themeColor="background1"/>
                <w:sz w:val="18"/>
                <w:szCs w:val="18"/>
              </w:rPr>
              <w:fldChar w:fldCharType="end"/>
            </w:r>
          </w:p>
        </w:tc>
        <w:tc>
          <w:tcPr>
            <w:tcW w:w="1616" w:type="pct"/>
            <w:vMerge/>
          </w:tcPr>
          <w:p w14:paraId="08691FE1" w14:textId="77777777" w:rsidR="00275F55" w:rsidRPr="00532E60" w:rsidRDefault="00275F55" w:rsidP="00275F5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75F55" w:rsidRPr="00B01A57" w14:paraId="28C933C3" w14:textId="77777777" w:rsidTr="00B14ED1">
        <w:tc>
          <w:tcPr>
            <w:tcW w:w="3384" w:type="pct"/>
            <w:gridSpan w:val="6"/>
          </w:tcPr>
          <w:p w14:paraId="34FB7444" w14:textId="77777777" w:rsidR="00275F55" w:rsidRPr="00532E60" w:rsidRDefault="00275F55" w:rsidP="00275F55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32E60">
              <w:rPr>
                <w:color w:val="FFFFFF" w:themeColor="background1"/>
                <w:sz w:val="18"/>
                <w:szCs w:val="18"/>
              </w:rPr>
              <w:t>Cabang_xx=</w: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begin"/>
            </w:r>
            <w:r w:rsidRPr="00532E60">
              <w:rPr>
                <w:color w:val="FFFFFF" w:themeColor="background1"/>
                <w:sz w:val="18"/>
                <w:szCs w:val="18"/>
              </w:rPr>
              <w:instrText xml:space="preserve"> MERGEFIELD Branch </w:instrTex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separate"/>
            </w:r>
            <w:r w:rsidR="00D80F00" w:rsidRPr="0076304D">
              <w:rPr>
                <w:noProof/>
                <w:color w:val="FFFFFF" w:themeColor="background1"/>
                <w:sz w:val="18"/>
                <w:szCs w:val="18"/>
              </w:rPr>
              <w:t>Jakarta-HO AGB5</w: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end"/>
            </w:r>
          </w:p>
        </w:tc>
        <w:tc>
          <w:tcPr>
            <w:tcW w:w="1616" w:type="pct"/>
            <w:vMerge/>
          </w:tcPr>
          <w:p w14:paraId="2DA8336A" w14:textId="77777777" w:rsidR="00275F55" w:rsidRPr="00532E60" w:rsidRDefault="00275F55" w:rsidP="00275F5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75F55" w:rsidRPr="00B01A57" w14:paraId="5F12EA29" w14:textId="77777777" w:rsidTr="00B14ED1">
        <w:tc>
          <w:tcPr>
            <w:tcW w:w="3384" w:type="pct"/>
            <w:gridSpan w:val="6"/>
          </w:tcPr>
          <w:p w14:paraId="49D399E7" w14:textId="77777777" w:rsidR="00275F55" w:rsidRPr="00532E60" w:rsidRDefault="00275F55" w:rsidP="00275F55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32E60">
              <w:rPr>
                <w:color w:val="FFFFFF" w:themeColor="background1"/>
                <w:sz w:val="18"/>
                <w:szCs w:val="18"/>
              </w:rPr>
              <w:t>Nomer_polis=</w: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begin"/>
            </w:r>
            <w:r w:rsidRPr="00532E60">
              <w:rPr>
                <w:color w:val="FFFFFF" w:themeColor="background1"/>
                <w:sz w:val="18"/>
                <w:szCs w:val="18"/>
              </w:rPr>
              <w:instrText xml:space="preserve"> MERGEFIELD PolicyNumber </w:instrTex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separate"/>
            </w:r>
            <w:r w:rsidR="00D80F00" w:rsidRPr="0076304D">
              <w:rPr>
                <w:noProof/>
                <w:color w:val="FFFFFF" w:themeColor="background1"/>
                <w:sz w:val="18"/>
                <w:szCs w:val="18"/>
              </w:rPr>
              <w:t>10258618</w:t>
            </w:r>
            <w:r w:rsidRPr="00532E60">
              <w:rPr>
                <w:color w:val="FFFFFF" w:themeColor="background1"/>
                <w:sz w:val="18"/>
                <w:szCs w:val="18"/>
              </w:rPr>
              <w:fldChar w:fldCharType="end"/>
            </w:r>
          </w:p>
        </w:tc>
        <w:tc>
          <w:tcPr>
            <w:tcW w:w="1616" w:type="pct"/>
            <w:vMerge/>
          </w:tcPr>
          <w:p w14:paraId="55C4197E" w14:textId="77777777" w:rsidR="00275F55" w:rsidRPr="00532E60" w:rsidRDefault="00275F55" w:rsidP="00275F5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75F55" w:rsidRPr="00B01A57" w14:paraId="3F046A85" w14:textId="77777777" w:rsidTr="00B14ED1">
        <w:tc>
          <w:tcPr>
            <w:tcW w:w="3384" w:type="pct"/>
            <w:gridSpan w:val="6"/>
          </w:tcPr>
          <w:p w14:paraId="73AE1C9B" w14:textId="77777777" w:rsidR="00275F55" w:rsidRPr="00532E60" w:rsidRDefault="00275F55" w:rsidP="00275F55">
            <w:pPr>
              <w:spacing w:line="216" w:lineRule="auto"/>
              <w:rPr>
                <w:rFonts w:ascii="ITC Franklin Gothic Std Heavy" w:eastAsia="Times New Roman" w:hAnsi="ITC Franklin Gothic Std Heavy" w:cs="Times New Roman"/>
                <w:color w:val="000000" w:themeColor="text1"/>
                <w:sz w:val="44"/>
                <w:szCs w:val="44"/>
                <w:lang w:val="en-US" w:eastAsia="en-US"/>
              </w:rPr>
            </w:pPr>
            <w:r w:rsidRPr="00532E60">
              <w:rPr>
                <w:rFonts w:ascii="ITC Franklin Gothic Std Heavy" w:eastAsia="Times New Roman" w:hAnsi="ITC Franklin Gothic Std Heavy" w:cs="Times New Roman"/>
                <w:color w:val="000000" w:themeColor="text1"/>
                <w:sz w:val="44"/>
                <w:szCs w:val="44"/>
                <w:lang w:val="en-US" w:eastAsia="en-US"/>
              </w:rPr>
              <w:t xml:space="preserve">Policy Schedule  </w:t>
            </w:r>
          </w:p>
          <w:p w14:paraId="798C4DDB" w14:textId="77777777" w:rsidR="00275F55" w:rsidRPr="00532E60" w:rsidRDefault="00275F55" w:rsidP="00275F55">
            <w:pPr>
              <w:spacing w:line="216" w:lineRule="auto"/>
              <w:rPr>
                <w:color w:val="000000" w:themeColor="text1"/>
                <w:sz w:val="20"/>
                <w:szCs w:val="20"/>
              </w:rPr>
            </w:pP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No_order=</w:t>
            </w: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begin"/>
            </w: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instrText xml:space="preserve"> MERGEFIELD Number </w:instrText>
            </w: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t>004</w:t>
            </w:r>
            <w:r w:rsidRPr="00532E6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1616" w:type="pct"/>
            <w:vMerge/>
          </w:tcPr>
          <w:p w14:paraId="1693CBF6" w14:textId="77777777" w:rsidR="00275F55" w:rsidRPr="00532E60" w:rsidRDefault="00275F55" w:rsidP="00275F5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75F55" w:rsidRPr="00B01A57" w14:paraId="233CF68C" w14:textId="77777777" w:rsidTr="00B14ED1">
        <w:tc>
          <w:tcPr>
            <w:tcW w:w="5000" w:type="pct"/>
            <w:gridSpan w:val="7"/>
          </w:tcPr>
          <w:p w14:paraId="2777351A" w14:textId="77777777" w:rsidR="00275F55" w:rsidRPr="00532E60" w:rsidRDefault="00E84D41" w:rsidP="00EC79B0">
            <w:pPr>
              <w:rPr>
                <w:rFonts w:ascii="ITC Franklin Gothic Std Book" w:hAnsi="ITC Franklin Gothic Std Book" w:cstheme="minorHAnsi"/>
                <w:color w:val="000000" w:themeColor="text1"/>
                <w:sz w:val="18"/>
                <w:szCs w:val="18"/>
              </w:rPr>
            </w:pPr>
            <w:r w:rsidRPr="00532E60">
              <w:rPr>
                <w:rFonts w:ascii="ITC Franklin Gothic Std Book" w:hAnsi="ITC Franklin Gothic Std Book" w:cstheme="minorHAnsi"/>
                <w:color w:val="FFFFFF" w:themeColor="background1"/>
                <w:sz w:val="18"/>
                <w:szCs w:val="18"/>
              </w:rPr>
              <w:t>Email_bb=</w:t>
            </w:r>
            <w:r w:rsidR="00EC79B0">
              <w:rPr>
                <w:rFonts w:ascii="ITC Franklin Gothic Std Book" w:hAnsi="ITC Franklin Gothic Std Book" w:cstheme="minorHAnsi"/>
                <w:color w:val="FFFFFF" w:themeColor="background1"/>
                <w:sz w:val="18"/>
                <w:szCs w:val="18"/>
              </w:rPr>
              <w:fldChar w:fldCharType="begin"/>
            </w:r>
            <w:r w:rsidR="00EC79B0">
              <w:rPr>
                <w:rFonts w:ascii="ITC Franklin Gothic Std Book" w:hAnsi="ITC Franklin Gothic Std Book" w:cstheme="minorHAnsi"/>
                <w:color w:val="FFFFFF" w:themeColor="background1"/>
                <w:sz w:val="18"/>
                <w:szCs w:val="18"/>
              </w:rPr>
              <w:instrText xml:space="preserve"> MERGEFIELD emailPIC2 </w:instrText>
            </w:r>
            <w:r w:rsidR="00EC79B0">
              <w:rPr>
                <w:rFonts w:ascii="ITC Franklin Gothic Std Book" w:hAnsi="ITC Franklin Gothic Std Book" w:cstheme="minorHAnsi"/>
                <w:color w:val="FFFFFF" w:themeColor="background1"/>
                <w:sz w:val="18"/>
                <w:szCs w:val="18"/>
              </w:rPr>
              <w:fldChar w:fldCharType="end"/>
            </w:r>
          </w:p>
        </w:tc>
      </w:tr>
      <w:tr w:rsidR="00275F55" w:rsidRPr="00B01A57" w14:paraId="2DA4E568" w14:textId="77777777" w:rsidTr="005015A4">
        <w:trPr>
          <w:trHeight w:val="102"/>
        </w:trPr>
        <w:tc>
          <w:tcPr>
            <w:tcW w:w="5000" w:type="pct"/>
            <w:gridSpan w:val="7"/>
          </w:tcPr>
          <w:p w14:paraId="74CB1300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  <w:r>
              <w:rPr>
                <w:rFonts w:ascii="ITC Franklin Gothic Std Heavy" w:eastAsia="Times New Roman" w:hAnsi="ITC Franklin Gothic Std Heavy" w:cs="Arial"/>
                <w:noProof/>
                <w:color w:val="103184"/>
                <w:sz w:val="23"/>
                <w:szCs w:val="23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1" locked="0" layoutInCell="1" allowOverlap="1" wp14:anchorId="52531470" wp14:editId="5843F39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124460</wp:posOffset>
                      </wp:positionV>
                      <wp:extent cx="6492240" cy="217170"/>
                      <wp:effectExtent l="3810" t="4445" r="0" b="6985"/>
                      <wp:wrapNone/>
                      <wp:docPr id="8" name="Freeform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2240" cy="217170"/>
                              </a:xfrm>
                              <a:custGeom>
                                <a:avLst/>
                                <a:gdLst>
                                  <a:gd name="T0" fmla="*/ 0 w 10224"/>
                                  <a:gd name="T1" fmla="*/ 1 h 360"/>
                                  <a:gd name="T2" fmla="*/ 0 w 10224"/>
                                  <a:gd name="T3" fmla="*/ 360 h 360"/>
                                  <a:gd name="T4" fmla="*/ 9936 w 10224"/>
                                  <a:gd name="T5" fmla="*/ 344 h 360"/>
                                  <a:gd name="T6" fmla="*/ 10224 w 10224"/>
                                  <a:gd name="T7" fmla="*/ 0 h 360"/>
                                  <a:gd name="T8" fmla="*/ 0 w 10224"/>
                                  <a:gd name="T9" fmla="*/ 1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224" h="360">
                                    <a:moveTo>
                                      <a:pt x="0" y="1"/>
                                    </a:moveTo>
                                    <a:lnTo>
                                      <a:pt x="0" y="360"/>
                                    </a:lnTo>
                                    <a:lnTo>
                                      <a:pt x="9936" y="344"/>
                                    </a:lnTo>
                                    <a:lnTo>
                                      <a:pt x="10224" y="0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03184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D4D14" id="Freeform 53" o:spid="_x0000_s1026" style="position:absolute;margin-left:-6.15pt;margin-top:9.8pt;width:511.2pt;height:17.1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2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" path="m,1l,360,9936,344,10224,,,1xe" fillcolor="#103184" stroked="f">
                      <v:fill opacity="13107f"/>
                      <v:path arrowok="t" o:connecttype="custom" o:connectlocs="0,603;0,217170;6309360,207518;6492240,0;0,603" o:connectangles="0,0,0,0,0"/>
                    </v:shape>
                  </w:pict>
                </mc:Fallback>
              </mc:AlternateContent>
            </w:r>
          </w:p>
        </w:tc>
      </w:tr>
      <w:tr w:rsidR="00275F55" w:rsidRPr="00B01A57" w14:paraId="18346B33" w14:textId="77777777" w:rsidTr="00B14ED1">
        <w:tc>
          <w:tcPr>
            <w:tcW w:w="5000" w:type="pct"/>
            <w:gridSpan w:val="7"/>
          </w:tcPr>
          <w:p w14:paraId="2A018ABE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  <w:r w:rsidRPr="000845B4"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>Your policy information</w:t>
            </w:r>
          </w:p>
        </w:tc>
      </w:tr>
      <w:tr w:rsidR="00275F55" w14:paraId="4F32C1C2" w14:textId="77777777" w:rsidTr="00D80F00">
        <w:tc>
          <w:tcPr>
            <w:tcW w:w="1875" w:type="pct"/>
            <w:gridSpan w:val="2"/>
          </w:tcPr>
          <w:p w14:paraId="2E0144A4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3125" w:type="pct"/>
            <w:gridSpan w:val="5"/>
          </w:tcPr>
          <w:p w14:paraId="01B31B80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</w:tc>
      </w:tr>
      <w:tr w:rsidR="00275F55" w:rsidRPr="00B01A57" w14:paraId="66839947" w14:textId="77777777" w:rsidTr="00B14ED1">
        <w:tc>
          <w:tcPr>
            <w:tcW w:w="5000" w:type="pct"/>
            <w:gridSpan w:val="7"/>
          </w:tcPr>
          <w:p w14:paraId="69401B86" w14:textId="6C1ECB0D" w:rsidR="00275F55" w:rsidRPr="005015A4" w:rsidRDefault="00275F55" w:rsidP="00275F55">
            <w:pPr>
              <w:tabs>
                <w:tab w:val="left" w:pos="2862"/>
                <w:tab w:val="left" w:pos="313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Policy Number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015A4">
              <w:rPr>
                <w:rFonts w:ascii="Arial" w:hAnsi="Arial" w:cs="Arial"/>
                <w:sz w:val="20"/>
                <w:szCs w:val="20"/>
              </w:rPr>
              <w:t>:</w:t>
            </w:r>
            <w:r w:rsidRPr="005015A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B6CD1AC" w14:textId="77777777" w:rsidR="00275F55" w:rsidRPr="005015A4" w:rsidRDefault="00275F55" w:rsidP="00275F55">
            <w:pPr>
              <w:tabs>
                <w:tab w:val="left" w:pos="2862"/>
                <w:tab w:val="left" w:pos="313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Policy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015A4">
              <w:rPr>
                <w:rFonts w:ascii="Arial" w:hAnsi="Arial" w:cs="Arial"/>
                <w:sz w:val="20"/>
                <w:szCs w:val="20"/>
              </w:rPr>
              <w:t>:</w:t>
            </w:r>
            <w:r w:rsidRPr="005015A4">
              <w:rPr>
                <w:rFonts w:ascii="Arial" w:hAnsi="Arial" w:cs="Arial"/>
                <w:sz w:val="20"/>
                <w:szCs w:val="20"/>
              </w:rPr>
              <w:tab/>
            </w:r>
            <w:r w:rsidRPr="005015A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015A4">
              <w:rPr>
                <w:rFonts w:ascii="Arial" w:hAnsi="Arial" w:cs="Arial"/>
                <w:sz w:val="20"/>
                <w:szCs w:val="20"/>
              </w:rPr>
              <w:instrText xml:space="preserve"> MERGEFIELD PolicyPlan </w:instrText>
            </w:r>
            <w:r w:rsidRPr="005015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NEW PLATINUM INDIVIDUAL</w:t>
            </w:r>
            <w:r w:rsidRPr="005015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8B4A632" w14:textId="73EC9978" w:rsidR="00275F55" w:rsidRPr="005015A4" w:rsidRDefault="00275F55" w:rsidP="00275F55">
            <w:pPr>
              <w:tabs>
                <w:tab w:val="left" w:pos="2862"/>
                <w:tab w:val="left" w:pos="313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b/>
                <w:sz w:val="20"/>
                <w:szCs w:val="20"/>
              </w:rPr>
              <w:t>Insured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015A4">
              <w:rPr>
                <w:rFonts w:ascii="Arial" w:hAnsi="Arial" w:cs="Arial"/>
                <w:sz w:val="20"/>
                <w:szCs w:val="20"/>
              </w:rPr>
              <w:t>:</w:t>
            </w:r>
            <w:r w:rsidRPr="005015A4">
              <w:rPr>
                <w:rFonts w:ascii="Arial" w:hAnsi="Arial" w:cs="Arial"/>
                <w:sz w:val="20"/>
                <w:szCs w:val="20"/>
              </w:rPr>
              <w:tab/>
            </w:r>
            <w:r w:rsidR="00BF5CB5">
              <w:rPr>
                <w:rFonts w:ascii="Arial" w:hAnsi="Arial" w:cs="Arial"/>
                <w:sz w:val="20"/>
                <w:szCs w:val="20"/>
              </w:rPr>
              <w:t xml:space="preserve"> Nama Tertanggung</w:t>
            </w:r>
          </w:p>
          <w:p w14:paraId="4558CFE3" w14:textId="773D0529" w:rsidR="00275F55" w:rsidRPr="00680748" w:rsidRDefault="00275F55" w:rsidP="00275F55">
            <w:pPr>
              <w:tabs>
                <w:tab w:val="left" w:pos="2862"/>
                <w:tab w:val="left" w:pos="313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0748">
              <w:rPr>
                <w:rFonts w:ascii="Arial" w:hAnsi="Arial" w:cs="Arial"/>
                <w:b/>
                <w:sz w:val="20"/>
                <w:szCs w:val="20"/>
              </w:rPr>
              <w:t>Period of insurance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015A4">
              <w:rPr>
                <w:rFonts w:ascii="Arial" w:hAnsi="Arial" w:cs="Arial"/>
                <w:sz w:val="20"/>
                <w:szCs w:val="20"/>
              </w:rPr>
              <w:t>:</w:t>
            </w:r>
            <w:r w:rsidRPr="005015A4">
              <w:rPr>
                <w:rFonts w:ascii="Arial" w:hAnsi="Arial" w:cs="Arial"/>
                <w:sz w:val="20"/>
                <w:szCs w:val="20"/>
              </w:rPr>
              <w:tab/>
            </w:r>
            <w:r w:rsidRPr="00680748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BF5CB5">
              <w:rPr>
                <w:rFonts w:ascii="Arial" w:hAnsi="Arial" w:cs="Arial"/>
                <w:sz w:val="20"/>
                <w:szCs w:val="20"/>
              </w:rPr>
              <w:t>Periode Insurance</w:t>
            </w:r>
          </w:p>
          <w:p w14:paraId="7B2C1DE3" w14:textId="77777777" w:rsidR="00275F55" w:rsidRPr="00680748" w:rsidRDefault="00E84D41" w:rsidP="00275F55">
            <w:pPr>
              <w:tabs>
                <w:tab w:val="left" w:pos="720"/>
                <w:tab w:val="left" w:pos="144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6C1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Totprem=</w:t>
            </w:r>
            <w:r w:rsidRPr="00B66C1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fldChar w:fldCharType="begin"/>
            </w:r>
            <w:r w:rsidRPr="00B66C1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instrText xml:space="preserve"> MERGEFIELD SumInsured </w:instrText>
            </w:r>
            <w:r w:rsidRPr="00B66C1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b/>
                <w:noProof/>
                <w:color w:val="FFFFFF" w:themeColor="background1"/>
                <w:sz w:val="20"/>
                <w:szCs w:val="20"/>
              </w:rPr>
              <w:t>200000</w:t>
            </w:r>
            <w:r w:rsidRPr="00B66C1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fldChar w:fldCharType="end"/>
            </w:r>
          </w:p>
        </w:tc>
      </w:tr>
      <w:tr w:rsidR="00275F55" w:rsidRPr="00B01A57" w14:paraId="40F2E3EE" w14:textId="77777777" w:rsidTr="00B14ED1">
        <w:tc>
          <w:tcPr>
            <w:tcW w:w="5000" w:type="pct"/>
            <w:gridSpan w:val="7"/>
          </w:tcPr>
          <w:p w14:paraId="619C36E5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  <w:r w:rsidRPr="004552C2">
              <w:rPr>
                <w:rFonts w:ascii="Calibri" w:hAnsi="Calibri" w:cstheme="minorHAnsi"/>
                <w:sz w:val="18"/>
                <w:szCs w:val="18"/>
              </w:rPr>
              <w:t>Any subsequent period for which the Insured shall pay and the Company shall agree to accept a premium</w:t>
            </w:r>
            <w:r w:rsidRPr="00B80B19">
              <w:rPr>
                <w:rFonts w:ascii="ITC Franklin Gothic Std Book" w:hAnsi="ITC Franklin Gothic Std Book" w:cstheme="minorHAnsi"/>
                <w:sz w:val="18"/>
                <w:szCs w:val="18"/>
              </w:rPr>
              <w:t>.</w:t>
            </w:r>
          </w:p>
        </w:tc>
      </w:tr>
      <w:tr w:rsidR="00275F55" w:rsidRPr="00B01A57" w14:paraId="5C95CAE7" w14:textId="77777777" w:rsidTr="00B14ED1">
        <w:tc>
          <w:tcPr>
            <w:tcW w:w="5000" w:type="pct"/>
            <w:gridSpan w:val="7"/>
          </w:tcPr>
          <w:p w14:paraId="411EFB26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</w:tc>
      </w:tr>
      <w:tr w:rsidR="00275F55" w:rsidRPr="00B01A57" w14:paraId="05FAABB4" w14:textId="77777777" w:rsidTr="00B14ED1">
        <w:tc>
          <w:tcPr>
            <w:tcW w:w="5000" w:type="pct"/>
            <w:gridSpan w:val="7"/>
          </w:tcPr>
          <w:p w14:paraId="7995E18C" w14:textId="77777777" w:rsidR="00275F55" w:rsidRPr="000845B4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23"/>
                <w:szCs w:val="23"/>
              </w:rPr>
            </w:pPr>
            <w:r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440" behindDoc="1" locked="0" layoutInCell="1" allowOverlap="1" wp14:anchorId="41E3CFAD" wp14:editId="5BA2FD0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-6350</wp:posOffset>
                      </wp:positionV>
                      <wp:extent cx="6492240" cy="219710"/>
                      <wp:effectExtent l="3810" t="4445" r="0" b="4445"/>
                      <wp:wrapNone/>
                      <wp:docPr id="7" name="Freeform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2240" cy="219710"/>
                              </a:xfrm>
                              <a:custGeom>
                                <a:avLst/>
                                <a:gdLst>
                                  <a:gd name="T0" fmla="*/ 0 w 10224"/>
                                  <a:gd name="T1" fmla="*/ 1 h 360"/>
                                  <a:gd name="T2" fmla="*/ 0 w 10224"/>
                                  <a:gd name="T3" fmla="*/ 360 h 360"/>
                                  <a:gd name="T4" fmla="*/ 9936 w 10224"/>
                                  <a:gd name="T5" fmla="*/ 344 h 360"/>
                                  <a:gd name="T6" fmla="*/ 10224 w 10224"/>
                                  <a:gd name="T7" fmla="*/ 0 h 360"/>
                                  <a:gd name="T8" fmla="*/ 0 w 10224"/>
                                  <a:gd name="T9" fmla="*/ 1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224" h="360">
                                    <a:moveTo>
                                      <a:pt x="0" y="1"/>
                                    </a:moveTo>
                                    <a:lnTo>
                                      <a:pt x="0" y="360"/>
                                    </a:lnTo>
                                    <a:lnTo>
                                      <a:pt x="9936" y="344"/>
                                    </a:lnTo>
                                    <a:lnTo>
                                      <a:pt x="10224" y="0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03184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F7FE4" id="Freeform 155" o:spid="_x0000_s1026" style="position:absolute;margin-left:-6.15pt;margin-top:-.5pt;width:511.2pt;height:17.3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2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" path="m,1l,360,9936,344,10224,,,1xe" fillcolor="#103184" stroked="f">
                      <v:fill opacity="13107f"/>
                      <v:path arrowok="t" o:connecttype="custom" o:connectlocs="0,610;0,219710;6309360,209945;6492240,0;0,610" o:connectangles="0,0,0,0,0"/>
                    </v:shape>
                  </w:pict>
                </mc:Fallback>
              </mc:AlternateContent>
            </w:r>
            <w:r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>Premium</w:t>
            </w:r>
            <w:r w:rsidRPr="000845B4"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 xml:space="preserve"> details</w:t>
            </w:r>
          </w:p>
        </w:tc>
      </w:tr>
      <w:tr w:rsidR="00275F55" w:rsidRPr="00B01A57" w14:paraId="709EF173" w14:textId="77777777" w:rsidTr="00D80F00">
        <w:trPr>
          <w:gridAfter w:val="2"/>
          <w:wAfter w:w="1781" w:type="pct"/>
        </w:trPr>
        <w:tc>
          <w:tcPr>
            <w:tcW w:w="1875" w:type="pct"/>
            <w:gridSpan w:val="2"/>
          </w:tcPr>
          <w:p w14:paraId="7C99C4F8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</w:p>
          <w:p w14:paraId="32266138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 xml:space="preserve">Premium </w:t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Currency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USD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56C7664" w14:textId="77777777" w:rsidR="00275F55" w:rsidRPr="00680748" w:rsidRDefault="00275F55" w:rsidP="00205FA2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P</w:t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 xml:space="preserve">olicy Cost </w:t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Currency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USD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44" w:type="pct"/>
            <w:gridSpan w:val="3"/>
          </w:tcPr>
          <w:p w14:paraId="2D069406" w14:textId="77777777" w:rsidR="00275F55" w:rsidRDefault="00275F55" w:rsidP="00275F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0697EC5" w14:textId="729562AB" w:rsidR="00275F55" w:rsidRDefault="00AA5F20" w:rsidP="00275F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PremiumGross </w:instrText>
            </w:r>
            <w:r>
              <w:rPr>
                <w:rFonts w:ascii="Arial" w:hAnsi="Arial" w:cs="Arial"/>
                <w:b/>
                <w:color w:val="4D4D4D"/>
                <w:sz w:val="18"/>
                <w:szCs w:val="18"/>
              </w:rPr>
              <w:instrText xml:space="preserve"> </w:instrText>
            </w:r>
            <w:r>
              <w:rPr>
                <w:rFonts w:ascii="Arial" w:eastAsia="Times" w:hAnsi="Arial" w:cs="Arial"/>
                <w:sz w:val="18"/>
                <w:szCs w:val="18"/>
                <w:lang w:val="en-US" w:eastAsia="fr-FR"/>
              </w:rPr>
              <w:instrText>\###,##0.00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>
              <w:rPr>
                <w:rFonts w:ascii="Arial" w:eastAsia="Times" w:hAnsi="Arial" w:cs="Arial"/>
                <w:noProof/>
                <w:sz w:val="18"/>
                <w:szCs w:val="18"/>
                <w:lang w:val="en-US" w:eastAsia="fr-FR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A314E8B" w14:textId="77777777" w:rsidR="00275F55" w:rsidRPr="00680748" w:rsidRDefault="00AA5F20" w:rsidP="00275F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PolicyCcost </w:instrText>
            </w:r>
            <w:r>
              <w:rPr>
                <w:rFonts w:ascii="Arial" w:hAnsi="Arial" w:cs="Arial"/>
                <w:b/>
                <w:color w:val="4D4D4D"/>
                <w:sz w:val="18"/>
                <w:szCs w:val="18"/>
              </w:rPr>
              <w:instrText xml:space="preserve"> </w:instrText>
            </w:r>
            <w:r>
              <w:rPr>
                <w:rFonts w:ascii="Arial" w:eastAsia="Times" w:hAnsi="Arial" w:cs="Arial"/>
                <w:sz w:val="18"/>
                <w:szCs w:val="18"/>
                <w:lang w:val="en-US" w:eastAsia="fr-FR"/>
              </w:rPr>
              <w:instrText>\###,##0.00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>
              <w:rPr>
                <w:rFonts w:ascii="Arial" w:eastAsia="Times" w:hAnsi="Arial" w:cs="Arial"/>
                <w:noProof/>
                <w:sz w:val="18"/>
                <w:szCs w:val="18"/>
                <w:lang w:val="en-US" w:eastAsia="fr-FR"/>
              </w:rPr>
              <w:t xml:space="preserve">    0.00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75F55" w:rsidRPr="00B01A57" w14:paraId="7224E49A" w14:textId="77777777" w:rsidTr="00D80F00">
        <w:trPr>
          <w:gridAfter w:val="2"/>
          <w:wAfter w:w="1781" w:type="pct"/>
        </w:trPr>
        <w:tc>
          <w:tcPr>
            <w:tcW w:w="1875" w:type="pct"/>
            <w:gridSpan w:val="2"/>
          </w:tcPr>
          <w:p w14:paraId="1CA1C982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Stampduty</w:t>
            </w: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Currency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USD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5BC361B" w14:textId="77777777" w:rsidR="00275F55" w:rsidRPr="00680748" w:rsidRDefault="00275F55" w:rsidP="00205FA2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 xml:space="preserve">Premium Due </w:t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Currency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USD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44" w:type="pct"/>
            <w:gridSpan w:val="3"/>
          </w:tcPr>
          <w:p w14:paraId="20744DED" w14:textId="77777777" w:rsidR="00275F55" w:rsidRPr="00680748" w:rsidRDefault="00275F55" w:rsidP="00275F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Stampduty </w:instrText>
            </w:r>
            <w:r w:rsidR="00AA5F20">
              <w:rPr>
                <w:rFonts w:ascii="Arial" w:hAnsi="Arial" w:cs="Arial"/>
                <w:b/>
                <w:color w:val="4D4D4D"/>
                <w:sz w:val="18"/>
                <w:szCs w:val="18"/>
              </w:rPr>
              <w:instrText xml:space="preserve"> </w:instrText>
            </w:r>
            <w:r w:rsidR="00AA5F20">
              <w:rPr>
                <w:rFonts w:ascii="Arial" w:eastAsia="Times" w:hAnsi="Arial" w:cs="Arial"/>
                <w:sz w:val="18"/>
                <w:szCs w:val="18"/>
                <w:lang w:val="en-US" w:eastAsia="fr-FR"/>
              </w:rPr>
              <w:instrText>\###,##0.00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>
              <w:rPr>
                <w:rFonts w:ascii="Arial" w:eastAsia="Times" w:hAnsi="Arial" w:cs="Arial"/>
                <w:noProof/>
                <w:sz w:val="18"/>
                <w:szCs w:val="18"/>
                <w:lang w:val="en-US" w:eastAsia="fr-FR"/>
              </w:rPr>
              <w:t xml:space="preserve">    0.00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8DE45B4" w14:textId="67F733E1" w:rsidR="00275F55" w:rsidRPr="00680748" w:rsidRDefault="00275F55" w:rsidP="00AA5F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PremiumGross</w:instrText>
            </w:r>
            <w:r w:rsidR="00AA5F20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AA5F20">
              <w:rPr>
                <w:rFonts w:ascii="Arial" w:hAnsi="Arial" w:cs="Arial"/>
                <w:b/>
                <w:color w:val="4D4D4D"/>
                <w:sz w:val="18"/>
                <w:szCs w:val="18"/>
              </w:rPr>
              <w:instrText xml:space="preserve"> </w:instrText>
            </w:r>
            <w:r w:rsidR="00AA5F20">
              <w:rPr>
                <w:rFonts w:ascii="Arial" w:eastAsia="Times" w:hAnsi="Arial" w:cs="Arial"/>
                <w:sz w:val="18"/>
                <w:szCs w:val="18"/>
                <w:lang w:val="en-US" w:eastAsia="fr-FR"/>
              </w:rPr>
              <w:instrText>\###,##0.00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>
              <w:rPr>
                <w:rFonts w:ascii="Arial" w:eastAsia="Times" w:hAnsi="Arial" w:cs="Arial"/>
                <w:noProof/>
                <w:sz w:val="18"/>
                <w:szCs w:val="18"/>
                <w:lang w:val="en-US" w:eastAsia="fr-FR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275F55" w:rsidRPr="00B01A57" w14:paraId="545539A3" w14:textId="77777777" w:rsidTr="00D80F00">
        <w:trPr>
          <w:gridAfter w:val="2"/>
          <w:wAfter w:w="1781" w:type="pct"/>
        </w:trPr>
        <w:tc>
          <w:tcPr>
            <w:tcW w:w="1875" w:type="pct"/>
            <w:gridSpan w:val="2"/>
          </w:tcPr>
          <w:p w14:paraId="0C62DC76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1344" w:type="pct"/>
            <w:gridSpan w:val="3"/>
          </w:tcPr>
          <w:p w14:paraId="47B05FBA" w14:textId="77777777" w:rsidR="00275F55" w:rsidRPr="00680748" w:rsidRDefault="00275F55" w:rsidP="00275F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F55" w:rsidRPr="00B01A57" w14:paraId="2984325D" w14:textId="77777777" w:rsidTr="00275F55">
        <w:trPr>
          <w:gridAfter w:val="2"/>
          <w:wAfter w:w="1781" w:type="pct"/>
        </w:trPr>
        <w:tc>
          <w:tcPr>
            <w:tcW w:w="3219" w:type="pct"/>
            <w:gridSpan w:val="5"/>
          </w:tcPr>
          <w:p w14:paraId="6490FE99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</w:pPr>
          </w:p>
        </w:tc>
      </w:tr>
      <w:tr w:rsidR="00275F55" w:rsidRPr="00B01A57" w14:paraId="6999BEC4" w14:textId="77777777" w:rsidTr="00B14ED1">
        <w:tc>
          <w:tcPr>
            <w:tcW w:w="5000" w:type="pct"/>
            <w:gridSpan w:val="7"/>
          </w:tcPr>
          <w:p w14:paraId="4F8CDA26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</w:pPr>
            <w:r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8464" behindDoc="1" locked="0" layoutInCell="1" allowOverlap="1" wp14:anchorId="16D300CB" wp14:editId="37D2252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-6350</wp:posOffset>
                      </wp:positionV>
                      <wp:extent cx="6492240" cy="219710"/>
                      <wp:effectExtent l="3810" t="2540" r="0" b="6350"/>
                      <wp:wrapNone/>
                      <wp:docPr id="6" name="Freeform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2240" cy="219710"/>
                              </a:xfrm>
                              <a:custGeom>
                                <a:avLst/>
                                <a:gdLst>
                                  <a:gd name="T0" fmla="*/ 0 w 10224"/>
                                  <a:gd name="T1" fmla="*/ 1 h 360"/>
                                  <a:gd name="T2" fmla="*/ 0 w 10224"/>
                                  <a:gd name="T3" fmla="*/ 360 h 360"/>
                                  <a:gd name="T4" fmla="*/ 9936 w 10224"/>
                                  <a:gd name="T5" fmla="*/ 344 h 360"/>
                                  <a:gd name="T6" fmla="*/ 10224 w 10224"/>
                                  <a:gd name="T7" fmla="*/ 0 h 360"/>
                                  <a:gd name="T8" fmla="*/ 0 w 10224"/>
                                  <a:gd name="T9" fmla="*/ 1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224" h="360">
                                    <a:moveTo>
                                      <a:pt x="0" y="1"/>
                                    </a:moveTo>
                                    <a:lnTo>
                                      <a:pt x="0" y="360"/>
                                    </a:lnTo>
                                    <a:lnTo>
                                      <a:pt x="9936" y="344"/>
                                    </a:lnTo>
                                    <a:lnTo>
                                      <a:pt x="10224" y="0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03184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8AB3A" id="Freeform 159" o:spid="_x0000_s1026" style="position:absolute;margin-left:-6.15pt;margin-top:-.5pt;width:511.2pt;height:17.3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2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" path="m,1l,360,9936,344,10224,,,1xe" fillcolor="#103184" stroked="f">
                      <v:fill opacity="13107f"/>
                      <v:path arrowok="t" o:connecttype="custom" o:connectlocs="0,610;0,219710;6309360,209945;6492240,0;0,610" o:connectangles="0,0,0,0,0"/>
                    </v:shape>
                  </w:pict>
                </mc:Fallback>
              </mc:AlternateContent>
            </w:r>
            <w:r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>Risk</w:t>
            </w:r>
            <w:r w:rsidRPr="000845B4"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 xml:space="preserve"> details</w:t>
            </w:r>
          </w:p>
        </w:tc>
      </w:tr>
      <w:tr w:rsidR="00275F55" w:rsidRPr="00B01A57" w14:paraId="6DC878C8" w14:textId="77777777" w:rsidTr="00B14ED1">
        <w:tc>
          <w:tcPr>
            <w:tcW w:w="5000" w:type="pct"/>
            <w:gridSpan w:val="7"/>
          </w:tcPr>
          <w:p w14:paraId="4A3852AC" w14:textId="77777777" w:rsidR="00275F55" w:rsidRDefault="00275F55" w:rsidP="00275F55">
            <w:pPr>
              <w:jc w:val="both"/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</w:pPr>
          </w:p>
        </w:tc>
      </w:tr>
      <w:tr w:rsidR="00275F55" w:rsidRPr="00B01A57" w14:paraId="1BBA5D11" w14:textId="77777777" w:rsidTr="00D80F00">
        <w:trPr>
          <w:trHeight w:val="54"/>
        </w:trPr>
        <w:tc>
          <w:tcPr>
            <w:tcW w:w="1875" w:type="pct"/>
            <w:gridSpan w:val="2"/>
          </w:tcPr>
          <w:p w14:paraId="3ECE8ADD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Risk Number</w:t>
            </w:r>
          </w:p>
          <w:p w14:paraId="14B22405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Insured</w:t>
            </w:r>
          </w:p>
          <w:p w14:paraId="111C7E3B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Date of Birth</w:t>
            </w:r>
          </w:p>
          <w:p w14:paraId="0D234992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Occupation</w:t>
            </w:r>
          </w:p>
          <w:p w14:paraId="1DCA18FE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Class</w:t>
            </w:r>
          </w:p>
          <w:p w14:paraId="6D2D8F87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Beneficiary</w:t>
            </w:r>
          </w:p>
          <w:p w14:paraId="07E82449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Relation</w:t>
            </w:r>
          </w:p>
          <w:p w14:paraId="6FC4A9E8" w14:textId="77777777" w:rsidR="00275F55" w:rsidRPr="00680748" w:rsidRDefault="00E570AF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>Destination</w:t>
            </w:r>
            <w:r w:rsidR="00641F7A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="00641F7A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="00641F7A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  <w:r w:rsidR="00641F7A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lang w:val="en-US" w:eastAsia="en-US"/>
              </w:rPr>
              <w:tab/>
            </w:r>
          </w:p>
          <w:p w14:paraId="66B71B9F" w14:textId="77777777" w:rsidR="00275F55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u w:val="single"/>
                <w:lang w:val="en-US" w:eastAsia="en-US"/>
              </w:rPr>
            </w:pPr>
          </w:p>
          <w:p w14:paraId="19AB83CC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u w:val="single"/>
                <w:lang w:val="en-US" w:eastAsia="en-US"/>
              </w:rPr>
            </w:pPr>
            <w:r w:rsidRPr="00680748">
              <w:rPr>
                <w:rFonts w:ascii="Arial" w:eastAsia="Times New Roman" w:hAnsi="Arial" w:cs="Arial"/>
                <w:b/>
                <w:color w:val="4D4D4D"/>
                <w:sz w:val="20"/>
                <w:szCs w:val="20"/>
                <w:u w:val="single"/>
                <w:lang w:val="en-US" w:eastAsia="en-US"/>
              </w:rPr>
              <w:t>Benefit</w:t>
            </w:r>
          </w:p>
        </w:tc>
        <w:tc>
          <w:tcPr>
            <w:tcW w:w="3125" w:type="pct"/>
            <w:gridSpan w:val="5"/>
          </w:tcPr>
          <w:p w14:paraId="63EBE533" w14:textId="77777777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A5F2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AA5F20">
              <w:rPr>
                <w:rFonts w:ascii="Arial" w:hAnsi="Arial" w:cs="Arial"/>
                <w:sz w:val="20"/>
                <w:szCs w:val="20"/>
              </w:rPr>
              <w:instrText xml:space="preserve"> MERGEFIELD RiskNumber </w:instrText>
            </w:r>
            <w:r w:rsidR="00AA5F2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0F00" w:rsidRPr="0076304D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="00AA5F2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BC4C94A" w14:textId="5CBFE500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F5CB5">
              <w:rPr>
                <w:rFonts w:ascii="Arial" w:hAnsi="Arial" w:cs="Arial"/>
                <w:sz w:val="20"/>
                <w:szCs w:val="20"/>
              </w:rPr>
              <w:t xml:space="preserve"> Nama Tertanggung</w:t>
            </w:r>
          </w:p>
          <w:p w14:paraId="776B0E12" w14:textId="329E36B3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107C1D9" w14:textId="66231D10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1A47EAC" w14:textId="02893E2E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E9C41FC" w14:textId="67A6BC0D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B9C2E8C" w14:textId="681E260D" w:rsidR="00275F55" w:rsidRPr="00680748" w:rsidRDefault="00275F55" w:rsidP="00275F55">
            <w:pPr>
              <w:rPr>
                <w:rFonts w:ascii="Arial" w:hAnsi="Arial" w:cs="Arial"/>
                <w:sz w:val="20"/>
                <w:szCs w:val="20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1B29992" w14:textId="0CE5D4B7" w:rsidR="00275F55" w:rsidRPr="00680748" w:rsidRDefault="00641F7A" w:rsidP="00275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275F55" w:rsidRPr="00B01A57" w14:paraId="0DBD23D8" w14:textId="77777777" w:rsidTr="00B14ED1">
        <w:trPr>
          <w:gridAfter w:val="4"/>
          <w:wAfter w:w="2896" w:type="pct"/>
          <w:trHeight w:val="42"/>
        </w:trPr>
        <w:tc>
          <w:tcPr>
            <w:tcW w:w="1094" w:type="pct"/>
          </w:tcPr>
          <w:p w14:paraId="579125A6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</w:pPr>
          </w:p>
          <w:p w14:paraId="765E2E4A" w14:textId="77777777" w:rsidR="00275F55" w:rsidRPr="00680748" w:rsidRDefault="00275F55" w:rsidP="00275F55">
            <w:pPr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</w:pPr>
          </w:p>
        </w:tc>
        <w:tc>
          <w:tcPr>
            <w:tcW w:w="1010" w:type="pct"/>
            <w:gridSpan w:val="2"/>
          </w:tcPr>
          <w:p w14:paraId="1622B6AF" w14:textId="77777777" w:rsidR="00275F55" w:rsidRPr="00680748" w:rsidRDefault="00275F55" w:rsidP="00275F55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14:paraId="4CC71D55" w14:textId="77777777" w:rsidR="00275F55" w:rsidRPr="00680748" w:rsidRDefault="00275F55" w:rsidP="00275F55">
            <w:pPr>
              <w:ind w:firstLine="7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75F55" w:rsidRPr="00B01A57" w14:paraId="3A9783BB" w14:textId="77777777" w:rsidTr="00B14ED1">
        <w:tc>
          <w:tcPr>
            <w:tcW w:w="5000" w:type="pct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9"/>
              <w:gridCol w:w="3279"/>
              <w:gridCol w:w="3280"/>
            </w:tblGrid>
            <w:tr w:rsidR="00275F55" w:rsidRPr="00D27DC0" w14:paraId="6F0C8135" w14:textId="77777777" w:rsidTr="00D27DC0">
              <w:tc>
                <w:tcPr>
                  <w:tcW w:w="3279" w:type="dxa"/>
                </w:tcPr>
                <w:p w14:paraId="2C14C067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27DC0">
                    <w:rPr>
                      <w:rFonts w:ascii="Arial" w:hAnsi="Arial" w:cs="Arial"/>
                      <w:b/>
                      <w:sz w:val="20"/>
                      <w:szCs w:val="20"/>
                    </w:rPr>
                    <w:t>Policy Type</w:t>
                  </w:r>
                </w:p>
              </w:tc>
              <w:tc>
                <w:tcPr>
                  <w:tcW w:w="3279" w:type="dxa"/>
                </w:tcPr>
                <w:p w14:paraId="33260C55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27DC0">
                    <w:rPr>
                      <w:rFonts w:ascii="Arial" w:hAnsi="Arial" w:cs="Arial"/>
                      <w:b/>
                      <w:sz w:val="20"/>
                      <w:szCs w:val="20"/>
                    </w:rPr>
                    <w:t>Policy Plan</w:t>
                  </w:r>
                </w:p>
              </w:tc>
              <w:tc>
                <w:tcPr>
                  <w:tcW w:w="3280" w:type="dxa"/>
                </w:tcPr>
                <w:p w14:paraId="55B3D558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27DC0">
                    <w:rPr>
                      <w:rFonts w:ascii="Arial" w:hAnsi="Arial" w:cs="Arial"/>
                      <w:b/>
                      <w:sz w:val="20"/>
                      <w:szCs w:val="20"/>
                    </w:rPr>
                    <w:t>Limit of Liability</w:t>
                  </w:r>
                </w:p>
              </w:tc>
            </w:tr>
            <w:tr w:rsidR="00275F55" w:rsidRPr="00D27DC0" w14:paraId="4D200C4D" w14:textId="77777777" w:rsidTr="00D27DC0">
              <w:trPr>
                <w:trHeight w:val="410"/>
              </w:trPr>
              <w:tc>
                <w:tcPr>
                  <w:tcW w:w="3279" w:type="dxa"/>
                </w:tcPr>
                <w:p w14:paraId="4DC5D234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91DE9C9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PolicyType </w:instrText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D80F00" w:rsidRPr="0076304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Individual</w:t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279" w:type="dxa"/>
                </w:tcPr>
                <w:p w14:paraId="4B9E9624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DF2BFEB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PolicyPlan </w:instrText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D80F00" w:rsidRPr="0076304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NEW PLATINUM INDIVIDUAL</w:t>
                  </w:r>
                  <w:r w:rsidRPr="00D27DC0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280" w:type="dxa"/>
                </w:tcPr>
                <w:p w14:paraId="04B94FE0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439EC03" w14:textId="77777777" w:rsidR="00275F55" w:rsidRPr="00D27DC0" w:rsidRDefault="00275F55" w:rsidP="00275F5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SumInsured </w:instrText>
                  </w:r>
                  <w:r w:rsidR="00AA5F20">
                    <w:rPr>
                      <w:rFonts w:ascii="Arial" w:hAnsi="Arial" w:cs="Arial"/>
                      <w:b/>
                      <w:color w:val="4D4D4D"/>
                      <w:sz w:val="18"/>
                      <w:szCs w:val="18"/>
                    </w:rPr>
                    <w:instrText xml:space="preserve"> </w:instrText>
                  </w:r>
                  <w:r w:rsidR="00AA5F20">
                    <w:rPr>
                      <w:rFonts w:ascii="Arial" w:eastAsia="Times" w:hAnsi="Arial" w:cs="Arial"/>
                      <w:sz w:val="18"/>
                      <w:szCs w:val="18"/>
                      <w:lang w:val="en-US" w:eastAsia="fr-FR"/>
                    </w:rPr>
                    <w:instrText>\###,##0.00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D80F00">
                    <w:rPr>
                      <w:rFonts w:ascii="Arial" w:eastAsia="Times" w:hAnsi="Arial" w:cs="Arial"/>
                      <w:noProof/>
                      <w:sz w:val="18"/>
                      <w:szCs w:val="18"/>
                      <w:lang w:val="en-US" w:eastAsia="fr-FR"/>
                    </w:rPr>
                    <w:t>200,000.00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6184BE50" w14:textId="77777777" w:rsidR="00275F55" w:rsidRDefault="00275F55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3C85E2D2" w14:textId="77777777" w:rsidR="00275F55" w:rsidRDefault="00275F55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775B715F" w14:textId="77777777" w:rsidR="00AA5F20" w:rsidRDefault="00AA5F20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0A19369C" w14:textId="77777777" w:rsidR="00205FA2" w:rsidRDefault="00205FA2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0450C422" w14:textId="77777777" w:rsidR="00205FA2" w:rsidRDefault="00205FA2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29810E71" w14:textId="77777777" w:rsidR="00AA5F20" w:rsidRDefault="00AA5F20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5713C078" w14:textId="77777777" w:rsidR="00AA5F20" w:rsidRDefault="00AA5F20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2BCB9702" w14:textId="77777777" w:rsidR="00275F55" w:rsidRDefault="00275F55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3C6CF248" w14:textId="77777777" w:rsidR="00275F55" w:rsidRPr="000E7333" w:rsidRDefault="00275F55" w:rsidP="00275F55">
            <w:pPr>
              <w:tabs>
                <w:tab w:val="left" w:pos="3045"/>
              </w:tabs>
              <w:rPr>
                <w:rFonts w:ascii="ITC Franklin Gothic Std Book" w:hAnsi="ITC Franklin Gothic Std Book" w:cstheme="minorHAnsi"/>
                <w:sz w:val="18"/>
                <w:szCs w:val="18"/>
              </w:rPr>
            </w:pPr>
            <w:r w:rsidRPr="00680748"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r>
              <w:rPr>
                <w:rFonts w:ascii="ITC Franklin Gothic Std Book" w:hAnsi="ITC Franklin Gothic Std Book" w:cstheme="minorHAnsi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9488" behindDoc="1" locked="0" layoutInCell="1" allowOverlap="1" wp14:anchorId="13E7B52A" wp14:editId="3B1DD2FE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128905</wp:posOffset>
                      </wp:positionV>
                      <wp:extent cx="6492240" cy="233045"/>
                      <wp:effectExtent l="0" t="2540" r="3810" b="2540"/>
                      <wp:wrapNone/>
                      <wp:docPr id="3" name="Freeform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2240" cy="233045"/>
                              </a:xfrm>
                              <a:custGeom>
                                <a:avLst/>
                                <a:gdLst>
                                  <a:gd name="T0" fmla="*/ 0 w 10224"/>
                                  <a:gd name="T1" fmla="*/ 1 h 360"/>
                                  <a:gd name="T2" fmla="*/ 0 w 10224"/>
                                  <a:gd name="T3" fmla="*/ 360 h 360"/>
                                  <a:gd name="T4" fmla="*/ 9936 w 10224"/>
                                  <a:gd name="T5" fmla="*/ 344 h 360"/>
                                  <a:gd name="T6" fmla="*/ 10224 w 10224"/>
                                  <a:gd name="T7" fmla="*/ 0 h 360"/>
                                  <a:gd name="T8" fmla="*/ 0 w 10224"/>
                                  <a:gd name="T9" fmla="*/ 1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224" h="360">
                                    <a:moveTo>
                                      <a:pt x="0" y="1"/>
                                    </a:moveTo>
                                    <a:lnTo>
                                      <a:pt x="0" y="360"/>
                                    </a:lnTo>
                                    <a:lnTo>
                                      <a:pt x="9936" y="344"/>
                                    </a:lnTo>
                                    <a:lnTo>
                                      <a:pt x="10224" y="0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03184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B6225" id="Freeform 168" o:spid="_x0000_s1026" style="position:absolute;margin-left:-6.45pt;margin-top:10.15pt;width:511.2pt;height:18.35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2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" path="m,1l,360,9936,344,10224,,,1xe" fillcolor="#103184" stroked="f">
                      <v:fill opacity="13107f"/>
                      <v:path arrowok="t" o:connecttype="custom" o:connectlocs="0,647;0,233045;6309360,222687;6492240,0;0,647" o:connectangles="0,0,0,0,0"/>
                    </v:shape>
                  </w:pict>
                </mc:Fallback>
              </mc:AlternateContent>
            </w:r>
          </w:p>
        </w:tc>
      </w:tr>
      <w:tr w:rsidR="00275F55" w:rsidRPr="00B01A57" w14:paraId="233AA212" w14:textId="77777777" w:rsidTr="00B14ED1">
        <w:trPr>
          <w:trHeight w:val="105"/>
        </w:trPr>
        <w:tc>
          <w:tcPr>
            <w:tcW w:w="5000" w:type="pct"/>
            <w:gridSpan w:val="7"/>
          </w:tcPr>
          <w:p w14:paraId="61A57306" w14:textId="77777777" w:rsidR="00275F55" w:rsidRPr="000E7333" w:rsidRDefault="00275F55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  <w:r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lastRenderedPageBreak/>
              <w:t xml:space="preserve">Memoranda, clauses, warranties </w:t>
            </w:r>
          </w:p>
        </w:tc>
      </w:tr>
      <w:tr w:rsidR="00275F55" w:rsidRPr="00B01A57" w14:paraId="184CF9DD" w14:textId="77777777" w:rsidTr="00B14ED1">
        <w:tc>
          <w:tcPr>
            <w:tcW w:w="5000" w:type="pct"/>
            <w:gridSpan w:val="7"/>
          </w:tcPr>
          <w:p w14:paraId="1B684DCE" w14:textId="77777777" w:rsidR="00275F55" w:rsidRDefault="00275F55" w:rsidP="00275F55">
            <w:pPr>
              <w:pStyle w:val="PlainText"/>
              <w:spacing w:before="70" w:after="70"/>
              <w:rPr>
                <w:rFonts w:ascii="Courier New" w:hAnsi="Courier New" w:cs="Courier New"/>
              </w:rPr>
            </w:pPr>
          </w:p>
          <w:p w14:paraId="0B7D9355" w14:textId="77777777" w:rsidR="00275F55" w:rsidRPr="007A3E15" w:rsidRDefault="00275F55" w:rsidP="00275F55">
            <w:pPr>
              <w:pStyle w:val="PlainText"/>
              <w:spacing w:before="70" w:after="70"/>
              <w:rPr>
                <w:rFonts w:ascii="Arial" w:hAnsi="Arial" w:cs="Arial"/>
                <w:sz w:val="20"/>
                <w:szCs w:val="20"/>
              </w:rPr>
            </w:pPr>
            <w:r w:rsidRPr="007A3E15">
              <w:rPr>
                <w:rFonts w:ascii="Arial" w:hAnsi="Arial" w:cs="Arial"/>
                <w:sz w:val="20"/>
                <w:szCs w:val="20"/>
              </w:rPr>
              <w:t>THIS POLICY IS SUBJECT TO THE FOLLOWING CLAUSES AND/OR WARRANTIES AND/OR</w:t>
            </w:r>
          </w:p>
          <w:p w14:paraId="6B89DFE5" w14:textId="77777777" w:rsidR="00275F55" w:rsidRPr="007A3E15" w:rsidRDefault="00275F55" w:rsidP="00275F55">
            <w:pPr>
              <w:pStyle w:val="PlainText"/>
              <w:spacing w:before="70" w:after="70"/>
              <w:rPr>
                <w:rFonts w:ascii="Arial" w:hAnsi="Arial" w:cs="Arial"/>
                <w:sz w:val="20"/>
                <w:szCs w:val="20"/>
              </w:rPr>
            </w:pPr>
            <w:r w:rsidRPr="007A3E15">
              <w:rPr>
                <w:rFonts w:ascii="Arial" w:hAnsi="Arial" w:cs="Arial"/>
                <w:sz w:val="20"/>
                <w:szCs w:val="20"/>
              </w:rPr>
              <w:t>ENDORSEMENTS AND/OR MEMORANDA LISTED ON OR ATTACHED HERETO:</w:t>
            </w:r>
          </w:p>
          <w:p w14:paraId="235F40FD" w14:textId="77777777" w:rsidR="00275F55" w:rsidRPr="00680748" w:rsidRDefault="00275F55" w:rsidP="00275F55">
            <w:pPr>
              <w:pStyle w:val="PlainText"/>
              <w:spacing w:before="70" w:after="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75F55" w:rsidRPr="00B01A57" w14:paraId="7602A50E" w14:textId="77777777" w:rsidTr="00B14ED1">
        <w:tc>
          <w:tcPr>
            <w:tcW w:w="5000" w:type="pct"/>
            <w:gridSpan w:val="7"/>
          </w:tcPr>
          <w:p w14:paraId="5C1A3F7E" w14:textId="77777777" w:rsidR="00275F55" w:rsidRPr="000E7333" w:rsidRDefault="00275F55" w:rsidP="00275F55">
            <w:pPr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</w:tc>
      </w:tr>
      <w:tr w:rsidR="00633F27" w:rsidRPr="00B01A57" w14:paraId="60C791BD" w14:textId="77777777" w:rsidTr="00E107F5">
        <w:tc>
          <w:tcPr>
            <w:tcW w:w="5000" w:type="pct"/>
            <w:gridSpan w:val="7"/>
            <w:vAlign w:val="center"/>
          </w:tcPr>
          <w:p w14:paraId="5E82F395" w14:textId="77777777" w:rsidR="00633F27" w:rsidRDefault="00D80F00" w:rsidP="00D80F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  <w:t>PT. MANDIRI</w:t>
            </w:r>
            <w:r w:rsidR="00633F27"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  <w:t xml:space="preserve"> AXA </w:t>
            </w:r>
            <w:r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  <w:t xml:space="preserve">GENERAL </w:t>
            </w:r>
            <w:r w:rsidR="00633F27"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  <w:t>IN</w:t>
            </w:r>
            <w:r>
              <w:rPr>
                <w:rFonts w:ascii="Arial" w:eastAsia="Times New Roman" w:hAnsi="Arial" w:cs="Arial"/>
                <w:b/>
                <w:color w:val="4D4D4D"/>
                <w:sz w:val="18"/>
                <w:szCs w:val="18"/>
                <w:lang w:val="en-US" w:eastAsia="en-US"/>
              </w:rPr>
              <w:t>SURANCE</w:t>
            </w:r>
          </w:p>
        </w:tc>
      </w:tr>
      <w:tr w:rsidR="00633F27" w:rsidRPr="00B01A57" w14:paraId="1A71519C" w14:textId="77777777" w:rsidTr="00B14ED1">
        <w:trPr>
          <w:trHeight w:val="265"/>
        </w:trPr>
        <w:tc>
          <w:tcPr>
            <w:tcW w:w="5000" w:type="pct"/>
            <w:gridSpan w:val="7"/>
            <w:vAlign w:val="center"/>
          </w:tcPr>
          <w:p w14:paraId="632EEE1A" w14:textId="77777777" w:rsidR="00633F27" w:rsidRDefault="005B0173" w:rsidP="00633F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object w:dxaOrig="1440" w:dyaOrig="1440" w14:anchorId="02341F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.6pt;margin-top:2.95pt;width:144.75pt;height:93.75pt;z-index:251841536;mso-position-horizontal-relative:text;mso-position-vertical-relative:text;mso-width-relative:page;mso-height-relative:page" wrapcoords="-112 0 -112 21427 21600 21427 21600 0 -112 0">
                  <v:imagedata r:id="rId8" o:title=""/>
                  <w10:wrap type="through"/>
                </v:shape>
                <o:OLEObject Type="Embed" ProgID="PBrush" ShapeID="_x0000_s1026" DrawAspect="Content" ObjectID="_1651040897" r:id="rId9"/>
              </w:object>
            </w:r>
          </w:p>
        </w:tc>
      </w:tr>
      <w:tr w:rsidR="00633F27" w:rsidRPr="0079174D" w14:paraId="2F7DA2DD" w14:textId="77777777" w:rsidTr="00E107F5">
        <w:trPr>
          <w:trHeight w:val="247"/>
        </w:trPr>
        <w:tc>
          <w:tcPr>
            <w:tcW w:w="5000" w:type="pct"/>
            <w:gridSpan w:val="7"/>
          </w:tcPr>
          <w:p w14:paraId="0854924F" w14:textId="77777777" w:rsidR="00633F27" w:rsidRDefault="00633F27" w:rsidP="00633F27">
            <w:pPr>
              <w:jc w:val="both"/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</w:pPr>
          </w:p>
        </w:tc>
      </w:tr>
      <w:tr w:rsidR="00633F27" w:rsidRPr="00B01A57" w14:paraId="22E8B03A" w14:textId="77777777" w:rsidTr="00E107F5">
        <w:trPr>
          <w:trHeight w:val="337"/>
        </w:trPr>
        <w:tc>
          <w:tcPr>
            <w:tcW w:w="5000" w:type="pct"/>
            <w:gridSpan w:val="7"/>
          </w:tcPr>
          <w:p w14:paraId="01DDBAAD" w14:textId="77777777" w:rsidR="00633F27" w:rsidRDefault="00D80F00" w:rsidP="00633F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Dewa Putu Sidan Bayu</w:t>
            </w:r>
          </w:p>
          <w:p w14:paraId="324F2FC7" w14:textId="77777777" w:rsidR="00D80F00" w:rsidRDefault="00D80F00" w:rsidP="00633F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Head of Operations Processing and Service</w:t>
            </w:r>
          </w:p>
        </w:tc>
      </w:tr>
      <w:tr w:rsidR="00275F55" w:rsidRPr="00B01A57" w14:paraId="29302B59" w14:textId="77777777" w:rsidTr="00B14ED1">
        <w:tc>
          <w:tcPr>
            <w:tcW w:w="5000" w:type="pct"/>
            <w:gridSpan w:val="7"/>
          </w:tcPr>
          <w:p w14:paraId="53BD5DC3" w14:textId="77777777" w:rsidR="00D80F00" w:rsidRDefault="00D80F00" w:rsidP="00275F55">
            <w:pPr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</w:pPr>
          </w:p>
          <w:p w14:paraId="22C2E0A0" w14:textId="77777777" w:rsidR="00275F55" w:rsidRPr="00B54806" w:rsidRDefault="00275F55" w:rsidP="00275F55">
            <w:pPr>
              <w:rPr>
                <w:rFonts w:ascii="ITC Franklin Gothic Std Book" w:hAnsi="ITC Franklin Gothic Std Book" w:cstheme="minorHAnsi"/>
                <w:b/>
                <w:sz w:val="20"/>
                <w:szCs w:val="20"/>
              </w:rPr>
            </w:pPr>
            <w:r>
              <w:rPr>
                <w:rFonts w:ascii="ITC Franklin Gothic Std Heavy" w:eastAsia="Times New Roman" w:hAnsi="ITC Franklin Gothic Std Heavy" w:cs="Arial"/>
                <w:color w:val="103184"/>
                <w:sz w:val="23"/>
                <w:szCs w:val="23"/>
                <w:lang w:val="en-GB" w:eastAsia="fr-FR"/>
              </w:rPr>
              <w:t>Important</w:t>
            </w:r>
          </w:p>
        </w:tc>
      </w:tr>
      <w:tr w:rsidR="00275F55" w:rsidRPr="005C5F00" w14:paraId="51B22361" w14:textId="77777777" w:rsidTr="00B14ED1">
        <w:tc>
          <w:tcPr>
            <w:tcW w:w="5000" w:type="pct"/>
            <w:gridSpan w:val="7"/>
          </w:tcPr>
          <w:p w14:paraId="37FBCB47" w14:textId="77777777" w:rsidR="00275F55" w:rsidRPr="005C5F00" w:rsidRDefault="00275F55" w:rsidP="00275F55">
            <w:pPr>
              <w:jc w:val="both"/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</w:pPr>
            <w:r w:rsidRPr="005C5F00">
              <w:rPr>
                <w:rFonts w:ascii="Arial" w:hAnsi="Arial" w:cs="Arial"/>
                <w:sz w:val="18"/>
                <w:szCs w:val="18"/>
              </w:rPr>
              <w:t>This Schedule should be read in conjunction with the Terms and Conditions of the Policy attached.</w:t>
            </w:r>
          </w:p>
        </w:tc>
      </w:tr>
      <w:tr w:rsidR="00275F55" w:rsidRPr="0020740E" w14:paraId="64C1799A" w14:textId="77777777" w:rsidTr="00B14ED1">
        <w:trPr>
          <w:trHeight w:val="223"/>
        </w:trPr>
        <w:tc>
          <w:tcPr>
            <w:tcW w:w="5000" w:type="pct"/>
            <w:gridSpan w:val="7"/>
          </w:tcPr>
          <w:p w14:paraId="3A04301B" w14:textId="77777777" w:rsidR="00275F55" w:rsidRPr="0020740E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  <w:p w14:paraId="4DB65CEA" w14:textId="77777777" w:rsidR="00275F55" w:rsidRPr="0020740E" w:rsidRDefault="00275F55" w:rsidP="00275F55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</w:pPr>
            <w:r w:rsidRPr="0020740E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This policy is automatic generated by an electr</w:t>
            </w:r>
            <w:r w:rsidR="00C93850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onic system owned by PT Mandiri</w:t>
            </w:r>
            <w:r w:rsidRPr="0020740E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 xml:space="preserve"> AXA </w:t>
            </w:r>
            <w:r w:rsidR="00C93850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General Insurance</w:t>
            </w:r>
            <w:r w:rsidRPr="0020740E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, without the inclusion of stamp and wet</w:t>
            </w:r>
            <w:r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 xml:space="preserve"> </w:t>
            </w:r>
            <w:r w:rsidRPr="0020740E"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signature not diminish the validity of this policy</w:t>
            </w:r>
            <w:r>
              <w:rPr>
                <w:rFonts w:ascii="ArialMT" w:hAnsi="ArialMT" w:cs="ArialMT"/>
                <w:color w:val="4D4D4D"/>
                <w:sz w:val="18"/>
                <w:szCs w:val="18"/>
                <w:lang w:val="en-US"/>
              </w:rPr>
              <w:t>.</w:t>
            </w:r>
          </w:p>
          <w:p w14:paraId="6817666E" w14:textId="77777777" w:rsidR="00275F55" w:rsidRPr="0020740E" w:rsidRDefault="00275F55" w:rsidP="00275F55">
            <w:pPr>
              <w:jc w:val="both"/>
              <w:rPr>
                <w:rFonts w:ascii="ITC Franklin Gothic Std Book" w:hAnsi="ITC Franklin Gothic Std Book" w:cstheme="minorHAnsi"/>
                <w:sz w:val="18"/>
                <w:szCs w:val="18"/>
              </w:rPr>
            </w:pPr>
          </w:p>
        </w:tc>
      </w:tr>
    </w:tbl>
    <w:p w14:paraId="6D62FB82" w14:textId="77777777" w:rsidR="00A23767" w:rsidRPr="005C5F00" w:rsidRDefault="00D80F00" w:rsidP="00D747AE">
      <w:pPr>
        <w:rPr>
          <w:rFonts w:ascii="Arial" w:hAnsi="Arial" w:cs="Arial"/>
          <w:sz w:val="16"/>
          <w:szCs w:val="16"/>
        </w:rPr>
      </w:pPr>
      <w:r>
        <w:rPr>
          <w:rFonts w:ascii="ITC Franklin Gothic Std Book" w:hAnsi="ITC Franklin Gothic Std Book" w:cstheme="minorHAnsi"/>
          <w:sz w:val="16"/>
          <w:szCs w:val="16"/>
        </w:rPr>
        <w:t xml:space="preserve">  </w:t>
      </w:r>
      <w:r w:rsidR="000F62C8" w:rsidRPr="005C5F00">
        <w:rPr>
          <w:rFonts w:ascii="Arial" w:hAnsi="Arial" w:cs="Arial"/>
          <w:sz w:val="16"/>
          <w:szCs w:val="16"/>
        </w:rPr>
        <w:t xml:space="preserve">Issued </w:t>
      </w:r>
      <w:r w:rsidR="005C5F00">
        <w:rPr>
          <w:rFonts w:ascii="Arial" w:hAnsi="Arial" w:cs="Arial"/>
          <w:sz w:val="16"/>
          <w:szCs w:val="16"/>
        </w:rPr>
        <w:fldChar w:fldCharType="begin"/>
      </w:r>
      <w:r w:rsidR="005C5F00">
        <w:rPr>
          <w:rFonts w:ascii="Arial" w:hAnsi="Arial" w:cs="Arial"/>
          <w:sz w:val="16"/>
          <w:szCs w:val="16"/>
        </w:rPr>
        <w:instrText xml:space="preserve"> MERGEFIELD SubmitDate </w:instrText>
      </w:r>
      <w:r w:rsidR="005C5F00">
        <w:rPr>
          <w:rFonts w:ascii="Arial" w:hAnsi="Arial" w:cs="Arial"/>
          <w:sz w:val="16"/>
          <w:szCs w:val="16"/>
        </w:rPr>
        <w:fldChar w:fldCharType="separate"/>
      </w:r>
      <w:r w:rsidRPr="0076304D">
        <w:rPr>
          <w:rFonts w:ascii="Arial" w:hAnsi="Arial" w:cs="Arial"/>
          <w:noProof/>
          <w:sz w:val="16"/>
          <w:szCs w:val="16"/>
        </w:rPr>
        <w:t>02/12/2019</w:t>
      </w:r>
      <w:r w:rsidR="005C5F00">
        <w:rPr>
          <w:rFonts w:ascii="Arial" w:hAnsi="Arial" w:cs="Arial"/>
          <w:sz w:val="16"/>
          <w:szCs w:val="16"/>
        </w:rPr>
        <w:fldChar w:fldCharType="end"/>
      </w:r>
    </w:p>
    <w:p w14:paraId="0957A004" w14:textId="77777777" w:rsidR="00A23767" w:rsidRDefault="00A23767" w:rsidP="00D747AE">
      <w:pPr>
        <w:rPr>
          <w:rFonts w:ascii="ITC Franklin Gothic Std Book" w:hAnsi="ITC Franklin Gothic Std Book" w:cstheme="minorHAnsi"/>
          <w:sz w:val="16"/>
          <w:szCs w:val="16"/>
        </w:rPr>
      </w:pPr>
    </w:p>
    <w:p w14:paraId="01A2819D" w14:textId="77777777" w:rsidR="00A23767" w:rsidRPr="000F62C8" w:rsidRDefault="00A23767" w:rsidP="00D747AE">
      <w:pPr>
        <w:rPr>
          <w:rFonts w:ascii="ITC Franklin Gothic Std Book" w:hAnsi="ITC Franklin Gothic Std Book" w:cstheme="minorHAnsi"/>
          <w:sz w:val="16"/>
          <w:szCs w:val="16"/>
        </w:rPr>
      </w:pPr>
    </w:p>
    <w:sectPr w:rsidR="00A23767" w:rsidRPr="000F62C8" w:rsidSect="00C9385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616" w:right="567" w:bottom="340" w:left="1134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805E" w14:textId="77777777" w:rsidR="005B0173" w:rsidRDefault="005B0173" w:rsidP="00C71637">
      <w:pPr>
        <w:spacing w:after="0" w:line="240" w:lineRule="auto"/>
      </w:pPr>
      <w:r>
        <w:separator/>
      </w:r>
    </w:p>
  </w:endnote>
  <w:endnote w:type="continuationSeparator" w:id="0">
    <w:p w14:paraId="13D9DFF9" w14:textId="77777777" w:rsidR="005B0173" w:rsidRDefault="005B0173" w:rsidP="00C7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Franklin Gothic Std Book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TC Franklin Gothic Std Heavy">
    <w:altName w:val="Arial Blac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68BC" w14:textId="77777777" w:rsidR="00E107F5" w:rsidRDefault="00E107F5" w:rsidP="00B76B8A">
    <w:pPr>
      <w:spacing w:after="0"/>
      <w:ind w:left="2160" w:right="3544" w:firstLine="720"/>
      <w:jc w:val="center"/>
      <w:rPr>
        <w:sz w:val="12"/>
        <w:szCs w:val="12"/>
      </w:rPr>
    </w:pPr>
    <w:r w:rsidRPr="001A0500">
      <w:rPr>
        <w:rFonts w:ascii="ITC Franklin Gothic Std Book" w:hAnsi="ITC Franklin Gothic Std Book"/>
        <w:sz w:val="16"/>
        <w:szCs w:val="18"/>
      </w:rPr>
      <w:t>Page &lt;no&gt; of &lt;no&gt;</w:t>
    </w:r>
    <w:r>
      <w:rPr>
        <w:rFonts w:ascii="ITC Franklin Gothic Std Book" w:hAnsi="ITC Franklin Gothic Std Book"/>
        <w:noProof/>
        <w:sz w:val="12"/>
        <w:szCs w:val="12"/>
        <w:u w:val="single"/>
        <w:lang w:val="en-US" w:eastAsia="en-US"/>
      </w:rPr>
      <w:drawing>
        <wp:anchor distT="0" distB="0" distL="114300" distR="114300" simplePos="0" relativeHeight="251662336" behindDoc="0" locked="0" layoutInCell="1" allowOverlap="1" wp14:anchorId="3B91D4E8" wp14:editId="64A19E72">
          <wp:simplePos x="0" y="0"/>
          <wp:positionH relativeFrom="column">
            <wp:posOffset>4271010</wp:posOffset>
          </wp:positionH>
          <wp:positionV relativeFrom="paragraph">
            <wp:posOffset>11430</wp:posOffset>
          </wp:positionV>
          <wp:extent cx="2171700" cy="428625"/>
          <wp:effectExtent l="19050" t="0" r="0" b="0"/>
          <wp:wrapNone/>
          <wp:docPr id="9" name="Picture 1" descr="stds_r_rg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tds_r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DDF5D9" w14:textId="77777777" w:rsidR="00E107F5" w:rsidRDefault="00E107F5" w:rsidP="00BF10F5">
    <w:pPr>
      <w:spacing w:after="0"/>
      <w:ind w:right="3544"/>
      <w:jc w:val="both"/>
      <w:rPr>
        <w:sz w:val="12"/>
        <w:szCs w:val="12"/>
      </w:rPr>
    </w:pPr>
  </w:p>
  <w:p w14:paraId="1D2D61EC" w14:textId="77777777" w:rsidR="00E107F5" w:rsidRDefault="00E107F5" w:rsidP="00BF10F5">
    <w:pPr>
      <w:spacing w:after="0"/>
      <w:ind w:right="3544"/>
      <w:jc w:val="both"/>
      <w:rPr>
        <w:sz w:val="12"/>
        <w:szCs w:val="12"/>
      </w:rPr>
    </w:pPr>
  </w:p>
  <w:p w14:paraId="71125746" w14:textId="77777777" w:rsidR="00E107F5" w:rsidRPr="00BF10F5" w:rsidRDefault="00E107F5" w:rsidP="00BF10F5">
    <w:pPr>
      <w:spacing w:after="0"/>
      <w:ind w:right="3544"/>
      <w:jc w:val="both"/>
      <w:rPr>
        <w:sz w:val="12"/>
        <w:szCs w:val="12"/>
      </w:rPr>
    </w:pPr>
  </w:p>
  <w:p w14:paraId="67AB0FA3" w14:textId="77777777" w:rsidR="00E107F5" w:rsidRPr="00947919" w:rsidRDefault="00E107F5" w:rsidP="00947919">
    <w:pPr>
      <w:pStyle w:val="Footer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BB0F" w14:textId="0F79B3DC" w:rsidR="00C93850" w:rsidRPr="00C93850" w:rsidRDefault="00BF5CB5" w:rsidP="00C9385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4AF5B8FE" wp14:editId="537F225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23b8415fa191cd5258513a8c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BC0672" w14:textId="23F6E137" w:rsidR="00BF5CB5" w:rsidRPr="00BF5CB5" w:rsidRDefault="00BF5CB5" w:rsidP="00BF5CB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F5CB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5B8FE" id="_x0000_t202" coordsize="21600,21600" o:spt="202" path="m,l,21600r21600,l21600,xe">
              <v:stroke joinstyle="miter"/>
              <v:path gradientshapeok="t" o:connecttype="rect"/>
            </v:shapetype>
            <v:shape id="MSIPCM23b8415fa191cd5258513a8c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DITXmtFwMAADYGAAAOAAAAAAAAAAAAAAAA&#10;AC4CAABkcnMvZTJvRG9jLnhtbFBLAQItABQABgAIAAAAIQCDso8r3wAAAAsBAAAPAAAAAAAAAAAA&#10;AAAAAHEFAABkcnMvZG93bnJldi54bWxQSwUGAAAAAAQABADzAAAAfQYAAAAA&#10;" o:allowincell="f" filled="f" stroked="f" strokeweight=".5pt">
              <v:textbox inset=",0,,0">
                <w:txbxContent>
                  <w:p w14:paraId="04BC0672" w14:textId="23F6E137" w:rsidR="00BF5CB5" w:rsidRPr="00BF5CB5" w:rsidRDefault="00BF5CB5" w:rsidP="00BF5CB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F5CB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3850" w:rsidRPr="00BE4DF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7487746" wp14:editId="22147593">
              <wp:simplePos x="0" y="0"/>
              <wp:positionH relativeFrom="page">
                <wp:posOffset>6598285</wp:posOffset>
              </wp:positionH>
              <wp:positionV relativeFrom="paragraph">
                <wp:posOffset>84455</wp:posOffset>
              </wp:positionV>
              <wp:extent cx="914400" cy="1136650"/>
              <wp:effectExtent l="0" t="0" r="0" b="6350"/>
              <wp:wrapNone/>
              <wp:docPr id="24" name="Right Tri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0" cy="1136650"/>
                      </a:xfrm>
                      <a:prstGeom prst="rtTriangle">
                        <a:avLst/>
                      </a:prstGeom>
                      <a:solidFill>
                        <a:srgbClr val="44546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89EC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4" o:spid="_x0000_s1026" type="#_x0000_t6" style="position:absolute;margin-left:519.55pt;margin-top:6.65pt;width:1in;height:89.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" fillcolor="#44546a" stroked="f" strokeweight="1pt">
              <w10:wrap anchorx="page"/>
            </v:shape>
          </w:pict>
        </mc:Fallback>
      </mc:AlternateContent>
    </w:r>
    <w:r w:rsidR="00C93850" w:rsidRPr="004A1E23">
      <w:rPr>
        <w:rFonts w:ascii="MyriadPro-Regular" w:hAnsi="MyriadPro-Regular" w:cs="MyriadPro-Regular"/>
        <w:b/>
        <w:color w:val="002060"/>
        <w:sz w:val="16"/>
        <w:szCs w:val="16"/>
        <w:lang w:val="en-US" w:eastAsia="zh-TW"/>
      </w:rPr>
      <w:t>PT Mandiri AXA General Insurance</w:t>
    </w:r>
  </w:p>
  <w:p w14:paraId="4FCA1852" w14:textId="77777777" w:rsidR="00C93850" w:rsidRPr="004A1E23" w:rsidRDefault="00C93850" w:rsidP="00C93850">
    <w:pPr>
      <w:autoSpaceDE w:val="0"/>
      <w:autoSpaceDN w:val="0"/>
      <w:adjustRightInd w:val="0"/>
      <w:spacing w:after="0" w:line="240" w:lineRule="auto"/>
      <w:rPr>
        <w:rFonts w:ascii="MyriadPro-Regular" w:hAnsi="MyriadPro-Regular" w:cs="MyriadPro-Regular"/>
        <w:b/>
        <w:color w:val="002060"/>
        <w:sz w:val="16"/>
        <w:szCs w:val="16"/>
        <w:lang w:val="en-US" w:eastAsia="zh-TW"/>
      </w:rPr>
    </w:pPr>
    <w:r w:rsidRPr="004A1E23">
      <w:rPr>
        <w:rFonts w:ascii="MyriadPro-Regular" w:hAnsi="MyriadPro-Regular" w:cs="MyriadPro-Regular"/>
        <w:b/>
        <w:color w:val="002060"/>
        <w:sz w:val="16"/>
        <w:szCs w:val="16"/>
        <w:lang w:val="en-US" w:eastAsia="zh-TW"/>
      </w:rPr>
      <w:t>Customer Care Center</w:t>
    </w:r>
  </w:p>
  <w:p w14:paraId="1713F4E2" w14:textId="77777777" w:rsidR="00C93850" w:rsidRDefault="00C93850" w:rsidP="00C93850">
    <w:pPr>
      <w:autoSpaceDE w:val="0"/>
      <w:autoSpaceDN w:val="0"/>
      <w:adjustRightInd w:val="0"/>
      <w:spacing w:after="0" w:line="240" w:lineRule="auto"/>
      <w:rPr>
        <w:rFonts w:ascii="MyriadPro-Regular" w:hAnsi="MyriadPro-Regular" w:cs="MyriadPro-Regular"/>
        <w:color w:val="002060"/>
        <w:sz w:val="16"/>
        <w:szCs w:val="16"/>
        <w:lang w:val="en-US" w:eastAsia="zh-TW"/>
      </w:rPr>
    </w:pPr>
    <w:r>
      <w:rPr>
        <w:rFonts w:ascii="MyriadPro-Regular" w:hAnsi="MyriadPro-Regular" w:cs="MyriadPro-Regular"/>
        <w:color w:val="002060"/>
        <w:sz w:val="16"/>
        <w:szCs w:val="16"/>
        <w:lang w:val="en-US" w:eastAsia="zh-TW"/>
      </w:rPr>
      <w:t>AXA Tower Lt.GF  Jl. Prof. Dr. Satrio Kav.18 Kuningan City Jakarta 12940, Indonesia</w:t>
    </w:r>
  </w:p>
  <w:p w14:paraId="73A63593" w14:textId="77777777" w:rsidR="00C93850" w:rsidRDefault="00C93850" w:rsidP="00C93850">
    <w:pPr>
      <w:autoSpaceDE w:val="0"/>
      <w:autoSpaceDN w:val="0"/>
      <w:adjustRightInd w:val="0"/>
      <w:spacing w:after="0" w:line="240" w:lineRule="auto"/>
      <w:rPr>
        <w:rFonts w:ascii="MyriadPro-Regular" w:hAnsi="MyriadPro-Regular" w:cs="MyriadPro-Regular"/>
        <w:color w:val="002060"/>
        <w:sz w:val="16"/>
        <w:szCs w:val="16"/>
        <w:lang w:val="en-US" w:eastAsia="zh-TW"/>
      </w:rPr>
    </w:pPr>
    <w:r>
      <w:rPr>
        <w:rFonts w:ascii="MyriadPro-Regular" w:hAnsi="MyriadPro-Regular" w:cs="MyriadPro-Regular"/>
        <w:color w:val="002060"/>
        <w:sz w:val="16"/>
        <w:szCs w:val="16"/>
        <w:lang w:val="en-US" w:eastAsia="zh-TW"/>
      </w:rPr>
      <w:t>Tel: 1500733 (24 jam) I Email: customer.general@axa-mandiri.co.id I Website: www.axa-mandiri.co.id</w:t>
    </w:r>
  </w:p>
  <w:p w14:paraId="4A624070" w14:textId="77777777" w:rsidR="00C93850" w:rsidRDefault="00C93850" w:rsidP="00C93850">
    <w:pPr>
      <w:autoSpaceDE w:val="0"/>
      <w:autoSpaceDN w:val="0"/>
      <w:adjustRightInd w:val="0"/>
      <w:spacing w:after="0" w:line="240" w:lineRule="auto"/>
      <w:rPr>
        <w:rFonts w:ascii="MyriadPro-Regular" w:hAnsi="MyriadPro-Regular" w:cs="MyriadPro-Regular"/>
        <w:color w:val="002060"/>
        <w:sz w:val="16"/>
        <w:szCs w:val="16"/>
        <w:lang w:val="en-US" w:eastAsia="zh-TW"/>
      </w:rPr>
    </w:pPr>
  </w:p>
  <w:p w14:paraId="364EE23A" w14:textId="77777777" w:rsidR="00C93850" w:rsidRPr="000844D4" w:rsidRDefault="00C93850" w:rsidP="00C93850">
    <w:pPr>
      <w:autoSpaceDE w:val="0"/>
      <w:autoSpaceDN w:val="0"/>
      <w:adjustRightInd w:val="0"/>
      <w:spacing w:after="0" w:line="240" w:lineRule="auto"/>
      <w:rPr>
        <w:rFonts w:ascii="MyriadPro-Regular" w:hAnsi="MyriadPro-Regular" w:cs="MyriadPro-Regular"/>
        <w:color w:val="002060"/>
        <w:sz w:val="16"/>
        <w:szCs w:val="16"/>
        <w:lang w:val="en-US" w:eastAsia="zh-TW"/>
      </w:rPr>
    </w:pPr>
    <w:r>
      <w:rPr>
        <w:rFonts w:ascii="MyriadPro-Regular" w:hAnsi="MyriadPro-Regular" w:cs="MyriadPro-Regular"/>
        <w:color w:val="002060"/>
        <w:sz w:val="16"/>
        <w:szCs w:val="16"/>
        <w:lang w:val="en-US" w:eastAsia="zh-TW"/>
      </w:rPr>
      <w:t>PT Mandiri AXA General Insurance terdaftar dan diawasi oleh Otoritas Jasa Keuangan (OJK)</w:t>
    </w:r>
  </w:p>
  <w:p w14:paraId="0B49A73C" w14:textId="77777777" w:rsidR="00E107F5" w:rsidRDefault="00E107F5" w:rsidP="00C938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14F2" w14:textId="168D1449" w:rsidR="00E107F5" w:rsidRPr="001C214A" w:rsidRDefault="00BF5CB5" w:rsidP="00AA5F20">
    <w:pPr>
      <w:pStyle w:val="Footer"/>
      <w:tabs>
        <w:tab w:val="clear" w:pos="9026"/>
        <w:tab w:val="right" w:pos="10065"/>
      </w:tabs>
      <w:jc w:val="right"/>
      <w:rPr>
        <w:rFonts w:ascii="ITC Franklin Gothic Std Book" w:hAnsi="ITC Franklin Gothic Std Book"/>
        <w:sz w:val="16"/>
        <w:szCs w:val="16"/>
      </w:rPr>
    </w:pPr>
    <w:r>
      <w:rPr>
        <w:rFonts w:ascii="ITC Franklin Gothic Std Book" w:hAnsi="ITC Franklin Gothic Std Book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3D4FE3E0" wp14:editId="27F490C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1" name="MSIPCMa3b849728f56547cbdfb4525" descr="{&quot;HashCode&quot;:4420470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C3C06D" w14:textId="19DE160B" w:rsidR="00BF5CB5" w:rsidRPr="00BF5CB5" w:rsidRDefault="00BF5CB5" w:rsidP="00BF5CB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F5CB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FE3E0" id="_x0000_t202" coordsize="21600,21600" o:spt="202" path="m,l,21600r21600,l21600,xe">
              <v:stroke joinstyle="miter"/>
              <v:path gradientshapeok="t" o:connecttype="rect"/>
            </v:shapetype>
            <v:shape id="MSIPCMa3b849728f56547cbdfb4525" o:spid="_x0000_s1027" type="#_x0000_t202" alt="{&quot;HashCode&quot;:442047029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" o:allowincell="f" filled="f" stroked="f" strokeweight=".5pt">
              <v:textbox inset=",0,,0">
                <w:txbxContent>
                  <w:p w14:paraId="6BC3C06D" w14:textId="19DE160B" w:rsidR="00BF5CB5" w:rsidRPr="00BF5CB5" w:rsidRDefault="00BF5CB5" w:rsidP="00BF5CB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F5CB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107F5">
      <w:rPr>
        <w:rFonts w:ascii="ITC Franklin Gothic Std Book" w:hAnsi="ITC Franklin Gothic Std Book"/>
        <w:sz w:val="16"/>
        <w:szCs w:val="16"/>
      </w:rPr>
      <w:t xml:space="preserve"> </w:t>
    </w:r>
  </w:p>
  <w:p w14:paraId="5B413B77" w14:textId="77777777" w:rsidR="00E107F5" w:rsidRDefault="00E10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DDD0" w14:textId="77777777" w:rsidR="005B0173" w:rsidRDefault="005B0173" w:rsidP="00C71637">
      <w:pPr>
        <w:spacing w:after="0" w:line="240" w:lineRule="auto"/>
      </w:pPr>
      <w:r>
        <w:separator/>
      </w:r>
    </w:p>
  </w:footnote>
  <w:footnote w:type="continuationSeparator" w:id="0">
    <w:p w14:paraId="7B636565" w14:textId="77777777" w:rsidR="005B0173" w:rsidRDefault="005B0173" w:rsidP="00C7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68557" w14:textId="77777777" w:rsidR="00E107F5" w:rsidRDefault="00E107F5" w:rsidP="00C71637">
    <w:pPr>
      <w:pStyle w:val="Header"/>
      <w:jc w:val="right"/>
      <w:rPr>
        <w:rFonts w:ascii="ITC Franklin Gothic Std Book" w:hAnsi="ITC Franklin Gothic Std Book"/>
        <w:b/>
        <w:color w:val="103184"/>
        <w:sz w:val="16"/>
        <w:szCs w:val="16"/>
      </w:rPr>
    </w:pPr>
  </w:p>
  <w:p w14:paraId="39F6405C" w14:textId="77777777" w:rsidR="00E107F5" w:rsidRPr="00AA5F20" w:rsidRDefault="00E107F5" w:rsidP="007120C4">
    <w:pPr>
      <w:pStyle w:val="Header"/>
      <w:jc w:val="right"/>
    </w:pPr>
    <w:r w:rsidRPr="00AA5F20">
      <w:rPr>
        <w:b/>
        <w:color w:val="103184"/>
        <w:sz w:val="16"/>
        <w:szCs w:val="16"/>
      </w:rPr>
      <w:t>&lt;</w:t>
    </w:r>
    <w:r>
      <w:rPr>
        <w:b/>
        <w:color w:val="103184"/>
        <w:sz w:val="16"/>
        <w:szCs w:val="16"/>
      </w:rPr>
      <w:fldChar w:fldCharType="begin"/>
    </w:r>
    <w:r>
      <w:rPr>
        <w:b/>
        <w:color w:val="103184"/>
        <w:sz w:val="16"/>
        <w:szCs w:val="16"/>
      </w:rPr>
      <w:instrText xml:space="preserve"> MERGEFIELD ContractType </w:instrText>
    </w:r>
    <w:r>
      <w:rPr>
        <w:b/>
        <w:color w:val="103184"/>
        <w:sz w:val="16"/>
        <w:szCs w:val="16"/>
      </w:rPr>
      <w:fldChar w:fldCharType="separate"/>
    </w:r>
    <w:r w:rsidR="00D80F00" w:rsidRPr="0076304D">
      <w:rPr>
        <w:b/>
        <w:noProof/>
        <w:color w:val="103184"/>
        <w:sz w:val="16"/>
        <w:szCs w:val="16"/>
      </w:rPr>
      <w:t>STS</w:t>
    </w:r>
    <w:r>
      <w:rPr>
        <w:b/>
        <w:color w:val="103184"/>
        <w:sz w:val="16"/>
        <w:szCs w:val="16"/>
      </w:rPr>
      <w:fldChar w:fldCharType="end"/>
    </w:r>
    <w:r w:rsidRPr="00AA5F20">
      <w:rPr>
        <w:b/>
        <w:color w:val="103184"/>
        <w:sz w:val="16"/>
        <w:szCs w:val="16"/>
      </w:rPr>
      <w:t>/</w:t>
    </w:r>
    <w:r>
      <w:rPr>
        <w:b/>
        <w:color w:val="103184"/>
        <w:sz w:val="16"/>
        <w:szCs w:val="16"/>
      </w:rPr>
      <w:fldChar w:fldCharType="begin"/>
    </w:r>
    <w:r>
      <w:rPr>
        <w:b/>
        <w:color w:val="103184"/>
        <w:sz w:val="16"/>
        <w:szCs w:val="16"/>
      </w:rPr>
      <w:instrText xml:space="preserve"> MERGEFIELD PolicyNumber </w:instrText>
    </w:r>
    <w:r>
      <w:rPr>
        <w:b/>
        <w:color w:val="103184"/>
        <w:sz w:val="16"/>
        <w:szCs w:val="16"/>
      </w:rPr>
      <w:fldChar w:fldCharType="separate"/>
    </w:r>
    <w:r w:rsidR="00D80F00" w:rsidRPr="0076304D">
      <w:rPr>
        <w:b/>
        <w:noProof/>
        <w:color w:val="103184"/>
        <w:sz w:val="16"/>
        <w:szCs w:val="16"/>
      </w:rPr>
      <w:t>10258618</w:t>
    </w:r>
    <w:r>
      <w:rPr>
        <w:b/>
        <w:color w:val="103184"/>
        <w:sz w:val="16"/>
        <w:szCs w:val="16"/>
      </w:rPr>
      <w:fldChar w:fldCharType="end"/>
    </w:r>
    <w:r w:rsidRPr="00AA5F20">
      <w:rPr>
        <w:b/>
        <w:color w:val="103184"/>
        <w:sz w:val="16"/>
        <w:szCs w:val="16"/>
      </w:rPr>
      <w:t>/</w:t>
    </w:r>
    <w:r>
      <w:rPr>
        <w:b/>
        <w:color w:val="103184"/>
        <w:sz w:val="16"/>
        <w:szCs w:val="16"/>
      </w:rPr>
      <w:fldChar w:fldCharType="begin"/>
    </w:r>
    <w:r>
      <w:rPr>
        <w:b/>
        <w:color w:val="103184"/>
        <w:sz w:val="16"/>
        <w:szCs w:val="16"/>
      </w:rPr>
      <w:instrText xml:space="preserve"> MERGEFIELD Branch </w:instrText>
    </w:r>
    <w:r>
      <w:rPr>
        <w:b/>
        <w:color w:val="103184"/>
        <w:sz w:val="16"/>
        <w:szCs w:val="16"/>
      </w:rPr>
      <w:fldChar w:fldCharType="separate"/>
    </w:r>
    <w:r w:rsidR="00D80F00" w:rsidRPr="0076304D">
      <w:rPr>
        <w:b/>
        <w:noProof/>
        <w:color w:val="103184"/>
        <w:sz w:val="16"/>
        <w:szCs w:val="16"/>
      </w:rPr>
      <w:t>Jakarta-HO AGB5</w:t>
    </w:r>
    <w:r>
      <w:rPr>
        <w:b/>
        <w:color w:val="103184"/>
        <w:sz w:val="16"/>
        <w:szCs w:val="16"/>
      </w:rPr>
      <w:fldChar w:fldCharType="end"/>
    </w:r>
    <w:r w:rsidRPr="00AA5F20">
      <w:rPr>
        <w:b/>
        <w:color w:val="103184"/>
        <w:sz w:val="16"/>
        <w:szCs w:val="16"/>
      </w:rPr>
      <w:t>/</w:t>
    </w:r>
    <w:r>
      <w:rPr>
        <w:b/>
        <w:color w:val="103184"/>
        <w:sz w:val="16"/>
        <w:szCs w:val="16"/>
      </w:rPr>
      <w:fldChar w:fldCharType="begin"/>
    </w:r>
    <w:r>
      <w:rPr>
        <w:b/>
        <w:color w:val="103184"/>
        <w:sz w:val="16"/>
        <w:szCs w:val="16"/>
      </w:rPr>
      <w:instrText xml:space="preserve"> MERGEFIELD AgentCode </w:instrText>
    </w:r>
    <w:r>
      <w:rPr>
        <w:b/>
        <w:color w:val="103184"/>
        <w:sz w:val="16"/>
        <w:szCs w:val="16"/>
      </w:rPr>
      <w:fldChar w:fldCharType="separate"/>
    </w:r>
    <w:r w:rsidR="00D80F00" w:rsidRPr="0076304D">
      <w:rPr>
        <w:b/>
        <w:noProof/>
        <w:color w:val="103184"/>
        <w:sz w:val="16"/>
        <w:szCs w:val="16"/>
      </w:rPr>
      <w:t>01694</w:t>
    </w:r>
    <w:r>
      <w:rPr>
        <w:b/>
        <w:color w:val="103184"/>
        <w:sz w:val="16"/>
        <w:szCs w:val="16"/>
      </w:rPr>
      <w:fldChar w:fldCharType="end"/>
    </w:r>
    <w:r w:rsidRPr="00AA5F20">
      <w:rPr>
        <w:b/>
        <w:color w:val="103184"/>
        <w:sz w:val="16"/>
        <w:szCs w:val="16"/>
      </w:rPr>
      <w:t>/</w:t>
    </w:r>
    <w:r>
      <w:rPr>
        <w:b/>
        <w:color w:val="103184"/>
        <w:sz w:val="16"/>
        <w:szCs w:val="16"/>
      </w:rPr>
      <w:fldChar w:fldCharType="begin"/>
    </w:r>
    <w:r>
      <w:rPr>
        <w:b/>
        <w:color w:val="103184"/>
        <w:sz w:val="16"/>
        <w:szCs w:val="16"/>
      </w:rPr>
      <w:instrText xml:space="preserve"> MERGEFIELD SubmitDate </w:instrText>
    </w:r>
    <w:r>
      <w:rPr>
        <w:b/>
        <w:color w:val="103184"/>
        <w:sz w:val="16"/>
        <w:szCs w:val="16"/>
      </w:rPr>
      <w:fldChar w:fldCharType="separate"/>
    </w:r>
    <w:r w:rsidR="00D80F00" w:rsidRPr="0076304D">
      <w:rPr>
        <w:b/>
        <w:noProof/>
        <w:color w:val="103184"/>
        <w:sz w:val="16"/>
        <w:szCs w:val="16"/>
      </w:rPr>
      <w:t>02/12/2019</w:t>
    </w:r>
    <w:r>
      <w:rPr>
        <w:b/>
        <w:color w:val="103184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361"/>
    </w:tblGrid>
    <w:tr w:rsidR="00C93850" w:rsidRPr="00C71637" w14:paraId="6964EDD0" w14:textId="77777777" w:rsidTr="00C93850">
      <w:trPr>
        <w:trHeight w:val="1707"/>
      </w:trPr>
      <w:tc>
        <w:tcPr>
          <w:tcW w:w="4361" w:type="dxa"/>
        </w:tcPr>
        <w:p w14:paraId="02C4DF6E" w14:textId="77777777" w:rsidR="00C93850" w:rsidRDefault="00C93850" w:rsidP="00D27DC0">
          <w:pPr>
            <w:pStyle w:val="Header"/>
            <w:rPr>
              <w:noProof/>
            </w:rPr>
          </w:pPr>
        </w:p>
        <w:p w14:paraId="55BC3270" w14:textId="77777777" w:rsidR="00C93850" w:rsidRDefault="00C93850" w:rsidP="00D27DC0">
          <w:pPr>
            <w:pStyle w:val="Header"/>
            <w:rPr>
              <w:noProof/>
            </w:rPr>
          </w:pPr>
        </w:p>
        <w:p w14:paraId="2FE7C45D" w14:textId="77777777" w:rsidR="00C93850" w:rsidRDefault="00C93850" w:rsidP="00D27DC0">
          <w:pPr>
            <w:pStyle w:val="Header"/>
            <w:rPr>
              <w:lang w:val="en-US"/>
            </w:rPr>
          </w:pPr>
        </w:p>
      </w:tc>
    </w:tr>
  </w:tbl>
  <w:p w14:paraId="60043015" w14:textId="77777777" w:rsidR="00E107F5" w:rsidRDefault="00C93850">
    <w:pPr>
      <w:pStyle w:val="Header"/>
    </w:pPr>
    <w:r w:rsidRPr="00BE4DF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5EF4446" wp14:editId="471AE9ED">
              <wp:simplePos x="0" y="0"/>
              <wp:positionH relativeFrom="page">
                <wp:align>left</wp:align>
              </wp:positionH>
              <wp:positionV relativeFrom="paragraph">
                <wp:posOffset>-1157605</wp:posOffset>
              </wp:positionV>
              <wp:extent cx="914400" cy="1136650"/>
              <wp:effectExtent l="0" t="0" r="0" b="635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914400" cy="1136650"/>
                      </a:xfrm>
                      <a:prstGeom prst="rtTriangle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6397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0;margin-top:-91.15pt;width:1in;height:89.5pt;rotation:180;flip:x;z-index:-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" fillcolor="#1f497d [3215]" stroked="f" strokeweight="2pt">
              <w10:wrap anchorx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6E8D0149" wp14:editId="327745B5">
          <wp:simplePos x="0" y="0"/>
          <wp:positionH relativeFrom="margin">
            <wp:align>right</wp:align>
          </wp:positionH>
          <wp:positionV relativeFrom="paragraph">
            <wp:posOffset>-889000</wp:posOffset>
          </wp:positionV>
          <wp:extent cx="2606444" cy="748146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XA Mandiri 201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6444" cy="74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66A"/>
    <w:multiLevelType w:val="hybridMultilevel"/>
    <w:tmpl w:val="7BDE5B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2380C"/>
    <w:multiLevelType w:val="hybridMultilevel"/>
    <w:tmpl w:val="E9E0B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4F7F"/>
    <w:multiLevelType w:val="hybridMultilevel"/>
    <w:tmpl w:val="149293B0"/>
    <w:lvl w:ilvl="0" w:tplc="51245258">
      <w:start w:val="1"/>
      <w:numFmt w:val="bullet"/>
      <w:lvlText w:val="►"/>
      <w:lvlJc w:val="left"/>
      <w:pPr>
        <w:tabs>
          <w:tab w:val="num" w:pos="284"/>
        </w:tabs>
        <w:ind w:left="360" w:hanging="360"/>
      </w:pPr>
      <w:rPr>
        <w:rFonts w:ascii="Arial" w:hAnsi="Arial" w:hint="default"/>
        <w:color w:val="103184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4690"/>
    <w:multiLevelType w:val="hybridMultilevel"/>
    <w:tmpl w:val="96D4E1EC"/>
    <w:lvl w:ilvl="0" w:tplc="D5628D48">
      <w:numFmt w:val="bullet"/>
      <w:lvlText w:val="-"/>
      <w:lvlJc w:val="left"/>
      <w:pPr>
        <w:ind w:left="720" w:hanging="360"/>
      </w:pPr>
      <w:rPr>
        <w:rFonts w:ascii="ITC Franklin Gothic Std Book" w:eastAsia="Times New Roman" w:hAnsi="ITC Franklin Gothic Std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0620"/>
    <w:multiLevelType w:val="hybridMultilevel"/>
    <w:tmpl w:val="A2DAF454"/>
    <w:lvl w:ilvl="0" w:tplc="67023A5E">
      <w:start w:val="1"/>
      <w:numFmt w:val="bullet"/>
      <w:pStyle w:val="columtext"/>
      <w:lvlText w:val="►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69A6"/>
    <w:multiLevelType w:val="hybridMultilevel"/>
    <w:tmpl w:val="EE6C51B0"/>
    <w:lvl w:ilvl="0" w:tplc="CE926354">
      <w:numFmt w:val="bullet"/>
      <w:pStyle w:val="textwithbulletpoint"/>
      <w:lvlText w:val=""/>
      <w:lvlJc w:val="left"/>
      <w:pPr>
        <w:tabs>
          <w:tab w:val="num" w:pos="170"/>
        </w:tabs>
        <w:ind w:left="170" w:hanging="170"/>
      </w:pPr>
      <w:rPr>
        <w:rFonts w:ascii="Wingdings" w:eastAsia="Calibri" w:hAnsi="Wingdings" w:cs="Wingdings" w:hint="default"/>
        <w:color w:val="004B93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4C4A"/>
    <w:multiLevelType w:val="hybridMultilevel"/>
    <w:tmpl w:val="CEF883FA"/>
    <w:lvl w:ilvl="0" w:tplc="223A9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84906"/>
    <w:multiLevelType w:val="hybridMultilevel"/>
    <w:tmpl w:val="4B2641AE"/>
    <w:lvl w:ilvl="0" w:tplc="A89E59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8455042"/>
    <w:multiLevelType w:val="hybridMultilevel"/>
    <w:tmpl w:val="95A6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57061"/>
    <w:multiLevelType w:val="hybridMultilevel"/>
    <w:tmpl w:val="058E8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950DE"/>
    <w:multiLevelType w:val="hybridMultilevel"/>
    <w:tmpl w:val="145C7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83AB6"/>
    <w:multiLevelType w:val="hybridMultilevel"/>
    <w:tmpl w:val="3626B1F4"/>
    <w:lvl w:ilvl="0" w:tplc="3CF4B5C0">
      <w:numFmt w:val="bullet"/>
      <w:lvlText w:val="-"/>
      <w:lvlJc w:val="left"/>
      <w:pPr>
        <w:ind w:left="720" w:hanging="360"/>
      </w:pPr>
      <w:rPr>
        <w:rFonts w:ascii="ITC Franklin Gothic Std Book" w:eastAsiaTheme="minorEastAsia" w:hAnsi="ITC Franklin Gothic Std Book" w:cstheme="minorHAns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368A9"/>
    <w:multiLevelType w:val="hybridMultilevel"/>
    <w:tmpl w:val="8F36AFFC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652AC"/>
    <w:multiLevelType w:val="hybridMultilevel"/>
    <w:tmpl w:val="7B56FE7C"/>
    <w:lvl w:ilvl="0" w:tplc="557E3E60"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arlett" w:eastAsia="Times New Roman" w:hAnsi="Marlet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41149"/>
    <w:multiLevelType w:val="hybridMultilevel"/>
    <w:tmpl w:val="B62E85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DB5092F"/>
    <w:multiLevelType w:val="hybridMultilevel"/>
    <w:tmpl w:val="0D4434E2"/>
    <w:lvl w:ilvl="0" w:tplc="230E1D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0318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65C96"/>
    <w:multiLevelType w:val="hybridMultilevel"/>
    <w:tmpl w:val="6BB0C39A"/>
    <w:lvl w:ilvl="0" w:tplc="E472A8E2">
      <w:numFmt w:val="bullet"/>
      <w:lvlText w:val="-"/>
      <w:lvlJc w:val="left"/>
      <w:pPr>
        <w:ind w:left="720" w:hanging="360"/>
      </w:pPr>
      <w:rPr>
        <w:rFonts w:ascii="ITC Franklin Gothic Std Book" w:eastAsia="Times New Roman" w:hAnsi="ITC Franklin Gothic Std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60AEF"/>
    <w:multiLevelType w:val="hybridMultilevel"/>
    <w:tmpl w:val="9C1C82DC"/>
    <w:lvl w:ilvl="0" w:tplc="223A9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89E59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073826"/>
    <w:multiLevelType w:val="hybridMultilevel"/>
    <w:tmpl w:val="90C43E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943E0B"/>
    <w:multiLevelType w:val="hybridMultilevel"/>
    <w:tmpl w:val="E8E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5"/>
  </w:num>
  <w:num w:numId="11">
    <w:abstractNumId w:val="1"/>
  </w:num>
  <w:num w:numId="12">
    <w:abstractNumId w:val="15"/>
  </w:num>
  <w:num w:numId="13">
    <w:abstractNumId w:val="4"/>
  </w:num>
  <w:num w:numId="14">
    <w:abstractNumId w:val="2"/>
  </w:num>
  <w:num w:numId="15">
    <w:abstractNumId w:val="19"/>
  </w:num>
  <w:num w:numId="16">
    <w:abstractNumId w:val="8"/>
  </w:num>
  <w:num w:numId="17">
    <w:abstractNumId w:val="10"/>
  </w:num>
  <w:num w:numId="18">
    <w:abstractNumId w:val="9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#103184" stroke="f">
      <v:fill color="#103184" opacity="13107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37"/>
    <w:rsid w:val="00005602"/>
    <w:rsid w:val="00007183"/>
    <w:rsid w:val="000072D8"/>
    <w:rsid w:val="00010DE4"/>
    <w:rsid w:val="00030506"/>
    <w:rsid w:val="00030CD6"/>
    <w:rsid w:val="00032419"/>
    <w:rsid w:val="00032E92"/>
    <w:rsid w:val="000343BE"/>
    <w:rsid w:val="0003479F"/>
    <w:rsid w:val="00036EFE"/>
    <w:rsid w:val="0003756A"/>
    <w:rsid w:val="0004253D"/>
    <w:rsid w:val="00046EC2"/>
    <w:rsid w:val="00047FA5"/>
    <w:rsid w:val="00052BEC"/>
    <w:rsid w:val="00053A79"/>
    <w:rsid w:val="00056689"/>
    <w:rsid w:val="000662BC"/>
    <w:rsid w:val="000715AC"/>
    <w:rsid w:val="0007562A"/>
    <w:rsid w:val="00081C84"/>
    <w:rsid w:val="0008225E"/>
    <w:rsid w:val="000845B4"/>
    <w:rsid w:val="00084B2C"/>
    <w:rsid w:val="000856C6"/>
    <w:rsid w:val="00085A95"/>
    <w:rsid w:val="000863E1"/>
    <w:rsid w:val="00087F86"/>
    <w:rsid w:val="00094EC0"/>
    <w:rsid w:val="00097A75"/>
    <w:rsid w:val="000A0A53"/>
    <w:rsid w:val="000A6CF6"/>
    <w:rsid w:val="000B3839"/>
    <w:rsid w:val="000B5C03"/>
    <w:rsid w:val="000C0207"/>
    <w:rsid w:val="000C17FD"/>
    <w:rsid w:val="000C1809"/>
    <w:rsid w:val="000D000D"/>
    <w:rsid w:val="000D4989"/>
    <w:rsid w:val="000D6A8A"/>
    <w:rsid w:val="000E3764"/>
    <w:rsid w:val="000E381F"/>
    <w:rsid w:val="000E5F23"/>
    <w:rsid w:val="000E7333"/>
    <w:rsid w:val="000F283D"/>
    <w:rsid w:val="000F3ADC"/>
    <w:rsid w:val="000F3C6F"/>
    <w:rsid w:val="000F62C8"/>
    <w:rsid w:val="00100547"/>
    <w:rsid w:val="00105069"/>
    <w:rsid w:val="00105A8E"/>
    <w:rsid w:val="00110C22"/>
    <w:rsid w:val="001255AF"/>
    <w:rsid w:val="00127C90"/>
    <w:rsid w:val="001310AC"/>
    <w:rsid w:val="00134A62"/>
    <w:rsid w:val="001447D6"/>
    <w:rsid w:val="00144D0C"/>
    <w:rsid w:val="00147715"/>
    <w:rsid w:val="001526B0"/>
    <w:rsid w:val="001544BC"/>
    <w:rsid w:val="001574BF"/>
    <w:rsid w:val="00157C7E"/>
    <w:rsid w:val="00157F2E"/>
    <w:rsid w:val="00160026"/>
    <w:rsid w:val="00160C65"/>
    <w:rsid w:val="001633C1"/>
    <w:rsid w:val="00163736"/>
    <w:rsid w:val="00164307"/>
    <w:rsid w:val="00165E4E"/>
    <w:rsid w:val="00167E9E"/>
    <w:rsid w:val="001746AF"/>
    <w:rsid w:val="0018498E"/>
    <w:rsid w:val="001909A6"/>
    <w:rsid w:val="00190B26"/>
    <w:rsid w:val="00195C08"/>
    <w:rsid w:val="0019790F"/>
    <w:rsid w:val="001A0500"/>
    <w:rsid w:val="001A1796"/>
    <w:rsid w:val="001A599F"/>
    <w:rsid w:val="001A6AD0"/>
    <w:rsid w:val="001A703C"/>
    <w:rsid w:val="001B41B2"/>
    <w:rsid w:val="001B430A"/>
    <w:rsid w:val="001C1A6E"/>
    <w:rsid w:val="001C214A"/>
    <w:rsid w:val="001C592C"/>
    <w:rsid w:val="001D05BD"/>
    <w:rsid w:val="001D0CE2"/>
    <w:rsid w:val="001D4A52"/>
    <w:rsid w:val="001D7C02"/>
    <w:rsid w:val="001E0F7D"/>
    <w:rsid w:val="001E375B"/>
    <w:rsid w:val="001E3C8B"/>
    <w:rsid w:val="001E4BC1"/>
    <w:rsid w:val="001E7918"/>
    <w:rsid w:val="001E7C41"/>
    <w:rsid w:val="001F0FA0"/>
    <w:rsid w:val="001F20E0"/>
    <w:rsid w:val="001F357B"/>
    <w:rsid w:val="001F4413"/>
    <w:rsid w:val="001F4F28"/>
    <w:rsid w:val="00201B51"/>
    <w:rsid w:val="002023A1"/>
    <w:rsid w:val="002039E1"/>
    <w:rsid w:val="002047DD"/>
    <w:rsid w:val="00205FA2"/>
    <w:rsid w:val="0020740E"/>
    <w:rsid w:val="002101B7"/>
    <w:rsid w:val="0021356C"/>
    <w:rsid w:val="00214484"/>
    <w:rsid w:val="00214B17"/>
    <w:rsid w:val="00216B41"/>
    <w:rsid w:val="00216E47"/>
    <w:rsid w:val="0021747A"/>
    <w:rsid w:val="00222CF5"/>
    <w:rsid w:val="00227B16"/>
    <w:rsid w:val="00240629"/>
    <w:rsid w:val="0024572F"/>
    <w:rsid w:val="002477D5"/>
    <w:rsid w:val="002517BE"/>
    <w:rsid w:val="00253F4A"/>
    <w:rsid w:val="0026057F"/>
    <w:rsid w:val="0026449A"/>
    <w:rsid w:val="00264AB0"/>
    <w:rsid w:val="00264D49"/>
    <w:rsid w:val="0026525E"/>
    <w:rsid w:val="00274E5D"/>
    <w:rsid w:val="002754FA"/>
    <w:rsid w:val="002759AB"/>
    <w:rsid w:val="00275F55"/>
    <w:rsid w:val="00277F25"/>
    <w:rsid w:val="00284E0D"/>
    <w:rsid w:val="0029028B"/>
    <w:rsid w:val="002A4CE9"/>
    <w:rsid w:val="002A689A"/>
    <w:rsid w:val="002B485A"/>
    <w:rsid w:val="002C2B06"/>
    <w:rsid w:val="002C2D85"/>
    <w:rsid w:val="002C32C2"/>
    <w:rsid w:val="002D7FC8"/>
    <w:rsid w:val="002E2F3D"/>
    <w:rsid w:val="002F1EEE"/>
    <w:rsid w:val="002F2917"/>
    <w:rsid w:val="002F6B60"/>
    <w:rsid w:val="002F7474"/>
    <w:rsid w:val="00302644"/>
    <w:rsid w:val="00303E9F"/>
    <w:rsid w:val="003048B2"/>
    <w:rsid w:val="00307242"/>
    <w:rsid w:val="00314379"/>
    <w:rsid w:val="0031745A"/>
    <w:rsid w:val="0031778E"/>
    <w:rsid w:val="00320885"/>
    <w:rsid w:val="0032187A"/>
    <w:rsid w:val="00322F1C"/>
    <w:rsid w:val="00323947"/>
    <w:rsid w:val="00324D99"/>
    <w:rsid w:val="003270B7"/>
    <w:rsid w:val="00330922"/>
    <w:rsid w:val="003321AE"/>
    <w:rsid w:val="00343689"/>
    <w:rsid w:val="00344B6C"/>
    <w:rsid w:val="003469AB"/>
    <w:rsid w:val="00347064"/>
    <w:rsid w:val="00347409"/>
    <w:rsid w:val="00350C9C"/>
    <w:rsid w:val="00353BCB"/>
    <w:rsid w:val="00356772"/>
    <w:rsid w:val="00362F97"/>
    <w:rsid w:val="00363D17"/>
    <w:rsid w:val="0037064A"/>
    <w:rsid w:val="00370A48"/>
    <w:rsid w:val="00375FC6"/>
    <w:rsid w:val="003773CD"/>
    <w:rsid w:val="003802FA"/>
    <w:rsid w:val="00383150"/>
    <w:rsid w:val="0038528B"/>
    <w:rsid w:val="0038634F"/>
    <w:rsid w:val="00386CE1"/>
    <w:rsid w:val="00390746"/>
    <w:rsid w:val="003911D7"/>
    <w:rsid w:val="003967FF"/>
    <w:rsid w:val="003A1A7D"/>
    <w:rsid w:val="003A1CC0"/>
    <w:rsid w:val="003A37F5"/>
    <w:rsid w:val="003A4CF0"/>
    <w:rsid w:val="003B0186"/>
    <w:rsid w:val="003B11F1"/>
    <w:rsid w:val="003B29E4"/>
    <w:rsid w:val="003B63AC"/>
    <w:rsid w:val="003B7F71"/>
    <w:rsid w:val="003C00AC"/>
    <w:rsid w:val="003C53D6"/>
    <w:rsid w:val="003C71F0"/>
    <w:rsid w:val="003D004A"/>
    <w:rsid w:val="003D127F"/>
    <w:rsid w:val="003D1765"/>
    <w:rsid w:val="003D1BDA"/>
    <w:rsid w:val="003D2134"/>
    <w:rsid w:val="003D30DA"/>
    <w:rsid w:val="003D323B"/>
    <w:rsid w:val="003D4C2B"/>
    <w:rsid w:val="003D4CAC"/>
    <w:rsid w:val="003E0E61"/>
    <w:rsid w:val="003E14B3"/>
    <w:rsid w:val="003E37E7"/>
    <w:rsid w:val="003E62E1"/>
    <w:rsid w:val="003E645F"/>
    <w:rsid w:val="003E6B62"/>
    <w:rsid w:val="003F080F"/>
    <w:rsid w:val="003F7E7E"/>
    <w:rsid w:val="00402463"/>
    <w:rsid w:val="00406A5E"/>
    <w:rsid w:val="0041374A"/>
    <w:rsid w:val="00413C99"/>
    <w:rsid w:val="00414C62"/>
    <w:rsid w:val="00415576"/>
    <w:rsid w:val="00420BD2"/>
    <w:rsid w:val="00420EA7"/>
    <w:rsid w:val="00423492"/>
    <w:rsid w:val="00427E4B"/>
    <w:rsid w:val="00430F12"/>
    <w:rsid w:val="004312F3"/>
    <w:rsid w:val="00435999"/>
    <w:rsid w:val="00436B7E"/>
    <w:rsid w:val="00441C21"/>
    <w:rsid w:val="00444CAA"/>
    <w:rsid w:val="00446260"/>
    <w:rsid w:val="00453386"/>
    <w:rsid w:val="00454E90"/>
    <w:rsid w:val="004552C2"/>
    <w:rsid w:val="00456BA5"/>
    <w:rsid w:val="00456D2E"/>
    <w:rsid w:val="00460FA4"/>
    <w:rsid w:val="00462221"/>
    <w:rsid w:val="0046263A"/>
    <w:rsid w:val="004642F4"/>
    <w:rsid w:val="004644EB"/>
    <w:rsid w:val="00467647"/>
    <w:rsid w:val="004701A6"/>
    <w:rsid w:val="004711DC"/>
    <w:rsid w:val="00472AD0"/>
    <w:rsid w:val="004818E8"/>
    <w:rsid w:val="00493088"/>
    <w:rsid w:val="00495A15"/>
    <w:rsid w:val="00495B51"/>
    <w:rsid w:val="0049700A"/>
    <w:rsid w:val="004A2262"/>
    <w:rsid w:val="004A2E82"/>
    <w:rsid w:val="004A639D"/>
    <w:rsid w:val="004B39AF"/>
    <w:rsid w:val="004B5AD9"/>
    <w:rsid w:val="004C0529"/>
    <w:rsid w:val="004C3BB5"/>
    <w:rsid w:val="004C5A17"/>
    <w:rsid w:val="004C6900"/>
    <w:rsid w:val="004C7DF6"/>
    <w:rsid w:val="004D331C"/>
    <w:rsid w:val="004E31B7"/>
    <w:rsid w:val="004F419B"/>
    <w:rsid w:val="004F4414"/>
    <w:rsid w:val="004F7E41"/>
    <w:rsid w:val="005015A4"/>
    <w:rsid w:val="00503594"/>
    <w:rsid w:val="00506481"/>
    <w:rsid w:val="00511C54"/>
    <w:rsid w:val="00511F5E"/>
    <w:rsid w:val="00515829"/>
    <w:rsid w:val="00515DCE"/>
    <w:rsid w:val="0051600B"/>
    <w:rsid w:val="005163E5"/>
    <w:rsid w:val="00517486"/>
    <w:rsid w:val="00525564"/>
    <w:rsid w:val="005265B5"/>
    <w:rsid w:val="00532E60"/>
    <w:rsid w:val="00533E67"/>
    <w:rsid w:val="005364C6"/>
    <w:rsid w:val="00536D38"/>
    <w:rsid w:val="00540EAE"/>
    <w:rsid w:val="00543C20"/>
    <w:rsid w:val="00545374"/>
    <w:rsid w:val="00557738"/>
    <w:rsid w:val="00560C04"/>
    <w:rsid w:val="00564D01"/>
    <w:rsid w:val="005653D8"/>
    <w:rsid w:val="00573DC7"/>
    <w:rsid w:val="00575720"/>
    <w:rsid w:val="005826E5"/>
    <w:rsid w:val="005875AB"/>
    <w:rsid w:val="00590473"/>
    <w:rsid w:val="00591E4F"/>
    <w:rsid w:val="00594603"/>
    <w:rsid w:val="005977D7"/>
    <w:rsid w:val="00597B77"/>
    <w:rsid w:val="005A364C"/>
    <w:rsid w:val="005B0173"/>
    <w:rsid w:val="005B365A"/>
    <w:rsid w:val="005C24F3"/>
    <w:rsid w:val="005C3AA7"/>
    <w:rsid w:val="005C407D"/>
    <w:rsid w:val="005C5C56"/>
    <w:rsid w:val="005C5F00"/>
    <w:rsid w:val="005C7A8A"/>
    <w:rsid w:val="005C7D3D"/>
    <w:rsid w:val="005C7E33"/>
    <w:rsid w:val="005D0EC4"/>
    <w:rsid w:val="005D3F69"/>
    <w:rsid w:val="005D5052"/>
    <w:rsid w:val="005E04D1"/>
    <w:rsid w:val="005E09A3"/>
    <w:rsid w:val="005E3443"/>
    <w:rsid w:val="005E3D12"/>
    <w:rsid w:val="005E63A1"/>
    <w:rsid w:val="005E6862"/>
    <w:rsid w:val="005E6CDD"/>
    <w:rsid w:val="005F03BB"/>
    <w:rsid w:val="005F591C"/>
    <w:rsid w:val="00601A44"/>
    <w:rsid w:val="00604CCF"/>
    <w:rsid w:val="00606E17"/>
    <w:rsid w:val="0061449C"/>
    <w:rsid w:val="00621819"/>
    <w:rsid w:val="00621A87"/>
    <w:rsid w:val="006279E8"/>
    <w:rsid w:val="00631AC2"/>
    <w:rsid w:val="00633F27"/>
    <w:rsid w:val="00640C39"/>
    <w:rsid w:val="00641F7A"/>
    <w:rsid w:val="0065667F"/>
    <w:rsid w:val="0066399A"/>
    <w:rsid w:val="006644EB"/>
    <w:rsid w:val="00666CBE"/>
    <w:rsid w:val="0066749F"/>
    <w:rsid w:val="006716FF"/>
    <w:rsid w:val="006723C5"/>
    <w:rsid w:val="006764CD"/>
    <w:rsid w:val="006777F9"/>
    <w:rsid w:val="0067780C"/>
    <w:rsid w:val="00680748"/>
    <w:rsid w:val="00682F75"/>
    <w:rsid w:val="006835F3"/>
    <w:rsid w:val="00684211"/>
    <w:rsid w:val="00684790"/>
    <w:rsid w:val="006933E8"/>
    <w:rsid w:val="0069505B"/>
    <w:rsid w:val="00695829"/>
    <w:rsid w:val="00696193"/>
    <w:rsid w:val="006968AB"/>
    <w:rsid w:val="006A0D78"/>
    <w:rsid w:val="006A29C8"/>
    <w:rsid w:val="006A5109"/>
    <w:rsid w:val="006A5695"/>
    <w:rsid w:val="006A62D7"/>
    <w:rsid w:val="006B0B69"/>
    <w:rsid w:val="006B190A"/>
    <w:rsid w:val="006B592E"/>
    <w:rsid w:val="006C086F"/>
    <w:rsid w:val="006C1D7F"/>
    <w:rsid w:val="006C29AB"/>
    <w:rsid w:val="006C3020"/>
    <w:rsid w:val="006C7F3B"/>
    <w:rsid w:val="006D76D8"/>
    <w:rsid w:val="006E04E5"/>
    <w:rsid w:val="006E06EC"/>
    <w:rsid w:val="006E277D"/>
    <w:rsid w:val="006E5A0F"/>
    <w:rsid w:val="006E5BEF"/>
    <w:rsid w:val="006E7FDC"/>
    <w:rsid w:val="006F366F"/>
    <w:rsid w:val="006F3AA1"/>
    <w:rsid w:val="006F6509"/>
    <w:rsid w:val="006F6D6A"/>
    <w:rsid w:val="0070079C"/>
    <w:rsid w:val="00702D83"/>
    <w:rsid w:val="0070590D"/>
    <w:rsid w:val="007063DD"/>
    <w:rsid w:val="00706FE5"/>
    <w:rsid w:val="007077B7"/>
    <w:rsid w:val="0071122C"/>
    <w:rsid w:val="007120C4"/>
    <w:rsid w:val="00716392"/>
    <w:rsid w:val="007164A0"/>
    <w:rsid w:val="00723C07"/>
    <w:rsid w:val="0072440B"/>
    <w:rsid w:val="0072753E"/>
    <w:rsid w:val="00736053"/>
    <w:rsid w:val="007360BF"/>
    <w:rsid w:val="00737914"/>
    <w:rsid w:val="007406B2"/>
    <w:rsid w:val="00740724"/>
    <w:rsid w:val="00740790"/>
    <w:rsid w:val="00741121"/>
    <w:rsid w:val="00756B39"/>
    <w:rsid w:val="00757493"/>
    <w:rsid w:val="00767893"/>
    <w:rsid w:val="0077047D"/>
    <w:rsid w:val="0077197B"/>
    <w:rsid w:val="00773855"/>
    <w:rsid w:val="0077402B"/>
    <w:rsid w:val="007760DA"/>
    <w:rsid w:val="0077695F"/>
    <w:rsid w:val="007774A6"/>
    <w:rsid w:val="0079174D"/>
    <w:rsid w:val="0079646E"/>
    <w:rsid w:val="00796769"/>
    <w:rsid w:val="007A1FC2"/>
    <w:rsid w:val="007A1FC9"/>
    <w:rsid w:val="007A3E15"/>
    <w:rsid w:val="007B2099"/>
    <w:rsid w:val="007B56CA"/>
    <w:rsid w:val="007B5FD8"/>
    <w:rsid w:val="007B7342"/>
    <w:rsid w:val="007B74A9"/>
    <w:rsid w:val="007C0586"/>
    <w:rsid w:val="007C0BDF"/>
    <w:rsid w:val="007C0F62"/>
    <w:rsid w:val="007C58ED"/>
    <w:rsid w:val="007C7840"/>
    <w:rsid w:val="007D13F7"/>
    <w:rsid w:val="007D37CC"/>
    <w:rsid w:val="007D5794"/>
    <w:rsid w:val="007D6FFE"/>
    <w:rsid w:val="007E00FD"/>
    <w:rsid w:val="007E5CBC"/>
    <w:rsid w:val="007F0271"/>
    <w:rsid w:val="007F1720"/>
    <w:rsid w:val="008014B5"/>
    <w:rsid w:val="00807E67"/>
    <w:rsid w:val="00810A68"/>
    <w:rsid w:val="00812A38"/>
    <w:rsid w:val="0081585E"/>
    <w:rsid w:val="008244E2"/>
    <w:rsid w:val="00827645"/>
    <w:rsid w:val="008306BE"/>
    <w:rsid w:val="00830BED"/>
    <w:rsid w:val="00833A43"/>
    <w:rsid w:val="00833FA3"/>
    <w:rsid w:val="00836663"/>
    <w:rsid w:val="00843C8B"/>
    <w:rsid w:val="0086262C"/>
    <w:rsid w:val="00865098"/>
    <w:rsid w:val="00865165"/>
    <w:rsid w:val="00875AC0"/>
    <w:rsid w:val="00875EAF"/>
    <w:rsid w:val="00877662"/>
    <w:rsid w:val="00877B9F"/>
    <w:rsid w:val="00880CFB"/>
    <w:rsid w:val="00886A08"/>
    <w:rsid w:val="00896F22"/>
    <w:rsid w:val="00897746"/>
    <w:rsid w:val="00897786"/>
    <w:rsid w:val="00897A53"/>
    <w:rsid w:val="008A0DF4"/>
    <w:rsid w:val="008A28C3"/>
    <w:rsid w:val="008A2FFF"/>
    <w:rsid w:val="008A4449"/>
    <w:rsid w:val="008A45BB"/>
    <w:rsid w:val="008A7405"/>
    <w:rsid w:val="008A7DAC"/>
    <w:rsid w:val="008B2C02"/>
    <w:rsid w:val="008B49AD"/>
    <w:rsid w:val="008B5D4E"/>
    <w:rsid w:val="008B682C"/>
    <w:rsid w:val="008B7EB2"/>
    <w:rsid w:val="008C14FD"/>
    <w:rsid w:val="008C3308"/>
    <w:rsid w:val="008C3F07"/>
    <w:rsid w:val="008C54C9"/>
    <w:rsid w:val="008C62F5"/>
    <w:rsid w:val="008D12F2"/>
    <w:rsid w:val="008D4F0A"/>
    <w:rsid w:val="008D6520"/>
    <w:rsid w:val="008E04E6"/>
    <w:rsid w:val="008E0E30"/>
    <w:rsid w:val="008E0E33"/>
    <w:rsid w:val="008E15CD"/>
    <w:rsid w:val="008E2987"/>
    <w:rsid w:val="008E3CF1"/>
    <w:rsid w:val="008E4B40"/>
    <w:rsid w:val="008E6152"/>
    <w:rsid w:val="008E6554"/>
    <w:rsid w:val="008E6EB4"/>
    <w:rsid w:val="008E7041"/>
    <w:rsid w:val="008F5CE0"/>
    <w:rsid w:val="00900627"/>
    <w:rsid w:val="0090203C"/>
    <w:rsid w:val="00903731"/>
    <w:rsid w:val="00914A19"/>
    <w:rsid w:val="00916BA6"/>
    <w:rsid w:val="00917B3A"/>
    <w:rsid w:val="00922493"/>
    <w:rsid w:val="00925DB9"/>
    <w:rsid w:val="00934C88"/>
    <w:rsid w:val="00940C90"/>
    <w:rsid w:val="00945588"/>
    <w:rsid w:val="00945E8E"/>
    <w:rsid w:val="00947919"/>
    <w:rsid w:val="0095450B"/>
    <w:rsid w:val="00962DF7"/>
    <w:rsid w:val="00965EB3"/>
    <w:rsid w:val="00974480"/>
    <w:rsid w:val="0097766D"/>
    <w:rsid w:val="00986975"/>
    <w:rsid w:val="00986C33"/>
    <w:rsid w:val="00995348"/>
    <w:rsid w:val="00995687"/>
    <w:rsid w:val="009964AD"/>
    <w:rsid w:val="009A49F9"/>
    <w:rsid w:val="009A5ECA"/>
    <w:rsid w:val="009A6A2A"/>
    <w:rsid w:val="009A762D"/>
    <w:rsid w:val="009B13FF"/>
    <w:rsid w:val="009C054D"/>
    <w:rsid w:val="009C33D3"/>
    <w:rsid w:val="009C363F"/>
    <w:rsid w:val="009C45F9"/>
    <w:rsid w:val="009C4C62"/>
    <w:rsid w:val="009C6A47"/>
    <w:rsid w:val="009D124E"/>
    <w:rsid w:val="009D15EA"/>
    <w:rsid w:val="009D6C84"/>
    <w:rsid w:val="009E115A"/>
    <w:rsid w:val="009E5040"/>
    <w:rsid w:val="009E6BF2"/>
    <w:rsid w:val="009F1E98"/>
    <w:rsid w:val="009F2256"/>
    <w:rsid w:val="009F46FE"/>
    <w:rsid w:val="009F4833"/>
    <w:rsid w:val="00A00FAC"/>
    <w:rsid w:val="00A12E68"/>
    <w:rsid w:val="00A131B6"/>
    <w:rsid w:val="00A136F3"/>
    <w:rsid w:val="00A175CE"/>
    <w:rsid w:val="00A22184"/>
    <w:rsid w:val="00A23767"/>
    <w:rsid w:val="00A27999"/>
    <w:rsid w:val="00A34F34"/>
    <w:rsid w:val="00A37F48"/>
    <w:rsid w:val="00A42BD6"/>
    <w:rsid w:val="00A435FB"/>
    <w:rsid w:val="00A43DC8"/>
    <w:rsid w:val="00A46DD6"/>
    <w:rsid w:val="00A533B1"/>
    <w:rsid w:val="00A5388A"/>
    <w:rsid w:val="00A5450E"/>
    <w:rsid w:val="00A5720D"/>
    <w:rsid w:val="00A609AD"/>
    <w:rsid w:val="00A61CB6"/>
    <w:rsid w:val="00A61CCB"/>
    <w:rsid w:val="00A632D1"/>
    <w:rsid w:val="00A73D85"/>
    <w:rsid w:val="00A75848"/>
    <w:rsid w:val="00A77ABF"/>
    <w:rsid w:val="00A82F06"/>
    <w:rsid w:val="00A836F4"/>
    <w:rsid w:val="00A9079E"/>
    <w:rsid w:val="00A92B8C"/>
    <w:rsid w:val="00A965CC"/>
    <w:rsid w:val="00A97ADA"/>
    <w:rsid w:val="00AA28CE"/>
    <w:rsid w:val="00AA3D58"/>
    <w:rsid w:val="00AA45E8"/>
    <w:rsid w:val="00AA5F20"/>
    <w:rsid w:val="00AB05BC"/>
    <w:rsid w:val="00AB13A8"/>
    <w:rsid w:val="00AB2C1F"/>
    <w:rsid w:val="00AB546D"/>
    <w:rsid w:val="00AC4527"/>
    <w:rsid w:val="00AC63B8"/>
    <w:rsid w:val="00AD186D"/>
    <w:rsid w:val="00AD6C9F"/>
    <w:rsid w:val="00AD72E4"/>
    <w:rsid w:val="00AE0CF6"/>
    <w:rsid w:val="00AE1267"/>
    <w:rsid w:val="00AE2F35"/>
    <w:rsid w:val="00AE705D"/>
    <w:rsid w:val="00AF204C"/>
    <w:rsid w:val="00AF4E1F"/>
    <w:rsid w:val="00AF7BB6"/>
    <w:rsid w:val="00B01A57"/>
    <w:rsid w:val="00B059E3"/>
    <w:rsid w:val="00B0621C"/>
    <w:rsid w:val="00B13C65"/>
    <w:rsid w:val="00B14ED1"/>
    <w:rsid w:val="00B20D8F"/>
    <w:rsid w:val="00B2348B"/>
    <w:rsid w:val="00B3125D"/>
    <w:rsid w:val="00B329DC"/>
    <w:rsid w:val="00B35522"/>
    <w:rsid w:val="00B3609C"/>
    <w:rsid w:val="00B403B0"/>
    <w:rsid w:val="00B40A13"/>
    <w:rsid w:val="00B4216D"/>
    <w:rsid w:val="00B42D59"/>
    <w:rsid w:val="00B445FC"/>
    <w:rsid w:val="00B478C8"/>
    <w:rsid w:val="00B54806"/>
    <w:rsid w:val="00B63873"/>
    <w:rsid w:val="00B66C11"/>
    <w:rsid w:val="00B70026"/>
    <w:rsid w:val="00B704B4"/>
    <w:rsid w:val="00B75305"/>
    <w:rsid w:val="00B76B8A"/>
    <w:rsid w:val="00B8105D"/>
    <w:rsid w:val="00B919E4"/>
    <w:rsid w:val="00B97FC8"/>
    <w:rsid w:val="00BA067B"/>
    <w:rsid w:val="00BA6112"/>
    <w:rsid w:val="00BA68BB"/>
    <w:rsid w:val="00BB1163"/>
    <w:rsid w:val="00BB23D6"/>
    <w:rsid w:val="00BB5C27"/>
    <w:rsid w:val="00BB7F68"/>
    <w:rsid w:val="00BC1E24"/>
    <w:rsid w:val="00BC3D66"/>
    <w:rsid w:val="00BC788A"/>
    <w:rsid w:val="00BD5734"/>
    <w:rsid w:val="00BE399A"/>
    <w:rsid w:val="00BE3F06"/>
    <w:rsid w:val="00BE4699"/>
    <w:rsid w:val="00BE7143"/>
    <w:rsid w:val="00BE78AB"/>
    <w:rsid w:val="00BF10F5"/>
    <w:rsid w:val="00BF4EA7"/>
    <w:rsid w:val="00BF5CB5"/>
    <w:rsid w:val="00BF75A7"/>
    <w:rsid w:val="00C04212"/>
    <w:rsid w:val="00C055DB"/>
    <w:rsid w:val="00C05997"/>
    <w:rsid w:val="00C11E51"/>
    <w:rsid w:val="00C14AA2"/>
    <w:rsid w:val="00C23C3C"/>
    <w:rsid w:val="00C25089"/>
    <w:rsid w:val="00C308A7"/>
    <w:rsid w:val="00C30C11"/>
    <w:rsid w:val="00C33DB4"/>
    <w:rsid w:val="00C34B33"/>
    <w:rsid w:val="00C34DC4"/>
    <w:rsid w:val="00C355EC"/>
    <w:rsid w:val="00C37D85"/>
    <w:rsid w:val="00C409A9"/>
    <w:rsid w:val="00C44AAD"/>
    <w:rsid w:val="00C45EBD"/>
    <w:rsid w:val="00C46226"/>
    <w:rsid w:val="00C46E26"/>
    <w:rsid w:val="00C50329"/>
    <w:rsid w:val="00C51C7B"/>
    <w:rsid w:val="00C5323A"/>
    <w:rsid w:val="00C53F4D"/>
    <w:rsid w:val="00C543A0"/>
    <w:rsid w:val="00C570E8"/>
    <w:rsid w:val="00C60C80"/>
    <w:rsid w:val="00C65550"/>
    <w:rsid w:val="00C6558F"/>
    <w:rsid w:val="00C67F0F"/>
    <w:rsid w:val="00C71637"/>
    <w:rsid w:val="00C7199B"/>
    <w:rsid w:val="00C71EDA"/>
    <w:rsid w:val="00C72A57"/>
    <w:rsid w:val="00C738AE"/>
    <w:rsid w:val="00C816C0"/>
    <w:rsid w:val="00C86C93"/>
    <w:rsid w:val="00C93850"/>
    <w:rsid w:val="00C938F0"/>
    <w:rsid w:val="00CA1ACE"/>
    <w:rsid w:val="00CA484B"/>
    <w:rsid w:val="00CA7F3C"/>
    <w:rsid w:val="00CB51D3"/>
    <w:rsid w:val="00CC5CFB"/>
    <w:rsid w:val="00CD0991"/>
    <w:rsid w:val="00CD09EF"/>
    <w:rsid w:val="00CD5E08"/>
    <w:rsid w:val="00CE5FBE"/>
    <w:rsid w:val="00CE6715"/>
    <w:rsid w:val="00CF2A34"/>
    <w:rsid w:val="00D01F37"/>
    <w:rsid w:val="00D02D25"/>
    <w:rsid w:val="00D107F9"/>
    <w:rsid w:val="00D10BDF"/>
    <w:rsid w:val="00D1122C"/>
    <w:rsid w:val="00D116EC"/>
    <w:rsid w:val="00D167DF"/>
    <w:rsid w:val="00D17379"/>
    <w:rsid w:val="00D177A0"/>
    <w:rsid w:val="00D209BF"/>
    <w:rsid w:val="00D219C9"/>
    <w:rsid w:val="00D21D0D"/>
    <w:rsid w:val="00D26191"/>
    <w:rsid w:val="00D27DC0"/>
    <w:rsid w:val="00D34BE5"/>
    <w:rsid w:val="00D35090"/>
    <w:rsid w:val="00D40A1A"/>
    <w:rsid w:val="00D40BCB"/>
    <w:rsid w:val="00D41839"/>
    <w:rsid w:val="00D450A7"/>
    <w:rsid w:val="00D46440"/>
    <w:rsid w:val="00D57C2C"/>
    <w:rsid w:val="00D605C2"/>
    <w:rsid w:val="00D6068B"/>
    <w:rsid w:val="00D6119A"/>
    <w:rsid w:val="00D6277E"/>
    <w:rsid w:val="00D6399F"/>
    <w:rsid w:val="00D66D58"/>
    <w:rsid w:val="00D7284A"/>
    <w:rsid w:val="00D747AE"/>
    <w:rsid w:val="00D747FA"/>
    <w:rsid w:val="00D76996"/>
    <w:rsid w:val="00D80F00"/>
    <w:rsid w:val="00D8122E"/>
    <w:rsid w:val="00D83694"/>
    <w:rsid w:val="00D83802"/>
    <w:rsid w:val="00D840EF"/>
    <w:rsid w:val="00D85F2B"/>
    <w:rsid w:val="00D932ED"/>
    <w:rsid w:val="00D93504"/>
    <w:rsid w:val="00D9549C"/>
    <w:rsid w:val="00D966C4"/>
    <w:rsid w:val="00DA2EBF"/>
    <w:rsid w:val="00DA755B"/>
    <w:rsid w:val="00DA7648"/>
    <w:rsid w:val="00DB3AC6"/>
    <w:rsid w:val="00DB406B"/>
    <w:rsid w:val="00DB541E"/>
    <w:rsid w:val="00DB6686"/>
    <w:rsid w:val="00DC2AE8"/>
    <w:rsid w:val="00DC418F"/>
    <w:rsid w:val="00DC6B21"/>
    <w:rsid w:val="00DC6F9D"/>
    <w:rsid w:val="00DD4A7A"/>
    <w:rsid w:val="00DD6033"/>
    <w:rsid w:val="00DD6773"/>
    <w:rsid w:val="00DD6C07"/>
    <w:rsid w:val="00DE653F"/>
    <w:rsid w:val="00DE7B70"/>
    <w:rsid w:val="00DE7D55"/>
    <w:rsid w:val="00DE7F95"/>
    <w:rsid w:val="00DF0729"/>
    <w:rsid w:val="00DF0A3B"/>
    <w:rsid w:val="00E05B7D"/>
    <w:rsid w:val="00E107F5"/>
    <w:rsid w:val="00E12EF2"/>
    <w:rsid w:val="00E13243"/>
    <w:rsid w:val="00E13BA3"/>
    <w:rsid w:val="00E14824"/>
    <w:rsid w:val="00E1483B"/>
    <w:rsid w:val="00E45DDF"/>
    <w:rsid w:val="00E45E79"/>
    <w:rsid w:val="00E500E6"/>
    <w:rsid w:val="00E5244C"/>
    <w:rsid w:val="00E52BEF"/>
    <w:rsid w:val="00E53D18"/>
    <w:rsid w:val="00E54300"/>
    <w:rsid w:val="00E54403"/>
    <w:rsid w:val="00E570AF"/>
    <w:rsid w:val="00E57812"/>
    <w:rsid w:val="00E57F22"/>
    <w:rsid w:val="00E6614B"/>
    <w:rsid w:val="00E66750"/>
    <w:rsid w:val="00E72F63"/>
    <w:rsid w:val="00E75CF2"/>
    <w:rsid w:val="00E76821"/>
    <w:rsid w:val="00E7688B"/>
    <w:rsid w:val="00E814FE"/>
    <w:rsid w:val="00E816AB"/>
    <w:rsid w:val="00E820A8"/>
    <w:rsid w:val="00E84D41"/>
    <w:rsid w:val="00E87928"/>
    <w:rsid w:val="00E91261"/>
    <w:rsid w:val="00E9278D"/>
    <w:rsid w:val="00E96572"/>
    <w:rsid w:val="00E96743"/>
    <w:rsid w:val="00E97787"/>
    <w:rsid w:val="00EA1ABD"/>
    <w:rsid w:val="00EA551D"/>
    <w:rsid w:val="00EA5A7B"/>
    <w:rsid w:val="00EA69CA"/>
    <w:rsid w:val="00EA7EBC"/>
    <w:rsid w:val="00EB0908"/>
    <w:rsid w:val="00EB1A5B"/>
    <w:rsid w:val="00EB3C73"/>
    <w:rsid w:val="00EB4C1B"/>
    <w:rsid w:val="00EB5D31"/>
    <w:rsid w:val="00EB6723"/>
    <w:rsid w:val="00EC4C34"/>
    <w:rsid w:val="00EC58A5"/>
    <w:rsid w:val="00EC5AFF"/>
    <w:rsid w:val="00EC5EBA"/>
    <w:rsid w:val="00EC79B0"/>
    <w:rsid w:val="00EC7CC2"/>
    <w:rsid w:val="00ED1352"/>
    <w:rsid w:val="00ED1AB5"/>
    <w:rsid w:val="00ED2437"/>
    <w:rsid w:val="00ED2DBA"/>
    <w:rsid w:val="00ED384F"/>
    <w:rsid w:val="00EE0AB6"/>
    <w:rsid w:val="00EE3180"/>
    <w:rsid w:val="00EE60E1"/>
    <w:rsid w:val="00EF17EC"/>
    <w:rsid w:val="00EF2EB3"/>
    <w:rsid w:val="00EF326D"/>
    <w:rsid w:val="00EF66A6"/>
    <w:rsid w:val="00F00E87"/>
    <w:rsid w:val="00F0252B"/>
    <w:rsid w:val="00F0543B"/>
    <w:rsid w:val="00F06E57"/>
    <w:rsid w:val="00F11EAF"/>
    <w:rsid w:val="00F16DC9"/>
    <w:rsid w:val="00F20475"/>
    <w:rsid w:val="00F2418C"/>
    <w:rsid w:val="00F24995"/>
    <w:rsid w:val="00F26359"/>
    <w:rsid w:val="00F26EB9"/>
    <w:rsid w:val="00F3105D"/>
    <w:rsid w:val="00F33D39"/>
    <w:rsid w:val="00F374AA"/>
    <w:rsid w:val="00F41F7D"/>
    <w:rsid w:val="00F428CB"/>
    <w:rsid w:val="00F4647E"/>
    <w:rsid w:val="00F52328"/>
    <w:rsid w:val="00F533E0"/>
    <w:rsid w:val="00F535A3"/>
    <w:rsid w:val="00F56FCC"/>
    <w:rsid w:val="00F57301"/>
    <w:rsid w:val="00F57BB3"/>
    <w:rsid w:val="00F60D11"/>
    <w:rsid w:val="00F63CFC"/>
    <w:rsid w:val="00F63DDD"/>
    <w:rsid w:val="00F65D6B"/>
    <w:rsid w:val="00F70DC4"/>
    <w:rsid w:val="00F7211A"/>
    <w:rsid w:val="00F72ED2"/>
    <w:rsid w:val="00F735C8"/>
    <w:rsid w:val="00F83CC8"/>
    <w:rsid w:val="00F84E13"/>
    <w:rsid w:val="00F90921"/>
    <w:rsid w:val="00F96DC4"/>
    <w:rsid w:val="00FA13FD"/>
    <w:rsid w:val="00FA1B3E"/>
    <w:rsid w:val="00FA2D87"/>
    <w:rsid w:val="00FA4570"/>
    <w:rsid w:val="00FB01F6"/>
    <w:rsid w:val="00FB12F4"/>
    <w:rsid w:val="00FB3A2B"/>
    <w:rsid w:val="00FC0FD2"/>
    <w:rsid w:val="00FC377D"/>
    <w:rsid w:val="00FC461C"/>
    <w:rsid w:val="00FD59C9"/>
    <w:rsid w:val="00FD5E85"/>
    <w:rsid w:val="00FD6466"/>
    <w:rsid w:val="00FE452E"/>
    <w:rsid w:val="00FE6824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103184" stroke="f">
      <v:fill color="#103184" opacity="13107f"/>
      <v:stroke on="f"/>
    </o:shapedefaults>
    <o:shapelayout v:ext="edit">
      <o:idmap v:ext="edit" data="1"/>
    </o:shapelayout>
  </w:shapeDefaults>
  <w:decimalSymbol w:val="."/>
  <w:listSeparator w:val=","/>
  <w14:docId w14:val="64109EDC"/>
  <w15:docId w15:val="{F50A49BF-35E0-4814-8637-B9E35FBD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308A7"/>
    <w:pPr>
      <w:keepNext/>
      <w:spacing w:after="0" w:line="240" w:lineRule="auto"/>
      <w:jc w:val="both"/>
      <w:outlineLvl w:val="3"/>
    </w:pPr>
    <w:rPr>
      <w:rFonts w:ascii="Courier" w:eastAsia="Times New Roman" w:hAnsi="Courier" w:cs="Times New Roman"/>
      <w:b/>
      <w:color w:val="FF00FF"/>
      <w:sz w:val="2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37"/>
  </w:style>
  <w:style w:type="paragraph" w:styleId="Footer">
    <w:name w:val="footer"/>
    <w:basedOn w:val="Normal"/>
    <w:link w:val="FooterChar"/>
    <w:uiPriority w:val="99"/>
    <w:unhideWhenUsed/>
    <w:rsid w:val="00C7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37"/>
  </w:style>
  <w:style w:type="paragraph" w:styleId="BalloonText">
    <w:name w:val="Balloon Text"/>
    <w:basedOn w:val="Normal"/>
    <w:link w:val="BalloonTextChar"/>
    <w:uiPriority w:val="99"/>
    <w:semiHidden/>
    <w:unhideWhenUsed/>
    <w:rsid w:val="00C7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5B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F3C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C6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308A7"/>
    <w:rPr>
      <w:rFonts w:ascii="Courier" w:eastAsia="Times New Roman" w:hAnsi="Courier" w:cs="Times New Roman"/>
      <w:b/>
      <w:color w:val="FF00FF"/>
      <w:sz w:val="20"/>
      <w:szCs w:val="24"/>
      <w:lang w:val="en-US" w:eastAsia="en-US"/>
    </w:rPr>
  </w:style>
  <w:style w:type="paragraph" w:styleId="Revision">
    <w:name w:val="Revision"/>
    <w:hidden/>
    <w:uiPriority w:val="99"/>
    <w:semiHidden/>
    <w:rsid w:val="00D747A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966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BodyTextIndent2Char"/>
    <w:rsid w:val="0032187A"/>
    <w:pPr>
      <w:spacing w:after="0" w:line="240" w:lineRule="auto"/>
      <w:ind w:left="300" w:hanging="300"/>
    </w:pPr>
    <w:rPr>
      <w:rFonts w:ascii="Times New Roman" w:eastAsia="PMingLiU" w:hAnsi="Times New Roman" w:cs="Times New Roman"/>
      <w:sz w:val="20"/>
      <w:szCs w:val="20"/>
      <w:lang w:val="en-AU" w:eastAsia="zh-TW"/>
    </w:rPr>
  </w:style>
  <w:style w:type="character" w:customStyle="1" w:styleId="BodyTextIndent2Char">
    <w:name w:val="Body Text Indent 2 Char"/>
    <w:basedOn w:val="DefaultParagraphFont"/>
    <w:link w:val="BodyTextIndent2"/>
    <w:rsid w:val="0032187A"/>
    <w:rPr>
      <w:rFonts w:ascii="Times New Roman" w:eastAsia="PMingLiU" w:hAnsi="Times New Roman" w:cs="Times New Roman"/>
      <w:sz w:val="20"/>
      <w:szCs w:val="20"/>
      <w:lang w:val="en-AU" w:eastAsia="zh-TW"/>
    </w:rPr>
  </w:style>
  <w:style w:type="paragraph" w:customStyle="1" w:styleId="Subtitle1">
    <w:name w:val="Subtitle1"/>
    <w:basedOn w:val="Normal"/>
    <w:link w:val="subtitleCar"/>
    <w:rsid w:val="000715AC"/>
    <w:pPr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Arial" w:eastAsia="Times New Roman" w:hAnsi="Arial" w:cs="Arial"/>
      <w:b/>
      <w:color w:val="103184"/>
      <w:sz w:val="23"/>
      <w:szCs w:val="23"/>
      <w:lang w:val="en-GB" w:eastAsia="fr-FR"/>
    </w:rPr>
  </w:style>
  <w:style w:type="character" w:customStyle="1" w:styleId="subtitleCar">
    <w:name w:val="subtitle Car"/>
    <w:basedOn w:val="DefaultParagraphFont"/>
    <w:link w:val="Subtitle1"/>
    <w:rsid w:val="000715AC"/>
    <w:rPr>
      <w:rFonts w:ascii="Arial" w:eastAsia="Times New Roman" w:hAnsi="Arial" w:cs="Arial"/>
      <w:b/>
      <w:color w:val="103184"/>
      <w:sz w:val="23"/>
      <w:szCs w:val="23"/>
      <w:lang w:val="en-GB" w:eastAsia="fr-FR"/>
    </w:rPr>
  </w:style>
  <w:style w:type="paragraph" w:customStyle="1" w:styleId="textwithbulletpoint">
    <w:name w:val="text with bullet point"/>
    <w:basedOn w:val="Normal"/>
    <w:rsid w:val="001A0500"/>
    <w:pPr>
      <w:numPr>
        <w:numId w:val="10"/>
      </w:numPr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Arial" w:eastAsia="Calibri" w:hAnsi="Arial" w:cs="Arial"/>
      <w:color w:val="000000"/>
      <w:sz w:val="21"/>
      <w:szCs w:val="21"/>
      <w:lang w:val="fr-FR" w:eastAsia="fr-FR"/>
    </w:rPr>
  </w:style>
  <w:style w:type="paragraph" w:customStyle="1" w:styleId="columtext">
    <w:name w:val="colum text"/>
    <w:basedOn w:val="Normal"/>
    <w:rsid w:val="003802FA"/>
    <w:pPr>
      <w:numPr>
        <w:numId w:val="13"/>
      </w:numPr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Arial" w:eastAsia="Calibri" w:hAnsi="Arial" w:cs="Arial"/>
      <w:color w:val="000000"/>
      <w:sz w:val="18"/>
      <w:szCs w:val="18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A73D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A3E15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3E15"/>
    <w:rPr>
      <w:rFonts w:ascii="Consolas" w:eastAsiaTheme="minorHAnsi" w:hAnsi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9E4CA-95B3-4C83-BB3C-2060D2D8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Winston Wong</dc:creator>
  <cp:lastModifiedBy>SETIAWAN Tio</cp:lastModifiedBy>
  <cp:revision>4</cp:revision>
  <cp:lastPrinted>2018-02-26T06:09:00Z</cp:lastPrinted>
  <dcterms:created xsi:type="dcterms:W3CDTF">2019-12-02T10:58:00Z</dcterms:created>
  <dcterms:modified xsi:type="dcterms:W3CDTF">2020-05-15T02:42:00Z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8a86cd-93f1-4e8d-8289-cf588122df89_Enabled">
    <vt:lpwstr>True</vt:lpwstr>
  </property>
  <property fmtid="{D5CDD505-2E9C-101B-9397-08002B2CF9AE}" pid="3" name="MSIP_Label_868a86cd-93f1-4e8d-8289-cf588122df89_SiteId">
    <vt:lpwstr>396b38cc-aa65-492b-bb0e-3d94ed25a97b</vt:lpwstr>
  </property>
  <property fmtid="{D5CDD505-2E9C-101B-9397-08002B2CF9AE}" pid="4" name="MSIP_Label_868a86cd-93f1-4e8d-8289-cf588122df89_Owner">
    <vt:lpwstr>tio.setiawan@axa-mandiri.co.id</vt:lpwstr>
  </property>
  <property fmtid="{D5CDD505-2E9C-101B-9397-08002B2CF9AE}" pid="5" name="MSIP_Label_868a86cd-93f1-4e8d-8289-cf588122df89_SetDate">
    <vt:lpwstr>2020-05-15T02:37:42.5372712Z</vt:lpwstr>
  </property>
  <property fmtid="{D5CDD505-2E9C-101B-9397-08002B2CF9AE}" pid="6" name="MSIP_Label_868a86cd-93f1-4e8d-8289-cf588122df89_Name">
    <vt:lpwstr>ID_Internal</vt:lpwstr>
  </property>
  <property fmtid="{D5CDD505-2E9C-101B-9397-08002B2CF9AE}" pid="7" name="MSIP_Label_868a86cd-93f1-4e8d-8289-cf588122df89_Application">
    <vt:lpwstr>Microsoft Azure Information Protection</vt:lpwstr>
  </property>
  <property fmtid="{D5CDD505-2E9C-101B-9397-08002B2CF9AE}" pid="8" name="MSIP_Label_868a86cd-93f1-4e8d-8289-cf588122df89_Extended_MSFT_Method">
    <vt:lpwstr>Automatic</vt:lpwstr>
  </property>
  <property fmtid="{D5CDD505-2E9C-101B-9397-08002B2CF9AE}" pid="9" name="Sensitivity">
    <vt:lpwstr>ID_Internal</vt:lpwstr>
  </property>
</Properties>
</file>