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Override PartName="/customXml/itemProps1.xml" ContentType="application/vnd.openxmlformats-officedocument.customXmlProperties+xml"/>
  <Default Extension="jpeg" ContentType="image/jpeg"/>
  <Default Extension="wmf" ContentType="image/x-wmf"/>
  <Default Extension="emf" ContentType="image/x-emf"/>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glossary/document.xml" ContentType="application/vnd.openxmlformats-officedocument.wordprocessingml.document.glossary+xml"/>
  <Override PartName="/docProps/custom.xml" ContentType="application/vnd.openxmlformats-officedocument.custom-properties+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20242" w:rsidRDefault="00720242" w:rsidP="00720242">
      <w:pPr>
        <w:pStyle w:val="Author"/>
        <w:spacing w:before="160" w:after="80"/>
        <w:rPr>
          <w:sz w:val="48"/>
          <w:szCs w:val="48"/>
        </w:rPr>
      </w:pPr>
      <w:r w:rsidRPr="00720242">
        <w:rPr>
          <w:sz w:val="48"/>
          <w:szCs w:val="48"/>
        </w:rPr>
        <w:t>Performance Analysis of CNN, RNN, and LSTM</w:t>
      </w:r>
    </w:p>
    <w:p w:rsidR="00720242" w:rsidRPr="00720242" w:rsidRDefault="00720242" w:rsidP="00720242">
      <w:pPr>
        <w:pStyle w:val="Author"/>
        <w:spacing w:before="160" w:after="80"/>
        <w:rPr>
          <w:sz w:val="48"/>
          <w:szCs w:val="48"/>
        </w:rPr>
      </w:pPr>
      <w:r w:rsidRPr="00720242">
        <w:rPr>
          <w:sz w:val="48"/>
          <w:szCs w:val="48"/>
        </w:rPr>
        <w:t xml:space="preserve">Based Channel Estimation in Massive MIMO-OFDM </w:t>
      </w:r>
    </w:p>
    <w:p w:rsidR="00EB7ACF" w:rsidRDefault="00137801" w:rsidP="00EB7ACF">
      <w:pPr>
        <w:pStyle w:val="Author"/>
        <w:spacing w:before="160" w:after="80"/>
        <w:rPr>
          <w:sz w:val="18"/>
          <w:szCs w:val="18"/>
        </w:rPr>
      </w:pPr>
      <w:r w:rsidRPr="00B2300A">
        <w:rPr>
          <w:sz w:val="18"/>
          <w:szCs w:val="18"/>
          <w:vertAlign w:val="superscript"/>
        </w:rPr>
        <w:t xml:space="preserve"> </w:t>
      </w:r>
      <w:r w:rsidR="006707D8" w:rsidRPr="00B2300A">
        <w:rPr>
          <w:sz w:val="18"/>
          <w:szCs w:val="18"/>
          <w:vertAlign w:val="superscript"/>
        </w:rPr>
        <w:t>1</w:t>
      </w:r>
      <w:r w:rsidR="00F66A87" w:rsidRPr="00B2300A">
        <w:rPr>
          <w:sz w:val="18"/>
          <w:szCs w:val="18"/>
        </w:rPr>
        <w:t>Swapna Priya</w:t>
      </w:r>
      <w:r w:rsidR="00F66A87">
        <w:rPr>
          <w:sz w:val="18"/>
          <w:szCs w:val="18"/>
        </w:rPr>
        <w:t xml:space="preserve"> Chikatla</w:t>
      </w:r>
      <w:r w:rsidR="006707D8" w:rsidRPr="00B2300A">
        <w:rPr>
          <w:sz w:val="18"/>
          <w:szCs w:val="18"/>
        </w:rPr>
        <w:t xml:space="preserve">, </w:t>
      </w:r>
      <w:r w:rsidR="00EB7ACF">
        <w:rPr>
          <w:sz w:val="18"/>
          <w:szCs w:val="18"/>
          <w:vertAlign w:val="superscript"/>
        </w:rPr>
        <w:t>2</w:t>
      </w:r>
      <w:r w:rsidR="00EB7ACF">
        <w:rPr>
          <w:sz w:val="18"/>
          <w:szCs w:val="18"/>
        </w:rPr>
        <w:t>T.R</w:t>
      </w:r>
      <w:r w:rsidR="00275CCD">
        <w:rPr>
          <w:sz w:val="18"/>
          <w:szCs w:val="18"/>
        </w:rPr>
        <w:t>a</w:t>
      </w:r>
      <w:r w:rsidR="00EB7ACF">
        <w:rPr>
          <w:sz w:val="18"/>
          <w:szCs w:val="18"/>
        </w:rPr>
        <w:t xml:space="preserve">vi babu, </w:t>
      </w:r>
      <w:r w:rsidR="00EB7ACF">
        <w:rPr>
          <w:sz w:val="18"/>
          <w:szCs w:val="18"/>
          <w:vertAlign w:val="superscript"/>
        </w:rPr>
        <w:t>3</w:t>
      </w:r>
      <w:r w:rsidR="00EB7ACF">
        <w:rPr>
          <w:sz w:val="18"/>
          <w:szCs w:val="18"/>
        </w:rPr>
        <w:t>Ma</w:t>
      </w:r>
      <w:r w:rsidR="00275CCD">
        <w:rPr>
          <w:sz w:val="18"/>
          <w:szCs w:val="18"/>
        </w:rPr>
        <w:t>hendra Narla,</w:t>
      </w:r>
    </w:p>
    <w:p w:rsidR="00B2300A" w:rsidRPr="00B2300A" w:rsidRDefault="006707D8" w:rsidP="00EB7ACF">
      <w:pPr>
        <w:pStyle w:val="Author"/>
        <w:spacing w:before="160" w:after="80"/>
        <w:rPr>
          <w:rFonts w:eastAsia="Times New Roman"/>
          <w:sz w:val="18"/>
          <w:szCs w:val="18"/>
        </w:rPr>
      </w:pPr>
      <w:r w:rsidRPr="00B2300A">
        <w:rPr>
          <w:rFonts w:eastAsia="Times New Roman"/>
          <w:sz w:val="18"/>
          <w:szCs w:val="18"/>
          <w:vertAlign w:val="superscript"/>
        </w:rPr>
        <w:t>1</w:t>
      </w:r>
      <w:r w:rsidR="00280F21">
        <w:rPr>
          <w:rFonts w:eastAsia="Times New Roman"/>
          <w:sz w:val="18"/>
          <w:szCs w:val="18"/>
          <w:vertAlign w:val="superscript"/>
        </w:rPr>
        <w:t>,2,3</w:t>
      </w:r>
      <w:r w:rsidR="00B2300A" w:rsidRPr="00B2300A">
        <w:rPr>
          <w:rFonts w:eastAsia="Times New Roman"/>
          <w:sz w:val="18"/>
          <w:szCs w:val="18"/>
        </w:rPr>
        <w:t>Associat</w:t>
      </w:r>
      <w:r w:rsidR="00DF20C0">
        <w:rPr>
          <w:rFonts w:eastAsia="Times New Roman"/>
          <w:sz w:val="18"/>
          <w:szCs w:val="18"/>
        </w:rPr>
        <w:t>e</w:t>
      </w:r>
      <w:r w:rsidR="00B2300A" w:rsidRPr="00B2300A">
        <w:rPr>
          <w:rFonts w:eastAsia="Times New Roman"/>
          <w:sz w:val="18"/>
          <w:szCs w:val="18"/>
        </w:rPr>
        <w:t xml:space="preserve"> Professor</w:t>
      </w:r>
    </w:p>
    <w:p w:rsidR="008206C3" w:rsidRDefault="00DF20C0" w:rsidP="008206C3">
      <w:pPr>
        <w:spacing w:after="0"/>
        <w:jc w:val="center"/>
        <w:rPr>
          <w:rFonts w:ascii="Times New Roman" w:hAnsi="Times New Roman"/>
          <w:color w:val="000000"/>
          <w:sz w:val="18"/>
          <w:szCs w:val="18"/>
          <w:lang w:bidi="te-IN"/>
        </w:rPr>
      </w:pPr>
      <w:r>
        <w:rPr>
          <w:rFonts w:ascii="Times New Roman" w:hAnsi="Times New Roman"/>
          <w:color w:val="000000"/>
          <w:sz w:val="18"/>
          <w:szCs w:val="18"/>
          <w:vertAlign w:val="superscript"/>
          <w:lang w:bidi="te-IN"/>
        </w:rPr>
        <w:t>1</w:t>
      </w:r>
      <w:r w:rsidR="008206C3" w:rsidRPr="00A104E8">
        <w:rPr>
          <w:rFonts w:ascii="Times New Roman" w:hAnsi="Times New Roman"/>
          <w:color w:val="000000"/>
          <w:sz w:val="18"/>
          <w:szCs w:val="18"/>
          <w:lang w:bidi="te-IN"/>
        </w:rPr>
        <w:t>Department of CSE, Vignan’s Institute of Information Technology (A), Visakhapatnam, India.</w:t>
      </w:r>
    </w:p>
    <w:p w:rsidR="00280F21" w:rsidRDefault="00280F21" w:rsidP="00280F21">
      <w:pPr>
        <w:pStyle w:val="Affiliation"/>
        <w:rPr>
          <w:rFonts w:eastAsia="Times New Roman"/>
          <w:sz w:val="18"/>
          <w:szCs w:val="18"/>
        </w:rPr>
      </w:pPr>
      <w:r>
        <w:rPr>
          <w:rFonts w:eastAsia="Times New Roman"/>
          <w:sz w:val="18"/>
          <w:szCs w:val="18"/>
          <w:vertAlign w:val="superscript"/>
        </w:rPr>
        <w:t>2</w:t>
      </w:r>
      <w:r w:rsidRPr="00B2300A">
        <w:rPr>
          <w:rFonts w:eastAsia="Times New Roman"/>
          <w:sz w:val="18"/>
          <w:szCs w:val="18"/>
        </w:rPr>
        <w:t>Department of E</w:t>
      </w:r>
      <w:r>
        <w:rPr>
          <w:rFonts w:eastAsia="Times New Roman"/>
          <w:sz w:val="18"/>
          <w:szCs w:val="18"/>
        </w:rPr>
        <w:t>CE,</w:t>
      </w:r>
      <w:r w:rsidRPr="00B2300A">
        <w:rPr>
          <w:rFonts w:eastAsia="Times New Roman"/>
          <w:sz w:val="18"/>
          <w:szCs w:val="18"/>
        </w:rPr>
        <w:t xml:space="preserve"> </w:t>
      </w:r>
      <w:r>
        <w:rPr>
          <w:rFonts w:eastAsia="Times New Roman"/>
          <w:sz w:val="18"/>
          <w:szCs w:val="18"/>
        </w:rPr>
        <w:t>Miracle Educational Society Group of Institutions, Bhogapuram</w:t>
      </w:r>
      <w:r w:rsidRPr="00B2300A">
        <w:rPr>
          <w:rFonts w:eastAsia="Times New Roman"/>
          <w:sz w:val="18"/>
          <w:szCs w:val="18"/>
        </w:rPr>
        <w:t xml:space="preserve">, </w:t>
      </w:r>
      <w:r>
        <w:rPr>
          <w:rFonts w:eastAsia="Times New Roman"/>
          <w:sz w:val="18"/>
          <w:szCs w:val="18"/>
        </w:rPr>
        <w:t>Vizianagaram</w:t>
      </w:r>
      <w:r w:rsidRPr="00B2300A">
        <w:rPr>
          <w:rFonts w:eastAsia="Times New Roman"/>
          <w:sz w:val="18"/>
          <w:szCs w:val="18"/>
        </w:rPr>
        <w:t>, India</w:t>
      </w:r>
    </w:p>
    <w:p w:rsidR="00DF20C0" w:rsidRDefault="00280F21" w:rsidP="00DF20C0">
      <w:pPr>
        <w:pStyle w:val="Affiliation"/>
        <w:rPr>
          <w:rFonts w:eastAsia="Times New Roman"/>
          <w:sz w:val="18"/>
          <w:szCs w:val="18"/>
        </w:rPr>
      </w:pPr>
      <w:r>
        <w:rPr>
          <w:rFonts w:eastAsia="Times New Roman"/>
          <w:sz w:val="18"/>
          <w:szCs w:val="18"/>
        </w:rPr>
        <w:t>3</w:t>
      </w:r>
      <w:r w:rsidR="00DF20C0" w:rsidRPr="00B2300A">
        <w:rPr>
          <w:rFonts w:eastAsia="Times New Roman"/>
          <w:sz w:val="18"/>
          <w:szCs w:val="18"/>
        </w:rPr>
        <w:t xml:space="preserve">Department of </w:t>
      </w:r>
      <w:r w:rsidR="00F21414">
        <w:rPr>
          <w:rFonts w:eastAsia="Times New Roman"/>
          <w:sz w:val="18"/>
          <w:szCs w:val="18"/>
        </w:rPr>
        <w:t>AI&amp;DS</w:t>
      </w:r>
      <w:r w:rsidR="00DF20C0">
        <w:rPr>
          <w:rFonts w:eastAsia="Times New Roman"/>
          <w:sz w:val="18"/>
          <w:szCs w:val="18"/>
        </w:rPr>
        <w:t>,</w:t>
      </w:r>
      <w:r w:rsidR="00DF20C0" w:rsidRPr="00B2300A">
        <w:rPr>
          <w:rFonts w:eastAsia="Times New Roman"/>
          <w:sz w:val="18"/>
          <w:szCs w:val="18"/>
        </w:rPr>
        <w:t xml:space="preserve"> </w:t>
      </w:r>
      <w:r w:rsidR="00F21414" w:rsidRPr="00F21414">
        <w:rPr>
          <w:rStyle w:val="Emphasis"/>
          <w:i w:val="0"/>
          <w:iCs w:val="0"/>
          <w:sz w:val="18"/>
          <w:szCs w:val="18"/>
          <w:shd w:val="clear" w:color="auto" w:fill="FFFFFF"/>
        </w:rPr>
        <w:t>G.Pullaiah College of Engineering and Technology</w:t>
      </w:r>
      <w:r w:rsidR="00DF20C0" w:rsidRPr="00F21414">
        <w:rPr>
          <w:rFonts w:eastAsia="Times New Roman"/>
          <w:sz w:val="18"/>
          <w:szCs w:val="18"/>
        </w:rPr>
        <w:t>,</w:t>
      </w:r>
      <w:r w:rsidR="00DF20C0" w:rsidRPr="00B2300A">
        <w:rPr>
          <w:rFonts w:eastAsia="Times New Roman"/>
          <w:sz w:val="18"/>
          <w:szCs w:val="18"/>
        </w:rPr>
        <w:t xml:space="preserve"> </w:t>
      </w:r>
      <w:r w:rsidR="00F21414" w:rsidRPr="00F21414">
        <w:rPr>
          <w:rStyle w:val="Strong"/>
          <w:b w:val="0"/>
          <w:bCs w:val="0"/>
          <w:spacing w:val="2"/>
          <w:sz w:val="18"/>
          <w:szCs w:val="18"/>
          <w:shd w:val="clear" w:color="auto" w:fill="FFFFFF"/>
        </w:rPr>
        <w:t>Kurnool</w:t>
      </w:r>
      <w:r w:rsidR="00DF20C0" w:rsidRPr="00F21414">
        <w:rPr>
          <w:rFonts w:eastAsia="Times New Roman"/>
          <w:b/>
          <w:bCs/>
          <w:sz w:val="18"/>
          <w:szCs w:val="18"/>
        </w:rPr>
        <w:t>,</w:t>
      </w:r>
      <w:r w:rsidR="00DF20C0" w:rsidRPr="00B2300A">
        <w:rPr>
          <w:rFonts w:eastAsia="Times New Roman"/>
          <w:sz w:val="18"/>
          <w:szCs w:val="18"/>
        </w:rPr>
        <w:t xml:space="preserve"> India</w:t>
      </w:r>
    </w:p>
    <w:p w:rsidR="00B1489B" w:rsidRDefault="0024794E" w:rsidP="006707D8">
      <w:pPr>
        <w:pStyle w:val="Affiliation"/>
        <w:rPr>
          <w:rFonts w:eastAsia="Times New Roman"/>
          <w:sz w:val="18"/>
          <w:szCs w:val="18"/>
        </w:rPr>
      </w:pPr>
      <w:hyperlink r:id="rId8" w:history="1">
        <w:r w:rsidR="00A77720" w:rsidRPr="00011559">
          <w:rPr>
            <w:rStyle w:val="Hyperlink"/>
            <w:sz w:val="18"/>
            <w:szCs w:val="18"/>
            <w:vertAlign w:val="superscript"/>
            <w:lang w:bidi="te-IN"/>
          </w:rPr>
          <w:t>1</w:t>
        </w:r>
        <w:r w:rsidR="00A77720" w:rsidRPr="00011559">
          <w:rPr>
            <w:rStyle w:val="Hyperlink"/>
            <w:sz w:val="18"/>
            <w:szCs w:val="18"/>
            <w:lang w:bidi="te-IN"/>
          </w:rPr>
          <w:t>swapnachsp@gmail.com</w:t>
        </w:r>
      </w:hyperlink>
      <w:r w:rsidR="008206C3" w:rsidRPr="00A104E8">
        <w:rPr>
          <w:color w:val="000000"/>
          <w:sz w:val="18"/>
          <w:szCs w:val="18"/>
          <w:lang w:bidi="te-IN"/>
        </w:rPr>
        <w:t>,</w:t>
      </w:r>
      <w:r w:rsidR="008206C3">
        <w:rPr>
          <w:color w:val="000000"/>
          <w:sz w:val="18"/>
          <w:szCs w:val="18"/>
          <w:lang w:bidi="te-IN"/>
        </w:rPr>
        <w:t xml:space="preserve"> </w:t>
      </w:r>
      <w:r w:rsidR="00EB7ACF">
        <w:rPr>
          <w:color w:val="0070C0"/>
          <w:u w:val="single"/>
          <w:vertAlign w:val="superscript"/>
        </w:rPr>
        <w:t>2</w:t>
      </w:r>
      <w:r w:rsidR="00EB7ACF">
        <w:rPr>
          <w:color w:val="0070C0"/>
          <w:u w:val="single"/>
        </w:rPr>
        <w:t>razh1976</w:t>
      </w:r>
      <w:r w:rsidR="00EB7ACF" w:rsidRPr="00A77720">
        <w:rPr>
          <w:color w:val="0070C0"/>
          <w:u w:val="single"/>
        </w:rPr>
        <w:t>@gmail.com</w:t>
      </w:r>
      <w:r w:rsidR="00EB7ACF">
        <w:rPr>
          <w:color w:val="0070C0"/>
          <w:u w:val="single"/>
        </w:rPr>
        <w:t>,</w:t>
      </w:r>
      <w:r w:rsidR="00EB7ACF">
        <w:rPr>
          <w:rFonts w:eastAsia="Times New Roman"/>
          <w:sz w:val="18"/>
          <w:szCs w:val="18"/>
          <w:vertAlign w:val="superscript"/>
        </w:rPr>
        <w:t xml:space="preserve"> 3</w:t>
      </w:r>
      <w:hyperlink r:id="rId9" w:history="1">
        <w:r w:rsidR="00A77720" w:rsidRPr="00011559">
          <w:rPr>
            <w:rStyle w:val="Hyperlink"/>
          </w:rPr>
          <w:t>nmahendra@gpcet.ac.in</w:t>
        </w:r>
      </w:hyperlink>
      <w:r w:rsidR="00A77720">
        <w:t xml:space="preserve">, </w:t>
      </w:r>
    </w:p>
    <w:p w:rsidR="006707D8" w:rsidRDefault="006707D8" w:rsidP="002262F9">
      <w:pPr>
        <w:tabs>
          <w:tab w:val="center" w:pos="5184"/>
        </w:tabs>
        <w:spacing w:after="0" w:line="240" w:lineRule="auto"/>
        <w:jc w:val="center"/>
        <w:rPr>
          <w:rFonts w:ascii="Times New Roman" w:hAnsi="Times New Roman"/>
        </w:rPr>
      </w:pPr>
    </w:p>
    <w:p w:rsidR="00D65E09" w:rsidRDefault="00D65E09" w:rsidP="0004109D">
      <w:pPr>
        <w:tabs>
          <w:tab w:val="center" w:pos="5184"/>
        </w:tabs>
        <w:spacing w:after="240" w:line="240" w:lineRule="auto"/>
        <w:jc w:val="both"/>
        <w:rPr>
          <w:rFonts w:ascii="Times New Roman" w:hAnsi="Times New Roman"/>
          <w:b/>
          <w:sz w:val="18"/>
        </w:rPr>
        <w:sectPr w:rsidR="00D65E09" w:rsidSect="001239CE">
          <w:headerReference w:type="even" r:id="rId10"/>
          <w:headerReference w:type="default" r:id="rId11"/>
          <w:footerReference w:type="even" r:id="rId12"/>
          <w:footerReference w:type="default" r:id="rId13"/>
          <w:headerReference w:type="first" r:id="rId14"/>
          <w:footerReference w:type="first" r:id="rId15"/>
          <w:pgSz w:w="12240" w:h="15840"/>
          <w:pgMar w:top="1008" w:right="936" w:bottom="1008" w:left="936" w:header="720" w:footer="720" w:gutter="0"/>
          <w:pgNumType w:start="21"/>
          <w:cols w:space="720"/>
          <w:docGrid w:linePitch="360"/>
        </w:sectPr>
      </w:pPr>
    </w:p>
    <w:p w:rsidR="00C06630" w:rsidRPr="00C06630" w:rsidRDefault="00F21414" w:rsidP="006D0BDA">
      <w:pPr>
        <w:tabs>
          <w:tab w:val="center" w:pos="5184"/>
        </w:tabs>
        <w:spacing w:before="120" w:after="120" w:line="240" w:lineRule="auto"/>
        <w:jc w:val="both"/>
        <w:rPr>
          <w:rFonts w:ascii="Times New Roman" w:hAnsi="Times New Roman"/>
          <w:b/>
          <w:sz w:val="14"/>
        </w:rPr>
      </w:pPr>
      <w:r>
        <w:rPr>
          <w:rFonts w:ascii="Times New Roman" w:hAnsi="Times New Roman"/>
          <w:sz w:val="18"/>
        </w:rPr>
        <w:lastRenderedPageBreak/>
        <w:t>Published online: 30</w:t>
      </w:r>
      <w:r w:rsidR="00C06630" w:rsidRPr="00C06630">
        <w:rPr>
          <w:rFonts w:ascii="Times New Roman" w:hAnsi="Times New Roman"/>
          <w:sz w:val="18"/>
        </w:rPr>
        <w:t xml:space="preserve"> March </w:t>
      </w:r>
      <w:r>
        <w:rPr>
          <w:rFonts w:ascii="Times New Roman" w:hAnsi="Times New Roman"/>
          <w:sz w:val="18"/>
        </w:rPr>
        <w:t>2026</w:t>
      </w:r>
    </w:p>
    <w:p w:rsidR="00A15A73" w:rsidRPr="00A15A73" w:rsidRDefault="00D65E09" w:rsidP="00A15A73">
      <w:pPr>
        <w:spacing w:before="120" w:after="120" w:line="240" w:lineRule="auto"/>
        <w:jc w:val="both"/>
        <w:rPr>
          <w:rFonts w:ascii="Times New Roman" w:hAnsi="Times New Roman"/>
          <w:b/>
          <w:bCs/>
          <w:sz w:val="18"/>
          <w:szCs w:val="18"/>
        </w:rPr>
      </w:pPr>
      <w:r>
        <w:rPr>
          <w:b/>
          <w:sz w:val="18"/>
        </w:rPr>
        <w:t xml:space="preserve">Abstract </w:t>
      </w:r>
      <w:r w:rsidR="007027A5">
        <w:rPr>
          <w:b/>
          <w:sz w:val="18"/>
        </w:rPr>
        <w:t>–</w:t>
      </w:r>
      <w:r w:rsidR="006C123D" w:rsidRPr="006C123D">
        <w:rPr>
          <w:rFonts w:ascii="Times New Roman" w:hAnsi="Times New Roman"/>
          <w:b/>
          <w:bCs/>
          <w:sz w:val="18"/>
          <w:szCs w:val="18"/>
        </w:rPr>
        <w:t xml:space="preserve"> </w:t>
      </w:r>
      <w:r w:rsidR="00A15A73" w:rsidRPr="00A15A73">
        <w:rPr>
          <w:rFonts w:ascii="Times New Roman" w:hAnsi="Times New Roman"/>
          <w:b/>
          <w:bCs/>
          <w:sz w:val="18"/>
          <w:szCs w:val="18"/>
        </w:rPr>
        <w:t>The ability of Massive Multiple-Input Multiple-Output (Massive MIMO) technology to provide excellent spectral efficiency and increased network capacity makes it an essential enabler for the next generation of wireless communication systems.</w:t>
      </w:r>
      <w:r w:rsidR="00A15A73">
        <w:rPr>
          <w:rFonts w:ascii="Times New Roman" w:hAnsi="Times New Roman"/>
          <w:b/>
          <w:bCs/>
          <w:sz w:val="18"/>
          <w:szCs w:val="18"/>
        </w:rPr>
        <w:t xml:space="preserve"> </w:t>
      </w:r>
      <w:r w:rsidR="00A15A73" w:rsidRPr="00A15A73">
        <w:rPr>
          <w:rFonts w:ascii="Times New Roman" w:hAnsi="Times New Roman"/>
          <w:b/>
          <w:bCs/>
          <w:sz w:val="18"/>
          <w:szCs w:val="18"/>
        </w:rPr>
        <w:t>However, the intricacies of high-dimensional channel matrices, pilot contamination, and sparse multipath propagation settings make accurate channel estimation in Massive MIMO systems a major issue.</w:t>
      </w:r>
      <w:r w:rsidR="00A15A73">
        <w:rPr>
          <w:rFonts w:ascii="Times New Roman" w:hAnsi="Times New Roman"/>
          <w:b/>
          <w:bCs/>
          <w:sz w:val="18"/>
          <w:szCs w:val="18"/>
        </w:rPr>
        <w:t xml:space="preserve"> </w:t>
      </w:r>
      <w:r w:rsidR="00A15A73" w:rsidRPr="00A15A73">
        <w:rPr>
          <w:rFonts w:ascii="Times New Roman" w:hAnsi="Times New Roman"/>
          <w:b/>
          <w:bCs/>
          <w:sz w:val="18"/>
          <w:szCs w:val="18"/>
        </w:rPr>
        <w:t>Conventional estimating techniques, such as compressed sensing and Least Squares (LS), are more computationally demanding and have worse accuracy when the signal-to-noise ratio (SNR) is low.</w:t>
      </w:r>
      <w:r w:rsidR="00A15A73">
        <w:rPr>
          <w:rFonts w:ascii="Times New Roman" w:hAnsi="Times New Roman"/>
          <w:b/>
          <w:bCs/>
          <w:sz w:val="18"/>
          <w:szCs w:val="18"/>
        </w:rPr>
        <w:t xml:space="preserve"> </w:t>
      </w:r>
      <w:r w:rsidR="00A15A73" w:rsidRPr="00A15A73">
        <w:rPr>
          <w:rFonts w:ascii="Times New Roman" w:hAnsi="Times New Roman"/>
          <w:b/>
          <w:bCs/>
          <w:sz w:val="18"/>
          <w:szCs w:val="18"/>
        </w:rPr>
        <w:t>In order to address these issues, this research presents a hybrid framework for sparse channel estimation that makes use of deep learning, particularly Convolutional Neural Networks (CNN) and Recurrent Neural Networks (RNN).</w:t>
      </w:r>
      <w:r w:rsidR="00A15A73">
        <w:rPr>
          <w:rFonts w:ascii="Times New Roman" w:hAnsi="Times New Roman"/>
          <w:b/>
          <w:bCs/>
          <w:sz w:val="18"/>
          <w:szCs w:val="18"/>
        </w:rPr>
        <w:t xml:space="preserve"> </w:t>
      </w:r>
      <w:r w:rsidR="00A15A73" w:rsidRPr="00A15A73">
        <w:rPr>
          <w:rFonts w:ascii="Times New Roman" w:hAnsi="Times New Roman"/>
          <w:b/>
          <w:bCs/>
          <w:sz w:val="18"/>
          <w:szCs w:val="18"/>
        </w:rPr>
        <w:t>The suggested framework is tested under Rayleigh fading conditions in a Massive MIMO-OFDM setting.</w:t>
      </w:r>
      <w:r w:rsidR="00A15A73">
        <w:rPr>
          <w:rFonts w:ascii="Times New Roman" w:hAnsi="Times New Roman"/>
          <w:b/>
          <w:bCs/>
          <w:sz w:val="18"/>
          <w:szCs w:val="18"/>
        </w:rPr>
        <w:t xml:space="preserve"> </w:t>
      </w:r>
      <w:r w:rsidR="00A15A73" w:rsidRPr="00A15A73">
        <w:rPr>
          <w:rFonts w:ascii="Times New Roman" w:hAnsi="Times New Roman"/>
          <w:b/>
          <w:bCs/>
          <w:sz w:val="18"/>
          <w:szCs w:val="18"/>
        </w:rPr>
        <w:t>Metrics like Bit Error Rate (BER), Mean Square Error (MSE), and estimation accuracy are used in performance evaluations.</w:t>
      </w:r>
      <w:r w:rsidR="00A15A73">
        <w:rPr>
          <w:rFonts w:ascii="Times New Roman" w:hAnsi="Times New Roman"/>
          <w:b/>
          <w:bCs/>
          <w:sz w:val="18"/>
          <w:szCs w:val="18"/>
        </w:rPr>
        <w:t xml:space="preserve"> </w:t>
      </w:r>
      <w:r w:rsidR="00A15A73" w:rsidRPr="00A15A73">
        <w:rPr>
          <w:rFonts w:ascii="Times New Roman" w:hAnsi="Times New Roman"/>
          <w:b/>
          <w:bCs/>
          <w:sz w:val="18"/>
          <w:szCs w:val="18"/>
        </w:rPr>
        <w:t>When compared to conventional LS and compressed sensing techniques, simulation results show that the CNN-RNN methodology considerably lowers BER and improves channel estimation performance.</w:t>
      </w:r>
      <w:r w:rsidR="00A15A73">
        <w:rPr>
          <w:rFonts w:ascii="Times New Roman" w:hAnsi="Times New Roman"/>
          <w:b/>
          <w:bCs/>
          <w:sz w:val="18"/>
          <w:szCs w:val="18"/>
        </w:rPr>
        <w:t xml:space="preserve"> </w:t>
      </w:r>
      <w:r w:rsidR="00A15A73" w:rsidRPr="00A15A73">
        <w:rPr>
          <w:rFonts w:ascii="Times New Roman" w:hAnsi="Times New Roman"/>
          <w:b/>
          <w:bCs/>
          <w:sz w:val="18"/>
          <w:szCs w:val="18"/>
        </w:rPr>
        <w:t>Additionally, the suggested paradigm strengthens robustness in dynamic wireless environments and successfully reduces pilot overhead.</w:t>
      </w:r>
      <w:r w:rsidR="00A15A73">
        <w:rPr>
          <w:rFonts w:ascii="Times New Roman" w:hAnsi="Times New Roman"/>
          <w:b/>
          <w:bCs/>
          <w:sz w:val="18"/>
          <w:szCs w:val="18"/>
        </w:rPr>
        <w:t xml:space="preserve"> </w:t>
      </w:r>
      <w:r w:rsidR="00A15A73" w:rsidRPr="00A15A73">
        <w:rPr>
          <w:rFonts w:ascii="Times New Roman" w:hAnsi="Times New Roman"/>
          <w:b/>
          <w:bCs/>
          <w:sz w:val="18"/>
          <w:szCs w:val="18"/>
        </w:rPr>
        <w:t>For the advanced wireless communication systems of 5G and the upcoming 6G, the created framework provides an effective and scalable solution.</w:t>
      </w:r>
    </w:p>
    <w:p w:rsidR="007027A5" w:rsidRDefault="007A1D80" w:rsidP="006D0BDA">
      <w:pPr>
        <w:spacing w:before="120" w:after="120"/>
        <w:jc w:val="both"/>
        <w:rPr>
          <w:b/>
          <w:sz w:val="18"/>
        </w:rPr>
      </w:pPr>
      <w:r>
        <w:rPr>
          <w:b/>
          <w:sz w:val="18"/>
        </w:rPr>
        <w:t>Keywords-</w:t>
      </w:r>
      <w:r w:rsidR="001C68F1" w:rsidRPr="001C68F1">
        <w:rPr>
          <w:b/>
          <w:bCs/>
          <w:sz w:val="18"/>
          <w:szCs w:val="18"/>
        </w:rPr>
        <w:t xml:space="preserve"> </w:t>
      </w:r>
      <w:r w:rsidR="006951B8" w:rsidRPr="006951B8">
        <w:rPr>
          <w:rFonts w:ascii="Times New Roman" w:eastAsia="Times New Roman" w:hAnsi="Times New Roman"/>
          <w:b/>
          <w:bCs/>
          <w:sz w:val="18"/>
          <w:szCs w:val="18"/>
          <w:lang w:bidi="te-IN"/>
        </w:rPr>
        <w:t>Massive MIMO, Channel Estimation</w:t>
      </w:r>
      <w:r w:rsidR="006951B8">
        <w:rPr>
          <w:rFonts w:ascii="Times New Roman" w:eastAsia="Times New Roman" w:hAnsi="Times New Roman"/>
          <w:b/>
          <w:bCs/>
          <w:sz w:val="18"/>
          <w:szCs w:val="18"/>
          <w:lang w:bidi="te-IN"/>
        </w:rPr>
        <w:t xml:space="preserve">, Convolutional </w:t>
      </w:r>
      <w:r w:rsidR="006951B8" w:rsidRPr="006951B8">
        <w:rPr>
          <w:rFonts w:ascii="Times New Roman" w:eastAsia="Times New Roman" w:hAnsi="Times New Roman"/>
          <w:b/>
          <w:bCs/>
          <w:sz w:val="18"/>
          <w:szCs w:val="18"/>
          <w:lang w:bidi="te-IN"/>
        </w:rPr>
        <w:t>Neural Network (CNN), Recurrent Neural Network (RNN),</w:t>
      </w:r>
      <w:r w:rsidR="006951B8" w:rsidRPr="006951B8">
        <w:rPr>
          <w:rFonts w:ascii="Times New Roman" w:hAnsi="Times New Roman"/>
          <w:b/>
          <w:bCs/>
          <w:sz w:val="18"/>
          <w:szCs w:val="18"/>
        </w:rPr>
        <w:t xml:space="preserve"> Sparse Wireless Communication</w:t>
      </w:r>
      <w:r w:rsidR="006951B8">
        <w:rPr>
          <w:rFonts w:ascii="Times New Roman" w:hAnsi="Times New Roman"/>
          <w:b/>
          <w:bCs/>
          <w:sz w:val="18"/>
          <w:szCs w:val="18"/>
        </w:rPr>
        <w:t>.</w:t>
      </w:r>
    </w:p>
    <w:p w:rsidR="00383E2E" w:rsidRPr="005B7298" w:rsidRDefault="00383E2E" w:rsidP="006D0BDA">
      <w:pPr>
        <w:pStyle w:val="IEEEHeading1"/>
        <w:spacing w:before="120" w:after="120"/>
        <w:rPr>
          <w:sz w:val="24"/>
          <w:szCs w:val="32"/>
        </w:rPr>
      </w:pPr>
      <w:r w:rsidRPr="005B7298">
        <w:rPr>
          <w:sz w:val="24"/>
          <w:szCs w:val="32"/>
        </w:rPr>
        <w:t>Introduction</w:t>
      </w:r>
    </w:p>
    <w:p w:rsidR="00A15A73" w:rsidRDefault="00A15A73" w:rsidP="000D2F3C">
      <w:pPr>
        <w:pStyle w:val="NormalWeb"/>
        <w:jc w:val="both"/>
        <w:rPr>
          <w:sz w:val="20"/>
          <w:szCs w:val="20"/>
        </w:rPr>
      </w:pPr>
      <w:r w:rsidRPr="00A15A73">
        <w:rPr>
          <w:sz w:val="20"/>
          <w:szCs w:val="20"/>
        </w:rPr>
        <w:t>The ability of Massive Multiple-Input Multiple-Output (Massive MIMO) technology to provide excellent spectral efficiency and increased network capacity makes it an essential enabler for the next generation of wireless communication systems</w:t>
      </w:r>
      <w:r w:rsidR="003574BC">
        <w:rPr>
          <w:sz w:val="20"/>
          <w:szCs w:val="20"/>
        </w:rPr>
        <w:t xml:space="preserve"> [1-2]</w:t>
      </w:r>
      <w:r w:rsidRPr="00A15A73">
        <w:rPr>
          <w:sz w:val="20"/>
          <w:szCs w:val="20"/>
        </w:rPr>
        <w:t>.</w:t>
      </w:r>
      <w:r>
        <w:rPr>
          <w:sz w:val="20"/>
          <w:szCs w:val="20"/>
        </w:rPr>
        <w:t xml:space="preserve"> </w:t>
      </w:r>
      <w:r w:rsidRPr="00A15A73">
        <w:rPr>
          <w:sz w:val="20"/>
          <w:szCs w:val="20"/>
        </w:rPr>
        <w:t>However, the intricacies of high-dimensional channel matrices, pilot contamination, and sparse multipath propagation settings make accurate channel estimation in Massive MIMO systems a major issue.</w:t>
      </w:r>
      <w:r w:rsidR="000D2F3C">
        <w:rPr>
          <w:sz w:val="20"/>
          <w:szCs w:val="20"/>
        </w:rPr>
        <w:t xml:space="preserve"> </w:t>
      </w:r>
      <w:r w:rsidRPr="00A15A73">
        <w:rPr>
          <w:sz w:val="20"/>
          <w:szCs w:val="20"/>
        </w:rPr>
        <w:t xml:space="preserve">Conventional estimating techniques, such as compressed </w:t>
      </w:r>
      <w:r w:rsidRPr="00A15A73">
        <w:rPr>
          <w:sz w:val="20"/>
          <w:szCs w:val="20"/>
        </w:rPr>
        <w:lastRenderedPageBreak/>
        <w:t>sensing and Least Squares (LS), are more computationally demanding and have worse accuracy when the signal-to-noise ratio (SNR) is low.</w:t>
      </w:r>
    </w:p>
    <w:p w:rsidR="00A15A73" w:rsidRDefault="00A15A73" w:rsidP="00A15A73">
      <w:pPr>
        <w:pStyle w:val="NormalWeb"/>
        <w:spacing w:before="120" w:after="120"/>
        <w:jc w:val="both"/>
        <w:rPr>
          <w:sz w:val="20"/>
          <w:szCs w:val="20"/>
        </w:rPr>
      </w:pPr>
      <w:r w:rsidRPr="00A15A73">
        <w:rPr>
          <w:sz w:val="20"/>
          <w:szCs w:val="20"/>
        </w:rPr>
        <w:t>While the RNN component is in charge of capturing temporal correlations found in time-varying wireless channels, the CNN component is used to extract spatial features and identify sparse channel characteristics.</w:t>
      </w:r>
      <w:r>
        <w:rPr>
          <w:sz w:val="20"/>
          <w:szCs w:val="20"/>
        </w:rPr>
        <w:t xml:space="preserve"> </w:t>
      </w:r>
      <w:r w:rsidRPr="00A15A73">
        <w:rPr>
          <w:sz w:val="20"/>
          <w:szCs w:val="20"/>
        </w:rPr>
        <w:t>The suggested framework is tested under Rayleigh fading conditions in a Massive MIMO-OFDM setting</w:t>
      </w:r>
      <w:r w:rsidR="003574BC">
        <w:rPr>
          <w:sz w:val="20"/>
          <w:szCs w:val="20"/>
        </w:rPr>
        <w:t xml:space="preserve"> [3]</w:t>
      </w:r>
      <w:r w:rsidRPr="00A15A73">
        <w:rPr>
          <w:sz w:val="20"/>
          <w:szCs w:val="20"/>
        </w:rPr>
        <w:t>.</w:t>
      </w:r>
      <w:r>
        <w:rPr>
          <w:sz w:val="20"/>
          <w:szCs w:val="20"/>
        </w:rPr>
        <w:t xml:space="preserve"> </w:t>
      </w:r>
      <w:r w:rsidRPr="00A15A73">
        <w:rPr>
          <w:sz w:val="20"/>
          <w:szCs w:val="20"/>
        </w:rPr>
        <w:t>Metrics like Bit Error Rate (BER), Mean Square Error (MSE), and estimation accuracy are used in performance evaluations.</w:t>
      </w:r>
      <w:r>
        <w:rPr>
          <w:sz w:val="20"/>
          <w:szCs w:val="20"/>
        </w:rPr>
        <w:t xml:space="preserve"> </w:t>
      </w:r>
      <w:r w:rsidRPr="00A15A73">
        <w:rPr>
          <w:sz w:val="20"/>
          <w:szCs w:val="20"/>
        </w:rPr>
        <w:t>When compared to conventional LS and compressed sensing techniques</w:t>
      </w:r>
      <w:r w:rsidR="003574BC">
        <w:rPr>
          <w:sz w:val="20"/>
          <w:szCs w:val="20"/>
        </w:rPr>
        <w:t xml:space="preserve"> [4-5]</w:t>
      </w:r>
      <w:r w:rsidRPr="00A15A73">
        <w:rPr>
          <w:sz w:val="20"/>
          <w:szCs w:val="20"/>
        </w:rPr>
        <w:t>, simulation results show that the CNN-RNN methodology considerably lowers BER and improves channel estimation performance.</w:t>
      </w:r>
      <w:r>
        <w:rPr>
          <w:sz w:val="20"/>
          <w:szCs w:val="20"/>
        </w:rPr>
        <w:t xml:space="preserve"> </w:t>
      </w:r>
      <w:r w:rsidRPr="00A15A73">
        <w:rPr>
          <w:sz w:val="20"/>
          <w:szCs w:val="20"/>
        </w:rPr>
        <w:t>Additionally, the suggested paradigm strengthens robustness in dynamic wireless environments and successfully reduces pilot overhead.</w:t>
      </w:r>
      <w:r>
        <w:rPr>
          <w:sz w:val="20"/>
          <w:szCs w:val="20"/>
        </w:rPr>
        <w:t xml:space="preserve"> </w:t>
      </w:r>
      <w:r w:rsidRPr="00A15A73">
        <w:rPr>
          <w:sz w:val="20"/>
          <w:szCs w:val="20"/>
        </w:rPr>
        <w:t>For the advanced wireless communication systems of 5G and the upcoming 6G, the created framework provides an effective and scalable solution.</w:t>
      </w:r>
    </w:p>
    <w:p w:rsidR="00F57B46" w:rsidRDefault="00A15A73" w:rsidP="00F57B46">
      <w:pPr>
        <w:pStyle w:val="NormalWeb"/>
        <w:spacing w:before="120" w:after="120"/>
        <w:jc w:val="both"/>
        <w:rPr>
          <w:sz w:val="20"/>
          <w:szCs w:val="20"/>
        </w:rPr>
      </w:pPr>
      <w:r w:rsidRPr="00A15A73">
        <w:rPr>
          <w:sz w:val="20"/>
          <w:szCs w:val="20"/>
        </w:rPr>
        <w:t>In order to address these issues, this work presents a hybrid framework for sparse channel estimation that makes use of deep learning methods</w:t>
      </w:r>
      <w:r w:rsidR="00FA7CED">
        <w:rPr>
          <w:sz w:val="20"/>
          <w:szCs w:val="20"/>
        </w:rPr>
        <w:t xml:space="preserve"> [</w:t>
      </w:r>
      <w:r w:rsidR="003574BC">
        <w:rPr>
          <w:sz w:val="20"/>
          <w:szCs w:val="20"/>
        </w:rPr>
        <w:t>6-8</w:t>
      </w:r>
      <w:r w:rsidR="00FA7CED">
        <w:rPr>
          <w:sz w:val="20"/>
          <w:szCs w:val="20"/>
        </w:rPr>
        <w:t>]</w:t>
      </w:r>
      <w:r w:rsidRPr="00A15A73">
        <w:rPr>
          <w:sz w:val="20"/>
          <w:szCs w:val="20"/>
        </w:rPr>
        <w:t>, namely Convolutional Neural Networks (CNN) and Recurrent Neural Networks (RNN).</w:t>
      </w:r>
      <w:r>
        <w:rPr>
          <w:sz w:val="20"/>
          <w:szCs w:val="20"/>
        </w:rPr>
        <w:t xml:space="preserve"> </w:t>
      </w:r>
      <w:r w:rsidRPr="00A15A73">
        <w:rPr>
          <w:sz w:val="20"/>
          <w:szCs w:val="20"/>
        </w:rPr>
        <w:t>Motivated by these challenges, this paper proposes a hybrid framework for sparse channel estimation in Massive MIMO wireless networks that combines CNN and RNN</w:t>
      </w:r>
      <w:r w:rsidR="00FA7CED">
        <w:rPr>
          <w:sz w:val="20"/>
          <w:szCs w:val="20"/>
        </w:rPr>
        <w:t xml:space="preserve"> [</w:t>
      </w:r>
      <w:r w:rsidR="003574BC">
        <w:rPr>
          <w:sz w:val="20"/>
          <w:szCs w:val="20"/>
        </w:rPr>
        <w:t>9</w:t>
      </w:r>
      <w:r w:rsidR="00FA7CED">
        <w:rPr>
          <w:sz w:val="20"/>
          <w:szCs w:val="20"/>
        </w:rPr>
        <w:t>-</w:t>
      </w:r>
      <w:r w:rsidR="003574BC">
        <w:rPr>
          <w:sz w:val="20"/>
          <w:szCs w:val="20"/>
        </w:rPr>
        <w:t>11</w:t>
      </w:r>
      <w:r w:rsidR="00FA7CED">
        <w:rPr>
          <w:sz w:val="20"/>
          <w:szCs w:val="20"/>
        </w:rPr>
        <w:t>]</w:t>
      </w:r>
      <w:r w:rsidRPr="00A15A73">
        <w:rPr>
          <w:sz w:val="20"/>
          <w:szCs w:val="20"/>
        </w:rPr>
        <w:t>. The suggested architecture improves estimate performance in sparse fading situations by using CNN layers to extract spatial data and RNN layers to train temporal channels. Metrics including Bit Error Rate (BER), Mean Squared Error (MSE), and estimation accuracy under different Signal-to-Noise Ratio (SNR) situations are used to evaluate the system's performance</w:t>
      </w:r>
      <w:r w:rsidR="003574BC">
        <w:rPr>
          <w:sz w:val="20"/>
          <w:szCs w:val="20"/>
        </w:rPr>
        <w:t xml:space="preserve"> [12-14]</w:t>
      </w:r>
    </w:p>
    <w:p w:rsidR="006F77E3" w:rsidRDefault="006F77E3" w:rsidP="000D2F3C">
      <w:pPr>
        <w:pStyle w:val="NormalWeb"/>
        <w:spacing w:before="120" w:beforeAutospacing="0" w:after="120" w:afterAutospacing="0"/>
        <w:jc w:val="both"/>
        <w:rPr>
          <w:noProof/>
          <w:sz w:val="20"/>
          <w:szCs w:val="20"/>
        </w:rPr>
      </w:pPr>
      <w:r w:rsidRPr="00A15A73">
        <w:rPr>
          <w:sz w:val="20"/>
          <w:szCs w:val="20"/>
        </w:rPr>
        <w:t xml:space="preserve">This paper is structured as follows. The system model and the creation of sparse Massive MIMO channels are described in Section II. The suggested CNN and RNN-based channel estimation paradigm is explained in detail in Section III. The </w:t>
      </w:r>
      <w:r w:rsidRPr="00A15A73">
        <w:rPr>
          <w:sz w:val="20"/>
          <w:szCs w:val="20"/>
        </w:rPr>
        <w:lastRenderedPageBreak/>
        <w:t>simulation setup and performance evaluation measures are</w:t>
      </w:r>
      <w:r>
        <w:rPr>
          <w:sz w:val="20"/>
          <w:szCs w:val="20"/>
        </w:rPr>
        <w:t xml:space="preserve"> </w:t>
      </w:r>
      <w:r w:rsidRPr="00A15A73">
        <w:rPr>
          <w:sz w:val="20"/>
          <w:szCs w:val="20"/>
        </w:rPr>
        <w:t>described in full in Section IV. The simulation results and a comparison using compressed sensing and least squares (LS) methods are shown in Section V. Section VI concludes the article by outlining possible directions for future research on AI-enhanced</w:t>
      </w:r>
      <w:r>
        <w:rPr>
          <w:sz w:val="20"/>
          <w:szCs w:val="20"/>
        </w:rPr>
        <w:t xml:space="preserve"> wireless communication systems.</w:t>
      </w:r>
      <w:r w:rsidRPr="003E0305">
        <w:rPr>
          <w:noProof/>
          <w:sz w:val="20"/>
          <w:szCs w:val="20"/>
        </w:rPr>
        <w:t xml:space="preserve"> </w:t>
      </w:r>
    </w:p>
    <w:p w:rsidR="006F77E3" w:rsidRPr="005B7298" w:rsidRDefault="006F77E3" w:rsidP="006F77E3">
      <w:pPr>
        <w:pStyle w:val="IEEEHeading1"/>
        <w:spacing w:before="120" w:after="120"/>
        <w:rPr>
          <w:sz w:val="24"/>
          <w:szCs w:val="32"/>
        </w:rPr>
      </w:pPr>
      <w:r w:rsidRPr="005B7298">
        <w:rPr>
          <w:sz w:val="24"/>
          <w:szCs w:val="32"/>
        </w:rPr>
        <w:t>System model</w:t>
      </w:r>
    </w:p>
    <w:p w:rsidR="006F77E3" w:rsidRPr="000005CD" w:rsidRDefault="006F77E3" w:rsidP="006F77E3">
      <w:pPr>
        <w:pStyle w:val="NormalWeb"/>
        <w:spacing w:before="120" w:beforeAutospacing="0" w:after="120" w:afterAutospacing="0"/>
        <w:jc w:val="both"/>
        <w:rPr>
          <w:sz w:val="20"/>
          <w:szCs w:val="20"/>
        </w:rPr>
      </w:pPr>
      <w:r w:rsidRPr="00A15A73">
        <w:rPr>
          <w:sz w:val="20"/>
          <w:szCs w:val="20"/>
        </w:rPr>
        <w:t>The suggested system takes into account an Orthogonal Frequency Division-integrated Massive Multiple-Input Multiple-Output (Massive MIMO) wireless communication</w:t>
      </w:r>
      <w:r>
        <w:rPr>
          <w:sz w:val="20"/>
          <w:szCs w:val="20"/>
        </w:rPr>
        <w:t>.</w:t>
      </w:r>
      <w:r w:rsidRPr="00A15A73">
        <w:rPr>
          <w:sz w:val="20"/>
          <w:szCs w:val="20"/>
        </w:rPr>
        <w:t xml:space="preserve"> framework. </w:t>
      </w:r>
      <w:r w:rsidRPr="000005CD">
        <w:rPr>
          <w:sz w:val="20"/>
          <w:szCs w:val="20"/>
        </w:rPr>
        <w:t>Multiplexing (OFDM) transmission. Massive MIMO technology employs a large number of antennas at the base station to simultaneously serve multiple users within the same frequency spectrum. This significantly improves spectral efficiency, throughput, and communication reliability. However, accurate channel estimation becomes increasingly difficult because of the large antenna dimensions and sparse multipath propagation conditions</w:t>
      </w:r>
      <w:r w:rsidR="007D69DB">
        <w:rPr>
          <w:sz w:val="20"/>
          <w:szCs w:val="20"/>
        </w:rPr>
        <w:t xml:space="preserve"> [15]</w:t>
      </w:r>
      <w:r w:rsidRPr="000005CD">
        <w:rPr>
          <w:sz w:val="20"/>
          <w:szCs w:val="20"/>
        </w:rPr>
        <w:t>.</w:t>
      </w:r>
    </w:p>
    <w:p w:rsidR="006F77E3" w:rsidRDefault="006F77E3" w:rsidP="006F77E3">
      <w:pPr>
        <w:pStyle w:val="NormalWeb"/>
        <w:spacing w:before="120" w:beforeAutospacing="0" w:after="120" w:afterAutospacing="0"/>
        <w:jc w:val="both"/>
        <w:rPr>
          <w:sz w:val="20"/>
          <w:szCs w:val="20"/>
        </w:rPr>
      </w:pPr>
      <w:r w:rsidRPr="000005CD">
        <w:rPr>
          <w:sz w:val="20"/>
          <w:szCs w:val="20"/>
        </w:rPr>
        <w:t xml:space="preserve">In the proposed work, a base station equipped with </w:t>
      </w:r>
      <w:r w:rsidRPr="000005CD">
        <w:rPr>
          <w:rStyle w:val="katex-mathml"/>
          <w:i/>
          <w:iCs/>
          <w:sz w:val="20"/>
          <w:szCs w:val="20"/>
        </w:rPr>
        <w:t>N</w:t>
      </w:r>
      <w:r w:rsidRPr="000005CD">
        <w:rPr>
          <w:rStyle w:val="katex-mathml"/>
          <w:i/>
          <w:iCs/>
          <w:sz w:val="20"/>
          <w:szCs w:val="20"/>
          <w:vertAlign w:val="subscript"/>
        </w:rPr>
        <w:t>t</w:t>
      </w:r>
      <w:r w:rsidRPr="000005CD">
        <w:rPr>
          <w:rStyle w:val="vlist-s"/>
          <w:rFonts w:eastAsia="SimSun"/>
          <w:i/>
          <w:iCs/>
          <w:sz w:val="20"/>
          <w:szCs w:val="20"/>
          <w:vertAlign w:val="subscript"/>
        </w:rPr>
        <w:t>​</w:t>
      </w:r>
      <w:r w:rsidRPr="000005CD">
        <w:rPr>
          <w:sz w:val="20"/>
          <w:szCs w:val="20"/>
        </w:rPr>
        <w:t xml:space="preserve"> transmit antennas communicates with </w:t>
      </w:r>
      <w:r w:rsidRPr="000005CD">
        <w:rPr>
          <w:rStyle w:val="katex-mathml"/>
          <w:i/>
          <w:iCs/>
          <w:sz w:val="20"/>
          <w:szCs w:val="20"/>
        </w:rPr>
        <w:t>N</w:t>
      </w:r>
      <w:r w:rsidRPr="000005CD">
        <w:rPr>
          <w:rStyle w:val="katex-mathml"/>
          <w:i/>
          <w:iCs/>
          <w:sz w:val="20"/>
          <w:szCs w:val="20"/>
          <w:vertAlign w:val="subscript"/>
        </w:rPr>
        <w:t>r</w:t>
      </w:r>
      <w:r w:rsidRPr="000005CD">
        <w:rPr>
          <w:rStyle w:val="vlist-s"/>
          <w:rFonts w:eastAsia="SimSun"/>
          <w:sz w:val="20"/>
          <w:szCs w:val="20"/>
          <w:vertAlign w:val="subscript"/>
        </w:rPr>
        <w:t>​</w:t>
      </w:r>
      <w:r w:rsidRPr="000005CD">
        <w:rPr>
          <w:sz w:val="20"/>
          <w:szCs w:val="20"/>
        </w:rPr>
        <w:t xml:space="preserve"> receive antennas through a sparse wireless channel. The communication system operates under Rayleigh fading conditions with Additive White Gaussian Noise (AWGN). The transmitted symbols are modulated using Quadrature Phase Shift Keying (QPSK) modulation and transmitted over OFDM subcarriers.</w:t>
      </w:r>
    </w:p>
    <w:p w:rsidR="006F77E3" w:rsidRDefault="006F77E3" w:rsidP="006F77E3">
      <w:pPr>
        <w:pStyle w:val="NormalWeb"/>
        <w:spacing w:before="120" w:beforeAutospacing="0" w:after="120" w:afterAutospacing="0"/>
        <w:jc w:val="both"/>
        <w:rPr>
          <w:sz w:val="20"/>
          <w:szCs w:val="20"/>
        </w:rPr>
      </w:pPr>
      <w:r w:rsidRPr="000005CD">
        <w:rPr>
          <w:sz w:val="20"/>
          <w:szCs w:val="20"/>
        </w:rPr>
        <w:t>The received signal model for the Massive MIMO system is expressed as:</w:t>
      </w:r>
    </w:p>
    <w:p w:rsidR="00AD74B9" w:rsidRDefault="006F77E3" w:rsidP="00AD74B9">
      <w:pPr>
        <w:pStyle w:val="NormalWeb"/>
        <w:spacing w:before="120" w:beforeAutospacing="0" w:after="120" w:afterAutospacing="0"/>
        <w:jc w:val="right"/>
        <w:rPr>
          <w:sz w:val="20"/>
          <w:szCs w:val="20"/>
        </w:rPr>
      </w:pPr>
      <w:r w:rsidRPr="000005CD">
        <w:rPr>
          <w:position w:val="-10"/>
          <w:sz w:val="20"/>
          <w:szCs w:val="20"/>
        </w:rPr>
        <w:object w:dxaOrig="1100"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5.15pt;height:15.75pt" o:ole="">
            <v:imagedata r:id="rId16" o:title=""/>
          </v:shape>
          <o:OLEObject Type="Embed" ProgID="Equation.DSMT4" ShapeID="_x0000_i1025" DrawAspect="Content" ObjectID="_1841425205" r:id="rId17"/>
        </w:object>
      </w:r>
      <w:r w:rsidR="00AD74B9">
        <w:rPr>
          <w:position w:val="-10"/>
          <w:sz w:val="20"/>
          <w:szCs w:val="20"/>
        </w:rPr>
        <w:tab/>
      </w:r>
      <w:r w:rsidR="00AD74B9">
        <w:rPr>
          <w:position w:val="-10"/>
          <w:sz w:val="20"/>
          <w:szCs w:val="20"/>
        </w:rPr>
        <w:tab/>
      </w:r>
      <w:r w:rsidR="00AD74B9">
        <w:rPr>
          <w:position w:val="-10"/>
          <w:sz w:val="20"/>
          <w:szCs w:val="20"/>
        </w:rPr>
        <w:tab/>
      </w:r>
      <w:r w:rsidR="00AD74B9">
        <w:rPr>
          <w:sz w:val="20"/>
          <w:szCs w:val="20"/>
        </w:rPr>
        <w:t>(1)</w:t>
      </w:r>
    </w:p>
    <w:p w:rsidR="006F77E3" w:rsidRPr="000005CD" w:rsidRDefault="006F77E3" w:rsidP="006F77E3">
      <w:pPr>
        <w:spacing w:before="120" w:after="120" w:line="240" w:lineRule="auto"/>
        <w:jc w:val="both"/>
        <w:rPr>
          <w:rFonts w:ascii="Times New Roman" w:eastAsia="Times New Roman" w:hAnsi="Times New Roman"/>
          <w:sz w:val="20"/>
          <w:szCs w:val="20"/>
          <w:lang w:bidi="te-IN"/>
        </w:rPr>
      </w:pPr>
      <w:r w:rsidRPr="000005CD">
        <w:rPr>
          <w:rFonts w:ascii="Times New Roman" w:eastAsia="Times New Roman" w:hAnsi="Times New Roman"/>
          <w:sz w:val="20"/>
          <w:szCs w:val="20"/>
          <w:lang w:bidi="te-IN"/>
        </w:rPr>
        <w:t xml:space="preserve">Where </w:t>
      </w:r>
      <w:r w:rsidRPr="000005CD">
        <w:rPr>
          <w:rFonts w:ascii="Times New Roman" w:eastAsia="Times New Roman" w:hAnsi="Times New Roman"/>
          <w:b/>
          <w:bCs/>
          <w:sz w:val="20"/>
          <w:szCs w:val="20"/>
          <w:lang w:bidi="te-IN"/>
        </w:rPr>
        <w:t>y</w:t>
      </w:r>
      <w:r w:rsidRPr="000005CD">
        <w:rPr>
          <w:rFonts w:ascii="Times New Roman" w:eastAsia="Times New Roman" w:hAnsi="Times New Roman"/>
          <w:sz w:val="20"/>
          <w:szCs w:val="20"/>
          <w:lang w:bidi="te-IN"/>
        </w:rPr>
        <w:t xml:space="preserve"> represents the received signal vector, </w:t>
      </w:r>
      <w:r w:rsidRPr="000005CD">
        <w:rPr>
          <w:rFonts w:ascii="Times New Roman" w:eastAsia="Times New Roman" w:hAnsi="Times New Roman"/>
          <w:b/>
          <w:bCs/>
          <w:sz w:val="20"/>
          <w:szCs w:val="20"/>
          <w:lang w:bidi="te-IN"/>
        </w:rPr>
        <w:t>H</w:t>
      </w:r>
      <w:r w:rsidRPr="000005CD">
        <w:rPr>
          <w:rFonts w:ascii="Times New Roman" w:eastAsia="Times New Roman" w:hAnsi="Times New Roman"/>
          <w:sz w:val="20"/>
          <w:szCs w:val="20"/>
          <w:lang w:bidi="te-IN"/>
        </w:rPr>
        <w:t xml:space="preserve"> denotes the channel matrix, </w:t>
      </w:r>
      <w:r w:rsidRPr="000005CD">
        <w:rPr>
          <w:rFonts w:ascii="Times New Roman" w:eastAsia="Times New Roman" w:hAnsi="Times New Roman"/>
          <w:b/>
          <w:bCs/>
          <w:sz w:val="20"/>
          <w:szCs w:val="20"/>
          <w:lang w:bidi="te-IN"/>
        </w:rPr>
        <w:t>x</w:t>
      </w:r>
      <w:r w:rsidRPr="000005CD">
        <w:rPr>
          <w:rFonts w:ascii="Times New Roman" w:eastAsia="Times New Roman" w:hAnsi="Times New Roman"/>
          <w:sz w:val="20"/>
          <w:szCs w:val="20"/>
          <w:lang w:bidi="te-IN"/>
        </w:rPr>
        <w:t xml:space="preserve"> is the transmitted signal vector, </w:t>
      </w:r>
      <w:r w:rsidRPr="000005CD">
        <w:rPr>
          <w:rFonts w:ascii="Times New Roman" w:eastAsia="Times New Roman" w:hAnsi="Times New Roman"/>
          <w:b/>
          <w:bCs/>
          <w:sz w:val="20"/>
          <w:szCs w:val="20"/>
          <w:lang w:bidi="te-IN"/>
        </w:rPr>
        <w:t>n</w:t>
      </w:r>
      <w:r>
        <w:rPr>
          <w:rFonts w:ascii="Times New Roman" w:eastAsia="Times New Roman" w:hAnsi="Times New Roman"/>
          <w:sz w:val="20"/>
          <w:szCs w:val="20"/>
          <w:lang w:bidi="te-IN"/>
        </w:rPr>
        <w:t xml:space="preserve"> </w:t>
      </w:r>
      <w:r w:rsidRPr="000005CD">
        <w:rPr>
          <w:rFonts w:ascii="Times New Roman" w:eastAsia="Times New Roman" w:hAnsi="Times New Roman"/>
          <w:sz w:val="20"/>
          <w:szCs w:val="20"/>
          <w:lang w:bidi="te-IN"/>
        </w:rPr>
        <w:t xml:space="preserve">is the additive noise vector. </w:t>
      </w:r>
    </w:p>
    <w:p w:rsidR="006F77E3" w:rsidRPr="006D69BF" w:rsidRDefault="006F77E3" w:rsidP="006F77E3">
      <w:pPr>
        <w:pStyle w:val="NormalWeb"/>
        <w:spacing w:before="120" w:beforeAutospacing="0" w:after="120" w:afterAutospacing="0"/>
        <w:jc w:val="both"/>
        <w:rPr>
          <w:sz w:val="20"/>
          <w:szCs w:val="20"/>
        </w:rPr>
      </w:pPr>
      <w:r w:rsidRPr="000005CD">
        <w:rPr>
          <w:sz w:val="20"/>
          <w:szCs w:val="20"/>
        </w:rPr>
        <w:t>The wireless channel matrix H consists of multiple propagation paths between transmit and receive antennas. Due to sparse scattering in modern wireless systems, only a limited</w:t>
      </w:r>
      <w:r>
        <w:rPr>
          <w:sz w:val="20"/>
          <w:szCs w:val="20"/>
        </w:rPr>
        <w:t xml:space="preserve"> </w:t>
      </w:r>
      <w:r w:rsidRPr="000005CD">
        <w:rPr>
          <w:sz w:val="20"/>
          <w:szCs w:val="20"/>
        </w:rPr>
        <w:t>number of dominant paths significantly contribute to the channel response.</w:t>
      </w:r>
      <w:r w:rsidRPr="00981161">
        <w:rPr>
          <w:sz w:val="20"/>
        </w:rPr>
        <w:t xml:space="preserve"> </w:t>
      </w:r>
      <w:r w:rsidRPr="006D69BF">
        <w:rPr>
          <w:sz w:val="20"/>
          <w:szCs w:val="20"/>
        </w:rPr>
        <w:t>Orthogonal Frequency Division Multiplexing (OFDM) is employed to combat frequency-selective fading and inter-symbol interference. In OFDM systems, the available bandwidth is divided into multiple orthogonal subcarriers. Each subcarrier carries a low-rate data stream, thereby improving transmission robustness in multipath environments.</w:t>
      </w:r>
    </w:p>
    <w:p w:rsidR="006F77E3" w:rsidRPr="006D69BF" w:rsidRDefault="000D2F3C" w:rsidP="006F77E3">
      <w:pPr>
        <w:pStyle w:val="NormalWeb"/>
        <w:spacing w:before="120" w:beforeAutospacing="0" w:after="120" w:afterAutospacing="0"/>
        <w:jc w:val="both"/>
        <w:rPr>
          <w:sz w:val="20"/>
          <w:szCs w:val="20"/>
        </w:rPr>
      </w:pPr>
      <w:r>
        <w:rPr>
          <w:noProof/>
          <w:sz w:val="20"/>
          <w:szCs w:val="20"/>
        </w:rPr>
        <w:lastRenderedPageBreak/>
        <w:drawing>
          <wp:anchor distT="0" distB="0" distL="114300" distR="114300" simplePos="0" relativeHeight="251660288" behindDoc="0" locked="0" layoutInCell="1" allowOverlap="1">
            <wp:simplePos x="0" y="0"/>
            <wp:positionH relativeFrom="column">
              <wp:posOffset>157480</wp:posOffset>
            </wp:positionH>
            <wp:positionV relativeFrom="paragraph">
              <wp:posOffset>214630</wp:posOffset>
            </wp:positionV>
            <wp:extent cx="6502400" cy="1699260"/>
            <wp:effectExtent l="19050" t="0" r="0" b="0"/>
            <wp:wrapSquare wrapText="bothSides"/>
            <wp:docPr id="22" name="Picture 10" descr="C:\Users\win\Downloads\ChatGPT Image May 21, 2026, 10_58_05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win\Downloads\ChatGPT Image May 21, 2026, 10_58_05 PM.png"/>
                    <pic:cNvPicPr>
                      <a:picLocks noChangeAspect="1" noChangeArrowheads="1"/>
                    </pic:cNvPicPr>
                  </pic:nvPicPr>
                  <pic:blipFill>
                    <a:blip r:embed="rId18" cstate="print"/>
                    <a:srcRect t="16358" b="20046"/>
                    <a:stretch>
                      <a:fillRect/>
                    </a:stretch>
                  </pic:blipFill>
                  <pic:spPr bwMode="auto">
                    <a:xfrm>
                      <a:off x="0" y="0"/>
                      <a:ext cx="6502400" cy="1699260"/>
                    </a:xfrm>
                    <a:prstGeom prst="rect">
                      <a:avLst/>
                    </a:prstGeom>
                    <a:noFill/>
                    <a:ln w="9525">
                      <a:noFill/>
                      <a:miter lim="800000"/>
                      <a:headEnd/>
                      <a:tailEnd/>
                    </a:ln>
                  </pic:spPr>
                </pic:pic>
              </a:graphicData>
            </a:graphic>
          </wp:anchor>
        </w:drawing>
      </w:r>
      <w:r w:rsidR="006F77E3" w:rsidRPr="006D69BF">
        <w:rPr>
          <w:sz w:val="20"/>
          <w:szCs w:val="20"/>
        </w:rPr>
        <w:t>The transmitted OFDM signal is generated using the Inverse Fast Fourier Transform (IFFT). Let the modulated symbol sequence be represented as:</w:t>
      </w:r>
    </w:p>
    <w:p w:rsidR="006F77E3" w:rsidRPr="006D69BF" w:rsidRDefault="006F77E3" w:rsidP="00AD74B9">
      <w:pPr>
        <w:pStyle w:val="NormalWeb"/>
        <w:spacing w:before="120" w:beforeAutospacing="0" w:after="120" w:afterAutospacing="0"/>
        <w:jc w:val="right"/>
        <w:rPr>
          <w:sz w:val="20"/>
          <w:szCs w:val="20"/>
        </w:rPr>
      </w:pPr>
      <w:r w:rsidRPr="006D69BF">
        <w:rPr>
          <w:position w:val="-10"/>
          <w:sz w:val="20"/>
          <w:szCs w:val="20"/>
        </w:rPr>
        <w:object w:dxaOrig="2600" w:dyaOrig="320">
          <v:shape id="_x0000_i1026" type="#_x0000_t75" style="width:129.75pt;height:15.75pt" o:ole="">
            <v:imagedata r:id="rId19" o:title=""/>
          </v:shape>
          <o:OLEObject Type="Embed" ProgID="Equation.DSMT4" ShapeID="_x0000_i1026" DrawAspect="Content" ObjectID="_1841425206" r:id="rId20"/>
        </w:object>
      </w:r>
      <w:r w:rsidRPr="006D69BF">
        <w:rPr>
          <w:sz w:val="20"/>
          <w:szCs w:val="20"/>
        </w:rPr>
        <w:t xml:space="preserve"> </w:t>
      </w:r>
      <w:r w:rsidR="00AD74B9">
        <w:rPr>
          <w:sz w:val="20"/>
          <w:szCs w:val="20"/>
        </w:rPr>
        <w:tab/>
      </w:r>
      <w:r w:rsidR="00AD74B9">
        <w:rPr>
          <w:sz w:val="20"/>
          <w:szCs w:val="20"/>
        </w:rPr>
        <w:tab/>
        <w:t>(2)</w:t>
      </w:r>
    </w:p>
    <w:p w:rsidR="006F77E3" w:rsidRPr="006D69BF" w:rsidRDefault="006F77E3" w:rsidP="006F77E3">
      <w:pPr>
        <w:pStyle w:val="NormalWeb"/>
        <w:spacing w:before="120" w:beforeAutospacing="0" w:after="120" w:afterAutospacing="0"/>
        <w:jc w:val="both"/>
        <w:rPr>
          <w:sz w:val="20"/>
          <w:szCs w:val="20"/>
        </w:rPr>
      </w:pPr>
      <w:r w:rsidRPr="006D69BF">
        <w:rPr>
          <w:sz w:val="20"/>
          <w:szCs w:val="20"/>
        </w:rPr>
        <w:t>The time-domain OFDM signal is obtained by:</w:t>
      </w:r>
    </w:p>
    <w:p w:rsidR="006F77E3" w:rsidRDefault="006F77E3" w:rsidP="00AD74B9">
      <w:pPr>
        <w:pStyle w:val="NormalWeb"/>
        <w:spacing w:before="0" w:beforeAutospacing="0" w:after="0" w:afterAutospacing="0"/>
        <w:jc w:val="right"/>
        <w:rPr>
          <w:sz w:val="20"/>
          <w:szCs w:val="20"/>
        </w:rPr>
      </w:pPr>
      <w:r w:rsidRPr="006D69BF">
        <w:rPr>
          <w:position w:val="-28"/>
          <w:sz w:val="20"/>
          <w:szCs w:val="20"/>
        </w:rPr>
        <w:object w:dxaOrig="2400" w:dyaOrig="680">
          <v:shape id="_x0000_i1027" type="#_x0000_t75" style="width:120.4pt;height:34.5pt" o:ole="">
            <v:imagedata r:id="rId21" o:title=""/>
          </v:shape>
          <o:OLEObject Type="Embed" ProgID="Equation.DSMT4" ShapeID="_x0000_i1027" DrawAspect="Content" ObjectID="_1841425207" r:id="rId22"/>
        </w:object>
      </w:r>
      <w:r w:rsidRPr="006D69BF">
        <w:rPr>
          <w:sz w:val="20"/>
          <w:szCs w:val="20"/>
        </w:rPr>
        <w:t xml:space="preserve"> </w:t>
      </w:r>
      <w:r w:rsidR="00AD74B9">
        <w:rPr>
          <w:sz w:val="20"/>
          <w:szCs w:val="20"/>
        </w:rPr>
        <w:tab/>
      </w:r>
      <w:r w:rsidR="00AD74B9">
        <w:rPr>
          <w:sz w:val="20"/>
          <w:szCs w:val="20"/>
        </w:rPr>
        <w:tab/>
        <w:t>(3)</w:t>
      </w:r>
    </w:p>
    <w:p w:rsidR="006F77E3" w:rsidRPr="00CA3E07" w:rsidRDefault="006F77E3" w:rsidP="006F77E3">
      <w:pPr>
        <w:pStyle w:val="NormalWeb"/>
        <w:spacing w:before="120" w:beforeAutospacing="0" w:after="120" w:afterAutospacing="0"/>
        <w:jc w:val="both"/>
        <w:rPr>
          <w:sz w:val="20"/>
          <w:szCs w:val="20"/>
        </w:rPr>
      </w:pPr>
      <w:r w:rsidRPr="00CA3E07">
        <w:rPr>
          <w:sz w:val="20"/>
          <w:szCs w:val="20"/>
        </w:rPr>
        <w:t>Modern wireless channels, especially millimeter-wave and Massive MIMO channels, exhibit sparse characteristics because only a small number of propagation paths contribute significantly to the received signal. Therefore, sparse signal processing techniques can effectively estimate the channel using fewer pilot symbols.</w:t>
      </w:r>
    </w:p>
    <w:p w:rsidR="006F77E3" w:rsidRPr="00CA3E07" w:rsidRDefault="006F77E3" w:rsidP="006F77E3">
      <w:pPr>
        <w:pStyle w:val="NormalWeb"/>
        <w:spacing w:before="120" w:beforeAutospacing="0" w:after="120" w:afterAutospacing="0"/>
        <w:jc w:val="both"/>
        <w:rPr>
          <w:sz w:val="20"/>
          <w:szCs w:val="20"/>
        </w:rPr>
      </w:pPr>
      <w:r w:rsidRPr="00CA3E07">
        <w:rPr>
          <w:sz w:val="20"/>
          <w:szCs w:val="20"/>
        </w:rPr>
        <w:t>The sparse channel model can be represented as:</w:t>
      </w:r>
    </w:p>
    <w:p w:rsidR="006F77E3" w:rsidRPr="00CA3E07" w:rsidRDefault="006F77E3" w:rsidP="00AD74B9">
      <w:pPr>
        <w:pStyle w:val="NormalWeb"/>
        <w:spacing w:before="120" w:beforeAutospacing="0" w:after="0" w:afterAutospacing="0"/>
        <w:jc w:val="right"/>
        <w:rPr>
          <w:sz w:val="20"/>
          <w:szCs w:val="20"/>
        </w:rPr>
      </w:pPr>
      <w:r w:rsidRPr="00CA3E07">
        <w:rPr>
          <w:position w:val="-28"/>
          <w:sz w:val="20"/>
          <w:szCs w:val="20"/>
        </w:rPr>
        <w:object w:dxaOrig="2140" w:dyaOrig="680">
          <v:shape id="_x0000_i1028" type="#_x0000_t75" style="width:106.5pt;height:34.5pt" o:ole="">
            <v:imagedata r:id="rId23" o:title=""/>
          </v:shape>
          <o:OLEObject Type="Embed" ProgID="Equation.DSMT4" ShapeID="_x0000_i1028" DrawAspect="Content" ObjectID="_1841425208" r:id="rId24"/>
        </w:object>
      </w:r>
      <w:r w:rsidRPr="00CA3E07">
        <w:rPr>
          <w:sz w:val="20"/>
          <w:szCs w:val="20"/>
        </w:rPr>
        <w:t xml:space="preserve"> </w:t>
      </w:r>
      <w:r w:rsidR="00AD74B9">
        <w:rPr>
          <w:sz w:val="20"/>
          <w:szCs w:val="20"/>
        </w:rPr>
        <w:tab/>
      </w:r>
      <w:r w:rsidR="00AD74B9">
        <w:rPr>
          <w:sz w:val="20"/>
          <w:szCs w:val="20"/>
        </w:rPr>
        <w:tab/>
        <w:t>(4)</w:t>
      </w:r>
    </w:p>
    <w:p w:rsidR="006F77E3" w:rsidRDefault="006F77E3" w:rsidP="006F77E3">
      <w:pPr>
        <w:spacing w:after="0" w:line="240" w:lineRule="auto"/>
        <w:jc w:val="both"/>
        <w:rPr>
          <w:rFonts w:ascii="Times New Roman" w:eastAsia="Times New Roman" w:hAnsi="Times New Roman"/>
          <w:sz w:val="20"/>
          <w:szCs w:val="20"/>
          <w:lang w:bidi="te-IN"/>
        </w:rPr>
      </w:pPr>
      <w:r w:rsidRPr="00CA3E07">
        <w:rPr>
          <w:rFonts w:ascii="Times New Roman" w:eastAsia="Times New Roman" w:hAnsi="Times New Roman"/>
          <w:sz w:val="20"/>
          <w:szCs w:val="20"/>
          <w:lang w:bidi="te-IN"/>
        </w:rPr>
        <w:t xml:space="preserve">Where </w:t>
      </w:r>
      <w:r w:rsidRPr="00CA3E07">
        <w:rPr>
          <w:rFonts w:ascii="Times New Roman" w:eastAsia="Times New Roman" w:hAnsi="Times New Roman"/>
          <w:i/>
          <w:iCs/>
          <w:sz w:val="20"/>
          <w:szCs w:val="20"/>
          <w:lang w:bidi="te-IN"/>
        </w:rPr>
        <w:t>L</w:t>
      </w:r>
      <w:r w:rsidRPr="006D69BF">
        <w:rPr>
          <w:rFonts w:ascii="Times New Roman" w:eastAsia="Times New Roman" w:hAnsi="Times New Roman"/>
          <w:sz w:val="20"/>
          <w:szCs w:val="20"/>
          <w:lang w:bidi="te-IN"/>
        </w:rPr>
        <w:t xml:space="preserve"> denot</w:t>
      </w:r>
      <w:r w:rsidRPr="00CA3E07">
        <w:rPr>
          <w:rFonts w:ascii="Times New Roman" w:eastAsia="Times New Roman" w:hAnsi="Times New Roman"/>
          <w:sz w:val="20"/>
          <w:szCs w:val="20"/>
          <w:lang w:bidi="te-IN"/>
        </w:rPr>
        <w:t xml:space="preserve">es the number of dominant paths, </w:t>
      </w:r>
      <w:r w:rsidRPr="00CA3E07">
        <w:rPr>
          <w:rFonts w:ascii="Times New Roman" w:eastAsia="Times New Roman" w:hAnsi="Times New Roman"/>
          <w:i/>
          <w:iCs/>
          <w:sz w:val="20"/>
          <w:szCs w:val="20"/>
          <w:lang w:bidi="te-IN"/>
        </w:rPr>
        <w:t>α</w:t>
      </w:r>
      <w:r w:rsidRPr="00CA3E07">
        <w:rPr>
          <w:rFonts w:ascii="Times New Roman" w:eastAsia="Times New Roman" w:hAnsi="Times New Roman"/>
          <w:i/>
          <w:iCs/>
          <w:sz w:val="20"/>
          <w:szCs w:val="20"/>
          <w:vertAlign w:val="subscript"/>
          <w:lang w:bidi="te-IN"/>
        </w:rPr>
        <w:t>l</w:t>
      </w:r>
      <w:r w:rsidRPr="00CA3E07">
        <w:rPr>
          <w:rFonts w:ascii="Times New Roman" w:eastAsia="Times New Roman" w:hAnsi="Times New Roman"/>
          <w:i/>
          <w:iCs/>
          <w:sz w:val="20"/>
          <w:szCs w:val="20"/>
          <w:lang w:bidi="te-IN"/>
        </w:rPr>
        <w:t>​</w:t>
      </w:r>
      <w:r w:rsidRPr="006D69BF">
        <w:rPr>
          <w:rFonts w:ascii="Times New Roman" w:eastAsia="Times New Roman" w:hAnsi="Times New Roman"/>
          <w:sz w:val="20"/>
          <w:szCs w:val="20"/>
          <w:lang w:bidi="te-IN"/>
        </w:rPr>
        <w:t xml:space="preserve"> is the</w:t>
      </w:r>
    </w:p>
    <w:p w:rsidR="006F77E3" w:rsidRPr="006D69BF" w:rsidRDefault="006F77E3" w:rsidP="006F77E3">
      <w:pPr>
        <w:spacing w:after="0" w:line="240" w:lineRule="auto"/>
        <w:jc w:val="both"/>
        <w:rPr>
          <w:rFonts w:ascii="Times New Roman" w:eastAsia="Times New Roman" w:hAnsi="Times New Roman"/>
          <w:sz w:val="20"/>
          <w:szCs w:val="20"/>
          <w:lang w:bidi="te-IN"/>
        </w:rPr>
      </w:pPr>
      <w:r w:rsidRPr="006D69BF">
        <w:rPr>
          <w:rFonts w:ascii="Times New Roman" w:eastAsia="Times New Roman" w:hAnsi="Times New Roman"/>
          <w:sz w:val="20"/>
          <w:szCs w:val="20"/>
          <w:lang w:bidi="te-IN"/>
        </w:rPr>
        <w:t>complex path gain</w:t>
      </w:r>
      <w:r w:rsidRPr="00CA3E07">
        <w:rPr>
          <w:rFonts w:ascii="Times New Roman" w:eastAsia="Times New Roman" w:hAnsi="Times New Roman"/>
          <w:sz w:val="20"/>
          <w:szCs w:val="20"/>
          <w:lang w:bidi="te-IN"/>
        </w:rPr>
        <w:t xml:space="preserve">, </w:t>
      </w:r>
      <w:r w:rsidRPr="00CA3E07">
        <w:rPr>
          <w:rFonts w:ascii="Times New Roman" w:eastAsia="Times New Roman" w:hAnsi="Times New Roman"/>
          <w:position w:val="-12"/>
          <w:sz w:val="20"/>
          <w:szCs w:val="20"/>
          <w:lang w:bidi="te-IN"/>
        </w:rPr>
        <w:object w:dxaOrig="240" w:dyaOrig="360">
          <v:shape id="_x0000_i1029" type="#_x0000_t75" style="width:12pt;height:18pt" o:ole="">
            <v:imagedata r:id="rId25" o:title=""/>
          </v:shape>
          <o:OLEObject Type="Embed" ProgID="Equation.DSMT4" ShapeID="_x0000_i1029" DrawAspect="Content" ObjectID="_1841425209" r:id="rId26"/>
        </w:object>
      </w:r>
      <w:r w:rsidRPr="00CA3E07">
        <w:rPr>
          <w:rFonts w:ascii="Times New Roman" w:eastAsia="Times New Roman" w:hAnsi="Times New Roman"/>
          <w:sz w:val="20"/>
          <w:szCs w:val="20"/>
          <w:lang w:bidi="te-IN"/>
        </w:rPr>
        <w:t xml:space="preserve"> and </w:t>
      </w:r>
      <w:r w:rsidRPr="00CA3E07">
        <w:rPr>
          <w:rFonts w:ascii="Times New Roman" w:eastAsia="Times New Roman" w:hAnsi="Times New Roman"/>
          <w:position w:val="-12"/>
          <w:sz w:val="20"/>
          <w:szCs w:val="20"/>
          <w:lang w:bidi="te-IN"/>
        </w:rPr>
        <w:object w:dxaOrig="220" w:dyaOrig="360">
          <v:shape id="_x0000_i1030" type="#_x0000_t75" style="width:10.5pt;height:18pt" o:ole="">
            <v:imagedata r:id="rId27" o:title=""/>
          </v:shape>
          <o:OLEObject Type="Embed" ProgID="Equation.DSMT4" ShapeID="_x0000_i1030" DrawAspect="Content" ObjectID="_1841425210" r:id="rId28"/>
        </w:object>
      </w:r>
      <w:r w:rsidRPr="00CA3E07">
        <w:rPr>
          <w:rFonts w:ascii="Times New Roman" w:eastAsia="Times New Roman" w:hAnsi="Times New Roman"/>
          <w:sz w:val="20"/>
          <w:szCs w:val="20"/>
          <w:lang w:bidi="te-IN"/>
        </w:rPr>
        <w:t xml:space="preserve"> </w:t>
      </w:r>
      <w:r w:rsidRPr="006D69BF">
        <w:rPr>
          <w:rFonts w:ascii="Times New Roman" w:eastAsia="Times New Roman" w:hAnsi="Times New Roman"/>
          <w:sz w:val="20"/>
          <w:szCs w:val="20"/>
          <w:lang w:bidi="te-IN"/>
        </w:rPr>
        <w:t>represent angles of arrival and departure</w:t>
      </w:r>
      <w:r w:rsidRPr="00CA3E07">
        <w:rPr>
          <w:rFonts w:ascii="Times New Roman" w:eastAsia="Times New Roman" w:hAnsi="Times New Roman"/>
          <w:sz w:val="20"/>
          <w:szCs w:val="20"/>
          <w:lang w:bidi="te-IN"/>
        </w:rPr>
        <w:t>, ​</w:t>
      </w:r>
      <w:r w:rsidRPr="006D69BF">
        <w:rPr>
          <w:rFonts w:ascii="Times New Roman" w:eastAsia="Times New Roman" w:hAnsi="Times New Roman"/>
          <w:sz w:val="20"/>
          <w:szCs w:val="20"/>
          <w:lang w:bidi="te-IN"/>
        </w:rPr>
        <w:t xml:space="preserve"> </w:t>
      </w:r>
      <w:r w:rsidRPr="00CA3E07">
        <w:rPr>
          <w:rFonts w:ascii="Times New Roman" w:eastAsia="Times New Roman" w:hAnsi="Times New Roman"/>
          <w:position w:val="-12"/>
          <w:sz w:val="20"/>
          <w:szCs w:val="20"/>
          <w:lang w:bidi="te-IN"/>
        </w:rPr>
        <w:object w:dxaOrig="260" w:dyaOrig="360">
          <v:shape id="_x0000_i1031" type="#_x0000_t75" style="width:13.15pt;height:18pt" o:ole="">
            <v:imagedata r:id="rId29" o:title=""/>
          </v:shape>
          <o:OLEObject Type="Embed" ProgID="Equation.DSMT4" ShapeID="_x0000_i1031" DrawAspect="Content" ObjectID="_1841425211" r:id="rId30"/>
        </w:object>
      </w:r>
      <w:r w:rsidRPr="00CA3E07">
        <w:rPr>
          <w:rFonts w:ascii="Times New Roman" w:eastAsia="Times New Roman" w:hAnsi="Times New Roman"/>
          <w:sz w:val="20"/>
          <w:szCs w:val="20"/>
          <w:lang w:bidi="te-IN"/>
        </w:rPr>
        <w:t xml:space="preserve"> and </w:t>
      </w:r>
      <w:r w:rsidRPr="00CA3E07">
        <w:rPr>
          <w:rFonts w:ascii="Times New Roman" w:eastAsia="Times New Roman" w:hAnsi="Times New Roman"/>
          <w:position w:val="-12"/>
          <w:sz w:val="20"/>
          <w:szCs w:val="20"/>
          <w:lang w:bidi="te-IN"/>
        </w:rPr>
        <w:object w:dxaOrig="240" w:dyaOrig="360">
          <v:shape id="_x0000_i1032" type="#_x0000_t75" style="width:12pt;height:18pt" o:ole="">
            <v:imagedata r:id="rId31" o:title=""/>
          </v:shape>
          <o:OLEObject Type="Embed" ProgID="Equation.DSMT4" ShapeID="_x0000_i1032" DrawAspect="Content" ObjectID="_1841425212" r:id="rId32"/>
        </w:object>
      </w:r>
      <w:r w:rsidRPr="006D69BF">
        <w:rPr>
          <w:rFonts w:ascii="Times New Roman" w:eastAsia="Times New Roman" w:hAnsi="Times New Roman"/>
          <w:sz w:val="20"/>
          <w:szCs w:val="20"/>
          <w:lang w:bidi="te-IN"/>
        </w:rPr>
        <w:t xml:space="preserve">are steering vectors </w:t>
      </w:r>
    </w:p>
    <w:p w:rsidR="006F77E3" w:rsidRDefault="006F77E3" w:rsidP="006F77E3">
      <w:pPr>
        <w:spacing w:before="120" w:after="120" w:line="240" w:lineRule="auto"/>
        <w:jc w:val="both"/>
        <w:rPr>
          <w:rFonts w:ascii="Times New Roman" w:eastAsia="Times New Roman" w:hAnsi="Times New Roman"/>
          <w:sz w:val="20"/>
          <w:szCs w:val="20"/>
          <w:lang w:bidi="te-IN"/>
        </w:rPr>
      </w:pPr>
      <w:r w:rsidRPr="006D69BF">
        <w:rPr>
          <w:rFonts w:ascii="Times New Roman" w:eastAsia="Times New Roman" w:hAnsi="Times New Roman"/>
          <w:sz w:val="20"/>
          <w:szCs w:val="20"/>
          <w:lang w:bidi="te-IN"/>
        </w:rPr>
        <w:t>Because</w:t>
      </w:r>
      <w:r w:rsidRPr="00CA3E07">
        <w:rPr>
          <w:rFonts w:ascii="Times New Roman" w:eastAsia="Times New Roman" w:hAnsi="Times New Roman"/>
          <w:position w:val="-12"/>
          <w:sz w:val="20"/>
          <w:szCs w:val="20"/>
          <w:lang w:bidi="te-IN"/>
        </w:rPr>
        <w:object w:dxaOrig="1020" w:dyaOrig="360">
          <v:shape id="_x0000_i1033" type="#_x0000_t75" style="width:50.65pt;height:18pt" o:ole="">
            <v:imagedata r:id="rId33" o:title=""/>
          </v:shape>
          <o:OLEObject Type="Embed" ProgID="Equation.DSMT4" ShapeID="_x0000_i1033" DrawAspect="Content" ObjectID="_1841425213" r:id="rId34"/>
        </w:object>
      </w:r>
      <w:r w:rsidRPr="00CA3E07">
        <w:rPr>
          <w:rFonts w:ascii="Times New Roman" w:eastAsia="Times New Roman" w:hAnsi="Times New Roman"/>
          <w:sz w:val="20"/>
          <w:szCs w:val="20"/>
          <w:lang w:bidi="te-IN"/>
        </w:rPr>
        <w:t>​</w:t>
      </w:r>
      <w:r w:rsidRPr="006D69BF">
        <w:rPr>
          <w:rFonts w:ascii="Times New Roman" w:eastAsia="Times New Roman" w:hAnsi="Times New Roman"/>
          <w:sz w:val="20"/>
          <w:szCs w:val="20"/>
          <w:lang w:bidi="te-IN"/>
        </w:rPr>
        <w:t>, the channel matrix becomes sparse in the angular domain. This sparsity property is exploited using compressed sensing and deep learning-based estimation methods.</w:t>
      </w:r>
    </w:p>
    <w:p w:rsidR="006F77E3" w:rsidRDefault="006F77E3" w:rsidP="006F77E3">
      <w:pPr>
        <w:pStyle w:val="NormalWeb"/>
        <w:spacing w:before="120" w:beforeAutospacing="0" w:after="120" w:afterAutospacing="0"/>
        <w:jc w:val="both"/>
        <w:rPr>
          <w:sz w:val="20"/>
          <w:szCs w:val="20"/>
        </w:rPr>
      </w:pPr>
      <w:r w:rsidRPr="00CA3E07">
        <w:rPr>
          <w:sz w:val="20"/>
          <w:szCs w:val="20"/>
        </w:rPr>
        <w:t>Pilot symbols are inserted into the OFDM frame for channel estimation. These pilot symbols are known sequences transmitted periodically to assist the receiver in estimating channel conditions.</w:t>
      </w:r>
    </w:p>
    <w:p w:rsidR="006F77E3" w:rsidRPr="00CA3E07" w:rsidRDefault="006F77E3" w:rsidP="006F77E3">
      <w:pPr>
        <w:pStyle w:val="NormalWeb"/>
        <w:spacing w:before="120" w:beforeAutospacing="0" w:after="120" w:afterAutospacing="0"/>
        <w:rPr>
          <w:sz w:val="20"/>
          <w:szCs w:val="20"/>
        </w:rPr>
      </w:pPr>
      <w:r w:rsidRPr="00CA3E07">
        <w:rPr>
          <w:sz w:val="20"/>
          <w:szCs w:val="20"/>
        </w:rPr>
        <w:t>Let the pilot matrix be represented by</w:t>
      </w:r>
      <w:r w:rsidRPr="00CA3E07">
        <w:rPr>
          <w:position w:val="-14"/>
          <w:sz w:val="20"/>
          <w:szCs w:val="20"/>
        </w:rPr>
        <w:object w:dxaOrig="360" w:dyaOrig="380">
          <v:shape id="_x0000_i1034" type="#_x0000_t75" style="width:18pt;height:19.5pt" o:ole="">
            <v:imagedata r:id="rId35" o:title=""/>
          </v:shape>
          <o:OLEObject Type="Embed" ProgID="Equation.DSMT4" ShapeID="_x0000_i1034" DrawAspect="Content" ObjectID="_1841425214" r:id="rId36"/>
        </w:object>
      </w:r>
      <w:r w:rsidRPr="00CA3E07">
        <w:rPr>
          <w:sz w:val="20"/>
          <w:szCs w:val="20"/>
        </w:rPr>
        <w:t>, The received pilot signal becomes:</w:t>
      </w:r>
    </w:p>
    <w:p w:rsidR="006F77E3" w:rsidRPr="00CA3E07" w:rsidRDefault="006F77E3" w:rsidP="00AD74B9">
      <w:pPr>
        <w:spacing w:before="120" w:after="120" w:line="240" w:lineRule="auto"/>
        <w:ind w:firstLine="720"/>
        <w:jc w:val="right"/>
        <w:rPr>
          <w:rFonts w:ascii="Times New Roman" w:hAnsi="Times New Roman"/>
          <w:sz w:val="20"/>
          <w:szCs w:val="20"/>
        </w:rPr>
      </w:pPr>
      <w:r w:rsidRPr="00CA3E07">
        <w:rPr>
          <w:rFonts w:ascii="Times New Roman" w:hAnsi="Times New Roman"/>
          <w:position w:val="-14"/>
          <w:sz w:val="20"/>
          <w:szCs w:val="20"/>
        </w:rPr>
        <w:object w:dxaOrig="1460" w:dyaOrig="380">
          <v:shape id="_x0000_i1035" type="#_x0000_t75" style="width:72.75pt;height:19.5pt" o:ole="">
            <v:imagedata r:id="rId37" o:title=""/>
          </v:shape>
          <o:OLEObject Type="Embed" ProgID="Equation.DSMT4" ShapeID="_x0000_i1035" DrawAspect="Content" ObjectID="_1841425215" r:id="rId38"/>
        </w:object>
      </w:r>
      <w:r w:rsidRPr="00CA3E07">
        <w:rPr>
          <w:rFonts w:ascii="Times New Roman" w:hAnsi="Times New Roman"/>
          <w:sz w:val="20"/>
          <w:szCs w:val="20"/>
        </w:rPr>
        <w:t xml:space="preserve"> </w:t>
      </w:r>
      <w:r w:rsidR="00AD74B9">
        <w:rPr>
          <w:rFonts w:ascii="Times New Roman" w:hAnsi="Times New Roman"/>
          <w:sz w:val="20"/>
          <w:szCs w:val="20"/>
        </w:rPr>
        <w:tab/>
      </w:r>
      <w:r w:rsidR="00AD74B9">
        <w:rPr>
          <w:rFonts w:ascii="Times New Roman" w:hAnsi="Times New Roman"/>
          <w:sz w:val="20"/>
          <w:szCs w:val="20"/>
        </w:rPr>
        <w:tab/>
      </w:r>
      <w:r w:rsidR="00AD74B9">
        <w:rPr>
          <w:rFonts w:ascii="Times New Roman" w:eastAsia="Times New Roman" w:hAnsi="Times New Roman"/>
          <w:sz w:val="20"/>
          <w:szCs w:val="20"/>
          <w:lang w:bidi="te-IN"/>
        </w:rPr>
        <w:t>(5)</w:t>
      </w:r>
    </w:p>
    <w:p w:rsidR="006F77E3" w:rsidRDefault="006F77E3" w:rsidP="006F77E3">
      <w:pPr>
        <w:spacing w:before="120" w:after="120" w:line="240" w:lineRule="auto"/>
        <w:jc w:val="both"/>
        <w:rPr>
          <w:rFonts w:ascii="Times New Roman" w:eastAsia="Times New Roman" w:hAnsi="Times New Roman"/>
          <w:sz w:val="20"/>
          <w:szCs w:val="20"/>
          <w:lang w:bidi="te-IN"/>
        </w:rPr>
      </w:pPr>
      <w:r w:rsidRPr="001542D9">
        <w:rPr>
          <w:rFonts w:ascii="Times New Roman" w:eastAsia="Times New Roman" w:hAnsi="Times New Roman"/>
          <w:sz w:val="20"/>
          <w:szCs w:val="20"/>
          <w:lang w:bidi="te-IN"/>
        </w:rPr>
        <w:t xml:space="preserve">Where </w:t>
      </w:r>
      <w:r w:rsidRPr="001542D9">
        <w:rPr>
          <w:rFonts w:ascii="Times New Roman" w:eastAsia="Times New Roman" w:hAnsi="Times New Roman"/>
          <w:position w:val="-14"/>
          <w:sz w:val="20"/>
          <w:szCs w:val="20"/>
          <w:lang w:bidi="te-IN"/>
        </w:rPr>
        <w:object w:dxaOrig="320" w:dyaOrig="380">
          <v:shape id="_x0000_i1036" type="#_x0000_t75" style="width:15.75pt;height:19.5pt" o:ole="">
            <v:imagedata r:id="rId39" o:title=""/>
          </v:shape>
          <o:OLEObject Type="Embed" ProgID="Equation.DSMT4" ShapeID="_x0000_i1036" DrawAspect="Content" ObjectID="_1841425216" r:id="rId40"/>
        </w:object>
      </w:r>
      <w:r w:rsidRPr="00CA3E07">
        <w:rPr>
          <w:rFonts w:ascii="Times New Roman" w:eastAsia="Times New Roman" w:hAnsi="Times New Roman"/>
          <w:sz w:val="20"/>
          <w:szCs w:val="20"/>
          <w:lang w:bidi="te-IN"/>
        </w:rPr>
        <w:t>is the received pilot matrix</w:t>
      </w:r>
      <w:r w:rsidRPr="001542D9">
        <w:rPr>
          <w:rFonts w:ascii="Times New Roman" w:eastAsia="Times New Roman" w:hAnsi="Times New Roman"/>
          <w:sz w:val="20"/>
          <w:szCs w:val="20"/>
          <w:lang w:bidi="te-IN"/>
        </w:rPr>
        <w:t xml:space="preserve">, </w:t>
      </w:r>
      <w:r w:rsidRPr="001542D9">
        <w:rPr>
          <w:rFonts w:ascii="Times New Roman" w:eastAsia="Times New Roman" w:hAnsi="Times New Roman"/>
          <w:b/>
          <w:bCs/>
          <w:sz w:val="20"/>
          <w:szCs w:val="20"/>
          <w:lang w:bidi="te-IN"/>
        </w:rPr>
        <w:t>N</w:t>
      </w:r>
      <w:r w:rsidRPr="001542D9">
        <w:rPr>
          <w:rFonts w:ascii="Times New Roman" w:eastAsia="Times New Roman" w:hAnsi="Times New Roman"/>
          <w:sz w:val="20"/>
          <w:szCs w:val="20"/>
          <w:lang w:bidi="te-IN"/>
        </w:rPr>
        <w:t xml:space="preserve"> denotes AWGN noise. </w:t>
      </w:r>
      <w:r w:rsidRPr="00CA3E07">
        <w:rPr>
          <w:rFonts w:ascii="Times New Roman" w:eastAsia="Times New Roman" w:hAnsi="Times New Roman"/>
          <w:sz w:val="20"/>
          <w:szCs w:val="20"/>
          <w:lang w:bidi="te-IN"/>
        </w:rPr>
        <w:t xml:space="preserve">The objective of the channel estimation process is to accurately recover the channel matrix </w:t>
      </w:r>
      <w:r w:rsidRPr="001542D9">
        <w:rPr>
          <w:rFonts w:ascii="Times New Roman" w:eastAsia="Times New Roman" w:hAnsi="Times New Roman"/>
          <w:b/>
          <w:bCs/>
          <w:sz w:val="20"/>
          <w:szCs w:val="20"/>
          <w:lang w:bidi="te-IN"/>
        </w:rPr>
        <w:t>H</w:t>
      </w:r>
      <w:r w:rsidRPr="00CA3E07">
        <w:rPr>
          <w:rFonts w:ascii="Times New Roman" w:eastAsia="Times New Roman" w:hAnsi="Times New Roman"/>
          <w:sz w:val="20"/>
          <w:szCs w:val="20"/>
          <w:lang w:bidi="te-IN"/>
        </w:rPr>
        <w:t xml:space="preserve"> from the received pilot observations.</w:t>
      </w:r>
    </w:p>
    <w:p w:rsidR="000D2F3C" w:rsidRDefault="000D2F3C" w:rsidP="000D2F3C">
      <w:pPr>
        <w:pStyle w:val="NormalWeb"/>
        <w:spacing w:before="120" w:beforeAutospacing="0" w:after="120" w:afterAutospacing="0"/>
        <w:jc w:val="center"/>
        <w:rPr>
          <w:sz w:val="20"/>
        </w:rPr>
        <w:sectPr w:rsidR="000D2F3C" w:rsidSect="007027A5">
          <w:headerReference w:type="even" r:id="rId41"/>
          <w:headerReference w:type="default" r:id="rId42"/>
          <w:footerReference w:type="default" r:id="rId43"/>
          <w:headerReference w:type="first" r:id="rId44"/>
          <w:type w:val="continuous"/>
          <w:pgSz w:w="12240" w:h="15840"/>
          <w:pgMar w:top="1008" w:right="936" w:bottom="1008" w:left="936" w:header="720" w:footer="720" w:gutter="0"/>
          <w:cols w:num="2" w:space="360"/>
          <w:docGrid w:linePitch="360"/>
        </w:sectPr>
      </w:pPr>
    </w:p>
    <w:p w:rsidR="000D2F3C" w:rsidRDefault="000D2F3C" w:rsidP="000D2F3C">
      <w:pPr>
        <w:pStyle w:val="NormalWeb"/>
        <w:spacing w:before="240" w:beforeAutospacing="0" w:after="120" w:afterAutospacing="0"/>
        <w:jc w:val="center"/>
        <w:rPr>
          <w:rStyle w:val="Strong"/>
          <w:b w:val="0"/>
          <w:bCs w:val="0"/>
          <w:color w:val="000000" w:themeColor="text1"/>
          <w:sz w:val="20"/>
          <w:szCs w:val="20"/>
        </w:rPr>
      </w:pPr>
      <w:r>
        <w:rPr>
          <w:sz w:val="20"/>
        </w:rPr>
        <w:lastRenderedPageBreak/>
        <w:t>Figure 2:  Block diagram of Random bit generation</w:t>
      </w:r>
    </w:p>
    <w:p w:rsidR="000D2F3C" w:rsidRDefault="000D2F3C" w:rsidP="006F77E3">
      <w:pPr>
        <w:spacing w:before="120" w:after="120" w:line="240" w:lineRule="auto"/>
        <w:jc w:val="both"/>
        <w:rPr>
          <w:rFonts w:ascii="Times New Roman" w:eastAsia="Times New Roman" w:hAnsi="Times New Roman"/>
          <w:sz w:val="20"/>
          <w:szCs w:val="20"/>
          <w:lang w:bidi="te-IN"/>
        </w:rPr>
        <w:sectPr w:rsidR="000D2F3C" w:rsidSect="000D2F3C">
          <w:type w:val="continuous"/>
          <w:pgSz w:w="12240" w:h="15840"/>
          <w:pgMar w:top="1008" w:right="936" w:bottom="1008" w:left="936" w:header="720" w:footer="720" w:gutter="0"/>
          <w:cols w:space="360"/>
          <w:docGrid w:linePitch="360"/>
        </w:sectPr>
      </w:pPr>
    </w:p>
    <w:p w:rsidR="006F77E3" w:rsidRPr="001542D9" w:rsidRDefault="006F77E3" w:rsidP="006F77E3">
      <w:pPr>
        <w:pStyle w:val="NormalWeb"/>
        <w:spacing w:before="120" w:beforeAutospacing="0" w:after="120" w:afterAutospacing="0"/>
        <w:jc w:val="both"/>
        <w:rPr>
          <w:sz w:val="20"/>
          <w:szCs w:val="20"/>
        </w:rPr>
      </w:pPr>
      <w:r w:rsidRPr="001542D9">
        <w:rPr>
          <w:sz w:val="20"/>
          <w:szCs w:val="20"/>
        </w:rPr>
        <w:lastRenderedPageBreak/>
        <w:t>Least Squares (LS) estimation is one of the simplest channel estimation methods used in wireless communication systems. The LS estimator minimizes the squared error between the received and estimated signals.</w:t>
      </w:r>
    </w:p>
    <w:p w:rsidR="006F77E3" w:rsidRDefault="006F77E3" w:rsidP="006F77E3">
      <w:pPr>
        <w:spacing w:before="120" w:after="120" w:line="240" w:lineRule="auto"/>
        <w:jc w:val="both"/>
        <w:rPr>
          <w:rFonts w:ascii="Times New Roman" w:eastAsia="Times New Roman" w:hAnsi="Times New Roman"/>
          <w:sz w:val="20"/>
          <w:szCs w:val="20"/>
          <w:lang w:bidi="te-IN"/>
        </w:rPr>
      </w:pPr>
      <w:r w:rsidRPr="006D69BF">
        <w:rPr>
          <w:rFonts w:ascii="Times New Roman" w:eastAsia="Times New Roman" w:hAnsi="Times New Roman"/>
          <w:sz w:val="20"/>
          <w:szCs w:val="20"/>
          <w:lang w:bidi="te-IN"/>
        </w:rPr>
        <w:t xml:space="preserve">Where </w:t>
      </w:r>
      <w:r w:rsidRPr="006D69BF">
        <w:rPr>
          <w:rFonts w:ascii="Times New Roman" w:eastAsia="Times New Roman" w:hAnsi="Times New Roman"/>
          <w:i/>
          <w:iCs/>
          <w:sz w:val="20"/>
          <w:szCs w:val="20"/>
          <w:lang w:bidi="te-IN"/>
        </w:rPr>
        <w:t>N</w:t>
      </w:r>
      <w:r w:rsidRPr="006D69BF">
        <w:rPr>
          <w:rFonts w:ascii="Times New Roman" w:eastAsia="Times New Roman" w:hAnsi="Times New Roman"/>
          <w:sz w:val="20"/>
          <w:szCs w:val="20"/>
          <w:lang w:bidi="te-IN"/>
        </w:rPr>
        <w:t xml:space="preserve"> is the FFT size, </w:t>
      </w:r>
      <w:r w:rsidRPr="006D69BF">
        <w:rPr>
          <w:rFonts w:ascii="Times New Roman" w:eastAsia="Times New Roman" w:hAnsi="Times New Roman"/>
          <w:i/>
          <w:iCs/>
          <w:sz w:val="20"/>
          <w:szCs w:val="20"/>
          <w:lang w:bidi="te-IN"/>
        </w:rPr>
        <w:t>X(k)</w:t>
      </w:r>
      <w:r w:rsidRPr="006D69BF">
        <w:rPr>
          <w:rFonts w:ascii="Times New Roman" w:eastAsia="Times New Roman" w:hAnsi="Times New Roman"/>
          <w:sz w:val="20"/>
          <w:szCs w:val="20"/>
          <w:lang w:bidi="te-IN"/>
        </w:rPr>
        <w:t xml:space="preserve"> represents modulated subcarrier symbols, </w:t>
      </w:r>
      <w:r w:rsidRPr="006D69BF">
        <w:rPr>
          <w:rFonts w:ascii="Times New Roman" w:eastAsia="Times New Roman" w:hAnsi="Times New Roman"/>
          <w:i/>
          <w:iCs/>
          <w:sz w:val="20"/>
          <w:szCs w:val="20"/>
          <w:lang w:bidi="te-IN"/>
        </w:rPr>
        <w:t>x(n)</w:t>
      </w:r>
      <w:r w:rsidRPr="006D69BF">
        <w:rPr>
          <w:rFonts w:ascii="Times New Roman" w:eastAsia="Times New Roman" w:hAnsi="Times New Roman"/>
          <w:sz w:val="20"/>
          <w:szCs w:val="20"/>
          <w:lang w:bidi="te-IN"/>
        </w:rPr>
        <w:t xml:space="preserve"> is the time-domain OFDM signal</w:t>
      </w:r>
      <w:r>
        <w:rPr>
          <w:rFonts w:ascii="Times New Roman" w:eastAsia="Times New Roman" w:hAnsi="Times New Roman"/>
          <w:sz w:val="20"/>
          <w:szCs w:val="20"/>
          <w:lang w:bidi="te-IN"/>
        </w:rPr>
        <w:t>.</w:t>
      </w:r>
      <w:r w:rsidRPr="006D69BF">
        <w:rPr>
          <w:rFonts w:ascii="Times New Roman" w:eastAsia="Times New Roman" w:hAnsi="Times New Roman"/>
          <w:sz w:val="20"/>
          <w:szCs w:val="20"/>
          <w:lang w:bidi="te-IN"/>
        </w:rPr>
        <w:t xml:space="preserve"> To eliminate inter-symbol interference caused by multipath fading, a Cyclic Prefix (CP) is inserted before transmission. At the receiver, the cyclic prefix is removed, and the Fast </w:t>
      </w:r>
    </w:p>
    <w:p w:rsidR="006F77E3" w:rsidRDefault="006F77E3" w:rsidP="006F77E3">
      <w:pPr>
        <w:spacing w:before="120" w:after="120" w:line="240" w:lineRule="auto"/>
        <w:jc w:val="both"/>
        <w:rPr>
          <w:rFonts w:ascii="Times New Roman" w:eastAsia="Times New Roman" w:hAnsi="Times New Roman"/>
          <w:sz w:val="20"/>
          <w:szCs w:val="20"/>
          <w:lang w:bidi="te-IN"/>
        </w:rPr>
      </w:pPr>
      <w:r w:rsidRPr="006D69BF">
        <w:rPr>
          <w:rFonts w:ascii="Times New Roman" w:eastAsia="Times New Roman" w:hAnsi="Times New Roman"/>
          <w:sz w:val="20"/>
          <w:szCs w:val="20"/>
          <w:lang w:bidi="te-IN"/>
        </w:rPr>
        <w:t>Fourier Transform (FFT) operation is performed to recover frequency-domain symbols.</w:t>
      </w:r>
    </w:p>
    <w:p w:rsidR="001542D9" w:rsidRPr="001542D9" w:rsidRDefault="001542D9" w:rsidP="006D0BDA">
      <w:pPr>
        <w:pStyle w:val="NormalWeb"/>
        <w:spacing w:before="120" w:beforeAutospacing="0" w:after="120" w:afterAutospacing="0"/>
        <w:jc w:val="both"/>
        <w:rPr>
          <w:sz w:val="20"/>
          <w:szCs w:val="20"/>
        </w:rPr>
      </w:pPr>
      <w:r w:rsidRPr="001542D9">
        <w:rPr>
          <w:sz w:val="20"/>
          <w:szCs w:val="20"/>
        </w:rPr>
        <w:t>The LS estimate of the channel is given by:</w:t>
      </w:r>
    </w:p>
    <w:p w:rsidR="00E521B9" w:rsidRDefault="001542D9" w:rsidP="00AD74B9">
      <w:pPr>
        <w:spacing w:before="120" w:after="120" w:line="240" w:lineRule="auto"/>
        <w:jc w:val="right"/>
        <w:rPr>
          <w:rFonts w:ascii="Times New Roman" w:eastAsia="Times New Roman" w:hAnsi="Times New Roman"/>
          <w:sz w:val="20"/>
          <w:szCs w:val="20"/>
          <w:lang w:bidi="te-IN"/>
        </w:rPr>
      </w:pPr>
      <w:r w:rsidRPr="001542D9">
        <w:rPr>
          <w:rFonts w:ascii="Times New Roman" w:eastAsia="Times New Roman" w:hAnsi="Times New Roman"/>
          <w:position w:val="-14"/>
          <w:sz w:val="20"/>
          <w:szCs w:val="20"/>
          <w:lang w:bidi="te-IN"/>
        </w:rPr>
        <w:object w:dxaOrig="2240" w:dyaOrig="420">
          <v:shape id="_x0000_i1037" type="#_x0000_t75" style="width:112.15pt;height:21.4pt" o:ole="">
            <v:imagedata r:id="rId45" o:title=""/>
          </v:shape>
          <o:OLEObject Type="Embed" ProgID="Equation.DSMT4" ShapeID="_x0000_i1037" DrawAspect="Content" ObjectID="_1841425217" r:id="rId46"/>
        </w:object>
      </w:r>
      <w:r w:rsidRPr="001542D9">
        <w:rPr>
          <w:rFonts w:ascii="Times New Roman" w:eastAsia="Times New Roman" w:hAnsi="Times New Roman"/>
          <w:sz w:val="20"/>
          <w:szCs w:val="20"/>
          <w:lang w:bidi="te-IN"/>
        </w:rPr>
        <w:t xml:space="preserve"> </w:t>
      </w:r>
      <w:r w:rsidR="00AD74B9">
        <w:rPr>
          <w:rFonts w:ascii="Times New Roman" w:eastAsia="Times New Roman" w:hAnsi="Times New Roman"/>
          <w:sz w:val="20"/>
          <w:szCs w:val="20"/>
          <w:lang w:bidi="te-IN"/>
        </w:rPr>
        <w:tab/>
      </w:r>
      <w:r w:rsidR="00AD74B9">
        <w:rPr>
          <w:rFonts w:ascii="Times New Roman" w:eastAsia="Times New Roman" w:hAnsi="Times New Roman"/>
          <w:sz w:val="20"/>
          <w:szCs w:val="20"/>
          <w:lang w:bidi="te-IN"/>
        </w:rPr>
        <w:tab/>
        <w:t>(6)</w:t>
      </w:r>
    </w:p>
    <w:p w:rsidR="001542D9" w:rsidRPr="00E521B9" w:rsidRDefault="001542D9" w:rsidP="006D0BDA">
      <w:pPr>
        <w:spacing w:before="120" w:after="120" w:line="240" w:lineRule="auto"/>
        <w:jc w:val="both"/>
        <w:rPr>
          <w:rFonts w:ascii="Times New Roman" w:eastAsia="Times New Roman" w:hAnsi="Times New Roman"/>
          <w:sz w:val="20"/>
          <w:szCs w:val="20"/>
          <w:lang w:bidi="te-IN"/>
        </w:rPr>
      </w:pPr>
      <w:r w:rsidRPr="001542D9">
        <w:rPr>
          <w:rFonts w:ascii="Times New Roman" w:hAnsi="Times New Roman"/>
          <w:sz w:val="20"/>
          <w:szCs w:val="20"/>
        </w:rPr>
        <w:t>Although LS estimation has low computational complexity, its performance significantly degrades under low SNR conditions because it does not exploit channel statistics or sparsity information.</w:t>
      </w:r>
      <w:r>
        <w:rPr>
          <w:rFonts w:ascii="Times New Roman" w:hAnsi="Times New Roman"/>
          <w:sz w:val="20"/>
          <w:szCs w:val="20"/>
        </w:rPr>
        <w:t xml:space="preserve"> </w:t>
      </w:r>
      <w:r w:rsidRPr="001542D9">
        <w:rPr>
          <w:rFonts w:ascii="Times New Roman" w:hAnsi="Times New Roman"/>
          <w:sz w:val="20"/>
          <w:szCs w:val="20"/>
        </w:rPr>
        <w:t>OMP iteratively selects basis vectors that best match the residual signal. The algorithm continues until the stopping criterion is satisfied. SBL uses Bayesian inference to estimate sparse channel coefficients probabilistically. It provides better estimation accuracy than OMP but requires higher computational complexity.</w:t>
      </w:r>
    </w:p>
    <w:p w:rsidR="00C4243C" w:rsidRPr="005B7298" w:rsidRDefault="00C067E7" w:rsidP="00C067E7">
      <w:pPr>
        <w:pStyle w:val="IEEEHeading1"/>
        <w:spacing w:before="240" w:after="240"/>
        <w:rPr>
          <w:sz w:val="24"/>
        </w:rPr>
      </w:pPr>
      <w:r w:rsidRPr="005B7298">
        <w:rPr>
          <w:sz w:val="24"/>
        </w:rPr>
        <w:t xml:space="preserve"> </w:t>
      </w:r>
      <w:r w:rsidR="003D5B93" w:rsidRPr="005B7298">
        <w:rPr>
          <w:sz w:val="24"/>
        </w:rPr>
        <w:t>Deep Learning</w:t>
      </w:r>
      <w:r w:rsidR="003D5B93" w:rsidRPr="005B7298">
        <w:rPr>
          <w:b/>
          <w:bCs/>
          <w:sz w:val="24"/>
        </w:rPr>
        <w:t xml:space="preserve"> - </w:t>
      </w:r>
      <w:r w:rsidR="007D4275" w:rsidRPr="005B7298">
        <w:rPr>
          <w:sz w:val="24"/>
        </w:rPr>
        <w:t>Based Channel Estimation</w:t>
      </w:r>
    </w:p>
    <w:p w:rsidR="00C4243C" w:rsidRPr="005B7298" w:rsidRDefault="00C4243C" w:rsidP="00AB58EA">
      <w:pPr>
        <w:pStyle w:val="ListParagraph"/>
        <w:numPr>
          <w:ilvl w:val="1"/>
          <w:numId w:val="1"/>
        </w:numPr>
        <w:spacing w:before="120" w:after="120"/>
        <w:jc w:val="both"/>
        <w:rPr>
          <w:rFonts w:ascii="Times New Roman" w:hAnsi="Times New Roman"/>
          <w:i/>
          <w:iCs/>
          <w:sz w:val="20"/>
          <w:szCs w:val="20"/>
        </w:rPr>
      </w:pPr>
      <w:r w:rsidRPr="005B7298">
        <w:rPr>
          <w:rFonts w:ascii="Times New Roman" w:hAnsi="Times New Roman"/>
          <w:i/>
          <w:iCs/>
          <w:sz w:val="20"/>
          <w:szCs w:val="20"/>
        </w:rPr>
        <w:t>CNN based Channel Estimation Method</w:t>
      </w:r>
    </w:p>
    <w:p w:rsidR="007D4275" w:rsidRPr="00C44D66" w:rsidRDefault="007D4275" w:rsidP="006D0BDA">
      <w:pPr>
        <w:spacing w:before="120" w:after="120"/>
        <w:jc w:val="both"/>
        <w:rPr>
          <w:rFonts w:ascii="Times New Roman" w:hAnsi="Times New Roman"/>
          <w:sz w:val="20"/>
          <w:szCs w:val="20"/>
        </w:rPr>
      </w:pPr>
      <w:r w:rsidRPr="00C44D66">
        <w:rPr>
          <w:rFonts w:ascii="Times New Roman" w:hAnsi="Times New Roman"/>
          <w:sz w:val="20"/>
          <w:szCs w:val="20"/>
        </w:rPr>
        <w:t>Convolutional Neural Networks (CNNs) are used in the proposed system to estimate wireless channels in Massive MIMO-OFDM communication systems</w:t>
      </w:r>
      <w:r w:rsidR="007D69DB">
        <w:rPr>
          <w:rFonts w:ascii="Times New Roman" w:hAnsi="Times New Roman"/>
          <w:sz w:val="20"/>
          <w:szCs w:val="20"/>
        </w:rPr>
        <w:t xml:space="preserve"> [16</w:t>
      </w:r>
      <w:r w:rsidR="00FA7CED">
        <w:rPr>
          <w:rFonts w:ascii="Times New Roman" w:hAnsi="Times New Roman"/>
          <w:sz w:val="20"/>
          <w:szCs w:val="20"/>
        </w:rPr>
        <w:t>]</w:t>
      </w:r>
      <w:r w:rsidRPr="00C44D66">
        <w:rPr>
          <w:rFonts w:ascii="Times New Roman" w:hAnsi="Times New Roman"/>
          <w:sz w:val="20"/>
          <w:szCs w:val="20"/>
        </w:rPr>
        <w:t xml:space="preserve">. CNN models are capable of automatically learning spatial features and hidden channel characteristics from received pilot signals without requiring explicit mathematical channel modeling. he convolution operation extracts important spatial channel features such as multipath propagation characteristics and sparse channel patterns. The convolution process is represented as: </w:t>
      </w:r>
    </w:p>
    <w:p w:rsidR="007D4275" w:rsidRPr="00C44D66" w:rsidRDefault="007D4275" w:rsidP="00AD74B9">
      <w:pPr>
        <w:spacing w:before="120" w:after="120"/>
        <w:jc w:val="right"/>
        <w:rPr>
          <w:rFonts w:ascii="Times New Roman" w:hAnsi="Times New Roman"/>
          <w:sz w:val="20"/>
          <w:szCs w:val="20"/>
        </w:rPr>
      </w:pPr>
      <w:r w:rsidRPr="00C44D66">
        <w:rPr>
          <w:rFonts w:ascii="Times New Roman" w:hAnsi="Times New Roman"/>
          <w:position w:val="-28"/>
          <w:sz w:val="20"/>
          <w:szCs w:val="20"/>
        </w:rPr>
        <w:object w:dxaOrig="3440" w:dyaOrig="540">
          <v:shape id="_x0000_i1038" type="#_x0000_t75" style="width:171pt;height:27pt" o:ole="">
            <v:imagedata r:id="rId47" o:title=""/>
          </v:shape>
          <o:OLEObject Type="Embed" ProgID="Equation.DSMT4" ShapeID="_x0000_i1038" DrawAspect="Content" ObjectID="_1841425218" r:id="rId48"/>
        </w:object>
      </w:r>
      <w:r w:rsidRPr="00C44D66">
        <w:rPr>
          <w:rFonts w:ascii="Times New Roman" w:hAnsi="Times New Roman"/>
          <w:sz w:val="20"/>
          <w:szCs w:val="20"/>
        </w:rPr>
        <w:t xml:space="preserve"> </w:t>
      </w:r>
      <w:r w:rsidR="00AD74B9">
        <w:rPr>
          <w:rFonts w:ascii="Times New Roman" w:hAnsi="Times New Roman"/>
          <w:sz w:val="20"/>
          <w:szCs w:val="20"/>
        </w:rPr>
        <w:tab/>
      </w:r>
      <w:r w:rsidR="00AD74B9">
        <w:rPr>
          <w:rFonts w:ascii="Times New Roman" w:hAnsi="Times New Roman"/>
          <w:sz w:val="20"/>
          <w:szCs w:val="20"/>
        </w:rPr>
        <w:tab/>
      </w:r>
      <w:r w:rsidR="00AD74B9">
        <w:rPr>
          <w:rFonts w:ascii="Times New Roman" w:eastAsia="Times New Roman" w:hAnsi="Times New Roman"/>
          <w:sz w:val="20"/>
          <w:szCs w:val="20"/>
          <w:lang w:bidi="te-IN"/>
        </w:rPr>
        <w:t>(7)</w:t>
      </w:r>
    </w:p>
    <w:p w:rsidR="00193A65" w:rsidRPr="00C44D66" w:rsidRDefault="00193A65" w:rsidP="006D0BDA">
      <w:pPr>
        <w:spacing w:before="120" w:after="120" w:line="240" w:lineRule="auto"/>
        <w:jc w:val="both"/>
        <w:rPr>
          <w:rFonts w:ascii="Times New Roman" w:eastAsia="Times New Roman" w:hAnsi="Times New Roman"/>
          <w:sz w:val="20"/>
          <w:szCs w:val="20"/>
          <w:lang w:bidi="te-IN"/>
        </w:rPr>
      </w:pPr>
      <w:r w:rsidRPr="00C44D66">
        <w:rPr>
          <w:rFonts w:ascii="Times New Roman" w:eastAsia="Times New Roman" w:hAnsi="Times New Roman"/>
          <w:sz w:val="20"/>
          <w:szCs w:val="20"/>
          <w:lang w:bidi="te-IN"/>
        </w:rPr>
        <w:t xml:space="preserve">Where </w:t>
      </w:r>
      <w:r w:rsidRPr="00C44D66">
        <w:rPr>
          <w:rFonts w:ascii="Times New Roman" w:eastAsia="Times New Roman" w:hAnsi="Times New Roman"/>
          <w:i/>
          <w:iCs/>
          <w:sz w:val="20"/>
          <w:szCs w:val="20"/>
          <w:lang w:bidi="te-IN"/>
        </w:rPr>
        <w:t>x(m,n)</w:t>
      </w:r>
      <w:r w:rsidRPr="00C44D66">
        <w:rPr>
          <w:rFonts w:ascii="Times New Roman" w:eastAsia="Times New Roman" w:hAnsi="Times New Roman"/>
          <w:sz w:val="20"/>
          <w:szCs w:val="20"/>
          <w:lang w:bidi="te-IN"/>
        </w:rPr>
        <w:t xml:space="preserve"> represents the input feature map, </w:t>
      </w:r>
      <w:r w:rsidRPr="00C44D66">
        <w:rPr>
          <w:rFonts w:ascii="Times New Roman" w:eastAsia="Times New Roman" w:hAnsi="Times New Roman"/>
          <w:i/>
          <w:iCs/>
          <w:sz w:val="20"/>
          <w:szCs w:val="20"/>
          <w:lang w:bidi="te-IN"/>
        </w:rPr>
        <w:t>w(i,j)</w:t>
      </w:r>
      <w:r w:rsidRPr="00C44D66">
        <w:rPr>
          <w:rFonts w:ascii="Times New Roman" w:eastAsia="Times New Roman" w:hAnsi="Times New Roman"/>
          <w:sz w:val="20"/>
          <w:szCs w:val="20"/>
          <w:lang w:bidi="te-IN"/>
        </w:rPr>
        <w:t xml:space="preserve"> denotes the convolution kernel and </w:t>
      </w:r>
      <w:r w:rsidRPr="00C44D66">
        <w:rPr>
          <w:rFonts w:ascii="Times New Roman" w:eastAsia="Times New Roman" w:hAnsi="Times New Roman"/>
          <w:i/>
          <w:iCs/>
          <w:sz w:val="20"/>
          <w:szCs w:val="20"/>
          <w:lang w:bidi="te-IN"/>
        </w:rPr>
        <w:t>f(i,j)</w:t>
      </w:r>
      <w:r w:rsidRPr="00C44D66">
        <w:rPr>
          <w:rFonts w:ascii="Times New Roman" w:eastAsia="Times New Roman" w:hAnsi="Times New Roman"/>
          <w:sz w:val="20"/>
          <w:szCs w:val="20"/>
          <w:lang w:bidi="te-IN"/>
        </w:rPr>
        <w:t xml:space="preserve"> is the extracted feature output. Batch normalization improves training stability, while the ReLU activation function introduces nonlinearity for efficient learning. Finally, the fully connected layer predicts the estimated channel coefficients.</w:t>
      </w:r>
    </w:p>
    <w:p w:rsidR="00466AD5" w:rsidRPr="005B7298" w:rsidRDefault="005B7298" w:rsidP="006D0BDA">
      <w:pPr>
        <w:spacing w:before="120" w:after="120" w:line="240" w:lineRule="auto"/>
        <w:jc w:val="both"/>
        <w:rPr>
          <w:rFonts w:ascii="Times New Roman" w:hAnsi="Times New Roman"/>
          <w:i/>
          <w:iCs/>
          <w:sz w:val="20"/>
          <w:szCs w:val="20"/>
        </w:rPr>
      </w:pPr>
      <w:r w:rsidRPr="005B7298">
        <w:rPr>
          <w:rFonts w:ascii="Times New Roman" w:hAnsi="Times New Roman"/>
          <w:i/>
          <w:iCs/>
          <w:sz w:val="20"/>
          <w:szCs w:val="20"/>
        </w:rPr>
        <w:t xml:space="preserve">A.1 </w:t>
      </w:r>
      <w:r w:rsidR="00466AD5" w:rsidRPr="005B7298">
        <w:rPr>
          <w:rFonts w:ascii="Times New Roman" w:hAnsi="Times New Roman"/>
          <w:i/>
          <w:iCs/>
          <w:sz w:val="20"/>
          <w:szCs w:val="20"/>
        </w:rPr>
        <w:t>Dataset Formation for CNN-Based Channel Estimation</w:t>
      </w:r>
    </w:p>
    <w:p w:rsidR="00466AD5" w:rsidRDefault="00466AD5" w:rsidP="006D0BDA">
      <w:pPr>
        <w:pStyle w:val="NormalWeb"/>
        <w:spacing w:before="120" w:beforeAutospacing="0" w:after="120" w:afterAutospacing="0"/>
        <w:jc w:val="both"/>
        <w:rPr>
          <w:sz w:val="20"/>
          <w:szCs w:val="20"/>
        </w:rPr>
      </w:pPr>
      <w:r w:rsidRPr="00C44D66">
        <w:rPr>
          <w:sz w:val="20"/>
          <w:szCs w:val="20"/>
        </w:rPr>
        <w:t>In the proposed Massive MIMO-OFDM system</w:t>
      </w:r>
      <w:r w:rsidR="00FA7CED">
        <w:rPr>
          <w:sz w:val="20"/>
          <w:szCs w:val="20"/>
        </w:rPr>
        <w:t xml:space="preserve"> [11]</w:t>
      </w:r>
      <w:r w:rsidRPr="00C44D66">
        <w:rPr>
          <w:sz w:val="20"/>
          <w:szCs w:val="20"/>
        </w:rPr>
        <w:t xml:space="preserve">, a large dataset is generated to train the Convolutional Neural Network (CNN) for accurate wireless channel estimation. The dataset consists of input-output pairs obtained from simulated </w:t>
      </w:r>
      <w:r w:rsidRPr="00C44D66">
        <w:rPr>
          <w:sz w:val="20"/>
          <w:szCs w:val="20"/>
        </w:rPr>
        <w:lastRenderedPageBreak/>
        <w:t>wireless communication environments under different Signal-to-Noise Ratio (SNR) conditions.</w:t>
      </w:r>
    </w:p>
    <w:p w:rsidR="009156B0" w:rsidRPr="00C44D66" w:rsidRDefault="009156B0" w:rsidP="006D0BDA">
      <w:pPr>
        <w:pStyle w:val="NormalWeb"/>
        <w:spacing w:before="120" w:beforeAutospacing="0" w:after="120" w:afterAutospacing="0"/>
        <w:jc w:val="both"/>
        <w:rPr>
          <w:sz w:val="20"/>
          <w:szCs w:val="20"/>
        </w:rPr>
      </w:pPr>
      <w:r w:rsidRPr="009156B0">
        <w:rPr>
          <w:noProof/>
          <w:sz w:val="20"/>
          <w:szCs w:val="20"/>
        </w:rPr>
        <w:drawing>
          <wp:inline distT="0" distB="0" distL="0" distR="0">
            <wp:extent cx="3177540" cy="1825066"/>
            <wp:effectExtent l="19050" t="0" r="3810" b="0"/>
            <wp:docPr id="2" name="Picture 169" descr="An improved least squares (LS) channel estimation method based on CNN for OFDM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An improved least squares (LS) channel estimation method based on CNN for OFDM systems"/>
                    <pic:cNvPicPr>
                      <a:picLocks noChangeAspect="1" noChangeArrowheads="1"/>
                    </pic:cNvPicPr>
                  </pic:nvPicPr>
                  <pic:blipFill>
                    <a:blip r:embed="rId49"/>
                    <a:srcRect/>
                    <a:stretch>
                      <a:fillRect/>
                    </a:stretch>
                  </pic:blipFill>
                  <pic:spPr bwMode="auto">
                    <a:xfrm>
                      <a:off x="0" y="0"/>
                      <a:ext cx="3177540" cy="1825066"/>
                    </a:xfrm>
                    <a:prstGeom prst="rect">
                      <a:avLst/>
                    </a:prstGeom>
                    <a:noFill/>
                    <a:ln w="9525">
                      <a:noFill/>
                      <a:miter lim="800000"/>
                      <a:headEnd/>
                      <a:tailEnd/>
                    </a:ln>
                  </pic:spPr>
                </pic:pic>
              </a:graphicData>
            </a:graphic>
          </wp:inline>
        </w:drawing>
      </w:r>
    </w:p>
    <w:p w:rsidR="00436E6E" w:rsidRDefault="00436E6E" w:rsidP="006D0BDA">
      <w:pPr>
        <w:pStyle w:val="NormalWeb"/>
        <w:spacing w:before="120" w:beforeAutospacing="0" w:after="120" w:afterAutospacing="0"/>
        <w:jc w:val="center"/>
        <w:rPr>
          <w:rStyle w:val="Strong"/>
          <w:b w:val="0"/>
          <w:bCs w:val="0"/>
          <w:color w:val="000000" w:themeColor="text1"/>
          <w:sz w:val="20"/>
          <w:szCs w:val="20"/>
        </w:rPr>
      </w:pPr>
      <w:r>
        <w:rPr>
          <w:sz w:val="20"/>
        </w:rPr>
        <w:t xml:space="preserve">Figure </w:t>
      </w:r>
      <w:r w:rsidR="00EE1B89">
        <w:rPr>
          <w:sz w:val="20"/>
        </w:rPr>
        <w:t>2</w:t>
      </w:r>
      <w:r>
        <w:rPr>
          <w:sz w:val="20"/>
        </w:rPr>
        <w:t xml:space="preserve">:  Block diagram of </w:t>
      </w:r>
      <w:r w:rsidR="006B7C80">
        <w:rPr>
          <w:sz w:val="20"/>
        </w:rPr>
        <w:t>Random bit generation</w:t>
      </w:r>
    </w:p>
    <w:p w:rsidR="00466AD5" w:rsidRDefault="00466AD5" w:rsidP="006D0BDA">
      <w:pPr>
        <w:pStyle w:val="NormalWeb"/>
        <w:spacing w:before="120" w:beforeAutospacing="0" w:after="120" w:afterAutospacing="0"/>
        <w:jc w:val="both"/>
        <w:rPr>
          <w:sz w:val="20"/>
          <w:szCs w:val="20"/>
        </w:rPr>
      </w:pPr>
      <w:r w:rsidRPr="00C44D66">
        <w:rPr>
          <w:sz w:val="20"/>
          <w:szCs w:val="20"/>
        </w:rPr>
        <w:t>The transmitted signal is represented in (1), The received pilot signals are collected for multiple channel realizations under varying SNR conditions. Since the wireless channel coefficients are complex-valued, the received signals are separated into real and imaginary components before being used for CNN training.</w:t>
      </w:r>
    </w:p>
    <w:p w:rsidR="009156B0" w:rsidRPr="00C44D66" w:rsidRDefault="009156B0" w:rsidP="006D0BDA">
      <w:pPr>
        <w:pStyle w:val="NormalWeb"/>
        <w:spacing w:before="120" w:beforeAutospacing="0" w:after="120" w:afterAutospacing="0"/>
        <w:jc w:val="both"/>
        <w:rPr>
          <w:sz w:val="20"/>
          <w:szCs w:val="20"/>
        </w:rPr>
      </w:pPr>
      <w:r w:rsidRPr="009156B0">
        <w:rPr>
          <w:noProof/>
          <w:sz w:val="20"/>
          <w:szCs w:val="20"/>
        </w:rPr>
        <w:drawing>
          <wp:inline distT="0" distB="0" distL="0" distR="0">
            <wp:extent cx="3177540" cy="1535575"/>
            <wp:effectExtent l="19050" t="0" r="3810" b="0"/>
            <wp:docPr id="4" name="Picture 175" descr="Deep learning approach for hybrid beamforming design in MU-MISO mmWave systems | Scientific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Deep learning approach for hybrid beamforming design in MU-MISO mmWave systems | Scientific Reports"/>
                    <pic:cNvPicPr>
                      <a:picLocks noChangeAspect="1" noChangeArrowheads="1"/>
                    </pic:cNvPicPr>
                  </pic:nvPicPr>
                  <pic:blipFill>
                    <a:blip r:embed="rId50"/>
                    <a:srcRect/>
                    <a:stretch>
                      <a:fillRect/>
                    </a:stretch>
                  </pic:blipFill>
                  <pic:spPr bwMode="auto">
                    <a:xfrm>
                      <a:off x="0" y="0"/>
                      <a:ext cx="3177540" cy="1535575"/>
                    </a:xfrm>
                    <a:prstGeom prst="rect">
                      <a:avLst/>
                    </a:prstGeom>
                    <a:noFill/>
                    <a:ln w="9525">
                      <a:noFill/>
                      <a:miter lim="800000"/>
                      <a:headEnd/>
                      <a:tailEnd/>
                    </a:ln>
                  </pic:spPr>
                </pic:pic>
              </a:graphicData>
            </a:graphic>
          </wp:inline>
        </w:drawing>
      </w:r>
    </w:p>
    <w:p w:rsidR="006B7C80" w:rsidRDefault="006B7C80" w:rsidP="006D0BDA">
      <w:pPr>
        <w:pStyle w:val="NormalWeb"/>
        <w:spacing w:before="120" w:beforeAutospacing="0" w:after="120" w:afterAutospacing="0"/>
        <w:jc w:val="center"/>
        <w:rPr>
          <w:rStyle w:val="Strong"/>
          <w:b w:val="0"/>
          <w:bCs w:val="0"/>
          <w:color w:val="000000" w:themeColor="text1"/>
          <w:sz w:val="20"/>
          <w:szCs w:val="20"/>
        </w:rPr>
      </w:pPr>
      <w:r>
        <w:rPr>
          <w:sz w:val="20"/>
        </w:rPr>
        <w:t xml:space="preserve">Figure </w:t>
      </w:r>
      <w:r w:rsidR="00EE1B89">
        <w:rPr>
          <w:sz w:val="20"/>
        </w:rPr>
        <w:t>3</w:t>
      </w:r>
      <w:r>
        <w:rPr>
          <w:sz w:val="20"/>
        </w:rPr>
        <w:t>:  Block diagram of Deep learning Dataset formation</w:t>
      </w:r>
    </w:p>
    <w:p w:rsidR="00466AD5" w:rsidRPr="00C44D66" w:rsidRDefault="00466AD5" w:rsidP="006D0BDA">
      <w:pPr>
        <w:pStyle w:val="NormalWeb"/>
        <w:spacing w:before="120" w:beforeAutospacing="0" w:after="120" w:afterAutospacing="0"/>
        <w:jc w:val="both"/>
        <w:rPr>
          <w:sz w:val="20"/>
          <w:szCs w:val="20"/>
        </w:rPr>
      </w:pPr>
      <w:r w:rsidRPr="00C44D66">
        <w:rPr>
          <w:sz w:val="20"/>
          <w:szCs w:val="20"/>
        </w:rPr>
        <w:t>The input dataset for the CNN model is constructed as:</w:t>
      </w:r>
    </w:p>
    <w:p w:rsidR="00466AD5" w:rsidRPr="00C44D66" w:rsidRDefault="00466AD5" w:rsidP="00AD74B9">
      <w:pPr>
        <w:pStyle w:val="NormalWeb"/>
        <w:spacing w:before="120" w:beforeAutospacing="0" w:after="120" w:afterAutospacing="0"/>
        <w:jc w:val="right"/>
        <w:rPr>
          <w:sz w:val="20"/>
          <w:szCs w:val="20"/>
        </w:rPr>
      </w:pPr>
      <w:r w:rsidRPr="00C44D66">
        <w:rPr>
          <w:position w:val="-10"/>
          <w:sz w:val="20"/>
          <w:szCs w:val="20"/>
        </w:rPr>
        <w:object w:dxaOrig="1760" w:dyaOrig="320">
          <v:shape id="_x0000_i1039" type="#_x0000_t75" style="width:87.75pt;height:15.75pt" o:ole="">
            <v:imagedata r:id="rId51" o:title=""/>
          </v:shape>
          <o:OLEObject Type="Embed" ProgID="Equation.DSMT4" ShapeID="_x0000_i1039" DrawAspect="Content" ObjectID="_1841425219" r:id="rId52"/>
        </w:object>
      </w:r>
      <w:r w:rsidRPr="00C44D66">
        <w:rPr>
          <w:sz w:val="20"/>
          <w:szCs w:val="20"/>
        </w:rPr>
        <w:t xml:space="preserve"> </w:t>
      </w:r>
      <w:r w:rsidR="00AD74B9">
        <w:rPr>
          <w:sz w:val="20"/>
          <w:szCs w:val="20"/>
        </w:rPr>
        <w:tab/>
      </w:r>
      <w:r w:rsidR="00AD74B9">
        <w:rPr>
          <w:sz w:val="20"/>
          <w:szCs w:val="20"/>
        </w:rPr>
        <w:tab/>
      </w:r>
      <w:r w:rsidR="00AD74B9">
        <w:rPr>
          <w:sz w:val="20"/>
          <w:szCs w:val="20"/>
        </w:rPr>
        <w:tab/>
        <w:t>(8)</w:t>
      </w:r>
    </w:p>
    <w:p w:rsidR="00466AD5" w:rsidRPr="00C44D66" w:rsidRDefault="00466AD5" w:rsidP="006D0BDA">
      <w:pPr>
        <w:spacing w:before="120" w:after="120" w:line="240" w:lineRule="auto"/>
        <w:jc w:val="both"/>
        <w:rPr>
          <w:rFonts w:ascii="Times New Roman" w:eastAsia="Times New Roman" w:hAnsi="Times New Roman"/>
          <w:sz w:val="20"/>
          <w:szCs w:val="20"/>
          <w:lang w:bidi="te-IN"/>
        </w:rPr>
      </w:pPr>
      <w:r w:rsidRPr="00C44D66">
        <w:rPr>
          <w:rFonts w:ascii="Times New Roman" w:eastAsia="Times New Roman" w:hAnsi="Times New Roman"/>
          <w:sz w:val="20"/>
          <w:szCs w:val="20"/>
          <w:lang w:bidi="te-IN"/>
        </w:rPr>
        <w:t xml:space="preserve">Where ℜ(y) denotes the real component and ℑ(y) denotes the imaginary component </w:t>
      </w:r>
    </w:p>
    <w:p w:rsidR="00466AD5" w:rsidRPr="00C44D66" w:rsidRDefault="00466AD5" w:rsidP="006D0BDA">
      <w:pPr>
        <w:spacing w:before="120" w:after="120" w:line="240" w:lineRule="auto"/>
        <w:jc w:val="both"/>
        <w:rPr>
          <w:rFonts w:ascii="Times New Roman" w:eastAsia="Times New Roman" w:hAnsi="Times New Roman"/>
          <w:sz w:val="20"/>
          <w:szCs w:val="20"/>
          <w:lang w:bidi="te-IN"/>
        </w:rPr>
      </w:pPr>
      <w:r w:rsidRPr="00C44D66">
        <w:rPr>
          <w:rFonts w:ascii="Times New Roman" w:eastAsia="Times New Roman" w:hAnsi="Times New Roman"/>
          <w:sz w:val="20"/>
          <w:szCs w:val="20"/>
          <w:lang w:bidi="te-IN"/>
        </w:rPr>
        <w:t>The target output dataset consists of actual channel coefficients represented as:</w:t>
      </w:r>
    </w:p>
    <w:p w:rsidR="00466AD5" w:rsidRPr="00C44D66" w:rsidRDefault="00466AD5" w:rsidP="00AD74B9">
      <w:pPr>
        <w:pStyle w:val="NormalWeb"/>
        <w:spacing w:before="120" w:beforeAutospacing="0" w:after="120" w:afterAutospacing="0"/>
        <w:jc w:val="right"/>
        <w:rPr>
          <w:sz w:val="20"/>
          <w:szCs w:val="20"/>
        </w:rPr>
      </w:pPr>
      <w:r w:rsidRPr="00C44D66">
        <w:rPr>
          <w:position w:val="-10"/>
          <w:sz w:val="20"/>
          <w:szCs w:val="20"/>
        </w:rPr>
        <w:object w:dxaOrig="1860" w:dyaOrig="320">
          <v:shape id="_x0000_i1040" type="#_x0000_t75" style="width:93.4pt;height:15.75pt" o:ole="">
            <v:imagedata r:id="rId53" o:title=""/>
          </v:shape>
          <o:OLEObject Type="Embed" ProgID="Equation.DSMT4" ShapeID="_x0000_i1040" DrawAspect="Content" ObjectID="_1841425220" r:id="rId54"/>
        </w:object>
      </w:r>
      <w:r w:rsidR="00AD74B9">
        <w:rPr>
          <w:position w:val="-10"/>
          <w:sz w:val="20"/>
          <w:szCs w:val="20"/>
        </w:rPr>
        <w:tab/>
      </w:r>
      <w:r w:rsidR="00AD74B9">
        <w:rPr>
          <w:position w:val="-10"/>
          <w:sz w:val="20"/>
          <w:szCs w:val="20"/>
        </w:rPr>
        <w:tab/>
      </w:r>
      <w:r w:rsidR="00AD74B9">
        <w:rPr>
          <w:position w:val="-10"/>
          <w:sz w:val="20"/>
          <w:szCs w:val="20"/>
        </w:rPr>
        <w:tab/>
      </w:r>
      <w:r w:rsidRPr="00C44D66">
        <w:rPr>
          <w:sz w:val="20"/>
          <w:szCs w:val="20"/>
        </w:rPr>
        <w:t xml:space="preserve"> </w:t>
      </w:r>
      <w:r w:rsidR="00AD74B9">
        <w:rPr>
          <w:sz w:val="20"/>
          <w:szCs w:val="20"/>
        </w:rPr>
        <w:t>(9)</w:t>
      </w:r>
    </w:p>
    <w:p w:rsidR="00466AD5" w:rsidRPr="00C44D66" w:rsidRDefault="00466AD5" w:rsidP="006D0BDA">
      <w:pPr>
        <w:pStyle w:val="NormalWeb"/>
        <w:spacing w:before="120" w:beforeAutospacing="0" w:after="120" w:afterAutospacing="0"/>
        <w:jc w:val="both"/>
        <w:rPr>
          <w:sz w:val="20"/>
          <w:szCs w:val="20"/>
        </w:rPr>
      </w:pPr>
      <w:r w:rsidRPr="00C44D66">
        <w:rPr>
          <w:sz w:val="20"/>
          <w:szCs w:val="20"/>
        </w:rPr>
        <w:t>Thus, the CNN learns the mapping between received pilot observations and actual channel coefficients.</w:t>
      </w:r>
    </w:p>
    <w:p w:rsidR="00466AD5" w:rsidRPr="005B7298" w:rsidRDefault="005B7298" w:rsidP="006D0BDA">
      <w:pPr>
        <w:pStyle w:val="NormalWeb"/>
        <w:spacing w:before="120" w:beforeAutospacing="0" w:after="120" w:afterAutospacing="0"/>
        <w:jc w:val="both"/>
        <w:rPr>
          <w:i/>
          <w:iCs/>
          <w:sz w:val="20"/>
          <w:szCs w:val="20"/>
        </w:rPr>
      </w:pPr>
      <w:r w:rsidRPr="005B7298">
        <w:rPr>
          <w:i/>
          <w:iCs/>
          <w:sz w:val="20"/>
          <w:szCs w:val="20"/>
        </w:rPr>
        <w:t xml:space="preserve">A.2 </w:t>
      </w:r>
      <w:r w:rsidR="00466AD5" w:rsidRPr="005B7298">
        <w:rPr>
          <w:i/>
          <w:iCs/>
          <w:sz w:val="20"/>
          <w:szCs w:val="20"/>
        </w:rPr>
        <w:t>Generation of CNN Model</w:t>
      </w:r>
    </w:p>
    <w:p w:rsidR="00466AD5" w:rsidRDefault="00466AD5" w:rsidP="006D0BDA">
      <w:pPr>
        <w:pStyle w:val="NormalWeb"/>
        <w:spacing w:before="120" w:beforeAutospacing="0" w:after="120" w:afterAutospacing="0"/>
        <w:jc w:val="both"/>
        <w:rPr>
          <w:sz w:val="20"/>
          <w:szCs w:val="20"/>
        </w:rPr>
      </w:pPr>
      <w:r w:rsidRPr="00C44D66">
        <w:rPr>
          <w:sz w:val="20"/>
          <w:szCs w:val="20"/>
        </w:rPr>
        <w:t>The dataset generation process begins with random binary bit generation. These bits are modulated using Quadrature Phase Shift Keying (QPSK) modulation and mapped onto OFDM subcarriers. The modulated symbols are then transmitted</w:t>
      </w:r>
      <w:r>
        <w:t xml:space="preserve"> through </w:t>
      </w:r>
      <w:r w:rsidRPr="00C44D66">
        <w:rPr>
          <w:sz w:val="20"/>
          <w:szCs w:val="20"/>
        </w:rPr>
        <w:t>a sparse Rayleigh fading Massive MIMO wireless channel</w:t>
      </w:r>
      <w:r w:rsidR="007D69DB">
        <w:rPr>
          <w:sz w:val="20"/>
          <w:szCs w:val="20"/>
        </w:rPr>
        <w:t xml:space="preserve"> [17]</w:t>
      </w:r>
      <w:r w:rsidRPr="00C44D66">
        <w:rPr>
          <w:sz w:val="20"/>
          <w:szCs w:val="20"/>
        </w:rPr>
        <w:t>.</w:t>
      </w:r>
    </w:p>
    <w:p w:rsidR="00C067E7" w:rsidRDefault="00AF616F" w:rsidP="00C067E7">
      <w:pPr>
        <w:spacing w:before="120" w:after="120" w:line="240" w:lineRule="auto"/>
        <w:jc w:val="both"/>
        <w:rPr>
          <w:rFonts w:ascii="Times New Roman" w:eastAsia="Times New Roman" w:hAnsi="Times New Roman"/>
          <w:sz w:val="20"/>
          <w:szCs w:val="20"/>
          <w:lang w:bidi="te-IN"/>
        </w:rPr>
      </w:pPr>
      <w:r w:rsidRPr="00C44D66">
        <w:rPr>
          <w:rFonts w:ascii="Times New Roman" w:eastAsia="Times New Roman" w:hAnsi="Times New Roman"/>
          <w:sz w:val="20"/>
          <w:szCs w:val="20"/>
          <w:lang w:bidi="te-IN"/>
        </w:rPr>
        <w:lastRenderedPageBreak/>
        <w:t>The Convolutional Neural Network (CNN) model is designed to learn spatial channel characteristics and estimate wireless channel coefficients efficiently. CNNs are highly effective in extracting hidden spatial features from wireless communication signals.</w:t>
      </w:r>
      <w:r w:rsidR="00C067E7" w:rsidRPr="00C067E7">
        <w:rPr>
          <w:rFonts w:ascii="Times New Roman" w:eastAsia="Times New Roman" w:hAnsi="Times New Roman"/>
          <w:sz w:val="20"/>
          <w:szCs w:val="20"/>
          <w:lang w:bidi="te-IN"/>
        </w:rPr>
        <w:t xml:space="preserve"> </w:t>
      </w:r>
    </w:p>
    <w:p w:rsidR="00C067E7" w:rsidRPr="00C44D66" w:rsidRDefault="00C067E7" w:rsidP="00C067E7">
      <w:pPr>
        <w:spacing w:before="120" w:after="120" w:line="240" w:lineRule="auto"/>
        <w:jc w:val="both"/>
        <w:rPr>
          <w:rFonts w:ascii="Times New Roman" w:eastAsia="Times New Roman" w:hAnsi="Times New Roman"/>
          <w:sz w:val="20"/>
          <w:szCs w:val="20"/>
          <w:lang w:bidi="te-IN"/>
        </w:rPr>
      </w:pPr>
      <w:r w:rsidRPr="00C44D66">
        <w:rPr>
          <w:rFonts w:ascii="Times New Roman" w:eastAsia="Times New Roman" w:hAnsi="Times New Roman"/>
          <w:sz w:val="20"/>
          <w:szCs w:val="20"/>
          <w:lang w:bidi="te-IN"/>
        </w:rPr>
        <w:t>The generated dataset is provided as input to the CNN model in the form of two-dimensional matrices. The CNN architecture mainly contains Input layer, Convolutional layers, Batch normalization layers, ReLU activation layers, Fully connected layer, Regression output layer</w:t>
      </w:r>
      <w:r w:rsidR="00A4401E">
        <w:rPr>
          <w:rFonts w:ascii="Times New Roman" w:eastAsia="Times New Roman" w:hAnsi="Times New Roman"/>
          <w:sz w:val="20"/>
          <w:szCs w:val="20"/>
          <w:lang w:bidi="te-IN"/>
        </w:rPr>
        <w:t xml:space="preserve">. </w:t>
      </w:r>
      <w:r w:rsidRPr="00C44D66">
        <w:rPr>
          <w:rFonts w:ascii="Times New Roman" w:eastAsia="Times New Roman" w:hAnsi="Times New Roman"/>
          <w:sz w:val="20"/>
          <w:szCs w:val="20"/>
          <w:lang w:bidi="te-IN"/>
        </w:rPr>
        <w:t>The input layer accepts received pilot signal feature maps consisting of real and imaginary signal components.</w:t>
      </w:r>
    </w:p>
    <w:p w:rsidR="00C067E7" w:rsidRPr="00C44D66" w:rsidRDefault="00C067E7" w:rsidP="00C067E7">
      <w:pPr>
        <w:pStyle w:val="NormalWeb"/>
        <w:spacing w:before="120" w:beforeAutospacing="0" w:after="120" w:afterAutospacing="0"/>
        <w:jc w:val="both"/>
        <w:rPr>
          <w:sz w:val="20"/>
          <w:szCs w:val="20"/>
        </w:rPr>
      </w:pPr>
      <w:r w:rsidRPr="00C44D66">
        <w:rPr>
          <w:sz w:val="20"/>
          <w:szCs w:val="20"/>
        </w:rPr>
        <w:t>The convolutional layer performs feature extraction using convolution kernels. The convolution operation is represented in (3), Batch normalization layers are employed to improve training stability and reduce internal covariate shifts. The Rectified Linear Unit (ReLU) activation function introduces nonlinearity into the model and improves feature learning capability.</w:t>
      </w:r>
    </w:p>
    <w:p w:rsidR="007F7DC2" w:rsidRPr="00C44D66" w:rsidRDefault="007F7DC2" w:rsidP="006D0BDA">
      <w:pPr>
        <w:spacing w:before="120" w:after="120" w:line="240" w:lineRule="auto"/>
        <w:jc w:val="both"/>
        <w:rPr>
          <w:rFonts w:ascii="Times New Roman" w:eastAsia="Times New Roman" w:hAnsi="Times New Roman"/>
          <w:sz w:val="20"/>
          <w:szCs w:val="20"/>
          <w:lang w:bidi="te-IN"/>
        </w:rPr>
      </w:pPr>
      <w:r w:rsidRPr="007F7DC2">
        <w:rPr>
          <w:rFonts w:ascii="Times New Roman" w:eastAsia="Times New Roman" w:hAnsi="Times New Roman"/>
          <w:noProof/>
          <w:sz w:val="20"/>
          <w:szCs w:val="20"/>
          <w:lang w:bidi="te-IN"/>
        </w:rPr>
        <w:drawing>
          <wp:inline distT="0" distB="0" distL="0" distR="0">
            <wp:extent cx="3177540" cy="2118636"/>
            <wp:effectExtent l="19050" t="0" r="3810" b="0"/>
            <wp:docPr id="8" name="Picture 41" descr="C:\Users\win\Downloads\ChatGPT Image May 19, 2026, 10_08_51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win\Downloads\ChatGPT Image May 19, 2026, 10_08_51 PM.png"/>
                    <pic:cNvPicPr>
                      <a:picLocks noChangeAspect="1" noChangeArrowheads="1"/>
                    </pic:cNvPicPr>
                  </pic:nvPicPr>
                  <pic:blipFill>
                    <a:blip r:embed="rId55" cstate="print"/>
                    <a:srcRect/>
                    <a:stretch>
                      <a:fillRect/>
                    </a:stretch>
                  </pic:blipFill>
                  <pic:spPr bwMode="auto">
                    <a:xfrm>
                      <a:off x="0" y="0"/>
                      <a:ext cx="3177540" cy="2118636"/>
                    </a:xfrm>
                    <a:prstGeom prst="rect">
                      <a:avLst/>
                    </a:prstGeom>
                    <a:noFill/>
                    <a:ln w="9525">
                      <a:noFill/>
                      <a:miter lim="800000"/>
                      <a:headEnd/>
                      <a:tailEnd/>
                    </a:ln>
                  </pic:spPr>
                </pic:pic>
              </a:graphicData>
            </a:graphic>
          </wp:inline>
        </w:drawing>
      </w:r>
    </w:p>
    <w:p w:rsidR="007F7DC2" w:rsidRDefault="007F7DC2" w:rsidP="006D0BDA">
      <w:pPr>
        <w:pStyle w:val="NormalWeb"/>
        <w:spacing w:before="120" w:beforeAutospacing="0" w:after="120" w:afterAutospacing="0"/>
        <w:ind w:left="288"/>
        <w:jc w:val="center"/>
      </w:pPr>
      <w:r>
        <w:rPr>
          <w:sz w:val="20"/>
        </w:rPr>
        <w:t xml:space="preserve">Figure </w:t>
      </w:r>
      <w:r w:rsidR="00EE1B89">
        <w:rPr>
          <w:sz w:val="20"/>
        </w:rPr>
        <w:t>4</w:t>
      </w:r>
      <w:r>
        <w:rPr>
          <w:sz w:val="20"/>
        </w:rPr>
        <w:t>: Block diagram of C</w:t>
      </w:r>
      <w:r w:rsidRPr="006B7C80">
        <w:rPr>
          <w:sz w:val="20"/>
          <w:szCs w:val="20"/>
        </w:rPr>
        <w:t>NN-Based Channel Estimation</w:t>
      </w:r>
    </w:p>
    <w:p w:rsidR="00AF616F" w:rsidRPr="00C44D66" w:rsidRDefault="00AF616F" w:rsidP="006D0BDA">
      <w:pPr>
        <w:pStyle w:val="NormalWeb"/>
        <w:spacing w:before="120" w:beforeAutospacing="0" w:after="120" w:afterAutospacing="0"/>
        <w:jc w:val="both"/>
        <w:rPr>
          <w:sz w:val="20"/>
          <w:szCs w:val="20"/>
        </w:rPr>
      </w:pPr>
      <w:r w:rsidRPr="00C44D66">
        <w:rPr>
          <w:sz w:val="20"/>
          <w:szCs w:val="20"/>
        </w:rPr>
        <w:t>The ReLU operation is defined as:</w:t>
      </w:r>
    </w:p>
    <w:p w:rsidR="00AF616F" w:rsidRPr="00C44D66" w:rsidRDefault="00AF616F" w:rsidP="00AD74B9">
      <w:pPr>
        <w:spacing w:before="120" w:after="120" w:line="240" w:lineRule="auto"/>
        <w:jc w:val="right"/>
        <w:rPr>
          <w:rFonts w:ascii="Times New Roman" w:eastAsia="Times New Roman" w:hAnsi="Times New Roman"/>
          <w:sz w:val="20"/>
          <w:szCs w:val="20"/>
          <w:lang w:bidi="te-IN"/>
        </w:rPr>
      </w:pPr>
      <w:r w:rsidRPr="00C44D66">
        <w:rPr>
          <w:rFonts w:ascii="Times New Roman" w:eastAsia="Times New Roman" w:hAnsi="Times New Roman"/>
          <w:position w:val="-10"/>
          <w:sz w:val="20"/>
          <w:szCs w:val="20"/>
          <w:lang w:bidi="te-IN"/>
        </w:rPr>
        <w:object w:dxaOrig="1680" w:dyaOrig="320">
          <v:shape id="_x0000_i1041" type="#_x0000_t75" style="width:84pt;height:15.75pt" o:ole="">
            <v:imagedata r:id="rId56" o:title=""/>
          </v:shape>
          <o:OLEObject Type="Embed" ProgID="Equation.DSMT4" ShapeID="_x0000_i1041" DrawAspect="Content" ObjectID="_1841425221" r:id="rId57"/>
        </w:object>
      </w:r>
      <w:r w:rsidRPr="00C44D66">
        <w:rPr>
          <w:rFonts w:ascii="Times New Roman" w:eastAsia="Times New Roman" w:hAnsi="Times New Roman"/>
          <w:sz w:val="20"/>
          <w:szCs w:val="20"/>
          <w:lang w:bidi="te-IN"/>
        </w:rPr>
        <w:t xml:space="preserve"> </w:t>
      </w:r>
      <w:r w:rsidR="00AD74B9">
        <w:rPr>
          <w:rFonts w:ascii="Times New Roman" w:eastAsia="Times New Roman" w:hAnsi="Times New Roman"/>
          <w:sz w:val="20"/>
          <w:szCs w:val="20"/>
          <w:lang w:bidi="te-IN"/>
        </w:rPr>
        <w:tab/>
      </w:r>
      <w:r w:rsidR="00AD74B9">
        <w:rPr>
          <w:rFonts w:ascii="Times New Roman" w:eastAsia="Times New Roman" w:hAnsi="Times New Roman"/>
          <w:sz w:val="20"/>
          <w:szCs w:val="20"/>
          <w:lang w:bidi="te-IN"/>
        </w:rPr>
        <w:tab/>
        <w:t>(10)</w:t>
      </w:r>
    </w:p>
    <w:p w:rsidR="00AF616F" w:rsidRPr="00C44D66" w:rsidRDefault="00AF616F" w:rsidP="006D0BDA">
      <w:pPr>
        <w:spacing w:before="120" w:after="120" w:line="240" w:lineRule="auto"/>
        <w:jc w:val="both"/>
        <w:rPr>
          <w:rFonts w:ascii="Times New Roman" w:eastAsia="Times New Roman" w:hAnsi="Times New Roman"/>
          <w:sz w:val="20"/>
          <w:szCs w:val="20"/>
          <w:lang w:bidi="te-IN"/>
        </w:rPr>
      </w:pPr>
      <w:r w:rsidRPr="00C44D66">
        <w:rPr>
          <w:rFonts w:ascii="Times New Roman" w:eastAsia="Times New Roman" w:hAnsi="Times New Roman"/>
          <w:sz w:val="20"/>
          <w:szCs w:val="20"/>
          <w:lang w:bidi="te-IN"/>
        </w:rPr>
        <w:t>The extracted features are then passed through fully connected layers to estimate channel coefficients. Finally, the regression layer minimizes the error between predicted and actual channel values during network training.</w:t>
      </w:r>
    </w:p>
    <w:p w:rsidR="00AF616F" w:rsidRPr="00C44D66" w:rsidRDefault="00AF616F" w:rsidP="006D0BDA">
      <w:pPr>
        <w:spacing w:before="120" w:after="120" w:line="240" w:lineRule="auto"/>
        <w:jc w:val="both"/>
        <w:rPr>
          <w:rFonts w:ascii="Times New Roman" w:eastAsia="Times New Roman" w:hAnsi="Times New Roman"/>
          <w:sz w:val="20"/>
          <w:szCs w:val="20"/>
          <w:lang w:bidi="te-IN"/>
        </w:rPr>
      </w:pPr>
      <w:r w:rsidRPr="00C44D66">
        <w:rPr>
          <w:rFonts w:ascii="Times New Roman" w:eastAsia="Times New Roman" w:hAnsi="Times New Roman"/>
          <w:sz w:val="20"/>
          <w:szCs w:val="20"/>
          <w:lang w:bidi="te-IN"/>
        </w:rPr>
        <w:t xml:space="preserve">The CNN model training process involves Forward propagation, Loss function computation, Backpropagation, Weight update using Adam optimizer </w:t>
      </w:r>
    </w:p>
    <w:p w:rsidR="00AF616F" w:rsidRPr="00C44D66" w:rsidRDefault="00AF616F" w:rsidP="006D0BDA">
      <w:pPr>
        <w:spacing w:before="120" w:after="120" w:line="240" w:lineRule="auto"/>
        <w:jc w:val="both"/>
        <w:rPr>
          <w:rFonts w:ascii="Times New Roman" w:eastAsia="Times New Roman" w:hAnsi="Times New Roman"/>
          <w:sz w:val="20"/>
          <w:szCs w:val="20"/>
          <w:lang w:bidi="te-IN"/>
        </w:rPr>
      </w:pPr>
      <w:r w:rsidRPr="00C44D66">
        <w:rPr>
          <w:rFonts w:ascii="Times New Roman" w:eastAsia="Times New Roman" w:hAnsi="Times New Roman"/>
          <w:sz w:val="20"/>
          <w:szCs w:val="20"/>
          <w:lang w:bidi="te-IN"/>
        </w:rPr>
        <w:t>The Mean Square Error (MSE) loss function is used for network optimization.</w:t>
      </w:r>
    </w:p>
    <w:p w:rsidR="00FD46D8" w:rsidRDefault="00FD46D8" w:rsidP="00AD74B9">
      <w:pPr>
        <w:spacing w:before="120" w:after="120" w:line="240" w:lineRule="auto"/>
        <w:jc w:val="right"/>
        <w:rPr>
          <w:rFonts w:ascii="Times New Roman" w:eastAsia="Times New Roman" w:hAnsi="Times New Roman"/>
          <w:sz w:val="20"/>
          <w:szCs w:val="20"/>
          <w:lang w:bidi="te-IN"/>
        </w:rPr>
      </w:pPr>
      <w:r w:rsidRPr="00C44D66">
        <w:rPr>
          <w:rFonts w:ascii="Times New Roman" w:eastAsia="Times New Roman" w:hAnsi="Times New Roman"/>
          <w:position w:val="-24"/>
          <w:sz w:val="20"/>
          <w:szCs w:val="20"/>
          <w:lang w:bidi="te-IN"/>
        </w:rPr>
        <w:object w:dxaOrig="2079" w:dyaOrig="620">
          <v:shape id="_x0000_i1042" type="#_x0000_t75" style="width:103.9pt;height:30.75pt" o:ole="">
            <v:imagedata r:id="rId58" o:title=""/>
          </v:shape>
          <o:OLEObject Type="Embed" ProgID="Equation.DSMT4" ShapeID="_x0000_i1042" DrawAspect="Content" ObjectID="_1841425222" r:id="rId59"/>
        </w:object>
      </w:r>
      <w:r w:rsidRPr="00C44D66">
        <w:rPr>
          <w:rFonts w:ascii="Times New Roman" w:eastAsia="Times New Roman" w:hAnsi="Times New Roman"/>
          <w:sz w:val="20"/>
          <w:szCs w:val="20"/>
          <w:lang w:bidi="te-IN"/>
        </w:rPr>
        <w:t xml:space="preserve"> </w:t>
      </w:r>
      <w:r w:rsidR="00AD74B9">
        <w:rPr>
          <w:rFonts w:ascii="Times New Roman" w:eastAsia="Times New Roman" w:hAnsi="Times New Roman"/>
          <w:sz w:val="20"/>
          <w:szCs w:val="20"/>
          <w:lang w:bidi="te-IN"/>
        </w:rPr>
        <w:tab/>
      </w:r>
      <w:r w:rsidR="00AD74B9">
        <w:rPr>
          <w:rFonts w:ascii="Times New Roman" w:eastAsia="Times New Roman" w:hAnsi="Times New Roman"/>
          <w:sz w:val="20"/>
          <w:szCs w:val="20"/>
          <w:lang w:bidi="te-IN"/>
        </w:rPr>
        <w:tab/>
        <w:t>(11)</w:t>
      </w:r>
    </w:p>
    <w:p w:rsidR="00955EF1" w:rsidRPr="005B7298" w:rsidRDefault="00955EF1" w:rsidP="00AB58EA">
      <w:pPr>
        <w:pStyle w:val="NormalWeb"/>
        <w:numPr>
          <w:ilvl w:val="1"/>
          <w:numId w:val="1"/>
        </w:numPr>
        <w:spacing w:before="120" w:beforeAutospacing="0" w:after="120" w:afterAutospacing="0"/>
        <w:rPr>
          <w:i/>
          <w:iCs/>
          <w:sz w:val="20"/>
          <w:szCs w:val="20"/>
        </w:rPr>
      </w:pPr>
      <w:r w:rsidRPr="005B7298">
        <w:rPr>
          <w:i/>
          <w:iCs/>
          <w:sz w:val="20"/>
          <w:szCs w:val="20"/>
        </w:rPr>
        <w:t>RNN-Based Channel Estimation</w:t>
      </w:r>
    </w:p>
    <w:p w:rsidR="00A4401E" w:rsidRDefault="00912422" w:rsidP="00A4401E">
      <w:pPr>
        <w:pStyle w:val="NormalWeb"/>
        <w:spacing w:before="120" w:beforeAutospacing="0" w:after="120" w:afterAutospacing="0"/>
        <w:jc w:val="both"/>
        <w:rPr>
          <w:sz w:val="20"/>
          <w:szCs w:val="20"/>
        </w:rPr>
      </w:pPr>
      <w:r w:rsidRPr="00592D83">
        <w:rPr>
          <w:sz w:val="20"/>
          <w:szCs w:val="20"/>
        </w:rPr>
        <w:t>An RNN is a sequential deep learning model used for processing time-varying wireless channel data in Massive MIMO-OFDM systems</w:t>
      </w:r>
      <w:r w:rsidR="00FA7CED">
        <w:rPr>
          <w:sz w:val="20"/>
          <w:szCs w:val="20"/>
        </w:rPr>
        <w:t xml:space="preserve"> [1</w:t>
      </w:r>
      <w:r w:rsidR="007D69DB">
        <w:rPr>
          <w:sz w:val="20"/>
          <w:szCs w:val="20"/>
        </w:rPr>
        <w:t>8</w:t>
      </w:r>
      <w:r w:rsidR="00FA7CED">
        <w:rPr>
          <w:sz w:val="20"/>
          <w:szCs w:val="20"/>
        </w:rPr>
        <w:t>]</w:t>
      </w:r>
      <w:r w:rsidRPr="00592D83">
        <w:rPr>
          <w:sz w:val="20"/>
          <w:szCs w:val="20"/>
        </w:rPr>
        <w:t xml:space="preserve">. Unlike CNN, RNN can </w:t>
      </w:r>
      <w:r w:rsidRPr="00592D83">
        <w:rPr>
          <w:sz w:val="20"/>
          <w:szCs w:val="20"/>
        </w:rPr>
        <w:lastRenderedPageBreak/>
        <w:t>remember previous channel states and learn temporal correlations between consecutive OFDM symbols. This property makes RNN suitable for mobile wireless communication systems</w:t>
      </w:r>
      <w:r w:rsidR="007D69DB">
        <w:rPr>
          <w:sz w:val="20"/>
          <w:szCs w:val="20"/>
        </w:rPr>
        <w:t xml:space="preserve"> </w:t>
      </w:r>
      <w:r w:rsidRPr="00592D83">
        <w:rPr>
          <w:sz w:val="20"/>
          <w:szCs w:val="20"/>
        </w:rPr>
        <w:t>where the channel continuously changes due to user movement, Doppler shift, and fading effects.</w:t>
      </w:r>
      <w:r w:rsidR="00A4401E" w:rsidRPr="00A4401E">
        <w:rPr>
          <w:sz w:val="20"/>
          <w:szCs w:val="20"/>
        </w:rPr>
        <w:t xml:space="preserve"> </w:t>
      </w:r>
    </w:p>
    <w:p w:rsidR="00A4401E" w:rsidRPr="00592D83" w:rsidRDefault="00A4401E" w:rsidP="00A4401E">
      <w:pPr>
        <w:pStyle w:val="NormalWeb"/>
        <w:spacing w:before="120" w:beforeAutospacing="0" w:after="120" w:afterAutospacing="0"/>
        <w:jc w:val="both"/>
        <w:rPr>
          <w:sz w:val="20"/>
          <w:szCs w:val="20"/>
        </w:rPr>
      </w:pPr>
      <w:r w:rsidRPr="00592D83">
        <w:rPr>
          <w:sz w:val="20"/>
          <w:szCs w:val="20"/>
        </w:rPr>
        <w:t xml:space="preserve">In Massive MIMO systems, the received channel information at time </w:t>
      </w:r>
      <w:r w:rsidRPr="00592D83">
        <w:rPr>
          <w:rStyle w:val="katex-mathml"/>
          <w:sz w:val="20"/>
          <w:szCs w:val="20"/>
        </w:rPr>
        <w:t>tt</w:t>
      </w:r>
      <w:r w:rsidRPr="00592D83">
        <w:rPr>
          <w:rStyle w:val="mord"/>
          <w:sz w:val="20"/>
          <w:szCs w:val="20"/>
        </w:rPr>
        <w:t>t</w:t>
      </w:r>
      <w:r w:rsidRPr="00592D83">
        <w:rPr>
          <w:sz w:val="20"/>
          <w:szCs w:val="20"/>
        </w:rPr>
        <w:t xml:space="preserve"> depends on the previous channel conditions. RNN models exploit this dependency to estimate the current channel more accurately. The hidden state of the RNN stores past channel information and updates itself at every time step.</w:t>
      </w:r>
    </w:p>
    <w:p w:rsidR="009156B0" w:rsidRPr="00592D83" w:rsidRDefault="009156B0" w:rsidP="006D0BDA">
      <w:pPr>
        <w:pStyle w:val="NormalWeb"/>
        <w:spacing w:before="120" w:beforeAutospacing="0" w:after="120" w:afterAutospacing="0"/>
        <w:jc w:val="center"/>
        <w:rPr>
          <w:sz w:val="20"/>
          <w:szCs w:val="20"/>
        </w:rPr>
      </w:pPr>
      <w:r w:rsidRPr="009156B0">
        <w:rPr>
          <w:noProof/>
          <w:sz w:val="20"/>
          <w:szCs w:val="20"/>
        </w:rPr>
        <w:drawing>
          <wp:inline distT="0" distB="0" distL="0" distR="0">
            <wp:extent cx="1648977" cy="1941087"/>
            <wp:effectExtent l="19050" t="0" r="8373" b="0"/>
            <wp:docPr id="7" name="Picture 181" descr="Recurrent neural networks for enhanced joint channel estimation and interference cancellation in FBMC and OFDM systems: unveiling the potential for 5G networks | Journal on Advances in Signal Processing | Springer Nature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Recurrent neural networks for enhanced joint channel estimation and interference cancellation in FBMC and OFDM systems: unveiling the potential for 5G networks | Journal on Advances in Signal Processing | Springer Nature Link"/>
                    <pic:cNvPicPr>
                      <a:picLocks noChangeAspect="1" noChangeArrowheads="1"/>
                    </pic:cNvPicPr>
                  </pic:nvPicPr>
                  <pic:blipFill>
                    <a:blip r:embed="rId60" cstate="print"/>
                    <a:srcRect/>
                    <a:stretch>
                      <a:fillRect/>
                    </a:stretch>
                  </pic:blipFill>
                  <pic:spPr bwMode="auto">
                    <a:xfrm>
                      <a:off x="0" y="0"/>
                      <a:ext cx="1648971" cy="1941080"/>
                    </a:xfrm>
                    <a:prstGeom prst="rect">
                      <a:avLst/>
                    </a:prstGeom>
                    <a:noFill/>
                    <a:ln w="9525">
                      <a:noFill/>
                      <a:miter lim="800000"/>
                      <a:headEnd/>
                      <a:tailEnd/>
                    </a:ln>
                  </pic:spPr>
                </pic:pic>
              </a:graphicData>
            </a:graphic>
          </wp:inline>
        </w:drawing>
      </w:r>
    </w:p>
    <w:p w:rsidR="006B7C80" w:rsidRDefault="006B7C80" w:rsidP="006D0BDA">
      <w:pPr>
        <w:pStyle w:val="NormalWeb"/>
        <w:spacing w:before="120" w:beforeAutospacing="0" w:after="120" w:afterAutospacing="0"/>
        <w:ind w:left="288"/>
      </w:pPr>
      <w:r>
        <w:rPr>
          <w:sz w:val="20"/>
        </w:rPr>
        <w:t xml:space="preserve">Figure </w:t>
      </w:r>
      <w:r w:rsidR="00EE1B89">
        <w:rPr>
          <w:sz w:val="20"/>
        </w:rPr>
        <w:t>5</w:t>
      </w:r>
      <w:r>
        <w:rPr>
          <w:sz w:val="20"/>
        </w:rPr>
        <w:t xml:space="preserve">: </w:t>
      </w:r>
      <w:r w:rsidRPr="006B7C80">
        <w:rPr>
          <w:sz w:val="20"/>
          <w:szCs w:val="20"/>
        </w:rPr>
        <w:t>RNN-Based Channel Estimation</w:t>
      </w:r>
    </w:p>
    <w:p w:rsidR="00912422" w:rsidRPr="00592D83" w:rsidRDefault="00912422" w:rsidP="006D0BDA">
      <w:pPr>
        <w:pStyle w:val="NormalWeb"/>
        <w:spacing w:before="120" w:beforeAutospacing="0" w:after="120" w:afterAutospacing="0"/>
        <w:jc w:val="both"/>
        <w:rPr>
          <w:sz w:val="20"/>
          <w:szCs w:val="20"/>
        </w:rPr>
      </w:pPr>
      <w:r w:rsidRPr="00592D83">
        <w:rPr>
          <w:sz w:val="20"/>
          <w:szCs w:val="20"/>
        </w:rPr>
        <w:t>The hidden state update equation of RNN is:</w:t>
      </w:r>
    </w:p>
    <w:p w:rsidR="00912422" w:rsidRPr="00592D83" w:rsidRDefault="00912422" w:rsidP="006C49E9">
      <w:pPr>
        <w:spacing w:before="120" w:after="120" w:line="240" w:lineRule="auto"/>
        <w:jc w:val="right"/>
        <w:rPr>
          <w:rFonts w:ascii="Times New Roman" w:eastAsia="Times New Roman" w:hAnsi="Times New Roman"/>
          <w:sz w:val="20"/>
          <w:szCs w:val="20"/>
          <w:lang w:bidi="te-IN"/>
        </w:rPr>
      </w:pPr>
      <w:r w:rsidRPr="00592D83">
        <w:rPr>
          <w:rFonts w:ascii="Times New Roman" w:eastAsia="Times New Roman" w:hAnsi="Times New Roman"/>
          <w:position w:val="-12"/>
          <w:sz w:val="20"/>
          <w:szCs w:val="20"/>
          <w:lang w:bidi="te-IN"/>
        </w:rPr>
        <w:object w:dxaOrig="2600" w:dyaOrig="360">
          <v:shape id="_x0000_i1043" type="#_x0000_t75" style="width:130.15pt;height:18pt" o:ole="">
            <v:imagedata r:id="rId61" o:title=""/>
          </v:shape>
          <o:OLEObject Type="Embed" ProgID="Equation.DSMT4" ShapeID="_x0000_i1043" DrawAspect="Content" ObjectID="_1841425223" r:id="rId62"/>
        </w:object>
      </w:r>
      <w:r w:rsidRPr="00592D83">
        <w:rPr>
          <w:rFonts w:ascii="Times New Roman" w:eastAsia="Times New Roman" w:hAnsi="Times New Roman"/>
          <w:sz w:val="20"/>
          <w:szCs w:val="20"/>
          <w:lang w:bidi="te-IN"/>
        </w:rPr>
        <w:t xml:space="preserve"> </w:t>
      </w:r>
      <w:r w:rsidR="006C49E9">
        <w:rPr>
          <w:rFonts w:ascii="Times New Roman" w:eastAsia="Times New Roman" w:hAnsi="Times New Roman"/>
          <w:sz w:val="20"/>
          <w:szCs w:val="20"/>
          <w:lang w:bidi="te-IN"/>
        </w:rPr>
        <w:tab/>
      </w:r>
      <w:r w:rsidR="006C49E9">
        <w:rPr>
          <w:rFonts w:ascii="Times New Roman" w:eastAsia="Times New Roman" w:hAnsi="Times New Roman"/>
          <w:sz w:val="20"/>
          <w:szCs w:val="20"/>
          <w:lang w:bidi="te-IN"/>
        </w:rPr>
        <w:tab/>
        <w:t>(12)</w:t>
      </w:r>
    </w:p>
    <w:p w:rsidR="00912422" w:rsidRPr="00912422" w:rsidRDefault="00912422" w:rsidP="006D0BDA">
      <w:pPr>
        <w:spacing w:before="120" w:after="120" w:line="240" w:lineRule="auto"/>
        <w:jc w:val="both"/>
        <w:rPr>
          <w:rFonts w:ascii="Times New Roman" w:eastAsia="Times New Roman" w:hAnsi="Times New Roman"/>
          <w:sz w:val="20"/>
          <w:szCs w:val="20"/>
          <w:lang w:bidi="te-IN"/>
        </w:rPr>
      </w:pPr>
      <w:r w:rsidRPr="00592D83">
        <w:rPr>
          <w:rFonts w:ascii="Times New Roman" w:eastAsia="Times New Roman" w:hAnsi="Times New Roman"/>
          <w:sz w:val="20"/>
          <w:szCs w:val="20"/>
          <w:lang w:bidi="te-IN"/>
        </w:rPr>
        <w:t xml:space="preserve">Where </w:t>
      </w:r>
      <w:r w:rsidRPr="00592D83">
        <w:rPr>
          <w:rFonts w:ascii="Times New Roman" w:eastAsia="Times New Roman" w:hAnsi="Times New Roman"/>
          <w:position w:val="-12"/>
          <w:sz w:val="20"/>
          <w:szCs w:val="20"/>
          <w:lang w:bidi="te-IN"/>
        </w:rPr>
        <w:object w:dxaOrig="240" w:dyaOrig="360">
          <v:shape id="_x0000_i1044" type="#_x0000_t75" style="width:12pt;height:18pt" o:ole="">
            <v:imagedata r:id="rId63" o:title=""/>
          </v:shape>
          <o:OLEObject Type="Embed" ProgID="Equation.DSMT4" ShapeID="_x0000_i1044" DrawAspect="Content" ObjectID="_1841425224" r:id="rId64"/>
        </w:object>
      </w:r>
      <w:r w:rsidRPr="00592D83">
        <w:rPr>
          <w:rFonts w:ascii="Times New Roman" w:eastAsia="Times New Roman" w:hAnsi="Times New Roman"/>
          <w:sz w:val="20"/>
          <w:szCs w:val="20"/>
          <w:lang w:bidi="te-IN"/>
        </w:rPr>
        <w:t xml:space="preserve"> = current hidden state, </w:t>
      </w:r>
      <w:r w:rsidRPr="00592D83">
        <w:rPr>
          <w:rFonts w:ascii="Times New Roman" w:eastAsia="Times New Roman" w:hAnsi="Times New Roman"/>
          <w:position w:val="-12"/>
          <w:sz w:val="20"/>
          <w:szCs w:val="20"/>
          <w:lang w:bidi="te-IN"/>
        </w:rPr>
        <w:object w:dxaOrig="360" w:dyaOrig="360">
          <v:shape id="_x0000_i1045" type="#_x0000_t75" style="width:18pt;height:18pt" o:ole="">
            <v:imagedata r:id="rId65" o:title=""/>
          </v:shape>
          <o:OLEObject Type="Embed" ProgID="Equation.DSMT4" ShapeID="_x0000_i1045" DrawAspect="Content" ObjectID="_1841425225" r:id="rId66"/>
        </w:object>
      </w:r>
      <w:r w:rsidRPr="00592D83">
        <w:rPr>
          <w:rFonts w:ascii="Times New Roman" w:eastAsia="Times New Roman" w:hAnsi="Times New Roman"/>
          <w:sz w:val="20"/>
          <w:szCs w:val="20"/>
          <w:lang w:bidi="te-IN"/>
        </w:rPr>
        <w:t xml:space="preserve"> ​</w:t>
      </w:r>
      <w:r w:rsidRPr="00912422">
        <w:rPr>
          <w:rFonts w:ascii="Times New Roman" w:eastAsia="Times New Roman" w:hAnsi="Times New Roman"/>
          <w:sz w:val="20"/>
          <w:szCs w:val="20"/>
          <w:lang w:bidi="te-IN"/>
        </w:rPr>
        <w:t xml:space="preserve"> = previous hidden</w:t>
      </w:r>
      <w:r w:rsidR="00C067E7">
        <w:rPr>
          <w:rFonts w:ascii="Times New Roman" w:eastAsia="Times New Roman" w:hAnsi="Times New Roman"/>
          <w:sz w:val="20"/>
          <w:szCs w:val="20"/>
          <w:lang w:bidi="te-IN"/>
        </w:rPr>
        <w:t xml:space="preserve"> </w:t>
      </w:r>
      <w:r w:rsidRPr="00912422">
        <w:rPr>
          <w:rFonts w:ascii="Times New Roman" w:eastAsia="Times New Roman" w:hAnsi="Times New Roman"/>
          <w:sz w:val="20"/>
          <w:szCs w:val="20"/>
          <w:lang w:bidi="te-IN"/>
        </w:rPr>
        <w:t>state</w:t>
      </w:r>
      <w:r w:rsidR="00955EF1" w:rsidRPr="00592D83">
        <w:rPr>
          <w:rFonts w:ascii="Times New Roman" w:eastAsia="Times New Roman" w:hAnsi="Times New Roman"/>
          <w:sz w:val="20"/>
          <w:szCs w:val="20"/>
          <w:lang w:bidi="te-IN"/>
        </w:rPr>
        <w:t xml:space="preserve">, </w:t>
      </w:r>
      <w:r w:rsidRPr="00592D83">
        <w:rPr>
          <w:rFonts w:ascii="Times New Roman" w:eastAsia="Times New Roman" w:hAnsi="Times New Roman"/>
          <w:position w:val="-12"/>
          <w:sz w:val="20"/>
          <w:szCs w:val="20"/>
          <w:lang w:bidi="te-IN"/>
        </w:rPr>
        <w:object w:dxaOrig="240" w:dyaOrig="360">
          <v:shape id="_x0000_i1046" type="#_x0000_t75" style="width:12pt;height:18pt" o:ole="">
            <v:imagedata r:id="rId67" o:title=""/>
          </v:shape>
          <o:OLEObject Type="Embed" ProgID="Equation.DSMT4" ShapeID="_x0000_i1046" DrawAspect="Content" ObjectID="_1841425226" r:id="rId68"/>
        </w:object>
      </w:r>
      <w:r w:rsidRPr="00592D83">
        <w:rPr>
          <w:rFonts w:ascii="Times New Roman" w:eastAsia="Times New Roman" w:hAnsi="Times New Roman"/>
          <w:sz w:val="20"/>
          <w:szCs w:val="20"/>
          <w:lang w:bidi="te-IN"/>
        </w:rPr>
        <w:t xml:space="preserve"> </w:t>
      </w:r>
      <w:r w:rsidRPr="00912422">
        <w:rPr>
          <w:rFonts w:ascii="Times New Roman" w:eastAsia="Times New Roman" w:hAnsi="Times New Roman"/>
          <w:sz w:val="20"/>
          <w:szCs w:val="20"/>
          <w:lang w:bidi="te-IN"/>
        </w:rPr>
        <w:t xml:space="preserve"> = current input sequence</w:t>
      </w:r>
      <w:r w:rsidR="00955EF1" w:rsidRPr="00592D83">
        <w:rPr>
          <w:rFonts w:ascii="Times New Roman" w:eastAsia="Times New Roman" w:hAnsi="Times New Roman"/>
          <w:sz w:val="20"/>
          <w:szCs w:val="20"/>
          <w:lang w:bidi="te-IN"/>
        </w:rPr>
        <w:t xml:space="preserve">, </w:t>
      </w:r>
      <w:r w:rsidRPr="00592D83">
        <w:rPr>
          <w:rFonts w:ascii="Times New Roman" w:eastAsia="Times New Roman" w:hAnsi="Times New Roman"/>
          <w:position w:val="-12"/>
          <w:sz w:val="20"/>
          <w:szCs w:val="20"/>
          <w:lang w:bidi="te-IN"/>
        </w:rPr>
        <w:object w:dxaOrig="400" w:dyaOrig="360">
          <v:shape id="_x0000_i1047" type="#_x0000_t75" style="width:20.65pt;height:18pt" o:ole="">
            <v:imagedata r:id="rId69" o:title=""/>
          </v:shape>
          <o:OLEObject Type="Embed" ProgID="Equation.DSMT4" ShapeID="_x0000_i1047" DrawAspect="Content" ObjectID="_1841425227" r:id="rId70"/>
        </w:object>
      </w:r>
      <w:r w:rsidRPr="00592D83">
        <w:rPr>
          <w:rFonts w:ascii="Times New Roman" w:eastAsia="Times New Roman" w:hAnsi="Times New Roman"/>
          <w:sz w:val="20"/>
          <w:szCs w:val="20"/>
          <w:lang w:bidi="te-IN"/>
        </w:rPr>
        <w:t xml:space="preserve"> </w:t>
      </w:r>
      <w:r w:rsidRPr="00912422">
        <w:rPr>
          <w:rFonts w:ascii="Times New Roman" w:eastAsia="Times New Roman" w:hAnsi="Times New Roman"/>
          <w:sz w:val="20"/>
          <w:szCs w:val="20"/>
          <w:lang w:bidi="te-IN"/>
        </w:rPr>
        <w:t>= recurrent weight matrix</w:t>
      </w:r>
      <w:r w:rsidR="00955EF1" w:rsidRPr="00592D83">
        <w:rPr>
          <w:rFonts w:ascii="Times New Roman" w:eastAsia="Times New Roman" w:hAnsi="Times New Roman"/>
          <w:sz w:val="20"/>
          <w:szCs w:val="20"/>
          <w:lang w:bidi="te-IN"/>
        </w:rPr>
        <w:t xml:space="preserve">, </w:t>
      </w:r>
      <w:r w:rsidRPr="00592D83">
        <w:rPr>
          <w:rFonts w:ascii="Times New Roman" w:eastAsia="Times New Roman" w:hAnsi="Times New Roman"/>
          <w:position w:val="-12"/>
          <w:sz w:val="20"/>
          <w:szCs w:val="20"/>
          <w:lang w:bidi="te-IN"/>
        </w:rPr>
        <w:object w:dxaOrig="380" w:dyaOrig="360">
          <v:shape id="_x0000_i1048" type="#_x0000_t75" style="width:19.5pt;height:18pt" o:ole="">
            <v:imagedata r:id="rId71" o:title=""/>
          </v:shape>
          <o:OLEObject Type="Embed" ProgID="Equation.DSMT4" ShapeID="_x0000_i1048" DrawAspect="Content" ObjectID="_1841425228" r:id="rId72"/>
        </w:object>
      </w:r>
      <w:r w:rsidRPr="00592D83">
        <w:rPr>
          <w:rFonts w:ascii="Times New Roman" w:eastAsia="Times New Roman" w:hAnsi="Times New Roman"/>
          <w:sz w:val="20"/>
          <w:szCs w:val="20"/>
          <w:lang w:bidi="te-IN"/>
        </w:rPr>
        <w:t xml:space="preserve"> </w:t>
      </w:r>
      <w:r w:rsidRPr="00912422">
        <w:rPr>
          <w:rFonts w:ascii="Times New Roman" w:eastAsia="Times New Roman" w:hAnsi="Times New Roman"/>
          <w:sz w:val="20"/>
          <w:szCs w:val="20"/>
          <w:lang w:bidi="te-IN"/>
        </w:rPr>
        <w:t>= input weight matrix</w:t>
      </w:r>
      <w:r w:rsidR="00955EF1" w:rsidRPr="00592D83">
        <w:rPr>
          <w:rFonts w:ascii="Times New Roman" w:eastAsia="Times New Roman" w:hAnsi="Times New Roman"/>
          <w:sz w:val="20"/>
          <w:szCs w:val="20"/>
          <w:lang w:bidi="te-IN"/>
        </w:rPr>
        <w:t xml:space="preserve">, </w:t>
      </w:r>
      <w:r w:rsidRPr="00592D83">
        <w:rPr>
          <w:rFonts w:ascii="Times New Roman" w:eastAsia="Times New Roman" w:hAnsi="Times New Roman"/>
          <w:position w:val="-12"/>
          <w:sz w:val="20"/>
          <w:szCs w:val="20"/>
          <w:lang w:bidi="te-IN"/>
        </w:rPr>
        <w:object w:dxaOrig="260" w:dyaOrig="360">
          <v:shape id="_x0000_i1049" type="#_x0000_t75" style="width:13.15pt;height:18pt" o:ole="">
            <v:imagedata r:id="rId73" o:title=""/>
          </v:shape>
          <o:OLEObject Type="Embed" ProgID="Equation.DSMT4" ShapeID="_x0000_i1049" DrawAspect="Content" ObjectID="_1841425229" r:id="rId74"/>
        </w:object>
      </w:r>
      <w:r w:rsidRPr="00592D83">
        <w:rPr>
          <w:rFonts w:ascii="Times New Roman" w:eastAsia="Times New Roman" w:hAnsi="Times New Roman"/>
          <w:sz w:val="20"/>
          <w:szCs w:val="20"/>
          <w:lang w:bidi="te-IN"/>
        </w:rPr>
        <w:t xml:space="preserve"> </w:t>
      </w:r>
      <w:r w:rsidRPr="00912422">
        <w:rPr>
          <w:rFonts w:ascii="Times New Roman" w:eastAsia="Times New Roman" w:hAnsi="Times New Roman"/>
          <w:sz w:val="20"/>
          <w:szCs w:val="20"/>
          <w:lang w:bidi="te-IN"/>
        </w:rPr>
        <w:t>= bias vector</w:t>
      </w:r>
      <w:r w:rsidR="00955EF1" w:rsidRPr="00592D83">
        <w:rPr>
          <w:rFonts w:ascii="Times New Roman" w:eastAsia="Times New Roman" w:hAnsi="Times New Roman"/>
          <w:sz w:val="20"/>
          <w:szCs w:val="20"/>
          <w:lang w:bidi="te-IN"/>
        </w:rPr>
        <w:t xml:space="preserve"> and </w:t>
      </w:r>
      <w:r w:rsidRPr="00592D83">
        <w:rPr>
          <w:rFonts w:ascii="Times New Roman" w:eastAsia="Times New Roman" w:hAnsi="Times New Roman"/>
          <w:position w:val="-10"/>
          <w:sz w:val="20"/>
          <w:szCs w:val="20"/>
          <w:lang w:bidi="te-IN"/>
        </w:rPr>
        <w:object w:dxaOrig="460" w:dyaOrig="320">
          <v:shape id="_x0000_i1050" type="#_x0000_t75" style="width:23.25pt;height:15.75pt" o:ole="">
            <v:imagedata r:id="rId75" o:title=""/>
          </v:shape>
          <o:OLEObject Type="Embed" ProgID="Equation.DSMT4" ShapeID="_x0000_i1050" DrawAspect="Content" ObjectID="_1841425230" r:id="rId76"/>
        </w:object>
      </w:r>
      <w:r w:rsidRPr="00912422">
        <w:rPr>
          <w:rFonts w:ascii="Times New Roman" w:eastAsia="Times New Roman" w:hAnsi="Times New Roman"/>
          <w:sz w:val="20"/>
          <w:szCs w:val="20"/>
          <w:lang w:bidi="te-IN"/>
        </w:rPr>
        <w:t xml:space="preserve">= activation function </w:t>
      </w:r>
    </w:p>
    <w:p w:rsidR="00912422" w:rsidRPr="00592D83" w:rsidRDefault="00912422" w:rsidP="006D0BDA">
      <w:pPr>
        <w:spacing w:before="120" w:after="120" w:line="240" w:lineRule="auto"/>
        <w:jc w:val="both"/>
        <w:rPr>
          <w:rFonts w:ascii="Times New Roman" w:eastAsia="Times New Roman" w:hAnsi="Times New Roman"/>
          <w:sz w:val="20"/>
          <w:szCs w:val="20"/>
          <w:lang w:bidi="te-IN"/>
        </w:rPr>
      </w:pPr>
      <w:r w:rsidRPr="00592D83">
        <w:rPr>
          <w:rFonts w:ascii="Times New Roman" w:eastAsia="Times New Roman" w:hAnsi="Times New Roman"/>
          <w:sz w:val="20"/>
          <w:szCs w:val="20"/>
          <w:lang w:bidi="te-IN"/>
        </w:rPr>
        <w:t xml:space="preserve">The </w:t>
      </w:r>
      <w:r w:rsidR="00C067E7">
        <w:rPr>
          <w:rFonts w:ascii="Times New Roman" w:eastAsia="Times New Roman" w:hAnsi="Times New Roman"/>
          <w:sz w:val="20"/>
          <w:szCs w:val="20"/>
          <w:lang w:bidi="te-IN"/>
        </w:rPr>
        <w:t xml:space="preserve">received signal </w:t>
      </w:r>
      <w:r w:rsidRPr="00592D83">
        <w:rPr>
          <w:rFonts w:ascii="Times New Roman" w:eastAsia="Times New Roman" w:hAnsi="Times New Roman"/>
          <w:sz w:val="20"/>
          <w:szCs w:val="20"/>
          <w:lang w:bidi="te-IN"/>
        </w:rPr>
        <w:t xml:space="preserve">output equation is </w:t>
      </w:r>
    </w:p>
    <w:p w:rsidR="00912422" w:rsidRPr="00912422" w:rsidRDefault="00912422" w:rsidP="006C49E9">
      <w:pPr>
        <w:spacing w:before="120" w:after="120" w:line="240" w:lineRule="auto"/>
        <w:jc w:val="right"/>
        <w:rPr>
          <w:rFonts w:ascii="Times New Roman" w:eastAsia="Times New Roman" w:hAnsi="Times New Roman"/>
          <w:sz w:val="20"/>
          <w:szCs w:val="20"/>
          <w:lang w:bidi="te-IN"/>
        </w:rPr>
      </w:pPr>
      <w:r w:rsidRPr="00592D83">
        <w:rPr>
          <w:rFonts w:ascii="Times New Roman" w:eastAsia="Times New Roman" w:hAnsi="Times New Roman"/>
          <w:position w:val="-14"/>
          <w:sz w:val="20"/>
          <w:szCs w:val="20"/>
          <w:lang w:bidi="te-IN"/>
        </w:rPr>
        <w:object w:dxaOrig="1420" w:dyaOrig="380">
          <v:shape id="_x0000_i1051" type="#_x0000_t75" style="width:70.9pt;height:19.5pt" o:ole="">
            <v:imagedata r:id="rId77" o:title=""/>
          </v:shape>
          <o:OLEObject Type="Embed" ProgID="Equation.DSMT4" ShapeID="_x0000_i1051" DrawAspect="Content" ObjectID="_1841425231" r:id="rId78"/>
        </w:object>
      </w:r>
      <w:r w:rsidRPr="00592D83">
        <w:rPr>
          <w:rFonts w:ascii="Times New Roman" w:eastAsia="Times New Roman" w:hAnsi="Times New Roman"/>
          <w:sz w:val="20"/>
          <w:szCs w:val="20"/>
          <w:lang w:bidi="te-IN"/>
        </w:rPr>
        <w:t xml:space="preserve"> </w:t>
      </w:r>
      <w:r w:rsidR="006C49E9">
        <w:rPr>
          <w:rFonts w:ascii="Times New Roman" w:eastAsia="Times New Roman" w:hAnsi="Times New Roman"/>
          <w:sz w:val="20"/>
          <w:szCs w:val="20"/>
          <w:lang w:bidi="te-IN"/>
        </w:rPr>
        <w:tab/>
      </w:r>
      <w:r w:rsidR="006C49E9">
        <w:rPr>
          <w:rFonts w:ascii="Times New Roman" w:eastAsia="Times New Roman" w:hAnsi="Times New Roman"/>
          <w:sz w:val="20"/>
          <w:szCs w:val="20"/>
          <w:lang w:bidi="te-IN"/>
        </w:rPr>
        <w:tab/>
        <w:t>(13)</w:t>
      </w:r>
    </w:p>
    <w:p w:rsidR="00955EF1" w:rsidRPr="005B7298" w:rsidRDefault="00955EF1" w:rsidP="00AB58EA">
      <w:pPr>
        <w:pStyle w:val="Heading1"/>
        <w:numPr>
          <w:ilvl w:val="1"/>
          <w:numId w:val="1"/>
        </w:numPr>
        <w:spacing w:before="120" w:after="120"/>
        <w:jc w:val="both"/>
        <w:rPr>
          <w:rFonts w:ascii="Times New Roman" w:hAnsi="Times New Roman" w:cs="Times New Roman"/>
          <w:b w:val="0"/>
          <w:bCs w:val="0"/>
          <w:i/>
          <w:iCs/>
          <w:color w:val="auto"/>
          <w:sz w:val="20"/>
          <w:szCs w:val="20"/>
        </w:rPr>
      </w:pPr>
      <w:r w:rsidRPr="005B7298">
        <w:rPr>
          <w:rFonts w:ascii="Times New Roman" w:hAnsi="Times New Roman" w:cs="Times New Roman"/>
          <w:b w:val="0"/>
          <w:bCs w:val="0"/>
          <w:i/>
          <w:iCs/>
          <w:color w:val="auto"/>
          <w:sz w:val="20"/>
          <w:szCs w:val="20"/>
        </w:rPr>
        <w:t>LSTM-Based Channel Estimation</w:t>
      </w:r>
    </w:p>
    <w:p w:rsidR="00955EF1" w:rsidRPr="00592D83" w:rsidRDefault="006B7C80" w:rsidP="006D0BDA">
      <w:pPr>
        <w:pStyle w:val="NormalWeb"/>
        <w:spacing w:before="120" w:beforeAutospacing="0" w:after="120" w:afterAutospacing="0"/>
        <w:jc w:val="both"/>
        <w:rPr>
          <w:sz w:val="20"/>
          <w:szCs w:val="20"/>
        </w:rPr>
      </w:pPr>
      <w:r w:rsidRPr="00592D83">
        <w:rPr>
          <w:sz w:val="20"/>
          <w:szCs w:val="20"/>
        </w:rPr>
        <w:t>Long Short-Term Memory (LSTM)</w:t>
      </w:r>
      <w:r w:rsidR="00955EF1" w:rsidRPr="00592D83">
        <w:rPr>
          <w:sz w:val="20"/>
          <w:szCs w:val="20"/>
        </w:rPr>
        <w:t xml:space="preserve"> is an advanced version of RNN designed to overcome the vanishing gradient problem present in traditional RNNs. LSTM can store long-term channel dependencies using memory cells and gating mechanisms. Therefore, LSTM performs better in highly dynamic wireless channels and long OFDM frame transmissions</w:t>
      </w:r>
      <w:r w:rsidR="00FA7CED">
        <w:rPr>
          <w:sz w:val="20"/>
          <w:szCs w:val="20"/>
        </w:rPr>
        <w:t xml:space="preserve"> [</w:t>
      </w:r>
      <w:r w:rsidR="007D69DB">
        <w:rPr>
          <w:sz w:val="20"/>
          <w:szCs w:val="20"/>
        </w:rPr>
        <w:t>19</w:t>
      </w:r>
      <w:r w:rsidR="00FA7CED">
        <w:rPr>
          <w:sz w:val="20"/>
          <w:szCs w:val="20"/>
        </w:rPr>
        <w:t>]</w:t>
      </w:r>
      <w:r w:rsidR="00955EF1" w:rsidRPr="00592D83">
        <w:rPr>
          <w:sz w:val="20"/>
          <w:szCs w:val="20"/>
        </w:rPr>
        <w:t>.</w:t>
      </w:r>
    </w:p>
    <w:p w:rsidR="00C067E7" w:rsidRDefault="00955EF1" w:rsidP="00A4401E">
      <w:pPr>
        <w:spacing w:before="120" w:after="120" w:line="240" w:lineRule="auto"/>
        <w:jc w:val="both"/>
        <w:rPr>
          <w:sz w:val="20"/>
          <w:szCs w:val="20"/>
        </w:rPr>
      </w:pPr>
      <w:r w:rsidRPr="00592D83">
        <w:rPr>
          <w:rFonts w:ascii="Times New Roman" w:hAnsi="Times New Roman"/>
          <w:sz w:val="20"/>
          <w:szCs w:val="20"/>
        </w:rPr>
        <w:t xml:space="preserve">The LSTM architecture </w:t>
      </w:r>
      <w:r w:rsidR="007D69DB">
        <w:rPr>
          <w:rFonts w:ascii="Times New Roman" w:hAnsi="Times New Roman"/>
          <w:sz w:val="20"/>
          <w:szCs w:val="20"/>
        </w:rPr>
        <w:t>[20-21]</w:t>
      </w:r>
      <w:r w:rsidR="00FA7CED">
        <w:rPr>
          <w:rFonts w:ascii="Times New Roman" w:hAnsi="Times New Roman"/>
          <w:sz w:val="20"/>
          <w:szCs w:val="20"/>
        </w:rPr>
        <w:t xml:space="preserve"> </w:t>
      </w:r>
      <w:r w:rsidRPr="00592D83">
        <w:rPr>
          <w:rFonts w:ascii="Times New Roman" w:hAnsi="Times New Roman"/>
          <w:sz w:val="20"/>
          <w:szCs w:val="20"/>
        </w:rPr>
        <w:t xml:space="preserve">contains the </w:t>
      </w:r>
      <w:r w:rsidRPr="00592D83">
        <w:rPr>
          <w:rFonts w:ascii="Times New Roman" w:eastAsia="Times New Roman" w:hAnsi="Times New Roman"/>
          <w:sz w:val="20"/>
          <w:szCs w:val="20"/>
          <w:lang w:bidi="te-IN"/>
        </w:rPr>
        <w:t>Forget gate, Input gate, Output gate and Memory cell state.</w:t>
      </w:r>
      <w:r w:rsidR="00A4401E">
        <w:rPr>
          <w:rFonts w:ascii="Times New Roman" w:eastAsia="Times New Roman" w:hAnsi="Times New Roman"/>
          <w:sz w:val="20"/>
          <w:szCs w:val="20"/>
          <w:lang w:bidi="te-IN"/>
        </w:rPr>
        <w:t xml:space="preserve"> </w:t>
      </w:r>
      <w:r w:rsidRPr="00955EF1">
        <w:rPr>
          <w:rFonts w:ascii="Times New Roman" w:eastAsia="Times New Roman" w:hAnsi="Times New Roman"/>
          <w:sz w:val="20"/>
          <w:szCs w:val="20"/>
          <w:lang w:bidi="te-IN"/>
        </w:rPr>
        <w:t>These gates control how much information should be remembered or forgotten during channel estimation.</w:t>
      </w:r>
      <w:r w:rsidR="00C067E7" w:rsidRPr="00C067E7">
        <w:rPr>
          <w:sz w:val="20"/>
          <w:szCs w:val="20"/>
        </w:rPr>
        <w:t xml:space="preserve"> </w:t>
      </w:r>
    </w:p>
    <w:p w:rsidR="00C067E7" w:rsidRPr="00592D83" w:rsidRDefault="00C067E7" w:rsidP="00C067E7">
      <w:pPr>
        <w:pStyle w:val="NormalWeb"/>
        <w:spacing w:before="120" w:beforeAutospacing="0" w:after="120" w:afterAutospacing="0"/>
        <w:jc w:val="both"/>
        <w:rPr>
          <w:sz w:val="20"/>
          <w:szCs w:val="20"/>
        </w:rPr>
      </w:pPr>
      <w:r w:rsidRPr="00592D83">
        <w:rPr>
          <w:sz w:val="20"/>
          <w:szCs w:val="20"/>
        </w:rPr>
        <w:t>The forget gate removes unnecessary channel information from the memory cell.</w:t>
      </w:r>
    </w:p>
    <w:p w:rsidR="00C067E7" w:rsidRPr="00592D83" w:rsidRDefault="00C067E7" w:rsidP="006C49E9">
      <w:pPr>
        <w:pStyle w:val="NormalWeb"/>
        <w:spacing w:before="120" w:beforeAutospacing="0" w:after="120" w:afterAutospacing="0"/>
        <w:jc w:val="right"/>
        <w:rPr>
          <w:sz w:val="20"/>
          <w:szCs w:val="20"/>
        </w:rPr>
      </w:pPr>
      <w:r w:rsidRPr="00592D83">
        <w:rPr>
          <w:position w:val="-14"/>
          <w:sz w:val="20"/>
          <w:szCs w:val="20"/>
        </w:rPr>
        <w:object w:dxaOrig="2299" w:dyaOrig="380">
          <v:shape id="_x0000_i1052" type="#_x0000_t75" style="width:115.15pt;height:19.5pt" o:ole="">
            <v:imagedata r:id="rId79" o:title=""/>
          </v:shape>
          <o:OLEObject Type="Embed" ProgID="Equation.DSMT4" ShapeID="_x0000_i1052" DrawAspect="Content" ObjectID="_1841425232" r:id="rId80"/>
        </w:object>
      </w:r>
      <w:r w:rsidRPr="00592D83">
        <w:rPr>
          <w:sz w:val="20"/>
          <w:szCs w:val="20"/>
        </w:rPr>
        <w:t xml:space="preserve"> </w:t>
      </w:r>
      <w:r w:rsidR="006C49E9">
        <w:rPr>
          <w:sz w:val="20"/>
          <w:szCs w:val="20"/>
        </w:rPr>
        <w:tab/>
      </w:r>
      <w:r w:rsidR="006C49E9">
        <w:rPr>
          <w:sz w:val="20"/>
          <w:szCs w:val="20"/>
        </w:rPr>
        <w:tab/>
        <w:t>(14)</w:t>
      </w:r>
    </w:p>
    <w:p w:rsidR="001024CE" w:rsidRDefault="00C067E7" w:rsidP="00C067E7">
      <w:pPr>
        <w:pStyle w:val="NormalWeb"/>
        <w:spacing w:before="120" w:beforeAutospacing="0" w:after="120" w:afterAutospacing="0"/>
        <w:jc w:val="both"/>
        <w:rPr>
          <w:sz w:val="20"/>
          <w:szCs w:val="20"/>
        </w:rPr>
      </w:pPr>
      <w:r w:rsidRPr="00592D83">
        <w:rPr>
          <w:sz w:val="20"/>
          <w:szCs w:val="20"/>
        </w:rPr>
        <w:lastRenderedPageBreak/>
        <w:t xml:space="preserve">Where </w:t>
      </w:r>
      <w:r w:rsidRPr="00592D83">
        <w:rPr>
          <w:rStyle w:val="vlist-s"/>
          <w:position w:val="-12"/>
          <w:sz w:val="20"/>
          <w:szCs w:val="20"/>
        </w:rPr>
        <w:object w:dxaOrig="240" w:dyaOrig="360">
          <v:shape id="_x0000_i1053" type="#_x0000_t75" style="width:12pt;height:18pt" o:ole="">
            <v:imagedata r:id="rId81" o:title=""/>
          </v:shape>
          <o:OLEObject Type="Embed" ProgID="Equation.DSMT4" ShapeID="_x0000_i1053" DrawAspect="Content" ObjectID="_1841425233" r:id="rId82"/>
        </w:object>
      </w:r>
      <w:r w:rsidRPr="00592D83">
        <w:rPr>
          <w:rStyle w:val="vlist-s"/>
          <w:sz w:val="20"/>
          <w:szCs w:val="20"/>
        </w:rPr>
        <w:t>​</w:t>
      </w:r>
      <w:r w:rsidRPr="00592D83">
        <w:rPr>
          <w:sz w:val="20"/>
          <w:szCs w:val="20"/>
        </w:rPr>
        <w:t xml:space="preserve"> = forget gate output, </w:t>
      </w:r>
      <w:r w:rsidRPr="00592D83">
        <w:rPr>
          <w:rStyle w:val="katex-mathml"/>
          <w:i/>
          <w:iCs/>
          <w:sz w:val="20"/>
          <w:szCs w:val="20"/>
        </w:rPr>
        <w:t>σ</w:t>
      </w:r>
      <w:r w:rsidRPr="00592D83">
        <w:rPr>
          <w:sz w:val="20"/>
          <w:szCs w:val="20"/>
        </w:rPr>
        <w:t xml:space="preserve"> = sigmoid activation, </w:t>
      </w:r>
      <w:r w:rsidRPr="00592D83">
        <w:rPr>
          <w:position w:val="-14"/>
          <w:sz w:val="20"/>
          <w:szCs w:val="20"/>
        </w:rPr>
        <w:object w:dxaOrig="340" w:dyaOrig="380">
          <v:shape id="_x0000_i1054" type="#_x0000_t75" style="width:16.9pt;height:19.5pt" o:ole="">
            <v:imagedata r:id="rId83" o:title=""/>
          </v:shape>
          <o:OLEObject Type="Embed" ProgID="Equation.DSMT4" ShapeID="_x0000_i1054" DrawAspect="Content" ObjectID="_1841425234" r:id="rId84"/>
        </w:object>
      </w:r>
      <w:r w:rsidRPr="00592D83">
        <w:rPr>
          <w:sz w:val="20"/>
          <w:szCs w:val="20"/>
        </w:rPr>
        <w:t xml:space="preserve"> = forget gate weight matrix and </w:t>
      </w:r>
      <w:r w:rsidRPr="00592D83">
        <w:rPr>
          <w:rStyle w:val="vlist-s"/>
          <w:position w:val="-14"/>
          <w:sz w:val="20"/>
          <w:szCs w:val="20"/>
        </w:rPr>
        <w:object w:dxaOrig="279" w:dyaOrig="380">
          <v:shape id="_x0000_i1055" type="#_x0000_t75" style="width:13.9pt;height:19.5pt" o:ole="">
            <v:imagedata r:id="rId85" o:title=""/>
          </v:shape>
          <o:OLEObject Type="Embed" ProgID="Equation.DSMT4" ShapeID="_x0000_i1055" DrawAspect="Content" ObjectID="_1841425235" r:id="rId86"/>
        </w:object>
      </w:r>
      <w:r w:rsidRPr="00592D83">
        <w:rPr>
          <w:rStyle w:val="vlist-s"/>
          <w:sz w:val="20"/>
          <w:szCs w:val="20"/>
        </w:rPr>
        <w:t xml:space="preserve"> ​</w:t>
      </w:r>
      <w:r>
        <w:rPr>
          <w:sz w:val="20"/>
          <w:szCs w:val="20"/>
        </w:rPr>
        <w:t xml:space="preserve"> = forget gate bias. </w:t>
      </w:r>
    </w:p>
    <w:p w:rsidR="00C067E7" w:rsidRPr="00592D83" w:rsidRDefault="00C067E7" w:rsidP="00C067E7">
      <w:pPr>
        <w:pStyle w:val="NormalWeb"/>
        <w:spacing w:before="120" w:beforeAutospacing="0" w:after="120" w:afterAutospacing="0"/>
        <w:jc w:val="both"/>
        <w:rPr>
          <w:sz w:val="20"/>
          <w:szCs w:val="20"/>
        </w:rPr>
      </w:pPr>
      <w:r w:rsidRPr="00592D83">
        <w:rPr>
          <w:sz w:val="20"/>
          <w:szCs w:val="20"/>
        </w:rPr>
        <w:t>The input gate stores new channel information into memory.</w:t>
      </w:r>
    </w:p>
    <w:p w:rsidR="00C067E7" w:rsidRPr="00592D83" w:rsidRDefault="00C067E7" w:rsidP="006C49E9">
      <w:pPr>
        <w:pStyle w:val="NormalWeb"/>
        <w:spacing w:before="120" w:beforeAutospacing="0" w:after="120" w:afterAutospacing="0"/>
        <w:jc w:val="right"/>
        <w:rPr>
          <w:sz w:val="20"/>
          <w:szCs w:val="20"/>
        </w:rPr>
      </w:pPr>
      <w:r w:rsidRPr="00592D83">
        <w:rPr>
          <w:rStyle w:val="katex-mathml"/>
          <w:position w:val="-12"/>
          <w:sz w:val="20"/>
          <w:szCs w:val="20"/>
        </w:rPr>
        <w:object w:dxaOrig="2120" w:dyaOrig="360">
          <v:shape id="_x0000_i1056" type="#_x0000_t75" style="width:105.75pt;height:18pt" o:ole="">
            <v:imagedata r:id="rId87" o:title=""/>
          </v:shape>
          <o:OLEObject Type="Embed" ProgID="Equation.DSMT4" ShapeID="_x0000_i1056" DrawAspect="Content" ObjectID="_1841425236" r:id="rId88"/>
        </w:object>
      </w:r>
      <w:r w:rsidR="006C49E9">
        <w:rPr>
          <w:rStyle w:val="katex-mathml"/>
          <w:sz w:val="20"/>
          <w:szCs w:val="20"/>
        </w:rPr>
        <w:tab/>
      </w:r>
      <w:r w:rsidR="006C49E9">
        <w:rPr>
          <w:rStyle w:val="katex-mathml"/>
          <w:sz w:val="20"/>
          <w:szCs w:val="20"/>
        </w:rPr>
        <w:tab/>
      </w:r>
      <w:r w:rsidR="006C49E9">
        <w:rPr>
          <w:rStyle w:val="katex-mathml"/>
          <w:sz w:val="20"/>
          <w:szCs w:val="20"/>
        </w:rPr>
        <w:tab/>
      </w:r>
      <w:r w:rsidR="006C49E9">
        <w:rPr>
          <w:sz w:val="20"/>
          <w:szCs w:val="20"/>
        </w:rPr>
        <w:t>(15)</w:t>
      </w:r>
    </w:p>
    <w:p w:rsidR="00C067E7" w:rsidRPr="007905EB" w:rsidRDefault="00C067E7" w:rsidP="00C067E7">
      <w:pPr>
        <w:pStyle w:val="NormalWeb"/>
        <w:spacing w:before="120" w:beforeAutospacing="0" w:after="120" w:afterAutospacing="0"/>
        <w:jc w:val="both"/>
        <w:rPr>
          <w:sz w:val="20"/>
          <w:szCs w:val="20"/>
        </w:rPr>
      </w:pPr>
      <w:r>
        <w:rPr>
          <w:sz w:val="20"/>
          <w:szCs w:val="20"/>
        </w:rPr>
        <w:t xml:space="preserve">However, the Candidate memory information can be identified as </w:t>
      </w:r>
    </w:p>
    <w:p w:rsidR="00C067E7" w:rsidRPr="007905EB" w:rsidRDefault="00C067E7" w:rsidP="006C49E9">
      <w:pPr>
        <w:pStyle w:val="NormalWeb"/>
        <w:spacing w:before="120" w:beforeAutospacing="0" w:after="120" w:afterAutospacing="0"/>
        <w:jc w:val="right"/>
        <w:rPr>
          <w:sz w:val="20"/>
          <w:szCs w:val="20"/>
        </w:rPr>
      </w:pPr>
      <w:r w:rsidRPr="007905EB">
        <w:rPr>
          <w:position w:val="-12"/>
          <w:sz w:val="20"/>
          <w:szCs w:val="20"/>
        </w:rPr>
        <w:object w:dxaOrig="2520" w:dyaOrig="400">
          <v:shape id="_x0000_i1057" type="#_x0000_t75" style="width:126.4pt;height:20.65pt" o:ole="">
            <v:imagedata r:id="rId89" o:title=""/>
          </v:shape>
          <o:OLEObject Type="Embed" ProgID="Equation.DSMT4" ShapeID="_x0000_i1057" DrawAspect="Content" ObjectID="_1841425237" r:id="rId90"/>
        </w:object>
      </w:r>
      <w:r w:rsidRPr="007905EB">
        <w:rPr>
          <w:sz w:val="20"/>
          <w:szCs w:val="20"/>
        </w:rPr>
        <w:t xml:space="preserve"> </w:t>
      </w:r>
      <w:r w:rsidR="006C49E9">
        <w:rPr>
          <w:sz w:val="20"/>
          <w:szCs w:val="20"/>
        </w:rPr>
        <w:tab/>
      </w:r>
      <w:r w:rsidR="006C49E9">
        <w:rPr>
          <w:sz w:val="20"/>
          <w:szCs w:val="20"/>
        </w:rPr>
        <w:tab/>
        <w:t>(16)</w:t>
      </w:r>
    </w:p>
    <w:p w:rsidR="00326F23" w:rsidRPr="00592D83" w:rsidRDefault="00326F23" w:rsidP="006D0BDA">
      <w:pPr>
        <w:spacing w:before="120" w:after="120" w:line="240" w:lineRule="auto"/>
        <w:jc w:val="both"/>
        <w:rPr>
          <w:rFonts w:ascii="Times New Roman" w:eastAsia="Times New Roman" w:hAnsi="Times New Roman"/>
          <w:sz w:val="20"/>
          <w:szCs w:val="20"/>
          <w:lang w:bidi="te-IN"/>
        </w:rPr>
      </w:pPr>
      <w:r>
        <w:rPr>
          <w:rFonts w:ascii="Times New Roman" w:eastAsia="Times New Roman" w:hAnsi="Times New Roman"/>
          <w:noProof/>
          <w:sz w:val="20"/>
          <w:szCs w:val="20"/>
          <w:lang w:bidi="te-IN"/>
        </w:rPr>
        <w:drawing>
          <wp:inline distT="0" distB="0" distL="0" distR="0">
            <wp:extent cx="3177540" cy="1705643"/>
            <wp:effectExtent l="19050" t="0" r="3810" b="0"/>
            <wp:docPr id="41" name="Picture 41" descr="C:\Users\win\Downloads\ChatGPT Image May 25, 2026, 08_53_40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win\Downloads\ChatGPT Image May 25, 2026, 08_53_40 PM.png"/>
                    <pic:cNvPicPr>
                      <a:picLocks noChangeAspect="1" noChangeArrowheads="1"/>
                    </pic:cNvPicPr>
                  </pic:nvPicPr>
                  <pic:blipFill>
                    <a:blip r:embed="rId91" cstate="print"/>
                    <a:srcRect/>
                    <a:stretch>
                      <a:fillRect/>
                    </a:stretch>
                  </pic:blipFill>
                  <pic:spPr bwMode="auto">
                    <a:xfrm>
                      <a:off x="0" y="0"/>
                      <a:ext cx="3177540" cy="1705643"/>
                    </a:xfrm>
                    <a:prstGeom prst="rect">
                      <a:avLst/>
                    </a:prstGeom>
                    <a:noFill/>
                    <a:ln w="9525">
                      <a:noFill/>
                      <a:miter lim="800000"/>
                      <a:headEnd/>
                      <a:tailEnd/>
                    </a:ln>
                  </pic:spPr>
                </pic:pic>
              </a:graphicData>
            </a:graphic>
          </wp:inline>
        </w:drawing>
      </w:r>
    </w:p>
    <w:p w:rsidR="006B7C80" w:rsidRDefault="006B7C80" w:rsidP="006D0BDA">
      <w:pPr>
        <w:pStyle w:val="NormalWeb"/>
        <w:spacing w:before="120" w:beforeAutospacing="0" w:after="120" w:afterAutospacing="0"/>
        <w:ind w:left="288"/>
        <w:jc w:val="center"/>
      </w:pPr>
      <w:r>
        <w:rPr>
          <w:sz w:val="20"/>
        </w:rPr>
        <w:t xml:space="preserve">Figure </w:t>
      </w:r>
      <w:r w:rsidR="00EE1B89">
        <w:rPr>
          <w:sz w:val="20"/>
        </w:rPr>
        <w:t>6</w:t>
      </w:r>
      <w:r>
        <w:rPr>
          <w:sz w:val="20"/>
        </w:rPr>
        <w:t>: Block diagram of LSTM</w:t>
      </w:r>
      <w:r w:rsidRPr="006B7C80">
        <w:rPr>
          <w:sz w:val="20"/>
          <w:szCs w:val="20"/>
        </w:rPr>
        <w:t>-Based Channel Estimation</w:t>
      </w:r>
    </w:p>
    <w:p w:rsidR="00955EF1" w:rsidRPr="007905EB" w:rsidRDefault="007905EB" w:rsidP="006D0BDA">
      <w:pPr>
        <w:pStyle w:val="NormalWeb"/>
        <w:spacing w:before="120" w:beforeAutospacing="0" w:after="120" w:afterAutospacing="0"/>
        <w:rPr>
          <w:sz w:val="20"/>
          <w:szCs w:val="20"/>
        </w:rPr>
      </w:pPr>
      <w:r>
        <w:rPr>
          <w:sz w:val="20"/>
          <w:szCs w:val="20"/>
        </w:rPr>
        <w:t>And t</w:t>
      </w:r>
      <w:r w:rsidR="00955EF1" w:rsidRPr="007905EB">
        <w:rPr>
          <w:sz w:val="20"/>
          <w:szCs w:val="20"/>
        </w:rPr>
        <w:t>he updated memory state</w:t>
      </w:r>
      <w:r w:rsidR="007D69DB">
        <w:rPr>
          <w:sz w:val="20"/>
          <w:szCs w:val="20"/>
        </w:rPr>
        <w:t xml:space="preserve"> [22]</w:t>
      </w:r>
      <w:r w:rsidR="00955EF1" w:rsidRPr="007905EB">
        <w:rPr>
          <w:sz w:val="20"/>
          <w:szCs w:val="20"/>
        </w:rPr>
        <w:t xml:space="preserve"> is:</w:t>
      </w:r>
    </w:p>
    <w:p w:rsidR="00955EF1" w:rsidRPr="007905EB" w:rsidRDefault="00955EF1" w:rsidP="006C49E9">
      <w:pPr>
        <w:pStyle w:val="NormalWeb"/>
        <w:spacing w:before="120" w:beforeAutospacing="0" w:after="120" w:afterAutospacing="0"/>
        <w:jc w:val="right"/>
        <w:rPr>
          <w:sz w:val="20"/>
          <w:szCs w:val="20"/>
        </w:rPr>
      </w:pPr>
      <w:r w:rsidRPr="007905EB">
        <w:rPr>
          <w:position w:val="-12"/>
          <w:sz w:val="20"/>
          <w:szCs w:val="20"/>
        </w:rPr>
        <w:object w:dxaOrig="1600" w:dyaOrig="400">
          <v:shape id="_x0000_i1058" type="#_x0000_t75" style="width:80.25pt;height:20.65pt" o:ole="">
            <v:imagedata r:id="rId92" o:title=""/>
          </v:shape>
          <o:OLEObject Type="Embed" ProgID="Equation.DSMT4" ShapeID="_x0000_i1058" DrawAspect="Content" ObjectID="_1841425238" r:id="rId93"/>
        </w:object>
      </w:r>
      <w:r w:rsidRPr="007905EB">
        <w:rPr>
          <w:sz w:val="20"/>
          <w:szCs w:val="20"/>
        </w:rPr>
        <w:t xml:space="preserve"> </w:t>
      </w:r>
      <w:r w:rsidR="006C49E9">
        <w:rPr>
          <w:sz w:val="20"/>
          <w:szCs w:val="20"/>
        </w:rPr>
        <w:tab/>
      </w:r>
      <w:r w:rsidR="006C49E9">
        <w:rPr>
          <w:sz w:val="20"/>
          <w:szCs w:val="20"/>
        </w:rPr>
        <w:tab/>
        <w:t>(17)</w:t>
      </w:r>
    </w:p>
    <w:p w:rsidR="00955EF1" w:rsidRPr="007905EB" w:rsidRDefault="003D5B93" w:rsidP="006D0BDA">
      <w:pPr>
        <w:pStyle w:val="NormalWeb"/>
        <w:spacing w:before="120" w:beforeAutospacing="0" w:after="120" w:afterAutospacing="0"/>
        <w:rPr>
          <w:sz w:val="20"/>
          <w:szCs w:val="20"/>
        </w:rPr>
      </w:pPr>
      <w:r w:rsidRPr="007905EB">
        <w:rPr>
          <w:sz w:val="20"/>
          <w:szCs w:val="20"/>
        </w:rPr>
        <w:t xml:space="preserve">Where </w:t>
      </w:r>
      <w:r w:rsidRPr="007905EB">
        <w:rPr>
          <w:rStyle w:val="vlist-s"/>
          <w:position w:val="-12"/>
          <w:sz w:val="20"/>
          <w:szCs w:val="20"/>
        </w:rPr>
        <w:object w:dxaOrig="279" w:dyaOrig="360">
          <v:shape id="_x0000_i1059" type="#_x0000_t75" style="width:13.9pt;height:18pt" o:ole="">
            <v:imagedata r:id="rId94" o:title=""/>
          </v:shape>
          <o:OLEObject Type="Embed" ProgID="Equation.DSMT4" ShapeID="_x0000_i1059" DrawAspect="Content" ObjectID="_1841425239" r:id="rId95"/>
        </w:object>
      </w:r>
      <w:r w:rsidRPr="007905EB">
        <w:rPr>
          <w:rStyle w:val="vlist-s"/>
          <w:sz w:val="20"/>
          <w:szCs w:val="20"/>
        </w:rPr>
        <w:t xml:space="preserve"> </w:t>
      </w:r>
      <w:r w:rsidR="00955EF1" w:rsidRPr="007905EB">
        <w:rPr>
          <w:rStyle w:val="vlist-s"/>
          <w:sz w:val="20"/>
          <w:szCs w:val="20"/>
        </w:rPr>
        <w:t>​</w:t>
      </w:r>
      <w:r w:rsidR="00955EF1" w:rsidRPr="007905EB">
        <w:rPr>
          <w:sz w:val="20"/>
          <w:szCs w:val="20"/>
        </w:rPr>
        <w:t xml:space="preserve"> = current memory state</w:t>
      </w:r>
      <w:r w:rsidRPr="007905EB">
        <w:rPr>
          <w:sz w:val="20"/>
          <w:szCs w:val="20"/>
        </w:rPr>
        <w:t xml:space="preserve"> and </w:t>
      </w:r>
      <w:r w:rsidRPr="007905EB">
        <w:rPr>
          <w:rStyle w:val="vlist-s"/>
          <w:position w:val="-12"/>
          <w:sz w:val="20"/>
          <w:szCs w:val="20"/>
        </w:rPr>
        <w:object w:dxaOrig="420" w:dyaOrig="360">
          <v:shape id="_x0000_i1060" type="#_x0000_t75" style="width:21.4pt;height:18pt" o:ole="">
            <v:imagedata r:id="rId96" o:title=""/>
          </v:shape>
          <o:OLEObject Type="Embed" ProgID="Equation.DSMT4" ShapeID="_x0000_i1060" DrawAspect="Content" ObjectID="_1841425240" r:id="rId97"/>
        </w:object>
      </w:r>
      <w:r w:rsidRPr="007905EB">
        <w:rPr>
          <w:rStyle w:val="vlist-s"/>
          <w:sz w:val="20"/>
          <w:szCs w:val="20"/>
        </w:rPr>
        <w:t xml:space="preserve"> </w:t>
      </w:r>
      <w:r w:rsidR="00955EF1" w:rsidRPr="007905EB">
        <w:rPr>
          <w:rStyle w:val="vlist-s"/>
          <w:sz w:val="20"/>
          <w:szCs w:val="20"/>
        </w:rPr>
        <w:t>​</w:t>
      </w:r>
      <w:r w:rsidR="00BA7926">
        <w:rPr>
          <w:sz w:val="20"/>
          <w:szCs w:val="20"/>
        </w:rPr>
        <w:t xml:space="preserve"> = previous memory state. </w:t>
      </w:r>
      <w:r w:rsidR="00955EF1" w:rsidRPr="007905EB">
        <w:rPr>
          <w:sz w:val="20"/>
          <w:szCs w:val="20"/>
        </w:rPr>
        <w:t>The final channel estimation output is generated using the output gate.</w:t>
      </w:r>
    </w:p>
    <w:p w:rsidR="003D5B93" w:rsidRPr="007905EB" w:rsidRDefault="003D5B93" w:rsidP="006C49E9">
      <w:pPr>
        <w:pStyle w:val="NormalWeb"/>
        <w:spacing w:before="120" w:beforeAutospacing="0" w:after="120" w:afterAutospacing="0"/>
        <w:jc w:val="right"/>
        <w:rPr>
          <w:sz w:val="20"/>
          <w:szCs w:val="20"/>
        </w:rPr>
      </w:pPr>
      <w:r w:rsidRPr="007905EB">
        <w:rPr>
          <w:position w:val="-12"/>
          <w:sz w:val="20"/>
          <w:szCs w:val="20"/>
        </w:rPr>
        <w:object w:dxaOrig="2240" w:dyaOrig="360">
          <v:shape id="_x0000_i1061" type="#_x0000_t75" style="width:112.15pt;height:18pt" o:ole="">
            <v:imagedata r:id="rId98" o:title=""/>
          </v:shape>
          <o:OLEObject Type="Embed" ProgID="Equation.DSMT4" ShapeID="_x0000_i1061" DrawAspect="Content" ObjectID="_1841425241" r:id="rId99"/>
        </w:object>
      </w:r>
      <w:r w:rsidRPr="007905EB">
        <w:rPr>
          <w:sz w:val="20"/>
          <w:szCs w:val="20"/>
        </w:rPr>
        <w:t xml:space="preserve"> </w:t>
      </w:r>
      <w:r w:rsidR="006C49E9">
        <w:rPr>
          <w:sz w:val="20"/>
          <w:szCs w:val="20"/>
        </w:rPr>
        <w:tab/>
      </w:r>
      <w:r w:rsidR="006C49E9">
        <w:rPr>
          <w:sz w:val="20"/>
          <w:szCs w:val="20"/>
        </w:rPr>
        <w:tab/>
        <w:t>(18)</w:t>
      </w:r>
    </w:p>
    <w:p w:rsidR="00955EF1" w:rsidRPr="007905EB" w:rsidRDefault="00955EF1" w:rsidP="006D0BDA">
      <w:pPr>
        <w:pStyle w:val="NormalWeb"/>
        <w:spacing w:before="120" w:beforeAutospacing="0" w:after="120" w:afterAutospacing="0"/>
        <w:rPr>
          <w:sz w:val="20"/>
          <w:szCs w:val="20"/>
        </w:rPr>
      </w:pPr>
      <w:r w:rsidRPr="007905EB">
        <w:rPr>
          <w:sz w:val="20"/>
          <w:szCs w:val="20"/>
        </w:rPr>
        <w:t>Final hidden output:</w:t>
      </w:r>
      <w:r w:rsidR="003D5B93" w:rsidRPr="007905EB">
        <w:rPr>
          <w:sz w:val="20"/>
          <w:szCs w:val="20"/>
        </w:rPr>
        <w:t xml:space="preserve"> </w:t>
      </w:r>
      <w:r w:rsidR="003D5B93" w:rsidRPr="007905EB">
        <w:rPr>
          <w:position w:val="-12"/>
          <w:sz w:val="20"/>
          <w:szCs w:val="20"/>
        </w:rPr>
        <w:object w:dxaOrig="1520" w:dyaOrig="360">
          <v:shape id="_x0000_i1062" type="#_x0000_t75" style="width:76.5pt;height:18pt" o:ole="">
            <v:imagedata r:id="rId100" o:title=""/>
          </v:shape>
          <o:OLEObject Type="Embed" ProgID="Equation.DSMT4" ShapeID="_x0000_i1062" DrawAspect="Content" ObjectID="_1841425242" r:id="rId101"/>
        </w:object>
      </w:r>
      <w:r w:rsidR="003D5B93" w:rsidRPr="007905EB">
        <w:rPr>
          <w:sz w:val="20"/>
          <w:szCs w:val="20"/>
        </w:rPr>
        <w:t xml:space="preserve"> </w:t>
      </w:r>
    </w:p>
    <w:p w:rsidR="0019568C" w:rsidRPr="00027A1A" w:rsidRDefault="0019568C" w:rsidP="00027A1A">
      <w:pPr>
        <w:pStyle w:val="IEEEHeading1"/>
        <w:rPr>
          <w:sz w:val="24"/>
          <w:szCs w:val="32"/>
        </w:rPr>
      </w:pPr>
      <w:r w:rsidRPr="00027A1A">
        <w:rPr>
          <w:sz w:val="24"/>
          <w:szCs w:val="32"/>
        </w:rPr>
        <w:t>Results and Discussions</w:t>
      </w:r>
    </w:p>
    <w:p w:rsidR="00027A1A" w:rsidRDefault="00027A1A" w:rsidP="00027A1A">
      <w:pPr>
        <w:spacing w:before="120" w:after="120" w:line="240" w:lineRule="auto"/>
        <w:jc w:val="both"/>
        <w:rPr>
          <w:rFonts w:ascii="Times New Roman" w:hAnsi="Times New Roman"/>
          <w:sz w:val="20"/>
          <w:szCs w:val="20"/>
        </w:rPr>
      </w:pPr>
      <w:r w:rsidRPr="00027A1A">
        <w:rPr>
          <w:rFonts w:ascii="Times New Roman" w:hAnsi="Times New Roman"/>
          <w:sz w:val="20"/>
          <w:szCs w:val="20"/>
        </w:rPr>
        <w:t>The simulation findings show that the proposed CNN and RNN/LSTM-assisted channel estimation methods perform better than the conventional LS estimator in Massive MIMO wireless systems.</w:t>
      </w:r>
      <w:r>
        <w:rPr>
          <w:rFonts w:ascii="Times New Roman" w:hAnsi="Times New Roman"/>
          <w:sz w:val="20"/>
          <w:szCs w:val="20"/>
        </w:rPr>
        <w:t xml:space="preserve"> </w:t>
      </w:r>
      <w:r w:rsidRPr="00027A1A">
        <w:rPr>
          <w:rFonts w:ascii="Times New Roman" w:hAnsi="Times New Roman"/>
          <w:sz w:val="20"/>
          <w:szCs w:val="20"/>
        </w:rPr>
        <w:t>Across a range of SNR settings, the deep learning models effectively learn the sparse properties of the channel, resulting in a drop in both BER and MSE.</w:t>
      </w:r>
      <w:r>
        <w:rPr>
          <w:rFonts w:ascii="Times New Roman" w:hAnsi="Times New Roman"/>
          <w:sz w:val="20"/>
          <w:szCs w:val="20"/>
        </w:rPr>
        <w:t xml:space="preserve"> </w:t>
      </w:r>
      <w:r w:rsidRPr="00027A1A">
        <w:rPr>
          <w:rFonts w:ascii="Times New Roman" w:hAnsi="Times New Roman"/>
          <w:sz w:val="20"/>
          <w:szCs w:val="20"/>
        </w:rPr>
        <w:t>Because it can capture the temporal dependencies of signals in wireless communication settings, the RNN/LSTM-assisted estimator provides a more accurate and stable recovery of the channel among the approaches assessed.</w:t>
      </w:r>
    </w:p>
    <w:p w:rsidR="005B7298" w:rsidRPr="005B7298" w:rsidRDefault="00BC238B" w:rsidP="005B7298">
      <w:pPr>
        <w:spacing w:before="120" w:after="120" w:line="240" w:lineRule="auto"/>
        <w:jc w:val="both"/>
        <w:rPr>
          <w:rFonts w:ascii="Times New Roman" w:hAnsi="Times New Roman"/>
          <w:sz w:val="18"/>
          <w:szCs w:val="18"/>
        </w:rPr>
      </w:pPr>
      <w:r w:rsidRPr="005B7298">
        <w:rPr>
          <w:rFonts w:ascii="Times New Roman" w:hAnsi="Times New Roman"/>
          <w:sz w:val="20"/>
          <w:szCs w:val="20"/>
        </w:rPr>
        <w:t xml:space="preserve">The figure 6 shows the training and validation loss performance of the deep learning model during channel estimation training. The training loss decreases continuously with increasing epochs, indicating effective learning of wireless channel features. Similarly, the validation loss also decreases steadily, confirming good generalization capability on unseen data. The small difference between both curves demonstrates that the model avoids overfitting and maintains </w:t>
      </w:r>
      <w:r w:rsidRPr="005B7298">
        <w:rPr>
          <w:rFonts w:ascii="Times New Roman" w:hAnsi="Times New Roman"/>
          <w:sz w:val="20"/>
          <w:szCs w:val="20"/>
        </w:rPr>
        <w:lastRenderedPageBreak/>
        <w:t>stable performance. Overall, the graph confirms successful convergence and reliable CNN-based channel estimation for Massive MIMO-OFDM systems.</w:t>
      </w:r>
      <w:r w:rsidR="005B7298" w:rsidRPr="005B7298">
        <w:rPr>
          <w:rFonts w:ascii="Times New Roman" w:hAnsi="Times New Roman"/>
          <w:sz w:val="18"/>
          <w:szCs w:val="18"/>
        </w:rPr>
        <w:t xml:space="preserve"> </w:t>
      </w:r>
    </w:p>
    <w:p w:rsidR="005B7298" w:rsidRPr="007F475A" w:rsidRDefault="005B7298" w:rsidP="005B7298">
      <w:pPr>
        <w:spacing w:before="120" w:after="120" w:line="240" w:lineRule="auto"/>
        <w:jc w:val="both"/>
        <w:rPr>
          <w:rFonts w:ascii="Times New Roman" w:hAnsi="Times New Roman"/>
          <w:sz w:val="18"/>
          <w:szCs w:val="18"/>
        </w:rPr>
      </w:pPr>
      <w:r w:rsidRPr="007F475A">
        <w:rPr>
          <w:rFonts w:ascii="Times New Roman" w:hAnsi="Times New Roman"/>
          <w:sz w:val="20"/>
          <w:szCs w:val="20"/>
        </w:rPr>
        <w:t>The figure 7 compares the loss convergence performance of CNN, RNN, and LSTM models used for Massive MIMO-OFDM channel estimation. As the number of epochs increases, all three models show a gradual reduction in loss, indicating successful learning of wireless channel characteristics. Among the models, the LSTM network achieves the lowest loss values, demonstrating superior learning capability and better temporal feature extraction</w:t>
      </w:r>
      <w:r w:rsidR="00FA7CED">
        <w:rPr>
          <w:rFonts w:ascii="Times New Roman" w:hAnsi="Times New Roman"/>
          <w:sz w:val="20"/>
          <w:szCs w:val="20"/>
        </w:rPr>
        <w:t xml:space="preserve"> [13]</w:t>
      </w:r>
      <w:r w:rsidRPr="007F475A">
        <w:rPr>
          <w:rFonts w:ascii="Times New Roman" w:hAnsi="Times New Roman"/>
          <w:sz w:val="20"/>
          <w:szCs w:val="20"/>
        </w:rPr>
        <w:t>. The RNN model performs better than CNN due to its sequential processing ability for time-varying channel data. Overall, the graph confirms that LSTM provides the most accurate and stable channel estimation performance compared to CNN and RNN models</w:t>
      </w:r>
      <w:r w:rsidR="007D69DB">
        <w:rPr>
          <w:rFonts w:ascii="Times New Roman" w:hAnsi="Times New Roman"/>
          <w:sz w:val="20"/>
          <w:szCs w:val="20"/>
        </w:rPr>
        <w:t xml:space="preserve"> [23]</w:t>
      </w:r>
      <w:r w:rsidRPr="007F475A">
        <w:rPr>
          <w:rFonts w:ascii="Times New Roman" w:hAnsi="Times New Roman"/>
          <w:sz w:val="20"/>
          <w:szCs w:val="20"/>
        </w:rPr>
        <w:t>.</w:t>
      </w:r>
    </w:p>
    <w:p w:rsidR="00BC238B" w:rsidRDefault="00BC238B" w:rsidP="00BC238B">
      <w:pPr>
        <w:spacing w:before="120" w:after="120" w:line="240" w:lineRule="auto"/>
        <w:jc w:val="both"/>
        <w:rPr>
          <w:rFonts w:ascii="Times New Roman" w:hAnsi="Times New Roman"/>
          <w:sz w:val="20"/>
          <w:szCs w:val="20"/>
        </w:rPr>
      </w:pPr>
      <w:r w:rsidRPr="00BC238B">
        <w:rPr>
          <w:rFonts w:ascii="Times New Roman" w:hAnsi="Times New Roman"/>
          <w:noProof/>
          <w:sz w:val="20"/>
          <w:szCs w:val="20"/>
          <w:lang w:bidi="te-IN"/>
        </w:rPr>
        <w:drawing>
          <wp:inline distT="0" distB="0" distL="0" distR="0">
            <wp:extent cx="3177540" cy="2382207"/>
            <wp:effectExtent l="0" t="0" r="0" b="0"/>
            <wp:docPr id="1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2"/>
                    <a:srcRect/>
                    <a:stretch>
                      <a:fillRect/>
                    </a:stretch>
                  </pic:blipFill>
                  <pic:spPr bwMode="auto">
                    <a:xfrm>
                      <a:off x="0" y="0"/>
                      <a:ext cx="3177540" cy="2382207"/>
                    </a:xfrm>
                    <a:prstGeom prst="rect">
                      <a:avLst/>
                    </a:prstGeom>
                    <a:noFill/>
                    <a:ln w="9525">
                      <a:noFill/>
                      <a:miter lim="800000"/>
                      <a:headEnd/>
                      <a:tailEnd/>
                    </a:ln>
                  </pic:spPr>
                </pic:pic>
              </a:graphicData>
            </a:graphic>
          </wp:inline>
        </w:drawing>
      </w:r>
    </w:p>
    <w:p w:rsidR="0039442B" w:rsidRDefault="0039442B" w:rsidP="006D0BDA">
      <w:pPr>
        <w:tabs>
          <w:tab w:val="center" w:pos="5184"/>
        </w:tabs>
        <w:spacing w:before="120" w:after="120" w:line="240" w:lineRule="auto"/>
        <w:jc w:val="center"/>
        <w:rPr>
          <w:rFonts w:ascii="Times New Roman" w:hAnsi="Times New Roman"/>
          <w:sz w:val="20"/>
        </w:rPr>
      </w:pPr>
      <w:r>
        <w:rPr>
          <w:rFonts w:ascii="Times New Roman" w:hAnsi="Times New Roman"/>
          <w:sz w:val="20"/>
        </w:rPr>
        <w:t xml:space="preserve">Figure </w:t>
      </w:r>
      <w:r w:rsidR="00BC238B">
        <w:rPr>
          <w:rFonts w:ascii="Times New Roman" w:hAnsi="Times New Roman"/>
          <w:sz w:val="20"/>
        </w:rPr>
        <w:t>6</w:t>
      </w:r>
      <w:r>
        <w:rPr>
          <w:rFonts w:ascii="Times New Roman" w:hAnsi="Times New Roman"/>
          <w:sz w:val="20"/>
        </w:rPr>
        <w:t xml:space="preserve">: </w:t>
      </w:r>
      <w:r w:rsidR="000D7ACD">
        <w:rPr>
          <w:rFonts w:ascii="Times New Roman" w:hAnsi="Times New Roman"/>
          <w:sz w:val="20"/>
        </w:rPr>
        <w:t>Sparse Quantum Recovery using c</w:t>
      </w:r>
      <w:r w:rsidR="00CB3F7A">
        <w:rPr>
          <w:rFonts w:ascii="Times New Roman" w:hAnsi="Times New Roman"/>
          <w:sz w:val="20"/>
        </w:rPr>
        <w:t>ompressed sensing</w:t>
      </w:r>
    </w:p>
    <w:p w:rsidR="00B339F5" w:rsidRDefault="00BC238B" w:rsidP="006D0BDA">
      <w:pPr>
        <w:spacing w:before="120" w:after="120" w:line="240" w:lineRule="auto"/>
        <w:jc w:val="center"/>
        <w:rPr>
          <w:rFonts w:ascii="Times New Roman" w:hAnsi="Times New Roman"/>
          <w:sz w:val="20"/>
          <w:szCs w:val="20"/>
        </w:rPr>
      </w:pPr>
      <w:r w:rsidRPr="00BC238B">
        <w:rPr>
          <w:rFonts w:ascii="Times New Roman" w:hAnsi="Times New Roman"/>
          <w:noProof/>
          <w:sz w:val="20"/>
          <w:szCs w:val="20"/>
          <w:lang w:bidi="te-IN"/>
        </w:rPr>
        <w:drawing>
          <wp:inline distT="0" distB="0" distL="0" distR="0">
            <wp:extent cx="3177540" cy="2382207"/>
            <wp:effectExtent l="0" t="0" r="0" b="0"/>
            <wp:docPr id="1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3"/>
                    <a:srcRect/>
                    <a:stretch>
                      <a:fillRect/>
                    </a:stretch>
                  </pic:blipFill>
                  <pic:spPr bwMode="auto">
                    <a:xfrm>
                      <a:off x="0" y="0"/>
                      <a:ext cx="3177540" cy="2382207"/>
                    </a:xfrm>
                    <a:prstGeom prst="rect">
                      <a:avLst/>
                    </a:prstGeom>
                    <a:noFill/>
                    <a:ln w="9525">
                      <a:noFill/>
                      <a:miter lim="800000"/>
                      <a:headEnd/>
                      <a:tailEnd/>
                    </a:ln>
                  </pic:spPr>
                </pic:pic>
              </a:graphicData>
            </a:graphic>
          </wp:inline>
        </w:drawing>
      </w:r>
    </w:p>
    <w:p w:rsidR="005B7298" w:rsidRDefault="0039442B" w:rsidP="001024CE">
      <w:pPr>
        <w:spacing w:before="120" w:after="120" w:line="240" w:lineRule="auto"/>
        <w:jc w:val="center"/>
      </w:pPr>
      <w:r>
        <w:rPr>
          <w:rFonts w:ascii="Times New Roman" w:hAnsi="Times New Roman"/>
          <w:sz w:val="20"/>
        </w:rPr>
        <w:t xml:space="preserve">Figure </w:t>
      </w:r>
      <w:r w:rsidR="00BC238B">
        <w:rPr>
          <w:rFonts w:ascii="Times New Roman" w:hAnsi="Times New Roman"/>
          <w:sz w:val="20"/>
        </w:rPr>
        <w:t>7</w:t>
      </w:r>
      <w:r>
        <w:rPr>
          <w:rFonts w:ascii="Times New Roman" w:hAnsi="Times New Roman"/>
          <w:sz w:val="20"/>
        </w:rPr>
        <w:t xml:space="preserve">: </w:t>
      </w:r>
      <w:r w:rsidRPr="008B4D4D">
        <w:rPr>
          <w:rStyle w:val="Strong"/>
          <w:rFonts w:ascii="Times New Roman" w:hAnsi="Times New Roman"/>
          <w:b w:val="0"/>
          <w:bCs w:val="0"/>
          <w:color w:val="000000" w:themeColor="text1"/>
          <w:sz w:val="20"/>
          <w:szCs w:val="20"/>
        </w:rPr>
        <w:t>Comparison of</w:t>
      </w:r>
      <w:r w:rsidRPr="008B4D4D">
        <w:rPr>
          <w:rFonts w:ascii="Times New Roman" w:hAnsi="Times New Roman"/>
          <w:sz w:val="20"/>
          <w:szCs w:val="20"/>
        </w:rPr>
        <w:t xml:space="preserve"> </w:t>
      </w:r>
      <w:r w:rsidR="00CB3F7A">
        <w:rPr>
          <w:rFonts w:ascii="Times New Roman" w:hAnsi="Times New Roman"/>
          <w:sz w:val="20"/>
          <w:szCs w:val="20"/>
        </w:rPr>
        <w:t>QCS estimation Methods under BER and SNR</w:t>
      </w:r>
    </w:p>
    <w:p w:rsidR="005B7298" w:rsidRPr="007F475A" w:rsidRDefault="005B7298" w:rsidP="005B7298">
      <w:pPr>
        <w:spacing w:before="120" w:after="120" w:line="240" w:lineRule="auto"/>
        <w:jc w:val="both"/>
        <w:rPr>
          <w:rFonts w:ascii="Times New Roman" w:hAnsi="Times New Roman"/>
          <w:sz w:val="18"/>
          <w:szCs w:val="18"/>
        </w:rPr>
      </w:pPr>
      <w:r>
        <w:t xml:space="preserve">The </w:t>
      </w:r>
      <w:r w:rsidRPr="007F475A">
        <w:rPr>
          <w:rFonts w:ascii="Times New Roman" w:hAnsi="Times New Roman"/>
          <w:sz w:val="20"/>
          <w:szCs w:val="20"/>
        </w:rPr>
        <w:t xml:space="preserve">figure 8 presents the throughput performance comparison of LS, MMSE, CNN, RNN, and LSTM channel estimation methods in Massive MIMO-OFDM systems. As the SNR increases, the throughput of all methods gradually improves </w:t>
      </w:r>
      <w:r w:rsidRPr="007F475A">
        <w:rPr>
          <w:rFonts w:ascii="Times New Roman" w:hAnsi="Times New Roman"/>
          <w:sz w:val="20"/>
          <w:szCs w:val="20"/>
        </w:rPr>
        <w:lastRenderedPageBreak/>
        <w:t>due to better signal quality and reduced estimation errors. The deep learning-based methods, especially LSTM and RNN, achieve higher throughput compared to conventional LS and MMSE techniques. LSTM provides the best performance because of its ability to learn long-term temporal channel variations effectively. Overall, the graph demonstrates that deep learning-based channel estimation significantly enhances spectral efficiency and communication reliability in wireless networks.</w:t>
      </w:r>
    </w:p>
    <w:p w:rsidR="00B339F5" w:rsidRPr="00B339F5" w:rsidRDefault="00BC238B" w:rsidP="006D0BDA">
      <w:pPr>
        <w:spacing w:before="120" w:after="120" w:line="240" w:lineRule="auto"/>
        <w:jc w:val="center"/>
        <w:rPr>
          <w:rFonts w:ascii="Times New Roman" w:hAnsi="Times New Roman"/>
          <w:sz w:val="20"/>
          <w:szCs w:val="20"/>
        </w:rPr>
      </w:pPr>
      <w:r w:rsidRPr="00BC238B">
        <w:rPr>
          <w:rFonts w:ascii="Times New Roman" w:hAnsi="Times New Roman"/>
          <w:noProof/>
          <w:sz w:val="20"/>
          <w:szCs w:val="20"/>
          <w:lang w:bidi="te-IN"/>
        </w:rPr>
        <w:drawing>
          <wp:inline distT="0" distB="0" distL="0" distR="0">
            <wp:extent cx="3177540" cy="2382207"/>
            <wp:effectExtent l="0" t="0" r="0" b="0"/>
            <wp:docPr id="1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4"/>
                    <a:srcRect/>
                    <a:stretch>
                      <a:fillRect/>
                    </a:stretch>
                  </pic:blipFill>
                  <pic:spPr bwMode="auto">
                    <a:xfrm>
                      <a:off x="0" y="0"/>
                      <a:ext cx="3177540" cy="2382207"/>
                    </a:xfrm>
                    <a:prstGeom prst="rect">
                      <a:avLst/>
                    </a:prstGeom>
                    <a:noFill/>
                    <a:ln w="9525">
                      <a:noFill/>
                      <a:miter lim="800000"/>
                      <a:headEnd/>
                      <a:tailEnd/>
                    </a:ln>
                  </pic:spPr>
                </pic:pic>
              </a:graphicData>
            </a:graphic>
          </wp:inline>
        </w:drawing>
      </w:r>
    </w:p>
    <w:p w:rsidR="0039442B" w:rsidRDefault="0039442B" w:rsidP="006D0BDA">
      <w:pPr>
        <w:tabs>
          <w:tab w:val="center" w:pos="5184"/>
        </w:tabs>
        <w:spacing w:before="120" w:after="120" w:line="240" w:lineRule="auto"/>
        <w:jc w:val="center"/>
        <w:rPr>
          <w:rFonts w:ascii="Times New Roman" w:hAnsi="Times New Roman"/>
          <w:sz w:val="20"/>
          <w:szCs w:val="20"/>
        </w:rPr>
      </w:pPr>
      <w:r>
        <w:rPr>
          <w:rFonts w:ascii="Times New Roman" w:hAnsi="Times New Roman"/>
          <w:sz w:val="20"/>
        </w:rPr>
        <w:t xml:space="preserve">Figure </w:t>
      </w:r>
      <w:r w:rsidR="00BC238B">
        <w:rPr>
          <w:rFonts w:ascii="Times New Roman" w:hAnsi="Times New Roman"/>
          <w:sz w:val="20"/>
        </w:rPr>
        <w:t>8</w:t>
      </w:r>
      <w:r>
        <w:rPr>
          <w:rFonts w:ascii="Times New Roman" w:hAnsi="Times New Roman"/>
          <w:sz w:val="20"/>
        </w:rPr>
        <w:t xml:space="preserve">: </w:t>
      </w:r>
      <w:r w:rsidR="00CB3F7A" w:rsidRPr="008B4D4D">
        <w:rPr>
          <w:rStyle w:val="Strong"/>
          <w:rFonts w:ascii="Times New Roman" w:hAnsi="Times New Roman"/>
          <w:b w:val="0"/>
          <w:bCs w:val="0"/>
          <w:color w:val="000000" w:themeColor="text1"/>
          <w:sz w:val="20"/>
          <w:szCs w:val="20"/>
        </w:rPr>
        <w:t>Comparison of</w:t>
      </w:r>
      <w:r w:rsidR="00CB3F7A" w:rsidRPr="008B4D4D">
        <w:rPr>
          <w:rFonts w:ascii="Times New Roman" w:hAnsi="Times New Roman"/>
          <w:sz w:val="20"/>
          <w:szCs w:val="20"/>
        </w:rPr>
        <w:t xml:space="preserve"> </w:t>
      </w:r>
      <w:r w:rsidR="00CB3F7A">
        <w:rPr>
          <w:rFonts w:ascii="Times New Roman" w:hAnsi="Times New Roman"/>
          <w:sz w:val="20"/>
          <w:szCs w:val="20"/>
        </w:rPr>
        <w:t>QCS estimation Methods under NMSE and SNR</w:t>
      </w:r>
    </w:p>
    <w:p w:rsidR="005B7298" w:rsidRDefault="005B7298" w:rsidP="005B7298">
      <w:pPr>
        <w:tabs>
          <w:tab w:val="center" w:pos="5184"/>
        </w:tabs>
        <w:spacing w:before="120" w:after="120" w:line="240" w:lineRule="auto"/>
        <w:jc w:val="both"/>
        <w:rPr>
          <w:rFonts w:ascii="Times New Roman" w:hAnsi="Times New Roman"/>
          <w:sz w:val="20"/>
          <w:szCs w:val="20"/>
        </w:rPr>
      </w:pPr>
      <w:r w:rsidRPr="007F475A">
        <w:rPr>
          <w:rFonts w:ascii="Times New Roman" w:hAnsi="Times New Roman"/>
          <w:sz w:val="20"/>
          <w:szCs w:val="20"/>
        </w:rPr>
        <w:t>The figure</w:t>
      </w:r>
      <w:r>
        <w:rPr>
          <w:rFonts w:ascii="Times New Roman" w:hAnsi="Times New Roman"/>
          <w:sz w:val="20"/>
          <w:szCs w:val="20"/>
        </w:rPr>
        <w:t xml:space="preserve"> 9</w:t>
      </w:r>
      <w:r w:rsidRPr="007F475A">
        <w:rPr>
          <w:rFonts w:ascii="Times New Roman" w:hAnsi="Times New Roman"/>
          <w:sz w:val="20"/>
          <w:szCs w:val="20"/>
        </w:rPr>
        <w:t xml:space="preserve"> illustrates the NMSE performance comparison of LS, MMSE, CNN, RNN, and LSTM channel estimation techniques for Massive MIMO-OFDM systems. As the SNR increases, the NMSE values decrease for all methods, indicating improved channel estimation accuracy at higher signal quality levels. Conventional LS estimation shows the highest NMSE, while MMSE provides moderate improvement due to noise minimization capability. Deep learning-based methods such as CNN, RNN, and LSTM achieve significantly lower NMSE because of their ability to learn complex wireless channel characteristics. Among all techniques, the LSTM model achieves the best performance with the minimum NMSE, demonstrating superior temporal feature learning and accurate channel prediction capability.</w:t>
      </w:r>
    </w:p>
    <w:p w:rsidR="00BC238B" w:rsidRDefault="00BC238B" w:rsidP="006D0BDA">
      <w:pPr>
        <w:tabs>
          <w:tab w:val="center" w:pos="5184"/>
        </w:tabs>
        <w:spacing w:before="120" w:after="120" w:line="240" w:lineRule="auto"/>
        <w:jc w:val="center"/>
        <w:rPr>
          <w:rFonts w:ascii="Times New Roman" w:hAnsi="Times New Roman"/>
          <w:sz w:val="20"/>
          <w:szCs w:val="20"/>
        </w:rPr>
      </w:pPr>
      <w:r w:rsidRPr="00BC238B">
        <w:rPr>
          <w:rFonts w:ascii="Times New Roman" w:hAnsi="Times New Roman"/>
          <w:noProof/>
          <w:sz w:val="20"/>
          <w:szCs w:val="20"/>
          <w:lang w:bidi="te-IN"/>
        </w:rPr>
        <w:drawing>
          <wp:inline distT="0" distB="0" distL="0" distR="0">
            <wp:extent cx="3177540" cy="2382207"/>
            <wp:effectExtent l="0" t="0" r="0" b="0"/>
            <wp:docPr id="1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5"/>
                    <a:srcRect/>
                    <a:stretch>
                      <a:fillRect/>
                    </a:stretch>
                  </pic:blipFill>
                  <pic:spPr bwMode="auto">
                    <a:xfrm>
                      <a:off x="0" y="0"/>
                      <a:ext cx="3177540" cy="2382207"/>
                    </a:xfrm>
                    <a:prstGeom prst="rect">
                      <a:avLst/>
                    </a:prstGeom>
                    <a:noFill/>
                    <a:ln w="9525">
                      <a:noFill/>
                      <a:miter lim="800000"/>
                      <a:headEnd/>
                      <a:tailEnd/>
                    </a:ln>
                  </pic:spPr>
                </pic:pic>
              </a:graphicData>
            </a:graphic>
          </wp:inline>
        </w:drawing>
      </w:r>
    </w:p>
    <w:p w:rsidR="0039442B" w:rsidRDefault="0039442B" w:rsidP="006D0BDA">
      <w:pPr>
        <w:tabs>
          <w:tab w:val="center" w:pos="5184"/>
        </w:tabs>
        <w:spacing w:before="120" w:after="120" w:line="240" w:lineRule="auto"/>
        <w:jc w:val="center"/>
        <w:rPr>
          <w:rFonts w:ascii="Times New Roman" w:hAnsi="Times New Roman"/>
          <w:sz w:val="20"/>
          <w:szCs w:val="20"/>
        </w:rPr>
      </w:pPr>
      <w:r>
        <w:rPr>
          <w:rFonts w:ascii="Times New Roman" w:hAnsi="Times New Roman"/>
          <w:sz w:val="20"/>
        </w:rPr>
        <w:lastRenderedPageBreak/>
        <w:t xml:space="preserve">Figure </w:t>
      </w:r>
      <w:r w:rsidR="009A6EEE">
        <w:rPr>
          <w:rFonts w:ascii="Times New Roman" w:hAnsi="Times New Roman"/>
          <w:sz w:val="20"/>
        </w:rPr>
        <w:t>9</w:t>
      </w:r>
      <w:r>
        <w:rPr>
          <w:rFonts w:ascii="Times New Roman" w:hAnsi="Times New Roman"/>
          <w:sz w:val="20"/>
        </w:rPr>
        <w:t xml:space="preserve">: </w:t>
      </w:r>
      <w:r w:rsidR="00CB3F7A" w:rsidRPr="008B4D4D">
        <w:rPr>
          <w:rStyle w:val="Strong"/>
          <w:rFonts w:ascii="Times New Roman" w:hAnsi="Times New Roman"/>
          <w:b w:val="0"/>
          <w:bCs w:val="0"/>
          <w:color w:val="000000" w:themeColor="text1"/>
          <w:sz w:val="20"/>
          <w:szCs w:val="20"/>
        </w:rPr>
        <w:t>Comparison of</w:t>
      </w:r>
      <w:r w:rsidR="00CB3F7A" w:rsidRPr="008B4D4D">
        <w:rPr>
          <w:rFonts w:ascii="Times New Roman" w:hAnsi="Times New Roman"/>
          <w:sz w:val="20"/>
          <w:szCs w:val="20"/>
        </w:rPr>
        <w:t xml:space="preserve"> </w:t>
      </w:r>
      <w:r w:rsidR="00CB3F7A">
        <w:rPr>
          <w:rFonts w:ascii="Times New Roman" w:hAnsi="Times New Roman"/>
          <w:sz w:val="20"/>
          <w:szCs w:val="20"/>
        </w:rPr>
        <w:t xml:space="preserve">QCS estimation Methods </w:t>
      </w:r>
      <w:r w:rsidR="0060066B">
        <w:rPr>
          <w:rFonts w:ascii="Times New Roman" w:hAnsi="Times New Roman"/>
          <w:sz w:val="20"/>
          <w:szCs w:val="20"/>
        </w:rPr>
        <w:t>recovery accuracy versus</w:t>
      </w:r>
      <w:r w:rsidR="00CB3F7A">
        <w:rPr>
          <w:rFonts w:ascii="Times New Roman" w:hAnsi="Times New Roman"/>
          <w:sz w:val="20"/>
          <w:szCs w:val="20"/>
        </w:rPr>
        <w:t xml:space="preserve"> SNR</w:t>
      </w:r>
    </w:p>
    <w:p w:rsidR="005B7298" w:rsidRPr="007F475A" w:rsidRDefault="005B7298" w:rsidP="005B7298">
      <w:pPr>
        <w:spacing w:before="120" w:after="120" w:line="240" w:lineRule="auto"/>
        <w:jc w:val="both"/>
        <w:rPr>
          <w:rFonts w:ascii="Times New Roman" w:hAnsi="Times New Roman"/>
          <w:sz w:val="18"/>
          <w:szCs w:val="18"/>
        </w:rPr>
      </w:pPr>
      <w:r w:rsidRPr="007F475A">
        <w:rPr>
          <w:rFonts w:ascii="Times New Roman" w:hAnsi="Times New Roman"/>
          <w:sz w:val="20"/>
          <w:szCs w:val="20"/>
        </w:rPr>
        <w:t>The figure</w:t>
      </w:r>
      <w:r>
        <w:rPr>
          <w:rFonts w:ascii="Times New Roman" w:hAnsi="Times New Roman"/>
          <w:sz w:val="20"/>
          <w:szCs w:val="20"/>
        </w:rPr>
        <w:t xml:space="preserve"> 10</w:t>
      </w:r>
      <w:r w:rsidRPr="007F475A">
        <w:rPr>
          <w:rFonts w:ascii="Times New Roman" w:hAnsi="Times New Roman"/>
          <w:sz w:val="20"/>
          <w:szCs w:val="20"/>
        </w:rPr>
        <w:t xml:space="preserve"> shows the BER performance comparison of LS, MMSE, CNN, RNN, and LSTM channel estimation methods in Massive MIMO-OFDM systems. As the SNR increases, the BER values decrease for all techniques due to improved signal quality and reduced channel estimation errors. Conventional LS estimation exhibits the highest BER, while MMSE achieves better performance by considering noise statistics during estimation. The deep learning-based approaches, including CNN, RNN, and LSTM, provide significantly lower BER because of their ability to learn complex channel characteristics effectively. Among all methods, the LSTM model achieves the minimum BER, demonstrating superior accuracy and robustness for wireless channel estimation in advanced communication systems.</w:t>
      </w:r>
    </w:p>
    <w:p w:rsidR="009A6EEE" w:rsidRDefault="009A6EEE" w:rsidP="009A6EEE">
      <w:pPr>
        <w:spacing w:before="120" w:after="120" w:line="240" w:lineRule="auto"/>
        <w:jc w:val="both"/>
      </w:pPr>
      <w:r w:rsidRPr="009A6EEE">
        <w:rPr>
          <w:noProof/>
          <w:lang w:bidi="te-IN"/>
        </w:rPr>
        <w:drawing>
          <wp:inline distT="0" distB="0" distL="0" distR="0">
            <wp:extent cx="3177540" cy="2382207"/>
            <wp:effectExtent l="0" t="0" r="0" b="0"/>
            <wp:docPr id="1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6"/>
                    <a:srcRect/>
                    <a:stretch>
                      <a:fillRect/>
                    </a:stretch>
                  </pic:blipFill>
                  <pic:spPr bwMode="auto">
                    <a:xfrm>
                      <a:off x="0" y="0"/>
                      <a:ext cx="3177540" cy="2382207"/>
                    </a:xfrm>
                    <a:prstGeom prst="rect">
                      <a:avLst/>
                    </a:prstGeom>
                    <a:noFill/>
                    <a:ln w="9525">
                      <a:noFill/>
                      <a:miter lim="800000"/>
                      <a:headEnd/>
                      <a:tailEnd/>
                    </a:ln>
                  </pic:spPr>
                </pic:pic>
              </a:graphicData>
            </a:graphic>
          </wp:inline>
        </w:drawing>
      </w:r>
    </w:p>
    <w:p w:rsidR="009A6EEE" w:rsidRDefault="009A6EEE" w:rsidP="009A6EEE">
      <w:pPr>
        <w:spacing w:before="120" w:after="120" w:line="240" w:lineRule="auto"/>
        <w:jc w:val="both"/>
      </w:pPr>
      <w:r>
        <w:rPr>
          <w:rFonts w:ascii="Times New Roman" w:hAnsi="Times New Roman"/>
          <w:sz w:val="20"/>
        </w:rPr>
        <w:t xml:space="preserve">Figure 10: BER and SNR analysis of </w:t>
      </w:r>
      <w:r>
        <w:rPr>
          <w:rFonts w:ascii="Times New Roman" w:hAnsi="Times New Roman"/>
          <w:sz w:val="20"/>
          <w:szCs w:val="20"/>
        </w:rPr>
        <w:t>QCS estimation Methods</w:t>
      </w:r>
    </w:p>
    <w:p w:rsidR="00C11C2E" w:rsidRPr="005B7298" w:rsidRDefault="006B2111" w:rsidP="006D0BDA">
      <w:pPr>
        <w:pStyle w:val="IEEEHeading1"/>
        <w:spacing w:before="120" w:after="120"/>
        <w:rPr>
          <w:sz w:val="24"/>
          <w:szCs w:val="32"/>
        </w:rPr>
      </w:pPr>
      <w:r w:rsidRPr="005B7298">
        <w:rPr>
          <w:sz w:val="24"/>
          <w:szCs w:val="32"/>
        </w:rPr>
        <w:t>Conclusion</w:t>
      </w:r>
    </w:p>
    <w:p w:rsidR="009A6EEE" w:rsidRPr="007F475A" w:rsidRDefault="009A6EEE" w:rsidP="009A6EEE">
      <w:pPr>
        <w:pStyle w:val="NormalWeb"/>
        <w:jc w:val="both"/>
        <w:rPr>
          <w:sz w:val="20"/>
          <w:szCs w:val="20"/>
        </w:rPr>
      </w:pPr>
      <w:r w:rsidRPr="007F475A">
        <w:rPr>
          <w:sz w:val="20"/>
          <w:szCs w:val="20"/>
        </w:rPr>
        <w:t>This work presented a comparative analysis of LS, MMSE, CNN, RNN, and LSTM based channel estimation techniques for Massive MIMO-OFDM wireless communication systems. The performance evaluation was carried out using BER, NMSE, and throughput characteristics under different SNR conditions. Simulation results demonstrated that conventional LS estimation provides lower computational complexity but suffers from higher estimation error and BER performance. MMSE estimation improved the estimation accuracy by incorporating noise statistics, but its performance was still limited under complex channel conditions.</w:t>
      </w:r>
    </w:p>
    <w:p w:rsidR="009A6EEE" w:rsidRPr="007F475A" w:rsidRDefault="009A6EEE" w:rsidP="009A6EEE">
      <w:pPr>
        <w:pStyle w:val="NormalWeb"/>
        <w:jc w:val="both"/>
        <w:rPr>
          <w:sz w:val="20"/>
          <w:szCs w:val="20"/>
        </w:rPr>
      </w:pPr>
      <w:r w:rsidRPr="007F475A">
        <w:rPr>
          <w:sz w:val="20"/>
          <w:szCs w:val="20"/>
        </w:rPr>
        <w:t xml:space="preserve">The deep learning-based approaches, including CNN, RNN, and LSTM, achieved significantly better performance due to their capability of learning nonlinear wireless channel characteristics. CNN effectively extracted spatial channel features, while RNN improved temporal sequence learning for time-varying channels. Among all methods, the LSTM model produced the lowest BER and NMSE values because of its strong long-term dependency learning capability. Furthermore, LSTM achieved the highest throughput </w:t>
      </w:r>
      <w:r w:rsidRPr="007F475A">
        <w:rPr>
          <w:sz w:val="20"/>
          <w:szCs w:val="20"/>
        </w:rPr>
        <w:lastRenderedPageBreak/>
        <w:t>performance, indicating improved spectral efficiency and communication reliability.</w:t>
      </w:r>
    </w:p>
    <w:p w:rsidR="001024CE" w:rsidRPr="00027A1A" w:rsidRDefault="001024CE" w:rsidP="001024CE">
      <w:pPr>
        <w:pStyle w:val="IEEEHeading1"/>
        <w:numPr>
          <w:ilvl w:val="0"/>
          <w:numId w:val="0"/>
        </w:numPr>
        <w:tabs>
          <w:tab w:val="center" w:pos="5184"/>
        </w:tabs>
        <w:spacing w:before="120" w:after="120"/>
        <w:ind w:left="289"/>
        <w:rPr>
          <w:sz w:val="24"/>
          <w:szCs w:val="32"/>
        </w:rPr>
      </w:pPr>
      <w:r w:rsidRPr="00027A1A">
        <w:rPr>
          <w:sz w:val="24"/>
          <w:szCs w:val="32"/>
        </w:rPr>
        <w:t>References</w:t>
      </w:r>
    </w:p>
    <w:p w:rsidR="001024CE" w:rsidRPr="007F475A" w:rsidRDefault="001024CE" w:rsidP="001024CE">
      <w:pPr>
        <w:pStyle w:val="ListParagraph"/>
        <w:numPr>
          <w:ilvl w:val="1"/>
          <w:numId w:val="2"/>
        </w:numPr>
        <w:spacing w:after="0" w:line="240" w:lineRule="auto"/>
        <w:jc w:val="both"/>
        <w:rPr>
          <w:rFonts w:ascii="Times New Roman" w:eastAsia="Times New Roman" w:hAnsi="Times New Roman"/>
          <w:sz w:val="18"/>
          <w:szCs w:val="18"/>
          <w:lang w:bidi="te-IN"/>
        </w:rPr>
      </w:pPr>
      <w:r w:rsidRPr="007F475A">
        <w:rPr>
          <w:rFonts w:ascii="Times New Roman" w:eastAsia="Times New Roman" w:hAnsi="Times New Roman"/>
          <w:sz w:val="18"/>
          <w:szCs w:val="18"/>
          <w:lang w:bidi="te-IN"/>
        </w:rPr>
        <w:t xml:space="preserve">Chen, Y., &amp; Huang, J. (2025). Artificial intelligence enabled channel estimation for 6G wireless systems. </w:t>
      </w:r>
      <w:r w:rsidRPr="007F475A">
        <w:rPr>
          <w:rFonts w:ascii="Times New Roman" w:eastAsia="Times New Roman" w:hAnsi="Times New Roman"/>
          <w:i/>
          <w:iCs/>
          <w:sz w:val="18"/>
          <w:szCs w:val="18"/>
          <w:lang w:bidi="te-IN"/>
        </w:rPr>
        <w:t>Computer Communications</w:t>
      </w:r>
      <w:r w:rsidRPr="007F475A">
        <w:rPr>
          <w:rFonts w:ascii="Times New Roman" w:eastAsia="Times New Roman" w:hAnsi="Times New Roman"/>
          <w:sz w:val="18"/>
          <w:szCs w:val="18"/>
          <w:lang w:bidi="te-IN"/>
        </w:rPr>
        <w:t xml:space="preserve">, 223, 95–108. </w:t>
      </w:r>
    </w:p>
    <w:p w:rsidR="001024CE" w:rsidRPr="007F475A" w:rsidRDefault="001024CE" w:rsidP="001024CE">
      <w:pPr>
        <w:pStyle w:val="ListParagraph"/>
        <w:numPr>
          <w:ilvl w:val="1"/>
          <w:numId w:val="2"/>
        </w:numPr>
        <w:spacing w:after="0" w:line="240" w:lineRule="auto"/>
        <w:jc w:val="both"/>
        <w:rPr>
          <w:rFonts w:ascii="Times New Roman" w:eastAsia="Times New Roman" w:hAnsi="Times New Roman"/>
          <w:sz w:val="18"/>
          <w:szCs w:val="18"/>
          <w:lang w:bidi="te-IN"/>
        </w:rPr>
      </w:pPr>
      <w:r w:rsidRPr="007F475A">
        <w:rPr>
          <w:rFonts w:ascii="Times New Roman" w:eastAsia="Times New Roman" w:hAnsi="Times New Roman"/>
          <w:sz w:val="18"/>
          <w:szCs w:val="18"/>
          <w:lang w:bidi="te-IN"/>
        </w:rPr>
        <w:t xml:space="preserve">Zhao, T., &amp; Chen, W. (2025). AI-driven massive MIMO channel estimation for 6G networks. </w:t>
      </w:r>
      <w:r w:rsidRPr="007F475A">
        <w:rPr>
          <w:rFonts w:ascii="Times New Roman" w:eastAsia="Times New Roman" w:hAnsi="Times New Roman"/>
          <w:i/>
          <w:iCs/>
          <w:sz w:val="18"/>
          <w:szCs w:val="18"/>
          <w:lang w:bidi="te-IN"/>
        </w:rPr>
        <w:t>IEEE Access</w:t>
      </w:r>
      <w:r w:rsidRPr="007F475A">
        <w:rPr>
          <w:rFonts w:ascii="Times New Roman" w:eastAsia="Times New Roman" w:hAnsi="Times New Roman"/>
          <w:sz w:val="18"/>
          <w:szCs w:val="18"/>
          <w:lang w:bidi="te-IN"/>
        </w:rPr>
        <w:t xml:space="preserve">, 13, 55211–55227. </w:t>
      </w:r>
    </w:p>
    <w:p w:rsidR="001024CE" w:rsidRPr="007905EB" w:rsidRDefault="001024CE" w:rsidP="001024CE">
      <w:pPr>
        <w:pStyle w:val="ListParagraph"/>
        <w:numPr>
          <w:ilvl w:val="1"/>
          <w:numId w:val="2"/>
        </w:numPr>
        <w:spacing w:after="0" w:line="240" w:lineRule="auto"/>
        <w:jc w:val="both"/>
        <w:rPr>
          <w:rFonts w:ascii="Times New Roman" w:eastAsia="Times New Roman" w:hAnsi="Times New Roman"/>
          <w:sz w:val="18"/>
          <w:szCs w:val="18"/>
          <w:lang w:bidi="te-IN"/>
        </w:rPr>
      </w:pPr>
      <w:r w:rsidRPr="007F475A">
        <w:rPr>
          <w:rFonts w:ascii="Times New Roman" w:hAnsi="Times New Roman"/>
          <w:sz w:val="18"/>
          <w:szCs w:val="18"/>
        </w:rPr>
        <w:t>V.Adinarayana, K. Vasavi, T. Ravibabu, K. Muralikrishna “Performance Analysis of Sparse MIMO-OFDM Channel Estimation using Spatial and Temporal Correlations” International Journal of Science and Research (IJSR) Volume 5 Issue 1, January 2016.</w:t>
      </w:r>
    </w:p>
    <w:p w:rsidR="001024CE" w:rsidRPr="00547D70" w:rsidRDefault="001024CE" w:rsidP="001024CE">
      <w:pPr>
        <w:pStyle w:val="ListParagraph"/>
        <w:numPr>
          <w:ilvl w:val="1"/>
          <w:numId w:val="2"/>
        </w:numPr>
        <w:spacing w:after="0" w:line="240" w:lineRule="auto"/>
        <w:jc w:val="both"/>
        <w:rPr>
          <w:rFonts w:ascii="Times New Roman" w:eastAsia="Times New Roman" w:hAnsi="Times New Roman"/>
          <w:sz w:val="18"/>
          <w:szCs w:val="18"/>
          <w:lang w:bidi="te-IN"/>
        </w:rPr>
      </w:pPr>
      <w:r w:rsidRPr="007F475A">
        <w:rPr>
          <w:rFonts w:ascii="Times New Roman" w:hAnsi="Times New Roman"/>
          <w:color w:val="222222"/>
          <w:sz w:val="18"/>
          <w:szCs w:val="18"/>
          <w:shd w:val="clear" w:color="auto" w:fill="FFFFFF"/>
        </w:rPr>
        <w:t>Ravi Babu, T., et al. "Estimation of sparse channel using Bayesian Gaussian mixture and CS-aided techniques for pilot contaminated massive MIMO system." Wireless Personal Communications 117.2 (2021): 1387-1398.</w:t>
      </w:r>
    </w:p>
    <w:p w:rsidR="001024CE" w:rsidRPr="007F475A" w:rsidRDefault="001024CE" w:rsidP="001024CE">
      <w:pPr>
        <w:pStyle w:val="ListParagraph"/>
        <w:numPr>
          <w:ilvl w:val="1"/>
          <w:numId w:val="2"/>
        </w:numPr>
        <w:spacing w:after="0" w:line="240" w:lineRule="auto"/>
        <w:jc w:val="both"/>
        <w:rPr>
          <w:rFonts w:ascii="Times New Roman" w:eastAsia="Times New Roman" w:hAnsi="Times New Roman"/>
          <w:sz w:val="18"/>
          <w:szCs w:val="18"/>
          <w:lang w:bidi="te-IN"/>
        </w:rPr>
      </w:pPr>
      <w:r w:rsidRPr="007F475A">
        <w:rPr>
          <w:rFonts w:ascii="Times New Roman" w:eastAsia="Times New Roman" w:hAnsi="Times New Roman"/>
          <w:sz w:val="18"/>
          <w:szCs w:val="18"/>
          <w:lang w:bidi="te-IN"/>
        </w:rPr>
        <w:t xml:space="preserve">Park, S., Lee, D., &amp; Kim, J. (2025). BER and NMSE analysis of deep learning-based massive MIMO systems. </w:t>
      </w:r>
      <w:r w:rsidRPr="007F475A">
        <w:rPr>
          <w:rFonts w:ascii="Times New Roman" w:eastAsia="Times New Roman" w:hAnsi="Times New Roman"/>
          <w:i/>
          <w:iCs/>
          <w:sz w:val="18"/>
          <w:szCs w:val="18"/>
          <w:lang w:bidi="te-IN"/>
        </w:rPr>
        <w:t>IEEE Transactions on Vehicular Technology</w:t>
      </w:r>
      <w:r w:rsidRPr="007F475A">
        <w:rPr>
          <w:rFonts w:ascii="Times New Roman" w:eastAsia="Times New Roman" w:hAnsi="Times New Roman"/>
          <w:sz w:val="18"/>
          <w:szCs w:val="18"/>
          <w:lang w:bidi="te-IN"/>
        </w:rPr>
        <w:t xml:space="preserve">, 74(1), 1201–1214. </w:t>
      </w:r>
    </w:p>
    <w:p w:rsidR="001024CE" w:rsidRPr="007F475A" w:rsidRDefault="001024CE" w:rsidP="001024CE">
      <w:pPr>
        <w:pStyle w:val="ListParagraph"/>
        <w:numPr>
          <w:ilvl w:val="1"/>
          <w:numId w:val="2"/>
        </w:numPr>
        <w:spacing w:after="0" w:line="240" w:lineRule="auto"/>
        <w:jc w:val="both"/>
        <w:rPr>
          <w:rFonts w:ascii="Times New Roman" w:eastAsia="Times New Roman" w:hAnsi="Times New Roman"/>
          <w:sz w:val="18"/>
          <w:szCs w:val="18"/>
          <w:lang w:bidi="te-IN"/>
        </w:rPr>
      </w:pPr>
      <w:r w:rsidRPr="007F475A">
        <w:rPr>
          <w:rFonts w:ascii="Times New Roman" w:eastAsia="Times New Roman" w:hAnsi="Times New Roman"/>
          <w:sz w:val="18"/>
          <w:szCs w:val="18"/>
          <w:lang w:bidi="te-IN"/>
        </w:rPr>
        <w:t xml:space="preserve">Verma, A., &amp; Gupta, N. (2025). Adaptive deep learning models for wireless channel prediction. </w:t>
      </w:r>
      <w:r w:rsidRPr="007F475A">
        <w:rPr>
          <w:rFonts w:ascii="Times New Roman" w:eastAsia="Times New Roman" w:hAnsi="Times New Roman"/>
          <w:i/>
          <w:iCs/>
          <w:sz w:val="18"/>
          <w:szCs w:val="18"/>
          <w:lang w:bidi="te-IN"/>
        </w:rPr>
        <w:t>Telecommunication Systems</w:t>
      </w:r>
      <w:r w:rsidRPr="007F475A">
        <w:rPr>
          <w:rFonts w:ascii="Times New Roman" w:eastAsia="Times New Roman" w:hAnsi="Times New Roman"/>
          <w:sz w:val="18"/>
          <w:szCs w:val="18"/>
          <w:lang w:bidi="te-IN"/>
        </w:rPr>
        <w:t xml:space="preserve">, 89, 115–129. </w:t>
      </w:r>
    </w:p>
    <w:p w:rsidR="001024CE" w:rsidRPr="007F475A" w:rsidRDefault="001024CE" w:rsidP="001024CE">
      <w:pPr>
        <w:pStyle w:val="ListParagraph"/>
        <w:numPr>
          <w:ilvl w:val="1"/>
          <w:numId w:val="2"/>
        </w:numPr>
        <w:spacing w:after="0" w:line="240" w:lineRule="auto"/>
        <w:jc w:val="both"/>
        <w:rPr>
          <w:rFonts w:ascii="Times New Roman" w:eastAsia="Times New Roman" w:hAnsi="Times New Roman"/>
          <w:sz w:val="18"/>
          <w:szCs w:val="18"/>
          <w:lang w:bidi="te-IN"/>
        </w:rPr>
      </w:pPr>
      <w:r w:rsidRPr="007F475A">
        <w:rPr>
          <w:rFonts w:ascii="Times New Roman" w:eastAsia="Times New Roman" w:hAnsi="Times New Roman"/>
          <w:sz w:val="18"/>
          <w:szCs w:val="18"/>
          <w:lang w:bidi="te-IN"/>
        </w:rPr>
        <w:t>Kim, Y., Lee, H., &amp; Park, J. (2025). Advanced deep learning frameworks for massive MIMO-OFDM channel estimation. IEEE Transactions on Communications, 73(2), 1440–1456.</w:t>
      </w:r>
    </w:p>
    <w:p w:rsidR="001024CE" w:rsidRDefault="001024CE" w:rsidP="001024CE">
      <w:pPr>
        <w:pStyle w:val="ListParagraph"/>
        <w:numPr>
          <w:ilvl w:val="1"/>
          <w:numId w:val="2"/>
        </w:numPr>
        <w:spacing w:after="0" w:line="240" w:lineRule="auto"/>
        <w:jc w:val="both"/>
        <w:rPr>
          <w:rFonts w:ascii="Times New Roman" w:eastAsia="Times New Roman" w:hAnsi="Times New Roman"/>
          <w:sz w:val="18"/>
          <w:szCs w:val="18"/>
          <w:lang w:bidi="te-IN"/>
        </w:rPr>
      </w:pPr>
      <w:r w:rsidRPr="007F475A">
        <w:rPr>
          <w:rFonts w:ascii="Times New Roman" w:eastAsia="Times New Roman" w:hAnsi="Times New Roman"/>
          <w:sz w:val="18"/>
          <w:szCs w:val="18"/>
          <w:lang w:bidi="te-IN"/>
        </w:rPr>
        <w:t xml:space="preserve">Ahmed, T., &amp; Rahman, M. (2024). Deep learning techniques for next-generation wireless networks. </w:t>
      </w:r>
      <w:r w:rsidRPr="007F475A">
        <w:rPr>
          <w:rFonts w:ascii="Times New Roman" w:eastAsia="Times New Roman" w:hAnsi="Times New Roman"/>
          <w:i/>
          <w:iCs/>
          <w:sz w:val="18"/>
          <w:szCs w:val="18"/>
          <w:lang w:bidi="te-IN"/>
        </w:rPr>
        <w:t>International Journal of Communication Systems</w:t>
      </w:r>
      <w:r w:rsidRPr="007F475A">
        <w:rPr>
          <w:rFonts w:ascii="Times New Roman" w:eastAsia="Times New Roman" w:hAnsi="Times New Roman"/>
          <w:sz w:val="18"/>
          <w:szCs w:val="18"/>
          <w:lang w:bidi="te-IN"/>
        </w:rPr>
        <w:t xml:space="preserve">, 37(5), e5721. </w:t>
      </w:r>
    </w:p>
    <w:p w:rsidR="001024CE" w:rsidRPr="007F475A" w:rsidRDefault="001024CE" w:rsidP="001024CE">
      <w:pPr>
        <w:pStyle w:val="ListParagraph"/>
        <w:numPr>
          <w:ilvl w:val="1"/>
          <w:numId w:val="2"/>
        </w:numPr>
        <w:spacing w:after="0" w:line="240" w:lineRule="auto"/>
        <w:jc w:val="both"/>
        <w:rPr>
          <w:rFonts w:ascii="Times New Roman" w:eastAsia="Times New Roman" w:hAnsi="Times New Roman"/>
          <w:sz w:val="18"/>
          <w:szCs w:val="18"/>
          <w:lang w:bidi="te-IN"/>
        </w:rPr>
      </w:pPr>
      <w:r w:rsidRPr="007F475A">
        <w:rPr>
          <w:rFonts w:ascii="Times New Roman" w:eastAsia="Times New Roman" w:hAnsi="Times New Roman"/>
          <w:sz w:val="18"/>
          <w:szCs w:val="18"/>
          <w:lang w:bidi="te-IN"/>
        </w:rPr>
        <w:t xml:space="preserve">Silva, M., &amp; Costa, R. (2024). Deep neural networks for OFDM channel estimation. </w:t>
      </w:r>
      <w:r w:rsidRPr="007F475A">
        <w:rPr>
          <w:rFonts w:ascii="Times New Roman" w:eastAsia="Times New Roman" w:hAnsi="Times New Roman"/>
          <w:i/>
          <w:iCs/>
          <w:sz w:val="18"/>
          <w:szCs w:val="18"/>
          <w:lang w:bidi="te-IN"/>
        </w:rPr>
        <w:t>Electronics</w:t>
      </w:r>
      <w:r w:rsidRPr="007F475A">
        <w:rPr>
          <w:rFonts w:ascii="Times New Roman" w:eastAsia="Times New Roman" w:hAnsi="Times New Roman"/>
          <w:sz w:val="18"/>
          <w:szCs w:val="18"/>
          <w:lang w:bidi="te-IN"/>
        </w:rPr>
        <w:t xml:space="preserve">, 13(2), 210–225. </w:t>
      </w:r>
    </w:p>
    <w:p w:rsidR="001024CE" w:rsidRPr="007F475A" w:rsidRDefault="001024CE" w:rsidP="001024CE">
      <w:pPr>
        <w:pStyle w:val="ListParagraph"/>
        <w:numPr>
          <w:ilvl w:val="1"/>
          <w:numId w:val="2"/>
        </w:numPr>
        <w:spacing w:after="0" w:line="240" w:lineRule="auto"/>
        <w:jc w:val="both"/>
        <w:rPr>
          <w:rFonts w:ascii="Times New Roman" w:eastAsia="Times New Roman" w:hAnsi="Times New Roman"/>
          <w:sz w:val="18"/>
          <w:szCs w:val="18"/>
          <w:lang w:bidi="te-IN"/>
        </w:rPr>
      </w:pPr>
      <w:r w:rsidRPr="007F475A">
        <w:rPr>
          <w:rFonts w:ascii="Times New Roman" w:eastAsia="Times New Roman" w:hAnsi="Times New Roman"/>
          <w:sz w:val="18"/>
          <w:szCs w:val="18"/>
          <w:lang w:bidi="te-IN"/>
        </w:rPr>
        <w:t xml:space="preserve">Zhou, K., &amp; Li, M. (2025). Temporal deep learning models for wireless communication systems. </w:t>
      </w:r>
      <w:r w:rsidRPr="007F475A">
        <w:rPr>
          <w:rFonts w:ascii="Times New Roman" w:eastAsia="Times New Roman" w:hAnsi="Times New Roman"/>
          <w:i/>
          <w:iCs/>
          <w:sz w:val="18"/>
          <w:szCs w:val="18"/>
          <w:lang w:bidi="te-IN"/>
        </w:rPr>
        <w:t>Digital Signal Processing</w:t>
      </w:r>
      <w:r w:rsidRPr="007F475A">
        <w:rPr>
          <w:rFonts w:ascii="Times New Roman" w:eastAsia="Times New Roman" w:hAnsi="Times New Roman"/>
          <w:sz w:val="18"/>
          <w:szCs w:val="18"/>
          <w:lang w:bidi="te-IN"/>
        </w:rPr>
        <w:t xml:space="preserve">, 152, 104552. </w:t>
      </w:r>
    </w:p>
    <w:p w:rsidR="001024CE" w:rsidRPr="007F475A" w:rsidRDefault="001024CE" w:rsidP="001024CE">
      <w:pPr>
        <w:pStyle w:val="ListParagraph"/>
        <w:numPr>
          <w:ilvl w:val="1"/>
          <w:numId w:val="2"/>
        </w:numPr>
        <w:spacing w:after="0" w:line="240" w:lineRule="auto"/>
        <w:jc w:val="both"/>
        <w:rPr>
          <w:rFonts w:ascii="Times New Roman" w:eastAsia="Times New Roman" w:hAnsi="Times New Roman"/>
          <w:sz w:val="18"/>
          <w:szCs w:val="18"/>
          <w:lang w:bidi="te-IN"/>
        </w:rPr>
      </w:pPr>
      <w:r w:rsidRPr="007F475A">
        <w:rPr>
          <w:rFonts w:ascii="Times New Roman" w:eastAsia="Times New Roman" w:hAnsi="Times New Roman"/>
          <w:sz w:val="18"/>
          <w:szCs w:val="18"/>
          <w:lang w:bidi="te-IN"/>
        </w:rPr>
        <w:t xml:space="preserve">Gupta, R., &amp; Mehta, P. (2025). Deep learning-based pilot optimization and channel estimation. </w:t>
      </w:r>
      <w:r w:rsidRPr="007F475A">
        <w:rPr>
          <w:rFonts w:ascii="Times New Roman" w:eastAsia="Times New Roman" w:hAnsi="Times New Roman"/>
          <w:i/>
          <w:iCs/>
          <w:sz w:val="18"/>
          <w:szCs w:val="18"/>
          <w:lang w:bidi="te-IN"/>
        </w:rPr>
        <w:t>Signal Processing</w:t>
      </w:r>
      <w:r w:rsidRPr="007F475A">
        <w:rPr>
          <w:rFonts w:ascii="Times New Roman" w:eastAsia="Times New Roman" w:hAnsi="Times New Roman"/>
          <w:sz w:val="18"/>
          <w:szCs w:val="18"/>
          <w:lang w:bidi="te-IN"/>
        </w:rPr>
        <w:t xml:space="preserve">, 224, 109623. </w:t>
      </w:r>
    </w:p>
    <w:p w:rsidR="001024CE" w:rsidRPr="007F475A" w:rsidRDefault="001024CE" w:rsidP="001024CE">
      <w:pPr>
        <w:pStyle w:val="ListParagraph"/>
        <w:numPr>
          <w:ilvl w:val="1"/>
          <w:numId w:val="2"/>
        </w:numPr>
        <w:spacing w:after="0" w:line="240" w:lineRule="auto"/>
        <w:jc w:val="both"/>
        <w:rPr>
          <w:rFonts w:ascii="Times New Roman" w:eastAsia="Times New Roman" w:hAnsi="Times New Roman"/>
          <w:sz w:val="18"/>
          <w:szCs w:val="18"/>
          <w:lang w:bidi="te-IN"/>
        </w:rPr>
      </w:pPr>
      <w:r w:rsidRPr="007F475A">
        <w:rPr>
          <w:rFonts w:ascii="Times New Roman" w:eastAsia="Times New Roman" w:hAnsi="Times New Roman"/>
          <w:sz w:val="18"/>
          <w:szCs w:val="18"/>
          <w:lang w:bidi="te-IN"/>
        </w:rPr>
        <w:t xml:space="preserve">Singh, A., &amp; Roy, D. (2024). Low complexity deep learning channel estimation for massive MIMO-OFDM. </w:t>
      </w:r>
      <w:r w:rsidRPr="007F475A">
        <w:rPr>
          <w:rFonts w:ascii="Times New Roman" w:eastAsia="Times New Roman" w:hAnsi="Times New Roman"/>
          <w:i/>
          <w:iCs/>
          <w:sz w:val="18"/>
          <w:szCs w:val="18"/>
          <w:lang w:bidi="te-IN"/>
        </w:rPr>
        <w:t>IEEE Open Journal of the Communications Society</w:t>
      </w:r>
      <w:r w:rsidRPr="007F475A">
        <w:rPr>
          <w:rFonts w:ascii="Times New Roman" w:eastAsia="Times New Roman" w:hAnsi="Times New Roman"/>
          <w:sz w:val="18"/>
          <w:szCs w:val="18"/>
          <w:lang w:bidi="te-IN"/>
        </w:rPr>
        <w:t xml:space="preserve">, 5, 875–889. </w:t>
      </w:r>
    </w:p>
    <w:p w:rsidR="001024CE" w:rsidRDefault="001024CE" w:rsidP="001024CE">
      <w:pPr>
        <w:pStyle w:val="ListParagraph"/>
        <w:numPr>
          <w:ilvl w:val="1"/>
          <w:numId w:val="2"/>
        </w:numPr>
        <w:spacing w:before="120" w:after="0" w:line="240" w:lineRule="auto"/>
        <w:jc w:val="both"/>
        <w:rPr>
          <w:rFonts w:ascii="Times New Roman" w:eastAsia="Times New Roman" w:hAnsi="Times New Roman"/>
          <w:sz w:val="18"/>
          <w:szCs w:val="18"/>
          <w:lang w:bidi="te-IN"/>
        </w:rPr>
      </w:pPr>
      <w:r w:rsidRPr="007F475A">
        <w:rPr>
          <w:rFonts w:ascii="Times New Roman" w:eastAsia="Times New Roman" w:hAnsi="Times New Roman"/>
          <w:sz w:val="18"/>
          <w:szCs w:val="18"/>
          <w:lang w:bidi="te-IN"/>
        </w:rPr>
        <w:t xml:space="preserve">Goodfellow, I., Bengio, Y., &amp; Courville, A. (2023). </w:t>
      </w:r>
      <w:r w:rsidRPr="007F475A">
        <w:rPr>
          <w:rFonts w:ascii="Times New Roman" w:eastAsia="Times New Roman" w:hAnsi="Times New Roman"/>
          <w:i/>
          <w:iCs/>
          <w:sz w:val="18"/>
          <w:szCs w:val="18"/>
          <w:lang w:bidi="te-IN"/>
        </w:rPr>
        <w:t>Deep Learning for Wireless Communications</w:t>
      </w:r>
      <w:r w:rsidRPr="007F475A">
        <w:rPr>
          <w:rFonts w:ascii="Times New Roman" w:eastAsia="Times New Roman" w:hAnsi="Times New Roman"/>
          <w:sz w:val="18"/>
          <w:szCs w:val="18"/>
          <w:lang w:bidi="te-IN"/>
        </w:rPr>
        <w:t xml:space="preserve">. MIT Press. </w:t>
      </w:r>
    </w:p>
    <w:p w:rsidR="001024CE" w:rsidRDefault="001024CE" w:rsidP="001024CE">
      <w:pPr>
        <w:pStyle w:val="ListParagraph"/>
        <w:numPr>
          <w:ilvl w:val="1"/>
          <w:numId w:val="2"/>
        </w:numPr>
        <w:spacing w:before="120" w:after="0" w:line="240" w:lineRule="auto"/>
        <w:jc w:val="both"/>
        <w:rPr>
          <w:rFonts w:ascii="Times New Roman" w:eastAsia="Times New Roman" w:hAnsi="Times New Roman"/>
          <w:sz w:val="18"/>
          <w:szCs w:val="18"/>
          <w:lang w:bidi="te-IN"/>
        </w:rPr>
      </w:pPr>
      <w:r w:rsidRPr="007F475A">
        <w:rPr>
          <w:rFonts w:ascii="Times New Roman" w:eastAsia="Times New Roman" w:hAnsi="Times New Roman"/>
          <w:sz w:val="18"/>
          <w:szCs w:val="18"/>
          <w:lang w:bidi="te-IN"/>
        </w:rPr>
        <w:t xml:space="preserve">Kumar, R., &amp; Singh, P. (2024). Deep learning-based channel estimation for massive MIMO-OFDM systems. </w:t>
      </w:r>
      <w:r w:rsidRPr="007F475A">
        <w:rPr>
          <w:rFonts w:ascii="Times New Roman" w:eastAsia="Times New Roman" w:hAnsi="Times New Roman"/>
          <w:i/>
          <w:iCs/>
          <w:sz w:val="18"/>
          <w:szCs w:val="18"/>
          <w:lang w:bidi="te-IN"/>
        </w:rPr>
        <w:t>IEEE Access</w:t>
      </w:r>
      <w:r w:rsidRPr="007F475A">
        <w:rPr>
          <w:rFonts w:ascii="Times New Roman" w:eastAsia="Times New Roman" w:hAnsi="Times New Roman"/>
          <w:sz w:val="18"/>
          <w:szCs w:val="18"/>
          <w:lang w:bidi="te-IN"/>
        </w:rPr>
        <w:t>, 11, 10234–10248.</w:t>
      </w:r>
    </w:p>
    <w:p w:rsidR="001024CE" w:rsidRPr="007F475A" w:rsidRDefault="001024CE" w:rsidP="001024CE">
      <w:pPr>
        <w:pStyle w:val="ListParagraph"/>
        <w:numPr>
          <w:ilvl w:val="1"/>
          <w:numId w:val="2"/>
        </w:numPr>
        <w:spacing w:before="120" w:after="0" w:line="240" w:lineRule="auto"/>
        <w:jc w:val="both"/>
        <w:rPr>
          <w:rFonts w:ascii="Times New Roman" w:eastAsia="Times New Roman" w:hAnsi="Times New Roman"/>
          <w:sz w:val="18"/>
          <w:szCs w:val="18"/>
          <w:lang w:bidi="te-IN"/>
        </w:rPr>
      </w:pPr>
      <w:r w:rsidRPr="007F475A">
        <w:rPr>
          <w:rFonts w:ascii="Times New Roman" w:eastAsia="Times New Roman" w:hAnsi="Times New Roman"/>
          <w:sz w:val="18"/>
          <w:szCs w:val="18"/>
          <w:lang w:bidi="te-IN"/>
        </w:rPr>
        <w:t xml:space="preserve">Reddy, P., &amp; Kumar, S. (2025). Machine learning approaches for massive MIMO channel estimation. </w:t>
      </w:r>
      <w:r w:rsidRPr="007F475A">
        <w:rPr>
          <w:rFonts w:ascii="Times New Roman" w:eastAsia="Times New Roman" w:hAnsi="Times New Roman"/>
          <w:i/>
          <w:iCs/>
          <w:sz w:val="18"/>
          <w:szCs w:val="18"/>
          <w:lang w:bidi="te-IN"/>
        </w:rPr>
        <w:t>Journal of Ambient Intelligence and Humanized Computing</w:t>
      </w:r>
      <w:r w:rsidRPr="007F475A">
        <w:rPr>
          <w:rFonts w:ascii="Times New Roman" w:eastAsia="Times New Roman" w:hAnsi="Times New Roman"/>
          <w:sz w:val="18"/>
          <w:szCs w:val="18"/>
          <w:lang w:bidi="te-IN"/>
        </w:rPr>
        <w:t>, 16, 2445–2459.</w:t>
      </w:r>
    </w:p>
    <w:p w:rsidR="001024CE" w:rsidRPr="007F475A" w:rsidRDefault="001024CE" w:rsidP="001024CE">
      <w:pPr>
        <w:pStyle w:val="ListParagraph"/>
        <w:numPr>
          <w:ilvl w:val="1"/>
          <w:numId w:val="2"/>
        </w:numPr>
        <w:spacing w:after="0" w:line="240" w:lineRule="auto"/>
        <w:jc w:val="both"/>
        <w:rPr>
          <w:rFonts w:ascii="Times New Roman" w:eastAsia="Times New Roman" w:hAnsi="Times New Roman"/>
          <w:sz w:val="18"/>
          <w:szCs w:val="18"/>
          <w:lang w:bidi="te-IN"/>
        </w:rPr>
      </w:pPr>
      <w:r w:rsidRPr="007F475A">
        <w:rPr>
          <w:rFonts w:ascii="Times New Roman" w:eastAsia="Times New Roman" w:hAnsi="Times New Roman"/>
          <w:sz w:val="18"/>
          <w:szCs w:val="18"/>
          <w:lang w:bidi="te-IN"/>
        </w:rPr>
        <w:t xml:space="preserve">Wang, Z., Li, Q., &amp; Zhao, L. (2025). Massive MIMO-OFDM channel estimation using hybrid CNN-LSTM networks. </w:t>
      </w:r>
      <w:r w:rsidRPr="007F475A">
        <w:rPr>
          <w:rFonts w:ascii="Times New Roman" w:eastAsia="Times New Roman" w:hAnsi="Times New Roman"/>
          <w:i/>
          <w:iCs/>
          <w:sz w:val="18"/>
          <w:szCs w:val="18"/>
          <w:lang w:bidi="te-IN"/>
        </w:rPr>
        <w:t>IEEE Access</w:t>
      </w:r>
      <w:r w:rsidRPr="007F475A">
        <w:rPr>
          <w:rFonts w:ascii="Times New Roman" w:eastAsia="Times New Roman" w:hAnsi="Times New Roman"/>
          <w:sz w:val="18"/>
          <w:szCs w:val="18"/>
          <w:lang w:bidi="te-IN"/>
        </w:rPr>
        <w:t xml:space="preserve">, 12, 33542–33558. </w:t>
      </w:r>
    </w:p>
    <w:p w:rsidR="001024CE" w:rsidRPr="007F475A" w:rsidRDefault="001024CE" w:rsidP="001024CE">
      <w:pPr>
        <w:pStyle w:val="ListParagraph"/>
        <w:numPr>
          <w:ilvl w:val="1"/>
          <w:numId w:val="2"/>
        </w:numPr>
        <w:spacing w:after="0" w:line="240" w:lineRule="auto"/>
        <w:jc w:val="both"/>
        <w:rPr>
          <w:rFonts w:ascii="Times New Roman" w:eastAsia="Times New Roman" w:hAnsi="Times New Roman"/>
          <w:sz w:val="18"/>
          <w:szCs w:val="18"/>
          <w:lang w:bidi="te-IN"/>
        </w:rPr>
      </w:pPr>
      <w:r w:rsidRPr="007F475A">
        <w:rPr>
          <w:rFonts w:ascii="Times New Roman" w:eastAsia="Times New Roman" w:hAnsi="Times New Roman"/>
          <w:sz w:val="18"/>
          <w:szCs w:val="18"/>
          <w:lang w:bidi="te-IN"/>
        </w:rPr>
        <w:t xml:space="preserve">Sharma, V., &amp; Patel, D. (2024). CNN-assisted channel estimation for OFDM communication systems. </w:t>
      </w:r>
      <w:r w:rsidRPr="007F475A">
        <w:rPr>
          <w:rFonts w:ascii="Times New Roman" w:eastAsia="Times New Roman" w:hAnsi="Times New Roman"/>
          <w:i/>
          <w:iCs/>
          <w:sz w:val="18"/>
          <w:szCs w:val="18"/>
          <w:lang w:bidi="te-IN"/>
        </w:rPr>
        <w:t>Wireless Personal Communications</w:t>
      </w:r>
      <w:r w:rsidRPr="007F475A">
        <w:rPr>
          <w:rFonts w:ascii="Times New Roman" w:eastAsia="Times New Roman" w:hAnsi="Times New Roman"/>
          <w:sz w:val="18"/>
          <w:szCs w:val="18"/>
          <w:lang w:bidi="te-IN"/>
        </w:rPr>
        <w:t xml:space="preserve">, 137(2), 881–897. </w:t>
      </w:r>
    </w:p>
    <w:p w:rsidR="001024CE" w:rsidRPr="007F475A" w:rsidRDefault="001024CE" w:rsidP="001024CE">
      <w:pPr>
        <w:pStyle w:val="ListParagraph"/>
        <w:numPr>
          <w:ilvl w:val="1"/>
          <w:numId w:val="2"/>
        </w:numPr>
        <w:spacing w:after="0" w:line="240" w:lineRule="auto"/>
        <w:jc w:val="both"/>
        <w:rPr>
          <w:rFonts w:ascii="Times New Roman" w:eastAsia="Times New Roman" w:hAnsi="Times New Roman"/>
          <w:sz w:val="18"/>
          <w:szCs w:val="18"/>
          <w:lang w:bidi="te-IN"/>
        </w:rPr>
      </w:pPr>
      <w:r w:rsidRPr="007F475A">
        <w:rPr>
          <w:rFonts w:ascii="Times New Roman" w:eastAsia="Times New Roman" w:hAnsi="Times New Roman"/>
          <w:sz w:val="18"/>
          <w:szCs w:val="18"/>
          <w:lang w:bidi="te-IN"/>
        </w:rPr>
        <w:t xml:space="preserve">Lee, J., Kim, S., &amp; Park, H. (2024). Performance analysis of RNN-based massive MIMO channel estimation. </w:t>
      </w:r>
      <w:r w:rsidRPr="007F475A">
        <w:rPr>
          <w:rFonts w:ascii="Times New Roman" w:eastAsia="Times New Roman" w:hAnsi="Times New Roman"/>
          <w:i/>
          <w:iCs/>
          <w:sz w:val="18"/>
          <w:szCs w:val="18"/>
          <w:lang w:bidi="te-IN"/>
        </w:rPr>
        <w:t>IEEE Communications Letters</w:t>
      </w:r>
      <w:r w:rsidRPr="007F475A">
        <w:rPr>
          <w:rFonts w:ascii="Times New Roman" w:eastAsia="Times New Roman" w:hAnsi="Times New Roman"/>
          <w:sz w:val="18"/>
          <w:szCs w:val="18"/>
          <w:lang w:bidi="te-IN"/>
        </w:rPr>
        <w:t xml:space="preserve">, 28(3), 755–759. </w:t>
      </w:r>
    </w:p>
    <w:p w:rsidR="001024CE" w:rsidRPr="007F475A" w:rsidRDefault="001024CE" w:rsidP="001024CE">
      <w:pPr>
        <w:pStyle w:val="ListParagraph"/>
        <w:numPr>
          <w:ilvl w:val="1"/>
          <w:numId w:val="2"/>
        </w:numPr>
        <w:spacing w:after="0" w:line="240" w:lineRule="auto"/>
        <w:jc w:val="both"/>
        <w:rPr>
          <w:rFonts w:ascii="Times New Roman" w:eastAsia="Times New Roman" w:hAnsi="Times New Roman"/>
          <w:sz w:val="18"/>
          <w:szCs w:val="18"/>
          <w:lang w:bidi="te-IN"/>
        </w:rPr>
      </w:pPr>
      <w:r w:rsidRPr="007F475A">
        <w:rPr>
          <w:rFonts w:ascii="Times New Roman" w:eastAsia="Times New Roman" w:hAnsi="Times New Roman"/>
          <w:sz w:val="18"/>
          <w:szCs w:val="18"/>
          <w:lang w:bidi="te-IN"/>
        </w:rPr>
        <w:t xml:space="preserve">Zhang, H., Liu, Y., &amp; Chen, X. (2024). LSTM-based wireless channel prediction in 5G massive MIMO networks. </w:t>
      </w:r>
      <w:r w:rsidRPr="007F475A">
        <w:rPr>
          <w:rFonts w:ascii="Times New Roman" w:eastAsia="Times New Roman" w:hAnsi="Times New Roman"/>
          <w:i/>
          <w:iCs/>
          <w:sz w:val="18"/>
          <w:szCs w:val="18"/>
          <w:lang w:bidi="te-IN"/>
        </w:rPr>
        <w:t>Physical Communication</w:t>
      </w:r>
      <w:r w:rsidRPr="007F475A">
        <w:rPr>
          <w:rFonts w:ascii="Times New Roman" w:eastAsia="Times New Roman" w:hAnsi="Times New Roman"/>
          <w:sz w:val="18"/>
          <w:szCs w:val="18"/>
          <w:lang w:bidi="te-IN"/>
        </w:rPr>
        <w:t xml:space="preserve">, 62, 101932. </w:t>
      </w:r>
    </w:p>
    <w:p w:rsidR="001024CE" w:rsidRPr="007F475A" w:rsidRDefault="001024CE" w:rsidP="001024CE">
      <w:pPr>
        <w:pStyle w:val="ListParagraph"/>
        <w:numPr>
          <w:ilvl w:val="1"/>
          <w:numId w:val="2"/>
        </w:numPr>
        <w:spacing w:after="0" w:line="240" w:lineRule="auto"/>
        <w:jc w:val="both"/>
        <w:rPr>
          <w:rFonts w:ascii="Times New Roman" w:eastAsia="Times New Roman" w:hAnsi="Times New Roman"/>
          <w:sz w:val="18"/>
          <w:szCs w:val="18"/>
          <w:lang w:bidi="te-IN"/>
        </w:rPr>
      </w:pPr>
      <w:r w:rsidRPr="007F475A">
        <w:rPr>
          <w:rFonts w:ascii="Times New Roman" w:eastAsia="Times New Roman" w:hAnsi="Times New Roman"/>
          <w:sz w:val="18"/>
          <w:szCs w:val="18"/>
          <w:lang w:bidi="te-IN"/>
        </w:rPr>
        <w:t xml:space="preserve">Hassan, A., &amp; Malik, F. (2024). Intelligent channel state information estimation using LSTM networks. </w:t>
      </w:r>
      <w:r w:rsidRPr="007F475A">
        <w:rPr>
          <w:rFonts w:ascii="Times New Roman" w:eastAsia="Times New Roman" w:hAnsi="Times New Roman"/>
          <w:i/>
          <w:iCs/>
          <w:sz w:val="18"/>
          <w:szCs w:val="18"/>
          <w:lang w:bidi="te-IN"/>
        </w:rPr>
        <w:t>IEEE Wireless Communications Letters</w:t>
      </w:r>
      <w:r w:rsidRPr="007F475A">
        <w:rPr>
          <w:rFonts w:ascii="Times New Roman" w:eastAsia="Times New Roman" w:hAnsi="Times New Roman"/>
          <w:sz w:val="18"/>
          <w:szCs w:val="18"/>
          <w:lang w:bidi="te-IN"/>
        </w:rPr>
        <w:t xml:space="preserve">, 13(4), 988–992. </w:t>
      </w:r>
    </w:p>
    <w:p w:rsidR="001024CE" w:rsidRPr="007F475A" w:rsidRDefault="001024CE" w:rsidP="001024CE">
      <w:pPr>
        <w:pStyle w:val="ListParagraph"/>
        <w:numPr>
          <w:ilvl w:val="1"/>
          <w:numId w:val="2"/>
        </w:numPr>
        <w:spacing w:after="0" w:line="240" w:lineRule="auto"/>
        <w:jc w:val="both"/>
        <w:rPr>
          <w:rFonts w:ascii="Times New Roman" w:eastAsia="Times New Roman" w:hAnsi="Times New Roman"/>
          <w:sz w:val="18"/>
          <w:szCs w:val="18"/>
          <w:lang w:bidi="te-IN"/>
        </w:rPr>
      </w:pPr>
      <w:r w:rsidRPr="007F475A">
        <w:rPr>
          <w:rFonts w:ascii="Times New Roman" w:eastAsia="Times New Roman" w:hAnsi="Times New Roman"/>
          <w:sz w:val="18"/>
          <w:szCs w:val="18"/>
          <w:lang w:bidi="te-IN"/>
        </w:rPr>
        <w:lastRenderedPageBreak/>
        <w:t xml:space="preserve">Ibrahim, N., &amp; Saleh, M. (2025). Recurrent neural networks for high mobility wireless channels. </w:t>
      </w:r>
      <w:r w:rsidRPr="007F475A">
        <w:rPr>
          <w:rFonts w:ascii="Times New Roman" w:eastAsia="Times New Roman" w:hAnsi="Times New Roman"/>
          <w:i/>
          <w:iCs/>
          <w:sz w:val="18"/>
          <w:szCs w:val="18"/>
          <w:lang w:bidi="te-IN"/>
        </w:rPr>
        <w:t>Transactions on Emerging Telecommunications Technologies</w:t>
      </w:r>
      <w:r w:rsidRPr="007F475A">
        <w:rPr>
          <w:rFonts w:ascii="Times New Roman" w:eastAsia="Times New Roman" w:hAnsi="Times New Roman"/>
          <w:sz w:val="18"/>
          <w:szCs w:val="18"/>
          <w:lang w:bidi="te-IN"/>
        </w:rPr>
        <w:t xml:space="preserve">, 36(3), e4892. </w:t>
      </w:r>
    </w:p>
    <w:p w:rsidR="001024CE" w:rsidRDefault="001024CE" w:rsidP="001024CE">
      <w:pPr>
        <w:pStyle w:val="ListParagraph"/>
        <w:numPr>
          <w:ilvl w:val="1"/>
          <w:numId w:val="2"/>
        </w:numPr>
        <w:spacing w:after="0" w:line="240" w:lineRule="auto"/>
        <w:jc w:val="both"/>
        <w:rPr>
          <w:rFonts w:ascii="Times New Roman" w:eastAsia="Times New Roman" w:hAnsi="Times New Roman"/>
          <w:sz w:val="18"/>
          <w:szCs w:val="18"/>
          <w:lang w:bidi="te-IN"/>
        </w:rPr>
      </w:pPr>
      <w:r w:rsidRPr="007F475A">
        <w:rPr>
          <w:rFonts w:ascii="Times New Roman" w:eastAsia="Times New Roman" w:hAnsi="Times New Roman"/>
          <w:sz w:val="18"/>
          <w:szCs w:val="18"/>
          <w:lang w:bidi="te-IN"/>
        </w:rPr>
        <w:t xml:space="preserve">Ali, S., &amp; Khan, H. (2025). Performance evaluation of CNN and LSTM models in wireless communications. </w:t>
      </w:r>
      <w:r w:rsidRPr="007F475A">
        <w:rPr>
          <w:rFonts w:ascii="Times New Roman" w:eastAsia="Times New Roman" w:hAnsi="Times New Roman"/>
          <w:i/>
          <w:iCs/>
          <w:sz w:val="18"/>
          <w:szCs w:val="18"/>
          <w:lang w:bidi="te-IN"/>
        </w:rPr>
        <w:t>Wireless Networks</w:t>
      </w:r>
      <w:r w:rsidRPr="007F475A">
        <w:rPr>
          <w:rFonts w:ascii="Times New Roman" w:eastAsia="Times New Roman" w:hAnsi="Times New Roman"/>
          <w:sz w:val="18"/>
          <w:szCs w:val="18"/>
          <w:lang w:bidi="te-IN"/>
        </w:rPr>
        <w:t xml:space="preserve">, 31, 165–180. </w:t>
      </w:r>
    </w:p>
    <w:p w:rsidR="001024CE" w:rsidRPr="007905EB" w:rsidRDefault="001024CE" w:rsidP="001024CE">
      <w:pPr>
        <w:pStyle w:val="ListParagraph"/>
        <w:numPr>
          <w:ilvl w:val="1"/>
          <w:numId w:val="2"/>
        </w:numPr>
        <w:spacing w:after="0" w:line="240" w:lineRule="auto"/>
        <w:jc w:val="both"/>
        <w:rPr>
          <w:rFonts w:ascii="Times New Roman" w:eastAsia="Times New Roman" w:hAnsi="Times New Roman"/>
          <w:sz w:val="18"/>
          <w:szCs w:val="18"/>
          <w:lang w:bidi="te-IN"/>
        </w:rPr>
      </w:pPr>
      <w:r w:rsidRPr="007905EB">
        <w:rPr>
          <w:rFonts w:ascii="Times New Roman" w:hAnsi="Times New Roman"/>
          <w:spacing w:val="-5"/>
          <w:sz w:val="18"/>
          <w:szCs w:val="18"/>
        </w:rPr>
        <w:t>Swapna Priya</w:t>
      </w:r>
      <w:r>
        <w:rPr>
          <w:rFonts w:ascii="Times New Roman" w:hAnsi="Times New Roman"/>
          <w:spacing w:val="-5"/>
          <w:sz w:val="18"/>
          <w:szCs w:val="18"/>
        </w:rPr>
        <w:t xml:space="preserve"> </w:t>
      </w:r>
      <w:r w:rsidRPr="007905EB">
        <w:rPr>
          <w:rFonts w:ascii="Times New Roman" w:hAnsi="Times New Roman"/>
          <w:spacing w:val="-5"/>
          <w:sz w:val="18"/>
          <w:szCs w:val="18"/>
        </w:rPr>
        <w:t>Chikatla, Mahendra Narla &amp; PSN Bhashar </w:t>
      </w:r>
      <w:r w:rsidRPr="007905EB">
        <w:rPr>
          <w:rStyle w:val="italic"/>
          <w:rFonts w:ascii="Times New Roman" w:hAnsi="Times New Roman"/>
          <w:i/>
          <w:iCs/>
          <w:spacing w:val="-5"/>
          <w:sz w:val="18"/>
          <w:szCs w:val="18"/>
        </w:rPr>
        <w:t>" RNN and CNN</w:t>
      </w:r>
      <w:r>
        <w:rPr>
          <w:rStyle w:val="italic"/>
          <w:rFonts w:ascii="Times New Roman" w:hAnsi="Times New Roman"/>
          <w:i/>
          <w:iCs/>
          <w:spacing w:val="-5"/>
          <w:sz w:val="18"/>
          <w:szCs w:val="18"/>
        </w:rPr>
        <w:t xml:space="preserve"> </w:t>
      </w:r>
      <w:r w:rsidRPr="007905EB">
        <w:rPr>
          <w:rStyle w:val="italic"/>
          <w:rFonts w:ascii="Times New Roman" w:hAnsi="Times New Roman"/>
          <w:i/>
          <w:iCs/>
          <w:spacing w:val="-5"/>
          <w:sz w:val="18"/>
          <w:szCs w:val="18"/>
        </w:rPr>
        <w:t>Enhanced EM-GAMP for Sparse Channel Estimation via Quantum Compressed Sensing in Massive MIMO-OFDM"</w:t>
      </w:r>
      <w:r w:rsidRPr="007905EB">
        <w:rPr>
          <w:rFonts w:ascii="Times New Roman" w:hAnsi="Times New Roman"/>
          <w:spacing w:val="-5"/>
          <w:sz w:val="18"/>
          <w:szCs w:val="18"/>
        </w:rPr>
        <w:t>.</w:t>
      </w:r>
      <w:r w:rsidRPr="007905EB">
        <w:rPr>
          <w:rFonts w:ascii="Times New Roman" w:hAnsi="Times New Roman"/>
          <w:spacing w:val="-5"/>
          <w:sz w:val="18"/>
          <w:szCs w:val="18"/>
        </w:rPr>
        <w:br/>
        <w:t>International Journal of Innovative Trends in Engineering Science and Technology (IJITEST), Vol. 1, Issue 1 , 2026.</w:t>
      </w:r>
    </w:p>
    <w:p w:rsidR="00861B23" w:rsidRPr="00CB79A6" w:rsidRDefault="00861B23" w:rsidP="006D0BDA">
      <w:pPr>
        <w:spacing w:before="120" w:after="120"/>
        <w:jc w:val="both"/>
        <w:rPr>
          <w:rFonts w:ascii="Times New Roman" w:hAnsi="Times New Roman"/>
          <w:sz w:val="8"/>
          <w:szCs w:val="8"/>
        </w:rPr>
      </w:pPr>
    </w:p>
    <w:p w:rsidR="007F475A" w:rsidRPr="00E561DC" w:rsidRDefault="007F475A" w:rsidP="007F475A">
      <w:pPr>
        <w:pStyle w:val="Heading3"/>
        <w:spacing w:before="120" w:after="120"/>
        <w:rPr>
          <w:rFonts w:ascii="Times New Roman" w:hAnsi="Times New Roman" w:cs="Times New Roman"/>
          <w:i/>
          <w:iCs/>
          <w:color w:val="auto"/>
          <w:sz w:val="16"/>
          <w:szCs w:val="16"/>
        </w:rPr>
      </w:pPr>
      <w:r w:rsidRPr="00E561DC">
        <w:rPr>
          <w:rStyle w:val="Strong"/>
          <w:rFonts w:ascii="Times New Roman" w:hAnsi="Times New Roman" w:cs="Times New Roman"/>
          <w:i/>
          <w:iCs/>
          <w:color w:val="auto"/>
          <w:sz w:val="16"/>
          <w:szCs w:val="16"/>
        </w:rPr>
        <w:t>Funding Declaration</w:t>
      </w:r>
    </w:p>
    <w:p w:rsidR="007F475A" w:rsidRDefault="007F475A" w:rsidP="007F475A">
      <w:pPr>
        <w:spacing w:before="120" w:after="120"/>
        <w:jc w:val="both"/>
        <w:rPr>
          <w:rFonts w:ascii="Times New Roman" w:hAnsi="Times New Roman"/>
          <w:sz w:val="16"/>
          <w:szCs w:val="16"/>
        </w:rPr>
      </w:pPr>
      <w:r w:rsidRPr="00647485">
        <w:rPr>
          <w:rFonts w:ascii="Times New Roman" w:hAnsi="Times New Roman"/>
          <w:sz w:val="16"/>
          <w:szCs w:val="16"/>
        </w:rPr>
        <w:t>The authors declare that no funds, grants, or other forms of financial support were received from any organization or institution for the conduct of this research.</w:t>
      </w:r>
    </w:p>
    <w:p w:rsidR="00861B23" w:rsidRPr="00CB79A6" w:rsidRDefault="00861B23" w:rsidP="006D0BDA">
      <w:pPr>
        <w:spacing w:before="120" w:after="120"/>
        <w:jc w:val="both"/>
        <w:rPr>
          <w:rFonts w:ascii="Times New Roman" w:hAnsi="Times New Roman"/>
          <w:sz w:val="8"/>
          <w:szCs w:val="8"/>
        </w:rPr>
      </w:pPr>
    </w:p>
    <w:p w:rsidR="00861B23" w:rsidRDefault="00861B23" w:rsidP="006D0BDA">
      <w:pPr>
        <w:spacing w:before="120" w:after="120"/>
        <w:jc w:val="both"/>
        <w:rPr>
          <w:rFonts w:ascii="Times New Roman" w:hAnsi="Times New Roman"/>
          <w:sz w:val="14"/>
          <w:szCs w:val="14"/>
        </w:rPr>
      </w:pPr>
    </w:p>
    <w:p w:rsidR="00861B23" w:rsidRDefault="00861B23" w:rsidP="006D0BDA">
      <w:pPr>
        <w:spacing w:before="120" w:after="120"/>
        <w:jc w:val="both"/>
        <w:rPr>
          <w:rFonts w:ascii="Times New Roman" w:hAnsi="Times New Roman"/>
          <w:sz w:val="14"/>
          <w:szCs w:val="14"/>
        </w:rPr>
      </w:pPr>
    </w:p>
    <w:p w:rsidR="00861B23" w:rsidRDefault="00861B23" w:rsidP="006D0BDA">
      <w:pPr>
        <w:spacing w:before="120" w:after="120"/>
        <w:jc w:val="both"/>
        <w:rPr>
          <w:rFonts w:ascii="Times New Roman" w:hAnsi="Times New Roman"/>
          <w:sz w:val="14"/>
          <w:szCs w:val="14"/>
        </w:rPr>
      </w:pPr>
    </w:p>
    <w:p w:rsidR="00861B23" w:rsidRDefault="00861B23" w:rsidP="006D0BDA">
      <w:pPr>
        <w:spacing w:before="120" w:after="120"/>
        <w:jc w:val="both"/>
        <w:rPr>
          <w:rFonts w:ascii="Times New Roman" w:hAnsi="Times New Roman"/>
          <w:sz w:val="14"/>
          <w:szCs w:val="14"/>
        </w:rPr>
      </w:pPr>
    </w:p>
    <w:p w:rsidR="00861B23" w:rsidRDefault="00861B23" w:rsidP="006D0BDA">
      <w:pPr>
        <w:spacing w:before="120" w:after="120"/>
        <w:jc w:val="both"/>
        <w:rPr>
          <w:rFonts w:ascii="Times New Roman" w:hAnsi="Times New Roman"/>
          <w:sz w:val="14"/>
          <w:szCs w:val="14"/>
        </w:rPr>
      </w:pPr>
    </w:p>
    <w:p w:rsidR="00A65D5E" w:rsidRDefault="00A65D5E" w:rsidP="006D0BDA">
      <w:pPr>
        <w:spacing w:before="120" w:after="120"/>
        <w:jc w:val="both"/>
        <w:rPr>
          <w:rFonts w:ascii="Times New Roman" w:hAnsi="Times New Roman"/>
          <w:sz w:val="14"/>
          <w:szCs w:val="14"/>
        </w:rPr>
      </w:pPr>
    </w:p>
    <w:p w:rsidR="00861B23" w:rsidRDefault="00861B23" w:rsidP="006D0BDA">
      <w:pPr>
        <w:spacing w:before="120" w:after="120"/>
        <w:jc w:val="both"/>
        <w:rPr>
          <w:rFonts w:ascii="Times New Roman" w:hAnsi="Times New Roman"/>
          <w:sz w:val="14"/>
          <w:szCs w:val="14"/>
        </w:rPr>
      </w:pPr>
    </w:p>
    <w:p w:rsidR="00C015F7" w:rsidRDefault="00C015F7" w:rsidP="006D0BDA">
      <w:pPr>
        <w:pStyle w:val="NormalWeb"/>
        <w:spacing w:before="120" w:beforeAutospacing="0" w:after="120" w:afterAutospacing="0"/>
        <w:jc w:val="center"/>
      </w:pPr>
    </w:p>
    <w:p w:rsidR="00A65D5E" w:rsidRDefault="00A65D5E" w:rsidP="006D0BDA">
      <w:pPr>
        <w:spacing w:before="120" w:after="120"/>
        <w:jc w:val="both"/>
        <w:rPr>
          <w:rFonts w:ascii="Times New Roman" w:hAnsi="Times New Roman"/>
          <w:sz w:val="14"/>
          <w:szCs w:val="14"/>
        </w:rPr>
      </w:pPr>
    </w:p>
    <w:p w:rsidR="00A65D5E" w:rsidRDefault="00A65D5E" w:rsidP="006D0BDA">
      <w:pPr>
        <w:spacing w:before="120" w:after="120"/>
        <w:jc w:val="both"/>
        <w:rPr>
          <w:rFonts w:ascii="Times New Roman" w:hAnsi="Times New Roman"/>
          <w:sz w:val="14"/>
          <w:szCs w:val="14"/>
        </w:rPr>
      </w:pPr>
    </w:p>
    <w:p w:rsidR="00861B23" w:rsidRDefault="00861B23" w:rsidP="006D0BDA">
      <w:pPr>
        <w:spacing w:before="120" w:after="120"/>
        <w:jc w:val="both"/>
        <w:rPr>
          <w:rFonts w:ascii="Times New Roman" w:hAnsi="Times New Roman"/>
          <w:sz w:val="14"/>
          <w:szCs w:val="14"/>
        </w:rPr>
      </w:pPr>
    </w:p>
    <w:p w:rsidR="00861B23" w:rsidRDefault="00861B23" w:rsidP="006D0BDA">
      <w:pPr>
        <w:spacing w:before="120" w:after="120"/>
        <w:jc w:val="both"/>
        <w:rPr>
          <w:rFonts w:ascii="Times New Roman" w:hAnsi="Times New Roman"/>
          <w:sz w:val="14"/>
          <w:szCs w:val="14"/>
        </w:rPr>
      </w:pPr>
    </w:p>
    <w:p w:rsidR="00861B23" w:rsidRDefault="00861B23" w:rsidP="006D0BDA">
      <w:pPr>
        <w:spacing w:before="120" w:after="120"/>
        <w:jc w:val="both"/>
        <w:rPr>
          <w:rFonts w:ascii="Times New Roman" w:hAnsi="Times New Roman"/>
          <w:sz w:val="14"/>
          <w:szCs w:val="14"/>
        </w:rPr>
      </w:pPr>
    </w:p>
    <w:p w:rsidR="00861B23" w:rsidRDefault="00861B23" w:rsidP="006D0BDA">
      <w:pPr>
        <w:spacing w:before="120" w:after="120"/>
        <w:jc w:val="both"/>
        <w:rPr>
          <w:rFonts w:ascii="Times New Roman" w:hAnsi="Times New Roman"/>
          <w:sz w:val="14"/>
          <w:szCs w:val="14"/>
        </w:rPr>
      </w:pPr>
    </w:p>
    <w:p w:rsidR="00861B23" w:rsidRDefault="00861B23" w:rsidP="006D0BDA">
      <w:pPr>
        <w:spacing w:before="120" w:after="120"/>
        <w:jc w:val="both"/>
        <w:rPr>
          <w:rFonts w:ascii="Times New Roman" w:hAnsi="Times New Roman"/>
          <w:sz w:val="14"/>
          <w:szCs w:val="14"/>
        </w:rPr>
      </w:pPr>
    </w:p>
    <w:p w:rsidR="00861B23" w:rsidRDefault="00861B23" w:rsidP="006D0BDA">
      <w:pPr>
        <w:spacing w:before="120" w:after="120"/>
        <w:jc w:val="both"/>
        <w:rPr>
          <w:rFonts w:ascii="Times New Roman" w:hAnsi="Times New Roman"/>
          <w:sz w:val="14"/>
          <w:szCs w:val="14"/>
        </w:rPr>
      </w:pPr>
    </w:p>
    <w:p w:rsidR="00861B23" w:rsidRDefault="00861B23" w:rsidP="006D0BDA">
      <w:pPr>
        <w:spacing w:before="120" w:after="120"/>
        <w:jc w:val="both"/>
        <w:rPr>
          <w:rFonts w:ascii="Times New Roman" w:hAnsi="Times New Roman"/>
          <w:sz w:val="14"/>
          <w:szCs w:val="14"/>
        </w:rPr>
      </w:pPr>
    </w:p>
    <w:p w:rsidR="00861B23" w:rsidRDefault="00861B23" w:rsidP="006D0BDA">
      <w:pPr>
        <w:spacing w:before="120" w:after="120"/>
        <w:jc w:val="both"/>
        <w:rPr>
          <w:rFonts w:ascii="Times New Roman" w:hAnsi="Times New Roman"/>
          <w:sz w:val="14"/>
          <w:szCs w:val="14"/>
        </w:rPr>
      </w:pPr>
    </w:p>
    <w:p w:rsidR="00861B23" w:rsidRDefault="00861B23" w:rsidP="006D0BDA">
      <w:pPr>
        <w:spacing w:before="120" w:after="120"/>
        <w:jc w:val="both"/>
        <w:rPr>
          <w:rFonts w:ascii="Times New Roman" w:hAnsi="Times New Roman"/>
          <w:sz w:val="14"/>
          <w:szCs w:val="14"/>
        </w:rPr>
      </w:pPr>
    </w:p>
    <w:p w:rsidR="00861B23" w:rsidRDefault="00861B23" w:rsidP="006D0BDA">
      <w:pPr>
        <w:spacing w:before="120" w:after="120"/>
        <w:jc w:val="both"/>
        <w:rPr>
          <w:rFonts w:ascii="Times New Roman" w:hAnsi="Times New Roman"/>
          <w:sz w:val="14"/>
          <w:szCs w:val="14"/>
        </w:rPr>
      </w:pPr>
    </w:p>
    <w:p w:rsidR="00861B23" w:rsidRDefault="00861B23" w:rsidP="006D0BDA">
      <w:pPr>
        <w:spacing w:before="120" w:after="120"/>
        <w:jc w:val="both"/>
        <w:rPr>
          <w:rFonts w:ascii="Times New Roman" w:hAnsi="Times New Roman"/>
          <w:sz w:val="14"/>
          <w:szCs w:val="14"/>
        </w:rPr>
      </w:pPr>
    </w:p>
    <w:p w:rsidR="00861B23" w:rsidRDefault="00861B23" w:rsidP="006D0BDA">
      <w:pPr>
        <w:spacing w:before="120" w:after="120"/>
        <w:jc w:val="both"/>
        <w:rPr>
          <w:rFonts w:ascii="Times New Roman" w:hAnsi="Times New Roman"/>
          <w:sz w:val="14"/>
          <w:szCs w:val="14"/>
        </w:rPr>
      </w:pPr>
    </w:p>
    <w:p w:rsidR="00861B23" w:rsidRDefault="00861B23" w:rsidP="006D0BDA">
      <w:pPr>
        <w:spacing w:before="120" w:after="120"/>
        <w:jc w:val="both"/>
        <w:rPr>
          <w:rFonts w:ascii="Times New Roman" w:hAnsi="Times New Roman"/>
          <w:sz w:val="14"/>
          <w:szCs w:val="14"/>
        </w:rPr>
      </w:pPr>
    </w:p>
    <w:p w:rsidR="009D4117" w:rsidRDefault="009D4117" w:rsidP="006D0BDA">
      <w:pPr>
        <w:spacing w:before="120" w:after="120"/>
        <w:jc w:val="both"/>
        <w:rPr>
          <w:rFonts w:ascii="Times New Roman" w:hAnsi="Times New Roman"/>
          <w:sz w:val="14"/>
          <w:szCs w:val="14"/>
        </w:rPr>
      </w:pPr>
    </w:p>
    <w:p w:rsidR="00BF0D8E" w:rsidRDefault="00BF0D8E" w:rsidP="006D0BDA">
      <w:pPr>
        <w:spacing w:before="120" w:after="120"/>
        <w:jc w:val="both"/>
        <w:rPr>
          <w:rFonts w:ascii="Times New Roman" w:hAnsi="Times New Roman"/>
          <w:sz w:val="14"/>
          <w:szCs w:val="14"/>
        </w:rPr>
      </w:pPr>
    </w:p>
    <w:p w:rsidR="00BF0D8E" w:rsidRDefault="00BF0D8E" w:rsidP="006D0BDA">
      <w:pPr>
        <w:spacing w:before="120" w:after="120"/>
        <w:jc w:val="both"/>
        <w:rPr>
          <w:rFonts w:ascii="Times New Roman" w:hAnsi="Times New Roman"/>
          <w:sz w:val="14"/>
          <w:szCs w:val="14"/>
        </w:rPr>
      </w:pPr>
    </w:p>
    <w:p w:rsidR="00BF0D8E" w:rsidRDefault="00BF0D8E" w:rsidP="006D0BDA">
      <w:pPr>
        <w:spacing w:before="120" w:after="120"/>
        <w:jc w:val="both"/>
        <w:rPr>
          <w:rFonts w:ascii="Times New Roman" w:hAnsi="Times New Roman"/>
          <w:sz w:val="14"/>
          <w:szCs w:val="14"/>
        </w:rPr>
      </w:pPr>
    </w:p>
    <w:p w:rsidR="00C52764" w:rsidRPr="00403289" w:rsidRDefault="00C52764" w:rsidP="006D0BDA">
      <w:pPr>
        <w:spacing w:before="120" w:after="120"/>
        <w:jc w:val="both"/>
        <w:rPr>
          <w:rFonts w:ascii="Times New Roman" w:hAnsi="Times New Roman"/>
          <w:sz w:val="14"/>
          <w:szCs w:val="14"/>
        </w:rPr>
      </w:pPr>
    </w:p>
    <w:sectPr w:rsidR="00C52764" w:rsidRPr="00403289" w:rsidSect="007027A5">
      <w:type w:val="continuous"/>
      <w:pgSz w:w="12240" w:h="15840"/>
      <w:pgMar w:top="1008" w:right="936" w:bottom="1008" w:left="936" w:header="720" w:footer="720" w:gutter="0"/>
      <w:cols w:num="2" w:space="36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F1AAE" w:rsidRDefault="001F1AAE" w:rsidP="008856E8">
      <w:pPr>
        <w:spacing w:after="0" w:line="240" w:lineRule="auto"/>
      </w:pPr>
      <w:r>
        <w:separator/>
      </w:r>
    </w:p>
  </w:endnote>
  <w:endnote w:type="continuationSeparator" w:id="1">
    <w:p w:rsidR="001F1AAE" w:rsidRDefault="001F1AAE" w:rsidP="008856E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61472" w:rsidRDefault="00761472">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5A6B" w:rsidRPr="001239CE" w:rsidRDefault="0024794E" w:rsidP="001239CE">
    <w:pPr>
      <w:pStyle w:val="Footer"/>
    </w:pPr>
    <w:r>
      <w:rPr>
        <w:noProof/>
        <w:lang w:bidi="te-IN"/>
      </w:rPr>
      <w:pict>
        <v:group id="_x0000_s74759" style="position:absolute;margin-left:47.25pt;margin-top:5.7pt;width:516pt;height:27.35pt;z-index:251665408;mso-position-horizontal-relative:page;mso-position-vertical-relative:line" coordorigin="321,14850" coordsize="11601,547">
          <v:rect id="_x0000_s74760" style="position:absolute;left:374;top:14903;width:9346;height:432;mso-position-horizontal-relative:page;mso-position-vertical:center;mso-position-vertical-relative:bottom-margin-area" o:allowincell="f" fillcolor="#c45911 [2405]" stroked="f" strokecolor="#c45911 [2405]">
            <v:fill color2="#c45911 [2405]"/>
            <v:textbox style="mso-next-textbox:#_x0000_s74760">
              <w:txbxContent>
                <w:sdt>
                  <w:sdtPr>
                    <w:rPr>
                      <w:rFonts w:ascii="Times New Roman" w:hAnsi="Times New Roman"/>
                      <w:b/>
                      <w:bCs/>
                      <w:color w:val="FFFFFF" w:themeColor="background1"/>
                    </w:rPr>
                    <w:alias w:val="Address"/>
                    <w:id w:val="1109515"/>
                    <w:placeholder>
                      <w:docPart w:val="F3C073083CA349D7A29876F09D500285"/>
                    </w:placeholder>
                    <w:showingPlcHdr/>
                    <w:dataBinding w:prefixMappings="xmlns:ns0='http://schemas.microsoft.com/office/2006/coverPageProps'" w:xpath="/ns0:CoverPageProperties[1]/ns0:CompanyAddress[1]" w:storeItemID="{55AF091B-3C7A-41E3-B477-F2FDAA23CFDA}"/>
                    <w:text w:multiLine="1"/>
                  </w:sdtPr>
                  <w:sdtContent>
                    <w:p w:rsidR="001239CE" w:rsidRPr="000A2844" w:rsidRDefault="001239CE" w:rsidP="001239CE">
                      <w:pPr>
                        <w:pStyle w:val="Footer"/>
                        <w:jc w:val="center"/>
                        <w:rPr>
                          <w:b/>
                          <w:bCs/>
                          <w:color w:val="FFFFFF" w:themeColor="background1"/>
                          <w:spacing w:val="60"/>
                        </w:rPr>
                      </w:pPr>
                      <w:r>
                        <w:rPr>
                          <w:color w:val="FFFFFF" w:themeColor="background1"/>
                          <w:spacing w:val="60"/>
                        </w:rPr>
                        <w:t>[Type the company address]</w:t>
                      </w:r>
                    </w:p>
                  </w:sdtContent>
                </w:sdt>
                <w:p w:rsidR="001239CE" w:rsidRPr="000A2844" w:rsidRDefault="001239CE" w:rsidP="001239CE">
                  <w:pPr>
                    <w:pStyle w:val="Header"/>
                    <w:jc w:val="center"/>
                    <w:rPr>
                      <w:b/>
                      <w:bCs/>
                      <w:color w:val="FFFFFF" w:themeColor="background1"/>
                    </w:rPr>
                  </w:pPr>
                </w:p>
              </w:txbxContent>
            </v:textbox>
          </v:rect>
          <v:rect id="_x0000_s74761" style="position:absolute;left:9763;top:14903;width:2102;height:432;mso-position-horizontal-relative:page;mso-position-vertical:center;mso-position-vertical-relative:bottom-margin-area" o:allowincell="f" fillcolor="#c45911 [2405]" stroked="f">
            <v:fill color2="#c45911 [2405]"/>
            <v:textbox style="mso-next-textbox:#_x0000_s74761">
              <w:txbxContent>
                <w:p w:rsidR="001239CE" w:rsidRPr="00490494" w:rsidRDefault="001239CE" w:rsidP="001239CE">
                  <w:pPr>
                    <w:pStyle w:val="Footer"/>
                    <w:jc w:val="right"/>
                    <w:rPr>
                      <w:b/>
                      <w:bCs/>
                      <w:color w:val="FFFFFF" w:themeColor="background1"/>
                      <w:sz w:val="24"/>
                      <w:szCs w:val="24"/>
                    </w:rPr>
                  </w:pPr>
                  <w:r w:rsidRPr="00490494">
                    <w:rPr>
                      <w:b/>
                      <w:bCs/>
                      <w:color w:val="FFFFFF" w:themeColor="background1"/>
                      <w:sz w:val="24"/>
                      <w:szCs w:val="24"/>
                    </w:rPr>
                    <w:t xml:space="preserve"> </w:t>
                  </w:r>
                  <w:r w:rsidR="0024794E" w:rsidRPr="00490494">
                    <w:rPr>
                      <w:b/>
                      <w:bCs/>
                      <w:sz w:val="24"/>
                      <w:szCs w:val="24"/>
                    </w:rPr>
                    <w:fldChar w:fldCharType="begin"/>
                  </w:r>
                  <w:r w:rsidRPr="00490494">
                    <w:rPr>
                      <w:b/>
                      <w:bCs/>
                      <w:sz w:val="24"/>
                      <w:szCs w:val="24"/>
                    </w:rPr>
                    <w:instrText xml:space="preserve"> PAGE   \* MERGEFORMAT </w:instrText>
                  </w:r>
                  <w:r w:rsidR="0024794E" w:rsidRPr="00490494">
                    <w:rPr>
                      <w:b/>
                      <w:bCs/>
                      <w:sz w:val="24"/>
                      <w:szCs w:val="24"/>
                    </w:rPr>
                    <w:fldChar w:fldCharType="separate"/>
                  </w:r>
                  <w:r w:rsidR="00280F21" w:rsidRPr="00280F21">
                    <w:rPr>
                      <w:b/>
                      <w:bCs/>
                      <w:noProof/>
                      <w:color w:val="FFFFFF" w:themeColor="background1"/>
                      <w:sz w:val="24"/>
                      <w:szCs w:val="24"/>
                    </w:rPr>
                    <w:t>21</w:t>
                  </w:r>
                  <w:r w:rsidR="0024794E" w:rsidRPr="00490494">
                    <w:rPr>
                      <w:b/>
                      <w:bCs/>
                      <w:sz w:val="24"/>
                      <w:szCs w:val="24"/>
                    </w:rPr>
                    <w:fldChar w:fldCharType="end"/>
                  </w:r>
                </w:p>
              </w:txbxContent>
            </v:textbox>
          </v:rect>
          <v:rect id="_x0000_s74762" style="position:absolute;left:321;top:14850;width:11601;height:547;mso-width-percent:950;mso-position-horizontal:center;mso-position-horizontal-relative:page;mso-position-vertical:center;mso-position-vertical-relative:bottom-margin-area;mso-width-percent:950" o:allowincell="f" filled="f"/>
          <w10:wrap type="topAndBottom" anchorx="page"/>
        </v:group>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61472" w:rsidRDefault="00761472">
    <w:pPr>
      <w:pStyle w:val="Foo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F6C6C" w:rsidRPr="001239CE" w:rsidRDefault="0024794E" w:rsidP="001239CE">
    <w:pPr>
      <w:pStyle w:val="Footer"/>
    </w:pPr>
    <w:r>
      <w:rPr>
        <w:noProof/>
        <w:lang w:bidi="te-IN"/>
      </w:rPr>
      <w:pict>
        <v:group id="_x0000_s74763" style="position:absolute;margin-left:47.25pt;margin-top:7.1pt;width:516pt;height:27.35pt;z-index:251666432;mso-position-horizontal-relative:page;mso-position-vertical-relative:line" coordorigin="321,14850" coordsize="11601,547">
          <v:rect id="_x0000_s74764" style="position:absolute;left:374;top:14903;width:9346;height:432;mso-position-horizontal-relative:page;mso-position-vertical:center;mso-position-vertical-relative:bottom-margin-area" o:allowincell="f" fillcolor="#c45911 [2405]" stroked="f" strokecolor="#c45911 [2405]">
            <v:fill color2="#c45911 [2405]"/>
            <v:textbox style="mso-next-textbox:#_x0000_s74764">
              <w:txbxContent>
                <w:sdt>
                  <w:sdtPr>
                    <w:rPr>
                      <w:rFonts w:ascii="Times New Roman" w:hAnsi="Times New Roman"/>
                      <w:b/>
                      <w:bCs/>
                      <w:color w:val="FFFFFF" w:themeColor="background1"/>
                    </w:rPr>
                    <w:alias w:val="Address"/>
                    <w:id w:val="1338029"/>
                    <w:placeholder>
                      <w:docPart w:val="5EF2E0B143404F859DDED9D96B05F5E6"/>
                    </w:placeholder>
                    <w:showingPlcHdr/>
                    <w:dataBinding w:prefixMappings="xmlns:ns0='http://schemas.microsoft.com/office/2006/coverPageProps'" w:xpath="/ns0:CoverPageProperties[1]/ns0:CompanyAddress[1]" w:storeItemID="{55AF091B-3C7A-41E3-B477-F2FDAA23CFDA}"/>
                    <w:text w:multiLine="1"/>
                  </w:sdtPr>
                  <w:sdtContent>
                    <w:p w:rsidR="001239CE" w:rsidRPr="000A2844" w:rsidRDefault="006951B8" w:rsidP="001239CE">
                      <w:pPr>
                        <w:pStyle w:val="Footer"/>
                        <w:jc w:val="center"/>
                        <w:rPr>
                          <w:b/>
                          <w:bCs/>
                          <w:color w:val="FFFFFF" w:themeColor="background1"/>
                          <w:spacing w:val="60"/>
                        </w:rPr>
                      </w:pPr>
                      <w:r>
                        <w:rPr>
                          <w:color w:val="FFFFFF" w:themeColor="background1"/>
                          <w:spacing w:val="60"/>
                        </w:rPr>
                        <w:t>[Type the company address]</w:t>
                      </w:r>
                    </w:p>
                  </w:sdtContent>
                </w:sdt>
                <w:p w:rsidR="001239CE" w:rsidRPr="000A2844" w:rsidRDefault="001239CE" w:rsidP="001239CE">
                  <w:pPr>
                    <w:pStyle w:val="Header"/>
                    <w:jc w:val="center"/>
                    <w:rPr>
                      <w:b/>
                      <w:bCs/>
                      <w:color w:val="FFFFFF" w:themeColor="background1"/>
                    </w:rPr>
                  </w:pPr>
                </w:p>
              </w:txbxContent>
            </v:textbox>
          </v:rect>
          <v:rect id="_x0000_s74765" style="position:absolute;left:9763;top:14903;width:2102;height:432;mso-position-horizontal-relative:page;mso-position-vertical:center;mso-position-vertical-relative:bottom-margin-area" o:allowincell="f" fillcolor="#c45911 [2405]" stroked="f">
            <v:fill color2="#c45911 [2405]"/>
            <v:textbox style="mso-next-textbox:#_x0000_s74765">
              <w:txbxContent>
                <w:p w:rsidR="001239CE" w:rsidRPr="00490494" w:rsidRDefault="001239CE" w:rsidP="001239CE">
                  <w:pPr>
                    <w:pStyle w:val="Footer"/>
                    <w:jc w:val="right"/>
                    <w:rPr>
                      <w:b/>
                      <w:bCs/>
                      <w:color w:val="FFFFFF" w:themeColor="background1"/>
                      <w:sz w:val="24"/>
                      <w:szCs w:val="24"/>
                    </w:rPr>
                  </w:pPr>
                  <w:r w:rsidRPr="00490494">
                    <w:rPr>
                      <w:b/>
                      <w:bCs/>
                      <w:color w:val="FFFFFF" w:themeColor="background1"/>
                      <w:sz w:val="24"/>
                      <w:szCs w:val="24"/>
                    </w:rPr>
                    <w:t xml:space="preserve"> </w:t>
                  </w:r>
                  <w:r w:rsidR="0024794E" w:rsidRPr="00490494">
                    <w:rPr>
                      <w:b/>
                      <w:bCs/>
                      <w:sz w:val="24"/>
                      <w:szCs w:val="24"/>
                    </w:rPr>
                    <w:fldChar w:fldCharType="begin"/>
                  </w:r>
                  <w:r w:rsidRPr="00490494">
                    <w:rPr>
                      <w:b/>
                      <w:bCs/>
                      <w:sz w:val="24"/>
                      <w:szCs w:val="24"/>
                    </w:rPr>
                    <w:instrText xml:space="preserve"> PAGE   \* MERGEFORMAT </w:instrText>
                  </w:r>
                  <w:r w:rsidR="0024794E" w:rsidRPr="00490494">
                    <w:rPr>
                      <w:b/>
                      <w:bCs/>
                      <w:sz w:val="24"/>
                      <w:szCs w:val="24"/>
                    </w:rPr>
                    <w:fldChar w:fldCharType="separate"/>
                  </w:r>
                  <w:r w:rsidR="00280F21" w:rsidRPr="00280F21">
                    <w:rPr>
                      <w:b/>
                      <w:bCs/>
                      <w:noProof/>
                      <w:color w:val="FFFFFF" w:themeColor="background1"/>
                      <w:sz w:val="24"/>
                      <w:szCs w:val="24"/>
                    </w:rPr>
                    <w:t>22</w:t>
                  </w:r>
                  <w:r w:rsidR="0024794E" w:rsidRPr="00490494">
                    <w:rPr>
                      <w:b/>
                      <w:bCs/>
                      <w:sz w:val="24"/>
                      <w:szCs w:val="24"/>
                    </w:rPr>
                    <w:fldChar w:fldCharType="end"/>
                  </w:r>
                </w:p>
              </w:txbxContent>
            </v:textbox>
          </v:rect>
          <v:rect id="_x0000_s74766" style="position:absolute;left:321;top:14850;width:11601;height:547;mso-width-percent:950;mso-position-horizontal:center;mso-position-horizontal-relative:page;mso-position-vertical:center;mso-position-vertical-relative:bottom-margin-area;mso-width-percent:950" o:allowincell="f" filled="f"/>
          <w10:wrap type="topAndBottom" anchorx="page"/>
        </v:group>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F1AAE" w:rsidRDefault="001F1AAE" w:rsidP="008856E8">
      <w:pPr>
        <w:spacing w:after="0" w:line="240" w:lineRule="auto"/>
      </w:pPr>
      <w:r>
        <w:separator/>
      </w:r>
    </w:p>
  </w:footnote>
  <w:footnote w:type="continuationSeparator" w:id="1">
    <w:p w:rsidR="001F1AAE" w:rsidRDefault="001F1AAE" w:rsidP="008856E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61472" w:rsidRDefault="0024794E">
    <w:pPr>
      <w:pStyle w:val="Header"/>
    </w:pPr>
    <w:r>
      <w:rPr>
        <w:noProof/>
        <w:lang w:bidi="te-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2585876" o:spid="_x0000_s74754" type="#_x0000_t75" style="position:absolute;margin-left:0;margin-top:0;width:459.6pt;height:206.4pt;z-index:-251656192;mso-position-horizontal:center;mso-position-horizontal-relative:margin;mso-position-vertical:center;mso-position-vertical-relative:margin" o:allowincell="f">
          <v:imagedata r:id="rId1" o:title="WhatsApp Image 2026-03-30 at 10" gain="19661f" blacklevel="22938f"/>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5A6B" w:rsidRPr="00DC0050" w:rsidRDefault="0024794E" w:rsidP="008E30D3">
    <w:pPr>
      <w:spacing w:after="0" w:line="240" w:lineRule="auto"/>
      <w:ind w:left="720"/>
      <w:rPr>
        <w:rFonts w:ascii="Times New Roman" w:hAnsi="Times New Roman"/>
        <w:b/>
        <w:bCs/>
        <w:color w:val="B10F92"/>
        <w:spacing w:val="20"/>
        <w:position w:val="-2"/>
        <w:sz w:val="16"/>
        <w:szCs w:val="16"/>
      </w:rPr>
    </w:pPr>
    <w:r w:rsidRPr="0024794E">
      <w:rPr>
        <w:b/>
        <w:bCs/>
        <w:noProof/>
        <w:lang w:bidi="te-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2585877" o:spid="_x0000_s74755" type="#_x0000_t75" style="position:absolute;left:0;text-align:left;margin-left:0;margin-top:0;width:459.6pt;height:206.4pt;z-index:-251655168;mso-position-horizontal:center;mso-position-horizontal-relative:margin;mso-position-vertical:center;mso-position-vertical-relative:margin" o:allowincell="f">
          <v:imagedata r:id="rId1" o:title="WhatsApp Image 2026-03-30 at 10" gain="19661f" blacklevel="22938f"/>
          <w10:wrap anchorx="margin" anchory="margin"/>
        </v:shape>
      </w:pict>
    </w:r>
    <w:r w:rsidR="00075A6B">
      <w:rPr>
        <w:b/>
        <w:bCs/>
        <w:noProof/>
        <w:lang w:bidi="te-IN"/>
      </w:rPr>
      <w:drawing>
        <wp:anchor distT="0" distB="0" distL="114300" distR="114300" simplePos="0" relativeHeight="251658240" behindDoc="1" locked="0" layoutInCell="1" allowOverlap="1">
          <wp:simplePos x="0" y="0"/>
          <wp:positionH relativeFrom="column">
            <wp:posOffset>-108585</wp:posOffset>
          </wp:positionH>
          <wp:positionV relativeFrom="paragraph">
            <wp:posOffset>-52070</wp:posOffset>
          </wp:positionV>
          <wp:extent cx="904875" cy="400050"/>
          <wp:effectExtent l="19050" t="0" r="9525" b="0"/>
          <wp:wrapTight wrapText="bothSides">
            <wp:wrapPolygon edited="0">
              <wp:start x="-455" y="0"/>
              <wp:lineTo x="-455" y="20571"/>
              <wp:lineTo x="21827" y="20571"/>
              <wp:lineTo x="21827" y="0"/>
              <wp:lineTo x="-455" y="0"/>
            </wp:wrapPolygon>
          </wp:wrapTight>
          <wp:docPr id="3" name="Picture 2" descr="C:\Users\win\Downloads\WhatsApp Image 2026-03-07 at 8.06.1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win\Downloads\WhatsApp Image 2026-03-07 at 8.06.10 PM.jpeg"/>
                  <pic:cNvPicPr>
                    <a:picLocks noChangeAspect="1" noChangeArrowheads="1"/>
                  </pic:cNvPicPr>
                </pic:nvPicPr>
                <pic:blipFill>
                  <a:blip r:embed="rId2"/>
                  <a:srcRect/>
                  <a:stretch>
                    <a:fillRect/>
                  </a:stretch>
                </pic:blipFill>
                <pic:spPr bwMode="auto">
                  <a:xfrm>
                    <a:off x="0" y="0"/>
                    <a:ext cx="904875" cy="400050"/>
                  </a:xfrm>
                  <a:prstGeom prst="rect">
                    <a:avLst/>
                  </a:prstGeom>
                  <a:noFill/>
                  <a:ln w="9525">
                    <a:noFill/>
                    <a:miter lim="800000"/>
                    <a:headEnd/>
                    <a:tailEnd/>
                  </a:ln>
                </pic:spPr>
              </pic:pic>
            </a:graphicData>
          </a:graphic>
        </wp:anchor>
      </w:drawing>
    </w:r>
    <w:r w:rsidR="00075A6B">
      <w:rPr>
        <w:rStyle w:val="Strong"/>
        <w:color w:val="B10F92"/>
        <w:spacing w:val="20"/>
        <w:position w:val="-2"/>
      </w:rPr>
      <w:t xml:space="preserve">         </w:t>
    </w:r>
    <w:r w:rsidR="00075A6B" w:rsidRPr="00DC0050">
      <w:rPr>
        <w:rStyle w:val="Strong"/>
        <w:color w:val="B10F92"/>
        <w:spacing w:val="20"/>
        <w:position w:val="-2"/>
      </w:rPr>
      <w:t xml:space="preserve">International Journal of Innovative Trends in Engineering Science and </w:t>
    </w:r>
    <w:r w:rsidR="00075A6B">
      <w:rPr>
        <w:rStyle w:val="Strong"/>
        <w:color w:val="B10F92"/>
        <w:spacing w:val="20"/>
        <w:position w:val="-2"/>
      </w:rPr>
      <w:t>T</w:t>
    </w:r>
    <w:r w:rsidR="00075A6B" w:rsidRPr="00DC0050">
      <w:rPr>
        <w:rStyle w:val="Strong"/>
        <w:color w:val="B10F92"/>
        <w:spacing w:val="20"/>
        <w:position w:val="-2"/>
      </w:rPr>
      <w:t>echnology</w:t>
    </w:r>
    <w:r w:rsidR="00075A6B" w:rsidRPr="00DC0050">
      <w:rPr>
        <w:b/>
        <w:bCs/>
        <w:color w:val="B10F92"/>
        <w:spacing w:val="20"/>
        <w:position w:val="-2"/>
      </w:rPr>
      <w:br/>
    </w:r>
    <w:r w:rsidR="00075A6B">
      <w:rPr>
        <w:rStyle w:val="Strong"/>
        <w:color w:val="B10F92"/>
        <w:spacing w:val="20"/>
        <w:position w:val="-2"/>
      </w:rPr>
      <w:t xml:space="preserve">         </w:t>
    </w:r>
    <w:r w:rsidR="00075A6B" w:rsidRPr="00DC0050">
      <w:rPr>
        <w:rStyle w:val="Strong"/>
        <w:color w:val="B10F92"/>
        <w:spacing w:val="20"/>
        <w:position w:val="-2"/>
      </w:rPr>
      <w:t>A Peer-Reviewed International Research Journal (IJITEST)</w:t>
    </w:r>
  </w:p>
  <w:p w:rsidR="00075A6B" w:rsidRDefault="00075A6B" w:rsidP="00DC0050">
    <w:pPr>
      <w:pStyle w:val="Header"/>
      <w:tabs>
        <w:tab w:val="clear" w:pos="4680"/>
        <w:tab w:val="clear" w:pos="9360"/>
        <w:tab w:val="right" w:pos="10368"/>
      </w:tabs>
      <w:ind w:left="720"/>
      <w:jc w:val="center"/>
      <w:rPr>
        <w:rFonts w:cs="Calibri"/>
        <w:b/>
        <w:bCs/>
        <w:color w:val="B10F92"/>
        <w:spacing w:val="20"/>
        <w:position w:val="-2"/>
        <w:szCs w:val="20"/>
      </w:rPr>
    </w:pPr>
    <w:r w:rsidRPr="00DC0050">
      <w:rPr>
        <w:rFonts w:cs="Calibri"/>
        <w:b/>
        <w:bCs/>
        <w:color w:val="B10F92"/>
        <w:spacing w:val="20"/>
        <w:position w:val="-2"/>
        <w:szCs w:val="20"/>
      </w:rPr>
      <w:t>www.ijitest.org | E-ISSN: XXXX-XXXX</w:t>
    </w:r>
  </w:p>
  <w:p w:rsidR="00075A6B" w:rsidRPr="008C6804" w:rsidRDefault="00075A6B" w:rsidP="00DC0050">
    <w:pPr>
      <w:pStyle w:val="Header"/>
      <w:tabs>
        <w:tab w:val="clear" w:pos="4680"/>
        <w:tab w:val="clear" w:pos="9360"/>
        <w:tab w:val="right" w:pos="10368"/>
      </w:tabs>
      <w:ind w:left="720"/>
      <w:jc w:val="center"/>
      <w:rPr>
        <w:rFonts w:cs="Calibri"/>
        <w:b/>
        <w:bCs/>
        <w:color w:val="B10F92"/>
        <w:spacing w:val="20"/>
        <w:position w:val="-2"/>
        <w:sz w:val="24"/>
      </w:rPr>
    </w:pPr>
    <w:r w:rsidRPr="008C6804">
      <w:rPr>
        <w:rFonts w:cs="Calibri"/>
        <w:b/>
        <w:bCs/>
        <w:color w:val="B10F92"/>
        <w:spacing w:val="20"/>
        <w:position w:val="-2"/>
        <w:sz w:val="24"/>
      </w:rPr>
      <w:t>-------------------------------------------------------------------------------------------------------</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61472" w:rsidRDefault="0024794E">
    <w:pPr>
      <w:pStyle w:val="Header"/>
    </w:pPr>
    <w:r>
      <w:rPr>
        <w:noProof/>
        <w:lang w:bidi="te-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2585875" o:spid="_x0000_s74753" type="#_x0000_t75" style="position:absolute;margin-left:0;margin-top:0;width:459.6pt;height:206.4pt;z-index:-251657216;mso-position-horizontal:center;mso-position-horizontal-relative:margin;mso-position-vertical:center;mso-position-vertical-relative:margin" o:allowincell="f">
          <v:imagedata r:id="rId1" o:title="WhatsApp Image 2026-03-30 at 10" gain="19661f" blacklevel="22938f"/>
          <w10:wrap anchorx="margin" anchory="margin"/>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61472" w:rsidRDefault="0024794E">
    <w:pPr>
      <w:pStyle w:val="Header"/>
    </w:pPr>
    <w:r>
      <w:rPr>
        <w:noProof/>
        <w:lang w:bidi="te-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2585879" o:spid="_x0000_s74757" type="#_x0000_t75" style="position:absolute;margin-left:0;margin-top:0;width:459.6pt;height:206.4pt;z-index:-251653120;mso-position-horizontal:center;mso-position-horizontal-relative:margin;mso-position-vertical:center;mso-position-vertical-relative:margin" o:allowincell="f">
          <v:imagedata r:id="rId1" o:title="WhatsApp Image 2026-03-30 at 10" gain="19661f" blacklevel="22938f"/>
          <w10:wrap anchorx="margin" anchory="margin"/>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61472" w:rsidRDefault="0024794E">
    <w:pPr>
      <w:pStyle w:val="Header"/>
    </w:pPr>
    <w:r>
      <w:rPr>
        <w:noProof/>
        <w:lang w:bidi="te-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2585880" o:spid="_x0000_s74758" type="#_x0000_t75" style="position:absolute;margin-left:0;margin-top:0;width:459.6pt;height:206.4pt;z-index:-251652096;mso-position-horizontal:center;mso-position-horizontal-relative:margin;mso-position-vertical:center;mso-position-vertical-relative:margin" o:allowincell="f">
          <v:imagedata r:id="rId1" o:title="WhatsApp Image 2026-03-30 at 10" gain="19661f" blacklevel="22938f"/>
          <w10:wrap anchorx="margin" anchory="margin"/>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61472" w:rsidRDefault="0024794E">
    <w:pPr>
      <w:pStyle w:val="Header"/>
    </w:pPr>
    <w:r>
      <w:rPr>
        <w:noProof/>
        <w:lang w:bidi="te-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2585878" o:spid="_x0000_s74756" type="#_x0000_t75" style="position:absolute;margin-left:0;margin-top:0;width:459.6pt;height:206.4pt;z-index:-251654144;mso-position-horizontal:center;mso-position-horizontal-relative:margin;mso-position-vertical:center;mso-position-vertical-relative:margin" o:allowincell="f">
          <v:imagedata r:id="rId1" o:title="WhatsApp Image 2026-03-30 at 10" gain="19661f" blacklevel="22938f"/>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3E2E4D"/>
    <w:multiLevelType w:val="multilevel"/>
    <w:tmpl w:val="D000295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outline w:val="0"/>
        <w:shadow w:val="0"/>
        <w:emboss w:val="0"/>
        <w:imprint w:val="0"/>
        <w:vanish w:val="0"/>
        <w:color w:val="000000"/>
        <w:spacing w:val="0"/>
        <w:kern w:val="0"/>
        <w:position w:val="0"/>
        <w:sz w:val="24"/>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bCs w:val="0"/>
        <w:i/>
        <w:iCs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nsid w:val="034C288E"/>
    <w:multiLevelType w:val="hybridMultilevel"/>
    <w:tmpl w:val="6938E6B4"/>
    <w:lvl w:ilvl="0" w:tplc="F93E8780">
      <w:start w:val="1"/>
      <w:numFmt w:val="decimal"/>
      <w:lvlText w:val="[%1]"/>
      <w:lvlJc w:val="left"/>
      <w:pPr>
        <w:ind w:left="720" w:hanging="360"/>
      </w:pPr>
      <w:rPr>
        <w:rFonts w:hint="default"/>
      </w:rPr>
    </w:lvl>
    <w:lvl w:ilvl="1" w:tplc="7FFC45F0">
      <w:start w:val="1"/>
      <w:numFmt w:val="decimal"/>
      <w:lvlText w:val="[%2]"/>
      <w:lvlJc w:val="left"/>
      <w:pPr>
        <w:ind w:left="36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IdMacAtCleanup w:val="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00"/>
  <w:defaultTabStop w:val="720"/>
  <w:drawingGridHorizontalSpacing w:val="110"/>
  <w:displayHorizontalDrawingGridEvery w:val="2"/>
  <w:characterSpacingControl w:val="doNotCompress"/>
  <w:hdrShapeDefaults>
    <o:shapedefaults v:ext="edit" spidmax="100354"/>
    <o:shapelayout v:ext="edit">
      <o:idmap v:ext="edit" data="73"/>
    </o:shapelayout>
  </w:hdrShapeDefaults>
  <w:footnotePr>
    <w:footnote w:id="0"/>
    <w:footnote w:id="1"/>
  </w:footnotePr>
  <w:endnotePr>
    <w:endnote w:id="0"/>
    <w:endnote w:id="1"/>
  </w:endnotePr>
  <w:compat/>
  <w:rsids>
    <w:rsidRoot w:val="008856E8"/>
    <w:rsid w:val="000005CD"/>
    <w:rsid w:val="00015B1D"/>
    <w:rsid w:val="000164BE"/>
    <w:rsid w:val="0001699B"/>
    <w:rsid w:val="00027A1A"/>
    <w:rsid w:val="00031369"/>
    <w:rsid w:val="0004109D"/>
    <w:rsid w:val="0004225E"/>
    <w:rsid w:val="0004402B"/>
    <w:rsid w:val="00053D70"/>
    <w:rsid w:val="00055174"/>
    <w:rsid w:val="00075A6B"/>
    <w:rsid w:val="00083B9A"/>
    <w:rsid w:val="00092533"/>
    <w:rsid w:val="00094F64"/>
    <w:rsid w:val="000A409E"/>
    <w:rsid w:val="000B6342"/>
    <w:rsid w:val="000B7FC1"/>
    <w:rsid w:val="000D2F3C"/>
    <w:rsid w:val="000D7ACD"/>
    <w:rsid w:val="000E078E"/>
    <w:rsid w:val="001024CE"/>
    <w:rsid w:val="00104238"/>
    <w:rsid w:val="00115C22"/>
    <w:rsid w:val="001239CE"/>
    <w:rsid w:val="00126255"/>
    <w:rsid w:val="00137801"/>
    <w:rsid w:val="00137CE0"/>
    <w:rsid w:val="00140ED4"/>
    <w:rsid w:val="001410A5"/>
    <w:rsid w:val="00144585"/>
    <w:rsid w:val="00150EA8"/>
    <w:rsid w:val="0015205C"/>
    <w:rsid w:val="001542D9"/>
    <w:rsid w:val="0018324A"/>
    <w:rsid w:val="00193A65"/>
    <w:rsid w:val="0019568C"/>
    <w:rsid w:val="001A055B"/>
    <w:rsid w:val="001A57DD"/>
    <w:rsid w:val="001B09E4"/>
    <w:rsid w:val="001B6ED8"/>
    <w:rsid w:val="001C0B75"/>
    <w:rsid w:val="001C161C"/>
    <w:rsid w:val="001C68F1"/>
    <w:rsid w:val="001C7A84"/>
    <w:rsid w:val="001E56CE"/>
    <w:rsid w:val="001F1AAE"/>
    <w:rsid w:val="002065C8"/>
    <w:rsid w:val="00211854"/>
    <w:rsid w:val="00212163"/>
    <w:rsid w:val="00215287"/>
    <w:rsid w:val="002262F9"/>
    <w:rsid w:val="0022771A"/>
    <w:rsid w:val="00230EC9"/>
    <w:rsid w:val="00235082"/>
    <w:rsid w:val="00235CBE"/>
    <w:rsid w:val="002447F9"/>
    <w:rsid w:val="0024494A"/>
    <w:rsid w:val="0024655F"/>
    <w:rsid w:val="0024794E"/>
    <w:rsid w:val="00251163"/>
    <w:rsid w:val="0025571C"/>
    <w:rsid w:val="0026047E"/>
    <w:rsid w:val="0027067D"/>
    <w:rsid w:val="00271E58"/>
    <w:rsid w:val="002758BB"/>
    <w:rsid w:val="00275CCD"/>
    <w:rsid w:val="00276A0D"/>
    <w:rsid w:val="00277D64"/>
    <w:rsid w:val="00280F21"/>
    <w:rsid w:val="00290CC1"/>
    <w:rsid w:val="00293394"/>
    <w:rsid w:val="0029462A"/>
    <w:rsid w:val="00295B65"/>
    <w:rsid w:val="00296A1D"/>
    <w:rsid w:val="002A2863"/>
    <w:rsid w:val="002B10AD"/>
    <w:rsid w:val="002B2A78"/>
    <w:rsid w:val="002C36BB"/>
    <w:rsid w:val="002C3DDE"/>
    <w:rsid w:val="002D0073"/>
    <w:rsid w:val="002D3A38"/>
    <w:rsid w:val="002E77E2"/>
    <w:rsid w:val="00311A4E"/>
    <w:rsid w:val="003179E8"/>
    <w:rsid w:val="00324B05"/>
    <w:rsid w:val="00326F23"/>
    <w:rsid w:val="00330ECA"/>
    <w:rsid w:val="00336DAA"/>
    <w:rsid w:val="003411AF"/>
    <w:rsid w:val="00350F05"/>
    <w:rsid w:val="00354998"/>
    <w:rsid w:val="00357324"/>
    <w:rsid w:val="003574BC"/>
    <w:rsid w:val="00357DF2"/>
    <w:rsid w:val="003616AC"/>
    <w:rsid w:val="0036329D"/>
    <w:rsid w:val="003650DC"/>
    <w:rsid w:val="00383E2E"/>
    <w:rsid w:val="00390445"/>
    <w:rsid w:val="0039442B"/>
    <w:rsid w:val="00394E98"/>
    <w:rsid w:val="003A0631"/>
    <w:rsid w:val="003B44A6"/>
    <w:rsid w:val="003B53B0"/>
    <w:rsid w:val="003C3AEB"/>
    <w:rsid w:val="003C69C4"/>
    <w:rsid w:val="003D5B93"/>
    <w:rsid w:val="003D6C92"/>
    <w:rsid w:val="003E0305"/>
    <w:rsid w:val="003E4F5F"/>
    <w:rsid w:val="003E5EE1"/>
    <w:rsid w:val="003F3043"/>
    <w:rsid w:val="003F6AAE"/>
    <w:rsid w:val="00402419"/>
    <w:rsid w:val="00403289"/>
    <w:rsid w:val="00404751"/>
    <w:rsid w:val="004050A6"/>
    <w:rsid w:val="004071D7"/>
    <w:rsid w:val="00421C1D"/>
    <w:rsid w:val="00427788"/>
    <w:rsid w:val="00436E6E"/>
    <w:rsid w:val="00443C13"/>
    <w:rsid w:val="00447BAA"/>
    <w:rsid w:val="004577D2"/>
    <w:rsid w:val="004668D8"/>
    <w:rsid w:val="00466AD5"/>
    <w:rsid w:val="00491FBA"/>
    <w:rsid w:val="00492BA3"/>
    <w:rsid w:val="00493C65"/>
    <w:rsid w:val="004A001D"/>
    <w:rsid w:val="004A1EC4"/>
    <w:rsid w:val="004B6378"/>
    <w:rsid w:val="004B7581"/>
    <w:rsid w:val="004C0110"/>
    <w:rsid w:val="004C1D0C"/>
    <w:rsid w:val="004C2CD3"/>
    <w:rsid w:val="004C353F"/>
    <w:rsid w:val="004D1D7D"/>
    <w:rsid w:val="004D5A9E"/>
    <w:rsid w:val="004E21C0"/>
    <w:rsid w:val="004E7298"/>
    <w:rsid w:val="00500858"/>
    <w:rsid w:val="00525B7C"/>
    <w:rsid w:val="005344BE"/>
    <w:rsid w:val="005370A5"/>
    <w:rsid w:val="00563A79"/>
    <w:rsid w:val="00587734"/>
    <w:rsid w:val="00592D83"/>
    <w:rsid w:val="005A4825"/>
    <w:rsid w:val="005B3109"/>
    <w:rsid w:val="005B3A68"/>
    <w:rsid w:val="005B53AE"/>
    <w:rsid w:val="005B7298"/>
    <w:rsid w:val="005C2FF0"/>
    <w:rsid w:val="005C5590"/>
    <w:rsid w:val="005D5222"/>
    <w:rsid w:val="005D6F3C"/>
    <w:rsid w:val="005E30D7"/>
    <w:rsid w:val="005E57BD"/>
    <w:rsid w:val="005F3B06"/>
    <w:rsid w:val="005F651A"/>
    <w:rsid w:val="005F6F7C"/>
    <w:rsid w:val="0060066B"/>
    <w:rsid w:val="00602A5C"/>
    <w:rsid w:val="0063048F"/>
    <w:rsid w:val="00630B03"/>
    <w:rsid w:val="006339D5"/>
    <w:rsid w:val="00636B3B"/>
    <w:rsid w:val="006402C6"/>
    <w:rsid w:val="00650CA3"/>
    <w:rsid w:val="0065108B"/>
    <w:rsid w:val="00664D22"/>
    <w:rsid w:val="00665C22"/>
    <w:rsid w:val="006707D8"/>
    <w:rsid w:val="00675054"/>
    <w:rsid w:val="00690624"/>
    <w:rsid w:val="00691FBC"/>
    <w:rsid w:val="006951B8"/>
    <w:rsid w:val="006B2111"/>
    <w:rsid w:val="006B248A"/>
    <w:rsid w:val="006B4B88"/>
    <w:rsid w:val="006B69BB"/>
    <w:rsid w:val="006B7C80"/>
    <w:rsid w:val="006C09E0"/>
    <w:rsid w:val="006C123D"/>
    <w:rsid w:val="006C49E9"/>
    <w:rsid w:val="006C62CD"/>
    <w:rsid w:val="006C75A1"/>
    <w:rsid w:val="006D0BDA"/>
    <w:rsid w:val="006D2A3D"/>
    <w:rsid w:val="006D48C4"/>
    <w:rsid w:val="006D69BF"/>
    <w:rsid w:val="006E1DFD"/>
    <w:rsid w:val="006E7141"/>
    <w:rsid w:val="006F5CC9"/>
    <w:rsid w:val="006F6849"/>
    <w:rsid w:val="006F77E3"/>
    <w:rsid w:val="007025DA"/>
    <w:rsid w:val="007027A5"/>
    <w:rsid w:val="007122EF"/>
    <w:rsid w:val="00720242"/>
    <w:rsid w:val="0072057F"/>
    <w:rsid w:val="00725ACB"/>
    <w:rsid w:val="00732123"/>
    <w:rsid w:val="00733FFA"/>
    <w:rsid w:val="00734953"/>
    <w:rsid w:val="0074183C"/>
    <w:rsid w:val="00742939"/>
    <w:rsid w:val="00754730"/>
    <w:rsid w:val="00761472"/>
    <w:rsid w:val="0076188E"/>
    <w:rsid w:val="00776AEB"/>
    <w:rsid w:val="00780CEE"/>
    <w:rsid w:val="007905EB"/>
    <w:rsid w:val="00790A3E"/>
    <w:rsid w:val="007A1D80"/>
    <w:rsid w:val="007A7279"/>
    <w:rsid w:val="007C4B88"/>
    <w:rsid w:val="007C6F2E"/>
    <w:rsid w:val="007D4275"/>
    <w:rsid w:val="007D5097"/>
    <w:rsid w:val="007D69DB"/>
    <w:rsid w:val="007E0F17"/>
    <w:rsid w:val="007F44B9"/>
    <w:rsid w:val="007F475A"/>
    <w:rsid w:val="007F6C6C"/>
    <w:rsid w:val="007F7DC2"/>
    <w:rsid w:val="00811D65"/>
    <w:rsid w:val="008139D9"/>
    <w:rsid w:val="008206C3"/>
    <w:rsid w:val="00820A43"/>
    <w:rsid w:val="00824BF3"/>
    <w:rsid w:val="00825348"/>
    <w:rsid w:val="00830B68"/>
    <w:rsid w:val="00831E6F"/>
    <w:rsid w:val="008428CE"/>
    <w:rsid w:val="00855FFF"/>
    <w:rsid w:val="0085672D"/>
    <w:rsid w:val="00861B23"/>
    <w:rsid w:val="00874D17"/>
    <w:rsid w:val="00875C76"/>
    <w:rsid w:val="0088024C"/>
    <w:rsid w:val="0088568B"/>
    <w:rsid w:val="008856E8"/>
    <w:rsid w:val="00885A48"/>
    <w:rsid w:val="00890C30"/>
    <w:rsid w:val="00895268"/>
    <w:rsid w:val="008A1FD4"/>
    <w:rsid w:val="008A546B"/>
    <w:rsid w:val="008B4D4D"/>
    <w:rsid w:val="008C25D4"/>
    <w:rsid w:val="008C6804"/>
    <w:rsid w:val="008D0EB6"/>
    <w:rsid w:val="008D6CA7"/>
    <w:rsid w:val="008D7AD8"/>
    <w:rsid w:val="008E0FFF"/>
    <w:rsid w:val="008E30D3"/>
    <w:rsid w:val="008E4917"/>
    <w:rsid w:val="008E6104"/>
    <w:rsid w:val="008F3F1C"/>
    <w:rsid w:val="008F6B41"/>
    <w:rsid w:val="008F6E16"/>
    <w:rsid w:val="008F75B0"/>
    <w:rsid w:val="009007B3"/>
    <w:rsid w:val="00903067"/>
    <w:rsid w:val="00912422"/>
    <w:rsid w:val="009156B0"/>
    <w:rsid w:val="0091624D"/>
    <w:rsid w:val="009407BA"/>
    <w:rsid w:val="009430CB"/>
    <w:rsid w:val="009457F8"/>
    <w:rsid w:val="0095536C"/>
    <w:rsid w:val="00955EF1"/>
    <w:rsid w:val="00977AD3"/>
    <w:rsid w:val="00981161"/>
    <w:rsid w:val="009834C0"/>
    <w:rsid w:val="00990702"/>
    <w:rsid w:val="0099630E"/>
    <w:rsid w:val="009A3874"/>
    <w:rsid w:val="009A6EEE"/>
    <w:rsid w:val="009A7E8A"/>
    <w:rsid w:val="009B5F35"/>
    <w:rsid w:val="009B75C4"/>
    <w:rsid w:val="009D4117"/>
    <w:rsid w:val="009E1F1C"/>
    <w:rsid w:val="009E6101"/>
    <w:rsid w:val="009E68A3"/>
    <w:rsid w:val="009F1370"/>
    <w:rsid w:val="009F6F5E"/>
    <w:rsid w:val="00A042A2"/>
    <w:rsid w:val="00A079B5"/>
    <w:rsid w:val="00A136A1"/>
    <w:rsid w:val="00A13742"/>
    <w:rsid w:val="00A15A73"/>
    <w:rsid w:val="00A23440"/>
    <w:rsid w:val="00A359A7"/>
    <w:rsid w:val="00A35C67"/>
    <w:rsid w:val="00A4401E"/>
    <w:rsid w:val="00A47276"/>
    <w:rsid w:val="00A65D5E"/>
    <w:rsid w:val="00A762A1"/>
    <w:rsid w:val="00A77720"/>
    <w:rsid w:val="00A82855"/>
    <w:rsid w:val="00A87163"/>
    <w:rsid w:val="00A92FD7"/>
    <w:rsid w:val="00A94873"/>
    <w:rsid w:val="00AA0D7F"/>
    <w:rsid w:val="00AA782C"/>
    <w:rsid w:val="00AB0422"/>
    <w:rsid w:val="00AB58EA"/>
    <w:rsid w:val="00AC2F16"/>
    <w:rsid w:val="00AC48BA"/>
    <w:rsid w:val="00AD74B9"/>
    <w:rsid w:val="00AD797D"/>
    <w:rsid w:val="00AD7AF4"/>
    <w:rsid w:val="00AE540C"/>
    <w:rsid w:val="00AF07BB"/>
    <w:rsid w:val="00AF2334"/>
    <w:rsid w:val="00AF616F"/>
    <w:rsid w:val="00B006E1"/>
    <w:rsid w:val="00B1489B"/>
    <w:rsid w:val="00B14BA5"/>
    <w:rsid w:val="00B16C0A"/>
    <w:rsid w:val="00B17540"/>
    <w:rsid w:val="00B2300A"/>
    <w:rsid w:val="00B25764"/>
    <w:rsid w:val="00B339F5"/>
    <w:rsid w:val="00B41A2E"/>
    <w:rsid w:val="00B75DB7"/>
    <w:rsid w:val="00B808E9"/>
    <w:rsid w:val="00B80D17"/>
    <w:rsid w:val="00B865D1"/>
    <w:rsid w:val="00B92BAD"/>
    <w:rsid w:val="00B954CC"/>
    <w:rsid w:val="00BA7926"/>
    <w:rsid w:val="00BB261E"/>
    <w:rsid w:val="00BB2A5E"/>
    <w:rsid w:val="00BC238B"/>
    <w:rsid w:val="00BD37BD"/>
    <w:rsid w:val="00BD6B62"/>
    <w:rsid w:val="00BD771E"/>
    <w:rsid w:val="00BE01FD"/>
    <w:rsid w:val="00BE432E"/>
    <w:rsid w:val="00BF0D8E"/>
    <w:rsid w:val="00BF4959"/>
    <w:rsid w:val="00C015F7"/>
    <w:rsid w:val="00C0238A"/>
    <w:rsid w:val="00C03219"/>
    <w:rsid w:val="00C05962"/>
    <w:rsid w:val="00C05FDC"/>
    <w:rsid w:val="00C06630"/>
    <w:rsid w:val="00C067E7"/>
    <w:rsid w:val="00C11C2E"/>
    <w:rsid w:val="00C210BC"/>
    <w:rsid w:val="00C26D4D"/>
    <w:rsid w:val="00C31825"/>
    <w:rsid w:val="00C4243C"/>
    <w:rsid w:val="00C44D66"/>
    <w:rsid w:val="00C52764"/>
    <w:rsid w:val="00C52B82"/>
    <w:rsid w:val="00C66DA6"/>
    <w:rsid w:val="00C6791A"/>
    <w:rsid w:val="00C7584B"/>
    <w:rsid w:val="00C76BB8"/>
    <w:rsid w:val="00C80A83"/>
    <w:rsid w:val="00C8463F"/>
    <w:rsid w:val="00C859CB"/>
    <w:rsid w:val="00C941B0"/>
    <w:rsid w:val="00CA3E07"/>
    <w:rsid w:val="00CB3F7A"/>
    <w:rsid w:val="00CB79A6"/>
    <w:rsid w:val="00CD14D3"/>
    <w:rsid w:val="00CD37C4"/>
    <w:rsid w:val="00CD4639"/>
    <w:rsid w:val="00CD4C2D"/>
    <w:rsid w:val="00CD6971"/>
    <w:rsid w:val="00CE5E8A"/>
    <w:rsid w:val="00CE7B71"/>
    <w:rsid w:val="00CF0614"/>
    <w:rsid w:val="00CF0E19"/>
    <w:rsid w:val="00CF688F"/>
    <w:rsid w:val="00D1105B"/>
    <w:rsid w:val="00D13F13"/>
    <w:rsid w:val="00D1461D"/>
    <w:rsid w:val="00D35D82"/>
    <w:rsid w:val="00D55309"/>
    <w:rsid w:val="00D63389"/>
    <w:rsid w:val="00D6486B"/>
    <w:rsid w:val="00D65E09"/>
    <w:rsid w:val="00D6619B"/>
    <w:rsid w:val="00D765A3"/>
    <w:rsid w:val="00D80865"/>
    <w:rsid w:val="00D93CDD"/>
    <w:rsid w:val="00D94099"/>
    <w:rsid w:val="00D94E5F"/>
    <w:rsid w:val="00DB108B"/>
    <w:rsid w:val="00DB3C38"/>
    <w:rsid w:val="00DC0050"/>
    <w:rsid w:val="00DD6688"/>
    <w:rsid w:val="00DE294C"/>
    <w:rsid w:val="00DF20C0"/>
    <w:rsid w:val="00E10031"/>
    <w:rsid w:val="00E15B44"/>
    <w:rsid w:val="00E344C8"/>
    <w:rsid w:val="00E405DC"/>
    <w:rsid w:val="00E413F5"/>
    <w:rsid w:val="00E44A22"/>
    <w:rsid w:val="00E521B9"/>
    <w:rsid w:val="00E54A62"/>
    <w:rsid w:val="00E561DC"/>
    <w:rsid w:val="00E67665"/>
    <w:rsid w:val="00E77E73"/>
    <w:rsid w:val="00E811ED"/>
    <w:rsid w:val="00E8199E"/>
    <w:rsid w:val="00E823C2"/>
    <w:rsid w:val="00EA1B5F"/>
    <w:rsid w:val="00EA23AB"/>
    <w:rsid w:val="00EB0130"/>
    <w:rsid w:val="00EB39FC"/>
    <w:rsid w:val="00EB4248"/>
    <w:rsid w:val="00EB4C8E"/>
    <w:rsid w:val="00EB5F8B"/>
    <w:rsid w:val="00EB6025"/>
    <w:rsid w:val="00EB7ACF"/>
    <w:rsid w:val="00EC21AB"/>
    <w:rsid w:val="00EC504D"/>
    <w:rsid w:val="00ED4B2E"/>
    <w:rsid w:val="00EE1B89"/>
    <w:rsid w:val="00EE3F4C"/>
    <w:rsid w:val="00EE4229"/>
    <w:rsid w:val="00EF5EF9"/>
    <w:rsid w:val="00F045A6"/>
    <w:rsid w:val="00F21414"/>
    <w:rsid w:val="00F24238"/>
    <w:rsid w:val="00F31E57"/>
    <w:rsid w:val="00F3224D"/>
    <w:rsid w:val="00F356E9"/>
    <w:rsid w:val="00F42F26"/>
    <w:rsid w:val="00F50E29"/>
    <w:rsid w:val="00F5280C"/>
    <w:rsid w:val="00F57B46"/>
    <w:rsid w:val="00F61BA8"/>
    <w:rsid w:val="00F64BE3"/>
    <w:rsid w:val="00F659F3"/>
    <w:rsid w:val="00F65D3C"/>
    <w:rsid w:val="00F66A87"/>
    <w:rsid w:val="00F71893"/>
    <w:rsid w:val="00F944C1"/>
    <w:rsid w:val="00FA7CED"/>
    <w:rsid w:val="00FB0C1F"/>
    <w:rsid w:val="00FB2897"/>
    <w:rsid w:val="00FD46D8"/>
    <w:rsid w:val="00FE198F"/>
    <w:rsid w:val="00FE1F23"/>
    <w:rsid w:val="00FF3B44"/>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035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630E"/>
    <w:pPr>
      <w:spacing w:after="160" w:line="259" w:lineRule="auto"/>
    </w:pPr>
    <w:rPr>
      <w:sz w:val="22"/>
      <w:szCs w:val="22"/>
    </w:rPr>
  </w:style>
  <w:style w:type="paragraph" w:styleId="Heading1">
    <w:name w:val="heading 1"/>
    <w:basedOn w:val="Normal"/>
    <w:next w:val="Normal"/>
    <w:link w:val="Heading1Char"/>
    <w:uiPriority w:val="9"/>
    <w:qFormat/>
    <w:rsid w:val="00790A3E"/>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next w:val="Normal"/>
    <w:link w:val="Heading2Char"/>
    <w:uiPriority w:val="9"/>
    <w:unhideWhenUsed/>
    <w:qFormat/>
    <w:rsid w:val="00D55309"/>
    <w:pPr>
      <w:keepNext/>
      <w:keepLines/>
      <w:spacing w:after="32" w:line="259" w:lineRule="auto"/>
      <w:jc w:val="right"/>
      <w:outlineLvl w:val="1"/>
    </w:pPr>
    <w:rPr>
      <w:rFonts w:ascii="Times New Roman" w:eastAsia="Times New Roman" w:hAnsi="Times New Roman"/>
      <w:b/>
      <w:color w:val="000000"/>
      <w:sz w:val="28"/>
      <w:szCs w:val="22"/>
      <w:lang w:val="en-IN" w:eastAsia="en-IN"/>
    </w:rPr>
  </w:style>
  <w:style w:type="paragraph" w:styleId="Heading3">
    <w:name w:val="heading 3"/>
    <w:basedOn w:val="Normal"/>
    <w:next w:val="Normal"/>
    <w:link w:val="Heading3Char"/>
    <w:uiPriority w:val="9"/>
    <w:unhideWhenUsed/>
    <w:qFormat/>
    <w:rsid w:val="008C6804"/>
    <w:pPr>
      <w:keepNext/>
      <w:keepLines/>
      <w:spacing w:before="200" w:after="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856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56E8"/>
  </w:style>
  <w:style w:type="paragraph" w:styleId="Footer">
    <w:name w:val="footer"/>
    <w:basedOn w:val="Normal"/>
    <w:link w:val="FooterChar"/>
    <w:uiPriority w:val="99"/>
    <w:unhideWhenUsed/>
    <w:rsid w:val="008856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56E8"/>
  </w:style>
  <w:style w:type="paragraph" w:styleId="ListParagraph">
    <w:name w:val="List Paragraph"/>
    <w:basedOn w:val="Normal"/>
    <w:uiPriority w:val="34"/>
    <w:qFormat/>
    <w:rsid w:val="005B3A68"/>
    <w:pPr>
      <w:ind w:left="720"/>
      <w:contextualSpacing/>
    </w:pPr>
  </w:style>
  <w:style w:type="table" w:styleId="TableGrid">
    <w:name w:val="Table Grid"/>
    <w:basedOn w:val="TableNormal"/>
    <w:uiPriority w:val="39"/>
    <w:rsid w:val="00C11C2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E1F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1F23"/>
    <w:rPr>
      <w:rFonts w:ascii="Tahoma" w:hAnsi="Tahoma" w:cs="Tahoma"/>
      <w:sz w:val="16"/>
      <w:szCs w:val="16"/>
    </w:rPr>
  </w:style>
  <w:style w:type="paragraph" w:customStyle="1" w:styleId="Affiliation">
    <w:name w:val="Affiliation"/>
    <w:rsid w:val="006707D8"/>
    <w:pPr>
      <w:suppressAutoHyphens/>
      <w:jc w:val="center"/>
    </w:pPr>
    <w:rPr>
      <w:rFonts w:ascii="Times New Roman" w:eastAsia="SimSun" w:hAnsi="Times New Roman"/>
      <w:lang w:eastAsia="zh-CN"/>
    </w:rPr>
  </w:style>
  <w:style w:type="paragraph" w:customStyle="1" w:styleId="Author">
    <w:name w:val="Author"/>
    <w:rsid w:val="006707D8"/>
    <w:pPr>
      <w:suppressAutoHyphens/>
      <w:spacing w:before="360" w:after="40"/>
      <w:jc w:val="center"/>
    </w:pPr>
    <w:rPr>
      <w:rFonts w:ascii="Times New Roman" w:eastAsia="SimSun" w:hAnsi="Times New Roman"/>
      <w:sz w:val="22"/>
      <w:szCs w:val="22"/>
    </w:rPr>
  </w:style>
  <w:style w:type="character" w:styleId="Hyperlink">
    <w:name w:val="Hyperlink"/>
    <w:basedOn w:val="DefaultParagraphFont"/>
    <w:uiPriority w:val="99"/>
    <w:unhideWhenUsed/>
    <w:rsid w:val="00824BF3"/>
    <w:rPr>
      <w:color w:val="0563C1" w:themeColor="hyperlink"/>
      <w:u w:val="single"/>
    </w:rPr>
  </w:style>
  <w:style w:type="paragraph" w:customStyle="1" w:styleId="IEEETableCaption">
    <w:name w:val="IEEE Table Caption"/>
    <w:basedOn w:val="Normal"/>
    <w:next w:val="Normal"/>
    <w:rsid w:val="00383E2E"/>
    <w:pPr>
      <w:spacing w:before="120" w:after="120" w:line="240" w:lineRule="auto"/>
      <w:jc w:val="center"/>
    </w:pPr>
    <w:rPr>
      <w:rFonts w:ascii="Times New Roman" w:eastAsia="SimSun" w:hAnsi="Times New Roman"/>
      <w:smallCaps/>
      <w:sz w:val="16"/>
      <w:szCs w:val="24"/>
      <w:lang w:val="en-AU" w:eastAsia="zh-CN"/>
    </w:rPr>
  </w:style>
  <w:style w:type="paragraph" w:customStyle="1" w:styleId="IEEEAbtract">
    <w:name w:val="IEEE Abtract"/>
    <w:basedOn w:val="Normal"/>
    <w:next w:val="Normal"/>
    <w:link w:val="IEEEAbtractChar"/>
    <w:rsid w:val="00383E2E"/>
    <w:pPr>
      <w:adjustRightInd w:val="0"/>
      <w:snapToGrid w:val="0"/>
      <w:spacing w:after="0" w:line="240" w:lineRule="auto"/>
      <w:jc w:val="both"/>
    </w:pPr>
    <w:rPr>
      <w:rFonts w:ascii="Times New Roman" w:eastAsia="SimSun" w:hAnsi="Times New Roman"/>
      <w:b/>
      <w:sz w:val="18"/>
      <w:szCs w:val="24"/>
      <w:lang w:val="en-GB" w:eastAsia="en-GB"/>
    </w:rPr>
  </w:style>
  <w:style w:type="character" w:customStyle="1" w:styleId="IEEEAbtractChar">
    <w:name w:val="IEEE Abtract Char"/>
    <w:basedOn w:val="DefaultParagraphFont"/>
    <w:link w:val="IEEEAbtract"/>
    <w:rsid w:val="00383E2E"/>
    <w:rPr>
      <w:rFonts w:ascii="Times New Roman" w:eastAsia="SimSun" w:hAnsi="Times New Roman"/>
      <w:b/>
      <w:sz w:val="18"/>
      <w:szCs w:val="24"/>
      <w:lang w:val="en-GB" w:eastAsia="en-GB"/>
    </w:rPr>
  </w:style>
  <w:style w:type="paragraph" w:customStyle="1" w:styleId="IEEEHeading1">
    <w:name w:val="IEEE Heading 1"/>
    <w:basedOn w:val="Normal"/>
    <w:next w:val="Normal"/>
    <w:rsid w:val="00383E2E"/>
    <w:pPr>
      <w:numPr>
        <w:numId w:val="1"/>
      </w:numPr>
      <w:adjustRightInd w:val="0"/>
      <w:snapToGrid w:val="0"/>
      <w:spacing w:before="180" w:after="60" w:line="240" w:lineRule="auto"/>
      <w:ind w:left="289" w:hanging="289"/>
      <w:jc w:val="center"/>
    </w:pPr>
    <w:rPr>
      <w:rFonts w:ascii="Times New Roman" w:eastAsia="SimSun" w:hAnsi="Times New Roman"/>
      <w:smallCaps/>
      <w:sz w:val="20"/>
      <w:szCs w:val="24"/>
      <w:lang w:val="en-AU" w:eastAsia="zh-CN"/>
    </w:rPr>
  </w:style>
  <w:style w:type="character" w:styleId="Strong">
    <w:name w:val="Strong"/>
    <w:basedOn w:val="DefaultParagraphFont"/>
    <w:uiPriority w:val="22"/>
    <w:qFormat/>
    <w:rsid w:val="001C7A84"/>
    <w:rPr>
      <w:b/>
      <w:bCs/>
    </w:rPr>
  </w:style>
  <w:style w:type="paragraph" w:styleId="NormalWeb">
    <w:name w:val="Normal (Web)"/>
    <w:basedOn w:val="Normal"/>
    <w:uiPriority w:val="99"/>
    <w:unhideWhenUsed/>
    <w:rsid w:val="00A079B5"/>
    <w:pPr>
      <w:spacing w:before="100" w:beforeAutospacing="1" w:after="100" w:afterAutospacing="1" w:line="240" w:lineRule="auto"/>
    </w:pPr>
    <w:rPr>
      <w:rFonts w:ascii="Times New Roman" w:eastAsia="Times New Roman" w:hAnsi="Times New Roman"/>
      <w:sz w:val="24"/>
      <w:szCs w:val="24"/>
      <w:lang w:bidi="te-IN"/>
    </w:rPr>
  </w:style>
  <w:style w:type="character" w:customStyle="1" w:styleId="Heading2Char">
    <w:name w:val="Heading 2 Char"/>
    <w:basedOn w:val="DefaultParagraphFont"/>
    <w:link w:val="Heading2"/>
    <w:uiPriority w:val="9"/>
    <w:rsid w:val="00D55309"/>
    <w:rPr>
      <w:rFonts w:ascii="Times New Roman" w:eastAsia="Times New Roman" w:hAnsi="Times New Roman"/>
      <w:b/>
      <w:color w:val="000000"/>
      <w:sz w:val="28"/>
      <w:szCs w:val="22"/>
      <w:lang w:val="en-IN" w:eastAsia="en-IN"/>
    </w:rPr>
  </w:style>
  <w:style w:type="character" w:customStyle="1" w:styleId="katex-mathml">
    <w:name w:val="katex-mathml"/>
    <w:basedOn w:val="DefaultParagraphFont"/>
    <w:rsid w:val="00D55309"/>
  </w:style>
  <w:style w:type="character" w:customStyle="1" w:styleId="mord">
    <w:name w:val="mord"/>
    <w:basedOn w:val="DefaultParagraphFont"/>
    <w:rsid w:val="00D55309"/>
  </w:style>
  <w:style w:type="character" w:customStyle="1" w:styleId="vlist-s">
    <w:name w:val="vlist-s"/>
    <w:basedOn w:val="DefaultParagraphFont"/>
    <w:rsid w:val="00D55309"/>
  </w:style>
  <w:style w:type="character" w:styleId="Emphasis">
    <w:name w:val="Emphasis"/>
    <w:basedOn w:val="DefaultParagraphFont"/>
    <w:uiPriority w:val="20"/>
    <w:qFormat/>
    <w:rsid w:val="00354998"/>
    <w:rPr>
      <w:i/>
      <w:iCs/>
    </w:rPr>
  </w:style>
  <w:style w:type="character" w:customStyle="1" w:styleId="Heading3Char">
    <w:name w:val="Heading 3 Char"/>
    <w:basedOn w:val="DefaultParagraphFont"/>
    <w:link w:val="Heading3"/>
    <w:uiPriority w:val="9"/>
    <w:rsid w:val="008C6804"/>
    <w:rPr>
      <w:rFonts w:asciiTheme="majorHAnsi" w:eastAsiaTheme="majorEastAsia" w:hAnsiTheme="majorHAnsi" w:cstheme="majorBidi"/>
      <w:b/>
      <w:bCs/>
      <w:color w:val="5B9BD5" w:themeColor="accent1"/>
      <w:sz w:val="22"/>
      <w:szCs w:val="22"/>
    </w:rPr>
  </w:style>
  <w:style w:type="paragraph" w:customStyle="1" w:styleId="css-uoqnqe">
    <w:name w:val="css-uoqnqe"/>
    <w:basedOn w:val="Normal"/>
    <w:rsid w:val="00825348"/>
    <w:pPr>
      <w:spacing w:before="100" w:beforeAutospacing="1" w:after="100" w:afterAutospacing="1" w:line="240" w:lineRule="auto"/>
    </w:pPr>
    <w:rPr>
      <w:rFonts w:ascii="Times New Roman" w:eastAsia="Times New Roman" w:hAnsi="Times New Roman"/>
      <w:sz w:val="24"/>
      <w:szCs w:val="24"/>
      <w:lang w:bidi="te-IN"/>
    </w:rPr>
  </w:style>
  <w:style w:type="character" w:customStyle="1" w:styleId="mopen">
    <w:name w:val="mopen"/>
    <w:basedOn w:val="DefaultParagraphFont"/>
    <w:rsid w:val="00A47276"/>
  </w:style>
  <w:style w:type="character" w:customStyle="1" w:styleId="mclose">
    <w:name w:val="mclose"/>
    <w:basedOn w:val="DefaultParagraphFont"/>
    <w:rsid w:val="00A47276"/>
  </w:style>
  <w:style w:type="character" w:customStyle="1" w:styleId="whitespace-normal">
    <w:name w:val="whitespace-normal"/>
    <w:basedOn w:val="DefaultParagraphFont"/>
    <w:rsid w:val="00BD6B62"/>
  </w:style>
  <w:style w:type="character" w:customStyle="1" w:styleId="Heading1Char">
    <w:name w:val="Heading 1 Char"/>
    <w:basedOn w:val="DefaultParagraphFont"/>
    <w:link w:val="Heading1"/>
    <w:uiPriority w:val="9"/>
    <w:rsid w:val="00790A3E"/>
    <w:rPr>
      <w:rFonts w:asciiTheme="majorHAnsi" w:eastAsiaTheme="majorEastAsia" w:hAnsiTheme="majorHAnsi" w:cstheme="majorBidi"/>
      <w:b/>
      <w:bCs/>
      <w:color w:val="2E74B5" w:themeColor="accent1" w:themeShade="BF"/>
      <w:sz w:val="28"/>
      <w:szCs w:val="28"/>
    </w:rPr>
  </w:style>
  <w:style w:type="character" w:customStyle="1" w:styleId="mrel">
    <w:name w:val="mrel"/>
    <w:basedOn w:val="DefaultParagraphFont"/>
    <w:rsid w:val="00421C1D"/>
  </w:style>
  <w:style w:type="character" w:customStyle="1" w:styleId="mbin">
    <w:name w:val="mbin"/>
    <w:basedOn w:val="DefaultParagraphFont"/>
    <w:rsid w:val="00421C1D"/>
  </w:style>
  <w:style w:type="character" w:customStyle="1" w:styleId="mpunct">
    <w:name w:val="mpunct"/>
    <w:basedOn w:val="DefaultParagraphFont"/>
    <w:rsid w:val="00290CC1"/>
  </w:style>
  <w:style w:type="character" w:customStyle="1" w:styleId="mop">
    <w:name w:val="mop"/>
    <w:basedOn w:val="DefaultParagraphFont"/>
    <w:rsid w:val="005B3109"/>
  </w:style>
  <w:style w:type="character" w:customStyle="1" w:styleId="italic">
    <w:name w:val="italic"/>
    <w:basedOn w:val="DefaultParagraphFont"/>
    <w:rsid w:val="007F475A"/>
  </w:style>
</w:styles>
</file>

<file path=word/webSettings.xml><?xml version="1.0" encoding="utf-8"?>
<w:webSettings xmlns:r="http://schemas.openxmlformats.org/officeDocument/2006/relationships" xmlns:w="http://schemas.openxmlformats.org/wordprocessingml/2006/main">
  <w:divs>
    <w:div w:id="80151601">
      <w:bodyDiv w:val="1"/>
      <w:marLeft w:val="0"/>
      <w:marRight w:val="0"/>
      <w:marTop w:val="0"/>
      <w:marBottom w:val="0"/>
      <w:divBdr>
        <w:top w:val="none" w:sz="0" w:space="0" w:color="auto"/>
        <w:left w:val="none" w:sz="0" w:space="0" w:color="auto"/>
        <w:bottom w:val="none" w:sz="0" w:space="0" w:color="auto"/>
        <w:right w:val="none" w:sz="0" w:space="0" w:color="auto"/>
      </w:divBdr>
    </w:div>
    <w:div w:id="98108336">
      <w:bodyDiv w:val="1"/>
      <w:marLeft w:val="0"/>
      <w:marRight w:val="0"/>
      <w:marTop w:val="0"/>
      <w:marBottom w:val="0"/>
      <w:divBdr>
        <w:top w:val="none" w:sz="0" w:space="0" w:color="auto"/>
        <w:left w:val="none" w:sz="0" w:space="0" w:color="auto"/>
        <w:bottom w:val="none" w:sz="0" w:space="0" w:color="auto"/>
        <w:right w:val="none" w:sz="0" w:space="0" w:color="auto"/>
      </w:divBdr>
      <w:divsChild>
        <w:div w:id="483468180">
          <w:marLeft w:val="0"/>
          <w:marRight w:val="0"/>
          <w:marTop w:val="0"/>
          <w:marBottom w:val="0"/>
          <w:divBdr>
            <w:top w:val="none" w:sz="0" w:space="0" w:color="auto"/>
            <w:left w:val="none" w:sz="0" w:space="0" w:color="auto"/>
            <w:bottom w:val="none" w:sz="0" w:space="0" w:color="auto"/>
            <w:right w:val="none" w:sz="0" w:space="0" w:color="auto"/>
          </w:divBdr>
          <w:divsChild>
            <w:div w:id="944072185">
              <w:marLeft w:val="0"/>
              <w:marRight w:val="0"/>
              <w:marTop w:val="0"/>
              <w:marBottom w:val="0"/>
              <w:divBdr>
                <w:top w:val="none" w:sz="0" w:space="0" w:color="auto"/>
                <w:left w:val="none" w:sz="0" w:space="0" w:color="auto"/>
                <w:bottom w:val="none" w:sz="0" w:space="0" w:color="auto"/>
                <w:right w:val="none" w:sz="0" w:space="0" w:color="auto"/>
              </w:divBdr>
              <w:divsChild>
                <w:div w:id="522207378">
                  <w:marLeft w:val="0"/>
                  <w:marRight w:val="0"/>
                  <w:marTop w:val="0"/>
                  <w:marBottom w:val="0"/>
                  <w:divBdr>
                    <w:top w:val="none" w:sz="0" w:space="0" w:color="auto"/>
                    <w:left w:val="none" w:sz="0" w:space="0" w:color="auto"/>
                    <w:bottom w:val="none" w:sz="0" w:space="0" w:color="auto"/>
                    <w:right w:val="none" w:sz="0" w:space="0" w:color="auto"/>
                  </w:divBdr>
                  <w:divsChild>
                    <w:div w:id="1461219780">
                      <w:marLeft w:val="0"/>
                      <w:marRight w:val="0"/>
                      <w:marTop w:val="0"/>
                      <w:marBottom w:val="0"/>
                      <w:divBdr>
                        <w:top w:val="none" w:sz="0" w:space="0" w:color="auto"/>
                        <w:left w:val="none" w:sz="0" w:space="0" w:color="auto"/>
                        <w:bottom w:val="none" w:sz="0" w:space="0" w:color="auto"/>
                        <w:right w:val="none" w:sz="0" w:space="0" w:color="auto"/>
                      </w:divBdr>
                      <w:divsChild>
                        <w:div w:id="1404259145">
                          <w:marLeft w:val="0"/>
                          <w:marRight w:val="0"/>
                          <w:marTop w:val="0"/>
                          <w:marBottom w:val="0"/>
                          <w:divBdr>
                            <w:top w:val="none" w:sz="0" w:space="0" w:color="auto"/>
                            <w:left w:val="none" w:sz="0" w:space="0" w:color="auto"/>
                            <w:bottom w:val="none" w:sz="0" w:space="0" w:color="auto"/>
                            <w:right w:val="none" w:sz="0" w:space="0" w:color="auto"/>
                          </w:divBdr>
                          <w:divsChild>
                            <w:div w:id="1446999514">
                              <w:marLeft w:val="0"/>
                              <w:marRight w:val="0"/>
                              <w:marTop w:val="0"/>
                              <w:marBottom w:val="0"/>
                              <w:divBdr>
                                <w:top w:val="none" w:sz="0" w:space="0" w:color="auto"/>
                                <w:left w:val="none" w:sz="0" w:space="0" w:color="auto"/>
                                <w:bottom w:val="none" w:sz="0" w:space="0" w:color="auto"/>
                                <w:right w:val="none" w:sz="0" w:space="0" w:color="auto"/>
                              </w:divBdr>
                              <w:divsChild>
                                <w:div w:id="185541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526866">
      <w:bodyDiv w:val="1"/>
      <w:marLeft w:val="0"/>
      <w:marRight w:val="0"/>
      <w:marTop w:val="0"/>
      <w:marBottom w:val="0"/>
      <w:divBdr>
        <w:top w:val="none" w:sz="0" w:space="0" w:color="auto"/>
        <w:left w:val="none" w:sz="0" w:space="0" w:color="auto"/>
        <w:bottom w:val="none" w:sz="0" w:space="0" w:color="auto"/>
        <w:right w:val="none" w:sz="0" w:space="0" w:color="auto"/>
      </w:divBdr>
    </w:div>
    <w:div w:id="202400548">
      <w:bodyDiv w:val="1"/>
      <w:marLeft w:val="0"/>
      <w:marRight w:val="0"/>
      <w:marTop w:val="0"/>
      <w:marBottom w:val="0"/>
      <w:divBdr>
        <w:top w:val="none" w:sz="0" w:space="0" w:color="auto"/>
        <w:left w:val="none" w:sz="0" w:space="0" w:color="auto"/>
        <w:bottom w:val="none" w:sz="0" w:space="0" w:color="auto"/>
        <w:right w:val="none" w:sz="0" w:space="0" w:color="auto"/>
      </w:divBdr>
    </w:div>
    <w:div w:id="230700083">
      <w:bodyDiv w:val="1"/>
      <w:marLeft w:val="0"/>
      <w:marRight w:val="0"/>
      <w:marTop w:val="0"/>
      <w:marBottom w:val="0"/>
      <w:divBdr>
        <w:top w:val="none" w:sz="0" w:space="0" w:color="auto"/>
        <w:left w:val="none" w:sz="0" w:space="0" w:color="auto"/>
        <w:bottom w:val="none" w:sz="0" w:space="0" w:color="auto"/>
        <w:right w:val="none" w:sz="0" w:space="0" w:color="auto"/>
      </w:divBdr>
    </w:div>
    <w:div w:id="239488022">
      <w:bodyDiv w:val="1"/>
      <w:marLeft w:val="0"/>
      <w:marRight w:val="0"/>
      <w:marTop w:val="0"/>
      <w:marBottom w:val="0"/>
      <w:divBdr>
        <w:top w:val="none" w:sz="0" w:space="0" w:color="auto"/>
        <w:left w:val="none" w:sz="0" w:space="0" w:color="auto"/>
        <w:bottom w:val="none" w:sz="0" w:space="0" w:color="auto"/>
        <w:right w:val="none" w:sz="0" w:space="0" w:color="auto"/>
      </w:divBdr>
    </w:div>
    <w:div w:id="252671818">
      <w:bodyDiv w:val="1"/>
      <w:marLeft w:val="0"/>
      <w:marRight w:val="0"/>
      <w:marTop w:val="0"/>
      <w:marBottom w:val="0"/>
      <w:divBdr>
        <w:top w:val="none" w:sz="0" w:space="0" w:color="auto"/>
        <w:left w:val="none" w:sz="0" w:space="0" w:color="auto"/>
        <w:bottom w:val="none" w:sz="0" w:space="0" w:color="auto"/>
        <w:right w:val="none" w:sz="0" w:space="0" w:color="auto"/>
      </w:divBdr>
    </w:div>
    <w:div w:id="286085324">
      <w:bodyDiv w:val="1"/>
      <w:marLeft w:val="0"/>
      <w:marRight w:val="0"/>
      <w:marTop w:val="0"/>
      <w:marBottom w:val="0"/>
      <w:divBdr>
        <w:top w:val="none" w:sz="0" w:space="0" w:color="auto"/>
        <w:left w:val="none" w:sz="0" w:space="0" w:color="auto"/>
        <w:bottom w:val="none" w:sz="0" w:space="0" w:color="auto"/>
        <w:right w:val="none" w:sz="0" w:space="0" w:color="auto"/>
      </w:divBdr>
    </w:div>
    <w:div w:id="296568183">
      <w:bodyDiv w:val="1"/>
      <w:marLeft w:val="0"/>
      <w:marRight w:val="0"/>
      <w:marTop w:val="0"/>
      <w:marBottom w:val="0"/>
      <w:divBdr>
        <w:top w:val="none" w:sz="0" w:space="0" w:color="auto"/>
        <w:left w:val="none" w:sz="0" w:space="0" w:color="auto"/>
        <w:bottom w:val="none" w:sz="0" w:space="0" w:color="auto"/>
        <w:right w:val="none" w:sz="0" w:space="0" w:color="auto"/>
      </w:divBdr>
      <w:divsChild>
        <w:div w:id="2038919567">
          <w:marLeft w:val="0"/>
          <w:marRight w:val="0"/>
          <w:marTop w:val="0"/>
          <w:marBottom w:val="0"/>
          <w:divBdr>
            <w:top w:val="none" w:sz="0" w:space="0" w:color="auto"/>
            <w:left w:val="none" w:sz="0" w:space="0" w:color="auto"/>
            <w:bottom w:val="none" w:sz="0" w:space="0" w:color="auto"/>
            <w:right w:val="none" w:sz="0" w:space="0" w:color="auto"/>
          </w:divBdr>
          <w:divsChild>
            <w:div w:id="1616866198">
              <w:marLeft w:val="0"/>
              <w:marRight w:val="0"/>
              <w:marTop w:val="0"/>
              <w:marBottom w:val="0"/>
              <w:divBdr>
                <w:top w:val="none" w:sz="0" w:space="0" w:color="auto"/>
                <w:left w:val="none" w:sz="0" w:space="0" w:color="auto"/>
                <w:bottom w:val="none" w:sz="0" w:space="0" w:color="auto"/>
                <w:right w:val="none" w:sz="0" w:space="0" w:color="auto"/>
              </w:divBdr>
              <w:divsChild>
                <w:div w:id="846135615">
                  <w:marLeft w:val="0"/>
                  <w:marRight w:val="0"/>
                  <w:marTop w:val="0"/>
                  <w:marBottom w:val="0"/>
                  <w:divBdr>
                    <w:top w:val="none" w:sz="0" w:space="0" w:color="auto"/>
                    <w:left w:val="none" w:sz="0" w:space="0" w:color="auto"/>
                    <w:bottom w:val="none" w:sz="0" w:space="0" w:color="auto"/>
                    <w:right w:val="none" w:sz="0" w:space="0" w:color="auto"/>
                  </w:divBdr>
                  <w:divsChild>
                    <w:div w:id="897783057">
                      <w:marLeft w:val="0"/>
                      <w:marRight w:val="0"/>
                      <w:marTop w:val="0"/>
                      <w:marBottom w:val="0"/>
                      <w:divBdr>
                        <w:top w:val="none" w:sz="0" w:space="0" w:color="auto"/>
                        <w:left w:val="none" w:sz="0" w:space="0" w:color="auto"/>
                        <w:bottom w:val="none" w:sz="0" w:space="0" w:color="auto"/>
                        <w:right w:val="none" w:sz="0" w:space="0" w:color="auto"/>
                      </w:divBdr>
                      <w:divsChild>
                        <w:div w:id="809320537">
                          <w:marLeft w:val="0"/>
                          <w:marRight w:val="0"/>
                          <w:marTop w:val="0"/>
                          <w:marBottom w:val="0"/>
                          <w:divBdr>
                            <w:top w:val="none" w:sz="0" w:space="0" w:color="auto"/>
                            <w:left w:val="none" w:sz="0" w:space="0" w:color="auto"/>
                            <w:bottom w:val="none" w:sz="0" w:space="0" w:color="auto"/>
                            <w:right w:val="none" w:sz="0" w:space="0" w:color="auto"/>
                          </w:divBdr>
                          <w:divsChild>
                            <w:div w:id="1964842040">
                              <w:marLeft w:val="0"/>
                              <w:marRight w:val="0"/>
                              <w:marTop w:val="0"/>
                              <w:marBottom w:val="0"/>
                              <w:divBdr>
                                <w:top w:val="none" w:sz="0" w:space="0" w:color="auto"/>
                                <w:left w:val="none" w:sz="0" w:space="0" w:color="auto"/>
                                <w:bottom w:val="none" w:sz="0" w:space="0" w:color="auto"/>
                                <w:right w:val="none" w:sz="0" w:space="0" w:color="auto"/>
                              </w:divBdr>
                              <w:divsChild>
                                <w:div w:id="5559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9945325">
      <w:bodyDiv w:val="1"/>
      <w:marLeft w:val="0"/>
      <w:marRight w:val="0"/>
      <w:marTop w:val="0"/>
      <w:marBottom w:val="0"/>
      <w:divBdr>
        <w:top w:val="none" w:sz="0" w:space="0" w:color="auto"/>
        <w:left w:val="none" w:sz="0" w:space="0" w:color="auto"/>
        <w:bottom w:val="none" w:sz="0" w:space="0" w:color="auto"/>
        <w:right w:val="none" w:sz="0" w:space="0" w:color="auto"/>
      </w:divBdr>
    </w:div>
    <w:div w:id="310407426">
      <w:bodyDiv w:val="1"/>
      <w:marLeft w:val="0"/>
      <w:marRight w:val="0"/>
      <w:marTop w:val="0"/>
      <w:marBottom w:val="0"/>
      <w:divBdr>
        <w:top w:val="none" w:sz="0" w:space="0" w:color="auto"/>
        <w:left w:val="none" w:sz="0" w:space="0" w:color="auto"/>
        <w:bottom w:val="none" w:sz="0" w:space="0" w:color="auto"/>
        <w:right w:val="none" w:sz="0" w:space="0" w:color="auto"/>
      </w:divBdr>
    </w:div>
    <w:div w:id="324210924">
      <w:bodyDiv w:val="1"/>
      <w:marLeft w:val="0"/>
      <w:marRight w:val="0"/>
      <w:marTop w:val="0"/>
      <w:marBottom w:val="0"/>
      <w:divBdr>
        <w:top w:val="none" w:sz="0" w:space="0" w:color="auto"/>
        <w:left w:val="none" w:sz="0" w:space="0" w:color="auto"/>
        <w:bottom w:val="none" w:sz="0" w:space="0" w:color="auto"/>
        <w:right w:val="none" w:sz="0" w:space="0" w:color="auto"/>
      </w:divBdr>
      <w:divsChild>
        <w:div w:id="755639002">
          <w:marLeft w:val="0"/>
          <w:marRight w:val="0"/>
          <w:marTop w:val="0"/>
          <w:marBottom w:val="0"/>
          <w:divBdr>
            <w:top w:val="none" w:sz="0" w:space="0" w:color="auto"/>
            <w:left w:val="none" w:sz="0" w:space="0" w:color="auto"/>
            <w:bottom w:val="none" w:sz="0" w:space="0" w:color="auto"/>
            <w:right w:val="none" w:sz="0" w:space="0" w:color="auto"/>
          </w:divBdr>
          <w:divsChild>
            <w:div w:id="24211281">
              <w:marLeft w:val="0"/>
              <w:marRight w:val="0"/>
              <w:marTop w:val="0"/>
              <w:marBottom w:val="0"/>
              <w:divBdr>
                <w:top w:val="none" w:sz="0" w:space="0" w:color="auto"/>
                <w:left w:val="none" w:sz="0" w:space="0" w:color="auto"/>
                <w:bottom w:val="none" w:sz="0" w:space="0" w:color="auto"/>
                <w:right w:val="none" w:sz="0" w:space="0" w:color="auto"/>
              </w:divBdr>
              <w:divsChild>
                <w:div w:id="1135872698">
                  <w:marLeft w:val="0"/>
                  <w:marRight w:val="0"/>
                  <w:marTop w:val="0"/>
                  <w:marBottom w:val="0"/>
                  <w:divBdr>
                    <w:top w:val="none" w:sz="0" w:space="0" w:color="auto"/>
                    <w:left w:val="none" w:sz="0" w:space="0" w:color="auto"/>
                    <w:bottom w:val="none" w:sz="0" w:space="0" w:color="auto"/>
                    <w:right w:val="none" w:sz="0" w:space="0" w:color="auto"/>
                  </w:divBdr>
                  <w:divsChild>
                    <w:div w:id="1526400432">
                      <w:marLeft w:val="0"/>
                      <w:marRight w:val="0"/>
                      <w:marTop w:val="0"/>
                      <w:marBottom w:val="0"/>
                      <w:divBdr>
                        <w:top w:val="none" w:sz="0" w:space="0" w:color="auto"/>
                        <w:left w:val="none" w:sz="0" w:space="0" w:color="auto"/>
                        <w:bottom w:val="none" w:sz="0" w:space="0" w:color="auto"/>
                        <w:right w:val="none" w:sz="0" w:space="0" w:color="auto"/>
                      </w:divBdr>
                      <w:divsChild>
                        <w:div w:id="1272519190">
                          <w:marLeft w:val="0"/>
                          <w:marRight w:val="0"/>
                          <w:marTop w:val="0"/>
                          <w:marBottom w:val="0"/>
                          <w:divBdr>
                            <w:top w:val="none" w:sz="0" w:space="0" w:color="auto"/>
                            <w:left w:val="none" w:sz="0" w:space="0" w:color="auto"/>
                            <w:bottom w:val="none" w:sz="0" w:space="0" w:color="auto"/>
                            <w:right w:val="none" w:sz="0" w:space="0" w:color="auto"/>
                          </w:divBdr>
                          <w:divsChild>
                            <w:div w:id="55401654">
                              <w:marLeft w:val="0"/>
                              <w:marRight w:val="0"/>
                              <w:marTop w:val="0"/>
                              <w:marBottom w:val="0"/>
                              <w:divBdr>
                                <w:top w:val="none" w:sz="0" w:space="0" w:color="auto"/>
                                <w:left w:val="none" w:sz="0" w:space="0" w:color="auto"/>
                                <w:bottom w:val="none" w:sz="0" w:space="0" w:color="auto"/>
                                <w:right w:val="none" w:sz="0" w:space="0" w:color="auto"/>
                              </w:divBdr>
                              <w:divsChild>
                                <w:div w:id="32224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6734454">
      <w:bodyDiv w:val="1"/>
      <w:marLeft w:val="0"/>
      <w:marRight w:val="0"/>
      <w:marTop w:val="0"/>
      <w:marBottom w:val="0"/>
      <w:divBdr>
        <w:top w:val="none" w:sz="0" w:space="0" w:color="auto"/>
        <w:left w:val="none" w:sz="0" w:space="0" w:color="auto"/>
        <w:bottom w:val="none" w:sz="0" w:space="0" w:color="auto"/>
        <w:right w:val="none" w:sz="0" w:space="0" w:color="auto"/>
      </w:divBdr>
    </w:div>
    <w:div w:id="398677550">
      <w:bodyDiv w:val="1"/>
      <w:marLeft w:val="0"/>
      <w:marRight w:val="0"/>
      <w:marTop w:val="0"/>
      <w:marBottom w:val="0"/>
      <w:divBdr>
        <w:top w:val="none" w:sz="0" w:space="0" w:color="auto"/>
        <w:left w:val="none" w:sz="0" w:space="0" w:color="auto"/>
        <w:bottom w:val="none" w:sz="0" w:space="0" w:color="auto"/>
        <w:right w:val="none" w:sz="0" w:space="0" w:color="auto"/>
      </w:divBdr>
    </w:div>
    <w:div w:id="401410645">
      <w:bodyDiv w:val="1"/>
      <w:marLeft w:val="0"/>
      <w:marRight w:val="0"/>
      <w:marTop w:val="0"/>
      <w:marBottom w:val="0"/>
      <w:divBdr>
        <w:top w:val="none" w:sz="0" w:space="0" w:color="auto"/>
        <w:left w:val="none" w:sz="0" w:space="0" w:color="auto"/>
        <w:bottom w:val="none" w:sz="0" w:space="0" w:color="auto"/>
        <w:right w:val="none" w:sz="0" w:space="0" w:color="auto"/>
      </w:divBdr>
    </w:div>
    <w:div w:id="412046185">
      <w:bodyDiv w:val="1"/>
      <w:marLeft w:val="0"/>
      <w:marRight w:val="0"/>
      <w:marTop w:val="0"/>
      <w:marBottom w:val="0"/>
      <w:divBdr>
        <w:top w:val="none" w:sz="0" w:space="0" w:color="auto"/>
        <w:left w:val="none" w:sz="0" w:space="0" w:color="auto"/>
        <w:bottom w:val="none" w:sz="0" w:space="0" w:color="auto"/>
        <w:right w:val="none" w:sz="0" w:space="0" w:color="auto"/>
      </w:divBdr>
    </w:div>
    <w:div w:id="423235129">
      <w:bodyDiv w:val="1"/>
      <w:marLeft w:val="0"/>
      <w:marRight w:val="0"/>
      <w:marTop w:val="0"/>
      <w:marBottom w:val="0"/>
      <w:divBdr>
        <w:top w:val="none" w:sz="0" w:space="0" w:color="auto"/>
        <w:left w:val="none" w:sz="0" w:space="0" w:color="auto"/>
        <w:bottom w:val="none" w:sz="0" w:space="0" w:color="auto"/>
        <w:right w:val="none" w:sz="0" w:space="0" w:color="auto"/>
      </w:divBdr>
    </w:div>
    <w:div w:id="435641721">
      <w:bodyDiv w:val="1"/>
      <w:marLeft w:val="0"/>
      <w:marRight w:val="0"/>
      <w:marTop w:val="0"/>
      <w:marBottom w:val="0"/>
      <w:divBdr>
        <w:top w:val="none" w:sz="0" w:space="0" w:color="auto"/>
        <w:left w:val="none" w:sz="0" w:space="0" w:color="auto"/>
        <w:bottom w:val="none" w:sz="0" w:space="0" w:color="auto"/>
        <w:right w:val="none" w:sz="0" w:space="0" w:color="auto"/>
      </w:divBdr>
    </w:div>
    <w:div w:id="442655300">
      <w:bodyDiv w:val="1"/>
      <w:marLeft w:val="0"/>
      <w:marRight w:val="0"/>
      <w:marTop w:val="0"/>
      <w:marBottom w:val="0"/>
      <w:divBdr>
        <w:top w:val="none" w:sz="0" w:space="0" w:color="auto"/>
        <w:left w:val="none" w:sz="0" w:space="0" w:color="auto"/>
        <w:bottom w:val="none" w:sz="0" w:space="0" w:color="auto"/>
        <w:right w:val="none" w:sz="0" w:space="0" w:color="auto"/>
      </w:divBdr>
    </w:div>
    <w:div w:id="455565851">
      <w:bodyDiv w:val="1"/>
      <w:marLeft w:val="0"/>
      <w:marRight w:val="0"/>
      <w:marTop w:val="0"/>
      <w:marBottom w:val="0"/>
      <w:divBdr>
        <w:top w:val="none" w:sz="0" w:space="0" w:color="auto"/>
        <w:left w:val="none" w:sz="0" w:space="0" w:color="auto"/>
        <w:bottom w:val="none" w:sz="0" w:space="0" w:color="auto"/>
        <w:right w:val="none" w:sz="0" w:space="0" w:color="auto"/>
      </w:divBdr>
    </w:div>
    <w:div w:id="472716605">
      <w:bodyDiv w:val="1"/>
      <w:marLeft w:val="0"/>
      <w:marRight w:val="0"/>
      <w:marTop w:val="0"/>
      <w:marBottom w:val="0"/>
      <w:divBdr>
        <w:top w:val="none" w:sz="0" w:space="0" w:color="auto"/>
        <w:left w:val="none" w:sz="0" w:space="0" w:color="auto"/>
        <w:bottom w:val="none" w:sz="0" w:space="0" w:color="auto"/>
        <w:right w:val="none" w:sz="0" w:space="0" w:color="auto"/>
      </w:divBdr>
    </w:div>
    <w:div w:id="477110614">
      <w:bodyDiv w:val="1"/>
      <w:marLeft w:val="0"/>
      <w:marRight w:val="0"/>
      <w:marTop w:val="0"/>
      <w:marBottom w:val="0"/>
      <w:divBdr>
        <w:top w:val="none" w:sz="0" w:space="0" w:color="auto"/>
        <w:left w:val="none" w:sz="0" w:space="0" w:color="auto"/>
        <w:bottom w:val="none" w:sz="0" w:space="0" w:color="auto"/>
        <w:right w:val="none" w:sz="0" w:space="0" w:color="auto"/>
      </w:divBdr>
    </w:div>
    <w:div w:id="518399811">
      <w:bodyDiv w:val="1"/>
      <w:marLeft w:val="0"/>
      <w:marRight w:val="0"/>
      <w:marTop w:val="0"/>
      <w:marBottom w:val="0"/>
      <w:divBdr>
        <w:top w:val="none" w:sz="0" w:space="0" w:color="auto"/>
        <w:left w:val="none" w:sz="0" w:space="0" w:color="auto"/>
        <w:bottom w:val="none" w:sz="0" w:space="0" w:color="auto"/>
        <w:right w:val="none" w:sz="0" w:space="0" w:color="auto"/>
      </w:divBdr>
      <w:divsChild>
        <w:div w:id="1159619238">
          <w:marLeft w:val="0"/>
          <w:marRight w:val="0"/>
          <w:marTop w:val="0"/>
          <w:marBottom w:val="0"/>
          <w:divBdr>
            <w:top w:val="none" w:sz="0" w:space="0" w:color="auto"/>
            <w:left w:val="none" w:sz="0" w:space="0" w:color="auto"/>
            <w:bottom w:val="none" w:sz="0" w:space="0" w:color="auto"/>
            <w:right w:val="none" w:sz="0" w:space="0" w:color="auto"/>
          </w:divBdr>
          <w:divsChild>
            <w:div w:id="322781137">
              <w:marLeft w:val="0"/>
              <w:marRight w:val="0"/>
              <w:marTop w:val="0"/>
              <w:marBottom w:val="0"/>
              <w:divBdr>
                <w:top w:val="none" w:sz="0" w:space="0" w:color="auto"/>
                <w:left w:val="none" w:sz="0" w:space="0" w:color="auto"/>
                <w:bottom w:val="none" w:sz="0" w:space="0" w:color="auto"/>
                <w:right w:val="none" w:sz="0" w:space="0" w:color="auto"/>
              </w:divBdr>
              <w:divsChild>
                <w:div w:id="330333583">
                  <w:marLeft w:val="0"/>
                  <w:marRight w:val="0"/>
                  <w:marTop w:val="0"/>
                  <w:marBottom w:val="0"/>
                  <w:divBdr>
                    <w:top w:val="none" w:sz="0" w:space="0" w:color="auto"/>
                    <w:left w:val="none" w:sz="0" w:space="0" w:color="auto"/>
                    <w:bottom w:val="none" w:sz="0" w:space="0" w:color="auto"/>
                    <w:right w:val="none" w:sz="0" w:space="0" w:color="auto"/>
                  </w:divBdr>
                  <w:divsChild>
                    <w:div w:id="647828141">
                      <w:marLeft w:val="0"/>
                      <w:marRight w:val="0"/>
                      <w:marTop w:val="0"/>
                      <w:marBottom w:val="0"/>
                      <w:divBdr>
                        <w:top w:val="none" w:sz="0" w:space="0" w:color="auto"/>
                        <w:left w:val="none" w:sz="0" w:space="0" w:color="auto"/>
                        <w:bottom w:val="none" w:sz="0" w:space="0" w:color="auto"/>
                        <w:right w:val="none" w:sz="0" w:space="0" w:color="auto"/>
                      </w:divBdr>
                      <w:divsChild>
                        <w:div w:id="242181972">
                          <w:marLeft w:val="0"/>
                          <w:marRight w:val="0"/>
                          <w:marTop w:val="0"/>
                          <w:marBottom w:val="0"/>
                          <w:divBdr>
                            <w:top w:val="none" w:sz="0" w:space="0" w:color="auto"/>
                            <w:left w:val="none" w:sz="0" w:space="0" w:color="auto"/>
                            <w:bottom w:val="none" w:sz="0" w:space="0" w:color="auto"/>
                            <w:right w:val="none" w:sz="0" w:space="0" w:color="auto"/>
                          </w:divBdr>
                          <w:divsChild>
                            <w:div w:id="2026243730">
                              <w:marLeft w:val="0"/>
                              <w:marRight w:val="0"/>
                              <w:marTop w:val="0"/>
                              <w:marBottom w:val="0"/>
                              <w:divBdr>
                                <w:top w:val="none" w:sz="0" w:space="0" w:color="auto"/>
                                <w:left w:val="none" w:sz="0" w:space="0" w:color="auto"/>
                                <w:bottom w:val="none" w:sz="0" w:space="0" w:color="auto"/>
                                <w:right w:val="none" w:sz="0" w:space="0" w:color="auto"/>
                              </w:divBdr>
                              <w:divsChild>
                                <w:div w:id="190965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9899012">
      <w:bodyDiv w:val="1"/>
      <w:marLeft w:val="0"/>
      <w:marRight w:val="0"/>
      <w:marTop w:val="0"/>
      <w:marBottom w:val="0"/>
      <w:divBdr>
        <w:top w:val="none" w:sz="0" w:space="0" w:color="auto"/>
        <w:left w:val="none" w:sz="0" w:space="0" w:color="auto"/>
        <w:bottom w:val="none" w:sz="0" w:space="0" w:color="auto"/>
        <w:right w:val="none" w:sz="0" w:space="0" w:color="auto"/>
      </w:divBdr>
    </w:div>
    <w:div w:id="532154258">
      <w:bodyDiv w:val="1"/>
      <w:marLeft w:val="0"/>
      <w:marRight w:val="0"/>
      <w:marTop w:val="0"/>
      <w:marBottom w:val="0"/>
      <w:divBdr>
        <w:top w:val="none" w:sz="0" w:space="0" w:color="auto"/>
        <w:left w:val="none" w:sz="0" w:space="0" w:color="auto"/>
        <w:bottom w:val="none" w:sz="0" w:space="0" w:color="auto"/>
        <w:right w:val="none" w:sz="0" w:space="0" w:color="auto"/>
      </w:divBdr>
    </w:div>
    <w:div w:id="560335461">
      <w:bodyDiv w:val="1"/>
      <w:marLeft w:val="0"/>
      <w:marRight w:val="0"/>
      <w:marTop w:val="0"/>
      <w:marBottom w:val="0"/>
      <w:divBdr>
        <w:top w:val="none" w:sz="0" w:space="0" w:color="auto"/>
        <w:left w:val="none" w:sz="0" w:space="0" w:color="auto"/>
        <w:bottom w:val="none" w:sz="0" w:space="0" w:color="auto"/>
        <w:right w:val="none" w:sz="0" w:space="0" w:color="auto"/>
      </w:divBdr>
    </w:div>
    <w:div w:id="571280020">
      <w:bodyDiv w:val="1"/>
      <w:marLeft w:val="0"/>
      <w:marRight w:val="0"/>
      <w:marTop w:val="0"/>
      <w:marBottom w:val="0"/>
      <w:divBdr>
        <w:top w:val="none" w:sz="0" w:space="0" w:color="auto"/>
        <w:left w:val="none" w:sz="0" w:space="0" w:color="auto"/>
        <w:bottom w:val="none" w:sz="0" w:space="0" w:color="auto"/>
        <w:right w:val="none" w:sz="0" w:space="0" w:color="auto"/>
      </w:divBdr>
    </w:div>
    <w:div w:id="574321599">
      <w:bodyDiv w:val="1"/>
      <w:marLeft w:val="0"/>
      <w:marRight w:val="0"/>
      <w:marTop w:val="0"/>
      <w:marBottom w:val="0"/>
      <w:divBdr>
        <w:top w:val="none" w:sz="0" w:space="0" w:color="auto"/>
        <w:left w:val="none" w:sz="0" w:space="0" w:color="auto"/>
        <w:bottom w:val="none" w:sz="0" w:space="0" w:color="auto"/>
        <w:right w:val="none" w:sz="0" w:space="0" w:color="auto"/>
      </w:divBdr>
    </w:div>
    <w:div w:id="578028295">
      <w:bodyDiv w:val="1"/>
      <w:marLeft w:val="0"/>
      <w:marRight w:val="0"/>
      <w:marTop w:val="0"/>
      <w:marBottom w:val="0"/>
      <w:divBdr>
        <w:top w:val="none" w:sz="0" w:space="0" w:color="auto"/>
        <w:left w:val="none" w:sz="0" w:space="0" w:color="auto"/>
        <w:bottom w:val="none" w:sz="0" w:space="0" w:color="auto"/>
        <w:right w:val="none" w:sz="0" w:space="0" w:color="auto"/>
      </w:divBdr>
    </w:div>
    <w:div w:id="599335307">
      <w:bodyDiv w:val="1"/>
      <w:marLeft w:val="0"/>
      <w:marRight w:val="0"/>
      <w:marTop w:val="0"/>
      <w:marBottom w:val="0"/>
      <w:divBdr>
        <w:top w:val="none" w:sz="0" w:space="0" w:color="auto"/>
        <w:left w:val="none" w:sz="0" w:space="0" w:color="auto"/>
        <w:bottom w:val="none" w:sz="0" w:space="0" w:color="auto"/>
        <w:right w:val="none" w:sz="0" w:space="0" w:color="auto"/>
      </w:divBdr>
      <w:divsChild>
        <w:div w:id="2105422202">
          <w:marLeft w:val="0"/>
          <w:marRight w:val="0"/>
          <w:marTop w:val="0"/>
          <w:marBottom w:val="0"/>
          <w:divBdr>
            <w:top w:val="none" w:sz="0" w:space="0" w:color="auto"/>
            <w:left w:val="none" w:sz="0" w:space="0" w:color="auto"/>
            <w:bottom w:val="none" w:sz="0" w:space="0" w:color="auto"/>
            <w:right w:val="none" w:sz="0" w:space="0" w:color="auto"/>
          </w:divBdr>
          <w:divsChild>
            <w:div w:id="1682127763">
              <w:marLeft w:val="0"/>
              <w:marRight w:val="0"/>
              <w:marTop w:val="0"/>
              <w:marBottom w:val="0"/>
              <w:divBdr>
                <w:top w:val="none" w:sz="0" w:space="0" w:color="auto"/>
                <w:left w:val="none" w:sz="0" w:space="0" w:color="auto"/>
                <w:bottom w:val="none" w:sz="0" w:space="0" w:color="auto"/>
                <w:right w:val="none" w:sz="0" w:space="0" w:color="auto"/>
              </w:divBdr>
              <w:divsChild>
                <w:div w:id="455371572">
                  <w:marLeft w:val="0"/>
                  <w:marRight w:val="0"/>
                  <w:marTop w:val="141"/>
                  <w:marBottom w:val="0"/>
                  <w:divBdr>
                    <w:top w:val="none" w:sz="0" w:space="0" w:color="auto"/>
                    <w:left w:val="none" w:sz="0" w:space="0" w:color="auto"/>
                    <w:bottom w:val="none" w:sz="0" w:space="0" w:color="auto"/>
                    <w:right w:val="none" w:sz="0" w:space="0" w:color="auto"/>
                  </w:divBdr>
                </w:div>
              </w:divsChild>
            </w:div>
          </w:divsChild>
        </w:div>
      </w:divsChild>
    </w:div>
    <w:div w:id="635767153">
      <w:bodyDiv w:val="1"/>
      <w:marLeft w:val="0"/>
      <w:marRight w:val="0"/>
      <w:marTop w:val="0"/>
      <w:marBottom w:val="0"/>
      <w:divBdr>
        <w:top w:val="none" w:sz="0" w:space="0" w:color="auto"/>
        <w:left w:val="none" w:sz="0" w:space="0" w:color="auto"/>
        <w:bottom w:val="none" w:sz="0" w:space="0" w:color="auto"/>
        <w:right w:val="none" w:sz="0" w:space="0" w:color="auto"/>
      </w:divBdr>
    </w:div>
    <w:div w:id="642469967">
      <w:bodyDiv w:val="1"/>
      <w:marLeft w:val="0"/>
      <w:marRight w:val="0"/>
      <w:marTop w:val="0"/>
      <w:marBottom w:val="0"/>
      <w:divBdr>
        <w:top w:val="none" w:sz="0" w:space="0" w:color="auto"/>
        <w:left w:val="none" w:sz="0" w:space="0" w:color="auto"/>
        <w:bottom w:val="none" w:sz="0" w:space="0" w:color="auto"/>
        <w:right w:val="none" w:sz="0" w:space="0" w:color="auto"/>
      </w:divBdr>
    </w:div>
    <w:div w:id="644554202">
      <w:bodyDiv w:val="1"/>
      <w:marLeft w:val="0"/>
      <w:marRight w:val="0"/>
      <w:marTop w:val="0"/>
      <w:marBottom w:val="0"/>
      <w:divBdr>
        <w:top w:val="none" w:sz="0" w:space="0" w:color="auto"/>
        <w:left w:val="none" w:sz="0" w:space="0" w:color="auto"/>
        <w:bottom w:val="none" w:sz="0" w:space="0" w:color="auto"/>
        <w:right w:val="none" w:sz="0" w:space="0" w:color="auto"/>
      </w:divBdr>
    </w:div>
    <w:div w:id="716511801">
      <w:bodyDiv w:val="1"/>
      <w:marLeft w:val="0"/>
      <w:marRight w:val="0"/>
      <w:marTop w:val="0"/>
      <w:marBottom w:val="0"/>
      <w:divBdr>
        <w:top w:val="none" w:sz="0" w:space="0" w:color="auto"/>
        <w:left w:val="none" w:sz="0" w:space="0" w:color="auto"/>
        <w:bottom w:val="none" w:sz="0" w:space="0" w:color="auto"/>
        <w:right w:val="none" w:sz="0" w:space="0" w:color="auto"/>
      </w:divBdr>
    </w:div>
    <w:div w:id="725294982">
      <w:bodyDiv w:val="1"/>
      <w:marLeft w:val="0"/>
      <w:marRight w:val="0"/>
      <w:marTop w:val="0"/>
      <w:marBottom w:val="0"/>
      <w:divBdr>
        <w:top w:val="none" w:sz="0" w:space="0" w:color="auto"/>
        <w:left w:val="none" w:sz="0" w:space="0" w:color="auto"/>
        <w:bottom w:val="none" w:sz="0" w:space="0" w:color="auto"/>
        <w:right w:val="none" w:sz="0" w:space="0" w:color="auto"/>
      </w:divBdr>
    </w:div>
    <w:div w:id="727800577">
      <w:bodyDiv w:val="1"/>
      <w:marLeft w:val="0"/>
      <w:marRight w:val="0"/>
      <w:marTop w:val="0"/>
      <w:marBottom w:val="0"/>
      <w:divBdr>
        <w:top w:val="none" w:sz="0" w:space="0" w:color="auto"/>
        <w:left w:val="none" w:sz="0" w:space="0" w:color="auto"/>
        <w:bottom w:val="none" w:sz="0" w:space="0" w:color="auto"/>
        <w:right w:val="none" w:sz="0" w:space="0" w:color="auto"/>
      </w:divBdr>
    </w:div>
    <w:div w:id="737484660">
      <w:bodyDiv w:val="1"/>
      <w:marLeft w:val="0"/>
      <w:marRight w:val="0"/>
      <w:marTop w:val="0"/>
      <w:marBottom w:val="0"/>
      <w:divBdr>
        <w:top w:val="none" w:sz="0" w:space="0" w:color="auto"/>
        <w:left w:val="none" w:sz="0" w:space="0" w:color="auto"/>
        <w:bottom w:val="none" w:sz="0" w:space="0" w:color="auto"/>
        <w:right w:val="none" w:sz="0" w:space="0" w:color="auto"/>
      </w:divBdr>
    </w:div>
    <w:div w:id="766191857">
      <w:bodyDiv w:val="1"/>
      <w:marLeft w:val="0"/>
      <w:marRight w:val="0"/>
      <w:marTop w:val="0"/>
      <w:marBottom w:val="0"/>
      <w:divBdr>
        <w:top w:val="none" w:sz="0" w:space="0" w:color="auto"/>
        <w:left w:val="none" w:sz="0" w:space="0" w:color="auto"/>
        <w:bottom w:val="none" w:sz="0" w:space="0" w:color="auto"/>
        <w:right w:val="none" w:sz="0" w:space="0" w:color="auto"/>
      </w:divBdr>
    </w:div>
    <w:div w:id="788356863">
      <w:bodyDiv w:val="1"/>
      <w:marLeft w:val="0"/>
      <w:marRight w:val="0"/>
      <w:marTop w:val="0"/>
      <w:marBottom w:val="0"/>
      <w:divBdr>
        <w:top w:val="none" w:sz="0" w:space="0" w:color="auto"/>
        <w:left w:val="none" w:sz="0" w:space="0" w:color="auto"/>
        <w:bottom w:val="none" w:sz="0" w:space="0" w:color="auto"/>
        <w:right w:val="none" w:sz="0" w:space="0" w:color="auto"/>
      </w:divBdr>
    </w:div>
    <w:div w:id="821703854">
      <w:bodyDiv w:val="1"/>
      <w:marLeft w:val="0"/>
      <w:marRight w:val="0"/>
      <w:marTop w:val="0"/>
      <w:marBottom w:val="0"/>
      <w:divBdr>
        <w:top w:val="none" w:sz="0" w:space="0" w:color="auto"/>
        <w:left w:val="none" w:sz="0" w:space="0" w:color="auto"/>
        <w:bottom w:val="none" w:sz="0" w:space="0" w:color="auto"/>
        <w:right w:val="none" w:sz="0" w:space="0" w:color="auto"/>
      </w:divBdr>
    </w:div>
    <w:div w:id="836656526">
      <w:bodyDiv w:val="1"/>
      <w:marLeft w:val="0"/>
      <w:marRight w:val="0"/>
      <w:marTop w:val="0"/>
      <w:marBottom w:val="0"/>
      <w:divBdr>
        <w:top w:val="none" w:sz="0" w:space="0" w:color="auto"/>
        <w:left w:val="none" w:sz="0" w:space="0" w:color="auto"/>
        <w:bottom w:val="none" w:sz="0" w:space="0" w:color="auto"/>
        <w:right w:val="none" w:sz="0" w:space="0" w:color="auto"/>
      </w:divBdr>
    </w:div>
    <w:div w:id="901871765">
      <w:bodyDiv w:val="1"/>
      <w:marLeft w:val="0"/>
      <w:marRight w:val="0"/>
      <w:marTop w:val="0"/>
      <w:marBottom w:val="0"/>
      <w:divBdr>
        <w:top w:val="none" w:sz="0" w:space="0" w:color="auto"/>
        <w:left w:val="none" w:sz="0" w:space="0" w:color="auto"/>
        <w:bottom w:val="none" w:sz="0" w:space="0" w:color="auto"/>
        <w:right w:val="none" w:sz="0" w:space="0" w:color="auto"/>
      </w:divBdr>
    </w:div>
    <w:div w:id="901872014">
      <w:bodyDiv w:val="1"/>
      <w:marLeft w:val="0"/>
      <w:marRight w:val="0"/>
      <w:marTop w:val="0"/>
      <w:marBottom w:val="0"/>
      <w:divBdr>
        <w:top w:val="none" w:sz="0" w:space="0" w:color="auto"/>
        <w:left w:val="none" w:sz="0" w:space="0" w:color="auto"/>
        <w:bottom w:val="none" w:sz="0" w:space="0" w:color="auto"/>
        <w:right w:val="none" w:sz="0" w:space="0" w:color="auto"/>
      </w:divBdr>
    </w:div>
    <w:div w:id="923537952">
      <w:bodyDiv w:val="1"/>
      <w:marLeft w:val="0"/>
      <w:marRight w:val="0"/>
      <w:marTop w:val="0"/>
      <w:marBottom w:val="0"/>
      <w:divBdr>
        <w:top w:val="none" w:sz="0" w:space="0" w:color="auto"/>
        <w:left w:val="none" w:sz="0" w:space="0" w:color="auto"/>
        <w:bottom w:val="none" w:sz="0" w:space="0" w:color="auto"/>
        <w:right w:val="none" w:sz="0" w:space="0" w:color="auto"/>
      </w:divBdr>
    </w:div>
    <w:div w:id="944725631">
      <w:bodyDiv w:val="1"/>
      <w:marLeft w:val="0"/>
      <w:marRight w:val="0"/>
      <w:marTop w:val="0"/>
      <w:marBottom w:val="0"/>
      <w:divBdr>
        <w:top w:val="none" w:sz="0" w:space="0" w:color="auto"/>
        <w:left w:val="none" w:sz="0" w:space="0" w:color="auto"/>
        <w:bottom w:val="none" w:sz="0" w:space="0" w:color="auto"/>
        <w:right w:val="none" w:sz="0" w:space="0" w:color="auto"/>
      </w:divBdr>
    </w:div>
    <w:div w:id="950667931">
      <w:bodyDiv w:val="1"/>
      <w:marLeft w:val="0"/>
      <w:marRight w:val="0"/>
      <w:marTop w:val="0"/>
      <w:marBottom w:val="0"/>
      <w:divBdr>
        <w:top w:val="none" w:sz="0" w:space="0" w:color="auto"/>
        <w:left w:val="none" w:sz="0" w:space="0" w:color="auto"/>
        <w:bottom w:val="none" w:sz="0" w:space="0" w:color="auto"/>
        <w:right w:val="none" w:sz="0" w:space="0" w:color="auto"/>
      </w:divBdr>
      <w:divsChild>
        <w:div w:id="563486537">
          <w:marLeft w:val="0"/>
          <w:marRight w:val="0"/>
          <w:marTop w:val="0"/>
          <w:marBottom w:val="0"/>
          <w:divBdr>
            <w:top w:val="none" w:sz="0" w:space="0" w:color="auto"/>
            <w:left w:val="none" w:sz="0" w:space="0" w:color="auto"/>
            <w:bottom w:val="none" w:sz="0" w:space="0" w:color="auto"/>
            <w:right w:val="none" w:sz="0" w:space="0" w:color="auto"/>
          </w:divBdr>
          <w:divsChild>
            <w:div w:id="60955184">
              <w:marLeft w:val="0"/>
              <w:marRight w:val="0"/>
              <w:marTop w:val="0"/>
              <w:marBottom w:val="0"/>
              <w:divBdr>
                <w:top w:val="none" w:sz="0" w:space="0" w:color="auto"/>
                <w:left w:val="none" w:sz="0" w:space="0" w:color="auto"/>
                <w:bottom w:val="none" w:sz="0" w:space="0" w:color="auto"/>
                <w:right w:val="none" w:sz="0" w:space="0" w:color="auto"/>
              </w:divBdr>
              <w:divsChild>
                <w:div w:id="1973362587">
                  <w:marLeft w:val="0"/>
                  <w:marRight w:val="0"/>
                  <w:marTop w:val="141"/>
                  <w:marBottom w:val="0"/>
                  <w:divBdr>
                    <w:top w:val="none" w:sz="0" w:space="0" w:color="auto"/>
                    <w:left w:val="none" w:sz="0" w:space="0" w:color="auto"/>
                    <w:bottom w:val="none" w:sz="0" w:space="0" w:color="auto"/>
                    <w:right w:val="none" w:sz="0" w:space="0" w:color="auto"/>
                  </w:divBdr>
                </w:div>
              </w:divsChild>
            </w:div>
          </w:divsChild>
        </w:div>
      </w:divsChild>
    </w:div>
    <w:div w:id="963074029">
      <w:bodyDiv w:val="1"/>
      <w:marLeft w:val="0"/>
      <w:marRight w:val="0"/>
      <w:marTop w:val="0"/>
      <w:marBottom w:val="0"/>
      <w:divBdr>
        <w:top w:val="none" w:sz="0" w:space="0" w:color="auto"/>
        <w:left w:val="none" w:sz="0" w:space="0" w:color="auto"/>
        <w:bottom w:val="none" w:sz="0" w:space="0" w:color="auto"/>
        <w:right w:val="none" w:sz="0" w:space="0" w:color="auto"/>
      </w:divBdr>
      <w:divsChild>
        <w:div w:id="346833886">
          <w:marLeft w:val="0"/>
          <w:marRight w:val="0"/>
          <w:marTop w:val="0"/>
          <w:marBottom w:val="0"/>
          <w:divBdr>
            <w:top w:val="none" w:sz="0" w:space="0" w:color="auto"/>
            <w:left w:val="none" w:sz="0" w:space="0" w:color="auto"/>
            <w:bottom w:val="none" w:sz="0" w:space="0" w:color="auto"/>
            <w:right w:val="none" w:sz="0" w:space="0" w:color="auto"/>
          </w:divBdr>
          <w:divsChild>
            <w:div w:id="930284785">
              <w:marLeft w:val="0"/>
              <w:marRight w:val="0"/>
              <w:marTop w:val="0"/>
              <w:marBottom w:val="0"/>
              <w:divBdr>
                <w:top w:val="none" w:sz="0" w:space="0" w:color="auto"/>
                <w:left w:val="none" w:sz="0" w:space="0" w:color="auto"/>
                <w:bottom w:val="none" w:sz="0" w:space="0" w:color="auto"/>
                <w:right w:val="none" w:sz="0" w:space="0" w:color="auto"/>
              </w:divBdr>
              <w:divsChild>
                <w:div w:id="1422067360">
                  <w:marLeft w:val="0"/>
                  <w:marRight w:val="0"/>
                  <w:marTop w:val="0"/>
                  <w:marBottom w:val="0"/>
                  <w:divBdr>
                    <w:top w:val="none" w:sz="0" w:space="0" w:color="auto"/>
                    <w:left w:val="none" w:sz="0" w:space="0" w:color="auto"/>
                    <w:bottom w:val="none" w:sz="0" w:space="0" w:color="auto"/>
                    <w:right w:val="none" w:sz="0" w:space="0" w:color="auto"/>
                  </w:divBdr>
                  <w:divsChild>
                    <w:div w:id="717705197">
                      <w:marLeft w:val="0"/>
                      <w:marRight w:val="0"/>
                      <w:marTop w:val="0"/>
                      <w:marBottom w:val="0"/>
                      <w:divBdr>
                        <w:top w:val="none" w:sz="0" w:space="0" w:color="auto"/>
                        <w:left w:val="none" w:sz="0" w:space="0" w:color="auto"/>
                        <w:bottom w:val="none" w:sz="0" w:space="0" w:color="auto"/>
                        <w:right w:val="none" w:sz="0" w:space="0" w:color="auto"/>
                      </w:divBdr>
                      <w:divsChild>
                        <w:div w:id="718479567">
                          <w:marLeft w:val="0"/>
                          <w:marRight w:val="0"/>
                          <w:marTop w:val="0"/>
                          <w:marBottom w:val="0"/>
                          <w:divBdr>
                            <w:top w:val="none" w:sz="0" w:space="0" w:color="auto"/>
                            <w:left w:val="none" w:sz="0" w:space="0" w:color="auto"/>
                            <w:bottom w:val="none" w:sz="0" w:space="0" w:color="auto"/>
                            <w:right w:val="none" w:sz="0" w:space="0" w:color="auto"/>
                          </w:divBdr>
                          <w:divsChild>
                            <w:div w:id="2030139081">
                              <w:marLeft w:val="0"/>
                              <w:marRight w:val="0"/>
                              <w:marTop w:val="0"/>
                              <w:marBottom w:val="0"/>
                              <w:divBdr>
                                <w:top w:val="none" w:sz="0" w:space="0" w:color="auto"/>
                                <w:left w:val="none" w:sz="0" w:space="0" w:color="auto"/>
                                <w:bottom w:val="none" w:sz="0" w:space="0" w:color="auto"/>
                                <w:right w:val="none" w:sz="0" w:space="0" w:color="auto"/>
                              </w:divBdr>
                              <w:divsChild>
                                <w:div w:id="103122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7763706">
      <w:bodyDiv w:val="1"/>
      <w:marLeft w:val="0"/>
      <w:marRight w:val="0"/>
      <w:marTop w:val="0"/>
      <w:marBottom w:val="0"/>
      <w:divBdr>
        <w:top w:val="none" w:sz="0" w:space="0" w:color="auto"/>
        <w:left w:val="none" w:sz="0" w:space="0" w:color="auto"/>
        <w:bottom w:val="none" w:sz="0" w:space="0" w:color="auto"/>
        <w:right w:val="none" w:sz="0" w:space="0" w:color="auto"/>
      </w:divBdr>
    </w:div>
    <w:div w:id="980429416">
      <w:bodyDiv w:val="1"/>
      <w:marLeft w:val="0"/>
      <w:marRight w:val="0"/>
      <w:marTop w:val="0"/>
      <w:marBottom w:val="0"/>
      <w:divBdr>
        <w:top w:val="none" w:sz="0" w:space="0" w:color="auto"/>
        <w:left w:val="none" w:sz="0" w:space="0" w:color="auto"/>
        <w:bottom w:val="none" w:sz="0" w:space="0" w:color="auto"/>
        <w:right w:val="none" w:sz="0" w:space="0" w:color="auto"/>
      </w:divBdr>
    </w:div>
    <w:div w:id="993340933">
      <w:bodyDiv w:val="1"/>
      <w:marLeft w:val="0"/>
      <w:marRight w:val="0"/>
      <w:marTop w:val="0"/>
      <w:marBottom w:val="0"/>
      <w:divBdr>
        <w:top w:val="none" w:sz="0" w:space="0" w:color="auto"/>
        <w:left w:val="none" w:sz="0" w:space="0" w:color="auto"/>
        <w:bottom w:val="none" w:sz="0" w:space="0" w:color="auto"/>
        <w:right w:val="none" w:sz="0" w:space="0" w:color="auto"/>
      </w:divBdr>
    </w:div>
    <w:div w:id="994996840">
      <w:bodyDiv w:val="1"/>
      <w:marLeft w:val="0"/>
      <w:marRight w:val="0"/>
      <w:marTop w:val="0"/>
      <w:marBottom w:val="0"/>
      <w:divBdr>
        <w:top w:val="none" w:sz="0" w:space="0" w:color="auto"/>
        <w:left w:val="none" w:sz="0" w:space="0" w:color="auto"/>
        <w:bottom w:val="none" w:sz="0" w:space="0" w:color="auto"/>
        <w:right w:val="none" w:sz="0" w:space="0" w:color="auto"/>
      </w:divBdr>
    </w:div>
    <w:div w:id="996614137">
      <w:bodyDiv w:val="1"/>
      <w:marLeft w:val="0"/>
      <w:marRight w:val="0"/>
      <w:marTop w:val="0"/>
      <w:marBottom w:val="0"/>
      <w:divBdr>
        <w:top w:val="none" w:sz="0" w:space="0" w:color="auto"/>
        <w:left w:val="none" w:sz="0" w:space="0" w:color="auto"/>
        <w:bottom w:val="none" w:sz="0" w:space="0" w:color="auto"/>
        <w:right w:val="none" w:sz="0" w:space="0" w:color="auto"/>
      </w:divBdr>
    </w:div>
    <w:div w:id="1008405454">
      <w:bodyDiv w:val="1"/>
      <w:marLeft w:val="0"/>
      <w:marRight w:val="0"/>
      <w:marTop w:val="0"/>
      <w:marBottom w:val="0"/>
      <w:divBdr>
        <w:top w:val="none" w:sz="0" w:space="0" w:color="auto"/>
        <w:left w:val="none" w:sz="0" w:space="0" w:color="auto"/>
        <w:bottom w:val="none" w:sz="0" w:space="0" w:color="auto"/>
        <w:right w:val="none" w:sz="0" w:space="0" w:color="auto"/>
      </w:divBdr>
    </w:div>
    <w:div w:id="1009983589">
      <w:bodyDiv w:val="1"/>
      <w:marLeft w:val="0"/>
      <w:marRight w:val="0"/>
      <w:marTop w:val="0"/>
      <w:marBottom w:val="0"/>
      <w:divBdr>
        <w:top w:val="none" w:sz="0" w:space="0" w:color="auto"/>
        <w:left w:val="none" w:sz="0" w:space="0" w:color="auto"/>
        <w:bottom w:val="none" w:sz="0" w:space="0" w:color="auto"/>
        <w:right w:val="none" w:sz="0" w:space="0" w:color="auto"/>
      </w:divBdr>
    </w:div>
    <w:div w:id="1029063300">
      <w:bodyDiv w:val="1"/>
      <w:marLeft w:val="0"/>
      <w:marRight w:val="0"/>
      <w:marTop w:val="0"/>
      <w:marBottom w:val="0"/>
      <w:divBdr>
        <w:top w:val="none" w:sz="0" w:space="0" w:color="auto"/>
        <w:left w:val="none" w:sz="0" w:space="0" w:color="auto"/>
        <w:bottom w:val="none" w:sz="0" w:space="0" w:color="auto"/>
        <w:right w:val="none" w:sz="0" w:space="0" w:color="auto"/>
      </w:divBdr>
    </w:div>
    <w:div w:id="1031952354">
      <w:bodyDiv w:val="1"/>
      <w:marLeft w:val="0"/>
      <w:marRight w:val="0"/>
      <w:marTop w:val="0"/>
      <w:marBottom w:val="0"/>
      <w:divBdr>
        <w:top w:val="none" w:sz="0" w:space="0" w:color="auto"/>
        <w:left w:val="none" w:sz="0" w:space="0" w:color="auto"/>
        <w:bottom w:val="none" w:sz="0" w:space="0" w:color="auto"/>
        <w:right w:val="none" w:sz="0" w:space="0" w:color="auto"/>
      </w:divBdr>
    </w:div>
    <w:div w:id="1041326745">
      <w:bodyDiv w:val="1"/>
      <w:marLeft w:val="0"/>
      <w:marRight w:val="0"/>
      <w:marTop w:val="0"/>
      <w:marBottom w:val="0"/>
      <w:divBdr>
        <w:top w:val="none" w:sz="0" w:space="0" w:color="auto"/>
        <w:left w:val="none" w:sz="0" w:space="0" w:color="auto"/>
        <w:bottom w:val="none" w:sz="0" w:space="0" w:color="auto"/>
        <w:right w:val="none" w:sz="0" w:space="0" w:color="auto"/>
      </w:divBdr>
    </w:div>
    <w:div w:id="1049646373">
      <w:bodyDiv w:val="1"/>
      <w:marLeft w:val="0"/>
      <w:marRight w:val="0"/>
      <w:marTop w:val="0"/>
      <w:marBottom w:val="0"/>
      <w:divBdr>
        <w:top w:val="none" w:sz="0" w:space="0" w:color="auto"/>
        <w:left w:val="none" w:sz="0" w:space="0" w:color="auto"/>
        <w:bottom w:val="none" w:sz="0" w:space="0" w:color="auto"/>
        <w:right w:val="none" w:sz="0" w:space="0" w:color="auto"/>
      </w:divBdr>
      <w:divsChild>
        <w:div w:id="1431589452">
          <w:marLeft w:val="0"/>
          <w:marRight w:val="0"/>
          <w:marTop w:val="0"/>
          <w:marBottom w:val="0"/>
          <w:divBdr>
            <w:top w:val="none" w:sz="0" w:space="0" w:color="auto"/>
            <w:left w:val="none" w:sz="0" w:space="0" w:color="auto"/>
            <w:bottom w:val="none" w:sz="0" w:space="0" w:color="auto"/>
            <w:right w:val="none" w:sz="0" w:space="0" w:color="auto"/>
          </w:divBdr>
          <w:divsChild>
            <w:div w:id="885528830">
              <w:marLeft w:val="0"/>
              <w:marRight w:val="0"/>
              <w:marTop w:val="0"/>
              <w:marBottom w:val="0"/>
              <w:divBdr>
                <w:top w:val="none" w:sz="0" w:space="0" w:color="auto"/>
                <w:left w:val="none" w:sz="0" w:space="0" w:color="auto"/>
                <w:bottom w:val="none" w:sz="0" w:space="0" w:color="auto"/>
                <w:right w:val="none" w:sz="0" w:space="0" w:color="auto"/>
              </w:divBdr>
              <w:divsChild>
                <w:div w:id="1023631498">
                  <w:marLeft w:val="0"/>
                  <w:marRight w:val="0"/>
                  <w:marTop w:val="0"/>
                  <w:marBottom w:val="0"/>
                  <w:divBdr>
                    <w:top w:val="none" w:sz="0" w:space="0" w:color="auto"/>
                    <w:left w:val="none" w:sz="0" w:space="0" w:color="auto"/>
                    <w:bottom w:val="none" w:sz="0" w:space="0" w:color="auto"/>
                    <w:right w:val="none" w:sz="0" w:space="0" w:color="auto"/>
                  </w:divBdr>
                  <w:divsChild>
                    <w:div w:id="1759447359">
                      <w:marLeft w:val="0"/>
                      <w:marRight w:val="0"/>
                      <w:marTop w:val="0"/>
                      <w:marBottom w:val="0"/>
                      <w:divBdr>
                        <w:top w:val="none" w:sz="0" w:space="0" w:color="auto"/>
                        <w:left w:val="none" w:sz="0" w:space="0" w:color="auto"/>
                        <w:bottom w:val="none" w:sz="0" w:space="0" w:color="auto"/>
                        <w:right w:val="none" w:sz="0" w:space="0" w:color="auto"/>
                      </w:divBdr>
                      <w:divsChild>
                        <w:div w:id="170921220">
                          <w:marLeft w:val="0"/>
                          <w:marRight w:val="0"/>
                          <w:marTop w:val="0"/>
                          <w:marBottom w:val="0"/>
                          <w:divBdr>
                            <w:top w:val="none" w:sz="0" w:space="0" w:color="auto"/>
                            <w:left w:val="none" w:sz="0" w:space="0" w:color="auto"/>
                            <w:bottom w:val="none" w:sz="0" w:space="0" w:color="auto"/>
                            <w:right w:val="none" w:sz="0" w:space="0" w:color="auto"/>
                          </w:divBdr>
                          <w:divsChild>
                            <w:div w:id="214973391">
                              <w:marLeft w:val="0"/>
                              <w:marRight w:val="0"/>
                              <w:marTop w:val="0"/>
                              <w:marBottom w:val="0"/>
                              <w:divBdr>
                                <w:top w:val="none" w:sz="0" w:space="0" w:color="auto"/>
                                <w:left w:val="none" w:sz="0" w:space="0" w:color="auto"/>
                                <w:bottom w:val="none" w:sz="0" w:space="0" w:color="auto"/>
                                <w:right w:val="none" w:sz="0" w:space="0" w:color="auto"/>
                              </w:divBdr>
                              <w:divsChild>
                                <w:div w:id="875972390">
                                  <w:marLeft w:val="0"/>
                                  <w:marRight w:val="0"/>
                                  <w:marTop w:val="0"/>
                                  <w:marBottom w:val="0"/>
                                  <w:divBdr>
                                    <w:top w:val="none" w:sz="0" w:space="0" w:color="auto"/>
                                    <w:left w:val="none" w:sz="0" w:space="0" w:color="auto"/>
                                    <w:bottom w:val="none" w:sz="0" w:space="0" w:color="auto"/>
                                    <w:right w:val="none" w:sz="0" w:space="0" w:color="auto"/>
                                  </w:divBdr>
                                  <w:divsChild>
                                    <w:div w:id="1762020712">
                                      <w:marLeft w:val="0"/>
                                      <w:marRight w:val="0"/>
                                      <w:marTop w:val="0"/>
                                      <w:marBottom w:val="0"/>
                                      <w:divBdr>
                                        <w:top w:val="none" w:sz="0" w:space="0" w:color="auto"/>
                                        <w:left w:val="none" w:sz="0" w:space="0" w:color="auto"/>
                                        <w:bottom w:val="none" w:sz="0" w:space="0" w:color="auto"/>
                                        <w:right w:val="none" w:sz="0" w:space="0" w:color="auto"/>
                                      </w:divBdr>
                                      <w:divsChild>
                                        <w:div w:id="212449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7842371">
      <w:bodyDiv w:val="1"/>
      <w:marLeft w:val="0"/>
      <w:marRight w:val="0"/>
      <w:marTop w:val="0"/>
      <w:marBottom w:val="0"/>
      <w:divBdr>
        <w:top w:val="none" w:sz="0" w:space="0" w:color="auto"/>
        <w:left w:val="none" w:sz="0" w:space="0" w:color="auto"/>
        <w:bottom w:val="none" w:sz="0" w:space="0" w:color="auto"/>
        <w:right w:val="none" w:sz="0" w:space="0" w:color="auto"/>
      </w:divBdr>
    </w:div>
    <w:div w:id="1087843890">
      <w:bodyDiv w:val="1"/>
      <w:marLeft w:val="0"/>
      <w:marRight w:val="0"/>
      <w:marTop w:val="0"/>
      <w:marBottom w:val="0"/>
      <w:divBdr>
        <w:top w:val="none" w:sz="0" w:space="0" w:color="auto"/>
        <w:left w:val="none" w:sz="0" w:space="0" w:color="auto"/>
        <w:bottom w:val="none" w:sz="0" w:space="0" w:color="auto"/>
        <w:right w:val="none" w:sz="0" w:space="0" w:color="auto"/>
      </w:divBdr>
    </w:div>
    <w:div w:id="1091196927">
      <w:bodyDiv w:val="1"/>
      <w:marLeft w:val="0"/>
      <w:marRight w:val="0"/>
      <w:marTop w:val="0"/>
      <w:marBottom w:val="0"/>
      <w:divBdr>
        <w:top w:val="none" w:sz="0" w:space="0" w:color="auto"/>
        <w:left w:val="none" w:sz="0" w:space="0" w:color="auto"/>
        <w:bottom w:val="none" w:sz="0" w:space="0" w:color="auto"/>
        <w:right w:val="none" w:sz="0" w:space="0" w:color="auto"/>
      </w:divBdr>
    </w:div>
    <w:div w:id="1101417016">
      <w:bodyDiv w:val="1"/>
      <w:marLeft w:val="0"/>
      <w:marRight w:val="0"/>
      <w:marTop w:val="0"/>
      <w:marBottom w:val="0"/>
      <w:divBdr>
        <w:top w:val="none" w:sz="0" w:space="0" w:color="auto"/>
        <w:left w:val="none" w:sz="0" w:space="0" w:color="auto"/>
        <w:bottom w:val="none" w:sz="0" w:space="0" w:color="auto"/>
        <w:right w:val="none" w:sz="0" w:space="0" w:color="auto"/>
      </w:divBdr>
    </w:div>
    <w:div w:id="1154294610">
      <w:bodyDiv w:val="1"/>
      <w:marLeft w:val="0"/>
      <w:marRight w:val="0"/>
      <w:marTop w:val="0"/>
      <w:marBottom w:val="0"/>
      <w:divBdr>
        <w:top w:val="none" w:sz="0" w:space="0" w:color="auto"/>
        <w:left w:val="none" w:sz="0" w:space="0" w:color="auto"/>
        <w:bottom w:val="none" w:sz="0" w:space="0" w:color="auto"/>
        <w:right w:val="none" w:sz="0" w:space="0" w:color="auto"/>
      </w:divBdr>
    </w:div>
    <w:div w:id="1188102944">
      <w:bodyDiv w:val="1"/>
      <w:marLeft w:val="0"/>
      <w:marRight w:val="0"/>
      <w:marTop w:val="0"/>
      <w:marBottom w:val="0"/>
      <w:divBdr>
        <w:top w:val="none" w:sz="0" w:space="0" w:color="auto"/>
        <w:left w:val="none" w:sz="0" w:space="0" w:color="auto"/>
        <w:bottom w:val="none" w:sz="0" w:space="0" w:color="auto"/>
        <w:right w:val="none" w:sz="0" w:space="0" w:color="auto"/>
      </w:divBdr>
    </w:div>
    <w:div w:id="1222205694">
      <w:bodyDiv w:val="1"/>
      <w:marLeft w:val="0"/>
      <w:marRight w:val="0"/>
      <w:marTop w:val="0"/>
      <w:marBottom w:val="0"/>
      <w:divBdr>
        <w:top w:val="none" w:sz="0" w:space="0" w:color="auto"/>
        <w:left w:val="none" w:sz="0" w:space="0" w:color="auto"/>
        <w:bottom w:val="none" w:sz="0" w:space="0" w:color="auto"/>
        <w:right w:val="none" w:sz="0" w:space="0" w:color="auto"/>
      </w:divBdr>
    </w:div>
    <w:div w:id="1247763187">
      <w:bodyDiv w:val="1"/>
      <w:marLeft w:val="0"/>
      <w:marRight w:val="0"/>
      <w:marTop w:val="0"/>
      <w:marBottom w:val="0"/>
      <w:divBdr>
        <w:top w:val="none" w:sz="0" w:space="0" w:color="auto"/>
        <w:left w:val="none" w:sz="0" w:space="0" w:color="auto"/>
        <w:bottom w:val="none" w:sz="0" w:space="0" w:color="auto"/>
        <w:right w:val="none" w:sz="0" w:space="0" w:color="auto"/>
      </w:divBdr>
    </w:div>
    <w:div w:id="1258248829">
      <w:bodyDiv w:val="1"/>
      <w:marLeft w:val="0"/>
      <w:marRight w:val="0"/>
      <w:marTop w:val="0"/>
      <w:marBottom w:val="0"/>
      <w:divBdr>
        <w:top w:val="none" w:sz="0" w:space="0" w:color="auto"/>
        <w:left w:val="none" w:sz="0" w:space="0" w:color="auto"/>
        <w:bottom w:val="none" w:sz="0" w:space="0" w:color="auto"/>
        <w:right w:val="none" w:sz="0" w:space="0" w:color="auto"/>
      </w:divBdr>
    </w:div>
    <w:div w:id="1279410806">
      <w:bodyDiv w:val="1"/>
      <w:marLeft w:val="0"/>
      <w:marRight w:val="0"/>
      <w:marTop w:val="0"/>
      <w:marBottom w:val="0"/>
      <w:divBdr>
        <w:top w:val="none" w:sz="0" w:space="0" w:color="auto"/>
        <w:left w:val="none" w:sz="0" w:space="0" w:color="auto"/>
        <w:bottom w:val="none" w:sz="0" w:space="0" w:color="auto"/>
        <w:right w:val="none" w:sz="0" w:space="0" w:color="auto"/>
      </w:divBdr>
    </w:div>
    <w:div w:id="1291672832">
      <w:bodyDiv w:val="1"/>
      <w:marLeft w:val="0"/>
      <w:marRight w:val="0"/>
      <w:marTop w:val="0"/>
      <w:marBottom w:val="0"/>
      <w:divBdr>
        <w:top w:val="none" w:sz="0" w:space="0" w:color="auto"/>
        <w:left w:val="none" w:sz="0" w:space="0" w:color="auto"/>
        <w:bottom w:val="none" w:sz="0" w:space="0" w:color="auto"/>
        <w:right w:val="none" w:sz="0" w:space="0" w:color="auto"/>
      </w:divBdr>
    </w:div>
    <w:div w:id="1315333536">
      <w:bodyDiv w:val="1"/>
      <w:marLeft w:val="0"/>
      <w:marRight w:val="0"/>
      <w:marTop w:val="0"/>
      <w:marBottom w:val="0"/>
      <w:divBdr>
        <w:top w:val="none" w:sz="0" w:space="0" w:color="auto"/>
        <w:left w:val="none" w:sz="0" w:space="0" w:color="auto"/>
        <w:bottom w:val="none" w:sz="0" w:space="0" w:color="auto"/>
        <w:right w:val="none" w:sz="0" w:space="0" w:color="auto"/>
      </w:divBdr>
    </w:div>
    <w:div w:id="1334409233">
      <w:bodyDiv w:val="1"/>
      <w:marLeft w:val="0"/>
      <w:marRight w:val="0"/>
      <w:marTop w:val="0"/>
      <w:marBottom w:val="0"/>
      <w:divBdr>
        <w:top w:val="none" w:sz="0" w:space="0" w:color="auto"/>
        <w:left w:val="none" w:sz="0" w:space="0" w:color="auto"/>
        <w:bottom w:val="none" w:sz="0" w:space="0" w:color="auto"/>
        <w:right w:val="none" w:sz="0" w:space="0" w:color="auto"/>
      </w:divBdr>
    </w:div>
    <w:div w:id="1350640967">
      <w:bodyDiv w:val="1"/>
      <w:marLeft w:val="0"/>
      <w:marRight w:val="0"/>
      <w:marTop w:val="0"/>
      <w:marBottom w:val="0"/>
      <w:divBdr>
        <w:top w:val="none" w:sz="0" w:space="0" w:color="auto"/>
        <w:left w:val="none" w:sz="0" w:space="0" w:color="auto"/>
        <w:bottom w:val="none" w:sz="0" w:space="0" w:color="auto"/>
        <w:right w:val="none" w:sz="0" w:space="0" w:color="auto"/>
      </w:divBdr>
    </w:div>
    <w:div w:id="1377849738">
      <w:bodyDiv w:val="1"/>
      <w:marLeft w:val="0"/>
      <w:marRight w:val="0"/>
      <w:marTop w:val="0"/>
      <w:marBottom w:val="0"/>
      <w:divBdr>
        <w:top w:val="none" w:sz="0" w:space="0" w:color="auto"/>
        <w:left w:val="none" w:sz="0" w:space="0" w:color="auto"/>
        <w:bottom w:val="none" w:sz="0" w:space="0" w:color="auto"/>
        <w:right w:val="none" w:sz="0" w:space="0" w:color="auto"/>
      </w:divBdr>
    </w:div>
    <w:div w:id="1384676482">
      <w:bodyDiv w:val="1"/>
      <w:marLeft w:val="0"/>
      <w:marRight w:val="0"/>
      <w:marTop w:val="0"/>
      <w:marBottom w:val="0"/>
      <w:divBdr>
        <w:top w:val="none" w:sz="0" w:space="0" w:color="auto"/>
        <w:left w:val="none" w:sz="0" w:space="0" w:color="auto"/>
        <w:bottom w:val="none" w:sz="0" w:space="0" w:color="auto"/>
        <w:right w:val="none" w:sz="0" w:space="0" w:color="auto"/>
      </w:divBdr>
    </w:div>
    <w:div w:id="1394624591">
      <w:bodyDiv w:val="1"/>
      <w:marLeft w:val="0"/>
      <w:marRight w:val="0"/>
      <w:marTop w:val="0"/>
      <w:marBottom w:val="0"/>
      <w:divBdr>
        <w:top w:val="none" w:sz="0" w:space="0" w:color="auto"/>
        <w:left w:val="none" w:sz="0" w:space="0" w:color="auto"/>
        <w:bottom w:val="none" w:sz="0" w:space="0" w:color="auto"/>
        <w:right w:val="none" w:sz="0" w:space="0" w:color="auto"/>
      </w:divBdr>
      <w:divsChild>
        <w:div w:id="1438524731">
          <w:marLeft w:val="0"/>
          <w:marRight w:val="0"/>
          <w:marTop w:val="0"/>
          <w:marBottom w:val="0"/>
          <w:divBdr>
            <w:top w:val="none" w:sz="0" w:space="0" w:color="auto"/>
            <w:left w:val="none" w:sz="0" w:space="0" w:color="auto"/>
            <w:bottom w:val="none" w:sz="0" w:space="0" w:color="auto"/>
            <w:right w:val="none" w:sz="0" w:space="0" w:color="auto"/>
          </w:divBdr>
          <w:divsChild>
            <w:div w:id="156568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839717">
      <w:bodyDiv w:val="1"/>
      <w:marLeft w:val="0"/>
      <w:marRight w:val="0"/>
      <w:marTop w:val="0"/>
      <w:marBottom w:val="0"/>
      <w:divBdr>
        <w:top w:val="none" w:sz="0" w:space="0" w:color="auto"/>
        <w:left w:val="none" w:sz="0" w:space="0" w:color="auto"/>
        <w:bottom w:val="none" w:sz="0" w:space="0" w:color="auto"/>
        <w:right w:val="none" w:sz="0" w:space="0" w:color="auto"/>
      </w:divBdr>
    </w:div>
    <w:div w:id="1414857162">
      <w:bodyDiv w:val="1"/>
      <w:marLeft w:val="0"/>
      <w:marRight w:val="0"/>
      <w:marTop w:val="0"/>
      <w:marBottom w:val="0"/>
      <w:divBdr>
        <w:top w:val="none" w:sz="0" w:space="0" w:color="auto"/>
        <w:left w:val="none" w:sz="0" w:space="0" w:color="auto"/>
        <w:bottom w:val="none" w:sz="0" w:space="0" w:color="auto"/>
        <w:right w:val="none" w:sz="0" w:space="0" w:color="auto"/>
      </w:divBdr>
    </w:div>
    <w:div w:id="1434282351">
      <w:bodyDiv w:val="1"/>
      <w:marLeft w:val="0"/>
      <w:marRight w:val="0"/>
      <w:marTop w:val="0"/>
      <w:marBottom w:val="0"/>
      <w:divBdr>
        <w:top w:val="none" w:sz="0" w:space="0" w:color="auto"/>
        <w:left w:val="none" w:sz="0" w:space="0" w:color="auto"/>
        <w:bottom w:val="none" w:sz="0" w:space="0" w:color="auto"/>
        <w:right w:val="none" w:sz="0" w:space="0" w:color="auto"/>
      </w:divBdr>
    </w:div>
    <w:div w:id="1514226050">
      <w:bodyDiv w:val="1"/>
      <w:marLeft w:val="0"/>
      <w:marRight w:val="0"/>
      <w:marTop w:val="0"/>
      <w:marBottom w:val="0"/>
      <w:divBdr>
        <w:top w:val="none" w:sz="0" w:space="0" w:color="auto"/>
        <w:left w:val="none" w:sz="0" w:space="0" w:color="auto"/>
        <w:bottom w:val="none" w:sz="0" w:space="0" w:color="auto"/>
        <w:right w:val="none" w:sz="0" w:space="0" w:color="auto"/>
      </w:divBdr>
    </w:div>
    <w:div w:id="1548107966">
      <w:bodyDiv w:val="1"/>
      <w:marLeft w:val="0"/>
      <w:marRight w:val="0"/>
      <w:marTop w:val="0"/>
      <w:marBottom w:val="0"/>
      <w:divBdr>
        <w:top w:val="none" w:sz="0" w:space="0" w:color="auto"/>
        <w:left w:val="none" w:sz="0" w:space="0" w:color="auto"/>
        <w:bottom w:val="none" w:sz="0" w:space="0" w:color="auto"/>
        <w:right w:val="none" w:sz="0" w:space="0" w:color="auto"/>
      </w:divBdr>
    </w:div>
    <w:div w:id="1567715158">
      <w:bodyDiv w:val="1"/>
      <w:marLeft w:val="0"/>
      <w:marRight w:val="0"/>
      <w:marTop w:val="0"/>
      <w:marBottom w:val="0"/>
      <w:divBdr>
        <w:top w:val="none" w:sz="0" w:space="0" w:color="auto"/>
        <w:left w:val="none" w:sz="0" w:space="0" w:color="auto"/>
        <w:bottom w:val="none" w:sz="0" w:space="0" w:color="auto"/>
        <w:right w:val="none" w:sz="0" w:space="0" w:color="auto"/>
      </w:divBdr>
    </w:div>
    <w:div w:id="1649699380">
      <w:bodyDiv w:val="1"/>
      <w:marLeft w:val="0"/>
      <w:marRight w:val="0"/>
      <w:marTop w:val="0"/>
      <w:marBottom w:val="0"/>
      <w:divBdr>
        <w:top w:val="none" w:sz="0" w:space="0" w:color="auto"/>
        <w:left w:val="none" w:sz="0" w:space="0" w:color="auto"/>
        <w:bottom w:val="none" w:sz="0" w:space="0" w:color="auto"/>
        <w:right w:val="none" w:sz="0" w:space="0" w:color="auto"/>
      </w:divBdr>
    </w:div>
    <w:div w:id="1653605574">
      <w:bodyDiv w:val="1"/>
      <w:marLeft w:val="0"/>
      <w:marRight w:val="0"/>
      <w:marTop w:val="0"/>
      <w:marBottom w:val="0"/>
      <w:divBdr>
        <w:top w:val="none" w:sz="0" w:space="0" w:color="auto"/>
        <w:left w:val="none" w:sz="0" w:space="0" w:color="auto"/>
        <w:bottom w:val="none" w:sz="0" w:space="0" w:color="auto"/>
        <w:right w:val="none" w:sz="0" w:space="0" w:color="auto"/>
      </w:divBdr>
    </w:div>
    <w:div w:id="1691485804">
      <w:bodyDiv w:val="1"/>
      <w:marLeft w:val="0"/>
      <w:marRight w:val="0"/>
      <w:marTop w:val="0"/>
      <w:marBottom w:val="0"/>
      <w:divBdr>
        <w:top w:val="none" w:sz="0" w:space="0" w:color="auto"/>
        <w:left w:val="none" w:sz="0" w:space="0" w:color="auto"/>
        <w:bottom w:val="none" w:sz="0" w:space="0" w:color="auto"/>
        <w:right w:val="none" w:sz="0" w:space="0" w:color="auto"/>
      </w:divBdr>
    </w:div>
    <w:div w:id="1705326448">
      <w:bodyDiv w:val="1"/>
      <w:marLeft w:val="0"/>
      <w:marRight w:val="0"/>
      <w:marTop w:val="0"/>
      <w:marBottom w:val="0"/>
      <w:divBdr>
        <w:top w:val="none" w:sz="0" w:space="0" w:color="auto"/>
        <w:left w:val="none" w:sz="0" w:space="0" w:color="auto"/>
        <w:bottom w:val="none" w:sz="0" w:space="0" w:color="auto"/>
        <w:right w:val="none" w:sz="0" w:space="0" w:color="auto"/>
      </w:divBdr>
    </w:div>
    <w:div w:id="1727800932">
      <w:bodyDiv w:val="1"/>
      <w:marLeft w:val="0"/>
      <w:marRight w:val="0"/>
      <w:marTop w:val="0"/>
      <w:marBottom w:val="0"/>
      <w:divBdr>
        <w:top w:val="none" w:sz="0" w:space="0" w:color="auto"/>
        <w:left w:val="none" w:sz="0" w:space="0" w:color="auto"/>
        <w:bottom w:val="none" w:sz="0" w:space="0" w:color="auto"/>
        <w:right w:val="none" w:sz="0" w:space="0" w:color="auto"/>
      </w:divBdr>
    </w:div>
    <w:div w:id="1768430460">
      <w:bodyDiv w:val="1"/>
      <w:marLeft w:val="0"/>
      <w:marRight w:val="0"/>
      <w:marTop w:val="0"/>
      <w:marBottom w:val="0"/>
      <w:divBdr>
        <w:top w:val="none" w:sz="0" w:space="0" w:color="auto"/>
        <w:left w:val="none" w:sz="0" w:space="0" w:color="auto"/>
        <w:bottom w:val="none" w:sz="0" w:space="0" w:color="auto"/>
        <w:right w:val="none" w:sz="0" w:space="0" w:color="auto"/>
      </w:divBdr>
    </w:div>
    <w:div w:id="1777601761">
      <w:bodyDiv w:val="1"/>
      <w:marLeft w:val="0"/>
      <w:marRight w:val="0"/>
      <w:marTop w:val="0"/>
      <w:marBottom w:val="0"/>
      <w:divBdr>
        <w:top w:val="none" w:sz="0" w:space="0" w:color="auto"/>
        <w:left w:val="none" w:sz="0" w:space="0" w:color="auto"/>
        <w:bottom w:val="none" w:sz="0" w:space="0" w:color="auto"/>
        <w:right w:val="none" w:sz="0" w:space="0" w:color="auto"/>
      </w:divBdr>
    </w:div>
    <w:div w:id="1777745660">
      <w:bodyDiv w:val="1"/>
      <w:marLeft w:val="0"/>
      <w:marRight w:val="0"/>
      <w:marTop w:val="0"/>
      <w:marBottom w:val="0"/>
      <w:divBdr>
        <w:top w:val="none" w:sz="0" w:space="0" w:color="auto"/>
        <w:left w:val="none" w:sz="0" w:space="0" w:color="auto"/>
        <w:bottom w:val="none" w:sz="0" w:space="0" w:color="auto"/>
        <w:right w:val="none" w:sz="0" w:space="0" w:color="auto"/>
      </w:divBdr>
    </w:div>
    <w:div w:id="1784152592">
      <w:bodyDiv w:val="1"/>
      <w:marLeft w:val="0"/>
      <w:marRight w:val="0"/>
      <w:marTop w:val="0"/>
      <w:marBottom w:val="0"/>
      <w:divBdr>
        <w:top w:val="none" w:sz="0" w:space="0" w:color="auto"/>
        <w:left w:val="none" w:sz="0" w:space="0" w:color="auto"/>
        <w:bottom w:val="none" w:sz="0" w:space="0" w:color="auto"/>
        <w:right w:val="none" w:sz="0" w:space="0" w:color="auto"/>
      </w:divBdr>
    </w:div>
    <w:div w:id="1786802625">
      <w:bodyDiv w:val="1"/>
      <w:marLeft w:val="0"/>
      <w:marRight w:val="0"/>
      <w:marTop w:val="0"/>
      <w:marBottom w:val="0"/>
      <w:divBdr>
        <w:top w:val="none" w:sz="0" w:space="0" w:color="auto"/>
        <w:left w:val="none" w:sz="0" w:space="0" w:color="auto"/>
        <w:bottom w:val="none" w:sz="0" w:space="0" w:color="auto"/>
        <w:right w:val="none" w:sz="0" w:space="0" w:color="auto"/>
      </w:divBdr>
    </w:div>
    <w:div w:id="1834181938">
      <w:bodyDiv w:val="1"/>
      <w:marLeft w:val="0"/>
      <w:marRight w:val="0"/>
      <w:marTop w:val="0"/>
      <w:marBottom w:val="0"/>
      <w:divBdr>
        <w:top w:val="none" w:sz="0" w:space="0" w:color="auto"/>
        <w:left w:val="none" w:sz="0" w:space="0" w:color="auto"/>
        <w:bottom w:val="none" w:sz="0" w:space="0" w:color="auto"/>
        <w:right w:val="none" w:sz="0" w:space="0" w:color="auto"/>
      </w:divBdr>
    </w:div>
    <w:div w:id="1837645617">
      <w:bodyDiv w:val="1"/>
      <w:marLeft w:val="0"/>
      <w:marRight w:val="0"/>
      <w:marTop w:val="0"/>
      <w:marBottom w:val="0"/>
      <w:divBdr>
        <w:top w:val="none" w:sz="0" w:space="0" w:color="auto"/>
        <w:left w:val="none" w:sz="0" w:space="0" w:color="auto"/>
        <w:bottom w:val="none" w:sz="0" w:space="0" w:color="auto"/>
        <w:right w:val="none" w:sz="0" w:space="0" w:color="auto"/>
      </w:divBdr>
    </w:div>
    <w:div w:id="1864368421">
      <w:bodyDiv w:val="1"/>
      <w:marLeft w:val="0"/>
      <w:marRight w:val="0"/>
      <w:marTop w:val="0"/>
      <w:marBottom w:val="0"/>
      <w:divBdr>
        <w:top w:val="none" w:sz="0" w:space="0" w:color="auto"/>
        <w:left w:val="none" w:sz="0" w:space="0" w:color="auto"/>
        <w:bottom w:val="none" w:sz="0" w:space="0" w:color="auto"/>
        <w:right w:val="none" w:sz="0" w:space="0" w:color="auto"/>
      </w:divBdr>
    </w:div>
    <w:div w:id="1897860200">
      <w:bodyDiv w:val="1"/>
      <w:marLeft w:val="0"/>
      <w:marRight w:val="0"/>
      <w:marTop w:val="0"/>
      <w:marBottom w:val="0"/>
      <w:divBdr>
        <w:top w:val="none" w:sz="0" w:space="0" w:color="auto"/>
        <w:left w:val="none" w:sz="0" w:space="0" w:color="auto"/>
        <w:bottom w:val="none" w:sz="0" w:space="0" w:color="auto"/>
        <w:right w:val="none" w:sz="0" w:space="0" w:color="auto"/>
      </w:divBdr>
    </w:div>
    <w:div w:id="1899246481">
      <w:bodyDiv w:val="1"/>
      <w:marLeft w:val="0"/>
      <w:marRight w:val="0"/>
      <w:marTop w:val="0"/>
      <w:marBottom w:val="0"/>
      <w:divBdr>
        <w:top w:val="none" w:sz="0" w:space="0" w:color="auto"/>
        <w:left w:val="none" w:sz="0" w:space="0" w:color="auto"/>
        <w:bottom w:val="none" w:sz="0" w:space="0" w:color="auto"/>
        <w:right w:val="none" w:sz="0" w:space="0" w:color="auto"/>
      </w:divBdr>
      <w:divsChild>
        <w:div w:id="144588420">
          <w:marLeft w:val="0"/>
          <w:marRight w:val="0"/>
          <w:marTop w:val="0"/>
          <w:marBottom w:val="0"/>
          <w:divBdr>
            <w:top w:val="none" w:sz="0" w:space="0" w:color="auto"/>
            <w:left w:val="none" w:sz="0" w:space="0" w:color="auto"/>
            <w:bottom w:val="none" w:sz="0" w:space="0" w:color="auto"/>
            <w:right w:val="none" w:sz="0" w:space="0" w:color="auto"/>
          </w:divBdr>
          <w:divsChild>
            <w:div w:id="123404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826743">
      <w:bodyDiv w:val="1"/>
      <w:marLeft w:val="0"/>
      <w:marRight w:val="0"/>
      <w:marTop w:val="0"/>
      <w:marBottom w:val="0"/>
      <w:divBdr>
        <w:top w:val="none" w:sz="0" w:space="0" w:color="auto"/>
        <w:left w:val="none" w:sz="0" w:space="0" w:color="auto"/>
        <w:bottom w:val="none" w:sz="0" w:space="0" w:color="auto"/>
        <w:right w:val="none" w:sz="0" w:space="0" w:color="auto"/>
      </w:divBdr>
    </w:div>
    <w:div w:id="1983735230">
      <w:bodyDiv w:val="1"/>
      <w:marLeft w:val="0"/>
      <w:marRight w:val="0"/>
      <w:marTop w:val="0"/>
      <w:marBottom w:val="0"/>
      <w:divBdr>
        <w:top w:val="none" w:sz="0" w:space="0" w:color="auto"/>
        <w:left w:val="none" w:sz="0" w:space="0" w:color="auto"/>
        <w:bottom w:val="none" w:sz="0" w:space="0" w:color="auto"/>
        <w:right w:val="none" w:sz="0" w:space="0" w:color="auto"/>
      </w:divBdr>
    </w:div>
    <w:div w:id="1998805813">
      <w:bodyDiv w:val="1"/>
      <w:marLeft w:val="0"/>
      <w:marRight w:val="0"/>
      <w:marTop w:val="0"/>
      <w:marBottom w:val="0"/>
      <w:divBdr>
        <w:top w:val="none" w:sz="0" w:space="0" w:color="auto"/>
        <w:left w:val="none" w:sz="0" w:space="0" w:color="auto"/>
        <w:bottom w:val="none" w:sz="0" w:space="0" w:color="auto"/>
        <w:right w:val="none" w:sz="0" w:space="0" w:color="auto"/>
      </w:divBdr>
    </w:div>
    <w:div w:id="2013139178">
      <w:bodyDiv w:val="1"/>
      <w:marLeft w:val="0"/>
      <w:marRight w:val="0"/>
      <w:marTop w:val="0"/>
      <w:marBottom w:val="0"/>
      <w:divBdr>
        <w:top w:val="none" w:sz="0" w:space="0" w:color="auto"/>
        <w:left w:val="none" w:sz="0" w:space="0" w:color="auto"/>
        <w:bottom w:val="none" w:sz="0" w:space="0" w:color="auto"/>
        <w:right w:val="none" w:sz="0" w:space="0" w:color="auto"/>
      </w:divBdr>
    </w:div>
    <w:div w:id="2025932778">
      <w:bodyDiv w:val="1"/>
      <w:marLeft w:val="0"/>
      <w:marRight w:val="0"/>
      <w:marTop w:val="0"/>
      <w:marBottom w:val="0"/>
      <w:divBdr>
        <w:top w:val="none" w:sz="0" w:space="0" w:color="auto"/>
        <w:left w:val="none" w:sz="0" w:space="0" w:color="auto"/>
        <w:bottom w:val="none" w:sz="0" w:space="0" w:color="auto"/>
        <w:right w:val="none" w:sz="0" w:space="0" w:color="auto"/>
      </w:divBdr>
    </w:div>
    <w:div w:id="2052462608">
      <w:bodyDiv w:val="1"/>
      <w:marLeft w:val="0"/>
      <w:marRight w:val="0"/>
      <w:marTop w:val="0"/>
      <w:marBottom w:val="0"/>
      <w:divBdr>
        <w:top w:val="none" w:sz="0" w:space="0" w:color="auto"/>
        <w:left w:val="none" w:sz="0" w:space="0" w:color="auto"/>
        <w:bottom w:val="none" w:sz="0" w:space="0" w:color="auto"/>
        <w:right w:val="none" w:sz="0" w:space="0" w:color="auto"/>
      </w:divBdr>
      <w:divsChild>
        <w:div w:id="1525747713">
          <w:marLeft w:val="0"/>
          <w:marRight w:val="0"/>
          <w:marTop w:val="0"/>
          <w:marBottom w:val="0"/>
          <w:divBdr>
            <w:top w:val="none" w:sz="0" w:space="0" w:color="auto"/>
            <w:left w:val="none" w:sz="0" w:space="0" w:color="auto"/>
            <w:bottom w:val="none" w:sz="0" w:space="0" w:color="auto"/>
            <w:right w:val="none" w:sz="0" w:space="0" w:color="auto"/>
          </w:divBdr>
          <w:divsChild>
            <w:div w:id="1970552662">
              <w:marLeft w:val="0"/>
              <w:marRight w:val="0"/>
              <w:marTop w:val="0"/>
              <w:marBottom w:val="0"/>
              <w:divBdr>
                <w:top w:val="none" w:sz="0" w:space="0" w:color="auto"/>
                <w:left w:val="none" w:sz="0" w:space="0" w:color="auto"/>
                <w:bottom w:val="none" w:sz="0" w:space="0" w:color="auto"/>
                <w:right w:val="none" w:sz="0" w:space="0" w:color="auto"/>
              </w:divBdr>
              <w:divsChild>
                <w:div w:id="1421367545">
                  <w:marLeft w:val="0"/>
                  <w:marRight w:val="0"/>
                  <w:marTop w:val="0"/>
                  <w:marBottom w:val="0"/>
                  <w:divBdr>
                    <w:top w:val="none" w:sz="0" w:space="0" w:color="auto"/>
                    <w:left w:val="none" w:sz="0" w:space="0" w:color="auto"/>
                    <w:bottom w:val="none" w:sz="0" w:space="0" w:color="auto"/>
                    <w:right w:val="none" w:sz="0" w:space="0" w:color="auto"/>
                  </w:divBdr>
                  <w:divsChild>
                    <w:div w:id="306056785">
                      <w:marLeft w:val="0"/>
                      <w:marRight w:val="0"/>
                      <w:marTop w:val="0"/>
                      <w:marBottom w:val="0"/>
                      <w:divBdr>
                        <w:top w:val="none" w:sz="0" w:space="0" w:color="auto"/>
                        <w:left w:val="none" w:sz="0" w:space="0" w:color="auto"/>
                        <w:bottom w:val="none" w:sz="0" w:space="0" w:color="auto"/>
                        <w:right w:val="none" w:sz="0" w:space="0" w:color="auto"/>
                      </w:divBdr>
                      <w:divsChild>
                        <w:div w:id="1733042582">
                          <w:marLeft w:val="0"/>
                          <w:marRight w:val="0"/>
                          <w:marTop w:val="0"/>
                          <w:marBottom w:val="0"/>
                          <w:divBdr>
                            <w:top w:val="none" w:sz="0" w:space="0" w:color="auto"/>
                            <w:left w:val="none" w:sz="0" w:space="0" w:color="auto"/>
                            <w:bottom w:val="none" w:sz="0" w:space="0" w:color="auto"/>
                            <w:right w:val="none" w:sz="0" w:space="0" w:color="auto"/>
                          </w:divBdr>
                          <w:divsChild>
                            <w:div w:id="1661345720">
                              <w:marLeft w:val="0"/>
                              <w:marRight w:val="0"/>
                              <w:marTop w:val="0"/>
                              <w:marBottom w:val="0"/>
                              <w:divBdr>
                                <w:top w:val="none" w:sz="0" w:space="0" w:color="auto"/>
                                <w:left w:val="none" w:sz="0" w:space="0" w:color="auto"/>
                                <w:bottom w:val="none" w:sz="0" w:space="0" w:color="auto"/>
                                <w:right w:val="none" w:sz="0" w:space="0" w:color="auto"/>
                              </w:divBdr>
                              <w:divsChild>
                                <w:div w:id="64088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9156180">
      <w:bodyDiv w:val="1"/>
      <w:marLeft w:val="0"/>
      <w:marRight w:val="0"/>
      <w:marTop w:val="0"/>
      <w:marBottom w:val="0"/>
      <w:divBdr>
        <w:top w:val="none" w:sz="0" w:space="0" w:color="auto"/>
        <w:left w:val="none" w:sz="0" w:space="0" w:color="auto"/>
        <w:bottom w:val="none" w:sz="0" w:space="0" w:color="auto"/>
        <w:right w:val="none" w:sz="0" w:space="0" w:color="auto"/>
      </w:divBdr>
    </w:div>
    <w:div w:id="2117826371">
      <w:bodyDiv w:val="1"/>
      <w:marLeft w:val="0"/>
      <w:marRight w:val="0"/>
      <w:marTop w:val="0"/>
      <w:marBottom w:val="0"/>
      <w:divBdr>
        <w:top w:val="none" w:sz="0" w:space="0" w:color="auto"/>
        <w:left w:val="none" w:sz="0" w:space="0" w:color="auto"/>
        <w:bottom w:val="none" w:sz="0" w:space="0" w:color="auto"/>
        <w:right w:val="none" w:sz="0" w:space="0" w:color="auto"/>
      </w:divBdr>
    </w:div>
    <w:div w:id="2129008588">
      <w:bodyDiv w:val="1"/>
      <w:marLeft w:val="0"/>
      <w:marRight w:val="0"/>
      <w:marTop w:val="0"/>
      <w:marBottom w:val="0"/>
      <w:divBdr>
        <w:top w:val="none" w:sz="0" w:space="0" w:color="auto"/>
        <w:left w:val="none" w:sz="0" w:space="0" w:color="auto"/>
        <w:bottom w:val="none" w:sz="0" w:space="0" w:color="auto"/>
        <w:right w:val="none" w:sz="0" w:space="0" w:color="auto"/>
      </w:divBdr>
      <w:divsChild>
        <w:div w:id="1373581212">
          <w:marLeft w:val="0"/>
          <w:marRight w:val="0"/>
          <w:marTop w:val="0"/>
          <w:marBottom w:val="0"/>
          <w:divBdr>
            <w:top w:val="none" w:sz="0" w:space="0" w:color="auto"/>
            <w:left w:val="none" w:sz="0" w:space="0" w:color="auto"/>
            <w:bottom w:val="none" w:sz="0" w:space="0" w:color="auto"/>
            <w:right w:val="none" w:sz="0" w:space="0" w:color="auto"/>
          </w:divBdr>
          <w:divsChild>
            <w:div w:id="806511572">
              <w:marLeft w:val="0"/>
              <w:marRight w:val="0"/>
              <w:marTop w:val="0"/>
              <w:marBottom w:val="0"/>
              <w:divBdr>
                <w:top w:val="none" w:sz="0" w:space="0" w:color="auto"/>
                <w:left w:val="none" w:sz="0" w:space="0" w:color="auto"/>
                <w:bottom w:val="none" w:sz="0" w:space="0" w:color="auto"/>
                <w:right w:val="none" w:sz="0" w:space="0" w:color="auto"/>
              </w:divBdr>
              <w:divsChild>
                <w:div w:id="20478005">
                  <w:marLeft w:val="0"/>
                  <w:marRight w:val="0"/>
                  <w:marTop w:val="0"/>
                  <w:marBottom w:val="0"/>
                  <w:divBdr>
                    <w:top w:val="none" w:sz="0" w:space="0" w:color="auto"/>
                    <w:left w:val="none" w:sz="0" w:space="0" w:color="auto"/>
                    <w:bottom w:val="none" w:sz="0" w:space="0" w:color="auto"/>
                    <w:right w:val="none" w:sz="0" w:space="0" w:color="auto"/>
                  </w:divBdr>
                  <w:divsChild>
                    <w:div w:id="1675181077">
                      <w:marLeft w:val="0"/>
                      <w:marRight w:val="0"/>
                      <w:marTop w:val="0"/>
                      <w:marBottom w:val="0"/>
                      <w:divBdr>
                        <w:top w:val="none" w:sz="0" w:space="0" w:color="auto"/>
                        <w:left w:val="none" w:sz="0" w:space="0" w:color="auto"/>
                        <w:bottom w:val="none" w:sz="0" w:space="0" w:color="auto"/>
                        <w:right w:val="none" w:sz="0" w:space="0" w:color="auto"/>
                      </w:divBdr>
                      <w:divsChild>
                        <w:div w:id="1732576456">
                          <w:marLeft w:val="0"/>
                          <w:marRight w:val="0"/>
                          <w:marTop w:val="0"/>
                          <w:marBottom w:val="0"/>
                          <w:divBdr>
                            <w:top w:val="none" w:sz="0" w:space="0" w:color="auto"/>
                            <w:left w:val="none" w:sz="0" w:space="0" w:color="auto"/>
                            <w:bottom w:val="none" w:sz="0" w:space="0" w:color="auto"/>
                            <w:right w:val="none" w:sz="0" w:space="0" w:color="auto"/>
                          </w:divBdr>
                          <w:divsChild>
                            <w:div w:id="991643582">
                              <w:marLeft w:val="0"/>
                              <w:marRight w:val="0"/>
                              <w:marTop w:val="0"/>
                              <w:marBottom w:val="0"/>
                              <w:divBdr>
                                <w:top w:val="none" w:sz="0" w:space="0" w:color="auto"/>
                                <w:left w:val="none" w:sz="0" w:space="0" w:color="auto"/>
                                <w:bottom w:val="none" w:sz="0" w:space="0" w:color="auto"/>
                                <w:right w:val="none" w:sz="0" w:space="0" w:color="auto"/>
                              </w:divBdr>
                              <w:divsChild>
                                <w:div w:id="374961809">
                                  <w:marLeft w:val="0"/>
                                  <w:marRight w:val="0"/>
                                  <w:marTop w:val="0"/>
                                  <w:marBottom w:val="0"/>
                                  <w:divBdr>
                                    <w:top w:val="none" w:sz="0" w:space="0" w:color="auto"/>
                                    <w:left w:val="none" w:sz="0" w:space="0" w:color="auto"/>
                                    <w:bottom w:val="none" w:sz="0" w:space="0" w:color="auto"/>
                                    <w:right w:val="none" w:sz="0" w:space="0" w:color="auto"/>
                                  </w:divBdr>
                                  <w:divsChild>
                                    <w:div w:id="41294036">
                                      <w:marLeft w:val="0"/>
                                      <w:marRight w:val="0"/>
                                      <w:marTop w:val="0"/>
                                      <w:marBottom w:val="0"/>
                                      <w:divBdr>
                                        <w:top w:val="none" w:sz="0" w:space="0" w:color="auto"/>
                                        <w:left w:val="none" w:sz="0" w:space="0" w:color="auto"/>
                                        <w:bottom w:val="none" w:sz="0" w:space="0" w:color="auto"/>
                                        <w:right w:val="none" w:sz="0" w:space="0" w:color="auto"/>
                                      </w:divBdr>
                                      <w:divsChild>
                                        <w:div w:id="119472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31430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5.bin"/><Relationship Id="rId21" Type="http://schemas.openxmlformats.org/officeDocument/2006/relationships/image" Target="media/image6.wmf"/><Relationship Id="rId42" Type="http://schemas.openxmlformats.org/officeDocument/2006/relationships/header" Target="header5.xml"/><Relationship Id="rId47" Type="http://schemas.openxmlformats.org/officeDocument/2006/relationships/image" Target="media/image17.wmf"/><Relationship Id="rId63" Type="http://schemas.openxmlformats.org/officeDocument/2006/relationships/image" Target="media/image27.wmf"/><Relationship Id="rId68" Type="http://schemas.openxmlformats.org/officeDocument/2006/relationships/oleObject" Target="embeddings/oleObject22.bin"/><Relationship Id="rId84" Type="http://schemas.openxmlformats.org/officeDocument/2006/relationships/oleObject" Target="embeddings/oleObject30.bin"/><Relationship Id="rId89" Type="http://schemas.openxmlformats.org/officeDocument/2006/relationships/image" Target="media/image40.wmf"/><Relationship Id="rId2" Type="http://schemas.openxmlformats.org/officeDocument/2006/relationships/numbering" Target="numbering.xml"/><Relationship Id="rId16" Type="http://schemas.openxmlformats.org/officeDocument/2006/relationships/image" Target="media/image3.wmf"/><Relationship Id="rId29" Type="http://schemas.openxmlformats.org/officeDocument/2006/relationships/image" Target="media/image10.wmf"/><Relationship Id="rId107" Type="http://schemas.openxmlformats.org/officeDocument/2006/relationships/fontTable" Target="fontTable.xml"/><Relationship Id="rId11" Type="http://schemas.openxmlformats.org/officeDocument/2006/relationships/header" Target="header2.xml"/><Relationship Id="rId24" Type="http://schemas.openxmlformats.org/officeDocument/2006/relationships/oleObject" Target="embeddings/oleObject4.bin"/><Relationship Id="rId32" Type="http://schemas.openxmlformats.org/officeDocument/2006/relationships/oleObject" Target="embeddings/oleObject8.bin"/><Relationship Id="rId37" Type="http://schemas.openxmlformats.org/officeDocument/2006/relationships/image" Target="media/image14.wmf"/><Relationship Id="rId40" Type="http://schemas.openxmlformats.org/officeDocument/2006/relationships/oleObject" Target="embeddings/oleObject12.bin"/><Relationship Id="rId45" Type="http://schemas.openxmlformats.org/officeDocument/2006/relationships/image" Target="media/image16.wmf"/><Relationship Id="rId53" Type="http://schemas.openxmlformats.org/officeDocument/2006/relationships/image" Target="media/image21.wmf"/><Relationship Id="rId58" Type="http://schemas.openxmlformats.org/officeDocument/2006/relationships/image" Target="media/image24.wmf"/><Relationship Id="rId66" Type="http://schemas.openxmlformats.org/officeDocument/2006/relationships/oleObject" Target="embeddings/oleObject21.bin"/><Relationship Id="rId74" Type="http://schemas.openxmlformats.org/officeDocument/2006/relationships/oleObject" Target="embeddings/oleObject25.bin"/><Relationship Id="rId79" Type="http://schemas.openxmlformats.org/officeDocument/2006/relationships/image" Target="media/image35.wmf"/><Relationship Id="rId87" Type="http://schemas.openxmlformats.org/officeDocument/2006/relationships/image" Target="media/image39.wmf"/><Relationship Id="rId102" Type="http://schemas.openxmlformats.org/officeDocument/2006/relationships/image" Target="media/image47.emf"/><Relationship Id="rId5" Type="http://schemas.openxmlformats.org/officeDocument/2006/relationships/webSettings" Target="webSettings.xml"/><Relationship Id="rId61" Type="http://schemas.openxmlformats.org/officeDocument/2006/relationships/image" Target="media/image26.wmf"/><Relationship Id="rId82" Type="http://schemas.openxmlformats.org/officeDocument/2006/relationships/oleObject" Target="embeddings/oleObject29.bin"/><Relationship Id="rId90" Type="http://schemas.openxmlformats.org/officeDocument/2006/relationships/oleObject" Target="embeddings/oleObject33.bin"/><Relationship Id="rId95" Type="http://schemas.openxmlformats.org/officeDocument/2006/relationships/oleObject" Target="embeddings/oleObject35.bin"/><Relationship Id="rId19" Type="http://schemas.openxmlformats.org/officeDocument/2006/relationships/image" Target="media/image5.wmf"/><Relationship Id="rId14" Type="http://schemas.openxmlformats.org/officeDocument/2006/relationships/header" Target="header3.xml"/><Relationship Id="rId22" Type="http://schemas.openxmlformats.org/officeDocument/2006/relationships/oleObject" Target="embeddings/oleObject3.bin"/><Relationship Id="rId27" Type="http://schemas.openxmlformats.org/officeDocument/2006/relationships/image" Target="media/image9.wmf"/><Relationship Id="rId30" Type="http://schemas.openxmlformats.org/officeDocument/2006/relationships/oleObject" Target="embeddings/oleObject7.bin"/><Relationship Id="rId35" Type="http://schemas.openxmlformats.org/officeDocument/2006/relationships/image" Target="media/image13.wmf"/><Relationship Id="rId43" Type="http://schemas.openxmlformats.org/officeDocument/2006/relationships/footer" Target="footer4.xml"/><Relationship Id="rId48" Type="http://schemas.openxmlformats.org/officeDocument/2006/relationships/oleObject" Target="embeddings/oleObject14.bin"/><Relationship Id="rId56" Type="http://schemas.openxmlformats.org/officeDocument/2006/relationships/image" Target="media/image23.wmf"/><Relationship Id="rId64" Type="http://schemas.openxmlformats.org/officeDocument/2006/relationships/oleObject" Target="embeddings/oleObject20.bin"/><Relationship Id="rId69" Type="http://schemas.openxmlformats.org/officeDocument/2006/relationships/image" Target="media/image30.wmf"/><Relationship Id="rId77" Type="http://schemas.openxmlformats.org/officeDocument/2006/relationships/image" Target="media/image34.wmf"/><Relationship Id="rId100" Type="http://schemas.openxmlformats.org/officeDocument/2006/relationships/image" Target="media/image46.wmf"/><Relationship Id="rId105" Type="http://schemas.openxmlformats.org/officeDocument/2006/relationships/image" Target="media/image50.emf"/><Relationship Id="rId8" Type="http://schemas.openxmlformats.org/officeDocument/2006/relationships/hyperlink" Target="mailto:1swapnachsp@gmail.com" TargetMode="External"/><Relationship Id="rId51" Type="http://schemas.openxmlformats.org/officeDocument/2006/relationships/image" Target="media/image20.wmf"/><Relationship Id="rId72" Type="http://schemas.openxmlformats.org/officeDocument/2006/relationships/oleObject" Target="embeddings/oleObject24.bin"/><Relationship Id="rId80" Type="http://schemas.openxmlformats.org/officeDocument/2006/relationships/oleObject" Target="embeddings/oleObject28.bin"/><Relationship Id="rId85" Type="http://schemas.openxmlformats.org/officeDocument/2006/relationships/image" Target="media/image38.wmf"/><Relationship Id="rId93" Type="http://schemas.openxmlformats.org/officeDocument/2006/relationships/oleObject" Target="embeddings/oleObject34.bin"/><Relationship Id="rId98" Type="http://schemas.openxmlformats.org/officeDocument/2006/relationships/image" Target="media/image45.wmf"/><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oleObject" Target="embeddings/oleObject1.bin"/><Relationship Id="rId25" Type="http://schemas.openxmlformats.org/officeDocument/2006/relationships/image" Target="media/image8.wmf"/><Relationship Id="rId33" Type="http://schemas.openxmlformats.org/officeDocument/2006/relationships/image" Target="media/image12.wmf"/><Relationship Id="rId38" Type="http://schemas.openxmlformats.org/officeDocument/2006/relationships/oleObject" Target="embeddings/oleObject11.bin"/><Relationship Id="rId46" Type="http://schemas.openxmlformats.org/officeDocument/2006/relationships/oleObject" Target="embeddings/oleObject13.bin"/><Relationship Id="rId59" Type="http://schemas.openxmlformats.org/officeDocument/2006/relationships/oleObject" Target="embeddings/oleObject18.bin"/><Relationship Id="rId67" Type="http://schemas.openxmlformats.org/officeDocument/2006/relationships/image" Target="media/image29.wmf"/><Relationship Id="rId103" Type="http://schemas.openxmlformats.org/officeDocument/2006/relationships/image" Target="media/image48.emf"/><Relationship Id="rId108" Type="http://schemas.openxmlformats.org/officeDocument/2006/relationships/glossaryDocument" Target="glossary/document.xml"/><Relationship Id="rId20" Type="http://schemas.openxmlformats.org/officeDocument/2006/relationships/oleObject" Target="embeddings/oleObject2.bin"/><Relationship Id="rId41" Type="http://schemas.openxmlformats.org/officeDocument/2006/relationships/header" Target="header4.xml"/><Relationship Id="rId54" Type="http://schemas.openxmlformats.org/officeDocument/2006/relationships/oleObject" Target="embeddings/oleObject16.bin"/><Relationship Id="rId62" Type="http://schemas.openxmlformats.org/officeDocument/2006/relationships/oleObject" Target="embeddings/oleObject19.bin"/><Relationship Id="rId70" Type="http://schemas.openxmlformats.org/officeDocument/2006/relationships/oleObject" Target="embeddings/oleObject23.bin"/><Relationship Id="rId75" Type="http://schemas.openxmlformats.org/officeDocument/2006/relationships/image" Target="media/image33.wmf"/><Relationship Id="rId83" Type="http://schemas.openxmlformats.org/officeDocument/2006/relationships/image" Target="media/image37.wmf"/><Relationship Id="rId88" Type="http://schemas.openxmlformats.org/officeDocument/2006/relationships/oleObject" Target="embeddings/oleObject32.bin"/><Relationship Id="rId91" Type="http://schemas.openxmlformats.org/officeDocument/2006/relationships/image" Target="media/image41.png"/><Relationship Id="rId96" Type="http://schemas.openxmlformats.org/officeDocument/2006/relationships/image" Target="media/image44.w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7.wmf"/><Relationship Id="rId28" Type="http://schemas.openxmlformats.org/officeDocument/2006/relationships/oleObject" Target="embeddings/oleObject6.bin"/><Relationship Id="rId36" Type="http://schemas.openxmlformats.org/officeDocument/2006/relationships/oleObject" Target="embeddings/oleObject10.bin"/><Relationship Id="rId49" Type="http://schemas.openxmlformats.org/officeDocument/2006/relationships/image" Target="media/image18.jpeg"/><Relationship Id="rId57" Type="http://schemas.openxmlformats.org/officeDocument/2006/relationships/oleObject" Target="embeddings/oleObject17.bin"/><Relationship Id="rId106" Type="http://schemas.openxmlformats.org/officeDocument/2006/relationships/image" Target="media/image51.emf"/><Relationship Id="rId10" Type="http://schemas.openxmlformats.org/officeDocument/2006/relationships/header" Target="header1.xml"/><Relationship Id="rId31" Type="http://schemas.openxmlformats.org/officeDocument/2006/relationships/image" Target="media/image11.wmf"/><Relationship Id="rId44" Type="http://schemas.openxmlformats.org/officeDocument/2006/relationships/header" Target="header6.xml"/><Relationship Id="rId52" Type="http://schemas.openxmlformats.org/officeDocument/2006/relationships/oleObject" Target="embeddings/oleObject15.bin"/><Relationship Id="rId60" Type="http://schemas.openxmlformats.org/officeDocument/2006/relationships/image" Target="media/image25.jpeg"/><Relationship Id="rId65" Type="http://schemas.openxmlformats.org/officeDocument/2006/relationships/image" Target="media/image28.wmf"/><Relationship Id="rId73" Type="http://schemas.openxmlformats.org/officeDocument/2006/relationships/image" Target="media/image32.wmf"/><Relationship Id="rId78" Type="http://schemas.openxmlformats.org/officeDocument/2006/relationships/oleObject" Target="embeddings/oleObject27.bin"/><Relationship Id="rId81" Type="http://schemas.openxmlformats.org/officeDocument/2006/relationships/image" Target="media/image36.wmf"/><Relationship Id="rId86" Type="http://schemas.openxmlformats.org/officeDocument/2006/relationships/oleObject" Target="embeddings/oleObject31.bin"/><Relationship Id="rId94" Type="http://schemas.openxmlformats.org/officeDocument/2006/relationships/image" Target="media/image43.wmf"/><Relationship Id="rId99" Type="http://schemas.openxmlformats.org/officeDocument/2006/relationships/oleObject" Target="embeddings/oleObject37.bin"/><Relationship Id="rId101" Type="http://schemas.openxmlformats.org/officeDocument/2006/relationships/oleObject" Target="embeddings/oleObject38.bin"/><Relationship Id="rId4" Type="http://schemas.openxmlformats.org/officeDocument/2006/relationships/settings" Target="settings.xml"/><Relationship Id="rId9" Type="http://schemas.openxmlformats.org/officeDocument/2006/relationships/hyperlink" Target="mailto:nmahendra@gpcet.ac.in" TargetMode="External"/><Relationship Id="rId13" Type="http://schemas.openxmlformats.org/officeDocument/2006/relationships/footer" Target="footer2.xml"/><Relationship Id="rId18" Type="http://schemas.openxmlformats.org/officeDocument/2006/relationships/image" Target="media/image4.png"/><Relationship Id="rId39" Type="http://schemas.openxmlformats.org/officeDocument/2006/relationships/image" Target="media/image15.wmf"/><Relationship Id="rId109" Type="http://schemas.openxmlformats.org/officeDocument/2006/relationships/theme" Target="theme/theme1.xml"/><Relationship Id="rId34" Type="http://schemas.openxmlformats.org/officeDocument/2006/relationships/oleObject" Target="embeddings/oleObject9.bin"/><Relationship Id="rId50" Type="http://schemas.openxmlformats.org/officeDocument/2006/relationships/image" Target="media/image19.jpeg"/><Relationship Id="rId55" Type="http://schemas.openxmlformats.org/officeDocument/2006/relationships/image" Target="media/image22.png"/><Relationship Id="rId76" Type="http://schemas.openxmlformats.org/officeDocument/2006/relationships/oleObject" Target="embeddings/oleObject26.bin"/><Relationship Id="rId97" Type="http://schemas.openxmlformats.org/officeDocument/2006/relationships/oleObject" Target="embeddings/oleObject36.bin"/><Relationship Id="rId104" Type="http://schemas.openxmlformats.org/officeDocument/2006/relationships/image" Target="media/image49.emf"/><Relationship Id="rId7" Type="http://schemas.openxmlformats.org/officeDocument/2006/relationships/endnotes" Target="endnotes.xml"/><Relationship Id="rId71" Type="http://schemas.openxmlformats.org/officeDocument/2006/relationships/image" Target="media/image31.wmf"/><Relationship Id="rId92" Type="http://schemas.openxmlformats.org/officeDocument/2006/relationships/image" Target="media/image42.wm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F3C073083CA349D7A29876F09D500285"/>
        <w:category>
          <w:name w:val="General"/>
          <w:gallery w:val="placeholder"/>
        </w:category>
        <w:types>
          <w:type w:val="bbPlcHdr"/>
        </w:types>
        <w:behaviors>
          <w:behavior w:val="content"/>
        </w:behaviors>
        <w:guid w:val="{6DD0152B-712F-486E-AADB-24972C7D2BFE}"/>
      </w:docPartPr>
      <w:docPartBody>
        <w:p w:rsidR="006A2494" w:rsidRDefault="00B05FBB" w:rsidP="00B05FBB">
          <w:pPr>
            <w:pStyle w:val="F3C073083CA349D7A29876F09D500285"/>
          </w:pPr>
          <w:r>
            <w:rPr>
              <w:color w:val="FFFFFF" w:themeColor="background1"/>
              <w:spacing w:val="60"/>
            </w:rPr>
            <w:t>[Type the company address]</w:t>
          </w:r>
        </w:p>
      </w:docPartBody>
    </w:docPart>
    <w:docPart>
      <w:docPartPr>
        <w:name w:val="5EF2E0B143404F859DDED9D96B05F5E6"/>
        <w:category>
          <w:name w:val="General"/>
          <w:gallery w:val="placeholder"/>
        </w:category>
        <w:types>
          <w:type w:val="bbPlcHdr"/>
        </w:types>
        <w:behaviors>
          <w:behavior w:val="content"/>
        </w:behaviors>
        <w:guid w:val="{C8D96934-D4DC-4DCE-BA68-92923A82453D}"/>
      </w:docPartPr>
      <w:docPartBody>
        <w:p w:rsidR="006A2494" w:rsidRDefault="00B05FBB" w:rsidP="00B05FBB">
          <w:pPr>
            <w:pStyle w:val="5EF2E0B143404F859DDED9D96B05F5E6"/>
          </w:pPr>
          <w:r>
            <w:rPr>
              <w:color w:val="FFFFFF" w:themeColor="background1"/>
              <w:spacing w:val="60"/>
            </w:rPr>
            <w:t>[Type the company address]</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B05FBB"/>
    <w:rsid w:val="001211B3"/>
    <w:rsid w:val="002159EB"/>
    <w:rsid w:val="003F3E42"/>
    <w:rsid w:val="004C0D17"/>
    <w:rsid w:val="006A2494"/>
    <w:rsid w:val="00AD11C9"/>
    <w:rsid w:val="00AF0E08"/>
    <w:rsid w:val="00B05FBB"/>
    <w:rsid w:val="00B55CBD"/>
    <w:rsid w:val="00B80C6F"/>
    <w:rsid w:val="00BF5B8C"/>
    <w:rsid w:val="00EC0CF3"/>
  </w:rsids>
  <m:mathPr>
    <m:mathFont m:val="Cambria Math"/>
    <m:brkBin m:val="before"/>
    <m:brkBinSub m:val="--"/>
    <m:smallFrac m:val="off"/>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te-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249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3C073083CA349D7A29876F09D500285">
    <w:name w:val="F3C073083CA349D7A29876F09D500285"/>
    <w:rsid w:val="00B05FBB"/>
  </w:style>
  <w:style w:type="paragraph" w:customStyle="1" w:styleId="5EF2E0B143404F859DDED9D96B05F5E6">
    <w:name w:val="5EF2E0B143404F859DDED9D96B05F5E6"/>
    <w:rsid w:val="00B05FBB"/>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54A3B8-952E-4265-AB6D-D6891A6866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2997</TotalTime>
  <Pages>7</Pages>
  <Words>3934</Words>
  <Characters>22428</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26310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EverScience Publications</dc:creator>
  <cp:keywords/>
  <dc:description/>
  <cp:lastModifiedBy>win</cp:lastModifiedBy>
  <cp:revision>226</cp:revision>
  <cp:lastPrinted>2015-06-27T14:48:00Z</cp:lastPrinted>
  <dcterms:created xsi:type="dcterms:W3CDTF">2014-12-28T04:01:00Z</dcterms:created>
  <dcterms:modified xsi:type="dcterms:W3CDTF">2026-05-27T16:43:00Z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