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6D76" w14:textId="77777777" w:rsidR="00DC34EB" w:rsidRPr="00DC34EB" w:rsidRDefault="00DC34EB" w:rsidP="005062BE">
      <w:pPr>
        <w:pStyle w:val="a3"/>
      </w:pPr>
      <w:r w:rsidRPr="00DC34EB">
        <w:rPr>
          <w:rFonts w:hint="eastAsia"/>
        </w:rPr>
        <w:t>监督报告附表（三）现场问题及整改情况统计表</w:t>
      </w:r>
    </w:p>
    <w:tbl>
      <w:tblPr>
        <w:tblW w:w="142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970"/>
        <w:gridCol w:w="1209"/>
        <w:gridCol w:w="6119"/>
        <w:gridCol w:w="1609"/>
        <w:gridCol w:w="1494"/>
      </w:tblGrid>
      <w:tr w:rsidR="00DC34EB" w:rsidRPr="00DC34EB" w14:paraId="71552348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802D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序号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A3B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问题类型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23A09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问题个数</w:t>
            </w:r>
          </w:p>
        </w:tc>
        <w:tc>
          <w:tcPr>
            <w:tcW w:w="611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93899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问题描述</w:t>
            </w:r>
          </w:p>
        </w:tc>
        <w:tc>
          <w:tcPr>
            <w:tcW w:w="160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D0A70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整改结果</w:t>
            </w:r>
          </w:p>
        </w:tc>
        <w:tc>
          <w:tcPr>
            <w:tcW w:w="1494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  <w:hideMark/>
          </w:tcPr>
          <w:p w14:paraId="5A86681E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地质监督</w:t>
            </w:r>
          </w:p>
        </w:tc>
      </w:tr>
      <w:tr w:rsidR="00DC34EB" w:rsidRPr="00DC34EB" w14:paraId="0D398772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A377FEF" w14:textId="49CE4C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3DA8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录井队伍资质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42E2F" w14:textId="032B0E5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4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B142D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1不合格</w:t>
            </w:r>
          </w:p>
          <w:p w14:paraId="6D2C876C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121不合格</w:t>
            </w:r>
          </w:p>
          <w:p w14:paraId="15A1227F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9不合格</w:t>
            </w:r>
          </w:p>
          <w:p w14:paraId="7B7554EB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111不合格</w:t>
            </w:r>
          </w:p>
          <w:p w14:paraId="767CAEB1" w14:textId="61B51862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6B28A" w14:textId="5F47BC19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B3C23E3" w14:textId="5E07E751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1EBA97F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30DDAEE" w14:textId="0A58499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4D757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人员配备及证件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6209C" w14:textId="7041FF44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DF23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0FC65" w14:textId="2EEAC2AC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758F8A53" w14:textId="7F3B1AC5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257DD63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765152E" w14:textId="780B45CB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A6AD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设备配备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及安装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28284" w14:textId="197EF30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E0E3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143B4" w14:textId="363EFA63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64FEFEB2" w14:textId="29187871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46D3931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790F1B8" w14:textId="63818231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20F2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资料准备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ABC7B" w14:textId="2AD13DA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700C1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钻井地质设计</w:t>
            </w:r>
            <w:r>
              <w:rPr>
                <w:rFonts w:ascii="宋体" w:hAnsi="宋体"/>
                <w:b/>
                <w:bCs/>
              </w:rPr>
              <w:t>False</w:t>
            </w:r>
          </w:p>
          <w:p w14:paraId="1F9D88FC" w14:textId="51978B4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CFE44" w14:textId="1674BD6A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16D364ED" w14:textId="1793420F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17FC89C7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DBDCB24" w14:textId="7A6C7EF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075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钻具及套管管理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221C0" w14:textId="0759F5EC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49C90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钻具丈量不合格</w:t>
            </w:r>
          </w:p>
          <w:p w14:paraId="18F6CDED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套管丈量不合格</w:t>
            </w:r>
          </w:p>
          <w:p w14:paraId="2AE5879C" w14:textId="5B9FB530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042BD" w14:textId="4F46CE9E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35D290C" w14:textId="6A717536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2F2800C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E3E57A8" w14:textId="2F4FE2E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A2FE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设备运行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与校验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AD7BE" w14:textId="1DAA9573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22E93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元素分析仪（</w:t>
            </w:r>
            <w:r>
              <w:rPr>
                <w:rFonts w:ascii="宋体" w:hAnsi="宋体"/>
                <w:b/>
                <w:bCs/>
              </w:rPr>
              <w:t>XRF）不合格</w:t>
            </w:r>
          </w:p>
          <w:p w14:paraId="481ACDCD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日常维护保养不合格</w:t>
            </w:r>
          </w:p>
          <w:p w14:paraId="180AB1D3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全烃不合格</w:t>
            </w:r>
          </w:p>
          <w:p w14:paraId="1B737C54" w14:textId="4DF3AB9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54FFF" w14:textId="6D54A9B1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78ACD4C" w14:textId="63FED46C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4323BA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C274957" w14:textId="26BFDC6F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5678B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岩性落实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230A4" w14:textId="42282D71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CAC91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岩屑清洗不合格</w:t>
            </w:r>
          </w:p>
          <w:p w14:paraId="23A0C1B2" w14:textId="0FED8890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39364" w14:textId="63950F9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7AAA5956" w14:textId="6884EB2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51CC81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627D9AD" w14:textId="29784A1E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8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69180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hint="eastAsia"/>
                <w:b/>
                <w:bCs/>
                <w:kern w:val="0"/>
              </w:rPr>
              <w:t>油气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显示落实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89233" w14:textId="4E3F01D3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A0C54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荧光检查不合格</w:t>
            </w:r>
          </w:p>
          <w:p w14:paraId="3B2D78EF" w14:textId="49A1CE09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54177" w14:textId="0267E349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452D4780" w14:textId="66872928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5D03B53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C3555AC" w14:textId="06C038CB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9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4AB95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地质卡层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755F5" w14:textId="6A42C1DE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9883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CB6A0" w14:textId="1E14466E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CB6D485" w14:textId="0ADEA934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470B9C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24C53C6" w14:textId="5EFC731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6CDB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工程预警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F9A69" w14:textId="1B0DEF0F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FC13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后效气体检测不合格</w:t>
            </w:r>
          </w:p>
          <w:p w14:paraId="04538464" w14:textId="00A2FEA0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AA66E" w14:textId="41E90981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1A9F82FC" w14:textId="241E6597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3D5FD7C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39455B9" w14:textId="3CB06E6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95DDF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资料质量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2E84F" w14:textId="3D2C166A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A2C7E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录井班报不合格</w:t>
            </w:r>
          </w:p>
          <w:p w14:paraId="0918C0EB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迟到时间测量记录不合格</w:t>
            </w:r>
          </w:p>
          <w:p w14:paraId="311716A9" w14:textId="02E0E75E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D23D0" w14:textId="15AD9A98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21E3DB46" w14:textId="40106B90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018D1B0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0E6EFB3" w14:textId="33C4D68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1</w:t>
            </w:r>
            <w:r>
              <w:rPr>
                <w:rFonts w:ascii="宋体" w:hAnsi="宋体"/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67527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录井坐岗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92BCF" w14:textId="50FB404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2B1D1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C5E18" w14:textId="51DEA8FB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688276EA" w14:textId="66058B4F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6D31816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3312F3F" w14:textId="193DBF3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E435B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硫化氢传感器安装与检测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AA7C5" w14:textId="7DBE45A3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944FB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传感器安装不合格</w:t>
            </w:r>
          </w:p>
          <w:p w14:paraId="004211A9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传感器校验不合格</w:t>
            </w:r>
          </w:p>
          <w:p w14:paraId="0B22F368" w14:textId="3C46B95E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09128" w14:textId="01AC30F4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02D841A" w14:textId="45DEA8BB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6F082288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3D5F54" w14:textId="608E750F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EC96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安全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防护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设施配备及管理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10427" w14:textId="09FBD69B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4C5DD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防毒面具不合格</w:t>
            </w:r>
          </w:p>
          <w:p w14:paraId="21092B8E" w14:textId="3B3BA2E4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A2E6" w14:textId="5887A299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4CEE5A39" w14:textId="6675B666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27C074C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621B5D7" w14:textId="74DB16A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9CB73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化学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药品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配备及管理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EC86" w14:textId="4CE359B2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B1B30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化学药品使用不合格</w:t>
            </w:r>
          </w:p>
          <w:p w14:paraId="3F9479F7" w14:textId="74117B7B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7D5CB" w14:textId="6E0EE3DD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3719727" w14:textId="4C4896E9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267839E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D4DE12C" w14:textId="218A7535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422C2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应急预案及演练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65B26" w14:textId="17D24BC7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4413D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应急演练不合格</w:t>
            </w:r>
          </w:p>
          <w:p w14:paraId="01937F26" w14:textId="359F96AD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8D14" w14:textId="0F27AB90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F0DFB8E" w14:textId="7FED6416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  <w:tr w:rsidR="00DC34EB" w:rsidRPr="00DC34EB" w14:paraId="7C2B310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6" w:space="0" w:color="000000"/>
            </w:tcBorders>
            <w:vAlign w:val="center"/>
          </w:tcPr>
          <w:p w14:paraId="6D526E21" w14:textId="5B70649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  <w:hideMark/>
          </w:tcPr>
          <w:p w14:paraId="0E57DF51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录井环境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5C1ED0E9" w14:textId="5125A9B6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31AF0A1C" w14:textId="77777777" w:rsidR="00571467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房屋摆放不合格</w:t>
            </w:r>
          </w:p>
          <w:p w14:paraId="2541541C" w14:textId="07E685FE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56448B5D" w14:textId="2323ADCA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35CC8" w14:textId="2ACEDB27" w:rsidR="00DC34EB" w:rsidRPr="00DC34EB" w:rsidRDefault="0057146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暂时未知</w:t>
            </w:r>
          </w:p>
        </w:tc>
      </w:tr>
    </w:tbl>
    <w:p w14:paraId="58877566" w14:textId="77777777" w:rsidR="0086520A" w:rsidRPr="00DC34EB" w:rsidRDefault="00571467">
      <w:pPr>
        <w:rPr>
          <w:rFonts w:ascii="宋体" w:hAnsi="宋体"/>
          <w:b/>
          <w:bCs/>
        </w:rPr>
      </w:pPr>
    </w:p>
    <w:sectPr w:rsidR="0086520A" w:rsidRPr="00DC34EB" w:rsidSect="00DC34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1A"/>
    <w:rsid w:val="0014093C"/>
    <w:rsid w:val="005062BE"/>
    <w:rsid w:val="00571467"/>
    <w:rsid w:val="00AE711A"/>
    <w:rsid w:val="00C27037"/>
    <w:rsid w:val="00DC34EB"/>
    <w:rsid w:val="00E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636"/>
  <w15:chartTrackingRefBased/>
  <w15:docId w15:val="{7D29E3F6-5700-48BC-B123-63D31F1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E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062B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062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z</cp:lastModifiedBy>
  <cp:revision>4</cp:revision>
  <dcterms:created xsi:type="dcterms:W3CDTF">2022-09-17T14:48:00Z</dcterms:created>
  <dcterms:modified xsi:type="dcterms:W3CDTF">2022-09-25T09:26:00Z</dcterms:modified>
</cp:coreProperties>
</file>