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52B3" w14:textId="3DBEC62F" w:rsidR="00B33306" w:rsidRDefault="003F65E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Title </w:t>
      </w:r>
      <w:r>
        <w:rPr>
          <w:sz w:val="28"/>
          <w:szCs w:val="28"/>
          <w:lang w:val="en-US"/>
        </w:rPr>
        <w:t xml:space="preserve">- </w:t>
      </w:r>
      <w:r w:rsidRPr="003F65EA">
        <w:rPr>
          <w:sz w:val="28"/>
          <w:szCs w:val="28"/>
          <w:lang w:val="en-US"/>
        </w:rPr>
        <w:t>Shape inpainting using 3D generative adversarial network and recurrent convolutional networks</w:t>
      </w:r>
    </w:p>
    <w:p w14:paraId="5AC5E0D9" w14:textId="3CD6E304" w:rsidR="003F65EA" w:rsidRDefault="003F65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– Recent growth in CNN have shown unexpected results in 3D config. The only limitation being the GPU memory which results in producing LR images. They proposed a hybrid model of 3D Encoder-Decoder Generative Adversarial Network (3D-ED-GAN) with a Long-term Recurrent Convolution Network (LRCN). The motive is being usage of less GPU memory and incorporated encoder-decoder pair into a long-short term memory network. The results show that 3D-ED-GAN captures structure of a 3D shape and LRCN minimizes the grained details, hence produce a HR image.</w:t>
      </w:r>
    </w:p>
    <w:p w14:paraId="42C8C70C" w14:textId="4D64E726" w:rsidR="003F65EA" w:rsidRDefault="003F65EA">
      <w:pPr>
        <w:rPr>
          <w:sz w:val="28"/>
          <w:szCs w:val="28"/>
          <w:lang w:val="en-US"/>
        </w:rPr>
      </w:pPr>
      <w:r w:rsidRPr="00BA55A9">
        <w:rPr>
          <w:b/>
          <w:bCs/>
          <w:sz w:val="28"/>
          <w:szCs w:val="28"/>
          <w:lang w:val="en-US"/>
        </w:rPr>
        <w:t>Introduction</w:t>
      </w:r>
      <w:r>
        <w:rPr>
          <w:sz w:val="28"/>
          <w:szCs w:val="28"/>
          <w:lang w:val="en-US"/>
        </w:rPr>
        <w:t xml:space="preserve"> – </w:t>
      </w:r>
      <w:r w:rsidR="00150403">
        <w:rPr>
          <w:sz w:val="28"/>
          <w:szCs w:val="28"/>
          <w:lang w:val="en-US"/>
        </w:rPr>
        <w:t xml:space="preserve">Their 3D model mimics the ability of a human to describe any 3D object and also can correct any corrupted 3D objects. </w:t>
      </w:r>
      <w:r w:rsidR="00442699">
        <w:rPr>
          <w:sz w:val="28"/>
          <w:szCs w:val="28"/>
          <w:lang w:val="en-US"/>
        </w:rPr>
        <w:t>Their aim was to fill the missing data or damaged portion and regenerated a completely new 3D structure., additionally predicting high-resolution shapes with fine-grained details.</w:t>
      </w:r>
    </w:p>
    <w:p w14:paraId="3A1A8393" w14:textId="692DEA96" w:rsidR="003F65EA" w:rsidRDefault="003F65EA">
      <w:pPr>
        <w:rPr>
          <w:sz w:val="28"/>
          <w:szCs w:val="28"/>
          <w:lang w:val="en-US"/>
        </w:rPr>
      </w:pPr>
      <w:r w:rsidRPr="00BA55A9">
        <w:rPr>
          <w:b/>
          <w:bCs/>
          <w:sz w:val="28"/>
          <w:szCs w:val="28"/>
          <w:lang w:val="en-US"/>
        </w:rPr>
        <w:t>Literature Survey</w:t>
      </w:r>
      <w:r>
        <w:rPr>
          <w:sz w:val="28"/>
          <w:szCs w:val="28"/>
          <w:lang w:val="en-US"/>
        </w:rPr>
        <w:t xml:space="preserve"> –</w:t>
      </w:r>
      <w:r w:rsidR="00150403">
        <w:rPr>
          <w:sz w:val="28"/>
          <w:szCs w:val="28"/>
          <w:lang w:val="en-US"/>
        </w:rPr>
        <w:t xml:space="preserve"> </w:t>
      </w:r>
      <w:r w:rsidR="00442699">
        <w:rPr>
          <w:sz w:val="28"/>
          <w:szCs w:val="28"/>
          <w:lang w:val="en-US"/>
        </w:rPr>
        <w:t>Pathak et. al. developed a context encoder in an unsupervised learning algorithm for image inpainting</w:t>
      </w:r>
      <w:r w:rsidR="00E2706D">
        <w:rPr>
          <w:sz w:val="28"/>
          <w:szCs w:val="28"/>
          <w:lang w:val="en-US"/>
        </w:rPr>
        <w:t>, the adversarial loss in their autoencoder-like network architecture shows impressive performance for image inpainting. Bansal et. al. introduced a skip-network model to retrieve 3D models for object depicted in 2D images of the CAD data used in his research. Girdhar proposed a TL-embedding network to learn an embedding space that can be generative in 3D and predictive from 2D rendered images. Wu et.al. discovered 3D Gan that ca</w:t>
      </w:r>
      <w:r w:rsidR="005B747A">
        <w:rPr>
          <w:sz w:val="28"/>
          <w:szCs w:val="28"/>
          <w:lang w:val="en-US"/>
        </w:rPr>
        <w:t>n</w:t>
      </w:r>
      <w:r w:rsidR="00E2706D">
        <w:rPr>
          <w:sz w:val="28"/>
          <w:szCs w:val="28"/>
          <w:lang w:val="en-US"/>
        </w:rPr>
        <w:t xml:space="preserve"> generate high-quality </w:t>
      </w:r>
      <w:r w:rsidR="005B747A">
        <w:rPr>
          <w:sz w:val="28"/>
          <w:szCs w:val="28"/>
          <w:lang w:val="en-US"/>
        </w:rPr>
        <w:t xml:space="preserve">3D objects. Yan et. al. </w:t>
      </w:r>
      <w:r w:rsidR="00E2706D">
        <w:rPr>
          <w:sz w:val="28"/>
          <w:szCs w:val="28"/>
          <w:lang w:val="en-US"/>
        </w:rPr>
        <w:t xml:space="preserve"> </w:t>
      </w:r>
      <w:r w:rsidR="005B747A">
        <w:rPr>
          <w:sz w:val="28"/>
          <w:szCs w:val="28"/>
          <w:lang w:val="en-US"/>
        </w:rPr>
        <w:t>formulated an encoder decoder network with a loss by predictive transformation for predicting 3D models from a single-view 2D images.</w:t>
      </w:r>
    </w:p>
    <w:p w14:paraId="2A6A9DD9" w14:textId="77777777" w:rsidR="003F65EA" w:rsidRPr="003F65EA" w:rsidRDefault="003F65EA">
      <w:pPr>
        <w:rPr>
          <w:sz w:val="28"/>
          <w:szCs w:val="28"/>
          <w:lang w:val="en-US"/>
        </w:rPr>
      </w:pPr>
    </w:p>
    <w:sectPr w:rsidR="003F65EA" w:rsidRPr="003F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BA"/>
    <w:rsid w:val="00150403"/>
    <w:rsid w:val="003F65EA"/>
    <w:rsid w:val="00442699"/>
    <w:rsid w:val="005B747A"/>
    <w:rsid w:val="00A92EBA"/>
    <w:rsid w:val="00B33306"/>
    <w:rsid w:val="00BA55A9"/>
    <w:rsid w:val="00E2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B618"/>
  <w15:chartTrackingRefBased/>
  <w15:docId w15:val="{C36699F8-BBF1-4A24-B359-EAD93573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.</dc:creator>
  <cp:keywords/>
  <dc:description/>
  <cp:lastModifiedBy>Gautam .</cp:lastModifiedBy>
  <cp:revision>5</cp:revision>
  <dcterms:created xsi:type="dcterms:W3CDTF">2020-09-10T03:11:00Z</dcterms:created>
  <dcterms:modified xsi:type="dcterms:W3CDTF">2020-09-10T03:54:00Z</dcterms:modified>
</cp:coreProperties>
</file>