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03CCD" w14:textId="77777777" w:rsidR="00435095" w:rsidRDefault="00435095" w:rsidP="00435095">
      <w:pPr>
        <w:rPr>
          <w:b/>
          <w:bCs/>
          <w:sz w:val="28"/>
          <w:szCs w:val="28"/>
          <w:lang w:val="en-US"/>
        </w:rPr>
      </w:pPr>
      <w:r w:rsidRPr="00F66D54">
        <w:rPr>
          <w:b/>
          <w:bCs/>
          <w:sz w:val="28"/>
          <w:szCs w:val="28"/>
          <w:lang w:val="en-US"/>
        </w:rPr>
        <w:t>2016 - Medical image synthesis with context-aware generative adversarial networks</w:t>
      </w:r>
      <w:r w:rsidRPr="00F66D54">
        <w:rPr>
          <w:b/>
          <w:bCs/>
          <w:sz w:val="28"/>
          <w:szCs w:val="28"/>
          <w:lang w:val="en-US"/>
        </w:rPr>
        <w:cr/>
      </w:r>
    </w:p>
    <w:p w14:paraId="1099771E" w14:textId="77777777" w:rsidR="00435095" w:rsidRDefault="00435095" w:rsidP="00435095">
      <w:pPr>
        <w:rPr>
          <w:lang w:val="en-US"/>
        </w:rPr>
      </w:pPr>
      <w:r w:rsidRPr="00F66D54">
        <w:rPr>
          <w:lang w:val="en-US"/>
        </w:rPr>
        <w:t>Computed tomography (CT) is critical for various clinical applications, e.g., radiotherapy treatment planning and also PET attenuation correction</w:t>
      </w:r>
      <w:r>
        <w:rPr>
          <w:lang w:val="en-US"/>
        </w:rPr>
        <w:t>.</w:t>
      </w:r>
    </w:p>
    <w:p w14:paraId="6A7B6A13" w14:textId="77777777" w:rsidR="00435095" w:rsidRDefault="00435095" w:rsidP="00435095">
      <w:pPr>
        <w:rPr>
          <w:lang w:val="en-US"/>
        </w:rPr>
      </w:pPr>
      <w:r>
        <w:rPr>
          <w:lang w:val="en-US"/>
        </w:rPr>
        <w:t xml:space="preserve">Now CT exposes patients to radiation causing it to show side effects. MRI is much safer than CT because it involves no radiation. Therefore, researchers started to look for a way to get CT from MR image </w:t>
      </w:r>
      <w:r w:rsidRPr="00A7114D">
        <w:rPr>
          <w:lang w:val="en-US"/>
        </w:rPr>
        <w:t>for the case of radiotherapy planning</w:t>
      </w:r>
      <w:r>
        <w:rPr>
          <w:lang w:val="en-US"/>
        </w:rPr>
        <w:t>.</w:t>
      </w:r>
    </w:p>
    <w:p w14:paraId="1BA1533D" w14:textId="77777777" w:rsidR="00435095" w:rsidRDefault="00435095" w:rsidP="00435095">
      <w:pPr>
        <w:rPr>
          <w:lang w:val="en-US"/>
        </w:rPr>
      </w:pPr>
      <w:r>
        <w:rPr>
          <w:lang w:val="en-US"/>
        </w:rPr>
        <w:t xml:space="preserve">This paper is based on this idea mentioned above. </w:t>
      </w:r>
    </w:p>
    <w:p w14:paraId="17031A10" w14:textId="77777777" w:rsidR="00435095" w:rsidRDefault="00435095" w:rsidP="00435095">
      <w:pPr>
        <w:rPr>
          <w:lang w:val="en-US"/>
        </w:rPr>
      </w:pPr>
      <w:r>
        <w:rPr>
          <w:lang w:val="en-US"/>
        </w:rPr>
        <w:t>In this they propose a convolution network to generate CT from a MR image.</w:t>
      </w:r>
    </w:p>
    <w:p w14:paraId="6D0B958D" w14:textId="77777777" w:rsidR="00435095" w:rsidRDefault="00435095" w:rsidP="00435095">
      <w:pPr>
        <w:rPr>
          <w:lang w:val="en-US"/>
        </w:rPr>
      </w:pPr>
      <w:r>
        <w:rPr>
          <w:lang w:val="en-US"/>
        </w:rPr>
        <w:t>A</w:t>
      </w:r>
      <w:r w:rsidRPr="00A7114D">
        <w:rPr>
          <w:lang w:val="en-US"/>
        </w:rPr>
        <w:t>dversarial training strategy and an image gradient difference</w:t>
      </w:r>
      <w:r>
        <w:rPr>
          <w:lang w:val="en-US"/>
        </w:rPr>
        <w:t xml:space="preserve"> </w:t>
      </w:r>
      <w:r w:rsidRPr="00A7114D">
        <w:rPr>
          <w:lang w:val="en-US"/>
        </w:rPr>
        <w:t>loss function</w:t>
      </w:r>
      <w:r>
        <w:rPr>
          <w:lang w:val="en-US"/>
        </w:rPr>
        <w:t xml:space="preserve"> are used.</w:t>
      </w:r>
    </w:p>
    <w:p w14:paraId="707535D6" w14:textId="77777777" w:rsidR="00435095" w:rsidRDefault="00435095" w:rsidP="00435095">
      <w:pPr>
        <w:rPr>
          <w:lang w:val="en-US"/>
        </w:rPr>
      </w:pPr>
      <w:r>
        <w:rPr>
          <w:lang w:val="en-US"/>
        </w:rPr>
        <w:t xml:space="preserve">They </w:t>
      </w:r>
      <w:r w:rsidRPr="00A7114D">
        <w:rPr>
          <w:lang w:val="en-US"/>
        </w:rPr>
        <w:t xml:space="preserve">further apply </w:t>
      </w:r>
      <w:proofErr w:type="spellStart"/>
      <w:r w:rsidRPr="00A7114D">
        <w:rPr>
          <w:lang w:val="en-US"/>
        </w:rPr>
        <w:t>AutoContext</w:t>
      </w:r>
      <w:proofErr w:type="spellEnd"/>
      <w:r w:rsidRPr="00A7114D">
        <w:rPr>
          <w:lang w:val="en-US"/>
        </w:rPr>
        <w:t xml:space="preserve"> Model to implement a context-aware</w:t>
      </w:r>
      <w:r>
        <w:rPr>
          <w:lang w:val="en-US"/>
        </w:rPr>
        <w:t xml:space="preserve"> </w:t>
      </w:r>
      <w:r w:rsidRPr="00A7114D">
        <w:rPr>
          <w:lang w:val="en-US"/>
        </w:rPr>
        <w:t>generative adversarial network</w:t>
      </w:r>
      <w:r>
        <w:rPr>
          <w:lang w:val="en-US"/>
        </w:rPr>
        <w:t>.</w:t>
      </w:r>
    </w:p>
    <w:p w14:paraId="5B9F3712" w14:textId="77777777" w:rsidR="00435095" w:rsidRDefault="00435095" w:rsidP="00435095">
      <w:pPr>
        <w:rPr>
          <w:lang w:val="en-US"/>
        </w:rPr>
      </w:pPr>
      <w:r>
        <w:rPr>
          <w:lang w:val="en-US"/>
        </w:rPr>
        <w:t>This proposed method outperforms 3 state of the art methods. (Experimental Results)</w:t>
      </w:r>
    </w:p>
    <w:p w14:paraId="06108FC6" w14:textId="77777777" w:rsidR="00435095" w:rsidRDefault="00435095" w:rsidP="00435095">
      <w:pPr>
        <w:rPr>
          <w:lang w:val="en-US"/>
        </w:rPr>
      </w:pPr>
      <w:r w:rsidRPr="00A7114D">
        <w:rPr>
          <w:b/>
          <w:bCs/>
          <w:lang w:val="en-US"/>
        </w:rPr>
        <w:t>Conclusion</w:t>
      </w:r>
      <w:r>
        <w:rPr>
          <w:lang w:val="en-US"/>
        </w:rPr>
        <w:t>: - They</w:t>
      </w:r>
      <w:r w:rsidRPr="00A7114D">
        <w:rPr>
          <w:lang w:val="en-US"/>
        </w:rPr>
        <w:t xml:space="preserve"> have developed a 3D GAN model for estimating CT images from MRI images</w:t>
      </w:r>
      <w:r>
        <w:rPr>
          <w:lang w:val="en-US"/>
        </w:rPr>
        <w:t xml:space="preserve"> </w:t>
      </w:r>
      <w:r w:rsidRPr="00A7114D">
        <w:rPr>
          <w:lang w:val="en-US"/>
        </w:rPr>
        <w:t>by directly taking MR image patches as input and CT patches as output. The performance is improved by the use of</w:t>
      </w:r>
      <w:r>
        <w:rPr>
          <w:lang w:val="en-US"/>
        </w:rPr>
        <w:t xml:space="preserve"> </w:t>
      </w:r>
      <w:r w:rsidRPr="00A7114D">
        <w:rPr>
          <w:lang w:val="en-US"/>
        </w:rPr>
        <w:t>ACM since the context of the GAN is effectively</w:t>
      </w:r>
      <w:r>
        <w:rPr>
          <w:lang w:val="en-US"/>
        </w:rPr>
        <w:t xml:space="preserve"> </w:t>
      </w:r>
      <w:r w:rsidRPr="00A7114D">
        <w:rPr>
          <w:lang w:val="en-US"/>
        </w:rPr>
        <w:t>enlarged during the training process</w:t>
      </w:r>
      <w:r>
        <w:rPr>
          <w:lang w:val="en-US"/>
        </w:rPr>
        <w:t>.</w:t>
      </w:r>
    </w:p>
    <w:p w14:paraId="2BCAE3FC" w14:textId="77777777" w:rsidR="005B15DD" w:rsidRDefault="005B15DD"/>
    <w:sectPr w:rsidR="005B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93"/>
    <w:rsid w:val="00435095"/>
    <w:rsid w:val="005B15DD"/>
    <w:rsid w:val="0098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A98DC-E513-4FC8-9256-D024EA10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.</dc:creator>
  <cp:keywords/>
  <dc:description/>
  <cp:lastModifiedBy>Gautam .</cp:lastModifiedBy>
  <cp:revision>2</cp:revision>
  <dcterms:created xsi:type="dcterms:W3CDTF">2020-09-09T17:37:00Z</dcterms:created>
  <dcterms:modified xsi:type="dcterms:W3CDTF">2020-09-09T17:37:00Z</dcterms:modified>
</cp:coreProperties>
</file>