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2506" w14:textId="77777777" w:rsidR="00B22F4F" w:rsidRDefault="00B22F4F" w:rsidP="00B22F4F">
      <w:pPr>
        <w:spacing w:before="100" w:beforeAutospacing="1" w:after="100" w:afterAutospacing="1" w:line="240" w:lineRule="auto"/>
        <w:jc w:val="center"/>
        <w:outlineLvl w:val="3"/>
        <w:rPr>
          <w:rFonts w:ascii="Times New Roman" w:eastAsia="Times New Roman" w:hAnsi="Times New Roman" w:cs="Times New Roman"/>
          <w:b/>
          <w:bCs/>
          <w:kern w:val="0"/>
          <w:sz w:val="24"/>
          <w:szCs w:val="24"/>
          <w:lang w:eastAsia="en-IN"/>
          <w14:ligatures w14:val="none"/>
        </w:rPr>
      </w:pPr>
      <w:r w:rsidRPr="0061569B">
        <w:rPr>
          <w:rFonts w:ascii="Times New Roman" w:eastAsia="Times New Roman" w:hAnsi="Times New Roman" w:cs="Times New Roman"/>
          <w:b/>
          <w:bCs/>
          <w:kern w:val="0"/>
          <w:sz w:val="24"/>
          <w:szCs w:val="24"/>
          <w:lang w:eastAsia="en-IN"/>
          <w14:ligatures w14:val="none"/>
        </w:rPr>
        <w:t>M.Tech. (Online) Project Proposal and Work Plan</w:t>
      </w:r>
    </w:p>
    <w:p w14:paraId="2102CD2E" w14:textId="77777777" w:rsidR="001523C9" w:rsidRPr="0061569B" w:rsidRDefault="001523C9" w:rsidP="00B22F4F">
      <w:pPr>
        <w:spacing w:before="100" w:beforeAutospacing="1" w:after="100" w:afterAutospacing="1" w:line="240" w:lineRule="auto"/>
        <w:jc w:val="center"/>
        <w:outlineLvl w:val="3"/>
        <w:rPr>
          <w:rFonts w:ascii="Times New Roman" w:eastAsia="Times New Roman" w:hAnsi="Times New Roman" w:cs="Times New Roman"/>
          <w:b/>
          <w:bCs/>
          <w:kern w:val="0"/>
          <w:sz w:val="24"/>
          <w:szCs w:val="24"/>
          <w:lang w:eastAsia="en-IN"/>
          <w14:ligatures w14:val="none"/>
        </w:rPr>
      </w:pPr>
    </w:p>
    <w:p w14:paraId="6DF32B9F" w14:textId="1CACEC95"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Student Name: __</w:t>
      </w:r>
      <w:r w:rsidR="00802217">
        <w:rPr>
          <w:rFonts w:ascii="Times New Roman" w:eastAsia="Times New Roman" w:hAnsi="Times New Roman" w:cs="Times New Roman"/>
          <w:kern w:val="0"/>
          <w:sz w:val="24"/>
          <w:szCs w:val="24"/>
          <w:lang w:eastAsia="en-IN"/>
          <w14:ligatures w14:val="none"/>
        </w:rPr>
        <w:t>Inderjit Singh</w:t>
      </w:r>
      <w:r w:rsidRPr="0061569B">
        <w:rPr>
          <w:rFonts w:ascii="Times New Roman" w:eastAsia="Times New Roman" w:hAnsi="Times New Roman" w:cs="Times New Roman"/>
          <w:kern w:val="0"/>
          <w:sz w:val="24"/>
          <w:szCs w:val="24"/>
          <w:lang w:eastAsia="en-IN"/>
          <w14:ligatures w14:val="none"/>
        </w:rPr>
        <w:t>________</w:t>
      </w:r>
    </w:p>
    <w:p w14:paraId="24DD67CD" w14:textId="54BF6DD6"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Student Number: ___</w:t>
      </w:r>
      <w:r w:rsidR="00802217" w:rsidRPr="00802217">
        <w:rPr>
          <w:rFonts w:ascii="Times New Roman" w:eastAsia="Times New Roman" w:hAnsi="Times New Roman" w:cs="Times New Roman"/>
          <w:kern w:val="0"/>
          <w:sz w:val="24"/>
          <w:szCs w:val="24"/>
          <w:lang w:eastAsia="en-IN"/>
          <w14:ligatures w14:val="none"/>
        </w:rPr>
        <w:t>13-19-01-19-52-23-1-23597</w:t>
      </w:r>
      <w:r w:rsidRPr="0061569B">
        <w:rPr>
          <w:rFonts w:ascii="Times New Roman" w:eastAsia="Times New Roman" w:hAnsi="Times New Roman" w:cs="Times New Roman"/>
          <w:kern w:val="0"/>
          <w:sz w:val="24"/>
          <w:szCs w:val="24"/>
          <w:lang w:eastAsia="en-IN"/>
          <w14:ligatures w14:val="none"/>
        </w:rPr>
        <w:t>__</w:t>
      </w:r>
    </w:p>
    <w:p w14:paraId="5CE3F2D2" w14:textId="6FB7C03D"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Month and Year of Enrolment into the Degree: ____</w:t>
      </w:r>
      <w:r w:rsidR="00802217">
        <w:rPr>
          <w:rFonts w:ascii="Times New Roman" w:eastAsia="Times New Roman" w:hAnsi="Times New Roman" w:cs="Times New Roman"/>
          <w:kern w:val="0"/>
          <w:sz w:val="24"/>
          <w:szCs w:val="24"/>
          <w:lang w:eastAsia="en-IN"/>
          <w14:ligatures w14:val="none"/>
        </w:rPr>
        <w:t>Aug 2023</w:t>
      </w:r>
      <w:r w:rsidRPr="0061569B">
        <w:rPr>
          <w:rFonts w:ascii="Times New Roman" w:eastAsia="Times New Roman" w:hAnsi="Times New Roman" w:cs="Times New Roman"/>
          <w:kern w:val="0"/>
          <w:sz w:val="24"/>
          <w:szCs w:val="24"/>
          <w:lang w:eastAsia="en-IN"/>
          <w14:ligatures w14:val="none"/>
        </w:rPr>
        <w:t>_____</w:t>
      </w:r>
    </w:p>
    <w:p w14:paraId="2FE749D7"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Stream: </w:t>
      </w:r>
      <w:r w:rsidRPr="0061569B">
        <w:rPr>
          <w:rFonts w:ascii="Times New Roman" w:eastAsia="Times New Roman" w:hAnsi="Times New Roman" w:cs="Times New Roman"/>
          <w:kern w:val="0"/>
          <w:sz w:val="24"/>
          <w:szCs w:val="24"/>
          <w:u w:val="single"/>
          <w:lang w:eastAsia="en-IN"/>
          <w14:ligatures w14:val="none"/>
        </w:rPr>
        <w:t xml:space="preserve">AI / </w:t>
      </w:r>
      <w:r w:rsidRPr="00802217">
        <w:rPr>
          <w:rFonts w:ascii="Times New Roman" w:eastAsia="Times New Roman" w:hAnsi="Times New Roman" w:cs="Times New Roman"/>
          <w:strike/>
          <w:kern w:val="0"/>
          <w:sz w:val="24"/>
          <w:szCs w:val="24"/>
          <w:u w:val="single"/>
          <w:lang w:eastAsia="en-IN"/>
          <w14:ligatures w14:val="none"/>
        </w:rPr>
        <w:t>DSBA / ECE</w:t>
      </w:r>
      <w:r w:rsidRPr="0061569B">
        <w:rPr>
          <w:rFonts w:ascii="Times New Roman" w:eastAsia="Times New Roman" w:hAnsi="Times New Roman" w:cs="Times New Roman"/>
          <w:kern w:val="0"/>
          <w:sz w:val="24"/>
          <w:szCs w:val="24"/>
          <w:u w:val="single"/>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(Strike out whichever is not applicable)</w:t>
      </w:r>
    </w:p>
    <w:p w14:paraId="570897FE" w14:textId="2187BD19"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No. of Core Course Credits Completed: ___</w:t>
      </w:r>
      <w:r w:rsidR="003E1970">
        <w:rPr>
          <w:rFonts w:ascii="Times New Roman" w:eastAsia="Times New Roman" w:hAnsi="Times New Roman" w:cs="Times New Roman"/>
          <w:kern w:val="0"/>
          <w:sz w:val="24"/>
          <w:szCs w:val="24"/>
          <w:lang w:eastAsia="en-IN"/>
          <w14:ligatures w14:val="none"/>
        </w:rPr>
        <w:t>16</w:t>
      </w:r>
      <w:r w:rsidRPr="0061569B">
        <w:rPr>
          <w:rFonts w:ascii="Times New Roman" w:eastAsia="Times New Roman" w:hAnsi="Times New Roman" w:cs="Times New Roman"/>
          <w:kern w:val="0"/>
          <w:sz w:val="24"/>
          <w:szCs w:val="24"/>
          <w:lang w:eastAsia="en-IN"/>
          <w14:ligatures w14:val="none"/>
        </w:rPr>
        <w:t>________</w:t>
      </w:r>
    </w:p>
    <w:p w14:paraId="7FBBD1C6" w14:textId="706E743C"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No. of Elective Course Credits Completed: ___</w:t>
      </w:r>
      <w:r w:rsidR="003E1970">
        <w:rPr>
          <w:rFonts w:ascii="Times New Roman" w:eastAsia="Times New Roman" w:hAnsi="Times New Roman" w:cs="Times New Roman"/>
          <w:kern w:val="0"/>
          <w:sz w:val="24"/>
          <w:szCs w:val="24"/>
          <w:lang w:eastAsia="en-IN"/>
          <w14:ligatures w14:val="none"/>
        </w:rPr>
        <w:t>16</w:t>
      </w:r>
      <w:r w:rsidRPr="0061569B">
        <w:rPr>
          <w:rFonts w:ascii="Times New Roman" w:eastAsia="Times New Roman" w:hAnsi="Times New Roman" w:cs="Times New Roman"/>
          <w:kern w:val="0"/>
          <w:sz w:val="24"/>
          <w:szCs w:val="24"/>
          <w:lang w:eastAsia="en-IN"/>
          <w14:ligatures w14:val="none"/>
        </w:rPr>
        <w:t>________</w:t>
      </w:r>
    </w:p>
    <w:p w14:paraId="636B8559" w14:textId="77777777" w:rsidR="00B22F4F"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Project Title:</w:t>
      </w:r>
    </w:p>
    <w:p w14:paraId="2EE7A13E" w14:textId="0E6B95CC" w:rsidR="00B22F4F" w:rsidRPr="003E1970" w:rsidRDefault="001109A1" w:rsidP="001109A1">
      <w:pPr>
        <w:pStyle w:val="ListParagrap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3E1970" w:rsidRPr="001109A1">
        <w:rPr>
          <w:rFonts w:ascii="Times New Roman" w:hAnsi="Times New Roman" w:cs="Times New Roman"/>
          <w:color w:val="002060"/>
          <w:sz w:val="24"/>
          <w:szCs w:val="24"/>
        </w:rPr>
        <w:t>AI-Based Image Restoration using Deep Learning</w:t>
      </w:r>
      <w:r>
        <w:rPr>
          <w:rFonts w:ascii="Times New Roman" w:hAnsi="Times New Roman" w:cs="Times New Roman"/>
          <w:color w:val="002060"/>
          <w:sz w:val="24"/>
          <w:szCs w:val="24"/>
        </w:rPr>
        <w:t>.</w:t>
      </w:r>
    </w:p>
    <w:p w14:paraId="07218F4F" w14:textId="77777777"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Problem Description </w:t>
      </w:r>
      <w:r w:rsidRPr="0061569B">
        <w:rPr>
          <w:rFonts w:ascii="Times New Roman" w:eastAsia="Times New Roman" w:hAnsi="Times New Roman" w:cs="Times New Roman"/>
          <w:i/>
          <w:iCs/>
          <w:kern w:val="0"/>
          <w:sz w:val="24"/>
          <w:szCs w:val="24"/>
          <w:lang w:eastAsia="en-IN"/>
          <w14:ligatures w14:val="none"/>
        </w:rPr>
        <w:t>(about 200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(What is the problem you are trying to solve? What are the specific questions being answered?)</w:t>
      </w:r>
    </w:p>
    <w:p w14:paraId="424AA1F1" w14:textId="3B68A406" w:rsidR="00BE1FE6" w:rsidRPr="00E643B3" w:rsidRDefault="00BE1FE6" w:rsidP="00BE1FE6">
      <w:pPr>
        <w:pStyle w:val="ListParagraph"/>
        <w:rPr>
          <w:rFonts w:ascii="Times New Roman" w:hAnsi="Times New Roman" w:cs="Times New Roman"/>
          <w:color w:val="002060"/>
          <w:sz w:val="24"/>
          <w:szCs w:val="24"/>
        </w:rPr>
      </w:pPr>
      <w:r w:rsidRPr="00E643B3">
        <w:rPr>
          <w:rFonts w:ascii="Times New Roman" w:hAnsi="Times New Roman" w:cs="Times New Roman"/>
          <w:color w:val="002060"/>
          <w:sz w:val="24"/>
          <w:szCs w:val="24"/>
        </w:rPr>
        <w:t>Image restoration is a crucial task in computer vision that aims to recover clean and high-quality images from their degraded counterparts. Such degradation can result from noise, blur, compression artifacts, or missing information. Traditional techniques like filtering and interpolation often fail in handling complex, non-linear, an</w:t>
      </w:r>
      <w:r w:rsidR="00017EAA" w:rsidRPr="00E643B3">
        <w:rPr>
          <w:rFonts w:ascii="Times New Roman" w:hAnsi="Times New Roman" w:cs="Times New Roman"/>
          <w:color w:val="002060"/>
          <w:sz w:val="24"/>
          <w:szCs w:val="24"/>
        </w:rPr>
        <w:t xml:space="preserve"> </w:t>
      </w:r>
      <w:r w:rsidRPr="00E643B3">
        <w:rPr>
          <w:rFonts w:ascii="Times New Roman" w:hAnsi="Times New Roman" w:cs="Times New Roman"/>
          <w:color w:val="002060"/>
          <w:sz w:val="24"/>
          <w:szCs w:val="24"/>
        </w:rPr>
        <w:t>d domain-specific degradations. Deep learning has shown potential in overcoming these challenges, but many existing models are task-specific and struggle to generalize across varying degradation types.</w:t>
      </w:r>
      <w:r w:rsidRPr="00E643B3">
        <w:rPr>
          <w:rFonts w:ascii="Times New Roman" w:hAnsi="Times New Roman" w:cs="Times New Roman"/>
          <w:color w:val="002060"/>
          <w:sz w:val="24"/>
          <w:szCs w:val="24"/>
        </w:rPr>
        <w:br/>
      </w:r>
      <w:r w:rsidRPr="00E643B3">
        <w:rPr>
          <w:rFonts w:ascii="Times New Roman" w:hAnsi="Times New Roman" w:cs="Times New Roman"/>
          <w:color w:val="002060"/>
          <w:sz w:val="24"/>
          <w:szCs w:val="24"/>
        </w:rPr>
        <w:br/>
        <w:t>The key questions this project addresses include:</w:t>
      </w:r>
    </w:p>
    <w:p w14:paraId="2D837DA0" w14:textId="31CDE157" w:rsidR="00B22F4F" w:rsidRPr="00E643B3" w:rsidRDefault="00BE1FE6" w:rsidP="00BE1FE6">
      <w:pPr>
        <w:pStyle w:val="ListParagraph"/>
        <w:rPr>
          <w:rFonts w:ascii="Times New Roman" w:hAnsi="Times New Roman" w:cs="Times New Roman"/>
          <w:color w:val="002060"/>
          <w:sz w:val="24"/>
          <w:szCs w:val="24"/>
        </w:rPr>
      </w:pPr>
      <w:r w:rsidRPr="00E643B3">
        <w:rPr>
          <w:rFonts w:ascii="Times New Roman" w:hAnsi="Times New Roman" w:cs="Times New Roman"/>
          <w:color w:val="002060"/>
          <w:sz w:val="24"/>
          <w:szCs w:val="24"/>
        </w:rPr>
        <w:br/>
        <w:t>- How can deep learning models be trained to restore images degraded by various distortions (e.g., noise, motion blur, compression)?</w:t>
      </w:r>
      <w:r w:rsidRPr="00E643B3">
        <w:rPr>
          <w:rFonts w:ascii="Times New Roman" w:hAnsi="Times New Roman" w:cs="Times New Roman"/>
          <w:color w:val="002060"/>
          <w:sz w:val="24"/>
          <w:szCs w:val="24"/>
        </w:rPr>
        <w:br/>
        <w:t>- Can a unified model adaptively handle different types of degradations while maintaining high perceptual quality?</w:t>
      </w:r>
      <w:r w:rsidRPr="00E643B3">
        <w:rPr>
          <w:rFonts w:ascii="Times New Roman" w:hAnsi="Times New Roman" w:cs="Times New Roman"/>
          <w:color w:val="002060"/>
          <w:sz w:val="24"/>
          <w:szCs w:val="24"/>
        </w:rPr>
        <w:br/>
        <w:t>- How can generative models and transformers improve restoration performance compared to conventional CNN architectures?</w:t>
      </w:r>
      <w:r w:rsidRPr="00E643B3">
        <w:rPr>
          <w:rFonts w:ascii="Times New Roman" w:hAnsi="Times New Roman" w:cs="Times New Roman"/>
          <w:color w:val="002060"/>
          <w:sz w:val="24"/>
          <w:szCs w:val="24"/>
        </w:rPr>
        <w:br/>
      </w:r>
      <w:r w:rsidRPr="00E643B3">
        <w:rPr>
          <w:rFonts w:ascii="Times New Roman" w:hAnsi="Times New Roman" w:cs="Times New Roman"/>
          <w:color w:val="002060"/>
          <w:sz w:val="24"/>
          <w:szCs w:val="24"/>
        </w:rPr>
        <w:br/>
        <w:t>The project will explore and develop AI-based methods to provide robust, efficient, and generalizable solutions to the image restoration problem.</w:t>
      </w:r>
    </w:p>
    <w:p w14:paraId="2877383F" w14:textId="77777777" w:rsidR="00B22F4F" w:rsidRPr="0061569B"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0EC3D51" w14:textId="77777777" w:rsidR="00BE1FE6" w:rsidRDefault="00BE1FE6" w:rsidP="00BE1FE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F98185" w14:textId="77777777" w:rsidR="00BE1FE6" w:rsidRDefault="00BE1FE6" w:rsidP="00BE1FE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C6E330F" w14:textId="77777777" w:rsidR="00BE1FE6" w:rsidRDefault="00BE1FE6" w:rsidP="00BE1FE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0B5898E" w14:textId="01F909CC"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Problem Motivation </w:t>
      </w:r>
      <w:r w:rsidRPr="0061569B">
        <w:rPr>
          <w:rFonts w:ascii="Times New Roman" w:eastAsia="Times New Roman" w:hAnsi="Times New Roman" w:cs="Times New Roman"/>
          <w:i/>
          <w:iCs/>
          <w:kern w:val="0"/>
          <w:sz w:val="24"/>
          <w:szCs w:val="24"/>
          <w:lang w:eastAsia="en-IN"/>
          <w14:ligatures w14:val="none"/>
        </w:rPr>
        <w:t>(about 200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(Why is it important to solve this problem? What will be the impact?)</w:t>
      </w:r>
    </w:p>
    <w:p w14:paraId="246536F4" w14:textId="77777777" w:rsidR="00E643B3" w:rsidRPr="00E643B3" w:rsidRDefault="00E643B3" w:rsidP="00E643B3">
      <w:pPr>
        <w:pStyle w:val="NormalWeb"/>
        <w:ind w:left="900"/>
        <w:rPr>
          <w:color w:val="002060"/>
        </w:rPr>
      </w:pPr>
      <w:r w:rsidRPr="00E643B3">
        <w:rPr>
          <w:color w:val="002060"/>
        </w:rPr>
        <w:t>In the telecom and technology landscape, high-quality visual data is critical across a wide range of services—from 5G edge computing and IoT-based smart cameras to real-time video surveillance, remote diagnostics, media streaming, and customer-facing platforms. However, image degradation due to compression, low light, noise, or motion is a persistent challenge, especially in bandwidth-constrained or latency-sensitive environments.</w:t>
      </w:r>
    </w:p>
    <w:p w14:paraId="59F9F1C6" w14:textId="28E96792" w:rsidR="00E643B3" w:rsidRPr="00E643B3" w:rsidRDefault="00E643B3" w:rsidP="00E643B3">
      <w:pPr>
        <w:pStyle w:val="NormalWeb"/>
        <w:ind w:left="900"/>
        <w:rPr>
          <w:color w:val="002060"/>
        </w:rPr>
      </w:pPr>
      <w:r w:rsidRPr="00E643B3">
        <w:rPr>
          <w:color w:val="002060"/>
        </w:rPr>
        <w:t xml:space="preserve">In </w:t>
      </w:r>
      <w:r w:rsidRPr="00E643B3">
        <w:rPr>
          <w:rStyle w:val="Strong"/>
          <w:color w:val="002060"/>
        </w:rPr>
        <w:t>5G edge deployments</w:t>
      </w:r>
      <w:r w:rsidRPr="00E643B3">
        <w:rPr>
          <w:color w:val="002060"/>
        </w:rPr>
        <w:t xml:space="preserve">, degraded visual inputs from devices must be processed quickly for tasks like traffic monitoring or public safety. </w:t>
      </w:r>
      <w:r w:rsidRPr="00E643B3">
        <w:rPr>
          <w:rStyle w:val="Strong"/>
          <w:color w:val="002060"/>
        </w:rPr>
        <w:t>IoT and smart camera systems</w:t>
      </w:r>
      <w:r w:rsidRPr="00E643B3">
        <w:rPr>
          <w:color w:val="002060"/>
        </w:rPr>
        <w:t xml:space="preserve"> often operate under limited power and resolution, making image restoration crucial for meaningful analytics. In </w:t>
      </w:r>
      <w:r w:rsidRPr="00E643B3">
        <w:rPr>
          <w:rStyle w:val="Strong"/>
          <w:color w:val="002060"/>
        </w:rPr>
        <w:t>real-time surveillance</w:t>
      </w:r>
      <w:r w:rsidRPr="00E643B3">
        <w:rPr>
          <w:color w:val="002060"/>
        </w:rPr>
        <w:t>, degraded video streams can compromise the ability to detect intrusions, anomalies, or threats accurately.</w:t>
      </w:r>
    </w:p>
    <w:p w14:paraId="64BD2F8A" w14:textId="77777777" w:rsidR="00E643B3" w:rsidRPr="00E643B3" w:rsidRDefault="00E643B3" w:rsidP="00E643B3">
      <w:pPr>
        <w:pStyle w:val="NormalWeb"/>
        <w:ind w:left="900"/>
        <w:rPr>
          <w:color w:val="002060"/>
        </w:rPr>
      </w:pPr>
      <w:r w:rsidRPr="00E643B3">
        <w:rPr>
          <w:color w:val="002060"/>
        </w:rPr>
        <w:t xml:space="preserve">For </w:t>
      </w:r>
      <w:r w:rsidRPr="00E643B3">
        <w:rPr>
          <w:rStyle w:val="Strong"/>
          <w:color w:val="002060"/>
        </w:rPr>
        <w:t>remote diagnostics and infrastructure maintenance</w:t>
      </w:r>
      <w:r w:rsidRPr="00E643B3">
        <w:rPr>
          <w:color w:val="002060"/>
        </w:rPr>
        <w:t xml:space="preserve">, clearer images help engineers and technicians make informed decisions without needing to revisit the site. In </w:t>
      </w:r>
      <w:r w:rsidRPr="00E643B3">
        <w:rPr>
          <w:rStyle w:val="Strong"/>
          <w:color w:val="002060"/>
        </w:rPr>
        <w:t>customer experience applications</w:t>
      </w:r>
      <w:r w:rsidRPr="00E643B3">
        <w:rPr>
          <w:color w:val="002060"/>
        </w:rPr>
        <w:t xml:space="preserve">—such as video calls or augmented reality support—visual clarity directly impacts user satisfaction. </w:t>
      </w:r>
      <w:r w:rsidRPr="00E643B3">
        <w:rPr>
          <w:rStyle w:val="Strong"/>
          <w:color w:val="002060"/>
        </w:rPr>
        <w:t>Media streaming platforms</w:t>
      </w:r>
      <w:r w:rsidRPr="00E643B3">
        <w:rPr>
          <w:color w:val="002060"/>
        </w:rPr>
        <w:t xml:space="preserve"> must balance compression with quality, and </w:t>
      </w:r>
      <w:r w:rsidRPr="00E643B3">
        <w:rPr>
          <w:rStyle w:val="Strong"/>
          <w:color w:val="002060"/>
        </w:rPr>
        <w:t>network operations</w:t>
      </w:r>
      <w:r w:rsidRPr="00E643B3">
        <w:rPr>
          <w:color w:val="002060"/>
        </w:rPr>
        <w:t xml:space="preserve"> rely on accurate visual insights for fault detection and predictive maintenance.</w:t>
      </w:r>
    </w:p>
    <w:p w14:paraId="48D5AF94" w14:textId="77777777" w:rsidR="00E643B3" w:rsidRPr="00E643B3" w:rsidRDefault="00E643B3" w:rsidP="00E643B3">
      <w:pPr>
        <w:pStyle w:val="NormalWeb"/>
        <w:ind w:left="900"/>
        <w:rPr>
          <w:color w:val="002060"/>
        </w:rPr>
      </w:pPr>
      <w:r w:rsidRPr="00E643B3">
        <w:rPr>
          <w:color w:val="002060"/>
        </w:rPr>
        <w:t>A unified AI-based image restoration model enables all these services to function more reliably and efficiently. It reduces dependence on costly hardware, enhances downstream AI performance, and strengthens service delivery across the telecom ecosystem.</w:t>
      </w:r>
    </w:p>
    <w:p w14:paraId="4F6AB6B2"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BEFA7A7" w14:textId="77777777" w:rsidR="00B22F4F" w:rsidRPr="0061569B"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3FF8091" w14:textId="77777777"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Related Work and Novelty </w:t>
      </w:r>
      <w:r w:rsidRPr="0061569B">
        <w:rPr>
          <w:rFonts w:ascii="Times New Roman" w:eastAsia="Times New Roman" w:hAnsi="Times New Roman" w:cs="Times New Roman"/>
          <w:i/>
          <w:iCs/>
          <w:kern w:val="0"/>
          <w:sz w:val="24"/>
          <w:szCs w:val="24"/>
          <w:lang w:eastAsia="en-IN"/>
          <w14:ligatures w14:val="none"/>
        </w:rPr>
        <w:t>(about 200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(Is this already a well-studied problem, or are there other similar problems to the one you are solving? Are there existing methods you can leverage to solve your proposed problem? Please provide relevant citations as footnotes.)</w:t>
      </w:r>
    </w:p>
    <w:p w14:paraId="1F4DABE9" w14:textId="293B373C" w:rsidR="00B22F4F" w:rsidRDefault="00BE1FE6" w:rsidP="001109A1">
      <w:pPr>
        <w:pStyle w:val="NormalWeb"/>
        <w:ind w:left="900"/>
        <w:rPr>
          <w:lang w:eastAsia="en-IN"/>
        </w:rPr>
      </w:pPr>
      <w:r w:rsidRPr="00E643B3">
        <w:rPr>
          <w:color w:val="002060"/>
        </w:rPr>
        <w:t>Image restoration has seen substantial progress, with early approaches relying on statistical methods and optimization frameworks. These include Total Variation minimization and wavelet-domain techniques, which are limited in handling complex degradations. With the rise of deep learning, convolutional neural networks (CNNs) have been widely adopted. DnCNN and U-Net have been effective in image denoising and deblurring tasks.</w:t>
      </w:r>
      <w:r w:rsidRPr="00E643B3">
        <w:rPr>
          <w:color w:val="002060"/>
        </w:rPr>
        <w:br/>
      </w:r>
      <w:r w:rsidRPr="00E643B3">
        <w:rPr>
          <w:color w:val="002060"/>
        </w:rPr>
        <w:br/>
        <w:t>More recent developments include SwinIR, a transformer-based model that captures long-range dependencies, and GAN-based methods like DeblurGAN and ESRGAN that improve perceptual realism. These architectures have demonstrated impressive performance on specific restoration tasks.</w:t>
      </w:r>
      <w:r w:rsidRPr="00E643B3">
        <w:rPr>
          <w:color w:val="002060"/>
        </w:rPr>
        <w:br/>
      </w:r>
      <w:r w:rsidRPr="00E643B3">
        <w:rPr>
          <w:color w:val="002060"/>
        </w:rPr>
        <w:br/>
        <w:t>However, many existing models are limited in scope, often designed for a single degradation type. The novelty of this project lies in designing a hybrid, unified model that combines CNNs, Transformers, and GANs to tackle multiple restoration tasks (e.g., denoising, deblurring, deblocking) under a single framework. This approach aims to improve generalization and efficiency across various image domains.</w:t>
      </w:r>
      <w:r w:rsidRPr="00E643B3">
        <w:rPr>
          <w:color w:val="002060"/>
        </w:rPr>
        <w:br/>
      </w:r>
      <w:r>
        <w:br/>
      </w:r>
    </w:p>
    <w:p w14:paraId="01C8C78A" w14:textId="77777777"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Proposed Solution Approach </w:t>
      </w:r>
      <w:r w:rsidRPr="0061569B">
        <w:rPr>
          <w:rFonts w:ascii="Times New Roman" w:eastAsia="Times New Roman" w:hAnsi="Times New Roman" w:cs="Times New Roman"/>
          <w:i/>
          <w:iCs/>
          <w:kern w:val="0"/>
          <w:sz w:val="24"/>
          <w:szCs w:val="24"/>
          <w:lang w:eastAsia="en-IN"/>
          <w14:ligatures w14:val="none"/>
        </w:rPr>
        <w:t>(about 400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(Provide initial ideas on how you plan to solve this problem. What are some of the methods and technical approaches you propose to use?)</w:t>
      </w:r>
    </w:p>
    <w:p w14:paraId="69149666" w14:textId="77777777" w:rsidR="00BE1FE6" w:rsidRPr="00EF474E" w:rsidRDefault="00BE1FE6" w:rsidP="00BE1FE6">
      <w:pPr>
        <w:pStyle w:val="ListParagraph"/>
        <w:rPr>
          <w:rFonts w:ascii="Times New Roman" w:hAnsi="Times New Roman" w:cs="Times New Roman"/>
          <w:color w:val="002060"/>
        </w:rPr>
      </w:pPr>
      <w:r w:rsidRPr="00EF474E">
        <w:rPr>
          <w:rFonts w:ascii="Times New Roman" w:hAnsi="Times New Roman" w:cs="Times New Roman"/>
          <w:color w:val="002060"/>
        </w:rPr>
        <w:t>The proposed solution integrates multiple deep learning paradigms to address the image restoration problem. The approach consists of the following components:</w:t>
      </w:r>
      <w:r w:rsidRPr="00EF474E">
        <w:rPr>
          <w:rFonts w:ascii="Times New Roman" w:hAnsi="Times New Roman" w:cs="Times New Roman"/>
          <w:color w:val="002060"/>
        </w:rPr>
        <w:br/>
      </w:r>
      <w:r w:rsidRPr="00EF474E">
        <w:rPr>
          <w:rFonts w:ascii="Times New Roman" w:hAnsi="Times New Roman" w:cs="Times New Roman"/>
          <w:color w:val="002060"/>
        </w:rPr>
        <w:br/>
        <w:t xml:space="preserve">1. </w:t>
      </w:r>
      <w:r w:rsidRPr="00EF474E">
        <w:rPr>
          <w:rFonts w:ascii="Times New Roman" w:hAnsi="Times New Roman" w:cs="Times New Roman"/>
          <w:b/>
          <w:bCs/>
          <w:color w:val="002060"/>
        </w:rPr>
        <w:t>Baseline Models:</w:t>
      </w:r>
      <w:r w:rsidRPr="00EF474E">
        <w:rPr>
          <w:rFonts w:ascii="Times New Roman" w:hAnsi="Times New Roman" w:cs="Times New Roman"/>
          <w:color w:val="002060"/>
        </w:rPr>
        <w:t xml:space="preserve"> Initially, task-specific models like DnCNN for denoising and EDSR for super-resolution will be implemented. These models will provide baseline performance for comparison.</w:t>
      </w:r>
      <w:r w:rsidRPr="00EF474E">
        <w:rPr>
          <w:rFonts w:ascii="Times New Roman" w:hAnsi="Times New Roman" w:cs="Times New Roman"/>
          <w:color w:val="002060"/>
        </w:rPr>
        <w:br/>
      </w:r>
      <w:r w:rsidRPr="00EF474E">
        <w:rPr>
          <w:rFonts w:ascii="Times New Roman" w:hAnsi="Times New Roman" w:cs="Times New Roman"/>
          <w:color w:val="002060"/>
        </w:rPr>
        <w:br/>
        <w:t xml:space="preserve">2. </w:t>
      </w:r>
      <w:r w:rsidRPr="00EF474E">
        <w:rPr>
          <w:rFonts w:ascii="Times New Roman" w:hAnsi="Times New Roman" w:cs="Times New Roman"/>
          <w:b/>
          <w:bCs/>
          <w:color w:val="002060"/>
        </w:rPr>
        <w:t>Hybrid Architecture:</w:t>
      </w:r>
      <w:r w:rsidRPr="00EF474E">
        <w:rPr>
          <w:rFonts w:ascii="Times New Roman" w:hAnsi="Times New Roman" w:cs="Times New Roman"/>
          <w:color w:val="002060"/>
        </w:rPr>
        <w:t xml:space="preserve"> A unified network combining:</w:t>
      </w:r>
      <w:r w:rsidRPr="00EF474E">
        <w:rPr>
          <w:rFonts w:ascii="Times New Roman" w:hAnsi="Times New Roman" w:cs="Times New Roman"/>
          <w:color w:val="002060"/>
        </w:rPr>
        <w:br/>
        <w:t xml:space="preserve">   - CNN modules for extracting local features,</w:t>
      </w:r>
      <w:r w:rsidRPr="00EF474E">
        <w:rPr>
          <w:rFonts w:ascii="Times New Roman" w:hAnsi="Times New Roman" w:cs="Times New Roman"/>
          <w:color w:val="002060"/>
        </w:rPr>
        <w:br/>
        <w:t xml:space="preserve">   - Transformer layers (e.g., Swin Transformer) for capturing long-range dependencies,</w:t>
      </w:r>
      <w:r w:rsidRPr="00EF474E">
        <w:rPr>
          <w:rFonts w:ascii="Times New Roman" w:hAnsi="Times New Roman" w:cs="Times New Roman"/>
          <w:color w:val="002060"/>
        </w:rPr>
        <w:br/>
        <w:t xml:space="preserve">   - GAN components to enhance perceptual quality,</w:t>
      </w:r>
      <w:r w:rsidRPr="00EF474E">
        <w:rPr>
          <w:rFonts w:ascii="Times New Roman" w:hAnsi="Times New Roman" w:cs="Times New Roman"/>
          <w:color w:val="002060"/>
        </w:rPr>
        <w:br/>
        <w:t xml:space="preserve">   will be designed to handle various degradations.</w:t>
      </w:r>
      <w:r w:rsidRPr="00EF474E">
        <w:rPr>
          <w:rFonts w:ascii="Times New Roman" w:hAnsi="Times New Roman" w:cs="Times New Roman"/>
          <w:color w:val="002060"/>
        </w:rPr>
        <w:br/>
      </w:r>
      <w:r w:rsidRPr="00EF474E">
        <w:rPr>
          <w:rFonts w:ascii="Times New Roman" w:hAnsi="Times New Roman" w:cs="Times New Roman"/>
          <w:color w:val="002060"/>
        </w:rPr>
        <w:br/>
        <w:t xml:space="preserve">3. </w:t>
      </w:r>
      <w:r w:rsidRPr="00EF474E">
        <w:rPr>
          <w:rFonts w:ascii="Times New Roman" w:hAnsi="Times New Roman" w:cs="Times New Roman"/>
          <w:b/>
          <w:bCs/>
          <w:color w:val="002060"/>
        </w:rPr>
        <w:t>Data Preparation</w:t>
      </w:r>
      <w:r w:rsidRPr="00EF474E">
        <w:rPr>
          <w:rFonts w:ascii="Times New Roman" w:hAnsi="Times New Roman" w:cs="Times New Roman"/>
          <w:color w:val="002060"/>
        </w:rPr>
        <w:t>: Publicly available datasets such as DIV2K, BSD500, and RealBlur will be used. Synthetic degradations like Gaussian noise, motion blur, and JPEG compression will be applied to clean images to simulate realistic scenarios.</w:t>
      </w:r>
      <w:r w:rsidRPr="00EF474E">
        <w:rPr>
          <w:rFonts w:ascii="Times New Roman" w:hAnsi="Times New Roman" w:cs="Times New Roman"/>
          <w:color w:val="002060"/>
        </w:rPr>
        <w:br/>
      </w:r>
      <w:r w:rsidRPr="00EF474E">
        <w:rPr>
          <w:rFonts w:ascii="Times New Roman" w:hAnsi="Times New Roman" w:cs="Times New Roman"/>
          <w:color w:val="002060"/>
        </w:rPr>
        <w:br/>
        <w:t>4.</w:t>
      </w:r>
      <w:r w:rsidRPr="00EF474E">
        <w:rPr>
          <w:rFonts w:ascii="Times New Roman" w:hAnsi="Times New Roman" w:cs="Times New Roman"/>
          <w:b/>
          <w:bCs/>
          <w:color w:val="002060"/>
        </w:rPr>
        <w:t xml:space="preserve"> Loss Functions</w:t>
      </w:r>
      <w:r w:rsidRPr="00EF474E">
        <w:rPr>
          <w:rFonts w:ascii="Times New Roman" w:hAnsi="Times New Roman" w:cs="Times New Roman"/>
          <w:color w:val="002060"/>
        </w:rPr>
        <w:t>: The training will employ a combination of:</w:t>
      </w:r>
      <w:r w:rsidRPr="00EF474E">
        <w:rPr>
          <w:rFonts w:ascii="Times New Roman" w:hAnsi="Times New Roman" w:cs="Times New Roman"/>
          <w:color w:val="002060"/>
        </w:rPr>
        <w:br/>
        <w:t xml:space="preserve">   - Mean Squared Error (MSE),</w:t>
      </w:r>
      <w:r w:rsidRPr="00EF474E">
        <w:rPr>
          <w:rFonts w:ascii="Times New Roman" w:hAnsi="Times New Roman" w:cs="Times New Roman"/>
          <w:color w:val="002060"/>
        </w:rPr>
        <w:br/>
        <w:t xml:space="preserve">   - Structural Similarity Index (SSIM) loss,</w:t>
      </w:r>
      <w:r w:rsidRPr="00EF474E">
        <w:rPr>
          <w:rFonts w:ascii="Times New Roman" w:hAnsi="Times New Roman" w:cs="Times New Roman"/>
          <w:color w:val="002060"/>
        </w:rPr>
        <w:br/>
        <w:t xml:space="preserve">   - Perceptual loss (using pre-trained VGG features),</w:t>
      </w:r>
      <w:r w:rsidRPr="00EF474E">
        <w:rPr>
          <w:rFonts w:ascii="Times New Roman" w:hAnsi="Times New Roman" w:cs="Times New Roman"/>
          <w:color w:val="002060"/>
        </w:rPr>
        <w:br/>
        <w:t xml:space="preserve">   - Adversarial loss (for GAN-based training).</w:t>
      </w:r>
      <w:r w:rsidRPr="00EF474E">
        <w:rPr>
          <w:rFonts w:ascii="Times New Roman" w:hAnsi="Times New Roman" w:cs="Times New Roman"/>
          <w:color w:val="002060"/>
        </w:rPr>
        <w:br/>
      </w:r>
      <w:r w:rsidRPr="00EF474E">
        <w:rPr>
          <w:rFonts w:ascii="Times New Roman" w:hAnsi="Times New Roman" w:cs="Times New Roman"/>
          <w:color w:val="002060"/>
        </w:rPr>
        <w:br/>
        <w:t>5</w:t>
      </w:r>
      <w:r w:rsidRPr="00EF474E">
        <w:rPr>
          <w:rFonts w:ascii="Times New Roman" w:hAnsi="Times New Roman" w:cs="Times New Roman"/>
          <w:b/>
          <w:bCs/>
          <w:color w:val="002060"/>
        </w:rPr>
        <w:t>. Training and Optimization:</w:t>
      </w:r>
      <w:r w:rsidRPr="00EF474E">
        <w:rPr>
          <w:rFonts w:ascii="Times New Roman" w:hAnsi="Times New Roman" w:cs="Times New Roman"/>
          <w:color w:val="002060"/>
        </w:rPr>
        <w:t xml:space="preserve"> The models will be implemented in PyTorch. Techniques like batch normalization, dropout, and learning rate scheduling will be used to improve generalization.</w:t>
      </w:r>
      <w:r w:rsidRPr="00EF474E">
        <w:rPr>
          <w:rFonts w:ascii="Times New Roman" w:hAnsi="Times New Roman" w:cs="Times New Roman"/>
          <w:color w:val="002060"/>
        </w:rPr>
        <w:br/>
      </w:r>
      <w:r w:rsidRPr="00EF474E">
        <w:rPr>
          <w:rFonts w:ascii="Times New Roman" w:hAnsi="Times New Roman" w:cs="Times New Roman"/>
          <w:color w:val="002060"/>
        </w:rPr>
        <w:br/>
        <w:t xml:space="preserve">6. </w:t>
      </w:r>
      <w:r w:rsidRPr="00EF474E">
        <w:rPr>
          <w:rFonts w:ascii="Times New Roman" w:hAnsi="Times New Roman" w:cs="Times New Roman"/>
          <w:b/>
          <w:bCs/>
          <w:color w:val="002060"/>
        </w:rPr>
        <w:t>Modular Training Strategy:</w:t>
      </w:r>
      <w:r w:rsidRPr="00EF474E">
        <w:rPr>
          <w:rFonts w:ascii="Times New Roman" w:hAnsi="Times New Roman" w:cs="Times New Roman"/>
          <w:color w:val="002060"/>
        </w:rPr>
        <w:t xml:space="preserve"> The unified model will be trained in phases, starting with CNN-only, followed by integration with transformers, and finally with GANs. Ablation studies will be conducted to evaluate each module's contribution.</w:t>
      </w:r>
      <w:r w:rsidRPr="00EF474E">
        <w:rPr>
          <w:rFonts w:ascii="Times New Roman" w:hAnsi="Times New Roman" w:cs="Times New Roman"/>
          <w:color w:val="002060"/>
        </w:rPr>
        <w:br/>
      </w:r>
      <w:r w:rsidRPr="00EF474E">
        <w:rPr>
          <w:rFonts w:ascii="Times New Roman" w:hAnsi="Times New Roman" w:cs="Times New Roman"/>
          <w:color w:val="002060"/>
        </w:rPr>
        <w:br/>
        <w:t xml:space="preserve">7. </w:t>
      </w:r>
      <w:r w:rsidRPr="00EF474E">
        <w:rPr>
          <w:rFonts w:ascii="Times New Roman" w:hAnsi="Times New Roman" w:cs="Times New Roman"/>
          <w:b/>
          <w:bCs/>
          <w:color w:val="002060"/>
        </w:rPr>
        <w:t>Deployment:</w:t>
      </w:r>
      <w:r w:rsidRPr="00EF474E">
        <w:rPr>
          <w:rFonts w:ascii="Times New Roman" w:hAnsi="Times New Roman" w:cs="Times New Roman"/>
          <w:color w:val="002060"/>
        </w:rPr>
        <w:t xml:space="preserve"> The final model will be packaged using Docker and optionally deployed as a web app for demonstration purposes.</w:t>
      </w:r>
      <w:r w:rsidRPr="00EF474E">
        <w:rPr>
          <w:rFonts w:ascii="Times New Roman" w:hAnsi="Times New Roman" w:cs="Times New Roman"/>
          <w:color w:val="002060"/>
        </w:rPr>
        <w:br/>
      </w:r>
      <w:r w:rsidRPr="00EF474E">
        <w:rPr>
          <w:rFonts w:ascii="Times New Roman" w:hAnsi="Times New Roman" w:cs="Times New Roman"/>
          <w:color w:val="002060"/>
        </w:rPr>
        <w:br/>
        <w:t>This multi-step approach ensures robustness, flexibility, and high performance across different image degradation types.</w:t>
      </w:r>
    </w:p>
    <w:p w14:paraId="056D6C06" w14:textId="77777777" w:rsidR="00B22F4F" w:rsidRPr="0061569B"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1D5C864" w14:textId="77777777"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Evaluation Plan </w:t>
      </w:r>
      <w:r w:rsidRPr="0061569B">
        <w:rPr>
          <w:rFonts w:ascii="Times New Roman" w:eastAsia="Times New Roman" w:hAnsi="Times New Roman" w:cs="Times New Roman"/>
          <w:i/>
          <w:iCs/>
          <w:kern w:val="0"/>
          <w:sz w:val="24"/>
          <w:szCs w:val="24"/>
          <w:lang w:eastAsia="en-IN"/>
          <w14:ligatures w14:val="none"/>
        </w:rPr>
        <w:t>(about 200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(How will you evaluate if the proposed solution solves the problem adequately? Is there any implementation, experiments and/or simulation required?)</w:t>
      </w:r>
    </w:p>
    <w:p w14:paraId="5375B110" w14:textId="77777777" w:rsidR="00BE1FE6" w:rsidRPr="00EF474E" w:rsidRDefault="00BE1FE6" w:rsidP="00BE1FE6">
      <w:pPr>
        <w:pStyle w:val="ListParagraph"/>
        <w:rPr>
          <w:rFonts w:ascii="Times New Roman" w:hAnsi="Times New Roman" w:cs="Times New Roman"/>
          <w:color w:val="002060"/>
        </w:rPr>
      </w:pPr>
      <w:r w:rsidRPr="00EF474E">
        <w:rPr>
          <w:rFonts w:ascii="Times New Roman" w:hAnsi="Times New Roman" w:cs="Times New Roman"/>
          <w:color w:val="002060"/>
        </w:rPr>
        <w:t>Evaluation will be both quantitative and qualitative:</w:t>
      </w:r>
      <w:r w:rsidRPr="00EF474E">
        <w:rPr>
          <w:rFonts w:ascii="Times New Roman" w:hAnsi="Times New Roman" w:cs="Times New Roman"/>
          <w:color w:val="002060"/>
        </w:rPr>
        <w:br/>
      </w:r>
      <w:r w:rsidRPr="00EF474E">
        <w:rPr>
          <w:rFonts w:ascii="Times New Roman" w:hAnsi="Times New Roman" w:cs="Times New Roman"/>
          <w:color w:val="002060"/>
        </w:rPr>
        <w:br/>
        <w:t xml:space="preserve">1. </w:t>
      </w:r>
      <w:r w:rsidRPr="00EF474E">
        <w:rPr>
          <w:rFonts w:ascii="Times New Roman" w:hAnsi="Times New Roman" w:cs="Times New Roman"/>
          <w:b/>
          <w:bCs/>
          <w:color w:val="002060"/>
        </w:rPr>
        <w:t>Quantitative Metrics:</w:t>
      </w:r>
      <w:r w:rsidRPr="00EF474E">
        <w:rPr>
          <w:rFonts w:ascii="Times New Roman" w:hAnsi="Times New Roman" w:cs="Times New Roman"/>
          <w:color w:val="002060"/>
        </w:rPr>
        <w:t xml:space="preserve"> Restoration performance will be measured using:</w:t>
      </w:r>
      <w:r w:rsidRPr="00EF474E">
        <w:rPr>
          <w:rFonts w:ascii="Times New Roman" w:hAnsi="Times New Roman" w:cs="Times New Roman"/>
          <w:color w:val="002060"/>
        </w:rPr>
        <w:br/>
        <w:t xml:space="preserve">   - Peak Signal-to-Noise Ratio (PSNR),</w:t>
      </w:r>
      <w:r w:rsidRPr="00EF474E">
        <w:rPr>
          <w:rFonts w:ascii="Times New Roman" w:hAnsi="Times New Roman" w:cs="Times New Roman"/>
          <w:color w:val="002060"/>
        </w:rPr>
        <w:br/>
        <w:t xml:space="preserve">   - Structural Similarity Index (SSIM),</w:t>
      </w:r>
      <w:r w:rsidRPr="00EF474E">
        <w:rPr>
          <w:rFonts w:ascii="Times New Roman" w:hAnsi="Times New Roman" w:cs="Times New Roman"/>
          <w:color w:val="002060"/>
        </w:rPr>
        <w:br/>
        <w:t xml:space="preserve">   - Learned Perceptual Image Patch Similarity (LPIPS).</w:t>
      </w:r>
      <w:r w:rsidRPr="00EF474E">
        <w:rPr>
          <w:rFonts w:ascii="Times New Roman" w:hAnsi="Times New Roman" w:cs="Times New Roman"/>
          <w:color w:val="002060"/>
        </w:rPr>
        <w:br/>
      </w:r>
      <w:r w:rsidRPr="00EF474E">
        <w:rPr>
          <w:rFonts w:ascii="Times New Roman" w:hAnsi="Times New Roman" w:cs="Times New Roman"/>
          <w:color w:val="002060"/>
        </w:rPr>
        <w:br/>
        <w:t>2</w:t>
      </w:r>
      <w:r w:rsidRPr="00EF474E">
        <w:rPr>
          <w:rFonts w:ascii="Times New Roman" w:hAnsi="Times New Roman" w:cs="Times New Roman"/>
          <w:b/>
          <w:bCs/>
          <w:color w:val="002060"/>
        </w:rPr>
        <w:t>. Dataset Coverage:</w:t>
      </w:r>
      <w:r w:rsidRPr="00EF474E">
        <w:rPr>
          <w:rFonts w:ascii="Times New Roman" w:hAnsi="Times New Roman" w:cs="Times New Roman"/>
          <w:color w:val="002060"/>
        </w:rPr>
        <w:t xml:space="preserve"> The models will be evaluated on synthetic datasets (e.g., DIV2K with added noise/blur) and real-world datasets (e.g., RealBlur, DPED).</w:t>
      </w:r>
      <w:r w:rsidRPr="00EF474E">
        <w:rPr>
          <w:rFonts w:ascii="Times New Roman" w:hAnsi="Times New Roman" w:cs="Times New Roman"/>
          <w:color w:val="002060"/>
        </w:rPr>
        <w:br/>
      </w:r>
      <w:r w:rsidRPr="00EF474E">
        <w:rPr>
          <w:rFonts w:ascii="Times New Roman" w:hAnsi="Times New Roman" w:cs="Times New Roman"/>
          <w:color w:val="002060"/>
        </w:rPr>
        <w:br/>
        <w:t xml:space="preserve">3. </w:t>
      </w:r>
      <w:r w:rsidRPr="00EF474E">
        <w:rPr>
          <w:rFonts w:ascii="Times New Roman" w:hAnsi="Times New Roman" w:cs="Times New Roman"/>
          <w:b/>
          <w:bCs/>
          <w:color w:val="002060"/>
        </w:rPr>
        <w:t>Cross-Degradation Testing:</w:t>
      </w:r>
      <w:r w:rsidRPr="00EF474E">
        <w:rPr>
          <w:rFonts w:ascii="Times New Roman" w:hAnsi="Times New Roman" w:cs="Times New Roman"/>
          <w:color w:val="002060"/>
        </w:rPr>
        <w:t xml:space="preserve"> The model will be tested across multiple degradation types to ensure generalizability.</w:t>
      </w:r>
      <w:r w:rsidRPr="00EF474E">
        <w:rPr>
          <w:rFonts w:ascii="Times New Roman" w:hAnsi="Times New Roman" w:cs="Times New Roman"/>
          <w:color w:val="002060"/>
        </w:rPr>
        <w:br/>
      </w:r>
      <w:r w:rsidRPr="00EF474E">
        <w:rPr>
          <w:rFonts w:ascii="Times New Roman" w:hAnsi="Times New Roman" w:cs="Times New Roman"/>
          <w:color w:val="002060"/>
        </w:rPr>
        <w:br/>
        <w:t xml:space="preserve">4. </w:t>
      </w:r>
      <w:r w:rsidRPr="00EF474E">
        <w:rPr>
          <w:rFonts w:ascii="Times New Roman" w:hAnsi="Times New Roman" w:cs="Times New Roman"/>
          <w:b/>
          <w:bCs/>
          <w:color w:val="002060"/>
        </w:rPr>
        <w:t>Ablation Studies:</w:t>
      </w:r>
      <w:r w:rsidRPr="00EF474E">
        <w:rPr>
          <w:rFonts w:ascii="Times New Roman" w:hAnsi="Times New Roman" w:cs="Times New Roman"/>
          <w:color w:val="002060"/>
        </w:rPr>
        <w:t xml:space="preserve"> Performance will be compared with and without transformer and GAN modules to understand their contribution.</w:t>
      </w:r>
      <w:r w:rsidRPr="00EF474E">
        <w:rPr>
          <w:rFonts w:ascii="Times New Roman" w:hAnsi="Times New Roman" w:cs="Times New Roman"/>
          <w:color w:val="002060"/>
        </w:rPr>
        <w:br/>
      </w:r>
      <w:r w:rsidRPr="00EF474E">
        <w:rPr>
          <w:rFonts w:ascii="Times New Roman" w:hAnsi="Times New Roman" w:cs="Times New Roman"/>
          <w:color w:val="002060"/>
        </w:rPr>
        <w:br/>
        <w:t xml:space="preserve">5. </w:t>
      </w:r>
      <w:r w:rsidRPr="00EF474E">
        <w:rPr>
          <w:rFonts w:ascii="Times New Roman" w:hAnsi="Times New Roman" w:cs="Times New Roman"/>
          <w:b/>
          <w:bCs/>
          <w:color w:val="002060"/>
        </w:rPr>
        <w:t>Visual Quality:</w:t>
      </w:r>
      <w:r w:rsidRPr="00EF474E">
        <w:rPr>
          <w:rFonts w:ascii="Times New Roman" w:hAnsi="Times New Roman" w:cs="Times New Roman"/>
          <w:color w:val="002060"/>
        </w:rPr>
        <w:t xml:space="preserve"> High-resolution image comparisons will be reviewed for human-perceived quality improvements.</w:t>
      </w:r>
      <w:r w:rsidRPr="00EF474E">
        <w:rPr>
          <w:rFonts w:ascii="Times New Roman" w:hAnsi="Times New Roman" w:cs="Times New Roman"/>
          <w:color w:val="002060"/>
        </w:rPr>
        <w:br/>
      </w:r>
      <w:r w:rsidRPr="00EF474E">
        <w:rPr>
          <w:rFonts w:ascii="Times New Roman" w:hAnsi="Times New Roman" w:cs="Times New Roman"/>
          <w:color w:val="002060"/>
        </w:rPr>
        <w:br/>
        <w:t>This evaluation plan ensures the model's effectiveness and readiness for practical deployment.</w:t>
      </w:r>
    </w:p>
    <w:p w14:paraId="11759699"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71F1F21"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FFA33FE" w14:textId="77777777" w:rsidR="00B22F4F" w:rsidRPr="0061569B"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CA96C8B" w14:textId="77777777" w:rsidR="00B22F4F" w:rsidRPr="0061569B"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Feasibility and Risks </w:t>
      </w:r>
      <w:r w:rsidRPr="0061569B">
        <w:rPr>
          <w:rFonts w:ascii="Times New Roman" w:eastAsia="Times New Roman" w:hAnsi="Times New Roman" w:cs="Times New Roman"/>
          <w:i/>
          <w:iCs/>
          <w:kern w:val="0"/>
          <w:sz w:val="24"/>
          <w:szCs w:val="24"/>
          <w:lang w:eastAsia="en-IN"/>
          <w14:ligatures w14:val="none"/>
        </w:rPr>
        <w:t>(about 100 words)</w:t>
      </w:r>
      <w:r w:rsidRPr="0061569B">
        <w:rPr>
          <w:rFonts w:ascii="Times New Roman" w:eastAsia="Times New Roman" w:hAnsi="Times New Roman" w:cs="Times New Roman"/>
          <w:kern w:val="0"/>
          <w:sz w:val="24"/>
          <w:szCs w:val="24"/>
          <w:lang w:eastAsia="en-IN"/>
          <w14:ligatures w14:val="none"/>
        </w:rPr>
        <w:t xml:space="preserve">: </w:t>
      </w:r>
      <w:r w:rsidRPr="0061569B">
        <w:rPr>
          <w:rFonts w:ascii="Times New Roman" w:eastAsia="Times New Roman" w:hAnsi="Times New Roman" w:cs="Times New Roman"/>
          <w:i/>
          <w:iCs/>
          <w:kern w:val="0"/>
          <w:sz w:val="24"/>
          <w:szCs w:val="24"/>
          <w:lang w:eastAsia="en-IN"/>
          <w14:ligatures w14:val="none"/>
        </w:rPr>
        <w:t>(How feasible is it to complete the project within the expected time and with a high quality? Are there technical risks, e.g., availability of datasets, technical resources, etc.?)</w:t>
      </w:r>
    </w:p>
    <w:p w14:paraId="496D6B43" w14:textId="77777777" w:rsidR="00BE1FE6" w:rsidRPr="00EF474E" w:rsidRDefault="00BE1FE6" w:rsidP="00BE1FE6">
      <w:pPr>
        <w:pStyle w:val="ListParagraph"/>
        <w:rPr>
          <w:rFonts w:ascii="Times New Roman" w:hAnsi="Times New Roman" w:cs="Times New Roman"/>
          <w:color w:val="002060"/>
        </w:rPr>
      </w:pPr>
      <w:r w:rsidRPr="00EF474E">
        <w:rPr>
          <w:rFonts w:ascii="Times New Roman" w:hAnsi="Times New Roman" w:cs="Times New Roman"/>
          <w:color w:val="002060"/>
        </w:rPr>
        <w:t>The project is feasible within the timeline using publicly available datasets and open-source tools. Access to GPU-enabled cloud platforms (e.g., Colab, Kaggle) makes training large models possible. Risks include high computational demand and dataset quality variability. These will be mitigated by phased training, data augmentation, and using pre-trained models. The modular approach allows continuous progress and refinement.</w:t>
      </w:r>
    </w:p>
    <w:p w14:paraId="382562A8" w14:textId="77777777" w:rsidR="00EF474E" w:rsidRPr="00EF474E" w:rsidRDefault="00EF474E" w:rsidP="00BE1FE6">
      <w:pPr>
        <w:pStyle w:val="ListParagraph"/>
        <w:rPr>
          <w:rFonts w:ascii="Times New Roman" w:hAnsi="Times New Roman" w:cs="Times New Roman"/>
          <w:color w:val="002060"/>
        </w:rPr>
      </w:pPr>
    </w:p>
    <w:p w14:paraId="7B233F3F" w14:textId="0F5F52B8" w:rsidR="00EF474E" w:rsidRPr="00EF474E" w:rsidRDefault="00EF474E" w:rsidP="00BE1FE6">
      <w:pPr>
        <w:pStyle w:val="ListParagraph"/>
        <w:rPr>
          <w:rFonts w:ascii="Times New Roman" w:hAnsi="Times New Roman" w:cs="Times New Roman"/>
          <w:color w:val="002060"/>
        </w:rPr>
      </w:pPr>
      <w:r w:rsidRPr="00EF474E">
        <w:rPr>
          <w:rFonts w:ascii="Times New Roman" w:hAnsi="Times New Roman" w:cs="Times New Roman"/>
          <w:color w:val="002060"/>
        </w:rPr>
        <w:t>I will keep fallback options</w:t>
      </w:r>
      <w:r>
        <w:rPr>
          <w:rFonts w:ascii="Times New Roman" w:hAnsi="Times New Roman" w:cs="Times New Roman"/>
          <w:color w:val="002060"/>
        </w:rPr>
        <w:t xml:space="preserve"> open</w:t>
      </w:r>
      <w:r w:rsidRPr="00EF474E">
        <w:rPr>
          <w:rFonts w:ascii="Times New Roman" w:hAnsi="Times New Roman" w:cs="Times New Roman"/>
          <w:color w:val="002060"/>
        </w:rPr>
        <w:t>—e.g., drop GAN if convergence is unstable and fall back on perceptual loss.</w:t>
      </w:r>
    </w:p>
    <w:p w14:paraId="7AB5DF18"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E3C8A50"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04900C0" w14:textId="77777777" w:rsidR="009A6EC9" w:rsidRDefault="009A6EC9"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C3D1C79" w14:textId="77777777" w:rsidR="009A6EC9" w:rsidRPr="0061569B" w:rsidRDefault="009A6EC9"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392FCCC" w14:textId="77777777" w:rsidR="00B22F4F" w:rsidRDefault="00B22F4F" w:rsidP="00B22F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Work Plan</w:t>
      </w:r>
    </w:p>
    <w:p w14:paraId="00B609E7" w14:textId="77777777" w:rsidR="001109A1" w:rsidRPr="0061569B" w:rsidRDefault="001109A1" w:rsidP="001109A1">
      <w:pPr>
        <w:spacing w:before="100" w:beforeAutospacing="1" w:after="100" w:afterAutospacing="1" w:line="240" w:lineRule="auto"/>
        <w:ind w:left="900"/>
        <w:rPr>
          <w:rFonts w:ascii="Times New Roman" w:eastAsia="Times New Roman" w:hAnsi="Times New Roman" w:cs="Times New Roman"/>
          <w:kern w:val="0"/>
          <w:sz w:val="24"/>
          <w:szCs w:val="24"/>
          <w:lang w:eastAsia="en-IN"/>
          <w14:ligatures w14:val="none"/>
        </w:rPr>
      </w:pPr>
    </w:p>
    <w:p w14:paraId="18F900DE" w14:textId="77777777" w:rsidR="00B22F4F" w:rsidRPr="0061569B" w:rsidRDefault="00B22F4F" w:rsidP="00B22F4F">
      <w:pPr>
        <w:numPr>
          <w:ilvl w:val="0"/>
          <w:numId w:val="2"/>
        </w:numPr>
        <w:spacing w:before="100" w:beforeAutospacing="1" w:after="100" w:afterAutospacing="1" w:line="240" w:lineRule="auto"/>
        <w:ind w:left="84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b/>
          <w:bCs/>
          <w:kern w:val="0"/>
          <w:sz w:val="24"/>
          <w:szCs w:val="24"/>
          <w:lang w:eastAsia="en-IN"/>
          <w14:ligatures w14:val="none"/>
        </w:rPr>
        <w:t>Phase 1 Term</w:t>
      </w:r>
    </w:p>
    <w:p w14:paraId="23A30790" w14:textId="1CEDAF61" w:rsidR="00B22F4F" w:rsidRPr="0061569B" w:rsidRDefault="00B22F4F" w:rsidP="00B22F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Term: </w:t>
      </w:r>
      <w:r w:rsidRPr="001109A1">
        <w:rPr>
          <w:rFonts w:ascii="Times New Roman" w:eastAsia="Times New Roman" w:hAnsi="Times New Roman" w:cs="Times New Roman"/>
          <w:strike/>
          <w:kern w:val="0"/>
          <w:sz w:val="24"/>
          <w:szCs w:val="24"/>
          <w:lang w:eastAsia="en-IN"/>
          <w14:ligatures w14:val="none"/>
        </w:rPr>
        <w:t>AUG/JAN/</w:t>
      </w:r>
      <w:r w:rsidR="009A6EC9" w:rsidRPr="0061569B">
        <w:rPr>
          <w:rFonts w:ascii="Times New Roman" w:eastAsia="Times New Roman" w:hAnsi="Times New Roman" w:cs="Times New Roman"/>
          <w:kern w:val="0"/>
          <w:sz w:val="24"/>
          <w:szCs w:val="24"/>
          <w:lang w:eastAsia="en-IN"/>
          <w14:ligatures w14:val="none"/>
        </w:rPr>
        <w:t>Summer, Year</w:t>
      </w:r>
      <w:r w:rsidRPr="0061569B">
        <w:rPr>
          <w:rFonts w:ascii="Times New Roman" w:eastAsia="Times New Roman" w:hAnsi="Times New Roman" w:cs="Times New Roman"/>
          <w:kern w:val="0"/>
          <w:sz w:val="24"/>
          <w:szCs w:val="24"/>
          <w:lang w:eastAsia="en-IN"/>
          <w14:ligatures w14:val="none"/>
        </w:rPr>
        <w:t>: _</w:t>
      </w:r>
      <w:r w:rsidR="001109A1">
        <w:rPr>
          <w:rFonts w:ascii="Times New Roman" w:eastAsia="Times New Roman" w:hAnsi="Times New Roman" w:cs="Times New Roman"/>
          <w:kern w:val="0"/>
          <w:sz w:val="24"/>
          <w:szCs w:val="24"/>
          <w:lang w:eastAsia="en-IN"/>
          <w14:ligatures w14:val="none"/>
        </w:rPr>
        <w:t>2025</w:t>
      </w:r>
      <w:r w:rsidRPr="0061569B">
        <w:rPr>
          <w:rFonts w:ascii="Times New Roman" w:eastAsia="Times New Roman" w:hAnsi="Times New Roman" w:cs="Times New Roman"/>
          <w:kern w:val="0"/>
          <w:sz w:val="24"/>
          <w:szCs w:val="24"/>
          <w:lang w:eastAsia="en-IN"/>
          <w14:ligatures w14:val="none"/>
        </w:rPr>
        <w:t>__</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3227"/>
        <w:gridCol w:w="1363"/>
        <w:gridCol w:w="1260"/>
      </w:tblGrid>
      <w:tr w:rsidR="00017EAA" w:rsidRPr="009A6EC9" w14:paraId="03C199C8" w14:textId="77777777" w:rsidTr="00017EAA">
        <w:trPr>
          <w:tblHeader/>
          <w:tblCellSpacing w:w="15" w:type="dxa"/>
        </w:trPr>
        <w:tc>
          <w:tcPr>
            <w:tcW w:w="3370" w:type="dxa"/>
            <w:vAlign w:val="center"/>
            <w:hideMark/>
          </w:tcPr>
          <w:p w14:paraId="3544E0B0"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9A6EC9">
              <w:rPr>
                <w:rFonts w:ascii="Times New Roman" w:eastAsia="Times New Roman" w:hAnsi="Times New Roman" w:cs="Times New Roman"/>
                <w:b/>
                <w:bCs/>
                <w:kern w:val="0"/>
                <w:sz w:val="24"/>
                <w:szCs w:val="24"/>
                <w:lang w:val="en-US" w:eastAsia="en-IN"/>
                <w14:ligatures w14:val="none"/>
              </w:rPr>
              <w:t>Task</w:t>
            </w:r>
          </w:p>
        </w:tc>
        <w:tc>
          <w:tcPr>
            <w:tcW w:w="3197" w:type="dxa"/>
            <w:vAlign w:val="center"/>
            <w:hideMark/>
          </w:tcPr>
          <w:p w14:paraId="2E6CA1A5"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9A6EC9">
              <w:rPr>
                <w:rFonts w:ascii="Times New Roman" w:eastAsia="Times New Roman" w:hAnsi="Times New Roman" w:cs="Times New Roman"/>
                <w:b/>
                <w:bCs/>
                <w:kern w:val="0"/>
                <w:sz w:val="24"/>
                <w:szCs w:val="24"/>
                <w:lang w:val="en-US" w:eastAsia="en-IN"/>
                <w14:ligatures w14:val="none"/>
              </w:rPr>
              <w:t>Outcomes/Deliverables</w:t>
            </w:r>
          </w:p>
        </w:tc>
        <w:tc>
          <w:tcPr>
            <w:tcW w:w="1333" w:type="dxa"/>
            <w:vAlign w:val="center"/>
            <w:hideMark/>
          </w:tcPr>
          <w:p w14:paraId="18820B63"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9A6EC9">
              <w:rPr>
                <w:rFonts w:ascii="Times New Roman" w:eastAsia="Times New Roman" w:hAnsi="Times New Roman" w:cs="Times New Roman"/>
                <w:b/>
                <w:bCs/>
                <w:kern w:val="0"/>
                <w:sz w:val="24"/>
                <w:szCs w:val="24"/>
                <w:lang w:val="en-US" w:eastAsia="en-IN"/>
                <w14:ligatures w14:val="none"/>
              </w:rPr>
              <w:t>From Date</w:t>
            </w:r>
          </w:p>
        </w:tc>
        <w:tc>
          <w:tcPr>
            <w:tcW w:w="1215" w:type="dxa"/>
            <w:vAlign w:val="center"/>
            <w:hideMark/>
          </w:tcPr>
          <w:p w14:paraId="4FFBA3A4"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b/>
                <w:bCs/>
                <w:kern w:val="0"/>
                <w:sz w:val="24"/>
                <w:szCs w:val="24"/>
                <w:lang w:val="en-US" w:eastAsia="en-IN"/>
                <w14:ligatures w14:val="none"/>
              </w:rPr>
            </w:pPr>
            <w:r w:rsidRPr="009A6EC9">
              <w:rPr>
                <w:rFonts w:ascii="Times New Roman" w:eastAsia="Times New Roman" w:hAnsi="Times New Roman" w:cs="Times New Roman"/>
                <w:b/>
                <w:bCs/>
                <w:kern w:val="0"/>
                <w:sz w:val="24"/>
                <w:szCs w:val="24"/>
                <w:lang w:val="en-US" w:eastAsia="en-IN"/>
                <w14:ligatures w14:val="none"/>
              </w:rPr>
              <w:t>To Date</w:t>
            </w:r>
          </w:p>
        </w:tc>
      </w:tr>
      <w:tr w:rsidR="00017EAA" w:rsidRPr="009A6EC9" w14:paraId="4F60A359" w14:textId="77777777" w:rsidTr="00017EAA">
        <w:trPr>
          <w:tblCellSpacing w:w="15" w:type="dxa"/>
        </w:trPr>
        <w:tc>
          <w:tcPr>
            <w:tcW w:w="3370" w:type="dxa"/>
            <w:vAlign w:val="center"/>
            <w:hideMark/>
          </w:tcPr>
          <w:p w14:paraId="353540E8"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Literature review &amp; dataset selection</w:t>
            </w:r>
          </w:p>
        </w:tc>
        <w:tc>
          <w:tcPr>
            <w:tcW w:w="3197" w:type="dxa"/>
            <w:vAlign w:val="center"/>
            <w:hideMark/>
          </w:tcPr>
          <w:p w14:paraId="5707E769"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Summary of methods and identified datasets</w:t>
            </w:r>
          </w:p>
        </w:tc>
        <w:tc>
          <w:tcPr>
            <w:tcW w:w="1333" w:type="dxa"/>
            <w:vAlign w:val="center"/>
            <w:hideMark/>
          </w:tcPr>
          <w:p w14:paraId="65458CE5"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01/06/2025</w:t>
            </w:r>
          </w:p>
        </w:tc>
        <w:tc>
          <w:tcPr>
            <w:tcW w:w="1215" w:type="dxa"/>
            <w:vAlign w:val="center"/>
            <w:hideMark/>
          </w:tcPr>
          <w:p w14:paraId="383B20A8"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15/06/2025</w:t>
            </w:r>
          </w:p>
        </w:tc>
      </w:tr>
      <w:tr w:rsidR="00017EAA" w:rsidRPr="009A6EC9" w14:paraId="142DECDB" w14:textId="77777777" w:rsidTr="00017EAA">
        <w:trPr>
          <w:tblCellSpacing w:w="15" w:type="dxa"/>
        </w:trPr>
        <w:tc>
          <w:tcPr>
            <w:tcW w:w="3370" w:type="dxa"/>
            <w:vAlign w:val="center"/>
            <w:hideMark/>
          </w:tcPr>
          <w:p w14:paraId="496770C3"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Data preprocessing &amp; synthetic noise addition</w:t>
            </w:r>
          </w:p>
        </w:tc>
        <w:tc>
          <w:tcPr>
            <w:tcW w:w="3197" w:type="dxa"/>
            <w:vAlign w:val="center"/>
            <w:hideMark/>
          </w:tcPr>
          <w:p w14:paraId="205DC41B"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Ready-to-use dataset with noise types</w:t>
            </w:r>
          </w:p>
        </w:tc>
        <w:tc>
          <w:tcPr>
            <w:tcW w:w="1333" w:type="dxa"/>
            <w:vAlign w:val="center"/>
            <w:hideMark/>
          </w:tcPr>
          <w:p w14:paraId="4838FC6D"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15/06/2025</w:t>
            </w:r>
          </w:p>
        </w:tc>
        <w:tc>
          <w:tcPr>
            <w:tcW w:w="1215" w:type="dxa"/>
            <w:vAlign w:val="center"/>
            <w:hideMark/>
          </w:tcPr>
          <w:p w14:paraId="4D38B96A"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30/06/2025</w:t>
            </w:r>
          </w:p>
        </w:tc>
      </w:tr>
      <w:tr w:rsidR="00017EAA" w:rsidRPr="009A6EC9" w14:paraId="74A81216" w14:textId="77777777" w:rsidTr="00017EAA">
        <w:trPr>
          <w:tblCellSpacing w:w="15" w:type="dxa"/>
        </w:trPr>
        <w:tc>
          <w:tcPr>
            <w:tcW w:w="3370" w:type="dxa"/>
            <w:vAlign w:val="center"/>
            <w:hideMark/>
          </w:tcPr>
          <w:p w14:paraId="40E43CC4"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Implement baseline models (DnCNN, EDSR)</w:t>
            </w:r>
          </w:p>
        </w:tc>
        <w:tc>
          <w:tcPr>
            <w:tcW w:w="3197" w:type="dxa"/>
            <w:vAlign w:val="center"/>
            <w:hideMark/>
          </w:tcPr>
          <w:p w14:paraId="0EFBEF51"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Benchmarked performance for comparison</w:t>
            </w:r>
          </w:p>
        </w:tc>
        <w:tc>
          <w:tcPr>
            <w:tcW w:w="1333" w:type="dxa"/>
            <w:vAlign w:val="center"/>
            <w:hideMark/>
          </w:tcPr>
          <w:p w14:paraId="7218AE2B"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01/07/2025</w:t>
            </w:r>
          </w:p>
        </w:tc>
        <w:tc>
          <w:tcPr>
            <w:tcW w:w="1215" w:type="dxa"/>
            <w:vAlign w:val="center"/>
            <w:hideMark/>
          </w:tcPr>
          <w:p w14:paraId="37DEAD38"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20/07/2025</w:t>
            </w:r>
          </w:p>
        </w:tc>
      </w:tr>
      <w:tr w:rsidR="00017EAA" w:rsidRPr="009A6EC9" w14:paraId="38AA140C" w14:textId="77777777" w:rsidTr="00017EAA">
        <w:trPr>
          <w:tblCellSpacing w:w="15" w:type="dxa"/>
        </w:trPr>
        <w:tc>
          <w:tcPr>
            <w:tcW w:w="3370" w:type="dxa"/>
            <w:vAlign w:val="center"/>
            <w:hideMark/>
          </w:tcPr>
          <w:p w14:paraId="6ECAC08A"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Initial model training (CNN only)</w:t>
            </w:r>
          </w:p>
        </w:tc>
        <w:tc>
          <w:tcPr>
            <w:tcW w:w="3197" w:type="dxa"/>
            <w:vAlign w:val="center"/>
            <w:hideMark/>
          </w:tcPr>
          <w:p w14:paraId="7349535C"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Working denoising models with validation</w:t>
            </w:r>
          </w:p>
        </w:tc>
        <w:tc>
          <w:tcPr>
            <w:tcW w:w="1333" w:type="dxa"/>
            <w:vAlign w:val="center"/>
            <w:hideMark/>
          </w:tcPr>
          <w:p w14:paraId="5F0FD98B"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21/07/2025</w:t>
            </w:r>
          </w:p>
        </w:tc>
        <w:tc>
          <w:tcPr>
            <w:tcW w:w="1215" w:type="dxa"/>
            <w:vAlign w:val="center"/>
            <w:hideMark/>
          </w:tcPr>
          <w:p w14:paraId="7E19A3B3" w14:textId="77777777" w:rsidR="009A6EC9" w:rsidRPr="009A6EC9" w:rsidRDefault="009A6EC9" w:rsidP="009A6EC9">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15/08/2025</w:t>
            </w:r>
          </w:p>
        </w:tc>
      </w:tr>
    </w:tbl>
    <w:p w14:paraId="0A0FAACC"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18148D" w14:textId="77777777" w:rsidR="00B22F4F" w:rsidRPr="0061569B" w:rsidRDefault="00B22F4F" w:rsidP="00B22F4F">
      <w:pPr>
        <w:numPr>
          <w:ilvl w:val="0"/>
          <w:numId w:val="3"/>
        </w:numPr>
        <w:spacing w:before="100" w:beforeAutospacing="1" w:after="100" w:afterAutospacing="1" w:line="240" w:lineRule="auto"/>
        <w:ind w:left="84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b/>
          <w:bCs/>
          <w:kern w:val="0"/>
          <w:sz w:val="24"/>
          <w:szCs w:val="24"/>
          <w:lang w:eastAsia="en-IN"/>
          <w14:ligatures w14:val="none"/>
        </w:rPr>
        <w:t>Phase 2 Term</w:t>
      </w:r>
    </w:p>
    <w:p w14:paraId="34D920CB" w14:textId="4AFB5734" w:rsidR="00B22F4F" w:rsidRPr="0061569B" w:rsidRDefault="00B22F4F" w:rsidP="00B22F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Term: AUG</w:t>
      </w:r>
      <w:r w:rsidRPr="001109A1">
        <w:rPr>
          <w:rFonts w:ascii="Times New Roman" w:eastAsia="Times New Roman" w:hAnsi="Times New Roman" w:cs="Times New Roman"/>
          <w:strike/>
          <w:kern w:val="0"/>
          <w:sz w:val="24"/>
          <w:szCs w:val="24"/>
          <w:lang w:eastAsia="en-IN"/>
          <w14:ligatures w14:val="none"/>
        </w:rPr>
        <w:t>/JAN/</w:t>
      </w:r>
      <w:r w:rsidR="001109A1" w:rsidRPr="001109A1">
        <w:rPr>
          <w:rFonts w:ascii="Times New Roman" w:eastAsia="Times New Roman" w:hAnsi="Times New Roman" w:cs="Times New Roman"/>
          <w:strike/>
          <w:kern w:val="0"/>
          <w:sz w:val="24"/>
          <w:szCs w:val="24"/>
          <w:lang w:eastAsia="en-IN"/>
          <w14:ligatures w14:val="none"/>
        </w:rPr>
        <w:t>Summer</w:t>
      </w:r>
      <w:r w:rsidR="001109A1" w:rsidRPr="0061569B">
        <w:rPr>
          <w:rFonts w:ascii="Times New Roman" w:eastAsia="Times New Roman" w:hAnsi="Times New Roman" w:cs="Times New Roman"/>
          <w:kern w:val="0"/>
          <w:sz w:val="24"/>
          <w:szCs w:val="24"/>
          <w:lang w:eastAsia="en-IN"/>
          <w14:ligatures w14:val="none"/>
        </w:rPr>
        <w:t>, Year</w:t>
      </w:r>
      <w:r w:rsidRPr="0061569B">
        <w:rPr>
          <w:rFonts w:ascii="Times New Roman" w:eastAsia="Times New Roman" w:hAnsi="Times New Roman" w:cs="Times New Roman"/>
          <w:kern w:val="0"/>
          <w:sz w:val="24"/>
          <w:szCs w:val="24"/>
          <w:lang w:eastAsia="en-IN"/>
          <w14:ligatures w14:val="none"/>
        </w:rPr>
        <w:t>: __</w:t>
      </w:r>
      <w:r w:rsidR="001109A1">
        <w:rPr>
          <w:rFonts w:ascii="Times New Roman" w:eastAsia="Times New Roman" w:hAnsi="Times New Roman" w:cs="Times New Roman"/>
          <w:kern w:val="0"/>
          <w:sz w:val="24"/>
          <w:szCs w:val="24"/>
          <w:lang w:eastAsia="en-IN"/>
          <w14:ligatures w14:val="none"/>
        </w:rPr>
        <w:t>2025</w:t>
      </w:r>
      <w:r w:rsidRPr="0061569B">
        <w:rPr>
          <w:rFonts w:ascii="Times New Roman" w:eastAsia="Times New Roman" w:hAnsi="Times New Roman" w:cs="Times New Roman"/>
          <w:kern w:val="0"/>
          <w:sz w:val="24"/>
          <w:szCs w:val="24"/>
          <w:lang w:eastAsia="en-IN"/>
          <w14:ligatures w14:val="none"/>
        </w:rPr>
        <w:t>___</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3553"/>
        <w:gridCol w:w="1913"/>
        <w:gridCol w:w="1974"/>
      </w:tblGrid>
      <w:tr w:rsidR="000D1973" w:rsidRPr="009A6EC9" w14:paraId="27AB03C8" w14:textId="77777777" w:rsidTr="000D1973">
        <w:trPr>
          <w:tblHeader/>
          <w:tblCellSpacing w:w="15" w:type="dxa"/>
        </w:trPr>
        <w:tc>
          <w:tcPr>
            <w:tcW w:w="2248" w:type="dxa"/>
            <w:vAlign w:val="center"/>
            <w:hideMark/>
          </w:tcPr>
          <w:p w14:paraId="1D85D9EA"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b/>
                <w:bCs/>
                <w:kern w:val="0"/>
                <w:sz w:val="28"/>
                <w:szCs w:val="28"/>
                <w:lang w:val="en-US" w:eastAsia="en-IN"/>
                <w14:ligatures w14:val="none"/>
              </w:rPr>
            </w:pPr>
            <w:r w:rsidRPr="009A6EC9">
              <w:rPr>
                <w:rFonts w:ascii="Times New Roman" w:eastAsia="Times New Roman" w:hAnsi="Times New Roman" w:cs="Times New Roman"/>
                <w:b/>
                <w:bCs/>
                <w:kern w:val="0"/>
                <w:sz w:val="28"/>
                <w:szCs w:val="28"/>
                <w:lang w:val="en-US" w:eastAsia="en-IN"/>
                <w14:ligatures w14:val="none"/>
              </w:rPr>
              <w:t>Task</w:t>
            </w:r>
          </w:p>
        </w:tc>
        <w:tc>
          <w:tcPr>
            <w:tcW w:w="3020" w:type="dxa"/>
            <w:vAlign w:val="center"/>
            <w:hideMark/>
          </w:tcPr>
          <w:p w14:paraId="3305BA3A"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b/>
                <w:bCs/>
                <w:kern w:val="0"/>
                <w:sz w:val="28"/>
                <w:szCs w:val="28"/>
                <w:lang w:val="en-US" w:eastAsia="en-IN"/>
                <w14:ligatures w14:val="none"/>
              </w:rPr>
            </w:pPr>
            <w:r w:rsidRPr="009A6EC9">
              <w:rPr>
                <w:rFonts w:ascii="Times New Roman" w:eastAsia="Times New Roman" w:hAnsi="Times New Roman" w:cs="Times New Roman"/>
                <w:b/>
                <w:bCs/>
                <w:kern w:val="0"/>
                <w:sz w:val="28"/>
                <w:szCs w:val="28"/>
                <w:lang w:val="en-US" w:eastAsia="en-IN"/>
                <w14:ligatures w14:val="none"/>
              </w:rPr>
              <w:t>Outcomes/Deliverables</w:t>
            </w:r>
          </w:p>
        </w:tc>
        <w:tc>
          <w:tcPr>
            <w:tcW w:w="1912" w:type="dxa"/>
            <w:vAlign w:val="center"/>
            <w:hideMark/>
          </w:tcPr>
          <w:p w14:paraId="7DC62333"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b/>
                <w:bCs/>
                <w:kern w:val="0"/>
                <w:sz w:val="28"/>
                <w:szCs w:val="28"/>
                <w:lang w:val="en-US" w:eastAsia="en-IN"/>
                <w14:ligatures w14:val="none"/>
              </w:rPr>
            </w:pPr>
            <w:r w:rsidRPr="009A6EC9">
              <w:rPr>
                <w:rFonts w:ascii="Times New Roman" w:eastAsia="Times New Roman" w:hAnsi="Times New Roman" w:cs="Times New Roman"/>
                <w:b/>
                <w:bCs/>
                <w:kern w:val="0"/>
                <w:sz w:val="28"/>
                <w:szCs w:val="28"/>
                <w:lang w:val="en-US" w:eastAsia="en-IN"/>
                <w14:ligatures w14:val="none"/>
              </w:rPr>
              <w:t>From Date</w:t>
            </w:r>
          </w:p>
        </w:tc>
        <w:tc>
          <w:tcPr>
            <w:tcW w:w="2025" w:type="dxa"/>
            <w:vAlign w:val="center"/>
            <w:hideMark/>
          </w:tcPr>
          <w:p w14:paraId="35415D74"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b/>
                <w:bCs/>
                <w:kern w:val="0"/>
                <w:sz w:val="28"/>
                <w:szCs w:val="28"/>
                <w:lang w:val="en-US" w:eastAsia="en-IN"/>
                <w14:ligatures w14:val="none"/>
              </w:rPr>
            </w:pPr>
            <w:r w:rsidRPr="009A6EC9">
              <w:rPr>
                <w:rFonts w:ascii="Times New Roman" w:eastAsia="Times New Roman" w:hAnsi="Times New Roman" w:cs="Times New Roman"/>
                <w:b/>
                <w:bCs/>
                <w:kern w:val="0"/>
                <w:sz w:val="28"/>
                <w:szCs w:val="28"/>
                <w:lang w:val="en-US" w:eastAsia="en-IN"/>
                <w14:ligatures w14:val="none"/>
              </w:rPr>
              <w:t>To Date</w:t>
            </w:r>
          </w:p>
        </w:tc>
      </w:tr>
      <w:tr w:rsidR="000D1973" w:rsidRPr="009A6EC9" w14:paraId="458DB6DF" w14:textId="77777777" w:rsidTr="000D1973">
        <w:trPr>
          <w:tblCellSpacing w:w="15" w:type="dxa"/>
        </w:trPr>
        <w:tc>
          <w:tcPr>
            <w:tcW w:w="2248" w:type="dxa"/>
            <w:hideMark/>
          </w:tcPr>
          <w:p w14:paraId="66BCE4EC" w14:textId="77777777" w:rsidR="009A6EC9" w:rsidRPr="009A6EC9" w:rsidRDefault="009A6EC9" w:rsidP="000D197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Integrate Transformer modules (e.g., SwinIR)</w:t>
            </w:r>
          </w:p>
        </w:tc>
        <w:tc>
          <w:tcPr>
            <w:tcW w:w="3020" w:type="dxa"/>
            <w:vAlign w:val="center"/>
            <w:hideMark/>
          </w:tcPr>
          <w:p w14:paraId="77A726B2" w14:textId="77777777" w:rsidR="009A6EC9" w:rsidRPr="009A6EC9" w:rsidRDefault="009A6EC9" w:rsidP="000D197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Hybrid CNN + Transformer architecture</w:t>
            </w:r>
          </w:p>
        </w:tc>
        <w:tc>
          <w:tcPr>
            <w:tcW w:w="1912" w:type="dxa"/>
            <w:vAlign w:val="center"/>
            <w:hideMark/>
          </w:tcPr>
          <w:p w14:paraId="62846942"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16/08/2025</w:t>
            </w:r>
          </w:p>
        </w:tc>
        <w:tc>
          <w:tcPr>
            <w:tcW w:w="2025" w:type="dxa"/>
            <w:vAlign w:val="center"/>
            <w:hideMark/>
          </w:tcPr>
          <w:p w14:paraId="0CC6E6B7"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15/09/2025</w:t>
            </w:r>
          </w:p>
        </w:tc>
      </w:tr>
      <w:tr w:rsidR="000D1973" w:rsidRPr="009A6EC9" w14:paraId="665506AF" w14:textId="77777777" w:rsidTr="000D1973">
        <w:trPr>
          <w:tblCellSpacing w:w="15" w:type="dxa"/>
        </w:trPr>
        <w:tc>
          <w:tcPr>
            <w:tcW w:w="2248" w:type="dxa"/>
            <w:hideMark/>
          </w:tcPr>
          <w:p w14:paraId="68AD7249" w14:textId="77777777" w:rsidR="009A6EC9" w:rsidRPr="009A6EC9" w:rsidRDefault="009A6EC9" w:rsidP="000D197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GAN module for perceptual quality</w:t>
            </w:r>
          </w:p>
        </w:tc>
        <w:tc>
          <w:tcPr>
            <w:tcW w:w="3020" w:type="dxa"/>
            <w:vAlign w:val="center"/>
            <w:hideMark/>
          </w:tcPr>
          <w:p w14:paraId="61063C39" w14:textId="77777777" w:rsidR="009A6EC9" w:rsidRPr="009A6EC9" w:rsidRDefault="009A6EC9" w:rsidP="00017EAA">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Enhanced image quality outputs using GAN</w:t>
            </w:r>
          </w:p>
        </w:tc>
        <w:tc>
          <w:tcPr>
            <w:tcW w:w="1912" w:type="dxa"/>
            <w:vAlign w:val="center"/>
            <w:hideMark/>
          </w:tcPr>
          <w:p w14:paraId="47415184"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16/09/2025</w:t>
            </w:r>
          </w:p>
        </w:tc>
        <w:tc>
          <w:tcPr>
            <w:tcW w:w="2025" w:type="dxa"/>
            <w:vAlign w:val="center"/>
            <w:hideMark/>
          </w:tcPr>
          <w:p w14:paraId="2FE103A1"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10/10/2025</w:t>
            </w:r>
          </w:p>
        </w:tc>
      </w:tr>
      <w:tr w:rsidR="000D1973" w:rsidRPr="009A6EC9" w14:paraId="0535930F" w14:textId="77777777" w:rsidTr="000D1973">
        <w:trPr>
          <w:tblCellSpacing w:w="15" w:type="dxa"/>
        </w:trPr>
        <w:tc>
          <w:tcPr>
            <w:tcW w:w="2248" w:type="dxa"/>
            <w:hideMark/>
          </w:tcPr>
          <w:p w14:paraId="66EE678D" w14:textId="77777777" w:rsidR="009A6EC9" w:rsidRPr="009A6EC9" w:rsidRDefault="009A6EC9" w:rsidP="000D197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Hyperparameter tuning &amp; optimization</w:t>
            </w:r>
          </w:p>
        </w:tc>
        <w:tc>
          <w:tcPr>
            <w:tcW w:w="3020" w:type="dxa"/>
            <w:vAlign w:val="center"/>
            <w:hideMark/>
          </w:tcPr>
          <w:p w14:paraId="63076F5A" w14:textId="77777777" w:rsidR="009A6EC9" w:rsidRPr="009A6EC9" w:rsidRDefault="009A6EC9" w:rsidP="00017EAA">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Refined model performance</w:t>
            </w:r>
          </w:p>
        </w:tc>
        <w:tc>
          <w:tcPr>
            <w:tcW w:w="1912" w:type="dxa"/>
            <w:vAlign w:val="center"/>
            <w:hideMark/>
          </w:tcPr>
          <w:p w14:paraId="2F47B573"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11/10/2025</w:t>
            </w:r>
          </w:p>
        </w:tc>
        <w:tc>
          <w:tcPr>
            <w:tcW w:w="2025" w:type="dxa"/>
            <w:vAlign w:val="center"/>
            <w:hideMark/>
          </w:tcPr>
          <w:p w14:paraId="6D08C9E0"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01/11/2025</w:t>
            </w:r>
          </w:p>
        </w:tc>
      </w:tr>
      <w:tr w:rsidR="000D1973" w:rsidRPr="009A6EC9" w14:paraId="08EE7713" w14:textId="77777777" w:rsidTr="000D1973">
        <w:trPr>
          <w:tblCellSpacing w:w="15" w:type="dxa"/>
        </w:trPr>
        <w:tc>
          <w:tcPr>
            <w:tcW w:w="2248" w:type="dxa"/>
            <w:hideMark/>
          </w:tcPr>
          <w:p w14:paraId="73576383" w14:textId="77777777" w:rsidR="009A6EC9" w:rsidRPr="009A6EC9" w:rsidRDefault="009A6EC9" w:rsidP="000D1973">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Evaluation on benchmarks (PSNR, SSIM)</w:t>
            </w:r>
          </w:p>
        </w:tc>
        <w:tc>
          <w:tcPr>
            <w:tcW w:w="3020" w:type="dxa"/>
            <w:vAlign w:val="center"/>
            <w:hideMark/>
          </w:tcPr>
          <w:p w14:paraId="7A919A36" w14:textId="77777777" w:rsidR="009A6EC9" w:rsidRPr="009A6EC9" w:rsidRDefault="009A6EC9" w:rsidP="00017EAA">
            <w:pPr>
              <w:spacing w:before="100" w:beforeAutospacing="1" w:after="100" w:afterAutospacing="1" w:line="240" w:lineRule="auto"/>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Validation on multiple degradation types</w:t>
            </w:r>
          </w:p>
        </w:tc>
        <w:tc>
          <w:tcPr>
            <w:tcW w:w="1912" w:type="dxa"/>
            <w:vAlign w:val="center"/>
            <w:hideMark/>
          </w:tcPr>
          <w:p w14:paraId="3ED6131C"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02/11/2025</w:t>
            </w:r>
          </w:p>
        </w:tc>
        <w:tc>
          <w:tcPr>
            <w:tcW w:w="2025" w:type="dxa"/>
            <w:vAlign w:val="center"/>
            <w:hideMark/>
          </w:tcPr>
          <w:p w14:paraId="35A7FF00" w14:textId="77777777" w:rsidR="009A6EC9" w:rsidRPr="009A6EC9" w:rsidRDefault="009A6EC9" w:rsidP="009A6EC9">
            <w:pPr>
              <w:spacing w:before="100" w:beforeAutospacing="1" w:after="100" w:afterAutospacing="1" w:line="240" w:lineRule="auto"/>
              <w:ind w:left="720"/>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30/11/2025</w:t>
            </w:r>
          </w:p>
        </w:tc>
      </w:tr>
    </w:tbl>
    <w:p w14:paraId="36B3211A"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109A7D5"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A78517F" w14:textId="77777777" w:rsidR="00B22F4F" w:rsidRDefault="00B22F4F"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45E87FA" w14:textId="77777777" w:rsidR="009A6EC9" w:rsidRDefault="009A6EC9"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116A69E" w14:textId="77777777" w:rsidR="00017EAA" w:rsidRDefault="00017EAA" w:rsidP="00B22F4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4DB5B0A" w14:textId="77777777" w:rsidR="00B22F4F" w:rsidRPr="0061569B" w:rsidRDefault="00B22F4F" w:rsidP="00B22F4F">
      <w:pPr>
        <w:numPr>
          <w:ilvl w:val="0"/>
          <w:numId w:val="4"/>
        </w:numPr>
        <w:spacing w:before="100" w:beforeAutospacing="1" w:after="100" w:afterAutospacing="1" w:line="240" w:lineRule="auto"/>
        <w:ind w:left="84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b/>
          <w:bCs/>
          <w:kern w:val="0"/>
          <w:sz w:val="24"/>
          <w:szCs w:val="24"/>
          <w:lang w:eastAsia="en-IN"/>
          <w14:ligatures w14:val="none"/>
        </w:rPr>
        <w:t>Phase 3 Term</w:t>
      </w:r>
      <w:r w:rsidRPr="0061569B">
        <w:rPr>
          <w:rFonts w:ascii="Times New Roman" w:eastAsia="Times New Roman" w:hAnsi="Times New Roman" w:cs="Times New Roman"/>
          <w:i/>
          <w:iCs/>
          <w:kern w:val="0"/>
          <w:sz w:val="24"/>
          <w:szCs w:val="24"/>
          <w:lang w:eastAsia="en-IN"/>
          <w14:ligatures w14:val="none"/>
        </w:rPr>
        <w:t xml:space="preserve"> (if relevant to the stream)</w:t>
      </w:r>
    </w:p>
    <w:p w14:paraId="5E4069AB" w14:textId="08AF100D" w:rsidR="00B22F4F" w:rsidRPr="0061569B" w:rsidRDefault="00B22F4F" w:rsidP="00B22F4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 xml:space="preserve">Term: </w:t>
      </w:r>
      <w:r w:rsidRPr="001109A1">
        <w:rPr>
          <w:rFonts w:ascii="Times New Roman" w:eastAsia="Times New Roman" w:hAnsi="Times New Roman" w:cs="Times New Roman"/>
          <w:strike/>
          <w:kern w:val="0"/>
          <w:sz w:val="24"/>
          <w:szCs w:val="24"/>
          <w:lang w:eastAsia="en-IN"/>
          <w14:ligatures w14:val="none"/>
        </w:rPr>
        <w:t>AUG</w:t>
      </w:r>
      <w:r w:rsidRPr="0061569B">
        <w:rPr>
          <w:rFonts w:ascii="Times New Roman" w:eastAsia="Times New Roman" w:hAnsi="Times New Roman" w:cs="Times New Roman"/>
          <w:kern w:val="0"/>
          <w:sz w:val="24"/>
          <w:szCs w:val="24"/>
          <w:lang w:eastAsia="en-IN"/>
          <w14:ligatures w14:val="none"/>
        </w:rPr>
        <w:t>/JAN</w:t>
      </w:r>
      <w:r w:rsidRPr="001109A1">
        <w:rPr>
          <w:rFonts w:ascii="Times New Roman" w:eastAsia="Times New Roman" w:hAnsi="Times New Roman" w:cs="Times New Roman"/>
          <w:strike/>
          <w:kern w:val="0"/>
          <w:sz w:val="24"/>
          <w:szCs w:val="24"/>
          <w:lang w:eastAsia="en-IN"/>
          <w14:ligatures w14:val="none"/>
        </w:rPr>
        <w:t>/</w:t>
      </w:r>
      <w:r w:rsidR="001109A1" w:rsidRPr="001109A1">
        <w:rPr>
          <w:rFonts w:ascii="Times New Roman" w:eastAsia="Times New Roman" w:hAnsi="Times New Roman" w:cs="Times New Roman"/>
          <w:strike/>
          <w:kern w:val="0"/>
          <w:sz w:val="24"/>
          <w:szCs w:val="24"/>
          <w:lang w:eastAsia="en-IN"/>
          <w14:ligatures w14:val="none"/>
        </w:rPr>
        <w:t>Summer, Year</w:t>
      </w:r>
      <w:r w:rsidRPr="0061569B">
        <w:rPr>
          <w:rFonts w:ascii="Times New Roman" w:eastAsia="Times New Roman" w:hAnsi="Times New Roman" w:cs="Times New Roman"/>
          <w:kern w:val="0"/>
          <w:sz w:val="24"/>
          <w:szCs w:val="24"/>
          <w:lang w:eastAsia="en-IN"/>
          <w14:ligatures w14:val="none"/>
        </w:rPr>
        <w:t>: __</w:t>
      </w:r>
      <w:r w:rsidR="001109A1">
        <w:rPr>
          <w:rFonts w:ascii="Times New Roman" w:eastAsia="Times New Roman" w:hAnsi="Times New Roman" w:cs="Times New Roman"/>
          <w:kern w:val="0"/>
          <w:sz w:val="24"/>
          <w:szCs w:val="24"/>
          <w:lang w:eastAsia="en-IN"/>
          <w14:ligatures w14:val="none"/>
        </w:rPr>
        <w:t>2026</w:t>
      </w:r>
      <w:r w:rsidRPr="0061569B">
        <w:rPr>
          <w:rFonts w:ascii="Times New Roman" w:eastAsia="Times New Roman" w:hAnsi="Times New Roman" w:cs="Times New Roman"/>
          <w:kern w:val="0"/>
          <w:sz w:val="24"/>
          <w:szCs w:val="24"/>
          <w:lang w:eastAsia="en-IN"/>
          <w14:ligatures w14:val="none"/>
        </w:rPr>
        <w:t>__</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5"/>
        <w:gridCol w:w="3700"/>
        <w:gridCol w:w="1232"/>
        <w:gridCol w:w="1189"/>
      </w:tblGrid>
      <w:tr w:rsidR="009A6EC9" w:rsidRPr="009A6EC9" w14:paraId="03CF0D08" w14:textId="77777777" w:rsidTr="009A6EC9">
        <w:trPr>
          <w:tblHeader/>
          <w:tblCellSpacing w:w="15" w:type="dxa"/>
        </w:trPr>
        <w:tc>
          <w:tcPr>
            <w:tcW w:w="0" w:type="auto"/>
            <w:vAlign w:val="center"/>
            <w:hideMark/>
          </w:tcPr>
          <w:p w14:paraId="44DDB105"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8"/>
                <w:szCs w:val="28"/>
                <w:lang w:val="en-US" w:eastAsia="en-IN"/>
                <w14:ligatures w14:val="none"/>
              </w:rPr>
            </w:pPr>
            <w:r w:rsidRPr="009A6EC9">
              <w:rPr>
                <w:rFonts w:ascii="Times New Roman" w:eastAsia="Times New Roman" w:hAnsi="Times New Roman" w:cs="Times New Roman"/>
                <w:kern w:val="0"/>
                <w:sz w:val="28"/>
                <w:szCs w:val="28"/>
                <w:lang w:val="en-US" w:eastAsia="en-IN"/>
                <w14:ligatures w14:val="none"/>
              </w:rPr>
              <w:t>Task</w:t>
            </w:r>
          </w:p>
        </w:tc>
        <w:tc>
          <w:tcPr>
            <w:tcW w:w="0" w:type="auto"/>
            <w:vAlign w:val="center"/>
            <w:hideMark/>
          </w:tcPr>
          <w:p w14:paraId="07DCD4FA"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8"/>
                <w:szCs w:val="28"/>
                <w:lang w:val="en-US" w:eastAsia="en-IN"/>
                <w14:ligatures w14:val="none"/>
              </w:rPr>
            </w:pPr>
            <w:r w:rsidRPr="009A6EC9">
              <w:rPr>
                <w:rFonts w:ascii="Times New Roman" w:eastAsia="Times New Roman" w:hAnsi="Times New Roman" w:cs="Times New Roman"/>
                <w:kern w:val="0"/>
                <w:sz w:val="28"/>
                <w:szCs w:val="28"/>
                <w:lang w:val="en-US" w:eastAsia="en-IN"/>
                <w14:ligatures w14:val="none"/>
              </w:rPr>
              <w:t>Outcomes/Deliverables</w:t>
            </w:r>
          </w:p>
        </w:tc>
        <w:tc>
          <w:tcPr>
            <w:tcW w:w="0" w:type="auto"/>
            <w:vAlign w:val="center"/>
            <w:hideMark/>
          </w:tcPr>
          <w:p w14:paraId="3DE32B39"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8"/>
                <w:szCs w:val="28"/>
                <w:lang w:val="en-US" w:eastAsia="en-IN"/>
                <w14:ligatures w14:val="none"/>
              </w:rPr>
            </w:pPr>
            <w:r w:rsidRPr="009A6EC9">
              <w:rPr>
                <w:rFonts w:ascii="Times New Roman" w:eastAsia="Times New Roman" w:hAnsi="Times New Roman" w:cs="Times New Roman"/>
                <w:kern w:val="0"/>
                <w:sz w:val="28"/>
                <w:szCs w:val="28"/>
                <w:lang w:val="en-US" w:eastAsia="en-IN"/>
                <w14:ligatures w14:val="none"/>
              </w:rPr>
              <w:t>From Date</w:t>
            </w:r>
          </w:p>
        </w:tc>
        <w:tc>
          <w:tcPr>
            <w:tcW w:w="0" w:type="auto"/>
            <w:vAlign w:val="center"/>
            <w:hideMark/>
          </w:tcPr>
          <w:p w14:paraId="4EFE1095"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8"/>
                <w:szCs w:val="28"/>
                <w:lang w:val="en-US" w:eastAsia="en-IN"/>
                <w14:ligatures w14:val="none"/>
              </w:rPr>
            </w:pPr>
            <w:r w:rsidRPr="009A6EC9">
              <w:rPr>
                <w:rFonts w:ascii="Times New Roman" w:eastAsia="Times New Roman" w:hAnsi="Times New Roman" w:cs="Times New Roman"/>
                <w:kern w:val="0"/>
                <w:sz w:val="28"/>
                <w:szCs w:val="28"/>
                <w:lang w:val="en-US" w:eastAsia="en-IN"/>
                <w14:ligatures w14:val="none"/>
              </w:rPr>
              <w:t>To Date</w:t>
            </w:r>
          </w:p>
        </w:tc>
      </w:tr>
      <w:tr w:rsidR="009A6EC9" w:rsidRPr="009A6EC9" w14:paraId="5559BBCB" w14:textId="77777777" w:rsidTr="009A6EC9">
        <w:trPr>
          <w:tblCellSpacing w:w="15" w:type="dxa"/>
        </w:trPr>
        <w:tc>
          <w:tcPr>
            <w:tcW w:w="0" w:type="auto"/>
            <w:vAlign w:val="center"/>
            <w:hideMark/>
          </w:tcPr>
          <w:p w14:paraId="3933AAC6"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UI &amp; Web app development (Flask/React)</w:t>
            </w:r>
          </w:p>
        </w:tc>
        <w:tc>
          <w:tcPr>
            <w:tcW w:w="0" w:type="auto"/>
            <w:vAlign w:val="center"/>
            <w:hideMark/>
          </w:tcPr>
          <w:p w14:paraId="0E2B309F"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Browser interface for upload + result preview</w:t>
            </w:r>
          </w:p>
        </w:tc>
        <w:tc>
          <w:tcPr>
            <w:tcW w:w="0" w:type="auto"/>
            <w:vAlign w:val="center"/>
            <w:hideMark/>
          </w:tcPr>
          <w:p w14:paraId="29F4EA34"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01/01/2026</w:t>
            </w:r>
          </w:p>
        </w:tc>
        <w:tc>
          <w:tcPr>
            <w:tcW w:w="0" w:type="auto"/>
            <w:vAlign w:val="center"/>
            <w:hideMark/>
          </w:tcPr>
          <w:p w14:paraId="33C98756"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15/02/2026</w:t>
            </w:r>
          </w:p>
        </w:tc>
      </w:tr>
      <w:tr w:rsidR="009A6EC9" w:rsidRPr="009A6EC9" w14:paraId="307329AF" w14:textId="77777777" w:rsidTr="009A6EC9">
        <w:trPr>
          <w:tblCellSpacing w:w="15" w:type="dxa"/>
        </w:trPr>
        <w:tc>
          <w:tcPr>
            <w:tcW w:w="0" w:type="auto"/>
            <w:vAlign w:val="center"/>
            <w:hideMark/>
          </w:tcPr>
          <w:p w14:paraId="6E863482"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Dockerization of complete system</w:t>
            </w:r>
          </w:p>
        </w:tc>
        <w:tc>
          <w:tcPr>
            <w:tcW w:w="0" w:type="auto"/>
            <w:vAlign w:val="center"/>
            <w:hideMark/>
          </w:tcPr>
          <w:p w14:paraId="2D99504B"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Portable and deployable version of application</w:t>
            </w:r>
          </w:p>
        </w:tc>
        <w:tc>
          <w:tcPr>
            <w:tcW w:w="0" w:type="auto"/>
            <w:vAlign w:val="center"/>
            <w:hideMark/>
          </w:tcPr>
          <w:p w14:paraId="6DAA2AD4"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16/02/2026</w:t>
            </w:r>
          </w:p>
        </w:tc>
        <w:tc>
          <w:tcPr>
            <w:tcW w:w="0" w:type="auto"/>
            <w:vAlign w:val="center"/>
            <w:hideMark/>
          </w:tcPr>
          <w:p w14:paraId="343A0233"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10/03/2026</w:t>
            </w:r>
          </w:p>
        </w:tc>
      </w:tr>
      <w:tr w:rsidR="009A6EC9" w:rsidRPr="009A6EC9" w14:paraId="1504F25E" w14:textId="77777777" w:rsidTr="009A6EC9">
        <w:trPr>
          <w:tblCellSpacing w:w="15" w:type="dxa"/>
        </w:trPr>
        <w:tc>
          <w:tcPr>
            <w:tcW w:w="0" w:type="auto"/>
            <w:vAlign w:val="center"/>
            <w:hideMark/>
          </w:tcPr>
          <w:p w14:paraId="4D12D92B"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System testing + real image validation</w:t>
            </w:r>
          </w:p>
        </w:tc>
        <w:tc>
          <w:tcPr>
            <w:tcW w:w="0" w:type="auto"/>
            <w:vAlign w:val="center"/>
            <w:hideMark/>
          </w:tcPr>
          <w:p w14:paraId="6722221B"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Robustness check with real noisy images</w:t>
            </w:r>
          </w:p>
        </w:tc>
        <w:tc>
          <w:tcPr>
            <w:tcW w:w="0" w:type="auto"/>
            <w:vAlign w:val="center"/>
            <w:hideMark/>
          </w:tcPr>
          <w:p w14:paraId="23835DB2"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11/03/2026</w:t>
            </w:r>
          </w:p>
        </w:tc>
        <w:tc>
          <w:tcPr>
            <w:tcW w:w="0" w:type="auto"/>
            <w:vAlign w:val="center"/>
            <w:hideMark/>
          </w:tcPr>
          <w:p w14:paraId="01AE411F"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31/03/2026</w:t>
            </w:r>
          </w:p>
        </w:tc>
      </w:tr>
      <w:tr w:rsidR="009A6EC9" w:rsidRPr="009A6EC9" w14:paraId="23B1167B" w14:textId="77777777" w:rsidTr="009A6EC9">
        <w:trPr>
          <w:tblCellSpacing w:w="15" w:type="dxa"/>
        </w:trPr>
        <w:tc>
          <w:tcPr>
            <w:tcW w:w="0" w:type="auto"/>
            <w:vAlign w:val="center"/>
            <w:hideMark/>
          </w:tcPr>
          <w:p w14:paraId="79D2CB27"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Final report + documentation</w:t>
            </w:r>
          </w:p>
        </w:tc>
        <w:tc>
          <w:tcPr>
            <w:tcW w:w="0" w:type="auto"/>
            <w:vAlign w:val="center"/>
            <w:hideMark/>
          </w:tcPr>
          <w:p w14:paraId="26C88132"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Complete project report and presentation slides</w:t>
            </w:r>
          </w:p>
        </w:tc>
        <w:tc>
          <w:tcPr>
            <w:tcW w:w="0" w:type="auto"/>
            <w:vAlign w:val="center"/>
            <w:hideMark/>
          </w:tcPr>
          <w:p w14:paraId="75110F89"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01/04/2026</w:t>
            </w:r>
          </w:p>
        </w:tc>
        <w:tc>
          <w:tcPr>
            <w:tcW w:w="0" w:type="auto"/>
            <w:vAlign w:val="center"/>
            <w:hideMark/>
          </w:tcPr>
          <w:p w14:paraId="2A8DF9B3" w14:textId="77777777" w:rsidR="009A6EC9" w:rsidRPr="009A6EC9" w:rsidRDefault="009A6EC9" w:rsidP="009A6EC9">
            <w:pPr>
              <w:spacing w:before="100" w:beforeAutospacing="1" w:after="100" w:afterAutospacing="1" w:line="240" w:lineRule="auto"/>
              <w:outlineLvl w:val="1"/>
              <w:rPr>
                <w:rFonts w:ascii="Times New Roman" w:eastAsia="Times New Roman" w:hAnsi="Times New Roman" w:cs="Times New Roman"/>
                <w:kern w:val="0"/>
                <w:sz w:val="24"/>
                <w:szCs w:val="24"/>
                <w:lang w:val="en-US" w:eastAsia="en-IN"/>
                <w14:ligatures w14:val="none"/>
              </w:rPr>
            </w:pPr>
            <w:r w:rsidRPr="009A6EC9">
              <w:rPr>
                <w:rFonts w:ascii="Times New Roman" w:eastAsia="Times New Roman" w:hAnsi="Times New Roman" w:cs="Times New Roman"/>
                <w:kern w:val="0"/>
                <w:sz w:val="24"/>
                <w:szCs w:val="24"/>
                <w:lang w:val="en-US" w:eastAsia="en-IN"/>
                <w14:ligatures w14:val="none"/>
              </w:rPr>
              <w:t>30/04/2026</w:t>
            </w:r>
          </w:p>
        </w:tc>
      </w:tr>
    </w:tbl>
    <w:p w14:paraId="48BAD7A1" w14:textId="77777777" w:rsidR="00B22F4F" w:rsidRDefault="00B22F4F" w:rsidP="00B22F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49A97DD" w14:textId="77777777" w:rsidR="009A6EC9" w:rsidRDefault="009A6EC9" w:rsidP="00B22F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3DAF688" w14:textId="77777777" w:rsidR="009A6EC9" w:rsidRDefault="009A6EC9" w:rsidP="00B22F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E3A2EA2" w14:textId="77777777" w:rsidR="009A6EC9" w:rsidRDefault="009A6EC9" w:rsidP="00B22F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F580FD2" w14:textId="77777777" w:rsidR="009A6EC9" w:rsidRPr="0061569B" w:rsidRDefault="009A6EC9" w:rsidP="00B22F4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2EF0F55"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We approve the project proposal and workplan given above.</w:t>
      </w:r>
    </w:p>
    <w:p w14:paraId="682C1388" w14:textId="0F465A29" w:rsidR="00B22F4F" w:rsidRPr="0061569B" w:rsidRDefault="00BF1E5B" w:rsidP="00BF1E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mc:AlternateContent>
          <mc:Choice Requires="wpi">
            <w:drawing>
              <wp:anchor distT="0" distB="0" distL="114300" distR="114300" simplePos="0" relativeHeight="251661312" behindDoc="0" locked="0" layoutInCell="1" allowOverlap="1" wp14:anchorId="0DFCA3A7" wp14:editId="52572C3D">
                <wp:simplePos x="0" y="0"/>
                <wp:positionH relativeFrom="column">
                  <wp:posOffset>476250</wp:posOffset>
                </wp:positionH>
                <wp:positionV relativeFrom="paragraph">
                  <wp:posOffset>304165</wp:posOffset>
                </wp:positionV>
                <wp:extent cx="856615" cy="288290"/>
                <wp:effectExtent l="38100" t="38100" r="19685" b="35560"/>
                <wp:wrapNone/>
                <wp:docPr id="1694918733" name="Ink 11"/>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856615" cy="288290"/>
                          </w14:xfrm>
                        </w14:contentPart>
                      </mc:Choice>
                      <mc:Fallback xmlns:lc="http://schemas.openxmlformats.org/drawingml/2006/lockedCanvas" xmlns="">
                        <a:pic>
                          <a:nvPicPr>
                            <a:cNvPr id="1694918733" name="Ink 11"/>
                            <a:cNvPicPr/>
                          </a:nvPicPr>
                          <a:blipFill>
                            <a:blip xmlns:r="http://schemas.openxmlformats.org/officeDocument/2006/relationships" r:embed="rId9"/>
                            <a:stretch>
                              <a:fillRect/>
                            </a:stretch>
                          </a:blipFill>
                          <a:spPr>
                            <a:xfrm>
                              <a:off x="-6122" y="-6131"/>
                              <a:ext cx="869309" cy="300777"/>
                            </a:xfrm>
                            <a:prstGeom prst="rect">
                              <a:avLst/>
                            </a:prstGeom>
                          </a:spPr>
                        </a:pic>
                      </mc:Fallback>
                    </mc:AlternateContent>
                  </a:graphicData>
                </a:graphic>
              </wp:anchor>
            </w:drawing>
          </mc:Choice>
          <mc:Fallback>
            <w:pict>
              <v:shapetype w14:anchorId="735A675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37pt;margin-top:23.45pt;width:68.4pt;height:23.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">
                <v:imagedata r:id="rId10" o:title=""/>
              </v:shape>
            </w:pict>
          </mc:Fallback>
        </mc:AlternateContent>
      </w:r>
      <w:r>
        <w:t xml:space="preserve">                                                                                                                        </w:t>
      </w:r>
      <w:r>
        <w:rPr>
          <w:noProof/>
        </w:rPr>
        <w:drawing>
          <wp:inline distT="0" distB="0" distL="0" distR="0" wp14:anchorId="7A90208D" wp14:editId="063DC626">
            <wp:extent cx="1147704" cy="464484"/>
            <wp:effectExtent l="0" t="0" r="0" b="5715"/>
            <wp:docPr id="2" name="Picture 2" descr="page1image341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3418180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04812" cy="487596"/>
                    </a:xfrm>
                    <a:prstGeom prst="rect">
                      <a:avLst/>
                    </a:prstGeom>
                    <a:noFill/>
                    <a:ln>
                      <a:noFill/>
                    </a:ln>
                  </pic:spPr>
                </pic:pic>
              </a:graphicData>
            </a:graphic>
          </wp:inline>
        </w:drawing>
      </w:r>
      <w:r w:rsidR="00B20B4C">
        <w:fldChar w:fldCharType="begin"/>
      </w:r>
      <w:r>
        <w:instrText xml:space="preserve"> INCLUDEPICTURE "C:\\var\\folders\\g7\\dwrr9_816312fv2zmh_lg2140000gp\\T\\com.microsoft.Word\\WebArchiveCopyPasteTempFiles\\page1image34181808" \* MERGEFORMAT </w:instrText>
      </w:r>
      <w:r w:rsidR="00B20B4C">
        <w:fldChar w:fldCharType="separate"/>
      </w:r>
      <w:r w:rsidR="00B20B4C">
        <w:fldChar w:fldCharType="end"/>
      </w:r>
    </w:p>
    <w:p w14:paraId="7DF63892" w14:textId="038FE754"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_________________________</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61569B">
        <w:rPr>
          <w:rFonts w:ascii="Times New Roman" w:eastAsia="Times New Roman" w:hAnsi="Times New Roman" w:cs="Times New Roman"/>
          <w:kern w:val="0"/>
          <w:sz w:val="24"/>
          <w:szCs w:val="24"/>
          <w:lang w:eastAsia="en-IN"/>
          <w14:ligatures w14:val="none"/>
        </w:rPr>
        <w:t>_______________________________</w:t>
      </w:r>
    </w:p>
    <w:p w14:paraId="69E53604"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i/>
          <w:iCs/>
          <w:kern w:val="0"/>
          <w:sz w:val="24"/>
          <w:szCs w:val="24"/>
          <w:lang w:eastAsia="en-IN"/>
          <w14:ligatures w14:val="none"/>
        </w:rPr>
        <w:t>Signature of Internal Guide</w:t>
      </w:r>
      <w:r>
        <w:rPr>
          <w:rFonts w:ascii="Times New Roman" w:eastAsia="Times New Roman" w:hAnsi="Times New Roman" w:cs="Times New Roman"/>
          <w:i/>
          <w:iCs/>
          <w:kern w:val="0"/>
          <w:sz w:val="24"/>
          <w:szCs w:val="24"/>
          <w:lang w:eastAsia="en-IN"/>
          <w14:ligatures w14:val="none"/>
        </w:rPr>
        <w:tab/>
      </w:r>
      <w:r>
        <w:rPr>
          <w:rFonts w:ascii="Times New Roman" w:eastAsia="Times New Roman" w:hAnsi="Times New Roman" w:cs="Times New Roman"/>
          <w:i/>
          <w:iCs/>
          <w:kern w:val="0"/>
          <w:sz w:val="24"/>
          <w:szCs w:val="24"/>
          <w:lang w:eastAsia="en-IN"/>
          <w14:ligatures w14:val="none"/>
        </w:rPr>
        <w:tab/>
      </w:r>
      <w:r>
        <w:rPr>
          <w:rFonts w:ascii="Times New Roman" w:eastAsia="Times New Roman" w:hAnsi="Times New Roman" w:cs="Times New Roman"/>
          <w:i/>
          <w:iCs/>
          <w:kern w:val="0"/>
          <w:sz w:val="24"/>
          <w:szCs w:val="24"/>
          <w:lang w:eastAsia="en-IN"/>
          <w14:ligatures w14:val="none"/>
        </w:rPr>
        <w:tab/>
      </w:r>
      <w:r>
        <w:rPr>
          <w:rFonts w:ascii="Times New Roman" w:eastAsia="Times New Roman" w:hAnsi="Times New Roman" w:cs="Times New Roman"/>
          <w:i/>
          <w:iCs/>
          <w:kern w:val="0"/>
          <w:sz w:val="24"/>
          <w:szCs w:val="24"/>
          <w:lang w:eastAsia="en-IN"/>
          <w14:ligatures w14:val="none"/>
        </w:rPr>
        <w:tab/>
      </w:r>
      <w:r w:rsidRPr="0061569B">
        <w:rPr>
          <w:rFonts w:ascii="Times New Roman" w:eastAsia="Times New Roman" w:hAnsi="Times New Roman" w:cs="Times New Roman"/>
          <w:i/>
          <w:iCs/>
          <w:kern w:val="0"/>
          <w:sz w:val="24"/>
          <w:szCs w:val="24"/>
          <w:lang w:eastAsia="en-IN"/>
          <w14:ligatures w14:val="none"/>
        </w:rPr>
        <w:t>Signature of IISc Faculty Mentor</w:t>
      </w:r>
    </w:p>
    <w:p w14:paraId="195636C2" w14:textId="0FDDF7A3"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Name: ____</w:t>
      </w:r>
      <w:r w:rsidR="00A46D5F">
        <w:rPr>
          <w:rFonts w:ascii="Times New Roman" w:eastAsia="Times New Roman" w:hAnsi="Times New Roman" w:cs="Times New Roman"/>
          <w:kern w:val="0"/>
          <w:sz w:val="24"/>
          <w:szCs w:val="24"/>
          <w:lang w:eastAsia="en-IN"/>
          <w14:ligatures w14:val="none"/>
        </w:rPr>
        <w:t>Micheal Free</w:t>
      </w:r>
      <w:r w:rsidRPr="0061569B">
        <w:rPr>
          <w:rFonts w:ascii="Times New Roman" w:eastAsia="Times New Roman" w:hAnsi="Times New Roman" w:cs="Times New Roman"/>
          <w:kern w:val="0"/>
          <w:sz w:val="24"/>
          <w:szCs w:val="24"/>
          <w:lang w:eastAsia="en-IN"/>
          <w14:ligatures w14:val="none"/>
        </w:rPr>
        <w:t>______________</w:t>
      </w:r>
      <w:r>
        <w:rPr>
          <w:rFonts w:ascii="Times New Roman" w:eastAsia="Times New Roman" w:hAnsi="Times New Roman" w:cs="Times New Roman"/>
          <w:kern w:val="0"/>
          <w:sz w:val="24"/>
          <w:szCs w:val="24"/>
          <w:lang w:eastAsia="en-IN"/>
          <w14:ligatures w14:val="none"/>
        </w:rPr>
        <w:t>____</w:t>
      </w:r>
      <w:r>
        <w:rPr>
          <w:rFonts w:ascii="Times New Roman" w:eastAsia="Times New Roman" w:hAnsi="Times New Roman" w:cs="Times New Roman"/>
          <w:kern w:val="0"/>
          <w:sz w:val="24"/>
          <w:szCs w:val="24"/>
          <w:lang w:eastAsia="en-IN"/>
          <w14:ligatures w14:val="none"/>
        </w:rPr>
        <w:tab/>
      </w:r>
      <w:r w:rsidRPr="0061569B">
        <w:rPr>
          <w:rFonts w:ascii="Times New Roman" w:eastAsia="Times New Roman" w:hAnsi="Times New Roman" w:cs="Times New Roman"/>
          <w:kern w:val="0"/>
          <w:sz w:val="24"/>
          <w:szCs w:val="24"/>
          <w:lang w:eastAsia="en-IN"/>
          <w14:ligatures w14:val="none"/>
        </w:rPr>
        <w:t>Name: _________</w:t>
      </w:r>
      <w:r w:rsidR="00A46D5F">
        <w:rPr>
          <w:rFonts w:ascii="Times New Roman" w:eastAsia="Times New Roman" w:hAnsi="Times New Roman" w:cs="Times New Roman"/>
          <w:kern w:val="0"/>
          <w:sz w:val="24"/>
          <w:szCs w:val="24"/>
          <w:lang w:eastAsia="en-IN"/>
          <w14:ligatures w14:val="none"/>
        </w:rPr>
        <w:t>Shashi Jain</w:t>
      </w:r>
      <w:r w:rsidRPr="0061569B">
        <w:rPr>
          <w:rFonts w:ascii="Times New Roman" w:eastAsia="Times New Roman" w:hAnsi="Times New Roman" w:cs="Times New Roman"/>
          <w:kern w:val="0"/>
          <w:sz w:val="24"/>
          <w:szCs w:val="24"/>
          <w:lang w:eastAsia="en-IN"/>
          <w14:ligatures w14:val="none"/>
        </w:rPr>
        <w:t>_______</w:t>
      </w:r>
    </w:p>
    <w:p w14:paraId="1B7F7B42"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Designation: ______________</w:t>
      </w:r>
      <w:r>
        <w:rPr>
          <w:rFonts w:ascii="Times New Roman" w:eastAsia="Times New Roman" w:hAnsi="Times New Roman" w:cs="Times New Roman"/>
          <w:kern w:val="0"/>
          <w:sz w:val="24"/>
          <w:szCs w:val="24"/>
          <w:lang w:eastAsia="en-IN"/>
          <w14:ligatures w14:val="none"/>
        </w:rPr>
        <w:t>______</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61569B">
        <w:rPr>
          <w:rFonts w:ascii="Times New Roman" w:eastAsia="Times New Roman" w:hAnsi="Times New Roman" w:cs="Times New Roman"/>
          <w:kern w:val="0"/>
          <w:sz w:val="24"/>
          <w:szCs w:val="24"/>
          <w:lang w:eastAsia="en-IN"/>
          <w14:ligatures w14:val="none"/>
        </w:rPr>
        <w:t>Designation: ____________________</w:t>
      </w:r>
    </w:p>
    <w:p w14:paraId="04A85119" w14:textId="77777777" w:rsidR="00B22F4F" w:rsidRPr="0061569B" w:rsidRDefault="00B22F4F" w:rsidP="00B22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1569B">
        <w:rPr>
          <w:rFonts w:ascii="Times New Roman" w:eastAsia="Times New Roman" w:hAnsi="Times New Roman" w:cs="Times New Roman"/>
          <w:kern w:val="0"/>
          <w:sz w:val="24"/>
          <w:szCs w:val="24"/>
          <w:lang w:eastAsia="en-IN"/>
          <w14:ligatures w14:val="none"/>
        </w:rPr>
        <w:t>Organization: __________________</w:t>
      </w:r>
      <w:r>
        <w:rPr>
          <w:rFonts w:ascii="Times New Roman" w:eastAsia="Times New Roman" w:hAnsi="Times New Roman" w:cs="Times New Roman"/>
          <w:kern w:val="0"/>
          <w:sz w:val="24"/>
          <w:szCs w:val="24"/>
          <w:lang w:eastAsia="en-IN"/>
          <w14:ligatures w14:val="none"/>
        </w:rPr>
        <w:t>_</w:t>
      </w:r>
      <w:r>
        <w:rPr>
          <w:rFonts w:ascii="Times New Roman" w:eastAsia="Times New Roman" w:hAnsi="Times New Roman" w:cs="Times New Roman"/>
          <w:kern w:val="0"/>
          <w:sz w:val="24"/>
          <w:szCs w:val="24"/>
          <w:lang w:eastAsia="en-IN"/>
          <w14:ligatures w14:val="none"/>
        </w:rPr>
        <w:tab/>
      </w:r>
      <w:r>
        <w:rPr>
          <w:rFonts w:ascii="Times New Roman" w:eastAsia="Times New Roman" w:hAnsi="Times New Roman" w:cs="Times New Roman"/>
          <w:kern w:val="0"/>
          <w:sz w:val="24"/>
          <w:szCs w:val="24"/>
          <w:lang w:eastAsia="en-IN"/>
          <w14:ligatures w14:val="none"/>
        </w:rPr>
        <w:tab/>
      </w:r>
      <w:r w:rsidRPr="0061569B">
        <w:rPr>
          <w:rFonts w:ascii="Times New Roman" w:eastAsia="Times New Roman" w:hAnsi="Times New Roman" w:cs="Times New Roman"/>
          <w:kern w:val="0"/>
          <w:sz w:val="24"/>
          <w:szCs w:val="24"/>
          <w:lang w:eastAsia="en-IN"/>
          <w14:ligatures w14:val="none"/>
        </w:rPr>
        <w:t>Department: ____________________</w:t>
      </w:r>
    </w:p>
    <w:p w14:paraId="483BCF73" w14:textId="77777777" w:rsidR="00B22F4F" w:rsidRDefault="00B22F4F" w:rsidP="00B22F4F"/>
    <w:p w14:paraId="4D7BA703" w14:textId="77777777" w:rsidR="009A6EC9" w:rsidRDefault="009A6EC9" w:rsidP="00B22F4F"/>
    <w:p w14:paraId="1A80E588" w14:textId="77777777" w:rsidR="009A6EC9" w:rsidRDefault="009A6EC9" w:rsidP="00B22F4F"/>
    <w:p w14:paraId="31D487C2" w14:textId="77777777" w:rsidR="009A6EC9" w:rsidRDefault="009A6EC9" w:rsidP="00B22F4F"/>
    <w:p w14:paraId="21523B46" w14:textId="4A4DFCC2" w:rsidR="009A6EC9" w:rsidRDefault="009A6EC9" w:rsidP="00B22F4F">
      <w:r>
        <w:rPr>
          <w:noProof/>
        </w:rPr>
        <mc:AlternateContent>
          <mc:Choice Requires="wps">
            <w:drawing>
              <wp:anchor distT="0" distB="0" distL="114300" distR="114300" simplePos="0" relativeHeight="251659264" behindDoc="0" locked="0" layoutInCell="1" allowOverlap="1" wp14:anchorId="2CE68E32" wp14:editId="52CE642E">
                <wp:simplePos x="0" y="0"/>
                <wp:positionH relativeFrom="column">
                  <wp:posOffset>-121920</wp:posOffset>
                </wp:positionH>
                <wp:positionV relativeFrom="paragraph">
                  <wp:posOffset>167005</wp:posOffset>
                </wp:positionV>
                <wp:extent cx="5966460" cy="0"/>
                <wp:effectExtent l="0" t="0" r="0" b="0"/>
                <wp:wrapNone/>
                <wp:docPr id="1179420762" name="Straight Connector 1"/>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785E7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6pt,13.15pt" to="460.2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" strokecolor="black [3200]" strokeweight=".5pt">
                <v:stroke joinstyle="miter"/>
              </v:line>
            </w:pict>
          </mc:Fallback>
        </mc:AlternateContent>
      </w:r>
    </w:p>
    <w:p w14:paraId="2DCA5474" w14:textId="2DC7E280" w:rsidR="009A6EC9" w:rsidRPr="009A6EC9" w:rsidRDefault="009A6EC9" w:rsidP="009A6EC9">
      <w:pPr>
        <w:rPr>
          <w:rFonts w:asciiTheme="majorHAnsi" w:hAnsiTheme="majorHAnsi" w:cstheme="majorHAnsi"/>
          <w:color w:val="002060"/>
        </w:rPr>
      </w:pPr>
      <w:r w:rsidRPr="009A6EC9">
        <w:rPr>
          <w:rFonts w:asciiTheme="majorHAnsi" w:hAnsiTheme="majorHAnsi" w:cstheme="majorHAnsi"/>
          <w:color w:val="002060"/>
        </w:rPr>
        <w:t>Footnotes:</w:t>
      </w:r>
    </w:p>
    <w:p w14:paraId="3D0DD7D5" w14:textId="77777777" w:rsidR="009A6EC9" w:rsidRPr="009A6EC9" w:rsidRDefault="009A6EC9" w:rsidP="009A6EC9">
      <w:pPr>
        <w:pStyle w:val="ListParagraph"/>
        <w:rPr>
          <w:rFonts w:asciiTheme="majorHAnsi" w:hAnsiTheme="majorHAnsi" w:cstheme="majorHAnsi"/>
          <w:color w:val="002060"/>
        </w:rPr>
      </w:pPr>
      <w:r w:rsidRPr="009A6EC9">
        <w:rPr>
          <w:rFonts w:asciiTheme="majorHAnsi" w:hAnsiTheme="majorHAnsi" w:cstheme="majorHAnsi"/>
          <w:color w:val="002060"/>
        </w:rPr>
        <w:t>1. Zhang, K., et al. "Beyond a Gaussian Denoiser: Residual Learning of Deep CNN for Image Denoising." IEEE TIP, 2017.</w:t>
      </w:r>
      <w:r w:rsidRPr="009A6EC9">
        <w:rPr>
          <w:rFonts w:asciiTheme="majorHAnsi" w:hAnsiTheme="majorHAnsi" w:cstheme="majorHAnsi"/>
          <w:color w:val="002060"/>
        </w:rPr>
        <w:br/>
        <w:t>2. Liang, J., et al. "SwinIR: Image Restoration Using Swin Transformer." ICCV, 2021.</w:t>
      </w:r>
      <w:r w:rsidRPr="009A6EC9">
        <w:rPr>
          <w:rFonts w:asciiTheme="majorHAnsi" w:hAnsiTheme="majorHAnsi" w:cstheme="majorHAnsi"/>
          <w:color w:val="002060"/>
        </w:rPr>
        <w:br/>
        <w:t>3. Kupyn, O., et al. "DeblurGAN: Blind Motion Deblurring Using Conditional Adversarial Networks." CVPR, 2018.</w:t>
      </w:r>
      <w:r w:rsidRPr="009A6EC9">
        <w:rPr>
          <w:rFonts w:asciiTheme="majorHAnsi" w:hAnsiTheme="majorHAnsi" w:cstheme="majorHAnsi"/>
          <w:color w:val="002060"/>
        </w:rPr>
        <w:br/>
        <w:t>4. Wang, X., et al. "ESRGAN: Enhanced Super-Resolution Generative Adversarial Networks." ECCV Workshops, 2018.</w:t>
      </w:r>
    </w:p>
    <w:p w14:paraId="567E0EE2" w14:textId="77777777" w:rsidR="009A6EC9" w:rsidRDefault="009A6EC9"/>
    <w:sectPr w:rsidR="009A6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3DBB"/>
    <w:multiLevelType w:val="multilevel"/>
    <w:tmpl w:val="D19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00F73"/>
    <w:multiLevelType w:val="multilevel"/>
    <w:tmpl w:val="CD6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24A10"/>
    <w:multiLevelType w:val="multilevel"/>
    <w:tmpl w:val="221CE0A8"/>
    <w:lvl w:ilvl="0">
      <w:start w:val="1"/>
      <w:numFmt w:val="decimal"/>
      <w:lvlText w:val="%1."/>
      <w:lvlJc w:val="left"/>
      <w:pPr>
        <w:tabs>
          <w:tab w:val="num" w:pos="900"/>
        </w:tabs>
        <w:ind w:left="90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D701A"/>
    <w:multiLevelType w:val="multilevel"/>
    <w:tmpl w:val="AE8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818993">
    <w:abstractNumId w:val="2"/>
  </w:num>
  <w:num w:numId="2" w16cid:durableId="935673970">
    <w:abstractNumId w:val="3"/>
  </w:num>
  <w:num w:numId="3" w16cid:durableId="692460077">
    <w:abstractNumId w:val="0"/>
  </w:num>
  <w:num w:numId="4" w16cid:durableId="1697346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F4F"/>
    <w:rsid w:val="00017EAA"/>
    <w:rsid w:val="00033AD2"/>
    <w:rsid w:val="0004380E"/>
    <w:rsid w:val="000D1973"/>
    <w:rsid w:val="001109A1"/>
    <w:rsid w:val="001523C9"/>
    <w:rsid w:val="00356195"/>
    <w:rsid w:val="003A4444"/>
    <w:rsid w:val="003E1970"/>
    <w:rsid w:val="004A511C"/>
    <w:rsid w:val="0054605D"/>
    <w:rsid w:val="005D3627"/>
    <w:rsid w:val="00700EEA"/>
    <w:rsid w:val="00733372"/>
    <w:rsid w:val="00802217"/>
    <w:rsid w:val="009A6EC9"/>
    <w:rsid w:val="00A0751D"/>
    <w:rsid w:val="00A46D5F"/>
    <w:rsid w:val="00A93125"/>
    <w:rsid w:val="00AE1E28"/>
    <w:rsid w:val="00B03C1F"/>
    <w:rsid w:val="00B20B4C"/>
    <w:rsid w:val="00B22F4F"/>
    <w:rsid w:val="00BE1FE6"/>
    <w:rsid w:val="00BF1E5B"/>
    <w:rsid w:val="00E643B3"/>
    <w:rsid w:val="00EF474E"/>
    <w:rsid w:val="00F3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8212"/>
  <w15:chartTrackingRefBased/>
  <w15:docId w15:val="{84AF2C62-EE55-4A21-9C22-BD3E241C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FE6"/>
    <w:pPr>
      <w:ind w:left="720"/>
      <w:contextualSpacing/>
    </w:pPr>
  </w:style>
  <w:style w:type="paragraph" w:styleId="NormalWeb">
    <w:name w:val="Normal (Web)"/>
    <w:basedOn w:val="Normal"/>
    <w:uiPriority w:val="99"/>
    <w:unhideWhenUsed/>
    <w:rsid w:val="00E643B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643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5219">
      <w:bodyDiv w:val="1"/>
      <w:marLeft w:val="0"/>
      <w:marRight w:val="0"/>
      <w:marTop w:val="0"/>
      <w:marBottom w:val="0"/>
      <w:divBdr>
        <w:top w:val="none" w:sz="0" w:space="0" w:color="auto"/>
        <w:left w:val="none" w:sz="0" w:space="0" w:color="auto"/>
        <w:bottom w:val="none" w:sz="0" w:space="0" w:color="auto"/>
        <w:right w:val="none" w:sz="0" w:space="0" w:color="auto"/>
      </w:divBdr>
    </w:div>
    <w:div w:id="75053622">
      <w:bodyDiv w:val="1"/>
      <w:marLeft w:val="0"/>
      <w:marRight w:val="0"/>
      <w:marTop w:val="0"/>
      <w:marBottom w:val="0"/>
      <w:divBdr>
        <w:top w:val="none" w:sz="0" w:space="0" w:color="auto"/>
        <w:left w:val="none" w:sz="0" w:space="0" w:color="auto"/>
        <w:bottom w:val="none" w:sz="0" w:space="0" w:color="auto"/>
        <w:right w:val="none" w:sz="0" w:space="0" w:color="auto"/>
      </w:divBdr>
    </w:div>
    <w:div w:id="107168499">
      <w:bodyDiv w:val="1"/>
      <w:marLeft w:val="0"/>
      <w:marRight w:val="0"/>
      <w:marTop w:val="0"/>
      <w:marBottom w:val="0"/>
      <w:divBdr>
        <w:top w:val="none" w:sz="0" w:space="0" w:color="auto"/>
        <w:left w:val="none" w:sz="0" w:space="0" w:color="auto"/>
        <w:bottom w:val="none" w:sz="0" w:space="0" w:color="auto"/>
        <w:right w:val="none" w:sz="0" w:space="0" w:color="auto"/>
      </w:divBdr>
    </w:div>
    <w:div w:id="557864008">
      <w:bodyDiv w:val="1"/>
      <w:marLeft w:val="0"/>
      <w:marRight w:val="0"/>
      <w:marTop w:val="0"/>
      <w:marBottom w:val="0"/>
      <w:divBdr>
        <w:top w:val="none" w:sz="0" w:space="0" w:color="auto"/>
        <w:left w:val="none" w:sz="0" w:space="0" w:color="auto"/>
        <w:bottom w:val="none" w:sz="0" w:space="0" w:color="auto"/>
        <w:right w:val="none" w:sz="0" w:space="0" w:color="auto"/>
      </w:divBdr>
    </w:div>
    <w:div w:id="560021955">
      <w:bodyDiv w:val="1"/>
      <w:marLeft w:val="0"/>
      <w:marRight w:val="0"/>
      <w:marTop w:val="0"/>
      <w:marBottom w:val="0"/>
      <w:divBdr>
        <w:top w:val="none" w:sz="0" w:space="0" w:color="auto"/>
        <w:left w:val="none" w:sz="0" w:space="0" w:color="auto"/>
        <w:bottom w:val="none" w:sz="0" w:space="0" w:color="auto"/>
        <w:right w:val="none" w:sz="0" w:space="0" w:color="auto"/>
      </w:divBdr>
    </w:div>
    <w:div w:id="705370544">
      <w:bodyDiv w:val="1"/>
      <w:marLeft w:val="0"/>
      <w:marRight w:val="0"/>
      <w:marTop w:val="0"/>
      <w:marBottom w:val="0"/>
      <w:divBdr>
        <w:top w:val="none" w:sz="0" w:space="0" w:color="auto"/>
        <w:left w:val="none" w:sz="0" w:space="0" w:color="auto"/>
        <w:bottom w:val="none" w:sz="0" w:space="0" w:color="auto"/>
        <w:right w:val="none" w:sz="0" w:space="0" w:color="auto"/>
      </w:divBdr>
    </w:div>
    <w:div w:id="894465249">
      <w:bodyDiv w:val="1"/>
      <w:marLeft w:val="0"/>
      <w:marRight w:val="0"/>
      <w:marTop w:val="0"/>
      <w:marBottom w:val="0"/>
      <w:divBdr>
        <w:top w:val="none" w:sz="0" w:space="0" w:color="auto"/>
        <w:left w:val="none" w:sz="0" w:space="0" w:color="auto"/>
        <w:bottom w:val="none" w:sz="0" w:space="0" w:color="auto"/>
        <w:right w:val="none" w:sz="0" w:space="0" w:color="auto"/>
      </w:divBdr>
    </w:div>
    <w:div w:id="985235451">
      <w:bodyDiv w:val="1"/>
      <w:marLeft w:val="0"/>
      <w:marRight w:val="0"/>
      <w:marTop w:val="0"/>
      <w:marBottom w:val="0"/>
      <w:divBdr>
        <w:top w:val="none" w:sz="0" w:space="0" w:color="auto"/>
        <w:left w:val="none" w:sz="0" w:space="0" w:color="auto"/>
        <w:bottom w:val="none" w:sz="0" w:space="0" w:color="auto"/>
        <w:right w:val="none" w:sz="0" w:space="0" w:color="auto"/>
      </w:divBdr>
    </w:div>
    <w:div w:id="1112361164">
      <w:bodyDiv w:val="1"/>
      <w:marLeft w:val="0"/>
      <w:marRight w:val="0"/>
      <w:marTop w:val="0"/>
      <w:marBottom w:val="0"/>
      <w:divBdr>
        <w:top w:val="none" w:sz="0" w:space="0" w:color="auto"/>
        <w:left w:val="none" w:sz="0" w:space="0" w:color="auto"/>
        <w:bottom w:val="none" w:sz="0" w:space="0" w:color="auto"/>
        <w:right w:val="none" w:sz="0" w:space="0" w:color="auto"/>
      </w:divBdr>
    </w:div>
    <w:div w:id="1165317452">
      <w:bodyDiv w:val="1"/>
      <w:marLeft w:val="0"/>
      <w:marRight w:val="0"/>
      <w:marTop w:val="0"/>
      <w:marBottom w:val="0"/>
      <w:divBdr>
        <w:top w:val="none" w:sz="0" w:space="0" w:color="auto"/>
        <w:left w:val="none" w:sz="0" w:space="0" w:color="auto"/>
        <w:bottom w:val="none" w:sz="0" w:space="0" w:color="auto"/>
        <w:right w:val="none" w:sz="0" w:space="0" w:color="auto"/>
      </w:divBdr>
    </w:div>
    <w:div w:id="1720399582">
      <w:bodyDiv w:val="1"/>
      <w:marLeft w:val="0"/>
      <w:marRight w:val="0"/>
      <w:marTop w:val="0"/>
      <w:marBottom w:val="0"/>
      <w:divBdr>
        <w:top w:val="none" w:sz="0" w:space="0" w:color="auto"/>
        <w:left w:val="none" w:sz="0" w:space="0" w:color="auto"/>
        <w:bottom w:val="none" w:sz="0" w:space="0" w:color="auto"/>
        <w:right w:val="none" w:sz="0" w:space="0" w:color="auto"/>
      </w:divBdr>
    </w:div>
    <w:div w:id="214056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image" Target="../clipboard/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8T16:06:18.047"/>
    </inkml:context>
    <inkml:brush xml:id="br0">
      <inkml:brushProperty name="width" value="0.035" units="cm"/>
      <inkml:brushProperty name="height" value="0.035" units="cm"/>
    </inkml:brush>
  </inkml:definitions>
  <inkml:trace contextRef="#ctx0" brushRef="#br0">73 107 24575,'-1'6'0,"0"0"0,0-1 0,0 1 0,-1-1 0,0 1 0,-5 8 0,-4 17 0,1 7 0,-1 3 0,2-1 0,-5 64 0,12-61 0,3 48 0,-1-88 0,0-1 0,1 1 0,-1-1 0,1 0 0,0 1 0,0-1 0,0 0 0,0 0 0,0 1 0,0-1 0,0 0 0,3 3 0,-3-4 0,0 0 0,-1-1 0,1 1 0,0-1 0,0 1 0,-1-1 0,1 1 0,0-1 0,0 0 0,0 1 0,0-1 0,0 0 0,-1 0 0,1 0 0,0 1 0,0-1 0,0 0 0,0 0 0,0 0 0,0-1 0,0 1 0,-1 0 0,1 0 0,0 0 0,0-1 0,0 1 0,0 0 0,0-1 0,-1 1 0,1-1 0,0 1 0,0-1 0,-1 1 0,1-1 0,0 1 0,-1-1 0,2-1 0,15-15 0,19-25 0,-25 28 0,0 1 0,1 0 0,1 0 0,19-14 0,1 2 0,-17 13 0,1 0 0,28-15 0,-40 25 0,0-1 0,0 1 0,0-1 0,-1-1 0,1 1 0,-1 0 0,0-1 0,0 0 0,-1 0 0,1 0 0,-1-1 0,0 1 0,4-7 0,-3 2 0,-1 0 0,0 0 0,0 0 0,-1-1 0,0 1 0,1-17 0,-1 11 0,-1 1 0,0-1 0,-1 1 0,-4-28 0,3 38 0,-1-1 0,1 0 0,-1 1 0,1-1 0,-1 1 0,-1 0 0,1-1 0,-1 1 0,1 0 0,-1 0 0,0 1 0,-1-1 0,1 1 0,-1-1 0,1 1 0,-1 0 0,0 1 0,-6-4 0,-1-1 0,-1 1 0,0 0 0,-1 1 0,1 0 0,-1 1 0,0 0 0,-1 1 0,-25-2 0,26 7-1365,2 2-5461</inkml:trace>
  <inkml:trace contextRef="#ctx0" brushRef="#br0" timeOffset="2025.64">427 213 24575,'1'2'0,"-1"-1"0,0 0 0,1 0 0,-1 1 0,1-1 0,0 0 0,-1 0 0,1 1 0,0-1 0,0 0 0,0 0 0,0 0 0,0 0 0,0 0 0,0-1 0,0 1 0,0 0 0,0 0 0,1-1 0,-1 1 0,3 1 0,32 11 0,-28-10 0,33 9 0,0-1 0,55 6 0,88 2 0,-167-17 0,337 4 0,-222-7 0,-129 1 0,-1 0 0,0 0 0,1 0 0,-1 0 0,1 0 0,-1 0 0,0 1 0,1 0 0,-1-1 0,0 1 0,0 0 0,1 0 0,-1 0 0,0 0 0,0 0 0,0 1 0,0-1 0,0 0 0,0 1 0,-1 0 0,1-1 0,0 1 0,-1 0 0,0 0 0,1 0 0,-1 0 0,0 0 0,0 0 0,0 0 0,0 1 0,0-1 0,0 0 0,-1 1 0,1 3 0,3 9 0,0 1 0,-2 0 0,0 0 0,0-1 0,-1 1 0,-2 0 0,1 0 0,-2 0 0,-3 18 0,3-23 0,-1-1 0,0 1 0,-1-1 0,0 0 0,-1 0 0,0-1 0,0 1 0,-1-1 0,0 0 0,-1 0 0,0-1 0,0 0 0,-1 0 0,-11 8 0,1-2 0,0-2 0,-1 0 0,0-1 0,-1-1 0,0-1 0,-1-1 0,0 0 0,0-2 0,-1-1 0,1 0 0,-1-1 0,0-2 0,0 0 0,-39-2 0,10-5 0,76-8 0,39-27 0,-36 22 0,29-15 0,-52 31 0,138-61 0,-125 57 0,0 0 0,1 2 0,0 0 0,0 1 0,1 1 0,20 0 0,-3 5 0,0 2 0,0 2 0,-1 0 0,56 22 0,50 9 0,-68-27-43,1-4 0,150-4 1,-112-5-1195,-98 2-5589</inkml:trace>
  <inkml:trace contextRef="#ctx0" brushRef="#br0" timeOffset="3112.63">1677 619 24575,'1'-3'0,"0"0"0,0 0 0,1 0 0,-1 0 0,1 0 0,0 0 0,-1 1 0,1-1 0,0 1 0,1-1 0,-1 1 0,3-3 0,2-3 0,2-3 0,0-2 0,12-25 0,-16 28 0,1-1 0,0 1 0,1 0 0,0 0 0,13-13 0,-16 19 0,0 1 0,0 0 0,0 0 0,1 0 0,-1 1 0,1-1 0,0 1 0,6-2 0,-10 4 0,0-1 0,1 1 0,-1 0 0,0-1 0,0 1 0,1 0 0,-1 0 0,0 0 0,0 0 0,1 0 0,-1 0 0,0 0 0,1 1 0,-1-1 0,0 0 0,0 1 0,1-1 0,-1 1 0,0-1 0,0 1 0,0 0 0,0-1 0,0 1 0,0 0 0,0 0 0,0 0 0,0-1 0,0 1 0,0 0 0,0 0 0,-1 1 0,1-1 0,0 0 0,-1 0 0,1 0 0,-1 0 0,1 2 0,2 6 0,-2-4 0,1-1 0,-1 1 0,1 0 0,0 0 0,0-1 0,6 9 0,-7-13 0,-1 1 0,1 0 0,-1-1 0,1 1 0,0-1 0,-1 1 0,1-1 0,0 0 0,0 1 0,-1-1 0,1 1 0,0-1 0,0 0 0,-1 0 0,1 0 0,0 1 0,0-1 0,0 0 0,1 0 0,0-1 0,-1 1 0,1-1 0,0 1 0,-1-1 0,1 1 0,-1-1 0,1 0 0,-1 0 0,1 0 0,-1 0 0,0 0 0,1 0 0,0-2 0,-1 2 0,1-1 0,-1 1 0,1-1 0,-1 1 0,1 0 0,-1 0 0,1-1 0,0 1 0,0 1 0,-1-1 0,1 0 0,0 0 0,0 1 0,0-1 0,0 1 0,0-1 0,0 1 0,0 0 0,0 0 0,0 0 0,0 0 0,0 0 0,0 0 0,0 0 0,0 1 0,0-1 0,0 1 0,0 0 0,0-1 0,-1 1 0,1 0 0,0 0 0,0 0 0,-1 0 0,1 1 0,-1-1 0,1 0 0,-1 1 0,1-1 0,-1 1 0,0-1 0,0 1 0,0 0 0,0-1 0,0 1 0,0 0 0,0 0 0,0 2 0,11 29-1365,-8-21-5461</inkml:trace>
  <inkml:trace contextRef="#ctx0" brushRef="#br0" timeOffset="3457.3">2171 635 24575,'3'0'0,"4"0"0,1 0-8191</inkml:trace>
  <inkml:trace contextRef="#ctx0" brushRef="#br0" timeOffset="3936.32">2260 407 24575,'0'3'0,"0"4"0,0 7 0,0 4 0,0 2 0,0 0 0,0 1 0,0-2 0,0 0 0,0 3 0,0-3-8191</inkml:trace>
  <inkml:trace contextRef="#ctx0" brushRef="#br0" timeOffset="4417.62">2279 372 24575,'0'3'0,"0"4"0,3 1 0,1 2 0,6-1 0,4 1 0,3-1 0,-2-2-8191</inkml:trace>
  <inkml:trace contextRef="#ctx0" brushRef="#br0" timeOffset="4937.72">2348 547 24575,'3'0'0,"4"0"0,4 0 0,0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66FD19D808D924DADC78353EE991C42" ma:contentTypeVersion="6" ma:contentTypeDescription="Create a new document." ma:contentTypeScope="" ma:versionID="04cf4ba6429ba08726a964bf376416e5">
  <xsd:schema xmlns:xsd="http://www.w3.org/2001/XMLSchema" xmlns:xs="http://www.w3.org/2001/XMLSchema" xmlns:p="http://schemas.microsoft.com/office/2006/metadata/properties" xmlns:ns2="e7a5f2ee-59eb-4ae6-84be-abda7263c079" xmlns:ns3="d750fc35-e1ee-44ad-a422-f74165830e39" targetNamespace="http://schemas.microsoft.com/office/2006/metadata/properties" ma:root="true" ma:fieldsID="1e2499f7693f461b2be0a31f753cf5dc" ns2:_="" ns3:_="">
    <xsd:import namespace="e7a5f2ee-59eb-4ae6-84be-abda7263c079"/>
    <xsd:import namespace="d750fc35-e1ee-44ad-a422-f74165830e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a5f2ee-59eb-4ae6-84be-abda7263c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0fc35-e1ee-44ad-a422-f74165830e3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F02643-C315-4B8F-A7FA-B2F26339B968}">
  <ds:schemaRefs>
    <ds:schemaRef ds:uri="http://schemas.microsoft.com/sharepoint/v3/contenttype/forms"/>
  </ds:schemaRefs>
</ds:datastoreItem>
</file>

<file path=customXml/itemProps2.xml><?xml version="1.0" encoding="utf-8"?>
<ds:datastoreItem xmlns:ds="http://schemas.openxmlformats.org/officeDocument/2006/customXml" ds:itemID="{B487EE44-E4CB-4C74-A80D-839C6DA730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F1E562-1360-40E4-9118-4ABF2C6DA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a5f2ee-59eb-4ae6-84be-abda7263c079"/>
    <ds:schemaRef ds:uri="d750fc35-e1ee-44ad-a422-f74165830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1521</Words>
  <Characters>9726</Characters>
  <Application>Microsoft Office Word</Application>
  <DocSecurity>0</DocSecurity>
  <Lines>303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Simmhan</dc:creator>
  <cp:keywords/>
  <dc:description/>
  <cp:lastModifiedBy>Inderjit Singh Chauhan</cp:lastModifiedBy>
  <cp:revision>3</cp:revision>
  <dcterms:created xsi:type="dcterms:W3CDTF">2026-04-12T07:57:00Z</dcterms:created>
  <dcterms:modified xsi:type="dcterms:W3CDTF">2026-04-12T07:58:00Z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0x010100866FD19D808D924DADC78353EE991C42</vt:lpwstr>
  </property>
</Properties>
</file>