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12D8C" w14:textId="77777777" w:rsidR="00075716" w:rsidRDefault="00DA0C90">
      <w:pPr>
        <w:spacing w:line="276" w:lineRule="auto"/>
        <w:jc w:val="center"/>
        <w:rPr>
          <w:rFonts w:ascii="Inconsolata" w:eastAsia="Inconsolata" w:hAnsi="Inconsolata" w:cs="Inconsolata"/>
          <w:sz w:val="72"/>
          <w:szCs w:val="72"/>
        </w:rPr>
      </w:pPr>
      <w:r>
        <w:rPr>
          <w:rFonts w:ascii="Inconsolata" w:eastAsia="Inconsolata" w:hAnsi="Inconsolata" w:cs="Inconsolata"/>
          <w:sz w:val="72"/>
          <w:szCs w:val="72"/>
        </w:rPr>
        <w:t>Assignment 4</w:t>
      </w:r>
    </w:p>
    <w:p w14:paraId="6D5D2BF9" w14:textId="77777777" w:rsidR="00075716" w:rsidRDefault="00DA0C90">
      <w:pPr>
        <w:spacing w:line="276" w:lineRule="auto"/>
        <w:jc w:val="center"/>
        <w:rPr>
          <w:rFonts w:ascii="Inconsolata" w:eastAsia="Inconsolata" w:hAnsi="Inconsolata" w:cs="Inconsolata"/>
          <w:b/>
          <w:sz w:val="22"/>
          <w:szCs w:val="22"/>
        </w:rPr>
      </w:pPr>
      <w:r>
        <w:rPr>
          <w:rFonts w:ascii="Inconsolata" w:eastAsia="Inconsolata" w:hAnsi="Inconsolata" w:cs="Inconsolata"/>
          <w:b/>
          <w:sz w:val="22"/>
          <w:szCs w:val="22"/>
        </w:rPr>
        <w:t>Is there a thing called strategy for rock scissor paper?</w:t>
      </w:r>
    </w:p>
    <w:p w14:paraId="2A6CE0AD" w14:textId="77777777" w:rsidR="00075716" w:rsidRDefault="00DA0C90">
      <w:pPr>
        <w:pBdr>
          <w:top w:val="nil"/>
          <w:left w:val="nil"/>
          <w:bottom w:val="nil"/>
          <w:right w:val="nil"/>
          <w:between w:val="nil"/>
        </w:pBdr>
        <w:spacing w:line="276" w:lineRule="auto"/>
        <w:rPr>
          <w:rFonts w:ascii="Inconsolata" w:eastAsia="Inconsolata" w:hAnsi="Inconsolata" w:cs="Inconsolata"/>
          <w:b/>
          <w:color w:val="000000"/>
          <w:sz w:val="28"/>
          <w:szCs w:val="28"/>
        </w:rPr>
      </w:pPr>
      <w:r>
        <w:rPr>
          <w:rFonts w:ascii="Inconsolata" w:eastAsia="Inconsolata" w:hAnsi="Inconsolata" w:cs="Inconsolata"/>
          <w:b/>
          <w:sz w:val="28"/>
          <w:szCs w:val="28"/>
        </w:rPr>
        <w:t>Description</w:t>
      </w:r>
    </w:p>
    <w:p w14:paraId="2DF41202" w14:textId="77777777" w:rsidR="00075716" w:rsidRDefault="00DA0C90">
      <w:pPr>
        <w:spacing w:line="276" w:lineRule="auto"/>
        <w:jc w:val="center"/>
        <w:rPr>
          <w:rFonts w:ascii="Inconsolata" w:eastAsia="Inconsolata" w:hAnsi="Inconsolata" w:cs="Inconsolata"/>
          <w:sz w:val="22"/>
          <w:szCs w:val="22"/>
        </w:rPr>
      </w:pPr>
      <w:r>
        <w:rPr>
          <w:rFonts w:ascii="Inconsolata" w:eastAsia="Inconsolata" w:hAnsi="Inconsolata" w:cs="Inconsolata"/>
          <w:noProof/>
          <w:sz w:val="22"/>
          <w:szCs w:val="22"/>
        </w:rPr>
        <w:drawing>
          <wp:inline distT="0" distB="0" distL="0" distR="0" wp14:anchorId="02FE024A" wp14:editId="65AA8B66">
            <wp:extent cx="4646507" cy="3099559"/>
            <wp:effectExtent l="0" t="0" r="0" b="0"/>
            <wp:docPr id="6" name="image1.jpg" descr="사람, 소녀, 조그만, 아이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1.jpg" descr="사람, 소녀, 조그만, 아이이(가) 표시된 사진&#10;&#10;자동 생성된 설명"/>
                    <pic:cNvPicPr preferRelativeResize="0"/>
                  </pic:nvPicPr>
                  <pic:blipFill>
                    <a:blip r:embed="rId6"/>
                    <a:srcRect/>
                    <a:stretch>
                      <a:fillRect/>
                    </a:stretch>
                  </pic:blipFill>
                  <pic:spPr>
                    <a:xfrm>
                      <a:off x="0" y="0"/>
                      <a:ext cx="4646507" cy="3099559"/>
                    </a:xfrm>
                    <a:prstGeom prst="rect">
                      <a:avLst/>
                    </a:prstGeom>
                    <a:ln/>
                  </pic:spPr>
                </pic:pic>
              </a:graphicData>
            </a:graphic>
          </wp:inline>
        </w:drawing>
      </w:r>
    </w:p>
    <w:p w14:paraId="0763A34F" w14:textId="77777777" w:rsidR="00075716" w:rsidRDefault="00075716">
      <w:pPr>
        <w:spacing w:line="276" w:lineRule="auto"/>
        <w:rPr>
          <w:rFonts w:ascii="Inconsolata" w:eastAsia="Inconsolata" w:hAnsi="Inconsolata" w:cs="Inconsolata"/>
          <w:sz w:val="22"/>
          <w:szCs w:val="22"/>
        </w:rPr>
      </w:pPr>
    </w:p>
    <w:p w14:paraId="147CB33E" w14:textId="77777777" w:rsidR="00075716" w:rsidRDefault="00DA0C90">
      <w:pPr>
        <w:spacing w:line="276" w:lineRule="auto"/>
        <w:jc w:val="both"/>
        <w:rPr>
          <w:rFonts w:ascii="Inconsolata" w:eastAsia="Inconsolata" w:hAnsi="Inconsolata" w:cs="Inconsolata"/>
          <w:sz w:val="20"/>
          <w:szCs w:val="20"/>
        </w:rPr>
      </w:pPr>
      <w:r>
        <w:rPr>
          <w:rFonts w:ascii="Inconsolata" w:eastAsia="Inconsolata" w:hAnsi="Inconsolata" w:cs="Inconsolata"/>
          <w:sz w:val="20"/>
          <w:szCs w:val="20"/>
        </w:rPr>
        <w:t>You and your friend eat lunch together almost every day. You and your friend always decide who will pay for lunch with rock scissor paper. Someday, you noticed that your friend tends to raise rock more than other two forms (scissor and paper). You thought that you may eat lunch with him at least 1,000 times during your college life. You think that some strategies will give higher probability of winning, so you can save your money. To find a strategy that work, you sit at your desk, and turn your laptop on, and start writing python program.</w:t>
      </w:r>
    </w:p>
    <w:p w14:paraId="0EF50514" w14:textId="77777777" w:rsidR="00075716" w:rsidRDefault="00075716">
      <w:pPr>
        <w:spacing w:line="276" w:lineRule="auto"/>
        <w:jc w:val="both"/>
        <w:rPr>
          <w:rFonts w:ascii="Inconsolata" w:eastAsia="Inconsolata" w:hAnsi="Inconsolata" w:cs="Inconsolata"/>
          <w:sz w:val="20"/>
          <w:szCs w:val="20"/>
        </w:rPr>
      </w:pPr>
    </w:p>
    <w:p w14:paraId="68D0828A" w14:textId="77777777" w:rsidR="00075716" w:rsidRDefault="00DA0C90">
      <w:pPr>
        <w:spacing w:line="276" w:lineRule="auto"/>
        <w:jc w:val="both"/>
        <w:rPr>
          <w:rFonts w:ascii="Inconsolata" w:eastAsia="Inconsolata" w:hAnsi="Inconsolata" w:cs="Inconsolata"/>
          <w:sz w:val="20"/>
          <w:szCs w:val="20"/>
        </w:rPr>
      </w:pPr>
      <w:r>
        <w:rPr>
          <w:rFonts w:ascii="Inconsolata" w:eastAsia="Inconsolata" w:hAnsi="Inconsolata" w:cs="Inconsolata"/>
          <w:sz w:val="20"/>
          <w:szCs w:val="20"/>
        </w:rPr>
        <w:t xml:space="preserve">Your program plays the rock scissor paper game for </w:t>
      </w:r>
      <w:r>
        <w:rPr>
          <w:rFonts w:ascii="Inconsolata" w:eastAsia="Inconsolata" w:hAnsi="Inconsolata" w:cs="Inconsolata"/>
          <w:i/>
          <w:sz w:val="20"/>
          <w:szCs w:val="20"/>
        </w:rPr>
        <w:t>1000</w:t>
      </w:r>
      <w:r>
        <w:rPr>
          <w:rFonts w:ascii="Inconsolata" w:eastAsia="Inconsolata" w:hAnsi="Inconsolata" w:cs="Inconsolata"/>
          <w:sz w:val="20"/>
          <w:szCs w:val="20"/>
        </w:rPr>
        <w:t xml:space="preserve"> times. The opponent, who samples the action (one of rock, scissor, or paper) from predefined probability distribution. If your program can learn the probability distribution, this becomes an easy problem. E.g., if you find out the opponent raises rock 80% all the time, you may always select paper. You should make your program discover the appropriate strategy. </w:t>
      </w:r>
    </w:p>
    <w:p w14:paraId="222CE3C4" w14:textId="77777777" w:rsidR="00075716" w:rsidRDefault="00075716">
      <w:pPr>
        <w:spacing w:line="276" w:lineRule="auto"/>
        <w:rPr>
          <w:rFonts w:ascii="Inconsolata" w:eastAsia="Inconsolata" w:hAnsi="Inconsolata" w:cs="Inconsolata"/>
          <w:sz w:val="20"/>
          <w:szCs w:val="20"/>
        </w:rPr>
      </w:pPr>
    </w:p>
    <w:p w14:paraId="2F2AA4CE" w14:textId="77777777" w:rsidR="00075716" w:rsidRDefault="00DA0C90">
      <w:pPr>
        <w:spacing w:line="276" w:lineRule="auto"/>
        <w:rPr>
          <w:rFonts w:ascii="Inconsolata" w:eastAsia="Inconsolata" w:hAnsi="Inconsolata" w:cs="Inconsolata"/>
          <w:sz w:val="20"/>
          <w:szCs w:val="20"/>
        </w:rPr>
      </w:pPr>
      <w:r>
        <w:rPr>
          <w:rFonts w:ascii="Inconsolata" w:eastAsia="Inconsolata" w:hAnsi="Inconsolata" w:cs="Inconsolata"/>
          <w:sz w:val="20"/>
          <w:szCs w:val="20"/>
        </w:rPr>
        <w:t xml:space="preserve">Your goal is </w:t>
      </w:r>
    </w:p>
    <w:p w14:paraId="12013B12" w14:textId="77777777" w:rsidR="00075716" w:rsidRDefault="00DA0C90">
      <w:pPr>
        <w:widowControl w:val="0"/>
        <w:numPr>
          <w:ilvl w:val="0"/>
          <w:numId w:val="2"/>
        </w:numPr>
        <w:pBdr>
          <w:top w:val="nil"/>
          <w:left w:val="nil"/>
          <w:bottom w:val="nil"/>
          <w:right w:val="nil"/>
          <w:between w:val="nil"/>
        </w:pBdr>
        <w:spacing w:after="160" w:line="276" w:lineRule="auto"/>
        <w:jc w:val="both"/>
        <w:rPr>
          <w:rFonts w:ascii="Inconsolata" w:eastAsia="Inconsolata" w:hAnsi="Inconsolata" w:cs="Inconsolata"/>
          <w:color w:val="000000"/>
          <w:sz w:val="20"/>
          <w:szCs w:val="20"/>
        </w:rPr>
      </w:pPr>
      <w:r>
        <w:rPr>
          <w:rFonts w:ascii="Inconsolata" w:eastAsia="Inconsolata" w:hAnsi="Inconsolata" w:cs="Inconsolata"/>
          <w:color w:val="000000"/>
          <w:sz w:val="20"/>
          <w:szCs w:val="20"/>
        </w:rPr>
        <w:t xml:space="preserve">Learn statistics from the first </w:t>
      </w:r>
      <w:r>
        <w:rPr>
          <w:rFonts w:ascii="Inconsolata" w:eastAsia="Inconsolata" w:hAnsi="Inconsolata" w:cs="Inconsolata"/>
          <w:i/>
          <w:color w:val="000000"/>
          <w:sz w:val="20"/>
          <w:szCs w:val="20"/>
        </w:rPr>
        <w:t>1000</w:t>
      </w:r>
      <w:r>
        <w:rPr>
          <w:rFonts w:ascii="Inconsolata" w:eastAsia="Inconsolata" w:hAnsi="Inconsolata" w:cs="Inconsolata"/>
          <w:color w:val="000000"/>
          <w:sz w:val="20"/>
          <w:szCs w:val="20"/>
        </w:rPr>
        <w:t xml:space="preserve"> games. </w:t>
      </w:r>
    </w:p>
    <w:p w14:paraId="5443D8E9" w14:textId="77777777" w:rsidR="00075716" w:rsidRDefault="00DA0C90">
      <w:pPr>
        <w:widowControl w:val="0"/>
        <w:numPr>
          <w:ilvl w:val="0"/>
          <w:numId w:val="2"/>
        </w:numPr>
        <w:pBdr>
          <w:top w:val="nil"/>
          <w:left w:val="nil"/>
          <w:bottom w:val="nil"/>
          <w:right w:val="nil"/>
          <w:between w:val="nil"/>
        </w:pBdr>
        <w:spacing w:after="160" w:line="276" w:lineRule="auto"/>
        <w:jc w:val="both"/>
        <w:rPr>
          <w:rFonts w:ascii="Inconsolata" w:eastAsia="Inconsolata" w:hAnsi="Inconsolata" w:cs="Inconsolata"/>
          <w:color w:val="000000"/>
          <w:sz w:val="20"/>
          <w:szCs w:val="20"/>
        </w:rPr>
      </w:pPr>
      <w:r>
        <w:rPr>
          <w:rFonts w:ascii="Inconsolata" w:eastAsia="Inconsolata" w:hAnsi="Inconsolata" w:cs="Inconsolata"/>
          <w:color w:val="000000"/>
          <w:sz w:val="20"/>
          <w:szCs w:val="20"/>
        </w:rPr>
        <w:t>Find a winning strategy from the statistics.</w:t>
      </w:r>
    </w:p>
    <w:p w14:paraId="49E54566" w14:textId="77777777" w:rsidR="00075716" w:rsidRDefault="00DA0C90">
      <w:pPr>
        <w:widowControl w:val="0"/>
        <w:numPr>
          <w:ilvl w:val="0"/>
          <w:numId w:val="2"/>
        </w:numPr>
        <w:pBdr>
          <w:top w:val="nil"/>
          <w:left w:val="nil"/>
          <w:bottom w:val="nil"/>
          <w:right w:val="nil"/>
          <w:between w:val="nil"/>
        </w:pBdr>
        <w:spacing w:after="160" w:line="276" w:lineRule="auto"/>
        <w:jc w:val="both"/>
        <w:rPr>
          <w:rFonts w:ascii="Inconsolata" w:eastAsia="Inconsolata" w:hAnsi="Inconsolata" w:cs="Inconsolata"/>
          <w:color w:val="000000"/>
          <w:sz w:val="20"/>
          <w:szCs w:val="20"/>
        </w:rPr>
      </w:pPr>
      <w:r>
        <w:rPr>
          <w:rFonts w:ascii="Inconsolata" w:eastAsia="Inconsolata" w:hAnsi="Inconsolata" w:cs="Inconsolata"/>
          <w:color w:val="000000"/>
          <w:sz w:val="20"/>
          <w:szCs w:val="20"/>
        </w:rPr>
        <w:t xml:space="preserve">Examine your strategy for the next </w:t>
      </w:r>
      <w:r>
        <w:rPr>
          <w:rFonts w:ascii="Inconsolata" w:eastAsia="Inconsolata" w:hAnsi="Inconsolata" w:cs="Inconsolata"/>
          <w:i/>
          <w:color w:val="000000"/>
          <w:sz w:val="20"/>
          <w:szCs w:val="20"/>
        </w:rPr>
        <w:t>1000</w:t>
      </w:r>
      <w:r>
        <w:rPr>
          <w:rFonts w:ascii="Inconsolata" w:eastAsia="Inconsolata" w:hAnsi="Inconsolata" w:cs="Inconsolata"/>
          <w:color w:val="000000"/>
          <w:sz w:val="20"/>
          <w:szCs w:val="20"/>
        </w:rPr>
        <w:t xml:space="preserve"> games.</w:t>
      </w:r>
    </w:p>
    <w:p w14:paraId="7BA44353" w14:textId="77777777" w:rsidR="00075716" w:rsidRDefault="00DA0C90">
      <w:pPr>
        <w:jc w:val="both"/>
        <w:rPr>
          <w:rFonts w:ascii="Inconsolata" w:eastAsia="Inconsolata" w:hAnsi="Inconsolata" w:cs="Inconsolata"/>
          <w:sz w:val="20"/>
          <w:szCs w:val="20"/>
        </w:rPr>
      </w:pPr>
      <w:r>
        <w:br w:type="page"/>
      </w:r>
    </w:p>
    <w:p w14:paraId="67B7CF38" w14:textId="77777777" w:rsidR="00075716" w:rsidRDefault="00DA0C90">
      <w:pPr>
        <w:rPr>
          <w:rFonts w:ascii="Inconsolata" w:eastAsia="Inconsolata" w:hAnsi="Inconsolata" w:cs="Inconsolata"/>
          <w:b/>
          <w:sz w:val="28"/>
          <w:szCs w:val="28"/>
        </w:rPr>
      </w:pPr>
      <w:r>
        <w:rPr>
          <w:rFonts w:ascii="Inconsolata" w:eastAsia="Inconsolata" w:hAnsi="Inconsolata" w:cs="Inconsolata"/>
          <w:b/>
          <w:sz w:val="28"/>
          <w:szCs w:val="28"/>
        </w:rPr>
        <w:lastRenderedPageBreak/>
        <w:t>Note</w:t>
      </w:r>
    </w:p>
    <w:p w14:paraId="11959228" w14:textId="77777777" w:rsidR="00075716" w:rsidRDefault="00075716">
      <w:pPr>
        <w:ind w:firstLine="120"/>
        <w:rPr>
          <w:rFonts w:ascii="Inconsolata" w:eastAsia="Inconsolata" w:hAnsi="Inconsolata" w:cs="Inconsolata"/>
          <w:i/>
        </w:rPr>
      </w:pPr>
    </w:p>
    <w:p w14:paraId="3214B0D8" w14:textId="77777777" w:rsidR="00075716" w:rsidRDefault="00DA0C90">
      <w:pPr>
        <w:ind w:firstLine="120"/>
        <w:rPr>
          <w:rFonts w:ascii="Inconsolata" w:eastAsia="Inconsolata" w:hAnsi="Inconsolata" w:cs="Inconsolata"/>
          <w:i/>
        </w:rPr>
      </w:pPr>
      <w:r>
        <w:rPr>
          <w:rFonts w:ascii="Inconsolata" w:eastAsia="Inconsolata" w:hAnsi="Inconsolata" w:cs="Inconsolata"/>
          <w:i/>
        </w:rPr>
        <w:t>Strategy (or, policy):</w:t>
      </w:r>
    </w:p>
    <w:p w14:paraId="5ED11DAB" w14:textId="147A00E8" w:rsidR="00075716" w:rsidRDefault="00DA0C90">
      <w:pPr>
        <w:ind w:firstLine="800"/>
        <w:rPr>
          <w:rFonts w:ascii="Inconsolata" w:eastAsia="Inconsolata" w:hAnsi="Inconsolata" w:cs="Inconsolata"/>
          <w:sz w:val="20"/>
          <w:szCs w:val="20"/>
        </w:rPr>
      </w:pPr>
      <w:r>
        <w:rPr>
          <w:rFonts w:ascii="Inconsolata" w:eastAsia="Inconsolata" w:hAnsi="Inconsolata" w:cs="Inconsolata"/>
          <w:sz w:val="20"/>
          <w:szCs w:val="20"/>
        </w:rPr>
        <w:t xml:space="preserve">It is a probability distribution </w:t>
      </w:r>
      <w:r w:rsidR="00890F90">
        <w:rPr>
          <w:rFonts w:ascii="Inconsolata" w:eastAsia="Inconsolata" w:hAnsi="Inconsolata" w:cs="Inconsolata"/>
          <w:sz w:val="20"/>
          <w:szCs w:val="20"/>
        </w:rPr>
        <w:t>over possible action</w:t>
      </w:r>
      <w:r>
        <w:rPr>
          <w:rFonts w:ascii="Inconsolata" w:eastAsia="Inconsolata" w:hAnsi="Inconsolata" w:cs="Inconsolata"/>
          <w:sz w:val="20"/>
          <w:szCs w:val="20"/>
        </w:rPr>
        <w:t>. For example, {“rock”: 0.5, “scissor”: 0.2, “paper”: 0.3} will sample an action for the rock scissor paper game. The sum of all action probabilities must be 1.0.</w:t>
      </w:r>
    </w:p>
    <w:p w14:paraId="176C02BD" w14:textId="77777777" w:rsidR="00075716" w:rsidRDefault="00075716">
      <w:pPr>
        <w:rPr>
          <w:rFonts w:ascii="Inconsolata" w:eastAsia="Inconsolata" w:hAnsi="Inconsolata" w:cs="Inconsolata"/>
          <w:i/>
        </w:rPr>
      </w:pPr>
    </w:p>
    <w:p w14:paraId="25B1C96E" w14:textId="77777777" w:rsidR="00075716" w:rsidRDefault="00DA0C90">
      <w:pPr>
        <w:ind w:firstLine="120"/>
        <w:rPr>
          <w:rFonts w:ascii="Inconsolata" w:eastAsia="Inconsolata" w:hAnsi="Inconsolata" w:cs="Inconsolata"/>
          <w:i/>
        </w:rPr>
      </w:pPr>
      <w:r>
        <w:rPr>
          <w:rFonts w:ascii="Inconsolata" w:eastAsia="Inconsolata" w:hAnsi="Inconsolata" w:cs="Inconsolata"/>
          <w:i/>
        </w:rPr>
        <w:t>Sampling from distribution</w:t>
      </w:r>
    </w:p>
    <w:p w14:paraId="3089405A" w14:textId="470E1056" w:rsidR="00075716" w:rsidRDefault="00DA0C90">
      <w:pPr>
        <w:rPr>
          <w:rFonts w:ascii="Inconsolata" w:eastAsia="Inconsolata" w:hAnsi="Inconsolata" w:cs="Inconsolata"/>
          <w:sz w:val="20"/>
          <w:szCs w:val="20"/>
        </w:rPr>
      </w:pPr>
      <w:r>
        <w:rPr>
          <w:rFonts w:ascii="Inconsolata" w:eastAsia="Inconsolata" w:hAnsi="Inconsolata" w:cs="Inconsolata"/>
          <w:sz w:val="20"/>
          <w:szCs w:val="20"/>
        </w:rPr>
        <w:t xml:space="preserve">If you a sample from a distribution {“rock”: 0.5, </w:t>
      </w:r>
      <w:r w:rsidR="00890F90">
        <w:rPr>
          <w:rFonts w:ascii="Inconsolata" w:eastAsia="Inconsolata" w:hAnsi="Inconsolata" w:cs="Inconsolata"/>
          <w:sz w:val="20"/>
          <w:szCs w:val="20"/>
        </w:rPr>
        <w:t>"</w:t>
      </w:r>
      <w:r>
        <w:rPr>
          <w:rFonts w:ascii="Inconsolata" w:eastAsia="Inconsolata" w:hAnsi="Inconsolata" w:cs="Inconsolata"/>
          <w:sz w:val="20"/>
          <w:szCs w:val="20"/>
        </w:rPr>
        <w:t>scissor”: 0.2, “paper”: 0.3}</w:t>
      </w:r>
    </w:p>
    <w:p w14:paraId="1C7689CD" w14:textId="77777777" w:rsidR="00075716" w:rsidRDefault="00DA0C90">
      <w:pPr>
        <w:ind w:firstLine="800"/>
        <w:rPr>
          <w:rFonts w:ascii="Inconsolata" w:eastAsia="Inconsolata" w:hAnsi="Inconsolata" w:cs="Inconsolata"/>
          <w:sz w:val="20"/>
          <w:szCs w:val="20"/>
        </w:rPr>
      </w:pPr>
      <w:r>
        <w:rPr>
          <w:rFonts w:ascii="Inconsolata" w:eastAsia="Inconsolata" w:hAnsi="Inconsolata" w:cs="Inconsolata"/>
          <w:sz w:val="20"/>
          <w:szCs w:val="20"/>
        </w:rPr>
        <w:t>You will likely get “rock” with 50% probability.</w:t>
      </w:r>
    </w:p>
    <w:p w14:paraId="0A912D6E" w14:textId="77777777" w:rsidR="00075716" w:rsidRDefault="00DA0C90">
      <w:pPr>
        <w:ind w:firstLine="800"/>
        <w:rPr>
          <w:rFonts w:ascii="Inconsolata" w:eastAsia="Inconsolata" w:hAnsi="Inconsolata" w:cs="Inconsolata"/>
          <w:sz w:val="20"/>
          <w:szCs w:val="20"/>
        </w:rPr>
      </w:pPr>
      <w:r>
        <w:rPr>
          <w:rFonts w:ascii="Inconsolata" w:eastAsia="Inconsolata" w:hAnsi="Inconsolata" w:cs="Inconsolata"/>
          <w:sz w:val="20"/>
          <w:szCs w:val="20"/>
        </w:rPr>
        <w:t>You will likely get “scissor” with 20% probability.</w:t>
      </w:r>
    </w:p>
    <w:p w14:paraId="7E889206" w14:textId="77777777" w:rsidR="00075716" w:rsidRDefault="00DA0C90">
      <w:pPr>
        <w:ind w:firstLine="800"/>
        <w:rPr>
          <w:rFonts w:ascii="Inconsolata" w:eastAsia="Inconsolata" w:hAnsi="Inconsolata" w:cs="Inconsolata"/>
          <w:sz w:val="20"/>
          <w:szCs w:val="20"/>
        </w:rPr>
      </w:pPr>
      <w:r>
        <w:rPr>
          <w:rFonts w:ascii="Inconsolata" w:eastAsia="Inconsolata" w:hAnsi="Inconsolata" w:cs="Inconsolata"/>
          <w:sz w:val="20"/>
          <w:szCs w:val="20"/>
        </w:rPr>
        <w:t>You will likely get “paper” with 30% probability.</w:t>
      </w:r>
    </w:p>
    <w:p w14:paraId="5856F1CE" w14:textId="77777777" w:rsidR="00075716" w:rsidRDefault="00075716">
      <w:pPr>
        <w:rPr>
          <w:rFonts w:ascii="Inconsolata" w:eastAsia="Inconsolata" w:hAnsi="Inconsolata" w:cs="Inconsolata"/>
          <w:sz w:val="20"/>
          <w:szCs w:val="20"/>
        </w:rPr>
      </w:pPr>
    </w:p>
    <w:p w14:paraId="1A874EF8" w14:textId="77777777" w:rsidR="00075716" w:rsidRDefault="00DA0C90">
      <w:pPr>
        <w:ind w:firstLine="120"/>
        <w:rPr>
          <w:rFonts w:ascii="Inconsolata" w:eastAsia="Inconsolata" w:hAnsi="Inconsolata" w:cs="Inconsolata"/>
          <w:i/>
        </w:rPr>
      </w:pPr>
      <w:r>
        <w:rPr>
          <w:rFonts w:ascii="Inconsolata" w:eastAsia="Inconsolata" w:hAnsi="Inconsolata" w:cs="Inconsolata"/>
          <w:i/>
        </w:rPr>
        <w:t>Opponent’s behavior</w:t>
      </w:r>
    </w:p>
    <w:p w14:paraId="53ED3F7B" w14:textId="77777777" w:rsidR="00075716" w:rsidRDefault="00DA0C90">
      <w:pPr>
        <w:rPr>
          <w:rFonts w:ascii="Inconsolata" w:eastAsia="Inconsolata" w:hAnsi="Inconsolata" w:cs="Inconsolata"/>
          <w:sz w:val="20"/>
          <w:szCs w:val="20"/>
        </w:rPr>
      </w:pPr>
      <w:r>
        <w:rPr>
          <w:rFonts w:ascii="Inconsolata" w:eastAsia="Inconsolata" w:hAnsi="Inconsolata" w:cs="Inconsolata"/>
          <w:sz w:val="20"/>
          <w:szCs w:val="20"/>
        </w:rPr>
        <w:t>In Easy mode, the probability distribution of the opponent is fixed and simple.</w:t>
      </w:r>
    </w:p>
    <w:p w14:paraId="4FA94526" w14:textId="77777777" w:rsidR="00075716" w:rsidRDefault="00DA0C90">
      <w:pPr>
        <w:rPr>
          <w:rFonts w:ascii="Inconsolata" w:eastAsia="Inconsolata" w:hAnsi="Inconsolata" w:cs="Inconsolata"/>
          <w:sz w:val="20"/>
          <w:szCs w:val="20"/>
        </w:rPr>
      </w:pPr>
      <w:r>
        <w:rPr>
          <w:rFonts w:ascii="Inconsolata" w:eastAsia="Inconsolata" w:hAnsi="Inconsolata" w:cs="Inconsolata"/>
          <w:sz w:val="20"/>
          <w:szCs w:val="20"/>
        </w:rPr>
        <w:t>In hard mode, the probability distribution of the opponent is dependent on the form the opponent raised last time and my form of the last round.</w:t>
      </w:r>
    </w:p>
    <w:p w14:paraId="2BCE9920" w14:textId="77777777" w:rsidR="00075716" w:rsidRDefault="00DA0C90">
      <w:pPr>
        <w:rPr>
          <w:rFonts w:ascii="Inconsolata" w:eastAsia="Inconsolata" w:hAnsi="Inconsolata" w:cs="Inconsolata"/>
          <w:sz w:val="20"/>
          <w:szCs w:val="20"/>
        </w:rPr>
      </w:pPr>
      <w:r>
        <w:rPr>
          <w:rFonts w:ascii="Inconsolata" w:eastAsia="Inconsolata" w:hAnsi="Inconsolata" w:cs="Inconsolata"/>
          <w:sz w:val="20"/>
          <w:szCs w:val="20"/>
        </w:rPr>
        <w:t xml:space="preserve">Bit more formally, </w:t>
      </w:r>
      <m:oMath>
        <m:r>
          <w:rPr>
            <w:rFonts w:ascii="Cambria Math" w:eastAsia="Cambria Math" w:hAnsi="Cambria Math" w:cs="Cambria Math"/>
            <w:sz w:val="20"/>
            <w:szCs w:val="20"/>
          </w:rPr>
          <m:t>p</m:t>
        </m:r>
        <m:d>
          <m:dPr>
            <m:ctrlPr>
              <w:rPr>
                <w:rFonts w:ascii="Cambria Math" w:eastAsia="Cambria Math" w:hAnsi="Cambria Math" w:cs="Cambria Math"/>
                <w:sz w:val="20"/>
                <w:szCs w:val="20"/>
              </w:rPr>
            </m:ctrlPr>
          </m:dPr>
          <m:e>
            <m:sSub>
              <m:sSubPr>
                <m:ctrlPr>
                  <w:rPr>
                    <w:rFonts w:ascii="Cambria Math" w:eastAsia="Cambria Math" w:hAnsi="Cambria Math" w:cs="Cambria Math"/>
                    <w:sz w:val="20"/>
                    <w:szCs w:val="20"/>
                  </w:rPr>
                </m:ctrlPr>
              </m:sSubPr>
              <m:e>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o</m:t>
                    </m:r>
                  </m:e>
                  <m:sub>
                    <m:r>
                      <w:rPr>
                        <w:rFonts w:ascii="Cambria Math" w:eastAsia="Cambria Math" w:hAnsi="Cambria Math" w:cs="Cambria Math"/>
                        <w:sz w:val="20"/>
                        <w:szCs w:val="20"/>
                      </w:rPr>
                      <m:t>t</m:t>
                    </m:r>
                  </m:sub>
                </m:sSub>
                <m:r>
                  <w:rPr>
                    <w:rFonts w:ascii="Cambria Math" w:eastAsia="Cambria Math" w:hAnsi="Cambria Math" w:cs="Cambria Math"/>
                    <w:sz w:val="20"/>
                    <w:szCs w:val="20"/>
                  </w:rPr>
                  <m:t>|a</m:t>
                </m:r>
              </m:e>
              <m:sub>
                <m:r>
                  <w:rPr>
                    <w:rFonts w:ascii="Cambria Math" w:eastAsia="Cambria Math" w:hAnsi="Cambria Math" w:cs="Cambria Math"/>
                    <w:sz w:val="20"/>
                    <w:szCs w:val="20"/>
                  </w:rPr>
                  <m:t>t-1</m:t>
                </m:r>
              </m:sub>
            </m:sSub>
            <m:r>
              <w:rPr>
                <w:rFonts w:ascii="Cambria Math" w:eastAsia="Cambria Math" w:hAnsi="Cambria Math" w:cs="Cambria Math"/>
                <w:sz w:val="20"/>
                <w:szCs w:val="20"/>
              </w:rPr>
              <m:t xml:space="preserve">, </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o</m:t>
                </m:r>
              </m:e>
              <m:sub>
                <m:r>
                  <w:rPr>
                    <w:rFonts w:ascii="Cambria Math" w:eastAsia="Cambria Math" w:hAnsi="Cambria Math" w:cs="Cambria Math"/>
                    <w:sz w:val="20"/>
                    <w:szCs w:val="20"/>
                  </w:rPr>
                  <m:t>t-1</m:t>
                </m:r>
              </m:sub>
            </m:sSub>
          </m:e>
        </m:d>
      </m:oMath>
      <w:r>
        <w:rPr>
          <w:rFonts w:ascii="Inconsolata" w:eastAsia="Inconsolata" w:hAnsi="Inconsolata" w:cs="Inconsolata"/>
          <w:sz w:val="20"/>
          <w:szCs w:val="20"/>
        </w:rPr>
        <w:t xml:space="preserve"> is fixed for all rounds. </w:t>
      </w:r>
    </w:p>
    <w:p w14:paraId="2FD51DB1" w14:textId="77777777" w:rsidR="00075716" w:rsidRDefault="00075716">
      <w:pPr>
        <w:rPr>
          <w:rFonts w:ascii="Inconsolata" w:eastAsia="Inconsolata" w:hAnsi="Inconsolata" w:cs="Inconsolata"/>
          <w:sz w:val="20"/>
          <w:szCs w:val="20"/>
        </w:rPr>
      </w:pPr>
    </w:p>
    <w:p w14:paraId="1DE0EA91" w14:textId="77777777" w:rsidR="00075716" w:rsidRDefault="00DA0C90">
      <w:pPr>
        <w:jc w:val="both"/>
        <w:rPr>
          <w:rFonts w:ascii="Inconsolata" w:eastAsia="Inconsolata" w:hAnsi="Inconsolata" w:cs="Inconsolata"/>
          <w:strike/>
          <w:sz w:val="20"/>
          <w:szCs w:val="20"/>
        </w:rPr>
      </w:pPr>
      <w:r>
        <w:br w:type="page"/>
      </w:r>
    </w:p>
    <w:p w14:paraId="5893794B" w14:textId="77777777" w:rsidR="00075716" w:rsidRDefault="00DA0C90">
      <w:pPr>
        <w:jc w:val="both"/>
        <w:rPr>
          <w:rFonts w:ascii="Inconsolata" w:eastAsia="Inconsolata" w:hAnsi="Inconsolata" w:cs="Inconsolata"/>
          <w:sz w:val="22"/>
          <w:szCs w:val="22"/>
        </w:rPr>
      </w:pPr>
      <w:r>
        <w:rPr>
          <w:rFonts w:ascii="Inconsolata" w:eastAsia="Inconsolata" w:hAnsi="Inconsolata" w:cs="Inconsolata"/>
          <w:sz w:val="22"/>
          <w:szCs w:val="22"/>
        </w:rPr>
        <w:lastRenderedPageBreak/>
        <w:t>For this assignment, a template program is given.</w:t>
      </w:r>
    </w:p>
    <w:p w14:paraId="2CA10A10" w14:textId="7E2C6721" w:rsidR="00075716" w:rsidRDefault="00DA0C90">
      <w:pPr>
        <w:jc w:val="both"/>
        <w:rPr>
          <w:rFonts w:ascii="Inconsolata" w:eastAsia="Inconsolata" w:hAnsi="Inconsolata" w:cs="Inconsolata"/>
          <w:sz w:val="22"/>
          <w:szCs w:val="22"/>
        </w:rPr>
      </w:pPr>
      <w:r>
        <w:rPr>
          <w:rFonts w:ascii="Inconsolata" w:eastAsia="Inconsolata" w:hAnsi="Inconsolata" w:cs="Inconsolata"/>
          <w:sz w:val="22"/>
          <w:szCs w:val="22"/>
        </w:rPr>
        <w:t>In the template program, you must implement two functions; one is “</w:t>
      </w:r>
      <w:proofErr w:type="spellStart"/>
      <w:r w:rsidR="00151003">
        <w:rPr>
          <w:rFonts w:ascii="Inconsolata" w:eastAsia="Inconsolata" w:hAnsi="Inconsolata" w:cs="Inconsolata"/>
          <w:color w:val="61AFEF"/>
          <w:sz w:val="20"/>
          <w:szCs w:val="20"/>
        </w:rPr>
        <w:t>evaluate_</w:t>
      </w:r>
      <w:proofErr w:type="gramStart"/>
      <w:r w:rsidR="00151003">
        <w:rPr>
          <w:rFonts w:ascii="Inconsolata" w:eastAsia="Inconsolata" w:hAnsi="Inconsolata" w:cs="Inconsolata"/>
          <w:color w:val="61AFEF"/>
          <w:sz w:val="20"/>
          <w:szCs w:val="20"/>
        </w:rPr>
        <w:t>rsp</w:t>
      </w:r>
      <w:proofErr w:type="spellEnd"/>
      <w:r>
        <w:rPr>
          <w:rFonts w:ascii="Inconsolata" w:eastAsia="Inconsolata" w:hAnsi="Inconsolata" w:cs="Inconsolata"/>
          <w:sz w:val="22"/>
          <w:szCs w:val="22"/>
        </w:rPr>
        <w:t>(</w:t>
      </w:r>
      <w:proofErr w:type="gramEnd"/>
      <w:r>
        <w:rPr>
          <w:rFonts w:ascii="Inconsolata" w:eastAsia="Inconsolata" w:hAnsi="Inconsolata" w:cs="Inconsolata"/>
          <w:sz w:val="22"/>
          <w:szCs w:val="22"/>
        </w:rPr>
        <w:t>)” and the other is “</w:t>
      </w:r>
      <w:proofErr w:type="spellStart"/>
      <w:r w:rsidR="00151003">
        <w:rPr>
          <w:rFonts w:ascii="Inconsolata" w:eastAsia="Inconsolata" w:hAnsi="Inconsolata" w:cs="Inconsolata"/>
          <w:color w:val="61AFEF"/>
          <w:sz w:val="18"/>
          <w:szCs w:val="18"/>
        </w:rPr>
        <w:t>generate_policy_exploitation</w:t>
      </w:r>
      <w:proofErr w:type="spellEnd"/>
      <w:r>
        <w:rPr>
          <w:rFonts w:ascii="Inconsolata" w:eastAsia="Inconsolata" w:hAnsi="Inconsolata" w:cs="Inconsolata"/>
          <w:sz w:val="22"/>
          <w:szCs w:val="22"/>
        </w:rPr>
        <w:t>()”.</w:t>
      </w:r>
    </w:p>
    <w:p w14:paraId="390BDD28" w14:textId="77777777" w:rsidR="00075716" w:rsidRDefault="00075716">
      <w:pPr>
        <w:jc w:val="both"/>
        <w:rPr>
          <w:rFonts w:ascii="Inconsolata" w:eastAsia="Inconsolata" w:hAnsi="Inconsolata" w:cs="Inconsolata"/>
          <w:sz w:val="22"/>
          <w:szCs w:val="22"/>
        </w:rPr>
      </w:pPr>
    </w:p>
    <w:p w14:paraId="17301D1A" w14:textId="77777777" w:rsidR="00075716" w:rsidRDefault="00DA0C90">
      <w:pPr>
        <w:spacing w:line="276" w:lineRule="auto"/>
        <w:rPr>
          <w:rFonts w:ascii="Inconsolata" w:eastAsia="Inconsolata" w:hAnsi="Inconsolata" w:cs="Inconsolata"/>
          <w:b/>
          <w:sz w:val="28"/>
          <w:szCs w:val="28"/>
        </w:rPr>
      </w:pPr>
      <w:r>
        <w:rPr>
          <w:rFonts w:ascii="Inconsolata" w:eastAsia="Inconsolata" w:hAnsi="Inconsolata" w:cs="Inconsolata"/>
          <w:b/>
          <w:sz w:val="28"/>
          <w:szCs w:val="28"/>
        </w:rPr>
        <w:t>Functions to be implemented</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75716" w14:paraId="1D7F3EE6" w14:textId="77777777">
        <w:tc>
          <w:tcPr>
            <w:tcW w:w="4508" w:type="dxa"/>
          </w:tcPr>
          <w:p w14:paraId="2BD9328F" w14:textId="77777777" w:rsidR="00075716" w:rsidRDefault="00DA0C90">
            <w:pPr>
              <w:widowControl/>
              <w:rPr>
                <w:rFonts w:ascii="Inconsolata" w:eastAsia="Inconsolata" w:hAnsi="Inconsolata" w:cs="Inconsolata"/>
                <w:sz w:val="22"/>
                <w:szCs w:val="22"/>
              </w:rPr>
            </w:pPr>
            <w:r>
              <w:rPr>
                <w:rFonts w:ascii="Inconsolata" w:eastAsia="Inconsolata" w:hAnsi="Inconsolata" w:cs="Inconsolata"/>
                <w:sz w:val="22"/>
                <w:szCs w:val="22"/>
              </w:rPr>
              <w:t>Name</w:t>
            </w:r>
          </w:p>
        </w:tc>
        <w:tc>
          <w:tcPr>
            <w:tcW w:w="4508" w:type="dxa"/>
          </w:tcPr>
          <w:p w14:paraId="46754FB2" w14:textId="77777777" w:rsidR="00075716" w:rsidRDefault="00DA0C90">
            <w:pPr>
              <w:widowControl/>
              <w:rPr>
                <w:rFonts w:ascii="Inconsolata" w:eastAsia="Inconsolata" w:hAnsi="Inconsolata" w:cs="Inconsolata"/>
                <w:sz w:val="22"/>
                <w:szCs w:val="22"/>
              </w:rPr>
            </w:pPr>
            <w:r>
              <w:rPr>
                <w:rFonts w:ascii="Inconsolata" w:eastAsia="Inconsolata" w:hAnsi="Inconsolata" w:cs="Inconsolata"/>
                <w:sz w:val="22"/>
                <w:szCs w:val="22"/>
              </w:rPr>
              <w:t>Meaning</w:t>
            </w:r>
          </w:p>
        </w:tc>
      </w:tr>
      <w:tr w:rsidR="00075716" w14:paraId="4DCFBEB2" w14:textId="77777777">
        <w:tc>
          <w:tcPr>
            <w:tcW w:w="4508" w:type="dxa"/>
          </w:tcPr>
          <w:p w14:paraId="359CD23A" w14:textId="77777777" w:rsidR="00075716" w:rsidRDefault="00DA0C90">
            <w:pPr>
              <w:shd w:val="clear" w:color="auto" w:fill="282C34"/>
              <w:spacing w:line="360" w:lineRule="auto"/>
              <w:rPr>
                <w:rFonts w:ascii="Inconsolata" w:eastAsia="Inconsolata" w:hAnsi="Inconsolata" w:cs="Inconsolata"/>
                <w:color w:val="ABB2BF"/>
                <w:sz w:val="20"/>
                <w:szCs w:val="20"/>
              </w:rPr>
            </w:pPr>
            <w:proofErr w:type="spellStart"/>
            <w:r>
              <w:rPr>
                <w:rFonts w:ascii="Inconsolata" w:eastAsia="Inconsolata" w:hAnsi="Inconsolata" w:cs="Inconsolata"/>
                <w:color w:val="61AFEF"/>
                <w:sz w:val="18"/>
                <w:szCs w:val="18"/>
              </w:rPr>
              <w:t>generate_policy_</w:t>
            </w:r>
            <w:proofErr w:type="gramStart"/>
            <w:r>
              <w:rPr>
                <w:rFonts w:ascii="Inconsolata" w:eastAsia="Inconsolata" w:hAnsi="Inconsolata" w:cs="Inconsolata"/>
                <w:color w:val="61AFEF"/>
                <w:sz w:val="18"/>
                <w:szCs w:val="18"/>
              </w:rPr>
              <w:t>exploitation</w:t>
            </w:r>
            <w:proofErr w:type="spellEnd"/>
            <w:r>
              <w:rPr>
                <w:rFonts w:ascii="Inconsolata" w:eastAsia="Inconsolata" w:hAnsi="Inconsolata" w:cs="Inconsolata"/>
                <w:color w:val="ABB2BF"/>
                <w:sz w:val="20"/>
                <w:szCs w:val="20"/>
              </w:rPr>
              <w:t>(</w:t>
            </w:r>
            <w:proofErr w:type="gramEnd"/>
            <w:r>
              <w:rPr>
                <w:rFonts w:ascii="Inconsolata" w:eastAsia="Inconsolata" w:hAnsi="Inconsolata" w:cs="Inconsolata"/>
                <w:color w:val="ABB2BF"/>
                <w:sz w:val="20"/>
                <w:szCs w:val="20"/>
              </w:rPr>
              <w:t>):</w:t>
            </w:r>
          </w:p>
          <w:p w14:paraId="5C39B849" w14:textId="77777777" w:rsidR="00075716" w:rsidRDefault="00075716">
            <w:pPr>
              <w:rPr>
                <w:rFonts w:ascii="Inconsolata" w:eastAsia="Inconsolata" w:hAnsi="Inconsolata" w:cs="Inconsolata"/>
                <w:sz w:val="22"/>
                <w:szCs w:val="22"/>
              </w:rPr>
            </w:pPr>
          </w:p>
        </w:tc>
        <w:tc>
          <w:tcPr>
            <w:tcW w:w="4508" w:type="dxa"/>
          </w:tcPr>
          <w:p w14:paraId="2D5FB1B8" w14:textId="77777777" w:rsidR="00075716" w:rsidRDefault="00DA0C90">
            <w:pPr>
              <w:rPr>
                <w:rFonts w:ascii="Inconsolata" w:eastAsia="Inconsolata" w:hAnsi="Inconsolata" w:cs="Inconsolata"/>
                <w:sz w:val="22"/>
                <w:szCs w:val="22"/>
              </w:rPr>
            </w:pPr>
            <w:r>
              <w:rPr>
                <w:rFonts w:ascii="Inconsolata" w:eastAsia="Inconsolata" w:hAnsi="Inconsolata" w:cs="Inconsolata"/>
                <w:sz w:val="22"/>
                <w:szCs w:val="22"/>
              </w:rPr>
              <w:t xml:space="preserve">Generate my policy given game statistics (the number of rocks, scissors, papers the opponent has raised, the last form </w:t>
            </w:r>
            <w:proofErr w:type="spellStart"/>
            <w:proofErr w:type="gramStart"/>
            <w:r>
              <w:rPr>
                <w:rFonts w:ascii="Inconsolata" w:eastAsia="Inconsolata" w:hAnsi="Inconsolata" w:cs="Inconsolata"/>
                <w:sz w:val="22"/>
                <w:szCs w:val="22"/>
              </w:rPr>
              <w:t>I,and</w:t>
            </w:r>
            <w:proofErr w:type="spellEnd"/>
            <w:proofErr w:type="gramEnd"/>
            <w:r>
              <w:rPr>
                <w:rFonts w:ascii="Inconsolata" w:eastAsia="Inconsolata" w:hAnsi="Inconsolata" w:cs="Inconsolata"/>
                <w:sz w:val="22"/>
                <w:szCs w:val="22"/>
              </w:rPr>
              <w:t xml:space="preserve"> the opponent has raised).</w:t>
            </w:r>
          </w:p>
          <w:p w14:paraId="4B31BA95" w14:textId="77777777" w:rsidR="00075716" w:rsidRDefault="00DA0C90">
            <w:pPr>
              <w:rPr>
                <w:rFonts w:ascii="Inconsolata" w:eastAsia="Inconsolata" w:hAnsi="Inconsolata" w:cs="Inconsolata"/>
                <w:sz w:val="22"/>
                <w:szCs w:val="22"/>
              </w:rPr>
            </w:pPr>
            <w:proofErr w:type="spellStart"/>
            <w:r>
              <w:rPr>
                <w:rFonts w:ascii="Inconsolata" w:eastAsia="Inconsolata" w:hAnsi="Inconsolata" w:cs="Inconsolata"/>
                <w:i/>
                <w:sz w:val="22"/>
                <w:szCs w:val="22"/>
              </w:rPr>
              <w:t>generate_policy_</w:t>
            </w:r>
            <w:proofErr w:type="gramStart"/>
            <w:r>
              <w:rPr>
                <w:rFonts w:ascii="Inconsolata" w:eastAsia="Inconsolata" w:hAnsi="Inconsolata" w:cs="Inconsolata"/>
                <w:i/>
                <w:sz w:val="22"/>
                <w:szCs w:val="22"/>
              </w:rPr>
              <w:t>exploitation</w:t>
            </w:r>
            <w:proofErr w:type="spellEnd"/>
            <w:r>
              <w:rPr>
                <w:rFonts w:ascii="Inconsolata" w:eastAsia="Inconsolata" w:hAnsi="Inconsolata" w:cs="Inconsolata"/>
                <w:i/>
                <w:sz w:val="22"/>
                <w:szCs w:val="22"/>
              </w:rPr>
              <w:t>(</w:t>
            </w:r>
            <w:proofErr w:type="gramEnd"/>
            <w:r>
              <w:rPr>
                <w:rFonts w:ascii="Inconsolata" w:eastAsia="Inconsolata" w:hAnsi="Inconsolata" w:cs="Inconsolata"/>
                <w:i/>
                <w:sz w:val="22"/>
                <w:szCs w:val="22"/>
              </w:rPr>
              <w:t xml:space="preserve">) is used in exploitation phase, where score is </w:t>
            </w:r>
            <w:proofErr w:type="spellStart"/>
            <w:r>
              <w:rPr>
                <w:rFonts w:ascii="Inconsolata" w:eastAsia="Inconsolata" w:hAnsi="Inconsolata" w:cs="Inconsolata"/>
                <w:i/>
                <w:sz w:val="22"/>
                <w:szCs w:val="22"/>
              </w:rPr>
              <w:t>verdicted</w:t>
            </w:r>
            <w:proofErr w:type="spellEnd"/>
            <w:r>
              <w:rPr>
                <w:rFonts w:ascii="Inconsolata" w:eastAsia="Inconsolata" w:hAnsi="Inconsolata" w:cs="Inconsolata"/>
                <w:i/>
                <w:sz w:val="22"/>
                <w:szCs w:val="22"/>
              </w:rPr>
              <w:t>.</w:t>
            </w:r>
          </w:p>
        </w:tc>
      </w:tr>
      <w:tr w:rsidR="00075716" w14:paraId="1B705C31" w14:textId="77777777">
        <w:tc>
          <w:tcPr>
            <w:tcW w:w="4508" w:type="dxa"/>
          </w:tcPr>
          <w:p w14:paraId="35D380F7" w14:textId="77777777" w:rsidR="00075716" w:rsidRDefault="00DA0C90">
            <w:pPr>
              <w:shd w:val="clear" w:color="auto" w:fill="282C34"/>
              <w:rPr>
                <w:rFonts w:ascii="Inconsolata" w:eastAsia="Inconsolata" w:hAnsi="Inconsolata" w:cs="Inconsolata"/>
                <w:color w:val="D19A66"/>
                <w:sz w:val="20"/>
                <w:szCs w:val="20"/>
              </w:rPr>
            </w:pPr>
            <w:proofErr w:type="spellStart"/>
            <w:r>
              <w:rPr>
                <w:rFonts w:ascii="Inconsolata" w:eastAsia="Inconsolata" w:hAnsi="Inconsolata" w:cs="Inconsolata"/>
                <w:color w:val="61AFEF"/>
                <w:sz w:val="20"/>
                <w:szCs w:val="20"/>
              </w:rPr>
              <w:t>evaluate_</w:t>
            </w:r>
            <w:proofErr w:type="gramStart"/>
            <w:r>
              <w:rPr>
                <w:rFonts w:ascii="Inconsolata" w:eastAsia="Inconsolata" w:hAnsi="Inconsolata" w:cs="Inconsolata"/>
                <w:color w:val="61AFEF"/>
                <w:sz w:val="20"/>
                <w:szCs w:val="20"/>
              </w:rPr>
              <w:t>rsp</w:t>
            </w:r>
            <w:proofErr w:type="spellEnd"/>
            <w:r>
              <w:rPr>
                <w:rFonts w:ascii="Inconsolata" w:eastAsia="Inconsolata" w:hAnsi="Inconsolata" w:cs="Inconsolata"/>
                <w:color w:val="ABB2BF"/>
                <w:sz w:val="20"/>
                <w:szCs w:val="20"/>
              </w:rPr>
              <w:t>(</w:t>
            </w:r>
            <w:proofErr w:type="gramEnd"/>
            <w:r>
              <w:rPr>
                <w:rFonts w:ascii="Inconsolata" w:eastAsia="Inconsolata" w:hAnsi="Inconsolata" w:cs="Inconsolata"/>
                <w:color w:val="ABB2BF"/>
                <w:sz w:val="20"/>
                <w:szCs w:val="20"/>
              </w:rPr>
              <w:t>…)</w:t>
            </w:r>
          </w:p>
        </w:tc>
        <w:tc>
          <w:tcPr>
            <w:tcW w:w="4508" w:type="dxa"/>
          </w:tcPr>
          <w:p w14:paraId="0E075674" w14:textId="77777777" w:rsidR="00075716" w:rsidRDefault="00DA0C90">
            <w:pPr>
              <w:rPr>
                <w:rFonts w:ascii="Inconsolata" w:eastAsia="Inconsolata" w:hAnsi="Inconsolata" w:cs="Inconsolata"/>
                <w:sz w:val="22"/>
                <w:szCs w:val="22"/>
              </w:rPr>
            </w:pPr>
            <w:r>
              <w:rPr>
                <w:rFonts w:ascii="Inconsolata" w:eastAsia="Inconsolata" w:hAnsi="Inconsolata" w:cs="Inconsolata"/>
                <w:sz w:val="22"/>
                <w:szCs w:val="22"/>
              </w:rPr>
              <w:t>Given two forms, return result.</w:t>
            </w:r>
          </w:p>
          <w:p w14:paraId="4A8C67FF" w14:textId="77777777" w:rsidR="00075716" w:rsidRDefault="00DA0C90">
            <w:pPr>
              <w:rPr>
                <w:rFonts w:ascii="Inconsolata" w:eastAsia="Inconsolata" w:hAnsi="Inconsolata" w:cs="Inconsolata"/>
                <w:sz w:val="22"/>
                <w:szCs w:val="22"/>
              </w:rPr>
            </w:pPr>
            <w:r>
              <w:rPr>
                <w:rFonts w:ascii="Inconsolata" w:eastAsia="Inconsolata" w:hAnsi="Inconsolata" w:cs="Inconsolata"/>
                <w:sz w:val="22"/>
                <w:szCs w:val="22"/>
              </w:rPr>
              <w:t>1 if A wins, 0 for draw, -1 otherwise.</w:t>
            </w:r>
          </w:p>
          <w:p w14:paraId="077E82E6" w14:textId="77777777" w:rsidR="00075716" w:rsidRDefault="00075716">
            <w:pPr>
              <w:rPr>
                <w:rFonts w:ascii="Inconsolata" w:eastAsia="Inconsolata" w:hAnsi="Inconsolata" w:cs="Inconsolata"/>
                <w:sz w:val="22"/>
                <w:szCs w:val="22"/>
              </w:rPr>
            </w:pPr>
          </w:p>
        </w:tc>
      </w:tr>
      <w:tr w:rsidR="00075716" w14:paraId="4EB87CD4" w14:textId="77777777">
        <w:tc>
          <w:tcPr>
            <w:tcW w:w="9016" w:type="dxa"/>
            <w:gridSpan w:val="2"/>
          </w:tcPr>
          <w:p w14:paraId="408D84D7" w14:textId="77777777" w:rsidR="00075716" w:rsidRDefault="00DA0C90">
            <w:pPr>
              <w:spacing w:line="276" w:lineRule="auto"/>
              <w:rPr>
                <w:rFonts w:ascii="Inconsolata" w:eastAsia="Inconsolata" w:hAnsi="Inconsolata" w:cs="Inconsolata"/>
                <w:sz w:val="18"/>
                <w:szCs w:val="18"/>
              </w:rPr>
            </w:pPr>
            <w:r>
              <w:rPr>
                <w:rFonts w:ascii="Inconsolata" w:eastAsia="Inconsolata" w:hAnsi="Inconsolata" w:cs="Inconsolata"/>
                <w:sz w:val="22"/>
                <w:szCs w:val="22"/>
              </w:rPr>
              <w:t>NOTE</w:t>
            </w:r>
          </w:p>
          <w:p w14:paraId="102DF90F" w14:textId="77777777" w:rsidR="00075716" w:rsidRDefault="00DA0C90">
            <w:pPr>
              <w:spacing w:line="276" w:lineRule="auto"/>
              <w:rPr>
                <w:rFonts w:ascii="Inconsolata" w:eastAsia="Inconsolata" w:hAnsi="Inconsolata" w:cs="Inconsolata"/>
                <w:sz w:val="18"/>
                <w:szCs w:val="18"/>
              </w:rPr>
            </w:pPr>
            <w:r>
              <w:rPr>
                <w:rFonts w:ascii="Inconsolata" w:eastAsia="Inconsolata" w:hAnsi="Inconsolata" w:cs="Inconsolata"/>
                <w:sz w:val="18"/>
                <w:szCs w:val="18"/>
              </w:rPr>
              <w:t xml:space="preserve">You somehow build your strategy upon from the opponents took during exploration phase, then exploit and make high scores in exploitation phase. For the first round, it is assumed that you and the opponent both have raised ‘rock’. </w:t>
            </w:r>
            <w:r>
              <w:rPr>
                <w:rFonts w:ascii="Inconsolata" w:eastAsia="Inconsolata" w:hAnsi="Inconsolata" w:cs="Inconsolata"/>
                <w:sz w:val="20"/>
                <w:szCs w:val="20"/>
              </w:rPr>
              <w:t xml:space="preserve">You are allowed to use the parameters of the </w:t>
            </w:r>
            <w:proofErr w:type="spellStart"/>
            <w:r>
              <w:rPr>
                <w:rFonts w:ascii="Inconsolata" w:eastAsia="Inconsolata" w:hAnsi="Inconsolata" w:cs="Inconsolata"/>
                <w:color w:val="61AFEF"/>
                <w:sz w:val="18"/>
                <w:szCs w:val="18"/>
              </w:rPr>
              <w:t>generate_policy_</w:t>
            </w:r>
            <w:proofErr w:type="gramStart"/>
            <w:r>
              <w:rPr>
                <w:rFonts w:ascii="Inconsolata" w:eastAsia="Inconsolata" w:hAnsi="Inconsolata" w:cs="Inconsolata"/>
                <w:color w:val="61AFEF"/>
                <w:sz w:val="18"/>
                <w:szCs w:val="18"/>
              </w:rPr>
              <w:t>exploitation</w:t>
            </w:r>
            <w:proofErr w:type="spellEnd"/>
            <w:r>
              <w:rPr>
                <w:rFonts w:ascii="Inconsolata" w:eastAsia="Inconsolata" w:hAnsi="Inconsolata" w:cs="Inconsolata"/>
                <w:sz w:val="20"/>
                <w:szCs w:val="20"/>
              </w:rPr>
              <w:t>(</w:t>
            </w:r>
            <w:proofErr w:type="gramEnd"/>
            <w:r>
              <w:rPr>
                <w:rFonts w:ascii="Inconsolata" w:eastAsia="Inconsolata" w:hAnsi="Inconsolata" w:cs="Inconsolata"/>
                <w:sz w:val="20"/>
                <w:szCs w:val="20"/>
              </w:rPr>
              <w:t>) only to make a policy. Zero grade will be given if you use other variables.</w:t>
            </w:r>
          </w:p>
        </w:tc>
      </w:tr>
    </w:tbl>
    <w:p w14:paraId="1699BCB1" w14:textId="77777777" w:rsidR="00075716" w:rsidRDefault="00DA0C90">
      <w:pPr>
        <w:spacing w:line="276" w:lineRule="auto"/>
        <w:rPr>
          <w:rFonts w:ascii="Inconsolata" w:eastAsia="Inconsolata" w:hAnsi="Inconsolata" w:cs="Inconsolata"/>
          <w:strike/>
          <w:sz w:val="22"/>
          <w:szCs w:val="22"/>
        </w:rPr>
      </w:pPr>
      <w:r>
        <w:rPr>
          <w:rFonts w:ascii="Inconsolata" w:eastAsia="Inconsolata" w:hAnsi="Inconsolata" w:cs="Inconsolata"/>
          <w:b/>
          <w:sz w:val="28"/>
          <w:szCs w:val="28"/>
        </w:rPr>
        <w:t>Input &amp; Output</w:t>
      </w:r>
    </w:p>
    <w:p w14:paraId="22E88674" w14:textId="77777777" w:rsidR="00075716" w:rsidRDefault="00DA0C90">
      <w:pPr>
        <w:spacing w:line="276" w:lineRule="auto"/>
        <w:rPr>
          <w:rFonts w:ascii="Inconsolata" w:eastAsia="Inconsolata" w:hAnsi="Inconsolata" w:cs="Inconsolata"/>
          <w:sz w:val="22"/>
          <w:szCs w:val="22"/>
        </w:rPr>
      </w:pPr>
      <w:r>
        <w:rPr>
          <w:rFonts w:ascii="Inconsolata" w:eastAsia="Inconsolata" w:hAnsi="Inconsolata" w:cs="Inconsolata"/>
          <w:sz w:val="22"/>
          <w:szCs w:val="22"/>
        </w:rPr>
        <w:t xml:space="preserve">There is no Input. Do NOT change the </w:t>
      </w:r>
      <w:proofErr w:type="spellStart"/>
      <w:r>
        <w:rPr>
          <w:rFonts w:ascii="Inconsolata" w:eastAsia="Inconsolata" w:hAnsi="Inconsolata" w:cs="Inconsolata"/>
          <w:sz w:val="22"/>
          <w:szCs w:val="22"/>
        </w:rPr>
        <w:t>ouput</w:t>
      </w:r>
      <w:proofErr w:type="spellEnd"/>
      <w:r>
        <w:rPr>
          <w:rFonts w:ascii="Inconsolata" w:eastAsia="Inconsolata" w:hAnsi="Inconsolata" w:cs="Inconsolata"/>
          <w:sz w:val="22"/>
          <w:szCs w:val="22"/>
        </w:rPr>
        <w:t xml:space="preserve"> in the template program.</w:t>
      </w:r>
    </w:p>
    <w:p w14:paraId="4D7AD3CD" w14:textId="77777777" w:rsidR="00075716" w:rsidRDefault="00DA0C90">
      <w:pPr>
        <w:spacing w:line="276" w:lineRule="auto"/>
        <w:rPr>
          <w:rFonts w:ascii="Inconsolata" w:eastAsia="Inconsolata" w:hAnsi="Inconsolata" w:cs="Inconsolata"/>
          <w:b/>
          <w:color w:val="000000"/>
          <w:sz w:val="28"/>
          <w:szCs w:val="28"/>
        </w:rPr>
      </w:pPr>
      <w:r>
        <w:rPr>
          <w:rFonts w:ascii="Inconsolata" w:eastAsia="Inconsolata" w:hAnsi="Inconsolata" w:cs="Inconsolata"/>
          <w:b/>
          <w:color w:val="000000"/>
          <w:sz w:val="28"/>
          <w:szCs w:val="28"/>
        </w:rPr>
        <w:t>Verdict</w:t>
      </w:r>
    </w:p>
    <w:p w14:paraId="7C1C3A22" w14:textId="77777777" w:rsidR="00075716" w:rsidRDefault="00DA0C90">
      <w:pPr>
        <w:spacing w:line="276" w:lineRule="auto"/>
        <w:rPr>
          <w:rFonts w:ascii="Inconsolata" w:eastAsia="Inconsolata" w:hAnsi="Inconsolata" w:cs="Inconsolata"/>
          <w:color w:val="000000"/>
          <w:sz w:val="22"/>
          <w:szCs w:val="22"/>
        </w:rPr>
      </w:pPr>
      <w:r>
        <w:rPr>
          <w:rFonts w:ascii="Inconsolata" w:eastAsia="Inconsolata" w:hAnsi="Inconsolata" w:cs="Inconsolata"/>
          <w:color w:val="000000"/>
          <w:sz w:val="22"/>
          <w:szCs w:val="22"/>
        </w:rPr>
        <w:t xml:space="preserve">Once you complete the program, you can test your strategy (policy) by running the template program. The program shows the average results of 10 trials of your winning strategy for 1000 </w:t>
      </w:r>
      <w:proofErr w:type="gramStart"/>
      <w:r>
        <w:rPr>
          <w:rFonts w:ascii="Inconsolata" w:eastAsia="Inconsolata" w:hAnsi="Inconsolata" w:cs="Inconsolata"/>
          <w:color w:val="000000"/>
          <w:sz w:val="22"/>
          <w:szCs w:val="22"/>
        </w:rPr>
        <w:t>games .</w:t>
      </w:r>
      <w:proofErr w:type="gramEnd"/>
      <w:r>
        <w:rPr>
          <w:rFonts w:ascii="Inconsolata" w:eastAsia="Inconsolata" w:hAnsi="Inconsolata" w:cs="Inconsolata"/>
          <w:color w:val="000000"/>
          <w:sz w:val="22"/>
          <w:szCs w:val="22"/>
        </w:rPr>
        <w:t xml:space="preserve"> </w:t>
      </w:r>
    </w:p>
    <w:p w14:paraId="61EF224F" w14:textId="77777777" w:rsidR="00075716" w:rsidRDefault="00075716">
      <w:pPr>
        <w:spacing w:line="276" w:lineRule="auto"/>
        <w:rPr>
          <w:rFonts w:ascii="Inconsolata" w:eastAsia="Inconsolata" w:hAnsi="Inconsolata" w:cs="Inconsolata"/>
          <w:color w:val="000000"/>
          <w:sz w:val="22"/>
          <w:szCs w:val="22"/>
        </w:rPr>
      </w:pPr>
    </w:p>
    <w:p w14:paraId="2E04298F" w14:textId="77777777" w:rsidR="00075716" w:rsidRDefault="00DA0C90">
      <w:pPr>
        <w:pBdr>
          <w:top w:val="nil"/>
          <w:left w:val="nil"/>
          <w:bottom w:val="nil"/>
          <w:right w:val="nil"/>
          <w:between w:val="nil"/>
        </w:pBdr>
        <w:spacing w:line="276" w:lineRule="auto"/>
        <w:rPr>
          <w:rFonts w:ascii="Inconsolata" w:eastAsia="Inconsolata" w:hAnsi="Inconsolata" w:cs="Inconsolata"/>
          <w:b/>
          <w:color w:val="000000"/>
        </w:rPr>
      </w:pPr>
      <w:r>
        <w:rPr>
          <w:rFonts w:ascii="Inconsolata" w:eastAsia="Inconsolata" w:hAnsi="Inconsolata" w:cs="Inconsolata"/>
          <w:b/>
          <w:color w:val="000000"/>
        </w:rPr>
        <w:t>Submission Form</w:t>
      </w:r>
    </w:p>
    <w:p w14:paraId="70BB2C43" w14:textId="77777777" w:rsidR="00075716" w:rsidRDefault="00DA0C90">
      <w:pPr>
        <w:numPr>
          <w:ilvl w:val="0"/>
          <w:numId w:val="1"/>
        </w:numPr>
        <w:pBdr>
          <w:top w:val="nil"/>
          <w:left w:val="nil"/>
          <w:bottom w:val="nil"/>
          <w:right w:val="nil"/>
          <w:between w:val="nil"/>
        </w:pBdr>
        <w:spacing w:line="276" w:lineRule="auto"/>
        <w:rPr>
          <w:rFonts w:ascii="Inconsolata" w:eastAsia="Inconsolata" w:hAnsi="Inconsolata" w:cs="Inconsolata"/>
          <w:color w:val="000000"/>
          <w:sz w:val="21"/>
          <w:szCs w:val="21"/>
        </w:rPr>
      </w:pPr>
      <w:r>
        <w:rPr>
          <w:rFonts w:ascii="Inconsolata" w:eastAsia="Inconsolata" w:hAnsi="Inconsolata" w:cs="Inconsolata"/>
          <w:color w:val="000000"/>
          <w:sz w:val="21"/>
          <w:szCs w:val="21"/>
        </w:rPr>
        <w:t xml:space="preserve">A Python </w:t>
      </w:r>
      <w:proofErr w:type="gramStart"/>
      <w:r>
        <w:rPr>
          <w:rFonts w:ascii="Inconsolata" w:eastAsia="Inconsolata" w:hAnsi="Inconsolata" w:cs="Inconsolata"/>
          <w:sz w:val="21"/>
          <w:szCs w:val="21"/>
        </w:rPr>
        <w:t>program</w:t>
      </w:r>
      <w:proofErr w:type="gramEnd"/>
      <w:r>
        <w:rPr>
          <w:rFonts w:ascii="Inconsolata" w:eastAsia="Inconsolata" w:hAnsi="Inconsolata" w:cs="Inconsolata"/>
          <w:sz w:val="21"/>
          <w:szCs w:val="21"/>
        </w:rPr>
        <w:t>.</w:t>
      </w:r>
    </w:p>
    <w:p w14:paraId="579DF3F5" w14:textId="77777777" w:rsidR="00075716" w:rsidRDefault="00DA0C90">
      <w:pPr>
        <w:numPr>
          <w:ilvl w:val="0"/>
          <w:numId w:val="1"/>
        </w:numPr>
        <w:pBdr>
          <w:top w:val="nil"/>
          <w:left w:val="nil"/>
          <w:bottom w:val="nil"/>
          <w:right w:val="nil"/>
          <w:between w:val="nil"/>
        </w:pBdr>
        <w:spacing w:line="276" w:lineRule="auto"/>
        <w:rPr>
          <w:rFonts w:ascii="Inconsolata" w:eastAsia="Inconsolata" w:hAnsi="Inconsolata" w:cs="Inconsolata"/>
          <w:color w:val="000000"/>
          <w:sz w:val="21"/>
          <w:szCs w:val="21"/>
        </w:rPr>
      </w:pPr>
      <w:r>
        <w:rPr>
          <w:rFonts w:ascii="Inconsolata" w:eastAsia="Inconsolata" w:hAnsi="Inconsolata" w:cs="Inconsolata"/>
          <w:color w:val="000000"/>
          <w:sz w:val="21"/>
          <w:szCs w:val="21"/>
        </w:rPr>
        <w:t xml:space="preserve">The file name </w:t>
      </w:r>
      <w:r>
        <w:rPr>
          <w:rFonts w:ascii="Inconsolata" w:eastAsia="Inconsolata" w:hAnsi="Inconsolata" w:cs="Inconsolata"/>
          <w:sz w:val="21"/>
          <w:szCs w:val="21"/>
        </w:rPr>
        <w:t>must be</w:t>
      </w:r>
      <w:r>
        <w:rPr>
          <w:rFonts w:ascii="Inconsolata" w:eastAsia="Inconsolata" w:hAnsi="Inconsolata" w:cs="Inconsolata"/>
          <w:color w:val="000000"/>
          <w:sz w:val="21"/>
          <w:szCs w:val="21"/>
        </w:rPr>
        <w:t xml:space="preserve"> “studentID.py” (ex. 2020333123.py)</w:t>
      </w:r>
    </w:p>
    <w:p w14:paraId="61A4F450" w14:textId="77777777" w:rsidR="00075716" w:rsidRDefault="00DA0C90">
      <w:pPr>
        <w:numPr>
          <w:ilvl w:val="0"/>
          <w:numId w:val="1"/>
        </w:numPr>
        <w:pBdr>
          <w:top w:val="nil"/>
          <w:left w:val="nil"/>
          <w:bottom w:val="nil"/>
          <w:right w:val="nil"/>
          <w:between w:val="nil"/>
        </w:pBdr>
        <w:spacing w:line="276" w:lineRule="auto"/>
        <w:rPr>
          <w:rFonts w:ascii="Inconsolata" w:eastAsia="Inconsolata" w:hAnsi="Inconsolata" w:cs="Inconsolata"/>
          <w:color w:val="000000"/>
          <w:sz w:val="21"/>
          <w:szCs w:val="21"/>
        </w:rPr>
      </w:pPr>
      <w:r>
        <w:rPr>
          <w:rFonts w:ascii="Inconsolata" w:eastAsia="Inconsolata" w:hAnsi="Inconsolata" w:cs="Inconsolata"/>
          <w:color w:val="000000"/>
          <w:sz w:val="21"/>
          <w:szCs w:val="21"/>
        </w:rPr>
        <w:t xml:space="preserve">Submit on the </w:t>
      </w:r>
      <w:proofErr w:type="spellStart"/>
      <w:r>
        <w:rPr>
          <w:rFonts w:ascii="Inconsolata" w:eastAsia="Inconsolata" w:hAnsi="Inconsolata" w:cs="Inconsolata"/>
          <w:color w:val="000000"/>
          <w:sz w:val="21"/>
          <w:szCs w:val="21"/>
        </w:rPr>
        <w:t>i</w:t>
      </w:r>
      <w:proofErr w:type="spellEnd"/>
      <w:r>
        <w:rPr>
          <w:rFonts w:ascii="Inconsolata" w:eastAsia="Inconsolata" w:hAnsi="Inconsolata" w:cs="Inconsolata"/>
          <w:color w:val="000000"/>
          <w:sz w:val="21"/>
          <w:szCs w:val="21"/>
        </w:rPr>
        <w:t>-campus assignment board.</w:t>
      </w:r>
    </w:p>
    <w:p w14:paraId="103D9A00" w14:textId="77777777" w:rsidR="00075716" w:rsidRDefault="00DA0C90">
      <w:pPr>
        <w:numPr>
          <w:ilvl w:val="0"/>
          <w:numId w:val="1"/>
        </w:numPr>
        <w:pBdr>
          <w:top w:val="nil"/>
          <w:left w:val="nil"/>
          <w:bottom w:val="nil"/>
          <w:right w:val="nil"/>
          <w:between w:val="nil"/>
        </w:pBdr>
        <w:spacing w:line="276" w:lineRule="auto"/>
        <w:rPr>
          <w:rFonts w:ascii="Inconsolata" w:eastAsia="Inconsolata" w:hAnsi="Inconsolata" w:cs="Inconsolata"/>
          <w:color w:val="000000"/>
          <w:sz w:val="21"/>
          <w:szCs w:val="21"/>
        </w:rPr>
      </w:pPr>
      <w:r>
        <w:rPr>
          <w:rFonts w:ascii="Inconsolata" w:eastAsia="Inconsolata" w:hAnsi="Inconsolata" w:cs="Inconsolata"/>
          <w:color w:val="000000"/>
          <w:sz w:val="21"/>
          <w:szCs w:val="21"/>
        </w:rPr>
        <w:t>Submission due date: 6/</w:t>
      </w:r>
      <w:r>
        <w:rPr>
          <w:rFonts w:ascii="Inconsolata" w:eastAsia="Inconsolata" w:hAnsi="Inconsolata" w:cs="Inconsolata"/>
          <w:sz w:val="21"/>
          <w:szCs w:val="21"/>
        </w:rPr>
        <w:t>18</w:t>
      </w:r>
      <w:r>
        <w:rPr>
          <w:rFonts w:ascii="Inconsolata" w:eastAsia="Inconsolata" w:hAnsi="Inconsolata" w:cs="Inconsolata"/>
          <w:color w:val="000000"/>
          <w:sz w:val="21"/>
          <w:szCs w:val="21"/>
        </w:rPr>
        <w:t>, 23:59</w:t>
      </w:r>
    </w:p>
    <w:p w14:paraId="2649ABEC" w14:textId="77777777" w:rsidR="00075716" w:rsidRDefault="00DA0C90">
      <w:pPr>
        <w:numPr>
          <w:ilvl w:val="0"/>
          <w:numId w:val="1"/>
        </w:numPr>
        <w:pBdr>
          <w:top w:val="nil"/>
          <w:left w:val="nil"/>
          <w:bottom w:val="nil"/>
          <w:right w:val="nil"/>
          <w:between w:val="nil"/>
        </w:pBdr>
        <w:spacing w:line="276" w:lineRule="auto"/>
        <w:rPr>
          <w:rFonts w:ascii="Inconsolata" w:eastAsia="Inconsolata" w:hAnsi="Inconsolata" w:cs="Inconsolata"/>
          <w:color w:val="000000"/>
          <w:sz w:val="22"/>
          <w:szCs w:val="22"/>
        </w:rPr>
      </w:pPr>
      <w:r>
        <w:rPr>
          <w:color w:val="000000"/>
          <w:sz w:val="21"/>
          <w:szCs w:val="21"/>
        </w:rPr>
        <w:t>-15 for a day late, -30 for two days late, -45 for three days. No late submission allowed after that.</w:t>
      </w:r>
    </w:p>
    <w:p w14:paraId="73553FDE" w14:textId="77777777" w:rsidR="00075716" w:rsidRDefault="00DA0C90">
      <w:pPr>
        <w:pBdr>
          <w:top w:val="nil"/>
          <w:left w:val="nil"/>
          <w:bottom w:val="nil"/>
          <w:right w:val="nil"/>
          <w:between w:val="nil"/>
        </w:pBdr>
        <w:spacing w:line="276" w:lineRule="auto"/>
        <w:rPr>
          <w:rFonts w:ascii="Inconsolata" w:eastAsia="Inconsolata" w:hAnsi="Inconsolata" w:cs="Inconsolata"/>
          <w:b/>
          <w:color w:val="000000"/>
        </w:rPr>
      </w:pPr>
      <w:r>
        <w:rPr>
          <w:rFonts w:ascii="Inconsolata" w:eastAsia="Inconsolata" w:hAnsi="Inconsolata" w:cs="Inconsolata"/>
          <w:b/>
          <w:color w:val="000000"/>
        </w:rPr>
        <w:t>Scoring Criteria (Maximum 100 points)</w:t>
      </w:r>
    </w:p>
    <w:p w14:paraId="28801E43" w14:textId="77777777" w:rsidR="00075716" w:rsidRDefault="00DA0C90">
      <w:pPr>
        <w:numPr>
          <w:ilvl w:val="0"/>
          <w:numId w:val="1"/>
        </w:numPr>
        <w:spacing w:line="276" w:lineRule="auto"/>
        <w:rPr>
          <w:rFonts w:ascii="Inconsolata" w:eastAsia="Inconsolata" w:hAnsi="Inconsolata" w:cs="Inconsolata"/>
          <w:sz w:val="20"/>
          <w:szCs w:val="20"/>
        </w:rPr>
      </w:pPr>
      <w:r>
        <w:rPr>
          <w:rFonts w:ascii="Inconsolata" w:eastAsia="Inconsolata" w:hAnsi="Inconsolata" w:cs="Inconsolata"/>
          <w:sz w:val="20"/>
          <w:szCs w:val="20"/>
        </w:rPr>
        <w:t>Your program must run without any warning nor error. You will get zero grade because we cannot verdict that.</w:t>
      </w:r>
    </w:p>
    <w:p w14:paraId="5615B87F" w14:textId="77777777" w:rsidR="00075716" w:rsidRDefault="00DA0C90">
      <w:pPr>
        <w:numPr>
          <w:ilvl w:val="0"/>
          <w:numId w:val="1"/>
        </w:numPr>
        <w:spacing w:line="276" w:lineRule="auto"/>
        <w:rPr>
          <w:rFonts w:ascii="Inconsolata" w:eastAsia="Inconsolata" w:hAnsi="Inconsolata" w:cs="Inconsolata"/>
          <w:sz w:val="20"/>
          <w:szCs w:val="20"/>
        </w:rPr>
      </w:pPr>
      <w:proofErr w:type="spellStart"/>
      <w:r>
        <w:rPr>
          <w:rFonts w:ascii="Inconsolata" w:eastAsia="Inconsolata" w:hAnsi="Inconsolata" w:cs="Inconsolata"/>
          <w:sz w:val="20"/>
          <w:szCs w:val="20"/>
        </w:rPr>
        <w:t>evaluate_</w:t>
      </w:r>
      <w:proofErr w:type="gramStart"/>
      <w:r>
        <w:rPr>
          <w:rFonts w:ascii="Inconsolata" w:eastAsia="Inconsolata" w:hAnsi="Inconsolata" w:cs="Inconsolata"/>
          <w:sz w:val="20"/>
          <w:szCs w:val="20"/>
        </w:rPr>
        <w:t>rsp</w:t>
      </w:r>
      <w:proofErr w:type="spellEnd"/>
      <w:r>
        <w:rPr>
          <w:rFonts w:ascii="Inconsolata" w:eastAsia="Inconsolata" w:hAnsi="Inconsolata" w:cs="Inconsolata"/>
          <w:sz w:val="20"/>
          <w:szCs w:val="20"/>
        </w:rPr>
        <w:t>(</w:t>
      </w:r>
      <w:proofErr w:type="gramEnd"/>
      <w:r>
        <w:rPr>
          <w:rFonts w:ascii="Inconsolata" w:eastAsia="Inconsolata" w:hAnsi="Inconsolata" w:cs="Inconsolata"/>
          <w:i/>
          <w:sz w:val="20"/>
          <w:szCs w:val="20"/>
        </w:rPr>
        <w:t>)</w:t>
      </w:r>
      <w:r>
        <w:rPr>
          <w:rFonts w:ascii="Inconsolata" w:eastAsia="Inconsolata" w:hAnsi="Inconsolata" w:cs="Inconsolata"/>
          <w:sz w:val="20"/>
          <w:szCs w:val="20"/>
        </w:rPr>
        <w:t xml:space="preserve"> implemented correctly: 10pt</w:t>
      </w:r>
    </w:p>
    <w:p w14:paraId="1A53B6E8" w14:textId="1B3C176E" w:rsidR="00075716" w:rsidRDefault="00DA0C90">
      <w:pPr>
        <w:numPr>
          <w:ilvl w:val="0"/>
          <w:numId w:val="1"/>
        </w:numPr>
        <w:pBdr>
          <w:top w:val="nil"/>
          <w:left w:val="nil"/>
          <w:bottom w:val="nil"/>
          <w:right w:val="nil"/>
          <w:between w:val="nil"/>
        </w:pBdr>
        <w:spacing w:line="276" w:lineRule="auto"/>
        <w:rPr>
          <w:rFonts w:ascii="Inconsolata" w:eastAsia="Inconsolata" w:hAnsi="Inconsolata" w:cs="Inconsolata"/>
          <w:color w:val="000000"/>
          <w:sz w:val="20"/>
          <w:szCs w:val="20"/>
        </w:rPr>
      </w:pPr>
      <w:r>
        <w:rPr>
          <w:rFonts w:ascii="Inconsolata" w:eastAsia="Inconsolata" w:hAnsi="Inconsolata" w:cs="Inconsolata"/>
          <w:sz w:val="20"/>
          <w:szCs w:val="20"/>
        </w:rPr>
        <w:t>In easy mode, your policy has greater score than 100, for more than 7 cases out of total 10 cases: 30pt</w:t>
      </w:r>
    </w:p>
    <w:p w14:paraId="189CA2CC" w14:textId="05F3BF29" w:rsidR="00075716" w:rsidRDefault="00DA0C90">
      <w:pPr>
        <w:numPr>
          <w:ilvl w:val="0"/>
          <w:numId w:val="1"/>
        </w:numPr>
        <w:pBdr>
          <w:top w:val="nil"/>
          <w:left w:val="nil"/>
          <w:bottom w:val="nil"/>
          <w:right w:val="nil"/>
          <w:between w:val="nil"/>
        </w:pBdr>
        <w:spacing w:line="276" w:lineRule="auto"/>
        <w:rPr>
          <w:rFonts w:ascii="Inconsolata" w:eastAsia="Inconsolata" w:hAnsi="Inconsolata" w:cs="Inconsolata"/>
          <w:color w:val="000000"/>
          <w:sz w:val="20"/>
          <w:szCs w:val="20"/>
        </w:rPr>
      </w:pPr>
      <w:r>
        <w:rPr>
          <w:rFonts w:ascii="Inconsolata" w:eastAsia="Inconsolata" w:hAnsi="Inconsolata" w:cs="Inconsolata"/>
          <w:sz w:val="20"/>
          <w:szCs w:val="20"/>
        </w:rPr>
        <w:t>In hard mode, your policy has greater score than 100, for more than 7 cases out of total 10 cases: 60pt</w:t>
      </w:r>
    </w:p>
    <w:p w14:paraId="4C1E2EA5" w14:textId="77777777" w:rsidR="00075716" w:rsidRDefault="00DA0C90">
      <w:pPr>
        <w:pBdr>
          <w:top w:val="nil"/>
          <w:left w:val="nil"/>
          <w:bottom w:val="nil"/>
          <w:right w:val="nil"/>
          <w:between w:val="nil"/>
        </w:pBdr>
        <w:spacing w:line="276" w:lineRule="auto"/>
        <w:ind w:firstLine="400"/>
        <w:rPr>
          <w:rFonts w:ascii="Inconsolata" w:eastAsia="Inconsolata" w:hAnsi="Inconsolata" w:cs="Inconsolata"/>
          <w:color w:val="000000"/>
          <w:sz w:val="20"/>
          <w:szCs w:val="20"/>
        </w:rPr>
      </w:pPr>
      <w:r>
        <w:rPr>
          <w:rFonts w:ascii="Inconsolata" w:eastAsia="Inconsolata" w:hAnsi="Inconsolata" w:cs="Inconsolata"/>
          <w:sz w:val="20"/>
          <w:szCs w:val="20"/>
        </w:rPr>
        <w:t>If you have any question about the assignment, use the google sheet.</w:t>
      </w:r>
    </w:p>
    <w:p w14:paraId="3CF0552C" w14:textId="77777777" w:rsidR="00075716" w:rsidRDefault="00DA0C90">
      <w:pPr>
        <w:spacing w:line="276" w:lineRule="auto"/>
        <w:rPr>
          <w:rFonts w:ascii="Inconsolata" w:eastAsia="Inconsolata" w:hAnsi="Inconsolata" w:cs="Inconsolata"/>
          <w:b/>
          <w:color w:val="000000"/>
          <w:sz w:val="28"/>
          <w:szCs w:val="28"/>
        </w:rPr>
      </w:pPr>
      <w:r>
        <w:rPr>
          <w:rFonts w:ascii="Inconsolata" w:eastAsia="Inconsolata" w:hAnsi="Inconsolata" w:cs="Inconsolata"/>
          <w:b/>
          <w:color w:val="000000"/>
          <w:sz w:val="28"/>
          <w:szCs w:val="28"/>
        </w:rPr>
        <w:t>Caution</w:t>
      </w:r>
    </w:p>
    <w:p w14:paraId="3135C0AD" w14:textId="56EBE0F1" w:rsidR="00BA64D0" w:rsidRPr="005B03C5" w:rsidRDefault="00DA0C90" w:rsidP="005B03C5">
      <w:pPr>
        <w:spacing w:line="276" w:lineRule="auto"/>
        <w:rPr>
          <w:rFonts w:ascii="Inconsolata" w:eastAsia="Inconsolata" w:hAnsi="Inconsolata" w:cs="Inconsolata"/>
          <w:sz w:val="20"/>
          <w:szCs w:val="20"/>
        </w:rPr>
      </w:pPr>
      <w:r>
        <w:rPr>
          <w:rFonts w:ascii="Inconsolata" w:eastAsia="Inconsolata" w:hAnsi="Inconsolata" w:cs="Inconsolata"/>
          <w:sz w:val="20"/>
          <w:szCs w:val="20"/>
        </w:rPr>
        <w:t>Before asking a question, please read the template program code carefully.</w:t>
      </w:r>
    </w:p>
    <w:sectPr w:rsidR="00BA64D0" w:rsidRPr="005B03C5">
      <w:pgSz w:w="11906" w:h="16838"/>
      <w:pgMar w:top="1701" w:right="1440" w:bottom="1440" w:left="144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algun Gothic">
    <w:panose1 w:val="020B0503020000020004"/>
    <w:charset w:val="81"/>
    <w:family w:val="swiss"/>
    <w:pitch w:val="variable"/>
    <w:sig w:usb0="9000002F" w:usb1="29D77CFB" w:usb2="00000012" w:usb3="00000000" w:csb0="00080001"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consolata">
    <w:altName w:val="Calibri"/>
    <w:charset w:val="4D"/>
    <w:family w:val="modern"/>
    <w:pitch w:val="fixed"/>
    <w:sig w:usb0="20000007" w:usb1="00000001" w:usb2="00000000" w:usb3="00000000" w:csb0="00000193"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F9238C"/>
    <w:multiLevelType w:val="multilevel"/>
    <w:tmpl w:val="DA7E8D98"/>
    <w:lvl w:ilvl="0">
      <w:start w:val="1"/>
      <w:numFmt w:val="bullet"/>
      <w:lvlText w:val="-"/>
      <w:lvlJc w:val="left"/>
      <w:pPr>
        <w:ind w:left="760" w:hanging="360"/>
      </w:pPr>
      <w:rPr>
        <w:rFonts w:ascii="Malgun Gothic" w:eastAsia="Malgun Gothic" w:hAnsi="Malgun Gothic" w:cs="Malgun Gothic"/>
      </w:rPr>
    </w:lvl>
    <w:lvl w:ilvl="1">
      <w:start w:val="1"/>
      <w:numFmt w:val="bullet"/>
      <w:lvlText w:val="■"/>
      <w:lvlJc w:val="left"/>
      <w:pPr>
        <w:ind w:left="1200" w:hanging="400"/>
      </w:pPr>
      <w:rPr>
        <w:rFonts w:ascii="Noto Sans Symbols" w:eastAsia="Noto Sans Symbols" w:hAnsi="Noto Sans Symbols" w:cs="Noto Sans Symbols"/>
      </w:rPr>
    </w:lvl>
    <w:lvl w:ilvl="2">
      <w:start w:val="1"/>
      <w:numFmt w:val="bullet"/>
      <w:lvlText w:val="◆"/>
      <w:lvlJc w:val="left"/>
      <w:pPr>
        <w:ind w:left="1600" w:hanging="400"/>
      </w:pPr>
      <w:rPr>
        <w:rFonts w:ascii="Noto Sans Symbols" w:eastAsia="Noto Sans Symbols" w:hAnsi="Noto Sans Symbols" w:cs="Noto Sans Symbols"/>
      </w:rPr>
    </w:lvl>
    <w:lvl w:ilvl="3">
      <w:start w:val="1"/>
      <w:numFmt w:val="bullet"/>
      <w:lvlText w:val="●"/>
      <w:lvlJc w:val="left"/>
      <w:pPr>
        <w:ind w:left="2000" w:hanging="400"/>
      </w:pPr>
      <w:rPr>
        <w:rFonts w:ascii="Noto Sans Symbols" w:eastAsia="Noto Sans Symbols" w:hAnsi="Noto Sans Symbols" w:cs="Noto Sans Symbols"/>
      </w:rPr>
    </w:lvl>
    <w:lvl w:ilvl="4">
      <w:start w:val="1"/>
      <w:numFmt w:val="bullet"/>
      <w:lvlText w:val="■"/>
      <w:lvlJc w:val="left"/>
      <w:pPr>
        <w:ind w:left="2400" w:hanging="400"/>
      </w:pPr>
      <w:rPr>
        <w:rFonts w:ascii="Noto Sans Symbols" w:eastAsia="Noto Sans Symbols" w:hAnsi="Noto Sans Symbols" w:cs="Noto Sans Symbols"/>
      </w:rPr>
    </w:lvl>
    <w:lvl w:ilvl="5">
      <w:start w:val="1"/>
      <w:numFmt w:val="bullet"/>
      <w:lvlText w:val="◆"/>
      <w:lvlJc w:val="left"/>
      <w:pPr>
        <w:ind w:left="2800" w:hanging="400"/>
      </w:pPr>
      <w:rPr>
        <w:rFonts w:ascii="Noto Sans Symbols" w:eastAsia="Noto Sans Symbols" w:hAnsi="Noto Sans Symbols" w:cs="Noto Sans Symbols"/>
      </w:rPr>
    </w:lvl>
    <w:lvl w:ilvl="6">
      <w:start w:val="1"/>
      <w:numFmt w:val="bullet"/>
      <w:lvlText w:val="●"/>
      <w:lvlJc w:val="left"/>
      <w:pPr>
        <w:ind w:left="3200" w:hanging="400"/>
      </w:pPr>
      <w:rPr>
        <w:rFonts w:ascii="Noto Sans Symbols" w:eastAsia="Noto Sans Symbols" w:hAnsi="Noto Sans Symbols" w:cs="Noto Sans Symbols"/>
      </w:rPr>
    </w:lvl>
    <w:lvl w:ilvl="7">
      <w:start w:val="1"/>
      <w:numFmt w:val="bullet"/>
      <w:lvlText w:val="■"/>
      <w:lvlJc w:val="left"/>
      <w:pPr>
        <w:ind w:left="3600" w:hanging="400"/>
      </w:pPr>
      <w:rPr>
        <w:rFonts w:ascii="Noto Sans Symbols" w:eastAsia="Noto Sans Symbols" w:hAnsi="Noto Sans Symbols" w:cs="Noto Sans Symbols"/>
      </w:rPr>
    </w:lvl>
    <w:lvl w:ilvl="8">
      <w:start w:val="1"/>
      <w:numFmt w:val="bullet"/>
      <w:lvlText w:val="◆"/>
      <w:lvlJc w:val="left"/>
      <w:pPr>
        <w:ind w:left="4000" w:hanging="400"/>
      </w:pPr>
      <w:rPr>
        <w:rFonts w:ascii="Noto Sans Symbols" w:eastAsia="Noto Sans Symbols" w:hAnsi="Noto Sans Symbols" w:cs="Noto Sans Symbols"/>
      </w:rPr>
    </w:lvl>
  </w:abstractNum>
  <w:abstractNum w:abstractNumId="1" w15:restartNumberingAfterBreak="0">
    <w:nsid w:val="51D35F54"/>
    <w:multiLevelType w:val="multilevel"/>
    <w:tmpl w:val="C8026A26"/>
    <w:lvl w:ilvl="0">
      <w:start w:val="1"/>
      <w:numFmt w:val="decimal"/>
      <w:lvlText w:val="(%1)"/>
      <w:lvlJc w:val="left"/>
      <w:pPr>
        <w:ind w:left="1160" w:hanging="360"/>
      </w:pPr>
    </w:lvl>
    <w:lvl w:ilvl="1">
      <w:start w:val="1"/>
      <w:numFmt w:val="upperLetter"/>
      <w:lvlText w:val="%2."/>
      <w:lvlJc w:val="left"/>
      <w:pPr>
        <w:ind w:left="1600" w:hanging="400"/>
      </w:pPr>
    </w:lvl>
    <w:lvl w:ilvl="2">
      <w:start w:val="1"/>
      <w:numFmt w:val="lowerRoman"/>
      <w:lvlText w:val="%3."/>
      <w:lvlJc w:val="right"/>
      <w:pPr>
        <w:ind w:left="2000" w:hanging="400"/>
      </w:pPr>
    </w:lvl>
    <w:lvl w:ilvl="3">
      <w:start w:val="1"/>
      <w:numFmt w:val="decimal"/>
      <w:lvlText w:val="%4."/>
      <w:lvlJc w:val="left"/>
      <w:pPr>
        <w:ind w:left="2400" w:hanging="400"/>
      </w:pPr>
    </w:lvl>
    <w:lvl w:ilvl="4">
      <w:start w:val="1"/>
      <w:numFmt w:val="upperLetter"/>
      <w:lvlText w:val="%5."/>
      <w:lvlJc w:val="left"/>
      <w:pPr>
        <w:ind w:left="2800" w:hanging="400"/>
      </w:pPr>
    </w:lvl>
    <w:lvl w:ilvl="5">
      <w:start w:val="1"/>
      <w:numFmt w:val="lowerRoman"/>
      <w:lvlText w:val="%6."/>
      <w:lvlJc w:val="right"/>
      <w:pPr>
        <w:ind w:left="3200" w:hanging="400"/>
      </w:pPr>
    </w:lvl>
    <w:lvl w:ilvl="6">
      <w:start w:val="1"/>
      <w:numFmt w:val="decimal"/>
      <w:lvlText w:val="%7."/>
      <w:lvlJc w:val="left"/>
      <w:pPr>
        <w:ind w:left="3600" w:hanging="400"/>
      </w:pPr>
    </w:lvl>
    <w:lvl w:ilvl="7">
      <w:start w:val="1"/>
      <w:numFmt w:val="upperLetter"/>
      <w:lvlText w:val="%8."/>
      <w:lvlJc w:val="left"/>
      <w:pPr>
        <w:ind w:left="4000" w:hanging="400"/>
      </w:pPr>
    </w:lvl>
    <w:lvl w:ilvl="8">
      <w:start w:val="1"/>
      <w:numFmt w:val="lowerRoman"/>
      <w:lvlText w:val="%9."/>
      <w:lvlJc w:val="right"/>
      <w:pPr>
        <w:ind w:left="44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716"/>
    <w:rsid w:val="00075716"/>
    <w:rsid w:val="00113E3D"/>
    <w:rsid w:val="00151003"/>
    <w:rsid w:val="0035392F"/>
    <w:rsid w:val="005B03C5"/>
    <w:rsid w:val="00890F90"/>
    <w:rsid w:val="00BA64D0"/>
    <w:rsid w:val="00DA0C9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D5DD6"/>
  <w15:docId w15:val="{D6EA84A0-4373-034C-B962-920B3A3AA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5C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01D52"/>
    <w:pPr>
      <w:widowControl w:val="0"/>
      <w:wordWrap w:val="0"/>
      <w:autoSpaceDE w:val="0"/>
      <w:autoSpaceDN w:val="0"/>
      <w:spacing w:after="160" w:line="259" w:lineRule="auto"/>
      <w:ind w:leftChars="400" w:left="800"/>
      <w:jc w:val="both"/>
    </w:pPr>
    <w:rPr>
      <w:rFonts w:ascii="Malgun Gothic" w:eastAsia="Batang" w:hAnsi="Malgun Gothic" w:cs="Malgun Gothic"/>
      <w:sz w:val="20"/>
      <w:szCs w:val="20"/>
    </w:rPr>
  </w:style>
  <w:style w:type="paragraph" w:styleId="Caption">
    <w:name w:val="caption"/>
    <w:basedOn w:val="Normal"/>
    <w:next w:val="Normal"/>
    <w:uiPriority w:val="35"/>
    <w:unhideWhenUsed/>
    <w:qFormat/>
    <w:rsid w:val="00001D52"/>
    <w:pPr>
      <w:widowControl w:val="0"/>
      <w:wordWrap w:val="0"/>
      <w:autoSpaceDE w:val="0"/>
      <w:autoSpaceDN w:val="0"/>
      <w:spacing w:after="160" w:line="259" w:lineRule="auto"/>
      <w:jc w:val="both"/>
    </w:pPr>
    <w:rPr>
      <w:rFonts w:ascii="Malgun Gothic" w:eastAsia="Batang" w:hAnsi="Malgun Gothic" w:cs="Malgun Gothic"/>
      <w:b/>
      <w:bCs/>
      <w:sz w:val="20"/>
      <w:szCs w:val="20"/>
    </w:rPr>
  </w:style>
  <w:style w:type="character" w:styleId="Hyperlink">
    <w:name w:val="Hyperlink"/>
    <w:basedOn w:val="DefaultParagraphFont"/>
    <w:uiPriority w:val="99"/>
    <w:unhideWhenUsed/>
    <w:rsid w:val="00543E43"/>
    <w:rPr>
      <w:color w:val="0000FF"/>
      <w:u w:val="single"/>
    </w:rPr>
  </w:style>
  <w:style w:type="table" w:styleId="TableGrid">
    <w:name w:val="Table Grid"/>
    <w:basedOn w:val="TableNormal"/>
    <w:uiPriority w:val="39"/>
    <w:rsid w:val="008121F2"/>
    <w:pPr>
      <w:widowControl w:val="0"/>
    </w:pPr>
    <w:rPr>
      <w:rFonts w:ascii="Malgun Gothic" w:eastAsia="Batang" w:hAnsi="Malgun Gothic" w:cs="Malgun Gothic"/>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E7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8E75E1"/>
    <w:rPr>
      <w:rFonts w:ascii="Courier New" w:eastAsia="Times New Roman" w:hAnsi="Courier New" w:cs="Courier New"/>
      <w:kern w:val="0"/>
      <w:szCs w:val="20"/>
      <w:lang w:bidi="hi-IN"/>
    </w:rPr>
  </w:style>
  <w:style w:type="paragraph" w:styleId="FootnoteText">
    <w:name w:val="footnote text"/>
    <w:basedOn w:val="Normal"/>
    <w:link w:val="FootnoteTextChar"/>
    <w:uiPriority w:val="99"/>
    <w:semiHidden/>
    <w:unhideWhenUsed/>
    <w:rsid w:val="00085CBE"/>
    <w:pPr>
      <w:widowControl w:val="0"/>
      <w:wordWrap w:val="0"/>
      <w:autoSpaceDE w:val="0"/>
      <w:autoSpaceDN w:val="0"/>
      <w:snapToGrid w:val="0"/>
      <w:spacing w:after="160" w:line="259" w:lineRule="auto"/>
    </w:pPr>
    <w:rPr>
      <w:rFonts w:ascii="Malgun Gothic" w:eastAsia="Batang" w:hAnsi="Malgun Gothic" w:cs="Malgun Gothic"/>
      <w:sz w:val="20"/>
      <w:szCs w:val="20"/>
    </w:rPr>
  </w:style>
  <w:style w:type="character" w:customStyle="1" w:styleId="FootnoteTextChar">
    <w:name w:val="Footnote Text Char"/>
    <w:basedOn w:val="DefaultParagraphFont"/>
    <w:link w:val="FootnoteText"/>
    <w:uiPriority w:val="99"/>
    <w:semiHidden/>
    <w:rsid w:val="00085CBE"/>
    <w:rPr>
      <w:rFonts w:ascii="Malgun Gothic" w:eastAsia="Batang" w:hAnsi="Malgun Gothic" w:cs="Malgun Gothic"/>
      <w:kern w:val="0"/>
      <w:szCs w:val="20"/>
    </w:rPr>
  </w:style>
  <w:style w:type="character" w:styleId="FootnoteReference">
    <w:name w:val="footnote reference"/>
    <w:basedOn w:val="DefaultParagraphFont"/>
    <w:uiPriority w:val="99"/>
    <w:semiHidden/>
    <w:unhideWhenUsed/>
    <w:rsid w:val="00085CBE"/>
    <w:rPr>
      <w:vertAlign w:val="superscript"/>
    </w:rPr>
  </w:style>
  <w:style w:type="character" w:styleId="FollowedHyperlink">
    <w:name w:val="FollowedHyperlink"/>
    <w:basedOn w:val="DefaultParagraphFont"/>
    <w:uiPriority w:val="99"/>
    <w:semiHidden/>
    <w:unhideWhenUsed/>
    <w:rsid w:val="00BF6B17"/>
    <w:rPr>
      <w:color w:val="954F72" w:themeColor="followedHyperlink"/>
      <w:u w:val="single"/>
    </w:rPr>
  </w:style>
  <w:style w:type="character" w:styleId="PlaceholderText">
    <w:name w:val="Placeholder Text"/>
    <w:basedOn w:val="DefaultParagraphFont"/>
    <w:uiPriority w:val="99"/>
    <w:semiHidden/>
    <w:rsid w:val="00EE18D9"/>
    <w:rPr>
      <w:color w:val="808080"/>
    </w:rPr>
  </w:style>
  <w:style w:type="character" w:customStyle="1" w:styleId="cs-sublime-black-common-keyword1">
    <w:name w:val="cs-sublime-black-common-keyword1"/>
    <w:basedOn w:val="DefaultParagraphFont"/>
    <w:rsid w:val="006652A5"/>
  </w:style>
  <w:style w:type="character" w:customStyle="1" w:styleId="cs-sublime-black-common-comment">
    <w:name w:val="cs-sublime-black-common-comment"/>
    <w:basedOn w:val="DefaultParagraphFont"/>
    <w:rsid w:val="006652A5"/>
  </w:style>
  <w:style w:type="character" w:customStyle="1" w:styleId="cs-sublime-black-common-number">
    <w:name w:val="cs-sublime-black-common-number"/>
    <w:basedOn w:val="DefaultParagraphFont"/>
    <w:rsid w:val="006652A5"/>
  </w:style>
  <w:style w:type="character" w:customStyle="1" w:styleId="1">
    <w:name w:val="확인되지 않은 멘션1"/>
    <w:basedOn w:val="DefaultParagraphFont"/>
    <w:uiPriority w:val="99"/>
    <w:semiHidden/>
    <w:unhideWhenUsed/>
    <w:rsid w:val="00C64A4F"/>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pPr>
    <w:rPr>
      <w:rFonts w:ascii="Malgun Gothic" w:eastAsia="Malgun Gothic" w:hAnsi="Malgun Gothic" w:cs="Malgun Gothic"/>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068229">
      <w:bodyDiv w:val="1"/>
      <w:marLeft w:val="0"/>
      <w:marRight w:val="0"/>
      <w:marTop w:val="0"/>
      <w:marBottom w:val="0"/>
      <w:divBdr>
        <w:top w:val="none" w:sz="0" w:space="0" w:color="auto"/>
        <w:left w:val="none" w:sz="0" w:space="0" w:color="auto"/>
        <w:bottom w:val="none" w:sz="0" w:space="0" w:color="auto"/>
        <w:right w:val="none" w:sz="0" w:space="0" w:color="auto"/>
      </w:divBdr>
      <w:divsChild>
        <w:div w:id="80103606">
          <w:marLeft w:val="0"/>
          <w:marRight w:val="0"/>
          <w:marTop w:val="0"/>
          <w:marBottom w:val="0"/>
          <w:divBdr>
            <w:top w:val="none" w:sz="0" w:space="0" w:color="auto"/>
            <w:left w:val="none" w:sz="0" w:space="0" w:color="auto"/>
            <w:bottom w:val="none" w:sz="0" w:space="0" w:color="auto"/>
            <w:right w:val="none" w:sz="0" w:space="0" w:color="auto"/>
          </w:divBdr>
          <w:divsChild>
            <w:div w:id="1871795219">
              <w:marLeft w:val="0"/>
              <w:marRight w:val="0"/>
              <w:marTop w:val="0"/>
              <w:marBottom w:val="0"/>
              <w:divBdr>
                <w:top w:val="none" w:sz="0" w:space="0" w:color="auto"/>
                <w:left w:val="none" w:sz="0" w:space="0" w:color="auto"/>
                <w:bottom w:val="none" w:sz="0" w:space="0" w:color="auto"/>
                <w:right w:val="none" w:sz="0" w:space="0" w:color="auto"/>
              </w:divBdr>
            </w:div>
            <w:div w:id="2116706213">
              <w:marLeft w:val="0"/>
              <w:marRight w:val="0"/>
              <w:marTop w:val="0"/>
              <w:marBottom w:val="0"/>
              <w:divBdr>
                <w:top w:val="none" w:sz="0" w:space="0" w:color="auto"/>
                <w:left w:val="none" w:sz="0" w:space="0" w:color="auto"/>
                <w:bottom w:val="none" w:sz="0" w:space="0" w:color="auto"/>
                <w:right w:val="none" w:sz="0" w:space="0" w:color="auto"/>
              </w:divBdr>
            </w:div>
            <w:div w:id="1779131753">
              <w:marLeft w:val="0"/>
              <w:marRight w:val="0"/>
              <w:marTop w:val="0"/>
              <w:marBottom w:val="0"/>
              <w:divBdr>
                <w:top w:val="none" w:sz="0" w:space="0" w:color="auto"/>
                <w:left w:val="none" w:sz="0" w:space="0" w:color="auto"/>
                <w:bottom w:val="none" w:sz="0" w:space="0" w:color="auto"/>
                <w:right w:val="none" w:sz="0" w:space="0" w:color="auto"/>
              </w:divBdr>
            </w:div>
            <w:div w:id="293558615">
              <w:marLeft w:val="0"/>
              <w:marRight w:val="0"/>
              <w:marTop w:val="0"/>
              <w:marBottom w:val="0"/>
              <w:divBdr>
                <w:top w:val="none" w:sz="0" w:space="0" w:color="auto"/>
                <w:left w:val="none" w:sz="0" w:space="0" w:color="auto"/>
                <w:bottom w:val="none" w:sz="0" w:space="0" w:color="auto"/>
                <w:right w:val="none" w:sz="0" w:space="0" w:color="auto"/>
              </w:divBdr>
            </w:div>
            <w:div w:id="122846689">
              <w:marLeft w:val="0"/>
              <w:marRight w:val="0"/>
              <w:marTop w:val="0"/>
              <w:marBottom w:val="0"/>
              <w:divBdr>
                <w:top w:val="none" w:sz="0" w:space="0" w:color="auto"/>
                <w:left w:val="none" w:sz="0" w:space="0" w:color="auto"/>
                <w:bottom w:val="none" w:sz="0" w:space="0" w:color="auto"/>
                <w:right w:val="none" w:sz="0" w:space="0" w:color="auto"/>
              </w:divBdr>
            </w:div>
            <w:div w:id="161416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68244">
      <w:bodyDiv w:val="1"/>
      <w:marLeft w:val="0"/>
      <w:marRight w:val="0"/>
      <w:marTop w:val="0"/>
      <w:marBottom w:val="0"/>
      <w:divBdr>
        <w:top w:val="none" w:sz="0" w:space="0" w:color="auto"/>
        <w:left w:val="none" w:sz="0" w:space="0" w:color="auto"/>
        <w:bottom w:val="none" w:sz="0" w:space="0" w:color="auto"/>
        <w:right w:val="none" w:sz="0" w:space="0" w:color="auto"/>
      </w:divBdr>
      <w:divsChild>
        <w:div w:id="84150203">
          <w:marLeft w:val="0"/>
          <w:marRight w:val="0"/>
          <w:marTop w:val="0"/>
          <w:marBottom w:val="0"/>
          <w:divBdr>
            <w:top w:val="none" w:sz="0" w:space="0" w:color="auto"/>
            <w:left w:val="none" w:sz="0" w:space="0" w:color="auto"/>
            <w:bottom w:val="none" w:sz="0" w:space="0" w:color="auto"/>
            <w:right w:val="none" w:sz="0" w:space="0" w:color="auto"/>
          </w:divBdr>
          <w:divsChild>
            <w:div w:id="414714808">
              <w:marLeft w:val="0"/>
              <w:marRight w:val="0"/>
              <w:marTop w:val="0"/>
              <w:marBottom w:val="0"/>
              <w:divBdr>
                <w:top w:val="none" w:sz="0" w:space="0" w:color="auto"/>
                <w:left w:val="none" w:sz="0" w:space="0" w:color="auto"/>
                <w:bottom w:val="none" w:sz="0" w:space="0" w:color="auto"/>
                <w:right w:val="none" w:sz="0" w:space="0" w:color="auto"/>
              </w:divBdr>
            </w:div>
            <w:div w:id="706179038">
              <w:marLeft w:val="0"/>
              <w:marRight w:val="0"/>
              <w:marTop w:val="0"/>
              <w:marBottom w:val="0"/>
              <w:divBdr>
                <w:top w:val="none" w:sz="0" w:space="0" w:color="auto"/>
                <w:left w:val="none" w:sz="0" w:space="0" w:color="auto"/>
                <w:bottom w:val="none" w:sz="0" w:space="0" w:color="auto"/>
                <w:right w:val="none" w:sz="0" w:space="0" w:color="auto"/>
              </w:divBdr>
            </w:div>
            <w:div w:id="1320037223">
              <w:marLeft w:val="0"/>
              <w:marRight w:val="0"/>
              <w:marTop w:val="0"/>
              <w:marBottom w:val="0"/>
              <w:divBdr>
                <w:top w:val="none" w:sz="0" w:space="0" w:color="auto"/>
                <w:left w:val="none" w:sz="0" w:space="0" w:color="auto"/>
                <w:bottom w:val="none" w:sz="0" w:space="0" w:color="auto"/>
                <w:right w:val="none" w:sz="0" w:space="0" w:color="auto"/>
              </w:divBdr>
            </w:div>
            <w:div w:id="766735638">
              <w:marLeft w:val="0"/>
              <w:marRight w:val="0"/>
              <w:marTop w:val="0"/>
              <w:marBottom w:val="0"/>
              <w:divBdr>
                <w:top w:val="none" w:sz="0" w:space="0" w:color="auto"/>
                <w:left w:val="none" w:sz="0" w:space="0" w:color="auto"/>
                <w:bottom w:val="none" w:sz="0" w:space="0" w:color="auto"/>
                <w:right w:val="none" w:sz="0" w:space="0" w:color="auto"/>
              </w:divBdr>
            </w:div>
            <w:div w:id="1851679453">
              <w:marLeft w:val="0"/>
              <w:marRight w:val="0"/>
              <w:marTop w:val="0"/>
              <w:marBottom w:val="0"/>
              <w:divBdr>
                <w:top w:val="none" w:sz="0" w:space="0" w:color="auto"/>
                <w:left w:val="none" w:sz="0" w:space="0" w:color="auto"/>
                <w:bottom w:val="none" w:sz="0" w:space="0" w:color="auto"/>
                <w:right w:val="none" w:sz="0" w:space="0" w:color="auto"/>
              </w:divBdr>
            </w:div>
            <w:div w:id="150604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9PxWkDNkSPYhfh98U6phlCJliw==">AMUW2mXAywywM15LwTRwaUPVUGyoA+qynxZNgv6U93wrm6Wi4gmt1of71Nu14I9bmHRHqyxurPQ0cm7tpEUv50RGqQTQc+VLL13fpUGapqYwLUgBg9eJDhs=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614</Words>
  <Characters>3503</Characters>
  <Application>Microsoft Office Word</Application>
  <DocSecurity>0</DocSecurity>
  <Lines>29</Lines>
  <Paragraphs>8</Paragraphs>
  <ScaleCrop>false</ScaleCrop>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 현성</dc:creator>
  <cp:lastModifiedBy>Amrin Jaffni</cp:lastModifiedBy>
  <cp:revision>9</cp:revision>
  <dcterms:created xsi:type="dcterms:W3CDTF">2020-05-11T10:59:00Z</dcterms:created>
  <dcterms:modified xsi:type="dcterms:W3CDTF">2020-06-15T13:26:00Z</dcterms:modified>
</cp:coreProperties>
</file>