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A25B9" w14:textId="77777777" w:rsidR="002E757C" w:rsidRDefault="002E757C" w:rsidP="002E757C"/>
    <w:p w14:paraId="532609E4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55647F1" w14:textId="77777777" w:rsidR="002E757C" w:rsidRDefault="002E757C" w:rsidP="002E757C">
      <w:pPr>
        <w:jc w:val="center"/>
        <w:rPr>
          <w:b/>
          <w:sz w:val="44"/>
        </w:rPr>
      </w:pPr>
    </w:p>
    <w:p w14:paraId="0A12D9C5" w14:textId="77777777" w:rsidR="002E757C" w:rsidRDefault="002E757C" w:rsidP="002E757C">
      <w:pPr>
        <w:rPr>
          <w:b/>
          <w:sz w:val="28"/>
        </w:rPr>
      </w:pPr>
    </w:p>
    <w:p w14:paraId="10391FBA" w14:textId="77777777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7A82EF25" w14:textId="77777777" w:rsidR="002E757C" w:rsidRPr="009C6480" w:rsidRDefault="002E757C" w:rsidP="002E757C">
      <w:pPr>
        <w:rPr>
          <w:b/>
          <w:sz w:val="28"/>
        </w:rPr>
      </w:pPr>
    </w:p>
    <w:p w14:paraId="0C1D50B6" w14:textId="3CDCEF9F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DB3250">
        <w:rPr>
          <w:rFonts w:hint="eastAsia"/>
          <w:b/>
          <w:sz w:val="28"/>
          <w:u w:val="single"/>
        </w:rPr>
        <w:t>试验四</w:t>
      </w:r>
      <w:r w:rsidR="00FB5DF7" w:rsidRPr="00FB5DF7">
        <w:rPr>
          <w:rFonts w:hint="eastAsia"/>
          <w:b/>
          <w:sz w:val="28"/>
          <w:u w:val="single"/>
        </w:rPr>
        <w:t xml:space="preserve"> LC-3</w:t>
      </w:r>
      <w:r w:rsidR="00FB5DF7" w:rsidRPr="00FB5DF7">
        <w:rPr>
          <w:rFonts w:hint="eastAsia"/>
          <w:b/>
          <w:sz w:val="28"/>
          <w:u w:val="single"/>
        </w:rPr>
        <w:t>汇编语言试验</w:t>
      </w:r>
      <w:r w:rsidR="00FB5DF7" w:rsidRPr="00FB5DF7">
        <w:rPr>
          <w:rFonts w:hint="eastAsia"/>
          <w:b/>
          <w:sz w:val="28"/>
          <w:u w:val="single"/>
        </w:rPr>
        <w:t xml:space="preserve"> </w:t>
      </w:r>
      <w:r w:rsidR="00DB3250">
        <w:rPr>
          <w:rFonts w:hint="eastAsia"/>
          <w:b/>
          <w:sz w:val="28"/>
          <w:u w:val="single"/>
        </w:rPr>
        <w:t>简单游戏设计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5BAE09BE" w14:textId="77777777" w:rsidR="002E757C" w:rsidRDefault="002E757C" w:rsidP="002E757C">
      <w:pPr>
        <w:ind w:leftChars="428" w:left="899"/>
        <w:rPr>
          <w:b/>
          <w:sz w:val="28"/>
        </w:rPr>
      </w:pPr>
    </w:p>
    <w:p w14:paraId="3EB89DA2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4B842100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6F2CBFA" w14:textId="0CAA4D2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AF0842">
        <w:rPr>
          <w:rFonts w:hint="eastAsia"/>
          <w:b/>
          <w:sz w:val="28"/>
          <w:u w:val="single"/>
        </w:rPr>
        <w:t xml:space="preserve">            </w:t>
      </w:r>
      <w:r w:rsidR="00AF0842">
        <w:rPr>
          <w:b/>
          <w:sz w:val="28"/>
          <w:u w:val="single"/>
        </w:rPr>
        <w:t xml:space="preserve">     </w:t>
      </w:r>
      <w:r w:rsidR="00AF0842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</w:t>
      </w:r>
      <w:r w:rsidR="00AF0842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4B87FA87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AA2FC89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19BEF867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E4C38B8" w14:textId="3060F4EE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 w:rsidR="00523B28">
        <w:rPr>
          <w:rFonts w:hint="eastAsia"/>
          <w:b/>
          <w:sz w:val="28"/>
          <w:u w:val="single"/>
        </w:rPr>
        <w:t>郭昌华</w:t>
      </w:r>
      <w:r w:rsidR="007F3E98">
        <w:rPr>
          <w:b/>
          <w:sz w:val="28"/>
          <w:u w:val="single"/>
        </w:rPr>
        <w:t xml:space="preserve">  </w:t>
      </w:r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1397F">
        <w:rPr>
          <w:rFonts w:hint="eastAsia"/>
          <w:b/>
          <w:sz w:val="28"/>
          <w:u w:val="single"/>
        </w:rPr>
        <w:t>20</w:t>
      </w:r>
      <w:r w:rsidR="00523B28">
        <w:rPr>
          <w:b/>
          <w:sz w:val="28"/>
          <w:u w:val="single"/>
        </w:rPr>
        <w:t>22190025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A15F6C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523B28">
        <w:rPr>
          <w:b/>
          <w:sz w:val="28"/>
          <w:u w:val="single"/>
        </w:rPr>
        <w:t>02</w:t>
      </w:r>
      <w:r w:rsidR="00523B28">
        <w:rPr>
          <w:rFonts w:hint="eastAsia"/>
          <w:b/>
          <w:sz w:val="28"/>
          <w:u w:val="single"/>
        </w:rPr>
        <w:t>B</w:t>
      </w:r>
      <w:r w:rsidR="007F3E98">
        <w:rPr>
          <w:b/>
          <w:sz w:val="28"/>
          <w:u w:val="single"/>
        </w:rPr>
        <w:t xml:space="preserve">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5D28D89D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30ADCD9" w14:textId="29D7548B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7F3E98">
        <w:rPr>
          <w:rFonts w:hint="eastAsia"/>
          <w:b/>
          <w:sz w:val="28"/>
          <w:u w:val="single"/>
        </w:rPr>
        <w:t>2</w:t>
      </w:r>
      <w:r w:rsidR="00B1397F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FB5DF7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 </w:t>
      </w:r>
      <w:r w:rsidR="00DB3250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B1397F">
        <w:rPr>
          <w:rFonts w:hint="eastAsia"/>
          <w:b/>
          <w:sz w:val="28"/>
          <w:u w:val="single"/>
        </w:rPr>
        <w:t>四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52C73431" w14:textId="77777777" w:rsidR="002E757C" w:rsidRPr="00DB3250" w:rsidRDefault="002E757C" w:rsidP="002E757C">
      <w:pPr>
        <w:rPr>
          <w:b/>
          <w:sz w:val="28"/>
        </w:rPr>
      </w:pPr>
    </w:p>
    <w:p w14:paraId="3F2A20F5" w14:textId="50DE1B80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</w:t>
      </w:r>
      <w:r w:rsidR="007F3E98">
        <w:rPr>
          <w:rFonts w:hint="eastAsia"/>
          <w:b/>
          <w:sz w:val="28"/>
          <w:u w:val="single"/>
        </w:rPr>
        <w:t>2</w:t>
      </w:r>
      <w:r w:rsidR="00B1397F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DB3250"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 </w:t>
      </w:r>
      <w:r w:rsidR="00DB3250">
        <w:rPr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B1397F">
        <w:rPr>
          <w:rFonts w:hint="eastAsia"/>
          <w:b/>
          <w:sz w:val="28"/>
          <w:u w:val="single"/>
        </w:rPr>
        <w:t>四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4E3F29B9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68308C6D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6E60AB6D" w14:textId="77777777" w:rsidTr="00BA227E">
        <w:trPr>
          <w:trHeight w:val="1691"/>
        </w:trPr>
        <w:tc>
          <w:tcPr>
            <w:tcW w:w="8364" w:type="dxa"/>
          </w:tcPr>
          <w:p w14:paraId="298812DB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02963028" w14:textId="77777777" w:rsidR="00755423" w:rsidRPr="00B95B03" w:rsidRDefault="009D7748" w:rsidP="00B95B03">
            <w:pPr>
              <w:widowControl/>
              <w:numPr>
                <w:ilvl w:val="0"/>
                <w:numId w:val="6"/>
              </w:numPr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分析和理解试验指定的需解决问题。</w:t>
            </w:r>
          </w:p>
          <w:p w14:paraId="56C21844" w14:textId="77777777" w:rsidR="00755423" w:rsidRPr="00B95B03" w:rsidRDefault="009D7748" w:rsidP="00B95B03">
            <w:pPr>
              <w:widowControl/>
              <w:numPr>
                <w:ilvl w:val="0"/>
                <w:numId w:val="6"/>
              </w:numPr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利用</w:t>
            </w:r>
            <w:r w:rsidRPr="00B95B03">
              <w:rPr>
                <w:rFonts w:ascii="宋体"/>
                <w:szCs w:val="21"/>
              </w:rPr>
              <w:t>LC-3</w:t>
            </w:r>
            <w:r w:rsidRPr="00B95B03">
              <w:rPr>
                <w:rFonts w:ascii="宋体" w:hint="eastAsia"/>
                <w:szCs w:val="21"/>
              </w:rPr>
              <w:t>的汇编代码设计实现相关程序。</w:t>
            </w:r>
          </w:p>
          <w:p w14:paraId="6F29C936" w14:textId="77777777" w:rsidR="00755423" w:rsidRPr="00B95B03" w:rsidRDefault="009D7748" w:rsidP="00B95B03">
            <w:pPr>
              <w:widowControl/>
              <w:numPr>
                <w:ilvl w:val="0"/>
                <w:numId w:val="6"/>
              </w:numPr>
              <w:jc w:val="left"/>
              <w:rPr>
                <w:rFonts w:ascii="宋体"/>
                <w:szCs w:val="21"/>
              </w:rPr>
            </w:pPr>
            <w:r w:rsidRPr="00B95B03">
              <w:rPr>
                <w:rFonts w:ascii="宋体" w:hint="eastAsia"/>
                <w:szCs w:val="21"/>
              </w:rPr>
              <w:t>通过</w:t>
            </w:r>
            <w:r w:rsidRPr="00B95B03">
              <w:rPr>
                <w:rFonts w:ascii="宋体"/>
                <w:szCs w:val="21"/>
              </w:rPr>
              <w:t>LC-3</w:t>
            </w:r>
            <w:r w:rsidRPr="00B95B03">
              <w:rPr>
                <w:rFonts w:ascii="宋体" w:hint="eastAsia"/>
                <w:szCs w:val="21"/>
              </w:rPr>
              <w:t>仿真器调试和运行相关程序并得到正确的结果。</w:t>
            </w:r>
            <w:r w:rsidRPr="00B95B03">
              <w:rPr>
                <w:rFonts w:ascii="宋体"/>
                <w:szCs w:val="21"/>
              </w:rPr>
              <w:t> </w:t>
            </w:r>
          </w:p>
          <w:p w14:paraId="6F86BF2B" w14:textId="6CA7F606" w:rsidR="00083F56" w:rsidRPr="001B2F9A" w:rsidRDefault="001F728D" w:rsidP="00B95B03">
            <w:pPr>
              <w:widowControl/>
              <w:ind w:left="360"/>
              <w:jc w:val="left"/>
              <w:rPr>
                <w:rFonts w:ascii="宋体"/>
                <w:szCs w:val="21"/>
              </w:rPr>
            </w:pPr>
            <w:r w:rsidRPr="001B2F9A">
              <w:rPr>
                <w:rFonts w:ascii="宋体"/>
                <w:szCs w:val="21"/>
              </w:rPr>
              <w:t> </w:t>
            </w:r>
          </w:p>
          <w:p w14:paraId="7B32FEAA" w14:textId="77777777" w:rsidR="00DD0217" w:rsidRPr="001B2F9A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593D841" w14:textId="77777777" w:rsidTr="00BA227E">
        <w:trPr>
          <w:trHeight w:val="1559"/>
        </w:trPr>
        <w:tc>
          <w:tcPr>
            <w:tcW w:w="8364" w:type="dxa"/>
          </w:tcPr>
          <w:p w14:paraId="0D9D758D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052A5B6A" w14:textId="77777777" w:rsidR="002E16D6" w:rsidRPr="002E16D6" w:rsidRDefault="002E16D6" w:rsidP="002E16D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 w:hint="eastAsia"/>
                <w:szCs w:val="21"/>
              </w:rPr>
            </w:pPr>
            <w:r w:rsidRPr="002E16D6">
              <w:rPr>
                <w:rFonts w:ascii="宋体" w:hint="eastAsia"/>
                <w:b/>
                <w:szCs w:val="21"/>
              </w:rPr>
              <w:t>游戏设计与规则：</w:t>
            </w:r>
            <w:r w:rsidRPr="002E16D6">
              <w:rPr>
                <w:rFonts w:ascii="宋体" w:hint="eastAsia"/>
                <w:szCs w:val="21"/>
              </w:rPr>
              <w:t>实现一个简易版的四子棋游戏，该游戏为双人轮流下棋的桌面游戏，棋盘为6x6的网格。玩家需连成一行（水平、垂直或对角线）四颗棋子以获胜。游戏不允许悔棋，且已有棋子的位置不可再落子。若棋盘填满而无人获胜，则游戏以平局结束。</w:t>
            </w:r>
          </w:p>
          <w:p w14:paraId="4501B252" w14:textId="77777777" w:rsidR="002E16D6" w:rsidRPr="002E16D6" w:rsidRDefault="002E16D6" w:rsidP="002E16D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 w:hint="eastAsia"/>
                <w:szCs w:val="21"/>
              </w:rPr>
            </w:pPr>
            <w:r w:rsidRPr="002E16D6">
              <w:rPr>
                <w:rFonts w:ascii="宋体" w:hint="eastAsia"/>
                <w:b/>
                <w:szCs w:val="21"/>
              </w:rPr>
              <w:t>交互流程：</w:t>
            </w:r>
            <w:r w:rsidRPr="002E16D6">
              <w:rPr>
                <w:rFonts w:ascii="宋体" w:hint="eastAsia"/>
                <w:szCs w:val="21"/>
              </w:rPr>
              <w:t>程序需通过LC-3计算机系统的键盘和输出窗口实现玩家交互。开始时展示空棋盘，并以ASCII码表示棋盘状态（"-"代表空位，"O"代表玩家一，"X"代表玩家二）。玩家一先手，随后双方交替操作。玩家通过输入列号（1-6）选择落子位置，系统自动处理行号，从上至下填充。输入验证需严格，确保在合法范围内，否则提示错误并要求重新输入。</w:t>
            </w:r>
          </w:p>
          <w:p w14:paraId="6D22D232" w14:textId="0EDE18B1" w:rsidR="002E16D6" w:rsidRPr="002E16D6" w:rsidRDefault="002E16D6" w:rsidP="002E16D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 w:hint="eastAsia"/>
                <w:szCs w:val="21"/>
              </w:rPr>
            </w:pPr>
            <w:r w:rsidRPr="002E16D6">
              <w:rPr>
                <w:rFonts w:ascii="宋体" w:hint="eastAsia"/>
                <w:b/>
                <w:szCs w:val="21"/>
              </w:rPr>
              <w:t>程序实现细节：</w:t>
            </w:r>
            <w:r w:rsidRPr="002E16D6">
              <w:rPr>
                <w:rFonts w:ascii="宋体" w:hint="eastAsia"/>
                <w:szCs w:val="21"/>
              </w:rPr>
              <w:t>内存中用36个单元存储棋盘状态，分别用0、1、-1表示空位、玩家一和玩家二的棋子。程序需使用LC-3汇编语言编写，包括处理输入输出的TRAP调用（如GETC和OUT），并采用子程序设计以提高模块化和可维护性。所有输入输出必须使用ASCII字符。程序的起始地址为.ORIG x3000。</w:t>
            </w:r>
          </w:p>
          <w:p w14:paraId="6BE6C345" w14:textId="77777777" w:rsidR="002E16D6" w:rsidRPr="002E16D6" w:rsidRDefault="002E16D6" w:rsidP="002E16D6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 w:hint="eastAsia"/>
                <w:szCs w:val="21"/>
              </w:rPr>
            </w:pPr>
            <w:r w:rsidRPr="002E16D6">
              <w:rPr>
                <w:rFonts w:ascii="宋体" w:hint="eastAsia"/>
                <w:b/>
                <w:szCs w:val="21"/>
              </w:rPr>
              <w:t>判定胜负与结束条件：</w:t>
            </w:r>
            <w:r w:rsidRPr="002E16D6">
              <w:rPr>
                <w:rFonts w:ascii="宋体" w:hint="eastAsia"/>
                <w:szCs w:val="21"/>
              </w:rPr>
              <w:t>每次落子后，程序需检查是否有玩家获胜，通过遍历棋盘判断是否存在四子连线。若某方获胜，输出“Player X Wins.”（X为获胜玩家编号），平局则输出“Tie Game.”，并终止程序运行（Halt）。现场考核时，需准备讲解所设计的子程序及其功能，以及判定赢家的具体算法逻辑。</w:t>
            </w:r>
          </w:p>
          <w:p w14:paraId="3417869C" w14:textId="6E9E95B7" w:rsidR="00883768" w:rsidRPr="002E16D6" w:rsidRDefault="00883768" w:rsidP="00522A83">
            <w:pPr>
              <w:pStyle w:val="a7"/>
              <w:widowControl/>
              <w:tabs>
                <w:tab w:val="num" w:pos="770"/>
              </w:tabs>
              <w:ind w:left="780" w:firstLineChars="0" w:firstLine="0"/>
              <w:jc w:val="left"/>
              <w:rPr>
                <w:sz w:val="24"/>
              </w:rPr>
            </w:pPr>
          </w:p>
        </w:tc>
      </w:tr>
      <w:tr w:rsidR="00BA227E" w14:paraId="2F401ED3" w14:textId="77777777" w:rsidTr="00BA227E">
        <w:trPr>
          <w:trHeight w:val="1559"/>
        </w:trPr>
        <w:tc>
          <w:tcPr>
            <w:tcW w:w="8364" w:type="dxa"/>
          </w:tcPr>
          <w:p w14:paraId="2343B3A7" w14:textId="77777777" w:rsidR="00BA227E" w:rsidRDefault="00BA227E" w:rsidP="00DD0217">
            <w:pPr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实验步骤：</w:t>
            </w:r>
          </w:p>
          <w:p w14:paraId="5D9092BF" w14:textId="0DE73607" w:rsidR="00BA227E" w:rsidRDefault="00BA227E" w:rsidP="00BA227E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/>
                <w:b/>
                <w:sz w:val="28"/>
                <w:szCs w:val="21"/>
              </w:rPr>
            </w:pPr>
            <w:r w:rsidRPr="00334A90">
              <w:rPr>
                <w:rFonts w:ascii="宋体" w:hint="eastAsia"/>
                <w:b/>
                <w:sz w:val="28"/>
                <w:szCs w:val="21"/>
              </w:rPr>
              <w:t>问题分析</w:t>
            </w:r>
            <w:r w:rsidR="00730BB2" w:rsidRPr="00334A90">
              <w:rPr>
                <w:rFonts w:ascii="宋体" w:hint="eastAsia"/>
                <w:b/>
                <w:sz w:val="28"/>
                <w:szCs w:val="21"/>
              </w:rPr>
              <w:t>及对应代码</w:t>
            </w:r>
            <w:r w:rsidRPr="00334A90">
              <w:rPr>
                <w:rFonts w:ascii="宋体" w:hint="eastAsia"/>
                <w:b/>
                <w:sz w:val="28"/>
                <w:szCs w:val="21"/>
              </w:rPr>
              <w:t>：</w:t>
            </w:r>
          </w:p>
          <w:p w14:paraId="7A1071F2" w14:textId="295D4FA3" w:rsidR="00C533DD" w:rsidRDefault="00C533DD" w:rsidP="00C533DD">
            <w:pPr>
              <w:pStyle w:val="a7"/>
              <w:ind w:left="360" w:firstLineChars="0" w:firstLine="0"/>
              <w:rPr>
                <w:rFonts w:ascii="宋体"/>
                <w:b/>
                <w:sz w:val="28"/>
                <w:szCs w:val="21"/>
              </w:rPr>
            </w:pPr>
            <w:r>
              <w:rPr>
                <w:rFonts w:ascii="宋体" w:hint="eastAsia"/>
                <w:b/>
                <w:sz w:val="28"/>
                <w:szCs w:val="21"/>
              </w:rPr>
              <w:t>分析：</w:t>
            </w:r>
          </w:p>
          <w:p w14:paraId="7BC4DBEE" w14:textId="7BA680D7" w:rsidR="00C533DD" w:rsidRDefault="00A16E1B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要实现题目要求的功能,我经过不断的思考,不断拆解问题为一个又一个子程序,最终实现了这个较为复杂的功能.</w:t>
            </w:r>
            <w:r w:rsidR="009B2C5D">
              <w:rPr>
                <w:rFonts w:ascii="宋体" w:hint="eastAsia"/>
                <w:szCs w:val="21"/>
              </w:rPr>
              <w:t>在主函数部分,我设置了一个循环,</w:t>
            </w:r>
            <w:r w:rsidR="009B2C5D" w:rsidRPr="005832AB">
              <w:rPr>
                <w:rFonts w:ascii="宋体" w:hint="eastAsia"/>
                <w:b/>
                <w:szCs w:val="21"/>
              </w:rPr>
              <w:t>依次执行:打印棋盘,获取输入,判断输入合法性,放置棋子,</w:t>
            </w:r>
            <w:r w:rsidR="00B57386" w:rsidRPr="005832AB">
              <w:rPr>
                <w:rFonts w:ascii="宋体" w:hint="eastAsia"/>
                <w:b/>
                <w:szCs w:val="21"/>
              </w:rPr>
              <w:t>棋盘状态检测,交换控制权</w:t>
            </w:r>
            <w:r w:rsidR="00B57386">
              <w:rPr>
                <w:rFonts w:ascii="宋体" w:hint="eastAsia"/>
                <w:szCs w:val="21"/>
              </w:rPr>
              <w:t>这几个子程序</w:t>
            </w:r>
            <w:r w:rsidR="00B57386">
              <w:rPr>
                <w:rFonts w:ascii="宋体"/>
                <w:szCs w:val="21"/>
              </w:rPr>
              <w:t>,</w:t>
            </w:r>
            <w:r w:rsidR="00B57386">
              <w:rPr>
                <w:rFonts w:ascii="宋体" w:hint="eastAsia"/>
                <w:szCs w:val="21"/>
              </w:rPr>
              <w:t>直至有玩家获得胜利或棋盘被置满</w:t>
            </w:r>
            <w:r w:rsidR="001408E3">
              <w:rPr>
                <w:rFonts w:ascii="宋体" w:hint="eastAsia"/>
                <w:szCs w:val="21"/>
              </w:rPr>
              <w:t>,输出胜利信息或平局提示</w:t>
            </w:r>
            <w:r w:rsidR="00E503C4">
              <w:rPr>
                <w:rFonts w:ascii="宋体"/>
                <w:szCs w:val="21"/>
              </w:rPr>
              <w:t>.</w:t>
            </w:r>
            <w:r w:rsidR="00E503C4">
              <w:rPr>
                <w:rFonts w:ascii="宋体" w:hint="eastAsia"/>
                <w:szCs w:val="21"/>
              </w:rPr>
              <w:t>同时,若用户的输入不合法,输出响应提示,并重新获取输入.</w:t>
            </w:r>
          </w:p>
          <w:p w14:paraId="3DA9A43A" w14:textId="300E231B" w:rsidR="00E503C4" w:rsidRDefault="00E503C4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</w:p>
          <w:p w14:paraId="29659B13" w14:textId="6100ABA3" w:rsidR="00E503C4" w:rsidRDefault="00E503C4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本题的关键点在我看来可以分成两部分.首先是</w:t>
            </w:r>
            <w:r w:rsidRPr="005832AB">
              <w:rPr>
                <w:rFonts w:ascii="宋体" w:hint="eastAsia"/>
                <w:b/>
                <w:szCs w:val="21"/>
              </w:rPr>
              <w:t>棋子的放置</w:t>
            </w:r>
            <w:r w:rsidR="006B306D" w:rsidRPr="005832AB">
              <w:rPr>
                <w:rFonts w:ascii="宋体" w:hint="eastAsia"/>
                <w:b/>
                <w:szCs w:val="21"/>
              </w:rPr>
              <w:t>部分</w:t>
            </w:r>
            <w:r w:rsidR="006B306D">
              <w:rPr>
                <w:rFonts w:ascii="宋体" w:hint="eastAsia"/>
                <w:szCs w:val="21"/>
              </w:rPr>
              <w:t>,由于默认从第六行开始尝试放置,</w:t>
            </w:r>
            <w:r w:rsidR="00EA55AF">
              <w:rPr>
                <w:rFonts w:ascii="宋体" w:hint="eastAsia"/>
                <w:szCs w:val="21"/>
              </w:rPr>
              <w:t>我将放置棋子分为六次尝试,依次从第六行向上尝试,放置成功则退出,为成功则输出提示</w:t>
            </w:r>
            <w:r w:rsidR="006B0CFC">
              <w:rPr>
                <w:rFonts w:ascii="宋体" w:hint="eastAsia"/>
                <w:szCs w:val="21"/>
              </w:rPr>
              <w:t>.而每一次放置实质上都是等价的,于是可以再编写一个放置棋子到某一行的子程序,大大提升了代码可读性,使代码的逻辑功能更加清晰.</w:t>
            </w:r>
          </w:p>
          <w:p w14:paraId="71C56E12" w14:textId="3E1C8AEC" w:rsidR="006B0CFC" w:rsidRDefault="006B0CFC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</w:p>
          <w:p w14:paraId="22E3C571" w14:textId="40065DBB" w:rsidR="00527986" w:rsidRDefault="006B0CFC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第二个关键点是对于</w:t>
            </w:r>
            <w:r w:rsidRPr="005832AB">
              <w:rPr>
                <w:rFonts w:ascii="宋体" w:hint="eastAsia"/>
                <w:b/>
                <w:szCs w:val="21"/>
              </w:rPr>
              <w:t>棋盘状态的检测</w:t>
            </w:r>
            <w:r>
              <w:rPr>
                <w:rFonts w:ascii="宋体" w:hint="eastAsia"/>
                <w:szCs w:val="21"/>
              </w:rPr>
              <w:t>,即胜利和平局的检测.</w:t>
            </w:r>
            <w:r w:rsidR="00BD6979">
              <w:rPr>
                <w:rFonts w:ascii="宋体" w:hint="eastAsia"/>
                <w:szCs w:val="21"/>
              </w:rPr>
              <w:t>我首先检测平局,根据题目的游戏规则,实际上平局出现时一定是第一行放满了棋子,所以只需要判断最高行即可.而对于胜利情况的检测,为了提高检测的效率,我采取了</w:t>
            </w:r>
            <w:r w:rsidR="00E40B60" w:rsidRPr="005832AB">
              <w:rPr>
                <w:rFonts w:ascii="宋体"/>
                <w:b/>
                <w:szCs w:val="21"/>
              </w:rPr>
              <w:t>”</w:t>
            </w:r>
            <w:r w:rsidR="00E40B60" w:rsidRPr="005832AB">
              <w:rPr>
                <w:rFonts w:ascii="宋体" w:hint="eastAsia"/>
                <w:b/>
                <w:szCs w:val="21"/>
              </w:rPr>
              <w:t>当前点拓展</w:t>
            </w:r>
            <w:r w:rsidR="00E40B60" w:rsidRPr="005832AB">
              <w:rPr>
                <w:rFonts w:ascii="宋体"/>
                <w:b/>
                <w:szCs w:val="21"/>
              </w:rPr>
              <w:t>”</w:t>
            </w:r>
            <w:r w:rsidR="00E40B60">
              <w:rPr>
                <w:rFonts w:ascii="宋体" w:hint="eastAsia"/>
                <w:szCs w:val="21"/>
              </w:rPr>
              <w:t>的方式.因为</w:t>
            </w:r>
            <w:r w:rsidR="00E40B60">
              <w:rPr>
                <w:rFonts w:ascii="宋体" w:hint="eastAsia"/>
                <w:szCs w:val="21"/>
              </w:rPr>
              <w:lastRenderedPageBreak/>
              <w:t>我们知道,胜利条件的出现必然附带一次落子,且该落子显然在胜利的四子之一中,于是我们只需要以当前落子处为起点,</w:t>
            </w:r>
            <w:r w:rsidR="00731876" w:rsidRPr="005832AB">
              <w:rPr>
                <w:rFonts w:ascii="宋体" w:hint="eastAsia"/>
                <w:b/>
                <w:szCs w:val="21"/>
              </w:rPr>
              <w:t>分</w:t>
            </w:r>
            <w:r w:rsidR="00E40B60" w:rsidRPr="005832AB">
              <w:rPr>
                <w:rFonts w:ascii="宋体" w:hint="eastAsia"/>
                <w:b/>
                <w:szCs w:val="21"/>
              </w:rPr>
              <w:t>四个方向</w:t>
            </w:r>
            <w:r w:rsidR="00731876" w:rsidRPr="005832AB">
              <w:rPr>
                <w:rFonts w:ascii="宋体" w:hint="eastAsia"/>
                <w:b/>
                <w:szCs w:val="21"/>
              </w:rPr>
              <w:t>不断尝试寻找相连的同类棋子,统计个数</w:t>
            </w:r>
            <w:r w:rsidR="00731876">
              <w:rPr>
                <w:rFonts w:ascii="宋体" w:hint="eastAsia"/>
                <w:szCs w:val="21"/>
              </w:rPr>
              <w:t>即可,任意一个方向检测到超过四个棋子相连,游戏胜利</w:t>
            </w:r>
            <w:r w:rsidR="00D1500A">
              <w:rPr>
                <w:rFonts w:ascii="宋体" w:hint="eastAsia"/>
                <w:szCs w:val="21"/>
              </w:rPr>
              <w:t>.具体为了实现这个思路,我编写了CheckWin子程序,</w:t>
            </w:r>
            <w:r w:rsidR="006D7454">
              <w:rPr>
                <w:rFonts w:ascii="宋体" w:hint="eastAsia"/>
                <w:szCs w:val="21"/>
              </w:rPr>
              <w:t>在</w:t>
            </w:r>
            <w:r w:rsidR="00D1500A">
              <w:rPr>
                <w:rFonts w:ascii="宋体" w:hint="eastAsia"/>
                <w:szCs w:val="21"/>
              </w:rPr>
              <w:t>其中调用</w:t>
            </w:r>
            <w:r w:rsidR="00527986">
              <w:rPr>
                <w:rFonts w:ascii="宋体" w:hint="eastAsia"/>
                <w:szCs w:val="21"/>
              </w:rPr>
              <w:t>如下:</w:t>
            </w:r>
          </w:p>
          <w:p w14:paraId="53731D83" w14:textId="77777777" w:rsidR="00527986" w:rsidRDefault="00527986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CheckHorizontalWin()</w:t>
            </w:r>
          </w:p>
          <w:p w14:paraId="39FAC07F" w14:textId="77777777" w:rsidR="00527986" w:rsidRDefault="00527986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CheckVerticalWin()</w:t>
            </w:r>
          </w:p>
          <w:p w14:paraId="0A7127A5" w14:textId="77777777" w:rsidR="00527986" w:rsidRDefault="00527986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CheckDiagnalWin()</w:t>
            </w:r>
          </w:p>
          <w:p w14:paraId="5966CAFC" w14:textId="77777777" w:rsidR="00527986" w:rsidRDefault="00527986" w:rsidP="00C533DD">
            <w:pPr>
              <w:pStyle w:val="a7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CheckAntiDiagnalWin()</w:t>
            </w:r>
          </w:p>
          <w:p w14:paraId="680A463D" w14:textId="4B4BDE3E" w:rsidR="006B0CFC" w:rsidRPr="000C2630" w:rsidRDefault="00527986" w:rsidP="00C533DD">
            <w:pPr>
              <w:pStyle w:val="a7"/>
              <w:ind w:left="360" w:firstLineChars="0" w:firstLine="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这四个</w:t>
            </w:r>
            <w:r w:rsidR="00D1500A">
              <w:rPr>
                <w:rFonts w:ascii="宋体" w:hint="eastAsia"/>
                <w:szCs w:val="21"/>
              </w:rPr>
              <w:t>方向</w:t>
            </w:r>
            <w:r>
              <w:rPr>
                <w:rFonts w:ascii="宋体" w:hint="eastAsia"/>
                <w:szCs w:val="21"/>
              </w:rPr>
              <w:t>的胜利检测子程序,最终实现了题目要求的功能.</w:t>
            </w:r>
          </w:p>
          <w:p w14:paraId="1E363EFD" w14:textId="7A61E6D2" w:rsidR="00AE4E04" w:rsidRDefault="00AE4E04" w:rsidP="00C533DD">
            <w:pPr>
              <w:pStyle w:val="a7"/>
              <w:ind w:left="360" w:firstLineChars="0" w:firstLine="0"/>
              <w:rPr>
                <w:rFonts w:ascii="宋体"/>
                <w:b/>
                <w:sz w:val="28"/>
                <w:szCs w:val="21"/>
              </w:rPr>
            </w:pPr>
            <w:r>
              <w:rPr>
                <w:rFonts w:ascii="宋体" w:hint="eastAsia"/>
                <w:b/>
                <w:sz w:val="28"/>
                <w:szCs w:val="21"/>
              </w:rPr>
              <w:t>代码：</w:t>
            </w:r>
          </w:p>
          <w:p w14:paraId="18E1116F" w14:textId="3976744C" w:rsidR="00764CDD" w:rsidRPr="005832AB" w:rsidRDefault="00764CDD" w:rsidP="00C533DD">
            <w:pPr>
              <w:pStyle w:val="a7"/>
              <w:ind w:left="360" w:firstLineChars="0" w:firstLine="0"/>
              <w:rPr>
                <w:rFonts w:ascii="宋体" w:hint="eastAsia"/>
                <w:b/>
                <w:color w:val="4F81BD" w:themeColor="accent1"/>
                <w:sz w:val="28"/>
                <w:szCs w:val="21"/>
              </w:rPr>
            </w:pPr>
            <w:r w:rsidRPr="005832AB">
              <w:rPr>
                <w:rFonts w:ascii="宋体" w:hint="eastAsia"/>
                <w:b/>
                <w:color w:val="4F81BD" w:themeColor="accent1"/>
                <w:sz w:val="28"/>
                <w:szCs w:val="21"/>
              </w:rPr>
              <w:t>由于实现该完整程序我使用了6</w:t>
            </w:r>
            <w:r w:rsidRPr="005832AB">
              <w:rPr>
                <w:rFonts w:ascii="宋体"/>
                <w:b/>
                <w:color w:val="4F81BD" w:themeColor="accent1"/>
                <w:sz w:val="28"/>
                <w:szCs w:val="21"/>
              </w:rPr>
              <w:t>00</w:t>
            </w:r>
            <w:r w:rsidRPr="005832AB">
              <w:rPr>
                <w:rFonts w:ascii="宋体" w:hint="eastAsia"/>
                <w:b/>
                <w:color w:val="4F81BD" w:themeColor="accent1"/>
                <w:sz w:val="28"/>
                <w:szCs w:val="21"/>
              </w:rPr>
              <w:t>行左右的汇编代码,</w:t>
            </w:r>
            <w:r w:rsidR="001D44F8" w:rsidRPr="005832AB">
              <w:rPr>
                <w:rFonts w:ascii="宋体" w:hint="eastAsia"/>
                <w:b/>
                <w:color w:val="4F81BD" w:themeColor="accent1"/>
                <w:sz w:val="28"/>
                <w:szCs w:val="21"/>
              </w:rPr>
              <w:t>此处只展示和解释一部分关键汇编代码.</w:t>
            </w:r>
            <w:bookmarkStart w:id="0" w:name="_GoBack"/>
            <w:bookmarkEnd w:id="0"/>
          </w:p>
          <w:p w14:paraId="0E5C8D30" w14:textId="52294FE2" w:rsidR="00A1583B" w:rsidRDefault="006E45EC" w:rsidP="005F1450">
            <w:pPr>
              <w:pStyle w:val="a7"/>
              <w:keepNext/>
              <w:spacing w:line="360" w:lineRule="auto"/>
              <w:ind w:left="360"/>
              <w:jc w:val="center"/>
            </w:pPr>
            <w:r w:rsidRPr="006E45EC">
              <w:rPr>
                <w:rFonts w:ascii="宋体"/>
                <w:noProof/>
                <w:szCs w:val="21"/>
              </w:rPr>
              <w:drawing>
                <wp:inline distT="0" distB="0" distL="0" distR="0" wp14:anchorId="15EA70F0" wp14:editId="7659A316">
                  <wp:extent cx="3486150" cy="293935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736" cy="295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12004" w14:textId="051C40AB" w:rsidR="00A1583B" w:rsidRPr="00A1583B" w:rsidRDefault="00A1583B" w:rsidP="00A1583B">
            <w:pPr>
              <w:pStyle w:val="ad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6E45EC">
              <w:rPr>
                <w:rFonts w:asciiTheme="majorEastAsia" w:eastAsiaTheme="majorEastAsia" w:hAnsiTheme="majorEastAsia" w:hint="eastAsia"/>
              </w:rPr>
              <w:t>游戏主循环</w:t>
            </w:r>
          </w:p>
          <w:p w14:paraId="1E7B4C5B" w14:textId="7FB99A2C" w:rsidR="007E393B" w:rsidRDefault="007E393B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</w:p>
          <w:p w14:paraId="7983532B" w14:textId="63453007" w:rsidR="00AE4E04" w:rsidRDefault="00AE4E04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</w:p>
          <w:p w14:paraId="1D2B5F5A" w14:textId="5DA9181E" w:rsidR="005B4CF0" w:rsidRDefault="006E45EC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6E45EC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3B0F2319" wp14:editId="4F7FF3CF">
                  <wp:extent cx="3486150" cy="322173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813" cy="322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34A0E" w14:textId="1732F0E4" w:rsidR="001B4193" w:rsidRDefault="001B4193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2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6E45EC">
              <w:rPr>
                <w:rFonts w:asciiTheme="majorEastAsia" w:eastAsiaTheme="majorEastAsia" w:hAnsiTheme="majorEastAsia" w:hint="eastAsia"/>
              </w:rPr>
              <w:t>提示信息数据区部分数据</w:t>
            </w:r>
          </w:p>
          <w:p w14:paraId="72B6DFB3" w14:textId="1A4EE8F0" w:rsidR="005B4CF0" w:rsidRDefault="00CA39DD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A39DD">
              <w:rPr>
                <w:rFonts w:ascii="宋体"/>
                <w:noProof/>
                <w:szCs w:val="21"/>
              </w:rPr>
              <w:drawing>
                <wp:inline distT="0" distB="0" distL="0" distR="0" wp14:anchorId="604AF00A" wp14:editId="16BD1164">
                  <wp:extent cx="3867150" cy="250358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435" cy="250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57400" w14:textId="70103CDF" w:rsidR="001B4193" w:rsidRDefault="001B4193" w:rsidP="00C533DD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3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CA39DD">
              <w:rPr>
                <w:rFonts w:asciiTheme="majorEastAsia" w:eastAsiaTheme="majorEastAsia" w:hAnsiTheme="majorEastAsia" w:hint="eastAsia"/>
              </w:rPr>
              <w:t>输出提示子程序</w:t>
            </w:r>
          </w:p>
          <w:p w14:paraId="12AB0F17" w14:textId="13A0AA7F" w:rsidR="00CA39DD" w:rsidRDefault="00CA39DD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A39DD">
              <w:rPr>
                <w:rFonts w:ascii="宋体"/>
                <w:noProof/>
                <w:szCs w:val="21"/>
              </w:rPr>
              <w:drawing>
                <wp:inline distT="0" distB="0" distL="0" distR="0" wp14:anchorId="15B9979E" wp14:editId="42987915">
                  <wp:extent cx="4286250" cy="544987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325704" cy="55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EA32C" w14:textId="6044EF21" w:rsidR="00CA39DD" w:rsidRDefault="00CA39DD" w:rsidP="00CA39DD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4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交换控制权</w:t>
            </w:r>
          </w:p>
          <w:p w14:paraId="17517ECF" w14:textId="77777777" w:rsidR="00CA39DD" w:rsidRPr="00843F79" w:rsidRDefault="00CA39DD" w:rsidP="00CA39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</w:p>
          <w:p w14:paraId="74C4A069" w14:textId="6D872926" w:rsidR="00843F79" w:rsidRDefault="00843F79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843F79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75429AE6" wp14:editId="3935A3EA">
                  <wp:extent cx="3695700" cy="2813050"/>
                  <wp:effectExtent l="0" t="0" r="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886" cy="281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AC6EB" w14:textId="518352FE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5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获取用户列输入</w:t>
            </w:r>
          </w:p>
          <w:p w14:paraId="6A28E13C" w14:textId="71F63637" w:rsidR="00843F79" w:rsidRDefault="00BF0B2C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BF0B2C">
              <w:rPr>
                <w:rFonts w:ascii="宋体"/>
                <w:noProof/>
                <w:szCs w:val="21"/>
              </w:rPr>
              <w:drawing>
                <wp:inline distT="0" distB="0" distL="0" distR="0" wp14:anchorId="0D8AC76E" wp14:editId="3BD981BE">
                  <wp:extent cx="3989058" cy="23622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384" cy="237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5B707" w14:textId="70A2FC7F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6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BF0B2C">
              <w:rPr>
                <w:rFonts w:asciiTheme="majorEastAsia" w:eastAsiaTheme="majorEastAsia" w:hAnsiTheme="majorEastAsia" w:hint="eastAsia"/>
              </w:rPr>
              <w:t>检测输入是否合法</w:t>
            </w:r>
          </w:p>
          <w:p w14:paraId="752547DA" w14:textId="30550C83" w:rsidR="00843F79" w:rsidRDefault="00BF0B2C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BF0B2C">
              <w:rPr>
                <w:rFonts w:ascii="宋体"/>
                <w:noProof/>
                <w:szCs w:val="21"/>
              </w:rPr>
              <w:drawing>
                <wp:inline distT="0" distB="0" distL="0" distR="0" wp14:anchorId="49CDCFA3" wp14:editId="4EA7CA4C">
                  <wp:extent cx="4191000" cy="1464381"/>
                  <wp:effectExtent l="0" t="0" r="0" b="254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934" cy="147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26338" w14:textId="52D843F7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7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交换控制权</w:t>
            </w:r>
          </w:p>
          <w:p w14:paraId="3E017193" w14:textId="3963407A" w:rsidR="00843F79" w:rsidRDefault="00BF0B2C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BF0B2C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2FAD5EDD" wp14:editId="1B4D9AFD">
                  <wp:extent cx="4421542" cy="65151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86" cy="655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EF3C9" w14:textId="5B6AEB8A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8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BF0B2C">
              <w:rPr>
                <w:rFonts w:asciiTheme="majorEastAsia" w:eastAsiaTheme="majorEastAsia" w:hAnsiTheme="majorEastAsia" w:hint="eastAsia"/>
              </w:rPr>
              <w:t>打印棋盘</w:t>
            </w:r>
          </w:p>
          <w:p w14:paraId="73A181D0" w14:textId="241ACB87" w:rsidR="00843F79" w:rsidRDefault="00AE6011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E6011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32FEC832" wp14:editId="112893E5">
                  <wp:extent cx="3962400" cy="2984444"/>
                  <wp:effectExtent l="0" t="0" r="0" b="698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632" cy="300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E02A0" w14:textId="5F063712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9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AE6011">
              <w:rPr>
                <w:rFonts w:asciiTheme="majorEastAsia" w:eastAsiaTheme="majorEastAsia" w:hAnsiTheme="majorEastAsia" w:hint="eastAsia"/>
              </w:rPr>
              <w:t>辅助棋盘打印,根据不同数字打印棋子字符</w:t>
            </w:r>
          </w:p>
          <w:p w14:paraId="5AB8F3DA" w14:textId="2C0F17E7" w:rsidR="00843F79" w:rsidRDefault="00AE6011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E6011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5A14B1DD" wp14:editId="0C758682">
                  <wp:extent cx="4820337" cy="805815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340" cy="810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FE5E3" w14:textId="7AF046F2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10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AE6011">
              <w:rPr>
                <w:rFonts w:asciiTheme="majorEastAsia" w:eastAsiaTheme="majorEastAsia" w:hAnsiTheme="majorEastAsia" w:hint="eastAsia"/>
              </w:rPr>
              <w:t>逐行放置棋子</w:t>
            </w:r>
          </w:p>
          <w:p w14:paraId="4D0655BB" w14:textId="282739F7" w:rsidR="00843F79" w:rsidRDefault="00E9643B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E9643B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03E78C21" wp14:editId="2A66540B">
                  <wp:extent cx="4356726" cy="4705350"/>
                  <wp:effectExtent l="0" t="0" r="635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283" cy="475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3BF5A" w14:textId="7698633C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11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E9643B">
              <w:rPr>
                <w:rFonts w:asciiTheme="majorEastAsia" w:eastAsiaTheme="majorEastAsia" w:hAnsiTheme="majorEastAsia" w:hint="eastAsia"/>
              </w:rPr>
              <w:t>辅助放置棋子,只针对一行</w:t>
            </w:r>
          </w:p>
          <w:p w14:paraId="54B2BB9D" w14:textId="33FA03CD" w:rsidR="00843F79" w:rsidRDefault="00E9643B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E9643B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1970A4D2" wp14:editId="476D986C">
                  <wp:extent cx="5875268" cy="77724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486" cy="777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45E68" w14:textId="1B616E3A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12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E9643B">
              <w:rPr>
                <w:rFonts w:asciiTheme="majorEastAsia" w:eastAsiaTheme="majorEastAsia" w:hAnsiTheme="majorEastAsia" w:hint="eastAsia"/>
              </w:rPr>
              <w:t>胜利检测</w:t>
            </w:r>
          </w:p>
          <w:p w14:paraId="112E9251" w14:textId="3BEC794B" w:rsidR="00843F79" w:rsidRDefault="00A27212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27212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79F5F84D" wp14:editId="44B8AF14">
                  <wp:extent cx="5051622" cy="55054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196" cy="551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FDA28" w14:textId="13C1A3A3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13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A27212">
              <w:rPr>
                <w:rFonts w:asciiTheme="majorEastAsia" w:eastAsiaTheme="majorEastAsia" w:hAnsiTheme="majorEastAsia" w:hint="eastAsia"/>
              </w:rPr>
              <w:t>打印最终结果</w:t>
            </w:r>
          </w:p>
          <w:p w14:paraId="14E1E5F1" w14:textId="03863D37" w:rsidR="00843F79" w:rsidRDefault="00A27212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27212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4FE71D87" wp14:editId="52C14AAA">
                  <wp:extent cx="4611728" cy="417195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914" cy="417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F04F3" w14:textId="3B9904A4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14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A27212">
              <w:rPr>
                <w:rFonts w:asciiTheme="majorEastAsia" w:eastAsiaTheme="majorEastAsia" w:hAnsiTheme="majorEastAsia" w:hint="eastAsia"/>
              </w:rPr>
              <w:t>平局检测</w:t>
            </w:r>
          </w:p>
          <w:p w14:paraId="2E62F5A5" w14:textId="590D4613" w:rsidR="00843F79" w:rsidRDefault="00A27212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27212">
              <w:rPr>
                <w:rFonts w:ascii="宋体"/>
                <w:noProof/>
                <w:szCs w:val="21"/>
              </w:rPr>
              <w:drawing>
                <wp:inline distT="0" distB="0" distL="0" distR="0" wp14:anchorId="6D461F04" wp14:editId="2E530ABB">
                  <wp:extent cx="4400550" cy="3109225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511" cy="311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696CE" w14:textId="46BDD7C7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15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A27212">
              <w:rPr>
                <w:rFonts w:asciiTheme="majorEastAsia" w:eastAsiaTheme="majorEastAsia" w:hAnsiTheme="majorEastAsia" w:hint="eastAsia"/>
              </w:rPr>
              <w:t>获取指定行列的数值</w:t>
            </w:r>
          </w:p>
          <w:p w14:paraId="0F9ED8FC" w14:textId="38C39EBA" w:rsidR="00843F79" w:rsidRDefault="00DD51A7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DD51A7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43AD22EE" wp14:editId="2E3E3567">
                  <wp:extent cx="4125861" cy="4876800"/>
                  <wp:effectExtent l="0" t="0" r="825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115" cy="488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6F4F1" w14:textId="31ACC78F" w:rsidR="00843F79" w:rsidRDefault="00843F79" w:rsidP="00843F79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 w:hint="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16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DD51A7">
              <w:rPr>
                <w:rFonts w:asciiTheme="majorEastAsia" w:eastAsiaTheme="majorEastAsia" w:hAnsiTheme="majorEastAsia" w:hint="eastAsia"/>
              </w:rPr>
              <w:t>水平方向胜利检测(其余方向类似)</w:t>
            </w:r>
          </w:p>
          <w:p w14:paraId="3536CEDF" w14:textId="77777777" w:rsidR="00CA39DD" w:rsidRPr="00CA39DD" w:rsidRDefault="00CA39DD" w:rsidP="00C533DD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</w:p>
          <w:p w14:paraId="3F3EBD59" w14:textId="60CB6F68" w:rsidR="00785036" w:rsidRDefault="00C11C42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11C42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777DC9BC" wp14:editId="13683EC5">
                  <wp:extent cx="4161333" cy="55626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116" cy="556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2E4C8" w14:textId="0807561F" w:rsidR="00785036" w:rsidRPr="00962FD1" w:rsidRDefault="00785036" w:rsidP="00785036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17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加载程序到模拟器中</w:t>
            </w:r>
          </w:p>
          <w:p w14:paraId="170E68E4" w14:textId="7B4E80A5" w:rsidR="00785036" w:rsidRDefault="00C11C42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11C42">
              <w:rPr>
                <w:rFonts w:ascii="宋体"/>
                <w:noProof/>
                <w:szCs w:val="21"/>
              </w:rPr>
              <w:drawing>
                <wp:inline distT="0" distB="0" distL="0" distR="0" wp14:anchorId="0DAA3EB8" wp14:editId="23C4A786">
                  <wp:extent cx="1714500" cy="1683608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168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AB5D1" w14:textId="49446F35" w:rsidR="00785036" w:rsidRPr="00962FD1" w:rsidRDefault="00785036" w:rsidP="00785036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18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错误输入提示</w:t>
            </w:r>
          </w:p>
          <w:p w14:paraId="275E4519" w14:textId="3A1E7A30" w:rsidR="00785036" w:rsidRDefault="00C025BA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025BA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3E4244ED" wp14:editId="38716F48">
                  <wp:extent cx="2853621" cy="4210050"/>
                  <wp:effectExtent l="0" t="0" r="444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217" cy="422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D9BC2" w14:textId="67959A37" w:rsidR="00785036" w:rsidRPr="00962FD1" w:rsidRDefault="00785036" w:rsidP="00785036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19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722828">
              <w:rPr>
                <w:rFonts w:asciiTheme="majorEastAsia" w:eastAsiaTheme="majorEastAsia" w:hAnsiTheme="majorEastAsia" w:hint="eastAsia"/>
              </w:rPr>
              <w:t>棋盘的循环打印</w:t>
            </w:r>
          </w:p>
          <w:p w14:paraId="31DEB6E3" w14:textId="496F0072" w:rsidR="00785036" w:rsidRDefault="00C025BA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025BA">
              <w:rPr>
                <w:rFonts w:ascii="宋体"/>
                <w:noProof/>
                <w:szCs w:val="21"/>
              </w:rPr>
              <w:drawing>
                <wp:inline distT="0" distB="0" distL="0" distR="0" wp14:anchorId="4270E2AA" wp14:editId="2BB07272">
                  <wp:extent cx="2266950" cy="200025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2" cy="200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AFBA1" w14:textId="5822CC26" w:rsidR="00785036" w:rsidRPr="00962FD1" w:rsidRDefault="00785036" w:rsidP="00785036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20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722828">
              <w:rPr>
                <w:rFonts w:asciiTheme="majorEastAsia" w:eastAsiaTheme="majorEastAsia" w:hAnsiTheme="majorEastAsia" w:hint="eastAsia"/>
              </w:rPr>
              <w:t>水平方向胜利检测示例</w:t>
            </w:r>
          </w:p>
          <w:p w14:paraId="526C474C" w14:textId="67056363" w:rsidR="00785036" w:rsidRDefault="00C025BA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C025BA">
              <w:rPr>
                <w:rFonts w:ascii="宋体"/>
                <w:noProof/>
                <w:szCs w:val="21"/>
              </w:rPr>
              <w:lastRenderedPageBreak/>
              <w:drawing>
                <wp:inline distT="0" distB="0" distL="0" distR="0" wp14:anchorId="54C2B33E" wp14:editId="04BC815D">
                  <wp:extent cx="2311400" cy="2060551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374" cy="20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81A0F" w14:textId="255ED9A4" w:rsidR="00785036" w:rsidRDefault="00785036" w:rsidP="00785036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21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 w:rsidR="00722828">
              <w:rPr>
                <w:rFonts w:asciiTheme="majorEastAsia" w:eastAsiaTheme="majorEastAsia" w:hAnsiTheme="majorEastAsia" w:hint="eastAsia"/>
              </w:rPr>
              <w:t>垂直</w:t>
            </w:r>
            <w:r w:rsidR="00722828">
              <w:rPr>
                <w:rFonts w:asciiTheme="majorEastAsia" w:eastAsiaTheme="majorEastAsia" w:hAnsiTheme="majorEastAsia" w:hint="eastAsia"/>
              </w:rPr>
              <w:t>方向胜利检测示例</w:t>
            </w:r>
          </w:p>
          <w:p w14:paraId="0354D70E" w14:textId="7C40C5FE" w:rsidR="00722828" w:rsidRDefault="00574FB9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574FB9">
              <w:rPr>
                <w:rFonts w:ascii="宋体"/>
                <w:noProof/>
                <w:szCs w:val="21"/>
              </w:rPr>
              <w:drawing>
                <wp:inline distT="0" distB="0" distL="0" distR="0" wp14:anchorId="5BF8A166" wp14:editId="45C7EB0B">
                  <wp:extent cx="2464061" cy="211455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992" cy="212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AD92C" w14:textId="1FD688F2" w:rsidR="00722828" w:rsidRDefault="00722828" w:rsidP="00722828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22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 w:hint="eastAsia"/>
              </w:rPr>
              <w:t>主对角线</w:t>
            </w:r>
            <w:r>
              <w:rPr>
                <w:rFonts w:asciiTheme="majorEastAsia" w:eastAsiaTheme="majorEastAsia" w:hAnsiTheme="majorEastAsia" w:hint="eastAsia"/>
              </w:rPr>
              <w:t>方向胜利检测示例</w:t>
            </w:r>
          </w:p>
          <w:p w14:paraId="1A59D533" w14:textId="18475A53" w:rsidR="00722828" w:rsidRDefault="00722828" w:rsidP="00722828">
            <w:pPr>
              <w:pStyle w:val="a7"/>
              <w:spacing w:line="360" w:lineRule="auto"/>
              <w:ind w:left="360"/>
              <w:rPr>
                <w:rFonts w:asciiTheme="majorEastAsia" w:eastAsiaTheme="majorEastAsia" w:hAnsiTheme="majorEastAsia" w:hint="eastAsia"/>
              </w:rPr>
            </w:pPr>
          </w:p>
          <w:p w14:paraId="15996901" w14:textId="63F7EDAA" w:rsidR="00722828" w:rsidRDefault="00574FB9" w:rsidP="005F1450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  <w:r w:rsidRPr="00574FB9">
              <w:rPr>
                <w:rFonts w:ascii="宋体"/>
                <w:noProof/>
                <w:szCs w:val="21"/>
              </w:rPr>
              <w:drawing>
                <wp:inline distT="0" distB="0" distL="0" distR="0" wp14:anchorId="39658446" wp14:editId="1CF5B8E5">
                  <wp:extent cx="2633152" cy="215265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81" cy="216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DFDA4" w14:textId="477C43F2" w:rsidR="00722828" w:rsidRDefault="00722828" w:rsidP="00722828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/>
              </w:rPr>
            </w:pPr>
            <w:r w:rsidRPr="00A1583B">
              <w:rPr>
                <w:rFonts w:asciiTheme="majorEastAsia" w:eastAsiaTheme="majorEastAsia" w:hAnsiTheme="majorEastAsia" w:hint="eastAsia"/>
              </w:rPr>
              <w:t xml:space="preserve">图 </w:t>
            </w:r>
            <w:r w:rsidRPr="00A1583B">
              <w:rPr>
                <w:rFonts w:asciiTheme="majorEastAsia" w:eastAsiaTheme="majorEastAsia" w:hAnsiTheme="majorEastAsia"/>
              </w:rPr>
              <w:fldChar w:fldCharType="begin"/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 w:hint="eastAsia"/>
              </w:rPr>
              <w:instrText>SEQ 图 \* ARABIC</w:instrText>
            </w:r>
            <w:r w:rsidRPr="00A1583B">
              <w:rPr>
                <w:rFonts w:asciiTheme="majorEastAsia" w:eastAsiaTheme="majorEastAsia" w:hAnsiTheme="majorEastAsia"/>
              </w:rPr>
              <w:instrText xml:space="preserve"> </w:instrText>
            </w:r>
            <w:r w:rsidRPr="00A1583B">
              <w:rPr>
                <w:rFonts w:asciiTheme="majorEastAsia" w:eastAsiaTheme="majorEastAsia" w:hAnsiTheme="majorEastAsia"/>
              </w:rPr>
              <w:fldChar w:fldCharType="separate"/>
            </w:r>
            <w:r w:rsidR="005F1450">
              <w:rPr>
                <w:rFonts w:asciiTheme="majorEastAsia" w:eastAsiaTheme="majorEastAsia" w:hAnsiTheme="majorEastAsia"/>
                <w:noProof/>
              </w:rPr>
              <w:t>23</w:t>
            </w:r>
            <w:r w:rsidRPr="00A1583B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Theme="majorEastAsia" w:eastAsiaTheme="majorEastAsia" w:hAnsiTheme="majorEastAsia" w:hint="eastAsia"/>
              </w:rPr>
              <w:t>副对角线</w:t>
            </w:r>
            <w:r>
              <w:rPr>
                <w:rFonts w:asciiTheme="majorEastAsia" w:eastAsiaTheme="majorEastAsia" w:hAnsiTheme="majorEastAsia" w:hint="eastAsia"/>
              </w:rPr>
              <w:t>方向胜利检测示例</w:t>
            </w:r>
          </w:p>
          <w:p w14:paraId="0460EE0F" w14:textId="77777777" w:rsidR="00722828" w:rsidRPr="00722828" w:rsidRDefault="00722828" w:rsidP="00785036">
            <w:pPr>
              <w:pStyle w:val="a7"/>
              <w:spacing w:line="360" w:lineRule="auto"/>
              <w:ind w:left="360"/>
              <w:jc w:val="center"/>
              <w:rPr>
                <w:rFonts w:asciiTheme="majorEastAsia" w:eastAsiaTheme="majorEastAsia" w:hAnsiTheme="majorEastAsia" w:hint="eastAsia"/>
              </w:rPr>
            </w:pPr>
          </w:p>
          <w:p w14:paraId="232FBEFD" w14:textId="77777777" w:rsidR="00722828" w:rsidRPr="00962FD1" w:rsidRDefault="00722828" w:rsidP="00785036">
            <w:pPr>
              <w:pStyle w:val="a7"/>
              <w:spacing w:line="360" w:lineRule="auto"/>
              <w:ind w:left="360"/>
              <w:jc w:val="center"/>
              <w:rPr>
                <w:rFonts w:ascii="宋体" w:hint="eastAsia"/>
                <w:szCs w:val="21"/>
              </w:rPr>
            </w:pPr>
          </w:p>
          <w:p w14:paraId="173A3641" w14:textId="13A86BDD" w:rsidR="000C2630" w:rsidRPr="00785036" w:rsidRDefault="000C2630" w:rsidP="00C533DD">
            <w:pPr>
              <w:pStyle w:val="a7"/>
              <w:spacing w:line="360" w:lineRule="auto"/>
              <w:ind w:left="360"/>
              <w:jc w:val="center"/>
              <w:rPr>
                <w:rFonts w:ascii="宋体"/>
                <w:szCs w:val="21"/>
              </w:rPr>
            </w:pPr>
          </w:p>
        </w:tc>
      </w:tr>
      <w:tr w:rsidR="002E757C" w14:paraId="2DFC6BC1" w14:textId="77777777" w:rsidTr="00BA227E">
        <w:trPr>
          <w:trHeight w:val="3705"/>
        </w:trPr>
        <w:tc>
          <w:tcPr>
            <w:tcW w:w="8364" w:type="dxa"/>
          </w:tcPr>
          <w:p w14:paraId="2DF09549" w14:textId="77777777" w:rsidR="002E757C" w:rsidRPr="00D505CC" w:rsidRDefault="002E757C" w:rsidP="00C36CD8">
            <w:pPr>
              <w:rPr>
                <w:rFonts w:asciiTheme="majorEastAsia" w:eastAsiaTheme="majorEastAsia" w:hAnsiTheme="majorEastAsia"/>
                <w:b/>
                <w:sz w:val="28"/>
                <w:szCs w:val="21"/>
              </w:rPr>
            </w:pPr>
            <w:r w:rsidRPr="00D505CC">
              <w:rPr>
                <w:rFonts w:asciiTheme="majorEastAsia" w:eastAsiaTheme="majorEastAsia" w:hAnsiTheme="majorEastAsia" w:hint="eastAsia"/>
                <w:b/>
                <w:sz w:val="28"/>
                <w:szCs w:val="21"/>
              </w:rPr>
              <w:lastRenderedPageBreak/>
              <w:t>实验结论：</w:t>
            </w:r>
          </w:p>
          <w:p w14:paraId="47A14325" w14:textId="4F98C706" w:rsidR="00726D76" w:rsidRPr="00726D76" w:rsidRDefault="00726D76" w:rsidP="00726D76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726D76">
              <w:rPr>
                <w:rFonts w:asciiTheme="majorEastAsia" w:eastAsiaTheme="majorEastAsia" w:hAnsiTheme="majorEastAsia" w:hint="eastAsia"/>
                <w:szCs w:val="21"/>
              </w:rPr>
              <w:t>本次实验极大增强了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我</w:t>
            </w:r>
            <w:r w:rsidRPr="00726D76">
              <w:rPr>
                <w:rFonts w:asciiTheme="majorEastAsia" w:eastAsiaTheme="majorEastAsia" w:hAnsiTheme="majorEastAsia" w:hint="eastAsia"/>
                <w:szCs w:val="21"/>
              </w:rPr>
              <w:t>对LC3汇编语言的深入理解与实践能力，尤其在子程序应用方面收获颇丰。我认识到，将复杂任务拆解为小块——即各个子程序，是解决复杂问题的有效策略。这样做不仅避免了繁琐的循环结构，还显著提升了代码的可读性和逻辑清晰性。举例来说，我将放置棋子的操作独立成专门的子程序，简化了代码结构。同样，在设计胜利判定机制时，我依据横向、纵向及两个对角线方向，创建了四个独立的子程序，有效降低了实现这一多维度检测逻辑的难度。</w:t>
            </w:r>
          </w:p>
          <w:p w14:paraId="1099CCFE" w14:textId="77777777" w:rsidR="00726D76" w:rsidRPr="00726D76" w:rsidRDefault="00726D76" w:rsidP="00726D76">
            <w:pPr>
              <w:rPr>
                <w:rFonts w:asciiTheme="majorEastAsia" w:eastAsiaTheme="majorEastAsia" w:hAnsiTheme="majorEastAsia"/>
                <w:szCs w:val="21"/>
              </w:rPr>
            </w:pPr>
          </w:p>
          <w:p w14:paraId="51F7E441" w14:textId="6DB54B35" w:rsidR="009019EB" w:rsidRPr="00D505CC" w:rsidRDefault="00726D76" w:rsidP="005F1450">
            <w:pPr>
              <w:rPr>
                <w:rFonts w:asciiTheme="majorEastAsia" w:eastAsiaTheme="majorEastAsia" w:hAnsiTheme="majorEastAsia"/>
                <w:szCs w:val="21"/>
              </w:rPr>
            </w:pPr>
            <w:r w:rsidRPr="00726D76">
              <w:rPr>
                <w:rFonts w:asciiTheme="majorEastAsia" w:eastAsiaTheme="majorEastAsia" w:hAnsiTheme="majorEastAsia" w:hint="eastAsia"/>
                <w:szCs w:val="21"/>
              </w:rPr>
              <w:t>此外，实验加深了我对LC3汇编子程序调用机制的掌握，尤其是在寄存器管理方面。由于LC3仅配备8个寄存器，处理多状态或调用子程序时，必须精心安排寄存器的使用，包括临时保存与恢复寄存器内容至内存的技巧。这个过程对于保持子程序调用的正确性和效率至关重要。尤其值得注意的是寄存器R7的特殊性，它会在执行子程序跳转（JSR）指令时自动调整，因此在编程时必须给予特别关注，确保其正确性和程序的稳定性。</w:t>
            </w:r>
          </w:p>
        </w:tc>
      </w:tr>
      <w:tr w:rsidR="002E757C" w14:paraId="2F3FDEFB" w14:textId="77777777" w:rsidTr="00BA227E">
        <w:trPr>
          <w:trHeight w:val="6496"/>
        </w:trPr>
        <w:tc>
          <w:tcPr>
            <w:tcW w:w="8364" w:type="dxa"/>
          </w:tcPr>
          <w:p w14:paraId="47BE9DC2" w14:textId="77777777" w:rsidR="002E757C" w:rsidRDefault="002E757C" w:rsidP="00C36CD8">
            <w:r>
              <w:rPr>
                <w:rFonts w:hint="eastAsia"/>
              </w:rPr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76B702BA" w14:textId="77777777" w:rsidR="002E757C" w:rsidRDefault="002E757C" w:rsidP="00C36CD8"/>
          <w:p w14:paraId="65F07EF2" w14:textId="77777777" w:rsidR="002E757C" w:rsidRDefault="002E757C" w:rsidP="00C36CD8"/>
          <w:p w14:paraId="564300F9" w14:textId="77777777" w:rsidR="002E757C" w:rsidRDefault="002E757C" w:rsidP="00C36CD8"/>
          <w:p w14:paraId="63894259" w14:textId="77777777" w:rsidR="002E757C" w:rsidRDefault="002E757C" w:rsidP="00C36CD8"/>
          <w:p w14:paraId="23C32DC5" w14:textId="77777777" w:rsidR="002E757C" w:rsidRDefault="002E757C" w:rsidP="00C36CD8"/>
          <w:p w14:paraId="11BFA574" w14:textId="77777777" w:rsidR="002E757C" w:rsidRDefault="002E757C" w:rsidP="00C36CD8"/>
          <w:p w14:paraId="003B002D" w14:textId="77777777" w:rsidR="002E757C" w:rsidRDefault="002E757C" w:rsidP="00C36CD8"/>
          <w:p w14:paraId="72827831" w14:textId="77777777" w:rsidR="002E757C" w:rsidRDefault="002E757C" w:rsidP="00C36CD8"/>
          <w:p w14:paraId="1249D256" w14:textId="77777777" w:rsidR="002E757C" w:rsidRDefault="002E757C" w:rsidP="00C36CD8"/>
          <w:p w14:paraId="3516E9B6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4B10B4FF" w14:textId="77777777" w:rsidR="002E757C" w:rsidRDefault="002E757C" w:rsidP="00C36CD8"/>
          <w:p w14:paraId="5AFC7839" w14:textId="77777777" w:rsidR="002E757C" w:rsidRDefault="002E757C" w:rsidP="00C36CD8"/>
          <w:p w14:paraId="229CF787" w14:textId="77777777" w:rsidR="002E757C" w:rsidRDefault="002E757C" w:rsidP="00C36CD8"/>
          <w:p w14:paraId="7AD0C131" w14:textId="77777777" w:rsidR="002E757C" w:rsidRDefault="002E757C" w:rsidP="00C36CD8"/>
          <w:p w14:paraId="35907C1F" w14:textId="77777777" w:rsidR="002E757C" w:rsidRDefault="002E757C" w:rsidP="00C36CD8"/>
          <w:p w14:paraId="02F68CE7" w14:textId="77777777" w:rsidR="002E757C" w:rsidRDefault="002E757C" w:rsidP="00C36CD8"/>
          <w:p w14:paraId="47883303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F19E3AA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57751643" w14:textId="77777777" w:rsidTr="00BA227E">
        <w:trPr>
          <w:trHeight w:val="1236"/>
        </w:trPr>
        <w:tc>
          <w:tcPr>
            <w:tcW w:w="8364" w:type="dxa"/>
          </w:tcPr>
          <w:p w14:paraId="4059FE14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41E3EFBE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607118F9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6DD7F733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86936" w14:textId="77777777" w:rsidR="004D2DD3" w:rsidRDefault="004D2DD3" w:rsidP="003B7926">
      <w:r>
        <w:separator/>
      </w:r>
    </w:p>
  </w:endnote>
  <w:endnote w:type="continuationSeparator" w:id="0">
    <w:p w14:paraId="1E3E63BF" w14:textId="77777777" w:rsidR="004D2DD3" w:rsidRDefault="004D2DD3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D3F48" w14:textId="77777777" w:rsidR="004D2DD3" w:rsidRDefault="004D2DD3" w:rsidP="003B7926">
      <w:r>
        <w:separator/>
      </w:r>
    </w:p>
  </w:footnote>
  <w:footnote w:type="continuationSeparator" w:id="0">
    <w:p w14:paraId="6F09EE5B" w14:textId="77777777" w:rsidR="004D2DD3" w:rsidRDefault="004D2DD3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32C0"/>
    <w:multiLevelType w:val="hybridMultilevel"/>
    <w:tmpl w:val="7CE04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136199"/>
    <w:multiLevelType w:val="hybridMultilevel"/>
    <w:tmpl w:val="CE30C082"/>
    <w:lvl w:ilvl="0" w:tplc="CE9247A6">
      <w:start w:val="1"/>
      <w:numFmt w:val="decimal"/>
      <w:lvlText w:val="%1."/>
      <w:lvlJc w:val="left"/>
      <w:pPr>
        <w:ind w:left="78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953760"/>
    <w:multiLevelType w:val="hybridMultilevel"/>
    <w:tmpl w:val="565221F0"/>
    <w:lvl w:ilvl="0" w:tplc="4BD834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2856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B8E2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C619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B2ED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4282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4E95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06FE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7658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4" w15:restartNumberingAfterBreak="0">
    <w:nsid w:val="45BE3E38"/>
    <w:multiLevelType w:val="hybridMultilevel"/>
    <w:tmpl w:val="14FC69D8"/>
    <w:lvl w:ilvl="0" w:tplc="6A44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345324"/>
    <w:multiLevelType w:val="hybridMultilevel"/>
    <w:tmpl w:val="2D14DB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9481650"/>
    <w:multiLevelType w:val="hybridMultilevel"/>
    <w:tmpl w:val="58FA09A2"/>
    <w:lvl w:ilvl="0" w:tplc="F94453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60D7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0E75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EC5D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A83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E21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04D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5E82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E05E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6E5FF5"/>
    <w:multiLevelType w:val="hybridMultilevel"/>
    <w:tmpl w:val="FD2409BC"/>
    <w:lvl w:ilvl="0" w:tplc="AF7814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2E0C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3E2B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7AC5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4853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F052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CA07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D2DF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3E31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055577C"/>
    <w:multiLevelType w:val="hybridMultilevel"/>
    <w:tmpl w:val="0A12B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792AB0"/>
    <w:multiLevelType w:val="hybridMultilevel"/>
    <w:tmpl w:val="D2D0E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3" w15:restartNumberingAfterBreak="0">
    <w:nsid w:val="7CAC2F7F"/>
    <w:multiLevelType w:val="hybridMultilevel"/>
    <w:tmpl w:val="C438499A"/>
    <w:lvl w:ilvl="0" w:tplc="08AAB2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9819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181E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78A2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54CF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B0F7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2091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4E1E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C693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D8C3E6A"/>
    <w:multiLevelType w:val="hybridMultilevel"/>
    <w:tmpl w:val="4E1E3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0D7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0E75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EC5D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FA83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E21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04D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5E82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E05E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7C"/>
    <w:rsid w:val="000071B2"/>
    <w:rsid w:val="00027EFA"/>
    <w:rsid w:val="00042357"/>
    <w:rsid w:val="00045693"/>
    <w:rsid w:val="00083F56"/>
    <w:rsid w:val="00084021"/>
    <w:rsid w:val="00086D7A"/>
    <w:rsid w:val="000B173F"/>
    <w:rsid w:val="000C2630"/>
    <w:rsid w:val="000D0301"/>
    <w:rsid w:val="000E4D29"/>
    <w:rsid w:val="001165CC"/>
    <w:rsid w:val="0012296B"/>
    <w:rsid w:val="00132EC8"/>
    <w:rsid w:val="001408E3"/>
    <w:rsid w:val="00180EF4"/>
    <w:rsid w:val="001952E5"/>
    <w:rsid w:val="001B20FE"/>
    <w:rsid w:val="001B2F9A"/>
    <w:rsid w:val="001B351E"/>
    <w:rsid w:val="001B4193"/>
    <w:rsid w:val="001C52DB"/>
    <w:rsid w:val="001D44F8"/>
    <w:rsid w:val="001E236A"/>
    <w:rsid w:val="001E66ED"/>
    <w:rsid w:val="001F728D"/>
    <w:rsid w:val="002227D1"/>
    <w:rsid w:val="002430C6"/>
    <w:rsid w:val="0025286F"/>
    <w:rsid w:val="002959F7"/>
    <w:rsid w:val="002B2608"/>
    <w:rsid w:val="002C6ACF"/>
    <w:rsid w:val="002D3B57"/>
    <w:rsid w:val="002E16D6"/>
    <w:rsid w:val="002E757C"/>
    <w:rsid w:val="002F110A"/>
    <w:rsid w:val="00311A59"/>
    <w:rsid w:val="00320657"/>
    <w:rsid w:val="00333840"/>
    <w:rsid w:val="00334A90"/>
    <w:rsid w:val="003B5174"/>
    <w:rsid w:val="003B6B22"/>
    <w:rsid w:val="003B7926"/>
    <w:rsid w:val="003C3E69"/>
    <w:rsid w:val="003E562E"/>
    <w:rsid w:val="003F6C2A"/>
    <w:rsid w:val="00404C0B"/>
    <w:rsid w:val="004267AA"/>
    <w:rsid w:val="00460145"/>
    <w:rsid w:val="004919A8"/>
    <w:rsid w:val="004A6B90"/>
    <w:rsid w:val="004D2DD3"/>
    <w:rsid w:val="004F5528"/>
    <w:rsid w:val="00522A83"/>
    <w:rsid w:val="005236CE"/>
    <w:rsid w:val="00523B28"/>
    <w:rsid w:val="00525C17"/>
    <w:rsid w:val="00527986"/>
    <w:rsid w:val="00530E07"/>
    <w:rsid w:val="0054425E"/>
    <w:rsid w:val="005457F0"/>
    <w:rsid w:val="0055154F"/>
    <w:rsid w:val="00567BB3"/>
    <w:rsid w:val="00574FB9"/>
    <w:rsid w:val="0058211A"/>
    <w:rsid w:val="005832AB"/>
    <w:rsid w:val="005A1EC8"/>
    <w:rsid w:val="005B4CF0"/>
    <w:rsid w:val="005B5717"/>
    <w:rsid w:val="005C10A0"/>
    <w:rsid w:val="005D10C5"/>
    <w:rsid w:val="005E0576"/>
    <w:rsid w:val="005F1450"/>
    <w:rsid w:val="005F3AC6"/>
    <w:rsid w:val="005F51A9"/>
    <w:rsid w:val="005F6049"/>
    <w:rsid w:val="00645458"/>
    <w:rsid w:val="00690248"/>
    <w:rsid w:val="006B0CFC"/>
    <w:rsid w:val="006B0E30"/>
    <w:rsid w:val="006B306D"/>
    <w:rsid w:val="006B322D"/>
    <w:rsid w:val="006D7454"/>
    <w:rsid w:val="006E45EC"/>
    <w:rsid w:val="006F3BFE"/>
    <w:rsid w:val="006F600A"/>
    <w:rsid w:val="007021DC"/>
    <w:rsid w:val="00722828"/>
    <w:rsid w:val="00723EF6"/>
    <w:rsid w:val="00726D76"/>
    <w:rsid w:val="00730BB2"/>
    <w:rsid w:val="00731876"/>
    <w:rsid w:val="00734219"/>
    <w:rsid w:val="00745755"/>
    <w:rsid w:val="00755423"/>
    <w:rsid w:val="00764CDD"/>
    <w:rsid w:val="007651D6"/>
    <w:rsid w:val="007807BA"/>
    <w:rsid w:val="00785036"/>
    <w:rsid w:val="007870BB"/>
    <w:rsid w:val="00787507"/>
    <w:rsid w:val="007C612A"/>
    <w:rsid w:val="007C7311"/>
    <w:rsid w:val="007E2277"/>
    <w:rsid w:val="007E393B"/>
    <w:rsid w:val="007F24A0"/>
    <w:rsid w:val="007F3E98"/>
    <w:rsid w:val="008047DD"/>
    <w:rsid w:val="00817BC8"/>
    <w:rsid w:val="00833FB6"/>
    <w:rsid w:val="00836D5D"/>
    <w:rsid w:val="00842951"/>
    <w:rsid w:val="00843F79"/>
    <w:rsid w:val="00866963"/>
    <w:rsid w:val="008731AA"/>
    <w:rsid w:val="008812F8"/>
    <w:rsid w:val="00883768"/>
    <w:rsid w:val="00893F16"/>
    <w:rsid w:val="008A473F"/>
    <w:rsid w:val="008D0469"/>
    <w:rsid w:val="008E0307"/>
    <w:rsid w:val="008E055B"/>
    <w:rsid w:val="008E591D"/>
    <w:rsid w:val="008F3A30"/>
    <w:rsid w:val="009019EB"/>
    <w:rsid w:val="00935906"/>
    <w:rsid w:val="00951AD5"/>
    <w:rsid w:val="0095737D"/>
    <w:rsid w:val="00962FD1"/>
    <w:rsid w:val="00973524"/>
    <w:rsid w:val="00975C16"/>
    <w:rsid w:val="009A7B29"/>
    <w:rsid w:val="009B0C01"/>
    <w:rsid w:val="009B2C5D"/>
    <w:rsid w:val="009C1D71"/>
    <w:rsid w:val="009D1286"/>
    <w:rsid w:val="009D392E"/>
    <w:rsid w:val="009D7748"/>
    <w:rsid w:val="009E5412"/>
    <w:rsid w:val="00A07CBC"/>
    <w:rsid w:val="00A1583B"/>
    <w:rsid w:val="00A15F6C"/>
    <w:rsid w:val="00A16E1B"/>
    <w:rsid w:val="00A27212"/>
    <w:rsid w:val="00A80AD6"/>
    <w:rsid w:val="00A83909"/>
    <w:rsid w:val="00A96ECB"/>
    <w:rsid w:val="00AA2973"/>
    <w:rsid w:val="00AC16A0"/>
    <w:rsid w:val="00AE4E04"/>
    <w:rsid w:val="00AE6011"/>
    <w:rsid w:val="00AF0842"/>
    <w:rsid w:val="00AF489D"/>
    <w:rsid w:val="00AF587F"/>
    <w:rsid w:val="00B128A8"/>
    <w:rsid w:val="00B1397F"/>
    <w:rsid w:val="00B57386"/>
    <w:rsid w:val="00B61D8F"/>
    <w:rsid w:val="00B6435F"/>
    <w:rsid w:val="00B8508D"/>
    <w:rsid w:val="00B92F05"/>
    <w:rsid w:val="00B95B03"/>
    <w:rsid w:val="00B975A6"/>
    <w:rsid w:val="00BA227E"/>
    <w:rsid w:val="00BC15C2"/>
    <w:rsid w:val="00BC27CE"/>
    <w:rsid w:val="00BD6979"/>
    <w:rsid w:val="00BE0BDD"/>
    <w:rsid w:val="00BF0B2C"/>
    <w:rsid w:val="00C025BA"/>
    <w:rsid w:val="00C11C42"/>
    <w:rsid w:val="00C36CD8"/>
    <w:rsid w:val="00C4550C"/>
    <w:rsid w:val="00C533DD"/>
    <w:rsid w:val="00C57534"/>
    <w:rsid w:val="00C613A2"/>
    <w:rsid w:val="00C72382"/>
    <w:rsid w:val="00C92DFE"/>
    <w:rsid w:val="00CA39DD"/>
    <w:rsid w:val="00CB272B"/>
    <w:rsid w:val="00CB29EA"/>
    <w:rsid w:val="00CB4B32"/>
    <w:rsid w:val="00CF2436"/>
    <w:rsid w:val="00CF7344"/>
    <w:rsid w:val="00D1500A"/>
    <w:rsid w:val="00D46E95"/>
    <w:rsid w:val="00D505CC"/>
    <w:rsid w:val="00D50C54"/>
    <w:rsid w:val="00D631F8"/>
    <w:rsid w:val="00DB102F"/>
    <w:rsid w:val="00DB3250"/>
    <w:rsid w:val="00DB6B05"/>
    <w:rsid w:val="00DD0217"/>
    <w:rsid w:val="00DD51A7"/>
    <w:rsid w:val="00DE3148"/>
    <w:rsid w:val="00DF035E"/>
    <w:rsid w:val="00E23EE4"/>
    <w:rsid w:val="00E265C2"/>
    <w:rsid w:val="00E31744"/>
    <w:rsid w:val="00E40B60"/>
    <w:rsid w:val="00E446FB"/>
    <w:rsid w:val="00E503C4"/>
    <w:rsid w:val="00E509E7"/>
    <w:rsid w:val="00E9643B"/>
    <w:rsid w:val="00EA4DD8"/>
    <w:rsid w:val="00EA55AF"/>
    <w:rsid w:val="00EB5F3A"/>
    <w:rsid w:val="00EC315B"/>
    <w:rsid w:val="00ED5C57"/>
    <w:rsid w:val="00F251AB"/>
    <w:rsid w:val="00F86B0D"/>
    <w:rsid w:val="00FA1EA4"/>
    <w:rsid w:val="00FA78DE"/>
    <w:rsid w:val="00FB0B1D"/>
    <w:rsid w:val="00FB3177"/>
    <w:rsid w:val="00FB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AAA73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BE0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A1583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8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1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17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祝星</cp:lastModifiedBy>
  <cp:revision>57</cp:revision>
  <dcterms:created xsi:type="dcterms:W3CDTF">2019-04-21T06:18:00Z</dcterms:created>
  <dcterms:modified xsi:type="dcterms:W3CDTF">2024-05-24T16:43:00Z</dcterms:modified>
</cp:coreProperties>
</file>