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B5897">
      <w:pPr>
        <w:pStyle w:val="2"/>
      </w:pPr>
      <w:r>
        <w:t>Project Design Phase</w:t>
      </w:r>
    </w:p>
    <w:p w14:paraId="7747101C">
      <w:pPr>
        <w:pStyle w:val="2"/>
      </w:pPr>
      <w:bookmarkStart w:id="0" w:name="_GoBack"/>
      <w:bookmarkEnd w:id="0"/>
      <w:r>
        <w:t>Problem – Solution Fit Template</w:t>
      </w:r>
    </w:p>
    <w:p w14:paraId="3474A77C">
      <w:r>
        <w:t>Date: 21 June 2025</w:t>
      </w:r>
    </w:p>
    <w:p w14:paraId="522F31AB">
      <w:r>
        <w:t>Team ID: LTVIP2025TMID55293</w:t>
      </w:r>
    </w:p>
    <w:p w14:paraId="1317F5B8">
      <w:pPr>
        <w:pStyle w:val="36"/>
        <w:rPr>
          <w:b w:val="0"/>
          <w:bCs w:val="0"/>
          <w:spacing w:val="-2"/>
          <w:sz w:val="18"/>
          <w:szCs w:val="18"/>
          <w:u w:val="none" w:color="auto"/>
        </w:rPr>
      </w:pPr>
      <w:r>
        <w:rPr>
          <w:sz w:val="22"/>
          <w:szCs w:val="22"/>
        </w:rPr>
        <w:t>Project Name:</w:t>
      </w:r>
      <w:r>
        <w:t xml:space="preserve"> </w:t>
      </w:r>
      <w:r>
        <w:rPr>
          <w:b w:val="0"/>
          <w:bCs w:val="0"/>
          <w:sz w:val="18"/>
          <w:szCs w:val="18"/>
          <w:u w:val="none" w:color="auto"/>
        </w:rPr>
        <w:t>HOUSE</w:t>
      </w:r>
      <w:r>
        <w:rPr>
          <w:b w:val="0"/>
          <w:bCs w:val="0"/>
          <w:spacing w:val="-11"/>
          <w:sz w:val="18"/>
          <w:szCs w:val="18"/>
          <w:u w:val="none" w:color="auto"/>
        </w:rPr>
        <w:t xml:space="preserve"> </w:t>
      </w:r>
      <w:r>
        <w:rPr>
          <w:b w:val="0"/>
          <w:bCs w:val="0"/>
          <w:sz w:val="18"/>
          <w:szCs w:val="18"/>
          <w:u w:val="none" w:color="auto"/>
        </w:rPr>
        <w:t>RENT</w:t>
      </w:r>
      <w:r>
        <w:rPr>
          <w:b w:val="0"/>
          <w:bCs w:val="0"/>
          <w:spacing w:val="-5"/>
          <w:sz w:val="18"/>
          <w:szCs w:val="18"/>
          <w:u w:val="none" w:color="auto"/>
        </w:rPr>
        <w:t xml:space="preserve"> </w:t>
      </w:r>
      <w:r>
        <w:rPr>
          <w:b w:val="0"/>
          <w:bCs w:val="0"/>
          <w:sz w:val="18"/>
          <w:szCs w:val="18"/>
          <w:u w:val="none" w:color="auto"/>
        </w:rPr>
        <w:t>APP</w:t>
      </w:r>
      <w:r>
        <w:rPr>
          <w:b w:val="0"/>
          <w:bCs w:val="0"/>
          <w:spacing w:val="-9"/>
          <w:sz w:val="18"/>
          <w:szCs w:val="18"/>
          <w:u w:val="none" w:color="auto"/>
        </w:rPr>
        <w:t xml:space="preserve"> </w:t>
      </w:r>
      <w:r>
        <w:rPr>
          <w:b w:val="0"/>
          <w:bCs w:val="0"/>
          <w:sz w:val="18"/>
          <w:szCs w:val="18"/>
          <w:u w:val="none" w:color="auto"/>
        </w:rPr>
        <w:t>USING</w:t>
      </w:r>
      <w:r>
        <w:rPr>
          <w:b w:val="0"/>
          <w:bCs w:val="0"/>
          <w:spacing w:val="-9"/>
          <w:sz w:val="18"/>
          <w:szCs w:val="18"/>
          <w:u w:val="none" w:color="auto"/>
        </w:rPr>
        <w:t xml:space="preserve"> </w:t>
      </w:r>
      <w:r>
        <w:rPr>
          <w:b w:val="0"/>
          <w:bCs w:val="0"/>
          <w:spacing w:val="-2"/>
          <w:sz w:val="18"/>
          <w:szCs w:val="18"/>
          <w:u w:val="none" w:color="auto"/>
        </w:rPr>
        <w:t>MERN:</w:t>
      </w:r>
    </w:p>
    <w:p w14:paraId="24CC7234">
      <w:pPr>
        <w:pStyle w:val="36"/>
        <w:rPr>
          <w:sz w:val="24"/>
          <w:szCs w:val="24"/>
        </w:rPr>
      </w:pPr>
      <w:r>
        <w:rPr>
          <w:sz w:val="24"/>
          <w:szCs w:val="24"/>
        </w:rPr>
        <w:t>Maximum Marks: 2 Marks</w:t>
      </w:r>
    </w:p>
    <w:p w14:paraId="2FBDDEB9">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1F549AA1">
      <w:pPr>
        <w:pStyle w:val="3"/>
      </w:pPr>
      <w:r>
        <w:t>Purpose:</w:t>
      </w:r>
    </w:p>
    <w:p w14:paraId="734BB46D">
      <w:pPr>
        <w:pStyle w:val="23"/>
      </w:pPr>
      <w:r>
        <w:t>❑ Solve complex problems in a way that fits the state of your customers.</w:t>
      </w:r>
    </w:p>
    <w:p w14:paraId="57365B33">
      <w:pPr>
        <w:pStyle w:val="23"/>
      </w:pPr>
      <w:r>
        <w:t>❑ Succeed faster and increase your solution adoption by tapping into existing mediums and channels of behavior.</w:t>
      </w:r>
    </w:p>
    <w:p w14:paraId="6EB3AFF0">
      <w:pPr>
        <w:pStyle w:val="23"/>
      </w:pPr>
      <w:r>
        <w:t>❑ Sharpen your communication and marketing strategy with the right triggers and messaging.</w:t>
      </w:r>
    </w:p>
    <w:p w14:paraId="16591BCE">
      <w:pPr>
        <w:pStyle w:val="23"/>
      </w:pPr>
      <w:r>
        <w:t>❑ Increase touch-points with your company by finding the right problem-behavior fit and building trust by solving frequent annoyances, or urgent or costly problems.</w:t>
      </w:r>
    </w:p>
    <w:p w14:paraId="45E37A1B">
      <w:pPr>
        <w:pStyle w:val="23"/>
      </w:pPr>
      <w:r>
        <w:t>❑ Understand the existing situation in order to improve it for your target group.</w:t>
      </w:r>
    </w:p>
    <w:p w14:paraId="5E6790FA">
      <w:pPr>
        <w:pStyle w:val="3"/>
      </w:pPr>
      <w:r>
        <w:t>Problem – Solution Fit Mapping</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08691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14:paraId="455FB3A3">
            <w:pPr>
              <w:spacing w:after="0" w:line="240" w:lineRule="auto"/>
            </w:pPr>
            <w:r>
              <w:t>Problem Identified</w:t>
            </w:r>
          </w:p>
        </w:tc>
        <w:tc>
          <w:tcPr>
            <w:tcW w:w="4320" w:type="dxa"/>
          </w:tcPr>
          <w:p w14:paraId="31265298">
            <w:pPr>
              <w:spacing w:after="0" w:line="240" w:lineRule="auto"/>
            </w:pPr>
            <w:r>
              <w:t>Proposed Solution</w:t>
            </w:r>
          </w:p>
        </w:tc>
      </w:tr>
      <w:tr w14:paraId="53344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6FDEB3F">
            <w:pPr>
              <w:spacing w:after="0" w:line="240" w:lineRule="auto"/>
            </w:pPr>
            <w:r>
              <w:t>Tenants face difficulty in finding verified rental properties that match their preferences.</w:t>
            </w:r>
          </w:p>
        </w:tc>
        <w:tc>
          <w:tcPr>
            <w:tcW w:w="4320" w:type="dxa"/>
          </w:tcPr>
          <w:p w14:paraId="6C02ED08">
            <w:pPr>
              <w:spacing w:after="0" w:line="240" w:lineRule="auto"/>
            </w:pPr>
            <w:r>
              <w:t>A user-friendly platform with filters and verified listings to streamline the rental search process.</w:t>
            </w:r>
          </w:p>
        </w:tc>
      </w:tr>
      <w:tr w14:paraId="1203E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87D8687">
            <w:pPr>
              <w:spacing w:after="0" w:line="240" w:lineRule="auto"/>
            </w:pPr>
            <w:r>
              <w:t>Property owners lack an efficient digital method to manage listings and bookings.</w:t>
            </w:r>
          </w:p>
        </w:tc>
        <w:tc>
          <w:tcPr>
            <w:tcW w:w="4320" w:type="dxa"/>
          </w:tcPr>
          <w:p w14:paraId="54CAEB21">
            <w:pPr>
              <w:spacing w:after="0" w:line="240" w:lineRule="auto"/>
            </w:pPr>
            <w:r>
              <w:t>A property management dashboard for owners to post, edit, and track property requests.</w:t>
            </w:r>
          </w:p>
        </w:tc>
      </w:tr>
      <w:tr w14:paraId="6624D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3136D2D">
            <w:pPr>
              <w:spacing w:after="0" w:line="240" w:lineRule="auto"/>
            </w:pPr>
            <w:r>
              <w:t>Limited communication between owners and tenants causes delays and confusion.</w:t>
            </w:r>
          </w:p>
        </w:tc>
        <w:tc>
          <w:tcPr>
            <w:tcW w:w="4320" w:type="dxa"/>
          </w:tcPr>
          <w:p w14:paraId="00AA6D40">
            <w:pPr>
              <w:spacing w:after="0" w:line="240" w:lineRule="auto"/>
            </w:pPr>
            <w:r>
              <w:t>An integrated booking request system that tracks status and provides owner responses.</w:t>
            </w:r>
          </w:p>
        </w:tc>
      </w:tr>
      <w:tr w14:paraId="4F235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892150A">
            <w:pPr>
              <w:spacing w:after="0" w:line="240" w:lineRule="auto"/>
            </w:pPr>
            <w:r>
              <w:t>Admin has no control over listing quality or user authenticity.</w:t>
            </w:r>
          </w:p>
        </w:tc>
        <w:tc>
          <w:tcPr>
            <w:tcW w:w="4320" w:type="dxa"/>
          </w:tcPr>
          <w:p w14:paraId="17C24188">
            <w:pPr>
              <w:spacing w:after="0" w:line="240" w:lineRule="auto"/>
            </w:pPr>
            <w:r>
              <w:t>An admin panel with access controls to approve owners, manage listings, and monitor activity.</w:t>
            </w:r>
          </w:p>
        </w:tc>
      </w:tr>
      <w:tr w14:paraId="2F58B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274A2DB">
            <w:pPr>
              <w:spacing w:after="0" w:line="240" w:lineRule="auto"/>
            </w:pPr>
            <w:r>
              <w:t>Users are unsure of booking status and have no clear history of their interactions.</w:t>
            </w:r>
          </w:p>
        </w:tc>
        <w:tc>
          <w:tcPr>
            <w:tcW w:w="4320" w:type="dxa"/>
          </w:tcPr>
          <w:p w14:paraId="5108864E">
            <w:pPr>
              <w:spacing w:after="0" w:line="240" w:lineRule="auto"/>
            </w:pPr>
            <w:r>
              <w:t>A booking history section where tenants and owners can track and manage past interactions.</w:t>
            </w:r>
          </w:p>
        </w:tc>
      </w:tr>
    </w:tbl>
    <w:p w14:paraId="469789CC"/>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BD03D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Loya Mounika</cp:lastModifiedBy>
  <dcterms:modified xsi:type="dcterms:W3CDTF">2025-07-19T14:05:15Z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72A700C245C943178D647E0EE8EBC6BC_13</vt:lpwstr>
  </property>
</Properties>
</file>