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FFD40" w14:textId="152F5788" w:rsidR="009D446B" w:rsidRDefault="00AF7F62" w:rsidP="009904B1">
      <w:pPr>
        <w:jc w:val="center"/>
        <w:rPr>
          <w:rFonts w:ascii="Times New Roman" w:hAnsi="Times New Roman" w:cs="Times New Roman"/>
          <w:sz w:val="48"/>
          <w:szCs w:val="48"/>
          <w:lang w:val="en-US"/>
        </w:rPr>
      </w:pPr>
      <w:r>
        <w:rPr>
          <w:rFonts w:ascii="Times New Roman" w:hAnsi="Times New Roman" w:cs="Times New Roman"/>
          <w:sz w:val="48"/>
          <w:szCs w:val="48"/>
          <w:lang w:val="en-US"/>
        </w:rPr>
        <w:t xml:space="preserve">Coronary Artery Disease Prediction Using </w:t>
      </w:r>
      <w:r w:rsidR="00726B7E">
        <w:rPr>
          <w:rFonts w:ascii="Times New Roman" w:hAnsi="Times New Roman" w:cs="Times New Roman"/>
          <w:sz w:val="48"/>
          <w:szCs w:val="48"/>
          <w:lang w:val="en-US"/>
        </w:rPr>
        <w:t>PCA-Enhanced SVM Classifier</w:t>
      </w:r>
    </w:p>
    <w:p w14:paraId="5E5E1BF5" w14:textId="77777777" w:rsidR="000D1A39" w:rsidRDefault="000D1A39" w:rsidP="000D1A39">
      <w:pPr>
        <w:jc w:val="center"/>
        <w:rPr>
          <w:rFonts w:ascii="Times New Roman" w:hAnsi="Times New Roman" w:cs="Times New Roman"/>
          <w:sz w:val="20"/>
          <w:szCs w:val="20"/>
          <w:vertAlign w:val="superscript"/>
          <w:lang w:val="en-US"/>
        </w:rPr>
      </w:pPr>
      <w:r w:rsidRPr="00E01446">
        <w:rPr>
          <w:rFonts w:ascii="Times New Roman" w:hAnsi="Times New Roman" w:cs="Times New Roman"/>
          <w:sz w:val="20"/>
          <w:szCs w:val="20"/>
          <w:lang w:val="en-US"/>
        </w:rPr>
        <w:t>Swarnasmita Roy</w:t>
      </w:r>
      <w:r w:rsidRPr="00E01446">
        <w:rPr>
          <w:rFonts w:ascii="Times New Roman" w:hAnsi="Times New Roman" w:cs="Times New Roman"/>
          <w:sz w:val="20"/>
          <w:szCs w:val="20"/>
          <w:vertAlign w:val="superscript"/>
          <w:lang w:val="en-US"/>
        </w:rPr>
        <w:t>#RAE23044</w:t>
      </w:r>
      <w:r w:rsidRPr="00E01446">
        <w:rPr>
          <w:rFonts w:ascii="Times New Roman" w:hAnsi="Times New Roman" w:cs="Times New Roman"/>
          <w:sz w:val="20"/>
          <w:szCs w:val="20"/>
          <w:lang w:val="en-US"/>
        </w:rPr>
        <w:t>, Kaustubh Narayan Kalpathy</w:t>
      </w:r>
      <w:r w:rsidRPr="00E01446">
        <w:rPr>
          <w:rFonts w:ascii="Times New Roman" w:hAnsi="Times New Roman" w:cs="Times New Roman"/>
          <w:sz w:val="20"/>
          <w:szCs w:val="20"/>
          <w:vertAlign w:val="superscript"/>
          <w:lang w:val="en-US"/>
        </w:rPr>
        <w:t>#RAE23054</w:t>
      </w:r>
      <w:r w:rsidRPr="00E01446">
        <w:rPr>
          <w:rFonts w:ascii="Times New Roman" w:hAnsi="Times New Roman" w:cs="Times New Roman"/>
          <w:sz w:val="20"/>
          <w:szCs w:val="20"/>
          <w:lang w:val="en-US"/>
        </w:rPr>
        <w:t>, Akshaya Gayathri</w:t>
      </w:r>
      <w:r w:rsidRPr="00E01446">
        <w:rPr>
          <w:rFonts w:ascii="Times New Roman" w:hAnsi="Times New Roman" w:cs="Times New Roman"/>
          <w:sz w:val="20"/>
          <w:szCs w:val="20"/>
          <w:vertAlign w:val="superscript"/>
          <w:lang w:val="en-US"/>
        </w:rPr>
        <w:t>#RAE23059</w:t>
      </w:r>
      <w:r w:rsidRPr="00E01446">
        <w:rPr>
          <w:rFonts w:ascii="Times New Roman" w:hAnsi="Times New Roman" w:cs="Times New Roman"/>
          <w:sz w:val="20"/>
          <w:szCs w:val="20"/>
          <w:lang w:val="en-US"/>
        </w:rPr>
        <w:t>, Indhushree Reddy M</w:t>
      </w:r>
      <w:r w:rsidRPr="00E01446">
        <w:rPr>
          <w:rFonts w:ascii="Times New Roman" w:hAnsi="Times New Roman" w:cs="Times New Roman"/>
          <w:sz w:val="20"/>
          <w:szCs w:val="20"/>
          <w:vertAlign w:val="superscript"/>
          <w:lang w:val="en-US"/>
        </w:rPr>
        <w:t>#RAE23064</w:t>
      </w:r>
    </w:p>
    <w:p w14:paraId="4CAADFB7" w14:textId="77777777" w:rsidR="00394FD1" w:rsidRDefault="00394FD1" w:rsidP="00394FD1">
      <w:pPr>
        <w:spacing w:after="0" w:line="240" w:lineRule="auto"/>
        <w:jc w:val="center"/>
        <w:rPr>
          <w:rFonts w:ascii="Times New Roman" w:eastAsia="Times New Roman" w:hAnsi="Times New Roman" w:cs="Times New Roman"/>
          <w:i/>
          <w:sz w:val="20"/>
          <w:szCs w:val="20"/>
          <w:lang w:val="en-US"/>
        </w:rPr>
      </w:pPr>
      <w:r w:rsidRPr="51249E52">
        <w:rPr>
          <w:rFonts w:ascii="Times New Roman" w:eastAsia="Times New Roman" w:hAnsi="Times New Roman" w:cs="Times New Roman"/>
          <w:sz w:val="20"/>
          <w:szCs w:val="20"/>
          <w:vertAlign w:val="superscript"/>
          <w:lang w:val="en-US"/>
        </w:rPr>
        <w:t>#</w:t>
      </w:r>
      <w:r w:rsidRPr="51249E52">
        <w:rPr>
          <w:rFonts w:ascii="Times New Roman" w:eastAsia="Times New Roman" w:hAnsi="Times New Roman" w:cs="Times New Roman"/>
          <w:i/>
          <w:sz w:val="20"/>
          <w:szCs w:val="20"/>
          <w:lang w:val="en-US"/>
        </w:rPr>
        <w:t>Department of Mechanical Engineering</w:t>
      </w:r>
    </w:p>
    <w:p w14:paraId="525557DB" w14:textId="77777777" w:rsidR="00394FD1" w:rsidRDefault="00394FD1" w:rsidP="00394FD1">
      <w:pPr>
        <w:spacing w:after="0" w:line="240" w:lineRule="auto"/>
        <w:jc w:val="center"/>
        <w:rPr>
          <w:rFonts w:ascii="Times New Roman" w:eastAsia="Times New Roman" w:hAnsi="Times New Roman" w:cs="Times New Roman"/>
          <w:i/>
          <w:sz w:val="20"/>
          <w:szCs w:val="20"/>
          <w:lang w:val="en-US"/>
        </w:rPr>
      </w:pPr>
      <w:r w:rsidRPr="51249E52">
        <w:rPr>
          <w:rFonts w:ascii="Times New Roman" w:eastAsia="Times New Roman" w:hAnsi="Times New Roman" w:cs="Times New Roman"/>
          <w:i/>
          <w:sz w:val="20"/>
          <w:szCs w:val="20"/>
          <w:lang w:val="en-US"/>
        </w:rPr>
        <w:t>Branch of Robotics and Artificial Intelligence</w:t>
      </w:r>
    </w:p>
    <w:p w14:paraId="2F18475F" w14:textId="77777777" w:rsidR="00394FD1" w:rsidRDefault="00394FD1" w:rsidP="00394FD1">
      <w:pPr>
        <w:spacing w:after="0" w:line="240" w:lineRule="auto"/>
        <w:jc w:val="center"/>
        <w:rPr>
          <w:rFonts w:ascii="Times New Roman" w:eastAsia="Times New Roman" w:hAnsi="Times New Roman" w:cs="Times New Roman"/>
          <w:i/>
          <w:sz w:val="20"/>
          <w:szCs w:val="20"/>
          <w:lang w:val="en-US"/>
        </w:rPr>
      </w:pPr>
      <w:r w:rsidRPr="51249E52">
        <w:rPr>
          <w:rFonts w:ascii="Times New Roman" w:eastAsia="Times New Roman" w:hAnsi="Times New Roman" w:cs="Times New Roman"/>
          <w:i/>
          <w:sz w:val="20"/>
          <w:szCs w:val="20"/>
          <w:lang w:val="en-US"/>
        </w:rPr>
        <w:t>Amrita Vishwa Vidyapeetham</w:t>
      </w:r>
    </w:p>
    <w:p w14:paraId="5176E70B" w14:textId="77777777" w:rsidR="00394FD1" w:rsidRDefault="00394FD1" w:rsidP="00394FD1">
      <w:pPr>
        <w:spacing w:after="0" w:line="240" w:lineRule="auto"/>
        <w:jc w:val="center"/>
        <w:rPr>
          <w:rFonts w:ascii="Times New Roman" w:eastAsia="Times New Roman" w:hAnsi="Times New Roman" w:cs="Times New Roman"/>
          <w:i/>
          <w:sz w:val="20"/>
          <w:szCs w:val="20"/>
          <w:lang w:val="en-US"/>
        </w:rPr>
      </w:pPr>
      <w:r w:rsidRPr="51249E52">
        <w:rPr>
          <w:rFonts w:ascii="Times New Roman" w:eastAsia="Times New Roman" w:hAnsi="Times New Roman" w:cs="Times New Roman"/>
          <w:i/>
          <w:sz w:val="20"/>
          <w:szCs w:val="20"/>
          <w:lang w:val="en-US"/>
        </w:rPr>
        <w:t>Kasavanahalli, Carmelaram P.O</w:t>
      </w:r>
    </w:p>
    <w:p w14:paraId="598A818A" w14:textId="77777777" w:rsidR="00394FD1" w:rsidRDefault="00394FD1" w:rsidP="00394FD1">
      <w:pPr>
        <w:spacing w:line="240" w:lineRule="auto"/>
        <w:jc w:val="center"/>
        <w:rPr>
          <w:rFonts w:ascii="Times New Roman" w:eastAsia="Times New Roman" w:hAnsi="Times New Roman" w:cs="Times New Roman"/>
          <w:i/>
          <w:sz w:val="20"/>
          <w:szCs w:val="20"/>
          <w:lang w:val="en-US"/>
        </w:rPr>
      </w:pPr>
      <w:r w:rsidRPr="51249E52">
        <w:rPr>
          <w:rFonts w:ascii="Times New Roman" w:eastAsia="Times New Roman" w:hAnsi="Times New Roman" w:cs="Times New Roman"/>
          <w:i/>
          <w:sz w:val="20"/>
          <w:szCs w:val="20"/>
          <w:lang w:val="en-US"/>
        </w:rPr>
        <w:t>Bangalore-560035, India</w:t>
      </w:r>
    </w:p>
    <w:p w14:paraId="0DF3381E" w14:textId="77777777" w:rsidR="00424C4B" w:rsidRDefault="00424C4B" w:rsidP="00424C4B">
      <w:pPr>
        <w:spacing w:line="240" w:lineRule="auto"/>
        <w:jc w:val="center"/>
        <w:rPr>
          <w:rFonts w:ascii="Times New Roman" w:eastAsia="Times New Roman" w:hAnsi="Times New Roman" w:cs="Times New Roman"/>
          <w:sz w:val="18"/>
          <w:szCs w:val="18"/>
          <w:lang w:val="en-US"/>
        </w:rPr>
      </w:pPr>
      <w:hyperlink r:id="rId6" w:history="1">
        <w:r w:rsidRPr="00960E29">
          <w:rPr>
            <w:rStyle w:val="Hyperlink"/>
            <w:rFonts w:ascii="Times New Roman" w:eastAsia="Times New Roman" w:hAnsi="Times New Roman" w:cs="Times New Roman"/>
            <w:sz w:val="18"/>
            <w:szCs w:val="18"/>
            <w:vertAlign w:val="superscript"/>
            <w:lang w:val="en-US"/>
          </w:rPr>
          <w:t>RAE23O44</w:t>
        </w:r>
        <w:r w:rsidRPr="00960E29">
          <w:rPr>
            <w:rStyle w:val="Hyperlink"/>
            <w:rFonts w:ascii="Times New Roman" w:eastAsia="Times New Roman" w:hAnsi="Times New Roman" w:cs="Times New Roman"/>
            <w:sz w:val="18"/>
            <w:szCs w:val="18"/>
            <w:lang w:val="en-US"/>
          </w:rPr>
          <w:t>bl.en.u4rae23044@bl.students.amrita.edu</w:t>
        </w:r>
      </w:hyperlink>
    </w:p>
    <w:p w14:paraId="46BC83C8" w14:textId="77777777" w:rsidR="00424C4B" w:rsidRDefault="00424C4B" w:rsidP="00424C4B">
      <w:pPr>
        <w:spacing w:line="240" w:lineRule="auto"/>
        <w:jc w:val="center"/>
        <w:rPr>
          <w:rFonts w:ascii="Times New Roman" w:eastAsia="Times New Roman" w:hAnsi="Times New Roman" w:cs="Times New Roman"/>
          <w:sz w:val="18"/>
          <w:szCs w:val="18"/>
          <w:lang w:val="en-US"/>
        </w:rPr>
      </w:pPr>
      <w:hyperlink r:id="rId7" w:history="1">
        <w:r w:rsidRPr="00960E29">
          <w:rPr>
            <w:rStyle w:val="Hyperlink"/>
            <w:rFonts w:ascii="Times New Roman" w:eastAsia="Times New Roman" w:hAnsi="Times New Roman" w:cs="Times New Roman"/>
            <w:sz w:val="18"/>
            <w:szCs w:val="18"/>
            <w:vertAlign w:val="superscript"/>
            <w:lang w:val="en-US"/>
          </w:rPr>
          <w:t>RAE23054</w:t>
        </w:r>
        <w:r w:rsidRPr="00960E29">
          <w:rPr>
            <w:rStyle w:val="Hyperlink"/>
            <w:rFonts w:ascii="Times New Roman" w:eastAsia="Times New Roman" w:hAnsi="Times New Roman" w:cs="Times New Roman"/>
            <w:sz w:val="18"/>
            <w:szCs w:val="18"/>
            <w:lang w:val="en-US"/>
          </w:rPr>
          <w:t>bl.en.u4rae23054@bl.students.amrita.edu</w:t>
        </w:r>
      </w:hyperlink>
    </w:p>
    <w:p w14:paraId="491861ED" w14:textId="77777777" w:rsidR="00424C4B" w:rsidRDefault="00424C4B" w:rsidP="00424C4B">
      <w:pPr>
        <w:spacing w:line="240" w:lineRule="auto"/>
        <w:jc w:val="center"/>
        <w:rPr>
          <w:rFonts w:ascii="Times New Roman" w:eastAsia="Times New Roman" w:hAnsi="Times New Roman" w:cs="Times New Roman"/>
          <w:sz w:val="18"/>
          <w:szCs w:val="18"/>
          <w:lang w:val="en-US"/>
        </w:rPr>
      </w:pPr>
      <w:hyperlink r:id="rId8" w:history="1">
        <w:r w:rsidRPr="00960E29">
          <w:rPr>
            <w:rStyle w:val="Hyperlink"/>
            <w:rFonts w:ascii="Times New Roman" w:eastAsia="Times New Roman" w:hAnsi="Times New Roman" w:cs="Times New Roman"/>
            <w:sz w:val="18"/>
            <w:szCs w:val="18"/>
            <w:vertAlign w:val="superscript"/>
            <w:lang w:val="en-US"/>
          </w:rPr>
          <w:t>RAE23059</w:t>
        </w:r>
        <w:r w:rsidRPr="00960E29">
          <w:rPr>
            <w:rStyle w:val="Hyperlink"/>
            <w:rFonts w:ascii="Times New Roman" w:eastAsia="Times New Roman" w:hAnsi="Times New Roman" w:cs="Times New Roman"/>
            <w:sz w:val="18"/>
            <w:szCs w:val="18"/>
            <w:lang w:val="en-US"/>
          </w:rPr>
          <w:t>bl.en.u4rae23059@bl.students.amrita.edu</w:t>
        </w:r>
      </w:hyperlink>
    </w:p>
    <w:p w14:paraId="5F576E57" w14:textId="4771ABDF" w:rsidR="00726B7E" w:rsidRDefault="00424C4B" w:rsidP="00424C4B">
      <w:pPr>
        <w:jc w:val="center"/>
        <w:rPr>
          <w:rFonts w:ascii="Times New Roman" w:eastAsia="Times New Roman" w:hAnsi="Times New Roman" w:cs="Times New Roman"/>
          <w:sz w:val="18"/>
          <w:szCs w:val="18"/>
          <w:vertAlign w:val="superscript"/>
          <w:lang w:val="en-US"/>
        </w:rPr>
      </w:pPr>
      <w:hyperlink r:id="rId9" w:history="1">
        <w:r w:rsidRPr="00960E29">
          <w:rPr>
            <w:rStyle w:val="Hyperlink"/>
            <w:rFonts w:ascii="Times New Roman" w:eastAsia="Times New Roman" w:hAnsi="Times New Roman" w:cs="Times New Roman"/>
            <w:sz w:val="18"/>
            <w:szCs w:val="18"/>
            <w:vertAlign w:val="superscript"/>
            <w:lang w:val="en-US"/>
          </w:rPr>
          <w:t>RAE23064</w:t>
        </w:r>
        <w:r w:rsidRPr="00960E29">
          <w:rPr>
            <w:rStyle w:val="Hyperlink"/>
            <w:rFonts w:ascii="Times New Roman" w:eastAsia="Times New Roman" w:hAnsi="Times New Roman" w:cs="Times New Roman"/>
            <w:sz w:val="18"/>
            <w:szCs w:val="18"/>
            <w:lang w:val="en-US"/>
          </w:rPr>
          <w:t>bl.en.u4rae23064@bl.students.amrita.edu</w:t>
        </w:r>
      </w:hyperlink>
    </w:p>
    <w:p w14:paraId="2CB0BA39" w14:textId="77777777" w:rsidR="009E5464" w:rsidRDefault="009E5464" w:rsidP="00424C4B">
      <w:pPr>
        <w:rPr>
          <w:rFonts w:ascii="Times New Roman" w:hAnsi="Times New Roman" w:cs="Times New Roman"/>
          <w:lang w:val="en-US"/>
        </w:rPr>
        <w:sectPr w:rsidR="009E5464" w:rsidSect="00F160F3">
          <w:pgSz w:w="11906" w:h="16838"/>
          <w:pgMar w:top="1077" w:right="812" w:bottom="2438" w:left="812" w:header="708" w:footer="708" w:gutter="0"/>
          <w:cols w:space="708"/>
          <w:docGrid w:linePitch="360"/>
        </w:sectPr>
      </w:pPr>
    </w:p>
    <w:p w14:paraId="72E51F0A" w14:textId="720B92C7" w:rsidR="00424C4B" w:rsidRDefault="00C87258" w:rsidP="00860EBF">
      <w:pPr>
        <w:jc w:val="both"/>
        <w:rPr>
          <w:rFonts w:ascii="Times New Roman" w:hAnsi="Times New Roman" w:cs="Times New Roman"/>
          <w:b/>
          <w:bCs/>
          <w:sz w:val="18"/>
          <w:szCs w:val="18"/>
          <w:lang w:val="en-US"/>
        </w:rPr>
      </w:pPr>
      <w:r w:rsidRPr="00FC591E">
        <w:rPr>
          <w:rFonts w:ascii="Times New Roman" w:hAnsi="Times New Roman" w:cs="Times New Roman"/>
          <w:b/>
          <w:bCs/>
          <w:i/>
          <w:iCs/>
          <w:sz w:val="18"/>
          <w:szCs w:val="18"/>
          <w:lang w:val="en-US"/>
        </w:rPr>
        <w:t xml:space="preserve">Abstract- </w:t>
      </w:r>
      <w:r w:rsidR="00CC3207" w:rsidRPr="00CC3207">
        <w:rPr>
          <w:rFonts w:ascii="Times New Roman" w:hAnsi="Times New Roman" w:cs="Times New Roman"/>
          <w:b/>
          <w:bCs/>
          <w:sz w:val="18"/>
          <w:szCs w:val="18"/>
        </w:rPr>
        <w:t>CAD, an acronym for coronary artery disease, continues to be one of the leading causes of mortality in the modern world necessitating an effective diagnosis timely. This research focuses on developing a classification model that will be based on machine learning in order to determine the presence of CAD by making use of a dataset of health-related attributes. Reduction of dimensionality of the dataset that provides reasonable computational efficiency without losing essential information is done by Principal Component Analysis (PCA). The work assesses the effectiveness of one classifier</w:t>
      </w:r>
      <w:r w:rsidR="00CC3207">
        <w:rPr>
          <w:rFonts w:ascii="Times New Roman" w:hAnsi="Times New Roman" w:cs="Times New Roman"/>
          <w:b/>
          <w:bCs/>
          <w:sz w:val="18"/>
          <w:szCs w:val="18"/>
        </w:rPr>
        <w:t xml:space="preserve"> </w:t>
      </w:r>
      <w:r w:rsidR="00CC3207" w:rsidRPr="00CC3207">
        <w:rPr>
          <w:rFonts w:ascii="Times New Roman" w:hAnsi="Times New Roman" w:cs="Times New Roman"/>
          <w:b/>
          <w:bCs/>
          <w:sz w:val="18"/>
          <w:szCs w:val="18"/>
        </w:rPr>
        <w:t xml:space="preserve">SVM </w:t>
      </w:r>
      <w:r w:rsidR="00E41CFC">
        <w:rPr>
          <w:rFonts w:ascii="Times New Roman" w:hAnsi="Times New Roman" w:cs="Times New Roman"/>
          <w:b/>
          <w:bCs/>
          <w:sz w:val="18"/>
          <w:szCs w:val="18"/>
        </w:rPr>
        <w:t>(Support Vector Machine)</w:t>
      </w:r>
      <w:r w:rsidR="00CC3207" w:rsidRPr="00CC3207">
        <w:rPr>
          <w:rFonts w:ascii="Times New Roman" w:hAnsi="Times New Roman" w:cs="Times New Roman"/>
          <w:b/>
          <w:bCs/>
          <w:sz w:val="18"/>
          <w:szCs w:val="18"/>
        </w:rPr>
        <w:t xml:space="preserve"> on the dimensionally reduced dataset, with the focused interested regards accuracy, precision, recall and of course F1 score. The focus of this project is to demonstrate the capabilities of machine learning including PCA and SVM in healthcare CAD diagnosis, ensuring its accurate and effective use in a scalable manner to assist clinicians with improving patient outcome and resource management.</w:t>
      </w:r>
      <w:r w:rsidR="005B38C4">
        <w:rPr>
          <w:rFonts w:ascii="Times New Roman" w:hAnsi="Times New Roman" w:cs="Times New Roman"/>
          <w:b/>
          <w:bCs/>
          <w:sz w:val="18"/>
          <w:szCs w:val="18"/>
          <w:lang w:val="en-US"/>
        </w:rPr>
        <w:t>.</w:t>
      </w:r>
    </w:p>
    <w:p w14:paraId="1830F91B" w14:textId="510D9617" w:rsidR="00202E48" w:rsidRDefault="00027193" w:rsidP="00860EBF">
      <w:pPr>
        <w:jc w:val="both"/>
        <w:rPr>
          <w:rFonts w:ascii="Times New Roman" w:hAnsi="Times New Roman" w:cs="Times New Roman"/>
          <w:b/>
          <w:bCs/>
          <w:sz w:val="18"/>
          <w:szCs w:val="18"/>
          <w:lang w:val="en-US"/>
        </w:rPr>
      </w:pPr>
      <w:r>
        <w:rPr>
          <w:rFonts w:ascii="Times New Roman" w:hAnsi="Times New Roman" w:cs="Times New Roman"/>
          <w:b/>
          <w:bCs/>
          <w:i/>
          <w:iCs/>
          <w:sz w:val="18"/>
          <w:szCs w:val="18"/>
          <w:lang w:val="en-US"/>
        </w:rPr>
        <w:t xml:space="preserve">Keywords- </w:t>
      </w:r>
      <w:r w:rsidR="008A2F36">
        <w:rPr>
          <w:rFonts w:ascii="Times New Roman" w:hAnsi="Times New Roman" w:cs="Times New Roman"/>
          <w:b/>
          <w:bCs/>
          <w:sz w:val="18"/>
          <w:szCs w:val="18"/>
          <w:lang w:val="en-US"/>
        </w:rPr>
        <w:t>Coronary Artery Disease (CAD), Principal Component Analysis (PCA), Dimensionality Reduction</w:t>
      </w:r>
      <w:r w:rsidR="0000699D">
        <w:rPr>
          <w:rFonts w:ascii="Times New Roman" w:hAnsi="Times New Roman" w:cs="Times New Roman"/>
          <w:b/>
          <w:bCs/>
          <w:sz w:val="18"/>
          <w:szCs w:val="18"/>
          <w:lang w:val="en-US"/>
        </w:rPr>
        <w:t xml:space="preserve">, Support Vector Machine (SVM), Machine Learning, </w:t>
      </w:r>
      <w:r w:rsidR="0076176E">
        <w:rPr>
          <w:rFonts w:ascii="Times New Roman" w:hAnsi="Times New Roman" w:cs="Times New Roman"/>
          <w:b/>
          <w:bCs/>
          <w:sz w:val="18"/>
          <w:szCs w:val="18"/>
          <w:lang w:val="en-US"/>
        </w:rPr>
        <w:t>Heart Disease Classification, Predictive Modeling, Feature Extraction</w:t>
      </w:r>
      <w:r w:rsidR="00980467">
        <w:rPr>
          <w:rFonts w:ascii="Times New Roman" w:hAnsi="Times New Roman" w:cs="Times New Roman"/>
          <w:b/>
          <w:bCs/>
          <w:sz w:val="18"/>
          <w:szCs w:val="18"/>
          <w:lang w:val="en-US"/>
        </w:rPr>
        <w:t>, Supervised Learning, Clinical Decision Support</w:t>
      </w:r>
      <w:r w:rsidR="00980194">
        <w:rPr>
          <w:rFonts w:ascii="Times New Roman" w:hAnsi="Times New Roman" w:cs="Times New Roman"/>
          <w:b/>
          <w:bCs/>
          <w:sz w:val="18"/>
          <w:szCs w:val="18"/>
          <w:lang w:val="en-US"/>
        </w:rPr>
        <w:t>, Model Performance Evaluation</w:t>
      </w:r>
      <w:r w:rsidR="00771E3D">
        <w:rPr>
          <w:rFonts w:ascii="Times New Roman" w:hAnsi="Times New Roman" w:cs="Times New Roman"/>
          <w:b/>
          <w:bCs/>
          <w:sz w:val="18"/>
          <w:szCs w:val="18"/>
          <w:lang w:val="en-US"/>
        </w:rPr>
        <w:t>, Precision-Recall Analysis, Data Driven Diagnostics</w:t>
      </w:r>
      <w:r w:rsidR="00C179CC">
        <w:rPr>
          <w:rFonts w:ascii="Times New Roman" w:hAnsi="Times New Roman" w:cs="Times New Roman"/>
          <w:b/>
          <w:bCs/>
          <w:sz w:val="18"/>
          <w:szCs w:val="18"/>
          <w:lang w:val="en-US"/>
        </w:rPr>
        <w:t>.</w:t>
      </w:r>
    </w:p>
    <w:p w14:paraId="0C4C7C4C" w14:textId="77777777" w:rsidR="00C179CC" w:rsidRDefault="00C179CC" w:rsidP="00860EBF">
      <w:pPr>
        <w:jc w:val="both"/>
        <w:rPr>
          <w:rFonts w:ascii="Times New Roman" w:hAnsi="Times New Roman" w:cs="Times New Roman"/>
          <w:b/>
          <w:bCs/>
          <w:sz w:val="20"/>
          <w:szCs w:val="20"/>
          <w:lang w:val="en-US"/>
        </w:rPr>
      </w:pPr>
    </w:p>
    <w:p w14:paraId="67555FC9" w14:textId="5C6EA66A" w:rsidR="00C179CC" w:rsidRDefault="00C179CC" w:rsidP="00C179CC">
      <w:pPr>
        <w:jc w:val="center"/>
        <w:rPr>
          <w:rFonts w:ascii="Times New Roman" w:hAnsi="Times New Roman" w:cs="Times New Roman"/>
          <w:sz w:val="20"/>
          <w:szCs w:val="20"/>
          <w:lang w:val="en-US"/>
        </w:rPr>
      </w:pPr>
      <w:r>
        <w:rPr>
          <w:rFonts w:ascii="Times New Roman" w:hAnsi="Times New Roman" w:cs="Times New Roman"/>
          <w:sz w:val="20"/>
          <w:szCs w:val="20"/>
          <w:lang w:val="en-US"/>
        </w:rPr>
        <w:t>I.</w:t>
      </w:r>
      <w:r w:rsidR="00D21EF3">
        <w:rPr>
          <w:rFonts w:ascii="Times New Roman" w:hAnsi="Times New Roman" w:cs="Times New Roman"/>
          <w:sz w:val="20"/>
          <w:szCs w:val="20"/>
          <w:lang w:val="en-US"/>
        </w:rPr>
        <w:t>INTRODUCTION</w:t>
      </w:r>
    </w:p>
    <w:p w14:paraId="712F2578" w14:textId="3301932F" w:rsidR="00E73AC0" w:rsidRPr="00E73AC0" w:rsidRDefault="00E73AC0" w:rsidP="00E73AC0">
      <w:pPr>
        <w:spacing w:after="0"/>
        <w:jc w:val="both"/>
        <w:rPr>
          <w:rFonts w:ascii="Times New Roman" w:hAnsi="Times New Roman" w:cs="Times New Roman"/>
          <w:sz w:val="20"/>
          <w:szCs w:val="20"/>
          <w:lang w:val="en-US"/>
        </w:rPr>
      </w:pPr>
      <w:r w:rsidRPr="00E73AC0">
        <w:rPr>
          <w:rFonts w:ascii="Times New Roman" w:hAnsi="Times New Roman" w:cs="Times New Roman"/>
          <w:sz w:val="20"/>
          <w:szCs w:val="20"/>
          <w:lang w:val="en-US"/>
        </w:rPr>
        <w:t>Coronary arteriosclerosis is classified as CAD</w:t>
      </w:r>
      <w:r>
        <w:rPr>
          <w:rFonts w:ascii="Times New Roman" w:hAnsi="Times New Roman" w:cs="Times New Roman"/>
          <w:sz w:val="20"/>
          <w:szCs w:val="20"/>
          <w:lang w:val="en-US"/>
        </w:rPr>
        <w:t>.</w:t>
      </w:r>
      <w:r w:rsidRPr="00E73AC0">
        <w:rPr>
          <w:rFonts w:ascii="Times New Roman" w:hAnsi="Times New Roman" w:cs="Times New Roman"/>
          <w:sz w:val="20"/>
          <w:szCs w:val="20"/>
          <w:lang w:val="en-US"/>
        </w:rPr>
        <w:t xml:space="preserve"> </w:t>
      </w:r>
      <w:r>
        <w:rPr>
          <w:rFonts w:ascii="Times New Roman" w:hAnsi="Times New Roman" w:cs="Times New Roman"/>
          <w:sz w:val="20"/>
          <w:szCs w:val="20"/>
          <w:lang w:val="en-US"/>
        </w:rPr>
        <w:t>I</w:t>
      </w:r>
      <w:r w:rsidRPr="00E73AC0">
        <w:rPr>
          <w:rFonts w:ascii="Times New Roman" w:hAnsi="Times New Roman" w:cs="Times New Roman"/>
          <w:sz w:val="20"/>
          <w:szCs w:val="20"/>
          <w:lang w:val="en-US"/>
        </w:rPr>
        <w:t xml:space="preserve">t is a disease whereby the coronary arteries which provide blood, oxygen and nutrients to the cardiovascular muscles get blocked or narrowed. In most cases, this narrowing is caused by the buildup of cholesterol, fatty and other substances that become located on the inner walls of arteries.                                                                                                                                                                             </w:t>
      </w:r>
    </w:p>
    <w:p w14:paraId="38BD6BBF" w14:textId="77777777" w:rsidR="00E73AC0" w:rsidRPr="00E73AC0" w:rsidRDefault="00E73AC0" w:rsidP="00E73AC0">
      <w:pPr>
        <w:spacing w:after="0"/>
        <w:jc w:val="both"/>
        <w:rPr>
          <w:rFonts w:ascii="Times New Roman" w:hAnsi="Times New Roman" w:cs="Times New Roman"/>
          <w:sz w:val="20"/>
          <w:szCs w:val="20"/>
          <w:lang w:val="en-US"/>
        </w:rPr>
      </w:pPr>
      <w:r w:rsidRPr="00E73AC0">
        <w:rPr>
          <w:rFonts w:ascii="Times New Roman" w:hAnsi="Times New Roman" w:cs="Times New Roman"/>
          <w:sz w:val="20"/>
          <w:szCs w:val="20"/>
          <w:lang w:val="en-US"/>
        </w:rPr>
        <w:t>It is among the major causes of disease burden and mortality all over the world. The actual prevention of the resultant consequences of CAD can be mainly reduced by early diagnosis.</w:t>
      </w:r>
    </w:p>
    <w:p w14:paraId="55DB61AA" w14:textId="04DD461E" w:rsidR="00E73AC0" w:rsidRPr="00E73AC0" w:rsidRDefault="00E73AC0" w:rsidP="00E73AC0">
      <w:pPr>
        <w:spacing w:after="0"/>
        <w:jc w:val="both"/>
        <w:rPr>
          <w:rFonts w:ascii="Times New Roman" w:hAnsi="Times New Roman" w:cs="Times New Roman"/>
          <w:sz w:val="20"/>
          <w:szCs w:val="20"/>
          <w:lang w:val="en-US"/>
        </w:rPr>
      </w:pPr>
      <w:r w:rsidRPr="00E73AC0">
        <w:rPr>
          <w:rFonts w:ascii="Times New Roman" w:hAnsi="Times New Roman" w:cs="Times New Roman"/>
          <w:sz w:val="20"/>
          <w:szCs w:val="20"/>
          <w:lang w:val="en-US"/>
        </w:rPr>
        <w:t xml:space="preserve">This challenge is addressed afresh in this era of big data and machine learning using PCA and SVM. PCA also contributes toward examining the big </w:t>
      </w:r>
      <w:r w:rsidR="003506A1">
        <w:rPr>
          <w:rFonts w:ascii="Times New Roman" w:hAnsi="Times New Roman" w:cs="Times New Roman"/>
          <w:sz w:val="20"/>
          <w:szCs w:val="20"/>
          <w:lang w:val="en-US"/>
        </w:rPr>
        <w:t>data where</w:t>
      </w:r>
      <w:r w:rsidRPr="00E73AC0">
        <w:rPr>
          <w:rFonts w:ascii="Times New Roman" w:hAnsi="Times New Roman" w:cs="Times New Roman"/>
          <w:sz w:val="20"/>
          <w:szCs w:val="20"/>
          <w:lang w:val="en-US"/>
        </w:rPr>
        <w:t xml:space="preserve"> it retains only the important details with minimal redundancy helped to keep. The extracted feature is then used to predict CAD using SVM and the result is compared with a traditional machine learning technique – the CART tree.</w:t>
      </w:r>
    </w:p>
    <w:p w14:paraId="27E9E4F8" w14:textId="44C43963" w:rsidR="002D318E" w:rsidRDefault="00E73AC0" w:rsidP="00E73AC0">
      <w:pPr>
        <w:spacing w:after="0"/>
        <w:jc w:val="both"/>
        <w:rPr>
          <w:rFonts w:ascii="Times New Roman" w:hAnsi="Times New Roman" w:cs="Times New Roman"/>
          <w:sz w:val="20"/>
          <w:szCs w:val="20"/>
          <w:lang w:val="en-US"/>
        </w:rPr>
      </w:pPr>
      <w:r w:rsidRPr="00E73AC0">
        <w:rPr>
          <w:rFonts w:ascii="Times New Roman" w:hAnsi="Times New Roman" w:cs="Times New Roman"/>
          <w:sz w:val="20"/>
          <w:szCs w:val="20"/>
          <w:lang w:val="en-US"/>
        </w:rPr>
        <w:t>The work then applies PCA and SVM on a predictor data set of heart disease features such as resting blood pressure, cholesterol levels, ages</w:t>
      </w:r>
      <w:r w:rsidR="00F95160">
        <w:rPr>
          <w:rFonts w:ascii="Times New Roman" w:hAnsi="Times New Roman" w:cs="Times New Roman"/>
          <w:sz w:val="20"/>
          <w:szCs w:val="20"/>
          <w:lang w:val="en-US"/>
        </w:rPr>
        <w:t>,</w:t>
      </w:r>
      <w:r w:rsidRPr="00E73AC0">
        <w:rPr>
          <w:rFonts w:ascii="Times New Roman" w:hAnsi="Times New Roman" w:cs="Times New Roman"/>
          <w:sz w:val="20"/>
          <w:szCs w:val="20"/>
          <w:lang w:val="en-US"/>
        </w:rPr>
        <w:t xml:space="preserve"> etc. </w:t>
      </w:r>
      <w:r w:rsidR="00F95160">
        <w:rPr>
          <w:rFonts w:ascii="Times New Roman" w:hAnsi="Times New Roman" w:cs="Times New Roman"/>
          <w:sz w:val="20"/>
          <w:szCs w:val="20"/>
          <w:lang w:val="en-US"/>
        </w:rPr>
        <w:t>I</w:t>
      </w:r>
      <w:r w:rsidRPr="00E73AC0">
        <w:rPr>
          <w:rFonts w:ascii="Times New Roman" w:hAnsi="Times New Roman" w:cs="Times New Roman"/>
          <w:sz w:val="20"/>
          <w:szCs w:val="20"/>
          <w:lang w:val="en-US"/>
        </w:rPr>
        <w:t xml:space="preserve">n order to build a reliable model that can forecast the probabilities of </w:t>
      </w:r>
      <w:proofErr w:type="gramStart"/>
      <w:r w:rsidRPr="00E73AC0">
        <w:rPr>
          <w:rFonts w:ascii="Times New Roman" w:hAnsi="Times New Roman" w:cs="Times New Roman"/>
          <w:sz w:val="20"/>
          <w:szCs w:val="20"/>
          <w:lang w:val="en-US"/>
        </w:rPr>
        <w:t>Coronary Artery Disease</w:t>
      </w:r>
      <w:proofErr w:type="gramEnd"/>
      <w:r w:rsidRPr="00E73AC0">
        <w:rPr>
          <w:rFonts w:ascii="Times New Roman" w:hAnsi="Times New Roman" w:cs="Times New Roman"/>
          <w:sz w:val="20"/>
          <w:szCs w:val="20"/>
          <w:lang w:val="en-US"/>
        </w:rPr>
        <w:t>.</w:t>
      </w:r>
    </w:p>
    <w:p w14:paraId="70720FCB" w14:textId="77777777" w:rsidR="00F95160" w:rsidRDefault="00F95160" w:rsidP="00E73AC0">
      <w:pPr>
        <w:spacing w:after="0"/>
        <w:jc w:val="both"/>
        <w:rPr>
          <w:rFonts w:ascii="Times New Roman" w:hAnsi="Times New Roman" w:cs="Times New Roman"/>
          <w:sz w:val="20"/>
          <w:szCs w:val="20"/>
          <w:lang w:val="en-US"/>
        </w:rPr>
      </w:pPr>
    </w:p>
    <w:p w14:paraId="7C8500BF" w14:textId="6FA9740C" w:rsidR="0020225C" w:rsidRDefault="0020225C" w:rsidP="0020225C">
      <w:pPr>
        <w:spacing w:after="0"/>
        <w:jc w:val="center"/>
        <w:rPr>
          <w:rFonts w:ascii="Times New Roman" w:hAnsi="Times New Roman" w:cs="Times New Roman"/>
          <w:sz w:val="20"/>
          <w:szCs w:val="20"/>
          <w:lang w:val="en-US"/>
        </w:rPr>
      </w:pPr>
      <w:r>
        <w:rPr>
          <w:rFonts w:ascii="Times New Roman" w:hAnsi="Times New Roman" w:cs="Times New Roman"/>
          <w:sz w:val="20"/>
          <w:szCs w:val="20"/>
          <w:lang w:val="en-US"/>
        </w:rPr>
        <w:t>II.PROBLEM STATEMENT</w:t>
      </w:r>
    </w:p>
    <w:p w14:paraId="37EFE23F" w14:textId="77777777" w:rsidR="00C6484F" w:rsidRDefault="00C6484F" w:rsidP="0020225C">
      <w:pPr>
        <w:spacing w:after="0"/>
        <w:jc w:val="center"/>
        <w:rPr>
          <w:rFonts w:ascii="Times New Roman" w:hAnsi="Times New Roman" w:cs="Times New Roman"/>
          <w:sz w:val="20"/>
          <w:szCs w:val="20"/>
          <w:lang w:val="en-US"/>
        </w:rPr>
      </w:pPr>
    </w:p>
    <w:p w14:paraId="3428B6B4" w14:textId="6DCAED2B" w:rsidR="0035548C" w:rsidRPr="0035548C" w:rsidRDefault="0035548C" w:rsidP="0035548C">
      <w:pPr>
        <w:spacing w:after="0"/>
        <w:jc w:val="both"/>
        <w:rPr>
          <w:rFonts w:ascii="Times New Roman" w:hAnsi="Times New Roman" w:cs="Times New Roman"/>
          <w:sz w:val="20"/>
          <w:szCs w:val="20"/>
          <w:lang w:val="en-US"/>
        </w:rPr>
      </w:pPr>
      <w:r w:rsidRPr="0035548C">
        <w:rPr>
          <w:rFonts w:ascii="Times New Roman" w:hAnsi="Times New Roman" w:cs="Times New Roman"/>
          <w:sz w:val="20"/>
          <w:szCs w:val="20"/>
          <w:lang w:val="en-US"/>
        </w:rPr>
        <w:t xml:space="preserve">Coronary Artery Disease is a popular area of healthcare concern as the result of numerous causalities and by-products that are usually associated with this </w:t>
      </w:r>
      <w:r w:rsidR="0004553B" w:rsidRPr="0035548C">
        <w:rPr>
          <w:rFonts w:ascii="Times New Roman" w:hAnsi="Times New Roman" w:cs="Times New Roman"/>
          <w:sz w:val="20"/>
          <w:szCs w:val="20"/>
          <w:lang w:val="en-US"/>
        </w:rPr>
        <w:t>illness</w:t>
      </w:r>
      <w:r w:rsidR="0004553B">
        <w:rPr>
          <w:rFonts w:ascii="Times New Roman" w:hAnsi="Times New Roman" w:cs="Times New Roman"/>
          <w:sz w:val="20"/>
          <w:szCs w:val="20"/>
          <w:lang w:val="en-US"/>
        </w:rPr>
        <w:t>.</w:t>
      </w:r>
      <w:r w:rsidRPr="0035548C">
        <w:rPr>
          <w:rFonts w:ascii="Times New Roman" w:hAnsi="Times New Roman" w:cs="Times New Roman"/>
          <w:sz w:val="20"/>
          <w:szCs w:val="20"/>
          <w:lang w:val="en-US"/>
        </w:rPr>
        <w:t xml:space="preserve"> While improvements in diagnostic medicine make it easier to deliver diagnostic information, the nature and amount of clinical information </w:t>
      </w:r>
      <w:r w:rsidR="004D13E0">
        <w:rPr>
          <w:rFonts w:ascii="Times New Roman" w:hAnsi="Times New Roman" w:cs="Times New Roman"/>
          <w:sz w:val="20"/>
          <w:szCs w:val="20"/>
          <w:lang w:val="en-US"/>
        </w:rPr>
        <w:t>make</w:t>
      </w:r>
      <w:r w:rsidRPr="0035548C">
        <w:rPr>
          <w:rFonts w:ascii="Times New Roman" w:hAnsi="Times New Roman" w:cs="Times New Roman"/>
          <w:sz w:val="20"/>
          <w:szCs w:val="20"/>
          <w:lang w:val="en-US"/>
        </w:rPr>
        <w:t xml:space="preserve"> it difficult to detect CAD in an efficient manner. For the most part, traditional diagnostic processes are characterized by sequential analytical steps that are </w:t>
      </w:r>
      <w:r w:rsidR="004D13E0">
        <w:rPr>
          <w:rFonts w:ascii="Times New Roman" w:hAnsi="Times New Roman" w:cs="Times New Roman"/>
          <w:sz w:val="20"/>
          <w:szCs w:val="20"/>
          <w:lang w:val="en-US"/>
        </w:rPr>
        <w:t>time-consuming</w:t>
      </w:r>
      <w:r w:rsidRPr="0035548C">
        <w:rPr>
          <w:rFonts w:ascii="Times New Roman" w:hAnsi="Times New Roman" w:cs="Times New Roman"/>
          <w:sz w:val="20"/>
          <w:szCs w:val="20"/>
          <w:lang w:val="en-US"/>
        </w:rPr>
        <w:t xml:space="preserve"> and might not yield the correct results. </w:t>
      </w:r>
    </w:p>
    <w:p w14:paraId="2350F1B5" w14:textId="5F80CC73" w:rsidR="00BC7D41" w:rsidRDefault="0035548C" w:rsidP="0035548C">
      <w:pPr>
        <w:spacing w:after="0"/>
        <w:jc w:val="both"/>
        <w:rPr>
          <w:rFonts w:ascii="Times New Roman" w:hAnsi="Times New Roman" w:cs="Times New Roman"/>
          <w:sz w:val="20"/>
          <w:szCs w:val="20"/>
          <w:lang w:val="en-US"/>
        </w:rPr>
      </w:pPr>
      <w:r w:rsidRPr="0035548C">
        <w:rPr>
          <w:rFonts w:ascii="Times New Roman" w:hAnsi="Times New Roman" w:cs="Times New Roman"/>
          <w:sz w:val="20"/>
          <w:szCs w:val="20"/>
          <w:lang w:val="en-US"/>
        </w:rPr>
        <w:t xml:space="preserve">To achieve a better solution for this condition, the current research employs machine learning approaches. Especially, after conducting feature extraction by using PCA for </w:t>
      </w:r>
      <w:r w:rsidR="004D13E0">
        <w:rPr>
          <w:rFonts w:ascii="Times New Roman" w:hAnsi="Times New Roman" w:cs="Times New Roman"/>
          <w:sz w:val="20"/>
          <w:szCs w:val="20"/>
          <w:lang w:val="en-US"/>
        </w:rPr>
        <w:t xml:space="preserve">the </w:t>
      </w:r>
      <w:r w:rsidRPr="0035548C">
        <w:rPr>
          <w:rFonts w:ascii="Times New Roman" w:hAnsi="Times New Roman" w:cs="Times New Roman"/>
          <w:sz w:val="20"/>
          <w:szCs w:val="20"/>
          <w:lang w:val="en-US"/>
        </w:rPr>
        <w:t xml:space="preserve">dimensionality reduction procedure, we will use </w:t>
      </w:r>
      <w:r w:rsidR="004D13E0">
        <w:rPr>
          <w:rFonts w:ascii="Times New Roman" w:hAnsi="Times New Roman" w:cs="Times New Roman"/>
          <w:sz w:val="20"/>
          <w:szCs w:val="20"/>
          <w:lang w:val="en-US"/>
        </w:rPr>
        <w:t xml:space="preserve">an </w:t>
      </w:r>
      <w:r w:rsidRPr="0035548C">
        <w:rPr>
          <w:rFonts w:ascii="Times New Roman" w:hAnsi="Times New Roman" w:cs="Times New Roman"/>
          <w:sz w:val="20"/>
          <w:szCs w:val="20"/>
          <w:lang w:val="en-US"/>
        </w:rPr>
        <w:t>SVM classifier for CAD presence prediction. Such an approach tries to reduce the length of the diagnostic stack and enhance the prediction accuracy to optimize results and the way of delivering healthcare services.</w:t>
      </w:r>
    </w:p>
    <w:p w14:paraId="1D54BEAB" w14:textId="77777777" w:rsidR="004D13E0" w:rsidRDefault="004D13E0" w:rsidP="0035548C">
      <w:pPr>
        <w:spacing w:after="0"/>
        <w:jc w:val="both"/>
        <w:rPr>
          <w:rFonts w:ascii="Times New Roman" w:hAnsi="Times New Roman" w:cs="Times New Roman"/>
          <w:sz w:val="20"/>
          <w:szCs w:val="20"/>
          <w:lang w:val="en-US"/>
        </w:rPr>
      </w:pPr>
    </w:p>
    <w:p w14:paraId="026D718B" w14:textId="77777777" w:rsidR="004D13E0" w:rsidRDefault="004D13E0" w:rsidP="0035548C">
      <w:pPr>
        <w:spacing w:after="0"/>
        <w:jc w:val="both"/>
        <w:rPr>
          <w:rFonts w:ascii="Times New Roman" w:hAnsi="Times New Roman" w:cs="Times New Roman"/>
          <w:sz w:val="20"/>
          <w:szCs w:val="20"/>
          <w:lang w:val="en-US"/>
        </w:rPr>
      </w:pPr>
    </w:p>
    <w:p w14:paraId="723B17D9" w14:textId="77777777" w:rsidR="004D13E0" w:rsidRDefault="004D13E0" w:rsidP="0035548C">
      <w:pPr>
        <w:spacing w:after="0"/>
        <w:jc w:val="both"/>
        <w:rPr>
          <w:rFonts w:ascii="Times New Roman" w:hAnsi="Times New Roman" w:cs="Times New Roman"/>
          <w:sz w:val="20"/>
          <w:szCs w:val="20"/>
          <w:lang w:val="en-US"/>
        </w:rPr>
      </w:pPr>
    </w:p>
    <w:p w14:paraId="31B6390F" w14:textId="77777777" w:rsidR="004D13E0" w:rsidRDefault="004D13E0" w:rsidP="0035548C">
      <w:pPr>
        <w:spacing w:after="0"/>
        <w:jc w:val="both"/>
        <w:rPr>
          <w:rFonts w:ascii="Times New Roman" w:hAnsi="Times New Roman" w:cs="Times New Roman"/>
          <w:sz w:val="20"/>
          <w:szCs w:val="20"/>
          <w:lang w:val="en-US"/>
        </w:rPr>
      </w:pPr>
    </w:p>
    <w:p w14:paraId="1FA1E7B2" w14:textId="648A587C" w:rsidR="00A97173" w:rsidRDefault="00A97173" w:rsidP="00A97173">
      <w:pPr>
        <w:spacing w:after="0"/>
        <w:jc w:val="center"/>
        <w:rPr>
          <w:rFonts w:ascii="Times New Roman" w:hAnsi="Times New Roman" w:cs="Times New Roman"/>
          <w:sz w:val="20"/>
          <w:szCs w:val="20"/>
          <w:lang w:val="en-US"/>
        </w:rPr>
      </w:pPr>
      <w:r>
        <w:rPr>
          <w:rFonts w:ascii="Times New Roman" w:hAnsi="Times New Roman" w:cs="Times New Roman"/>
          <w:sz w:val="20"/>
          <w:szCs w:val="20"/>
          <w:lang w:val="en-US"/>
        </w:rPr>
        <w:lastRenderedPageBreak/>
        <w:t>III.LITERATURE REVIEW</w:t>
      </w:r>
    </w:p>
    <w:p w14:paraId="0E3386AE" w14:textId="77777777" w:rsidR="00C018B7" w:rsidRDefault="00C018B7" w:rsidP="00A97173">
      <w:pPr>
        <w:spacing w:after="0"/>
        <w:jc w:val="center"/>
        <w:rPr>
          <w:rFonts w:ascii="Times New Roman" w:hAnsi="Times New Roman" w:cs="Times New Roman"/>
          <w:sz w:val="20"/>
          <w:szCs w:val="20"/>
          <w:lang w:val="en-US"/>
        </w:rPr>
      </w:pPr>
    </w:p>
    <w:p w14:paraId="03EBFCA2" w14:textId="69D789E6" w:rsidR="00E24687" w:rsidRDefault="00261BA7" w:rsidP="00C018B7">
      <w:pPr>
        <w:spacing w:after="0"/>
        <w:jc w:val="both"/>
        <w:rPr>
          <w:rFonts w:ascii="Times New Roman" w:hAnsi="Times New Roman" w:cs="Times New Roman"/>
          <w:sz w:val="20"/>
          <w:szCs w:val="20"/>
        </w:rPr>
      </w:pPr>
      <w:r w:rsidRPr="00261BA7">
        <w:rPr>
          <w:rFonts w:ascii="Times New Roman" w:hAnsi="Times New Roman" w:cs="Times New Roman"/>
          <w:sz w:val="20"/>
          <w:szCs w:val="20"/>
        </w:rPr>
        <w:t>Coronary Artery Disease (CAD) is caused by the deposition of a plaque in coronary arteries causing limited blood supply to the heart and can result in heart attacks, strokes, and other cardiovascular problems. Detecting and predicting CAD is of utmost importance to prevent bad consequences, thus CAD has remained at the epicenter in clinical practice and research.</w:t>
      </w:r>
    </w:p>
    <w:p w14:paraId="560CE8B0" w14:textId="77777777" w:rsidR="00261BA7" w:rsidRDefault="00261BA7" w:rsidP="00C018B7">
      <w:pPr>
        <w:spacing w:after="0"/>
        <w:jc w:val="both"/>
        <w:rPr>
          <w:rFonts w:ascii="Times New Roman" w:hAnsi="Times New Roman" w:cs="Times New Roman"/>
          <w:sz w:val="20"/>
          <w:szCs w:val="20"/>
          <w:lang w:val="en-US"/>
        </w:rPr>
      </w:pPr>
    </w:p>
    <w:p w14:paraId="46D38C5C" w14:textId="0A2A9305" w:rsidR="00E24687" w:rsidRPr="00E24687" w:rsidRDefault="00E24687" w:rsidP="00C018B7">
      <w:pPr>
        <w:spacing w:after="0"/>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A</w:t>
      </w:r>
      <w:r w:rsidR="00AC0CA9">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w:t>
      </w:r>
      <w:r w:rsidR="00AC0CA9">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Traditional Methods</w:t>
      </w:r>
    </w:p>
    <w:p w14:paraId="03C9FFFF" w14:textId="0A0CB89D" w:rsidR="00E37877" w:rsidRDefault="007B5055" w:rsidP="00C018B7">
      <w:pPr>
        <w:spacing w:after="0"/>
        <w:jc w:val="both"/>
        <w:rPr>
          <w:rFonts w:ascii="Times New Roman" w:hAnsi="Times New Roman" w:cs="Times New Roman"/>
          <w:sz w:val="20"/>
          <w:szCs w:val="20"/>
        </w:rPr>
      </w:pPr>
      <w:r w:rsidRPr="007B5055">
        <w:rPr>
          <w:rFonts w:ascii="Times New Roman" w:hAnsi="Times New Roman" w:cs="Times New Roman"/>
          <w:sz w:val="20"/>
          <w:szCs w:val="20"/>
        </w:rPr>
        <w:t>Some of the traditional clinical tests used in the detection of CAD include Echocardiograms, Electrocardiograms (ECGs), and Angiography. These frequently require well-trained doctors, costly equipment, and a lot of time. Even with all that, they may not always be accurate, especially in the early stages of disease onset.</w:t>
      </w:r>
    </w:p>
    <w:p w14:paraId="5B199581" w14:textId="77777777" w:rsidR="007B5055" w:rsidRDefault="007B5055" w:rsidP="00C018B7">
      <w:pPr>
        <w:spacing w:after="0"/>
        <w:jc w:val="both"/>
        <w:rPr>
          <w:rFonts w:ascii="Times New Roman" w:hAnsi="Times New Roman" w:cs="Times New Roman"/>
          <w:sz w:val="20"/>
          <w:szCs w:val="20"/>
          <w:lang w:val="en-US"/>
        </w:rPr>
      </w:pPr>
    </w:p>
    <w:p w14:paraId="09205E20" w14:textId="1E56E3BC" w:rsidR="00115EA0" w:rsidRDefault="00E147E2" w:rsidP="00C018B7">
      <w:pPr>
        <w:spacing w:after="0"/>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B</w:t>
      </w:r>
      <w:r w:rsidR="00115EA0">
        <w:rPr>
          <w:rFonts w:ascii="Times New Roman" w:hAnsi="Times New Roman" w:cs="Times New Roman"/>
          <w:i/>
          <w:iCs/>
          <w:sz w:val="20"/>
          <w:szCs w:val="20"/>
          <w:lang w:val="en-US"/>
        </w:rPr>
        <w:t xml:space="preserve">. </w:t>
      </w:r>
      <w:r w:rsidR="00AC0CA9">
        <w:rPr>
          <w:rFonts w:ascii="Times New Roman" w:hAnsi="Times New Roman" w:cs="Times New Roman"/>
          <w:i/>
          <w:iCs/>
          <w:sz w:val="20"/>
          <w:szCs w:val="20"/>
          <w:lang w:val="en-US"/>
        </w:rPr>
        <w:t xml:space="preserve"> </w:t>
      </w:r>
      <w:r w:rsidR="00E37877">
        <w:rPr>
          <w:rFonts w:ascii="Times New Roman" w:hAnsi="Times New Roman" w:cs="Times New Roman"/>
          <w:i/>
          <w:iCs/>
          <w:sz w:val="20"/>
          <w:szCs w:val="20"/>
          <w:lang w:val="en-US"/>
        </w:rPr>
        <w:t>Machine Learning in Healthcare</w:t>
      </w:r>
    </w:p>
    <w:p w14:paraId="5AED62E8" w14:textId="3FF6D925" w:rsidR="006540A1" w:rsidRDefault="007C1C6C" w:rsidP="00C018B7">
      <w:pPr>
        <w:spacing w:after="0"/>
        <w:jc w:val="both"/>
        <w:rPr>
          <w:rFonts w:ascii="Times New Roman" w:hAnsi="Times New Roman" w:cs="Times New Roman"/>
          <w:sz w:val="20"/>
          <w:szCs w:val="20"/>
        </w:rPr>
      </w:pPr>
      <w:r w:rsidRPr="007C1C6C">
        <w:rPr>
          <w:rFonts w:ascii="Times New Roman" w:hAnsi="Times New Roman" w:cs="Times New Roman"/>
          <w:sz w:val="20"/>
          <w:szCs w:val="20"/>
        </w:rPr>
        <w:t>The ML techniques have been given tremendous attention in the health care sector over the last few years because they could deal with large datasets as well as handle patterns that are very complex to be detected by a human. The various models of Machine Learning - Support Vector Machines, Neural Networks, and Random Forest - have been applied for medical diagnosis purposes like cancer detection, disease prediction, and classification of medical images.</w:t>
      </w:r>
    </w:p>
    <w:p w14:paraId="07D49233" w14:textId="77777777" w:rsidR="007C1C6C" w:rsidRDefault="007C1C6C" w:rsidP="00C018B7">
      <w:pPr>
        <w:spacing w:after="0"/>
        <w:jc w:val="both"/>
        <w:rPr>
          <w:rFonts w:ascii="Times New Roman" w:hAnsi="Times New Roman" w:cs="Times New Roman"/>
          <w:sz w:val="20"/>
          <w:szCs w:val="20"/>
          <w:lang w:val="en-US"/>
        </w:rPr>
      </w:pPr>
    </w:p>
    <w:p w14:paraId="544B03DE" w14:textId="066B70A0" w:rsidR="006540A1" w:rsidRDefault="006540A1" w:rsidP="00C018B7">
      <w:pPr>
        <w:spacing w:after="0"/>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C.</w:t>
      </w:r>
      <w:r w:rsidR="00FB1A9C">
        <w:rPr>
          <w:rFonts w:ascii="Times New Roman" w:hAnsi="Times New Roman" w:cs="Times New Roman"/>
          <w:i/>
          <w:iCs/>
          <w:sz w:val="20"/>
          <w:szCs w:val="20"/>
          <w:lang w:val="en-US"/>
        </w:rPr>
        <w:t xml:space="preserve"> </w:t>
      </w:r>
      <w:r w:rsidR="00AC0CA9">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Principal Component Analysis (PCA) for Dimensionality Reduction</w:t>
      </w:r>
    </w:p>
    <w:p w14:paraId="043FE203" w14:textId="3C2B5481" w:rsidR="00D358A5" w:rsidRDefault="00BB3E7A" w:rsidP="00C018B7">
      <w:pPr>
        <w:spacing w:after="0"/>
        <w:jc w:val="both"/>
        <w:rPr>
          <w:rFonts w:ascii="Times New Roman" w:hAnsi="Times New Roman" w:cs="Times New Roman"/>
          <w:sz w:val="20"/>
          <w:szCs w:val="20"/>
        </w:rPr>
      </w:pPr>
      <w:r w:rsidRPr="00BB3E7A">
        <w:rPr>
          <w:rFonts w:ascii="Times New Roman" w:hAnsi="Times New Roman" w:cs="Times New Roman"/>
          <w:sz w:val="20"/>
          <w:szCs w:val="20"/>
        </w:rPr>
        <w:t>Dimensionality reduction is an important step in the workflow of most machine learning applications, especially dealing with large datasets that contain many features. PCA has been applied in medical research to reduce the complexity of clinical data and retain important information.</w:t>
      </w:r>
    </w:p>
    <w:p w14:paraId="36C8622D" w14:textId="77777777" w:rsidR="00BB3E7A" w:rsidRDefault="00BB3E7A" w:rsidP="00C018B7">
      <w:pPr>
        <w:spacing w:after="0"/>
        <w:jc w:val="both"/>
        <w:rPr>
          <w:rFonts w:ascii="Times New Roman" w:hAnsi="Times New Roman" w:cs="Times New Roman"/>
          <w:sz w:val="20"/>
          <w:szCs w:val="20"/>
          <w:lang w:val="en-US"/>
        </w:rPr>
      </w:pPr>
    </w:p>
    <w:p w14:paraId="7DD16832" w14:textId="37F5F059" w:rsidR="006540A1" w:rsidRDefault="00D358A5" w:rsidP="00C018B7">
      <w:pPr>
        <w:spacing w:after="0"/>
        <w:jc w:val="both"/>
        <w:rPr>
          <w:rFonts w:ascii="Times New Roman" w:hAnsi="Times New Roman" w:cs="Times New Roman"/>
          <w:sz w:val="20"/>
          <w:szCs w:val="20"/>
          <w:lang w:val="en-US"/>
        </w:rPr>
      </w:pPr>
      <w:r>
        <w:rPr>
          <w:rFonts w:ascii="Times New Roman" w:hAnsi="Times New Roman" w:cs="Times New Roman"/>
          <w:i/>
          <w:iCs/>
          <w:sz w:val="20"/>
          <w:szCs w:val="20"/>
          <w:lang w:val="en-US"/>
        </w:rPr>
        <w:t>D.</w:t>
      </w:r>
      <w:r w:rsidR="00FB1A9C">
        <w:rPr>
          <w:rFonts w:ascii="Times New Roman" w:hAnsi="Times New Roman" w:cs="Times New Roman"/>
          <w:i/>
          <w:iCs/>
          <w:sz w:val="20"/>
          <w:szCs w:val="20"/>
          <w:lang w:val="en-US"/>
        </w:rPr>
        <w:t xml:space="preserve"> </w:t>
      </w:r>
      <w:r w:rsidR="00AC0CA9">
        <w:rPr>
          <w:rFonts w:ascii="Times New Roman" w:hAnsi="Times New Roman" w:cs="Times New Roman"/>
          <w:i/>
          <w:iCs/>
          <w:sz w:val="20"/>
          <w:szCs w:val="20"/>
          <w:lang w:val="en-US"/>
        </w:rPr>
        <w:t xml:space="preserve"> </w:t>
      </w:r>
      <w:r w:rsidR="00FB1A9C">
        <w:rPr>
          <w:rFonts w:ascii="Times New Roman" w:hAnsi="Times New Roman" w:cs="Times New Roman"/>
          <w:i/>
          <w:iCs/>
          <w:sz w:val="20"/>
          <w:szCs w:val="20"/>
          <w:lang w:val="en-US"/>
        </w:rPr>
        <w:t>Combining PCA and</w:t>
      </w:r>
      <w:r w:rsidR="00C14891">
        <w:rPr>
          <w:rFonts w:ascii="Times New Roman" w:hAnsi="Times New Roman" w:cs="Times New Roman"/>
          <w:sz w:val="20"/>
          <w:szCs w:val="20"/>
          <w:lang w:val="en-US"/>
        </w:rPr>
        <w:t xml:space="preserve"> </w:t>
      </w:r>
      <w:r w:rsidR="00FB1A9C">
        <w:rPr>
          <w:rFonts w:ascii="Times New Roman" w:hAnsi="Times New Roman" w:cs="Times New Roman"/>
          <w:sz w:val="20"/>
          <w:szCs w:val="20"/>
          <w:lang w:val="en-US"/>
        </w:rPr>
        <w:t xml:space="preserve">SVM for </w:t>
      </w:r>
      <w:r w:rsidR="00FD28AA">
        <w:rPr>
          <w:rFonts w:ascii="Times New Roman" w:hAnsi="Times New Roman" w:cs="Times New Roman"/>
          <w:sz w:val="20"/>
          <w:szCs w:val="20"/>
          <w:lang w:val="en-US"/>
        </w:rPr>
        <w:t>disease</w:t>
      </w:r>
      <w:r w:rsidR="00FB1A9C">
        <w:rPr>
          <w:rFonts w:ascii="Times New Roman" w:hAnsi="Times New Roman" w:cs="Times New Roman"/>
          <w:sz w:val="20"/>
          <w:szCs w:val="20"/>
          <w:lang w:val="en-US"/>
        </w:rPr>
        <w:t xml:space="preserve"> prediction</w:t>
      </w:r>
    </w:p>
    <w:p w14:paraId="7D417368" w14:textId="056BD23F" w:rsidR="00FB1A9C" w:rsidRDefault="00E00C5F" w:rsidP="00C018B7">
      <w:pPr>
        <w:spacing w:after="0"/>
        <w:jc w:val="both"/>
        <w:rPr>
          <w:rFonts w:ascii="Times New Roman" w:hAnsi="Times New Roman" w:cs="Times New Roman"/>
          <w:sz w:val="20"/>
          <w:szCs w:val="20"/>
          <w:lang w:val="en-US"/>
        </w:rPr>
      </w:pPr>
      <w:r w:rsidRPr="00E00C5F">
        <w:rPr>
          <w:rFonts w:ascii="Times New Roman" w:hAnsi="Times New Roman" w:cs="Times New Roman"/>
          <w:sz w:val="20"/>
          <w:szCs w:val="20"/>
        </w:rPr>
        <w:t>Several studies have been done on the combination of PCA with SVM for disease predictions. This hybrid combination is advantaging as PCA filters out the redundant variables and reduces the influence of irrelevant features, thus leaving the SVM the process of learning patterns underlying data.</w:t>
      </w:r>
    </w:p>
    <w:p w14:paraId="4F855E00" w14:textId="14790969" w:rsidR="001D7F71" w:rsidRDefault="003D11D8" w:rsidP="00C018B7">
      <w:pPr>
        <w:spacing w:after="0"/>
        <w:jc w:val="both"/>
        <w:rPr>
          <w:rFonts w:ascii="Times New Roman" w:hAnsi="Times New Roman" w:cs="Times New Roman"/>
          <w:sz w:val="20"/>
          <w:szCs w:val="20"/>
        </w:rPr>
      </w:pPr>
      <w:r w:rsidRPr="003D11D8">
        <w:rPr>
          <w:rFonts w:ascii="Times New Roman" w:hAnsi="Times New Roman" w:cs="Times New Roman"/>
          <w:sz w:val="20"/>
          <w:szCs w:val="20"/>
        </w:rPr>
        <w:t>A work by Shamsuddin et al. (2019) applied PCA and SVM to the Cleveland Heart Disease dataset with an accuracy greater than 85%. Applying dimensionality reduction helped an SVM classifier to work more effectively with the model for the prediction of disease likelihood with an improvement in performance and efficiency in computations.</w:t>
      </w:r>
    </w:p>
    <w:p w14:paraId="6A134591" w14:textId="77777777" w:rsidR="003D11D8" w:rsidRDefault="003D11D8" w:rsidP="00C018B7">
      <w:pPr>
        <w:spacing w:after="0"/>
        <w:jc w:val="both"/>
        <w:rPr>
          <w:rFonts w:ascii="Times New Roman" w:hAnsi="Times New Roman" w:cs="Times New Roman"/>
          <w:sz w:val="20"/>
          <w:szCs w:val="20"/>
          <w:lang w:val="en-US"/>
        </w:rPr>
      </w:pPr>
    </w:p>
    <w:p w14:paraId="22708986" w14:textId="4E099867" w:rsidR="00472CC7" w:rsidRDefault="00472CC7" w:rsidP="00472CC7">
      <w:pPr>
        <w:spacing w:after="0"/>
        <w:jc w:val="center"/>
        <w:rPr>
          <w:rFonts w:ascii="Times New Roman" w:hAnsi="Times New Roman" w:cs="Times New Roman"/>
          <w:sz w:val="20"/>
          <w:szCs w:val="20"/>
          <w:lang w:val="en-US"/>
        </w:rPr>
      </w:pPr>
      <w:r>
        <w:rPr>
          <w:rFonts w:ascii="Times New Roman" w:hAnsi="Times New Roman" w:cs="Times New Roman"/>
          <w:sz w:val="20"/>
          <w:szCs w:val="20"/>
          <w:lang w:val="en-US"/>
        </w:rPr>
        <w:t>IV.</w:t>
      </w:r>
      <w:r w:rsidR="00B95782">
        <w:rPr>
          <w:rFonts w:ascii="Times New Roman" w:hAnsi="Times New Roman" w:cs="Times New Roman"/>
          <w:sz w:val="20"/>
          <w:szCs w:val="20"/>
          <w:lang w:val="en-US"/>
        </w:rPr>
        <w:t>PRINCIPAL COMPONENT ANALYSIS (PCA)</w:t>
      </w:r>
    </w:p>
    <w:p w14:paraId="2DFD273D" w14:textId="77777777" w:rsidR="009E48EB" w:rsidRDefault="009E48EB" w:rsidP="00472CC7">
      <w:pPr>
        <w:spacing w:after="0"/>
        <w:jc w:val="center"/>
        <w:rPr>
          <w:rFonts w:ascii="Times New Roman" w:hAnsi="Times New Roman" w:cs="Times New Roman"/>
          <w:sz w:val="20"/>
          <w:szCs w:val="20"/>
          <w:lang w:val="en-US"/>
        </w:rPr>
      </w:pPr>
    </w:p>
    <w:p w14:paraId="5C0993BD" w14:textId="5547D53D" w:rsidR="003D11D8" w:rsidRDefault="003F76B3" w:rsidP="00B95782">
      <w:pPr>
        <w:spacing w:after="0"/>
        <w:jc w:val="both"/>
        <w:rPr>
          <w:rFonts w:ascii="Times New Roman" w:hAnsi="Times New Roman" w:cs="Times New Roman"/>
          <w:sz w:val="20"/>
          <w:szCs w:val="20"/>
          <w:lang w:val="en-US"/>
        </w:rPr>
      </w:pPr>
      <w:r w:rsidRPr="003F76B3">
        <w:rPr>
          <w:rFonts w:ascii="Times New Roman" w:hAnsi="Times New Roman" w:cs="Times New Roman"/>
          <w:sz w:val="20"/>
          <w:szCs w:val="20"/>
        </w:rPr>
        <w:t xml:space="preserve">Principal Component is a statistical technique that reduces the dimensionality of a dataset as much as possible without sacrificing too much variance. This technique transforms a high </w:t>
      </w:r>
      <w:r w:rsidRPr="003F76B3">
        <w:rPr>
          <w:rFonts w:ascii="Times New Roman" w:hAnsi="Times New Roman" w:cs="Times New Roman"/>
          <w:sz w:val="20"/>
          <w:szCs w:val="20"/>
        </w:rPr>
        <w:t>dimensional dataset into a new coordinate system, wherein each axis, known as a principal component, represents one of the directions of maximum variance in the data. This technique is especially useful when dealing with large datasets that have many features, since it simplifies the data without losing important information, thereby enabling easy visualization and analysis of such big data sets.</w:t>
      </w:r>
    </w:p>
    <w:p w14:paraId="194EF42A" w14:textId="77777777" w:rsidR="003D11D8" w:rsidRDefault="003D11D8" w:rsidP="00B95782">
      <w:pPr>
        <w:spacing w:after="0"/>
        <w:jc w:val="both"/>
        <w:rPr>
          <w:rFonts w:ascii="Times New Roman" w:hAnsi="Times New Roman" w:cs="Times New Roman"/>
          <w:sz w:val="20"/>
          <w:szCs w:val="20"/>
          <w:lang w:val="en-US"/>
        </w:rPr>
      </w:pPr>
    </w:p>
    <w:p w14:paraId="790A0AC6" w14:textId="77777777" w:rsidR="003D11D8" w:rsidRDefault="003D11D8" w:rsidP="00B95782">
      <w:pPr>
        <w:spacing w:after="0"/>
        <w:jc w:val="both"/>
        <w:rPr>
          <w:rFonts w:ascii="Times New Roman" w:hAnsi="Times New Roman" w:cs="Times New Roman"/>
          <w:sz w:val="20"/>
          <w:szCs w:val="20"/>
          <w:lang w:val="en-US"/>
        </w:rPr>
      </w:pPr>
    </w:p>
    <w:p w14:paraId="14DC7705" w14:textId="15BD2157" w:rsidR="007A2564" w:rsidRPr="00AC0CA9" w:rsidRDefault="007A2564" w:rsidP="00AC0CA9">
      <w:pPr>
        <w:pStyle w:val="ListParagraph"/>
        <w:numPr>
          <w:ilvl w:val="0"/>
          <w:numId w:val="5"/>
        </w:numPr>
        <w:spacing w:after="0"/>
        <w:jc w:val="both"/>
        <w:rPr>
          <w:rFonts w:ascii="Times New Roman" w:hAnsi="Times New Roman" w:cs="Times New Roman"/>
          <w:i/>
          <w:iCs/>
          <w:sz w:val="20"/>
          <w:szCs w:val="20"/>
          <w:lang w:val="en-US"/>
        </w:rPr>
      </w:pPr>
      <w:r w:rsidRPr="00AC0CA9">
        <w:rPr>
          <w:rFonts w:ascii="Times New Roman" w:hAnsi="Times New Roman" w:cs="Times New Roman"/>
          <w:i/>
          <w:iCs/>
          <w:sz w:val="20"/>
          <w:szCs w:val="20"/>
          <w:lang w:val="en-US"/>
        </w:rPr>
        <w:t xml:space="preserve">Mathematical </w:t>
      </w:r>
      <w:r w:rsidR="00183369">
        <w:rPr>
          <w:rFonts w:ascii="Times New Roman" w:hAnsi="Times New Roman" w:cs="Times New Roman"/>
          <w:i/>
          <w:iCs/>
          <w:sz w:val="20"/>
          <w:szCs w:val="20"/>
          <w:lang w:val="en-US"/>
        </w:rPr>
        <w:t>theory</w:t>
      </w:r>
      <w:r w:rsidRPr="00AC0CA9">
        <w:rPr>
          <w:rFonts w:ascii="Times New Roman" w:hAnsi="Times New Roman" w:cs="Times New Roman"/>
          <w:i/>
          <w:iCs/>
          <w:sz w:val="20"/>
          <w:szCs w:val="20"/>
          <w:lang w:val="en-US"/>
        </w:rPr>
        <w:t xml:space="preserve"> of PCA</w:t>
      </w:r>
    </w:p>
    <w:p w14:paraId="5E5E106A" w14:textId="761A22C6" w:rsidR="002800D7" w:rsidRPr="00784507" w:rsidRDefault="00183369" w:rsidP="005063AD">
      <w:pPr>
        <w:spacing w:after="0"/>
        <w:jc w:val="both"/>
        <w:rPr>
          <w:rFonts w:ascii="Times New Roman" w:hAnsi="Times New Roman" w:cs="Times New Roman"/>
          <w:sz w:val="20"/>
          <w:szCs w:val="20"/>
          <w:lang w:val="en-US"/>
        </w:rPr>
      </w:pPr>
      <w:r w:rsidRPr="00183369">
        <w:rPr>
          <w:rFonts w:ascii="Times New Roman" w:hAnsi="Times New Roman" w:cs="Times New Roman"/>
          <w:sz w:val="20"/>
          <w:szCs w:val="20"/>
        </w:rPr>
        <w:t>The following is a step-by-step mathematical theory used to transform raw data into principal components using PCA, followed by how the entire process works:</w:t>
      </w:r>
      <w:r w:rsidR="005063AD">
        <w:rPr>
          <w:rFonts w:ascii="Times New Roman" w:hAnsi="Times New Roman" w:cs="Times New Roman"/>
          <w:sz w:val="20"/>
          <w:szCs w:val="20"/>
          <w:lang w:val="en-US"/>
        </w:rPr>
        <w:t xml:space="preserve">: </w:t>
      </w:r>
      <w:r w:rsidR="002800D7">
        <w:rPr>
          <w:rFonts w:ascii="Times New Roman" w:hAnsi="Times New Roman" w:cs="Times New Roman"/>
          <w:sz w:val="20"/>
          <w:szCs w:val="20"/>
          <w:lang w:val="en-US"/>
        </w:rPr>
        <w:t xml:space="preserve"> </w:t>
      </w:r>
    </w:p>
    <w:p w14:paraId="0C46315B" w14:textId="6CC8F8CF" w:rsidR="00286DE8" w:rsidRDefault="00183369" w:rsidP="002800D7">
      <w:pPr>
        <w:pStyle w:val="ListParagraph"/>
        <w:numPr>
          <w:ilvl w:val="0"/>
          <w:numId w:val="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D</w:t>
      </w:r>
      <w:r w:rsidR="00186FB5">
        <w:rPr>
          <w:rFonts w:ascii="Times New Roman" w:hAnsi="Times New Roman" w:cs="Times New Roman"/>
          <w:sz w:val="20"/>
          <w:szCs w:val="20"/>
          <w:lang w:val="en-US"/>
        </w:rPr>
        <w:t>ataset</w:t>
      </w:r>
      <w:r>
        <w:rPr>
          <w:rFonts w:ascii="Times New Roman" w:hAnsi="Times New Roman" w:cs="Times New Roman"/>
          <w:sz w:val="20"/>
          <w:szCs w:val="20"/>
          <w:lang w:val="en-US"/>
        </w:rPr>
        <w:t xml:space="preserve"> Standard</w:t>
      </w:r>
      <w:r w:rsidR="00A3312E">
        <w:rPr>
          <w:rFonts w:ascii="Times New Roman" w:hAnsi="Times New Roman" w:cs="Times New Roman"/>
          <w:sz w:val="20"/>
          <w:szCs w:val="20"/>
          <w:lang w:val="en-US"/>
        </w:rPr>
        <w:t>ization</w:t>
      </w:r>
      <w:r w:rsidR="00C169FB" w:rsidRPr="002800D7">
        <w:rPr>
          <w:rFonts w:ascii="Times New Roman" w:hAnsi="Times New Roman" w:cs="Times New Roman"/>
          <w:sz w:val="20"/>
          <w:szCs w:val="20"/>
          <w:lang w:val="en-US"/>
        </w:rPr>
        <w:t xml:space="preserve">: </w:t>
      </w:r>
      <w:r w:rsidR="00A3312E" w:rsidRPr="00A3312E">
        <w:rPr>
          <w:rFonts w:ascii="Times New Roman" w:hAnsi="Times New Roman" w:cs="Times New Roman"/>
          <w:sz w:val="20"/>
          <w:szCs w:val="20"/>
        </w:rPr>
        <w:t>PCA begins by standardizing the data such that all features have the same scale and are zero-centered.</w:t>
      </w:r>
      <w:r w:rsidR="00A3312E">
        <w:rPr>
          <w:rFonts w:ascii="Times New Roman" w:hAnsi="Times New Roman" w:cs="Times New Roman"/>
          <w:sz w:val="20"/>
          <w:szCs w:val="20"/>
        </w:rPr>
        <w:t xml:space="preserve"> </w:t>
      </w:r>
      <w:r w:rsidR="00A3312E" w:rsidRPr="00A3312E">
        <w:rPr>
          <w:rFonts w:ascii="Times New Roman" w:hAnsi="Times New Roman" w:cs="Times New Roman"/>
          <w:sz w:val="20"/>
          <w:szCs w:val="20"/>
        </w:rPr>
        <w:t>This is very fundamental because features may have different units or scales.</w:t>
      </w:r>
    </w:p>
    <w:p w14:paraId="557F159F" w14:textId="413AD878" w:rsidR="00942D32" w:rsidRDefault="008E75B0" w:rsidP="008E75B0">
      <w:pPr>
        <w:pStyle w:val="ListParagraph"/>
        <w:spacing w:after="0"/>
        <w:ind w:left="360"/>
        <w:jc w:val="center"/>
        <w:rPr>
          <w:rFonts w:ascii="Times New Roman" w:hAnsi="Times New Roman" w:cs="Times New Roman"/>
          <w:sz w:val="20"/>
          <w:szCs w:val="20"/>
        </w:rPr>
      </w:pPr>
      <w:r>
        <w:rPr>
          <w:rFonts w:ascii="Times New Roman" w:hAnsi="Times New Roman" w:cs="Times New Roman"/>
          <w:sz w:val="20"/>
          <w:szCs w:val="20"/>
          <w:lang w:val="en-US"/>
        </w:rPr>
        <w:t>Z = (X-</w:t>
      </w:r>
      <w:r w:rsidR="00DF5287">
        <w:rPr>
          <w:rFonts w:ascii="Times New Roman" w:hAnsi="Times New Roman" w:cs="Times New Roman"/>
          <w:sz w:val="20"/>
          <w:szCs w:val="20"/>
          <w:lang w:val="en-US"/>
        </w:rPr>
        <w:t>µ)/</w:t>
      </w:r>
      <w:bookmarkStart w:id="0" w:name="_Hlk182902175"/>
      <w:r w:rsidR="00565FA2" w:rsidRPr="00565FA2">
        <w:rPr>
          <w:rFonts w:ascii="Times New Roman" w:hAnsi="Times New Roman" w:cs="Times New Roman"/>
          <w:sz w:val="20"/>
          <w:szCs w:val="20"/>
        </w:rPr>
        <w:t>σ</w:t>
      </w:r>
      <w:bookmarkEnd w:id="0"/>
    </w:p>
    <w:p w14:paraId="7D363596" w14:textId="341530EA" w:rsidR="00170971" w:rsidRDefault="00170971" w:rsidP="00170971">
      <w:pPr>
        <w:pStyle w:val="ListParagraph"/>
        <w:spacing w:after="0"/>
        <w:ind w:left="360"/>
        <w:rPr>
          <w:rFonts w:ascii="Times New Roman" w:hAnsi="Times New Roman" w:cs="Times New Roman"/>
          <w:sz w:val="20"/>
          <w:szCs w:val="20"/>
        </w:rPr>
      </w:pPr>
      <w:r>
        <w:rPr>
          <w:rFonts w:ascii="Times New Roman" w:hAnsi="Times New Roman" w:cs="Times New Roman"/>
          <w:sz w:val="20"/>
          <w:szCs w:val="20"/>
        </w:rPr>
        <w:t>Where,</w:t>
      </w:r>
    </w:p>
    <w:p w14:paraId="6D1FB9A5" w14:textId="5487996C" w:rsidR="00170971" w:rsidRDefault="00170971" w:rsidP="00170971">
      <w:pPr>
        <w:pStyle w:val="ListParagraph"/>
        <w:numPr>
          <w:ilvl w:val="0"/>
          <w:numId w:val="6"/>
        </w:numPr>
        <w:spacing w:after="0"/>
        <w:rPr>
          <w:rFonts w:ascii="Times New Roman" w:hAnsi="Times New Roman" w:cs="Times New Roman"/>
          <w:sz w:val="20"/>
          <w:szCs w:val="20"/>
          <w:lang w:val="en-US"/>
        </w:rPr>
      </w:pPr>
      <w:r>
        <w:rPr>
          <w:rFonts w:ascii="Times New Roman" w:hAnsi="Times New Roman" w:cs="Times New Roman"/>
          <w:sz w:val="20"/>
          <w:szCs w:val="20"/>
          <w:lang w:val="en-US"/>
        </w:rPr>
        <w:t xml:space="preserve">Z = Standardized </w:t>
      </w:r>
      <w:r w:rsidR="005F2D17">
        <w:rPr>
          <w:rFonts w:ascii="Times New Roman" w:hAnsi="Times New Roman" w:cs="Times New Roman"/>
          <w:sz w:val="20"/>
          <w:szCs w:val="20"/>
          <w:lang w:val="en-US"/>
        </w:rPr>
        <w:t>d</w:t>
      </w:r>
      <w:r>
        <w:rPr>
          <w:rFonts w:ascii="Times New Roman" w:hAnsi="Times New Roman" w:cs="Times New Roman"/>
          <w:sz w:val="20"/>
          <w:szCs w:val="20"/>
          <w:lang w:val="en-US"/>
        </w:rPr>
        <w:t>ata</w:t>
      </w:r>
    </w:p>
    <w:p w14:paraId="19A35063" w14:textId="284C3C51" w:rsidR="00170971" w:rsidRDefault="00170971" w:rsidP="00170971">
      <w:pPr>
        <w:pStyle w:val="ListParagraph"/>
        <w:numPr>
          <w:ilvl w:val="0"/>
          <w:numId w:val="6"/>
        </w:numPr>
        <w:spacing w:after="0"/>
        <w:rPr>
          <w:rFonts w:ascii="Times New Roman" w:hAnsi="Times New Roman" w:cs="Times New Roman"/>
          <w:sz w:val="20"/>
          <w:szCs w:val="20"/>
          <w:lang w:val="en-US"/>
        </w:rPr>
      </w:pPr>
      <w:r>
        <w:rPr>
          <w:rFonts w:ascii="Times New Roman" w:hAnsi="Times New Roman" w:cs="Times New Roman"/>
          <w:sz w:val="20"/>
          <w:szCs w:val="20"/>
          <w:lang w:val="en-US"/>
        </w:rPr>
        <w:t xml:space="preserve">X = Original </w:t>
      </w:r>
      <w:r w:rsidR="005F2D17">
        <w:rPr>
          <w:rFonts w:ascii="Times New Roman" w:hAnsi="Times New Roman" w:cs="Times New Roman"/>
          <w:sz w:val="20"/>
          <w:szCs w:val="20"/>
          <w:lang w:val="en-US"/>
        </w:rPr>
        <w:t>d</w:t>
      </w:r>
      <w:r>
        <w:rPr>
          <w:rFonts w:ascii="Times New Roman" w:hAnsi="Times New Roman" w:cs="Times New Roman"/>
          <w:sz w:val="20"/>
          <w:szCs w:val="20"/>
          <w:lang w:val="en-US"/>
        </w:rPr>
        <w:t xml:space="preserve">ata </w:t>
      </w:r>
      <w:r w:rsidR="005F2D17">
        <w:rPr>
          <w:rFonts w:ascii="Times New Roman" w:hAnsi="Times New Roman" w:cs="Times New Roman"/>
          <w:sz w:val="20"/>
          <w:szCs w:val="20"/>
          <w:lang w:val="en-US"/>
        </w:rPr>
        <w:t>m</w:t>
      </w:r>
      <w:r>
        <w:rPr>
          <w:rFonts w:ascii="Times New Roman" w:hAnsi="Times New Roman" w:cs="Times New Roman"/>
          <w:sz w:val="20"/>
          <w:szCs w:val="20"/>
          <w:lang w:val="en-US"/>
        </w:rPr>
        <w:t>atrix</w:t>
      </w:r>
    </w:p>
    <w:p w14:paraId="79E510B3" w14:textId="7BC34857" w:rsidR="00170971" w:rsidRDefault="00170971" w:rsidP="00170971">
      <w:pPr>
        <w:pStyle w:val="ListParagraph"/>
        <w:numPr>
          <w:ilvl w:val="0"/>
          <w:numId w:val="6"/>
        </w:numPr>
        <w:spacing w:after="0"/>
        <w:rPr>
          <w:rFonts w:ascii="Times New Roman" w:hAnsi="Times New Roman" w:cs="Times New Roman"/>
          <w:sz w:val="20"/>
          <w:szCs w:val="20"/>
          <w:lang w:val="en-US"/>
        </w:rPr>
      </w:pPr>
      <w:r>
        <w:rPr>
          <w:rFonts w:ascii="Times New Roman" w:hAnsi="Times New Roman" w:cs="Times New Roman"/>
          <w:sz w:val="20"/>
          <w:szCs w:val="20"/>
          <w:lang w:val="en-US"/>
        </w:rPr>
        <w:t>µ = Mean of each fea</w:t>
      </w:r>
      <w:r w:rsidR="005F2D17">
        <w:rPr>
          <w:rFonts w:ascii="Times New Roman" w:hAnsi="Times New Roman" w:cs="Times New Roman"/>
          <w:sz w:val="20"/>
          <w:szCs w:val="20"/>
          <w:lang w:val="en-US"/>
        </w:rPr>
        <w:t>ture</w:t>
      </w:r>
    </w:p>
    <w:p w14:paraId="68970B75" w14:textId="5AACCA89" w:rsidR="005F2D17" w:rsidRDefault="005F2D17" w:rsidP="00170971">
      <w:pPr>
        <w:pStyle w:val="ListParagraph"/>
        <w:numPr>
          <w:ilvl w:val="0"/>
          <w:numId w:val="6"/>
        </w:numPr>
        <w:spacing w:after="0"/>
        <w:rPr>
          <w:rFonts w:ascii="Times New Roman" w:hAnsi="Times New Roman" w:cs="Times New Roman"/>
          <w:sz w:val="20"/>
          <w:szCs w:val="20"/>
          <w:lang w:val="en-US"/>
        </w:rPr>
      </w:pPr>
      <w:r w:rsidRPr="00565FA2">
        <w:rPr>
          <w:rFonts w:ascii="Times New Roman" w:hAnsi="Times New Roman" w:cs="Times New Roman"/>
          <w:sz w:val="20"/>
          <w:szCs w:val="20"/>
        </w:rPr>
        <w:t>σ</w:t>
      </w:r>
      <w:r>
        <w:rPr>
          <w:rFonts w:ascii="Times New Roman" w:hAnsi="Times New Roman" w:cs="Times New Roman"/>
          <w:sz w:val="20"/>
          <w:szCs w:val="20"/>
        </w:rPr>
        <w:t xml:space="preserve"> = Standard deviation of each feature</w:t>
      </w:r>
    </w:p>
    <w:p w14:paraId="74307A01" w14:textId="77777777" w:rsidR="00942D32" w:rsidRPr="00942D32" w:rsidRDefault="00942D32" w:rsidP="00942D32">
      <w:pPr>
        <w:spacing w:after="0"/>
        <w:jc w:val="both"/>
        <w:rPr>
          <w:rFonts w:ascii="Times New Roman" w:hAnsi="Times New Roman" w:cs="Times New Roman"/>
          <w:sz w:val="20"/>
          <w:szCs w:val="20"/>
          <w:lang w:val="en-US"/>
        </w:rPr>
      </w:pPr>
    </w:p>
    <w:p w14:paraId="0C94085A" w14:textId="1645C8D6" w:rsidR="002800D7" w:rsidRDefault="00186FB5" w:rsidP="002800D7">
      <w:pPr>
        <w:pStyle w:val="ListParagraph"/>
        <w:numPr>
          <w:ilvl w:val="0"/>
          <w:numId w:val="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Computation of </w:t>
      </w:r>
      <w:r w:rsidR="002A66AA">
        <w:rPr>
          <w:rFonts w:ascii="Times New Roman" w:hAnsi="Times New Roman" w:cs="Times New Roman"/>
          <w:sz w:val="20"/>
          <w:szCs w:val="20"/>
          <w:lang w:val="en-US"/>
        </w:rPr>
        <w:t xml:space="preserve">Covariance Matrix: </w:t>
      </w:r>
      <w:r w:rsidR="0056765E">
        <w:rPr>
          <w:rFonts w:ascii="Times New Roman" w:hAnsi="Times New Roman" w:cs="Times New Roman"/>
          <w:sz w:val="20"/>
          <w:szCs w:val="20"/>
          <w:lang w:val="en-US"/>
        </w:rPr>
        <w:t>The next step is to compute the covariance matrix of the data, which shows how differe</w:t>
      </w:r>
      <w:r w:rsidR="00DE4A98">
        <w:rPr>
          <w:rFonts w:ascii="Times New Roman" w:hAnsi="Times New Roman" w:cs="Times New Roman"/>
          <w:sz w:val="20"/>
          <w:szCs w:val="20"/>
          <w:lang w:val="en-US"/>
        </w:rPr>
        <w:t>nt features relate to each other</w:t>
      </w:r>
      <w:r w:rsidR="008308F6">
        <w:rPr>
          <w:rFonts w:ascii="Times New Roman" w:hAnsi="Times New Roman" w:cs="Times New Roman"/>
          <w:sz w:val="20"/>
          <w:szCs w:val="20"/>
          <w:lang w:val="en-US"/>
        </w:rPr>
        <w:t>.</w:t>
      </w:r>
    </w:p>
    <w:p w14:paraId="67FA955A" w14:textId="0D3F53CB" w:rsidR="005F2D17" w:rsidRDefault="005F2D17" w:rsidP="005F2D17">
      <w:pPr>
        <w:pStyle w:val="ListParagraph"/>
        <w:spacing w:after="0"/>
        <w:ind w:left="360"/>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Cov(X) = </w:t>
      </w:r>
      <w:r w:rsidR="00F447BE">
        <w:rPr>
          <w:rFonts w:ascii="Times New Roman" w:hAnsi="Times New Roman" w:cs="Times New Roman"/>
          <w:sz w:val="20"/>
          <w:szCs w:val="20"/>
          <w:lang w:val="en-US"/>
        </w:rPr>
        <w:t xml:space="preserve">1/(n-1) x </w:t>
      </w:r>
      <w:r w:rsidR="00E35B13">
        <w:rPr>
          <w:rFonts w:ascii="Times New Roman" w:hAnsi="Times New Roman" w:cs="Times New Roman"/>
          <w:sz w:val="20"/>
          <w:szCs w:val="20"/>
          <w:lang w:val="en-US"/>
        </w:rPr>
        <w:t>Z</w:t>
      </w:r>
      <w:r w:rsidR="00E35B13">
        <w:rPr>
          <w:rFonts w:ascii="Times New Roman" w:hAnsi="Times New Roman" w:cs="Times New Roman"/>
          <w:sz w:val="20"/>
          <w:szCs w:val="20"/>
          <w:vertAlign w:val="superscript"/>
          <w:lang w:val="en-US"/>
        </w:rPr>
        <w:t>T</w:t>
      </w:r>
      <w:r w:rsidR="00E35B13">
        <w:rPr>
          <w:rFonts w:ascii="Times New Roman" w:hAnsi="Times New Roman" w:cs="Times New Roman"/>
          <w:sz w:val="20"/>
          <w:szCs w:val="20"/>
          <w:lang w:val="en-US"/>
        </w:rPr>
        <w:t>Z</w:t>
      </w:r>
    </w:p>
    <w:p w14:paraId="728CDF11" w14:textId="5B4C4AE7" w:rsidR="00E35B13" w:rsidRDefault="00E35B13" w:rsidP="00E35B13">
      <w:pPr>
        <w:pStyle w:val="ListParagraph"/>
        <w:spacing w:after="0"/>
        <w:ind w:left="360"/>
        <w:rPr>
          <w:rFonts w:ascii="Times New Roman" w:hAnsi="Times New Roman" w:cs="Times New Roman"/>
          <w:sz w:val="20"/>
          <w:szCs w:val="20"/>
          <w:lang w:val="en-US"/>
        </w:rPr>
      </w:pPr>
      <w:r>
        <w:rPr>
          <w:rFonts w:ascii="Times New Roman" w:hAnsi="Times New Roman" w:cs="Times New Roman"/>
          <w:sz w:val="20"/>
          <w:szCs w:val="20"/>
          <w:lang w:val="en-US"/>
        </w:rPr>
        <w:t>Where,</w:t>
      </w:r>
    </w:p>
    <w:p w14:paraId="40ED3E61" w14:textId="240516AE" w:rsidR="00E35B13" w:rsidRDefault="00E35B13" w:rsidP="00E35B13">
      <w:pPr>
        <w:pStyle w:val="ListParagraph"/>
        <w:numPr>
          <w:ilvl w:val="0"/>
          <w:numId w:val="7"/>
        </w:numPr>
        <w:spacing w:after="0"/>
        <w:rPr>
          <w:rFonts w:ascii="Times New Roman" w:hAnsi="Times New Roman" w:cs="Times New Roman"/>
          <w:sz w:val="20"/>
          <w:szCs w:val="20"/>
          <w:lang w:val="en-US"/>
        </w:rPr>
      </w:pPr>
      <w:r>
        <w:rPr>
          <w:rFonts w:ascii="Times New Roman" w:hAnsi="Times New Roman" w:cs="Times New Roman"/>
          <w:sz w:val="20"/>
          <w:szCs w:val="20"/>
          <w:lang w:val="en-US"/>
        </w:rPr>
        <w:t>Cov(X) = Covariance matrix</w:t>
      </w:r>
    </w:p>
    <w:p w14:paraId="3235A80D" w14:textId="35D15DF5" w:rsidR="00E35B13" w:rsidRDefault="00E35B13" w:rsidP="00E35B13">
      <w:pPr>
        <w:pStyle w:val="ListParagraph"/>
        <w:numPr>
          <w:ilvl w:val="0"/>
          <w:numId w:val="7"/>
        </w:numPr>
        <w:spacing w:after="0"/>
        <w:rPr>
          <w:rFonts w:ascii="Times New Roman" w:hAnsi="Times New Roman" w:cs="Times New Roman"/>
          <w:sz w:val="20"/>
          <w:szCs w:val="20"/>
          <w:lang w:val="en-US"/>
        </w:rPr>
      </w:pPr>
      <w:r>
        <w:rPr>
          <w:rFonts w:ascii="Times New Roman" w:hAnsi="Times New Roman" w:cs="Times New Roman"/>
          <w:sz w:val="20"/>
          <w:szCs w:val="20"/>
          <w:lang w:val="en-US"/>
        </w:rPr>
        <w:t>Z</w:t>
      </w:r>
      <w:r>
        <w:rPr>
          <w:rFonts w:ascii="Times New Roman" w:hAnsi="Times New Roman" w:cs="Times New Roman"/>
          <w:sz w:val="20"/>
          <w:szCs w:val="20"/>
          <w:vertAlign w:val="superscript"/>
          <w:lang w:val="en-US"/>
        </w:rPr>
        <w:t>T</w:t>
      </w:r>
      <w:r>
        <w:rPr>
          <w:rFonts w:ascii="Times New Roman" w:hAnsi="Times New Roman" w:cs="Times New Roman"/>
          <w:sz w:val="20"/>
          <w:szCs w:val="20"/>
          <w:lang w:val="en-US"/>
        </w:rPr>
        <w:t xml:space="preserve"> = Transpose of the standardized data matrix</w:t>
      </w:r>
    </w:p>
    <w:p w14:paraId="0A77893A" w14:textId="1B112003" w:rsidR="00E35B13" w:rsidRDefault="00E35B13" w:rsidP="00E35B13">
      <w:pPr>
        <w:pStyle w:val="ListParagraph"/>
        <w:numPr>
          <w:ilvl w:val="0"/>
          <w:numId w:val="7"/>
        </w:numPr>
        <w:spacing w:after="0"/>
        <w:rPr>
          <w:rFonts w:ascii="Times New Roman" w:hAnsi="Times New Roman" w:cs="Times New Roman"/>
          <w:sz w:val="20"/>
          <w:szCs w:val="20"/>
          <w:lang w:val="en-US"/>
        </w:rPr>
      </w:pPr>
      <w:r>
        <w:rPr>
          <w:rFonts w:ascii="Times New Roman" w:hAnsi="Times New Roman" w:cs="Times New Roman"/>
          <w:sz w:val="20"/>
          <w:szCs w:val="20"/>
          <w:lang w:val="en-US"/>
        </w:rPr>
        <w:t>n = Number of samples</w:t>
      </w:r>
    </w:p>
    <w:p w14:paraId="292C2881" w14:textId="77777777" w:rsidR="00E35B13" w:rsidRPr="00E35B13" w:rsidRDefault="00E35B13" w:rsidP="00E35B13">
      <w:pPr>
        <w:pStyle w:val="ListParagraph"/>
        <w:spacing w:after="0"/>
        <w:rPr>
          <w:rFonts w:ascii="Times New Roman" w:hAnsi="Times New Roman" w:cs="Times New Roman"/>
          <w:sz w:val="20"/>
          <w:szCs w:val="20"/>
          <w:lang w:val="en-US"/>
        </w:rPr>
      </w:pPr>
    </w:p>
    <w:p w14:paraId="0F53CCAD" w14:textId="76A42B40" w:rsidR="008308F6" w:rsidRDefault="00E06AB1" w:rsidP="002800D7">
      <w:pPr>
        <w:pStyle w:val="ListParagraph"/>
        <w:numPr>
          <w:ilvl w:val="0"/>
          <w:numId w:val="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Calculate </w:t>
      </w:r>
      <w:r w:rsidR="00790442">
        <w:rPr>
          <w:rFonts w:ascii="Times New Roman" w:hAnsi="Times New Roman" w:cs="Times New Roman"/>
          <w:sz w:val="20"/>
          <w:szCs w:val="20"/>
          <w:lang w:val="en-US"/>
        </w:rPr>
        <w:t>Eigenvalues and Eigenvectors: PCA then calculates</w:t>
      </w:r>
      <w:r w:rsidR="0098538E">
        <w:rPr>
          <w:rFonts w:ascii="Times New Roman" w:hAnsi="Times New Roman" w:cs="Times New Roman"/>
          <w:sz w:val="20"/>
          <w:szCs w:val="20"/>
          <w:lang w:val="en-US"/>
        </w:rPr>
        <w:t xml:space="preserve"> the eigenvalues and eigenvectors of the covariance matrix. The eigenvectors represent the directions</w:t>
      </w:r>
      <w:r w:rsidR="00C3170A">
        <w:rPr>
          <w:rFonts w:ascii="Times New Roman" w:hAnsi="Times New Roman" w:cs="Times New Roman"/>
          <w:sz w:val="20"/>
          <w:szCs w:val="20"/>
          <w:lang w:val="en-US"/>
        </w:rPr>
        <w:t xml:space="preserve"> of principal components</w:t>
      </w:r>
      <w:r w:rsidR="00701E44">
        <w:rPr>
          <w:rFonts w:ascii="Times New Roman" w:hAnsi="Times New Roman" w:cs="Times New Roman"/>
          <w:sz w:val="20"/>
          <w:szCs w:val="20"/>
          <w:lang w:val="en-US"/>
        </w:rPr>
        <w:t xml:space="preserve">, and the eigenvalues indicate how much variance each principal component </w:t>
      </w:r>
      <w:r w:rsidR="009A7D75">
        <w:rPr>
          <w:rFonts w:ascii="Times New Roman" w:hAnsi="Times New Roman" w:cs="Times New Roman"/>
          <w:sz w:val="20"/>
          <w:szCs w:val="20"/>
          <w:lang w:val="en-US"/>
        </w:rPr>
        <w:t>captures from the data.</w:t>
      </w:r>
    </w:p>
    <w:p w14:paraId="0FCD57E6" w14:textId="5AD4CEF5" w:rsidR="005627D1" w:rsidRDefault="005627D1" w:rsidP="005627D1">
      <w:pPr>
        <w:pStyle w:val="ListParagraph"/>
        <w:spacing w:after="0"/>
        <w:ind w:left="360"/>
        <w:jc w:val="center"/>
        <w:rPr>
          <w:rFonts w:ascii="Times New Roman" w:hAnsi="Times New Roman" w:cs="Times New Roman"/>
          <w:sz w:val="20"/>
          <w:szCs w:val="20"/>
        </w:rPr>
      </w:pPr>
      <w:r>
        <w:rPr>
          <w:rFonts w:ascii="Times New Roman" w:hAnsi="Times New Roman" w:cs="Times New Roman"/>
          <w:sz w:val="20"/>
          <w:szCs w:val="20"/>
          <w:lang w:val="en-US"/>
        </w:rPr>
        <w:t xml:space="preserve">Cov(X)v = </w:t>
      </w:r>
      <w:r w:rsidR="00901BC7" w:rsidRPr="00901BC7">
        <w:rPr>
          <w:rFonts w:ascii="Times New Roman" w:hAnsi="Times New Roman" w:cs="Times New Roman"/>
          <w:sz w:val="20"/>
          <w:szCs w:val="20"/>
        </w:rPr>
        <w:t>λ</w:t>
      </w:r>
      <w:r w:rsidR="003835DB">
        <w:rPr>
          <w:rFonts w:ascii="Times New Roman" w:hAnsi="Times New Roman" w:cs="Times New Roman"/>
          <w:sz w:val="20"/>
          <w:szCs w:val="20"/>
        </w:rPr>
        <w:t>v</w:t>
      </w:r>
    </w:p>
    <w:p w14:paraId="79609F9E" w14:textId="696D8658" w:rsidR="003835DB" w:rsidRDefault="003835DB" w:rsidP="003835DB">
      <w:pPr>
        <w:pStyle w:val="ListParagraph"/>
        <w:spacing w:after="0"/>
        <w:ind w:left="360"/>
        <w:rPr>
          <w:rFonts w:ascii="Times New Roman" w:hAnsi="Times New Roman" w:cs="Times New Roman"/>
          <w:sz w:val="20"/>
          <w:szCs w:val="20"/>
        </w:rPr>
      </w:pPr>
      <w:r>
        <w:rPr>
          <w:rFonts w:ascii="Times New Roman" w:hAnsi="Times New Roman" w:cs="Times New Roman"/>
          <w:sz w:val="20"/>
          <w:szCs w:val="20"/>
        </w:rPr>
        <w:t>Where,</w:t>
      </w:r>
    </w:p>
    <w:p w14:paraId="71220C7E" w14:textId="6A8E1D5A" w:rsidR="003835DB" w:rsidRPr="003835DB" w:rsidRDefault="003835DB" w:rsidP="003835DB">
      <w:pPr>
        <w:pStyle w:val="ListParagraph"/>
        <w:numPr>
          <w:ilvl w:val="0"/>
          <w:numId w:val="8"/>
        </w:numPr>
        <w:spacing w:after="0"/>
        <w:rPr>
          <w:rFonts w:ascii="Times New Roman" w:hAnsi="Times New Roman" w:cs="Times New Roman"/>
          <w:sz w:val="20"/>
          <w:szCs w:val="20"/>
          <w:lang w:val="en-US"/>
        </w:rPr>
      </w:pPr>
      <w:r w:rsidRPr="003835DB">
        <w:rPr>
          <w:rFonts w:ascii="Times New Roman" w:hAnsi="Times New Roman" w:cs="Times New Roman"/>
          <w:sz w:val="20"/>
          <w:szCs w:val="20"/>
        </w:rPr>
        <w:t>λ</w:t>
      </w:r>
      <w:r>
        <w:rPr>
          <w:rFonts w:ascii="Times New Roman" w:hAnsi="Times New Roman" w:cs="Times New Roman"/>
          <w:sz w:val="20"/>
          <w:szCs w:val="20"/>
        </w:rPr>
        <w:t xml:space="preserve"> = Eigenvalues (represent variance explained by each principal component)</w:t>
      </w:r>
    </w:p>
    <w:p w14:paraId="092A78CA" w14:textId="470D9E27" w:rsidR="003835DB" w:rsidRDefault="00087CF3" w:rsidP="003835DB">
      <w:pPr>
        <w:pStyle w:val="ListParagraph"/>
        <w:numPr>
          <w:ilvl w:val="0"/>
          <w:numId w:val="8"/>
        </w:numPr>
        <w:spacing w:after="0"/>
        <w:rPr>
          <w:rFonts w:ascii="Times New Roman" w:hAnsi="Times New Roman" w:cs="Times New Roman"/>
          <w:sz w:val="20"/>
          <w:szCs w:val="20"/>
          <w:lang w:val="en-US"/>
        </w:rPr>
      </w:pPr>
      <w:r>
        <w:rPr>
          <w:rFonts w:ascii="Times New Roman" w:hAnsi="Times New Roman" w:cs="Times New Roman"/>
          <w:sz w:val="20"/>
          <w:szCs w:val="20"/>
          <w:lang w:val="en-US"/>
        </w:rPr>
        <w:t xml:space="preserve">v = Eigenvectors (represent directions of the principal components) </w:t>
      </w:r>
    </w:p>
    <w:p w14:paraId="6E814E94" w14:textId="77777777" w:rsidR="00087CF3" w:rsidRPr="002800D7" w:rsidRDefault="00087CF3" w:rsidP="00087CF3">
      <w:pPr>
        <w:pStyle w:val="ListParagraph"/>
        <w:spacing w:after="0"/>
        <w:rPr>
          <w:rFonts w:ascii="Times New Roman" w:hAnsi="Times New Roman" w:cs="Times New Roman"/>
          <w:sz w:val="20"/>
          <w:szCs w:val="20"/>
          <w:lang w:val="en-US"/>
        </w:rPr>
      </w:pPr>
    </w:p>
    <w:p w14:paraId="3C9FBD0D" w14:textId="5B546A67" w:rsidR="00B27FDC" w:rsidRPr="00B27FDC" w:rsidRDefault="004D7065" w:rsidP="00B27FDC">
      <w:pPr>
        <w:pStyle w:val="ListParagraph"/>
        <w:numPr>
          <w:ilvl w:val="0"/>
          <w:numId w:val="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Sort</w:t>
      </w:r>
      <w:r w:rsidR="00E06AB1">
        <w:rPr>
          <w:rFonts w:ascii="Times New Roman" w:hAnsi="Times New Roman" w:cs="Times New Roman"/>
          <w:sz w:val="20"/>
          <w:szCs w:val="20"/>
          <w:lang w:val="en-US"/>
        </w:rPr>
        <w:t xml:space="preserve"> Eigenvectors by Eigenvalues</w:t>
      </w:r>
      <w:r w:rsidR="00C27B18">
        <w:rPr>
          <w:rFonts w:ascii="Times New Roman" w:hAnsi="Times New Roman" w:cs="Times New Roman"/>
          <w:sz w:val="20"/>
          <w:szCs w:val="20"/>
          <w:lang w:val="en-US"/>
        </w:rPr>
        <w:t xml:space="preserve">: </w:t>
      </w:r>
      <w:r w:rsidR="00B27FDC">
        <w:rPr>
          <w:rFonts w:ascii="Times New Roman" w:hAnsi="Times New Roman" w:cs="Times New Roman"/>
          <w:sz w:val="20"/>
          <w:szCs w:val="20"/>
          <w:lang w:val="en-US"/>
        </w:rPr>
        <w:t xml:space="preserve">The eigenvalues are sorted in descending order: </w:t>
      </w:r>
    </w:p>
    <w:p w14:paraId="0DA6BC14" w14:textId="149E5AAD" w:rsidR="00126715" w:rsidRPr="00126715" w:rsidRDefault="006C16C5" w:rsidP="00126715">
      <w:pPr>
        <w:pStyle w:val="ListParagraph"/>
        <w:spacing w:after="0"/>
        <w:ind w:left="360"/>
        <w:jc w:val="center"/>
        <w:rPr>
          <w:rFonts w:ascii="Times New Roman" w:hAnsi="Times New Roman" w:cs="Times New Roman"/>
          <w:sz w:val="20"/>
          <w:szCs w:val="20"/>
        </w:rPr>
      </w:pPr>
      <w:r w:rsidRPr="006C16C5">
        <w:rPr>
          <w:rFonts w:ascii="Times New Roman" w:hAnsi="Times New Roman" w:cs="Times New Roman"/>
          <w:sz w:val="20"/>
          <w:szCs w:val="20"/>
        </w:rPr>
        <w:t>λ1​≥λ2​≥</w:t>
      </w:r>
      <w:r w:rsidR="00126715" w:rsidRPr="00126715">
        <w:rPr>
          <w:rFonts w:ascii="Times New Roman" w:hAnsi="Times New Roman" w:cs="Times New Roman"/>
          <w:sz w:val="20"/>
          <w:szCs w:val="20"/>
        </w:rPr>
        <w:t xml:space="preserve"> </w:t>
      </w:r>
      <w:r w:rsidR="00126715" w:rsidRPr="006C16C5">
        <w:rPr>
          <w:rFonts w:ascii="Times New Roman" w:hAnsi="Times New Roman" w:cs="Times New Roman"/>
          <w:sz w:val="20"/>
          <w:szCs w:val="20"/>
        </w:rPr>
        <w:t>λ</w:t>
      </w:r>
      <w:r w:rsidR="00126715">
        <w:rPr>
          <w:rFonts w:ascii="Times New Roman" w:hAnsi="Times New Roman" w:cs="Times New Roman"/>
          <w:sz w:val="20"/>
          <w:szCs w:val="20"/>
        </w:rPr>
        <w:t>3</w:t>
      </w:r>
      <w:r w:rsidRPr="006C16C5">
        <w:rPr>
          <w:rFonts w:ascii="Times New Roman" w:hAnsi="Times New Roman" w:cs="Times New Roman"/>
          <w:sz w:val="20"/>
          <w:szCs w:val="20"/>
        </w:rPr>
        <w:t>…</w:t>
      </w:r>
      <w:r w:rsidR="00126715">
        <w:rPr>
          <w:rFonts w:ascii="Times New Roman" w:hAnsi="Times New Roman" w:cs="Times New Roman"/>
          <w:sz w:val="20"/>
          <w:szCs w:val="20"/>
        </w:rPr>
        <w:t>..</w:t>
      </w:r>
      <w:r w:rsidRPr="006C16C5">
        <w:rPr>
          <w:rFonts w:ascii="Times New Roman" w:hAnsi="Times New Roman" w:cs="Times New Roman"/>
          <w:sz w:val="20"/>
          <w:szCs w:val="20"/>
        </w:rPr>
        <w:t>≥λp​</w:t>
      </w:r>
    </w:p>
    <w:p w14:paraId="2DAAA6CE" w14:textId="054C5093" w:rsidR="007B2E1B" w:rsidRPr="00B27FDC" w:rsidRDefault="007B2E1B" w:rsidP="007B2E1B">
      <w:pPr>
        <w:pStyle w:val="ListParagraph"/>
        <w:spacing w:after="0"/>
        <w:ind w:left="360"/>
        <w:rPr>
          <w:rFonts w:ascii="Times New Roman" w:hAnsi="Times New Roman" w:cs="Times New Roman"/>
          <w:sz w:val="20"/>
          <w:szCs w:val="20"/>
          <w:lang w:val="en-US"/>
        </w:rPr>
      </w:pPr>
      <w:r>
        <w:rPr>
          <w:rFonts w:ascii="Times New Roman" w:hAnsi="Times New Roman" w:cs="Times New Roman"/>
          <w:sz w:val="20"/>
          <w:szCs w:val="20"/>
        </w:rPr>
        <w:t>The top k eigenvectors are chosen corresponding to the largest k eigenvalues to form the projection matrix</w:t>
      </w:r>
    </w:p>
    <w:p w14:paraId="6CE4733E" w14:textId="5AEBEF06" w:rsidR="006C16C5" w:rsidRPr="00126715" w:rsidRDefault="006C16C5" w:rsidP="006C16C5">
      <w:pPr>
        <w:pStyle w:val="ListParagraph"/>
        <w:spacing w:after="0"/>
        <w:ind w:left="360"/>
        <w:jc w:val="center"/>
        <w:rPr>
          <w:rFonts w:ascii="Times New Roman" w:hAnsi="Times New Roman" w:cs="Times New Roman"/>
          <w:sz w:val="20"/>
          <w:szCs w:val="20"/>
          <w:lang w:val="en-US"/>
        </w:rPr>
      </w:pPr>
      <w:r>
        <w:rPr>
          <w:rFonts w:ascii="Times New Roman" w:hAnsi="Times New Roman" w:cs="Times New Roman"/>
          <w:sz w:val="20"/>
          <w:szCs w:val="20"/>
          <w:lang w:val="en-US"/>
        </w:rPr>
        <w:t>V</w:t>
      </w:r>
      <w:r w:rsidR="00457D93">
        <w:rPr>
          <w:rFonts w:ascii="Times New Roman" w:hAnsi="Times New Roman" w:cs="Times New Roman"/>
          <w:sz w:val="20"/>
          <w:szCs w:val="20"/>
          <w:vertAlign w:val="subscript"/>
          <w:lang w:val="en-US"/>
        </w:rPr>
        <w:t xml:space="preserve">k = </w:t>
      </w:r>
      <w:r w:rsidR="00457D93">
        <w:rPr>
          <w:rFonts w:ascii="Times New Roman" w:hAnsi="Times New Roman" w:cs="Times New Roman"/>
          <w:sz w:val="20"/>
          <w:szCs w:val="20"/>
          <w:lang w:val="en-US"/>
        </w:rPr>
        <w:t>[v</w:t>
      </w:r>
      <w:r w:rsidR="00457D93">
        <w:rPr>
          <w:rFonts w:ascii="Times New Roman" w:hAnsi="Times New Roman" w:cs="Times New Roman"/>
          <w:sz w:val="20"/>
          <w:szCs w:val="20"/>
          <w:vertAlign w:val="subscript"/>
          <w:lang w:val="en-US"/>
        </w:rPr>
        <w:t xml:space="preserve">1, </w:t>
      </w:r>
      <w:r w:rsidR="00457D93">
        <w:rPr>
          <w:rFonts w:ascii="Times New Roman" w:hAnsi="Times New Roman" w:cs="Times New Roman"/>
          <w:sz w:val="20"/>
          <w:szCs w:val="20"/>
          <w:lang w:val="en-US"/>
        </w:rPr>
        <w:t>v</w:t>
      </w:r>
      <w:r w:rsidR="00126715">
        <w:rPr>
          <w:rFonts w:ascii="Times New Roman" w:hAnsi="Times New Roman" w:cs="Times New Roman"/>
          <w:sz w:val="20"/>
          <w:szCs w:val="20"/>
          <w:vertAlign w:val="subscript"/>
          <w:lang w:val="en-US"/>
        </w:rPr>
        <w:t xml:space="preserve">2, </w:t>
      </w:r>
      <w:r w:rsidR="00126715">
        <w:rPr>
          <w:rFonts w:ascii="Times New Roman" w:hAnsi="Times New Roman" w:cs="Times New Roman"/>
          <w:sz w:val="20"/>
          <w:szCs w:val="20"/>
          <w:lang w:val="en-US"/>
        </w:rPr>
        <w:t>v</w:t>
      </w:r>
      <w:r w:rsidR="00126715">
        <w:rPr>
          <w:rFonts w:ascii="Times New Roman" w:hAnsi="Times New Roman" w:cs="Times New Roman"/>
          <w:sz w:val="20"/>
          <w:szCs w:val="20"/>
          <w:vertAlign w:val="subscript"/>
          <w:lang w:val="en-US"/>
        </w:rPr>
        <w:t>3</w:t>
      </w:r>
      <w:r w:rsidR="00126715">
        <w:rPr>
          <w:rFonts w:ascii="Times New Roman" w:hAnsi="Times New Roman" w:cs="Times New Roman"/>
          <w:sz w:val="20"/>
          <w:szCs w:val="20"/>
          <w:lang w:val="en-US"/>
        </w:rPr>
        <w:t>,…,v</w:t>
      </w:r>
      <w:r w:rsidR="00126715">
        <w:rPr>
          <w:rFonts w:ascii="Times New Roman" w:hAnsi="Times New Roman" w:cs="Times New Roman"/>
          <w:sz w:val="20"/>
          <w:szCs w:val="20"/>
          <w:vertAlign w:val="subscript"/>
          <w:lang w:val="en-US"/>
        </w:rPr>
        <w:t>k</w:t>
      </w:r>
      <w:r w:rsidR="00126715">
        <w:rPr>
          <w:rFonts w:ascii="Times New Roman" w:hAnsi="Times New Roman" w:cs="Times New Roman"/>
          <w:sz w:val="20"/>
          <w:szCs w:val="20"/>
          <w:lang w:val="en-US"/>
        </w:rPr>
        <w:t>]</w:t>
      </w:r>
    </w:p>
    <w:p w14:paraId="3F984F76" w14:textId="77777777" w:rsidR="00C3170A" w:rsidRPr="00C3170A" w:rsidRDefault="00C3170A" w:rsidP="00C3170A">
      <w:pPr>
        <w:spacing w:after="0"/>
        <w:jc w:val="center"/>
        <w:rPr>
          <w:rFonts w:ascii="Times New Roman" w:hAnsi="Times New Roman" w:cs="Times New Roman"/>
          <w:sz w:val="20"/>
          <w:szCs w:val="20"/>
          <w:lang w:val="en-US"/>
        </w:rPr>
      </w:pPr>
    </w:p>
    <w:p w14:paraId="5187061C" w14:textId="77777777" w:rsidR="00EC282F" w:rsidRDefault="005974A4" w:rsidP="00AD04B2">
      <w:pPr>
        <w:pStyle w:val="ListParagraph"/>
        <w:numPr>
          <w:ilvl w:val="0"/>
          <w:numId w:val="4"/>
        </w:numPr>
        <w:spacing w:after="0"/>
        <w:jc w:val="both"/>
        <w:rPr>
          <w:rFonts w:ascii="Times New Roman" w:hAnsi="Times New Roman" w:cs="Times New Roman"/>
          <w:sz w:val="20"/>
          <w:szCs w:val="20"/>
          <w:lang w:val="en-US"/>
        </w:rPr>
      </w:pPr>
      <w:r w:rsidRPr="003F0D00">
        <w:rPr>
          <w:rFonts w:ascii="Times New Roman" w:hAnsi="Times New Roman" w:cs="Times New Roman"/>
          <w:sz w:val="20"/>
          <w:szCs w:val="20"/>
          <w:lang w:val="en-US"/>
        </w:rPr>
        <w:lastRenderedPageBreak/>
        <w:t>Projection onto Principal Components: At this step</w:t>
      </w:r>
      <w:r w:rsidR="00C17CB5" w:rsidRPr="003F0D00">
        <w:rPr>
          <w:rFonts w:ascii="Times New Roman" w:hAnsi="Times New Roman" w:cs="Times New Roman"/>
          <w:sz w:val="20"/>
          <w:szCs w:val="20"/>
          <w:lang w:val="en-US"/>
        </w:rPr>
        <w:t xml:space="preserve">, we </w:t>
      </w:r>
      <w:r w:rsidR="00EC282F">
        <w:rPr>
          <w:rFonts w:ascii="Times New Roman" w:hAnsi="Times New Roman" w:cs="Times New Roman"/>
          <w:sz w:val="20"/>
          <w:szCs w:val="20"/>
          <w:lang w:val="en-US"/>
        </w:rPr>
        <w:t xml:space="preserve"> transform the standardized data Z into the new k- dimensional subspace.</w:t>
      </w:r>
    </w:p>
    <w:p w14:paraId="5D99B632" w14:textId="2FF5BD68" w:rsidR="00EC282F" w:rsidRDefault="00EC282F" w:rsidP="00EC282F">
      <w:pPr>
        <w:spacing w:after="0"/>
        <w:jc w:val="center"/>
        <w:rPr>
          <w:rFonts w:ascii="Times New Roman" w:hAnsi="Times New Roman" w:cs="Times New Roman"/>
          <w:sz w:val="20"/>
          <w:szCs w:val="20"/>
          <w:vertAlign w:val="subscript"/>
          <w:lang w:val="en-US"/>
        </w:rPr>
      </w:pPr>
      <w:r>
        <w:rPr>
          <w:rFonts w:ascii="Times New Roman" w:hAnsi="Times New Roman" w:cs="Times New Roman"/>
          <w:sz w:val="20"/>
          <w:szCs w:val="20"/>
          <w:lang w:val="en-US"/>
        </w:rPr>
        <w:t>Z</w:t>
      </w:r>
      <w:r>
        <w:rPr>
          <w:rFonts w:ascii="Times New Roman" w:hAnsi="Times New Roman" w:cs="Times New Roman"/>
          <w:sz w:val="20"/>
          <w:szCs w:val="20"/>
          <w:vertAlign w:val="subscript"/>
          <w:lang w:val="en-US"/>
        </w:rPr>
        <w:t xml:space="preserve">k </w:t>
      </w:r>
      <w:r>
        <w:rPr>
          <w:rFonts w:ascii="Times New Roman" w:hAnsi="Times New Roman" w:cs="Times New Roman"/>
          <w:sz w:val="20"/>
          <w:szCs w:val="20"/>
          <w:lang w:val="en-US"/>
        </w:rPr>
        <w:t>= ZV</w:t>
      </w:r>
      <w:r>
        <w:rPr>
          <w:rFonts w:ascii="Times New Roman" w:hAnsi="Times New Roman" w:cs="Times New Roman"/>
          <w:sz w:val="20"/>
          <w:szCs w:val="20"/>
          <w:vertAlign w:val="subscript"/>
          <w:lang w:val="en-US"/>
        </w:rPr>
        <w:t>k</w:t>
      </w:r>
    </w:p>
    <w:p w14:paraId="2DAB9350" w14:textId="1E5CEB15" w:rsidR="00357577" w:rsidRDefault="00357577" w:rsidP="00357577">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Where,</w:t>
      </w:r>
    </w:p>
    <w:p w14:paraId="25E77A16" w14:textId="77777777" w:rsidR="00357577" w:rsidRDefault="00357577" w:rsidP="00357577">
      <w:pPr>
        <w:pStyle w:val="ListParagraph"/>
        <w:numPr>
          <w:ilvl w:val="0"/>
          <w:numId w:val="10"/>
        </w:numPr>
        <w:spacing w:after="0"/>
        <w:rPr>
          <w:rFonts w:ascii="Times New Roman" w:hAnsi="Times New Roman" w:cs="Times New Roman"/>
          <w:sz w:val="20"/>
          <w:szCs w:val="20"/>
          <w:lang w:val="en-US"/>
        </w:rPr>
      </w:pPr>
      <w:r>
        <w:rPr>
          <w:rFonts w:ascii="Times New Roman" w:hAnsi="Times New Roman" w:cs="Times New Roman"/>
          <w:sz w:val="20"/>
          <w:szCs w:val="20"/>
          <w:lang w:val="en-US"/>
        </w:rPr>
        <w:t>Z</w:t>
      </w:r>
      <w:r>
        <w:rPr>
          <w:rFonts w:ascii="Times New Roman" w:hAnsi="Times New Roman" w:cs="Times New Roman"/>
          <w:sz w:val="20"/>
          <w:szCs w:val="20"/>
          <w:vertAlign w:val="subscript"/>
          <w:lang w:val="en-US"/>
        </w:rPr>
        <w:t>k</w:t>
      </w:r>
      <w:r>
        <w:rPr>
          <w:rFonts w:ascii="Times New Roman" w:hAnsi="Times New Roman" w:cs="Times New Roman"/>
          <w:sz w:val="20"/>
          <w:szCs w:val="20"/>
          <w:lang w:val="en-US"/>
        </w:rPr>
        <w:t xml:space="preserve"> = Data projected onto k-dimensional subspace</w:t>
      </w:r>
    </w:p>
    <w:p w14:paraId="3C4367F2" w14:textId="77777777" w:rsidR="00357577" w:rsidRPr="00357577" w:rsidRDefault="00357577" w:rsidP="00357577">
      <w:pPr>
        <w:pStyle w:val="ListParagraph"/>
        <w:numPr>
          <w:ilvl w:val="0"/>
          <w:numId w:val="10"/>
        </w:numPr>
        <w:spacing w:after="0"/>
        <w:rPr>
          <w:rFonts w:ascii="Times New Roman" w:hAnsi="Times New Roman" w:cs="Times New Roman"/>
          <w:sz w:val="20"/>
          <w:szCs w:val="20"/>
          <w:lang w:val="en-US"/>
        </w:rPr>
      </w:pPr>
      <w:r w:rsidRPr="00357577">
        <w:rPr>
          <w:rFonts w:ascii="Times New Roman" w:hAnsi="Times New Roman" w:cs="Times New Roman"/>
          <w:sz w:val="20"/>
          <w:szCs w:val="20"/>
          <w:lang w:val="en-US"/>
        </w:rPr>
        <w:t>V</w:t>
      </w:r>
      <w:r w:rsidRPr="00357577">
        <w:rPr>
          <w:rFonts w:ascii="Times New Roman" w:hAnsi="Times New Roman" w:cs="Times New Roman"/>
          <w:sz w:val="20"/>
          <w:szCs w:val="20"/>
          <w:vertAlign w:val="subscript"/>
          <w:lang w:val="en-US"/>
        </w:rPr>
        <w:t xml:space="preserve">k </w:t>
      </w:r>
      <w:r w:rsidRPr="00357577">
        <w:rPr>
          <w:rFonts w:ascii="Times New Roman" w:hAnsi="Times New Roman" w:cs="Times New Roman"/>
          <w:sz w:val="20"/>
          <w:szCs w:val="20"/>
          <w:lang w:val="en-US"/>
        </w:rPr>
        <w:t>= Matrix of selected k eigenvectors</w:t>
      </w:r>
    </w:p>
    <w:p w14:paraId="114540EC" w14:textId="77777777" w:rsidR="00357577" w:rsidRPr="00357577" w:rsidRDefault="00357577" w:rsidP="00357577">
      <w:pPr>
        <w:pStyle w:val="ListParagraph"/>
        <w:spacing w:after="0"/>
        <w:jc w:val="both"/>
        <w:rPr>
          <w:rFonts w:ascii="Times New Roman" w:hAnsi="Times New Roman" w:cs="Times New Roman"/>
          <w:sz w:val="20"/>
          <w:szCs w:val="20"/>
          <w:lang w:val="en-US"/>
        </w:rPr>
      </w:pPr>
    </w:p>
    <w:p w14:paraId="442580AB" w14:textId="4C0D7233" w:rsidR="00EC282F" w:rsidRDefault="00357577" w:rsidP="00EC282F">
      <w:pPr>
        <w:spacing w:after="0"/>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0C728117" w14:textId="77777777" w:rsidR="00357577" w:rsidRDefault="00357577" w:rsidP="00EC282F">
      <w:pPr>
        <w:spacing w:after="0"/>
        <w:rPr>
          <w:rFonts w:ascii="Times New Roman" w:hAnsi="Times New Roman" w:cs="Times New Roman"/>
          <w:sz w:val="20"/>
          <w:szCs w:val="20"/>
          <w:lang w:val="en-US"/>
        </w:rPr>
      </w:pPr>
    </w:p>
    <w:p w14:paraId="26979E52" w14:textId="77777777" w:rsidR="00EC282F" w:rsidRDefault="00EC282F" w:rsidP="00EC282F">
      <w:pPr>
        <w:pStyle w:val="ListParagraph"/>
        <w:spacing w:after="0"/>
        <w:ind w:left="360"/>
        <w:jc w:val="both"/>
        <w:rPr>
          <w:rFonts w:ascii="Times New Roman" w:hAnsi="Times New Roman" w:cs="Times New Roman"/>
          <w:sz w:val="20"/>
          <w:szCs w:val="20"/>
          <w:lang w:val="en-US"/>
        </w:rPr>
      </w:pPr>
    </w:p>
    <w:p w14:paraId="64EE2F0A" w14:textId="4402482C" w:rsidR="005627D1" w:rsidRPr="00EC282F" w:rsidRDefault="00376432" w:rsidP="00EC282F">
      <w:pPr>
        <w:spacing w:after="0"/>
        <w:jc w:val="both"/>
        <w:rPr>
          <w:rFonts w:ascii="Times New Roman" w:hAnsi="Times New Roman" w:cs="Times New Roman"/>
          <w:sz w:val="20"/>
          <w:szCs w:val="20"/>
          <w:lang w:val="en-US"/>
        </w:rPr>
      </w:pPr>
      <w:r w:rsidRPr="00EC282F">
        <w:rPr>
          <w:rFonts w:ascii="Times New Roman" w:hAnsi="Times New Roman" w:cs="Times New Roman"/>
          <w:sz w:val="20"/>
          <w:szCs w:val="20"/>
          <w:lang w:val="en-US"/>
        </w:rPr>
        <w:t>The result is a new dataset where each dimension corresponds to a principal componen</w:t>
      </w:r>
      <w:r w:rsidR="00E35F7F" w:rsidRPr="00EC282F">
        <w:rPr>
          <w:rFonts w:ascii="Times New Roman" w:hAnsi="Times New Roman" w:cs="Times New Roman"/>
          <w:sz w:val="20"/>
          <w:szCs w:val="20"/>
          <w:lang w:val="en-US"/>
        </w:rPr>
        <w:t>t.</w:t>
      </w:r>
    </w:p>
    <w:p w14:paraId="54234FA0" w14:textId="2F9B918C" w:rsidR="00E35F7F" w:rsidRDefault="00E35F7F" w:rsidP="005627D1">
      <w:pPr>
        <w:spacing w:after="0"/>
        <w:jc w:val="both"/>
        <w:rPr>
          <w:rFonts w:ascii="Times New Roman" w:hAnsi="Times New Roman" w:cs="Times New Roman"/>
          <w:sz w:val="20"/>
          <w:szCs w:val="20"/>
          <w:lang w:val="en-US"/>
        </w:rPr>
      </w:pPr>
      <w:r w:rsidRPr="005627D1">
        <w:rPr>
          <w:rFonts w:ascii="Times New Roman" w:hAnsi="Times New Roman" w:cs="Times New Roman"/>
          <w:sz w:val="20"/>
          <w:szCs w:val="20"/>
          <w:lang w:val="en-US"/>
        </w:rPr>
        <w:t>This projection transforms the data into a lower-dimensional space, effectively creating the principal components</w:t>
      </w:r>
      <w:r w:rsidR="00557B19" w:rsidRPr="005627D1">
        <w:rPr>
          <w:rFonts w:ascii="Times New Roman" w:hAnsi="Times New Roman" w:cs="Times New Roman"/>
          <w:sz w:val="20"/>
          <w:szCs w:val="20"/>
          <w:lang w:val="en-US"/>
        </w:rPr>
        <w:t xml:space="preserve"> while preserving as much information as possible.</w:t>
      </w:r>
    </w:p>
    <w:p w14:paraId="27A85EFB" w14:textId="77777777" w:rsidR="00916653" w:rsidRDefault="00916653" w:rsidP="005627D1">
      <w:pPr>
        <w:spacing w:after="0"/>
        <w:jc w:val="both"/>
        <w:rPr>
          <w:rFonts w:ascii="Times New Roman" w:hAnsi="Times New Roman" w:cs="Times New Roman"/>
          <w:sz w:val="20"/>
          <w:szCs w:val="20"/>
          <w:lang w:val="en-US"/>
        </w:rPr>
      </w:pPr>
    </w:p>
    <w:p w14:paraId="0CBE9FB1" w14:textId="3EB59BF9" w:rsidR="00916653" w:rsidRDefault="00916653" w:rsidP="000E75DE">
      <w:pPr>
        <w:pStyle w:val="ListParagraph"/>
        <w:numPr>
          <w:ilvl w:val="0"/>
          <w:numId w:val="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Variance Calculation</w:t>
      </w:r>
      <w:r w:rsidR="00991365">
        <w:rPr>
          <w:rFonts w:ascii="Times New Roman" w:hAnsi="Times New Roman" w:cs="Times New Roman"/>
          <w:sz w:val="20"/>
          <w:szCs w:val="20"/>
          <w:lang w:val="en-US"/>
        </w:rPr>
        <w:t xml:space="preserve">: </w:t>
      </w:r>
      <w:r w:rsidR="00DD2A57">
        <w:rPr>
          <w:rFonts w:ascii="Times New Roman" w:hAnsi="Times New Roman" w:cs="Times New Roman"/>
          <w:sz w:val="20"/>
          <w:szCs w:val="20"/>
          <w:lang w:val="en-US"/>
        </w:rPr>
        <w:t>Calculate the proportion of variance explained by each principal component</w:t>
      </w:r>
    </w:p>
    <w:p w14:paraId="60E7090F" w14:textId="0D9247B8" w:rsidR="00DD2A57" w:rsidRDefault="00EC6FDB" w:rsidP="000E75DE">
      <w:pPr>
        <w:pStyle w:val="ListParagraph"/>
        <w:spacing w:after="0"/>
        <w:ind w:left="360"/>
        <w:jc w:val="both"/>
        <w:rPr>
          <w:rFonts w:ascii="Times New Roman" w:hAnsi="Times New Roman" w:cs="Times New Roman"/>
          <w:sz w:val="20"/>
          <w:szCs w:val="20"/>
        </w:rPr>
      </w:pPr>
      <w:r>
        <w:rPr>
          <w:rFonts w:ascii="Times New Roman" w:hAnsi="Times New Roman" w:cs="Times New Roman"/>
          <w:sz w:val="20"/>
          <w:szCs w:val="20"/>
          <w:lang w:val="en-US"/>
        </w:rPr>
        <w:t xml:space="preserve">Variance </w:t>
      </w:r>
      <w:r w:rsidR="00CD1983">
        <w:rPr>
          <w:rFonts w:ascii="Times New Roman" w:hAnsi="Times New Roman" w:cs="Times New Roman"/>
          <w:sz w:val="20"/>
          <w:szCs w:val="20"/>
          <w:lang w:val="en-US"/>
        </w:rPr>
        <w:t xml:space="preserve">= </w:t>
      </w:r>
      <w:r w:rsidR="00CD1983" w:rsidRPr="003835DB">
        <w:rPr>
          <w:rFonts w:ascii="Times New Roman" w:hAnsi="Times New Roman" w:cs="Times New Roman"/>
          <w:sz w:val="20"/>
          <w:szCs w:val="20"/>
        </w:rPr>
        <w:t>λ</w:t>
      </w:r>
      <w:r w:rsidR="00762A8A">
        <w:rPr>
          <w:rFonts w:ascii="Times New Roman" w:hAnsi="Times New Roman" w:cs="Times New Roman"/>
          <w:sz w:val="20"/>
          <w:szCs w:val="20"/>
          <w:vertAlign w:val="subscript"/>
        </w:rPr>
        <w:t xml:space="preserve">i </w:t>
      </w:r>
      <w:r w:rsidR="004B20D8" w:rsidRPr="00E86CF9">
        <w:rPr>
          <w:rFonts w:ascii="Times New Roman" w:hAnsi="Times New Roman" w:cs="Times New Roman"/>
          <w:lang w:val="en-US"/>
        </w:rPr>
        <w:t>/(</w:t>
      </w:r>
      <w:r w:rsidR="008F47D0">
        <w:rPr>
          <w:rFonts w:ascii="Times New Roman" w:hAnsi="Times New Roman" w:cs="Times New Roman"/>
          <w:vertAlign w:val="superscript"/>
          <w:lang w:val="en-US"/>
        </w:rPr>
        <w:t>p</w:t>
      </w:r>
      <w:r w:rsidR="004B20D8" w:rsidRPr="00E86CF9">
        <w:rPr>
          <w:rFonts w:ascii="Times New Roman" w:hAnsi="Times New Roman" w:cs="Times New Roman"/>
          <w:lang w:val="en-US"/>
        </w:rPr>
        <w:t>∑</w:t>
      </w:r>
      <w:r w:rsidR="00BE352E">
        <w:rPr>
          <w:rFonts w:ascii="Times New Roman" w:hAnsi="Times New Roman" w:cs="Times New Roman"/>
          <w:vertAlign w:val="subscript"/>
          <w:lang w:val="en-US"/>
        </w:rPr>
        <w:t>j</w:t>
      </w:r>
      <w:r w:rsidR="008F47D0">
        <w:rPr>
          <w:rFonts w:ascii="Times New Roman" w:hAnsi="Times New Roman" w:cs="Times New Roman"/>
          <w:vertAlign w:val="subscript"/>
          <w:lang w:val="en-US"/>
        </w:rPr>
        <w:t>=1</w:t>
      </w:r>
      <w:r w:rsidR="00684CB8" w:rsidRPr="00684CB8">
        <w:rPr>
          <w:rFonts w:ascii="Times New Roman" w:hAnsi="Times New Roman" w:cs="Times New Roman"/>
          <w:sz w:val="20"/>
          <w:szCs w:val="20"/>
        </w:rPr>
        <w:t xml:space="preserve"> </w:t>
      </w:r>
      <w:r w:rsidR="00684CB8" w:rsidRPr="003835DB">
        <w:rPr>
          <w:rFonts w:ascii="Times New Roman" w:hAnsi="Times New Roman" w:cs="Times New Roman"/>
          <w:sz w:val="20"/>
          <w:szCs w:val="20"/>
        </w:rPr>
        <w:t>λ</w:t>
      </w:r>
      <w:r w:rsidR="00684CB8">
        <w:rPr>
          <w:rFonts w:ascii="Times New Roman" w:hAnsi="Times New Roman" w:cs="Times New Roman"/>
          <w:sz w:val="20"/>
          <w:szCs w:val="20"/>
          <w:vertAlign w:val="subscript"/>
        </w:rPr>
        <w:t>j</w:t>
      </w:r>
      <w:r w:rsidR="00684CB8">
        <w:rPr>
          <w:rFonts w:ascii="Times New Roman" w:hAnsi="Times New Roman" w:cs="Times New Roman"/>
          <w:sz w:val="20"/>
          <w:szCs w:val="20"/>
        </w:rPr>
        <w:t>) x 100</w:t>
      </w:r>
    </w:p>
    <w:p w14:paraId="27313B12" w14:textId="67F6B5C5" w:rsidR="00B765B1" w:rsidRPr="00B765B1" w:rsidRDefault="00B765B1" w:rsidP="000E75DE">
      <w:pPr>
        <w:pStyle w:val="ListParagraph"/>
        <w:numPr>
          <w:ilvl w:val="0"/>
          <w:numId w:val="11"/>
        </w:numPr>
        <w:spacing w:after="0"/>
        <w:jc w:val="both"/>
        <w:rPr>
          <w:rFonts w:ascii="Times New Roman" w:hAnsi="Times New Roman" w:cs="Times New Roman"/>
          <w:sz w:val="20"/>
          <w:szCs w:val="20"/>
          <w:lang w:val="en-US"/>
        </w:rPr>
      </w:pPr>
      <w:r w:rsidRPr="003835DB">
        <w:rPr>
          <w:rFonts w:ascii="Times New Roman" w:hAnsi="Times New Roman" w:cs="Times New Roman"/>
          <w:sz w:val="20"/>
          <w:szCs w:val="20"/>
        </w:rPr>
        <w:t>λ</w:t>
      </w:r>
      <w:r>
        <w:rPr>
          <w:rFonts w:ascii="Times New Roman" w:hAnsi="Times New Roman" w:cs="Times New Roman"/>
          <w:sz w:val="20"/>
          <w:szCs w:val="20"/>
          <w:vertAlign w:val="subscript"/>
        </w:rPr>
        <w:t xml:space="preserve">i </w:t>
      </w:r>
      <w:r>
        <w:rPr>
          <w:rFonts w:ascii="Times New Roman" w:hAnsi="Times New Roman" w:cs="Times New Roman"/>
          <w:sz w:val="20"/>
          <w:szCs w:val="20"/>
        </w:rPr>
        <w:t xml:space="preserve"> = Eigenvalue associated with the i-th principal component</w:t>
      </w:r>
    </w:p>
    <w:p w14:paraId="25E3FFAD" w14:textId="174F9355" w:rsidR="00B765B1" w:rsidRPr="00B765B1" w:rsidRDefault="008F47D0" w:rsidP="000E75DE">
      <w:pPr>
        <w:pStyle w:val="ListParagraph"/>
        <w:numPr>
          <w:ilvl w:val="0"/>
          <w:numId w:val="11"/>
        </w:numPr>
        <w:spacing w:after="0"/>
        <w:jc w:val="both"/>
        <w:rPr>
          <w:rFonts w:ascii="Times New Roman" w:hAnsi="Times New Roman" w:cs="Times New Roman"/>
          <w:sz w:val="20"/>
          <w:szCs w:val="20"/>
          <w:lang w:val="en-US"/>
        </w:rPr>
      </w:pPr>
      <w:r>
        <w:rPr>
          <w:rFonts w:ascii="Times New Roman" w:hAnsi="Times New Roman" w:cs="Times New Roman"/>
          <w:vertAlign w:val="superscript"/>
          <w:lang w:val="en-US"/>
        </w:rPr>
        <w:t>p</w:t>
      </w:r>
      <w:r w:rsidR="00B765B1" w:rsidRPr="00E86CF9">
        <w:rPr>
          <w:rFonts w:ascii="Times New Roman" w:hAnsi="Times New Roman" w:cs="Times New Roman"/>
          <w:lang w:val="en-US"/>
        </w:rPr>
        <w:t>∑</w:t>
      </w:r>
      <w:r w:rsidR="00CC687C">
        <w:rPr>
          <w:rFonts w:ascii="Times New Roman" w:hAnsi="Times New Roman" w:cs="Times New Roman"/>
          <w:vertAlign w:val="subscript"/>
          <w:lang w:val="en-US"/>
        </w:rPr>
        <w:t>j</w:t>
      </w:r>
      <w:r>
        <w:rPr>
          <w:rFonts w:ascii="Times New Roman" w:hAnsi="Times New Roman" w:cs="Times New Roman"/>
          <w:vertAlign w:val="subscript"/>
          <w:lang w:val="en-US"/>
        </w:rPr>
        <w:t>=1</w:t>
      </w:r>
      <w:r w:rsidR="00B765B1" w:rsidRPr="00684CB8">
        <w:rPr>
          <w:rFonts w:ascii="Times New Roman" w:hAnsi="Times New Roman" w:cs="Times New Roman"/>
          <w:sz w:val="20"/>
          <w:szCs w:val="20"/>
        </w:rPr>
        <w:t xml:space="preserve"> </w:t>
      </w:r>
      <w:r w:rsidR="00B765B1" w:rsidRPr="003835DB">
        <w:rPr>
          <w:rFonts w:ascii="Times New Roman" w:hAnsi="Times New Roman" w:cs="Times New Roman"/>
          <w:sz w:val="20"/>
          <w:szCs w:val="20"/>
        </w:rPr>
        <w:t>λ</w:t>
      </w:r>
      <w:r w:rsidR="00B765B1">
        <w:rPr>
          <w:rFonts w:ascii="Times New Roman" w:hAnsi="Times New Roman" w:cs="Times New Roman"/>
          <w:sz w:val="20"/>
          <w:szCs w:val="20"/>
          <w:vertAlign w:val="subscript"/>
        </w:rPr>
        <w:t xml:space="preserve">j </w:t>
      </w:r>
      <w:r w:rsidR="00B765B1">
        <w:rPr>
          <w:rFonts w:ascii="Times New Roman" w:hAnsi="Times New Roman" w:cs="Times New Roman"/>
          <w:sz w:val="20"/>
          <w:szCs w:val="20"/>
        </w:rPr>
        <w:t>= Sum of all eigenvalues, representing the total variance in the dataset.</w:t>
      </w:r>
    </w:p>
    <w:p w14:paraId="4528F652" w14:textId="587D2426" w:rsidR="00B765B1" w:rsidRDefault="00CC687C" w:rsidP="000E75DE">
      <w:pPr>
        <w:pStyle w:val="ListParagraph"/>
        <w:numPr>
          <w:ilvl w:val="0"/>
          <w:numId w:val="11"/>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P = Total number of principal components </w:t>
      </w:r>
    </w:p>
    <w:p w14:paraId="3767DB0B" w14:textId="45B75D20" w:rsidR="00C11CAA" w:rsidRPr="00C11CAA" w:rsidRDefault="00C11CAA" w:rsidP="000E75DE">
      <w:pPr>
        <w:spacing w:after="0"/>
        <w:ind w:left="36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6F79E2">
        <w:rPr>
          <w:rFonts w:ascii="Times New Roman" w:hAnsi="Times New Roman" w:cs="Times New Roman"/>
          <w:sz w:val="20"/>
          <w:szCs w:val="20"/>
          <w:lang w:val="en-US"/>
        </w:rPr>
        <w:t xml:space="preserve">The </w:t>
      </w:r>
      <w:r>
        <w:rPr>
          <w:rFonts w:ascii="Times New Roman" w:hAnsi="Times New Roman" w:cs="Times New Roman"/>
          <w:sz w:val="20"/>
          <w:szCs w:val="20"/>
          <w:lang w:val="en-US"/>
        </w:rPr>
        <w:t xml:space="preserve">Variance explained by the principal components </w:t>
      </w:r>
      <w:r w:rsidR="009D2A41">
        <w:rPr>
          <w:rFonts w:ascii="Times New Roman" w:hAnsi="Times New Roman" w:cs="Times New Roman"/>
          <w:sz w:val="20"/>
          <w:szCs w:val="20"/>
          <w:lang w:val="en-US"/>
        </w:rPr>
        <w:t xml:space="preserve">determines how much of the original dataset’s variability is </w:t>
      </w:r>
      <w:r w:rsidR="003D527D">
        <w:rPr>
          <w:rFonts w:ascii="Times New Roman" w:hAnsi="Times New Roman" w:cs="Times New Roman"/>
          <w:sz w:val="20"/>
          <w:szCs w:val="20"/>
          <w:lang w:val="en-US"/>
        </w:rPr>
        <w:t>captured by each principal component. It provides a measure of the importance of each component in representing the data</w:t>
      </w:r>
    </w:p>
    <w:p w14:paraId="1AB160D9" w14:textId="77777777" w:rsidR="00383493" w:rsidRDefault="00383493" w:rsidP="000E75DE">
      <w:pPr>
        <w:spacing w:after="0"/>
        <w:ind w:left="360"/>
        <w:jc w:val="both"/>
        <w:rPr>
          <w:rFonts w:ascii="Times New Roman" w:hAnsi="Times New Roman" w:cs="Times New Roman"/>
          <w:sz w:val="20"/>
          <w:szCs w:val="20"/>
          <w:lang w:val="en-US"/>
        </w:rPr>
      </w:pPr>
    </w:p>
    <w:p w14:paraId="7AF1846B" w14:textId="73E97B73" w:rsidR="0039153E" w:rsidRDefault="00383493" w:rsidP="000E75DE">
      <w:pPr>
        <w:spacing w:after="0"/>
        <w:ind w:left="360"/>
        <w:jc w:val="both"/>
        <w:rPr>
          <w:rFonts w:ascii="Times New Roman" w:hAnsi="Times New Roman" w:cs="Times New Roman"/>
          <w:sz w:val="20"/>
          <w:szCs w:val="20"/>
          <w:lang w:val="en-US"/>
        </w:rPr>
      </w:pPr>
      <w:r>
        <w:rPr>
          <w:rFonts w:ascii="Times New Roman" w:hAnsi="Times New Roman" w:cs="Times New Roman"/>
          <w:sz w:val="20"/>
          <w:szCs w:val="20"/>
          <w:lang w:val="en-US"/>
        </w:rPr>
        <w:t>Cumulative Variance is calculated</w:t>
      </w:r>
      <w:r w:rsidR="0039153E">
        <w:rPr>
          <w:rFonts w:ascii="Times New Roman" w:hAnsi="Times New Roman" w:cs="Times New Roman"/>
          <w:sz w:val="20"/>
          <w:szCs w:val="20"/>
          <w:lang w:val="en-US"/>
        </w:rPr>
        <w:t xml:space="preserve"> to determine the number of components needed: </w:t>
      </w:r>
    </w:p>
    <w:p w14:paraId="188C36E2" w14:textId="46AF1F82" w:rsidR="0039153E" w:rsidRDefault="0039153E" w:rsidP="000E75DE">
      <w:pPr>
        <w:spacing w:after="0"/>
        <w:ind w:left="360"/>
        <w:jc w:val="both"/>
        <w:rPr>
          <w:rFonts w:ascii="Times New Roman" w:hAnsi="Times New Roman" w:cs="Times New Roman"/>
          <w:sz w:val="20"/>
          <w:szCs w:val="20"/>
        </w:rPr>
      </w:pPr>
      <w:r>
        <w:rPr>
          <w:rFonts w:ascii="Times New Roman" w:hAnsi="Times New Roman" w:cs="Times New Roman"/>
          <w:sz w:val="20"/>
          <w:szCs w:val="20"/>
          <w:lang w:val="en-US"/>
        </w:rPr>
        <w:t xml:space="preserve">Cumulative Variance = </w:t>
      </w:r>
      <w:r w:rsidR="008F47D0">
        <w:rPr>
          <w:rFonts w:ascii="Times New Roman" w:hAnsi="Times New Roman" w:cs="Times New Roman"/>
          <w:sz w:val="20"/>
          <w:szCs w:val="20"/>
          <w:vertAlign w:val="superscript"/>
          <w:lang w:val="en-US"/>
        </w:rPr>
        <w:t>i</w:t>
      </w:r>
      <w:r w:rsidR="00437257" w:rsidRPr="00E86CF9">
        <w:rPr>
          <w:rFonts w:ascii="Times New Roman" w:hAnsi="Times New Roman" w:cs="Times New Roman"/>
          <w:lang w:val="en-US"/>
        </w:rPr>
        <w:t>∑</w:t>
      </w:r>
      <w:r w:rsidR="008D3FB0">
        <w:rPr>
          <w:rFonts w:ascii="Times New Roman" w:hAnsi="Times New Roman" w:cs="Times New Roman"/>
          <w:vertAlign w:val="subscript"/>
          <w:lang w:val="en-US"/>
        </w:rPr>
        <w:t>j=1</w:t>
      </w:r>
      <w:r w:rsidR="00457245">
        <w:rPr>
          <w:rFonts w:ascii="Times New Roman" w:hAnsi="Times New Roman" w:cs="Times New Roman"/>
          <w:lang w:val="en-US"/>
        </w:rPr>
        <w:t xml:space="preserve"> (</w:t>
      </w:r>
      <w:r w:rsidR="00457245" w:rsidRPr="003835DB">
        <w:rPr>
          <w:rFonts w:ascii="Times New Roman" w:hAnsi="Times New Roman" w:cs="Times New Roman"/>
          <w:sz w:val="20"/>
          <w:szCs w:val="20"/>
        </w:rPr>
        <w:t>λ</w:t>
      </w:r>
      <w:r w:rsidR="00457245">
        <w:rPr>
          <w:rFonts w:ascii="Times New Roman" w:hAnsi="Times New Roman" w:cs="Times New Roman"/>
          <w:sz w:val="20"/>
          <w:szCs w:val="20"/>
          <w:vertAlign w:val="subscript"/>
        </w:rPr>
        <w:t>j</w:t>
      </w:r>
      <w:r w:rsidR="00457245">
        <w:rPr>
          <w:rFonts w:ascii="Times New Roman" w:hAnsi="Times New Roman" w:cs="Times New Roman"/>
          <w:sz w:val="20"/>
          <w:szCs w:val="20"/>
        </w:rPr>
        <w:t>/ (</w:t>
      </w:r>
      <w:r w:rsidR="00457245">
        <w:rPr>
          <w:rFonts w:ascii="Times New Roman" w:hAnsi="Times New Roman" w:cs="Times New Roman"/>
          <w:vertAlign w:val="superscript"/>
          <w:lang w:val="en-US"/>
        </w:rPr>
        <w:t>p</w:t>
      </w:r>
      <w:r w:rsidR="00457245" w:rsidRPr="00E86CF9">
        <w:rPr>
          <w:rFonts w:ascii="Times New Roman" w:hAnsi="Times New Roman" w:cs="Times New Roman"/>
          <w:lang w:val="en-US"/>
        </w:rPr>
        <w:t>∑</w:t>
      </w:r>
      <w:r w:rsidR="00457245">
        <w:rPr>
          <w:rFonts w:ascii="Times New Roman" w:hAnsi="Times New Roman" w:cs="Times New Roman"/>
          <w:vertAlign w:val="subscript"/>
          <w:lang w:val="en-US"/>
        </w:rPr>
        <w:t>j=1</w:t>
      </w:r>
      <w:r w:rsidR="00457245" w:rsidRPr="00457245">
        <w:rPr>
          <w:rFonts w:ascii="Times New Roman" w:hAnsi="Times New Roman" w:cs="Times New Roman"/>
          <w:sz w:val="20"/>
          <w:szCs w:val="20"/>
        </w:rPr>
        <w:t xml:space="preserve"> </w:t>
      </w:r>
      <w:r w:rsidR="00457245" w:rsidRPr="003835DB">
        <w:rPr>
          <w:rFonts w:ascii="Times New Roman" w:hAnsi="Times New Roman" w:cs="Times New Roman"/>
          <w:sz w:val="20"/>
          <w:szCs w:val="20"/>
        </w:rPr>
        <w:t>λ</w:t>
      </w:r>
      <w:r w:rsidR="00457245">
        <w:rPr>
          <w:rFonts w:ascii="Times New Roman" w:hAnsi="Times New Roman" w:cs="Times New Roman"/>
          <w:sz w:val="20"/>
          <w:szCs w:val="20"/>
          <w:vertAlign w:val="subscript"/>
        </w:rPr>
        <w:t>j</w:t>
      </w:r>
      <w:r w:rsidR="001D1A31">
        <w:rPr>
          <w:rFonts w:ascii="Times New Roman" w:hAnsi="Times New Roman" w:cs="Times New Roman"/>
          <w:sz w:val="20"/>
          <w:szCs w:val="20"/>
        </w:rPr>
        <w:t>)) x 100</w:t>
      </w:r>
    </w:p>
    <w:p w14:paraId="22F4AF8C" w14:textId="6F4F0CD8" w:rsidR="009073C9" w:rsidRDefault="009073C9" w:rsidP="000E75DE">
      <w:pPr>
        <w:spacing w:after="0"/>
        <w:ind w:left="360"/>
        <w:jc w:val="both"/>
        <w:rPr>
          <w:rFonts w:ascii="Times New Roman" w:hAnsi="Times New Roman" w:cs="Times New Roman"/>
          <w:sz w:val="20"/>
          <w:szCs w:val="20"/>
        </w:rPr>
      </w:pPr>
      <w:r>
        <w:rPr>
          <w:rFonts w:ascii="Times New Roman" w:hAnsi="Times New Roman" w:cs="Times New Roman"/>
          <w:sz w:val="20"/>
          <w:szCs w:val="20"/>
        </w:rPr>
        <w:t>Where,</w:t>
      </w:r>
    </w:p>
    <w:p w14:paraId="69AABF70" w14:textId="56B879A4" w:rsidR="009073C9" w:rsidRDefault="009073C9" w:rsidP="000E75DE">
      <w:pPr>
        <w:spacing w:after="0"/>
        <w:ind w:left="360"/>
        <w:jc w:val="both"/>
        <w:rPr>
          <w:rFonts w:ascii="Times New Roman" w:hAnsi="Times New Roman" w:cs="Times New Roman"/>
          <w:sz w:val="20"/>
          <w:szCs w:val="20"/>
        </w:rPr>
      </w:pPr>
      <w:r>
        <w:rPr>
          <w:rFonts w:ascii="Times New Roman" w:hAnsi="Times New Roman" w:cs="Times New Roman"/>
          <w:vertAlign w:val="superscript"/>
          <w:lang w:val="en-US"/>
        </w:rPr>
        <w:t>p</w:t>
      </w:r>
      <w:r w:rsidRPr="00E86CF9">
        <w:rPr>
          <w:rFonts w:ascii="Times New Roman" w:hAnsi="Times New Roman" w:cs="Times New Roman"/>
          <w:lang w:val="en-US"/>
        </w:rPr>
        <w:t>∑</w:t>
      </w:r>
      <w:r>
        <w:rPr>
          <w:rFonts w:ascii="Times New Roman" w:hAnsi="Times New Roman" w:cs="Times New Roman"/>
          <w:vertAlign w:val="subscript"/>
          <w:lang w:val="en-US"/>
        </w:rPr>
        <w:t>j=1</w:t>
      </w:r>
      <w:r w:rsidRPr="00457245">
        <w:rPr>
          <w:rFonts w:ascii="Times New Roman" w:hAnsi="Times New Roman" w:cs="Times New Roman"/>
          <w:sz w:val="20"/>
          <w:szCs w:val="20"/>
        </w:rPr>
        <w:t xml:space="preserve"> </w:t>
      </w:r>
      <w:r w:rsidRPr="003835DB">
        <w:rPr>
          <w:rFonts w:ascii="Times New Roman" w:hAnsi="Times New Roman" w:cs="Times New Roman"/>
          <w:sz w:val="20"/>
          <w:szCs w:val="20"/>
        </w:rPr>
        <w:t>λ</w:t>
      </w:r>
      <w:r>
        <w:rPr>
          <w:rFonts w:ascii="Times New Roman" w:hAnsi="Times New Roman" w:cs="Times New Roman"/>
          <w:sz w:val="20"/>
          <w:szCs w:val="20"/>
          <w:vertAlign w:val="subscript"/>
        </w:rPr>
        <w:t xml:space="preserve">j </w:t>
      </w:r>
      <w:r>
        <w:rPr>
          <w:rFonts w:ascii="Times New Roman" w:hAnsi="Times New Roman" w:cs="Times New Roman"/>
          <w:sz w:val="20"/>
          <w:szCs w:val="20"/>
        </w:rPr>
        <w:t xml:space="preserve"> = Sum of eigenvalues up to the i-th principal component</w:t>
      </w:r>
      <w:r w:rsidR="0002702E">
        <w:rPr>
          <w:rFonts w:ascii="Times New Roman" w:hAnsi="Times New Roman" w:cs="Times New Roman"/>
          <w:sz w:val="20"/>
          <w:szCs w:val="20"/>
        </w:rPr>
        <w:t>.</w:t>
      </w:r>
    </w:p>
    <w:p w14:paraId="1742DB33" w14:textId="3A5A5860" w:rsidR="0002702E" w:rsidRDefault="0002702E" w:rsidP="000E75DE">
      <w:pPr>
        <w:spacing w:after="0"/>
        <w:ind w:left="360"/>
        <w:jc w:val="both"/>
        <w:rPr>
          <w:rFonts w:ascii="Times New Roman" w:hAnsi="Times New Roman" w:cs="Times New Roman"/>
          <w:sz w:val="20"/>
          <w:szCs w:val="20"/>
        </w:rPr>
      </w:pPr>
      <w:r>
        <w:rPr>
          <w:rFonts w:ascii="Times New Roman" w:hAnsi="Times New Roman" w:cs="Times New Roman"/>
          <w:sz w:val="20"/>
          <w:szCs w:val="20"/>
        </w:rPr>
        <w:t xml:space="preserve">The Cumulative Variance </w:t>
      </w:r>
      <w:r w:rsidR="00435833">
        <w:rPr>
          <w:rFonts w:ascii="Times New Roman" w:hAnsi="Times New Roman" w:cs="Times New Roman"/>
          <w:sz w:val="20"/>
          <w:szCs w:val="20"/>
        </w:rPr>
        <w:t>helps to determine how many principal components are required to capture a desired percentage of the total variance</w:t>
      </w:r>
      <w:r w:rsidR="000E75DE">
        <w:rPr>
          <w:rFonts w:ascii="Times New Roman" w:hAnsi="Times New Roman" w:cs="Times New Roman"/>
          <w:sz w:val="20"/>
          <w:szCs w:val="20"/>
        </w:rPr>
        <w:t xml:space="preserve"> (e.g., 75% or 85% ). </w:t>
      </w:r>
    </w:p>
    <w:p w14:paraId="1B11ED3F" w14:textId="77777777" w:rsidR="0037101C" w:rsidRDefault="0037101C" w:rsidP="000E75DE">
      <w:pPr>
        <w:spacing w:after="0"/>
        <w:ind w:left="360"/>
        <w:jc w:val="both"/>
        <w:rPr>
          <w:rFonts w:ascii="Times New Roman" w:hAnsi="Times New Roman" w:cs="Times New Roman"/>
          <w:sz w:val="20"/>
          <w:szCs w:val="20"/>
        </w:rPr>
      </w:pPr>
    </w:p>
    <w:p w14:paraId="0FBCFA18" w14:textId="7EC74E32" w:rsidR="0037101C" w:rsidRPr="006A65D6" w:rsidRDefault="006A65D6" w:rsidP="0037101C">
      <w:pPr>
        <w:pStyle w:val="ListParagraph"/>
        <w:numPr>
          <w:ilvl w:val="0"/>
          <w:numId w:val="5"/>
        </w:numPr>
        <w:spacing w:after="0"/>
        <w:jc w:val="both"/>
        <w:rPr>
          <w:rFonts w:ascii="Times New Roman" w:hAnsi="Times New Roman" w:cs="Times New Roman"/>
          <w:sz w:val="20"/>
          <w:szCs w:val="20"/>
        </w:rPr>
      </w:pPr>
      <w:r>
        <w:rPr>
          <w:rFonts w:ascii="Times New Roman" w:hAnsi="Times New Roman" w:cs="Times New Roman"/>
          <w:i/>
          <w:iCs/>
          <w:sz w:val="20"/>
          <w:szCs w:val="20"/>
        </w:rPr>
        <w:t>Collection of Dataset</w:t>
      </w:r>
    </w:p>
    <w:p w14:paraId="0D5FD73D" w14:textId="77777777" w:rsidR="00A77C4C" w:rsidRDefault="00136534" w:rsidP="006A65D6">
      <w:pPr>
        <w:spacing w:after="0"/>
        <w:jc w:val="both"/>
        <w:rPr>
          <w:rFonts w:ascii="Times New Roman" w:hAnsi="Times New Roman" w:cs="Times New Roman"/>
          <w:sz w:val="20"/>
          <w:szCs w:val="20"/>
        </w:rPr>
      </w:pPr>
      <w:r>
        <w:rPr>
          <w:rFonts w:ascii="Times New Roman" w:hAnsi="Times New Roman" w:cs="Times New Roman"/>
          <w:sz w:val="20"/>
          <w:szCs w:val="20"/>
        </w:rPr>
        <w:t>The</w:t>
      </w:r>
      <w:r w:rsidR="00AB380B">
        <w:rPr>
          <w:rFonts w:ascii="Times New Roman" w:hAnsi="Times New Roman" w:cs="Times New Roman"/>
          <w:sz w:val="20"/>
          <w:szCs w:val="20"/>
        </w:rPr>
        <w:t xml:space="preserve"> dataset used for this study </w:t>
      </w:r>
      <w:r w:rsidR="00440C31">
        <w:rPr>
          <w:rFonts w:ascii="Times New Roman" w:hAnsi="Times New Roman" w:cs="Times New Roman"/>
          <w:sz w:val="20"/>
          <w:szCs w:val="20"/>
        </w:rPr>
        <w:t>is taken from a public source</w:t>
      </w:r>
      <w:r w:rsidR="00D90B94">
        <w:rPr>
          <w:rFonts w:ascii="Times New Roman" w:hAnsi="Times New Roman" w:cs="Times New Roman"/>
          <w:sz w:val="20"/>
          <w:szCs w:val="20"/>
        </w:rPr>
        <w:t xml:space="preserve"> , concentrating on patients with Coronary Artery Disease. This contains 1,025 entries with clinical Parameters that contribute </w:t>
      </w:r>
      <w:r w:rsidR="00397858">
        <w:rPr>
          <w:rFonts w:ascii="Times New Roman" w:hAnsi="Times New Roman" w:cs="Times New Roman"/>
          <w:sz w:val="20"/>
          <w:szCs w:val="20"/>
        </w:rPr>
        <w:t>to diagnosis and risk evaluation in patients with CAD</w:t>
      </w:r>
      <w:r w:rsidR="00A77C4C">
        <w:rPr>
          <w:rFonts w:ascii="Times New Roman" w:hAnsi="Times New Roman" w:cs="Times New Roman"/>
          <w:sz w:val="20"/>
          <w:szCs w:val="20"/>
        </w:rPr>
        <w:t>.</w:t>
      </w:r>
    </w:p>
    <w:p w14:paraId="5A6A6D50" w14:textId="7DDF91FE" w:rsidR="006A65D6" w:rsidRPr="006A65D6" w:rsidRDefault="00A77C4C" w:rsidP="006A65D6">
      <w:pPr>
        <w:spacing w:after="0"/>
        <w:jc w:val="both"/>
        <w:rPr>
          <w:rFonts w:ascii="Times New Roman" w:hAnsi="Times New Roman" w:cs="Times New Roman"/>
          <w:sz w:val="20"/>
          <w:szCs w:val="20"/>
        </w:rPr>
      </w:pPr>
      <w:r>
        <w:rPr>
          <w:rFonts w:ascii="Times New Roman" w:hAnsi="Times New Roman" w:cs="Times New Roman"/>
          <w:sz w:val="20"/>
          <w:szCs w:val="20"/>
        </w:rPr>
        <w:t xml:space="preserve">The features of the dataset are </w:t>
      </w:r>
      <w:r w:rsidR="00626EF7">
        <w:rPr>
          <w:rFonts w:ascii="Times New Roman" w:hAnsi="Times New Roman" w:cs="Times New Roman"/>
          <w:sz w:val="20"/>
          <w:szCs w:val="20"/>
        </w:rPr>
        <w:t>age, sex, che</w:t>
      </w:r>
      <w:r w:rsidR="007C37EC">
        <w:rPr>
          <w:rFonts w:ascii="Times New Roman" w:hAnsi="Times New Roman" w:cs="Times New Roman"/>
          <w:sz w:val="20"/>
          <w:szCs w:val="20"/>
        </w:rPr>
        <w:t xml:space="preserve">st pain type (cp), resting blood pressure (trestbps), </w:t>
      </w:r>
      <w:r w:rsidR="00376B5F">
        <w:rPr>
          <w:rFonts w:ascii="Times New Roman" w:hAnsi="Times New Roman" w:cs="Times New Roman"/>
          <w:sz w:val="20"/>
          <w:szCs w:val="20"/>
        </w:rPr>
        <w:t xml:space="preserve">serum cholesterol (chol), fasting blood sugar (fbs), </w:t>
      </w:r>
      <w:r w:rsidR="00B5024C">
        <w:rPr>
          <w:rFonts w:ascii="Times New Roman" w:hAnsi="Times New Roman" w:cs="Times New Roman"/>
          <w:sz w:val="20"/>
          <w:szCs w:val="20"/>
        </w:rPr>
        <w:t>resting electrocardiographic results (restecg)</w:t>
      </w:r>
      <w:r w:rsidR="006E11BA">
        <w:rPr>
          <w:rFonts w:ascii="Times New Roman" w:hAnsi="Times New Roman" w:cs="Times New Roman"/>
          <w:sz w:val="20"/>
          <w:szCs w:val="20"/>
        </w:rPr>
        <w:t>, maximum heart rate achieved (thalach), exercise</w:t>
      </w:r>
      <w:r w:rsidR="00853A02">
        <w:rPr>
          <w:rFonts w:ascii="Times New Roman" w:hAnsi="Times New Roman" w:cs="Times New Roman"/>
          <w:sz w:val="20"/>
          <w:szCs w:val="20"/>
        </w:rPr>
        <w:t xml:space="preserve">-induced angina (exang), ST depression induced </w:t>
      </w:r>
      <w:r w:rsidR="00E21B72">
        <w:rPr>
          <w:rFonts w:ascii="Times New Roman" w:hAnsi="Times New Roman" w:cs="Times New Roman"/>
          <w:sz w:val="20"/>
          <w:szCs w:val="20"/>
        </w:rPr>
        <w:t>by exercise relative to rest (oldpeak), slope of the peak exe</w:t>
      </w:r>
      <w:r w:rsidR="004B0EBE">
        <w:rPr>
          <w:rFonts w:ascii="Times New Roman" w:hAnsi="Times New Roman" w:cs="Times New Roman"/>
          <w:sz w:val="20"/>
          <w:szCs w:val="20"/>
        </w:rPr>
        <w:t xml:space="preserve">rcise ST segment </w:t>
      </w:r>
      <w:r w:rsidR="004B0EBE">
        <w:rPr>
          <w:rFonts w:ascii="Times New Roman" w:hAnsi="Times New Roman" w:cs="Times New Roman"/>
          <w:sz w:val="20"/>
          <w:szCs w:val="20"/>
        </w:rPr>
        <w:t xml:space="preserve">(slope), number of major vessels (ca), </w:t>
      </w:r>
      <w:r w:rsidR="003C1213">
        <w:rPr>
          <w:rFonts w:ascii="Times New Roman" w:hAnsi="Times New Roman" w:cs="Times New Roman"/>
          <w:sz w:val="20"/>
          <w:szCs w:val="20"/>
        </w:rPr>
        <w:t xml:space="preserve">Thalassemia (thal) </w:t>
      </w:r>
      <w:r w:rsidR="00FB17B0">
        <w:rPr>
          <w:rFonts w:ascii="Times New Roman" w:hAnsi="Times New Roman" w:cs="Times New Roman"/>
          <w:sz w:val="20"/>
          <w:szCs w:val="20"/>
        </w:rPr>
        <w:t>which is an inherited blood disorder</w:t>
      </w:r>
      <w:r w:rsidR="00FD220D">
        <w:rPr>
          <w:rFonts w:ascii="Times New Roman" w:hAnsi="Times New Roman" w:cs="Times New Roman"/>
          <w:sz w:val="20"/>
          <w:szCs w:val="20"/>
        </w:rPr>
        <w:t>, diagnosis of heart disease (target)</w:t>
      </w:r>
      <w:r w:rsidR="00D90B94">
        <w:rPr>
          <w:rFonts w:ascii="Times New Roman" w:hAnsi="Times New Roman" w:cs="Times New Roman"/>
          <w:sz w:val="20"/>
          <w:szCs w:val="20"/>
        </w:rPr>
        <w:t xml:space="preserve"> </w:t>
      </w:r>
    </w:p>
    <w:p w14:paraId="04AA8057" w14:textId="77777777" w:rsidR="0089129A" w:rsidRDefault="0089129A" w:rsidP="000E75DE">
      <w:pPr>
        <w:spacing w:after="0"/>
        <w:ind w:left="360"/>
        <w:jc w:val="both"/>
        <w:rPr>
          <w:rFonts w:ascii="Times New Roman" w:hAnsi="Times New Roman" w:cs="Times New Roman"/>
          <w:sz w:val="20"/>
          <w:szCs w:val="20"/>
        </w:rPr>
      </w:pPr>
    </w:p>
    <w:p w14:paraId="2D640F20" w14:textId="51D08B3A" w:rsidR="001D1A31" w:rsidRDefault="00F7544E" w:rsidP="00903F7B">
      <w:pPr>
        <w:pStyle w:val="ListParagraph"/>
        <w:numPr>
          <w:ilvl w:val="0"/>
          <w:numId w:val="5"/>
        </w:numPr>
        <w:spacing w:after="0"/>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Implementation of PCA in MATLAB for </w:t>
      </w:r>
      <w:r w:rsidR="009A3E11">
        <w:rPr>
          <w:rFonts w:ascii="Times New Roman" w:hAnsi="Times New Roman" w:cs="Times New Roman"/>
          <w:i/>
          <w:iCs/>
          <w:sz w:val="20"/>
          <w:szCs w:val="20"/>
          <w:lang w:val="en-US"/>
        </w:rPr>
        <w:t>CAD data</w:t>
      </w:r>
    </w:p>
    <w:p w14:paraId="69C601A7" w14:textId="77777777" w:rsidR="009763EA" w:rsidRDefault="00330070" w:rsidP="00C43EAD">
      <w:pPr>
        <w:pStyle w:val="ListParagraph"/>
        <w:spacing w:after="0"/>
        <w:ind w:left="0"/>
        <w:jc w:val="both"/>
        <w:rPr>
          <w:rFonts w:ascii="Times New Roman" w:hAnsi="Times New Roman" w:cs="Times New Roman"/>
          <w:sz w:val="20"/>
          <w:szCs w:val="20"/>
          <w:lang w:val="en-US"/>
        </w:rPr>
      </w:pPr>
      <w:r>
        <w:rPr>
          <w:rFonts w:ascii="Times New Roman" w:hAnsi="Times New Roman" w:cs="Times New Roman"/>
          <w:sz w:val="20"/>
          <w:szCs w:val="20"/>
          <w:lang w:val="en-US"/>
        </w:rPr>
        <w:t>In conditions like Coronary Artery Disease (CAD), where mu</w:t>
      </w:r>
      <w:r w:rsidR="0084714A">
        <w:rPr>
          <w:rFonts w:ascii="Times New Roman" w:hAnsi="Times New Roman" w:cs="Times New Roman"/>
          <w:sz w:val="20"/>
          <w:szCs w:val="20"/>
          <w:lang w:val="en-US"/>
        </w:rPr>
        <w:t xml:space="preserve">ltiple clinical factors such as age, cholesterol, </w:t>
      </w:r>
      <w:r w:rsidR="00C7605B">
        <w:rPr>
          <w:rFonts w:ascii="Times New Roman" w:hAnsi="Times New Roman" w:cs="Times New Roman"/>
          <w:sz w:val="20"/>
          <w:szCs w:val="20"/>
          <w:lang w:val="en-US"/>
        </w:rPr>
        <w:t>resting blood pressure etc contribute to diagnosis and treatment</w:t>
      </w:r>
      <w:r w:rsidR="00EB3C2A">
        <w:rPr>
          <w:rFonts w:ascii="Times New Roman" w:hAnsi="Times New Roman" w:cs="Times New Roman"/>
          <w:sz w:val="20"/>
          <w:szCs w:val="20"/>
          <w:lang w:val="en-US"/>
        </w:rPr>
        <w:t>, PCA helps by transforming the data into a smaller set of uncorrelated</w:t>
      </w:r>
      <w:r w:rsidR="00820CB6">
        <w:rPr>
          <w:rFonts w:ascii="Times New Roman" w:hAnsi="Times New Roman" w:cs="Times New Roman"/>
          <w:sz w:val="20"/>
          <w:szCs w:val="20"/>
          <w:lang w:val="en-US"/>
        </w:rPr>
        <w:t xml:space="preserve"> components. These components capture the most significant patterns in the data to make it easier to identify key risk factors and optimize treatment plans</w:t>
      </w:r>
      <w:r w:rsidR="00661D20">
        <w:rPr>
          <w:rFonts w:ascii="Times New Roman" w:hAnsi="Times New Roman" w:cs="Times New Roman"/>
          <w:sz w:val="20"/>
          <w:szCs w:val="20"/>
          <w:lang w:val="en-US"/>
        </w:rPr>
        <w:t>.</w:t>
      </w:r>
    </w:p>
    <w:p w14:paraId="55635DEB" w14:textId="7C250CD2" w:rsidR="00C43EAD" w:rsidRDefault="009A0CD4" w:rsidP="00C43EAD">
      <w:pPr>
        <w:pStyle w:val="ListParagraph"/>
        <w:spacing w:after="0"/>
        <w:ind w:left="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FD3370">
        <w:rPr>
          <w:rFonts w:ascii="Times New Roman" w:hAnsi="Times New Roman" w:cs="Times New Roman"/>
          <w:sz w:val="20"/>
          <w:szCs w:val="20"/>
          <w:lang w:val="en-US"/>
        </w:rPr>
        <w:t>After collecting a suitable dataset, t</w:t>
      </w:r>
      <w:r w:rsidR="00D06393">
        <w:rPr>
          <w:rFonts w:ascii="Times New Roman" w:hAnsi="Times New Roman" w:cs="Times New Roman"/>
          <w:sz w:val="20"/>
          <w:szCs w:val="20"/>
          <w:lang w:val="en-US"/>
        </w:rPr>
        <w:t>he steps to be followed in MATLAB are :</w:t>
      </w:r>
    </w:p>
    <w:p w14:paraId="3CAF1324" w14:textId="37E2AB4A" w:rsidR="00D06393" w:rsidRDefault="00D06393" w:rsidP="00D06393">
      <w:pPr>
        <w:pStyle w:val="ListParagraph"/>
        <w:numPr>
          <w:ilvl w:val="0"/>
          <w:numId w:val="13"/>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Loading and Preprocessing the Data</w:t>
      </w:r>
    </w:p>
    <w:p w14:paraId="3E86B819" w14:textId="14829551" w:rsidR="003F554A" w:rsidRDefault="003F554A" w:rsidP="003F554A">
      <w:pPr>
        <w:pStyle w:val="ListParagraph"/>
        <w:numPr>
          <w:ilvl w:val="0"/>
          <w:numId w:val="1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This step involves loading the dataset from a CSV file using </w:t>
      </w:r>
      <w:r w:rsidRPr="003F554A">
        <w:rPr>
          <w:rFonts w:ascii="Times New Roman" w:hAnsi="Times New Roman" w:cs="Times New Roman"/>
          <w:i/>
          <w:iCs/>
          <w:sz w:val="20"/>
          <w:szCs w:val="20"/>
          <w:lang w:val="en-US"/>
        </w:rPr>
        <w:t>readtable</w:t>
      </w:r>
      <w:r>
        <w:rPr>
          <w:rFonts w:ascii="Times New Roman" w:hAnsi="Times New Roman" w:cs="Times New Roman"/>
          <w:i/>
          <w:iCs/>
          <w:sz w:val="20"/>
          <w:szCs w:val="20"/>
          <w:lang w:val="en-US"/>
        </w:rPr>
        <w:t xml:space="preserve"> </w:t>
      </w:r>
      <w:r w:rsidR="00523509">
        <w:rPr>
          <w:rFonts w:ascii="Times New Roman" w:hAnsi="Times New Roman" w:cs="Times New Roman"/>
          <w:sz w:val="20"/>
          <w:szCs w:val="20"/>
          <w:lang w:val="en-US"/>
        </w:rPr>
        <w:t>with the appropriate import options.</w:t>
      </w:r>
    </w:p>
    <w:p w14:paraId="4F56380A" w14:textId="12C23993" w:rsidR="00523509" w:rsidRDefault="00523509" w:rsidP="003F554A">
      <w:pPr>
        <w:pStyle w:val="ListParagraph"/>
        <w:numPr>
          <w:ilvl w:val="0"/>
          <w:numId w:val="14"/>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data is then converted into a numerical array using </w:t>
      </w:r>
      <w:r w:rsidRPr="00523509">
        <w:rPr>
          <w:rFonts w:ascii="Times New Roman" w:hAnsi="Times New Roman" w:cs="Times New Roman"/>
          <w:i/>
          <w:iCs/>
          <w:sz w:val="20"/>
          <w:szCs w:val="20"/>
          <w:lang w:val="en-US"/>
        </w:rPr>
        <w:t>table2array</w:t>
      </w:r>
      <w:r>
        <w:rPr>
          <w:rFonts w:ascii="Times New Roman" w:hAnsi="Times New Roman" w:cs="Times New Roman"/>
          <w:i/>
          <w:iCs/>
          <w:sz w:val="20"/>
          <w:szCs w:val="20"/>
          <w:lang w:val="en-US"/>
        </w:rPr>
        <w:t xml:space="preserve"> </w:t>
      </w:r>
      <w:r w:rsidR="00E06AFB">
        <w:rPr>
          <w:rFonts w:ascii="Times New Roman" w:hAnsi="Times New Roman" w:cs="Times New Roman"/>
          <w:sz w:val="20"/>
          <w:szCs w:val="20"/>
          <w:lang w:val="en-US"/>
        </w:rPr>
        <w:t>for further analysis.</w:t>
      </w:r>
    </w:p>
    <w:p w14:paraId="46CA7C14" w14:textId="77777777" w:rsidR="00E06AFB" w:rsidRDefault="00E06AFB" w:rsidP="00E06AFB">
      <w:pPr>
        <w:pStyle w:val="ListParagraph"/>
        <w:spacing w:after="0"/>
        <w:jc w:val="both"/>
        <w:rPr>
          <w:rFonts w:ascii="Times New Roman" w:hAnsi="Times New Roman" w:cs="Times New Roman"/>
          <w:sz w:val="20"/>
          <w:szCs w:val="20"/>
          <w:lang w:val="en-US"/>
        </w:rPr>
      </w:pPr>
    </w:p>
    <w:p w14:paraId="615385AF" w14:textId="6B959466" w:rsidR="00E06AFB" w:rsidRDefault="00E06AFB" w:rsidP="00E06AFB">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Code snippet :</w:t>
      </w:r>
    </w:p>
    <w:p w14:paraId="2955D64A" w14:textId="77777777" w:rsidR="00FA6E69" w:rsidRPr="00FA6E69" w:rsidRDefault="00FA6E69" w:rsidP="00FA6E69">
      <w:pPr>
        <w:spacing w:after="0"/>
        <w:jc w:val="both"/>
        <w:rPr>
          <w:rFonts w:ascii="Times New Roman" w:hAnsi="Times New Roman" w:cs="Times New Roman"/>
          <w:sz w:val="20"/>
          <w:szCs w:val="20"/>
        </w:rPr>
      </w:pPr>
      <w:r w:rsidRPr="00FA6E69">
        <w:rPr>
          <w:rFonts w:ascii="Times New Roman" w:hAnsi="Times New Roman" w:cs="Times New Roman"/>
          <w:sz w:val="20"/>
          <w:szCs w:val="20"/>
        </w:rPr>
        <w:t>% Load the data</w:t>
      </w:r>
    </w:p>
    <w:p w14:paraId="5D0AAC3F" w14:textId="1A08955A" w:rsidR="00FA6E69" w:rsidRPr="00FA6E69" w:rsidRDefault="00FA6E69" w:rsidP="00FA6E69">
      <w:pPr>
        <w:spacing w:after="0"/>
        <w:jc w:val="both"/>
        <w:rPr>
          <w:rFonts w:ascii="Times New Roman" w:hAnsi="Times New Roman" w:cs="Times New Roman"/>
          <w:sz w:val="20"/>
          <w:szCs w:val="20"/>
        </w:rPr>
      </w:pPr>
      <w:r w:rsidRPr="00FA6E69">
        <w:rPr>
          <w:rFonts w:ascii="Times New Roman" w:hAnsi="Times New Roman" w:cs="Times New Roman"/>
          <w:sz w:val="20"/>
          <w:szCs w:val="20"/>
        </w:rPr>
        <w:t>Opts</w:t>
      </w:r>
      <w:r>
        <w:rPr>
          <w:rFonts w:ascii="Times New Roman" w:hAnsi="Times New Roman" w:cs="Times New Roman"/>
          <w:sz w:val="20"/>
          <w:szCs w:val="20"/>
        </w:rPr>
        <w:t>=</w:t>
      </w:r>
      <w:r w:rsidRPr="00FA6E69">
        <w:rPr>
          <w:rFonts w:ascii="Times New Roman" w:hAnsi="Times New Roman" w:cs="Times New Roman"/>
          <w:sz w:val="20"/>
          <w:szCs w:val="20"/>
        </w:rPr>
        <w:t>detectImportOptions("C:\Users\SWARNASMITA\OneDrive\Documents\heart.csv");</w:t>
      </w:r>
    </w:p>
    <w:p w14:paraId="0829AABD" w14:textId="389CD56C" w:rsidR="00FA6E69" w:rsidRPr="00FA6E69" w:rsidRDefault="00CB76AF" w:rsidP="00FA6E69">
      <w:pPr>
        <w:spacing w:after="0"/>
        <w:jc w:val="both"/>
        <w:rPr>
          <w:rFonts w:ascii="Times New Roman" w:hAnsi="Times New Roman" w:cs="Times New Roman"/>
          <w:sz w:val="20"/>
          <w:szCs w:val="20"/>
        </w:rPr>
      </w:pPr>
      <w:r>
        <w:rPr>
          <w:rFonts w:ascii="Times New Roman" w:hAnsi="Times New Roman" w:cs="Times New Roman"/>
          <w:sz w:val="20"/>
          <w:szCs w:val="20"/>
        </w:rPr>
        <w:t>d</w:t>
      </w:r>
      <w:r w:rsidR="00FA6E69" w:rsidRPr="00FA6E69">
        <w:rPr>
          <w:rFonts w:ascii="Times New Roman" w:hAnsi="Times New Roman" w:cs="Times New Roman"/>
          <w:sz w:val="20"/>
          <w:szCs w:val="20"/>
        </w:rPr>
        <w:t>ata</w:t>
      </w:r>
      <w:r w:rsidR="00FA6E69">
        <w:rPr>
          <w:rFonts w:ascii="Times New Roman" w:hAnsi="Times New Roman" w:cs="Times New Roman"/>
          <w:sz w:val="20"/>
          <w:szCs w:val="20"/>
        </w:rPr>
        <w:t>=</w:t>
      </w:r>
      <w:r w:rsidR="00FA6E69" w:rsidRPr="00FA6E69">
        <w:rPr>
          <w:rFonts w:ascii="Times New Roman" w:hAnsi="Times New Roman" w:cs="Times New Roman"/>
          <w:sz w:val="20"/>
          <w:szCs w:val="20"/>
        </w:rPr>
        <w:t>readtable("C:\Users\SWARNASMITA\OneDrive\Documents\heart.csv", opts);</w:t>
      </w:r>
    </w:p>
    <w:p w14:paraId="4187D686" w14:textId="77777777" w:rsidR="00FA6E69" w:rsidRPr="00FA6E69" w:rsidRDefault="00FA6E69" w:rsidP="00FA6E69">
      <w:pPr>
        <w:spacing w:after="0"/>
        <w:jc w:val="both"/>
        <w:rPr>
          <w:rFonts w:ascii="Times New Roman" w:hAnsi="Times New Roman" w:cs="Times New Roman"/>
          <w:sz w:val="20"/>
          <w:szCs w:val="20"/>
        </w:rPr>
      </w:pPr>
      <w:r w:rsidRPr="00FA6E69">
        <w:rPr>
          <w:rFonts w:ascii="Times New Roman" w:hAnsi="Times New Roman" w:cs="Times New Roman"/>
          <w:sz w:val="20"/>
          <w:szCs w:val="20"/>
        </w:rPr>
        <w:t>% Convert table to array for numerical operations</w:t>
      </w:r>
    </w:p>
    <w:p w14:paraId="133D9F8F" w14:textId="77777777" w:rsidR="00FA6E69" w:rsidRDefault="00FA6E69" w:rsidP="00FA6E69">
      <w:pPr>
        <w:spacing w:after="0"/>
        <w:jc w:val="both"/>
        <w:rPr>
          <w:rFonts w:ascii="Times New Roman" w:hAnsi="Times New Roman" w:cs="Times New Roman"/>
          <w:sz w:val="20"/>
          <w:szCs w:val="20"/>
        </w:rPr>
      </w:pPr>
      <w:r w:rsidRPr="00FA6E69">
        <w:rPr>
          <w:rFonts w:ascii="Times New Roman" w:hAnsi="Times New Roman" w:cs="Times New Roman"/>
          <w:sz w:val="20"/>
          <w:szCs w:val="20"/>
        </w:rPr>
        <w:t>dataArray = table2array(data);</w:t>
      </w:r>
    </w:p>
    <w:p w14:paraId="5E07B754" w14:textId="77777777" w:rsidR="005F6E37" w:rsidRDefault="005F6E37" w:rsidP="00FA6E69">
      <w:pPr>
        <w:spacing w:after="0"/>
        <w:jc w:val="both"/>
        <w:rPr>
          <w:rFonts w:ascii="Times New Roman" w:hAnsi="Times New Roman" w:cs="Times New Roman"/>
          <w:sz w:val="20"/>
          <w:szCs w:val="20"/>
        </w:rPr>
      </w:pPr>
    </w:p>
    <w:p w14:paraId="1C39CEB9" w14:textId="7A89951D" w:rsidR="001471A8" w:rsidRDefault="0056784A" w:rsidP="001471A8">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Standardizing the data</w:t>
      </w:r>
    </w:p>
    <w:p w14:paraId="74375FE4" w14:textId="7304E946" w:rsidR="0056784A" w:rsidRDefault="0056784A" w:rsidP="0056784A">
      <w:pPr>
        <w:pStyle w:val="ListParagraph"/>
        <w:numPr>
          <w:ilvl w:val="0"/>
          <w:numId w:val="15"/>
        </w:numPr>
        <w:spacing w:after="0"/>
        <w:jc w:val="both"/>
        <w:rPr>
          <w:rFonts w:ascii="Times New Roman" w:hAnsi="Times New Roman" w:cs="Times New Roman"/>
          <w:sz w:val="20"/>
          <w:szCs w:val="20"/>
        </w:rPr>
      </w:pPr>
      <w:r>
        <w:rPr>
          <w:rFonts w:ascii="Times New Roman" w:hAnsi="Times New Roman" w:cs="Times New Roman"/>
          <w:sz w:val="20"/>
          <w:szCs w:val="20"/>
        </w:rPr>
        <w:t>The dataset is stan</w:t>
      </w:r>
      <w:r w:rsidR="00E66A0A">
        <w:rPr>
          <w:rFonts w:ascii="Times New Roman" w:hAnsi="Times New Roman" w:cs="Times New Roman"/>
          <w:sz w:val="20"/>
          <w:szCs w:val="20"/>
        </w:rPr>
        <w:t>dardized</w:t>
      </w:r>
      <w:r w:rsidR="000E3DF0">
        <w:rPr>
          <w:rFonts w:ascii="Times New Roman" w:hAnsi="Times New Roman" w:cs="Times New Roman"/>
          <w:sz w:val="20"/>
          <w:szCs w:val="20"/>
        </w:rPr>
        <w:t xml:space="preserve"> (mean = 0, standard deviation = 1) to ensure that all features contribute equally</w:t>
      </w:r>
      <w:r w:rsidR="004E1E90">
        <w:rPr>
          <w:rFonts w:ascii="Times New Roman" w:hAnsi="Times New Roman" w:cs="Times New Roman"/>
          <w:sz w:val="20"/>
          <w:szCs w:val="20"/>
        </w:rPr>
        <w:t>, regardless of their</w:t>
      </w:r>
      <w:r w:rsidR="00EE57F5">
        <w:rPr>
          <w:rFonts w:ascii="Times New Roman" w:hAnsi="Times New Roman" w:cs="Times New Roman"/>
          <w:sz w:val="20"/>
          <w:szCs w:val="20"/>
        </w:rPr>
        <w:t xml:space="preserve"> scale.</w:t>
      </w:r>
    </w:p>
    <w:p w14:paraId="35A0C07A" w14:textId="10F9BC87" w:rsidR="00EE57F5" w:rsidRDefault="00EE57F5" w:rsidP="0056784A">
      <w:pPr>
        <w:pStyle w:val="ListParagraph"/>
        <w:numPr>
          <w:ilvl w:val="0"/>
          <w:numId w:val="15"/>
        </w:numPr>
        <w:spacing w:after="0"/>
        <w:jc w:val="both"/>
        <w:rPr>
          <w:rFonts w:ascii="Times New Roman" w:hAnsi="Times New Roman" w:cs="Times New Roman"/>
          <w:sz w:val="20"/>
          <w:szCs w:val="20"/>
        </w:rPr>
      </w:pPr>
      <w:r>
        <w:rPr>
          <w:rFonts w:ascii="Times New Roman" w:hAnsi="Times New Roman" w:cs="Times New Roman"/>
          <w:sz w:val="20"/>
          <w:szCs w:val="20"/>
        </w:rPr>
        <w:t xml:space="preserve">The </w:t>
      </w:r>
      <w:r w:rsidRPr="00EE57F5">
        <w:rPr>
          <w:rFonts w:ascii="Times New Roman" w:hAnsi="Times New Roman" w:cs="Times New Roman"/>
          <w:i/>
          <w:iCs/>
          <w:sz w:val="20"/>
          <w:szCs w:val="20"/>
        </w:rPr>
        <w:t>zscore</w:t>
      </w:r>
      <w:r>
        <w:rPr>
          <w:rFonts w:ascii="Times New Roman" w:hAnsi="Times New Roman" w:cs="Times New Roman"/>
          <w:i/>
          <w:iCs/>
          <w:sz w:val="20"/>
          <w:szCs w:val="20"/>
        </w:rPr>
        <w:t xml:space="preserve"> </w:t>
      </w:r>
      <w:r w:rsidR="00926F3F">
        <w:rPr>
          <w:rFonts w:ascii="Times New Roman" w:hAnsi="Times New Roman" w:cs="Times New Roman"/>
          <w:sz w:val="20"/>
          <w:szCs w:val="20"/>
        </w:rPr>
        <w:t>function is used to standardize the data.</w:t>
      </w:r>
    </w:p>
    <w:p w14:paraId="536839AD" w14:textId="59D59D61" w:rsidR="00926F3F" w:rsidRDefault="00926F3F" w:rsidP="00926F3F">
      <w:pPr>
        <w:spacing w:after="0"/>
        <w:jc w:val="both"/>
        <w:rPr>
          <w:rFonts w:ascii="Times New Roman" w:hAnsi="Times New Roman" w:cs="Times New Roman"/>
          <w:sz w:val="20"/>
          <w:szCs w:val="20"/>
        </w:rPr>
      </w:pPr>
      <w:r>
        <w:rPr>
          <w:rFonts w:ascii="Times New Roman" w:hAnsi="Times New Roman" w:cs="Times New Roman"/>
          <w:sz w:val="20"/>
          <w:szCs w:val="20"/>
        </w:rPr>
        <w:t>Code Snippet :</w:t>
      </w:r>
    </w:p>
    <w:p w14:paraId="218D11C8" w14:textId="77777777" w:rsidR="00934787" w:rsidRPr="00934787" w:rsidRDefault="00934787" w:rsidP="00934787">
      <w:pPr>
        <w:spacing w:after="0"/>
        <w:jc w:val="both"/>
        <w:rPr>
          <w:rFonts w:ascii="Times New Roman" w:hAnsi="Times New Roman" w:cs="Times New Roman"/>
          <w:sz w:val="20"/>
          <w:szCs w:val="20"/>
        </w:rPr>
      </w:pPr>
      <w:r w:rsidRPr="00934787">
        <w:rPr>
          <w:rFonts w:ascii="Times New Roman" w:hAnsi="Times New Roman" w:cs="Times New Roman"/>
          <w:sz w:val="20"/>
          <w:szCs w:val="20"/>
        </w:rPr>
        <w:t>% Standardize the data (zero mean and unit variance)</w:t>
      </w:r>
    </w:p>
    <w:p w14:paraId="310AFC78" w14:textId="15A305E2" w:rsidR="00406015" w:rsidRPr="00934787" w:rsidRDefault="00934787" w:rsidP="00934787">
      <w:pPr>
        <w:spacing w:after="0"/>
        <w:jc w:val="both"/>
        <w:rPr>
          <w:rFonts w:ascii="Times New Roman" w:hAnsi="Times New Roman" w:cs="Times New Roman"/>
          <w:sz w:val="20"/>
          <w:szCs w:val="20"/>
        </w:rPr>
      </w:pPr>
      <w:r w:rsidRPr="00934787">
        <w:rPr>
          <w:rFonts w:ascii="Times New Roman" w:hAnsi="Times New Roman" w:cs="Times New Roman"/>
          <w:sz w:val="20"/>
          <w:szCs w:val="20"/>
        </w:rPr>
        <w:t>standardizedData = zscore(dataArray);</w:t>
      </w:r>
    </w:p>
    <w:p w14:paraId="72DD9801" w14:textId="77777777" w:rsidR="00934787" w:rsidRPr="00934787" w:rsidRDefault="00934787" w:rsidP="00934787">
      <w:pPr>
        <w:spacing w:after="0"/>
        <w:jc w:val="both"/>
        <w:rPr>
          <w:rFonts w:ascii="Times New Roman" w:hAnsi="Times New Roman" w:cs="Times New Roman"/>
          <w:sz w:val="20"/>
          <w:szCs w:val="20"/>
        </w:rPr>
      </w:pPr>
      <w:r w:rsidRPr="00934787">
        <w:rPr>
          <w:rFonts w:ascii="Times New Roman" w:hAnsi="Times New Roman" w:cs="Times New Roman"/>
          <w:sz w:val="20"/>
          <w:szCs w:val="20"/>
        </w:rPr>
        <w:t>% Update the data table with standardized values</w:t>
      </w:r>
    </w:p>
    <w:p w14:paraId="3A1D447E" w14:textId="77777777" w:rsidR="00934787" w:rsidRDefault="00934787" w:rsidP="00934787">
      <w:pPr>
        <w:spacing w:after="0"/>
        <w:jc w:val="both"/>
        <w:rPr>
          <w:rFonts w:ascii="Times New Roman" w:hAnsi="Times New Roman" w:cs="Times New Roman"/>
          <w:sz w:val="20"/>
          <w:szCs w:val="20"/>
        </w:rPr>
      </w:pPr>
      <w:r w:rsidRPr="00934787">
        <w:rPr>
          <w:rFonts w:ascii="Times New Roman" w:hAnsi="Times New Roman" w:cs="Times New Roman"/>
          <w:sz w:val="20"/>
          <w:szCs w:val="20"/>
        </w:rPr>
        <w:t>data{:, vartype('numeric')} = standardizedData;</w:t>
      </w:r>
    </w:p>
    <w:p w14:paraId="49F6988C" w14:textId="77777777" w:rsidR="005F6E37" w:rsidRPr="00934787" w:rsidRDefault="005F6E37" w:rsidP="00934787">
      <w:pPr>
        <w:spacing w:after="0"/>
        <w:jc w:val="both"/>
        <w:rPr>
          <w:rFonts w:ascii="Times New Roman" w:hAnsi="Times New Roman" w:cs="Times New Roman"/>
          <w:sz w:val="20"/>
          <w:szCs w:val="20"/>
        </w:rPr>
      </w:pPr>
    </w:p>
    <w:p w14:paraId="64B5142E" w14:textId="547242F4" w:rsidR="00926F3F" w:rsidRDefault="00934787" w:rsidP="00934787">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Computing the Covariance Matrix</w:t>
      </w:r>
    </w:p>
    <w:p w14:paraId="38559352" w14:textId="423F8118" w:rsidR="00934787" w:rsidRDefault="009451D8" w:rsidP="00934787">
      <w:pPr>
        <w:pStyle w:val="ListParagraph"/>
        <w:numPr>
          <w:ilvl w:val="0"/>
          <w:numId w:val="16"/>
        </w:numPr>
        <w:spacing w:after="0"/>
        <w:jc w:val="both"/>
        <w:rPr>
          <w:rFonts w:ascii="Times New Roman" w:hAnsi="Times New Roman" w:cs="Times New Roman"/>
          <w:sz w:val="20"/>
          <w:szCs w:val="20"/>
        </w:rPr>
      </w:pPr>
      <w:r>
        <w:rPr>
          <w:rFonts w:ascii="Times New Roman" w:hAnsi="Times New Roman" w:cs="Times New Roman"/>
          <w:sz w:val="20"/>
          <w:szCs w:val="20"/>
        </w:rPr>
        <w:t>The covariance matrix is calculated from the standardized data to capture the relationships between the features</w:t>
      </w:r>
    </w:p>
    <w:p w14:paraId="04F60B8A" w14:textId="57DC2601" w:rsidR="009451D8" w:rsidRDefault="00CB5519" w:rsidP="00934787">
      <w:pPr>
        <w:pStyle w:val="ListParagraph"/>
        <w:numPr>
          <w:ilvl w:val="0"/>
          <w:numId w:val="16"/>
        </w:numPr>
        <w:spacing w:after="0"/>
        <w:jc w:val="both"/>
        <w:rPr>
          <w:rFonts w:ascii="Times New Roman" w:hAnsi="Times New Roman" w:cs="Times New Roman"/>
          <w:sz w:val="20"/>
          <w:szCs w:val="20"/>
        </w:rPr>
      </w:pPr>
      <w:r>
        <w:rPr>
          <w:rFonts w:ascii="Times New Roman" w:hAnsi="Times New Roman" w:cs="Times New Roman"/>
          <w:sz w:val="20"/>
          <w:szCs w:val="20"/>
        </w:rPr>
        <w:t>The covariance matrix is essential for identifying how the data varies and correlates.</w:t>
      </w:r>
    </w:p>
    <w:p w14:paraId="3D9DF111" w14:textId="3FD2F887" w:rsidR="00CB5519" w:rsidRDefault="00CB5519" w:rsidP="00CB5519">
      <w:pPr>
        <w:spacing w:after="0"/>
        <w:jc w:val="both"/>
        <w:rPr>
          <w:rFonts w:ascii="Times New Roman" w:hAnsi="Times New Roman" w:cs="Times New Roman"/>
          <w:sz w:val="20"/>
          <w:szCs w:val="20"/>
        </w:rPr>
      </w:pPr>
      <w:r>
        <w:rPr>
          <w:rFonts w:ascii="Times New Roman" w:hAnsi="Times New Roman" w:cs="Times New Roman"/>
          <w:sz w:val="20"/>
          <w:szCs w:val="20"/>
        </w:rPr>
        <w:t>Code Snippet :</w:t>
      </w:r>
    </w:p>
    <w:p w14:paraId="350E31BD" w14:textId="77777777" w:rsidR="009833F4" w:rsidRPr="009833F4" w:rsidRDefault="009833F4" w:rsidP="009833F4">
      <w:pPr>
        <w:spacing w:after="0"/>
        <w:jc w:val="both"/>
        <w:rPr>
          <w:rFonts w:ascii="Times New Roman" w:hAnsi="Times New Roman" w:cs="Times New Roman"/>
          <w:sz w:val="20"/>
          <w:szCs w:val="20"/>
        </w:rPr>
      </w:pPr>
      <w:r w:rsidRPr="009833F4">
        <w:rPr>
          <w:rFonts w:ascii="Times New Roman" w:hAnsi="Times New Roman" w:cs="Times New Roman"/>
          <w:sz w:val="20"/>
          <w:szCs w:val="20"/>
        </w:rPr>
        <w:t>% Compute covariance matrix</w:t>
      </w:r>
    </w:p>
    <w:p w14:paraId="665075A4" w14:textId="58278B98" w:rsidR="00406015" w:rsidRDefault="009833F4" w:rsidP="00406015">
      <w:pPr>
        <w:spacing w:after="0"/>
        <w:jc w:val="both"/>
        <w:rPr>
          <w:rFonts w:ascii="Times New Roman" w:hAnsi="Times New Roman" w:cs="Times New Roman"/>
          <w:sz w:val="20"/>
          <w:szCs w:val="20"/>
        </w:rPr>
      </w:pPr>
      <w:r w:rsidRPr="009833F4">
        <w:rPr>
          <w:rFonts w:ascii="Times New Roman" w:hAnsi="Times New Roman" w:cs="Times New Roman"/>
          <w:sz w:val="20"/>
          <w:szCs w:val="20"/>
        </w:rPr>
        <w:t>covMatrix = cov(standardizedData)</w:t>
      </w:r>
    </w:p>
    <w:p w14:paraId="04408665" w14:textId="77777777" w:rsidR="005F6E37" w:rsidRPr="009833F4" w:rsidRDefault="005F6E37" w:rsidP="00406015">
      <w:pPr>
        <w:spacing w:after="0"/>
        <w:jc w:val="both"/>
        <w:rPr>
          <w:rFonts w:ascii="Times New Roman" w:hAnsi="Times New Roman" w:cs="Times New Roman"/>
          <w:sz w:val="20"/>
          <w:szCs w:val="20"/>
        </w:rPr>
      </w:pPr>
    </w:p>
    <w:p w14:paraId="42162C3C" w14:textId="6908E7C3" w:rsidR="00CB5519" w:rsidRDefault="009833F4" w:rsidP="009833F4">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 xml:space="preserve">Calculation of Eigenvalue and Eigenvector </w:t>
      </w:r>
    </w:p>
    <w:p w14:paraId="1E920C22" w14:textId="5234F7FD" w:rsidR="009833F4" w:rsidRPr="0076306C" w:rsidRDefault="005F6E37" w:rsidP="009833F4">
      <w:pPr>
        <w:pStyle w:val="ListParagraph"/>
        <w:numPr>
          <w:ilvl w:val="0"/>
          <w:numId w:val="17"/>
        </w:numPr>
        <w:spacing w:after="0"/>
        <w:jc w:val="both"/>
        <w:rPr>
          <w:rFonts w:ascii="Times New Roman" w:hAnsi="Times New Roman" w:cs="Times New Roman"/>
          <w:i/>
          <w:iCs/>
          <w:sz w:val="20"/>
          <w:szCs w:val="20"/>
        </w:rPr>
      </w:pPr>
      <w:r>
        <w:rPr>
          <w:rFonts w:ascii="Times New Roman" w:hAnsi="Times New Roman" w:cs="Times New Roman"/>
          <w:sz w:val="20"/>
          <w:szCs w:val="20"/>
        </w:rPr>
        <w:t>Eigenvalues and eigenve</w:t>
      </w:r>
      <w:r w:rsidR="0076306C">
        <w:rPr>
          <w:rFonts w:ascii="Times New Roman" w:hAnsi="Times New Roman" w:cs="Times New Roman"/>
          <w:sz w:val="20"/>
          <w:szCs w:val="20"/>
        </w:rPr>
        <w:t xml:space="preserve">ctors are computed from the covariance matrix using the </w:t>
      </w:r>
      <w:r w:rsidR="0076306C" w:rsidRPr="0076306C">
        <w:rPr>
          <w:rFonts w:ascii="Times New Roman" w:hAnsi="Times New Roman" w:cs="Times New Roman"/>
          <w:i/>
          <w:iCs/>
          <w:sz w:val="20"/>
          <w:szCs w:val="20"/>
        </w:rPr>
        <w:t>eig</w:t>
      </w:r>
      <w:r w:rsidR="0076306C">
        <w:rPr>
          <w:rFonts w:ascii="Times New Roman" w:hAnsi="Times New Roman" w:cs="Times New Roman"/>
          <w:i/>
          <w:iCs/>
          <w:sz w:val="20"/>
          <w:szCs w:val="20"/>
        </w:rPr>
        <w:t xml:space="preserve"> </w:t>
      </w:r>
      <w:r w:rsidR="0076306C">
        <w:rPr>
          <w:rFonts w:ascii="Times New Roman" w:hAnsi="Times New Roman" w:cs="Times New Roman"/>
          <w:sz w:val="20"/>
          <w:szCs w:val="20"/>
        </w:rPr>
        <w:t>function.</w:t>
      </w:r>
    </w:p>
    <w:p w14:paraId="730D6DF9" w14:textId="36DBB9B3" w:rsidR="0076306C" w:rsidRPr="00A54F92" w:rsidRDefault="0076306C" w:rsidP="009833F4">
      <w:pPr>
        <w:pStyle w:val="ListParagraph"/>
        <w:numPr>
          <w:ilvl w:val="0"/>
          <w:numId w:val="17"/>
        </w:numPr>
        <w:spacing w:after="0"/>
        <w:jc w:val="both"/>
        <w:rPr>
          <w:rFonts w:ascii="Times New Roman" w:hAnsi="Times New Roman" w:cs="Times New Roman"/>
          <w:i/>
          <w:iCs/>
          <w:sz w:val="20"/>
          <w:szCs w:val="20"/>
        </w:rPr>
      </w:pPr>
      <w:r>
        <w:rPr>
          <w:rFonts w:ascii="Times New Roman" w:hAnsi="Times New Roman" w:cs="Times New Roman"/>
          <w:sz w:val="20"/>
          <w:szCs w:val="20"/>
        </w:rPr>
        <w:lastRenderedPageBreak/>
        <w:t xml:space="preserve">Eigenvalues represent the amount of variance explained by each </w:t>
      </w:r>
      <w:r w:rsidR="00A54F92">
        <w:rPr>
          <w:rFonts w:ascii="Times New Roman" w:hAnsi="Times New Roman" w:cs="Times New Roman"/>
          <w:sz w:val="20"/>
          <w:szCs w:val="20"/>
        </w:rPr>
        <w:t>principal component, on the other hand eigenvectors define the direction of these components</w:t>
      </w:r>
    </w:p>
    <w:p w14:paraId="2B83E6FB" w14:textId="295D4DA5" w:rsidR="00A54F92" w:rsidRDefault="00A54F92" w:rsidP="00A54F92">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632049B0" w14:textId="77777777" w:rsidR="00AD5D08" w:rsidRPr="00AD5D08" w:rsidRDefault="00AD5D08" w:rsidP="00AD5D08">
      <w:pPr>
        <w:spacing w:after="0"/>
        <w:jc w:val="both"/>
        <w:rPr>
          <w:rFonts w:ascii="Times New Roman" w:hAnsi="Times New Roman" w:cs="Times New Roman"/>
          <w:sz w:val="20"/>
          <w:szCs w:val="20"/>
        </w:rPr>
      </w:pPr>
      <w:r w:rsidRPr="00AD5D08">
        <w:rPr>
          <w:rFonts w:ascii="Times New Roman" w:hAnsi="Times New Roman" w:cs="Times New Roman"/>
          <w:sz w:val="20"/>
          <w:szCs w:val="20"/>
        </w:rPr>
        <w:t>% Calculate eigenvalues and eigenvectors</w:t>
      </w:r>
    </w:p>
    <w:p w14:paraId="68B7DAB9" w14:textId="77777777" w:rsidR="00AD5D08" w:rsidRPr="00AD5D08" w:rsidRDefault="00AD5D08" w:rsidP="00AD5D08">
      <w:pPr>
        <w:spacing w:after="0"/>
        <w:jc w:val="both"/>
        <w:rPr>
          <w:rFonts w:ascii="Times New Roman" w:hAnsi="Times New Roman" w:cs="Times New Roman"/>
          <w:sz w:val="20"/>
          <w:szCs w:val="20"/>
        </w:rPr>
      </w:pPr>
      <w:r w:rsidRPr="00AD5D08">
        <w:rPr>
          <w:rFonts w:ascii="Times New Roman" w:hAnsi="Times New Roman" w:cs="Times New Roman"/>
          <w:sz w:val="20"/>
          <w:szCs w:val="20"/>
        </w:rPr>
        <w:t>[eigenVectors, eigenValuesMatrix] = eig(covMatrix);</w:t>
      </w:r>
    </w:p>
    <w:p w14:paraId="704ED9B9" w14:textId="77777777" w:rsidR="00AD5D08" w:rsidRPr="00AD5D08" w:rsidRDefault="00AD5D08" w:rsidP="00AD5D08">
      <w:pPr>
        <w:spacing w:after="0"/>
        <w:jc w:val="both"/>
        <w:rPr>
          <w:rFonts w:ascii="Times New Roman" w:hAnsi="Times New Roman" w:cs="Times New Roman"/>
          <w:sz w:val="20"/>
          <w:szCs w:val="20"/>
        </w:rPr>
      </w:pPr>
      <w:r w:rsidRPr="00AD5D08">
        <w:rPr>
          <w:rFonts w:ascii="Times New Roman" w:hAnsi="Times New Roman" w:cs="Times New Roman"/>
          <w:sz w:val="20"/>
          <w:szCs w:val="20"/>
        </w:rPr>
        <w:t>eigenValues = diag(eigenValuesMatrix);</w:t>
      </w:r>
    </w:p>
    <w:p w14:paraId="55BE7FE1" w14:textId="77777777" w:rsidR="00A54F92" w:rsidRDefault="00A54F92" w:rsidP="00A54F92">
      <w:pPr>
        <w:spacing w:after="0"/>
        <w:jc w:val="both"/>
        <w:rPr>
          <w:rFonts w:ascii="Times New Roman" w:hAnsi="Times New Roman" w:cs="Times New Roman"/>
          <w:sz w:val="20"/>
          <w:szCs w:val="20"/>
        </w:rPr>
      </w:pPr>
    </w:p>
    <w:p w14:paraId="2FEDB0AF" w14:textId="77777777" w:rsidR="00D25CB0" w:rsidRDefault="00D25CB0" w:rsidP="00A54F92">
      <w:pPr>
        <w:spacing w:after="0"/>
        <w:jc w:val="both"/>
        <w:rPr>
          <w:rFonts w:ascii="Times New Roman" w:hAnsi="Times New Roman" w:cs="Times New Roman"/>
          <w:sz w:val="20"/>
          <w:szCs w:val="20"/>
        </w:rPr>
      </w:pPr>
    </w:p>
    <w:p w14:paraId="63591621" w14:textId="63F849F3" w:rsidR="00631E1B" w:rsidRDefault="00631E1B" w:rsidP="00631E1B">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Sorting Eigenvalues and Eigenvectors</w:t>
      </w:r>
    </w:p>
    <w:p w14:paraId="0F60F003" w14:textId="367D1B95" w:rsidR="00631E1B" w:rsidRDefault="00CE73AF" w:rsidP="00CE73AF">
      <w:pPr>
        <w:pStyle w:val="ListParagraph"/>
        <w:numPr>
          <w:ilvl w:val="0"/>
          <w:numId w:val="18"/>
        </w:numPr>
        <w:spacing w:after="0"/>
        <w:jc w:val="both"/>
        <w:rPr>
          <w:rFonts w:ascii="Times New Roman" w:hAnsi="Times New Roman" w:cs="Times New Roman"/>
          <w:sz w:val="20"/>
          <w:szCs w:val="20"/>
        </w:rPr>
      </w:pPr>
      <w:r>
        <w:rPr>
          <w:rFonts w:ascii="Times New Roman" w:hAnsi="Times New Roman" w:cs="Times New Roman"/>
          <w:sz w:val="20"/>
          <w:szCs w:val="20"/>
        </w:rPr>
        <w:t xml:space="preserve">The eigenvalues are sorted in descending order, </w:t>
      </w:r>
      <w:r w:rsidR="007635AA">
        <w:rPr>
          <w:rFonts w:ascii="Times New Roman" w:hAnsi="Times New Roman" w:cs="Times New Roman"/>
          <w:sz w:val="20"/>
          <w:szCs w:val="20"/>
        </w:rPr>
        <w:t>and the eigenvectors are rearranged with respect to the corresponding eigenvalue</w:t>
      </w:r>
    </w:p>
    <w:p w14:paraId="77B6FFF2" w14:textId="673A61ED" w:rsidR="007635AA" w:rsidRDefault="00397AA9" w:rsidP="00CE73AF">
      <w:pPr>
        <w:pStyle w:val="ListParagraph"/>
        <w:numPr>
          <w:ilvl w:val="0"/>
          <w:numId w:val="18"/>
        </w:numPr>
        <w:spacing w:after="0"/>
        <w:jc w:val="both"/>
        <w:rPr>
          <w:rFonts w:ascii="Times New Roman" w:hAnsi="Times New Roman" w:cs="Times New Roman"/>
          <w:sz w:val="20"/>
          <w:szCs w:val="20"/>
        </w:rPr>
      </w:pPr>
      <w:r>
        <w:rPr>
          <w:rFonts w:ascii="Times New Roman" w:hAnsi="Times New Roman" w:cs="Times New Roman"/>
          <w:sz w:val="20"/>
          <w:szCs w:val="20"/>
        </w:rPr>
        <w:t>This is necessary as we want to keep the components that explain the most variance.</w:t>
      </w:r>
    </w:p>
    <w:p w14:paraId="33D4E361" w14:textId="70D687D3" w:rsidR="00397AA9" w:rsidRDefault="00397AA9" w:rsidP="00397AA9">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49DFFDA0" w14:textId="77777777" w:rsidR="004D2958" w:rsidRPr="004D2958" w:rsidRDefault="004D2958" w:rsidP="004D2958">
      <w:pPr>
        <w:spacing w:after="0"/>
        <w:jc w:val="both"/>
        <w:rPr>
          <w:rFonts w:ascii="Times New Roman" w:hAnsi="Times New Roman" w:cs="Times New Roman"/>
          <w:sz w:val="20"/>
          <w:szCs w:val="20"/>
        </w:rPr>
      </w:pPr>
      <w:r w:rsidRPr="004D2958">
        <w:rPr>
          <w:rFonts w:ascii="Times New Roman" w:hAnsi="Times New Roman" w:cs="Times New Roman"/>
          <w:sz w:val="20"/>
          <w:szCs w:val="20"/>
        </w:rPr>
        <w:t>% Sort eigenvalues in descending order (important for PCA)</w:t>
      </w:r>
    </w:p>
    <w:p w14:paraId="3111BE17" w14:textId="77777777" w:rsidR="004D2958" w:rsidRPr="004D2958" w:rsidRDefault="004D2958" w:rsidP="004D2958">
      <w:pPr>
        <w:spacing w:after="0"/>
        <w:jc w:val="both"/>
        <w:rPr>
          <w:rFonts w:ascii="Times New Roman" w:hAnsi="Times New Roman" w:cs="Times New Roman"/>
          <w:sz w:val="20"/>
          <w:szCs w:val="20"/>
        </w:rPr>
      </w:pPr>
      <w:r w:rsidRPr="004D2958">
        <w:rPr>
          <w:rFonts w:ascii="Times New Roman" w:hAnsi="Times New Roman" w:cs="Times New Roman"/>
          <w:sz w:val="20"/>
          <w:szCs w:val="20"/>
        </w:rPr>
        <w:t>[eigenValuesSorted, indices] = sort(eigenValues, 'descend')</w:t>
      </w:r>
    </w:p>
    <w:p w14:paraId="10B63F77" w14:textId="77777777" w:rsidR="004D2958" w:rsidRPr="004D2958" w:rsidRDefault="004D2958" w:rsidP="004D2958">
      <w:pPr>
        <w:spacing w:after="0"/>
        <w:jc w:val="both"/>
        <w:rPr>
          <w:rFonts w:ascii="Times New Roman" w:hAnsi="Times New Roman" w:cs="Times New Roman"/>
          <w:sz w:val="20"/>
          <w:szCs w:val="20"/>
        </w:rPr>
      </w:pPr>
      <w:r w:rsidRPr="004D2958">
        <w:rPr>
          <w:rFonts w:ascii="Times New Roman" w:hAnsi="Times New Roman" w:cs="Times New Roman"/>
          <w:sz w:val="20"/>
          <w:szCs w:val="20"/>
        </w:rPr>
        <w:t>sortedEigenVectors = eigenVectors(:, indices);  % Sorted eigenvectors</w:t>
      </w:r>
    </w:p>
    <w:p w14:paraId="4BB5D688" w14:textId="77777777" w:rsidR="00397AA9" w:rsidRDefault="00397AA9" w:rsidP="00397AA9">
      <w:pPr>
        <w:spacing w:after="0"/>
        <w:jc w:val="both"/>
        <w:rPr>
          <w:rFonts w:ascii="Times New Roman" w:hAnsi="Times New Roman" w:cs="Times New Roman"/>
          <w:sz w:val="20"/>
          <w:szCs w:val="20"/>
        </w:rPr>
      </w:pPr>
    </w:p>
    <w:p w14:paraId="19B2A083" w14:textId="77777777" w:rsidR="006D0A81" w:rsidRDefault="006D0A81" w:rsidP="00397AA9">
      <w:pPr>
        <w:spacing w:after="0"/>
        <w:jc w:val="both"/>
        <w:rPr>
          <w:rFonts w:ascii="Times New Roman" w:hAnsi="Times New Roman" w:cs="Times New Roman"/>
          <w:sz w:val="20"/>
          <w:szCs w:val="20"/>
        </w:rPr>
      </w:pPr>
    </w:p>
    <w:p w14:paraId="309AD58A" w14:textId="77777777" w:rsidR="006D0A81" w:rsidRDefault="006D0A81" w:rsidP="00397AA9">
      <w:pPr>
        <w:spacing w:after="0"/>
        <w:jc w:val="both"/>
        <w:rPr>
          <w:rFonts w:ascii="Times New Roman" w:hAnsi="Times New Roman" w:cs="Times New Roman"/>
          <w:sz w:val="20"/>
          <w:szCs w:val="20"/>
        </w:rPr>
      </w:pPr>
    </w:p>
    <w:p w14:paraId="4FF81B46" w14:textId="77777777" w:rsidR="006D0A81" w:rsidRDefault="006D0A81" w:rsidP="00397AA9">
      <w:pPr>
        <w:spacing w:after="0"/>
        <w:jc w:val="both"/>
        <w:rPr>
          <w:rFonts w:ascii="Times New Roman" w:hAnsi="Times New Roman" w:cs="Times New Roman"/>
          <w:sz w:val="20"/>
          <w:szCs w:val="20"/>
        </w:rPr>
      </w:pPr>
    </w:p>
    <w:p w14:paraId="20D7B4B7" w14:textId="258C5230" w:rsidR="004D2958" w:rsidRDefault="004D2958" w:rsidP="004D2958">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Varian</w:t>
      </w:r>
      <w:r w:rsidR="00DC559F">
        <w:rPr>
          <w:rFonts w:ascii="Times New Roman" w:hAnsi="Times New Roman" w:cs="Times New Roman"/>
          <w:sz w:val="20"/>
          <w:szCs w:val="20"/>
        </w:rPr>
        <w:t xml:space="preserve">ce </w:t>
      </w:r>
      <w:r w:rsidR="004B038D">
        <w:rPr>
          <w:rFonts w:ascii="Times New Roman" w:hAnsi="Times New Roman" w:cs="Times New Roman"/>
          <w:sz w:val="20"/>
          <w:szCs w:val="20"/>
        </w:rPr>
        <w:t>Explained by each principal component</w:t>
      </w:r>
    </w:p>
    <w:p w14:paraId="2A7050B8" w14:textId="52FAC118" w:rsidR="004B038D" w:rsidRDefault="004B038D" w:rsidP="004B038D">
      <w:pPr>
        <w:pStyle w:val="ListParagraph"/>
        <w:numPr>
          <w:ilvl w:val="0"/>
          <w:numId w:val="19"/>
        </w:numPr>
        <w:spacing w:after="0"/>
        <w:jc w:val="both"/>
        <w:rPr>
          <w:rFonts w:ascii="Times New Roman" w:hAnsi="Times New Roman" w:cs="Times New Roman"/>
          <w:sz w:val="20"/>
          <w:szCs w:val="20"/>
        </w:rPr>
      </w:pPr>
      <w:r>
        <w:rPr>
          <w:rFonts w:ascii="Times New Roman" w:hAnsi="Times New Roman" w:cs="Times New Roman"/>
          <w:sz w:val="20"/>
          <w:szCs w:val="20"/>
        </w:rPr>
        <w:t xml:space="preserve">The variance explained </w:t>
      </w:r>
      <w:r w:rsidR="006D0A81">
        <w:rPr>
          <w:rFonts w:ascii="Times New Roman" w:hAnsi="Times New Roman" w:cs="Times New Roman"/>
          <w:sz w:val="20"/>
          <w:szCs w:val="20"/>
        </w:rPr>
        <w:t>helps in identifying how much information each component captures from the dataset.</w:t>
      </w:r>
    </w:p>
    <w:p w14:paraId="031E436B" w14:textId="58EF815D" w:rsidR="006D0A81" w:rsidRDefault="006D0A81" w:rsidP="006D0A81">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3D19F061" w14:textId="77777777" w:rsidR="00846967" w:rsidRPr="00846967" w:rsidRDefault="00846967" w:rsidP="00846967">
      <w:pPr>
        <w:spacing w:after="0"/>
        <w:jc w:val="both"/>
        <w:rPr>
          <w:rFonts w:ascii="Times New Roman" w:hAnsi="Times New Roman" w:cs="Times New Roman"/>
          <w:sz w:val="20"/>
          <w:szCs w:val="20"/>
        </w:rPr>
      </w:pPr>
      <w:r w:rsidRPr="00846967">
        <w:rPr>
          <w:rFonts w:ascii="Times New Roman" w:hAnsi="Times New Roman" w:cs="Times New Roman"/>
          <w:sz w:val="20"/>
          <w:szCs w:val="20"/>
        </w:rPr>
        <w:t>% Calculate the percentage of variance explained by each component</w:t>
      </w:r>
    </w:p>
    <w:p w14:paraId="272783A5" w14:textId="3C68DBDC" w:rsidR="00846967" w:rsidRDefault="00846967" w:rsidP="00846967">
      <w:pPr>
        <w:spacing w:after="0"/>
        <w:jc w:val="both"/>
        <w:rPr>
          <w:rFonts w:ascii="Times New Roman" w:hAnsi="Times New Roman" w:cs="Times New Roman"/>
          <w:sz w:val="19"/>
          <w:szCs w:val="19"/>
        </w:rPr>
      </w:pPr>
      <w:r w:rsidRPr="00846967">
        <w:rPr>
          <w:rFonts w:ascii="Times New Roman" w:hAnsi="Times New Roman" w:cs="Times New Roman"/>
          <w:sz w:val="19"/>
          <w:szCs w:val="19"/>
        </w:rPr>
        <w:t>varianceExplained=(eigenValuesSorted</w:t>
      </w:r>
      <w:r w:rsidRPr="00C53873">
        <w:rPr>
          <w:rFonts w:ascii="Times New Roman" w:hAnsi="Times New Roman" w:cs="Times New Roman"/>
          <w:sz w:val="19"/>
          <w:szCs w:val="19"/>
        </w:rPr>
        <w:t>/</w:t>
      </w:r>
      <w:r w:rsidRPr="00846967">
        <w:rPr>
          <w:rFonts w:ascii="Times New Roman" w:hAnsi="Times New Roman" w:cs="Times New Roman"/>
          <w:sz w:val="19"/>
          <w:szCs w:val="19"/>
        </w:rPr>
        <w:t>sum(eigenValuesSorted)) * 100;</w:t>
      </w:r>
    </w:p>
    <w:p w14:paraId="1896B539" w14:textId="77777777" w:rsidR="00C53873" w:rsidRPr="00846967" w:rsidRDefault="00C53873" w:rsidP="00846967">
      <w:pPr>
        <w:spacing w:after="0"/>
        <w:jc w:val="both"/>
        <w:rPr>
          <w:rFonts w:ascii="Times New Roman" w:hAnsi="Times New Roman" w:cs="Times New Roman"/>
          <w:sz w:val="20"/>
          <w:szCs w:val="20"/>
        </w:rPr>
      </w:pPr>
    </w:p>
    <w:p w14:paraId="5372149F" w14:textId="265E65FA" w:rsidR="006D0A81" w:rsidRDefault="00C53873" w:rsidP="00C53873">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Scree Plot for visualizing Variance Explained</w:t>
      </w:r>
    </w:p>
    <w:p w14:paraId="1BCE322E" w14:textId="03EDFD2C" w:rsidR="00C53873" w:rsidRDefault="00C53873" w:rsidP="00C53873">
      <w:pPr>
        <w:pStyle w:val="ListParagraph"/>
        <w:numPr>
          <w:ilvl w:val="0"/>
          <w:numId w:val="19"/>
        </w:numPr>
        <w:spacing w:after="0"/>
        <w:jc w:val="both"/>
        <w:rPr>
          <w:rFonts w:ascii="Times New Roman" w:hAnsi="Times New Roman" w:cs="Times New Roman"/>
          <w:sz w:val="20"/>
          <w:szCs w:val="20"/>
        </w:rPr>
      </w:pPr>
      <w:r>
        <w:rPr>
          <w:rFonts w:ascii="Times New Roman" w:hAnsi="Times New Roman" w:cs="Times New Roman"/>
          <w:sz w:val="20"/>
          <w:szCs w:val="20"/>
        </w:rPr>
        <w:t xml:space="preserve">A scree plot is created to visually assess the explained </w:t>
      </w:r>
      <w:r w:rsidR="00C81ECC">
        <w:rPr>
          <w:rFonts w:ascii="Times New Roman" w:hAnsi="Times New Roman" w:cs="Times New Roman"/>
          <w:sz w:val="20"/>
          <w:szCs w:val="20"/>
        </w:rPr>
        <w:t xml:space="preserve">variance for each principal component. This helps to decide how many components to </w:t>
      </w:r>
      <w:r w:rsidR="00955F1B">
        <w:rPr>
          <w:rFonts w:ascii="Times New Roman" w:hAnsi="Times New Roman" w:cs="Times New Roman"/>
          <w:sz w:val="20"/>
          <w:szCs w:val="20"/>
        </w:rPr>
        <w:t>keep for further analysis.</w:t>
      </w:r>
    </w:p>
    <w:p w14:paraId="5C997102" w14:textId="7D12E1F1" w:rsidR="00955F1B" w:rsidRDefault="00955F1B" w:rsidP="00955F1B">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41A68308" w14:textId="77777777" w:rsidR="0061250F" w:rsidRP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 Plotting a scree plot of the explained variances for each component</w:t>
      </w:r>
    </w:p>
    <w:p w14:paraId="2BFD9D74" w14:textId="77777777" w:rsidR="0061250F" w:rsidRP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figure;</w:t>
      </w:r>
    </w:p>
    <w:p w14:paraId="3B8E32EC" w14:textId="77777777" w:rsidR="0061250F" w:rsidRP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bar(varianceExplained);</w:t>
      </w:r>
    </w:p>
    <w:p w14:paraId="59446206" w14:textId="77777777" w:rsidR="0061250F" w:rsidRP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xlabel('Principal Component');</w:t>
      </w:r>
    </w:p>
    <w:p w14:paraId="2F71554D" w14:textId="77777777" w:rsidR="0061250F" w:rsidRP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ylabel('Percentage of Variance Explained');</w:t>
      </w:r>
    </w:p>
    <w:p w14:paraId="29E22BA3" w14:textId="77777777" w:rsidR="0061250F" w:rsidRP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title('Scree Plot of Explained Variances');</w:t>
      </w:r>
    </w:p>
    <w:p w14:paraId="64B0DCB0" w14:textId="77777777" w:rsidR="0061250F" w:rsidRDefault="0061250F" w:rsidP="0061250F">
      <w:pPr>
        <w:spacing w:after="0"/>
        <w:jc w:val="both"/>
        <w:rPr>
          <w:rFonts w:ascii="Times New Roman" w:hAnsi="Times New Roman" w:cs="Times New Roman"/>
          <w:sz w:val="20"/>
          <w:szCs w:val="20"/>
        </w:rPr>
      </w:pPr>
      <w:r w:rsidRPr="0061250F">
        <w:rPr>
          <w:rFonts w:ascii="Times New Roman" w:hAnsi="Times New Roman" w:cs="Times New Roman"/>
          <w:sz w:val="20"/>
          <w:szCs w:val="20"/>
        </w:rPr>
        <w:t>grid on;</w:t>
      </w:r>
    </w:p>
    <w:p w14:paraId="50CFF905" w14:textId="77777777" w:rsidR="0061250F" w:rsidRDefault="0061250F" w:rsidP="0061250F">
      <w:pPr>
        <w:spacing w:after="0"/>
        <w:jc w:val="both"/>
        <w:rPr>
          <w:rFonts w:ascii="Times New Roman" w:hAnsi="Times New Roman" w:cs="Times New Roman"/>
          <w:sz w:val="20"/>
          <w:szCs w:val="20"/>
        </w:rPr>
      </w:pPr>
    </w:p>
    <w:p w14:paraId="3C786BD6" w14:textId="3A57F724" w:rsidR="0061250F" w:rsidRDefault="0061250F" w:rsidP="0061250F">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Projecting the data onto principal components</w:t>
      </w:r>
    </w:p>
    <w:p w14:paraId="54128369" w14:textId="595A9920" w:rsidR="001C235C" w:rsidRDefault="001C235C" w:rsidP="001C235C">
      <w:pPr>
        <w:pStyle w:val="ListParagraph"/>
        <w:numPr>
          <w:ilvl w:val="0"/>
          <w:numId w:val="19"/>
        </w:numPr>
        <w:spacing w:after="0"/>
        <w:jc w:val="both"/>
        <w:rPr>
          <w:rFonts w:ascii="Times New Roman" w:hAnsi="Times New Roman" w:cs="Times New Roman"/>
          <w:sz w:val="20"/>
          <w:szCs w:val="20"/>
        </w:rPr>
      </w:pPr>
      <w:r>
        <w:rPr>
          <w:rFonts w:ascii="Times New Roman" w:hAnsi="Times New Roman" w:cs="Times New Roman"/>
          <w:sz w:val="20"/>
          <w:szCs w:val="20"/>
        </w:rPr>
        <w:t>The data is projected onto the peincipal components i.e selected eigenvectors to reduce its dimensionality.</w:t>
      </w:r>
    </w:p>
    <w:p w14:paraId="405C2191" w14:textId="79C32959" w:rsidR="001C235C" w:rsidRDefault="001C235C" w:rsidP="001C235C">
      <w:pPr>
        <w:pStyle w:val="ListParagraph"/>
        <w:numPr>
          <w:ilvl w:val="0"/>
          <w:numId w:val="19"/>
        </w:numPr>
        <w:spacing w:after="0"/>
        <w:jc w:val="both"/>
        <w:rPr>
          <w:rFonts w:ascii="Times New Roman" w:hAnsi="Times New Roman" w:cs="Times New Roman"/>
          <w:sz w:val="20"/>
          <w:szCs w:val="20"/>
        </w:rPr>
      </w:pPr>
      <w:r>
        <w:rPr>
          <w:rFonts w:ascii="Times New Roman" w:hAnsi="Times New Roman" w:cs="Times New Roman"/>
          <w:sz w:val="20"/>
          <w:szCs w:val="20"/>
        </w:rPr>
        <w:t xml:space="preserve">The </w:t>
      </w:r>
      <w:r w:rsidR="00315D41">
        <w:rPr>
          <w:rFonts w:ascii="Times New Roman" w:hAnsi="Times New Roman" w:cs="Times New Roman"/>
          <w:sz w:val="20"/>
          <w:szCs w:val="20"/>
        </w:rPr>
        <w:t>top k eigenvectors are used to define the new subspace.</w:t>
      </w:r>
    </w:p>
    <w:p w14:paraId="22898D6F" w14:textId="4CD05180" w:rsidR="00315D41" w:rsidRDefault="00315D41" w:rsidP="00315D41">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47E43EEF" w14:textId="77777777" w:rsidR="00535C2A" w:rsidRPr="00535C2A" w:rsidRDefault="00535C2A" w:rsidP="00535C2A">
      <w:pPr>
        <w:spacing w:after="0"/>
        <w:jc w:val="both"/>
        <w:rPr>
          <w:rFonts w:ascii="Times New Roman" w:hAnsi="Times New Roman" w:cs="Times New Roman"/>
          <w:sz w:val="20"/>
          <w:szCs w:val="20"/>
        </w:rPr>
      </w:pPr>
      <w:r w:rsidRPr="00535C2A">
        <w:rPr>
          <w:rFonts w:ascii="Times New Roman" w:hAnsi="Times New Roman" w:cs="Times New Roman"/>
          <w:sz w:val="20"/>
          <w:szCs w:val="20"/>
        </w:rPr>
        <w:t>% Select the top k eigenvectors (e.g., top 8 components)</w:t>
      </w:r>
    </w:p>
    <w:p w14:paraId="1A4F28F3" w14:textId="77777777" w:rsidR="00535C2A" w:rsidRPr="00535C2A" w:rsidRDefault="00535C2A" w:rsidP="00535C2A">
      <w:pPr>
        <w:spacing w:after="0"/>
        <w:jc w:val="both"/>
        <w:rPr>
          <w:rFonts w:ascii="Times New Roman" w:hAnsi="Times New Roman" w:cs="Times New Roman"/>
          <w:sz w:val="20"/>
          <w:szCs w:val="20"/>
        </w:rPr>
      </w:pPr>
      <w:r w:rsidRPr="00535C2A">
        <w:rPr>
          <w:rFonts w:ascii="Times New Roman" w:hAnsi="Times New Roman" w:cs="Times New Roman"/>
          <w:sz w:val="20"/>
          <w:szCs w:val="20"/>
        </w:rPr>
        <w:t>k = 8;  % Number of principal components to keep</w:t>
      </w:r>
    </w:p>
    <w:p w14:paraId="3770A99D" w14:textId="6319E807" w:rsidR="00535C2A" w:rsidRPr="00535C2A" w:rsidRDefault="00535C2A" w:rsidP="00535C2A">
      <w:pPr>
        <w:spacing w:after="0"/>
        <w:jc w:val="both"/>
        <w:rPr>
          <w:rFonts w:ascii="Times New Roman" w:hAnsi="Times New Roman" w:cs="Times New Roman"/>
          <w:sz w:val="20"/>
          <w:szCs w:val="20"/>
        </w:rPr>
      </w:pPr>
      <w:r w:rsidRPr="00535C2A">
        <w:rPr>
          <w:rFonts w:ascii="Times New Roman" w:hAnsi="Times New Roman" w:cs="Times New Roman"/>
          <w:sz w:val="20"/>
          <w:szCs w:val="20"/>
        </w:rPr>
        <w:t>principalComponents = sortedEigenVectors(:, 1:k);</w:t>
      </w:r>
    </w:p>
    <w:p w14:paraId="7827BA08" w14:textId="77777777" w:rsidR="00535C2A" w:rsidRPr="00535C2A" w:rsidRDefault="00535C2A" w:rsidP="00535C2A">
      <w:pPr>
        <w:spacing w:after="0"/>
        <w:jc w:val="both"/>
        <w:rPr>
          <w:rFonts w:ascii="Times New Roman" w:hAnsi="Times New Roman" w:cs="Times New Roman"/>
          <w:sz w:val="20"/>
          <w:szCs w:val="20"/>
        </w:rPr>
      </w:pPr>
      <w:r w:rsidRPr="00535C2A">
        <w:rPr>
          <w:rFonts w:ascii="Times New Roman" w:hAnsi="Times New Roman" w:cs="Times New Roman"/>
          <w:sz w:val="20"/>
          <w:szCs w:val="20"/>
        </w:rPr>
        <w:t>% Project the standardized data onto the new subspace</w:t>
      </w:r>
    </w:p>
    <w:p w14:paraId="2718C87B" w14:textId="77777777" w:rsidR="00535C2A" w:rsidRDefault="00535C2A" w:rsidP="00535C2A">
      <w:pPr>
        <w:spacing w:after="0"/>
        <w:jc w:val="both"/>
        <w:rPr>
          <w:rFonts w:ascii="Times New Roman" w:hAnsi="Times New Roman" w:cs="Times New Roman"/>
          <w:sz w:val="20"/>
          <w:szCs w:val="20"/>
        </w:rPr>
      </w:pPr>
      <w:r w:rsidRPr="00535C2A">
        <w:rPr>
          <w:rFonts w:ascii="Times New Roman" w:hAnsi="Times New Roman" w:cs="Times New Roman"/>
          <w:sz w:val="20"/>
          <w:szCs w:val="20"/>
        </w:rPr>
        <w:t>projectedData = standardizedData * principalComponents</w:t>
      </w:r>
    </w:p>
    <w:p w14:paraId="70E7CE37" w14:textId="77777777" w:rsidR="00691B55" w:rsidRDefault="00691B55" w:rsidP="00535C2A">
      <w:pPr>
        <w:spacing w:after="0"/>
        <w:jc w:val="both"/>
        <w:rPr>
          <w:rFonts w:ascii="Times New Roman" w:hAnsi="Times New Roman" w:cs="Times New Roman"/>
          <w:sz w:val="20"/>
          <w:szCs w:val="20"/>
        </w:rPr>
      </w:pPr>
    </w:p>
    <w:p w14:paraId="0F75D61B" w14:textId="7847DE76" w:rsidR="00691B55" w:rsidRDefault="00691B55" w:rsidP="00691B55">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Construct and Analyze the Loadi</w:t>
      </w:r>
      <w:r w:rsidR="0055617F">
        <w:rPr>
          <w:rFonts w:ascii="Times New Roman" w:hAnsi="Times New Roman" w:cs="Times New Roman"/>
          <w:sz w:val="20"/>
          <w:szCs w:val="20"/>
        </w:rPr>
        <w:t>ngs table</w:t>
      </w:r>
    </w:p>
    <w:p w14:paraId="20831354" w14:textId="26C76B45" w:rsidR="0055617F" w:rsidRDefault="0055617F" w:rsidP="0055617F">
      <w:pPr>
        <w:pStyle w:val="ListParagraph"/>
        <w:numPr>
          <w:ilvl w:val="0"/>
          <w:numId w:val="21"/>
        </w:numPr>
        <w:spacing w:after="0"/>
        <w:jc w:val="both"/>
        <w:rPr>
          <w:rFonts w:ascii="Times New Roman" w:hAnsi="Times New Roman" w:cs="Times New Roman"/>
          <w:sz w:val="20"/>
          <w:szCs w:val="20"/>
        </w:rPr>
      </w:pPr>
      <w:r>
        <w:rPr>
          <w:rFonts w:ascii="Times New Roman" w:hAnsi="Times New Roman" w:cs="Times New Roman"/>
          <w:sz w:val="20"/>
          <w:szCs w:val="20"/>
        </w:rPr>
        <w:t>Using the sorted eigenvectors, loadings for the top k principal components are extracted.</w:t>
      </w:r>
    </w:p>
    <w:p w14:paraId="61FB2F3B" w14:textId="48207C79" w:rsidR="0055617F" w:rsidRDefault="008D5126" w:rsidP="0055617F">
      <w:pPr>
        <w:pStyle w:val="ListParagraph"/>
        <w:numPr>
          <w:ilvl w:val="0"/>
          <w:numId w:val="21"/>
        </w:numPr>
        <w:spacing w:after="0"/>
        <w:jc w:val="both"/>
        <w:rPr>
          <w:rFonts w:ascii="Times New Roman" w:hAnsi="Times New Roman" w:cs="Times New Roman"/>
          <w:sz w:val="20"/>
          <w:szCs w:val="20"/>
        </w:rPr>
      </w:pPr>
      <w:r>
        <w:rPr>
          <w:rFonts w:ascii="Times New Roman" w:hAnsi="Times New Roman" w:cs="Times New Roman"/>
          <w:sz w:val="20"/>
          <w:szCs w:val="20"/>
        </w:rPr>
        <w:t>These loadings are organized into a table, associating each feature with its contribution</w:t>
      </w:r>
      <w:r w:rsidR="00E95107">
        <w:rPr>
          <w:rFonts w:ascii="Times New Roman" w:hAnsi="Times New Roman" w:cs="Times New Roman"/>
          <w:sz w:val="20"/>
          <w:szCs w:val="20"/>
        </w:rPr>
        <w:t xml:space="preserve"> to each principal component</w:t>
      </w:r>
    </w:p>
    <w:p w14:paraId="3111FF65" w14:textId="071C96BC" w:rsidR="00E95107" w:rsidRDefault="00E95107" w:rsidP="00E95107">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1B810147" w14:textId="77777777" w:rsidR="00742087" w:rsidRPr="00742087" w:rsidRDefault="00742087" w:rsidP="00742087">
      <w:pPr>
        <w:spacing w:after="0"/>
        <w:jc w:val="both"/>
        <w:rPr>
          <w:rFonts w:ascii="Times New Roman" w:hAnsi="Times New Roman" w:cs="Times New Roman"/>
          <w:sz w:val="20"/>
          <w:szCs w:val="20"/>
        </w:rPr>
      </w:pPr>
      <w:r w:rsidRPr="00742087">
        <w:rPr>
          <w:rFonts w:ascii="Times New Roman" w:hAnsi="Times New Roman" w:cs="Times New Roman"/>
          <w:sz w:val="20"/>
          <w:szCs w:val="20"/>
        </w:rPr>
        <w:t>% Create a table for loadings along with feature names</w:t>
      </w:r>
    </w:p>
    <w:p w14:paraId="3F1AD084" w14:textId="77777777" w:rsidR="00742087" w:rsidRPr="00742087" w:rsidRDefault="00742087" w:rsidP="00742087">
      <w:pPr>
        <w:spacing w:after="0"/>
        <w:jc w:val="both"/>
        <w:rPr>
          <w:rFonts w:ascii="Times New Roman" w:hAnsi="Times New Roman" w:cs="Times New Roman"/>
          <w:sz w:val="20"/>
          <w:szCs w:val="20"/>
        </w:rPr>
      </w:pPr>
      <w:r w:rsidRPr="00742087">
        <w:rPr>
          <w:rFonts w:ascii="Times New Roman" w:hAnsi="Times New Roman" w:cs="Times New Roman"/>
          <w:sz w:val="20"/>
          <w:szCs w:val="20"/>
        </w:rPr>
        <w:t>loadings = sortedEigenVectors(:, 1:k);  % Loadings for the top k components</w:t>
      </w:r>
    </w:p>
    <w:p w14:paraId="570FF8D4" w14:textId="3E592720" w:rsidR="00742087" w:rsidRPr="00742087" w:rsidRDefault="00742087" w:rsidP="00742087">
      <w:pPr>
        <w:spacing w:after="0"/>
        <w:jc w:val="both"/>
        <w:rPr>
          <w:rFonts w:ascii="Times New Roman" w:hAnsi="Times New Roman" w:cs="Times New Roman"/>
          <w:sz w:val="20"/>
          <w:szCs w:val="20"/>
        </w:rPr>
      </w:pPr>
      <w:r w:rsidRPr="00742087">
        <w:rPr>
          <w:rFonts w:ascii="Times New Roman" w:hAnsi="Times New Roman" w:cs="Times New Roman"/>
          <w:sz w:val="20"/>
          <w:szCs w:val="20"/>
        </w:rPr>
        <w:t>columnNames = data.Properties.VariableNames;  % Get the feature names</w:t>
      </w:r>
    </w:p>
    <w:p w14:paraId="0AD94A03" w14:textId="5B51030B" w:rsidR="00535C2A" w:rsidRDefault="00742087" w:rsidP="00535C2A">
      <w:pPr>
        <w:spacing w:after="0"/>
        <w:jc w:val="both"/>
        <w:rPr>
          <w:rFonts w:ascii="Times New Roman" w:hAnsi="Times New Roman" w:cs="Times New Roman"/>
          <w:sz w:val="20"/>
          <w:szCs w:val="20"/>
        </w:rPr>
      </w:pPr>
      <w:r w:rsidRPr="00742087">
        <w:rPr>
          <w:rFonts w:ascii="Times New Roman" w:hAnsi="Times New Roman" w:cs="Times New Roman"/>
          <w:sz w:val="20"/>
          <w:szCs w:val="20"/>
        </w:rPr>
        <w:t>loadingTable = table();</w:t>
      </w:r>
    </w:p>
    <w:p w14:paraId="6E20B347" w14:textId="77777777" w:rsidR="001A4381" w:rsidRDefault="001A4381" w:rsidP="00535C2A">
      <w:pPr>
        <w:spacing w:after="0"/>
        <w:jc w:val="both"/>
        <w:rPr>
          <w:rFonts w:ascii="Times New Roman" w:hAnsi="Times New Roman" w:cs="Times New Roman"/>
          <w:sz w:val="20"/>
          <w:szCs w:val="20"/>
        </w:rPr>
      </w:pPr>
    </w:p>
    <w:p w14:paraId="398D92B8" w14:textId="77777777" w:rsidR="001A4381" w:rsidRDefault="001A4381" w:rsidP="00535C2A">
      <w:pPr>
        <w:spacing w:after="0"/>
        <w:jc w:val="both"/>
        <w:rPr>
          <w:rFonts w:ascii="Times New Roman" w:hAnsi="Times New Roman" w:cs="Times New Roman"/>
          <w:sz w:val="20"/>
          <w:szCs w:val="20"/>
        </w:rPr>
      </w:pPr>
    </w:p>
    <w:p w14:paraId="1D5C9767" w14:textId="77777777" w:rsidR="001A4381" w:rsidRDefault="001A4381" w:rsidP="00535C2A">
      <w:pPr>
        <w:spacing w:after="0"/>
        <w:jc w:val="both"/>
        <w:rPr>
          <w:rFonts w:ascii="Times New Roman" w:hAnsi="Times New Roman" w:cs="Times New Roman"/>
          <w:sz w:val="20"/>
          <w:szCs w:val="20"/>
        </w:rPr>
      </w:pPr>
    </w:p>
    <w:p w14:paraId="0B095A7C" w14:textId="1FC62D12" w:rsidR="00535C2A" w:rsidRDefault="00535C2A" w:rsidP="00535C2A">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 xml:space="preserve">Visualizing the projection </w:t>
      </w:r>
    </w:p>
    <w:p w14:paraId="0E8D4344" w14:textId="515089A7" w:rsidR="00535C2A" w:rsidRDefault="00535C2A" w:rsidP="00535C2A">
      <w:pPr>
        <w:pStyle w:val="ListParagraph"/>
        <w:numPr>
          <w:ilvl w:val="0"/>
          <w:numId w:val="20"/>
        </w:numPr>
        <w:spacing w:after="0"/>
        <w:jc w:val="both"/>
        <w:rPr>
          <w:rFonts w:ascii="Times New Roman" w:hAnsi="Times New Roman" w:cs="Times New Roman"/>
          <w:sz w:val="20"/>
          <w:szCs w:val="20"/>
        </w:rPr>
      </w:pPr>
      <w:r>
        <w:rPr>
          <w:rFonts w:ascii="Times New Roman" w:hAnsi="Times New Roman" w:cs="Times New Roman"/>
          <w:sz w:val="20"/>
          <w:szCs w:val="20"/>
        </w:rPr>
        <w:t>A scatter plot is used to visualize the data after projection onto the first two principal components</w:t>
      </w:r>
    </w:p>
    <w:p w14:paraId="1BE7D960" w14:textId="44826A02" w:rsidR="00535C2A" w:rsidRDefault="006911F9" w:rsidP="006911F9">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5BC34FE0"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 Plot the first two components (you can modify this to use more components)</w:t>
      </w:r>
    </w:p>
    <w:p w14:paraId="6EDC2DB9"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figure;</w:t>
      </w:r>
    </w:p>
    <w:p w14:paraId="0FD311E3"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scatter(projectedData(:, 1), projectedData(:, 2), 30, labels, 'filled');</w:t>
      </w:r>
    </w:p>
    <w:p w14:paraId="2F61F8B9"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colormap(jet);  % Color scheme for variety</w:t>
      </w:r>
    </w:p>
    <w:p w14:paraId="5C8FA114"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colorbar;  % Show color scale if you're using labels</w:t>
      </w:r>
    </w:p>
    <w:p w14:paraId="0D236E3C"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xlabel('Principal Component 1');</w:t>
      </w:r>
    </w:p>
    <w:p w14:paraId="2348B1D7"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ylabel('Principal Component 2');</w:t>
      </w:r>
    </w:p>
    <w:p w14:paraId="36DB47DE"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title('PCA Projection using First Two Components');</w:t>
      </w:r>
    </w:p>
    <w:p w14:paraId="1560E36C" w14:textId="77777777" w:rsidR="00D40D14" w:rsidRPr="00D40D14" w:rsidRDefault="00D40D14" w:rsidP="00D40D14">
      <w:pPr>
        <w:spacing w:after="0"/>
        <w:jc w:val="both"/>
        <w:rPr>
          <w:rFonts w:ascii="Times New Roman" w:hAnsi="Times New Roman" w:cs="Times New Roman"/>
          <w:sz w:val="20"/>
          <w:szCs w:val="20"/>
        </w:rPr>
      </w:pPr>
      <w:r w:rsidRPr="00D40D14">
        <w:rPr>
          <w:rFonts w:ascii="Times New Roman" w:hAnsi="Times New Roman" w:cs="Times New Roman"/>
          <w:sz w:val="20"/>
          <w:szCs w:val="20"/>
        </w:rPr>
        <w:t>grid on;</w:t>
      </w:r>
    </w:p>
    <w:p w14:paraId="0BF24BD1" w14:textId="77777777" w:rsidR="006911F9" w:rsidRDefault="006911F9" w:rsidP="006911F9">
      <w:pPr>
        <w:spacing w:after="0"/>
        <w:jc w:val="both"/>
        <w:rPr>
          <w:rFonts w:ascii="Times New Roman" w:hAnsi="Times New Roman" w:cs="Times New Roman"/>
          <w:sz w:val="20"/>
          <w:szCs w:val="20"/>
        </w:rPr>
      </w:pPr>
    </w:p>
    <w:p w14:paraId="69C1F65E" w14:textId="4CC5DCC5" w:rsidR="00D40D14" w:rsidRDefault="00D40D14" w:rsidP="00D40D14">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Biplot for understanding Component loadings</w:t>
      </w:r>
    </w:p>
    <w:p w14:paraId="0CD74860" w14:textId="2C81903D" w:rsidR="00FF0817" w:rsidRDefault="00FF0817" w:rsidP="00FF0817">
      <w:pPr>
        <w:pStyle w:val="ListParagraph"/>
        <w:numPr>
          <w:ilvl w:val="0"/>
          <w:numId w:val="20"/>
        </w:numPr>
        <w:spacing w:after="0"/>
        <w:jc w:val="both"/>
        <w:rPr>
          <w:rFonts w:ascii="Times New Roman" w:hAnsi="Times New Roman" w:cs="Times New Roman"/>
          <w:sz w:val="20"/>
          <w:szCs w:val="20"/>
        </w:rPr>
      </w:pPr>
      <w:r>
        <w:rPr>
          <w:rFonts w:ascii="Times New Roman" w:hAnsi="Times New Roman" w:cs="Times New Roman"/>
          <w:sz w:val="20"/>
          <w:szCs w:val="20"/>
        </w:rPr>
        <w:t>A biplot is created to visualize both the data projections and the loadings of the features on the principal components</w:t>
      </w:r>
      <w:r w:rsidR="008C750A">
        <w:rPr>
          <w:rFonts w:ascii="Times New Roman" w:hAnsi="Times New Roman" w:cs="Times New Roman"/>
          <w:sz w:val="20"/>
          <w:szCs w:val="20"/>
        </w:rPr>
        <w:t>. This shows how the features contribute to each principal component.</w:t>
      </w:r>
    </w:p>
    <w:p w14:paraId="3AD45532" w14:textId="33064A05" w:rsidR="008C750A" w:rsidRDefault="008C750A" w:rsidP="008C750A">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0B39FBF6" w14:textId="77777777" w:rsidR="005B2750" w:rsidRPr="005B2750" w:rsidRDefault="005B2750" w:rsidP="005B2750">
      <w:pPr>
        <w:spacing w:after="0"/>
        <w:jc w:val="both"/>
        <w:rPr>
          <w:rFonts w:ascii="Times New Roman" w:hAnsi="Times New Roman" w:cs="Times New Roman"/>
          <w:sz w:val="20"/>
          <w:szCs w:val="20"/>
        </w:rPr>
      </w:pPr>
      <w:r w:rsidRPr="005B2750">
        <w:rPr>
          <w:rFonts w:ascii="Times New Roman" w:hAnsi="Times New Roman" w:cs="Times New Roman"/>
          <w:sz w:val="20"/>
          <w:szCs w:val="20"/>
        </w:rPr>
        <w:t>% Use the first two principal components for biplot</w:t>
      </w:r>
    </w:p>
    <w:p w14:paraId="4A83CAC8" w14:textId="77777777" w:rsidR="005B2750" w:rsidRPr="005B2750" w:rsidRDefault="005B2750" w:rsidP="005B2750">
      <w:pPr>
        <w:spacing w:after="0"/>
        <w:jc w:val="both"/>
        <w:rPr>
          <w:rFonts w:ascii="Times New Roman" w:hAnsi="Times New Roman" w:cs="Times New Roman"/>
          <w:sz w:val="20"/>
          <w:szCs w:val="20"/>
        </w:rPr>
      </w:pPr>
      <w:r w:rsidRPr="005B2750">
        <w:rPr>
          <w:rFonts w:ascii="Times New Roman" w:hAnsi="Times New Roman" w:cs="Times New Roman"/>
          <w:sz w:val="20"/>
          <w:szCs w:val="20"/>
        </w:rPr>
        <w:t>biplot(loadings(:, 1:2), 'Scores', projectedData(:, 1:2), 'VarLabels', columnNames);</w:t>
      </w:r>
    </w:p>
    <w:p w14:paraId="3D074042" w14:textId="77777777" w:rsidR="005B2750" w:rsidRPr="005B2750" w:rsidRDefault="005B2750" w:rsidP="005B2750">
      <w:pPr>
        <w:spacing w:after="0"/>
        <w:jc w:val="both"/>
        <w:rPr>
          <w:rFonts w:ascii="Times New Roman" w:hAnsi="Times New Roman" w:cs="Times New Roman"/>
          <w:sz w:val="20"/>
          <w:szCs w:val="20"/>
        </w:rPr>
      </w:pPr>
      <w:r w:rsidRPr="005B2750">
        <w:rPr>
          <w:rFonts w:ascii="Times New Roman" w:hAnsi="Times New Roman" w:cs="Times New Roman"/>
          <w:sz w:val="20"/>
          <w:szCs w:val="20"/>
        </w:rPr>
        <w:t>xlabel('Principal Component 1');</w:t>
      </w:r>
    </w:p>
    <w:p w14:paraId="5A390981" w14:textId="77777777" w:rsidR="005B2750" w:rsidRPr="005B2750" w:rsidRDefault="005B2750" w:rsidP="005B2750">
      <w:pPr>
        <w:spacing w:after="0"/>
        <w:jc w:val="both"/>
        <w:rPr>
          <w:rFonts w:ascii="Times New Roman" w:hAnsi="Times New Roman" w:cs="Times New Roman"/>
          <w:sz w:val="20"/>
          <w:szCs w:val="20"/>
        </w:rPr>
      </w:pPr>
      <w:r w:rsidRPr="005B2750">
        <w:rPr>
          <w:rFonts w:ascii="Times New Roman" w:hAnsi="Times New Roman" w:cs="Times New Roman"/>
          <w:sz w:val="20"/>
          <w:szCs w:val="20"/>
        </w:rPr>
        <w:t>ylabel('Principal Component 2');</w:t>
      </w:r>
    </w:p>
    <w:p w14:paraId="592E786C" w14:textId="77777777" w:rsidR="005B2750" w:rsidRPr="005B2750" w:rsidRDefault="005B2750" w:rsidP="005B2750">
      <w:pPr>
        <w:spacing w:after="0"/>
        <w:jc w:val="both"/>
        <w:rPr>
          <w:rFonts w:ascii="Times New Roman" w:hAnsi="Times New Roman" w:cs="Times New Roman"/>
          <w:sz w:val="20"/>
          <w:szCs w:val="20"/>
        </w:rPr>
      </w:pPr>
      <w:r w:rsidRPr="005B2750">
        <w:rPr>
          <w:rFonts w:ascii="Times New Roman" w:hAnsi="Times New Roman" w:cs="Times New Roman"/>
          <w:sz w:val="20"/>
          <w:szCs w:val="20"/>
        </w:rPr>
        <w:t>title('Biplot of the First Two Principal Components');</w:t>
      </w:r>
    </w:p>
    <w:p w14:paraId="66CEA9EA" w14:textId="77777777" w:rsidR="005B2750" w:rsidRPr="005B2750" w:rsidRDefault="005B2750" w:rsidP="005B2750">
      <w:pPr>
        <w:spacing w:after="0"/>
        <w:jc w:val="both"/>
        <w:rPr>
          <w:rFonts w:ascii="Times New Roman" w:hAnsi="Times New Roman" w:cs="Times New Roman"/>
          <w:sz w:val="20"/>
          <w:szCs w:val="20"/>
        </w:rPr>
      </w:pPr>
      <w:r w:rsidRPr="005B2750">
        <w:rPr>
          <w:rFonts w:ascii="Times New Roman" w:hAnsi="Times New Roman" w:cs="Times New Roman"/>
          <w:sz w:val="20"/>
          <w:szCs w:val="20"/>
        </w:rPr>
        <w:lastRenderedPageBreak/>
        <w:t>grid on;</w:t>
      </w:r>
    </w:p>
    <w:p w14:paraId="5BACCCBD" w14:textId="77777777" w:rsidR="008C750A" w:rsidRDefault="008C750A" w:rsidP="008C750A">
      <w:pPr>
        <w:spacing w:after="0"/>
        <w:jc w:val="both"/>
        <w:rPr>
          <w:rFonts w:ascii="Times New Roman" w:hAnsi="Times New Roman" w:cs="Times New Roman"/>
          <w:sz w:val="20"/>
          <w:szCs w:val="20"/>
        </w:rPr>
      </w:pPr>
    </w:p>
    <w:p w14:paraId="36DD431E" w14:textId="5C81532B" w:rsidR="005B2750" w:rsidRDefault="005B2750" w:rsidP="005B2750">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Displaying top features</w:t>
      </w:r>
      <w:r w:rsidR="001A4381">
        <w:rPr>
          <w:rFonts w:ascii="Times New Roman" w:hAnsi="Times New Roman" w:cs="Times New Roman"/>
          <w:sz w:val="20"/>
          <w:szCs w:val="20"/>
        </w:rPr>
        <w:t xml:space="preserve"> based on loadings</w:t>
      </w:r>
    </w:p>
    <w:p w14:paraId="568F547A" w14:textId="0845304E" w:rsidR="001A4381" w:rsidRDefault="001A4381" w:rsidP="001A4381">
      <w:pPr>
        <w:pStyle w:val="ListParagraph"/>
        <w:numPr>
          <w:ilvl w:val="0"/>
          <w:numId w:val="20"/>
        </w:numPr>
        <w:spacing w:after="0"/>
        <w:jc w:val="both"/>
        <w:rPr>
          <w:rFonts w:ascii="Times New Roman" w:hAnsi="Times New Roman" w:cs="Times New Roman"/>
          <w:sz w:val="20"/>
          <w:szCs w:val="20"/>
        </w:rPr>
      </w:pPr>
      <w:r>
        <w:rPr>
          <w:rFonts w:ascii="Times New Roman" w:hAnsi="Times New Roman" w:cs="Times New Roman"/>
          <w:sz w:val="20"/>
          <w:szCs w:val="20"/>
        </w:rPr>
        <w:t xml:space="preserve">The top features for each principal component are identified by sorting the loadings. </w:t>
      </w:r>
    </w:p>
    <w:p w14:paraId="7426681C" w14:textId="3F91D62A" w:rsidR="00A260F9" w:rsidRDefault="00A260F9" w:rsidP="00A260F9">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4760D0D9" w14:textId="3ACCF8F8"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 xml:space="preserve">% Show the features that have the highest loadings for the first </w:t>
      </w:r>
      <w:r w:rsidR="00F75718">
        <w:rPr>
          <w:rFonts w:ascii="Times New Roman" w:hAnsi="Times New Roman" w:cs="Times New Roman"/>
          <w:sz w:val="20"/>
          <w:szCs w:val="20"/>
        </w:rPr>
        <w:t>2</w:t>
      </w:r>
      <w:r w:rsidRPr="00A260F9">
        <w:rPr>
          <w:rFonts w:ascii="Times New Roman" w:hAnsi="Times New Roman" w:cs="Times New Roman"/>
          <w:sz w:val="20"/>
          <w:szCs w:val="20"/>
        </w:rPr>
        <w:t xml:space="preserve"> principal components</w:t>
      </w:r>
    </w:p>
    <w:p w14:paraId="6838DF62" w14:textId="6DD1BD22"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for i = 1:</w:t>
      </w:r>
      <w:r w:rsidR="00F75718">
        <w:rPr>
          <w:rFonts w:ascii="Times New Roman" w:hAnsi="Times New Roman" w:cs="Times New Roman"/>
          <w:sz w:val="20"/>
          <w:szCs w:val="20"/>
        </w:rPr>
        <w:t>2</w:t>
      </w:r>
      <w:r w:rsidRPr="00A260F9">
        <w:rPr>
          <w:rFonts w:ascii="Times New Roman" w:hAnsi="Times New Roman" w:cs="Times New Roman"/>
          <w:sz w:val="20"/>
          <w:szCs w:val="20"/>
        </w:rPr>
        <w:t xml:space="preserve">  % Show top features for the first 2 components</w:t>
      </w:r>
    </w:p>
    <w:p w14:paraId="68DEA889" w14:textId="77777777"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 xml:space="preserve">    [~, sortedIdx] = sort(abs(loadings(:, i)), 'descend');  % Sort by absolute value of loadings</w:t>
      </w:r>
    </w:p>
    <w:p w14:paraId="40F48C3A" w14:textId="77777777"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 xml:space="preserve">    fprintf('\nTop features for Principal Component %d:\n', i);</w:t>
      </w:r>
    </w:p>
    <w:p w14:paraId="00B45B99" w14:textId="57C2F0F7"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 xml:space="preserve">    for j = 1:</w:t>
      </w:r>
      <w:r w:rsidR="00F75718">
        <w:rPr>
          <w:rFonts w:ascii="Times New Roman" w:hAnsi="Times New Roman" w:cs="Times New Roman"/>
          <w:sz w:val="20"/>
          <w:szCs w:val="20"/>
        </w:rPr>
        <w:t>2</w:t>
      </w:r>
      <w:r w:rsidRPr="00A260F9">
        <w:rPr>
          <w:rFonts w:ascii="Times New Roman" w:hAnsi="Times New Roman" w:cs="Times New Roman"/>
          <w:sz w:val="20"/>
          <w:szCs w:val="20"/>
        </w:rPr>
        <w:t xml:space="preserve"> % Display top </w:t>
      </w:r>
      <w:r w:rsidR="00F75718">
        <w:rPr>
          <w:rFonts w:ascii="Times New Roman" w:hAnsi="Times New Roman" w:cs="Times New Roman"/>
          <w:sz w:val="20"/>
          <w:szCs w:val="20"/>
        </w:rPr>
        <w:t>2</w:t>
      </w:r>
      <w:r w:rsidRPr="00A260F9">
        <w:rPr>
          <w:rFonts w:ascii="Times New Roman" w:hAnsi="Times New Roman" w:cs="Times New Roman"/>
          <w:sz w:val="20"/>
          <w:szCs w:val="20"/>
        </w:rPr>
        <w:t xml:space="preserve"> features for each component</w:t>
      </w:r>
    </w:p>
    <w:p w14:paraId="222ABDD9" w14:textId="77777777"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 xml:space="preserve">        fprintf('%s (Loading: %.4f)\n', columnNames{sortedIdx(j)}, loadings(sortedIdx(j), i));</w:t>
      </w:r>
    </w:p>
    <w:p w14:paraId="5CC1E953" w14:textId="77777777"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 xml:space="preserve">    end</w:t>
      </w:r>
    </w:p>
    <w:p w14:paraId="1621030A" w14:textId="77777777" w:rsidR="00A260F9" w:rsidRPr="00A260F9" w:rsidRDefault="00A260F9" w:rsidP="00A260F9">
      <w:pPr>
        <w:spacing w:after="0"/>
        <w:jc w:val="both"/>
        <w:rPr>
          <w:rFonts w:ascii="Times New Roman" w:hAnsi="Times New Roman" w:cs="Times New Roman"/>
          <w:sz w:val="20"/>
          <w:szCs w:val="20"/>
        </w:rPr>
      </w:pPr>
      <w:r w:rsidRPr="00A260F9">
        <w:rPr>
          <w:rFonts w:ascii="Times New Roman" w:hAnsi="Times New Roman" w:cs="Times New Roman"/>
          <w:sz w:val="20"/>
          <w:szCs w:val="20"/>
        </w:rPr>
        <w:t>end</w:t>
      </w:r>
    </w:p>
    <w:p w14:paraId="056CB9FE" w14:textId="77777777" w:rsidR="00A260F9" w:rsidRDefault="00A260F9" w:rsidP="00A260F9">
      <w:pPr>
        <w:spacing w:after="0"/>
        <w:jc w:val="both"/>
        <w:rPr>
          <w:rFonts w:ascii="Times New Roman" w:hAnsi="Times New Roman" w:cs="Times New Roman"/>
          <w:sz w:val="20"/>
          <w:szCs w:val="20"/>
        </w:rPr>
      </w:pPr>
    </w:p>
    <w:p w14:paraId="5E8B06CF" w14:textId="690B7CEB" w:rsidR="00A260F9" w:rsidRDefault="00A260F9" w:rsidP="00A260F9">
      <w:pPr>
        <w:pStyle w:val="ListParagraph"/>
        <w:numPr>
          <w:ilvl w:val="0"/>
          <w:numId w:val="13"/>
        </w:numPr>
        <w:spacing w:after="0"/>
        <w:jc w:val="both"/>
        <w:rPr>
          <w:rFonts w:ascii="Times New Roman" w:hAnsi="Times New Roman" w:cs="Times New Roman"/>
          <w:sz w:val="20"/>
          <w:szCs w:val="20"/>
        </w:rPr>
      </w:pPr>
      <w:r>
        <w:rPr>
          <w:rFonts w:ascii="Times New Roman" w:hAnsi="Times New Roman" w:cs="Times New Roman"/>
          <w:sz w:val="20"/>
          <w:szCs w:val="20"/>
        </w:rPr>
        <w:t>Cumulative Variance Plot</w:t>
      </w:r>
    </w:p>
    <w:p w14:paraId="1989F0CC" w14:textId="4412C097" w:rsidR="00A260F9" w:rsidRDefault="00A260F9" w:rsidP="00A260F9">
      <w:pPr>
        <w:pStyle w:val="ListParagraph"/>
        <w:numPr>
          <w:ilvl w:val="0"/>
          <w:numId w:val="20"/>
        </w:numPr>
        <w:spacing w:after="0"/>
        <w:jc w:val="both"/>
        <w:rPr>
          <w:rFonts w:ascii="Times New Roman" w:hAnsi="Times New Roman" w:cs="Times New Roman"/>
          <w:sz w:val="20"/>
          <w:szCs w:val="20"/>
        </w:rPr>
      </w:pPr>
      <w:r>
        <w:rPr>
          <w:rFonts w:ascii="Times New Roman" w:hAnsi="Times New Roman" w:cs="Times New Roman"/>
          <w:sz w:val="20"/>
          <w:szCs w:val="20"/>
        </w:rPr>
        <w:t>A cumulative plot is generated to visualize how much total variance is explained by increasing numbers of principal components</w:t>
      </w:r>
      <w:r w:rsidR="00442756">
        <w:rPr>
          <w:rFonts w:ascii="Times New Roman" w:hAnsi="Times New Roman" w:cs="Times New Roman"/>
          <w:sz w:val="20"/>
          <w:szCs w:val="20"/>
        </w:rPr>
        <w:t>.</w:t>
      </w:r>
    </w:p>
    <w:p w14:paraId="46184AE7" w14:textId="2F23785D" w:rsidR="00442756" w:rsidRDefault="00442756" w:rsidP="00442756">
      <w:pPr>
        <w:spacing w:after="0"/>
        <w:jc w:val="both"/>
        <w:rPr>
          <w:rFonts w:ascii="Times New Roman" w:hAnsi="Times New Roman" w:cs="Times New Roman"/>
          <w:sz w:val="20"/>
          <w:szCs w:val="20"/>
        </w:rPr>
      </w:pPr>
      <w:r>
        <w:rPr>
          <w:rFonts w:ascii="Times New Roman" w:hAnsi="Times New Roman" w:cs="Times New Roman"/>
          <w:sz w:val="20"/>
          <w:szCs w:val="20"/>
        </w:rPr>
        <w:t xml:space="preserve">Code Snippet: </w:t>
      </w:r>
    </w:p>
    <w:p w14:paraId="17037B14"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 Cumulative variance plot</w:t>
      </w:r>
    </w:p>
    <w:p w14:paraId="7B95614A"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cumulativeVariance = cumsum(varianceExplained);</w:t>
      </w:r>
    </w:p>
    <w:p w14:paraId="2CC24879"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figure;</w:t>
      </w:r>
    </w:p>
    <w:p w14:paraId="346315B6"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plot(cumulativeVariance, '-o');</w:t>
      </w:r>
    </w:p>
    <w:p w14:paraId="5844B318"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xlabel('Number of Principal Components');</w:t>
      </w:r>
    </w:p>
    <w:p w14:paraId="5E978099"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ylabel('Cumulative Variance Explained (%)');</w:t>
      </w:r>
    </w:p>
    <w:p w14:paraId="752D6876"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title('Cumulative Variance Explained by Principal Components');</w:t>
      </w:r>
    </w:p>
    <w:p w14:paraId="6A0D72DF" w14:textId="77777777" w:rsidR="00442756" w:rsidRPr="00442756" w:rsidRDefault="00442756" w:rsidP="00442756">
      <w:pPr>
        <w:spacing w:after="0"/>
        <w:jc w:val="both"/>
        <w:rPr>
          <w:rFonts w:ascii="Times New Roman" w:hAnsi="Times New Roman" w:cs="Times New Roman"/>
          <w:sz w:val="20"/>
          <w:szCs w:val="20"/>
        </w:rPr>
      </w:pPr>
      <w:r w:rsidRPr="00442756">
        <w:rPr>
          <w:rFonts w:ascii="Times New Roman" w:hAnsi="Times New Roman" w:cs="Times New Roman"/>
          <w:sz w:val="20"/>
          <w:szCs w:val="20"/>
        </w:rPr>
        <w:t>grid on;</w:t>
      </w:r>
    </w:p>
    <w:p w14:paraId="255E28DF" w14:textId="77777777" w:rsidR="00442756" w:rsidRDefault="00442756" w:rsidP="00442756">
      <w:pPr>
        <w:spacing w:after="0"/>
        <w:jc w:val="both"/>
        <w:rPr>
          <w:rFonts w:ascii="Times New Roman" w:hAnsi="Times New Roman" w:cs="Times New Roman"/>
          <w:sz w:val="20"/>
          <w:szCs w:val="20"/>
        </w:rPr>
      </w:pPr>
    </w:p>
    <w:p w14:paraId="58C0A2FA" w14:textId="41458E3E" w:rsidR="00442756" w:rsidRDefault="00442756" w:rsidP="00442756">
      <w:pPr>
        <w:pStyle w:val="ListParagraph"/>
        <w:numPr>
          <w:ilvl w:val="0"/>
          <w:numId w:val="13"/>
        </w:numPr>
        <w:spacing w:after="0"/>
        <w:jc w:val="both"/>
        <w:rPr>
          <w:rFonts w:ascii="Times New Roman" w:hAnsi="Times New Roman" w:cs="Times New Roman"/>
          <w:sz w:val="20"/>
          <w:szCs w:val="20"/>
        </w:rPr>
      </w:pPr>
      <w:r w:rsidRPr="00CF2D00">
        <w:rPr>
          <w:rFonts w:ascii="Times New Roman" w:hAnsi="Times New Roman" w:cs="Times New Roman"/>
          <w:sz w:val="20"/>
          <w:szCs w:val="20"/>
        </w:rPr>
        <w:t xml:space="preserve">Determining the number of components </w:t>
      </w:r>
      <w:r w:rsidR="00CF2D00" w:rsidRPr="00CF2D00">
        <w:rPr>
          <w:rFonts w:ascii="Times New Roman" w:hAnsi="Times New Roman" w:cs="Times New Roman"/>
          <w:sz w:val="20"/>
          <w:szCs w:val="20"/>
        </w:rPr>
        <w:t>to achieve the desired variance</w:t>
      </w:r>
    </w:p>
    <w:p w14:paraId="4297A3B2" w14:textId="0FB5EF96" w:rsidR="00CF2D00" w:rsidRDefault="00CF2D00" w:rsidP="00CF2D00">
      <w:pPr>
        <w:pStyle w:val="ListParagraph"/>
        <w:numPr>
          <w:ilvl w:val="0"/>
          <w:numId w:val="20"/>
        </w:numPr>
        <w:spacing w:after="0"/>
        <w:jc w:val="both"/>
        <w:rPr>
          <w:rFonts w:ascii="Times New Roman" w:hAnsi="Times New Roman" w:cs="Times New Roman"/>
          <w:sz w:val="20"/>
          <w:szCs w:val="20"/>
        </w:rPr>
      </w:pPr>
      <w:r>
        <w:rPr>
          <w:rFonts w:ascii="Times New Roman" w:hAnsi="Times New Roman" w:cs="Times New Roman"/>
          <w:sz w:val="20"/>
          <w:szCs w:val="20"/>
        </w:rPr>
        <w:t>The number of components needed to reach a specified cumulative variance threshold (75%) is comput</w:t>
      </w:r>
      <w:r w:rsidR="00D57E84">
        <w:rPr>
          <w:rFonts w:ascii="Times New Roman" w:hAnsi="Times New Roman" w:cs="Times New Roman"/>
          <w:sz w:val="20"/>
          <w:szCs w:val="20"/>
        </w:rPr>
        <w:t>ed.</w:t>
      </w:r>
    </w:p>
    <w:p w14:paraId="289F7402" w14:textId="76E0081E" w:rsidR="00D57E84" w:rsidRDefault="00D57E84" w:rsidP="00D57E84">
      <w:pPr>
        <w:spacing w:after="0"/>
        <w:jc w:val="both"/>
        <w:rPr>
          <w:rFonts w:ascii="Times New Roman" w:hAnsi="Times New Roman" w:cs="Times New Roman"/>
          <w:sz w:val="20"/>
          <w:szCs w:val="20"/>
        </w:rPr>
      </w:pPr>
      <w:r>
        <w:rPr>
          <w:rFonts w:ascii="Times New Roman" w:hAnsi="Times New Roman" w:cs="Times New Roman"/>
          <w:sz w:val="20"/>
          <w:szCs w:val="20"/>
        </w:rPr>
        <w:t>Code Snippet:</w:t>
      </w:r>
    </w:p>
    <w:p w14:paraId="4E7854E7" w14:textId="77777777" w:rsidR="00D57E84" w:rsidRPr="00D57E84" w:rsidRDefault="00D57E84" w:rsidP="00D57E84">
      <w:pPr>
        <w:spacing w:after="0"/>
        <w:jc w:val="both"/>
        <w:rPr>
          <w:rFonts w:ascii="Times New Roman" w:hAnsi="Times New Roman" w:cs="Times New Roman"/>
          <w:sz w:val="20"/>
          <w:szCs w:val="20"/>
        </w:rPr>
      </w:pPr>
      <w:r w:rsidRPr="00D57E84">
        <w:rPr>
          <w:rFonts w:ascii="Times New Roman" w:hAnsi="Times New Roman" w:cs="Times New Roman"/>
          <w:sz w:val="20"/>
          <w:szCs w:val="20"/>
        </w:rPr>
        <w:t>% Find the number of components to reach a chosen variance threshold</w:t>
      </w:r>
    </w:p>
    <w:p w14:paraId="795DF0BD" w14:textId="77777777" w:rsidR="00D57E84" w:rsidRPr="00D57E84" w:rsidRDefault="00D57E84" w:rsidP="00D57E84">
      <w:pPr>
        <w:spacing w:after="0"/>
        <w:jc w:val="both"/>
        <w:rPr>
          <w:rFonts w:ascii="Times New Roman" w:hAnsi="Times New Roman" w:cs="Times New Roman"/>
          <w:sz w:val="20"/>
          <w:szCs w:val="20"/>
        </w:rPr>
      </w:pPr>
      <w:r w:rsidRPr="00D57E84">
        <w:rPr>
          <w:rFonts w:ascii="Times New Roman" w:hAnsi="Times New Roman" w:cs="Times New Roman"/>
          <w:sz w:val="20"/>
          <w:szCs w:val="20"/>
        </w:rPr>
        <w:t>threshold = 75;  % Desired cumulative variance threshold (e.g., 75%)</w:t>
      </w:r>
    </w:p>
    <w:p w14:paraId="23E98629" w14:textId="77777777" w:rsidR="00D57E84" w:rsidRPr="00D57E84" w:rsidRDefault="00D57E84" w:rsidP="00D57E84">
      <w:pPr>
        <w:spacing w:after="0"/>
        <w:jc w:val="both"/>
        <w:rPr>
          <w:rFonts w:ascii="Times New Roman" w:hAnsi="Times New Roman" w:cs="Times New Roman"/>
          <w:sz w:val="20"/>
          <w:szCs w:val="20"/>
        </w:rPr>
      </w:pPr>
      <w:r w:rsidRPr="00D57E84">
        <w:rPr>
          <w:rFonts w:ascii="Times New Roman" w:hAnsi="Times New Roman" w:cs="Times New Roman"/>
          <w:sz w:val="20"/>
          <w:szCs w:val="20"/>
        </w:rPr>
        <w:t>num_components = find(cumulativeVariance &gt;= threshold, 1);</w:t>
      </w:r>
    </w:p>
    <w:p w14:paraId="397C4B94" w14:textId="77777777" w:rsidR="00D57E84" w:rsidRDefault="00D57E84" w:rsidP="00D57E84">
      <w:pPr>
        <w:spacing w:after="0"/>
        <w:jc w:val="both"/>
        <w:rPr>
          <w:rFonts w:ascii="Times New Roman" w:hAnsi="Times New Roman" w:cs="Times New Roman"/>
          <w:sz w:val="20"/>
          <w:szCs w:val="20"/>
        </w:rPr>
      </w:pPr>
    </w:p>
    <w:p w14:paraId="5A7FBDBA" w14:textId="12A98347" w:rsidR="00FD3370" w:rsidRDefault="00D57E84" w:rsidP="00FD3370">
      <w:pPr>
        <w:pStyle w:val="ListParagraph"/>
        <w:numPr>
          <w:ilvl w:val="0"/>
          <w:numId w:val="5"/>
        </w:numPr>
        <w:spacing w:after="0"/>
        <w:jc w:val="both"/>
        <w:rPr>
          <w:rFonts w:ascii="Times New Roman" w:hAnsi="Times New Roman" w:cs="Times New Roman"/>
          <w:i/>
          <w:iCs/>
          <w:sz w:val="20"/>
          <w:szCs w:val="20"/>
        </w:rPr>
      </w:pPr>
      <w:r>
        <w:rPr>
          <w:rFonts w:ascii="Times New Roman" w:hAnsi="Times New Roman" w:cs="Times New Roman"/>
          <w:i/>
          <w:iCs/>
          <w:sz w:val="20"/>
          <w:szCs w:val="20"/>
        </w:rPr>
        <w:t>Interpretation of Results</w:t>
      </w:r>
    </w:p>
    <w:p w14:paraId="2746D4ED" w14:textId="14D2E8EE" w:rsidR="0004717E" w:rsidRPr="004F08BC" w:rsidRDefault="004F08BC" w:rsidP="004F08BC">
      <w:pPr>
        <w:pStyle w:val="ListParagraph"/>
        <w:numPr>
          <w:ilvl w:val="0"/>
          <w:numId w:val="23"/>
        </w:numPr>
        <w:spacing w:after="0"/>
        <w:jc w:val="both"/>
        <w:rPr>
          <w:rFonts w:ascii="Times New Roman" w:hAnsi="Times New Roman" w:cs="Times New Roman"/>
          <w:sz w:val="20"/>
          <w:szCs w:val="20"/>
        </w:rPr>
      </w:pPr>
      <w:r>
        <w:rPr>
          <w:rFonts w:ascii="Times New Roman" w:hAnsi="Times New Roman" w:cs="Times New Roman"/>
          <w:sz w:val="20"/>
          <w:szCs w:val="20"/>
        </w:rPr>
        <w:t>Standardized dataset</w:t>
      </w:r>
    </w:p>
    <w:p w14:paraId="73C3594E" w14:textId="45AB3B2B" w:rsidR="00FD3370" w:rsidRPr="0004717E" w:rsidRDefault="00FD3370" w:rsidP="0004717E">
      <w:pPr>
        <w:spacing w:after="0"/>
        <w:jc w:val="both"/>
        <w:rPr>
          <w:rFonts w:ascii="Times New Roman" w:hAnsi="Times New Roman" w:cs="Times New Roman"/>
          <w:sz w:val="20"/>
          <w:szCs w:val="20"/>
        </w:rPr>
      </w:pPr>
    </w:p>
    <w:p w14:paraId="43B75893" w14:textId="5409D997" w:rsidR="00CF2D00" w:rsidRPr="00CF2D00" w:rsidRDefault="0004717E" w:rsidP="00CF2D00">
      <w:pPr>
        <w:spacing w:after="0"/>
        <w:jc w:val="both"/>
        <w:rPr>
          <w:rFonts w:ascii="Times New Roman" w:hAnsi="Times New Roman" w:cs="Times New Roman"/>
          <w:sz w:val="20"/>
          <w:szCs w:val="20"/>
        </w:rPr>
      </w:pPr>
      <w:r w:rsidRPr="0004717E">
        <w:rPr>
          <w:rFonts w:ascii="Times New Roman" w:hAnsi="Times New Roman" w:cs="Times New Roman"/>
          <w:noProof/>
          <w:sz w:val="20"/>
          <w:szCs w:val="20"/>
        </w:rPr>
        <w:drawing>
          <wp:inline distT="0" distB="0" distL="0" distR="0" wp14:anchorId="18ED614E" wp14:editId="6F8A0258">
            <wp:extent cx="3188970" cy="893445"/>
            <wp:effectExtent l="0" t="0" r="0" b="1905"/>
            <wp:docPr id="15067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7307" name=""/>
                    <pic:cNvPicPr/>
                  </pic:nvPicPr>
                  <pic:blipFill>
                    <a:blip r:embed="rId10"/>
                    <a:stretch>
                      <a:fillRect/>
                    </a:stretch>
                  </pic:blipFill>
                  <pic:spPr>
                    <a:xfrm>
                      <a:off x="0" y="0"/>
                      <a:ext cx="3197609" cy="895865"/>
                    </a:xfrm>
                    <a:prstGeom prst="rect">
                      <a:avLst/>
                    </a:prstGeom>
                  </pic:spPr>
                </pic:pic>
              </a:graphicData>
            </a:graphic>
          </wp:inline>
        </w:drawing>
      </w:r>
    </w:p>
    <w:p w14:paraId="448AF6C6" w14:textId="29D60AA5" w:rsidR="00315D41" w:rsidRDefault="006C5DEB" w:rsidP="006C5DEB">
      <w:pPr>
        <w:spacing w:after="0"/>
        <w:jc w:val="center"/>
        <w:rPr>
          <w:rFonts w:ascii="Times New Roman" w:hAnsi="Times New Roman" w:cs="Times New Roman"/>
          <w:sz w:val="18"/>
          <w:szCs w:val="18"/>
        </w:rPr>
      </w:pPr>
      <w:r>
        <w:rPr>
          <w:rFonts w:ascii="Times New Roman" w:hAnsi="Times New Roman" w:cs="Times New Roman"/>
          <w:sz w:val="18"/>
          <w:szCs w:val="18"/>
        </w:rPr>
        <w:t>Fig 1</w:t>
      </w:r>
      <w:r w:rsidR="002124DC">
        <w:rPr>
          <w:rFonts w:ascii="Times New Roman" w:hAnsi="Times New Roman" w:cs="Times New Roman"/>
          <w:sz w:val="18"/>
          <w:szCs w:val="18"/>
        </w:rPr>
        <w:t>.</w:t>
      </w:r>
      <w:r>
        <w:rPr>
          <w:rFonts w:ascii="Times New Roman" w:hAnsi="Times New Roman" w:cs="Times New Roman"/>
          <w:sz w:val="18"/>
          <w:szCs w:val="18"/>
        </w:rPr>
        <w:t>Standardized dataset</w:t>
      </w:r>
    </w:p>
    <w:p w14:paraId="489E2D8F" w14:textId="77777777" w:rsidR="00CA5284" w:rsidRDefault="00CA5284" w:rsidP="00CA5284">
      <w:pPr>
        <w:spacing w:after="0"/>
        <w:rPr>
          <w:rFonts w:ascii="Times New Roman" w:hAnsi="Times New Roman" w:cs="Times New Roman"/>
          <w:sz w:val="18"/>
          <w:szCs w:val="18"/>
        </w:rPr>
      </w:pPr>
    </w:p>
    <w:p w14:paraId="6DCF3D51" w14:textId="7D37249E" w:rsidR="00CA5284" w:rsidRPr="00CA5284" w:rsidRDefault="00CA5284" w:rsidP="00505547">
      <w:pPr>
        <w:spacing w:after="0"/>
        <w:jc w:val="both"/>
        <w:rPr>
          <w:rFonts w:ascii="Times New Roman" w:hAnsi="Times New Roman" w:cs="Times New Roman"/>
          <w:sz w:val="20"/>
          <w:szCs w:val="20"/>
        </w:rPr>
      </w:pPr>
      <w:r>
        <w:rPr>
          <w:rFonts w:ascii="Times New Roman" w:hAnsi="Times New Roman" w:cs="Times New Roman"/>
          <w:sz w:val="20"/>
          <w:szCs w:val="20"/>
        </w:rPr>
        <w:t>Each feature in the dataset was scaled so that it has a mean of 0 and a standard deviation of 1. This step eliminates any bias introduced because of varying magnitudes of features</w:t>
      </w:r>
      <w:r w:rsidR="00505547">
        <w:rPr>
          <w:rFonts w:ascii="Times New Roman" w:hAnsi="Times New Roman" w:cs="Times New Roman"/>
          <w:sz w:val="20"/>
          <w:szCs w:val="20"/>
        </w:rPr>
        <w:t>, thus making the dataset compatible with PCA and other machine learning methods.</w:t>
      </w:r>
    </w:p>
    <w:p w14:paraId="48D1B4C6" w14:textId="77777777" w:rsidR="00955F1B" w:rsidRDefault="00955F1B" w:rsidP="00955F1B">
      <w:pPr>
        <w:spacing w:after="0"/>
        <w:jc w:val="both"/>
        <w:rPr>
          <w:rFonts w:ascii="Times New Roman" w:hAnsi="Times New Roman" w:cs="Times New Roman"/>
          <w:sz w:val="20"/>
          <w:szCs w:val="20"/>
        </w:rPr>
      </w:pPr>
    </w:p>
    <w:p w14:paraId="2A0191FD" w14:textId="77777777" w:rsidR="0009778A" w:rsidRDefault="0009778A" w:rsidP="00955F1B">
      <w:pPr>
        <w:spacing w:after="0"/>
        <w:jc w:val="both"/>
        <w:rPr>
          <w:rFonts w:ascii="Times New Roman" w:hAnsi="Times New Roman" w:cs="Times New Roman"/>
          <w:sz w:val="20"/>
          <w:szCs w:val="20"/>
        </w:rPr>
      </w:pPr>
    </w:p>
    <w:p w14:paraId="3FE5C234" w14:textId="635C39D1" w:rsidR="0009778A" w:rsidRDefault="0009778A" w:rsidP="0009778A">
      <w:pPr>
        <w:pStyle w:val="ListParagraph"/>
        <w:numPr>
          <w:ilvl w:val="0"/>
          <w:numId w:val="23"/>
        </w:numPr>
        <w:spacing w:after="0"/>
        <w:jc w:val="both"/>
        <w:rPr>
          <w:rFonts w:ascii="Times New Roman" w:hAnsi="Times New Roman" w:cs="Times New Roman"/>
          <w:sz w:val="20"/>
          <w:szCs w:val="20"/>
        </w:rPr>
      </w:pPr>
      <w:r>
        <w:rPr>
          <w:rFonts w:ascii="Times New Roman" w:hAnsi="Times New Roman" w:cs="Times New Roman"/>
          <w:sz w:val="20"/>
          <w:szCs w:val="20"/>
        </w:rPr>
        <w:t>Covariance Matrix</w:t>
      </w:r>
    </w:p>
    <w:p w14:paraId="4B224755" w14:textId="3DD0B883" w:rsidR="00A34582" w:rsidRPr="00A34582" w:rsidRDefault="00E55904" w:rsidP="00A34582">
      <w:pPr>
        <w:spacing w:after="0"/>
        <w:jc w:val="both"/>
        <w:rPr>
          <w:rFonts w:ascii="Times New Roman" w:hAnsi="Times New Roman" w:cs="Times New Roman"/>
          <w:sz w:val="20"/>
          <w:szCs w:val="20"/>
        </w:rPr>
      </w:pPr>
      <w:r w:rsidRPr="00E55904">
        <w:rPr>
          <w:rFonts w:ascii="Times New Roman" w:hAnsi="Times New Roman" w:cs="Times New Roman"/>
          <w:noProof/>
          <w:sz w:val="20"/>
          <w:szCs w:val="20"/>
        </w:rPr>
        <w:drawing>
          <wp:inline distT="0" distB="0" distL="0" distR="0" wp14:anchorId="0B433EAD" wp14:editId="5A03069C">
            <wp:extent cx="3525889" cy="935182"/>
            <wp:effectExtent l="0" t="0" r="0" b="0"/>
            <wp:docPr id="44374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7790" name=""/>
                    <pic:cNvPicPr/>
                  </pic:nvPicPr>
                  <pic:blipFill>
                    <a:blip r:embed="rId11"/>
                    <a:stretch>
                      <a:fillRect/>
                    </a:stretch>
                  </pic:blipFill>
                  <pic:spPr>
                    <a:xfrm>
                      <a:off x="0" y="0"/>
                      <a:ext cx="3539782" cy="938867"/>
                    </a:xfrm>
                    <a:prstGeom prst="rect">
                      <a:avLst/>
                    </a:prstGeom>
                  </pic:spPr>
                </pic:pic>
              </a:graphicData>
            </a:graphic>
          </wp:inline>
        </w:drawing>
      </w:r>
    </w:p>
    <w:p w14:paraId="2D5F9F79" w14:textId="4BAE052D" w:rsidR="0009778A" w:rsidRPr="00E55904" w:rsidRDefault="00E55904" w:rsidP="00E55904">
      <w:pPr>
        <w:spacing w:after="0"/>
        <w:jc w:val="center"/>
        <w:rPr>
          <w:rFonts w:ascii="Times New Roman" w:hAnsi="Times New Roman" w:cs="Times New Roman"/>
          <w:sz w:val="18"/>
          <w:szCs w:val="18"/>
        </w:rPr>
      </w:pPr>
      <w:r>
        <w:rPr>
          <w:rFonts w:ascii="Times New Roman" w:hAnsi="Times New Roman" w:cs="Times New Roman"/>
          <w:sz w:val="18"/>
          <w:szCs w:val="18"/>
        </w:rPr>
        <w:t>Fig 2</w:t>
      </w:r>
      <w:r w:rsidR="002124DC">
        <w:rPr>
          <w:rFonts w:ascii="Times New Roman" w:hAnsi="Times New Roman" w:cs="Times New Roman"/>
          <w:sz w:val="18"/>
          <w:szCs w:val="18"/>
        </w:rPr>
        <w:t xml:space="preserve">. </w:t>
      </w:r>
      <w:r>
        <w:rPr>
          <w:rFonts w:ascii="Times New Roman" w:hAnsi="Times New Roman" w:cs="Times New Roman"/>
          <w:sz w:val="18"/>
          <w:szCs w:val="18"/>
        </w:rPr>
        <w:t>Covariance matrix</w:t>
      </w:r>
    </w:p>
    <w:p w14:paraId="0AB83C57" w14:textId="77777777" w:rsidR="006D0A81" w:rsidRPr="006D0A81" w:rsidRDefault="006D0A81" w:rsidP="006D0A81">
      <w:pPr>
        <w:spacing w:after="0"/>
        <w:jc w:val="both"/>
        <w:rPr>
          <w:rFonts w:ascii="Times New Roman" w:hAnsi="Times New Roman" w:cs="Times New Roman"/>
          <w:sz w:val="20"/>
          <w:szCs w:val="20"/>
        </w:rPr>
      </w:pPr>
    </w:p>
    <w:p w14:paraId="2A03F47D" w14:textId="51EE1106" w:rsidR="006D0A81" w:rsidRDefault="009B7AC0" w:rsidP="009B7AC0">
      <w:pPr>
        <w:spacing w:after="0"/>
        <w:jc w:val="both"/>
        <w:rPr>
          <w:rFonts w:ascii="Times New Roman" w:hAnsi="Times New Roman" w:cs="Times New Roman"/>
          <w:sz w:val="20"/>
          <w:szCs w:val="20"/>
        </w:rPr>
      </w:pPr>
      <w:r>
        <w:rPr>
          <w:rFonts w:ascii="Times New Roman" w:hAnsi="Times New Roman" w:cs="Times New Roman"/>
          <w:sz w:val="20"/>
          <w:szCs w:val="20"/>
        </w:rPr>
        <w:t xml:space="preserve">It </w:t>
      </w:r>
      <w:r w:rsidR="00786832">
        <w:rPr>
          <w:rFonts w:ascii="Times New Roman" w:hAnsi="Times New Roman" w:cs="Times New Roman"/>
          <w:sz w:val="20"/>
          <w:szCs w:val="20"/>
        </w:rPr>
        <w:t xml:space="preserve">represents covariance between the two features if each entry of the matrix is computed, and diagonal entries are the variance of individual features. </w:t>
      </w:r>
    </w:p>
    <w:p w14:paraId="2D5ABD5B" w14:textId="2259B3CC" w:rsidR="003316E3" w:rsidRDefault="003316E3" w:rsidP="008636DB">
      <w:pPr>
        <w:pStyle w:val="ListParagraph"/>
        <w:numPr>
          <w:ilvl w:val="0"/>
          <w:numId w:val="20"/>
        </w:numPr>
        <w:spacing w:after="0"/>
        <w:jc w:val="both"/>
        <w:rPr>
          <w:rFonts w:ascii="Times New Roman" w:hAnsi="Times New Roman" w:cs="Times New Roman"/>
          <w:sz w:val="20"/>
          <w:szCs w:val="20"/>
        </w:rPr>
      </w:pPr>
      <w:r w:rsidRPr="008636DB">
        <w:rPr>
          <w:rFonts w:ascii="Times New Roman" w:hAnsi="Times New Roman" w:cs="Times New Roman"/>
          <w:sz w:val="20"/>
          <w:szCs w:val="20"/>
        </w:rPr>
        <w:t>Diagonal Entries (Vari</w:t>
      </w:r>
      <w:r w:rsidR="004E4AD1" w:rsidRPr="008636DB">
        <w:rPr>
          <w:rFonts w:ascii="Times New Roman" w:hAnsi="Times New Roman" w:cs="Times New Roman"/>
          <w:sz w:val="20"/>
          <w:szCs w:val="20"/>
        </w:rPr>
        <w:t>ance)- All diagonal elements are 1 because of standar</w:t>
      </w:r>
      <w:r w:rsidR="008D5455" w:rsidRPr="008636DB">
        <w:rPr>
          <w:rFonts w:ascii="Times New Roman" w:hAnsi="Times New Roman" w:cs="Times New Roman"/>
          <w:sz w:val="20"/>
          <w:szCs w:val="20"/>
        </w:rPr>
        <w:t>dization</w:t>
      </w:r>
      <w:r w:rsidR="008636DB" w:rsidRPr="008636DB">
        <w:rPr>
          <w:rFonts w:ascii="Times New Roman" w:hAnsi="Times New Roman" w:cs="Times New Roman"/>
          <w:sz w:val="20"/>
          <w:szCs w:val="20"/>
        </w:rPr>
        <w:t xml:space="preserve"> which means each feature has unit variance.</w:t>
      </w:r>
    </w:p>
    <w:p w14:paraId="7BD0BB42" w14:textId="4D1BE5E0" w:rsidR="008636DB" w:rsidRDefault="00A73894" w:rsidP="008636DB">
      <w:pPr>
        <w:pStyle w:val="ListParagraph"/>
        <w:numPr>
          <w:ilvl w:val="0"/>
          <w:numId w:val="20"/>
        </w:numPr>
        <w:spacing w:after="0"/>
        <w:jc w:val="both"/>
        <w:rPr>
          <w:rFonts w:ascii="Times New Roman" w:hAnsi="Times New Roman" w:cs="Times New Roman"/>
          <w:sz w:val="20"/>
          <w:szCs w:val="20"/>
        </w:rPr>
      </w:pPr>
      <w:r>
        <w:rPr>
          <w:rFonts w:ascii="Times New Roman" w:hAnsi="Times New Roman" w:cs="Times New Roman"/>
          <w:sz w:val="20"/>
          <w:szCs w:val="20"/>
        </w:rPr>
        <w:t xml:space="preserve">Off- Diagonal Entries (Covariance)- </w:t>
      </w:r>
      <w:r w:rsidR="009D588E">
        <w:rPr>
          <w:rFonts w:ascii="Times New Roman" w:hAnsi="Times New Roman" w:cs="Times New Roman"/>
          <w:sz w:val="20"/>
          <w:szCs w:val="20"/>
        </w:rPr>
        <w:t xml:space="preserve">Positive </w:t>
      </w:r>
      <w:r w:rsidR="00824466">
        <w:rPr>
          <w:rFonts w:ascii="Times New Roman" w:hAnsi="Times New Roman" w:cs="Times New Roman"/>
          <w:sz w:val="20"/>
          <w:szCs w:val="20"/>
        </w:rPr>
        <w:t>values indicates that the features increase/decrease together</w:t>
      </w:r>
      <w:r w:rsidR="008B2DCE">
        <w:rPr>
          <w:rFonts w:ascii="Times New Roman" w:hAnsi="Times New Roman" w:cs="Times New Roman"/>
          <w:sz w:val="20"/>
          <w:szCs w:val="20"/>
        </w:rPr>
        <w:t xml:space="preserve"> (Positive Correlation)</w:t>
      </w:r>
    </w:p>
    <w:p w14:paraId="222B372A" w14:textId="640C834C" w:rsidR="00824466" w:rsidRDefault="00824466" w:rsidP="00824466">
      <w:pPr>
        <w:pStyle w:val="ListParagraph"/>
        <w:spacing w:after="0"/>
        <w:jc w:val="both"/>
        <w:rPr>
          <w:rFonts w:ascii="Times New Roman" w:hAnsi="Times New Roman" w:cs="Times New Roman"/>
          <w:sz w:val="20"/>
          <w:szCs w:val="20"/>
        </w:rPr>
      </w:pPr>
      <w:r>
        <w:rPr>
          <w:rFonts w:ascii="Times New Roman" w:hAnsi="Times New Roman" w:cs="Times New Roman"/>
          <w:sz w:val="20"/>
          <w:szCs w:val="20"/>
        </w:rPr>
        <w:t xml:space="preserve">Negative values indicates that </w:t>
      </w:r>
      <w:r w:rsidR="008B2DCE">
        <w:rPr>
          <w:rFonts w:ascii="Times New Roman" w:hAnsi="Times New Roman" w:cs="Times New Roman"/>
          <w:sz w:val="20"/>
          <w:szCs w:val="20"/>
        </w:rPr>
        <w:t>a feature increases while the other decreases (Negative Correlation).</w:t>
      </w:r>
    </w:p>
    <w:p w14:paraId="1CA56B4B" w14:textId="77777777" w:rsidR="003B1AB3" w:rsidRDefault="003B1AB3" w:rsidP="003B1AB3">
      <w:pPr>
        <w:spacing w:after="0"/>
        <w:jc w:val="both"/>
        <w:rPr>
          <w:rFonts w:ascii="Times New Roman" w:hAnsi="Times New Roman" w:cs="Times New Roman"/>
          <w:sz w:val="20"/>
          <w:szCs w:val="20"/>
        </w:rPr>
      </w:pPr>
    </w:p>
    <w:p w14:paraId="3E02E82F" w14:textId="3C02EAC3" w:rsidR="00301CFD" w:rsidRPr="00301CFD" w:rsidRDefault="008F6D7C" w:rsidP="00301CFD">
      <w:pPr>
        <w:pStyle w:val="ListParagraph"/>
        <w:numPr>
          <w:ilvl w:val="0"/>
          <w:numId w:val="23"/>
        </w:numPr>
        <w:spacing w:after="0"/>
        <w:jc w:val="both"/>
        <w:rPr>
          <w:rFonts w:ascii="Times New Roman" w:hAnsi="Times New Roman" w:cs="Times New Roman"/>
          <w:sz w:val="20"/>
          <w:szCs w:val="20"/>
        </w:rPr>
      </w:pPr>
      <w:r>
        <w:rPr>
          <w:rFonts w:ascii="Times New Roman" w:hAnsi="Times New Roman" w:cs="Times New Roman"/>
          <w:sz w:val="20"/>
          <w:szCs w:val="20"/>
        </w:rPr>
        <w:t xml:space="preserve">Eigenvalues and </w:t>
      </w:r>
      <w:r w:rsidR="00323090">
        <w:rPr>
          <w:rFonts w:ascii="Times New Roman" w:hAnsi="Times New Roman" w:cs="Times New Roman"/>
          <w:sz w:val="20"/>
          <w:szCs w:val="20"/>
        </w:rPr>
        <w:t>Variance</w:t>
      </w:r>
    </w:p>
    <w:p w14:paraId="1B61B8AD" w14:textId="7C50F6E1" w:rsidR="00323090" w:rsidRPr="00301CFD" w:rsidRDefault="00301CFD" w:rsidP="00301CFD">
      <w:pPr>
        <w:spacing w:after="0"/>
        <w:jc w:val="center"/>
        <w:rPr>
          <w:rFonts w:ascii="Times New Roman" w:hAnsi="Times New Roman" w:cs="Times New Roman"/>
          <w:sz w:val="20"/>
          <w:szCs w:val="20"/>
        </w:rPr>
      </w:pPr>
      <w:r w:rsidRPr="00301CFD">
        <w:rPr>
          <w:rFonts w:ascii="Times New Roman" w:hAnsi="Times New Roman" w:cs="Times New Roman"/>
          <w:noProof/>
          <w:sz w:val="20"/>
          <w:szCs w:val="20"/>
        </w:rPr>
        <w:drawing>
          <wp:inline distT="0" distB="0" distL="0" distR="0" wp14:anchorId="491C1E55" wp14:editId="6654C60A">
            <wp:extent cx="1206500" cy="1447800"/>
            <wp:effectExtent l="0" t="0" r="0" b="0"/>
            <wp:docPr id="147325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1775" name=""/>
                    <pic:cNvPicPr/>
                  </pic:nvPicPr>
                  <pic:blipFill>
                    <a:blip r:embed="rId12"/>
                    <a:stretch>
                      <a:fillRect/>
                    </a:stretch>
                  </pic:blipFill>
                  <pic:spPr>
                    <a:xfrm>
                      <a:off x="0" y="0"/>
                      <a:ext cx="1213365" cy="1456038"/>
                    </a:xfrm>
                    <a:prstGeom prst="rect">
                      <a:avLst/>
                    </a:prstGeom>
                  </pic:spPr>
                </pic:pic>
              </a:graphicData>
            </a:graphic>
          </wp:inline>
        </w:drawing>
      </w:r>
    </w:p>
    <w:p w14:paraId="17DBCA27" w14:textId="77777777" w:rsidR="00C9279F" w:rsidRPr="00C9279F" w:rsidRDefault="00C9279F" w:rsidP="00C9279F">
      <w:pPr>
        <w:spacing w:after="0"/>
        <w:jc w:val="both"/>
        <w:rPr>
          <w:rFonts w:ascii="Times New Roman" w:hAnsi="Times New Roman" w:cs="Times New Roman"/>
          <w:sz w:val="20"/>
          <w:szCs w:val="20"/>
        </w:rPr>
      </w:pPr>
    </w:p>
    <w:p w14:paraId="4E033326" w14:textId="39B44F9F" w:rsidR="00186236" w:rsidRDefault="0057771A" w:rsidP="0057771A">
      <w:pPr>
        <w:spacing w:after="0"/>
        <w:jc w:val="center"/>
        <w:rPr>
          <w:rFonts w:ascii="Times New Roman" w:hAnsi="Times New Roman" w:cs="Times New Roman"/>
          <w:sz w:val="18"/>
          <w:szCs w:val="18"/>
        </w:rPr>
      </w:pPr>
      <w:r>
        <w:rPr>
          <w:rFonts w:ascii="Times New Roman" w:hAnsi="Times New Roman" w:cs="Times New Roman"/>
          <w:sz w:val="18"/>
          <w:szCs w:val="18"/>
        </w:rPr>
        <w:t>Fig 3</w:t>
      </w:r>
      <w:r w:rsidR="002124DC">
        <w:rPr>
          <w:rFonts w:ascii="Times New Roman" w:hAnsi="Times New Roman" w:cs="Times New Roman"/>
          <w:sz w:val="18"/>
          <w:szCs w:val="18"/>
        </w:rPr>
        <w:t xml:space="preserve">. </w:t>
      </w:r>
      <w:r w:rsidR="00B7603A">
        <w:rPr>
          <w:rFonts w:ascii="Times New Roman" w:hAnsi="Times New Roman" w:cs="Times New Roman"/>
          <w:sz w:val="18"/>
          <w:szCs w:val="18"/>
        </w:rPr>
        <w:t>Eigenvalues</w:t>
      </w:r>
    </w:p>
    <w:p w14:paraId="5B3B86C1" w14:textId="77777777" w:rsidR="001A5860" w:rsidRDefault="001A5860" w:rsidP="0057771A">
      <w:pPr>
        <w:spacing w:after="0"/>
        <w:jc w:val="center"/>
        <w:rPr>
          <w:rFonts w:ascii="Times New Roman" w:hAnsi="Times New Roman" w:cs="Times New Roman"/>
          <w:sz w:val="18"/>
          <w:szCs w:val="18"/>
        </w:rPr>
      </w:pPr>
    </w:p>
    <w:p w14:paraId="6992EC4F" w14:textId="77777777" w:rsidR="00F10E9D" w:rsidRDefault="002077BE" w:rsidP="00B7603A">
      <w:pPr>
        <w:spacing w:after="0"/>
        <w:rPr>
          <w:rFonts w:ascii="Times New Roman" w:hAnsi="Times New Roman" w:cs="Times New Roman"/>
          <w:sz w:val="18"/>
          <w:szCs w:val="18"/>
        </w:rPr>
      </w:pPr>
      <w:r>
        <w:rPr>
          <w:rFonts w:ascii="Times New Roman" w:hAnsi="Times New Roman" w:cs="Times New Roman"/>
          <w:sz w:val="18"/>
          <w:szCs w:val="18"/>
        </w:rPr>
        <w:t xml:space="preserve">The sorted eigenvalues explain </w:t>
      </w:r>
      <w:r w:rsidR="001A5860">
        <w:rPr>
          <w:rFonts w:ascii="Times New Roman" w:hAnsi="Times New Roman" w:cs="Times New Roman"/>
          <w:sz w:val="18"/>
          <w:szCs w:val="18"/>
        </w:rPr>
        <w:t xml:space="preserve">how much variance each principal component explains. Here, larger values donate components with more </w:t>
      </w:r>
      <w:r w:rsidR="00173069">
        <w:rPr>
          <w:rFonts w:ascii="Times New Roman" w:hAnsi="Times New Roman" w:cs="Times New Roman"/>
          <w:sz w:val="18"/>
          <w:szCs w:val="18"/>
        </w:rPr>
        <w:t>information, while the smaller ones carry less, which will</w:t>
      </w:r>
      <w:r w:rsidR="00D25CB0">
        <w:rPr>
          <w:rFonts w:ascii="Times New Roman" w:hAnsi="Times New Roman" w:cs="Times New Roman"/>
          <w:sz w:val="18"/>
          <w:szCs w:val="18"/>
        </w:rPr>
        <w:t xml:space="preserve"> help prioritize how many to retain in dimensional reduction.</w:t>
      </w:r>
    </w:p>
    <w:p w14:paraId="0F85A827" w14:textId="77777777" w:rsidR="00F10E9D" w:rsidRDefault="00F10E9D" w:rsidP="00B7603A">
      <w:pPr>
        <w:spacing w:after="0"/>
        <w:rPr>
          <w:rFonts w:ascii="Times New Roman" w:hAnsi="Times New Roman" w:cs="Times New Roman"/>
          <w:sz w:val="18"/>
          <w:szCs w:val="18"/>
        </w:rPr>
      </w:pPr>
    </w:p>
    <w:p w14:paraId="2ABAFA3E" w14:textId="448077ED" w:rsidR="00B7603A" w:rsidRPr="0057771A" w:rsidRDefault="001A5860" w:rsidP="00B7603A">
      <w:pPr>
        <w:spacing w:after="0"/>
        <w:rPr>
          <w:rFonts w:ascii="Times New Roman" w:hAnsi="Times New Roman" w:cs="Times New Roman"/>
          <w:sz w:val="18"/>
          <w:szCs w:val="18"/>
        </w:rPr>
      </w:pPr>
      <w:r>
        <w:rPr>
          <w:rFonts w:ascii="Times New Roman" w:hAnsi="Times New Roman" w:cs="Times New Roman"/>
          <w:sz w:val="18"/>
          <w:szCs w:val="18"/>
        </w:rPr>
        <w:lastRenderedPageBreak/>
        <w:t xml:space="preserve"> </w:t>
      </w:r>
    </w:p>
    <w:p w14:paraId="1B78C887" w14:textId="73A6F6F6" w:rsidR="00E114AF" w:rsidRDefault="002B7D4D" w:rsidP="002B7D4D">
      <w:pPr>
        <w:pStyle w:val="ListParagraph"/>
        <w:spacing w:after="0"/>
        <w:jc w:val="center"/>
        <w:rPr>
          <w:rFonts w:ascii="Times New Roman" w:hAnsi="Times New Roman" w:cs="Times New Roman"/>
          <w:sz w:val="20"/>
          <w:szCs w:val="20"/>
        </w:rPr>
      </w:pPr>
      <w:r w:rsidRPr="002B7D4D">
        <w:rPr>
          <w:rFonts w:ascii="Times New Roman" w:hAnsi="Times New Roman" w:cs="Times New Roman"/>
          <w:noProof/>
          <w:sz w:val="20"/>
          <w:szCs w:val="20"/>
        </w:rPr>
        <w:drawing>
          <wp:inline distT="0" distB="0" distL="0" distR="0" wp14:anchorId="675D29F6" wp14:editId="22E30907">
            <wp:extent cx="1070425" cy="1279063"/>
            <wp:effectExtent l="0" t="0" r="0" b="0"/>
            <wp:docPr id="16378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02972" name=""/>
                    <pic:cNvPicPr/>
                  </pic:nvPicPr>
                  <pic:blipFill>
                    <a:blip r:embed="rId13"/>
                    <a:stretch>
                      <a:fillRect/>
                    </a:stretch>
                  </pic:blipFill>
                  <pic:spPr>
                    <a:xfrm>
                      <a:off x="0" y="0"/>
                      <a:ext cx="1087335" cy="1299269"/>
                    </a:xfrm>
                    <a:prstGeom prst="rect">
                      <a:avLst/>
                    </a:prstGeom>
                  </pic:spPr>
                </pic:pic>
              </a:graphicData>
            </a:graphic>
          </wp:inline>
        </w:drawing>
      </w:r>
    </w:p>
    <w:p w14:paraId="1E466D7B" w14:textId="288C1317" w:rsidR="002B7D4D" w:rsidRDefault="002B7D4D" w:rsidP="002B7D4D">
      <w:pPr>
        <w:pStyle w:val="ListParagraph"/>
        <w:spacing w:after="0"/>
        <w:jc w:val="center"/>
        <w:rPr>
          <w:rFonts w:ascii="Times New Roman" w:hAnsi="Times New Roman" w:cs="Times New Roman"/>
          <w:sz w:val="16"/>
          <w:szCs w:val="16"/>
        </w:rPr>
      </w:pPr>
      <w:r>
        <w:rPr>
          <w:rFonts w:ascii="Times New Roman" w:hAnsi="Times New Roman" w:cs="Times New Roman"/>
          <w:sz w:val="18"/>
          <w:szCs w:val="18"/>
        </w:rPr>
        <w:t>Fig 4</w:t>
      </w:r>
      <w:r w:rsidR="002124DC">
        <w:rPr>
          <w:rFonts w:ascii="Times New Roman" w:hAnsi="Times New Roman" w:cs="Times New Roman"/>
          <w:sz w:val="18"/>
          <w:szCs w:val="18"/>
        </w:rPr>
        <w:t xml:space="preserve">. </w:t>
      </w:r>
      <w:r w:rsidR="00E55449">
        <w:rPr>
          <w:rFonts w:ascii="Times New Roman" w:hAnsi="Times New Roman" w:cs="Times New Roman"/>
          <w:sz w:val="18"/>
          <w:szCs w:val="18"/>
        </w:rPr>
        <w:t>Variances</w:t>
      </w:r>
    </w:p>
    <w:p w14:paraId="0425731F" w14:textId="77777777" w:rsidR="005B094A" w:rsidRPr="005B094A" w:rsidRDefault="005B094A" w:rsidP="005B094A">
      <w:pPr>
        <w:spacing w:after="0"/>
        <w:rPr>
          <w:rFonts w:ascii="Times New Roman" w:hAnsi="Times New Roman" w:cs="Times New Roman"/>
          <w:sz w:val="16"/>
          <w:szCs w:val="16"/>
        </w:rPr>
      </w:pPr>
    </w:p>
    <w:p w14:paraId="3608593C" w14:textId="1AAA7315" w:rsidR="002B7D4D" w:rsidRDefault="00EF556D" w:rsidP="00531DE2">
      <w:pPr>
        <w:spacing w:after="0"/>
        <w:rPr>
          <w:rFonts w:ascii="Times New Roman" w:hAnsi="Times New Roman" w:cs="Times New Roman"/>
          <w:sz w:val="18"/>
          <w:szCs w:val="18"/>
        </w:rPr>
      </w:pPr>
      <w:r>
        <w:rPr>
          <w:rFonts w:ascii="Times New Roman" w:hAnsi="Times New Roman" w:cs="Times New Roman"/>
          <w:sz w:val="18"/>
          <w:szCs w:val="18"/>
        </w:rPr>
        <w:t>The first few components</w:t>
      </w:r>
      <w:r w:rsidR="00734ADF">
        <w:rPr>
          <w:rFonts w:ascii="Times New Roman" w:hAnsi="Times New Roman" w:cs="Times New Roman"/>
          <w:sz w:val="18"/>
          <w:szCs w:val="18"/>
        </w:rPr>
        <w:t xml:space="preserve"> explain the most variance</w:t>
      </w:r>
      <w:r w:rsidR="000D78CB">
        <w:rPr>
          <w:rFonts w:ascii="Times New Roman" w:hAnsi="Times New Roman" w:cs="Times New Roman"/>
          <w:sz w:val="18"/>
          <w:szCs w:val="18"/>
        </w:rPr>
        <w:t>. This can be used to reduce the dimensions while preserving most of the data’s information.</w:t>
      </w:r>
    </w:p>
    <w:p w14:paraId="614A94DF" w14:textId="77777777" w:rsidR="000D78CB" w:rsidRDefault="000D78CB" w:rsidP="00531DE2">
      <w:pPr>
        <w:spacing w:after="0"/>
        <w:rPr>
          <w:rFonts w:ascii="Times New Roman" w:hAnsi="Times New Roman" w:cs="Times New Roman"/>
          <w:sz w:val="18"/>
          <w:szCs w:val="18"/>
        </w:rPr>
      </w:pPr>
    </w:p>
    <w:p w14:paraId="3961D3CC" w14:textId="0B53F203" w:rsidR="000D78CB" w:rsidRDefault="00C5225D" w:rsidP="000D78CB">
      <w:pPr>
        <w:pStyle w:val="ListParagraph"/>
        <w:numPr>
          <w:ilvl w:val="0"/>
          <w:numId w:val="23"/>
        </w:numPr>
        <w:spacing w:after="0"/>
        <w:rPr>
          <w:rFonts w:ascii="Times New Roman" w:hAnsi="Times New Roman" w:cs="Times New Roman"/>
          <w:sz w:val="18"/>
          <w:szCs w:val="18"/>
        </w:rPr>
      </w:pPr>
      <w:r>
        <w:rPr>
          <w:rFonts w:ascii="Times New Roman" w:hAnsi="Times New Roman" w:cs="Times New Roman"/>
          <w:sz w:val="18"/>
          <w:szCs w:val="18"/>
        </w:rPr>
        <w:t>Scree Plot</w:t>
      </w:r>
    </w:p>
    <w:p w14:paraId="514283C6" w14:textId="5DD1CE1B" w:rsidR="00C5225D" w:rsidRDefault="002839C1" w:rsidP="00C5225D">
      <w:pPr>
        <w:spacing w:after="0"/>
        <w:rPr>
          <w:rFonts w:ascii="Times New Roman" w:hAnsi="Times New Roman" w:cs="Times New Roman"/>
          <w:sz w:val="18"/>
          <w:szCs w:val="18"/>
        </w:rPr>
      </w:pPr>
      <w:r w:rsidRPr="002839C1">
        <w:rPr>
          <w:rFonts w:ascii="Times New Roman" w:hAnsi="Times New Roman" w:cs="Times New Roman"/>
          <w:noProof/>
          <w:sz w:val="18"/>
          <w:szCs w:val="18"/>
        </w:rPr>
        <w:drawing>
          <wp:inline distT="0" distB="0" distL="0" distR="0" wp14:anchorId="54DCC610" wp14:editId="68B5D67D">
            <wp:extent cx="2392023" cy="1572491"/>
            <wp:effectExtent l="0" t="0" r="8890" b="8890"/>
            <wp:docPr id="85380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00095" name=""/>
                    <pic:cNvPicPr/>
                  </pic:nvPicPr>
                  <pic:blipFill>
                    <a:blip r:embed="rId14"/>
                    <a:stretch>
                      <a:fillRect/>
                    </a:stretch>
                  </pic:blipFill>
                  <pic:spPr>
                    <a:xfrm>
                      <a:off x="0" y="0"/>
                      <a:ext cx="2416562" cy="1588623"/>
                    </a:xfrm>
                    <a:prstGeom prst="rect">
                      <a:avLst/>
                    </a:prstGeom>
                  </pic:spPr>
                </pic:pic>
              </a:graphicData>
            </a:graphic>
          </wp:inline>
        </w:drawing>
      </w:r>
    </w:p>
    <w:p w14:paraId="19D5C848" w14:textId="48F2CB40" w:rsidR="002839C1" w:rsidRDefault="00055EDE" w:rsidP="00055EDE">
      <w:pPr>
        <w:spacing w:after="0"/>
        <w:rPr>
          <w:rFonts w:ascii="Times New Roman" w:hAnsi="Times New Roman" w:cs="Times New Roman"/>
          <w:sz w:val="18"/>
          <w:szCs w:val="18"/>
        </w:rPr>
      </w:pPr>
      <w:r>
        <w:rPr>
          <w:rFonts w:ascii="Times New Roman" w:hAnsi="Times New Roman" w:cs="Times New Roman"/>
          <w:sz w:val="18"/>
          <w:szCs w:val="18"/>
        </w:rPr>
        <w:t xml:space="preserve">                     Fig 5</w:t>
      </w:r>
      <w:r w:rsidR="002124DC">
        <w:rPr>
          <w:rFonts w:ascii="Times New Roman" w:hAnsi="Times New Roman" w:cs="Times New Roman"/>
          <w:sz w:val="18"/>
          <w:szCs w:val="18"/>
        </w:rPr>
        <w:t>.</w:t>
      </w:r>
      <w:r>
        <w:rPr>
          <w:rFonts w:ascii="Times New Roman" w:hAnsi="Times New Roman" w:cs="Times New Roman"/>
          <w:sz w:val="18"/>
          <w:szCs w:val="18"/>
        </w:rPr>
        <w:t xml:space="preserve"> Scree Plot</w:t>
      </w:r>
    </w:p>
    <w:p w14:paraId="0C4AE9B6" w14:textId="77777777" w:rsidR="008D66FD" w:rsidRDefault="008D66FD" w:rsidP="00055EDE">
      <w:pPr>
        <w:spacing w:after="0"/>
        <w:rPr>
          <w:rFonts w:ascii="Times New Roman" w:hAnsi="Times New Roman" w:cs="Times New Roman"/>
          <w:sz w:val="18"/>
          <w:szCs w:val="18"/>
        </w:rPr>
      </w:pPr>
    </w:p>
    <w:p w14:paraId="4CE1A0C4" w14:textId="66C99ACB" w:rsidR="005C6A72" w:rsidRPr="00C5225D" w:rsidRDefault="00B9424E" w:rsidP="00055EDE">
      <w:pPr>
        <w:spacing w:after="0"/>
        <w:rPr>
          <w:rFonts w:ascii="Times New Roman" w:hAnsi="Times New Roman" w:cs="Times New Roman"/>
          <w:sz w:val="18"/>
          <w:szCs w:val="18"/>
        </w:rPr>
      </w:pPr>
      <w:r>
        <w:rPr>
          <w:rFonts w:ascii="Times New Roman" w:hAnsi="Times New Roman" w:cs="Times New Roman"/>
          <w:sz w:val="18"/>
          <w:szCs w:val="18"/>
        </w:rPr>
        <w:t xml:space="preserve">In this plot, </w:t>
      </w:r>
      <w:r w:rsidR="004A1469">
        <w:rPr>
          <w:rFonts w:ascii="Times New Roman" w:hAnsi="Times New Roman" w:cs="Times New Roman"/>
          <w:sz w:val="18"/>
          <w:szCs w:val="18"/>
        </w:rPr>
        <w:t>each bar height represents the percentage of variance that each principal component</w:t>
      </w:r>
      <w:r w:rsidR="00815FC3">
        <w:rPr>
          <w:rFonts w:ascii="Times New Roman" w:hAnsi="Times New Roman" w:cs="Times New Roman"/>
          <w:sz w:val="18"/>
          <w:szCs w:val="18"/>
        </w:rPr>
        <w:t xml:space="preserve"> explains, helping to visualize how </w:t>
      </w:r>
      <w:r w:rsidR="002955AC">
        <w:rPr>
          <w:rFonts w:ascii="Times New Roman" w:hAnsi="Times New Roman" w:cs="Times New Roman"/>
          <w:sz w:val="18"/>
          <w:szCs w:val="18"/>
        </w:rPr>
        <w:t>much information each component contributes</w:t>
      </w:r>
      <w:r w:rsidR="00130E3A">
        <w:rPr>
          <w:rFonts w:ascii="Times New Roman" w:hAnsi="Times New Roman" w:cs="Times New Roman"/>
          <w:sz w:val="18"/>
          <w:szCs w:val="18"/>
        </w:rPr>
        <w:t>.</w:t>
      </w:r>
    </w:p>
    <w:p w14:paraId="6FD2D229" w14:textId="77777777" w:rsidR="00E114AF" w:rsidRDefault="00E114AF" w:rsidP="00E114AF">
      <w:pPr>
        <w:spacing w:after="0"/>
        <w:jc w:val="both"/>
        <w:rPr>
          <w:rFonts w:ascii="Times New Roman" w:hAnsi="Times New Roman" w:cs="Times New Roman"/>
          <w:sz w:val="20"/>
          <w:szCs w:val="20"/>
        </w:rPr>
      </w:pPr>
    </w:p>
    <w:p w14:paraId="59757250" w14:textId="594834F7" w:rsidR="00A801A8" w:rsidRDefault="00E37D81" w:rsidP="00C074BF">
      <w:pPr>
        <w:pStyle w:val="ListParagraph"/>
        <w:numPr>
          <w:ilvl w:val="0"/>
          <w:numId w:val="23"/>
        </w:numPr>
        <w:spacing w:after="0"/>
        <w:rPr>
          <w:rFonts w:ascii="Times New Roman" w:hAnsi="Times New Roman" w:cs="Times New Roman"/>
          <w:sz w:val="20"/>
          <w:szCs w:val="20"/>
        </w:rPr>
      </w:pPr>
      <w:r>
        <w:rPr>
          <w:rFonts w:ascii="Times New Roman" w:hAnsi="Times New Roman" w:cs="Times New Roman"/>
          <w:sz w:val="20"/>
          <w:szCs w:val="20"/>
        </w:rPr>
        <w:t>Projection o</w:t>
      </w:r>
      <w:r w:rsidR="001D1E88">
        <w:rPr>
          <w:rFonts w:ascii="Times New Roman" w:hAnsi="Times New Roman" w:cs="Times New Roman"/>
          <w:sz w:val="20"/>
          <w:szCs w:val="20"/>
        </w:rPr>
        <w:t>f data</w:t>
      </w:r>
    </w:p>
    <w:p w14:paraId="19FCEEDD" w14:textId="4913E688" w:rsidR="001D1E88" w:rsidRDefault="00F9214C" w:rsidP="00F9214C">
      <w:pPr>
        <w:spacing w:after="0"/>
        <w:jc w:val="both"/>
        <w:rPr>
          <w:rFonts w:ascii="Times New Roman" w:hAnsi="Times New Roman" w:cs="Times New Roman"/>
          <w:sz w:val="20"/>
          <w:szCs w:val="20"/>
        </w:rPr>
      </w:pPr>
      <w:r w:rsidRPr="00F9214C">
        <w:rPr>
          <w:rFonts w:ascii="Times New Roman" w:hAnsi="Times New Roman" w:cs="Times New Roman"/>
          <w:noProof/>
          <w:sz w:val="20"/>
          <w:szCs w:val="20"/>
        </w:rPr>
        <w:drawing>
          <wp:inline distT="0" distB="0" distL="0" distR="0" wp14:anchorId="1B7FCBCC" wp14:editId="0E5C8EAE">
            <wp:extent cx="3188970" cy="1175385"/>
            <wp:effectExtent l="0" t="0" r="0" b="5715"/>
            <wp:docPr id="1760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746" name=""/>
                    <pic:cNvPicPr/>
                  </pic:nvPicPr>
                  <pic:blipFill>
                    <a:blip r:embed="rId15"/>
                    <a:stretch>
                      <a:fillRect/>
                    </a:stretch>
                  </pic:blipFill>
                  <pic:spPr>
                    <a:xfrm>
                      <a:off x="0" y="0"/>
                      <a:ext cx="3188970" cy="1175385"/>
                    </a:xfrm>
                    <a:prstGeom prst="rect">
                      <a:avLst/>
                    </a:prstGeom>
                  </pic:spPr>
                </pic:pic>
              </a:graphicData>
            </a:graphic>
          </wp:inline>
        </w:drawing>
      </w:r>
    </w:p>
    <w:p w14:paraId="5903EF32" w14:textId="5EB0AD00" w:rsidR="00C074BF" w:rsidRDefault="00C074BF" w:rsidP="00C074BF">
      <w:pPr>
        <w:spacing w:after="0"/>
        <w:jc w:val="center"/>
        <w:rPr>
          <w:rFonts w:ascii="Times New Roman" w:hAnsi="Times New Roman" w:cs="Times New Roman"/>
          <w:sz w:val="18"/>
          <w:szCs w:val="18"/>
        </w:rPr>
      </w:pPr>
      <w:r>
        <w:rPr>
          <w:rFonts w:ascii="Times New Roman" w:hAnsi="Times New Roman" w:cs="Times New Roman"/>
          <w:sz w:val="18"/>
          <w:szCs w:val="18"/>
        </w:rPr>
        <w:t xml:space="preserve">Fig 6: </w:t>
      </w:r>
      <w:r w:rsidR="008D66FD">
        <w:rPr>
          <w:rFonts w:ascii="Times New Roman" w:hAnsi="Times New Roman" w:cs="Times New Roman"/>
          <w:sz w:val="18"/>
          <w:szCs w:val="18"/>
        </w:rPr>
        <w:t>Projected data</w:t>
      </w:r>
    </w:p>
    <w:p w14:paraId="32EECEBC" w14:textId="77777777" w:rsidR="008D66FD" w:rsidRPr="00C074BF" w:rsidRDefault="008D66FD" w:rsidP="008D66FD">
      <w:pPr>
        <w:spacing w:after="0"/>
        <w:rPr>
          <w:rFonts w:ascii="Times New Roman" w:hAnsi="Times New Roman" w:cs="Times New Roman"/>
          <w:sz w:val="18"/>
          <w:szCs w:val="18"/>
        </w:rPr>
      </w:pPr>
    </w:p>
    <w:p w14:paraId="2693B24F" w14:textId="25572A43" w:rsidR="008636DB" w:rsidRPr="002839C1" w:rsidRDefault="00C34360" w:rsidP="009B7AC0">
      <w:pPr>
        <w:spacing w:after="0"/>
        <w:jc w:val="both"/>
        <w:rPr>
          <w:rFonts w:ascii="Times New Roman" w:hAnsi="Times New Roman" w:cs="Times New Roman"/>
          <w:sz w:val="18"/>
          <w:szCs w:val="18"/>
        </w:rPr>
      </w:pPr>
      <w:r>
        <w:rPr>
          <w:rFonts w:ascii="Times New Roman" w:hAnsi="Times New Roman" w:cs="Times New Roman"/>
          <w:sz w:val="18"/>
          <w:szCs w:val="18"/>
        </w:rPr>
        <w:t xml:space="preserve">The top 8 components capture the most </w:t>
      </w:r>
      <w:r w:rsidR="00142DB0">
        <w:rPr>
          <w:rFonts w:ascii="Times New Roman" w:hAnsi="Times New Roman" w:cs="Times New Roman"/>
          <w:sz w:val="18"/>
          <w:szCs w:val="18"/>
        </w:rPr>
        <w:t>significant variance in the data.</w:t>
      </w:r>
    </w:p>
    <w:p w14:paraId="5A77D26D" w14:textId="77777777" w:rsidR="00E06AFB" w:rsidRDefault="00E06AFB" w:rsidP="00E06AFB">
      <w:pPr>
        <w:spacing w:after="0"/>
        <w:jc w:val="both"/>
        <w:rPr>
          <w:rFonts w:ascii="Times New Roman" w:hAnsi="Times New Roman" w:cs="Times New Roman"/>
          <w:sz w:val="20"/>
          <w:szCs w:val="20"/>
          <w:lang w:val="en-US"/>
        </w:rPr>
      </w:pPr>
    </w:p>
    <w:p w14:paraId="5D448526" w14:textId="3D1BC8BA" w:rsidR="000517BC" w:rsidRDefault="004C359F" w:rsidP="000517BC">
      <w:pPr>
        <w:pStyle w:val="ListParagraph"/>
        <w:numPr>
          <w:ilvl w:val="0"/>
          <w:numId w:val="23"/>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Scatter Plot</w:t>
      </w:r>
    </w:p>
    <w:p w14:paraId="795DA032" w14:textId="77777777" w:rsidR="00EB256C" w:rsidRDefault="004C359F" w:rsidP="00EB256C">
      <w:pPr>
        <w:spacing w:after="0"/>
        <w:jc w:val="both"/>
        <w:rPr>
          <w:rFonts w:ascii="Times New Roman" w:hAnsi="Times New Roman" w:cs="Times New Roman"/>
          <w:sz w:val="20"/>
          <w:szCs w:val="20"/>
          <w:lang w:val="en-US"/>
        </w:rPr>
      </w:pPr>
      <w:r w:rsidRPr="004C359F">
        <w:rPr>
          <w:rFonts w:ascii="Times New Roman" w:hAnsi="Times New Roman" w:cs="Times New Roman"/>
          <w:noProof/>
          <w:sz w:val="20"/>
          <w:szCs w:val="20"/>
          <w:lang w:val="en-US"/>
        </w:rPr>
        <w:drawing>
          <wp:inline distT="0" distB="0" distL="0" distR="0" wp14:anchorId="69B48C50" wp14:editId="6FE590F0">
            <wp:extent cx="2306782" cy="1861227"/>
            <wp:effectExtent l="0" t="0" r="0" b="5715"/>
            <wp:docPr id="16829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80611" name=""/>
                    <pic:cNvPicPr/>
                  </pic:nvPicPr>
                  <pic:blipFill>
                    <a:blip r:embed="rId16"/>
                    <a:stretch>
                      <a:fillRect/>
                    </a:stretch>
                  </pic:blipFill>
                  <pic:spPr>
                    <a:xfrm>
                      <a:off x="0" y="0"/>
                      <a:ext cx="2316847" cy="1869348"/>
                    </a:xfrm>
                    <a:prstGeom prst="rect">
                      <a:avLst/>
                    </a:prstGeom>
                  </pic:spPr>
                </pic:pic>
              </a:graphicData>
            </a:graphic>
          </wp:inline>
        </w:drawing>
      </w:r>
    </w:p>
    <w:p w14:paraId="725923DC" w14:textId="2DE17535" w:rsidR="00982AF1" w:rsidRPr="00EB256C" w:rsidRDefault="00EB256C" w:rsidP="00EB256C">
      <w:pPr>
        <w:spacing w:after="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Pr>
          <w:rFonts w:ascii="Times New Roman" w:hAnsi="Times New Roman" w:cs="Times New Roman"/>
          <w:sz w:val="18"/>
          <w:szCs w:val="18"/>
          <w:lang w:val="en-US"/>
        </w:rPr>
        <w:t>Fig 7</w:t>
      </w:r>
      <w:r w:rsidR="002124DC">
        <w:rPr>
          <w:rFonts w:ascii="Times New Roman" w:hAnsi="Times New Roman" w:cs="Times New Roman"/>
          <w:sz w:val="18"/>
          <w:szCs w:val="18"/>
          <w:lang w:val="en-US"/>
        </w:rPr>
        <w:t>.</w:t>
      </w:r>
      <w:r>
        <w:rPr>
          <w:rFonts w:ascii="Times New Roman" w:hAnsi="Times New Roman" w:cs="Times New Roman"/>
          <w:sz w:val="18"/>
          <w:szCs w:val="18"/>
          <w:lang w:val="en-US"/>
        </w:rPr>
        <w:t xml:space="preserve"> Scatter Plot</w:t>
      </w:r>
    </w:p>
    <w:p w14:paraId="79F10E68" w14:textId="77777777" w:rsidR="00E06AFB" w:rsidRDefault="00E06AFB" w:rsidP="00E06AFB">
      <w:pPr>
        <w:spacing w:after="0"/>
        <w:jc w:val="both"/>
        <w:rPr>
          <w:rFonts w:ascii="Times New Roman" w:hAnsi="Times New Roman" w:cs="Times New Roman"/>
          <w:sz w:val="20"/>
          <w:szCs w:val="20"/>
          <w:lang w:val="en-US"/>
        </w:rPr>
      </w:pPr>
    </w:p>
    <w:p w14:paraId="6DD5F9FE" w14:textId="700CB460" w:rsidR="00695D5A" w:rsidRDefault="00EB1671" w:rsidP="00E06AFB">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This scatter plot </w:t>
      </w:r>
      <w:r w:rsidR="00F12A80">
        <w:rPr>
          <w:rFonts w:ascii="Times New Roman" w:hAnsi="Times New Roman" w:cs="Times New Roman"/>
          <w:sz w:val="20"/>
          <w:szCs w:val="20"/>
          <w:lang w:val="en-US"/>
        </w:rPr>
        <w:t xml:space="preserve">visualizes data distribution in the first </w:t>
      </w:r>
      <w:r w:rsidR="00464ECA">
        <w:rPr>
          <w:rFonts w:ascii="Times New Roman" w:hAnsi="Times New Roman" w:cs="Times New Roman"/>
          <w:sz w:val="20"/>
          <w:szCs w:val="20"/>
          <w:lang w:val="en-US"/>
        </w:rPr>
        <w:t>two principal components</w:t>
      </w:r>
      <w:r w:rsidR="00152552">
        <w:rPr>
          <w:rFonts w:ascii="Times New Roman" w:hAnsi="Times New Roman" w:cs="Times New Roman"/>
          <w:sz w:val="20"/>
          <w:szCs w:val="20"/>
          <w:lang w:val="en-US"/>
        </w:rPr>
        <w:t xml:space="preserve">. Each point is a sample from </w:t>
      </w:r>
      <w:r w:rsidR="00025D1F">
        <w:rPr>
          <w:rFonts w:ascii="Times New Roman" w:hAnsi="Times New Roman" w:cs="Times New Roman"/>
          <w:sz w:val="20"/>
          <w:szCs w:val="20"/>
          <w:lang w:val="en-US"/>
        </w:rPr>
        <w:t>the data, and colors denote different class labels.</w:t>
      </w:r>
    </w:p>
    <w:p w14:paraId="6C80DC67" w14:textId="77777777" w:rsidR="00110B85" w:rsidRDefault="00110B85" w:rsidP="00E06AFB">
      <w:pPr>
        <w:spacing w:after="0"/>
        <w:jc w:val="both"/>
        <w:rPr>
          <w:rFonts w:ascii="Times New Roman" w:hAnsi="Times New Roman" w:cs="Times New Roman"/>
          <w:sz w:val="20"/>
          <w:szCs w:val="20"/>
          <w:lang w:val="en-US"/>
        </w:rPr>
      </w:pPr>
    </w:p>
    <w:p w14:paraId="203BE62C" w14:textId="2B3CF9E2" w:rsidR="00110B85" w:rsidRDefault="00257CE8" w:rsidP="00110B85">
      <w:pPr>
        <w:pStyle w:val="ListParagraph"/>
        <w:numPr>
          <w:ilvl w:val="0"/>
          <w:numId w:val="23"/>
        </w:num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Biplot of the first 2 principal components</w:t>
      </w:r>
    </w:p>
    <w:p w14:paraId="28702005" w14:textId="08D21D0D" w:rsidR="00695D5A" w:rsidRDefault="00A26C98" w:rsidP="00695D5A">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The biplot combines the scores of observations</w:t>
      </w:r>
      <w:r w:rsidR="00843B25">
        <w:rPr>
          <w:rFonts w:ascii="Times New Roman" w:hAnsi="Times New Roman" w:cs="Times New Roman"/>
          <w:sz w:val="20"/>
          <w:szCs w:val="20"/>
          <w:lang w:val="en-US"/>
        </w:rPr>
        <w:t xml:space="preserve"> with loadings of variables so that one can try to understand clustering, variable contributions, and data structure</w:t>
      </w:r>
      <w:r w:rsidR="002C33E7">
        <w:rPr>
          <w:rFonts w:ascii="Times New Roman" w:hAnsi="Times New Roman" w:cs="Times New Roman"/>
          <w:sz w:val="20"/>
          <w:szCs w:val="20"/>
          <w:lang w:val="en-US"/>
        </w:rPr>
        <w:t xml:space="preserve">. </w:t>
      </w:r>
    </w:p>
    <w:p w14:paraId="4B7808AE" w14:textId="0B278DF1" w:rsidR="0015051E" w:rsidRDefault="0015051E" w:rsidP="00695D5A">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Points </w:t>
      </w:r>
      <w:r w:rsidR="00E77868">
        <w:rPr>
          <w:rFonts w:ascii="Times New Roman" w:hAnsi="Times New Roman" w:cs="Times New Roman"/>
          <w:sz w:val="20"/>
          <w:szCs w:val="20"/>
          <w:lang w:val="en-US"/>
        </w:rPr>
        <w:t>that lie close together refer</w:t>
      </w:r>
      <w:r w:rsidR="00493D83">
        <w:rPr>
          <w:rFonts w:ascii="Times New Roman" w:hAnsi="Times New Roman" w:cs="Times New Roman"/>
          <w:sz w:val="20"/>
          <w:szCs w:val="20"/>
          <w:lang w:val="en-US"/>
        </w:rPr>
        <w:t xml:space="preserve"> similar patterns, outliers differ. Va</w:t>
      </w:r>
      <w:r w:rsidR="009E1929">
        <w:rPr>
          <w:rFonts w:ascii="Times New Roman" w:hAnsi="Times New Roman" w:cs="Times New Roman"/>
          <w:sz w:val="20"/>
          <w:szCs w:val="20"/>
          <w:lang w:val="en-US"/>
        </w:rPr>
        <w:t>riable vectors reflect contributions to principal components</w:t>
      </w:r>
      <w:r w:rsidR="003B1970">
        <w:rPr>
          <w:rFonts w:ascii="Times New Roman" w:hAnsi="Times New Roman" w:cs="Times New Roman"/>
          <w:sz w:val="20"/>
          <w:szCs w:val="20"/>
          <w:lang w:val="en-US"/>
        </w:rPr>
        <w:t>: the direction indicates influence, and the length sho</w:t>
      </w:r>
      <w:r w:rsidR="00A642DD">
        <w:rPr>
          <w:rFonts w:ascii="Times New Roman" w:hAnsi="Times New Roman" w:cs="Times New Roman"/>
          <w:sz w:val="20"/>
          <w:szCs w:val="20"/>
          <w:lang w:val="en-US"/>
        </w:rPr>
        <w:t xml:space="preserve">ws the strength. The angle between </w:t>
      </w:r>
      <w:r w:rsidR="007D7E1A">
        <w:rPr>
          <w:rFonts w:ascii="Times New Roman" w:hAnsi="Times New Roman" w:cs="Times New Roman"/>
          <w:sz w:val="20"/>
          <w:szCs w:val="20"/>
          <w:lang w:val="en-US"/>
        </w:rPr>
        <w:t xml:space="preserve">the vectors expresses the correlations among variables: acute for positive, right for </w:t>
      </w:r>
      <w:r w:rsidR="00F74D54">
        <w:rPr>
          <w:rFonts w:ascii="Times New Roman" w:hAnsi="Times New Roman" w:cs="Times New Roman"/>
          <w:sz w:val="20"/>
          <w:szCs w:val="20"/>
          <w:lang w:val="en-US"/>
        </w:rPr>
        <w:t>none and obtuse for negative ones</w:t>
      </w:r>
      <w:r w:rsidR="00C81497">
        <w:rPr>
          <w:rFonts w:ascii="Times New Roman" w:hAnsi="Times New Roman" w:cs="Times New Roman"/>
          <w:sz w:val="20"/>
          <w:szCs w:val="20"/>
          <w:lang w:val="en-US"/>
        </w:rPr>
        <w:t>. The long vectors help interpret the components like risk factors for health for eg., age, cholesterol</w:t>
      </w:r>
      <w:r w:rsidR="00790997">
        <w:rPr>
          <w:rFonts w:ascii="Times New Roman" w:hAnsi="Times New Roman" w:cs="Times New Roman"/>
          <w:sz w:val="20"/>
          <w:szCs w:val="20"/>
          <w:lang w:val="en-US"/>
        </w:rPr>
        <w:t>, blood pressure etc.</w:t>
      </w:r>
    </w:p>
    <w:p w14:paraId="63A2F874" w14:textId="5FE1E7C5" w:rsidR="00790997" w:rsidRDefault="00790997" w:rsidP="00695D5A">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Overall, this biplot has effectively summarized data structure</w:t>
      </w:r>
      <w:r w:rsidR="002124DC">
        <w:rPr>
          <w:rFonts w:ascii="Times New Roman" w:hAnsi="Times New Roman" w:cs="Times New Roman"/>
          <w:sz w:val="20"/>
          <w:szCs w:val="20"/>
          <w:lang w:val="en-US"/>
        </w:rPr>
        <w:t xml:space="preserve"> showing how well the first two components capture variance.</w:t>
      </w:r>
    </w:p>
    <w:p w14:paraId="2FF10203" w14:textId="77777777" w:rsidR="002124DC" w:rsidRPr="00695D5A" w:rsidRDefault="002124DC" w:rsidP="00695D5A">
      <w:pPr>
        <w:spacing w:after="0"/>
        <w:jc w:val="both"/>
        <w:rPr>
          <w:rFonts w:ascii="Times New Roman" w:hAnsi="Times New Roman" w:cs="Times New Roman"/>
          <w:sz w:val="20"/>
          <w:szCs w:val="20"/>
          <w:lang w:val="en-US"/>
        </w:rPr>
      </w:pPr>
    </w:p>
    <w:p w14:paraId="2567497D" w14:textId="1A6926D2" w:rsidR="00257CE8" w:rsidRPr="00257CE8" w:rsidRDefault="00695D5A" w:rsidP="002124DC">
      <w:pPr>
        <w:spacing w:after="0"/>
        <w:jc w:val="cente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03623E1A" wp14:editId="326F8D4B">
            <wp:extent cx="2289810" cy="1710805"/>
            <wp:effectExtent l="0" t="0" r="0" b="3810"/>
            <wp:docPr id="151975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4825" cy="1736966"/>
                    </a:xfrm>
                    <a:prstGeom prst="rect">
                      <a:avLst/>
                    </a:prstGeom>
                    <a:noFill/>
                  </pic:spPr>
                </pic:pic>
              </a:graphicData>
            </a:graphic>
          </wp:inline>
        </w:drawing>
      </w:r>
    </w:p>
    <w:p w14:paraId="4592E170" w14:textId="77777777" w:rsidR="00732AD5" w:rsidRPr="009F35D8" w:rsidRDefault="00732AD5" w:rsidP="00520240">
      <w:pPr>
        <w:pStyle w:val="ListParagraph"/>
        <w:spacing w:after="0"/>
        <w:ind w:left="0"/>
        <w:jc w:val="both"/>
        <w:rPr>
          <w:rFonts w:ascii="Times New Roman" w:hAnsi="Times New Roman" w:cs="Times New Roman"/>
          <w:sz w:val="18"/>
          <w:szCs w:val="18"/>
          <w:lang w:val="en-US"/>
        </w:rPr>
      </w:pPr>
    </w:p>
    <w:p w14:paraId="79E09748" w14:textId="6A9AF78D" w:rsidR="00EC16E3" w:rsidRPr="009F35D8" w:rsidRDefault="002124DC" w:rsidP="002124DC">
      <w:pPr>
        <w:spacing w:after="0"/>
        <w:jc w:val="center"/>
        <w:rPr>
          <w:rFonts w:ascii="Times New Roman" w:hAnsi="Times New Roman" w:cs="Times New Roman"/>
          <w:sz w:val="18"/>
          <w:szCs w:val="18"/>
          <w:lang w:val="en-US"/>
        </w:rPr>
      </w:pPr>
      <w:r w:rsidRPr="009F35D8">
        <w:rPr>
          <w:rFonts w:ascii="Times New Roman" w:hAnsi="Times New Roman" w:cs="Times New Roman"/>
          <w:sz w:val="18"/>
          <w:szCs w:val="18"/>
          <w:lang w:val="en-US"/>
        </w:rPr>
        <w:t xml:space="preserve">Fig 8. </w:t>
      </w:r>
      <w:r w:rsidR="00923AA5" w:rsidRPr="009F35D8">
        <w:rPr>
          <w:rFonts w:ascii="Times New Roman" w:hAnsi="Times New Roman" w:cs="Times New Roman"/>
          <w:sz w:val="18"/>
          <w:szCs w:val="18"/>
          <w:lang w:val="en-US"/>
        </w:rPr>
        <w:t>Biplot of first 2 principal components</w:t>
      </w:r>
    </w:p>
    <w:p w14:paraId="6B286203" w14:textId="77777777" w:rsidR="00923AA5" w:rsidRDefault="00923AA5" w:rsidP="00923AA5">
      <w:pPr>
        <w:spacing w:after="0"/>
        <w:rPr>
          <w:rFonts w:ascii="Times New Roman" w:hAnsi="Times New Roman" w:cs="Times New Roman"/>
          <w:sz w:val="18"/>
          <w:szCs w:val="18"/>
          <w:lang w:val="en-US"/>
        </w:rPr>
      </w:pPr>
    </w:p>
    <w:p w14:paraId="7AB4FAAF" w14:textId="7E5A64A5" w:rsidR="00923AA5" w:rsidRDefault="00923AA5" w:rsidP="00923AA5">
      <w:pPr>
        <w:pStyle w:val="ListParagraph"/>
        <w:numPr>
          <w:ilvl w:val="0"/>
          <w:numId w:val="23"/>
        </w:numPr>
        <w:spacing w:after="0"/>
        <w:rPr>
          <w:rFonts w:ascii="Times New Roman" w:hAnsi="Times New Roman" w:cs="Times New Roman"/>
          <w:sz w:val="18"/>
          <w:szCs w:val="18"/>
          <w:lang w:val="en-US"/>
        </w:rPr>
      </w:pPr>
      <w:r>
        <w:rPr>
          <w:rFonts w:ascii="Times New Roman" w:hAnsi="Times New Roman" w:cs="Times New Roman"/>
          <w:sz w:val="18"/>
          <w:szCs w:val="18"/>
          <w:lang w:val="en-US"/>
        </w:rPr>
        <w:t>Cumulative Variance Plot</w:t>
      </w:r>
    </w:p>
    <w:p w14:paraId="78D984CD" w14:textId="77777777" w:rsidR="00FC320C" w:rsidRPr="00FC320C" w:rsidRDefault="00FC320C" w:rsidP="00FC320C">
      <w:pPr>
        <w:spacing w:after="0"/>
        <w:rPr>
          <w:rFonts w:ascii="Times New Roman" w:hAnsi="Times New Roman" w:cs="Times New Roman"/>
          <w:sz w:val="18"/>
          <w:szCs w:val="18"/>
          <w:lang w:val="en-US"/>
        </w:rPr>
      </w:pPr>
    </w:p>
    <w:p w14:paraId="0F5F6808" w14:textId="5C2B1D1E" w:rsidR="00ED6D48" w:rsidRDefault="00121D5A" w:rsidP="00121D5A">
      <w:pPr>
        <w:pStyle w:val="ListParagraph"/>
        <w:spacing w:after="0"/>
        <w:ind w:left="360"/>
        <w:jc w:val="center"/>
        <w:rPr>
          <w:rFonts w:ascii="Times New Roman" w:hAnsi="Times New Roman" w:cs="Times New Roman"/>
          <w:sz w:val="20"/>
          <w:szCs w:val="20"/>
          <w:vertAlign w:val="subscript"/>
          <w:lang w:val="en-US"/>
        </w:rPr>
      </w:pPr>
      <w:r w:rsidRPr="00121D5A">
        <w:rPr>
          <w:rFonts w:ascii="Times New Roman" w:hAnsi="Times New Roman" w:cs="Times New Roman"/>
          <w:noProof/>
          <w:sz w:val="20"/>
          <w:szCs w:val="20"/>
          <w:vertAlign w:val="subscript"/>
          <w:lang w:val="en-US"/>
        </w:rPr>
        <w:lastRenderedPageBreak/>
        <w:drawing>
          <wp:inline distT="0" distB="0" distL="0" distR="0" wp14:anchorId="7D08FAAF" wp14:editId="49A7DDDC">
            <wp:extent cx="2306782" cy="1743178"/>
            <wp:effectExtent l="0" t="0" r="0" b="0"/>
            <wp:docPr id="8027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89493" name=""/>
                    <pic:cNvPicPr/>
                  </pic:nvPicPr>
                  <pic:blipFill>
                    <a:blip r:embed="rId18"/>
                    <a:stretch>
                      <a:fillRect/>
                    </a:stretch>
                  </pic:blipFill>
                  <pic:spPr>
                    <a:xfrm>
                      <a:off x="0" y="0"/>
                      <a:ext cx="2313409" cy="1748186"/>
                    </a:xfrm>
                    <a:prstGeom prst="rect">
                      <a:avLst/>
                    </a:prstGeom>
                  </pic:spPr>
                </pic:pic>
              </a:graphicData>
            </a:graphic>
          </wp:inline>
        </w:drawing>
      </w:r>
    </w:p>
    <w:p w14:paraId="6EC49FA5" w14:textId="3D378EB3" w:rsidR="00121D5A" w:rsidRDefault="009F35D8" w:rsidP="00121D5A">
      <w:pPr>
        <w:pStyle w:val="ListParagraph"/>
        <w:spacing w:after="0"/>
        <w:ind w:left="360"/>
        <w:jc w:val="center"/>
        <w:rPr>
          <w:rFonts w:ascii="Times New Roman" w:hAnsi="Times New Roman" w:cs="Times New Roman"/>
          <w:sz w:val="18"/>
          <w:szCs w:val="18"/>
          <w:lang w:val="en-US"/>
        </w:rPr>
      </w:pPr>
      <w:r>
        <w:rPr>
          <w:rFonts w:ascii="Times New Roman" w:hAnsi="Times New Roman" w:cs="Times New Roman"/>
          <w:sz w:val="18"/>
          <w:szCs w:val="18"/>
          <w:lang w:val="en-US"/>
        </w:rPr>
        <w:t>Fig 9. Cumulative Variance plot</w:t>
      </w:r>
    </w:p>
    <w:p w14:paraId="28E421AD" w14:textId="77777777" w:rsidR="00475240" w:rsidRDefault="00475240" w:rsidP="00475240">
      <w:pPr>
        <w:pStyle w:val="ListParagraph"/>
        <w:spacing w:after="0"/>
        <w:ind w:left="360"/>
        <w:rPr>
          <w:rFonts w:ascii="Times New Roman" w:hAnsi="Times New Roman" w:cs="Times New Roman"/>
          <w:sz w:val="18"/>
          <w:szCs w:val="18"/>
          <w:lang w:val="en-US"/>
        </w:rPr>
      </w:pPr>
    </w:p>
    <w:p w14:paraId="5B731E47" w14:textId="12A36C61" w:rsidR="00475240" w:rsidRPr="009A1848" w:rsidRDefault="00475240" w:rsidP="00475240">
      <w:pPr>
        <w:pStyle w:val="ListParagraph"/>
        <w:spacing w:after="0"/>
        <w:ind w:left="360"/>
        <w:rPr>
          <w:rFonts w:ascii="Times New Roman" w:hAnsi="Times New Roman" w:cs="Times New Roman"/>
          <w:sz w:val="20"/>
          <w:szCs w:val="20"/>
          <w:lang w:val="en-US"/>
        </w:rPr>
      </w:pPr>
      <w:r w:rsidRPr="009A1848">
        <w:rPr>
          <w:rFonts w:ascii="Times New Roman" w:hAnsi="Times New Roman" w:cs="Times New Roman"/>
          <w:sz w:val="20"/>
          <w:szCs w:val="20"/>
          <w:lang w:val="en-US"/>
        </w:rPr>
        <w:t>This plot is used to decide how many principal components to keep , balancing simplicity and retention of information</w:t>
      </w:r>
      <w:r w:rsidR="00F42417" w:rsidRPr="009A1848">
        <w:rPr>
          <w:rFonts w:ascii="Times New Roman" w:hAnsi="Times New Roman" w:cs="Times New Roman"/>
          <w:sz w:val="20"/>
          <w:szCs w:val="20"/>
          <w:lang w:val="en-US"/>
        </w:rPr>
        <w:t xml:space="preserve">. </w:t>
      </w:r>
    </w:p>
    <w:p w14:paraId="5F08F33C" w14:textId="1CA3C549" w:rsidR="00F42417" w:rsidRPr="009A1848" w:rsidRDefault="00F42417" w:rsidP="00475240">
      <w:pPr>
        <w:pStyle w:val="ListParagraph"/>
        <w:spacing w:after="0"/>
        <w:ind w:left="360"/>
        <w:rPr>
          <w:rFonts w:ascii="Times New Roman" w:hAnsi="Times New Roman" w:cs="Times New Roman"/>
          <w:sz w:val="20"/>
          <w:szCs w:val="20"/>
          <w:lang w:val="en-US"/>
        </w:rPr>
      </w:pPr>
      <w:r w:rsidRPr="009A1848">
        <w:rPr>
          <w:rFonts w:ascii="Times New Roman" w:hAnsi="Times New Roman" w:cs="Times New Roman"/>
          <w:sz w:val="20"/>
          <w:szCs w:val="20"/>
          <w:lang w:val="en-US"/>
        </w:rPr>
        <w:t xml:space="preserve">In our case, we are considering a variance threshold to be 75% and the number of components required to reach that </w:t>
      </w:r>
      <w:r w:rsidR="003F6181" w:rsidRPr="009A1848">
        <w:rPr>
          <w:rFonts w:ascii="Times New Roman" w:hAnsi="Times New Roman" w:cs="Times New Roman"/>
          <w:sz w:val="20"/>
          <w:szCs w:val="20"/>
          <w:lang w:val="en-US"/>
        </w:rPr>
        <w:t>level is 8.</w:t>
      </w:r>
    </w:p>
    <w:p w14:paraId="59B09661" w14:textId="2E9B76FC" w:rsidR="003F6181" w:rsidRDefault="003F6181" w:rsidP="00475240">
      <w:pPr>
        <w:pStyle w:val="ListParagraph"/>
        <w:spacing w:after="0"/>
        <w:ind w:left="360"/>
        <w:rPr>
          <w:rFonts w:ascii="Times New Roman" w:hAnsi="Times New Roman" w:cs="Times New Roman"/>
          <w:sz w:val="18"/>
          <w:szCs w:val="18"/>
          <w:lang w:val="en-US"/>
        </w:rPr>
      </w:pPr>
    </w:p>
    <w:p w14:paraId="004D8ABC" w14:textId="4BE12687" w:rsidR="00031C65" w:rsidRPr="009A1848" w:rsidRDefault="00031C65" w:rsidP="00031C65">
      <w:pPr>
        <w:pStyle w:val="ListParagraph"/>
        <w:numPr>
          <w:ilvl w:val="0"/>
          <w:numId w:val="23"/>
        </w:numPr>
        <w:spacing w:after="0"/>
        <w:rPr>
          <w:rFonts w:ascii="Times New Roman" w:hAnsi="Times New Roman" w:cs="Times New Roman"/>
          <w:sz w:val="20"/>
          <w:szCs w:val="20"/>
          <w:lang w:val="en-US"/>
        </w:rPr>
      </w:pPr>
      <w:r w:rsidRPr="009A1848">
        <w:rPr>
          <w:rFonts w:ascii="Times New Roman" w:hAnsi="Times New Roman" w:cs="Times New Roman"/>
          <w:sz w:val="20"/>
          <w:szCs w:val="20"/>
          <w:lang w:val="en-US"/>
        </w:rPr>
        <w:t>Top features from 8 components</w:t>
      </w:r>
    </w:p>
    <w:p w14:paraId="09FBF38C" w14:textId="6A1D348D" w:rsidR="0081250A" w:rsidRPr="009A1848" w:rsidRDefault="00295877" w:rsidP="0081250A">
      <w:pPr>
        <w:spacing w:after="0"/>
        <w:rPr>
          <w:rFonts w:ascii="Times New Roman" w:hAnsi="Times New Roman" w:cs="Times New Roman"/>
          <w:sz w:val="20"/>
          <w:szCs w:val="20"/>
          <w:lang w:val="en-US"/>
        </w:rPr>
      </w:pPr>
      <w:r w:rsidRPr="009A1848">
        <w:rPr>
          <w:rFonts w:ascii="Times New Roman" w:hAnsi="Times New Roman" w:cs="Times New Roman"/>
          <w:sz w:val="20"/>
          <w:szCs w:val="20"/>
          <w:lang w:val="en-US"/>
        </w:rPr>
        <w:t xml:space="preserve">From this output it can be inferred that the </w:t>
      </w:r>
      <w:r w:rsidR="0086339A" w:rsidRPr="009A1848">
        <w:rPr>
          <w:rFonts w:ascii="Times New Roman" w:hAnsi="Times New Roman" w:cs="Times New Roman"/>
          <w:sz w:val="20"/>
          <w:szCs w:val="20"/>
          <w:lang w:val="en-US"/>
        </w:rPr>
        <w:t>most important features that can be considered as major major health fac</w:t>
      </w:r>
      <w:r w:rsidR="009A1848" w:rsidRPr="009A1848">
        <w:rPr>
          <w:rFonts w:ascii="Times New Roman" w:hAnsi="Times New Roman" w:cs="Times New Roman"/>
          <w:sz w:val="20"/>
          <w:szCs w:val="20"/>
          <w:lang w:val="en-US"/>
        </w:rPr>
        <w:t>tors are :</w:t>
      </w:r>
    </w:p>
    <w:p w14:paraId="2E853447" w14:textId="30A964FE" w:rsidR="009A1848" w:rsidRPr="009A1848" w:rsidRDefault="009A1848" w:rsidP="009A1848">
      <w:pPr>
        <w:pStyle w:val="ListParagraph"/>
        <w:numPr>
          <w:ilvl w:val="0"/>
          <w:numId w:val="24"/>
        </w:numPr>
        <w:spacing w:after="0"/>
        <w:rPr>
          <w:rFonts w:ascii="Times New Roman" w:hAnsi="Times New Roman" w:cs="Times New Roman"/>
          <w:sz w:val="18"/>
          <w:szCs w:val="18"/>
          <w:lang w:val="en-US"/>
        </w:rPr>
      </w:pPr>
      <w:r w:rsidRPr="009A1848">
        <w:rPr>
          <w:rFonts w:ascii="Times New Roman" w:hAnsi="Times New Roman" w:cs="Times New Roman"/>
          <w:sz w:val="20"/>
          <w:szCs w:val="20"/>
          <w:lang w:val="en-US"/>
        </w:rPr>
        <w:t xml:space="preserve">Blood </w:t>
      </w:r>
      <w:r>
        <w:rPr>
          <w:rFonts w:ascii="Times New Roman" w:hAnsi="Times New Roman" w:cs="Times New Roman"/>
          <w:sz w:val="20"/>
          <w:szCs w:val="20"/>
          <w:lang w:val="en-US"/>
        </w:rPr>
        <w:t>Pressure</w:t>
      </w:r>
      <w:r w:rsidR="00DC5A61">
        <w:rPr>
          <w:rFonts w:ascii="Times New Roman" w:hAnsi="Times New Roman" w:cs="Times New Roman"/>
          <w:sz w:val="20"/>
          <w:szCs w:val="20"/>
          <w:lang w:val="en-US"/>
        </w:rPr>
        <w:t xml:space="preserve"> – Reflects the overa</w:t>
      </w:r>
      <w:r w:rsidR="00CD74B6">
        <w:rPr>
          <w:rFonts w:ascii="Times New Roman" w:hAnsi="Times New Roman" w:cs="Times New Roman"/>
          <w:sz w:val="20"/>
          <w:szCs w:val="20"/>
          <w:lang w:val="en-US"/>
        </w:rPr>
        <w:t>ll condition of one’s cardiovascular system</w:t>
      </w:r>
    </w:p>
    <w:p w14:paraId="762737B8" w14:textId="5FB7288A" w:rsidR="009A1848" w:rsidRPr="00E03AE8" w:rsidRDefault="009A1848"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Cholester</w:t>
      </w:r>
      <w:r w:rsidR="00E03AE8">
        <w:rPr>
          <w:rFonts w:ascii="Times New Roman" w:hAnsi="Times New Roman" w:cs="Times New Roman"/>
          <w:sz w:val="20"/>
          <w:szCs w:val="20"/>
          <w:lang w:val="en-US"/>
        </w:rPr>
        <w:t>ol</w:t>
      </w:r>
      <w:r w:rsidR="00CD74B6">
        <w:rPr>
          <w:rFonts w:ascii="Times New Roman" w:hAnsi="Times New Roman" w:cs="Times New Roman"/>
          <w:sz w:val="20"/>
          <w:szCs w:val="20"/>
          <w:lang w:val="en-US"/>
        </w:rPr>
        <w:t xml:space="preserve"> – Elevated le</w:t>
      </w:r>
      <w:r w:rsidR="003C4AA4">
        <w:rPr>
          <w:rFonts w:ascii="Times New Roman" w:hAnsi="Times New Roman" w:cs="Times New Roman"/>
          <w:sz w:val="20"/>
          <w:szCs w:val="20"/>
          <w:lang w:val="en-US"/>
        </w:rPr>
        <w:t xml:space="preserve">vels are associated </w:t>
      </w:r>
      <w:r w:rsidR="00A93FE0">
        <w:rPr>
          <w:rFonts w:ascii="Times New Roman" w:hAnsi="Times New Roman" w:cs="Times New Roman"/>
          <w:sz w:val="20"/>
          <w:szCs w:val="20"/>
          <w:lang w:val="en-US"/>
        </w:rPr>
        <w:t>with</w:t>
      </w:r>
      <w:r w:rsidR="00C351F2">
        <w:rPr>
          <w:rFonts w:ascii="Times New Roman" w:hAnsi="Times New Roman" w:cs="Times New Roman"/>
          <w:sz w:val="20"/>
          <w:szCs w:val="20"/>
          <w:lang w:val="en-US"/>
        </w:rPr>
        <w:t xml:space="preserve"> fatty deposits </w:t>
      </w:r>
      <w:r w:rsidR="00ED08CB">
        <w:rPr>
          <w:rFonts w:ascii="Times New Roman" w:hAnsi="Times New Roman" w:cs="Times New Roman"/>
          <w:sz w:val="20"/>
          <w:szCs w:val="20"/>
          <w:lang w:val="en-US"/>
        </w:rPr>
        <w:t>on the walls of arteries, thus puts someone at risk for developing heart disease</w:t>
      </w:r>
    </w:p>
    <w:p w14:paraId="298147A7" w14:textId="2CC58F7D" w:rsidR="00E03AE8" w:rsidRPr="00E03AE8" w:rsidRDefault="00E03AE8"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Chest Pain</w:t>
      </w:r>
      <w:r w:rsidR="00ED08CB">
        <w:rPr>
          <w:rFonts w:ascii="Times New Roman" w:hAnsi="Times New Roman" w:cs="Times New Roman"/>
          <w:sz w:val="20"/>
          <w:szCs w:val="20"/>
          <w:lang w:val="en-US"/>
        </w:rPr>
        <w:t xml:space="preserve"> </w:t>
      </w:r>
      <w:r w:rsidR="00FC44E4">
        <w:rPr>
          <w:rFonts w:ascii="Times New Roman" w:hAnsi="Times New Roman" w:cs="Times New Roman"/>
          <w:sz w:val="20"/>
          <w:szCs w:val="20"/>
          <w:lang w:val="en-US"/>
        </w:rPr>
        <w:t>–</w:t>
      </w:r>
      <w:r w:rsidR="00ED08CB">
        <w:rPr>
          <w:rFonts w:ascii="Times New Roman" w:hAnsi="Times New Roman" w:cs="Times New Roman"/>
          <w:sz w:val="20"/>
          <w:szCs w:val="20"/>
          <w:lang w:val="en-US"/>
        </w:rPr>
        <w:t xml:space="preserve"> </w:t>
      </w:r>
      <w:r w:rsidR="00FC44E4">
        <w:rPr>
          <w:rFonts w:ascii="Times New Roman" w:hAnsi="Times New Roman" w:cs="Times New Roman"/>
          <w:sz w:val="20"/>
          <w:szCs w:val="20"/>
          <w:lang w:val="en-US"/>
        </w:rPr>
        <w:t>Specific in nature, helps a doctor to doctor identify angina versus another problem</w:t>
      </w:r>
    </w:p>
    <w:p w14:paraId="0FF7D2EA" w14:textId="1A84B604" w:rsidR="00E03AE8" w:rsidRPr="00E03AE8" w:rsidRDefault="00E03AE8"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Age</w:t>
      </w:r>
      <w:r w:rsidR="00FC44E4">
        <w:rPr>
          <w:rFonts w:ascii="Times New Roman" w:hAnsi="Times New Roman" w:cs="Times New Roman"/>
          <w:sz w:val="20"/>
          <w:szCs w:val="20"/>
          <w:lang w:val="en-US"/>
        </w:rPr>
        <w:t xml:space="preserve"> – Important risk factor because older people are more prone to cardiovascular disease</w:t>
      </w:r>
    </w:p>
    <w:p w14:paraId="6BA61E9B" w14:textId="7227D6B2" w:rsidR="00E03AE8" w:rsidRPr="00E03AE8" w:rsidRDefault="00E03AE8"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Thalassemia</w:t>
      </w:r>
      <w:r w:rsidR="00FC44E4">
        <w:rPr>
          <w:rFonts w:ascii="Times New Roman" w:hAnsi="Times New Roman" w:cs="Times New Roman"/>
          <w:sz w:val="20"/>
          <w:szCs w:val="20"/>
          <w:lang w:val="en-US"/>
        </w:rPr>
        <w:t xml:space="preserve"> – A disorder in the blood that can interfere with oxygen transport and </w:t>
      </w:r>
      <w:r w:rsidR="00F16E4D">
        <w:rPr>
          <w:rFonts w:ascii="Times New Roman" w:hAnsi="Times New Roman" w:cs="Times New Roman"/>
          <w:sz w:val="20"/>
          <w:szCs w:val="20"/>
          <w:lang w:val="en-US"/>
        </w:rPr>
        <w:t>therefore heart function</w:t>
      </w:r>
    </w:p>
    <w:p w14:paraId="01423AA3" w14:textId="2A452383" w:rsidR="00E03AE8" w:rsidRPr="00772B93" w:rsidRDefault="00772B93"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No. of major vessels</w:t>
      </w:r>
      <w:r w:rsidR="00F16E4D">
        <w:rPr>
          <w:rFonts w:ascii="Times New Roman" w:hAnsi="Times New Roman" w:cs="Times New Roman"/>
          <w:sz w:val="20"/>
          <w:szCs w:val="20"/>
          <w:lang w:val="en-US"/>
        </w:rPr>
        <w:t xml:space="preserve"> – Number of narrowed or blocked vessels affecting blood flow</w:t>
      </w:r>
      <w:r w:rsidR="00AA14E5">
        <w:rPr>
          <w:rFonts w:ascii="Times New Roman" w:hAnsi="Times New Roman" w:cs="Times New Roman"/>
          <w:sz w:val="20"/>
          <w:szCs w:val="20"/>
          <w:lang w:val="en-US"/>
        </w:rPr>
        <w:t xml:space="preserve"> and level of risk</w:t>
      </w:r>
    </w:p>
    <w:p w14:paraId="2591844F" w14:textId="32F03D11" w:rsidR="00772B93" w:rsidRPr="00772B93" w:rsidRDefault="008F1C2A"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Oldpeak</w:t>
      </w:r>
      <w:r w:rsidR="00AA14E5">
        <w:rPr>
          <w:rFonts w:ascii="Times New Roman" w:hAnsi="Times New Roman" w:cs="Times New Roman"/>
          <w:sz w:val="20"/>
          <w:szCs w:val="20"/>
          <w:lang w:val="en-US"/>
        </w:rPr>
        <w:t xml:space="preserve"> – Provides estimation for severity of </w:t>
      </w:r>
      <w:r w:rsidR="00891AA2">
        <w:rPr>
          <w:rFonts w:ascii="Times New Roman" w:hAnsi="Times New Roman" w:cs="Times New Roman"/>
          <w:sz w:val="20"/>
          <w:szCs w:val="20"/>
          <w:lang w:val="en-US"/>
        </w:rPr>
        <w:t>ischemia (condition characterized by reduced blood flow to a specific part of the body)</w:t>
      </w:r>
    </w:p>
    <w:p w14:paraId="02C07975" w14:textId="1A2CDFCC" w:rsidR="00772B93" w:rsidRPr="009A1848" w:rsidRDefault="00891AA2" w:rsidP="009A1848">
      <w:pPr>
        <w:pStyle w:val="ListParagraph"/>
        <w:numPr>
          <w:ilvl w:val="0"/>
          <w:numId w:val="24"/>
        </w:numPr>
        <w:spacing w:after="0"/>
        <w:rPr>
          <w:rFonts w:ascii="Times New Roman" w:hAnsi="Times New Roman" w:cs="Times New Roman"/>
          <w:sz w:val="18"/>
          <w:szCs w:val="18"/>
          <w:lang w:val="en-US"/>
        </w:rPr>
      </w:pPr>
      <w:r>
        <w:rPr>
          <w:rFonts w:ascii="Times New Roman" w:hAnsi="Times New Roman" w:cs="Times New Roman"/>
          <w:sz w:val="20"/>
          <w:szCs w:val="20"/>
          <w:lang w:val="en-US"/>
        </w:rPr>
        <w:t>R</w:t>
      </w:r>
      <w:r w:rsidR="00772B93">
        <w:rPr>
          <w:rFonts w:ascii="Times New Roman" w:hAnsi="Times New Roman" w:cs="Times New Roman"/>
          <w:sz w:val="20"/>
          <w:szCs w:val="20"/>
          <w:lang w:val="en-US"/>
        </w:rPr>
        <w:t>estecg</w:t>
      </w:r>
      <w:r>
        <w:rPr>
          <w:rFonts w:ascii="Times New Roman" w:hAnsi="Times New Roman" w:cs="Times New Roman"/>
          <w:sz w:val="20"/>
          <w:szCs w:val="20"/>
          <w:lang w:val="en-US"/>
        </w:rPr>
        <w:t xml:space="preserve"> </w:t>
      </w:r>
      <w:r w:rsidR="00F10C9B">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F10C9B">
        <w:rPr>
          <w:rFonts w:ascii="Times New Roman" w:hAnsi="Times New Roman" w:cs="Times New Roman"/>
          <w:sz w:val="20"/>
          <w:szCs w:val="20"/>
          <w:lang w:val="en-US"/>
        </w:rPr>
        <w:t xml:space="preserve">Represents the results </w:t>
      </w:r>
      <w:r w:rsidR="00E90492">
        <w:rPr>
          <w:rFonts w:ascii="Times New Roman" w:hAnsi="Times New Roman" w:cs="Times New Roman"/>
          <w:sz w:val="20"/>
          <w:szCs w:val="20"/>
          <w:lang w:val="en-US"/>
        </w:rPr>
        <w:t>of echocardiography</w:t>
      </w:r>
    </w:p>
    <w:p w14:paraId="06E2DF8F" w14:textId="1176D0F6" w:rsidR="00031C65" w:rsidRPr="00031C65" w:rsidRDefault="00031C65" w:rsidP="008F1C2A">
      <w:pPr>
        <w:spacing w:after="0"/>
        <w:rPr>
          <w:rFonts w:ascii="Times New Roman" w:hAnsi="Times New Roman" w:cs="Times New Roman"/>
          <w:sz w:val="18"/>
          <w:szCs w:val="18"/>
          <w:lang w:val="en-US"/>
        </w:rPr>
      </w:pPr>
    </w:p>
    <w:p w14:paraId="7BEC6B20" w14:textId="1C455D2C" w:rsidR="00FC6D80" w:rsidRPr="00376432" w:rsidRDefault="009F5582" w:rsidP="00772B93">
      <w:pPr>
        <w:spacing w:after="0"/>
        <w:rPr>
          <w:rFonts w:ascii="Times New Roman" w:hAnsi="Times New Roman" w:cs="Times New Roman"/>
          <w:sz w:val="20"/>
          <w:szCs w:val="20"/>
          <w:lang w:val="en-US"/>
        </w:rPr>
      </w:pPr>
      <w:r w:rsidRPr="009F5582">
        <w:rPr>
          <w:rFonts w:ascii="Times New Roman" w:hAnsi="Times New Roman" w:cs="Times New Roman"/>
          <w:noProof/>
          <w:sz w:val="20"/>
          <w:szCs w:val="20"/>
          <w:lang w:val="en-US"/>
        </w:rPr>
        <w:drawing>
          <wp:inline distT="0" distB="0" distL="0" distR="0" wp14:anchorId="2C140F24" wp14:editId="3077F993">
            <wp:extent cx="2047875" cy="2582715"/>
            <wp:effectExtent l="0" t="0" r="0" b="8255"/>
            <wp:docPr id="5674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35961" name=""/>
                    <pic:cNvPicPr/>
                  </pic:nvPicPr>
                  <pic:blipFill>
                    <a:blip r:embed="rId19"/>
                    <a:stretch>
                      <a:fillRect/>
                    </a:stretch>
                  </pic:blipFill>
                  <pic:spPr>
                    <a:xfrm>
                      <a:off x="0" y="0"/>
                      <a:ext cx="2054078" cy="2590539"/>
                    </a:xfrm>
                    <a:prstGeom prst="rect">
                      <a:avLst/>
                    </a:prstGeom>
                  </pic:spPr>
                </pic:pic>
              </a:graphicData>
            </a:graphic>
          </wp:inline>
        </w:drawing>
      </w:r>
    </w:p>
    <w:p w14:paraId="67CCABC7" w14:textId="58D29460" w:rsidR="00E90492" w:rsidRDefault="00772B93" w:rsidP="00772B93">
      <w:pPr>
        <w:spacing w:after="0"/>
        <w:rPr>
          <w:rFonts w:ascii="Times New Roman" w:hAnsi="Times New Roman" w:cs="Times New Roman"/>
          <w:sz w:val="18"/>
          <w:szCs w:val="18"/>
          <w:lang w:val="en-US"/>
        </w:rPr>
      </w:pPr>
      <w:r>
        <w:rPr>
          <w:rFonts w:ascii="Times New Roman" w:hAnsi="Times New Roman" w:cs="Times New Roman"/>
          <w:sz w:val="20"/>
          <w:szCs w:val="20"/>
          <w:lang w:val="en-US"/>
        </w:rPr>
        <w:t xml:space="preserve">      </w:t>
      </w:r>
      <w:r>
        <w:rPr>
          <w:rFonts w:ascii="Times New Roman" w:hAnsi="Times New Roman" w:cs="Times New Roman"/>
          <w:sz w:val="18"/>
          <w:szCs w:val="18"/>
          <w:lang w:val="en-US"/>
        </w:rPr>
        <w:t>Fig 10. Top features of each component</w:t>
      </w:r>
    </w:p>
    <w:p w14:paraId="1EA388C2" w14:textId="77777777" w:rsidR="00E90492" w:rsidRDefault="00E90492" w:rsidP="00772B93">
      <w:pPr>
        <w:spacing w:after="0"/>
        <w:rPr>
          <w:rFonts w:ascii="Times New Roman" w:hAnsi="Times New Roman" w:cs="Times New Roman"/>
          <w:sz w:val="18"/>
          <w:szCs w:val="18"/>
          <w:lang w:val="en-US"/>
        </w:rPr>
      </w:pPr>
    </w:p>
    <w:p w14:paraId="72FE868B" w14:textId="7C979855" w:rsidR="00E90492" w:rsidRDefault="002955E4" w:rsidP="00772B93">
      <w:pPr>
        <w:spacing w:after="0"/>
        <w:rPr>
          <w:rFonts w:ascii="Times New Roman" w:hAnsi="Times New Roman" w:cs="Times New Roman"/>
          <w:sz w:val="20"/>
          <w:szCs w:val="20"/>
          <w:lang w:val="en-US"/>
        </w:rPr>
      </w:pPr>
      <w:r>
        <w:rPr>
          <w:rFonts w:ascii="Times New Roman" w:hAnsi="Times New Roman" w:cs="Times New Roman"/>
          <w:sz w:val="20"/>
          <w:szCs w:val="20"/>
          <w:lang w:val="en-US"/>
        </w:rPr>
        <w:t xml:space="preserve">Overall, the PCA effectively reduced the dimensions of the data, retained the important features and delivered important conclusions of major factors, leading to a more efficient and accurate analysis for </w:t>
      </w:r>
      <w:r w:rsidR="002C7B4E">
        <w:rPr>
          <w:rFonts w:ascii="Times New Roman" w:hAnsi="Times New Roman" w:cs="Times New Roman"/>
          <w:sz w:val="20"/>
          <w:szCs w:val="20"/>
          <w:lang w:val="en-US"/>
        </w:rPr>
        <w:t>predicting heart disease.</w:t>
      </w:r>
    </w:p>
    <w:p w14:paraId="1C26B1A2" w14:textId="77777777" w:rsidR="002C7B4E" w:rsidRDefault="002C7B4E" w:rsidP="00772B93">
      <w:pPr>
        <w:spacing w:after="0"/>
        <w:rPr>
          <w:rFonts w:ascii="Times New Roman" w:hAnsi="Times New Roman" w:cs="Times New Roman"/>
          <w:sz w:val="20"/>
          <w:szCs w:val="20"/>
          <w:lang w:val="en-US"/>
        </w:rPr>
      </w:pPr>
    </w:p>
    <w:p w14:paraId="632B410D" w14:textId="0D6B8836" w:rsidR="005A6517" w:rsidRDefault="002C7B4E" w:rsidP="005A6517">
      <w:pPr>
        <w:spacing w:after="0"/>
        <w:jc w:val="center"/>
        <w:rPr>
          <w:rFonts w:ascii="Times New Roman" w:hAnsi="Times New Roman" w:cs="Times New Roman"/>
          <w:sz w:val="20"/>
          <w:szCs w:val="20"/>
          <w:lang w:val="en-US"/>
        </w:rPr>
      </w:pPr>
      <w:r>
        <w:rPr>
          <w:rFonts w:ascii="Times New Roman" w:hAnsi="Times New Roman" w:cs="Times New Roman"/>
          <w:sz w:val="20"/>
          <w:szCs w:val="20"/>
          <w:lang w:val="en-US"/>
        </w:rPr>
        <w:t>V. SUPPORT VECTOR MACHINE (SVM)</w:t>
      </w:r>
    </w:p>
    <w:p w14:paraId="0EAFA8CE" w14:textId="01B9CE65" w:rsidR="00234C01" w:rsidRPr="005A6517" w:rsidRDefault="005A6517" w:rsidP="00BB45D9">
      <w:pPr>
        <w:spacing w:after="0"/>
        <w:jc w:val="both"/>
        <w:rPr>
          <w:rFonts w:ascii="Times New Roman" w:hAnsi="Times New Roman" w:cs="Times New Roman"/>
          <w:i/>
          <w:iCs/>
          <w:sz w:val="20"/>
          <w:szCs w:val="20"/>
          <w:lang w:val="en-US"/>
        </w:rPr>
      </w:pPr>
      <w:r w:rsidRPr="005A6517">
        <w:rPr>
          <w:rFonts w:ascii="Times New Roman" w:hAnsi="Times New Roman" w:cs="Times New Roman"/>
          <w:i/>
          <w:iCs/>
          <w:sz w:val="20"/>
          <w:szCs w:val="20"/>
          <w:lang w:val="en-US"/>
        </w:rPr>
        <w:t xml:space="preserve">A. </w:t>
      </w:r>
      <w:r w:rsidR="00234C01" w:rsidRPr="005A6517">
        <w:rPr>
          <w:rFonts w:ascii="Times New Roman" w:hAnsi="Times New Roman" w:cs="Times New Roman"/>
          <w:i/>
          <w:iCs/>
          <w:sz w:val="20"/>
          <w:szCs w:val="20"/>
          <w:lang w:val="en-US"/>
        </w:rPr>
        <w:t xml:space="preserve"> A brief look at Support Vector Machines (SVM)</w:t>
      </w:r>
    </w:p>
    <w:p w14:paraId="45B2F58B" w14:textId="0F6072A3" w:rsidR="00234C01" w:rsidRDefault="00234C01" w:rsidP="005A6517">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Support Vector Machine (SVM) is an intelligent learning method that belongs to supervised learning techniques and it</w:t>
      </w:r>
    </w:p>
    <w:p w14:paraId="7E843B0E" w14:textId="4F405090" w:rsidR="00234C01" w:rsidRDefault="00234C01" w:rsidP="005A6517">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Focused on solving classification and regression problems. It based on the concept of being able to find the hyperplane in the multi-dimensional space that will give the biggest margin between the classes of the data samples</w:t>
      </w:r>
      <w:r w:rsidR="00715DA0">
        <w:rPr>
          <w:rFonts w:ascii="Times New Roman" w:hAnsi="Times New Roman" w:cs="Times New Roman"/>
          <w:sz w:val="20"/>
          <w:szCs w:val="20"/>
          <w:lang w:val="en-US"/>
        </w:rPr>
        <w:t>. The Key characteristics of SVM include:</w:t>
      </w:r>
    </w:p>
    <w:p w14:paraId="21FE29F6" w14:textId="0C043065" w:rsidR="00234C01" w:rsidRPr="005A6517" w:rsidRDefault="00715DA0" w:rsidP="005A6517">
      <w:pPr>
        <w:pStyle w:val="ListParagraph"/>
        <w:numPr>
          <w:ilvl w:val="0"/>
          <w:numId w:val="27"/>
        </w:numPr>
        <w:spacing w:after="0"/>
        <w:ind w:left="360"/>
        <w:jc w:val="both"/>
        <w:rPr>
          <w:rFonts w:ascii="Times New Roman" w:hAnsi="Times New Roman" w:cs="Times New Roman"/>
          <w:sz w:val="20"/>
          <w:szCs w:val="20"/>
          <w:lang w:val="en-US"/>
        </w:rPr>
      </w:pPr>
      <w:r w:rsidRPr="005A6517">
        <w:rPr>
          <w:rFonts w:ascii="Times New Roman" w:hAnsi="Times New Roman" w:cs="Times New Roman"/>
          <w:sz w:val="20"/>
          <w:szCs w:val="20"/>
          <w:lang w:val="en-US"/>
        </w:rPr>
        <w:t>Versatility: Work well with both, linear and non-linear classification problems.</w:t>
      </w:r>
    </w:p>
    <w:p w14:paraId="01475D6D" w14:textId="5B4EA686" w:rsidR="00715DA0" w:rsidRPr="005A6517" w:rsidRDefault="00715DA0" w:rsidP="005A6517">
      <w:pPr>
        <w:pStyle w:val="ListParagraph"/>
        <w:numPr>
          <w:ilvl w:val="0"/>
          <w:numId w:val="26"/>
        </w:numPr>
        <w:spacing w:after="0"/>
        <w:ind w:left="360"/>
        <w:jc w:val="both"/>
        <w:rPr>
          <w:rFonts w:ascii="Times New Roman" w:hAnsi="Times New Roman" w:cs="Times New Roman"/>
          <w:sz w:val="20"/>
          <w:szCs w:val="20"/>
          <w:lang w:val="en-US"/>
        </w:rPr>
      </w:pPr>
      <w:r w:rsidRPr="005A6517">
        <w:rPr>
          <w:rFonts w:ascii="Times New Roman" w:hAnsi="Times New Roman" w:cs="Times New Roman"/>
          <w:sz w:val="20"/>
          <w:szCs w:val="20"/>
          <w:lang w:val="en-US"/>
        </w:rPr>
        <w:t>Robustness: Best used where the data involved has many dimensions.</w:t>
      </w:r>
    </w:p>
    <w:p w14:paraId="56F05169" w14:textId="7623BBB1" w:rsidR="00715DA0" w:rsidRPr="005A6517" w:rsidRDefault="00715DA0" w:rsidP="005A6517">
      <w:pPr>
        <w:pStyle w:val="ListParagraph"/>
        <w:numPr>
          <w:ilvl w:val="0"/>
          <w:numId w:val="25"/>
        </w:numPr>
        <w:spacing w:after="0"/>
        <w:ind w:left="360"/>
        <w:jc w:val="both"/>
        <w:rPr>
          <w:rFonts w:ascii="Times New Roman" w:hAnsi="Times New Roman" w:cs="Times New Roman"/>
          <w:sz w:val="20"/>
          <w:szCs w:val="20"/>
          <w:lang w:val="en-US"/>
        </w:rPr>
      </w:pPr>
      <w:r w:rsidRPr="005A6517">
        <w:rPr>
          <w:rFonts w:ascii="Times New Roman" w:hAnsi="Times New Roman" w:cs="Times New Roman"/>
          <w:sz w:val="20"/>
          <w:szCs w:val="20"/>
          <w:lang w:val="en-US"/>
        </w:rPr>
        <w:t>Generalization: Being concerned with the support vectors (boundary data), that is undoing.</w:t>
      </w:r>
    </w:p>
    <w:p w14:paraId="758E54F7" w14:textId="77738939" w:rsidR="00BB45D9" w:rsidRDefault="00715DA0" w:rsidP="005A6517">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For instance, is a classification function that involves two categories, if the pattern in each category can be separated by a linear function, then SVM furnishes an estimate of a hyperplane and the nearest of the class data points being greater than margin. The above model has several advantages over the previous models, particularly because of the margin based strategy and be able to handle a small difference as what is found in the training data </w:t>
      </w:r>
      <w:proofErr w:type="gramStart"/>
      <w:r>
        <w:rPr>
          <w:rFonts w:ascii="Times New Roman" w:hAnsi="Times New Roman" w:cs="Times New Roman"/>
          <w:sz w:val="20"/>
          <w:szCs w:val="20"/>
          <w:lang w:val="en-US"/>
        </w:rPr>
        <w:t>set .</w:t>
      </w:r>
      <w:proofErr w:type="gramEnd"/>
      <w:r>
        <w:rPr>
          <w:rFonts w:ascii="Times New Roman" w:hAnsi="Times New Roman" w:cs="Times New Roman"/>
          <w:sz w:val="20"/>
          <w:szCs w:val="20"/>
          <w:lang w:val="en-US"/>
        </w:rPr>
        <w:t xml:space="preserve"> </w:t>
      </w:r>
    </w:p>
    <w:p w14:paraId="7643E58D" w14:textId="77777777" w:rsidR="00BB45D9" w:rsidRDefault="00BB45D9" w:rsidP="005A6517">
      <w:pPr>
        <w:spacing w:after="0"/>
        <w:jc w:val="both"/>
        <w:rPr>
          <w:rFonts w:ascii="Times New Roman" w:hAnsi="Times New Roman" w:cs="Times New Roman"/>
          <w:sz w:val="20"/>
          <w:szCs w:val="20"/>
          <w:lang w:val="en-US"/>
        </w:rPr>
      </w:pPr>
    </w:p>
    <w:p w14:paraId="5AFA51AD" w14:textId="7CC19F04" w:rsidR="00BB45D9" w:rsidRDefault="00BB45D9" w:rsidP="00BB45D9">
      <w:pPr>
        <w:spacing w:after="0"/>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B</w:t>
      </w:r>
      <w:r w:rsidRPr="005A6517">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SVM Algorithm Overview</w:t>
      </w:r>
    </w:p>
    <w:p w14:paraId="2B8ED4D7" w14:textId="40350345" w:rsidR="00E84011" w:rsidRPr="00E84011" w:rsidRDefault="00E84011" w:rsidP="00E84011">
      <w:pPr>
        <w:spacing w:after="0"/>
        <w:jc w:val="both"/>
        <w:rPr>
          <w:rFonts w:ascii="Times New Roman" w:hAnsi="Times New Roman" w:cs="Times New Roman"/>
          <w:sz w:val="20"/>
          <w:szCs w:val="20"/>
        </w:rPr>
      </w:pPr>
      <w:r>
        <w:rPr>
          <w:rFonts w:ascii="Times New Roman" w:hAnsi="Times New Roman" w:cs="Times New Roman"/>
          <w:sz w:val="20"/>
          <w:szCs w:val="20"/>
        </w:rPr>
        <w:t xml:space="preserve">1. </w:t>
      </w:r>
      <w:r w:rsidRPr="00E84011">
        <w:rPr>
          <w:rFonts w:ascii="Times New Roman" w:hAnsi="Times New Roman" w:cs="Times New Roman"/>
          <w:sz w:val="20"/>
          <w:szCs w:val="20"/>
        </w:rPr>
        <w:t>PCA for Dimensionality Reduction</w:t>
      </w:r>
    </w:p>
    <w:p w14:paraId="2188047D" w14:textId="422C2258" w:rsidR="00E84011" w:rsidRDefault="00E84011" w:rsidP="004134FE">
      <w:pPr>
        <w:pStyle w:val="ListParagraph"/>
        <w:numPr>
          <w:ilvl w:val="0"/>
          <w:numId w:val="25"/>
        </w:numPr>
        <w:spacing w:after="0"/>
        <w:jc w:val="both"/>
        <w:rPr>
          <w:rFonts w:ascii="Times New Roman" w:hAnsi="Times New Roman" w:cs="Times New Roman"/>
          <w:sz w:val="20"/>
          <w:szCs w:val="20"/>
        </w:rPr>
      </w:pPr>
      <w:r w:rsidRPr="004134FE">
        <w:rPr>
          <w:rFonts w:ascii="Times New Roman" w:hAnsi="Times New Roman" w:cs="Times New Roman"/>
          <w:sz w:val="20"/>
          <w:szCs w:val="20"/>
        </w:rPr>
        <w:t xml:space="preserve">In our dataset, we first reduce the features </w:t>
      </w:r>
      <w:proofErr w:type="gramStart"/>
      <w:r w:rsidRPr="004134FE">
        <w:rPr>
          <w:rFonts w:ascii="Times New Roman" w:hAnsi="Times New Roman" w:cs="Times New Roman"/>
          <w:sz w:val="20"/>
          <w:szCs w:val="20"/>
        </w:rPr>
        <w:t>in order to</w:t>
      </w:r>
      <w:proofErr w:type="gramEnd"/>
      <w:r w:rsidRPr="004134FE">
        <w:rPr>
          <w:rFonts w:ascii="Times New Roman" w:hAnsi="Times New Roman" w:cs="Times New Roman"/>
          <w:sz w:val="20"/>
          <w:szCs w:val="20"/>
        </w:rPr>
        <w:t xml:space="preserve"> focus on the most important components and also get rid of some variance using PCA (Principal Component Analysis). This basically reduces the complexity of </w:t>
      </w:r>
      <w:r w:rsidRPr="004134FE">
        <w:rPr>
          <w:rFonts w:ascii="Times New Roman" w:hAnsi="Times New Roman" w:cs="Times New Roman"/>
          <w:sz w:val="20"/>
          <w:szCs w:val="20"/>
        </w:rPr>
        <w:lastRenderedPageBreak/>
        <w:t>the data and makes SVM efficient to perform in low-dimension</w:t>
      </w:r>
      <w:r w:rsidR="004F0485">
        <w:rPr>
          <w:rFonts w:ascii="Times New Roman" w:hAnsi="Times New Roman" w:cs="Times New Roman"/>
          <w:sz w:val="20"/>
          <w:szCs w:val="20"/>
        </w:rPr>
        <w:t>al</w:t>
      </w:r>
      <w:r w:rsidRPr="004134FE">
        <w:rPr>
          <w:rFonts w:ascii="Times New Roman" w:hAnsi="Times New Roman" w:cs="Times New Roman"/>
          <w:sz w:val="20"/>
          <w:szCs w:val="20"/>
        </w:rPr>
        <w:t xml:space="preserve"> space.</w:t>
      </w:r>
    </w:p>
    <w:p w14:paraId="4D0DCF50" w14:textId="77777777" w:rsidR="004134FE" w:rsidRPr="004134FE" w:rsidRDefault="004134FE" w:rsidP="004134FE">
      <w:pPr>
        <w:pStyle w:val="ListParagraph"/>
        <w:spacing w:after="0"/>
        <w:jc w:val="both"/>
        <w:rPr>
          <w:rFonts w:ascii="Times New Roman" w:hAnsi="Times New Roman" w:cs="Times New Roman"/>
          <w:sz w:val="20"/>
          <w:szCs w:val="20"/>
        </w:rPr>
      </w:pPr>
    </w:p>
    <w:p w14:paraId="7A20F4B7" w14:textId="59893660" w:rsidR="00E84011" w:rsidRPr="00E84011" w:rsidRDefault="004134FE" w:rsidP="00E84011">
      <w:pPr>
        <w:spacing w:after="0"/>
        <w:jc w:val="both"/>
        <w:rPr>
          <w:rFonts w:ascii="Times New Roman" w:hAnsi="Times New Roman" w:cs="Times New Roman"/>
          <w:sz w:val="20"/>
          <w:szCs w:val="20"/>
        </w:rPr>
      </w:pPr>
      <w:r>
        <w:rPr>
          <w:rFonts w:ascii="Times New Roman" w:hAnsi="Times New Roman" w:cs="Times New Roman"/>
          <w:sz w:val="20"/>
          <w:szCs w:val="20"/>
        </w:rPr>
        <w:t xml:space="preserve">2. </w:t>
      </w:r>
      <w:r w:rsidR="00E84011" w:rsidRPr="00E84011">
        <w:rPr>
          <w:rFonts w:ascii="Times New Roman" w:hAnsi="Times New Roman" w:cs="Times New Roman"/>
          <w:sz w:val="20"/>
          <w:szCs w:val="20"/>
        </w:rPr>
        <w:t>Model Initialization</w:t>
      </w:r>
    </w:p>
    <w:p w14:paraId="5D59115B" w14:textId="77777777" w:rsidR="00E84011" w:rsidRPr="004134FE" w:rsidRDefault="00E84011" w:rsidP="004134FE">
      <w:pPr>
        <w:pStyle w:val="ListParagraph"/>
        <w:numPr>
          <w:ilvl w:val="0"/>
          <w:numId w:val="25"/>
        </w:numPr>
        <w:spacing w:after="0"/>
        <w:jc w:val="both"/>
        <w:rPr>
          <w:rFonts w:ascii="Times New Roman" w:hAnsi="Times New Roman" w:cs="Times New Roman"/>
          <w:sz w:val="20"/>
          <w:szCs w:val="20"/>
        </w:rPr>
      </w:pPr>
      <w:r w:rsidRPr="004134FE">
        <w:rPr>
          <w:rFonts w:ascii="Times New Roman" w:hAnsi="Times New Roman" w:cs="Times New Roman"/>
          <w:sz w:val="20"/>
          <w:szCs w:val="20"/>
        </w:rPr>
        <w:t>We start with an SVM classifier using a linear kernel, which is appropriate if the data are linearly separable in PCA-reduced feature space.</w:t>
      </w:r>
    </w:p>
    <w:p w14:paraId="3CFBBA15" w14:textId="322E6CCD" w:rsidR="00E84011" w:rsidRDefault="00E84011" w:rsidP="004134FE">
      <w:pPr>
        <w:pStyle w:val="ListParagraph"/>
        <w:numPr>
          <w:ilvl w:val="0"/>
          <w:numId w:val="25"/>
        </w:numPr>
        <w:spacing w:after="0"/>
        <w:jc w:val="both"/>
        <w:rPr>
          <w:rFonts w:ascii="Times New Roman" w:hAnsi="Times New Roman" w:cs="Times New Roman"/>
          <w:sz w:val="20"/>
          <w:szCs w:val="20"/>
        </w:rPr>
      </w:pPr>
      <w:r w:rsidRPr="004134FE">
        <w:rPr>
          <w:rFonts w:ascii="Times New Roman" w:hAnsi="Times New Roman" w:cs="Times New Roman"/>
          <w:sz w:val="20"/>
          <w:szCs w:val="20"/>
        </w:rPr>
        <w:t xml:space="preserve">The parameter </w:t>
      </w:r>
      <w:proofErr w:type="spellStart"/>
      <w:r w:rsidRPr="004F0485">
        <w:rPr>
          <w:rFonts w:ascii="Times New Roman" w:hAnsi="Times New Roman" w:cs="Times New Roman"/>
          <w:b/>
          <w:bCs/>
          <w:sz w:val="20"/>
          <w:szCs w:val="20"/>
        </w:rPr>
        <w:t>class_weight</w:t>
      </w:r>
      <w:proofErr w:type="spellEnd"/>
      <w:r w:rsidRPr="004F0485">
        <w:rPr>
          <w:rFonts w:ascii="Times New Roman" w:hAnsi="Times New Roman" w:cs="Times New Roman"/>
          <w:b/>
          <w:bCs/>
          <w:sz w:val="20"/>
          <w:szCs w:val="20"/>
        </w:rPr>
        <w:t>='balanced'</w:t>
      </w:r>
      <w:r w:rsidRPr="004134FE">
        <w:rPr>
          <w:rFonts w:ascii="Times New Roman" w:hAnsi="Times New Roman" w:cs="Times New Roman"/>
          <w:sz w:val="20"/>
          <w:szCs w:val="20"/>
        </w:rPr>
        <w:t xml:space="preserve"> deals with imbalance in the distribution of training data classes</w:t>
      </w:r>
      <w:r w:rsidR="004F0485">
        <w:rPr>
          <w:rFonts w:ascii="Times New Roman" w:hAnsi="Times New Roman" w:cs="Times New Roman"/>
          <w:sz w:val="20"/>
          <w:szCs w:val="20"/>
        </w:rPr>
        <w:t>,</w:t>
      </w:r>
      <w:r w:rsidRPr="004134FE">
        <w:rPr>
          <w:rFonts w:ascii="Times New Roman" w:hAnsi="Times New Roman" w:cs="Times New Roman"/>
          <w:sz w:val="20"/>
          <w:szCs w:val="20"/>
        </w:rPr>
        <w:t xml:space="preserve"> by changing weights to be inversely proportional to class frequencies.</w:t>
      </w:r>
    </w:p>
    <w:p w14:paraId="6396EF61" w14:textId="77777777" w:rsidR="004134FE" w:rsidRPr="004134FE" w:rsidRDefault="004134FE" w:rsidP="004134FE">
      <w:pPr>
        <w:spacing w:after="0"/>
        <w:ind w:left="360"/>
        <w:jc w:val="both"/>
        <w:rPr>
          <w:rFonts w:ascii="Times New Roman" w:hAnsi="Times New Roman" w:cs="Times New Roman"/>
          <w:sz w:val="20"/>
          <w:szCs w:val="20"/>
        </w:rPr>
      </w:pPr>
    </w:p>
    <w:p w14:paraId="201E924B" w14:textId="7FF7DAEF" w:rsidR="00E84011" w:rsidRPr="00E84011" w:rsidRDefault="004134FE" w:rsidP="00E84011">
      <w:pPr>
        <w:spacing w:after="0"/>
        <w:jc w:val="both"/>
        <w:rPr>
          <w:rFonts w:ascii="Times New Roman" w:hAnsi="Times New Roman" w:cs="Times New Roman"/>
          <w:sz w:val="20"/>
          <w:szCs w:val="20"/>
        </w:rPr>
      </w:pPr>
      <w:r>
        <w:rPr>
          <w:rFonts w:ascii="Times New Roman" w:hAnsi="Times New Roman" w:cs="Times New Roman"/>
          <w:sz w:val="20"/>
          <w:szCs w:val="20"/>
        </w:rPr>
        <w:t xml:space="preserve">3. </w:t>
      </w:r>
      <w:r w:rsidR="00E84011" w:rsidRPr="00E84011">
        <w:rPr>
          <w:rFonts w:ascii="Times New Roman" w:hAnsi="Times New Roman" w:cs="Times New Roman"/>
          <w:sz w:val="20"/>
          <w:szCs w:val="20"/>
        </w:rPr>
        <w:t>Hyperparameter Optimization</w:t>
      </w:r>
    </w:p>
    <w:p w14:paraId="4FDF18D8" w14:textId="77777777" w:rsidR="00E84011" w:rsidRPr="004134FE" w:rsidRDefault="00E84011" w:rsidP="004134FE">
      <w:pPr>
        <w:pStyle w:val="ListParagraph"/>
        <w:numPr>
          <w:ilvl w:val="0"/>
          <w:numId w:val="28"/>
        </w:numPr>
        <w:spacing w:after="0"/>
        <w:jc w:val="both"/>
        <w:rPr>
          <w:rFonts w:ascii="Times New Roman" w:hAnsi="Times New Roman" w:cs="Times New Roman"/>
          <w:sz w:val="20"/>
          <w:szCs w:val="20"/>
        </w:rPr>
      </w:pPr>
      <w:r w:rsidRPr="004134FE">
        <w:rPr>
          <w:rFonts w:ascii="Times New Roman" w:hAnsi="Times New Roman" w:cs="Times New Roman"/>
          <w:sz w:val="20"/>
          <w:szCs w:val="20"/>
        </w:rPr>
        <w:t xml:space="preserve">Hyperparameter tuning of the SVM model is carried out with </w:t>
      </w:r>
      <w:proofErr w:type="spellStart"/>
      <w:r w:rsidRPr="004134FE">
        <w:rPr>
          <w:rFonts w:ascii="Times New Roman" w:hAnsi="Times New Roman" w:cs="Times New Roman"/>
          <w:sz w:val="20"/>
          <w:szCs w:val="20"/>
        </w:rPr>
        <w:t>GridSearchCV</w:t>
      </w:r>
      <w:proofErr w:type="spellEnd"/>
      <w:r w:rsidRPr="004134FE">
        <w:rPr>
          <w:rFonts w:ascii="Times New Roman" w:hAnsi="Times New Roman" w:cs="Times New Roman"/>
          <w:sz w:val="20"/>
          <w:szCs w:val="20"/>
        </w:rPr>
        <w:t xml:space="preserve">, using different values for regularization parameter </w:t>
      </w:r>
      <w:r w:rsidRPr="004F0485">
        <w:rPr>
          <w:rFonts w:ascii="Times New Roman" w:hAnsi="Times New Roman" w:cs="Times New Roman"/>
          <w:b/>
          <w:bCs/>
          <w:sz w:val="20"/>
          <w:szCs w:val="20"/>
        </w:rPr>
        <w:t>C</w:t>
      </w:r>
      <w:r w:rsidRPr="004134FE">
        <w:rPr>
          <w:rFonts w:ascii="Times New Roman" w:hAnsi="Times New Roman" w:cs="Times New Roman"/>
          <w:sz w:val="20"/>
          <w:szCs w:val="20"/>
        </w:rPr>
        <w:t xml:space="preserve"> and kernel parameter </w:t>
      </w:r>
      <w:r w:rsidRPr="004F0485">
        <w:rPr>
          <w:rFonts w:ascii="Times New Roman" w:hAnsi="Times New Roman" w:cs="Times New Roman"/>
          <w:b/>
          <w:bCs/>
          <w:sz w:val="20"/>
          <w:szCs w:val="20"/>
        </w:rPr>
        <w:t>gamma</w:t>
      </w:r>
      <w:r w:rsidRPr="004134FE">
        <w:rPr>
          <w:rFonts w:ascii="Times New Roman" w:hAnsi="Times New Roman" w:cs="Times New Roman"/>
          <w:sz w:val="20"/>
          <w:szCs w:val="20"/>
        </w:rPr>
        <w:t>.</w:t>
      </w:r>
    </w:p>
    <w:p w14:paraId="3CC8E8E4" w14:textId="77777777" w:rsidR="00E84011" w:rsidRDefault="00E84011" w:rsidP="004134FE">
      <w:pPr>
        <w:pStyle w:val="ListParagraph"/>
        <w:numPr>
          <w:ilvl w:val="0"/>
          <w:numId w:val="28"/>
        </w:numPr>
        <w:spacing w:after="0"/>
        <w:jc w:val="both"/>
        <w:rPr>
          <w:rFonts w:ascii="Times New Roman" w:hAnsi="Times New Roman" w:cs="Times New Roman"/>
          <w:sz w:val="20"/>
          <w:szCs w:val="20"/>
        </w:rPr>
      </w:pPr>
      <w:r w:rsidRPr="004134FE">
        <w:rPr>
          <w:rFonts w:ascii="Times New Roman" w:hAnsi="Times New Roman" w:cs="Times New Roman"/>
          <w:sz w:val="20"/>
          <w:szCs w:val="20"/>
        </w:rPr>
        <w:t>This helps to ensure that the code overfits and the best parameters generalize well when they see unseen data, thereby reducing robustness.</w:t>
      </w:r>
    </w:p>
    <w:p w14:paraId="6786FE11" w14:textId="77777777" w:rsidR="004134FE" w:rsidRDefault="004134FE" w:rsidP="004134FE">
      <w:pPr>
        <w:spacing w:after="0"/>
        <w:jc w:val="both"/>
        <w:rPr>
          <w:rFonts w:ascii="Times New Roman" w:hAnsi="Times New Roman" w:cs="Times New Roman"/>
          <w:sz w:val="20"/>
          <w:szCs w:val="20"/>
        </w:rPr>
      </w:pPr>
    </w:p>
    <w:p w14:paraId="223E77D7" w14:textId="62970FC3" w:rsidR="004134FE" w:rsidRPr="004134FE" w:rsidRDefault="004134FE" w:rsidP="004134FE">
      <w:pPr>
        <w:spacing w:after="0"/>
        <w:jc w:val="both"/>
        <w:rPr>
          <w:sz w:val="20"/>
          <w:szCs w:val="20"/>
        </w:rPr>
      </w:pPr>
      <w:r>
        <w:rPr>
          <w:rFonts w:ascii="Times New Roman" w:hAnsi="Times New Roman" w:cs="Times New Roman"/>
          <w:sz w:val="20"/>
          <w:szCs w:val="20"/>
        </w:rPr>
        <w:t xml:space="preserve">4. </w:t>
      </w:r>
      <w:r w:rsidRPr="004134FE">
        <w:rPr>
          <w:sz w:val="20"/>
          <w:szCs w:val="20"/>
        </w:rPr>
        <w:t>Training and Prediction</w:t>
      </w:r>
    </w:p>
    <w:p w14:paraId="5188380A" w14:textId="43B809FF" w:rsidR="004134FE" w:rsidRPr="004134FE" w:rsidRDefault="004134FE" w:rsidP="004134FE">
      <w:pPr>
        <w:pStyle w:val="ListParagraph"/>
        <w:numPr>
          <w:ilvl w:val="0"/>
          <w:numId w:val="29"/>
        </w:numPr>
        <w:spacing w:after="0"/>
        <w:jc w:val="both"/>
        <w:rPr>
          <w:rFonts w:ascii="Times New Roman" w:hAnsi="Times New Roman" w:cs="Times New Roman"/>
          <w:sz w:val="20"/>
          <w:szCs w:val="20"/>
        </w:rPr>
      </w:pPr>
      <w:r w:rsidRPr="004134FE">
        <w:rPr>
          <w:rFonts w:ascii="Times New Roman" w:hAnsi="Times New Roman" w:cs="Times New Roman"/>
          <w:sz w:val="20"/>
          <w:szCs w:val="20"/>
        </w:rPr>
        <w:t>This creates a classifier which is trained on the training dataset along with the best param</w:t>
      </w:r>
      <w:r w:rsidR="004F0485">
        <w:rPr>
          <w:rFonts w:ascii="Times New Roman" w:hAnsi="Times New Roman" w:cs="Times New Roman"/>
          <w:sz w:val="20"/>
          <w:szCs w:val="20"/>
        </w:rPr>
        <w:t>eters</w:t>
      </w:r>
      <w:r w:rsidRPr="004134FE">
        <w:rPr>
          <w:rFonts w:ascii="Times New Roman" w:hAnsi="Times New Roman" w:cs="Times New Roman"/>
          <w:sz w:val="20"/>
          <w:szCs w:val="20"/>
        </w:rPr>
        <w:t xml:space="preserve"> we found using grid search.</w:t>
      </w:r>
    </w:p>
    <w:p w14:paraId="71DAB5AA" w14:textId="77777777" w:rsidR="004134FE" w:rsidRDefault="004134FE" w:rsidP="004134FE">
      <w:pPr>
        <w:pStyle w:val="ListParagraph"/>
        <w:numPr>
          <w:ilvl w:val="0"/>
          <w:numId w:val="29"/>
        </w:numPr>
        <w:spacing w:after="0"/>
        <w:jc w:val="both"/>
        <w:rPr>
          <w:rFonts w:ascii="Times New Roman" w:hAnsi="Times New Roman" w:cs="Times New Roman"/>
          <w:sz w:val="20"/>
          <w:szCs w:val="20"/>
        </w:rPr>
      </w:pPr>
      <w:r w:rsidRPr="004134FE">
        <w:rPr>
          <w:rFonts w:ascii="Times New Roman" w:hAnsi="Times New Roman" w:cs="Times New Roman"/>
          <w:sz w:val="20"/>
          <w:szCs w:val="20"/>
        </w:rPr>
        <w:t>It learns a decision hyperplane in PCA reduced space for class separation. This hyperplane is then used to make predictions on the test dataset.</w:t>
      </w:r>
    </w:p>
    <w:p w14:paraId="231E01F3" w14:textId="77777777" w:rsidR="004134FE" w:rsidRPr="004134FE" w:rsidRDefault="004134FE" w:rsidP="004134FE">
      <w:pPr>
        <w:pStyle w:val="ListParagraph"/>
        <w:spacing w:after="0"/>
        <w:jc w:val="both"/>
        <w:rPr>
          <w:rFonts w:ascii="Times New Roman" w:hAnsi="Times New Roman" w:cs="Times New Roman"/>
          <w:sz w:val="20"/>
          <w:szCs w:val="20"/>
        </w:rPr>
      </w:pPr>
    </w:p>
    <w:p w14:paraId="6E783962" w14:textId="58449F4E" w:rsidR="004134FE" w:rsidRPr="004134FE" w:rsidRDefault="004134FE" w:rsidP="004134FE">
      <w:pPr>
        <w:spacing w:after="0"/>
        <w:jc w:val="both"/>
        <w:rPr>
          <w:rFonts w:ascii="Times New Roman" w:hAnsi="Times New Roman" w:cs="Times New Roman"/>
          <w:sz w:val="20"/>
          <w:szCs w:val="20"/>
        </w:rPr>
      </w:pPr>
      <w:r>
        <w:rPr>
          <w:rFonts w:ascii="Times New Roman" w:hAnsi="Times New Roman" w:cs="Times New Roman"/>
          <w:sz w:val="20"/>
          <w:szCs w:val="20"/>
        </w:rPr>
        <w:t xml:space="preserve">5. </w:t>
      </w:r>
      <w:r w:rsidRPr="004134FE">
        <w:rPr>
          <w:rFonts w:ascii="Times New Roman" w:hAnsi="Times New Roman" w:cs="Times New Roman"/>
          <w:sz w:val="20"/>
          <w:szCs w:val="20"/>
        </w:rPr>
        <w:t>Performance Evaluation</w:t>
      </w:r>
    </w:p>
    <w:p w14:paraId="153E63E8" w14:textId="0C429B70" w:rsidR="004134FE" w:rsidRPr="004134FE" w:rsidRDefault="004134FE" w:rsidP="004134FE">
      <w:pPr>
        <w:pStyle w:val="ListParagraph"/>
        <w:numPr>
          <w:ilvl w:val="0"/>
          <w:numId w:val="30"/>
        </w:numPr>
        <w:spacing w:after="0"/>
        <w:jc w:val="both"/>
        <w:rPr>
          <w:rFonts w:ascii="Times New Roman" w:hAnsi="Times New Roman" w:cs="Times New Roman"/>
          <w:sz w:val="20"/>
          <w:szCs w:val="20"/>
        </w:rPr>
      </w:pPr>
      <w:r w:rsidRPr="004134FE">
        <w:rPr>
          <w:rFonts w:ascii="Times New Roman" w:hAnsi="Times New Roman" w:cs="Times New Roman"/>
          <w:sz w:val="20"/>
          <w:szCs w:val="20"/>
        </w:rPr>
        <w:t xml:space="preserve">We evaluate the predictions from our model using important metrics </w:t>
      </w:r>
      <w:r w:rsidR="004F0485">
        <w:rPr>
          <w:rFonts w:ascii="Times New Roman" w:hAnsi="Times New Roman" w:cs="Times New Roman"/>
          <w:sz w:val="20"/>
          <w:szCs w:val="20"/>
        </w:rPr>
        <w:t>like</w:t>
      </w:r>
      <w:r w:rsidRPr="004134FE">
        <w:rPr>
          <w:rFonts w:ascii="Times New Roman" w:hAnsi="Times New Roman" w:cs="Times New Roman"/>
          <w:sz w:val="20"/>
          <w:szCs w:val="20"/>
        </w:rPr>
        <w:t xml:space="preserve"> accuracy, confusion matrix, classification report, </w:t>
      </w:r>
      <w:r w:rsidR="004F0485">
        <w:rPr>
          <w:rFonts w:ascii="Times New Roman" w:hAnsi="Times New Roman" w:cs="Times New Roman"/>
          <w:sz w:val="20"/>
          <w:szCs w:val="20"/>
        </w:rPr>
        <w:t xml:space="preserve">ROC </w:t>
      </w:r>
      <w:r w:rsidRPr="004134FE">
        <w:rPr>
          <w:rFonts w:ascii="Times New Roman" w:hAnsi="Times New Roman" w:cs="Times New Roman"/>
          <w:sz w:val="20"/>
          <w:szCs w:val="20"/>
        </w:rPr>
        <w:t>curve</w:t>
      </w:r>
      <w:r w:rsidR="004F0485">
        <w:rPr>
          <w:rFonts w:ascii="Times New Roman" w:hAnsi="Times New Roman" w:cs="Times New Roman"/>
          <w:sz w:val="20"/>
          <w:szCs w:val="20"/>
        </w:rPr>
        <w:t>,</w:t>
      </w:r>
      <w:r w:rsidRPr="004134FE">
        <w:rPr>
          <w:rFonts w:ascii="Times New Roman" w:hAnsi="Times New Roman" w:cs="Times New Roman"/>
          <w:sz w:val="20"/>
          <w:szCs w:val="20"/>
        </w:rPr>
        <w:t xml:space="preserve"> and precision-recall curve.</w:t>
      </w:r>
    </w:p>
    <w:p w14:paraId="148C9B8A" w14:textId="7CC97618" w:rsidR="006664CF" w:rsidRDefault="004134FE" w:rsidP="006664CF">
      <w:pPr>
        <w:pStyle w:val="ListParagraph"/>
        <w:numPr>
          <w:ilvl w:val="0"/>
          <w:numId w:val="30"/>
        </w:numPr>
        <w:spacing w:after="0"/>
        <w:jc w:val="both"/>
        <w:rPr>
          <w:rFonts w:ascii="Times New Roman" w:hAnsi="Times New Roman" w:cs="Times New Roman"/>
          <w:sz w:val="20"/>
          <w:szCs w:val="20"/>
        </w:rPr>
      </w:pPr>
      <w:r w:rsidRPr="004134FE">
        <w:rPr>
          <w:rFonts w:ascii="Times New Roman" w:hAnsi="Times New Roman" w:cs="Times New Roman"/>
          <w:sz w:val="20"/>
          <w:szCs w:val="20"/>
        </w:rPr>
        <w:t>Confidence scores for these metrics are computed via the SVM decision function.</w:t>
      </w:r>
    </w:p>
    <w:p w14:paraId="264F9647" w14:textId="77777777" w:rsidR="006664CF" w:rsidRDefault="006664CF" w:rsidP="006664CF">
      <w:pPr>
        <w:spacing w:after="0"/>
        <w:jc w:val="both"/>
        <w:rPr>
          <w:rFonts w:ascii="Times New Roman" w:hAnsi="Times New Roman" w:cs="Times New Roman"/>
          <w:sz w:val="20"/>
          <w:szCs w:val="20"/>
        </w:rPr>
      </w:pPr>
    </w:p>
    <w:p w14:paraId="7753EF4F" w14:textId="2CB973B8" w:rsidR="006664CF" w:rsidRDefault="006664CF" w:rsidP="006664CF">
      <w:pPr>
        <w:spacing w:after="0"/>
        <w:jc w:val="both"/>
        <w:rPr>
          <w:rFonts w:ascii="Times New Roman" w:hAnsi="Times New Roman" w:cs="Times New Roman"/>
          <w:sz w:val="20"/>
          <w:szCs w:val="20"/>
        </w:rPr>
      </w:pPr>
      <w:r>
        <w:rPr>
          <w:rFonts w:ascii="Times New Roman" w:hAnsi="Times New Roman" w:cs="Times New Roman"/>
          <w:sz w:val="20"/>
          <w:szCs w:val="20"/>
        </w:rPr>
        <w:t>6. Visualizing Decision Boundary</w:t>
      </w:r>
    </w:p>
    <w:p w14:paraId="50E43054" w14:textId="77777777" w:rsidR="006664CF" w:rsidRPr="006664CF" w:rsidRDefault="006664CF" w:rsidP="006664CF">
      <w:pPr>
        <w:pStyle w:val="ListParagraph"/>
        <w:numPr>
          <w:ilvl w:val="0"/>
          <w:numId w:val="32"/>
        </w:numPr>
        <w:spacing w:after="0"/>
        <w:jc w:val="both"/>
        <w:rPr>
          <w:rFonts w:ascii="Times New Roman" w:hAnsi="Times New Roman" w:cs="Times New Roman"/>
          <w:sz w:val="20"/>
          <w:szCs w:val="20"/>
        </w:rPr>
      </w:pPr>
      <w:r w:rsidRPr="006664CF">
        <w:rPr>
          <w:rFonts w:ascii="Times New Roman" w:hAnsi="Times New Roman" w:cs="Times New Roman"/>
          <w:sz w:val="20"/>
          <w:szCs w:val="20"/>
        </w:rPr>
        <w:t>The classes are separated in the reduced feature space where this is plotted as a 2D decision boundary.</w:t>
      </w:r>
    </w:p>
    <w:p w14:paraId="5D1EDC28" w14:textId="77777777" w:rsidR="006664CF" w:rsidRDefault="006664CF" w:rsidP="006664CF">
      <w:pPr>
        <w:pStyle w:val="ListParagraph"/>
        <w:numPr>
          <w:ilvl w:val="0"/>
          <w:numId w:val="32"/>
        </w:numPr>
        <w:spacing w:after="0"/>
        <w:jc w:val="both"/>
        <w:rPr>
          <w:rFonts w:ascii="Times New Roman" w:hAnsi="Times New Roman" w:cs="Times New Roman"/>
          <w:sz w:val="20"/>
          <w:szCs w:val="20"/>
        </w:rPr>
      </w:pPr>
      <w:r w:rsidRPr="006664CF">
        <w:rPr>
          <w:rFonts w:ascii="Times New Roman" w:hAnsi="Times New Roman" w:cs="Times New Roman"/>
          <w:sz w:val="20"/>
          <w:szCs w:val="20"/>
        </w:rPr>
        <w:t>This gives an intuitive background about how the SVM model is classifying data points as well as helps us realize that wavering classes can be linearly separated very well.</w:t>
      </w:r>
    </w:p>
    <w:p w14:paraId="465C80E7" w14:textId="77777777" w:rsidR="006664CF" w:rsidRPr="006664CF" w:rsidRDefault="006664CF" w:rsidP="006664CF">
      <w:pPr>
        <w:pStyle w:val="ListParagraph"/>
        <w:spacing w:after="0"/>
        <w:jc w:val="both"/>
        <w:rPr>
          <w:rFonts w:ascii="Times New Roman" w:hAnsi="Times New Roman" w:cs="Times New Roman"/>
          <w:sz w:val="20"/>
          <w:szCs w:val="20"/>
        </w:rPr>
      </w:pPr>
    </w:p>
    <w:p w14:paraId="03F0DBFA" w14:textId="77777777" w:rsidR="006664CF" w:rsidRPr="006664CF" w:rsidRDefault="006664CF" w:rsidP="006664CF">
      <w:pPr>
        <w:spacing w:after="0"/>
        <w:jc w:val="both"/>
        <w:rPr>
          <w:rFonts w:ascii="Times New Roman" w:hAnsi="Times New Roman" w:cs="Times New Roman"/>
          <w:sz w:val="20"/>
          <w:szCs w:val="20"/>
        </w:rPr>
      </w:pPr>
      <w:r w:rsidRPr="006664CF">
        <w:rPr>
          <w:rFonts w:ascii="Times New Roman" w:hAnsi="Times New Roman" w:cs="Times New Roman"/>
          <w:sz w:val="20"/>
          <w:szCs w:val="20"/>
        </w:rPr>
        <w:t>This implementation illustrates optimal classification result using SVM on a high dimensional dataset with the aid of dimensionality reduction, hyperparameter tuning and extensive model evaluation.</w:t>
      </w:r>
    </w:p>
    <w:p w14:paraId="4AB47106" w14:textId="77777777" w:rsidR="006664CF" w:rsidRDefault="006664CF" w:rsidP="006664CF">
      <w:pPr>
        <w:spacing w:after="0"/>
        <w:jc w:val="both"/>
        <w:rPr>
          <w:rFonts w:ascii="Times New Roman" w:hAnsi="Times New Roman" w:cs="Times New Roman"/>
          <w:sz w:val="20"/>
          <w:szCs w:val="20"/>
        </w:rPr>
      </w:pPr>
    </w:p>
    <w:p w14:paraId="0F60C898" w14:textId="05FFD0F4" w:rsidR="006664CF" w:rsidRPr="00DB7D5B" w:rsidRDefault="006664CF" w:rsidP="006664CF">
      <w:pPr>
        <w:spacing w:after="0"/>
        <w:jc w:val="both"/>
        <w:rPr>
          <w:rFonts w:ascii="Times New Roman" w:hAnsi="Times New Roman" w:cs="Times New Roman"/>
          <w:i/>
          <w:iCs/>
          <w:sz w:val="20"/>
          <w:szCs w:val="20"/>
        </w:rPr>
      </w:pPr>
      <w:r w:rsidRPr="00DB7D5B">
        <w:rPr>
          <w:rFonts w:ascii="Times New Roman" w:hAnsi="Times New Roman" w:cs="Times New Roman"/>
          <w:i/>
          <w:iCs/>
          <w:sz w:val="20"/>
          <w:szCs w:val="20"/>
        </w:rPr>
        <w:t>C. Kernel Functions in SVM</w:t>
      </w:r>
    </w:p>
    <w:p w14:paraId="7D0FF338" w14:textId="0280E8AA" w:rsidR="0012450D" w:rsidRDefault="0012450D" w:rsidP="0012450D">
      <w:pPr>
        <w:spacing w:after="0"/>
        <w:jc w:val="both"/>
        <w:rPr>
          <w:rFonts w:ascii="Times New Roman" w:hAnsi="Times New Roman" w:cs="Times New Roman"/>
          <w:sz w:val="20"/>
          <w:szCs w:val="20"/>
        </w:rPr>
      </w:pPr>
      <w:r w:rsidRPr="0012450D">
        <w:rPr>
          <w:rFonts w:ascii="Times New Roman" w:hAnsi="Times New Roman" w:cs="Times New Roman"/>
          <w:sz w:val="20"/>
          <w:szCs w:val="20"/>
        </w:rPr>
        <w:t>Kernel functions are essential part of SVM that becomes very important</w:t>
      </w:r>
      <w:r>
        <w:rPr>
          <w:rFonts w:ascii="Times New Roman" w:hAnsi="Times New Roman" w:cs="Times New Roman"/>
          <w:sz w:val="20"/>
          <w:szCs w:val="20"/>
        </w:rPr>
        <w:t xml:space="preserve"> </w:t>
      </w:r>
      <w:r w:rsidRPr="0012450D">
        <w:rPr>
          <w:rFonts w:ascii="Times New Roman" w:hAnsi="Times New Roman" w:cs="Times New Roman"/>
          <w:sz w:val="20"/>
          <w:szCs w:val="20"/>
        </w:rPr>
        <w:t xml:space="preserve">when your data is not linearly separable in its initial </w:t>
      </w:r>
      <w:r w:rsidRPr="0012450D">
        <w:rPr>
          <w:rFonts w:ascii="Times New Roman" w:hAnsi="Times New Roman" w:cs="Times New Roman"/>
          <w:sz w:val="20"/>
          <w:szCs w:val="20"/>
        </w:rPr>
        <w:t xml:space="preserve">feature space. Here we use a linear kernel, which is computationally efficient and suitable for any dataset that has been made linearly separable </w:t>
      </w:r>
      <w:r>
        <w:rPr>
          <w:rFonts w:ascii="Times New Roman" w:hAnsi="Times New Roman" w:cs="Times New Roman"/>
          <w:sz w:val="20"/>
          <w:szCs w:val="20"/>
        </w:rPr>
        <w:t>using PCA.</w:t>
      </w:r>
    </w:p>
    <w:p w14:paraId="5A1B1342" w14:textId="77777777" w:rsidR="0012450D" w:rsidRPr="0012450D" w:rsidRDefault="0012450D" w:rsidP="0012450D">
      <w:pPr>
        <w:spacing w:after="0"/>
        <w:jc w:val="both"/>
        <w:rPr>
          <w:rFonts w:ascii="Times New Roman" w:hAnsi="Times New Roman" w:cs="Times New Roman"/>
          <w:sz w:val="20"/>
          <w:szCs w:val="20"/>
        </w:rPr>
      </w:pPr>
    </w:p>
    <w:p w14:paraId="67F2A0C1" w14:textId="5BA049A7" w:rsidR="0012450D" w:rsidRPr="0012450D" w:rsidRDefault="0012450D" w:rsidP="0012450D">
      <w:pPr>
        <w:spacing w:after="0"/>
        <w:jc w:val="both"/>
        <w:rPr>
          <w:rFonts w:ascii="Times New Roman" w:hAnsi="Times New Roman" w:cs="Times New Roman"/>
          <w:sz w:val="20"/>
          <w:szCs w:val="20"/>
        </w:rPr>
      </w:pPr>
      <w:r>
        <w:rPr>
          <w:rFonts w:ascii="Times New Roman" w:hAnsi="Times New Roman" w:cs="Times New Roman"/>
          <w:sz w:val="20"/>
          <w:szCs w:val="20"/>
        </w:rPr>
        <w:t xml:space="preserve">1. </w:t>
      </w:r>
      <w:r w:rsidRPr="0012450D">
        <w:rPr>
          <w:rFonts w:ascii="Times New Roman" w:hAnsi="Times New Roman" w:cs="Times New Roman"/>
          <w:sz w:val="20"/>
          <w:szCs w:val="20"/>
        </w:rPr>
        <w:t>Purpose of Kernel Functions</w:t>
      </w:r>
    </w:p>
    <w:p w14:paraId="620DFE3A" w14:textId="77777777" w:rsidR="0012450D" w:rsidRPr="0012450D" w:rsidRDefault="0012450D" w:rsidP="0012450D">
      <w:pPr>
        <w:pStyle w:val="ListParagraph"/>
        <w:numPr>
          <w:ilvl w:val="0"/>
          <w:numId w:val="33"/>
        </w:numPr>
        <w:spacing w:after="0"/>
        <w:jc w:val="both"/>
        <w:rPr>
          <w:rFonts w:ascii="Times New Roman" w:hAnsi="Times New Roman" w:cs="Times New Roman"/>
          <w:sz w:val="20"/>
          <w:szCs w:val="20"/>
        </w:rPr>
      </w:pPr>
      <w:r w:rsidRPr="0012450D">
        <w:rPr>
          <w:rFonts w:ascii="Times New Roman" w:hAnsi="Times New Roman" w:cs="Times New Roman"/>
          <w:sz w:val="20"/>
          <w:szCs w:val="20"/>
        </w:rPr>
        <w:t>Kernel functions map the data into high dimensional spaces, allowing SVM to find a hyperplane that separates them.</w:t>
      </w:r>
    </w:p>
    <w:p w14:paraId="4DDEE969" w14:textId="77777777" w:rsidR="0012450D" w:rsidRDefault="0012450D" w:rsidP="0012450D">
      <w:pPr>
        <w:pStyle w:val="ListParagraph"/>
        <w:numPr>
          <w:ilvl w:val="0"/>
          <w:numId w:val="33"/>
        </w:numPr>
        <w:spacing w:after="0"/>
        <w:jc w:val="both"/>
        <w:rPr>
          <w:rFonts w:ascii="Times New Roman" w:hAnsi="Times New Roman" w:cs="Times New Roman"/>
          <w:sz w:val="20"/>
          <w:szCs w:val="20"/>
        </w:rPr>
      </w:pPr>
      <w:r w:rsidRPr="0012450D">
        <w:rPr>
          <w:rFonts w:ascii="Times New Roman" w:hAnsi="Times New Roman" w:cs="Times New Roman"/>
          <w:sz w:val="20"/>
          <w:szCs w:val="20"/>
        </w:rPr>
        <w:t>Various kernel types—polynomial, radial basis function (RBF), sigmoid—are appropriate to different data distributions and complexity.</w:t>
      </w:r>
    </w:p>
    <w:p w14:paraId="6864A456" w14:textId="77777777" w:rsidR="0012450D" w:rsidRPr="0012450D" w:rsidRDefault="0012450D" w:rsidP="0012450D">
      <w:pPr>
        <w:spacing w:after="0"/>
        <w:jc w:val="both"/>
        <w:rPr>
          <w:rFonts w:ascii="Times New Roman" w:hAnsi="Times New Roman" w:cs="Times New Roman"/>
          <w:sz w:val="20"/>
          <w:szCs w:val="20"/>
        </w:rPr>
      </w:pPr>
    </w:p>
    <w:p w14:paraId="39BE48AB" w14:textId="05C6D8A5" w:rsidR="0012450D" w:rsidRPr="0012450D" w:rsidRDefault="0012450D" w:rsidP="0012450D">
      <w:pPr>
        <w:spacing w:after="0"/>
        <w:jc w:val="both"/>
        <w:rPr>
          <w:sz w:val="20"/>
          <w:szCs w:val="20"/>
        </w:rPr>
      </w:pPr>
      <w:r>
        <w:rPr>
          <w:rFonts w:ascii="Times New Roman" w:hAnsi="Times New Roman" w:cs="Times New Roman"/>
          <w:sz w:val="20"/>
          <w:szCs w:val="20"/>
        </w:rPr>
        <w:t xml:space="preserve">2. </w:t>
      </w:r>
      <w:r w:rsidRPr="0012450D">
        <w:rPr>
          <w:sz w:val="20"/>
          <w:szCs w:val="20"/>
        </w:rPr>
        <w:t xml:space="preserve">Linear Kernel Used </w:t>
      </w:r>
      <w:proofErr w:type="gramStart"/>
      <w:r w:rsidRPr="0012450D">
        <w:rPr>
          <w:sz w:val="20"/>
          <w:szCs w:val="20"/>
        </w:rPr>
        <w:t>In</w:t>
      </w:r>
      <w:proofErr w:type="gramEnd"/>
      <w:r w:rsidRPr="0012450D">
        <w:rPr>
          <w:sz w:val="20"/>
          <w:szCs w:val="20"/>
        </w:rPr>
        <w:t xml:space="preserve"> This Implementation</w:t>
      </w:r>
    </w:p>
    <w:p w14:paraId="53F6A2B5" w14:textId="0FF359C0" w:rsidR="0012450D" w:rsidRPr="0012450D" w:rsidRDefault="0012450D" w:rsidP="0012450D">
      <w:pPr>
        <w:pStyle w:val="ListParagraph"/>
        <w:numPr>
          <w:ilvl w:val="0"/>
          <w:numId w:val="34"/>
        </w:numPr>
        <w:spacing w:after="0"/>
        <w:jc w:val="both"/>
        <w:rPr>
          <w:rFonts w:ascii="Times New Roman" w:hAnsi="Times New Roman" w:cs="Times New Roman"/>
          <w:sz w:val="20"/>
          <w:szCs w:val="20"/>
        </w:rPr>
      </w:pPr>
      <w:r w:rsidRPr="0012450D">
        <w:rPr>
          <w:rFonts w:ascii="Times New Roman" w:hAnsi="Times New Roman" w:cs="Times New Roman"/>
          <w:sz w:val="20"/>
          <w:szCs w:val="20"/>
        </w:rPr>
        <w:t>The linear kernel is literally just a dot product</w:t>
      </w:r>
      <w:r>
        <w:rPr>
          <w:rFonts w:ascii="Times New Roman" w:hAnsi="Times New Roman" w:cs="Times New Roman"/>
          <w:sz w:val="20"/>
          <w:szCs w:val="20"/>
        </w:rPr>
        <w:t>,</w:t>
      </w:r>
      <w:r w:rsidRPr="0012450D">
        <w:rPr>
          <w:rFonts w:ascii="Times New Roman" w:hAnsi="Times New Roman" w:cs="Times New Roman"/>
          <w:sz w:val="20"/>
          <w:szCs w:val="20"/>
        </w:rPr>
        <w:t xml:space="preserve"> as in </w:t>
      </w:r>
      <w:r>
        <w:rPr>
          <w:rFonts w:ascii="Times New Roman" w:hAnsi="Times New Roman" w:cs="Times New Roman"/>
          <w:sz w:val="20"/>
          <w:szCs w:val="20"/>
        </w:rPr>
        <w:t xml:space="preserve">a </w:t>
      </w:r>
      <w:r w:rsidRPr="0012450D">
        <w:rPr>
          <w:rFonts w:ascii="Times New Roman" w:hAnsi="Times New Roman" w:cs="Times New Roman"/>
          <w:sz w:val="20"/>
          <w:szCs w:val="20"/>
        </w:rPr>
        <w:t>basic feature vector, so this would be quite slow on anything other than trivial datasets that have already been pre-processed by PCA</w:t>
      </w:r>
    </w:p>
    <w:p w14:paraId="37CCEABF" w14:textId="77777777" w:rsidR="0012450D" w:rsidRPr="0012450D" w:rsidRDefault="0012450D" w:rsidP="0012450D">
      <w:pPr>
        <w:pStyle w:val="ListParagraph"/>
        <w:numPr>
          <w:ilvl w:val="0"/>
          <w:numId w:val="34"/>
        </w:numPr>
        <w:spacing w:after="0"/>
        <w:jc w:val="both"/>
        <w:rPr>
          <w:rFonts w:ascii="Times New Roman" w:hAnsi="Times New Roman" w:cs="Times New Roman"/>
          <w:sz w:val="20"/>
          <w:szCs w:val="20"/>
        </w:rPr>
      </w:pPr>
      <w:r w:rsidRPr="0012450D">
        <w:rPr>
          <w:rFonts w:ascii="Times New Roman" w:hAnsi="Times New Roman" w:cs="Times New Roman"/>
          <w:sz w:val="20"/>
          <w:szCs w:val="20"/>
        </w:rPr>
        <w:t>It sidesteps unnecessary complexity and retains interpretability &amp; computational efficiency of the model.</w:t>
      </w:r>
    </w:p>
    <w:p w14:paraId="60A57589" w14:textId="77777777" w:rsidR="0012450D" w:rsidRPr="0012450D" w:rsidRDefault="0012450D" w:rsidP="0012450D">
      <w:pPr>
        <w:spacing w:after="0"/>
        <w:jc w:val="both"/>
        <w:rPr>
          <w:rFonts w:ascii="Times New Roman" w:hAnsi="Times New Roman" w:cs="Times New Roman"/>
          <w:sz w:val="20"/>
          <w:szCs w:val="20"/>
        </w:rPr>
      </w:pPr>
    </w:p>
    <w:p w14:paraId="4B5677EE" w14:textId="3871E6C4" w:rsidR="0012450D" w:rsidRPr="0012450D" w:rsidRDefault="0012450D" w:rsidP="0012450D">
      <w:pPr>
        <w:spacing w:after="0"/>
        <w:jc w:val="both"/>
        <w:rPr>
          <w:rFonts w:ascii="Times New Roman" w:hAnsi="Times New Roman" w:cs="Times New Roman"/>
          <w:sz w:val="20"/>
          <w:szCs w:val="20"/>
        </w:rPr>
      </w:pPr>
      <w:r>
        <w:rPr>
          <w:rFonts w:ascii="Times New Roman" w:hAnsi="Times New Roman" w:cs="Times New Roman"/>
          <w:sz w:val="20"/>
          <w:szCs w:val="20"/>
        </w:rPr>
        <w:t xml:space="preserve">3. </w:t>
      </w:r>
      <w:r w:rsidRPr="0012450D">
        <w:rPr>
          <w:rFonts w:ascii="Times New Roman" w:hAnsi="Times New Roman" w:cs="Times New Roman"/>
          <w:sz w:val="20"/>
          <w:szCs w:val="20"/>
        </w:rPr>
        <w:t>Considerations Related to Performance and Scalability</w:t>
      </w:r>
    </w:p>
    <w:p w14:paraId="4F43B76F" w14:textId="77777777" w:rsidR="0012450D" w:rsidRDefault="0012450D" w:rsidP="0012450D">
      <w:pPr>
        <w:pStyle w:val="ListParagraph"/>
        <w:numPr>
          <w:ilvl w:val="0"/>
          <w:numId w:val="35"/>
        </w:numPr>
        <w:spacing w:after="0"/>
        <w:jc w:val="both"/>
        <w:rPr>
          <w:rFonts w:ascii="Times New Roman" w:hAnsi="Times New Roman" w:cs="Times New Roman"/>
          <w:sz w:val="20"/>
          <w:szCs w:val="20"/>
        </w:rPr>
      </w:pPr>
      <w:r w:rsidRPr="0012450D">
        <w:rPr>
          <w:rFonts w:ascii="Times New Roman" w:hAnsi="Times New Roman" w:cs="Times New Roman"/>
          <w:sz w:val="20"/>
          <w:szCs w:val="20"/>
        </w:rPr>
        <w:t>While kernels such as RBF provide a flexible solution to high dimensional datasets, here we achieve the balance of computational efficiency and recyclable accuracy through a simple linear kernel on PCA-reduced space.</w:t>
      </w:r>
    </w:p>
    <w:p w14:paraId="2F16A7A7" w14:textId="77777777" w:rsidR="0012450D" w:rsidRPr="0012450D" w:rsidRDefault="0012450D" w:rsidP="0012450D">
      <w:pPr>
        <w:pStyle w:val="ListParagraph"/>
        <w:spacing w:after="0"/>
        <w:jc w:val="both"/>
        <w:rPr>
          <w:rFonts w:ascii="Times New Roman" w:hAnsi="Times New Roman" w:cs="Times New Roman"/>
          <w:sz w:val="20"/>
          <w:szCs w:val="20"/>
        </w:rPr>
      </w:pPr>
    </w:p>
    <w:p w14:paraId="73E0EC39" w14:textId="77777777" w:rsidR="0012450D" w:rsidRDefault="0012450D" w:rsidP="0012450D">
      <w:pPr>
        <w:spacing w:after="0"/>
        <w:jc w:val="both"/>
        <w:rPr>
          <w:rFonts w:ascii="Times New Roman" w:hAnsi="Times New Roman" w:cs="Times New Roman"/>
          <w:sz w:val="20"/>
          <w:szCs w:val="20"/>
        </w:rPr>
      </w:pPr>
      <w:r w:rsidRPr="0012450D">
        <w:rPr>
          <w:rFonts w:ascii="Times New Roman" w:hAnsi="Times New Roman" w:cs="Times New Roman"/>
          <w:sz w:val="20"/>
          <w:szCs w:val="20"/>
        </w:rPr>
        <w:t>This implementation achieves a middle ground between simplicity and performance by utilizing the linear kernel (the simplest) with PCA to make the dataset linearly separable.</w:t>
      </w:r>
    </w:p>
    <w:p w14:paraId="5101A312" w14:textId="77777777" w:rsidR="00DB7D5B" w:rsidRDefault="00DB7D5B" w:rsidP="0012450D">
      <w:pPr>
        <w:spacing w:after="0"/>
        <w:jc w:val="both"/>
        <w:rPr>
          <w:rFonts w:ascii="Times New Roman" w:hAnsi="Times New Roman" w:cs="Times New Roman"/>
          <w:sz w:val="20"/>
          <w:szCs w:val="20"/>
        </w:rPr>
      </w:pPr>
    </w:p>
    <w:p w14:paraId="2A7F998B" w14:textId="77777777" w:rsidR="00DB7D5B" w:rsidRDefault="00DB7D5B" w:rsidP="0012450D">
      <w:pPr>
        <w:spacing w:after="0"/>
        <w:jc w:val="both"/>
        <w:rPr>
          <w:rFonts w:ascii="Times New Roman" w:hAnsi="Times New Roman" w:cs="Times New Roman"/>
          <w:sz w:val="20"/>
          <w:szCs w:val="20"/>
        </w:rPr>
      </w:pPr>
    </w:p>
    <w:p w14:paraId="2B6E5888" w14:textId="77777777" w:rsidR="00DB7D5B" w:rsidRDefault="00DB7D5B" w:rsidP="0012450D">
      <w:pPr>
        <w:spacing w:after="0"/>
        <w:jc w:val="both"/>
        <w:rPr>
          <w:rFonts w:ascii="Times New Roman" w:hAnsi="Times New Roman" w:cs="Times New Roman"/>
          <w:sz w:val="20"/>
          <w:szCs w:val="20"/>
        </w:rPr>
      </w:pPr>
    </w:p>
    <w:p w14:paraId="1DD08633" w14:textId="77777777" w:rsidR="00DB7D5B" w:rsidRDefault="00DB7D5B" w:rsidP="0012450D">
      <w:pPr>
        <w:spacing w:after="0"/>
        <w:jc w:val="both"/>
        <w:rPr>
          <w:rFonts w:ascii="Times New Roman" w:hAnsi="Times New Roman" w:cs="Times New Roman"/>
          <w:sz w:val="20"/>
          <w:szCs w:val="20"/>
        </w:rPr>
      </w:pPr>
    </w:p>
    <w:p w14:paraId="4D47991A" w14:textId="77777777" w:rsidR="00DB7D5B" w:rsidRDefault="00DB7D5B" w:rsidP="0012450D">
      <w:pPr>
        <w:spacing w:after="0"/>
        <w:jc w:val="both"/>
        <w:rPr>
          <w:rFonts w:ascii="Times New Roman" w:hAnsi="Times New Roman" w:cs="Times New Roman"/>
          <w:sz w:val="20"/>
          <w:szCs w:val="20"/>
        </w:rPr>
      </w:pPr>
    </w:p>
    <w:p w14:paraId="1E1D75E6" w14:textId="77777777" w:rsidR="00DB7D5B" w:rsidRDefault="00DB7D5B" w:rsidP="0012450D">
      <w:pPr>
        <w:spacing w:after="0"/>
        <w:jc w:val="both"/>
        <w:rPr>
          <w:rFonts w:ascii="Times New Roman" w:hAnsi="Times New Roman" w:cs="Times New Roman"/>
          <w:sz w:val="20"/>
          <w:szCs w:val="20"/>
        </w:rPr>
      </w:pPr>
    </w:p>
    <w:p w14:paraId="2DAF6293" w14:textId="77777777" w:rsidR="00DB7D5B" w:rsidRDefault="00DB7D5B" w:rsidP="0012450D">
      <w:pPr>
        <w:spacing w:after="0"/>
        <w:jc w:val="both"/>
        <w:rPr>
          <w:rFonts w:ascii="Times New Roman" w:hAnsi="Times New Roman" w:cs="Times New Roman"/>
          <w:sz w:val="20"/>
          <w:szCs w:val="20"/>
        </w:rPr>
      </w:pPr>
    </w:p>
    <w:p w14:paraId="1C9D468B" w14:textId="77777777" w:rsidR="00DB7D5B" w:rsidRDefault="00DB7D5B" w:rsidP="0012450D">
      <w:pPr>
        <w:spacing w:after="0"/>
        <w:jc w:val="both"/>
        <w:rPr>
          <w:rFonts w:ascii="Times New Roman" w:hAnsi="Times New Roman" w:cs="Times New Roman"/>
          <w:sz w:val="20"/>
          <w:szCs w:val="20"/>
        </w:rPr>
      </w:pPr>
    </w:p>
    <w:p w14:paraId="7D56B8C3" w14:textId="77777777" w:rsidR="00DB7D5B" w:rsidRDefault="00DB7D5B" w:rsidP="0012450D">
      <w:pPr>
        <w:spacing w:after="0"/>
        <w:jc w:val="both"/>
        <w:rPr>
          <w:rFonts w:ascii="Times New Roman" w:hAnsi="Times New Roman" w:cs="Times New Roman"/>
          <w:sz w:val="20"/>
          <w:szCs w:val="20"/>
        </w:rPr>
      </w:pPr>
    </w:p>
    <w:p w14:paraId="7262806A" w14:textId="3107E8F8" w:rsidR="00DB7D5B" w:rsidRDefault="00DB7D5B" w:rsidP="0012450D">
      <w:pPr>
        <w:spacing w:after="0"/>
        <w:jc w:val="both"/>
        <w:rPr>
          <w:rFonts w:ascii="Times New Roman" w:hAnsi="Times New Roman" w:cs="Times New Roman"/>
          <w:i/>
          <w:iCs/>
          <w:sz w:val="20"/>
          <w:szCs w:val="20"/>
        </w:rPr>
      </w:pPr>
      <w:r w:rsidRPr="00DB7D5B">
        <w:rPr>
          <w:rFonts w:ascii="Times New Roman" w:hAnsi="Times New Roman" w:cs="Times New Roman"/>
          <w:i/>
          <w:iCs/>
          <w:sz w:val="20"/>
          <w:szCs w:val="20"/>
        </w:rPr>
        <w:t>D. Advantages of Combined PCM and SVM</w:t>
      </w:r>
    </w:p>
    <w:p w14:paraId="650B77CA" w14:textId="10DA4D67" w:rsidR="00E5347F" w:rsidRDefault="00E5347F" w:rsidP="00E5347F">
      <w:pPr>
        <w:spacing w:after="0"/>
        <w:jc w:val="both"/>
        <w:rPr>
          <w:rFonts w:ascii="Times New Roman" w:hAnsi="Times New Roman" w:cs="Times New Roman"/>
          <w:sz w:val="20"/>
          <w:szCs w:val="20"/>
        </w:rPr>
      </w:pPr>
      <w:r w:rsidRPr="00E5347F">
        <w:rPr>
          <w:rFonts w:ascii="Times New Roman" w:hAnsi="Times New Roman" w:cs="Times New Roman"/>
          <w:sz w:val="20"/>
          <w:szCs w:val="20"/>
        </w:rPr>
        <w:t xml:space="preserve">PCA </w:t>
      </w:r>
      <w:r>
        <w:rPr>
          <w:rFonts w:ascii="Times New Roman" w:hAnsi="Times New Roman" w:cs="Times New Roman"/>
          <w:sz w:val="20"/>
          <w:szCs w:val="20"/>
        </w:rPr>
        <w:t>and</w:t>
      </w:r>
      <w:r w:rsidRPr="00E5347F">
        <w:rPr>
          <w:rFonts w:ascii="Times New Roman" w:hAnsi="Times New Roman" w:cs="Times New Roman"/>
          <w:sz w:val="20"/>
          <w:szCs w:val="20"/>
        </w:rPr>
        <w:t xml:space="preserve"> SVM have many benefits when are </w:t>
      </w:r>
      <w:proofErr w:type="gramStart"/>
      <w:r w:rsidRPr="00E5347F">
        <w:rPr>
          <w:rFonts w:ascii="Times New Roman" w:hAnsi="Times New Roman" w:cs="Times New Roman"/>
          <w:sz w:val="20"/>
          <w:szCs w:val="20"/>
        </w:rPr>
        <w:t>combined together</w:t>
      </w:r>
      <w:proofErr w:type="gramEnd"/>
      <w:r w:rsidRPr="00E5347F">
        <w:rPr>
          <w:rFonts w:ascii="Times New Roman" w:hAnsi="Times New Roman" w:cs="Times New Roman"/>
          <w:sz w:val="20"/>
          <w:szCs w:val="20"/>
        </w:rPr>
        <w:t>, especially for hi</w:t>
      </w:r>
      <w:r>
        <w:rPr>
          <w:rFonts w:ascii="Times New Roman" w:hAnsi="Times New Roman" w:cs="Times New Roman"/>
          <w:sz w:val="20"/>
          <w:szCs w:val="20"/>
        </w:rPr>
        <w:t>gh</w:t>
      </w:r>
      <w:r w:rsidRPr="00E5347F">
        <w:rPr>
          <w:rFonts w:ascii="Times New Roman" w:hAnsi="Times New Roman" w:cs="Times New Roman"/>
          <w:sz w:val="20"/>
          <w:szCs w:val="20"/>
        </w:rPr>
        <w:t>-dimensional data (use</w:t>
      </w:r>
      <w:r>
        <w:rPr>
          <w:rFonts w:ascii="Times New Roman" w:hAnsi="Times New Roman" w:cs="Times New Roman"/>
          <w:sz w:val="20"/>
          <w:szCs w:val="20"/>
        </w:rPr>
        <w:t>d</w:t>
      </w:r>
      <w:r w:rsidRPr="00E5347F">
        <w:rPr>
          <w:rFonts w:ascii="Times New Roman" w:hAnsi="Times New Roman" w:cs="Times New Roman"/>
          <w:sz w:val="20"/>
          <w:szCs w:val="20"/>
        </w:rPr>
        <w:t xml:space="preserve"> in our implementation).</w:t>
      </w:r>
    </w:p>
    <w:p w14:paraId="7ABB9179" w14:textId="77777777" w:rsidR="00E5347F" w:rsidRPr="00E5347F" w:rsidRDefault="00E5347F" w:rsidP="00E5347F">
      <w:pPr>
        <w:spacing w:after="0"/>
        <w:jc w:val="both"/>
        <w:rPr>
          <w:rFonts w:ascii="Times New Roman" w:hAnsi="Times New Roman" w:cs="Times New Roman"/>
          <w:sz w:val="20"/>
          <w:szCs w:val="20"/>
        </w:rPr>
      </w:pPr>
    </w:p>
    <w:p w14:paraId="03FF7640" w14:textId="4DC7B500" w:rsidR="00E5347F" w:rsidRPr="00E5347F" w:rsidRDefault="00E5347F" w:rsidP="00E5347F">
      <w:pPr>
        <w:spacing w:after="0"/>
        <w:jc w:val="both"/>
        <w:rPr>
          <w:rFonts w:ascii="Times New Roman" w:hAnsi="Times New Roman" w:cs="Times New Roman"/>
          <w:sz w:val="20"/>
          <w:szCs w:val="20"/>
        </w:rPr>
      </w:pPr>
      <w:r>
        <w:rPr>
          <w:rFonts w:ascii="Times New Roman" w:hAnsi="Times New Roman" w:cs="Times New Roman"/>
          <w:sz w:val="20"/>
          <w:szCs w:val="20"/>
        </w:rPr>
        <w:t xml:space="preserve">1. </w:t>
      </w:r>
      <w:r w:rsidRPr="00E5347F">
        <w:rPr>
          <w:rFonts w:ascii="Times New Roman" w:hAnsi="Times New Roman" w:cs="Times New Roman"/>
          <w:sz w:val="20"/>
          <w:szCs w:val="20"/>
        </w:rPr>
        <w:t>Dimensionality Reduction</w:t>
      </w:r>
    </w:p>
    <w:p w14:paraId="7A681E02" w14:textId="1F947D51" w:rsidR="00E5347F" w:rsidRDefault="00E5347F" w:rsidP="00E5347F">
      <w:pPr>
        <w:pStyle w:val="ListParagraph"/>
        <w:numPr>
          <w:ilvl w:val="0"/>
          <w:numId w:val="35"/>
        </w:numPr>
        <w:spacing w:after="0"/>
        <w:jc w:val="both"/>
        <w:rPr>
          <w:rFonts w:ascii="Times New Roman" w:hAnsi="Times New Roman" w:cs="Times New Roman"/>
          <w:sz w:val="20"/>
          <w:szCs w:val="20"/>
        </w:rPr>
      </w:pPr>
      <w:r w:rsidRPr="00E5347F">
        <w:rPr>
          <w:rFonts w:ascii="Times New Roman" w:hAnsi="Times New Roman" w:cs="Times New Roman"/>
          <w:sz w:val="20"/>
          <w:szCs w:val="20"/>
        </w:rPr>
        <w:t xml:space="preserve">PCA reduces the number of features while keeping most </w:t>
      </w:r>
      <w:r>
        <w:rPr>
          <w:rFonts w:ascii="Times New Roman" w:hAnsi="Times New Roman" w:cs="Times New Roman"/>
          <w:sz w:val="20"/>
          <w:szCs w:val="20"/>
        </w:rPr>
        <w:t xml:space="preserve">of the </w:t>
      </w:r>
      <w:r w:rsidRPr="00E5347F">
        <w:rPr>
          <w:rFonts w:ascii="Times New Roman" w:hAnsi="Times New Roman" w:cs="Times New Roman"/>
          <w:sz w:val="20"/>
          <w:szCs w:val="20"/>
        </w:rPr>
        <w:t>variance. This makes the data less complex and reduces overfitting especially if there are a small number of samples in the training set.</w:t>
      </w:r>
    </w:p>
    <w:p w14:paraId="538D3EEE" w14:textId="77777777" w:rsidR="00E5347F" w:rsidRPr="00E5347F" w:rsidRDefault="00E5347F" w:rsidP="00E5347F">
      <w:pPr>
        <w:pStyle w:val="ListParagraph"/>
        <w:spacing w:after="0"/>
        <w:jc w:val="both"/>
        <w:rPr>
          <w:rFonts w:ascii="Times New Roman" w:hAnsi="Times New Roman" w:cs="Times New Roman"/>
          <w:sz w:val="20"/>
          <w:szCs w:val="20"/>
        </w:rPr>
      </w:pPr>
    </w:p>
    <w:p w14:paraId="07542BBD" w14:textId="11F67BA4" w:rsidR="00E5347F" w:rsidRPr="00E5347F" w:rsidRDefault="00E5347F" w:rsidP="00E5347F">
      <w:pPr>
        <w:spacing w:after="0"/>
        <w:jc w:val="both"/>
        <w:rPr>
          <w:rFonts w:ascii="Times New Roman" w:hAnsi="Times New Roman" w:cs="Times New Roman"/>
          <w:sz w:val="20"/>
          <w:szCs w:val="20"/>
        </w:rPr>
      </w:pPr>
      <w:r>
        <w:rPr>
          <w:rFonts w:ascii="Times New Roman" w:hAnsi="Times New Roman" w:cs="Times New Roman"/>
          <w:sz w:val="20"/>
          <w:szCs w:val="20"/>
        </w:rPr>
        <w:t xml:space="preserve">2. </w:t>
      </w:r>
      <w:r w:rsidRPr="00E5347F">
        <w:rPr>
          <w:rFonts w:ascii="Times New Roman" w:hAnsi="Times New Roman" w:cs="Times New Roman"/>
          <w:sz w:val="20"/>
          <w:szCs w:val="20"/>
        </w:rPr>
        <w:t>Noise Reduction and Redundancy Removal</w:t>
      </w:r>
    </w:p>
    <w:p w14:paraId="431EB2A0" w14:textId="6A1518BB" w:rsidR="00E5347F" w:rsidRPr="00E5347F" w:rsidRDefault="00E5347F" w:rsidP="00E5347F">
      <w:pPr>
        <w:pStyle w:val="ListParagraph"/>
        <w:numPr>
          <w:ilvl w:val="0"/>
          <w:numId w:val="35"/>
        </w:numPr>
        <w:spacing w:after="0"/>
        <w:jc w:val="both"/>
        <w:rPr>
          <w:rFonts w:ascii="Times New Roman" w:hAnsi="Times New Roman" w:cs="Times New Roman"/>
          <w:sz w:val="20"/>
          <w:szCs w:val="20"/>
        </w:rPr>
      </w:pPr>
      <w:r w:rsidRPr="00E5347F">
        <w:rPr>
          <w:rFonts w:ascii="Times New Roman" w:hAnsi="Times New Roman" w:cs="Times New Roman"/>
          <w:sz w:val="20"/>
          <w:szCs w:val="20"/>
        </w:rPr>
        <w:lastRenderedPageBreak/>
        <w:t>Inevitably, the SVM could be considered to focus on only the most essential patterns for classification by denoising and removing redundancy intrinsically via projecting data in lower-dimensional space through PCA.</w:t>
      </w:r>
    </w:p>
    <w:p w14:paraId="50680CF6" w14:textId="77777777" w:rsidR="00E5347F" w:rsidRPr="00E5347F" w:rsidRDefault="00E5347F" w:rsidP="00E5347F">
      <w:pPr>
        <w:spacing w:after="0"/>
        <w:jc w:val="both"/>
        <w:rPr>
          <w:rFonts w:ascii="Times New Roman" w:hAnsi="Times New Roman" w:cs="Times New Roman"/>
          <w:sz w:val="20"/>
          <w:szCs w:val="20"/>
        </w:rPr>
      </w:pPr>
    </w:p>
    <w:p w14:paraId="0BB76A1D" w14:textId="022E988F" w:rsidR="00E5347F" w:rsidRPr="00E5347F" w:rsidRDefault="00E5347F" w:rsidP="00E5347F">
      <w:pPr>
        <w:spacing w:after="0"/>
        <w:jc w:val="both"/>
        <w:rPr>
          <w:rFonts w:ascii="Times New Roman" w:hAnsi="Times New Roman" w:cs="Times New Roman"/>
          <w:sz w:val="20"/>
          <w:szCs w:val="20"/>
        </w:rPr>
      </w:pPr>
      <w:r>
        <w:rPr>
          <w:rFonts w:ascii="Times New Roman" w:hAnsi="Times New Roman" w:cs="Times New Roman"/>
          <w:sz w:val="20"/>
          <w:szCs w:val="20"/>
        </w:rPr>
        <w:t xml:space="preserve">3. </w:t>
      </w:r>
      <w:r w:rsidRPr="00E5347F">
        <w:rPr>
          <w:rFonts w:ascii="Times New Roman" w:hAnsi="Times New Roman" w:cs="Times New Roman"/>
          <w:sz w:val="20"/>
          <w:szCs w:val="20"/>
        </w:rPr>
        <w:t>Improved Efficiency:</w:t>
      </w:r>
    </w:p>
    <w:p w14:paraId="166E80AD" w14:textId="77777777" w:rsidR="00E5347F" w:rsidRDefault="00E5347F" w:rsidP="00E5347F">
      <w:pPr>
        <w:pStyle w:val="ListParagraph"/>
        <w:numPr>
          <w:ilvl w:val="0"/>
          <w:numId w:val="35"/>
        </w:numPr>
        <w:spacing w:after="0"/>
        <w:jc w:val="both"/>
        <w:rPr>
          <w:rFonts w:ascii="Times New Roman" w:hAnsi="Times New Roman" w:cs="Times New Roman"/>
          <w:sz w:val="20"/>
          <w:szCs w:val="20"/>
        </w:rPr>
      </w:pPr>
      <w:r w:rsidRPr="00E5347F">
        <w:rPr>
          <w:rFonts w:ascii="Times New Roman" w:hAnsi="Times New Roman" w:cs="Times New Roman"/>
          <w:sz w:val="20"/>
          <w:szCs w:val="20"/>
        </w:rPr>
        <w:t>As the computational complexity increases with dimensions, SVM run faster and more efficient in the small feature space.</w:t>
      </w:r>
    </w:p>
    <w:p w14:paraId="63C86F25" w14:textId="77777777" w:rsidR="00E5347F" w:rsidRPr="00E5347F" w:rsidRDefault="00E5347F" w:rsidP="00E5347F">
      <w:pPr>
        <w:spacing w:after="0"/>
        <w:jc w:val="both"/>
        <w:rPr>
          <w:rFonts w:ascii="Times New Roman" w:hAnsi="Times New Roman" w:cs="Times New Roman"/>
          <w:sz w:val="20"/>
          <w:szCs w:val="20"/>
        </w:rPr>
      </w:pPr>
    </w:p>
    <w:p w14:paraId="0BB11F02" w14:textId="7CE1EDBE" w:rsidR="00E5347F" w:rsidRDefault="00E5347F" w:rsidP="00E5347F">
      <w:pPr>
        <w:spacing w:after="0"/>
        <w:jc w:val="both"/>
        <w:rPr>
          <w:rFonts w:ascii="Times New Roman" w:hAnsi="Times New Roman" w:cs="Times New Roman"/>
          <w:sz w:val="20"/>
          <w:szCs w:val="20"/>
        </w:rPr>
      </w:pPr>
      <w:r>
        <w:rPr>
          <w:rFonts w:ascii="Times New Roman" w:hAnsi="Times New Roman" w:cs="Times New Roman"/>
          <w:sz w:val="20"/>
          <w:szCs w:val="20"/>
        </w:rPr>
        <w:t>4. Robustness Against Multicollinearity</w:t>
      </w:r>
    </w:p>
    <w:p w14:paraId="67C1A3B0" w14:textId="1E24FAAA" w:rsidR="00E5347F" w:rsidRDefault="00E5347F" w:rsidP="00E5347F">
      <w:pPr>
        <w:pStyle w:val="ListParagraph"/>
        <w:numPr>
          <w:ilvl w:val="0"/>
          <w:numId w:val="35"/>
        </w:numPr>
        <w:spacing w:after="0"/>
        <w:jc w:val="both"/>
        <w:rPr>
          <w:rFonts w:ascii="Times New Roman" w:hAnsi="Times New Roman" w:cs="Times New Roman"/>
          <w:sz w:val="20"/>
          <w:szCs w:val="20"/>
        </w:rPr>
      </w:pPr>
      <w:r w:rsidRPr="00E5347F">
        <w:rPr>
          <w:rFonts w:ascii="Times New Roman" w:hAnsi="Times New Roman" w:cs="Times New Roman"/>
          <w:sz w:val="20"/>
          <w:szCs w:val="20"/>
        </w:rPr>
        <w:t>PCA is a solution for high-dimensional datasets that often encounter multicollinearity (correlated features) by creating orthogonal principal components on which regression can now be applied.</w:t>
      </w:r>
    </w:p>
    <w:p w14:paraId="3DAE440C" w14:textId="77777777" w:rsidR="00E5347F" w:rsidRPr="00E5347F" w:rsidRDefault="00E5347F" w:rsidP="00E5347F">
      <w:pPr>
        <w:pStyle w:val="ListParagraph"/>
        <w:spacing w:after="0"/>
        <w:jc w:val="both"/>
        <w:rPr>
          <w:rFonts w:ascii="Times New Roman" w:hAnsi="Times New Roman" w:cs="Times New Roman"/>
          <w:sz w:val="20"/>
          <w:szCs w:val="20"/>
        </w:rPr>
      </w:pPr>
    </w:p>
    <w:p w14:paraId="0AB19592" w14:textId="7FF014EA" w:rsidR="00E5347F" w:rsidRPr="00E5347F" w:rsidRDefault="00E5347F" w:rsidP="00E5347F">
      <w:pPr>
        <w:spacing w:after="0"/>
        <w:jc w:val="both"/>
        <w:rPr>
          <w:rFonts w:ascii="Times New Roman" w:hAnsi="Times New Roman" w:cs="Times New Roman"/>
          <w:sz w:val="20"/>
          <w:szCs w:val="20"/>
        </w:rPr>
      </w:pPr>
      <w:r>
        <w:rPr>
          <w:rFonts w:ascii="Times New Roman" w:hAnsi="Times New Roman" w:cs="Times New Roman"/>
          <w:sz w:val="20"/>
          <w:szCs w:val="20"/>
        </w:rPr>
        <w:t xml:space="preserve">5. </w:t>
      </w:r>
      <w:r w:rsidRPr="00E5347F">
        <w:rPr>
          <w:rFonts w:ascii="Times New Roman" w:hAnsi="Times New Roman" w:cs="Times New Roman"/>
          <w:sz w:val="20"/>
          <w:szCs w:val="20"/>
        </w:rPr>
        <w:t>Improved visualisation and interpretation ability</w:t>
      </w:r>
    </w:p>
    <w:p w14:paraId="59C3B477" w14:textId="77777777" w:rsidR="00E5347F" w:rsidRDefault="00E5347F" w:rsidP="00E5347F">
      <w:pPr>
        <w:pStyle w:val="ListParagraph"/>
        <w:numPr>
          <w:ilvl w:val="0"/>
          <w:numId w:val="35"/>
        </w:numPr>
        <w:spacing w:after="0"/>
        <w:jc w:val="both"/>
        <w:rPr>
          <w:rFonts w:ascii="Times New Roman" w:hAnsi="Times New Roman" w:cs="Times New Roman"/>
          <w:sz w:val="20"/>
          <w:szCs w:val="20"/>
        </w:rPr>
      </w:pPr>
      <w:r w:rsidRPr="00E5347F">
        <w:rPr>
          <w:rFonts w:ascii="Times New Roman" w:hAnsi="Times New Roman" w:cs="Times New Roman"/>
          <w:sz w:val="20"/>
          <w:szCs w:val="20"/>
        </w:rPr>
        <w:t>You can visualize the separation of classes with a 2D decision boundary after reducing the dataset to two or three dimensions; this is what was done in this implementation.</w:t>
      </w:r>
    </w:p>
    <w:p w14:paraId="6F410355" w14:textId="77777777" w:rsidR="00E5347F" w:rsidRPr="00E5347F" w:rsidRDefault="00E5347F" w:rsidP="00E5347F">
      <w:pPr>
        <w:spacing w:after="0"/>
        <w:ind w:left="360"/>
        <w:jc w:val="both"/>
        <w:rPr>
          <w:rFonts w:ascii="Times New Roman" w:hAnsi="Times New Roman" w:cs="Times New Roman"/>
          <w:sz w:val="20"/>
          <w:szCs w:val="20"/>
        </w:rPr>
      </w:pPr>
    </w:p>
    <w:p w14:paraId="43EF1C70" w14:textId="3247FA8F" w:rsidR="00E5347F" w:rsidRPr="00E5347F" w:rsidRDefault="002E649C" w:rsidP="00E5347F">
      <w:pPr>
        <w:spacing w:after="0"/>
        <w:jc w:val="both"/>
        <w:rPr>
          <w:rFonts w:ascii="Times New Roman" w:hAnsi="Times New Roman" w:cs="Times New Roman"/>
          <w:sz w:val="20"/>
          <w:szCs w:val="20"/>
        </w:rPr>
      </w:pPr>
      <w:r>
        <w:rPr>
          <w:rFonts w:ascii="Times New Roman" w:hAnsi="Times New Roman" w:cs="Times New Roman"/>
          <w:sz w:val="20"/>
          <w:szCs w:val="20"/>
        </w:rPr>
        <w:t xml:space="preserve">6. </w:t>
      </w:r>
      <w:r w:rsidR="00E5347F" w:rsidRPr="00E5347F">
        <w:rPr>
          <w:rFonts w:ascii="Times New Roman" w:hAnsi="Times New Roman" w:cs="Times New Roman"/>
          <w:sz w:val="20"/>
          <w:szCs w:val="20"/>
        </w:rPr>
        <w:t>Improved Generalization of Model:</w:t>
      </w:r>
    </w:p>
    <w:p w14:paraId="4722BB0C" w14:textId="77777777" w:rsidR="00E5347F" w:rsidRDefault="00E5347F" w:rsidP="002E649C">
      <w:pPr>
        <w:pStyle w:val="ListParagraph"/>
        <w:numPr>
          <w:ilvl w:val="0"/>
          <w:numId w:val="35"/>
        </w:numPr>
        <w:spacing w:after="0"/>
        <w:jc w:val="both"/>
        <w:rPr>
          <w:rFonts w:ascii="Times New Roman" w:hAnsi="Times New Roman" w:cs="Times New Roman"/>
          <w:sz w:val="20"/>
          <w:szCs w:val="20"/>
        </w:rPr>
      </w:pPr>
      <w:r w:rsidRPr="002E649C">
        <w:rPr>
          <w:rFonts w:ascii="Times New Roman" w:hAnsi="Times New Roman" w:cs="Times New Roman"/>
          <w:sz w:val="20"/>
          <w:szCs w:val="20"/>
        </w:rPr>
        <w:t xml:space="preserve">At the same time, PCA serves to make sure that SVM </w:t>
      </w:r>
      <w:proofErr w:type="gramStart"/>
      <w:r w:rsidRPr="002E649C">
        <w:rPr>
          <w:rFonts w:ascii="Times New Roman" w:hAnsi="Times New Roman" w:cs="Times New Roman"/>
          <w:sz w:val="20"/>
          <w:szCs w:val="20"/>
        </w:rPr>
        <w:t>is able to</w:t>
      </w:r>
      <w:proofErr w:type="gramEnd"/>
      <w:r w:rsidRPr="002E649C">
        <w:rPr>
          <w:rFonts w:ascii="Times New Roman" w:hAnsi="Times New Roman" w:cs="Times New Roman"/>
          <w:sz w:val="20"/>
          <w:szCs w:val="20"/>
        </w:rPr>
        <w:t xml:space="preserve"> generalize well on unseen data since principal components are those directions in feature space which usually represent patterns which tend to persist on test data as well.</w:t>
      </w:r>
    </w:p>
    <w:p w14:paraId="435F5A71" w14:textId="77777777" w:rsidR="002E649C" w:rsidRPr="002E649C" w:rsidRDefault="002E649C" w:rsidP="002E649C">
      <w:pPr>
        <w:spacing w:after="0"/>
        <w:jc w:val="both"/>
        <w:rPr>
          <w:rFonts w:ascii="Times New Roman" w:hAnsi="Times New Roman" w:cs="Times New Roman"/>
          <w:sz w:val="20"/>
          <w:szCs w:val="20"/>
        </w:rPr>
      </w:pPr>
    </w:p>
    <w:p w14:paraId="3E4ABB85" w14:textId="77777777" w:rsidR="002E649C" w:rsidRPr="002E649C" w:rsidRDefault="002E649C" w:rsidP="002E649C">
      <w:pPr>
        <w:spacing w:after="0"/>
        <w:jc w:val="both"/>
        <w:rPr>
          <w:rFonts w:ascii="Times New Roman" w:hAnsi="Times New Roman" w:cs="Times New Roman"/>
          <w:sz w:val="20"/>
          <w:szCs w:val="20"/>
        </w:rPr>
      </w:pPr>
      <w:r w:rsidRPr="002E649C">
        <w:rPr>
          <w:rFonts w:ascii="Times New Roman" w:hAnsi="Times New Roman" w:cs="Times New Roman"/>
          <w:sz w:val="20"/>
          <w:szCs w:val="20"/>
        </w:rPr>
        <w:t>This python implementation of PCA + SVM makes use of the strengths provided by both techniques under their chosen framework to generate a classifier which is not only accurate, but also computationally efficient and interpretable.</w:t>
      </w:r>
    </w:p>
    <w:p w14:paraId="46558C99" w14:textId="16D32AD0" w:rsidR="0012450D" w:rsidRPr="006664CF" w:rsidRDefault="0012450D" w:rsidP="006664CF">
      <w:pPr>
        <w:spacing w:after="0"/>
        <w:jc w:val="both"/>
        <w:rPr>
          <w:rFonts w:ascii="Times New Roman" w:hAnsi="Times New Roman" w:cs="Times New Roman"/>
          <w:sz w:val="20"/>
          <w:szCs w:val="20"/>
        </w:rPr>
      </w:pPr>
    </w:p>
    <w:sectPr w:rsidR="0012450D" w:rsidRPr="006664CF" w:rsidSect="00C87258">
      <w:type w:val="continuous"/>
      <w:pgSz w:w="11906" w:h="16838"/>
      <w:pgMar w:top="1077" w:right="812" w:bottom="2438" w:left="812" w:header="708" w:footer="708"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B0D77"/>
    <w:multiLevelType w:val="hybridMultilevel"/>
    <w:tmpl w:val="88A6C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D67B1"/>
    <w:multiLevelType w:val="hybridMultilevel"/>
    <w:tmpl w:val="6D164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C6AB7"/>
    <w:multiLevelType w:val="hybridMultilevel"/>
    <w:tmpl w:val="AB2E9E3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C9B58AE"/>
    <w:multiLevelType w:val="hybridMultilevel"/>
    <w:tmpl w:val="A3765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A43DA5"/>
    <w:multiLevelType w:val="hybridMultilevel"/>
    <w:tmpl w:val="56D0F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43128A"/>
    <w:multiLevelType w:val="hybridMultilevel"/>
    <w:tmpl w:val="CE1A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C8573A"/>
    <w:multiLevelType w:val="hybridMultilevel"/>
    <w:tmpl w:val="35D23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7B3E3F"/>
    <w:multiLevelType w:val="hybridMultilevel"/>
    <w:tmpl w:val="339E8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793999"/>
    <w:multiLevelType w:val="hybridMultilevel"/>
    <w:tmpl w:val="6236262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3CF20D5"/>
    <w:multiLevelType w:val="hybridMultilevel"/>
    <w:tmpl w:val="644C3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C55718"/>
    <w:multiLevelType w:val="hybridMultilevel"/>
    <w:tmpl w:val="D6B8F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5278A9"/>
    <w:multiLevelType w:val="hybridMultilevel"/>
    <w:tmpl w:val="5FE67142"/>
    <w:lvl w:ilvl="0" w:tplc="1CDA1A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E1009F7"/>
    <w:multiLevelType w:val="hybridMultilevel"/>
    <w:tmpl w:val="EE3E6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63CD2"/>
    <w:multiLevelType w:val="hybridMultilevel"/>
    <w:tmpl w:val="4912A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9D05A0"/>
    <w:multiLevelType w:val="hybridMultilevel"/>
    <w:tmpl w:val="15E69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7D210C"/>
    <w:multiLevelType w:val="hybridMultilevel"/>
    <w:tmpl w:val="0B9000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A0E2615"/>
    <w:multiLevelType w:val="hybridMultilevel"/>
    <w:tmpl w:val="3C8653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E496BE8"/>
    <w:multiLevelType w:val="hybridMultilevel"/>
    <w:tmpl w:val="C240A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C65F25"/>
    <w:multiLevelType w:val="hybridMultilevel"/>
    <w:tmpl w:val="E70EA58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5344E24"/>
    <w:multiLevelType w:val="hybridMultilevel"/>
    <w:tmpl w:val="22D49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B37A01"/>
    <w:multiLevelType w:val="hybridMultilevel"/>
    <w:tmpl w:val="9260D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68697A"/>
    <w:multiLevelType w:val="hybridMultilevel"/>
    <w:tmpl w:val="5B86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2A211E"/>
    <w:multiLevelType w:val="hybridMultilevel"/>
    <w:tmpl w:val="70A6F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DC01BB"/>
    <w:multiLevelType w:val="hybridMultilevel"/>
    <w:tmpl w:val="1EEC8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F44DE6"/>
    <w:multiLevelType w:val="hybridMultilevel"/>
    <w:tmpl w:val="7B12D58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D5A42B5"/>
    <w:multiLevelType w:val="hybridMultilevel"/>
    <w:tmpl w:val="D7767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FF3612"/>
    <w:multiLevelType w:val="hybridMultilevel"/>
    <w:tmpl w:val="656E88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28C0B79"/>
    <w:multiLevelType w:val="hybridMultilevel"/>
    <w:tmpl w:val="54884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466303"/>
    <w:multiLevelType w:val="hybridMultilevel"/>
    <w:tmpl w:val="60CCC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F70AF2"/>
    <w:multiLevelType w:val="hybridMultilevel"/>
    <w:tmpl w:val="072444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D427BE2"/>
    <w:multiLevelType w:val="hybridMultilevel"/>
    <w:tmpl w:val="9C88A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5D476E"/>
    <w:multiLevelType w:val="hybridMultilevel"/>
    <w:tmpl w:val="13DC5E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2D1316A"/>
    <w:multiLevelType w:val="hybridMultilevel"/>
    <w:tmpl w:val="B89A7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44755B"/>
    <w:multiLevelType w:val="hybridMultilevel"/>
    <w:tmpl w:val="E21A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E21D48"/>
    <w:multiLevelType w:val="hybridMultilevel"/>
    <w:tmpl w:val="37DC4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6201453">
    <w:abstractNumId w:val="31"/>
  </w:num>
  <w:num w:numId="2" w16cid:durableId="1444299616">
    <w:abstractNumId w:val="11"/>
  </w:num>
  <w:num w:numId="3" w16cid:durableId="1968850388">
    <w:abstractNumId w:val="13"/>
  </w:num>
  <w:num w:numId="4" w16cid:durableId="608703019">
    <w:abstractNumId w:val="8"/>
  </w:num>
  <w:num w:numId="5" w16cid:durableId="1324430638">
    <w:abstractNumId w:val="18"/>
  </w:num>
  <w:num w:numId="6" w16cid:durableId="1930460860">
    <w:abstractNumId w:val="25"/>
  </w:num>
  <w:num w:numId="7" w16cid:durableId="1157259812">
    <w:abstractNumId w:val="21"/>
  </w:num>
  <w:num w:numId="8" w16cid:durableId="519851653">
    <w:abstractNumId w:val="5"/>
  </w:num>
  <w:num w:numId="9" w16cid:durableId="536239961">
    <w:abstractNumId w:val="15"/>
  </w:num>
  <w:num w:numId="10" w16cid:durableId="2012681817">
    <w:abstractNumId w:val="9"/>
  </w:num>
  <w:num w:numId="11" w16cid:durableId="1440447922">
    <w:abstractNumId w:val="32"/>
  </w:num>
  <w:num w:numId="12" w16cid:durableId="1475023926">
    <w:abstractNumId w:val="29"/>
  </w:num>
  <w:num w:numId="13" w16cid:durableId="316228613">
    <w:abstractNumId w:val="26"/>
  </w:num>
  <w:num w:numId="14" w16cid:durableId="1859736687">
    <w:abstractNumId w:val="34"/>
  </w:num>
  <w:num w:numId="15" w16cid:durableId="94983521">
    <w:abstractNumId w:val="23"/>
  </w:num>
  <w:num w:numId="16" w16cid:durableId="2069497045">
    <w:abstractNumId w:val="12"/>
  </w:num>
  <w:num w:numId="17" w16cid:durableId="1436291397">
    <w:abstractNumId w:val="14"/>
  </w:num>
  <w:num w:numId="18" w16cid:durableId="1809473977">
    <w:abstractNumId w:val="20"/>
  </w:num>
  <w:num w:numId="19" w16cid:durableId="790442897">
    <w:abstractNumId w:val="7"/>
  </w:num>
  <w:num w:numId="20" w16cid:durableId="1037851343">
    <w:abstractNumId w:val="33"/>
  </w:num>
  <w:num w:numId="21" w16cid:durableId="1494027933">
    <w:abstractNumId w:val="28"/>
  </w:num>
  <w:num w:numId="22" w16cid:durableId="165630969">
    <w:abstractNumId w:val="24"/>
  </w:num>
  <w:num w:numId="23" w16cid:durableId="148832597">
    <w:abstractNumId w:val="2"/>
  </w:num>
  <w:num w:numId="24" w16cid:durableId="650981066">
    <w:abstractNumId w:val="16"/>
  </w:num>
  <w:num w:numId="25" w16cid:durableId="353265809">
    <w:abstractNumId w:val="27"/>
  </w:num>
  <w:num w:numId="26" w16cid:durableId="1454904011">
    <w:abstractNumId w:val="10"/>
  </w:num>
  <w:num w:numId="27" w16cid:durableId="847212399">
    <w:abstractNumId w:val="22"/>
  </w:num>
  <w:num w:numId="28" w16cid:durableId="406808674">
    <w:abstractNumId w:val="19"/>
  </w:num>
  <w:num w:numId="29" w16cid:durableId="200362098">
    <w:abstractNumId w:val="3"/>
  </w:num>
  <w:num w:numId="30" w16cid:durableId="422655206">
    <w:abstractNumId w:val="6"/>
  </w:num>
  <w:num w:numId="31" w16cid:durableId="1736973267">
    <w:abstractNumId w:val="17"/>
  </w:num>
  <w:num w:numId="32" w16cid:durableId="1451126244">
    <w:abstractNumId w:val="1"/>
  </w:num>
  <w:num w:numId="33" w16cid:durableId="1382442117">
    <w:abstractNumId w:val="0"/>
  </w:num>
  <w:num w:numId="34" w16cid:durableId="326598511">
    <w:abstractNumId w:val="4"/>
  </w:num>
  <w:num w:numId="35" w16cid:durableId="17017080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A6"/>
    <w:rsid w:val="0000699D"/>
    <w:rsid w:val="00025D1F"/>
    <w:rsid w:val="0002702E"/>
    <w:rsid w:val="00027193"/>
    <w:rsid w:val="00031C65"/>
    <w:rsid w:val="00036063"/>
    <w:rsid w:val="0004553B"/>
    <w:rsid w:val="0004717E"/>
    <w:rsid w:val="000517BC"/>
    <w:rsid w:val="00055EDE"/>
    <w:rsid w:val="000612C8"/>
    <w:rsid w:val="00061647"/>
    <w:rsid w:val="000667A6"/>
    <w:rsid w:val="0007663C"/>
    <w:rsid w:val="000878AF"/>
    <w:rsid w:val="00087CF3"/>
    <w:rsid w:val="00091DA5"/>
    <w:rsid w:val="0009778A"/>
    <w:rsid w:val="000A2762"/>
    <w:rsid w:val="000B499A"/>
    <w:rsid w:val="000C5E6D"/>
    <w:rsid w:val="000C7FD4"/>
    <w:rsid w:val="000D1A39"/>
    <w:rsid w:val="000D7317"/>
    <w:rsid w:val="000D78CB"/>
    <w:rsid w:val="000E3DF0"/>
    <w:rsid w:val="000E75DE"/>
    <w:rsid w:val="00105355"/>
    <w:rsid w:val="00110B85"/>
    <w:rsid w:val="00115EA0"/>
    <w:rsid w:val="00121D5A"/>
    <w:rsid w:val="0012450D"/>
    <w:rsid w:val="00126715"/>
    <w:rsid w:val="00130E3A"/>
    <w:rsid w:val="0013164D"/>
    <w:rsid w:val="00132EE8"/>
    <w:rsid w:val="00136534"/>
    <w:rsid w:val="001401E5"/>
    <w:rsid w:val="00142DB0"/>
    <w:rsid w:val="001471A8"/>
    <w:rsid w:val="0015051E"/>
    <w:rsid w:val="00152552"/>
    <w:rsid w:val="001534AA"/>
    <w:rsid w:val="00170971"/>
    <w:rsid w:val="00170DA6"/>
    <w:rsid w:val="00173069"/>
    <w:rsid w:val="001733D5"/>
    <w:rsid w:val="00183369"/>
    <w:rsid w:val="00186236"/>
    <w:rsid w:val="00186FB5"/>
    <w:rsid w:val="0018701C"/>
    <w:rsid w:val="0019575D"/>
    <w:rsid w:val="001A4381"/>
    <w:rsid w:val="001A5860"/>
    <w:rsid w:val="001A5E28"/>
    <w:rsid w:val="001C235C"/>
    <w:rsid w:val="001D1A31"/>
    <w:rsid w:val="001D1E88"/>
    <w:rsid w:val="001D7F71"/>
    <w:rsid w:val="001F5180"/>
    <w:rsid w:val="0020225C"/>
    <w:rsid w:val="00202E48"/>
    <w:rsid w:val="00205DF3"/>
    <w:rsid w:val="002077BE"/>
    <w:rsid w:val="00210616"/>
    <w:rsid w:val="002124DC"/>
    <w:rsid w:val="00216A4C"/>
    <w:rsid w:val="00226091"/>
    <w:rsid w:val="00227342"/>
    <w:rsid w:val="00234C01"/>
    <w:rsid w:val="00236FDD"/>
    <w:rsid w:val="00241CE5"/>
    <w:rsid w:val="00242DF2"/>
    <w:rsid w:val="00243348"/>
    <w:rsid w:val="00243811"/>
    <w:rsid w:val="00255556"/>
    <w:rsid w:val="00257CE8"/>
    <w:rsid w:val="00261BA7"/>
    <w:rsid w:val="00274D9D"/>
    <w:rsid w:val="002800D7"/>
    <w:rsid w:val="002839C1"/>
    <w:rsid w:val="00286DE8"/>
    <w:rsid w:val="002955AC"/>
    <w:rsid w:val="002955E4"/>
    <w:rsid w:val="00295877"/>
    <w:rsid w:val="002A53E0"/>
    <w:rsid w:val="002A66AA"/>
    <w:rsid w:val="002A6F91"/>
    <w:rsid w:val="002B7D4D"/>
    <w:rsid w:val="002C33E7"/>
    <w:rsid w:val="002C7B4E"/>
    <w:rsid w:val="002D318E"/>
    <w:rsid w:val="002E649C"/>
    <w:rsid w:val="003002BE"/>
    <w:rsid w:val="00301A6C"/>
    <w:rsid w:val="00301CFD"/>
    <w:rsid w:val="00315970"/>
    <w:rsid w:val="00315D41"/>
    <w:rsid w:val="00323090"/>
    <w:rsid w:val="00330070"/>
    <w:rsid w:val="003316E3"/>
    <w:rsid w:val="00345AB9"/>
    <w:rsid w:val="003506A1"/>
    <w:rsid w:val="0035548C"/>
    <w:rsid w:val="00357577"/>
    <w:rsid w:val="0036098E"/>
    <w:rsid w:val="0037101C"/>
    <w:rsid w:val="003748C2"/>
    <w:rsid w:val="00376432"/>
    <w:rsid w:val="00376B5F"/>
    <w:rsid w:val="00383493"/>
    <w:rsid w:val="003835DB"/>
    <w:rsid w:val="00383F64"/>
    <w:rsid w:val="0039153E"/>
    <w:rsid w:val="00394FD1"/>
    <w:rsid w:val="00397858"/>
    <w:rsid w:val="00397AA9"/>
    <w:rsid w:val="003A1A28"/>
    <w:rsid w:val="003B1970"/>
    <w:rsid w:val="003B1AB3"/>
    <w:rsid w:val="003C1213"/>
    <w:rsid w:val="003C4AA4"/>
    <w:rsid w:val="003D11D8"/>
    <w:rsid w:val="003D527D"/>
    <w:rsid w:val="003D70E9"/>
    <w:rsid w:val="003E605A"/>
    <w:rsid w:val="003E76EE"/>
    <w:rsid w:val="003F03C7"/>
    <w:rsid w:val="003F0D00"/>
    <w:rsid w:val="003F554A"/>
    <w:rsid w:val="003F6181"/>
    <w:rsid w:val="003F76B3"/>
    <w:rsid w:val="00406015"/>
    <w:rsid w:val="004134FE"/>
    <w:rsid w:val="00424080"/>
    <w:rsid w:val="00424C4B"/>
    <w:rsid w:val="00435833"/>
    <w:rsid w:val="00437257"/>
    <w:rsid w:val="004377BF"/>
    <w:rsid w:val="00437D05"/>
    <w:rsid w:val="00440C31"/>
    <w:rsid w:val="00441AE3"/>
    <w:rsid w:val="00442756"/>
    <w:rsid w:val="00444BF4"/>
    <w:rsid w:val="00456C6F"/>
    <w:rsid w:val="00457245"/>
    <w:rsid w:val="00457D93"/>
    <w:rsid w:val="00464ECA"/>
    <w:rsid w:val="004703F6"/>
    <w:rsid w:val="00472CC7"/>
    <w:rsid w:val="00475240"/>
    <w:rsid w:val="00493D83"/>
    <w:rsid w:val="00497A70"/>
    <w:rsid w:val="004A1469"/>
    <w:rsid w:val="004B038D"/>
    <w:rsid w:val="004B0EBE"/>
    <w:rsid w:val="004B20D8"/>
    <w:rsid w:val="004C359F"/>
    <w:rsid w:val="004C78D6"/>
    <w:rsid w:val="004D0DD4"/>
    <w:rsid w:val="004D13E0"/>
    <w:rsid w:val="004D2958"/>
    <w:rsid w:val="004D7065"/>
    <w:rsid w:val="004E1E90"/>
    <w:rsid w:val="004E4AD1"/>
    <w:rsid w:val="004F0485"/>
    <w:rsid w:val="004F08BC"/>
    <w:rsid w:val="00501FF5"/>
    <w:rsid w:val="00505547"/>
    <w:rsid w:val="005063AD"/>
    <w:rsid w:val="00514551"/>
    <w:rsid w:val="00520240"/>
    <w:rsid w:val="00520B79"/>
    <w:rsid w:val="00523509"/>
    <w:rsid w:val="00531DE2"/>
    <w:rsid w:val="00535C2A"/>
    <w:rsid w:val="005447C6"/>
    <w:rsid w:val="0055617F"/>
    <w:rsid w:val="00557B19"/>
    <w:rsid w:val="005613FE"/>
    <w:rsid w:val="005627D1"/>
    <w:rsid w:val="00565FA2"/>
    <w:rsid w:val="0056765E"/>
    <w:rsid w:val="0056784A"/>
    <w:rsid w:val="00574969"/>
    <w:rsid w:val="00575E05"/>
    <w:rsid w:val="0057771A"/>
    <w:rsid w:val="005808D7"/>
    <w:rsid w:val="005909F6"/>
    <w:rsid w:val="005974A4"/>
    <w:rsid w:val="005A15B4"/>
    <w:rsid w:val="005A3064"/>
    <w:rsid w:val="005A6517"/>
    <w:rsid w:val="005A73F8"/>
    <w:rsid w:val="005B094A"/>
    <w:rsid w:val="005B2750"/>
    <w:rsid w:val="005B29AB"/>
    <w:rsid w:val="005B38C4"/>
    <w:rsid w:val="005B5786"/>
    <w:rsid w:val="005B7CD0"/>
    <w:rsid w:val="005C6A72"/>
    <w:rsid w:val="005F1423"/>
    <w:rsid w:val="005F2D17"/>
    <w:rsid w:val="005F6E37"/>
    <w:rsid w:val="0061250F"/>
    <w:rsid w:val="00626EF7"/>
    <w:rsid w:val="00631E1B"/>
    <w:rsid w:val="006364C3"/>
    <w:rsid w:val="006430C1"/>
    <w:rsid w:val="006540A1"/>
    <w:rsid w:val="00661D20"/>
    <w:rsid w:val="006664CF"/>
    <w:rsid w:val="00684CB8"/>
    <w:rsid w:val="006911F9"/>
    <w:rsid w:val="00691B55"/>
    <w:rsid w:val="00695D5A"/>
    <w:rsid w:val="00696E7C"/>
    <w:rsid w:val="006A65D6"/>
    <w:rsid w:val="006B268B"/>
    <w:rsid w:val="006B7E99"/>
    <w:rsid w:val="006C16C5"/>
    <w:rsid w:val="006C5DEB"/>
    <w:rsid w:val="006D0A81"/>
    <w:rsid w:val="006D67C6"/>
    <w:rsid w:val="006E11BA"/>
    <w:rsid w:val="006F5EC1"/>
    <w:rsid w:val="006F79E2"/>
    <w:rsid w:val="00701E44"/>
    <w:rsid w:val="00712DF7"/>
    <w:rsid w:val="00715DA0"/>
    <w:rsid w:val="00721AD0"/>
    <w:rsid w:val="00726B7E"/>
    <w:rsid w:val="00732AD5"/>
    <w:rsid w:val="00734ADF"/>
    <w:rsid w:val="00736661"/>
    <w:rsid w:val="00736ECC"/>
    <w:rsid w:val="00742087"/>
    <w:rsid w:val="00746EEC"/>
    <w:rsid w:val="007476EB"/>
    <w:rsid w:val="0076176E"/>
    <w:rsid w:val="00762A8A"/>
    <w:rsid w:val="0076306C"/>
    <w:rsid w:val="007635AA"/>
    <w:rsid w:val="00771E3D"/>
    <w:rsid w:val="00772B93"/>
    <w:rsid w:val="00772CAC"/>
    <w:rsid w:val="00773BB0"/>
    <w:rsid w:val="00776124"/>
    <w:rsid w:val="00781EF5"/>
    <w:rsid w:val="00784507"/>
    <w:rsid w:val="00786034"/>
    <w:rsid w:val="00786832"/>
    <w:rsid w:val="00790442"/>
    <w:rsid w:val="00790997"/>
    <w:rsid w:val="007961DC"/>
    <w:rsid w:val="007A2564"/>
    <w:rsid w:val="007A3EF0"/>
    <w:rsid w:val="007B283A"/>
    <w:rsid w:val="007B2E1B"/>
    <w:rsid w:val="007B3C5F"/>
    <w:rsid w:val="007B4546"/>
    <w:rsid w:val="007B5055"/>
    <w:rsid w:val="007C1C6C"/>
    <w:rsid w:val="007C37EC"/>
    <w:rsid w:val="007D7E1A"/>
    <w:rsid w:val="007F74C5"/>
    <w:rsid w:val="0081250A"/>
    <w:rsid w:val="00815FC3"/>
    <w:rsid w:val="00820CB6"/>
    <w:rsid w:val="008233F6"/>
    <w:rsid w:val="00824466"/>
    <w:rsid w:val="008308F6"/>
    <w:rsid w:val="00843B25"/>
    <w:rsid w:val="00846967"/>
    <w:rsid w:val="0084714A"/>
    <w:rsid w:val="00853A02"/>
    <w:rsid w:val="00860EBF"/>
    <w:rsid w:val="0086339A"/>
    <w:rsid w:val="008636DB"/>
    <w:rsid w:val="0089129A"/>
    <w:rsid w:val="00891AA2"/>
    <w:rsid w:val="008A28B5"/>
    <w:rsid w:val="008A2F36"/>
    <w:rsid w:val="008A6D92"/>
    <w:rsid w:val="008B0496"/>
    <w:rsid w:val="008B2DCE"/>
    <w:rsid w:val="008C750A"/>
    <w:rsid w:val="008D3FB0"/>
    <w:rsid w:val="008D5126"/>
    <w:rsid w:val="008D5455"/>
    <w:rsid w:val="008D66FD"/>
    <w:rsid w:val="008E75B0"/>
    <w:rsid w:val="008F1C2A"/>
    <w:rsid w:val="008F47D0"/>
    <w:rsid w:val="008F6D7C"/>
    <w:rsid w:val="00901BC7"/>
    <w:rsid w:val="00903F7B"/>
    <w:rsid w:val="009073C9"/>
    <w:rsid w:val="00916653"/>
    <w:rsid w:val="00923AA5"/>
    <w:rsid w:val="00924FBF"/>
    <w:rsid w:val="00926F3F"/>
    <w:rsid w:val="00934787"/>
    <w:rsid w:val="00942D32"/>
    <w:rsid w:val="009451D8"/>
    <w:rsid w:val="00946658"/>
    <w:rsid w:val="00955F1B"/>
    <w:rsid w:val="00956C9C"/>
    <w:rsid w:val="00971A27"/>
    <w:rsid w:val="009763EA"/>
    <w:rsid w:val="00980194"/>
    <w:rsid w:val="00980467"/>
    <w:rsid w:val="00982AF1"/>
    <w:rsid w:val="009833F4"/>
    <w:rsid w:val="0098538E"/>
    <w:rsid w:val="009904B1"/>
    <w:rsid w:val="00991365"/>
    <w:rsid w:val="009A0CD4"/>
    <w:rsid w:val="009A1848"/>
    <w:rsid w:val="009A2745"/>
    <w:rsid w:val="009A3E11"/>
    <w:rsid w:val="009A7D75"/>
    <w:rsid w:val="009B7AC0"/>
    <w:rsid w:val="009C067B"/>
    <w:rsid w:val="009C1448"/>
    <w:rsid w:val="009D2A41"/>
    <w:rsid w:val="009D446B"/>
    <w:rsid w:val="009D588E"/>
    <w:rsid w:val="009E1929"/>
    <w:rsid w:val="009E48EB"/>
    <w:rsid w:val="009E5464"/>
    <w:rsid w:val="009E7EC4"/>
    <w:rsid w:val="009F35D8"/>
    <w:rsid w:val="009F5582"/>
    <w:rsid w:val="009F57DD"/>
    <w:rsid w:val="009F6754"/>
    <w:rsid w:val="00A15579"/>
    <w:rsid w:val="00A260F9"/>
    <w:rsid w:val="00A26C98"/>
    <w:rsid w:val="00A27766"/>
    <w:rsid w:val="00A3312E"/>
    <w:rsid w:val="00A34582"/>
    <w:rsid w:val="00A52FD6"/>
    <w:rsid w:val="00A54F92"/>
    <w:rsid w:val="00A568D0"/>
    <w:rsid w:val="00A612B4"/>
    <w:rsid w:val="00A642DD"/>
    <w:rsid w:val="00A73894"/>
    <w:rsid w:val="00A77C4C"/>
    <w:rsid w:val="00A801A8"/>
    <w:rsid w:val="00A93FE0"/>
    <w:rsid w:val="00A97173"/>
    <w:rsid w:val="00AA14E5"/>
    <w:rsid w:val="00AA2C95"/>
    <w:rsid w:val="00AB380B"/>
    <w:rsid w:val="00AB4C4B"/>
    <w:rsid w:val="00AC0CA9"/>
    <w:rsid w:val="00AC5650"/>
    <w:rsid w:val="00AD04B2"/>
    <w:rsid w:val="00AD5D08"/>
    <w:rsid w:val="00AD7A91"/>
    <w:rsid w:val="00AE76F0"/>
    <w:rsid w:val="00AF7F62"/>
    <w:rsid w:val="00B10767"/>
    <w:rsid w:val="00B12A79"/>
    <w:rsid w:val="00B17BD4"/>
    <w:rsid w:val="00B27FDC"/>
    <w:rsid w:val="00B445CF"/>
    <w:rsid w:val="00B5024C"/>
    <w:rsid w:val="00B7603A"/>
    <w:rsid w:val="00B765B1"/>
    <w:rsid w:val="00B876F8"/>
    <w:rsid w:val="00B9424E"/>
    <w:rsid w:val="00B95782"/>
    <w:rsid w:val="00BA569B"/>
    <w:rsid w:val="00BB3E7A"/>
    <w:rsid w:val="00BB45D9"/>
    <w:rsid w:val="00BB62D2"/>
    <w:rsid w:val="00BC23FF"/>
    <w:rsid w:val="00BC7D41"/>
    <w:rsid w:val="00BE352E"/>
    <w:rsid w:val="00C018B7"/>
    <w:rsid w:val="00C06A88"/>
    <w:rsid w:val="00C074BF"/>
    <w:rsid w:val="00C10E09"/>
    <w:rsid w:val="00C11CAA"/>
    <w:rsid w:val="00C14891"/>
    <w:rsid w:val="00C169FB"/>
    <w:rsid w:val="00C179CC"/>
    <w:rsid w:val="00C17CB5"/>
    <w:rsid w:val="00C208CA"/>
    <w:rsid w:val="00C27B18"/>
    <w:rsid w:val="00C3170A"/>
    <w:rsid w:val="00C34360"/>
    <w:rsid w:val="00C351F2"/>
    <w:rsid w:val="00C43EAD"/>
    <w:rsid w:val="00C468F6"/>
    <w:rsid w:val="00C47461"/>
    <w:rsid w:val="00C5225D"/>
    <w:rsid w:val="00C53873"/>
    <w:rsid w:val="00C55ECA"/>
    <w:rsid w:val="00C567AC"/>
    <w:rsid w:val="00C6484F"/>
    <w:rsid w:val="00C65E35"/>
    <w:rsid w:val="00C7605B"/>
    <w:rsid w:val="00C81497"/>
    <w:rsid w:val="00C81ECC"/>
    <w:rsid w:val="00C83322"/>
    <w:rsid w:val="00C87258"/>
    <w:rsid w:val="00C9279F"/>
    <w:rsid w:val="00C95243"/>
    <w:rsid w:val="00CA43AE"/>
    <w:rsid w:val="00CA5284"/>
    <w:rsid w:val="00CB026B"/>
    <w:rsid w:val="00CB5519"/>
    <w:rsid w:val="00CB76AF"/>
    <w:rsid w:val="00CC06A0"/>
    <w:rsid w:val="00CC123B"/>
    <w:rsid w:val="00CC3207"/>
    <w:rsid w:val="00CC687C"/>
    <w:rsid w:val="00CC6F1D"/>
    <w:rsid w:val="00CD1983"/>
    <w:rsid w:val="00CD74B6"/>
    <w:rsid w:val="00CE004F"/>
    <w:rsid w:val="00CE73AF"/>
    <w:rsid w:val="00CF2D00"/>
    <w:rsid w:val="00D06393"/>
    <w:rsid w:val="00D16F17"/>
    <w:rsid w:val="00D21EF3"/>
    <w:rsid w:val="00D25CB0"/>
    <w:rsid w:val="00D27D99"/>
    <w:rsid w:val="00D358A5"/>
    <w:rsid w:val="00D35C30"/>
    <w:rsid w:val="00D360B4"/>
    <w:rsid w:val="00D379F6"/>
    <w:rsid w:val="00D40D14"/>
    <w:rsid w:val="00D40EB3"/>
    <w:rsid w:val="00D5554A"/>
    <w:rsid w:val="00D57E84"/>
    <w:rsid w:val="00D76C30"/>
    <w:rsid w:val="00D90B94"/>
    <w:rsid w:val="00D964A7"/>
    <w:rsid w:val="00DA2B97"/>
    <w:rsid w:val="00DB2331"/>
    <w:rsid w:val="00DB56E3"/>
    <w:rsid w:val="00DB7D5B"/>
    <w:rsid w:val="00DC559F"/>
    <w:rsid w:val="00DC5A61"/>
    <w:rsid w:val="00DD2A57"/>
    <w:rsid w:val="00DE4A98"/>
    <w:rsid w:val="00DF5287"/>
    <w:rsid w:val="00E00C5F"/>
    <w:rsid w:val="00E03AE8"/>
    <w:rsid w:val="00E06AB1"/>
    <w:rsid w:val="00E06AFB"/>
    <w:rsid w:val="00E10C85"/>
    <w:rsid w:val="00E114AF"/>
    <w:rsid w:val="00E147E2"/>
    <w:rsid w:val="00E17632"/>
    <w:rsid w:val="00E21B72"/>
    <w:rsid w:val="00E24687"/>
    <w:rsid w:val="00E35B13"/>
    <w:rsid w:val="00E35F7F"/>
    <w:rsid w:val="00E36CCC"/>
    <w:rsid w:val="00E37877"/>
    <w:rsid w:val="00E37D81"/>
    <w:rsid w:val="00E41CFC"/>
    <w:rsid w:val="00E528F3"/>
    <w:rsid w:val="00E5347F"/>
    <w:rsid w:val="00E53A96"/>
    <w:rsid w:val="00E55449"/>
    <w:rsid w:val="00E55904"/>
    <w:rsid w:val="00E66A0A"/>
    <w:rsid w:val="00E73AC0"/>
    <w:rsid w:val="00E77868"/>
    <w:rsid w:val="00E82514"/>
    <w:rsid w:val="00E84011"/>
    <w:rsid w:val="00E84A51"/>
    <w:rsid w:val="00E86CF9"/>
    <w:rsid w:val="00E90492"/>
    <w:rsid w:val="00E95107"/>
    <w:rsid w:val="00E96037"/>
    <w:rsid w:val="00EB1671"/>
    <w:rsid w:val="00EB256C"/>
    <w:rsid w:val="00EB3C2A"/>
    <w:rsid w:val="00EB6791"/>
    <w:rsid w:val="00EC16E3"/>
    <w:rsid w:val="00EC282F"/>
    <w:rsid w:val="00EC498B"/>
    <w:rsid w:val="00EC4E7E"/>
    <w:rsid w:val="00EC6FDB"/>
    <w:rsid w:val="00ED08CB"/>
    <w:rsid w:val="00ED49E0"/>
    <w:rsid w:val="00ED6D48"/>
    <w:rsid w:val="00EE26D6"/>
    <w:rsid w:val="00EE57F5"/>
    <w:rsid w:val="00EF556D"/>
    <w:rsid w:val="00F026F1"/>
    <w:rsid w:val="00F04A59"/>
    <w:rsid w:val="00F060D9"/>
    <w:rsid w:val="00F105FD"/>
    <w:rsid w:val="00F10C9B"/>
    <w:rsid w:val="00F10E9D"/>
    <w:rsid w:val="00F12A80"/>
    <w:rsid w:val="00F160F3"/>
    <w:rsid w:val="00F16E4D"/>
    <w:rsid w:val="00F42417"/>
    <w:rsid w:val="00F447BE"/>
    <w:rsid w:val="00F66749"/>
    <w:rsid w:val="00F74D54"/>
    <w:rsid w:val="00F7544E"/>
    <w:rsid w:val="00F75718"/>
    <w:rsid w:val="00F75D4F"/>
    <w:rsid w:val="00F9214C"/>
    <w:rsid w:val="00F95160"/>
    <w:rsid w:val="00FA6E69"/>
    <w:rsid w:val="00FB17B0"/>
    <w:rsid w:val="00FB1A9C"/>
    <w:rsid w:val="00FC320C"/>
    <w:rsid w:val="00FC44E4"/>
    <w:rsid w:val="00FC591E"/>
    <w:rsid w:val="00FC6D80"/>
    <w:rsid w:val="00FD220D"/>
    <w:rsid w:val="00FD28AA"/>
    <w:rsid w:val="00FD3370"/>
    <w:rsid w:val="00FD7D4F"/>
    <w:rsid w:val="00FE2BA2"/>
    <w:rsid w:val="00FE40C0"/>
    <w:rsid w:val="00FE53A4"/>
    <w:rsid w:val="00FF0817"/>
    <w:rsid w:val="00FF2712"/>
    <w:rsid w:val="00FF4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B943B"/>
  <w15:chartTrackingRefBased/>
  <w15:docId w15:val="{64488A38-0C06-4D67-BC46-B7D061C8C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5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4C4B"/>
    <w:rPr>
      <w:color w:val="0563C1" w:themeColor="hyperlink"/>
      <w:u w:val="single"/>
    </w:rPr>
  </w:style>
  <w:style w:type="paragraph" w:styleId="ListParagraph">
    <w:name w:val="List Paragraph"/>
    <w:basedOn w:val="Normal"/>
    <w:uiPriority w:val="34"/>
    <w:qFormat/>
    <w:rsid w:val="00286DE8"/>
    <w:pPr>
      <w:ind w:left="720"/>
      <w:contextualSpacing/>
    </w:pPr>
  </w:style>
  <w:style w:type="paragraph" w:styleId="NormalWeb">
    <w:name w:val="Normal (Web)"/>
    <w:basedOn w:val="Normal"/>
    <w:uiPriority w:val="99"/>
    <w:semiHidden/>
    <w:unhideWhenUsed/>
    <w:rsid w:val="00E840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5304">
      <w:bodyDiv w:val="1"/>
      <w:marLeft w:val="0"/>
      <w:marRight w:val="0"/>
      <w:marTop w:val="0"/>
      <w:marBottom w:val="0"/>
      <w:divBdr>
        <w:top w:val="none" w:sz="0" w:space="0" w:color="auto"/>
        <w:left w:val="none" w:sz="0" w:space="0" w:color="auto"/>
        <w:bottom w:val="none" w:sz="0" w:space="0" w:color="auto"/>
        <w:right w:val="none" w:sz="0" w:space="0" w:color="auto"/>
      </w:divBdr>
      <w:divsChild>
        <w:div w:id="124086966">
          <w:marLeft w:val="0"/>
          <w:marRight w:val="0"/>
          <w:marTop w:val="0"/>
          <w:marBottom w:val="0"/>
          <w:divBdr>
            <w:top w:val="none" w:sz="0" w:space="0" w:color="auto"/>
            <w:left w:val="none" w:sz="0" w:space="0" w:color="auto"/>
            <w:bottom w:val="none" w:sz="0" w:space="0" w:color="auto"/>
            <w:right w:val="none" w:sz="0" w:space="0" w:color="auto"/>
          </w:divBdr>
          <w:divsChild>
            <w:div w:id="1064646577">
              <w:marLeft w:val="0"/>
              <w:marRight w:val="0"/>
              <w:marTop w:val="0"/>
              <w:marBottom w:val="0"/>
              <w:divBdr>
                <w:top w:val="none" w:sz="0" w:space="0" w:color="auto"/>
                <w:left w:val="none" w:sz="0" w:space="0" w:color="auto"/>
                <w:bottom w:val="none" w:sz="0" w:space="0" w:color="auto"/>
                <w:right w:val="none" w:sz="0" w:space="0" w:color="auto"/>
              </w:divBdr>
              <w:divsChild>
                <w:div w:id="1854607142">
                  <w:marLeft w:val="0"/>
                  <w:marRight w:val="0"/>
                  <w:marTop w:val="150"/>
                  <w:marBottom w:val="150"/>
                  <w:divBdr>
                    <w:top w:val="none" w:sz="0" w:space="0" w:color="auto"/>
                    <w:left w:val="none" w:sz="0" w:space="0" w:color="auto"/>
                    <w:bottom w:val="none" w:sz="0" w:space="0" w:color="auto"/>
                    <w:right w:val="none" w:sz="0" w:space="0" w:color="auto"/>
                  </w:divBdr>
                  <w:divsChild>
                    <w:div w:id="1248153323">
                      <w:marLeft w:val="0"/>
                      <w:marRight w:val="0"/>
                      <w:marTop w:val="0"/>
                      <w:marBottom w:val="0"/>
                      <w:divBdr>
                        <w:top w:val="none" w:sz="0" w:space="0" w:color="auto"/>
                        <w:left w:val="none" w:sz="0" w:space="0" w:color="auto"/>
                        <w:bottom w:val="none" w:sz="0" w:space="0" w:color="auto"/>
                        <w:right w:val="none" w:sz="0" w:space="0" w:color="auto"/>
                      </w:divBdr>
                      <w:divsChild>
                        <w:div w:id="2052610036">
                          <w:marLeft w:val="240"/>
                          <w:marRight w:val="0"/>
                          <w:marTop w:val="0"/>
                          <w:marBottom w:val="0"/>
                          <w:divBdr>
                            <w:top w:val="none" w:sz="0" w:space="0" w:color="auto"/>
                            <w:left w:val="none" w:sz="0" w:space="0" w:color="auto"/>
                            <w:bottom w:val="none" w:sz="0" w:space="0" w:color="auto"/>
                            <w:right w:val="none" w:sz="0" w:space="0" w:color="auto"/>
                          </w:divBdr>
                        </w:div>
                      </w:divsChild>
                    </w:div>
                    <w:div w:id="3943596">
                      <w:marLeft w:val="0"/>
                      <w:marRight w:val="0"/>
                      <w:marTop w:val="0"/>
                      <w:marBottom w:val="0"/>
                      <w:divBdr>
                        <w:top w:val="none" w:sz="0" w:space="0" w:color="auto"/>
                        <w:left w:val="none" w:sz="0" w:space="0" w:color="auto"/>
                        <w:bottom w:val="none" w:sz="0" w:space="0" w:color="auto"/>
                        <w:right w:val="none" w:sz="0" w:space="0" w:color="auto"/>
                      </w:divBdr>
                      <w:divsChild>
                        <w:div w:id="836964760">
                          <w:marLeft w:val="240"/>
                          <w:marRight w:val="0"/>
                          <w:marTop w:val="0"/>
                          <w:marBottom w:val="0"/>
                          <w:divBdr>
                            <w:top w:val="none" w:sz="0" w:space="0" w:color="auto"/>
                            <w:left w:val="none" w:sz="0" w:space="0" w:color="auto"/>
                            <w:bottom w:val="none" w:sz="0" w:space="0" w:color="auto"/>
                            <w:right w:val="none" w:sz="0" w:space="0" w:color="auto"/>
                          </w:divBdr>
                        </w:div>
                      </w:divsChild>
                    </w:div>
                    <w:div w:id="1167869170">
                      <w:marLeft w:val="0"/>
                      <w:marRight w:val="0"/>
                      <w:marTop w:val="0"/>
                      <w:marBottom w:val="0"/>
                      <w:divBdr>
                        <w:top w:val="none" w:sz="0" w:space="0" w:color="auto"/>
                        <w:left w:val="none" w:sz="0" w:space="0" w:color="auto"/>
                        <w:bottom w:val="none" w:sz="0" w:space="0" w:color="auto"/>
                        <w:right w:val="none" w:sz="0" w:space="0" w:color="auto"/>
                      </w:divBdr>
                      <w:divsChild>
                        <w:div w:id="1296985177">
                          <w:marLeft w:val="240"/>
                          <w:marRight w:val="0"/>
                          <w:marTop w:val="0"/>
                          <w:marBottom w:val="0"/>
                          <w:divBdr>
                            <w:top w:val="none" w:sz="0" w:space="0" w:color="auto"/>
                            <w:left w:val="none" w:sz="0" w:space="0" w:color="auto"/>
                            <w:bottom w:val="none" w:sz="0" w:space="0" w:color="auto"/>
                            <w:right w:val="none" w:sz="0" w:space="0" w:color="auto"/>
                          </w:divBdr>
                        </w:div>
                      </w:divsChild>
                    </w:div>
                    <w:div w:id="1743482973">
                      <w:marLeft w:val="0"/>
                      <w:marRight w:val="0"/>
                      <w:marTop w:val="0"/>
                      <w:marBottom w:val="0"/>
                      <w:divBdr>
                        <w:top w:val="none" w:sz="0" w:space="0" w:color="auto"/>
                        <w:left w:val="none" w:sz="0" w:space="0" w:color="auto"/>
                        <w:bottom w:val="none" w:sz="0" w:space="0" w:color="auto"/>
                        <w:right w:val="none" w:sz="0" w:space="0" w:color="auto"/>
                      </w:divBdr>
                      <w:divsChild>
                        <w:div w:id="614604504">
                          <w:marLeft w:val="240"/>
                          <w:marRight w:val="0"/>
                          <w:marTop w:val="0"/>
                          <w:marBottom w:val="0"/>
                          <w:divBdr>
                            <w:top w:val="none" w:sz="0" w:space="0" w:color="auto"/>
                            <w:left w:val="none" w:sz="0" w:space="0" w:color="auto"/>
                            <w:bottom w:val="none" w:sz="0" w:space="0" w:color="auto"/>
                            <w:right w:val="none" w:sz="0" w:space="0" w:color="auto"/>
                          </w:divBdr>
                        </w:div>
                      </w:divsChild>
                    </w:div>
                    <w:div w:id="1123426492">
                      <w:marLeft w:val="0"/>
                      <w:marRight w:val="0"/>
                      <w:marTop w:val="0"/>
                      <w:marBottom w:val="0"/>
                      <w:divBdr>
                        <w:top w:val="none" w:sz="0" w:space="0" w:color="auto"/>
                        <w:left w:val="none" w:sz="0" w:space="0" w:color="auto"/>
                        <w:bottom w:val="none" w:sz="0" w:space="0" w:color="auto"/>
                        <w:right w:val="none" w:sz="0" w:space="0" w:color="auto"/>
                      </w:divBdr>
                      <w:divsChild>
                        <w:div w:id="1183981318">
                          <w:marLeft w:val="240"/>
                          <w:marRight w:val="0"/>
                          <w:marTop w:val="0"/>
                          <w:marBottom w:val="0"/>
                          <w:divBdr>
                            <w:top w:val="none" w:sz="0" w:space="0" w:color="auto"/>
                            <w:left w:val="none" w:sz="0" w:space="0" w:color="auto"/>
                            <w:bottom w:val="none" w:sz="0" w:space="0" w:color="auto"/>
                            <w:right w:val="none" w:sz="0" w:space="0" w:color="auto"/>
                          </w:divBdr>
                        </w:div>
                      </w:divsChild>
                    </w:div>
                    <w:div w:id="1005598059">
                      <w:marLeft w:val="0"/>
                      <w:marRight w:val="0"/>
                      <w:marTop w:val="0"/>
                      <w:marBottom w:val="0"/>
                      <w:divBdr>
                        <w:top w:val="none" w:sz="0" w:space="0" w:color="auto"/>
                        <w:left w:val="none" w:sz="0" w:space="0" w:color="auto"/>
                        <w:bottom w:val="none" w:sz="0" w:space="0" w:color="auto"/>
                        <w:right w:val="none" w:sz="0" w:space="0" w:color="auto"/>
                      </w:divBdr>
                      <w:divsChild>
                        <w:div w:id="14780356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7360">
      <w:bodyDiv w:val="1"/>
      <w:marLeft w:val="0"/>
      <w:marRight w:val="0"/>
      <w:marTop w:val="0"/>
      <w:marBottom w:val="0"/>
      <w:divBdr>
        <w:top w:val="none" w:sz="0" w:space="0" w:color="auto"/>
        <w:left w:val="none" w:sz="0" w:space="0" w:color="auto"/>
        <w:bottom w:val="none" w:sz="0" w:space="0" w:color="auto"/>
        <w:right w:val="none" w:sz="0" w:space="0" w:color="auto"/>
      </w:divBdr>
    </w:div>
    <w:div w:id="101271737">
      <w:bodyDiv w:val="1"/>
      <w:marLeft w:val="0"/>
      <w:marRight w:val="0"/>
      <w:marTop w:val="0"/>
      <w:marBottom w:val="0"/>
      <w:divBdr>
        <w:top w:val="none" w:sz="0" w:space="0" w:color="auto"/>
        <w:left w:val="none" w:sz="0" w:space="0" w:color="auto"/>
        <w:bottom w:val="none" w:sz="0" w:space="0" w:color="auto"/>
        <w:right w:val="none" w:sz="0" w:space="0" w:color="auto"/>
      </w:divBdr>
      <w:divsChild>
        <w:div w:id="1267734363">
          <w:marLeft w:val="0"/>
          <w:marRight w:val="0"/>
          <w:marTop w:val="0"/>
          <w:marBottom w:val="0"/>
          <w:divBdr>
            <w:top w:val="none" w:sz="0" w:space="0" w:color="auto"/>
            <w:left w:val="none" w:sz="0" w:space="0" w:color="auto"/>
            <w:bottom w:val="none" w:sz="0" w:space="0" w:color="auto"/>
            <w:right w:val="none" w:sz="0" w:space="0" w:color="auto"/>
          </w:divBdr>
          <w:divsChild>
            <w:div w:id="1826966428">
              <w:marLeft w:val="0"/>
              <w:marRight w:val="0"/>
              <w:marTop w:val="0"/>
              <w:marBottom w:val="0"/>
              <w:divBdr>
                <w:top w:val="none" w:sz="0" w:space="0" w:color="auto"/>
                <w:left w:val="none" w:sz="0" w:space="0" w:color="auto"/>
                <w:bottom w:val="none" w:sz="0" w:space="0" w:color="auto"/>
                <w:right w:val="none" w:sz="0" w:space="0" w:color="auto"/>
              </w:divBdr>
              <w:divsChild>
                <w:div w:id="2073960503">
                  <w:marLeft w:val="0"/>
                  <w:marRight w:val="0"/>
                  <w:marTop w:val="150"/>
                  <w:marBottom w:val="150"/>
                  <w:divBdr>
                    <w:top w:val="none" w:sz="0" w:space="0" w:color="auto"/>
                    <w:left w:val="none" w:sz="0" w:space="0" w:color="auto"/>
                    <w:bottom w:val="none" w:sz="0" w:space="0" w:color="auto"/>
                    <w:right w:val="none" w:sz="0" w:space="0" w:color="auto"/>
                  </w:divBdr>
                  <w:divsChild>
                    <w:div w:id="969284454">
                      <w:marLeft w:val="0"/>
                      <w:marRight w:val="0"/>
                      <w:marTop w:val="0"/>
                      <w:marBottom w:val="0"/>
                      <w:divBdr>
                        <w:top w:val="none" w:sz="0" w:space="0" w:color="auto"/>
                        <w:left w:val="none" w:sz="0" w:space="0" w:color="auto"/>
                        <w:bottom w:val="none" w:sz="0" w:space="0" w:color="auto"/>
                        <w:right w:val="none" w:sz="0" w:space="0" w:color="auto"/>
                      </w:divBdr>
                      <w:divsChild>
                        <w:div w:id="1718242938">
                          <w:marLeft w:val="240"/>
                          <w:marRight w:val="0"/>
                          <w:marTop w:val="0"/>
                          <w:marBottom w:val="0"/>
                          <w:divBdr>
                            <w:top w:val="none" w:sz="0" w:space="0" w:color="auto"/>
                            <w:left w:val="none" w:sz="0" w:space="0" w:color="auto"/>
                            <w:bottom w:val="none" w:sz="0" w:space="0" w:color="auto"/>
                            <w:right w:val="none" w:sz="0" w:space="0" w:color="auto"/>
                          </w:divBdr>
                        </w:div>
                      </w:divsChild>
                    </w:div>
                    <w:div w:id="515921842">
                      <w:marLeft w:val="0"/>
                      <w:marRight w:val="0"/>
                      <w:marTop w:val="0"/>
                      <w:marBottom w:val="0"/>
                      <w:divBdr>
                        <w:top w:val="none" w:sz="0" w:space="0" w:color="auto"/>
                        <w:left w:val="none" w:sz="0" w:space="0" w:color="auto"/>
                        <w:bottom w:val="none" w:sz="0" w:space="0" w:color="auto"/>
                        <w:right w:val="none" w:sz="0" w:space="0" w:color="auto"/>
                      </w:divBdr>
                      <w:divsChild>
                        <w:div w:id="4048824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97889">
      <w:bodyDiv w:val="1"/>
      <w:marLeft w:val="0"/>
      <w:marRight w:val="0"/>
      <w:marTop w:val="0"/>
      <w:marBottom w:val="0"/>
      <w:divBdr>
        <w:top w:val="none" w:sz="0" w:space="0" w:color="auto"/>
        <w:left w:val="none" w:sz="0" w:space="0" w:color="auto"/>
        <w:bottom w:val="none" w:sz="0" w:space="0" w:color="auto"/>
        <w:right w:val="none" w:sz="0" w:space="0" w:color="auto"/>
      </w:divBdr>
    </w:div>
    <w:div w:id="182980003">
      <w:bodyDiv w:val="1"/>
      <w:marLeft w:val="0"/>
      <w:marRight w:val="0"/>
      <w:marTop w:val="0"/>
      <w:marBottom w:val="0"/>
      <w:divBdr>
        <w:top w:val="none" w:sz="0" w:space="0" w:color="auto"/>
        <w:left w:val="none" w:sz="0" w:space="0" w:color="auto"/>
        <w:bottom w:val="none" w:sz="0" w:space="0" w:color="auto"/>
        <w:right w:val="none" w:sz="0" w:space="0" w:color="auto"/>
      </w:divBdr>
      <w:divsChild>
        <w:div w:id="178475054">
          <w:marLeft w:val="0"/>
          <w:marRight w:val="0"/>
          <w:marTop w:val="0"/>
          <w:marBottom w:val="0"/>
          <w:divBdr>
            <w:top w:val="none" w:sz="0" w:space="0" w:color="auto"/>
            <w:left w:val="none" w:sz="0" w:space="0" w:color="auto"/>
            <w:bottom w:val="none" w:sz="0" w:space="0" w:color="auto"/>
            <w:right w:val="none" w:sz="0" w:space="0" w:color="auto"/>
          </w:divBdr>
          <w:divsChild>
            <w:div w:id="1313025741">
              <w:marLeft w:val="0"/>
              <w:marRight w:val="0"/>
              <w:marTop w:val="0"/>
              <w:marBottom w:val="0"/>
              <w:divBdr>
                <w:top w:val="none" w:sz="0" w:space="0" w:color="auto"/>
                <w:left w:val="none" w:sz="0" w:space="0" w:color="auto"/>
                <w:bottom w:val="none" w:sz="0" w:space="0" w:color="auto"/>
                <w:right w:val="none" w:sz="0" w:space="0" w:color="auto"/>
              </w:divBdr>
              <w:divsChild>
                <w:div w:id="283972131">
                  <w:marLeft w:val="0"/>
                  <w:marRight w:val="0"/>
                  <w:marTop w:val="150"/>
                  <w:marBottom w:val="150"/>
                  <w:divBdr>
                    <w:top w:val="none" w:sz="0" w:space="0" w:color="auto"/>
                    <w:left w:val="none" w:sz="0" w:space="0" w:color="auto"/>
                    <w:bottom w:val="none" w:sz="0" w:space="0" w:color="auto"/>
                    <w:right w:val="none" w:sz="0" w:space="0" w:color="auto"/>
                  </w:divBdr>
                  <w:divsChild>
                    <w:div w:id="820002441">
                      <w:marLeft w:val="0"/>
                      <w:marRight w:val="0"/>
                      <w:marTop w:val="0"/>
                      <w:marBottom w:val="0"/>
                      <w:divBdr>
                        <w:top w:val="none" w:sz="0" w:space="0" w:color="auto"/>
                        <w:left w:val="none" w:sz="0" w:space="0" w:color="auto"/>
                        <w:bottom w:val="none" w:sz="0" w:space="0" w:color="auto"/>
                        <w:right w:val="none" w:sz="0" w:space="0" w:color="auto"/>
                      </w:divBdr>
                      <w:divsChild>
                        <w:div w:id="258829174">
                          <w:marLeft w:val="240"/>
                          <w:marRight w:val="0"/>
                          <w:marTop w:val="0"/>
                          <w:marBottom w:val="0"/>
                          <w:divBdr>
                            <w:top w:val="none" w:sz="0" w:space="0" w:color="auto"/>
                            <w:left w:val="none" w:sz="0" w:space="0" w:color="auto"/>
                            <w:bottom w:val="none" w:sz="0" w:space="0" w:color="auto"/>
                            <w:right w:val="none" w:sz="0" w:space="0" w:color="auto"/>
                          </w:divBdr>
                        </w:div>
                      </w:divsChild>
                    </w:div>
                    <w:div w:id="1047947813">
                      <w:marLeft w:val="0"/>
                      <w:marRight w:val="0"/>
                      <w:marTop w:val="0"/>
                      <w:marBottom w:val="0"/>
                      <w:divBdr>
                        <w:top w:val="none" w:sz="0" w:space="0" w:color="auto"/>
                        <w:left w:val="none" w:sz="0" w:space="0" w:color="auto"/>
                        <w:bottom w:val="none" w:sz="0" w:space="0" w:color="auto"/>
                        <w:right w:val="none" w:sz="0" w:space="0" w:color="auto"/>
                      </w:divBdr>
                      <w:divsChild>
                        <w:div w:id="669480870">
                          <w:marLeft w:val="240"/>
                          <w:marRight w:val="0"/>
                          <w:marTop w:val="0"/>
                          <w:marBottom w:val="0"/>
                          <w:divBdr>
                            <w:top w:val="none" w:sz="0" w:space="0" w:color="auto"/>
                            <w:left w:val="none" w:sz="0" w:space="0" w:color="auto"/>
                            <w:bottom w:val="none" w:sz="0" w:space="0" w:color="auto"/>
                            <w:right w:val="none" w:sz="0" w:space="0" w:color="auto"/>
                          </w:divBdr>
                        </w:div>
                      </w:divsChild>
                    </w:div>
                    <w:div w:id="707536673">
                      <w:marLeft w:val="0"/>
                      <w:marRight w:val="0"/>
                      <w:marTop w:val="0"/>
                      <w:marBottom w:val="0"/>
                      <w:divBdr>
                        <w:top w:val="none" w:sz="0" w:space="0" w:color="auto"/>
                        <w:left w:val="none" w:sz="0" w:space="0" w:color="auto"/>
                        <w:bottom w:val="none" w:sz="0" w:space="0" w:color="auto"/>
                        <w:right w:val="none" w:sz="0" w:space="0" w:color="auto"/>
                      </w:divBdr>
                      <w:divsChild>
                        <w:div w:id="1077166416">
                          <w:marLeft w:val="240"/>
                          <w:marRight w:val="0"/>
                          <w:marTop w:val="0"/>
                          <w:marBottom w:val="0"/>
                          <w:divBdr>
                            <w:top w:val="none" w:sz="0" w:space="0" w:color="auto"/>
                            <w:left w:val="none" w:sz="0" w:space="0" w:color="auto"/>
                            <w:bottom w:val="none" w:sz="0" w:space="0" w:color="auto"/>
                            <w:right w:val="none" w:sz="0" w:space="0" w:color="auto"/>
                          </w:divBdr>
                        </w:div>
                      </w:divsChild>
                    </w:div>
                    <w:div w:id="777334759">
                      <w:marLeft w:val="0"/>
                      <w:marRight w:val="0"/>
                      <w:marTop w:val="0"/>
                      <w:marBottom w:val="0"/>
                      <w:divBdr>
                        <w:top w:val="none" w:sz="0" w:space="0" w:color="auto"/>
                        <w:left w:val="none" w:sz="0" w:space="0" w:color="auto"/>
                        <w:bottom w:val="none" w:sz="0" w:space="0" w:color="auto"/>
                        <w:right w:val="none" w:sz="0" w:space="0" w:color="auto"/>
                      </w:divBdr>
                    </w:div>
                    <w:div w:id="1067413273">
                      <w:marLeft w:val="0"/>
                      <w:marRight w:val="0"/>
                      <w:marTop w:val="0"/>
                      <w:marBottom w:val="0"/>
                      <w:divBdr>
                        <w:top w:val="none" w:sz="0" w:space="0" w:color="auto"/>
                        <w:left w:val="none" w:sz="0" w:space="0" w:color="auto"/>
                        <w:bottom w:val="none" w:sz="0" w:space="0" w:color="auto"/>
                        <w:right w:val="none" w:sz="0" w:space="0" w:color="auto"/>
                      </w:divBdr>
                      <w:divsChild>
                        <w:div w:id="1150824867">
                          <w:marLeft w:val="240"/>
                          <w:marRight w:val="0"/>
                          <w:marTop w:val="0"/>
                          <w:marBottom w:val="0"/>
                          <w:divBdr>
                            <w:top w:val="none" w:sz="0" w:space="0" w:color="auto"/>
                            <w:left w:val="none" w:sz="0" w:space="0" w:color="auto"/>
                            <w:bottom w:val="none" w:sz="0" w:space="0" w:color="auto"/>
                            <w:right w:val="none" w:sz="0" w:space="0" w:color="auto"/>
                          </w:divBdr>
                        </w:div>
                      </w:divsChild>
                    </w:div>
                    <w:div w:id="280650142">
                      <w:marLeft w:val="0"/>
                      <w:marRight w:val="0"/>
                      <w:marTop w:val="0"/>
                      <w:marBottom w:val="0"/>
                      <w:divBdr>
                        <w:top w:val="none" w:sz="0" w:space="0" w:color="auto"/>
                        <w:left w:val="none" w:sz="0" w:space="0" w:color="auto"/>
                        <w:bottom w:val="none" w:sz="0" w:space="0" w:color="auto"/>
                        <w:right w:val="none" w:sz="0" w:space="0" w:color="auto"/>
                      </w:divBdr>
                      <w:divsChild>
                        <w:div w:id="8603593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867737">
      <w:bodyDiv w:val="1"/>
      <w:marLeft w:val="0"/>
      <w:marRight w:val="0"/>
      <w:marTop w:val="0"/>
      <w:marBottom w:val="0"/>
      <w:divBdr>
        <w:top w:val="none" w:sz="0" w:space="0" w:color="auto"/>
        <w:left w:val="none" w:sz="0" w:space="0" w:color="auto"/>
        <w:bottom w:val="none" w:sz="0" w:space="0" w:color="auto"/>
        <w:right w:val="none" w:sz="0" w:space="0" w:color="auto"/>
      </w:divBdr>
      <w:divsChild>
        <w:div w:id="599068557">
          <w:marLeft w:val="0"/>
          <w:marRight w:val="0"/>
          <w:marTop w:val="0"/>
          <w:marBottom w:val="0"/>
          <w:divBdr>
            <w:top w:val="none" w:sz="0" w:space="0" w:color="auto"/>
            <w:left w:val="none" w:sz="0" w:space="0" w:color="auto"/>
            <w:bottom w:val="none" w:sz="0" w:space="0" w:color="auto"/>
            <w:right w:val="none" w:sz="0" w:space="0" w:color="auto"/>
          </w:divBdr>
          <w:divsChild>
            <w:div w:id="595016395">
              <w:marLeft w:val="0"/>
              <w:marRight w:val="0"/>
              <w:marTop w:val="0"/>
              <w:marBottom w:val="0"/>
              <w:divBdr>
                <w:top w:val="none" w:sz="0" w:space="0" w:color="auto"/>
                <w:left w:val="none" w:sz="0" w:space="0" w:color="auto"/>
                <w:bottom w:val="none" w:sz="0" w:space="0" w:color="auto"/>
                <w:right w:val="none" w:sz="0" w:space="0" w:color="auto"/>
              </w:divBdr>
              <w:divsChild>
                <w:div w:id="484275372">
                  <w:marLeft w:val="0"/>
                  <w:marRight w:val="0"/>
                  <w:marTop w:val="150"/>
                  <w:marBottom w:val="150"/>
                  <w:divBdr>
                    <w:top w:val="none" w:sz="0" w:space="0" w:color="auto"/>
                    <w:left w:val="none" w:sz="0" w:space="0" w:color="auto"/>
                    <w:bottom w:val="none" w:sz="0" w:space="0" w:color="auto"/>
                    <w:right w:val="none" w:sz="0" w:space="0" w:color="auto"/>
                  </w:divBdr>
                  <w:divsChild>
                    <w:div w:id="1617180382">
                      <w:marLeft w:val="0"/>
                      <w:marRight w:val="0"/>
                      <w:marTop w:val="0"/>
                      <w:marBottom w:val="0"/>
                      <w:divBdr>
                        <w:top w:val="none" w:sz="0" w:space="0" w:color="auto"/>
                        <w:left w:val="none" w:sz="0" w:space="0" w:color="auto"/>
                        <w:bottom w:val="none" w:sz="0" w:space="0" w:color="auto"/>
                        <w:right w:val="none" w:sz="0" w:space="0" w:color="auto"/>
                      </w:divBdr>
                      <w:divsChild>
                        <w:div w:id="1652827658">
                          <w:marLeft w:val="240"/>
                          <w:marRight w:val="0"/>
                          <w:marTop w:val="0"/>
                          <w:marBottom w:val="0"/>
                          <w:divBdr>
                            <w:top w:val="none" w:sz="0" w:space="0" w:color="auto"/>
                            <w:left w:val="none" w:sz="0" w:space="0" w:color="auto"/>
                            <w:bottom w:val="none" w:sz="0" w:space="0" w:color="auto"/>
                            <w:right w:val="none" w:sz="0" w:space="0" w:color="auto"/>
                          </w:divBdr>
                        </w:div>
                      </w:divsChild>
                    </w:div>
                    <w:div w:id="255136717">
                      <w:marLeft w:val="0"/>
                      <w:marRight w:val="0"/>
                      <w:marTop w:val="0"/>
                      <w:marBottom w:val="0"/>
                      <w:divBdr>
                        <w:top w:val="none" w:sz="0" w:space="0" w:color="auto"/>
                        <w:left w:val="none" w:sz="0" w:space="0" w:color="auto"/>
                        <w:bottom w:val="none" w:sz="0" w:space="0" w:color="auto"/>
                        <w:right w:val="none" w:sz="0" w:space="0" w:color="auto"/>
                      </w:divBdr>
                      <w:divsChild>
                        <w:div w:id="20570751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12059">
      <w:bodyDiv w:val="1"/>
      <w:marLeft w:val="0"/>
      <w:marRight w:val="0"/>
      <w:marTop w:val="0"/>
      <w:marBottom w:val="0"/>
      <w:divBdr>
        <w:top w:val="none" w:sz="0" w:space="0" w:color="auto"/>
        <w:left w:val="none" w:sz="0" w:space="0" w:color="auto"/>
        <w:bottom w:val="none" w:sz="0" w:space="0" w:color="auto"/>
        <w:right w:val="none" w:sz="0" w:space="0" w:color="auto"/>
      </w:divBdr>
      <w:divsChild>
        <w:div w:id="1154758890">
          <w:marLeft w:val="0"/>
          <w:marRight w:val="0"/>
          <w:marTop w:val="0"/>
          <w:marBottom w:val="0"/>
          <w:divBdr>
            <w:top w:val="none" w:sz="0" w:space="0" w:color="auto"/>
            <w:left w:val="none" w:sz="0" w:space="0" w:color="auto"/>
            <w:bottom w:val="none" w:sz="0" w:space="0" w:color="auto"/>
            <w:right w:val="none" w:sz="0" w:space="0" w:color="auto"/>
          </w:divBdr>
          <w:divsChild>
            <w:div w:id="796097246">
              <w:marLeft w:val="0"/>
              <w:marRight w:val="0"/>
              <w:marTop w:val="0"/>
              <w:marBottom w:val="0"/>
              <w:divBdr>
                <w:top w:val="none" w:sz="0" w:space="0" w:color="auto"/>
                <w:left w:val="none" w:sz="0" w:space="0" w:color="auto"/>
                <w:bottom w:val="none" w:sz="0" w:space="0" w:color="auto"/>
                <w:right w:val="none" w:sz="0" w:space="0" w:color="auto"/>
              </w:divBdr>
              <w:divsChild>
                <w:div w:id="1617132804">
                  <w:marLeft w:val="0"/>
                  <w:marRight w:val="0"/>
                  <w:marTop w:val="150"/>
                  <w:marBottom w:val="150"/>
                  <w:divBdr>
                    <w:top w:val="none" w:sz="0" w:space="0" w:color="auto"/>
                    <w:left w:val="none" w:sz="0" w:space="0" w:color="auto"/>
                    <w:bottom w:val="none" w:sz="0" w:space="0" w:color="auto"/>
                    <w:right w:val="none" w:sz="0" w:space="0" w:color="auto"/>
                  </w:divBdr>
                  <w:divsChild>
                    <w:div w:id="1150554508">
                      <w:marLeft w:val="0"/>
                      <w:marRight w:val="0"/>
                      <w:marTop w:val="0"/>
                      <w:marBottom w:val="0"/>
                      <w:divBdr>
                        <w:top w:val="none" w:sz="0" w:space="0" w:color="auto"/>
                        <w:left w:val="none" w:sz="0" w:space="0" w:color="auto"/>
                        <w:bottom w:val="none" w:sz="0" w:space="0" w:color="auto"/>
                        <w:right w:val="none" w:sz="0" w:space="0" w:color="auto"/>
                      </w:divBdr>
                      <w:divsChild>
                        <w:div w:id="1182163069">
                          <w:marLeft w:val="240"/>
                          <w:marRight w:val="0"/>
                          <w:marTop w:val="0"/>
                          <w:marBottom w:val="0"/>
                          <w:divBdr>
                            <w:top w:val="none" w:sz="0" w:space="0" w:color="auto"/>
                            <w:left w:val="none" w:sz="0" w:space="0" w:color="auto"/>
                            <w:bottom w:val="none" w:sz="0" w:space="0" w:color="auto"/>
                            <w:right w:val="none" w:sz="0" w:space="0" w:color="auto"/>
                          </w:divBdr>
                        </w:div>
                      </w:divsChild>
                    </w:div>
                    <w:div w:id="83185300">
                      <w:marLeft w:val="0"/>
                      <w:marRight w:val="0"/>
                      <w:marTop w:val="0"/>
                      <w:marBottom w:val="0"/>
                      <w:divBdr>
                        <w:top w:val="none" w:sz="0" w:space="0" w:color="auto"/>
                        <w:left w:val="none" w:sz="0" w:space="0" w:color="auto"/>
                        <w:bottom w:val="none" w:sz="0" w:space="0" w:color="auto"/>
                        <w:right w:val="none" w:sz="0" w:space="0" w:color="auto"/>
                      </w:divBdr>
                      <w:divsChild>
                        <w:div w:id="677343440">
                          <w:marLeft w:val="240"/>
                          <w:marRight w:val="0"/>
                          <w:marTop w:val="0"/>
                          <w:marBottom w:val="0"/>
                          <w:divBdr>
                            <w:top w:val="none" w:sz="0" w:space="0" w:color="auto"/>
                            <w:left w:val="none" w:sz="0" w:space="0" w:color="auto"/>
                            <w:bottom w:val="none" w:sz="0" w:space="0" w:color="auto"/>
                            <w:right w:val="none" w:sz="0" w:space="0" w:color="auto"/>
                          </w:divBdr>
                        </w:div>
                      </w:divsChild>
                    </w:div>
                    <w:div w:id="972061273">
                      <w:marLeft w:val="0"/>
                      <w:marRight w:val="0"/>
                      <w:marTop w:val="0"/>
                      <w:marBottom w:val="0"/>
                      <w:divBdr>
                        <w:top w:val="none" w:sz="0" w:space="0" w:color="auto"/>
                        <w:left w:val="none" w:sz="0" w:space="0" w:color="auto"/>
                        <w:bottom w:val="none" w:sz="0" w:space="0" w:color="auto"/>
                        <w:right w:val="none" w:sz="0" w:space="0" w:color="auto"/>
                      </w:divBdr>
                      <w:divsChild>
                        <w:div w:id="677585330">
                          <w:marLeft w:val="240"/>
                          <w:marRight w:val="0"/>
                          <w:marTop w:val="0"/>
                          <w:marBottom w:val="0"/>
                          <w:divBdr>
                            <w:top w:val="none" w:sz="0" w:space="0" w:color="auto"/>
                            <w:left w:val="none" w:sz="0" w:space="0" w:color="auto"/>
                            <w:bottom w:val="none" w:sz="0" w:space="0" w:color="auto"/>
                            <w:right w:val="none" w:sz="0" w:space="0" w:color="auto"/>
                          </w:divBdr>
                        </w:div>
                      </w:divsChild>
                    </w:div>
                    <w:div w:id="1587031378">
                      <w:marLeft w:val="0"/>
                      <w:marRight w:val="0"/>
                      <w:marTop w:val="0"/>
                      <w:marBottom w:val="0"/>
                      <w:divBdr>
                        <w:top w:val="none" w:sz="0" w:space="0" w:color="auto"/>
                        <w:left w:val="none" w:sz="0" w:space="0" w:color="auto"/>
                        <w:bottom w:val="none" w:sz="0" w:space="0" w:color="auto"/>
                        <w:right w:val="none" w:sz="0" w:space="0" w:color="auto"/>
                      </w:divBdr>
                    </w:div>
                    <w:div w:id="1863544375">
                      <w:marLeft w:val="0"/>
                      <w:marRight w:val="0"/>
                      <w:marTop w:val="0"/>
                      <w:marBottom w:val="0"/>
                      <w:divBdr>
                        <w:top w:val="none" w:sz="0" w:space="0" w:color="auto"/>
                        <w:left w:val="none" w:sz="0" w:space="0" w:color="auto"/>
                        <w:bottom w:val="none" w:sz="0" w:space="0" w:color="auto"/>
                        <w:right w:val="none" w:sz="0" w:space="0" w:color="auto"/>
                      </w:divBdr>
                      <w:divsChild>
                        <w:div w:id="901137712">
                          <w:marLeft w:val="240"/>
                          <w:marRight w:val="0"/>
                          <w:marTop w:val="0"/>
                          <w:marBottom w:val="0"/>
                          <w:divBdr>
                            <w:top w:val="none" w:sz="0" w:space="0" w:color="auto"/>
                            <w:left w:val="none" w:sz="0" w:space="0" w:color="auto"/>
                            <w:bottom w:val="none" w:sz="0" w:space="0" w:color="auto"/>
                            <w:right w:val="none" w:sz="0" w:space="0" w:color="auto"/>
                          </w:divBdr>
                        </w:div>
                      </w:divsChild>
                    </w:div>
                    <w:div w:id="1706784358">
                      <w:marLeft w:val="0"/>
                      <w:marRight w:val="0"/>
                      <w:marTop w:val="0"/>
                      <w:marBottom w:val="0"/>
                      <w:divBdr>
                        <w:top w:val="none" w:sz="0" w:space="0" w:color="auto"/>
                        <w:left w:val="none" w:sz="0" w:space="0" w:color="auto"/>
                        <w:bottom w:val="none" w:sz="0" w:space="0" w:color="auto"/>
                        <w:right w:val="none" w:sz="0" w:space="0" w:color="auto"/>
                      </w:divBdr>
                      <w:divsChild>
                        <w:div w:id="1834569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8236">
      <w:bodyDiv w:val="1"/>
      <w:marLeft w:val="0"/>
      <w:marRight w:val="0"/>
      <w:marTop w:val="0"/>
      <w:marBottom w:val="0"/>
      <w:divBdr>
        <w:top w:val="none" w:sz="0" w:space="0" w:color="auto"/>
        <w:left w:val="none" w:sz="0" w:space="0" w:color="auto"/>
        <w:bottom w:val="none" w:sz="0" w:space="0" w:color="auto"/>
        <w:right w:val="none" w:sz="0" w:space="0" w:color="auto"/>
      </w:divBdr>
      <w:divsChild>
        <w:div w:id="86467141">
          <w:marLeft w:val="0"/>
          <w:marRight w:val="0"/>
          <w:marTop w:val="0"/>
          <w:marBottom w:val="0"/>
          <w:divBdr>
            <w:top w:val="none" w:sz="0" w:space="0" w:color="auto"/>
            <w:left w:val="none" w:sz="0" w:space="0" w:color="auto"/>
            <w:bottom w:val="none" w:sz="0" w:space="0" w:color="auto"/>
            <w:right w:val="none" w:sz="0" w:space="0" w:color="auto"/>
          </w:divBdr>
          <w:divsChild>
            <w:div w:id="1427656142">
              <w:marLeft w:val="0"/>
              <w:marRight w:val="0"/>
              <w:marTop w:val="0"/>
              <w:marBottom w:val="0"/>
              <w:divBdr>
                <w:top w:val="none" w:sz="0" w:space="0" w:color="auto"/>
                <w:left w:val="none" w:sz="0" w:space="0" w:color="auto"/>
                <w:bottom w:val="none" w:sz="0" w:space="0" w:color="auto"/>
                <w:right w:val="none" w:sz="0" w:space="0" w:color="auto"/>
              </w:divBdr>
              <w:divsChild>
                <w:div w:id="945190102">
                  <w:marLeft w:val="0"/>
                  <w:marRight w:val="0"/>
                  <w:marTop w:val="150"/>
                  <w:marBottom w:val="150"/>
                  <w:divBdr>
                    <w:top w:val="none" w:sz="0" w:space="0" w:color="auto"/>
                    <w:left w:val="none" w:sz="0" w:space="0" w:color="auto"/>
                    <w:bottom w:val="none" w:sz="0" w:space="0" w:color="auto"/>
                    <w:right w:val="none" w:sz="0" w:space="0" w:color="auto"/>
                  </w:divBdr>
                  <w:divsChild>
                    <w:div w:id="145631399">
                      <w:marLeft w:val="0"/>
                      <w:marRight w:val="0"/>
                      <w:marTop w:val="0"/>
                      <w:marBottom w:val="0"/>
                      <w:divBdr>
                        <w:top w:val="none" w:sz="0" w:space="0" w:color="auto"/>
                        <w:left w:val="none" w:sz="0" w:space="0" w:color="auto"/>
                        <w:bottom w:val="none" w:sz="0" w:space="0" w:color="auto"/>
                        <w:right w:val="none" w:sz="0" w:space="0" w:color="auto"/>
                      </w:divBdr>
                      <w:divsChild>
                        <w:div w:id="878668351">
                          <w:marLeft w:val="240"/>
                          <w:marRight w:val="0"/>
                          <w:marTop w:val="0"/>
                          <w:marBottom w:val="0"/>
                          <w:divBdr>
                            <w:top w:val="none" w:sz="0" w:space="0" w:color="auto"/>
                            <w:left w:val="none" w:sz="0" w:space="0" w:color="auto"/>
                            <w:bottom w:val="none" w:sz="0" w:space="0" w:color="auto"/>
                            <w:right w:val="none" w:sz="0" w:space="0" w:color="auto"/>
                          </w:divBdr>
                        </w:div>
                      </w:divsChild>
                    </w:div>
                    <w:div w:id="1734423087">
                      <w:marLeft w:val="0"/>
                      <w:marRight w:val="0"/>
                      <w:marTop w:val="0"/>
                      <w:marBottom w:val="0"/>
                      <w:divBdr>
                        <w:top w:val="none" w:sz="0" w:space="0" w:color="auto"/>
                        <w:left w:val="none" w:sz="0" w:space="0" w:color="auto"/>
                        <w:bottom w:val="none" w:sz="0" w:space="0" w:color="auto"/>
                        <w:right w:val="none" w:sz="0" w:space="0" w:color="auto"/>
                      </w:divBdr>
                      <w:divsChild>
                        <w:div w:id="442580792">
                          <w:marLeft w:val="240"/>
                          <w:marRight w:val="0"/>
                          <w:marTop w:val="0"/>
                          <w:marBottom w:val="0"/>
                          <w:divBdr>
                            <w:top w:val="none" w:sz="0" w:space="0" w:color="auto"/>
                            <w:left w:val="none" w:sz="0" w:space="0" w:color="auto"/>
                            <w:bottom w:val="none" w:sz="0" w:space="0" w:color="auto"/>
                            <w:right w:val="none" w:sz="0" w:space="0" w:color="auto"/>
                          </w:divBdr>
                        </w:div>
                      </w:divsChild>
                    </w:div>
                    <w:div w:id="1214194154">
                      <w:marLeft w:val="0"/>
                      <w:marRight w:val="0"/>
                      <w:marTop w:val="0"/>
                      <w:marBottom w:val="0"/>
                      <w:divBdr>
                        <w:top w:val="none" w:sz="0" w:space="0" w:color="auto"/>
                        <w:left w:val="none" w:sz="0" w:space="0" w:color="auto"/>
                        <w:bottom w:val="none" w:sz="0" w:space="0" w:color="auto"/>
                        <w:right w:val="none" w:sz="0" w:space="0" w:color="auto"/>
                      </w:divBdr>
                    </w:div>
                    <w:div w:id="39943129">
                      <w:marLeft w:val="0"/>
                      <w:marRight w:val="0"/>
                      <w:marTop w:val="0"/>
                      <w:marBottom w:val="0"/>
                      <w:divBdr>
                        <w:top w:val="none" w:sz="0" w:space="0" w:color="auto"/>
                        <w:left w:val="none" w:sz="0" w:space="0" w:color="auto"/>
                        <w:bottom w:val="none" w:sz="0" w:space="0" w:color="auto"/>
                        <w:right w:val="none" w:sz="0" w:space="0" w:color="auto"/>
                      </w:divBdr>
                      <w:divsChild>
                        <w:div w:id="716515424">
                          <w:marLeft w:val="240"/>
                          <w:marRight w:val="0"/>
                          <w:marTop w:val="0"/>
                          <w:marBottom w:val="0"/>
                          <w:divBdr>
                            <w:top w:val="none" w:sz="0" w:space="0" w:color="auto"/>
                            <w:left w:val="none" w:sz="0" w:space="0" w:color="auto"/>
                            <w:bottom w:val="none" w:sz="0" w:space="0" w:color="auto"/>
                            <w:right w:val="none" w:sz="0" w:space="0" w:color="auto"/>
                          </w:divBdr>
                        </w:div>
                      </w:divsChild>
                    </w:div>
                    <w:div w:id="750202758">
                      <w:marLeft w:val="0"/>
                      <w:marRight w:val="0"/>
                      <w:marTop w:val="0"/>
                      <w:marBottom w:val="0"/>
                      <w:divBdr>
                        <w:top w:val="none" w:sz="0" w:space="0" w:color="auto"/>
                        <w:left w:val="none" w:sz="0" w:space="0" w:color="auto"/>
                        <w:bottom w:val="none" w:sz="0" w:space="0" w:color="auto"/>
                        <w:right w:val="none" w:sz="0" w:space="0" w:color="auto"/>
                      </w:divBdr>
                      <w:divsChild>
                        <w:div w:id="18779601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182231">
      <w:bodyDiv w:val="1"/>
      <w:marLeft w:val="0"/>
      <w:marRight w:val="0"/>
      <w:marTop w:val="0"/>
      <w:marBottom w:val="0"/>
      <w:divBdr>
        <w:top w:val="none" w:sz="0" w:space="0" w:color="auto"/>
        <w:left w:val="none" w:sz="0" w:space="0" w:color="auto"/>
        <w:bottom w:val="none" w:sz="0" w:space="0" w:color="auto"/>
        <w:right w:val="none" w:sz="0" w:space="0" w:color="auto"/>
      </w:divBdr>
      <w:divsChild>
        <w:div w:id="2052142501">
          <w:marLeft w:val="0"/>
          <w:marRight w:val="0"/>
          <w:marTop w:val="0"/>
          <w:marBottom w:val="0"/>
          <w:divBdr>
            <w:top w:val="none" w:sz="0" w:space="0" w:color="auto"/>
            <w:left w:val="none" w:sz="0" w:space="0" w:color="auto"/>
            <w:bottom w:val="none" w:sz="0" w:space="0" w:color="auto"/>
            <w:right w:val="none" w:sz="0" w:space="0" w:color="auto"/>
          </w:divBdr>
          <w:divsChild>
            <w:div w:id="64501640">
              <w:marLeft w:val="0"/>
              <w:marRight w:val="0"/>
              <w:marTop w:val="0"/>
              <w:marBottom w:val="0"/>
              <w:divBdr>
                <w:top w:val="none" w:sz="0" w:space="0" w:color="auto"/>
                <w:left w:val="none" w:sz="0" w:space="0" w:color="auto"/>
                <w:bottom w:val="none" w:sz="0" w:space="0" w:color="auto"/>
                <w:right w:val="none" w:sz="0" w:space="0" w:color="auto"/>
              </w:divBdr>
              <w:divsChild>
                <w:div w:id="1250850524">
                  <w:marLeft w:val="0"/>
                  <w:marRight w:val="0"/>
                  <w:marTop w:val="150"/>
                  <w:marBottom w:val="150"/>
                  <w:divBdr>
                    <w:top w:val="none" w:sz="0" w:space="0" w:color="auto"/>
                    <w:left w:val="none" w:sz="0" w:space="0" w:color="auto"/>
                    <w:bottom w:val="none" w:sz="0" w:space="0" w:color="auto"/>
                    <w:right w:val="none" w:sz="0" w:space="0" w:color="auto"/>
                  </w:divBdr>
                  <w:divsChild>
                    <w:div w:id="1333025695">
                      <w:marLeft w:val="0"/>
                      <w:marRight w:val="0"/>
                      <w:marTop w:val="0"/>
                      <w:marBottom w:val="0"/>
                      <w:divBdr>
                        <w:top w:val="none" w:sz="0" w:space="0" w:color="auto"/>
                        <w:left w:val="none" w:sz="0" w:space="0" w:color="auto"/>
                        <w:bottom w:val="none" w:sz="0" w:space="0" w:color="auto"/>
                        <w:right w:val="none" w:sz="0" w:space="0" w:color="auto"/>
                      </w:divBdr>
                      <w:divsChild>
                        <w:div w:id="1911649137">
                          <w:marLeft w:val="240"/>
                          <w:marRight w:val="0"/>
                          <w:marTop w:val="0"/>
                          <w:marBottom w:val="0"/>
                          <w:divBdr>
                            <w:top w:val="none" w:sz="0" w:space="0" w:color="auto"/>
                            <w:left w:val="none" w:sz="0" w:space="0" w:color="auto"/>
                            <w:bottom w:val="none" w:sz="0" w:space="0" w:color="auto"/>
                            <w:right w:val="none" w:sz="0" w:space="0" w:color="auto"/>
                          </w:divBdr>
                        </w:div>
                      </w:divsChild>
                    </w:div>
                    <w:div w:id="175770451">
                      <w:marLeft w:val="0"/>
                      <w:marRight w:val="0"/>
                      <w:marTop w:val="0"/>
                      <w:marBottom w:val="0"/>
                      <w:divBdr>
                        <w:top w:val="none" w:sz="0" w:space="0" w:color="auto"/>
                        <w:left w:val="none" w:sz="0" w:space="0" w:color="auto"/>
                        <w:bottom w:val="none" w:sz="0" w:space="0" w:color="auto"/>
                        <w:right w:val="none" w:sz="0" w:space="0" w:color="auto"/>
                      </w:divBdr>
                      <w:divsChild>
                        <w:div w:id="303825100">
                          <w:marLeft w:val="240"/>
                          <w:marRight w:val="0"/>
                          <w:marTop w:val="0"/>
                          <w:marBottom w:val="0"/>
                          <w:divBdr>
                            <w:top w:val="none" w:sz="0" w:space="0" w:color="auto"/>
                            <w:left w:val="none" w:sz="0" w:space="0" w:color="auto"/>
                            <w:bottom w:val="none" w:sz="0" w:space="0" w:color="auto"/>
                            <w:right w:val="none" w:sz="0" w:space="0" w:color="auto"/>
                          </w:divBdr>
                        </w:div>
                      </w:divsChild>
                    </w:div>
                    <w:div w:id="2117092509">
                      <w:marLeft w:val="0"/>
                      <w:marRight w:val="0"/>
                      <w:marTop w:val="0"/>
                      <w:marBottom w:val="0"/>
                      <w:divBdr>
                        <w:top w:val="none" w:sz="0" w:space="0" w:color="auto"/>
                        <w:left w:val="none" w:sz="0" w:space="0" w:color="auto"/>
                        <w:bottom w:val="none" w:sz="0" w:space="0" w:color="auto"/>
                        <w:right w:val="none" w:sz="0" w:space="0" w:color="auto"/>
                      </w:divBdr>
                      <w:divsChild>
                        <w:div w:id="63374720">
                          <w:marLeft w:val="240"/>
                          <w:marRight w:val="0"/>
                          <w:marTop w:val="0"/>
                          <w:marBottom w:val="0"/>
                          <w:divBdr>
                            <w:top w:val="none" w:sz="0" w:space="0" w:color="auto"/>
                            <w:left w:val="none" w:sz="0" w:space="0" w:color="auto"/>
                            <w:bottom w:val="none" w:sz="0" w:space="0" w:color="auto"/>
                            <w:right w:val="none" w:sz="0" w:space="0" w:color="auto"/>
                          </w:divBdr>
                        </w:div>
                      </w:divsChild>
                    </w:div>
                    <w:div w:id="1764183002">
                      <w:marLeft w:val="0"/>
                      <w:marRight w:val="0"/>
                      <w:marTop w:val="0"/>
                      <w:marBottom w:val="0"/>
                      <w:divBdr>
                        <w:top w:val="none" w:sz="0" w:space="0" w:color="auto"/>
                        <w:left w:val="none" w:sz="0" w:space="0" w:color="auto"/>
                        <w:bottom w:val="none" w:sz="0" w:space="0" w:color="auto"/>
                        <w:right w:val="none" w:sz="0" w:space="0" w:color="auto"/>
                      </w:divBdr>
                    </w:div>
                    <w:div w:id="2146848196">
                      <w:marLeft w:val="0"/>
                      <w:marRight w:val="0"/>
                      <w:marTop w:val="0"/>
                      <w:marBottom w:val="0"/>
                      <w:divBdr>
                        <w:top w:val="none" w:sz="0" w:space="0" w:color="auto"/>
                        <w:left w:val="none" w:sz="0" w:space="0" w:color="auto"/>
                        <w:bottom w:val="none" w:sz="0" w:space="0" w:color="auto"/>
                        <w:right w:val="none" w:sz="0" w:space="0" w:color="auto"/>
                      </w:divBdr>
                      <w:divsChild>
                        <w:div w:id="60176952">
                          <w:marLeft w:val="240"/>
                          <w:marRight w:val="0"/>
                          <w:marTop w:val="0"/>
                          <w:marBottom w:val="0"/>
                          <w:divBdr>
                            <w:top w:val="none" w:sz="0" w:space="0" w:color="auto"/>
                            <w:left w:val="none" w:sz="0" w:space="0" w:color="auto"/>
                            <w:bottom w:val="none" w:sz="0" w:space="0" w:color="auto"/>
                            <w:right w:val="none" w:sz="0" w:space="0" w:color="auto"/>
                          </w:divBdr>
                        </w:div>
                      </w:divsChild>
                    </w:div>
                    <w:div w:id="1096440026">
                      <w:marLeft w:val="0"/>
                      <w:marRight w:val="0"/>
                      <w:marTop w:val="0"/>
                      <w:marBottom w:val="0"/>
                      <w:divBdr>
                        <w:top w:val="none" w:sz="0" w:space="0" w:color="auto"/>
                        <w:left w:val="none" w:sz="0" w:space="0" w:color="auto"/>
                        <w:bottom w:val="none" w:sz="0" w:space="0" w:color="auto"/>
                        <w:right w:val="none" w:sz="0" w:space="0" w:color="auto"/>
                      </w:divBdr>
                      <w:divsChild>
                        <w:div w:id="20718033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734032">
      <w:bodyDiv w:val="1"/>
      <w:marLeft w:val="0"/>
      <w:marRight w:val="0"/>
      <w:marTop w:val="0"/>
      <w:marBottom w:val="0"/>
      <w:divBdr>
        <w:top w:val="none" w:sz="0" w:space="0" w:color="auto"/>
        <w:left w:val="none" w:sz="0" w:space="0" w:color="auto"/>
        <w:bottom w:val="none" w:sz="0" w:space="0" w:color="auto"/>
        <w:right w:val="none" w:sz="0" w:space="0" w:color="auto"/>
      </w:divBdr>
      <w:divsChild>
        <w:div w:id="1252852220">
          <w:marLeft w:val="0"/>
          <w:marRight w:val="0"/>
          <w:marTop w:val="0"/>
          <w:marBottom w:val="0"/>
          <w:divBdr>
            <w:top w:val="none" w:sz="0" w:space="0" w:color="auto"/>
            <w:left w:val="none" w:sz="0" w:space="0" w:color="auto"/>
            <w:bottom w:val="none" w:sz="0" w:space="0" w:color="auto"/>
            <w:right w:val="none" w:sz="0" w:space="0" w:color="auto"/>
          </w:divBdr>
          <w:divsChild>
            <w:div w:id="1446726256">
              <w:marLeft w:val="0"/>
              <w:marRight w:val="0"/>
              <w:marTop w:val="0"/>
              <w:marBottom w:val="0"/>
              <w:divBdr>
                <w:top w:val="none" w:sz="0" w:space="0" w:color="auto"/>
                <w:left w:val="none" w:sz="0" w:space="0" w:color="auto"/>
                <w:bottom w:val="none" w:sz="0" w:space="0" w:color="auto"/>
                <w:right w:val="none" w:sz="0" w:space="0" w:color="auto"/>
              </w:divBdr>
              <w:divsChild>
                <w:div w:id="703293453">
                  <w:marLeft w:val="0"/>
                  <w:marRight w:val="0"/>
                  <w:marTop w:val="150"/>
                  <w:marBottom w:val="150"/>
                  <w:divBdr>
                    <w:top w:val="none" w:sz="0" w:space="0" w:color="auto"/>
                    <w:left w:val="none" w:sz="0" w:space="0" w:color="auto"/>
                    <w:bottom w:val="none" w:sz="0" w:space="0" w:color="auto"/>
                    <w:right w:val="none" w:sz="0" w:space="0" w:color="auto"/>
                  </w:divBdr>
                  <w:divsChild>
                    <w:div w:id="1480346389">
                      <w:marLeft w:val="0"/>
                      <w:marRight w:val="0"/>
                      <w:marTop w:val="0"/>
                      <w:marBottom w:val="0"/>
                      <w:divBdr>
                        <w:top w:val="none" w:sz="0" w:space="0" w:color="auto"/>
                        <w:left w:val="none" w:sz="0" w:space="0" w:color="auto"/>
                        <w:bottom w:val="none" w:sz="0" w:space="0" w:color="auto"/>
                        <w:right w:val="none" w:sz="0" w:space="0" w:color="auto"/>
                      </w:divBdr>
                      <w:divsChild>
                        <w:div w:id="670648474">
                          <w:marLeft w:val="240"/>
                          <w:marRight w:val="0"/>
                          <w:marTop w:val="0"/>
                          <w:marBottom w:val="0"/>
                          <w:divBdr>
                            <w:top w:val="none" w:sz="0" w:space="0" w:color="auto"/>
                            <w:left w:val="none" w:sz="0" w:space="0" w:color="auto"/>
                            <w:bottom w:val="none" w:sz="0" w:space="0" w:color="auto"/>
                            <w:right w:val="none" w:sz="0" w:space="0" w:color="auto"/>
                          </w:divBdr>
                        </w:div>
                      </w:divsChild>
                    </w:div>
                    <w:div w:id="1444694002">
                      <w:marLeft w:val="0"/>
                      <w:marRight w:val="0"/>
                      <w:marTop w:val="0"/>
                      <w:marBottom w:val="0"/>
                      <w:divBdr>
                        <w:top w:val="none" w:sz="0" w:space="0" w:color="auto"/>
                        <w:left w:val="none" w:sz="0" w:space="0" w:color="auto"/>
                        <w:bottom w:val="none" w:sz="0" w:space="0" w:color="auto"/>
                        <w:right w:val="none" w:sz="0" w:space="0" w:color="auto"/>
                      </w:divBdr>
                      <w:divsChild>
                        <w:div w:id="605191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768495">
      <w:bodyDiv w:val="1"/>
      <w:marLeft w:val="0"/>
      <w:marRight w:val="0"/>
      <w:marTop w:val="0"/>
      <w:marBottom w:val="0"/>
      <w:divBdr>
        <w:top w:val="none" w:sz="0" w:space="0" w:color="auto"/>
        <w:left w:val="none" w:sz="0" w:space="0" w:color="auto"/>
        <w:bottom w:val="none" w:sz="0" w:space="0" w:color="auto"/>
        <w:right w:val="none" w:sz="0" w:space="0" w:color="auto"/>
      </w:divBdr>
    </w:div>
    <w:div w:id="562329148">
      <w:bodyDiv w:val="1"/>
      <w:marLeft w:val="0"/>
      <w:marRight w:val="0"/>
      <w:marTop w:val="0"/>
      <w:marBottom w:val="0"/>
      <w:divBdr>
        <w:top w:val="none" w:sz="0" w:space="0" w:color="auto"/>
        <w:left w:val="none" w:sz="0" w:space="0" w:color="auto"/>
        <w:bottom w:val="none" w:sz="0" w:space="0" w:color="auto"/>
        <w:right w:val="none" w:sz="0" w:space="0" w:color="auto"/>
      </w:divBdr>
      <w:divsChild>
        <w:div w:id="1959602146">
          <w:marLeft w:val="0"/>
          <w:marRight w:val="0"/>
          <w:marTop w:val="0"/>
          <w:marBottom w:val="0"/>
          <w:divBdr>
            <w:top w:val="none" w:sz="0" w:space="0" w:color="auto"/>
            <w:left w:val="none" w:sz="0" w:space="0" w:color="auto"/>
            <w:bottom w:val="none" w:sz="0" w:space="0" w:color="auto"/>
            <w:right w:val="none" w:sz="0" w:space="0" w:color="auto"/>
          </w:divBdr>
          <w:divsChild>
            <w:div w:id="1888485709">
              <w:marLeft w:val="0"/>
              <w:marRight w:val="0"/>
              <w:marTop w:val="0"/>
              <w:marBottom w:val="0"/>
              <w:divBdr>
                <w:top w:val="none" w:sz="0" w:space="0" w:color="auto"/>
                <w:left w:val="none" w:sz="0" w:space="0" w:color="auto"/>
                <w:bottom w:val="none" w:sz="0" w:space="0" w:color="auto"/>
                <w:right w:val="none" w:sz="0" w:space="0" w:color="auto"/>
              </w:divBdr>
              <w:divsChild>
                <w:div w:id="1272857484">
                  <w:marLeft w:val="0"/>
                  <w:marRight w:val="0"/>
                  <w:marTop w:val="150"/>
                  <w:marBottom w:val="150"/>
                  <w:divBdr>
                    <w:top w:val="none" w:sz="0" w:space="0" w:color="auto"/>
                    <w:left w:val="none" w:sz="0" w:space="0" w:color="auto"/>
                    <w:bottom w:val="none" w:sz="0" w:space="0" w:color="auto"/>
                    <w:right w:val="none" w:sz="0" w:space="0" w:color="auto"/>
                  </w:divBdr>
                  <w:divsChild>
                    <w:div w:id="1606644663">
                      <w:marLeft w:val="0"/>
                      <w:marRight w:val="0"/>
                      <w:marTop w:val="0"/>
                      <w:marBottom w:val="0"/>
                      <w:divBdr>
                        <w:top w:val="none" w:sz="0" w:space="0" w:color="auto"/>
                        <w:left w:val="none" w:sz="0" w:space="0" w:color="auto"/>
                        <w:bottom w:val="none" w:sz="0" w:space="0" w:color="auto"/>
                        <w:right w:val="none" w:sz="0" w:space="0" w:color="auto"/>
                      </w:divBdr>
                      <w:divsChild>
                        <w:div w:id="1364819772">
                          <w:marLeft w:val="240"/>
                          <w:marRight w:val="0"/>
                          <w:marTop w:val="0"/>
                          <w:marBottom w:val="0"/>
                          <w:divBdr>
                            <w:top w:val="none" w:sz="0" w:space="0" w:color="auto"/>
                            <w:left w:val="none" w:sz="0" w:space="0" w:color="auto"/>
                            <w:bottom w:val="none" w:sz="0" w:space="0" w:color="auto"/>
                            <w:right w:val="none" w:sz="0" w:space="0" w:color="auto"/>
                          </w:divBdr>
                        </w:div>
                      </w:divsChild>
                    </w:div>
                    <w:div w:id="1868374331">
                      <w:marLeft w:val="0"/>
                      <w:marRight w:val="0"/>
                      <w:marTop w:val="0"/>
                      <w:marBottom w:val="0"/>
                      <w:divBdr>
                        <w:top w:val="none" w:sz="0" w:space="0" w:color="auto"/>
                        <w:left w:val="none" w:sz="0" w:space="0" w:color="auto"/>
                        <w:bottom w:val="none" w:sz="0" w:space="0" w:color="auto"/>
                        <w:right w:val="none" w:sz="0" w:space="0" w:color="auto"/>
                      </w:divBdr>
                      <w:divsChild>
                        <w:div w:id="1327367481">
                          <w:marLeft w:val="240"/>
                          <w:marRight w:val="0"/>
                          <w:marTop w:val="0"/>
                          <w:marBottom w:val="0"/>
                          <w:divBdr>
                            <w:top w:val="none" w:sz="0" w:space="0" w:color="auto"/>
                            <w:left w:val="none" w:sz="0" w:space="0" w:color="auto"/>
                            <w:bottom w:val="none" w:sz="0" w:space="0" w:color="auto"/>
                            <w:right w:val="none" w:sz="0" w:space="0" w:color="auto"/>
                          </w:divBdr>
                        </w:div>
                      </w:divsChild>
                    </w:div>
                    <w:div w:id="1431075659">
                      <w:marLeft w:val="0"/>
                      <w:marRight w:val="0"/>
                      <w:marTop w:val="0"/>
                      <w:marBottom w:val="0"/>
                      <w:divBdr>
                        <w:top w:val="none" w:sz="0" w:space="0" w:color="auto"/>
                        <w:left w:val="none" w:sz="0" w:space="0" w:color="auto"/>
                        <w:bottom w:val="none" w:sz="0" w:space="0" w:color="auto"/>
                        <w:right w:val="none" w:sz="0" w:space="0" w:color="auto"/>
                      </w:divBdr>
                      <w:divsChild>
                        <w:div w:id="1879928155">
                          <w:marLeft w:val="240"/>
                          <w:marRight w:val="0"/>
                          <w:marTop w:val="0"/>
                          <w:marBottom w:val="0"/>
                          <w:divBdr>
                            <w:top w:val="none" w:sz="0" w:space="0" w:color="auto"/>
                            <w:left w:val="none" w:sz="0" w:space="0" w:color="auto"/>
                            <w:bottom w:val="none" w:sz="0" w:space="0" w:color="auto"/>
                            <w:right w:val="none" w:sz="0" w:space="0" w:color="auto"/>
                          </w:divBdr>
                        </w:div>
                      </w:divsChild>
                    </w:div>
                    <w:div w:id="1861162139">
                      <w:marLeft w:val="0"/>
                      <w:marRight w:val="0"/>
                      <w:marTop w:val="0"/>
                      <w:marBottom w:val="0"/>
                      <w:divBdr>
                        <w:top w:val="none" w:sz="0" w:space="0" w:color="auto"/>
                        <w:left w:val="none" w:sz="0" w:space="0" w:color="auto"/>
                        <w:bottom w:val="none" w:sz="0" w:space="0" w:color="auto"/>
                        <w:right w:val="none" w:sz="0" w:space="0" w:color="auto"/>
                      </w:divBdr>
                      <w:divsChild>
                        <w:div w:id="593320736">
                          <w:marLeft w:val="240"/>
                          <w:marRight w:val="0"/>
                          <w:marTop w:val="0"/>
                          <w:marBottom w:val="0"/>
                          <w:divBdr>
                            <w:top w:val="none" w:sz="0" w:space="0" w:color="auto"/>
                            <w:left w:val="none" w:sz="0" w:space="0" w:color="auto"/>
                            <w:bottom w:val="none" w:sz="0" w:space="0" w:color="auto"/>
                            <w:right w:val="none" w:sz="0" w:space="0" w:color="auto"/>
                          </w:divBdr>
                        </w:div>
                      </w:divsChild>
                    </w:div>
                    <w:div w:id="777260504">
                      <w:marLeft w:val="0"/>
                      <w:marRight w:val="0"/>
                      <w:marTop w:val="0"/>
                      <w:marBottom w:val="0"/>
                      <w:divBdr>
                        <w:top w:val="none" w:sz="0" w:space="0" w:color="auto"/>
                        <w:left w:val="none" w:sz="0" w:space="0" w:color="auto"/>
                        <w:bottom w:val="none" w:sz="0" w:space="0" w:color="auto"/>
                        <w:right w:val="none" w:sz="0" w:space="0" w:color="auto"/>
                      </w:divBdr>
                      <w:divsChild>
                        <w:div w:id="118762597">
                          <w:marLeft w:val="240"/>
                          <w:marRight w:val="0"/>
                          <w:marTop w:val="0"/>
                          <w:marBottom w:val="0"/>
                          <w:divBdr>
                            <w:top w:val="none" w:sz="0" w:space="0" w:color="auto"/>
                            <w:left w:val="none" w:sz="0" w:space="0" w:color="auto"/>
                            <w:bottom w:val="none" w:sz="0" w:space="0" w:color="auto"/>
                            <w:right w:val="none" w:sz="0" w:space="0" w:color="auto"/>
                          </w:divBdr>
                        </w:div>
                      </w:divsChild>
                    </w:div>
                    <w:div w:id="887183041">
                      <w:marLeft w:val="0"/>
                      <w:marRight w:val="0"/>
                      <w:marTop w:val="0"/>
                      <w:marBottom w:val="0"/>
                      <w:divBdr>
                        <w:top w:val="none" w:sz="0" w:space="0" w:color="auto"/>
                        <w:left w:val="none" w:sz="0" w:space="0" w:color="auto"/>
                        <w:bottom w:val="none" w:sz="0" w:space="0" w:color="auto"/>
                        <w:right w:val="none" w:sz="0" w:space="0" w:color="auto"/>
                      </w:divBdr>
                      <w:divsChild>
                        <w:div w:id="686062008">
                          <w:marLeft w:val="240"/>
                          <w:marRight w:val="0"/>
                          <w:marTop w:val="0"/>
                          <w:marBottom w:val="0"/>
                          <w:divBdr>
                            <w:top w:val="none" w:sz="0" w:space="0" w:color="auto"/>
                            <w:left w:val="none" w:sz="0" w:space="0" w:color="auto"/>
                            <w:bottom w:val="none" w:sz="0" w:space="0" w:color="auto"/>
                            <w:right w:val="none" w:sz="0" w:space="0" w:color="auto"/>
                          </w:divBdr>
                        </w:div>
                      </w:divsChild>
                    </w:div>
                    <w:div w:id="1067534730">
                      <w:marLeft w:val="0"/>
                      <w:marRight w:val="0"/>
                      <w:marTop w:val="0"/>
                      <w:marBottom w:val="0"/>
                      <w:divBdr>
                        <w:top w:val="none" w:sz="0" w:space="0" w:color="auto"/>
                        <w:left w:val="none" w:sz="0" w:space="0" w:color="auto"/>
                        <w:bottom w:val="none" w:sz="0" w:space="0" w:color="auto"/>
                        <w:right w:val="none" w:sz="0" w:space="0" w:color="auto"/>
                      </w:divBdr>
                      <w:divsChild>
                        <w:div w:id="962538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191443">
      <w:bodyDiv w:val="1"/>
      <w:marLeft w:val="0"/>
      <w:marRight w:val="0"/>
      <w:marTop w:val="0"/>
      <w:marBottom w:val="0"/>
      <w:divBdr>
        <w:top w:val="none" w:sz="0" w:space="0" w:color="auto"/>
        <w:left w:val="none" w:sz="0" w:space="0" w:color="auto"/>
        <w:bottom w:val="none" w:sz="0" w:space="0" w:color="auto"/>
        <w:right w:val="none" w:sz="0" w:space="0" w:color="auto"/>
      </w:divBdr>
    </w:div>
    <w:div w:id="698286127">
      <w:bodyDiv w:val="1"/>
      <w:marLeft w:val="0"/>
      <w:marRight w:val="0"/>
      <w:marTop w:val="0"/>
      <w:marBottom w:val="0"/>
      <w:divBdr>
        <w:top w:val="none" w:sz="0" w:space="0" w:color="auto"/>
        <w:left w:val="none" w:sz="0" w:space="0" w:color="auto"/>
        <w:bottom w:val="none" w:sz="0" w:space="0" w:color="auto"/>
        <w:right w:val="none" w:sz="0" w:space="0" w:color="auto"/>
      </w:divBdr>
    </w:div>
    <w:div w:id="703022165">
      <w:bodyDiv w:val="1"/>
      <w:marLeft w:val="0"/>
      <w:marRight w:val="0"/>
      <w:marTop w:val="0"/>
      <w:marBottom w:val="0"/>
      <w:divBdr>
        <w:top w:val="none" w:sz="0" w:space="0" w:color="auto"/>
        <w:left w:val="none" w:sz="0" w:space="0" w:color="auto"/>
        <w:bottom w:val="none" w:sz="0" w:space="0" w:color="auto"/>
        <w:right w:val="none" w:sz="0" w:space="0" w:color="auto"/>
      </w:divBdr>
      <w:divsChild>
        <w:div w:id="1523742092">
          <w:marLeft w:val="0"/>
          <w:marRight w:val="0"/>
          <w:marTop w:val="0"/>
          <w:marBottom w:val="0"/>
          <w:divBdr>
            <w:top w:val="none" w:sz="0" w:space="0" w:color="auto"/>
            <w:left w:val="none" w:sz="0" w:space="0" w:color="auto"/>
            <w:bottom w:val="none" w:sz="0" w:space="0" w:color="auto"/>
            <w:right w:val="none" w:sz="0" w:space="0" w:color="auto"/>
          </w:divBdr>
          <w:divsChild>
            <w:div w:id="341204844">
              <w:marLeft w:val="0"/>
              <w:marRight w:val="0"/>
              <w:marTop w:val="0"/>
              <w:marBottom w:val="0"/>
              <w:divBdr>
                <w:top w:val="none" w:sz="0" w:space="0" w:color="auto"/>
                <w:left w:val="none" w:sz="0" w:space="0" w:color="auto"/>
                <w:bottom w:val="none" w:sz="0" w:space="0" w:color="auto"/>
                <w:right w:val="none" w:sz="0" w:space="0" w:color="auto"/>
              </w:divBdr>
              <w:divsChild>
                <w:div w:id="1500652430">
                  <w:marLeft w:val="0"/>
                  <w:marRight w:val="0"/>
                  <w:marTop w:val="150"/>
                  <w:marBottom w:val="150"/>
                  <w:divBdr>
                    <w:top w:val="none" w:sz="0" w:space="0" w:color="auto"/>
                    <w:left w:val="none" w:sz="0" w:space="0" w:color="auto"/>
                    <w:bottom w:val="none" w:sz="0" w:space="0" w:color="auto"/>
                    <w:right w:val="none" w:sz="0" w:space="0" w:color="auto"/>
                  </w:divBdr>
                  <w:divsChild>
                    <w:div w:id="132411257">
                      <w:marLeft w:val="0"/>
                      <w:marRight w:val="0"/>
                      <w:marTop w:val="0"/>
                      <w:marBottom w:val="0"/>
                      <w:divBdr>
                        <w:top w:val="none" w:sz="0" w:space="0" w:color="auto"/>
                        <w:left w:val="none" w:sz="0" w:space="0" w:color="auto"/>
                        <w:bottom w:val="none" w:sz="0" w:space="0" w:color="auto"/>
                        <w:right w:val="none" w:sz="0" w:space="0" w:color="auto"/>
                      </w:divBdr>
                      <w:divsChild>
                        <w:div w:id="1636177091">
                          <w:marLeft w:val="240"/>
                          <w:marRight w:val="0"/>
                          <w:marTop w:val="0"/>
                          <w:marBottom w:val="0"/>
                          <w:divBdr>
                            <w:top w:val="none" w:sz="0" w:space="0" w:color="auto"/>
                            <w:left w:val="none" w:sz="0" w:space="0" w:color="auto"/>
                            <w:bottom w:val="none" w:sz="0" w:space="0" w:color="auto"/>
                            <w:right w:val="none" w:sz="0" w:space="0" w:color="auto"/>
                          </w:divBdr>
                        </w:div>
                      </w:divsChild>
                    </w:div>
                    <w:div w:id="268588918">
                      <w:marLeft w:val="0"/>
                      <w:marRight w:val="0"/>
                      <w:marTop w:val="0"/>
                      <w:marBottom w:val="0"/>
                      <w:divBdr>
                        <w:top w:val="none" w:sz="0" w:space="0" w:color="auto"/>
                        <w:left w:val="none" w:sz="0" w:space="0" w:color="auto"/>
                        <w:bottom w:val="none" w:sz="0" w:space="0" w:color="auto"/>
                        <w:right w:val="none" w:sz="0" w:space="0" w:color="auto"/>
                      </w:divBdr>
                      <w:divsChild>
                        <w:div w:id="293144770">
                          <w:marLeft w:val="240"/>
                          <w:marRight w:val="0"/>
                          <w:marTop w:val="0"/>
                          <w:marBottom w:val="0"/>
                          <w:divBdr>
                            <w:top w:val="none" w:sz="0" w:space="0" w:color="auto"/>
                            <w:left w:val="none" w:sz="0" w:space="0" w:color="auto"/>
                            <w:bottom w:val="none" w:sz="0" w:space="0" w:color="auto"/>
                            <w:right w:val="none" w:sz="0" w:space="0" w:color="auto"/>
                          </w:divBdr>
                        </w:div>
                      </w:divsChild>
                    </w:div>
                    <w:div w:id="340280607">
                      <w:marLeft w:val="0"/>
                      <w:marRight w:val="0"/>
                      <w:marTop w:val="0"/>
                      <w:marBottom w:val="0"/>
                      <w:divBdr>
                        <w:top w:val="none" w:sz="0" w:space="0" w:color="auto"/>
                        <w:left w:val="none" w:sz="0" w:space="0" w:color="auto"/>
                        <w:bottom w:val="none" w:sz="0" w:space="0" w:color="auto"/>
                        <w:right w:val="none" w:sz="0" w:space="0" w:color="auto"/>
                      </w:divBdr>
                      <w:divsChild>
                        <w:div w:id="21073427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156736">
      <w:bodyDiv w:val="1"/>
      <w:marLeft w:val="0"/>
      <w:marRight w:val="0"/>
      <w:marTop w:val="0"/>
      <w:marBottom w:val="0"/>
      <w:divBdr>
        <w:top w:val="none" w:sz="0" w:space="0" w:color="auto"/>
        <w:left w:val="none" w:sz="0" w:space="0" w:color="auto"/>
        <w:bottom w:val="none" w:sz="0" w:space="0" w:color="auto"/>
        <w:right w:val="none" w:sz="0" w:space="0" w:color="auto"/>
      </w:divBdr>
      <w:divsChild>
        <w:div w:id="1784112189">
          <w:marLeft w:val="0"/>
          <w:marRight w:val="0"/>
          <w:marTop w:val="0"/>
          <w:marBottom w:val="0"/>
          <w:divBdr>
            <w:top w:val="none" w:sz="0" w:space="0" w:color="auto"/>
            <w:left w:val="none" w:sz="0" w:space="0" w:color="auto"/>
            <w:bottom w:val="none" w:sz="0" w:space="0" w:color="auto"/>
            <w:right w:val="none" w:sz="0" w:space="0" w:color="auto"/>
          </w:divBdr>
          <w:divsChild>
            <w:div w:id="1185945641">
              <w:marLeft w:val="0"/>
              <w:marRight w:val="0"/>
              <w:marTop w:val="0"/>
              <w:marBottom w:val="0"/>
              <w:divBdr>
                <w:top w:val="none" w:sz="0" w:space="0" w:color="auto"/>
                <w:left w:val="none" w:sz="0" w:space="0" w:color="auto"/>
                <w:bottom w:val="none" w:sz="0" w:space="0" w:color="auto"/>
                <w:right w:val="none" w:sz="0" w:space="0" w:color="auto"/>
              </w:divBdr>
              <w:divsChild>
                <w:div w:id="641731943">
                  <w:marLeft w:val="0"/>
                  <w:marRight w:val="0"/>
                  <w:marTop w:val="150"/>
                  <w:marBottom w:val="150"/>
                  <w:divBdr>
                    <w:top w:val="none" w:sz="0" w:space="0" w:color="auto"/>
                    <w:left w:val="none" w:sz="0" w:space="0" w:color="auto"/>
                    <w:bottom w:val="none" w:sz="0" w:space="0" w:color="auto"/>
                    <w:right w:val="none" w:sz="0" w:space="0" w:color="auto"/>
                  </w:divBdr>
                  <w:divsChild>
                    <w:div w:id="186917597">
                      <w:marLeft w:val="0"/>
                      <w:marRight w:val="0"/>
                      <w:marTop w:val="0"/>
                      <w:marBottom w:val="0"/>
                      <w:divBdr>
                        <w:top w:val="none" w:sz="0" w:space="0" w:color="auto"/>
                        <w:left w:val="none" w:sz="0" w:space="0" w:color="auto"/>
                        <w:bottom w:val="none" w:sz="0" w:space="0" w:color="auto"/>
                        <w:right w:val="none" w:sz="0" w:space="0" w:color="auto"/>
                      </w:divBdr>
                      <w:divsChild>
                        <w:div w:id="366756428">
                          <w:marLeft w:val="240"/>
                          <w:marRight w:val="0"/>
                          <w:marTop w:val="0"/>
                          <w:marBottom w:val="0"/>
                          <w:divBdr>
                            <w:top w:val="none" w:sz="0" w:space="0" w:color="auto"/>
                            <w:left w:val="none" w:sz="0" w:space="0" w:color="auto"/>
                            <w:bottom w:val="none" w:sz="0" w:space="0" w:color="auto"/>
                            <w:right w:val="none" w:sz="0" w:space="0" w:color="auto"/>
                          </w:divBdr>
                        </w:div>
                      </w:divsChild>
                    </w:div>
                    <w:div w:id="1927499720">
                      <w:marLeft w:val="0"/>
                      <w:marRight w:val="0"/>
                      <w:marTop w:val="0"/>
                      <w:marBottom w:val="0"/>
                      <w:divBdr>
                        <w:top w:val="none" w:sz="0" w:space="0" w:color="auto"/>
                        <w:left w:val="none" w:sz="0" w:space="0" w:color="auto"/>
                        <w:bottom w:val="none" w:sz="0" w:space="0" w:color="auto"/>
                        <w:right w:val="none" w:sz="0" w:space="0" w:color="auto"/>
                      </w:divBdr>
                      <w:divsChild>
                        <w:div w:id="209419859">
                          <w:marLeft w:val="240"/>
                          <w:marRight w:val="0"/>
                          <w:marTop w:val="0"/>
                          <w:marBottom w:val="0"/>
                          <w:divBdr>
                            <w:top w:val="none" w:sz="0" w:space="0" w:color="auto"/>
                            <w:left w:val="none" w:sz="0" w:space="0" w:color="auto"/>
                            <w:bottom w:val="none" w:sz="0" w:space="0" w:color="auto"/>
                            <w:right w:val="none" w:sz="0" w:space="0" w:color="auto"/>
                          </w:divBdr>
                        </w:div>
                      </w:divsChild>
                    </w:div>
                    <w:div w:id="1382900889">
                      <w:marLeft w:val="0"/>
                      <w:marRight w:val="0"/>
                      <w:marTop w:val="0"/>
                      <w:marBottom w:val="0"/>
                      <w:divBdr>
                        <w:top w:val="none" w:sz="0" w:space="0" w:color="auto"/>
                        <w:left w:val="none" w:sz="0" w:space="0" w:color="auto"/>
                        <w:bottom w:val="none" w:sz="0" w:space="0" w:color="auto"/>
                        <w:right w:val="none" w:sz="0" w:space="0" w:color="auto"/>
                      </w:divBdr>
                      <w:divsChild>
                        <w:div w:id="1311180189">
                          <w:marLeft w:val="240"/>
                          <w:marRight w:val="0"/>
                          <w:marTop w:val="0"/>
                          <w:marBottom w:val="0"/>
                          <w:divBdr>
                            <w:top w:val="none" w:sz="0" w:space="0" w:color="auto"/>
                            <w:left w:val="none" w:sz="0" w:space="0" w:color="auto"/>
                            <w:bottom w:val="none" w:sz="0" w:space="0" w:color="auto"/>
                            <w:right w:val="none" w:sz="0" w:space="0" w:color="auto"/>
                          </w:divBdr>
                        </w:div>
                      </w:divsChild>
                    </w:div>
                    <w:div w:id="1890190096">
                      <w:marLeft w:val="0"/>
                      <w:marRight w:val="0"/>
                      <w:marTop w:val="0"/>
                      <w:marBottom w:val="0"/>
                      <w:divBdr>
                        <w:top w:val="none" w:sz="0" w:space="0" w:color="auto"/>
                        <w:left w:val="none" w:sz="0" w:space="0" w:color="auto"/>
                        <w:bottom w:val="none" w:sz="0" w:space="0" w:color="auto"/>
                        <w:right w:val="none" w:sz="0" w:space="0" w:color="auto"/>
                      </w:divBdr>
                    </w:div>
                    <w:div w:id="301232194">
                      <w:marLeft w:val="0"/>
                      <w:marRight w:val="0"/>
                      <w:marTop w:val="0"/>
                      <w:marBottom w:val="0"/>
                      <w:divBdr>
                        <w:top w:val="none" w:sz="0" w:space="0" w:color="auto"/>
                        <w:left w:val="none" w:sz="0" w:space="0" w:color="auto"/>
                        <w:bottom w:val="none" w:sz="0" w:space="0" w:color="auto"/>
                        <w:right w:val="none" w:sz="0" w:space="0" w:color="auto"/>
                      </w:divBdr>
                      <w:divsChild>
                        <w:div w:id="19401869">
                          <w:marLeft w:val="240"/>
                          <w:marRight w:val="0"/>
                          <w:marTop w:val="0"/>
                          <w:marBottom w:val="0"/>
                          <w:divBdr>
                            <w:top w:val="none" w:sz="0" w:space="0" w:color="auto"/>
                            <w:left w:val="none" w:sz="0" w:space="0" w:color="auto"/>
                            <w:bottom w:val="none" w:sz="0" w:space="0" w:color="auto"/>
                            <w:right w:val="none" w:sz="0" w:space="0" w:color="auto"/>
                          </w:divBdr>
                        </w:div>
                      </w:divsChild>
                    </w:div>
                    <w:div w:id="1223444876">
                      <w:marLeft w:val="0"/>
                      <w:marRight w:val="0"/>
                      <w:marTop w:val="0"/>
                      <w:marBottom w:val="0"/>
                      <w:divBdr>
                        <w:top w:val="none" w:sz="0" w:space="0" w:color="auto"/>
                        <w:left w:val="none" w:sz="0" w:space="0" w:color="auto"/>
                        <w:bottom w:val="none" w:sz="0" w:space="0" w:color="auto"/>
                        <w:right w:val="none" w:sz="0" w:space="0" w:color="auto"/>
                      </w:divBdr>
                      <w:divsChild>
                        <w:div w:id="10228219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84357">
      <w:bodyDiv w:val="1"/>
      <w:marLeft w:val="0"/>
      <w:marRight w:val="0"/>
      <w:marTop w:val="0"/>
      <w:marBottom w:val="0"/>
      <w:divBdr>
        <w:top w:val="none" w:sz="0" w:space="0" w:color="auto"/>
        <w:left w:val="none" w:sz="0" w:space="0" w:color="auto"/>
        <w:bottom w:val="none" w:sz="0" w:space="0" w:color="auto"/>
        <w:right w:val="none" w:sz="0" w:space="0" w:color="auto"/>
      </w:divBdr>
      <w:divsChild>
        <w:div w:id="1828591595">
          <w:marLeft w:val="0"/>
          <w:marRight w:val="0"/>
          <w:marTop w:val="0"/>
          <w:marBottom w:val="0"/>
          <w:divBdr>
            <w:top w:val="none" w:sz="0" w:space="0" w:color="auto"/>
            <w:left w:val="none" w:sz="0" w:space="0" w:color="auto"/>
            <w:bottom w:val="none" w:sz="0" w:space="0" w:color="auto"/>
            <w:right w:val="none" w:sz="0" w:space="0" w:color="auto"/>
          </w:divBdr>
          <w:divsChild>
            <w:div w:id="1758869691">
              <w:marLeft w:val="0"/>
              <w:marRight w:val="0"/>
              <w:marTop w:val="0"/>
              <w:marBottom w:val="0"/>
              <w:divBdr>
                <w:top w:val="none" w:sz="0" w:space="0" w:color="auto"/>
                <w:left w:val="none" w:sz="0" w:space="0" w:color="auto"/>
                <w:bottom w:val="none" w:sz="0" w:space="0" w:color="auto"/>
                <w:right w:val="none" w:sz="0" w:space="0" w:color="auto"/>
              </w:divBdr>
              <w:divsChild>
                <w:div w:id="1824737308">
                  <w:marLeft w:val="0"/>
                  <w:marRight w:val="0"/>
                  <w:marTop w:val="150"/>
                  <w:marBottom w:val="150"/>
                  <w:divBdr>
                    <w:top w:val="none" w:sz="0" w:space="0" w:color="auto"/>
                    <w:left w:val="none" w:sz="0" w:space="0" w:color="auto"/>
                    <w:bottom w:val="none" w:sz="0" w:space="0" w:color="auto"/>
                    <w:right w:val="none" w:sz="0" w:space="0" w:color="auto"/>
                  </w:divBdr>
                  <w:divsChild>
                    <w:div w:id="1148206437">
                      <w:marLeft w:val="0"/>
                      <w:marRight w:val="0"/>
                      <w:marTop w:val="0"/>
                      <w:marBottom w:val="0"/>
                      <w:divBdr>
                        <w:top w:val="none" w:sz="0" w:space="0" w:color="auto"/>
                        <w:left w:val="none" w:sz="0" w:space="0" w:color="auto"/>
                        <w:bottom w:val="none" w:sz="0" w:space="0" w:color="auto"/>
                        <w:right w:val="none" w:sz="0" w:space="0" w:color="auto"/>
                      </w:divBdr>
                      <w:divsChild>
                        <w:div w:id="255211285">
                          <w:marLeft w:val="240"/>
                          <w:marRight w:val="0"/>
                          <w:marTop w:val="0"/>
                          <w:marBottom w:val="0"/>
                          <w:divBdr>
                            <w:top w:val="none" w:sz="0" w:space="0" w:color="auto"/>
                            <w:left w:val="none" w:sz="0" w:space="0" w:color="auto"/>
                            <w:bottom w:val="none" w:sz="0" w:space="0" w:color="auto"/>
                            <w:right w:val="none" w:sz="0" w:space="0" w:color="auto"/>
                          </w:divBdr>
                        </w:div>
                      </w:divsChild>
                    </w:div>
                    <w:div w:id="1467814440">
                      <w:marLeft w:val="0"/>
                      <w:marRight w:val="0"/>
                      <w:marTop w:val="0"/>
                      <w:marBottom w:val="0"/>
                      <w:divBdr>
                        <w:top w:val="none" w:sz="0" w:space="0" w:color="auto"/>
                        <w:left w:val="none" w:sz="0" w:space="0" w:color="auto"/>
                        <w:bottom w:val="none" w:sz="0" w:space="0" w:color="auto"/>
                        <w:right w:val="none" w:sz="0" w:space="0" w:color="auto"/>
                      </w:divBdr>
                      <w:divsChild>
                        <w:div w:id="1795833772">
                          <w:marLeft w:val="240"/>
                          <w:marRight w:val="0"/>
                          <w:marTop w:val="0"/>
                          <w:marBottom w:val="0"/>
                          <w:divBdr>
                            <w:top w:val="none" w:sz="0" w:space="0" w:color="auto"/>
                            <w:left w:val="none" w:sz="0" w:space="0" w:color="auto"/>
                            <w:bottom w:val="none" w:sz="0" w:space="0" w:color="auto"/>
                            <w:right w:val="none" w:sz="0" w:space="0" w:color="auto"/>
                          </w:divBdr>
                        </w:div>
                      </w:divsChild>
                    </w:div>
                    <w:div w:id="1639073179">
                      <w:marLeft w:val="0"/>
                      <w:marRight w:val="0"/>
                      <w:marTop w:val="0"/>
                      <w:marBottom w:val="0"/>
                      <w:divBdr>
                        <w:top w:val="none" w:sz="0" w:space="0" w:color="auto"/>
                        <w:left w:val="none" w:sz="0" w:space="0" w:color="auto"/>
                        <w:bottom w:val="none" w:sz="0" w:space="0" w:color="auto"/>
                        <w:right w:val="none" w:sz="0" w:space="0" w:color="auto"/>
                      </w:divBdr>
                      <w:divsChild>
                        <w:div w:id="5084947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184264">
      <w:bodyDiv w:val="1"/>
      <w:marLeft w:val="0"/>
      <w:marRight w:val="0"/>
      <w:marTop w:val="0"/>
      <w:marBottom w:val="0"/>
      <w:divBdr>
        <w:top w:val="none" w:sz="0" w:space="0" w:color="auto"/>
        <w:left w:val="none" w:sz="0" w:space="0" w:color="auto"/>
        <w:bottom w:val="none" w:sz="0" w:space="0" w:color="auto"/>
        <w:right w:val="none" w:sz="0" w:space="0" w:color="auto"/>
      </w:divBdr>
    </w:div>
    <w:div w:id="968125589">
      <w:bodyDiv w:val="1"/>
      <w:marLeft w:val="0"/>
      <w:marRight w:val="0"/>
      <w:marTop w:val="0"/>
      <w:marBottom w:val="0"/>
      <w:divBdr>
        <w:top w:val="none" w:sz="0" w:space="0" w:color="auto"/>
        <w:left w:val="none" w:sz="0" w:space="0" w:color="auto"/>
        <w:bottom w:val="none" w:sz="0" w:space="0" w:color="auto"/>
        <w:right w:val="none" w:sz="0" w:space="0" w:color="auto"/>
      </w:divBdr>
    </w:div>
    <w:div w:id="1139423425">
      <w:bodyDiv w:val="1"/>
      <w:marLeft w:val="0"/>
      <w:marRight w:val="0"/>
      <w:marTop w:val="0"/>
      <w:marBottom w:val="0"/>
      <w:divBdr>
        <w:top w:val="none" w:sz="0" w:space="0" w:color="auto"/>
        <w:left w:val="none" w:sz="0" w:space="0" w:color="auto"/>
        <w:bottom w:val="none" w:sz="0" w:space="0" w:color="auto"/>
        <w:right w:val="none" w:sz="0" w:space="0" w:color="auto"/>
      </w:divBdr>
      <w:divsChild>
        <w:div w:id="1918635144">
          <w:marLeft w:val="0"/>
          <w:marRight w:val="0"/>
          <w:marTop w:val="0"/>
          <w:marBottom w:val="0"/>
          <w:divBdr>
            <w:top w:val="none" w:sz="0" w:space="0" w:color="auto"/>
            <w:left w:val="none" w:sz="0" w:space="0" w:color="auto"/>
            <w:bottom w:val="none" w:sz="0" w:space="0" w:color="auto"/>
            <w:right w:val="none" w:sz="0" w:space="0" w:color="auto"/>
          </w:divBdr>
          <w:divsChild>
            <w:div w:id="1253323532">
              <w:marLeft w:val="0"/>
              <w:marRight w:val="0"/>
              <w:marTop w:val="0"/>
              <w:marBottom w:val="0"/>
              <w:divBdr>
                <w:top w:val="none" w:sz="0" w:space="0" w:color="auto"/>
                <w:left w:val="none" w:sz="0" w:space="0" w:color="auto"/>
                <w:bottom w:val="none" w:sz="0" w:space="0" w:color="auto"/>
                <w:right w:val="none" w:sz="0" w:space="0" w:color="auto"/>
              </w:divBdr>
              <w:divsChild>
                <w:div w:id="1596017521">
                  <w:marLeft w:val="0"/>
                  <w:marRight w:val="0"/>
                  <w:marTop w:val="150"/>
                  <w:marBottom w:val="150"/>
                  <w:divBdr>
                    <w:top w:val="none" w:sz="0" w:space="0" w:color="auto"/>
                    <w:left w:val="none" w:sz="0" w:space="0" w:color="auto"/>
                    <w:bottom w:val="none" w:sz="0" w:space="0" w:color="auto"/>
                    <w:right w:val="none" w:sz="0" w:space="0" w:color="auto"/>
                  </w:divBdr>
                  <w:divsChild>
                    <w:div w:id="1479497024">
                      <w:marLeft w:val="0"/>
                      <w:marRight w:val="0"/>
                      <w:marTop w:val="0"/>
                      <w:marBottom w:val="0"/>
                      <w:divBdr>
                        <w:top w:val="none" w:sz="0" w:space="0" w:color="auto"/>
                        <w:left w:val="none" w:sz="0" w:space="0" w:color="auto"/>
                        <w:bottom w:val="none" w:sz="0" w:space="0" w:color="auto"/>
                        <w:right w:val="none" w:sz="0" w:space="0" w:color="auto"/>
                      </w:divBdr>
                      <w:divsChild>
                        <w:div w:id="503011033">
                          <w:marLeft w:val="240"/>
                          <w:marRight w:val="0"/>
                          <w:marTop w:val="0"/>
                          <w:marBottom w:val="0"/>
                          <w:divBdr>
                            <w:top w:val="none" w:sz="0" w:space="0" w:color="auto"/>
                            <w:left w:val="none" w:sz="0" w:space="0" w:color="auto"/>
                            <w:bottom w:val="none" w:sz="0" w:space="0" w:color="auto"/>
                            <w:right w:val="none" w:sz="0" w:space="0" w:color="auto"/>
                          </w:divBdr>
                        </w:div>
                      </w:divsChild>
                    </w:div>
                    <w:div w:id="326400753">
                      <w:marLeft w:val="0"/>
                      <w:marRight w:val="0"/>
                      <w:marTop w:val="0"/>
                      <w:marBottom w:val="0"/>
                      <w:divBdr>
                        <w:top w:val="none" w:sz="0" w:space="0" w:color="auto"/>
                        <w:left w:val="none" w:sz="0" w:space="0" w:color="auto"/>
                        <w:bottom w:val="none" w:sz="0" w:space="0" w:color="auto"/>
                        <w:right w:val="none" w:sz="0" w:space="0" w:color="auto"/>
                      </w:divBdr>
                      <w:divsChild>
                        <w:div w:id="635838857">
                          <w:marLeft w:val="240"/>
                          <w:marRight w:val="0"/>
                          <w:marTop w:val="0"/>
                          <w:marBottom w:val="0"/>
                          <w:divBdr>
                            <w:top w:val="none" w:sz="0" w:space="0" w:color="auto"/>
                            <w:left w:val="none" w:sz="0" w:space="0" w:color="auto"/>
                            <w:bottom w:val="none" w:sz="0" w:space="0" w:color="auto"/>
                            <w:right w:val="none" w:sz="0" w:space="0" w:color="auto"/>
                          </w:divBdr>
                        </w:div>
                      </w:divsChild>
                    </w:div>
                    <w:div w:id="560989777">
                      <w:marLeft w:val="0"/>
                      <w:marRight w:val="0"/>
                      <w:marTop w:val="0"/>
                      <w:marBottom w:val="0"/>
                      <w:divBdr>
                        <w:top w:val="none" w:sz="0" w:space="0" w:color="auto"/>
                        <w:left w:val="none" w:sz="0" w:space="0" w:color="auto"/>
                        <w:bottom w:val="none" w:sz="0" w:space="0" w:color="auto"/>
                        <w:right w:val="none" w:sz="0" w:space="0" w:color="auto"/>
                      </w:divBdr>
                      <w:divsChild>
                        <w:div w:id="638268103">
                          <w:marLeft w:val="240"/>
                          <w:marRight w:val="0"/>
                          <w:marTop w:val="0"/>
                          <w:marBottom w:val="0"/>
                          <w:divBdr>
                            <w:top w:val="none" w:sz="0" w:space="0" w:color="auto"/>
                            <w:left w:val="none" w:sz="0" w:space="0" w:color="auto"/>
                            <w:bottom w:val="none" w:sz="0" w:space="0" w:color="auto"/>
                            <w:right w:val="none" w:sz="0" w:space="0" w:color="auto"/>
                          </w:divBdr>
                        </w:div>
                      </w:divsChild>
                    </w:div>
                    <w:div w:id="1290746291">
                      <w:marLeft w:val="0"/>
                      <w:marRight w:val="0"/>
                      <w:marTop w:val="0"/>
                      <w:marBottom w:val="0"/>
                      <w:divBdr>
                        <w:top w:val="none" w:sz="0" w:space="0" w:color="auto"/>
                        <w:left w:val="none" w:sz="0" w:space="0" w:color="auto"/>
                        <w:bottom w:val="none" w:sz="0" w:space="0" w:color="auto"/>
                        <w:right w:val="none" w:sz="0" w:space="0" w:color="auto"/>
                      </w:divBdr>
                      <w:divsChild>
                        <w:div w:id="1224833918">
                          <w:marLeft w:val="240"/>
                          <w:marRight w:val="0"/>
                          <w:marTop w:val="0"/>
                          <w:marBottom w:val="0"/>
                          <w:divBdr>
                            <w:top w:val="none" w:sz="0" w:space="0" w:color="auto"/>
                            <w:left w:val="none" w:sz="0" w:space="0" w:color="auto"/>
                            <w:bottom w:val="none" w:sz="0" w:space="0" w:color="auto"/>
                            <w:right w:val="none" w:sz="0" w:space="0" w:color="auto"/>
                          </w:divBdr>
                        </w:div>
                      </w:divsChild>
                    </w:div>
                    <w:div w:id="1470587321">
                      <w:marLeft w:val="0"/>
                      <w:marRight w:val="0"/>
                      <w:marTop w:val="0"/>
                      <w:marBottom w:val="0"/>
                      <w:divBdr>
                        <w:top w:val="none" w:sz="0" w:space="0" w:color="auto"/>
                        <w:left w:val="none" w:sz="0" w:space="0" w:color="auto"/>
                        <w:bottom w:val="none" w:sz="0" w:space="0" w:color="auto"/>
                        <w:right w:val="none" w:sz="0" w:space="0" w:color="auto"/>
                      </w:divBdr>
                      <w:divsChild>
                        <w:div w:id="241305089">
                          <w:marLeft w:val="240"/>
                          <w:marRight w:val="0"/>
                          <w:marTop w:val="0"/>
                          <w:marBottom w:val="0"/>
                          <w:divBdr>
                            <w:top w:val="none" w:sz="0" w:space="0" w:color="auto"/>
                            <w:left w:val="none" w:sz="0" w:space="0" w:color="auto"/>
                            <w:bottom w:val="none" w:sz="0" w:space="0" w:color="auto"/>
                            <w:right w:val="none" w:sz="0" w:space="0" w:color="auto"/>
                          </w:divBdr>
                        </w:div>
                      </w:divsChild>
                    </w:div>
                    <w:div w:id="1019239766">
                      <w:marLeft w:val="0"/>
                      <w:marRight w:val="0"/>
                      <w:marTop w:val="0"/>
                      <w:marBottom w:val="0"/>
                      <w:divBdr>
                        <w:top w:val="none" w:sz="0" w:space="0" w:color="auto"/>
                        <w:left w:val="none" w:sz="0" w:space="0" w:color="auto"/>
                        <w:bottom w:val="none" w:sz="0" w:space="0" w:color="auto"/>
                        <w:right w:val="none" w:sz="0" w:space="0" w:color="auto"/>
                      </w:divBdr>
                      <w:divsChild>
                        <w:div w:id="323356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944412">
      <w:bodyDiv w:val="1"/>
      <w:marLeft w:val="0"/>
      <w:marRight w:val="0"/>
      <w:marTop w:val="0"/>
      <w:marBottom w:val="0"/>
      <w:divBdr>
        <w:top w:val="none" w:sz="0" w:space="0" w:color="auto"/>
        <w:left w:val="none" w:sz="0" w:space="0" w:color="auto"/>
        <w:bottom w:val="none" w:sz="0" w:space="0" w:color="auto"/>
        <w:right w:val="none" w:sz="0" w:space="0" w:color="auto"/>
      </w:divBdr>
    </w:div>
    <w:div w:id="1170489804">
      <w:bodyDiv w:val="1"/>
      <w:marLeft w:val="0"/>
      <w:marRight w:val="0"/>
      <w:marTop w:val="0"/>
      <w:marBottom w:val="0"/>
      <w:divBdr>
        <w:top w:val="none" w:sz="0" w:space="0" w:color="auto"/>
        <w:left w:val="none" w:sz="0" w:space="0" w:color="auto"/>
        <w:bottom w:val="none" w:sz="0" w:space="0" w:color="auto"/>
        <w:right w:val="none" w:sz="0" w:space="0" w:color="auto"/>
      </w:divBdr>
      <w:divsChild>
        <w:div w:id="202705">
          <w:marLeft w:val="0"/>
          <w:marRight w:val="0"/>
          <w:marTop w:val="0"/>
          <w:marBottom w:val="0"/>
          <w:divBdr>
            <w:top w:val="none" w:sz="0" w:space="0" w:color="auto"/>
            <w:left w:val="none" w:sz="0" w:space="0" w:color="auto"/>
            <w:bottom w:val="none" w:sz="0" w:space="0" w:color="auto"/>
            <w:right w:val="none" w:sz="0" w:space="0" w:color="auto"/>
          </w:divBdr>
          <w:divsChild>
            <w:div w:id="776873406">
              <w:marLeft w:val="0"/>
              <w:marRight w:val="0"/>
              <w:marTop w:val="0"/>
              <w:marBottom w:val="0"/>
              <w:divBdr>
                <w:top w:val="none" w:sz="0" w:space="0" w:color="auto"/>
                <w:left w:val="none" w:sz="0" w:space="0" w:color="auto"/>
                <w:bottom w:val="none" w:sz="0" w:space="0" w:color="auto"/>
                <w:right w:val="none" w:sz="0" w:space="0" w:color="auto"/>
              </w:divBdr>
              <w:divsChild>
                <w:div w:id="138232568">
                  <w:marLeft w:val="0"/>
                  <w:marRight w:val="0"/>
                  <w:marTop w:val="150"/>
                  <w:marBottom w:val="150"/>
                  <w:divBdr>
                    <w:top w:val="none" w:sz="0" w:space="0" w:color="auto"/>
                    <w:left w:val="none" w:sz="0" w:space="0" w:color="auto"/>
                    <w:bottom w:val="none" w:sz="0" w:space="0" w:color="auto"/>
                    <w:right w:val="none" w:sz="0" w:space="0" w:color="auto"/>
                  </w:divBdr>
                  <w:divsChild>
                    <w:div w:id="799806924">
                      <w:marLeft w:val="0"/>
                      <w:marRight w:val="0"/>
                      <w:marTop w:val="0"/>
                      <w:marBottom w:val="0"/>
                      <w:divBdr>
                        <w:top w:val="none" w:sz="0" w:space="0" w:color="auto"/>
                        <w:left w:val="none" w:sz="0" w:space="0" w:color="auto"/>
                        <w:bottom w:val="none" w:sz="0" w:space="0" w:color="auto"/>
                        <w:right w:val="none" w:sz="0" w:space="0" w:color="auto"/>
                      </w:divBdr>
                      <w:divsChild>
                        <w:div w:id="970596869">
                          <w:marLeft w:val="240"/>
                          <w:marRight w:val="0"/>
                          <w:marTop w:val="0"/>
                          <w:marBottom w:val="0"/>
                          <w:divBdr>
                            <w:top w:val="none" w:sz="0" w:space="0" w:color="auto"/>
                            <w:left w:val="none" w:sz="0" w:space="0" w:color="auto"/>
                            <w:bottom w:val="none" w:sz="0" w:space="0" w:color="auto"/>
                            <w:right w:val="none" w:sz="0" w:space="0" w:color="auto"/>
                          </w:divBdr>
                        </w:div>
                      </w:divsChild>
                    </w:div>
                    <w:div w:id="527372850">
                      <w:marLeft w:val="0"/>
                      <w:marRight w:val="0"/>
                      <w:marTop w:val="0"/>
                      <w:marBottom w:val="0"/>
                      <w:divBdr>
                        <w:top w:val="none" w:sz="0" w:space="0" w:color="auto"/>
                        <w:left w:val="none" w:sz="0" w:space="0" w:color="auto"/>
                        <w:bottom w:val="none" w:sz="0" w:space="0" w:color="auto"/>
                        <w:right w:val="none" w:sz="0" w:space="0" w:color="auto"/>
                      </w:divBdr>
                      <w:divsChild>
                        <w:div w:id="1031489131">
                          <w:marLeft w:val="240"/>
                          <w:marRight w:val="0"/>
                          <w:marTop w:val="0"/>
                          <w:marBottom w:val="0"/>
                          <w:divBdr>
                            <w:top w:val="none" w:sz="0" w:space="0" w:color="auto"/>
                            <w:left w:val="none" w:sz="0" w:space="0" w:color="auto"/>
                            <w:bottom w:val="none" w:sz="0" w:space="0" w:color="auto"/>
                            <w:right w:val="none" w:sz="0" w:space="0" w:color="auto"/>
                          </w:divBdr>
                        </w:div>
                      </w:divsChild>
                    </w:div>
                    <w:div w:id="1679697145">
                      <w:marLeft w:val="0"/>
                      <w:marRight w:val="0"/>
                      <w:marTop w:val="0"/>
                      <w:marBottom w:val="0"/>
                      <w:divBdr>
                        <w:top w:val="none" w:sz="0" w:space="0" w:color="auto"/>
                        <w:left w:val="none" w:sz="0" w:space="0" w:color="auto"/>
                        <w:bottom w:val="none" w:sz="0" w:space="0" w:color="auto"/>
                        <w:right w:val="none" w:sz="0" w:space="0" w:color="auto"/>
                      </w:divBdr>
                      <w:divsChild>
                        <w:div w:id="570391510">
                          <w:marLeft w:val="240"/>
                          <w:marRight w:val="0"/>
                          <w:marTop w:val="0"/>
                          <w:marBottom w:val="0"/>
                          <w:divBdr>
                            <w:top w:val="none" w:sz="0" w:space="0" w:color="auto"/>
                            <w:left w:val="none" w:sz="0" w:space="0" w:color="auto"/>
                            <w:bottom w:val="none" w:sz="0" w:space="0" w:color="auto"/>
                            <w:right w:val="none" w:sz="0" w:space="0" w:color="auto"/>
                          </w:divBdr>
                        </w:div>
                      </w:divsChild>
                    </w:div>
                    <w:div w:id="83115817">
                      <w:marLeft w:val="0"/>
                      <w:marRight w:val="0"/>
                      <w:marTop w:val="0"/>
                      <w:marBottom w:val="0"/>
                      <w:divBdr>
                        <w:top w:val="none" w:sz="0" w:space="0" w:color="auto"/>
                        <w:left w:val="none" w:sz="0" w:space="0" w:color="auto"/>
                        <w:bottom w:val="none" w:sz="0" w:space="0" w:color="auto"/>
                        <w:right w:val="none" w:sz="0" w:space="0" w:color="auto"/>
                      </w:divBdr>
                      <w:divsChild>
                        <w:div w:id="2085296517">
                          <w:marLeft w:val="240"/>
                          <w:marRight w:val="0"/>
                          <w:marTop w:val="0"/>
                          <w:marBottom w:val="0"/>
                          <w:divBdr>
                            <w:top w:val="none" w:sz="0" w:space="0" w:color="auto"/>
                            <w:left w:val="none" w:sz="0" w:space="0" w:color="auto"/>
                            <w:bottom w:val="none" w:sz="0" w:space="0" w:color="auto"/>
                            <w:right w:val="none" w:sz="0" w:space="0" w:color="auto"/>
                          </w:divBdr>
                        </w:div>
                      </w:divsChild>
                    </w:div>
                    <w:div w:id="689065526">
                      <w:marLeft w:val="0"/>
                      <w:marRight w:val="0"/>
                      <w:marTop w:val="0"/>
                      <w:marBottom w:val="0"/>
                      <w:divBdr>
                        <w:top w:val="none" w:sz="0" w:space="0" w:color="auto"/>
                        <w:left w:val="none" w:sz="0" w:space="0" w:color="auto"/>
                        <w:bottom w:val="none" w:sz="0" w:space="0" w:color="auto"/>
                        <w:right w:val="none" w:sz="0" w:space="0" w:color="auto"/>
                      </w:divBdr>
                      <w:divsChild>
                        <w:div w:id="439951824">
                          <w:marLeft w:val="240"/>
                          <w:marRight w:val="0"/>
                          <w:marTop w:val="0"/>
                          <w:marBottom w:val="0"/>
                          <w:divBdr>
                            <w:top w:val="none" w:sz="0" w:space="0" w:color="auto"/>
                            <w:left w:val="none" w:sz="0" w:space="0" w:color="auto"/>
                            <w:bottom w:val="none" w:sz="0" w:space="0" w:color="auto"/>
                            <w:right w:val="none" w:sz="0" w:space="0" w:color="auto"/>
                          </w:divBdr>
                        </w:div>
                      </w:divsChild>
                    </w:div>
                    <w:div w:id="453405820">
                      <w:marLeft w:val="0"/>
                      <w:marRight w:val="0"/>
                      <w:marTop w:val="0"/>
                      <w:marBottom w:val="0"/>
                      <w:divBdr>
                        <w:top w:val="none" w:sz="0" w:space="0" w:color="auto"/>
                        <w:left w:val="none" w:sz="0" w:space="0" w:color="auto"/>
                        <w:bottom w:val="none" w:sz="0" w:space="0" w:color="auto"/>
                        <w:right w:val="none" w:sz="0" w:space="0" w:color="auto"/>
                      </w:divBdr>
                      <w:divsChild>
                        <w:div w:id="311645167">
                          <w:marLeft w:val="240"/>
                          <w:marRight w:val="0"/>
                          <w:marTop w:val="0"/>
                          <w:marBottom w:val="0"/>
                          <w:divBdr>
                            <w:top w:val="none" w:sz="0" w:space="0" w:color="auto"/>
                            <w:left w:val="none" w:sz="0" w:space="0" w:color="auto"/>
                            <w:bottom w:val="none" w:sz="0" w:space="0" w:color="auto"/>
                            <w:right w:val="none" w:sz="0" w:space="0" w:color="auto"/>
                          </w:divBdr>
                        </w:div>
                      </w:divsChild>
                    </w:div>
                    <w:div w:id="1864704009">
                      <w:marLeft w:val="0"/>
                      <w:marRight w:val="0"/>
                      <w:marTop w:val="0"/>
                      <w:marBottom w:val="0"/>
                      <w:divBdr>
                        <w:top w:val="none" w:sz="0" w:space="0" w:color="auto"/>
                        <w:left w:val="none" w:sz="0" w:space="0" w:color="auto"/>
                        <w:bottom w:val="none" w:sz="0" w:space="0" w:color="auto"/>
                        <w:right w:val="none" w:sz="0" w:space="0" w:color="auto"/>
                      </w:divBdr>
                      <w:divsChild>
                        <w:div w:id="1920015735">
                          <w:marLeft w:val="240"/>
                          <w:marRight w:val="0"/>
                          <w:marTop w:val="0"/>
                          <w:marBottom w:val="0"/>
                          <w:divBdr>
                            <w:top w:val="none" w:sz="0" w:space="0" w:color="auto"/>
                            <w:left w:val="none" w:sz="0" w:space="0" w:color="auto"/>
                            <w:bottom w:val="none" w:sz="0" w:space="0" w:color="auto"/>
                            <w:right w:val="none" w:sz="0" w:space="0" w:color="auto"/>
                          </w:divBdr>
                        </w:div>
                      </w:divsChild>
                    </w:div>
                    <w:div w:id="288391120">
                      <w:marLeft w:val="0"/>
                      <w:marRight w:val="0"/>
                      <w:marTop w:val="0"/>
                      <w:marBottom w:val="0"/>
                      <w:divBdr>
                        <w:top w:val="none" w:sz="0" w:space="0" w:color="auto"/>
                        <w:left w:val="none" w:sz="0" w:space="0" w:color="auto"/>
                        <w:bottom w:val="none" w:sz="0" w:space="0" w:color="auto"/>
                        <w:right w:val="none" w:sz="0" w:space="0" w:color="auto"/>
                      </w:divBdr>
                      <w:divsChild>
                        <w:div w:id="2358187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105984">
      <w:bodyDiv w:val="1"/>
      <w:marLeft w:val="0"/>
      <w:marRight w:val="0"/>
      <w:marTop w:val="0"/>
      <w:marBottom w:val="0"/>
      <w:divBdr>
        <w:top w:val="none" w:sz="0" w:space="0" w:color="auto"/>
        <w:left w:val="none" w:sz="0" w:space="0" w:color="auto"/>
        <w:bottom w:val="none" w:sz="0" w:space="0" w:color="auto"/>
        <w:right w:val="none" w:sz="0" w:space="0" w:color="auto"/>
      </w:divBdr>
      <w:divsChild>
        <w:div w:id="143397647">
          <w:marLeft w:val="0"/>
          <w:marRight w:val="0"/>
          <w:marTop w:val="0"/>
          <w:marBottom w:val="0"/>
          <w:divBdr>
            <w:top w:val="none" w:sz="0" w:space="0" w:color="auto"/>
            <w:left w:val="none" w:sz="0" w:space="0" w:color="auto"/>
            <w:bottom w:val="none" w:sz="0" w:space="0" w:color="auto"/>
            <w:right w:val="none" w:sz="0" w:space="0" w:color="auto"/>
          </w:divBdr>
          <w:divsChild>
            <w:div w:id="1431967686">
              <w:marLeft w:val="0"/>
              <w:marRight w:val="0"/>
              <w:marTop w:val="0"/>
              <w:marBottom w:val="0"/>
              <w:divBdr>
                <w:top w:val="none" w:sz="0" w:space="0" w:color="auto"/>
                <w:left w:val="none" w:sz="0" w:space="0" w:color="auto"/>
                <w:bottom w:val="none" w:sz="0" w:space="0" w:color="auto"/>
                <w:right w:val="none" w:sz="0" w:space="0" w:color="auto"/>
              </w:divBdr>
              <w:divsChild>
                <w:div w:id="1289047428">
                  <w:marLeft w:val="0"/>
                  <w:marRight w:val="0"/>
                  <w:marTop w:val="150"/>
                  <w:marBottom w:val="150"/>
                  <w:divBdr>
                    <w:top w:val="none" w:sz="0" w:space="0" w:color="auto"/>
                    <w:left w:val="none" w:sz="0" w:space="0" w:color="auto"/>
                    <w:bottom w:val="none" w:sz="0" w:space="0" w:color="auto"/>
                    <w:right w:val="none" w:sz="0" w:space="0" w:color="auto"/>
                  </w:divBdr>
                  <w:divsChild>
                    <w:div w:id="657660837">
                      <w:marLeft w:val="0"/>
                      <w:marRight w:val="0"/>
                      <w:marTop w:val="0"/>
                      <w:marBottom w:val="0"/>
                      <w:divBdr>
                        <w:top w:val="none" w:sz="0" w:space="0" w:color="auto"/>
                        <w:left w:val="none" w:sz="0" w:space="0" w:color="auto"/>
                        <w:bottom w:val="none" w:sz="0" w:space="0" w:color="auto"/>
                        <w:right w:val="none" w:sz="0" w:space="0" w:color="auto"/>
                      </w:divBdr>
                      <w:divsChild>
                        <w:div w:id="1200162614">
                          <w:marLeft w:val="240"/>
                          <w:marRight w:val="0"/>
                          <w:marTop w:val="0"/>
                          <w:marBottom w:val="0"/>
                          <w:divBdr>
                            <w:top w:val="none" w:sz="0" w:space="0" w:color="auto"/>
                            <w:left w:val="none" w:sz="0" w:space="0" w:color="auto"/>
                            <w:bottom w:val="none" w:sz="0" w:space="0" w:color="auto"/>
                            <w:right w:val="none" w:sz="0" w:space="0" w:color="auto"/>
                          </w:divBdr>
                        </w:div>
                      </w:divsChild>
                    </w:div>
                    <w:div w:id="1835409934">
                      <w:marLeft w:val="0"/>
                      <w:marRight w:val="0"/>
                      <w:marTop w:val="0"/>
                      <w:marBottom w:val="0"/>
                      <w:divBdr>
                        <w:top w:val="none" w:sz="0" w:space="0" w:color="auto"/>
                        <w:left w:val="none" w:sz="0" w:space="0" w:color="auto"/>
                        <w:bottom w:val="none" w:sz="0" w:space="0" w:color="auto"/>
                        <w:right w:val="none" w:sz="0" w:space="0" w:color="auto"/>
                      </w:divBdr>
                      <w:divsChild>
                        <w:div w:id="655570640">
                          <w:marLeft w:val="240"/>
                          <w:marRight w:val="0"/>
                          <w:marTop w:val="0"/>
                          <w:marBottom w:val="0"/>
                          <w:divBdr>
                            <w:top w:val="none" w:sz="0" w:space="0" w:color="auto"/>
                            <w:left w:val="none" w:sz="0" w:space="0" w:color="auto"/>
                            <w:bottom w:val="none" w:sz="0" w:space="0" w:color="auto"/>
                            <w:right w:val="none" w:sz="0" w:space="0" w:color="auto"/>
                          </w:divBdr>
                        </w:div>
                      </w:divsChild>
                    </w:div>
                    <w:div w:id="69163958">
                      <w:marLeft w:val="0"/>
                      <w:marRight w:val="0"/>
                      <w:marTop w:val="0"/>
                      <w:marBottom w:val="0"/>
                      <w:divBdr>
                        <w:top w:val="none" w:sz="0" w:space="0" w:color="auto"/>
                        <w:left w:val="none" w:sz="0" w:space="0" w:color="auto"/>
                        <w:bottom w:val="none" w:sz="0" w:space="0" w:color="auto"/>
                        <w:right w:val="none" w:sz="0" w:space="0" w:color="auto"/>
                      </w:divBdr>
                      <w:divsChild>
                        <w:div w:id="2022314469">
                          <w:marLeft w:val="240"/>
                          <w:marRight w:val="0"/>
                          <w:marTop w:val="0"/>
                          <w:marBottom w:val="0"/>
                          <w:divBdr>
                            <w:top w:val="none" w:sz="0" w:space="0" w:color="auto"/>
                            <w:left w:val="none" w:sz="0" w:space="0" w:color="auto"/>
                            <w:bottom w:val="none" w:sz="0" w:space="0" w:color="auto"/>
                            <w:right w:val="none" w:sz="0" w:space="0" w:color="auto"/>
                          </w:divBdr>
                        </w:div>
                      </w:divsChild>
                    </w:div>
                    <w:div w:id="1751123744">
                      <w:marLeft w:val="0"/>
                      <w:marRight w:val="0"/>
                      <w:marTop w:val="0"/>
                      <w:marBottom w:val="0"/>
                      <w:divBdr>
                        <w:top w:val="none" w:sz="0" w:space="0" w:color="auto"/>
                        <w:left w:val="none" w:sz="0" w:space="0" w:color="auto"/>
                        <w:bottom w:val="none" w:sz="0" w:space="0" w:color="auto"/>
                        <w:right w:val="none" w:sz="0" w:space="0" w:color="auto"/>
                      </w:divBdr>
                    </w:div>
                    <w:div w:id="440146804">
                      <w:marLeft w:val="0"/>
                      <w:marRight w:val="0"/>
                      <w:marTop w:val="0"/>
                      <w:marBottom w:val="0"/>
                      <w:divBdr>
                        <w:top w:val="none" w:sz="0" w:space="0" w:color="auto"/>
                        <w:left w:val="none" w:sz="0" w:space="0" w:color="auto"/>
                        <w:bottom w:val="none" w:sz="0" w:space="0" w:color="auto"/>
                        <w:right w:val="none" w:sz="0" w:space="0" w:color="auto"/>
                      </w:divBdr>
                      <w:divsChild>
                        <w:div w:id="1450318240">
                          <w:marLeft w:val="240"/>
                          <w:marRight w:val="0"/>
                          <w:marTop w:val="0"/>
                          <w:marBottom w:val="0"/>
                          <w:divBdr>
                            <w:top w:val="none" w:sz="0" w:space="0" w:color="auto"/>
                            <w:left w:val="none" w:sz="0" w:space="0" w:color="auto"/>
                            <w:bottom w:val="none" w:sz="0" w:space="0" w:color="auto"/>
                            <w:right w:val="none" w:sz="0" w:space="0" w:color="auto"/>
                          </w:divBdr>
                        </w:div>
                      </w:divsChild>
                    </w:div>
                    <w:div w:id="114179882">
                      <w:marLeft w:val="0"/>
                      <w:marRight w:val="0"/>
                      <w:marTop w:val="0"/>
                      <w:marBottom w:val="0"/>
                      <w:divBdr>
                        <w:top w:val="none" w:sz="0" w:space="0" w:color="auto"/>
                        <w:left w:val="none" w:sz="0" w:space="0" w:color="auto"/>
                        <w:bottom w:val="none" w:sz="0" w:space="0" w:color="auto"/>
                        <w:right w:val="none" w:sz="0" w:space="0" w:color="auto"/>
                      </w:divBdr>
                      <w:divsChild>
                        <w:div w:id="8938534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312604">
      <w:bodyDiv w:val="1"/>
      <w:marLeft w:val="0"/>
      <w:marRight w:val="0"/>
      <w:marTop w:val="0"/>
      <w:marBottom w:val="0"/>
      <w:divBdr>
        <w:top w:val="none" w:sz="0" w:space="0" w:color="auto"/>
        <w:left w:val="none" w:sz="0" w:space="0" w:color="auto"/>
        <w:bottom w:val="none" w:sz="0" w:space="0" w:color="auto"/>
        <w:right w:val="none" w:sz="0" w:space="0" w:color="auto"/>
      </w:divBdr>
      <w:divsChild>
        <w:div w:id="1950821304">
          <w:marLeft w:val="0"/>
          <w:marRight w:val="0"/>
          <w:marTop w:val="0"/>
          <w:marBottom w:val="0"/>
          <w:divBdr>
            <w:top w:val="none" w:sz="0" w:space="0" w:color="auto"/>
            <w:left w:val="none" w:sz="0" w:space="0" w:color="auto"/>
            <w:bottom w:val="none" w:sz="0" w:space="0" w:color="auto"/>
            <w:right w:val="none" w:sz="0" w:space="0" w:color="auto"/>
          </w:divBdr>
          <w:divsChild>
            <w:div w:id="845441741">
              <w:marLeft w:val="0"/>
              <w:marRight w:val="0"/>
              <w:marTop w:val="0"/>
              <w:marBottom w:val="0"/>
              <w:divBdr>
                <w:top w:val="none" w:sz="0" w:space="0" w:color="auto"/>
                <w:left w:val="none" w:sz="0" w:space="0" w:color="auto"/>
                <w:bottom w:val="none" w:sz="0" w:space="0" w:color="auto"/>
                <w:right w:val="none" w:sz="0" w:space="0" w:color="auto"/>
              </w:divBdr>
              <w:divsChild>
                <w:div w:id="1528908836">
                  <w:marLeft w:val="0"/>
                  <w:marRight w:val="0"/>
                  <w:marTop w:val="150"/>
                  <w:marBottom w:val="150"/>
                  <w:divBdr>
                    <w:top w:val="none" w:sz="0" w:space="0" w:color="auto"/>
                    <w:left w:val="none" w:sz="0" w:space="0" w:color="auto"/>
                    <w:bottom w:val="none" w:sz="0" w:space="0" w:color="auto"/>
                    <w:right w:val="none" w:sz="0" w:space="0" w:color="auto"/>
                  </w:divBdr>
                  <w:divsChild>
                    <w:div w:id="223371541">
                      <w:marLeft w:val="0"/>
                      <w:marRight w:val="0"/>
                      <w:marTop w:val="0"/>
                      <w:marBottom w:val="0"/>
                      <w:divBdr>
                        <w:top w:val="none" w:sz="0" w:space="0" w:color="auto"/>
                        <w:left w:val="none" w:sz="0" w:space="0" w:color="auto"/>
                        <w:bottom w:val="none" w:sz="0" w:space="0" w:color="auto"/>
                        <w:right w:val="none" w:sz="0" w:space="0" w:color="auto"/>
                      </w:divBdr>
                      <w:divsChild>
                        <w:div w:id="671614980">
                          <w:marLeft w:val="240"/>
                          <w:marRight w:val="0"/>
                          <w:marTop w:val="0"/>
                          <w:marBottom w:val="0"/>
                          <w:divBdr>
                            <w:top w:val="none" w:sz="0" w:space="0" w:color="auto"/>
                            <w:left w:val="none" w:sz="0" w:space="0" w:color="auto"/>
                            <w:bottom w:val="none" w:sz="0" w:space="0" w:color="auto"/>
                            <w:right w:val="none" w:sz="0" w:space="0" w:color="auto"/>
                          </w:divBdr>
                        </w:div>
                      </w:divsChild>
                    </w:div>
                    <w:div w:id="1540513814">
                      <w:marLeft w:val="0"/>
                      <w:marRight w:val="0"/>
                      <w:marTop w:val="0"/>
                      <w:marBottom w:val="0"/>
                      <w:divBdr>
                        <w:top w:val="none" w:sz="0" w:space="0" w:color="auto"/>
                        <w:left w:val="none" w:sz="0" w:space="0" w:color="auto"/>
                        <w:bottom w:val="none" w:sz="0" w:space="0" w:color="auto"/>
                        <w:right w:val="none" w:sz="0" w:space="0" w:color="auto"/>
                      </w:divBdr>
                      <w:divsChild>
                        <w:div w:id="389117926">
                          <w:marLeft w:val="240"/>
                          <w:marRight w:val="0"/>
                          <w:marTop w:val="0"/>
                          <w:marBottom w:val="0"/>
                          <w:divBdr>
                            <w:top w:val="none" w:sz="0" w:space="0" w:color="auto"/>
                            <w:left w:val="none" w:sz="0" w:space="0" w:color="auto"/>
                            <w:bottom w:val="none" w:sz="0" w:space="0" w:color="auto"/>
                            <w:right w:val="none" w:sz="0" w:space="0" w:color="auto"/>
                          </w:divBdr>
                        </w:div>
                      </w:divsChild>
                    </w:div>
                    <w:div w:id="1834762955">
                      <w:marLeft w:val="0"/>
                      <w:marRight w:val="0"/>
                      <w:marTop w:val="0"/>
                      <w:marBottom w:val="0"/>
                      <w:divBdr>
                        <w:top w:val="none" w:sz="0" w:space="0" w:color="auto"/>
                        <w:left w:val="none" w:sz="0" w:space="0" w:color="auto"/>
                        <w:bottom w:val="none" w:sz="0" w:space="0" w:color="auto"/>
                        <w:right w:val="none" w:sz="0" w:space="0" w:color="auto"/>
                      </w:divBdr>
                      <w:divsChild>
                        <w:div w:id="1071466394">
                          <w:marLeft w:val="240"/>
                          <w:marRight w:val="0"/>
                          <w:marTop w:val="0"/>
                          <w:marBottom w:val="0"/>
                          <w:divBdr>
                            <w:top w:val="none" w:sz="0" w:space="0" w:color="auto"/>
                            <w:left w:val="none" w:sz="0" w:space="0" w:color="auto"/>
                            <w:bottom w:val="none" w:sz="0" w:space="0" w:color="auto"/>
                            <w:right w:val="none" w:sz="0" w:space="0" w:color="auto"/>
                          </w:divBdr>
                        </w:div>
                      </w:divsChild>
                    </w:div>
                    <w:div w:id="1335574400">
                      <w:marLeft w:val="0"/>
                      <w:marRight w:val="0"/>
                      <w:marTop w:val="0"/>
                      <w:marBottom w:val="0"/>
                      <w:divBdr>
                        <w:top w:val="none" w:sz="0" w:space="0" w:color="auto"/>
                        <w:left w:val="none" w:sz="0" w:space="0" w:color="auto"/>
                        <w:bottom w:val="none" w:sz="0" w:space="0" w:color="auto"/>
                        <w:right w:val="none" w:sz="0" w:space="0" w:color="auto"/>
                      </w:divBdr>
                      <w:divsChild>
                        <w:div w:id="311911573">
                          <w:marLeft w:val="240"/>
                          <w:marRight w:val="0"/>
                          <w:marTop w:val="0"/>
                          <w:marBottom w:val="0"/>
                          <w:divBdr>
                            <w:top w:val="none" w:sz="0" w:space="0" w:color="auto"/>
                            <w:left w:val="none" w:sz="0" w:space="0" w:color="auto"/>
                            <w:bottom w:val="none" w:sz="0" w:space="0" w:color="auto"/>
                            <w:right w:val="none" w:sz="0" w:space="0" w:color="auto"/>
                          </w:divBdr>
                        </w:div>
                      </w:divsChild>
                    </w:div>
                    <w:div w:id="1538472776">
                      <w:marLeft w:val="0"/>
                      <w:marRight w:val="0"/>
                      <w:marTop w:val="0"/>
                      <w:marBottom w:val="0"/>
                      <w:divBdr>
                        <w:top w:val="none" w:sz="0" w:space="0" w:color="auto"/>
                        <w:left w:val="none" w:sz="0" w:space="0" w:color="auto"/>
                        <w:bottom w:val="none" w:sz="0" w:space="0" w:color="auto"/>
                        <w:right w:val="none" w:sz="0" w:space="0" w:color="auto"/>
                      </w:divBdr>
                      <w:divsChild>
                        <w:div w:id="1063333196">
                          <w:marLeft w:val="240"/>
                          <w:marRight w:val="0"/>
                          <w:marTop w:val="0"/>
                          <w:marBottom w:val="0"/>
                          <w:divBdr>
                            <w:top w:val="none" w:sz="0" w:space="0" w:color="auto"/>
                            <w:left w:val="none" w:sz="0" w:space="0" w:color="auto"/>
                            <w:bottom w:val="none" w:sz="0" w:space="0" w:color="auto"/>
                            <w:right w:val="none" w:sz="0" w:space="0" w:color="auto"/>
                          </w:divBdr>
                        </w:div>
                      </w:divsChild>
                    </w:div>
                    <w:div w:id="2138178767">
                      <w:marLeft w:val="0"/>
                      <w:marRight w:val="0"/>
                      <w:marTop w:val="0"/>
                      <w:marBottom w:val="0"/>
                      <w:divBdr>
                        <w:top w:val="none" w:sz="0" w:space="0" w:color="auto"/>
                        <w:left w:val="none" w:sz="0" w:space="0" w:color="auto"/>
                        <w:bottom w:val="none" w:sz="0" w:space="0" w:color="auto"/>
                        <w:right w:val="none" w:sz="0" w:space="0" w:color="auto"/>
                      </w:divBdr>
                      <w:divsChild>
                        <w:div w:id="1660572945">
                          <w:marLeft w:val="240"/>
                          <w:marRight w:val="0"/>
                          <w:marTop w:val="0"/>
                          <w:marBottom w:val="0"/>
                          <w:divBdr>
                            <w:top w:val="none" w:sz="0" w:space="0" w:color="auto"/>
                            <w:left w:val="none" w:sz="0" w:space="0" w:color="auto"/>
                            <w:bottom w:val="none" w:sz="0" w:space="0" w:color="auto"/>
                            <w:right w:val="none" w:sz="0" w:space="0" w:color="auto"/>
                          </w:divBdr>
                        </w:div>
                      </w:divsChild>
                    </w:div>
                    <w:div w:id="1705985401">
                      <w:marLeft w:val="0"/>
                      <w:marRight w:val="0"/>
                      <w:marTop w:val="0"/>
                      <w:marBottom w:val="0"/>
                      <w:divBdr>
                        <w:top w:val="none" w:sz="0" w:space="0" w:color="auto"/>
                        <w:left w:val="none" w:sz="0" w:space="0" w:color="auto"/>
                        <w:bottom w:val="none" w:sz="0" w:space="0" w:color="auto"/>
                        <w:right w:val="none" w:sz="0" w:space="0" w:color="auto"/>
                      </w:divBdr>
                      <w:divsChild>
                        <w:div w:id="1959681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440952">
      <w:bodyDiv w:val="1"/>
      <w:marLeft w:val="0"/>
      <w:marRight w:val="0"/>
      <w:marTop w:val="0"/>
      <w:marBottom w:val="0"/>
      <w:divBdr>
        <w:top w:val="none" w:sz="0" w:space="0" w:color="auto"/>
        <w:left w:val="none" w:sz="0" w:space="0" w:color="auto"/>
        <w:bottom w:val="none" w:sz="0" w:space="0" w:color="auto"/>
        <w:right w:val="none" w:sz="0" w:space="0" w:color="auto"/>
      </w:divBdr>
      <w:divsChild>
        <w:div w:id="1238131010">
          <w:marLeft w:val="0"/>
          <w:marRight w:val="0"/>
          <w:marTop w:val="0"/>
          <w:marBottom w:val="0"/>
          <w:divBdr>
            <w:top w:val="none" w:sz="0" w:space="0" w:color="auto"/>
            <w:left w:val="none" w:sz="0" w:space="0" w:color="auto"/>
            <w:bottom w:val="none" w:sz="0" w:space="0" w:color="auto"/>
            <w:right w:val="none" w:sz="0" w:space="0" w:color="auto"/>
          </w:divBdr>
          <w:divsChild>
            <w:div w:id="116292839">
              <w:marLeft w:val="0"/>
              <w:marRight w:val="0"/>
              <w:marTop w:val="0"/>
              <w:marBottom w:val="0"/>
              <w:divBdr>
                <w:top w:val="none" w:sz="0" w:space="0" w:color="auto"/>
                <w:left w:val="none" w:sz="0" w:space="0" w:color="auto"/>
                <w:bottom w:val="none" w:sz="0" w:space="0" w:color="auto"/>
                <w:right w:val="none" w:sz="0" w:space="0" w:color="auto"/>
              </w:divBdr>
              <w:divsChild>
                <w:div w:id="1902205325">
                  <w:marLeft w:val="0"/>
                  <w:marRight w:val="0"/>
                  <w:marTop w:val="150"/>
                  <w:marBottom w:val="150"/>
                  <w:divBdr>
                    <w:top w:val="none" w:sz="0" w:space="0" w:color="auto"/>
                    <w:left w:val="none" w:sz="0" w:space="0" w:color="auto"/>
                    <w:bottom w:val="none" w:sz="0" w:space="0" w:color="auto"/>
                    <w:right w:val="none" w:sz="0" w:space="0" w:color="auto"/>
                  </w:divBdr>
                  <w:divsChild>
                    <w:div w:id="1629510817">
                      <w:marLeft w:val="0"/>
                      <w:marRight w:val="0"/>
                      <w:marTop w:val="0"/>
                      <w:marBottom w:val="0"/>
                      <w:divBdr>
                        <w:top w:val="none" w:sz="0" w:space="0" w:color="auto"/>
                        <w:left w:val="none" w:sz="0" w:space="0" w:color="auto"/>
                        <w:bottom w:val="none" w:sz="0" w:space="0" w:color="auto"/>
                        <w:right w:val="none" w:sz="0" w:space="0" w:color="auto"/>
                      </w:divBdr>
                      <w:divsChild>
                        <w:div w:id="34160640">
                          <w:marLeft w:val="240"/>
                          <w:marRight w:val="0"/>
                          <w:marTop w:val="0"/>
                          <w:marBottom w:val="0"/>
                          <w:divBdr>
                            <w:top w:val="none" w:sz="0" w:space="0" w:color="auto"/>
                            <w:left w:val="none" w:sz="0" w:space="0" w:color="auto"/>
                            <w:bottom w:val="none" w:sz="0" w:space="0" w:color="auto"/>
                            <w:right w:val="none" w:sz="0" w:space="0" w:color="auto"/>
                          </w:divBdr>
                        </w:div>
                      </w:divsChild>
                    </w:div>
                    <w:div w:id="1760102366">
                      <w:marLeft w:val="0"/>
                      <w:marRight w:val="0"/>
                      <w:marTop w:val="0"/>
                      <w:marBottom w:val="0"/>
                      <w:divBdr>
                        <w:top w:val="none" w:sz="0" w:space="0" w:color="auto"/>
                        <w:left w:val="none" w:sz="0" w:space="0" w:color="auto"/>
                        <w:bottom w:val="none" w:sz="0" w:space="0" w:color="auto"/>
                        <w:right w:val="none" w:sz="0" w:space="0" w:color="auto"/>
                      </w:divBdr>
                      <w:divsChild>
                        <w:div w:id="562067050">
                          <w:marLeft w:val="240"/>
                          <w:marRight w:val="0"/>
                          <w:marTop w:val="0"/>
                          <w:marBottom w:val="0"/>
                          <w:divBdr>
                            <w:top w:val="none" w:sz="0" w:space="0" w:color="auto"/>
                            <w:left w:val="none" w:sz="0" w:space="0" w:color="auto"/>
                            <w:bottom w:val="none" w:sz="0" w:space="0" w:color="auto"/>
                            <w:right w:val="none" w:sz="0" w:space="0" w:color="auto"/>
                          </w:divBdr>
                        </w:div>
                      </w:divsChild>
                    </w:div>
                    <w:div w:id="932518560">
                      <w:marLeft w:val="0"/>
                      <w:marRight w:val="0"/>
                      <w:marTop w:val="0"/>
                      <w:marBottom w:val="0"/>
                      <w:divBdr>
                        <w:top w:val="none" w:sz="0" w:space="0" w:color="auto"/>
                        <w:left w:val="none" w:sz="0" w:space="0" w:color="auto"/>
                        <w:bottom w:val="none" w:sz="0" w:space="0" w:color="auto"/>
                        <w:right w:val="none" w:sz="0" w:space="0" w:color="auto"/>
                      </w:divBdr>
                      <w:divsChild>
                        <w:div w:id="16574911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550292">
      <w:bodyDiv w:val="1"/>
      <w:marLeft w:val="0"/>
      <w:marRight w:val="0"/>
      <w:marTop w:val="0"/>
      <w:marBottom w:val="0"/>
      <w:divBdr>
        <w:top w:val="none" w:sz="0" w:space="0" w:color="auto"/>
        <w:left w:val="none" w:sz="0" w:space="0" w:color="auto"/>
        <w:bottom w:val="none" w:sz="0" w:space="0" w:color="auto"/>
        <w:right w:val="none" w:sz="0" w:space="0" w:color="auto"/>
      </w:divBdr>
    </w:div>
    <w:div w:id="1332872210">
      <w:bodyDiv w:val="1"/>
      <w:marLeft w:val="0"/>
      <w:marRight w:val="0"/>
      <w:marTop w:val="0"/>
      <w:marBottom w:val="0"/>
      <w:divBdr>
        <w:top w:val="none" w:sz="0" w:space="0" w:color="auto"/>
        <w:left w:val="none" w:sz="0" w:space="0" w:color="auto"/>
        <w:bottom w:val="none" w:sz="0" w:space="0" w:color="auto"/>
        <w:right w:val="none" w:sz="0" w:space="0" w:color="auto"/>
      </w:divBdr>
    </w:div>
    <w:div w:id="1378582469">
      <w:bodyDiv w:val="1"/>
      <w:marLeft w:val="0"/>
      <w:marRight w:val="0"/>
      <w:marTop w:val="0"/>
      <w:marBottom w:val="0"/>
      <w:divBdr>
        <w:top w:val="none" w:sz="0" w:space="0" w:color="auto"/>
        <w:left w:val="none" w:sz="0" w:space="0" w:color="auto"/>
        <w:bottom w:val="none" w:sz="0" w:space="0" w:color="auto"/>
        <w:right w:val="none" w:sz="0" w:space="0" w:color="auto"/>
      </w:divBdr>
      <w:divsChild>
        <w:div w:id="938375075">
          <w:marLeft w:val="0"/>
          <w:marRight w:val="0"/>
          <w:marTop w:val="0"/>
          <w:marBottom w:val="0"/>
          <w:divBdr>
            <w:top w:val="none" w:sz="0" w:space="0" w:color="auto"/>
            <w:left w:val="none" w:sz="0" w:space="0" w:color="auto"/>
            <w:bottom w:val="none" w:sz="0" w:space="0" w:color="auto"/>
            <w:right w:val="none" w:sz="0" w:space="0" w:color="auto"/>
          </w:divBdr>
          <w:divsChild>
            <w:div w:id="2015767229">
              <w:marLeft w:val="0"/>
              <w:marRight w:val="0"/>
              <w:marTop w:val="0"/>
              <w:marBottom w:val="0"/>
              <w:divBdr>
                <w:top w:val="none" w:sz="0" w:space="0" w:color="auto"/>
                <w:left w:val="none" w:sz="0" w:space="0" w:color="auto"/>
                <w:bottom w:val="none" w:sz="0" w:space="0" w:color="auto"/>
                <w:right w:val="none" w:sz="0" w:space="0" w:color="auto"/>
              </w:divBdr>
              <w:divsChild>
                <w:div w:id="962424876">
                  <w:marLeft w:val="0"/>
                  <w:marRight w:val="0"/>
                  <w:marTop w:val="150"/>
                  <w:marBottom w:val="150"/>
                  <w:divBdr>
                    <w:top w:val="none" w:sz="0" w:space="0" w:color="auto"/>
                    <w:left w:val="none" w:sz="0" w:space="0" w:color="auto"/>
                    <w:bottom w:val="none" w:sz="0" w:space="0" w:color="auto"/>
                    <w:right w:val="none" w:sz="0" w:space="0" w:color="auto"/>
                  </w:divBdr>
                  <w:divsChild>
                    <w:div w:id="101271758">
                      <w:marLeft w:val="0"/>
                      <w:marRight w:val="0"/>
                      <w:marTop w:val="0"/>
                      <w:marBottom w:val="0"/>
                      <w:divBdr>
                        <w:top w:val="none" w:sz="0" w:space="0" w:color="auto"/>
                        <w:left w:val="none" w:sz="0" w:space="0" w:color="auto"/>
                        <w:bottom w:val="none" w:sz="0" w:space="0" w:color="auto"/>
                        <w:right w:val="none" w:sz="0" w:space="0" w:color="auto"/>
                      </w:divBdr>
                      <w:divsChild>
                        <w:div w:id="124082396">
                          <w:marLeft w:val="240"/>
                          <w:marRight w:val="0"/>
                          <w:marTop w:val="0"/>
                          <w:marBottom w:val="0"/>
                          <w:divBdr>
                            <w:top w:val="none" w:sz="0" w:space="0" w:color="auto"/>
                            <w:left w:val="none" w:sz="0" w:space="0" w:color="auto"/>
                            <w:bottom w:val="none" w:sz="0" w:space="0" w:color="auto"/>
                            <w:right w:val="none" w:sz="0" w:space="0" w:color="auto"/>
                          </w:divBdr>
                        </w:div>
                      </w:divsChild>
                    </w:div>
                    <w:div w:id="1319844663">
                      <w:marLeft w:val="0"/>
                      <w:marRight w:val="0"/>
                      <w:marTop w:val="0"/>
                      <w:marBottom w:val="0"/>
                      <w:divBdr>
                        <w:top w:val="none" w:sz="0" w:space="0" w:color="auto"/>
                        <w:left w:val="none" w:sz="0" w:space="0" w:color="auto"/>
                        <w:bottom w:val="none" w:sz="0" w:space="0" w:color="auto"/>
                        <w:right w:val="none" w:sz="0" w:space="0" w:color="auto"/>
                      </w:divBdr>
                      <w:divsChild>
                        <w:div w:id="7547880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14887">
      <w:bodyDiv w:val="1"/>
      <w:marLeft w:val="0"/>
      <w:marRight w:val="0"/>
      <w:marTop w:val="0"/>
      <w:marBottom w:val="0"/>
      <w:divBdr>
        <w:top w:val="none" w:sz="0" w:space="0" w:color="auto"/>
        <w:left w:val="none" w:sz="0" w:space="0" w:color="auto"/>
        <w:bottom w:val="none" w:sz="0" w:space="0" w:color="auto"/>
        <w:right w:val="none" w:sz="0" w:space="0" w:color="auto"/>
      </w:divBdr>
    </w:div>
    <w:div w:id="1458139184">
      <w:bodyDiv w:val="1"/>
      <w:marLeft w:val="0"/>
      <w:marRight w:val="0"/>
      <w:marTop w:val="0"/>
      <w:marBottom w:val="0"/>
      <w:divBdr>
        <w:top w:val="none" w:sz="0" w:space="0" w:color="auto"/>
        <w:left w:val="none" w:sz="0" w:space="0" w:color="auto"/>
        <w:bottom w:val="none" w:sz="0" w:space="0" w:color="auto"/>
        <w:right w:val="none" w:sz="0" w:space="0" w:color="auto"/>
      </w:divBdr>
    </w:div>
    <w:div w:id="1465810156">
      <w:bodyDiv w:val="1"/>
      <w:marLeft w:val="0"/>
      <w:marRight w:val="0"/>
      <w:marTop w:val="0"/>
      <w:marBottom w:val="0"/>
      <w:divBdr>
        <w:top w:val="none" w:sz="0" w:space="0" w:color="auto"/>
        <w:left w:val="none" w:sz="0" w:space="0" w:color="auto"/>
        <w:bottom w:val="none" w:sz="0" w:space="0" w:color="auto"/>
        <w:right w:val="none" w:sz="0" w:space="0" w:color="auto"/>
      </w:divBdr>
      <w:divsChild>
        <w:div w:id="1977174040">
          <w:marLeft w:val="0"/>
          <w:marRight w:val="0"/>
          <w:marTop w:val="0"/>
          <w:marBottom w:val="0"/>
          <w:divBdr>
            <w:top w:val="none" w:sz="0" w:space="0" w:color="auto"/>
            <w:left w:val="none" w:sz="0" w:space="0" w:color="auto"/>
            <w:bottom w:val="none" w:sz="0" w:space="0" w:color="auto"/>
            <w:right w:val="none" w:sz="0" w:space="0" w:color="auto"/>
          </w:divBdr>
          <w:divsChild>
            <w:div w:id="1719864147">
              <w:marLeft w:val="0"/>
              <w:marRight w:val="0"/>
              <w:marTop w:val="0"/>
              <w:marBottom w:val="0"/>
              <w:divBdr>
                <w:top w:val="none" w:sz="0" w:space="0" w:color="auto"/>
                <w:left w:val="none" w:sz="0" w:space="0" w:color="auto"/>
                <w:bottom w:val="none" w:sz="0" w:space="0" w:color="auto"/>
                <w:right w:val="none" w:sz="0" w:space="0" w:color="auto"/>
              </w:divBdr>
              <w:divsChild>
                <w:div w:id="947932785">
                  <w:marLeft w:val="0"/>
                  <w:marRight w:val="0"/>
                  <w:marTop w:val="150"/>
                  <w:marBottom w:val="150"/>
                  <w:divBdr>
                    <w:top w:val="none" w:sz="0" w:space="0" w:color="auto"/>
                    <w:left w:val="none" w:sz="0" w:space="0" w:color="auto"/>
                    <w:bottom w:val="none" w:sz="0" w:space="0" w:color="auto"/>
                    <w:right w:val="none" w:sz="0" w:space="0" w:color="auto"/>
                  </w:divBdr>
                  <w:divsChild>
                    <w:div w:id="1987734406">
                      <w:marLeft w:val="0"/>
                      <w:marRight w:val="0"/>
                      <w:marTop w:val="0"/>
                      <w:marBottom w:val="0"/>
                      <w:divBdr>
                        <w:top w:val="none" w:sz="0" w:space="0" w:color="auto"/>
                        <w:left w:val="none" w:sz="0" w:space="0" w:color="auto"/>
                        <w:bottom w:val="none" w:sz="0" w:space="0" w:color="auto"/>
                        <w:right w:val="none" w:sz="0" w:space="0" w:color="auto"/>
                      </w:divBdr>
                      <w:divsChild>
                        <w:div w:id="1023701880">
                          <w:marLeft w:val="240"/>
                          <w:marRight w:val="0"/>
                          <w:marTop w:val="0"/>
                          <w:marBottom w:val="0"/>
                          <w:divBdr>
                            <w:top w:val="none" w:sz="0" w:space="0" w:color="auto"/>
                            <w:left w:val="none" w:sz="0" w:space="0" w:color="auto"/>
                            <w:bottom w:val="none" w:sz="0" w:space="0" w:color="auto"/>
                            <w:right w:val="none" w:sz="0" w:space="0" w:color="auto"/>
                          </w:divBdr>
                        </w:div>
                      </w:divsChild>
                    </w:div>
                    <w:div w:id="1377510869">
                      <w:marLeft w:val="0"/>
                      <w:marRight w:val="0"/>
                      <w:marTop w:val="0"/>
                      <w:marBottom w:val="0"/>
                      <w:divBdr>
                        <w:top w:val="none" w:sz="0" w:space="0" w:color="auto"/>
                        <w:left w:val="none" w:sz="0" w:space="0" w:color="auto"/>
                        <w:bottom w:val="none" w:sz="0" w:space="0" w:color="auto"/>
                        <w:right w:val="none" w:sz="0" w:space="0" w:color="auto"/>
                      </w:divBdr>
                      <w:divsChild>
                        <w:div w:id="610360248">
                          <w:marLeft w:val="240"/>
                          <w:marRight w:val="0"/>
                          <w:marTop w:val="0"/>
                          <w:marBottom w:val="0"/>
                          <w:divBdr>
                            <w:top w:val="none" w:sz="0" w:space="0" w:color="auto"/>
                            <w:left w:val="none" w:sz="0" w:space="0" w:color="auto"/>
                            <w:bottom w:val="none" w:sz="0" w:space="0" w:color="auto"/>
                            <w:right w:val="none" w:sz="0" w:space="0" w:color="auto"/>
                          </w:divBdr>
                        </w:div>
                      </w:divsChild>
                    </w:div>
                    <w:div w:id="1309936816">
                      <w:marLeft w:val="0"/>
                      <w:marRight w:val="0"/>
                      <w:marTop w:val="0"/>
                      <w:marBottom w:val="0"/>
                      <w:divBdr>
                        <w:top w:val="none" w:sz="0" w:space="0" w:color="auto"/>
                        <w:left w:val="none" w:sz="0" w:space="0" w:color="auto"/>
                        <w:bottom w:val="none" w:sz="0" w:space="0" w:color="auto"/>
                        <w:right w:val="none" w:sz="0" w:space="0" w:color="auto"/>
                      </w:divBdr>
                      <w:divsChild>
                        <w:div w:id="2132356818">
                          <w:marLeft w:val="240"/>
                          <w:marRight w:val="0"/>
                          <w:marTop w:val="0"/>
                          <w:marBottom w:val="0"/>
                          <w:divBdr>
                            <w:top w:val="none" w:sz="0" w:space="0" w:color="auto"/>
                            <w:left w:val="none" w:sz="0" w:space="0" w:color="auto"/>
                            <w:bottom w:val="none" w:sz="0" w:space="0" w:color="auto"/>
                            <w:right w:val="none" w:sz="0" w:space="0" w:color="auto"/>
                          </w:divBdr>
                        </w:div>
                      </w:divsChild>
                    </w:div>
                    <w:div w:id="1898123393">
                      <w:marLeft w:val="0"/>
                      <w:marRight w:val="0"/>
                      <w:marTop w:val="0"/>
                      <w:marBottom w:val="0"/>
                      <w:divBdr>
                        <w:top w:val="none" w:sz="0" w:space="0" w:color="auto"/>
                        <w:left w:val="none" w:sz="0" w:space="0" w:color="auto"/>
                        <w:bottom w:val="none" w:sz="0" w:space="0" w:color="auto"/>
                        <w:right w:val="none" w:sz="0" w:space="0" w:color="auto"/>
                      </w:divBdr>
                      <w:divsChild>
                        <w:div w:id="947202527">
                          <w:marLeft w:val="240"/>
                          <w:marRight w:val="0"/>
                          <w:marTop w:val="0"/>
                          <w:marBottom w:val="0"/>
                          <w:divBdr>
                            <w:top w:val="none" w:sz="0" w:space="0" w:color="auto"/>
                            <w:left w:val="none" w:sz="0" w:space="0" w:color="auto"/>
                            <w:bottom w:val="none" w:sz="0" w:space="0" w:color="auto"/>
                            <w:right w:val="none" w:sz="0" w:space="0" w:color="auto"/>
                          </w:divBdr>
                        </w:div>
                      </w:divsChild>
                    </w:div>
                    <w:div w:id="51539223">
                      <w:marLeft w:val="0"/>
                      <w:marRight w:val="0"/>
                      <w:marTop w:val="0"/>
                      <w:marBottom w:val="0"/>
                      <w:divBdr>
                        <w:top w:val="none" w:sz="0" w:space="0" w:color="auto"/>
                        <w:left w:val="none" w:sz="0" w:space="0" w:color="auto"/>
                        <w:bottom w:val="none" w:sz="0" w:space="0" w:color="auto"/>
                        <w:right w:val="none" w:sz="0" w:space="0" w:color="auto"/>
                      </w:divBdr>
                      <w:divsChild>
                        <w:div w:id="951479073">
                          <w:marLeft w:val="240"/>
                          <w:marRight w:val="0"/>
                          <w:marTop w:val="0"/>
                          <w:marBottom w:val="0"/>
                          <w:divBdr>
                            <w:top w:val="none" w:sz="0" w:space="0" w:color="auto"/>
                            <w:left w:val="none" w:sz="0" w:space="0" w:color="auto"/>
                            <w:bottom w:val="none" w:sz="0" w:space="0" w:color="auto"/>
                            <w:right w:val="none" w:sz="0" w:space="0" w:color="auto"/>
                          </w:divBdr>
                        </w:div>
                      </w:divsChild>
                    </w:div>
                    <w:div w:id="1402368802">
                      <w:marLeft w:val="0"/>
                      <w:marRight w:val="0"/>
                      <w:marTop w:val="0"/>
                      <w:marBottom w:val="0"/>
                      <w:divBdr>
                        <w:top w:val="none" w:sz="0" w:space="0" w:color="auto"/>
                        <w:left w:val="none" w:sz="0" w:space="0" w:color="auto"/>
                        <w:bottom w:val="none" w:sz="0" w:space="0" w:color="auto"/>
                        <w:right w:val="none" w:sz="0" w:space="0" w:color="auto"/>
                      </w:divBdr>
                      <w:divsChild>
                        <w:div w:id="652293856">
                          <w:marLeft w:val="240"/>
                          <w:marRight w:val="0"/>
                          <w:marTop w:val="0"/>
                          <w:marBottom w:val="0"/>
                          <w:divBdr>
                            <w:top w:val="none" w:sz="0" w:space="0" w:color="auto"/>
                            <w:left w:val="none" w:sz="0" w:space="0" w:color="auto"/>
                            <w:bottom w:val="none" w:sz="0" w:space="0" w:color="auto"/>
                            <w:right w:val="none" w:sz="0" w:space="0" w:color="auto"/>
                          </w:divBdr>
                        </w:div>
                      </w:divsChild>
                    </w:div>
                    <w:div w:id="1444496579">
                      <w:marLeft w:val="0"/>
                      <w:marRight w:val="0"/>
                      <w:marTop w:val="0"/>
                      <w:marBottom w:val="0"/>
                      <w:divBdr>
                        <w:top w:val="none" w:sz="0" w:space="0" w:color="auto"/>
                        <w:left w:val="none" w:sz="0" w:space="0" w:color="auto"/>
                        <w:bottom w:val="none" w:sz="0" w:space="0" w:color="auto"/>
                        <w:right w:val="none" w:sz="0" w:space="0" w:color="auto"/>
                      </w:divBdr>
                      <w:divsChild>
                        <w:div w:id="113797346">
                          <w:marLeft w:val="240"/>
                          <w:marRight w:val="0"/>
                          <w:marTop w:val="0"/>
                          <w:marBottom w:val="0"/>
                          <w:divBdr>
                            <w:top w:val="none" w:sz="0" w:space="0" w:color="auto"/>
                            <w:left w:val="none" w:sz="0" w:space="0" w:color="auto"/>
                            <w:bottom w:val="none" w:sz="0" w:space="0" w:color="auto"/>
                            <w:right w:val="none" w:sz="0" w:space="0" w:color="auto"/>
                          </w:divBdr>
                        </w:div>
                      </w:divsChild>
                    </w:div>
                    <w:div w:id="839272244">
                      <w:marLeft w:val="0"/>
                      <w:marRight w:val="0"/>
                      <w:marTop w:val="0"/>
                      <w:marBottom w:val="0"/>
                      <w:divBdr>
                        <w:top w:val="none" w:sz="0" w:space="0" w:color="auto"/>
                        <w:left w:val="none" w:sz="0" w:space="0" w:color="auto"/>
                        <w:bottom w:val="none" w:sz="0" w:space="0" w:color="auto"/>
                        <w:right w:val="none" w:sz="0" w:space="0" w:color="auto"/>
                      </w:divBdr>
                      <w:divsChild>
                        <w:div w:id="95755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469360">
      <w:bodyDiv w:val="1"/>
      <w:marLeft w:val="0"/>
      <w:marRight w:val="0"/>
      <w:marTop w:val="0"/>
      <w:marBottom w:val="0"/>
      <w:divBdr>
        <w:top w:val="none" w:sz="0" w:space="0" w:color="auto"/>
        <w:left w:val="none" w:sz="0" w:space="0" w:color="auto"/>
        <w:bottom w:val="none" w:sz="0" w:space="0" w:color="auto"/>
        <w:right w:val="none" w:sz="0" w:space="0" w:color="auto"/>
      </w:divBdr>
    </w:div>
    <w:div w:id="1540390540">
      <w:bodyDiv w:val="1"/>
      <w:marLeft w:val="0"/>
      <w:marRight w:val="0"/>
      <w:marTop w:val="0"/>
      <w:marBottom w:val="0"/>
      <w:divBdr>
        <w:top w:val="none" w:sz="0" w:space="0" w:color="auto"/>
        <w:left w:val="none" w:sz="0" w:space="0" w:color="auto"/>
        <w:bottom w:val="none" w:sz="0" w:space="0" w:color="auto"/>
        <w:right w:val="none" w:sz="0" w:space="0" w:color="auto"/>
      </w:divBdr>
    </w:div>
    <w:div w:id="1560020264">
      <w:bodyDiv w:val="1"/>
      <w:marLeft w:val="0"/>
      <w:marRight w:val="0"/>
      <w:marTop w:val="0"/>
      <w:marBottom w:val="0"/>
      <w:divBdr>
        <w:top w:val="none" w:sz="0" w:space="0" w:color="auto"/>
        <w:left w:val="none" w:sz="0" w:space="0" w:color="auto"/>
        <w:bottom w:val="none" w:sz="0" w:space="0" w:color="auto"/>
        <w:right w:val="none" w:sz="0" w:space="0" w:color="auto"/>
      </w:divBdr>
    </w:div>
    <w:div w:id="1584795456">
      <w:bodyDiv w:val="1"/>
      <w:marLeft w:val="0"/>
      <w:marRight w:val="0"/>
      <w:marTop w:val="0"/>
      <w:marBottom w:val="0"/>
      <w:divBdr>
        <w:top w:val="none" w:sz="0" w:space="0" w:color="auto"/>
        <w:left w:val="none" w:sz="0" w:space="0" w:color="auto"/>
        <w:bottom w:val="none" w:sz="0" w:space="0" w:color="auto"/>
        <w:right w:val="none" w:sz="0" w:space="0" w:color="auto"/>
      </w:divBdr>
      <w:divsChild>
        <w:div w:id="1662848657">
          <w:marLeft w:val="0"/>
          <w:marRight w:val="0"/>
          <w:marTop w:val="0"/>
          <w:marBottom w:val="0"/>
          <w:divBdr>
            <w:top w:val="none" w:sz="0" w:space="0" w:color="auto"/>
            <w:left w:val="none" w:sz="0" w:space="0" w:color="auto"/>
            <w:bottom w:val="none" w:sz="0" w:space="0" w:color="auto"/>
            <w:right w:val="none" w:sz="0" w:space="0" w:color="auto"/>
          </w:divBdr>
          <w:divsChild>
            <w:div w:id="415786077">
              <w:marLeft w:val="0"/>
              <w:marRight w:val="0"/>
              <w:marTop w:val="0"/>
              <w:marBottom w:val="0"/>
              <w:divBdr>
                <w:top w:val="none" w:sz="0" w:space="0" w:color="auto"/>
                <w:left w:val="none" w:sz="0" w:space="0" w:color="auto"/>
                <w:bottom w:val="none" w:sz="0" w:space="0" w:color="auto"/>
                <w:right w:val="none" w:sz="0" w:space="0" w:color="auto"/>
              </w:divBdr>
              <w:divsChild>
                <w:div w:id="252669663">
                  <w:marLeft w:val="0"/>
                  <w:marRight w:val="0"/>
                  <w:marTop w:val="150"/>
                  <w:marBottom w:val="150"/>
                  <w:divBdr>
                    <w:top w:val="none" w:sz="0" w:space="0" w:color="auto"/>
                    <w:left w:val="none" w:sz="0" w:space="0" w:color="auto"/>
                    <w:bottom w:val="none" w:sz="0" w:space="0" w:color="auto"/>
                    <w:right w:val="none" w:sz="0" w:space="0" w:color="auto"/>
                  </w:divBdr>
                  <w:divsChild>
                    <w:div w:id="174467990">
                      <w:marLeft w:val="0"/>
                      <w:marRight w:val="0"/>
                      <w:marTop w:val="0"/>
                      <w:marBottom w:val="0"/>
                      <w:divBdr>
                        <w:top w:val="none" w:sz="0" w:space="0" w:color="auto"/>
                        <w:left w:val="none" w:sz="0" w:space="0" w:color="auto"/>
                        <w:bottom w:val="none" w:sz="0" w:space="0" w:color="auto"/>
                        <w:right w:val="none" w:sz="0" w:space="0" w:color="auto"/>
                      </w:divBdr>
                      <w:divsChild>
                        <w:div w:id="793250683">
                          <w:marLeft w:val="240"/>
                          <w:marRight w:val="0"/>
                          <w:marTop w:val="0"/>
                          <w:marBottom w:val="0"/>
                          <w:divBdr>
                            <w:top w:val="none" w:sz="0" w:space="0" w:color="auto"/>
                            <w:left w:val="none" w:sz="0" w:space="0" w:color="auto"/>
                            <w:bottom w:val="none" w:sz="0" w:space="0" w:color="auto"/>
                            <w:right w:val="none" w:sz="0" w:space="0" w:color="auto"/>
                          </w:divBdr>
                        </w:div>
                      </w:divsChild>
                    </w:div>
                    <w:div w:id="1959600033">
                      <w:marLeft w:val="0"/>
                      <w:marRight w:val="0"/>
                      <w:marTop w:val="0"/>
                      <w:marBottom w:val="0"/>
                      <w:divBdr>
                        <w:top w:val="none" w:sz="0" w:space="0" w:color="auto"/>
                        <w:left w:val="none" w:sz="0" w:space="0" w:color="auto"/>
                        <w:bottom w:val="none" w:sz="0" w:space="0" w:color="auto"/>
                        <w:right w:val="none" w:sz="0" w:space="0" w:color="auto"/>
                      </w:divBdr>
                      <w:divsChild>
                        <w:div w:id="738334331">
                          <w:marLeft w:val="240"/>
                          <w:marRight w:val="0"/>
                          <w:marTop w:val="0"/>
                          <w:marBottom w:val="0"/>
                          <w:divBdr>
                            <w:top w:val="none" w:sz="0" w:space="0" w:color="auto"/>
                            <w:left w:val="none" w:sz="0" w:space="0" w:color="auto"/>
                            <w:bottom w:val="none" w:sz="0" w:space="0" w:color="auto"/>
                            <w:right w:val="none" w:sz="0" w:space="0" w:color="auto"/>
                          </w:divBdr>
                        </w:div>
                      </w:divsChild>
                    </w:div>
                    <w:div w:id="1590115051">
                      <w:marLeft w:val="0"/>
                      <w:marRight w:val="0"/>
                      <w:marTop w:val="0"/>
                      <w:marBottom w:val="0"/>
                      <w:divBdr>
                        <w:top w:val="none" w:sz="0" w:space="0" w:color="auto"/>
                        <w:left w:val="none" w:sz="0" w:space="0" w:color="auto"/>
                        <w:bottom w:val="none" w:sz="0" w:space="0" w:color="auto"/>
                        <w:right w:val="none" w:sz="0" w:space="0" w:color="auto"/>
                      </w:divBdr>
                      <w:divsChild>
                        <w:div w:id="1693535900">
                          <w:marLeft w:val="240"/>
                          <w:marRight w:val="0"/>
                          <w:marTop w:val="0"/>
                          <w:marBottom w:val="0"/>
                          <w:divBdr>
                            <w:top w:val="none" w:sz="0" w:space="0" w:color="auto"/>
                            <w:left w:val="none" w:sz="0" w:space="0" w:color="auto"/>
                            <w:bottom w:val="none" w:sz="0" w:space="0" w:color="auto"/>
                            <w:right w:val="none" w:sz="0" w:space="0" w:color="auto"/>
                          </w:divBdr>
                        </w:div>
                      </w:divsChild>
                    </w:div>
                    <w:div w:id="403726132">
                      <w:marLeft w:val="0"/>
                      <w:marRight w:val="0"/>
                      <w:marTop w:val="0"/>
                      <w:marBottom w:val="0"/>
                      <w:divBdr>
                        <w:top w:val="none" w:sz="0" w:space="0" w:color="auto"/>
                        <w:left w:val="none" w:sz="0" w:space="0" w:color="auto"/>
                        <w:bottom w:val="none" w:sz="0" w:space="0" w:color="auto"/>
                        <w:right w:val="none" w:sz="0" w:space="0" w:color="auto"/>
                      </w:divBdr>
                      <w:divsChild>
                        <w:div w:id="1399087782">
                          <w:marLeft w:val="240"/>
                          <w:marRight w:val="0"/>
                          <w:marTop w:val="0"/>
                          <w:marBottom w:val="0"/>
                          <w:divBdr>
                            <w:top w:val="none" w:sz="0" w:space="0" w:color="auto"/>
                            <w:left w:val="none" w:sz="0" w:space="0" w:color="auto"/>
                            <w:bottom w:val="none" w:sz="0" w:space="0" w:color="auto"/>
                            <w:right w:val="none" w:sz="0" w:space="0" w:color="auto"/>
                          </w:divBdr>
                        </w:div>
                      </w:divsChild>
                    </w:div>
                    <w:div w:id="13961301">
                      <w:marLeft w:val="0"/>
                      <w:marRight w:val="0"/>
                      <w:marTop w:val="0"/>
                      <w:marBottom w:val="0"/>
                      <w:divBdr>
                        <w:top w:val="none" w:sz="0" w:space="0" w:color="auto"/>
                        <w:left w:val="none" w:sz="0" w:space="0" w:color="auto"/>
                        <w:bottom w:val="none" w:sz="0" w:space="0" w:color="auto"/>
                        <w:right w:val="none" w:sz="0" w:space="0" w:color="auto"/>
                      </w:divBdr>
                      <w:divsChild>
                        <w:div w:id="1936327373">
                          <w:marLeft w:val="240"/>
                          <w:marRight w:val="0"/>
                          <w:marTop w:val="0"/>
                          <w:marBottom w:val="0"/>
                          <w:divBdr>
                            <w:top w:val="none" w:sz="0" w:space="0" w:color="auto"/>
                            <w:left w:val="none" w:sz="0" w:space="0" w:color="auto"/>
                            <w:bottom w:val="none" w:sz="0" w:space="0" w:color="auto"/>
                            <w:right w:val="none" w:sz="0" w:space="0" w:color="auto"/>
                          </w:divBdr>
                        </w:div>
                      </w:divsChild>
                    </w:div>
                    <w:div w:id="1783840391">
                      <w:marLeft w:val="0"/>
                      <w:marRight w:val="0"/>
                      <w:marTop w:val="0"/>
                      <w:marBottom w:val="0"/>
                      <w:divBdr>
                        <w:top w:val="none" w:sz="0" w:space="0" w:color="auto"/>
                        <w:left w:val="none" w:sz="0" w:space="0" w:color="auto"/>
                        <w:bottom w:val="none" w:sz="0" w:space="0" w:color="auto"/>
                        <w:right w:val="none" w:sz="0" w:space="0" w:color="auto"/>
                      </w:divBdr>
                      <w:divsChild>
                        <w:div w:id="613100009">
                          <w:marLeft w:val="240"/>
                          <w:marRight w:val="0"/>
                          <w:marTop w:val="0"/>
                          <w:marBottom w:val="0"/>
                          <w:divBdr>
                            <w:top w:val="none" w:sz="0" w:space="0" w:color="auto"/>
                            <w:left w:val="none" w:sz="0" w:space="0" w:color="auto"/>
                            <w:bottom w:val="none" w:sz="0" w:space="0" w:color="auto"/>
                            <w:right w:val="none" w:sz="0" w:space="0" w:color="auto"/>
                          </w:divBdr>
                        </w:div>
                      </w:divsChild>
                    </w:div>
                    <w:div w:id="656571968">
                      <w:marLeft w:val="0"/>
                      <w:marRight w:val="0"/>
                      <w:marTop w:val="0"/>
                      <w:marBottom w:val="0"/>
                      <w:divBdr>
                        <w:top w:val="none" w:sz="0" w:space="0" w:color="auto"/>
                        <w:left w:val="none" w:sz="0" w:space="0" w:color="auto"/>
                        <w:bottom w:val="none" w:sz="0" w:space="0" w:color="auto"/>
                        <w:right w:val="none" w:sz="0" w:space="0" w:color="auto"/>
                      </w:divBdr>
                      <w:divsChild>
                        <w:div w:id="1376587344">
                          <w:marLeft w:val="240"/>
                          <w:marRight w:val="0"/>
                          <w:marTop w:val="0"/>
                          <w:marBottom w:val="0"/>
                          <w:divBdr>
                            <w:top w:val="none" w:sz="0" w:space="0" w:color="auto"/>
                            <w:left w:val="none" w:sz="0" w:space="0" w:color="auto"/>
                            <w:bottom w:val="none" w:sz="0" w:space="0" w:color="auto"/>
                            <w:right w:val="none" w:sz="0" w:space="0" w:color="auto"/>
                          </w:divBdr>
                        </w:div>
                      </w:divsChild>
                    </w:div>
                    <w:div w:id="810951416">
                      <w:marLeft w:val="0"/>
                      <w:marRight w:val="0"/>
                      <w:marTop w:val="0"/>
                      <w:marBottom w:val="0"/>
                      <w:divBdr>
                        <w:top w:val="none" w:sz="0" w:space="0" w:color="auto"/>
                        <w:left w:val="none" w:sz="0" w:space="0" w:color="auto"/>
                        <w:bottom w:val="none" w:sz="0" w:space="0" w:color="auto"/>
                        <w:right w:val="none" w:sz="0" w:space="0" w:color="auto"/>
                      </w:divBdr>
                      <w:divsChild>
                        <w:div w:id="133765069">
                          <w:marLeft w:val="240"/>
                          <w:marRight w:val="0"/>
                          <w:marTop w:val="0"/>
                          <w:marBottom w:val="0"/>
                          <w:divBdr>
                            <w:top w:val="none" w:sz="0" w:space="0" w:color="auto"/>
                            <w:left w:val="none" w:sz="0" w:space="0" w:color="auto"/>
                            <w:bottom w:val="none" w:sz="0" w:space="0" w:color="auto"/>
                            <w:right w:val="none" w:sz="0" w:space="0" w:color="auto"/>
                          </w:divBdr>
                        </w:div>
                      </w:divsChild>
                    </w:div>
                    <w:div w:id="701638192">
                      <w:marLeft w:val="0"/>
                      <w:marRight w:val="0"/>
                      <w:marTop w:val="0"/>
                      <w:marBottom w:val="0"/>
                      <w:divBdr>
                        <w:top w:val="none" w:sz="0" w:space="0" w:color="auto"/>
                        <w:left w:val="none" w:sz="0" w:space="0" w:color="auto"/>
                        <w:bottom w:val="none" w:sz="0" w:space="0" w:color="auto"/>
                        <w:right w:val="none" w:sz="0" w:space="0" w:color="auto"/>
                      </w:divBdr>
                      <w:divsChild>
                        <w:div w:id="2046825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230561">
      <w:bodyDiv w:val="1"/>
      <w:marLeft w:val="0"/>
      <w:marRight w:val="0"/>
      <w:marTop w:val="0"/>
      <w:marBottom w:val="0"/>
      <w:divBdr>
        <w:top w:val="none" w:sz="0" w:space="0" w:color="auto"/>
        <w:left w:val="none" w:sz="0" w:space="0" w:color="auto"/>
        <w:bottom w:val="none" w:sz="0" w:space="0" w:color="auto"/>
        <w:right w:val="none" w:sz="0" w:space="0" w:color="auto"/>
      </w:divBdr>
      <w:divsChild>
        <w:div w:id="1579438568">
          <w:marLeft w:val="0"/>
          <w:marRight w:val="0"/>
          <w:marTop w:val="0"/>
          <w:marBottom w:val="0"/>
          <w:divBdr>
            <w:top w:val="none" w:sz="0" w:space="0" w:color="auto"/>
            <w:left w:val="none" w:sz="0" w:space="0" w:color="auto"/>
            <w:bottom w:val="none" w:sz="0" w:space="0" w:color="auto"/>
            <w:right w:val="none" w:sz="0" w:space="0" w:color="auto"/>
          </w:divBdr>
          <w:divsChild>
            <w:div w:id="397826287">
              <w:marLeft w:val="0"/>
              <w:marRight w:val="0"/>
              <w:marTop w:val="0"/>
              <w:marBottom w:val="0"/>
              <w:divBdr>
                <w:top w:val="none" w:sz="0" w:space="0" w:color="auto"/>
                <w:left w:val="none" w:sz="0" w:space="0" w:color="auto"/>
                <w:bottom w:val="none" w:sz="0" w:space="0" w:color="auto"/>
                <w:right w:val="none" w:sz="0" w:space="0" w:color="auto"/>
              </w:divBdr>
              <w:divsChild>
                <w:div w:id="850492749">
                  <w:marLeft w:val="0"/>
                  <w:marRight w:val="0"/>
                  <w:marTop w:val="150"/>
                  <w:marBottom w:val="150"/>
                  <w:divBdr>
                    <w:top w:val="none" w:sz="0" w:space="0" w:color="auto"/>
                    <w:left w:val="none" w:sz="0" w:space="0" w:color="auto"/>
                    <w:bottom w:val="none" w:sz="0" w:space="0" w:color="auto"/>
                    <w:right w:val="none" w:sz="0" w:space="0" w:color="auto"/>
                  </w:divBdr>
                  <w:divsChild>
                    <w:div w:id="289554787">
                      <w:marLeft w:val="0"/>
                      <w:marRight w:val="0"/>
                      <w:marTop w:val="0"/>
                      <w:marBottom w:val="0"/>
                      <w:divBdr>
                        <w:top w:val="none" w:sz="0" w:space="0" w:color="auto"/>
                        <w:left w:val="none" w:sz="0" w:space="0" w:color="auto"/>
                        <w:bottom w:val="none" w:sz="0" w:space="0" w:color="auto"/>
                        <w:right w:val="none" w:sz="0" w:space="0" w:color="auto"/>
                      </w:divBdr>
                      <w:divsChild>
                        <w:div w:id="1052850340">
                          <w:marLeft w:val="240"/>
                          <w:marRight w:val="0"/>
                          <w:marTop w:val="0"/>
                          <w:marBottom w:val="0"/>
                          <w:divBdr>
                            <w:top w:val="none" w:sz="0" w:space="0" w:color="auto"/>
                            <w:left w:val="none" w:sz="0" w:space="0" w:color="auto"/>
                            <w:bottom w:val="none" w:sz="0" w:space="0" w:color="auto"/>
                            <w:right w:val="none" w:sz="0" w:space="0" w:color="auto"/>
                          </w:divBdr>
                        </w:div>
                      </w:divsChild>
                    </w:div>
                    <w:div w:id="1673603986">
                      <w:marLeft w:val="0"/>
                      <w:marRight w:val="0"/>
                      <w:marTop w:val="0"/>
                      <w:marBottom w:val="0"/>
                      <w:divBdr>
                        <w:top w:val="none" w:sz="0" w:space="0" w:color="auto"/>
                        <w:left w:val="none" w:sz="0" w:space="0" w:color="auto"/>
                        <w:bottom w:val="none" w:sz="0" w:space="0" w:color="auto"/>
                        <w:right w:val="none" w:sz="0" w:space="0" w:color="auto"/>
                      </w:divBdr>
                      <w:divsChild>
                        <w:div w:id="2121097155">
                          <w:marLeft w:val="240"/>
                          <w:marRight w:val="0"/>
                          <w:marTop w:val="0"/>
                          <w:marBottom w:val="0"/>
                          <w:divBdr>
                            <w:top w:val="none" w:sz="0" w:space="0" w:color="auto"/>
                            <w:left w:val="none" w:sz="0" w:space="0" w:color="auto"/>
                            <w:bottom w:val="none" w:sz="0" w:space="0" w:color="auto"/>
                            <w:right w:val="none" w:sz="0" w:space="0" w:color="auto"/>
                          </w:divBdr>
                        </w:div>
                      </w:divsChild>
                    </w:div>
                    <w:div w:id="1878352077">
                      <w:marLeft w:val="0"/>
                      <w:marRight w:val="0"/>
                      <w:marTop w:val="0"/>
                      <w:marBottom w:val="0"/>
                      <w:divBdr>
                        <w:top w:val="none" w:sz="0" w:space="0" w:color="auto"/>
                        <w:left w:val="none" w:sz="0" w:space="0" w:color="auto"/>
                        <w:bottom w:val="none" w:sz="0" w:space="0" w:color="auto"/>
                        <w:right w:val="none" w:sz="0" w:space="0" w:color="auto"/>
                      </w:divBdr>
                      <w:divsChild>
                        <w:div w:id="208302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83">
      <w:bodyDiv w:val="1"/>
      <w:marLeft w:val="0"/>
      <w:marRight w:val="0"/>
      <w:marTop w:val="0"/>
      <w:marBottom w:val="0"/>
      <w:divBdr>
        <w:top w:val="none" w:sz="0" w:space="0" w:color="auto"/>
        <w:left w:val="none" w:sz="0" w:space="0" w:color="auto"/>
        <w:bottom w:val="none" w:sz="0" w:space="0" w:color="auto"/>
        <w:right w:val="none" w:sz="0" w:space="0" w:color="auto"/>
      </w:divBdr>
      <w:divsChild>
        <w:div w:id="1178495196">
          <w:marLeft w:val="0"/>
          <w:marRight w:val="0"/>
          <w:marTop w:val="0"/>
          <w:marBottom w:val="0"/>
          <w:divBdr>
            <w:top w:val="none" w:sz="0" w:space="0" w:color="auto"/>
            <w:left w:val="none" w:sz="0" w:space="0" w:color="auto"/>
            <w:bottom w:val="none" w:sz="0" w:space="0" w:color="auto"/>
            <w:right w:val="none" w:sz="0" w:space="0" w:color="auto"/>
          </w:divBdr>
          <w:divsChild>
            <w:div w:id="1191801085">
              <w:marLeft w:val="0"/>
              <w:marRight w:val="0"/>
              <w:marTop w:val="0"/>
              <w:marBottom w:val="0"/>
              <w:divBdr>
                <w:top w:val="none" w:sz="0" w:space="0" w:color="auto"/>
                <w:left w:val="none" w:sz="0" w:space="0" w:color="auto"/>
                <w:bottom w:val="none" w:sz="0" w:space="0" w:color="auto"/>
                <w:right w:val="none" w:sz="0" w:space="0" w:color="auto"/>
              </w:divBdr>
              <w:divsChild>
                <w:div w:id="1767340442">
                  <w:marLeft w:val="0"/>
                  <w:marRight w:val="0"/>
                  <w:marTop w:val="150"/>
                  <w:marBottom w:val="150"/>
                  <w:divBdr>
                    <w:top w:val="none" w:sz="0" w:space="0" w:color="auto"/>
                    <w:left w:val="none" w:sz="0" w:space="0" w:color="auto"/>
                    <w:bottom w:val="none" w:sz="0" w:space="0" w:color="auto"/>
                    <w:right w:val="none" w:sz="0" w:space="0" w:color="auto"/>
                  </w:divBdr>
                  <w:divsChild>
                    <w:div w:id="599067568">
                      <w:marLeft w:val="0"/>
                      <w:marRight w:val="0"/>
                      <w:marTop w:val="0"/>
                      <w:marBottom w:val="0"/>
                      <w:divBdr>
                        <w:top w:val="none" w:sz="0" w:space="0" w:color="auto"/>
                        <w:left w:val="none" w:sz="0" w:space="0" w:color="auto"/>
                        <w:bottom w:val="none" w:sz="0" w:space="0" w:color="auto"/>
                        <w:right w:val="none" w:sz="0" w:space="0" w:color="auto"/>
                      </w:divBdr>
                      <w:divsChild>
                        <w:div w:id="156651276">
                          <w:marLeft w:val="240"/>
                          <w:marRight w:val="0"/>
                          <w:marTop w:val="0"/>
                          <w:marBottom w:val="0"/>
                          <w:divBdr>
                            <w:top w:val="none" w:sz="0" w:space="0" w:color="auto"/>
                            <w:left w:val="none" w:sz="0" w:space="0" w:color="auto"/>
                            <w:bottom w:val="none" w:sz="0" w:space="0" w:color="auto"/>
                            <w:right w:val="none" w:sz="0" w:space="0" w:color="auto"/>
                          </w:divBdr>
                        </w:div>
                      </w:divsChild>
                    </w:div>
                    <w:div w:id="2070379335">
                      <w:marLeft w:val="0"/>
                      <w:marRight w:val="0"/>
                      <w:marTop w:val="0"/>
                      <w:marBottom w:val="0"/>
                      <w:divBdr>
                        <w:top w:val="none" w:sz="0" w:space="0" w:color="auto"/>
                        <w:left w:val="none" w:sz="0" w:space="0" w:color="auto"/>
                        <w:bottom w:val="none" w:sz="0" w:space="0" w:color="auto"/>
                        <w:right w:val="none" w:sz="0" w:space="0" w:color="auto"/>
                      </w:divBdr>
                      <w:divsChild>
                        <w:div w:id="1534688645">
                          <w:marLeft w:val="240"/>
                          <w:marRight w:val="0"/>
                          <w:marTop w:val="0"/>
                          <w:marBottom w:val="0"/>
                          <w:divBdr>
                            <w:top w:val="none" w:sz="0" w:space="0" w:color="auto"/>
                            <w:left w:val="none" w:sz="0" w:space="0" w:color="auto"/>
                            <w:bottom w:val="none" w:sz="0" w:space="0" w:color="auto"/>
                            <w:right w:val="none" w:sz="0" w:space="0" w:color="auto"/>
                          </w:divBdr>
                        </w:div>
                      </w:divsChild>
                    </w:div>
                    <w:div w:id="1983532947">
                      <w:marLeft w:val="0"/>
                      <w:marRight w:val="0"/>
                      <w:marTop w:val="0"/>
                      <w:marBottom w:val="0"/>
                      <w:divBdr>
                        <w:top w:val="none" w:sz="0" w:space="0" w:color="auto"/>
                        <w:left w:val="none" w:sz="0" w:space="0" w:color="auto"/>
                        <w:bottom w:val="none" w:sz="0" w:space="0" w:color="auto"/>
                        <w:right w:val="none" w:sz="0" w:space="0" w:color="auto"/>
                      </w:divBdr>
                      <w:divsChild>
                        <w:div w:id="496218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162367">
      <w:bodyDiv w:val="1"/>
      <w:marLeft w:val="0"/>
      <w:marRight w:val="0"/>
      <w:marTop w:val="0"/>
      <w:marBottom w:val="0"/>
      <w:divBdr>
        <w:top w:val="none" w:sz="0" w:space="0" w:color="auto"/>
        <w:left w:val="none" w:sz="0" w:space="0" w:color="auto"/>
        <w:bottom w:val="none" w:sz="0" w:space="0" w:color="auto"/>
        <w:right w:val="none" w:sz="0" w:space="0" w:color="auto"/>
      </w:divBdr>
    </w:div>
    <w:div w:id="1735855618">
      <w:bodyDiv w:val="1"/>
      <w:marLeft w:val="0"/>
      <w:marRight w:val="0"/>
      <w:marTop w:val="0"/>
      <w:marBottom w:val="0"/>
      <w:divBdr>
        <w:top w:val="none" w:sz="0" w:space="0" w:color="auto"/>
        <w:left w:val="none" w:sz="0" w:space="0" w:color="auto"/>
        <w:bottom w:val="none" w:sz="0" w:space="0" w:color="auto"/>
        <w:right w:val="none" w:sz="0" w:space="0" w:color="auto"/>
      </w:divBdr>
      <w:divsChild>
        <w:div w:id="1652169466">
          <w:marLeft w:val="0"/>
          <w:marRight w:val="0"/>
          <w:marTop w:val="0"/>
          <w:marBottom w:val="0"/>
          <w:divBdr>
            <w:top w:val="none" w:sz="0" w:space="0" w:color="auto"/>
            <w:left w:val="none" w:sz="0" w:space="0" w:color="auto"/>
            <w:bottom w:val="none" w:sz="0" w:space="0" w:color="auto"/>
            <w:right w:val="none" w:sz="0" w:space="0" w:color="auto"/>
          </w:divBdr>
          <w:divsChild>
            <w:div w:id="700908447">
              <w:marLeft w:val="0"/>
              <w:marRight w:val="0"/>
              <w:marTop w:val="0"/>
              <w:marBottom w:val="0"/>
              <w:divBdr>
                <w:top w:val="none" w:sz="0" w:space="0" w:color="auto"/>
                <w:left w:val="none" w:sz="0" w:space="0" w:color="auto"/>
                <w:bottom w:val="none" w:sz="0" w:space="0" w:color="auto"/>
                <w:right w:val="none" w:sz="0" w:space="0" w:color="auto"/>
              </w:divBdr>
              <w:divsChild>
                <w:div w:id="1198620118">
                  <w:marLeft w:val="0"/>
                  <w:marRight w:val="0"/>
                  <w:marTop w:val="150"/>
                  <w:marBottom w:val="150"/>
                  <w:divBdr>
                    <w:top w:val="none" w:sz="0" w:space="0" w:color="auto"/>
                    <w:left w:val="none" w:sz="0" w:space="0" w:color="auto"/>
                    <w:bottom w:val="none" w:sz="0" w:space="0" w:color="auto"/>
                    <w:right w:val="none" w:sz="0" w:space="0" w:color="auto"/>
                  </w:divBdr>
                  <w:divsChild>
                    <w:div w:id="2053070291">
                      <w:marLeft w:val="0"/>
                      <w:marRight w:val="0"/>
                      <w:marTop w:val="0"/>
                      <w:marBottom w:val="0"/>
                      <w:divBdr>
                        <w:top w:val="none" w:sz="0" w:space="0" w:color="auto"/>
                        <w:left w:val="none" w:sz="0" w:space="0" w:color="auto"/>
                        <w:bottom w:val="none" w:sz="0" w:space="0" w:color="auto"/>
                        <w:right w:val="none" w:sz="0" w:space="0" w:color="auto"/>
                      </w:divBdr>
                      <w:divsChild>
                        <w:div w:id="1642610936">
                          <w:marLeft w:val="240"/>
                          <w:marRight w:val="0"/>
                          <w:marTop w:val="0"/>
                          <w:marBottom w:val="0"/>
                          <w:divBdr>
                            <w:top w:val="none" w:sz="0" w:space="0" w:color="auto"/>
                            <w:left w:val="none" w:sz="0" w:space="0" w:color="auto"/>
                            <w:bottom w:val="none" w:sz="0" w:space="0" w:color="auto"/>
                            <w:right w:val="none" w:sz="0" w:space="0" w:color="auto"/>
                          </w:divBdr>
                        </w:div>
                      </w:divsChild>
                    </w:div>
                    <w:div w:id="184292036">
                      <w:marLeft w:val="0"/>
                      <w:marRight w:val="0"/>
                      <w:marTop w:val="0"/>
                      <w:marBottom w:val="0"/>
                      <w:divBdr>
                        <w:top w:val="none" w:sz="0" w:space="0" w:color="auto"/>
                        <w:left w:val="none" w:sz="0" w:space="0" w:color="auto"/>
                        <w:bottom w:val="none" w:sz="0" w:space="0" w:color="auto"/>
                        <w:right w:val="none" w:sz="0" w:space="0" w:color="auto"/>
                      </w:divBdr>
                      <w:divsChild>
                        <w:div w:id="81802624">
                          <w:marLeft w:val="240"/>
                          <w:marRight w:val="0"/>
                          <w:marTop w:val="0"/>
                          <w:marBottom w:val="0"/>
                          <w:divBdr>
                            <w:top w:val="none" w:sz="0" w:space="0" w:color="auto"/>
                            <w:left w:val="none" w:sz="0" w:space="0" w:color="auto"/>
                            <w:bottom w:val="none" w:sz="0" w:space="0" w:color="auto"/>
                            <w:right w:val="none" w:sz="0" w:space="0" w:color="auto"/>
                          </w:divBdr>
                        </w:div>
                      </w:divsChild>
                    </w:div>
                    <w:div w:id="216014418">
                      <w:marLeft w:val="0"/>
                      <w:marRight w:val="0"/>
                      <w:marTop w:val="0"/>
                      <w:marBottom w:val="0"/>
                      <w:divBdr>
                        <w:top w:val="none" w:sz="0" w:space="0" w:color="auto"/>
                        <w:left w:val="none" w:sz="0" w:space="0" w:color="auto"/>
                        <w:bottom w:val="none" w:sz="0" w:space="0" w:color="auto"/>
                        <w:right w:val="none" w:sz="0" w:space="0" w:color="auto"/>
                      </w:divBdr>
                      <w:divsChild>
                        <w:div w:id="456440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746700">
      <w:bodyDiv w:val="1"/>
      <w:marLeft w:val="0"/>
      <w:marRight w:val="0"/>
      <w:marTop w:val="0"/>
      <w:marBottom w:val="0"/>
      <w:divBdr>
        <w:top w:val="none" w:sz="0" w:space="0" w:color="auto"/>
        <w:left w:val="none" w:sz="0" w:space="0" w:color="auto"/>
        <w:bottom w:val="none" w:sz="0" w:space="0" w:color="auto"/>
        <w:right w:val="none" w:sz="0" w:space="0" w:color="auto"/>
      </w:divBdr>
      <w:divsChild>
        <w:div w:id="2098749126">
          <w:marLeft w:val="0"/>
          <w:marRight w:val="0"/>
          <w:marTop w:val="0"/>
          <w:marBottom w:val="0"/>
          <w:divBdr>
            <w:top w:val="none" w:sz="0" w:space="0" w:color="auto"/>
            <w:left w:val="none" w:sz="0" w:space="0" w:color="auto"/>
            <w:bottom w:val="none" w:sz="0" w:space="0" w:color="auto"/>
            <w:right w:val="none" w:sz="0" w:space="0" w:color="auto"/>
          </w:divBdr>
          <w:divsChild>
            <w:div w:id="1621036743">
              <w:marLeft w:val="0"/>
              <w:marRight w:val="0"/>
              <w:marTop w:val="0"/>
              <w:marBottom w:val="0"/>
              <w:divBdr>
                <w:top w:val="none" w:sz="0" w:space="0" w:color="auto"/>
                <w:left w:val="none" w:sz="0" w:space="0" w:color="auto"/>
                <w:bottom w:val="none" w:sz="0" w:space="0" w:color="auto"/>
                <w:right w:val="none" w:sz="0" w:space="0" w:color="auto"/>
              </w:divBdr>
              <w:divsChild>
                <w:div w:id="585580798">
                  <w:marLeft w:val="0"/>
                  <w:marRight w:val="0"/>
                  <w:marTop w:val="150"/>
                  <w:marBottom w:val="150"/>
                  <w:divBdr>
                    <w:top w:val="none" w:sz="0" w:space="0" w:color="auto"/>
                    <w:left w:val="none" w:sz="0" w:space="0" w:color="auto"/>
                    <w:bottom w:val="none" w:sz="0" w:space="0" w:color="auto"/>
                    <w:right w:val="none" w:sz="0" w:space="0" w:color="auto"/>
                  </w:divBdr>
                  <w:divsChild>
                    <w:div w:id="2120490523">
                      <w:marLeft w:val="0"/>
                      <w:marRight w:val="0"/>
                      <w:marTop w:val="0"/>
                      <w:marBottom w:val="0"/>
                      <w:divBdr>
                        <w:top w:val="none" w:sz="0" w:space="0" w:color="auto"/>
                        <w:left w:val="none" w:sz="0" w:space="0" w:color="auto"/>
                        <w:bottom w:val="none" w:sz="0" w:space="0" w:color="auto"/>
                        <w:right w:val="none" w:sz="0" w:space="0" w:color="auto"/>
                      </w:divBdr>
                      <w:divsChild>
                        <w:div w:id="924192285">
                          <w:marLeft w:val="240"/>
                          <w:marRight w:val="0"/>
                          <w:marTop w:val="0"/>
                          <w:marBottom w:val="0"/>
                          <w:divBdr>
                            <w:top w:val="none" w:sz="0" w:space="0" w:color="auto"/>
                            <w:left w:val="none" w:sz="0" w:space="0" w:color="auto"/>
                            <w:bottom w:val="none" w:sz="0" w:space="0" w:color="auto"/>
                            <w:right w:val="none" w:sz="0" w:space="0" w:color="auto"/>
                          </w:divBdr>
                        </w:div>
                      </w:divsChild>
                    </w:div>
                    <w:div w:id="304088613">
                      <w:marLeft w:val="0"/>
                      <w:marRight w:val="0"/>
                      <w:marTop w:val="0"/>
                      <w:marBottom w:val="0"/>
                      <w:divBdr>
                        <w:top w:val="none" w:sz="0" w:space="0" w:color="auto"/>
                        <w:left w:val="none" w:sz="0" w:space="0" w:color="auto"/>
                        <w:bottom w:val="none" w:sz="0" w:space="0" w:color="auto"/>
                        <w:right w:val="none" w:sz="0" w:space="0" w:color="auto"/>
                      </w:divBdr>
                      <w:divsChild>
                        <w:div w:id="1898778936">
                          <w:marLeft w:val="240"/>
                          <w:marRight w:val="0"/>
                          <w:marTop w:val="0"/>
                          <w:marBottom w:val="0"/>
                          <w:divBdr>
                            <w:top w:val="none" w:sz="0" w:space="0" w:color="auto"/>
                            <w:left w:val="none" w:sz="0" w:space="0" w:color="auto"/>
                            <w:bottom w:val="none" w:sz="0" w:space="0" w:color="auto"/>
                            <w:right w:val="none" w:sz="0" w:space="0" w:color="auto"/>
                          </w:divBdr>
                        </w:div>
                      </w:divsChild>
                    </w:div>
                    <w:div w:id="1077170691">
                      <w:marLeft w:val="0"/>
                      <w:marRight w:val="0"/>
                      <w:marTop w:val="0"/>
                      <w:marBottom w:val="0"/>
                      <w:divBdr>
                        <w:top w:val="none" w:sz="0" w:space="0" w:color="auto"/>
                        <w:left w:val="none" w:sz="0" w:space="0" w:color="auto"/>
                        <w:bottom w:val="none" w:sz="0" w:space="0" w:color="auto"/>
                        <w:right w:val="none" w:sz="0" w:space="0" w:color="auto"/>
                      </w:divBdr>
                      <w:divsChild>
                        <w:div w:id="1395276899">
                          <w:marLeft w:val="240"/>
                          <w:marRight w:val="0"/>
                          <w:marTop w:val="0"/>
                          <w:marBottom w:val="0"/>
                          <w:divBdr>
                            <w:top w:val="none" w:sz="0" w:space="0" w:color="auto"/>
                            <w:left w:val="none" w:sz="0" w:space="0" w:color="auto"/>
                            <w:bottom w:val="none" w:sz="0" w:space="0" w:color="auto"/>
                            <w:right w:val="none" w:sz="0" w:space="0" w:color="auto"/>
                          </w:divBdr>
                        </w:div>
                      </w:divsChild>
                    </w:div>
                    <w:div w:id="1635869878">
                      <w:marLeft w:val="0"/>
                      <w:marRight w:val="0"/>
                      <w:marTop w:val="0"/>
                      <w:marBottom w:val="0"/>
                      <w:divBdr>
                        <w:top w:val="none" w:sz="0" w:space="0" w:color="auto"/>
                        <w:left w:val="none" w:sz="0" w:space="0" w:color="auto"/>
                        <w:bottom w:val="none" w:sz="0" w:space="0" w:color="auto"/>
                        <w:right w:val="none" w:sz="0" w:space="0" w:color="auto"/>
                      </w:divBdr>
                      <w:divsChild>
                        <w:div w:id="1297183428">
                          <w:marLeft w:val="240"/>
                          <w:marRight w:val="0"/>
                          <w:marTop w:val="0"/>
                          <w:marBottom w:val="0"/>
                          <w:divBdr>
                            <w:top w:val="none" w:sz="0" w:space="0" w:color="auto"/>
                            <w:left w:val="none" w:sz="0" w:space="0" w:color="auto"/>
                            <w:bottom w:val="none" w:sz="0" w:space="0" w:color="auto"/>
                            <w:right w:val="none" w:sz="0" w:space="0" w:color="auto"/>
                          </w:divBdr>
                        </w:div>
                      </w:divsChild>
                    </w:div>
                    <w:div w:id="741104548">
                      <w:marLeft w:val="0"/>
                      <w:marRight w:val="0"/>
                      <w:marTop w:val="0"/>
                      <w:marBottom w:val="0"/>
                      <w:divBdr>
                        <w:top w:val="none" w:sz="0" w:space="0" w:color="auto"/>
                        <w:left w:val="none" w:sz="0" w:space="0" w:color="auto"/>
                        <w:bottom w:val="none" w:sz="0" w:space="0" w:color="auto"/>
                        <w:right w:val="none" w:sz="0" w:space="0" w:color="auto"/>
                      </w:divBdr>
                      <w:divsChild>
                        <w:div w:id="1022971964">
                          <w:marLeft w:val="240"/>
                          <w:marRight w:val="0"/>
                          <w:marTop w:val="0"/>
                          <w:marBottom w:val="0"/>
                          <w:divBdr>
                            <w:top w:val="none" w:sz="0" w:space="0" w:color="auto"/>
                            <w:left w:val="none" w:sz="0" w:space="0" w:color="auto"/>
                            <w:bottom w:val="none" w:sz="0" w:space="0" w:color="auto"/>
                            <w:right w:val="none" w:sz="0" w:space="0" w:color="auto"/>
                          </w:divBdr>
                        </w:div>
                      </w:divsChild>
                    </w:div>
                    <w:div w:id="78215094">
                      <w:marLeft w:val="0"/>
                      <w:marRight w:val="0"/>
                      <w:marTop w:val="0"/>
                      <w:marBottom w:val="0"/>
                      <w:divBdr>
                        <w:top w:val="none" w:sz="0" w:space="0" w:color="auto"/>
                        <w:left w:val="none" w:sz="0" w:space="0" w:color="auto"/>
                        <w:bottom w:val="none" w:sz="0" w:space="0" w:color="auto"/>
                        <w:right w:val="none" w:sz="0" w:space="0" w:color="auto"/>
                      </w:divBdr>
                      <w:divsChild>
                        <w:div w:id="1457990192">
                          <w:marLeft w:val="240"/>
                          <w:marRight w:val="0"/>
                          <w:marTop w:val="0"/>
                          <w:marBottom w:val="0"/>
                          <w:divBdr>
                            <w:top w:val="none" w:sz="0" w:space="0" w:color="auto"/>
                            <w:left w:val="none" w:sz="0" w:space="0" w:color="auto"/>
                            <w:bottom w:val="none" w:sz="0" w:space="0" w:color="auto"/>
                            <w:right w:val="none" w:sz="0" w:space="0" w:color="auto"/>
                          </w:divBdr>
                        </w:div>
                      </w:divsChild>
                    </w:div>
                    <w:div w:id="2097090481">
                      <w:marLeft w:val="0"/>
                      <w:marRight w:val="0"/>
                      <w:marTop w:val="0"/>
                      <w:marBottom w:val="0"/>
                      <w:divBdr>
                        <w:top w:val="none" w:sz="0" w:space="0" w:color="auto"/>
                        <w:left w:val="none" w:sz="0" w:space="0" w:color="auto"/>
                        <w:bottom w:val="none" w:sz="0" w:space="0" w:color="auto"/>
                        <w:right w:val="none" w:sz="0" w:space="0" w:color="auto"/>
                      </w:divBdr>
                      <w:divsChild>
                        <w:div w:id="881402265">
                          <w:marLeft w:val="240"/>
                          <w:marRight w:val="0"/>
                          <w:marTop w:val="0"/>
                          <w:marBottom w:val="0"/>
                          <w:divBdr>
                            <w:top w:val="none" w:sz="0" w:space="0" w:color="auto"/>
                            <w:left w:val="none" w:sz="0" w:space="0" w:color="auto"/>
                            <w:bottom w:val="none" w:sz="0" w:space="0" w:color="auto"/>
                            <w:right w:val="none" w:sz="0" w:space="0" w:color="auto"/>
                          </w:divBdr>
                        </w:div>
                      </w:divsChild>
                    </w:div>
                    <w:div w:id="689840828">
                      <w:marLeft w:val="0"/>
                      <w:marRight w:val="0"/>
                      <w:marTop w:val="0"/>
                      <w:marBottom w:val="0"/>
                      <w:divBdr>
                        <w:top w:val="none" w:sz="0" w:space="0" w:color="auto"/>
                        <w:left w:val="none" w:sz="0" w:space="0" w:color="auto"/>
                        <w:bottom w:val="none" w:sz="0" w:space="0" w:color="auto"/>
                        <w:right w:val="none" w:sz="0" w:space="0" w:color="auto"/>
                      </w:divBdr>
                      <w:divsChild>
                        <w:div w:id="195077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294403">
      <w:bodyDiv w:val="1"/>
      <w:marLeft w:val="0"/>
      <w:marRight w:val="0"/>
      <w:marTop w:val="0"/>
      <w:marBottom w:val="0"/>
      <w:divBdr>
        <w:top w:val="none" w:sz="0" w:space="0" w:color="auto"/>
        <w:left w:val="none" w:sz="0" w:space="0" w:color="auto"/>
        <w:bottom w:val="none" w:sz="0" w:space="0" w:color="auto"/>
        <w:right w:val="none" w:sz="0" w:space="0" w:color="auto"/>
      </w:divBdr>
      <w:divsChild>
        <w:div w:id="131363430">
          <w:marLeft w:val="0"/>
          <w:marRight w:val="0"/>
          <w:marTop w:val="0"/>
          <w:marBottom w:val="0"/>
          <w:divBdr>
            <w:top w:val="none" w:sz="0" w:space="0" w:color="auto"/>
            <w:left w:val="none" w:sz="0" w:space="0" w:color="auto"/>
            <w:bottom w:val="none" w:sz="0" w:space="0" w:color="auto"/>
            <w:right w:val="none" w:sz="0" w:space="0" w:color="auto"/>
          </w:divBdr>
          <w:divsChild>
            <w:div w:id="1155947703">
              <w:marLeft w:val="0"/>
              <w:marRight w:val="0"/>
              <w:marTop w:val="0"/>
              <w:marBottom w:val="0"/>
              <w:divBdr>
                <w:top w:val="none" w:sz="0" w:space="0" w:color="auto"/>
                <w:left w:val="none" w:sz="0" w:space="0" w:color="auto"/>
                <w:bottom w:val="none" w:sz="0" w:space="0" w:color="auto"/>
                <w:right w:val="none" w:sz="0" w:space="0" w:color="auto"/>
              </w:divBdr>
              <w:divsChild>
                <w:div w:id="1834369347">
                  <w:marLeft w:val="0"/>
                  <w:marRight w:val="0"/>
                  <w:marTop w:val="150"/>
                  <w:marBottom w:val="150"/>
                  <w:divBdr>
                    <w:top w:val="none" w:sz="0" w:space="0" w:color="auto"/>
                    <w:left w:val="none" w:sz="0" w:space="0" w:color="auto"/>
                    <w:bottom w:val="none" w:sz="0" w:space="0" w:color="auto"/>
                    <w:right w:val="none" w:sz="0" w:space="0" w:color="auto"/>
                  </w:divBdr>
                  <w:divsChild>
                    <w:div w:id="1433361874">
                      <w:marLeft w:val="0"/>
                      <w:marRight w:val="0"/>
                      <w:marTop w:val="0"/>
                      <w:marBottom w:val="0"/>
                      <w:divBdr>
                        <w:top w:val="none" w:sz="0" w:space="0" w:color="auto"/>
                        <w:left w:val="none" w:sz="0" w:space="0" w:color="auto"/>
                        <w:bottom w:val="none" w:sz="0" w:space="0" w:color="auto"/>
                        <w:right w:val="none" w:sz="0" w:space="0" w:color="auto"/>
                      </w:divBdr>
                      <w:divsChild>
                        <w:div w:id="379717932">
                          <w:marLeft w:val="240"/>
                          <w:marRight w:val="0"/>
                          <w:marTop w:val="0"/>
                          <w:marBottom w:val="0"/>
                          <w:divBdr>
                            <w:top w:val="none" w:sz="0" w:space="0" w:color="auto"/>
                            <w:left w:val="none" w:sz="0" w:space="0" w:color="auto"/>
                            <w:bottom w:val="none" w:sz="0" w:space="0" w:color="auto"/>
                            <w:right w:val="none" w:sz="0" w:space="0" w:color="auto"/>
                          </w:divBdr>
                        </w:div>
                      </w:divsChild>
                    </w:div>
                    <w:div w:id="1704211891">
                      <w:marLeft w:val="0"/>
                      <w:marRight w:val="0"/>
                      <w:marTop w:val="0"/>
                      <w:marBottom w:val="0"/>
                      <w:divBdr>
                        <w:top w:val="none" w:sz="0" w:space="0" w:color="auto"/>
                        <w:left w:val="none" w:sz="0" w:space="0" w:color="auto"/>
                        <w:bottom w:val="none" w:sz="0" w:space="0" w:color="auto"/>
                        <w:right w:val="none" w:sz="0" w:space="0" w:color="auto"/>
                      </w:divBdr>
                      <w:divsChild>
                        <w:div w:id="1790397364">
                          <w:marLeft w:val="240"/>
                          <w:marRight w:val="0"/>
                          <w:marTop w:val="0"/>
                          <w:marBottom w:val="0"/>
                          <w:divBdr>
                            <w:top w:val="none" w:sz="0" w:space="0" w:color="auto"/>
                            <w:left w:val="none" w:sz="0" w:space="0" w:color="auto"/>
                            <w:bottom w:val="none" w:sz="0" w:space="0" w:color="auto"/>
                            <w:right w:val="none" w:sz="0" w:space="0" w:color="auto"/>
                          </w:divBdr>
                        </w:div>
                      </w:divsChild>
                    </w:div>
                    <w:div w:id="376438940">
                      <w:marLeft w:val="0"/>
                      <w:marRight w:val="0"/>
                      <w:marTop w:val="0"/>
                      <w:marBottom w:val="0"/>
                      <w:divBdr>
                        <w:top w:val="none" w:sz="0" w:space="0" w:color="auto"/>
                        <w:left w:val="none" w:sz="0" w:space="0" w:color="auto"/>
                        <w:bottom w:val="none" w:sz="0" w:space="0" w:color="auto"/>
                        <w:right w:val="none" w:sz="0" w:space="0" w:color="auto"/>
                      </w:divBdr>
                      <w:divsChild>
                        <w:div w:id="10294560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069947">
      <w:bodyDiv w:val="1"/>
      <w:marLeft w:val="0"/>
      <w:marRight w:val="0"/>
      <w:marTop w:val="0"/>
      <w:marBottom w:val="0"/>
      <w:divBdr>
        <w:top w:val="none" w:sz="0" w:space="0" w:color="auto"/>
        <w:left w:val="none" w:sz="0" w:space="0" w:color="auto"/>
        <w:bottom w:val="none" w:sz="0" w:space="0" w:color="auto"/>
        <w:right w:val="none" w:sz="0" w:space="0" w:color="auto"/>
      </w:divBdr>
      <w:divsChild>
        <w:div w:id="81295984">
          <w:marLeft w:val="0"/>
          <w:marRight w:val="0"/>
          <w:marTop w:val="0"/>
          <w:marBottom w:val="0"/>
          <w:divBdr>
            <w:top w:val="single" w:sz="2" w:space="0" w:color="auto"/>
            <w:left w:val="single" w:sz="2" w:space="0" w:color="auto"/>
            <w:bottom w:val="single" w:sz="2" w:space="0" w:color="auto"/>
            <w:right w:val="single" w:sz="2" w:space="0" w:color="auto"/>
          </w:divBdr>
          <w:divsChild>
            <w:div w:id="1223062893">
              <w:marLeft w:val="0"/>
              <w:marRight w:val="0"/>
              <w:marTop w:val="0"/>
              <w:marBottom w:val="0"/>
              <w:divBdr>
                <w:top w:val="single" w:sz="6" w:space="0" w:color="auto"/>
                <w:left w:val="single" w:sz="6" w:space="0" w:color="auto"/>
                <w:bottom w:val="single" w:sz="6" w:space="0" w:color="auto"/>
                <w:right w:val="single" w:sz="6" w:space="0" w:color="auto"/>
              </w:divBdr>
              <w:divsChild>
                <w:div w:id="2109809838">
                  <w:marLeft w:val="0"/>
                  <w:marRight w:val="0"/>
                  <w:marTop w:val="0"/>
                  <w:marBottom w:val="0"/>
                  <w:divBdr>
                    <w:top w:val="single" w:sz="2" w:space="0" w:color="auto"/>
                    <w:left w:val="single" w:sz="2" w:space="0" w:color="auto"/>
                    <w:bottom w:val="single" w:sz="2" w:space="0" w:color="auto"/>
                    <w:right w:val="single" w:sz="2" w:space="0" w:color="auto"/>
                  </w:divBdr>
                  <w:divsChild>
                    <w:div w:id="1320384874">
                      <w:marLeft w:val="0"/>
                      <w:marRight w:val="0"/>
                      <w:marTop w:val="0"/>
                      <w:marBottom w:val="0"/>
                      <w:divBdr>
                        <w:top w:val="single" w:sz="2" w:space="0" w:color="auto"/>
                        <w:left w:val="single" w:sz="2" w:space="0" w:color="auto"/>
                        <w:bottom w:val="single" w:sz="2" w:space="0" w:color="auto"/>
                        <w:right w:val="single" w:sz="2" w:space="0" w:color="auto"/>
                      </w:divBdr>
                      <w:divsChild>
                        <w:div w:id="1036082038">
                          <w:marLeft w:val="0"/>
                          <w:marRight w:val="0"/>
                          <w:marTop w:val="0"/>
                          <w:marBottom w:val="0"/>
                          <w:divBdr>
                            <w:top w:val="single" w:sz="2" w:space="0" w:color="auto"/>
                            <w:left w:val="single" w:sz="2" w:space="0" w:color="auto"/>
                            <w:bottom w:val="single" w:sz="2" w:space="0" w:color="auto"/>
                            <w:right w:val="single" w:sz="2" w:space="0" w:color="auto"/>
                          </w:divBdr>
                          <w:divsChild>
                            <w:div w:id="1047727822">
                              <w:marLeft w:val="0"/>
                              <w:marRight w:val="0"/>
                              <w:marTop w:val="0"/>
                              <w:marBottom w:val="0"/>
                              <w:divBdr>
                                <w:top w:val="single" w:sz="2" w:space="0" w:color="auto"/>
                                <w:left w:val="single" w:sz="2" w:space="0" w:color="auto"/>
                                <w:bottom w:val="single" w:sz="2" w:space="0" w:color="auto"/>
                                <w:right w:val="single" w:sz="2" w:space="0" w:color="auto"/>
                              </w:divBdr>
                              <w:divsChild>
                                <w:div w:id="1061824700">
                                  <w:marLeft w:val="0"/>
                                  <w:marRight w:val="0"/>
                                  <w:marTop w:val="0"/>
                                  <w:marBottom w:val="0"/>
                                  <w:divBdr>
                                    <w:top w:val="single" w:sz="2" w:space="0" w:color="auto"/>
                                    <w:left w:val="single" w:sz="2" w:space="0" w:color="auto"/>
                                    <w:bottom w:val="single" w:sz="2" w:space="0" w:color="auto"/>
                                    <w:right w:val="single" w:sz="2" w:space="0" w:color="auto"/>
                                  </w:divBdr>
                                  <w:divsChild>
                                    <w:div w:id="1150487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317965">
                              <w:marLeft w:val="0"/>
                              <w:marRight w:val="0"/>
                              <w:marTop w:val="0"/>
                              <w:marBottom w:val="0"/>
                              <w:divBdr>
                                <w:top w:val="single" w:sz="2" w:space="0" w:color="auto"/>
                                <w:left w:val="single" w:sz="2" w:space="0" w:color="auto"/>
                                <w:bottom w:val="single" w:sz="2" w:space="0" w:color="auto"/>
                                <w:right w:val="single" w:sz="2" w:space="0" w:color="auto"/>
                              </w:divBdr>
                              <w:divsChild>
                                <w:div w:id="267548971">
                                  <w:marLeft w:val="0"/>
                                  <w:marRight w:val="0"/>
                                  <w:marTop w:val="0"/>
                                  <w:marBottom w:val="0"/>
                                  <w:divBdr>
                                    <w:top w:val="single" w:sz="2" w:space="0" w:color="auto"/>
                                    <w:left w:val="single" w:sz="2" w:space="0" w:color="auto"/>
                                    <w:bottom w:val="single" w:sz="2" w:space="0" w:color="auto"/>
                                    <w:right w:val="single" w:sz="2" w:space="0" w:color="auto"/>
                                  </w:divBdr>
                                  <w:divsChild>
                                    <w:div w:id="401028113">
                                      <w:marLeft w:val="0"/>
                                      <w:marRight w:val="0"/>
                                      <w:marTop w:val="0"/>
                                      <w:marBottom w:val="0"/>
                                      <w:divBdr>
                                        <w:top w:val="single" w:sz="2" w:space="0" w:color="auto"/>
                                        <w:left w:val="single" w:sz="2" w:space="0" w:color="auto"/>
                                        <w:bottom w:val="single" w:sz="2" w:space="0" w:color="auto"/>
                                        <w:right w:val="single" w:sz="2" w:space="0" w:color="auto"/>
                                      </w:divBdr>
                                      <w:divsChild>
                                        <w:div w:id="1837646099">
                                          <w:marLeft w:val="0"/>
                                          <w:marRight w:val="0"/>
                                          <w:marTop w:val="0"/>
                                          <w:marBottom w:val="0"/>
                                          <w:divBdr>
                                            <w:top w:val="single" w:sz="2" w:space="0" w:color="auto"/>
                                            <w:left w:val="single" w:sz="2" w:space="0" w:color="auto"/>
                                            <w:bottom w:val="single" w:sz="2" w:space="0" w:color="auto"/>
                                            <w:right w:val="single" w:sz="2" w:space="0" w:color="auto"/>
                                          </w:divBdr>
                                          <w:divsChild>
                                            <w:div w:id="38168873">
                                              <w:marLeft w:val="0"/>
                                              <w:marRight w:val="0"/>
                                              <w:marTop w:val="0"/>
                                              <w:marBottom w:val="0"/>
                                              <w:divBdr>
                                                <w:top w:val="single" w:sz="2" w:space="0" w:color="auto"/>
                                                <w:left w:val="single" w:sz="2" w:space="0" w:color="auto"/>
                                                <w:bottom w:val="single" w:sz="2" w:space="0" w:color="auto"/>
                                                <w:right w:val="single" w:sz="2" w:space="0" w:color="auto"/>
                                              </w:divBdr>
                                            </w:div>
                                            <w:div w:id="880899757">
                                              <w:marLeft w:val="0"/>
                                              <w:marRight w:val="0"/>
                                              <w:marTop w:val="0"/>
                                              <w:marBottom w:val="0"/>
                                              <w:divBdr>
                                                <w:top w:val="single" w:sz="2" w:space="0" w:color="auto"/>
                                                <w:left w:val="single" w:sz="2" w:space="0" w:color="auto"/>
                                                <w:bottom w:val="single" w:sz="2" w:space="0" w:color="auto"/>
                                                <w:right w:val="single" w:sz="2" w:space="0" w:color="auto"/>
                                              </w:divBdr>
                                              <w:divsChild>
                                                <w:div w:id="217281412">
                                                  <w:marLeft w:val="0"/>
                                                  <w:marRight w:val="0"/>
                                                  <w:marTop w:val="0"/>
                                                  <w:marBottom w:val="0"/>
                                                  <w:divBdr>
                                                    <w:top w:val="single" w:sz="2" w:space="0" w:color="auto"/>
                                                    <w:left w:val="single" w:sz="2" w:space="0" w:color="auto"/>
                                                    <w:bottom w:val="single" w:sz="2" w:space="0" w:color="auto"/>
                                                    <w:right w:val="single" w:sz="2" w:space="0" w:color="auto"/>
                                                  </w:divBdr>
                                                  <w:divsChild>
                                                    <w:div w:id="55469560">
                                                      <w:marLeft w:val="0"/>
                                                      <w:marRight w:val="0"/>
                                                      <w:marTop w:val="0"/>
                                                      <w:marBottom w:val="0"/>
                                                      <w:divBdr>
                                                        <w:top w:val="single" w:sz="6" w:space="0" w:color="DEE8F9"/>
                                                        <w:left w:val="single" w:sz="6" w:space="8" w:color="DEE8F9"/>
                                                        <w:bottom w:val="single" w:sz="6" w:space="0" w:color="DEE8F9"/>
                                                        <w:right w:val="single" w:sz="6" w:space="8" w:color="DEE8F9"/>
                                                      </w:divBdr>
                                                      <w:divsChild>
                                                        <w:div w:id="1732918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022049295">
          <w:marLeft w:val="0"/>
          <w:marRight w:val="0"/>
          <w:marTop w:val="0"/>
          <w:marBottom w:val="0"/>
          <w:divBdr>
            <w:top w:val="single" w:sz="2" w:space="0" w:color="auto"/>
            <w:left w:val="single" w:sz="2" w:space="0" w:color="auto"/>
            <w:bottom w:val="single" w:sz="2" w:space="0" w:color="auto"/>
            <w:right w:val="single" w:sz="2" w:space="0" w:color="auto"/>
          </w:divBdr>
          <w:divsChild>
            <w:div w:id="1803765123">
              <w:marLeft w:val="0"/>
              <w:marRight w:val="0"/>
              <w:marTop w:val="0"/>
              <w:marBottom w:val="0"/>
              <w:divBdr>
                <w:top w:val="single" w:sz="2" w:space="0" w:color="auto"/>
                <w:left w:val="single" w:sz="2" w:space="0" w:color="auto"/>
                <w:bottom w:val="single" w:sz="2" w:space="0" w:color="auto"/>
                <w:right w:val="single" w:sz="2" w:space="0" w:color="auto"/>
              </w:divBdr>
              <w:divsChild>
                <w:div w:id="1056658561">
                  <w:marLeft w:val="0"/>
                  <w:marRight w:val="0"/>
                  <w:marTop w:val="0"/>
                  <w:marBottom w:val="0"/>
                  <w:divBdr>
                    <w:top w:val="single" w:sz="2" w:space="0" w:color="auto"/>
                    <w:left w:val="single" w:sz="2" w:space="0" w:color="auto"/>
                    <w:bottom w:val="single" w:sz="2" w:space="0" w:color="auto"/>
                    <w:right w:val="single" w:sz="2" w:space="0" w:color="auto"/>
                  </w:divBdr>
                </w:div>
              </w:divsChild>
            </w:div>
            <w:div w:id="1069962452">
              <w:marLeft w:val="0"/>
              <w:marRight w:val="0"/>
              <w:marTop w:val="0"/>
              <w:marBottom w:val="0"/>
              <w:divBdr>
                <w:top w:val="single" w:sz="6" w:space="0" w:color="auto"/>
                <w:left w:val="single" w:sz="6" w:space="0" w:color="auto"/>
                <w:bottom w:val="single" w:sz="6" w:space="0" w:color="auto"/>
                <w:right w:val="single" w:sz="6" w:space="0" w:color="auto"/>
              </w:divBdr>
              <w:divsChild>
                <w:div w:id="1855018">
                  <w:marLeft w:val="0"/>
                  <w:marRight w:val="0"/>
                  <w:marTop w:val="0"/>
                  <w:marBottom w:val="0"/>
                  <w:divBdr>
                    <w:top w:val="single" w:sz="2" w:space="0" w:color="auto"/>
                    <w:left w:val="single" w:sz="2" w:space="0" w:color="auto"/>
                    <w:bottom w:val="single" w:sz="2" w:space="0" w:color="auto"/>
                    <w:right w:val="single" w:sz="2" w:space="0" w:color="auto"/>
                  </w:divBdr>
                  <w:divsChild>
                    <w:div w:id="1064911943">
                      <w:marLeft w:val="0"/>
                      <w:marRight w:val="0"/>
                      <w:marTop w:val="0"/>
                      <w:marBottom w:val="0"/>
                      <w:divBdr>
                        <w:top w:val="single" w:sz="2" w:space="0" w:color="auto"/>
                        <w:left w:val="single" w:sz="2" w:space="0" w:color="auto"/>
                        <w:bottom w:val="single" w:sz="2" w:space="0" w:color="auto"/>
                        <w:right w:val="single" w:sz="2" w:space="0" w:color="auto"/>
                      </w:divBdr>
                      <w:divsChild>
                        <w:div w:id="1581214212">
                          <w:marLeft w:val="0"/>
                          <w:marRight w:val="0"/>
                          <w:marTop w:val="0"/>
                          <w:marBottom w:val="0"/>
                          <w:divBdr>
                            <w:top w:val="single" w:sz="2" w:space="0" w:color="auto"/>
                            <w:left w:val="single" w:sz="2" w:space="0" w:color="auto"/>
                            <w:bottom w:val="single" w:sz="2" w:space="0" w:color="auto"/>
                            <w:right w:val="single" w:sz="2" w:space="0" w:color="auto"/>
                          </w:divBdr>
                          <w:divsChild>
                            <w:div w:id="567498190">
                              <w:marLeft w:val="0"/>
                              <w:marRight w:val="0"/>
                              <w:marTop w:val="0"/>
                              <w:marBottom w:val="0"/>
                              <w:divBdr>
                                <w:top w:val="single" w:sz="2" w:space="0" w:color="auto"/>
                                <w:left w:val="single" w:sz="2" w:space="0" w:color="auto"/>
                                <w:bottom w:val="single" w:sz="2" w:space="0" w:color="auto"/>
                                <w:right w:val="single" w:sz="2" w:space="0" w:color="auto"/>
                              </w:divBdr>
                              <w:divsChild>
                                <w:div w:id="1064790461">
                                  <w:marLeft w:val="0"/>
                                  <w:marRight w:val="0"/>
                                  <w:marTop w:val="0"/>
                                  <w:marBottom w:val="0"/>
                                  <w:divBdr>
                                    <w:top w:val="single" w:sz="2" w:space="0" w:color="auto"/>
                                    <w:left w:val="single" w:sz="2" w:space="0" w:color="auto"/>
                                    <w:bottom w:val="single" w:sz="2" w:space="0" w:color="auto"/>
                                    <w:right w:val="single" w:sz="2" w:space="0" w:color="auto"/>
                                  </w:divBdr>
                                  <w:divsChild>
                                    <w:div w:id="1685588284">
                                      <w:marLeft w:val="0"/>
                                      <w:marRight w:val="0"/>
                                      <w:marTop w:val="0"/>
                                      <w:marBottom w:val="0"/>
                                      <w:divBdr>
                                        <w:top w:val="single" w:sz="2" w:space="0" w:color="auto"/>
                                        <w:left w:val="single" w:sz="2" w:space="0" w:color="auto"/>
                                        <w:bottom w:val="single" w:sz="2" w:space="0" w:color="auto"/>
                                        <w:right w:val="single" w:sz="2" w:space="0" w:color="auto"/>
                                      </w:divBdr>
                                      <w:divsChild>
                                        <w:div w:id="119540469">
                                          <w:marLeft w:val="0"/>
                                          <w:marRight w:val="0"/>
                                          <w:marTop w:val="0"/>
                                          <w:marBottom w:val="0"/>
                                          <w:divBdr>
                                            <w:top w:val="none" w:sz="0" w:space="0" w:color="auto"/>
                                            <w:left w:val="none" w:sz="0" w:space="0" w:color="auto"/>
                                            <w:bottom w:val="none" w:sz="0" w:space="0" w:color="auto"/>
                                            <w:right w:val="none" w:sz="0" w:space="0" w:color="auto"/>
                                          </w:divBdr>
                                          <w:divsChild>
                                            <w:div w:id="1704673965">
                                              <w:marLeft w:val="0"/>
                                              <w:marRight w:val="0"/>
                                              <w:marTop w:val="0"/>
                                              <w:marBottom w:val="0"/>
                                              <w:divBdr>
                                                <w:top w:val="single" w:sz="2" w:space="0" w:color="auto"/>
                                                <w:left w:val="single" w:sz="2" w:space="0" w:color="auto"/>
                                                <w:bottom w:val="single" w:sz="2" w:space="0" w:color="auto"/>
                                                <w:right w:val="single" w:sz="2" w:space="0" w:color="auto"/>
                                              </w:divBdr>
                                              <w:divsChild>
                                                <w:div w:id="523327887">
                                                  <w:marLeft w:val="0"/>
                                                  <w:marRight w:val="0"/>
                                                  <w:marTop w:val="0"/>
                                                  <w:marBottom w:val="0"/>
                                                  <w:divBdr>
                                                    <w:top w:val="single" w:sz="2" w:space="0" w:color="auto"/>
                                                    <w:left w:val="single" w:sz="2" w:space="0" w:color="auto"/>
                                                    <w:bottom w:val="single" w:sz="2" w:space="0" w:color="auto"/>
                                                    <w:right w:val="single" w:sz="2" w:space="0" w:color="auto"/>
                                                  </w:divBdr>
                                                  <w:divsChild>
                                                    <w:div w:id="1283196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855797873">
      <w:bodyDiv w:val="1"/>
      <w:marLeft w:val="0"/>
      <w:marRight w:val="0"/>
      <w:marTop w:val="0"/>
      <w:marBottom w:val="0"/>
      <w:divBdr>
        <w:top w:val="none" w:sz="0" w:space="0" w:color="auto"/>
        <w:left w:val="none" w:sz="0" w:space="0" w:color="auto"/>
        <w:bottom w:val="none" w:sz="0" w:space="0" w:color="auto"/>
        <w:right w:val="none" w:sz="0" w:space="0" w:color="auto"/>
      </w:divBdr>
    </w:div>
    <w:div w:id="1857228727">
      <w:bodyDiv w:val="1"/>
      <w:marLeft w:val="0"/>
      <w:marRight w:val="0"/>
      <w:marTop w:val="0"/>
      <w:marBottom w:val="0"/>
      <w:divBdr>
        <w:top w:val="none" w:sz="0" w:space="0" w:color="auto"/>
        <w:left w:val="none" w:sz="0" w:space="0" w:color="auto"/>
        <w:bottom w:val="none" w:sz="0" w:space="0" w:color="auto"/>
        <w:right w:val="none" w:sz="0" w:space="0" w:color="auto"/>
      </w:divBdr>
      <w:divsChild>
        <w:div w:id="1206067986">
          <w:marLeft w:val="0"/>
          <w:marRight w:val="0"/>
          <w:marTop w:val="0"/>
          <w:marBottom w:val="0"/>
          <w:divBdr>
            <w:top w:val="none" w:sz="0" w:space="0" w:color="auto"/>
            <w:left w:val="none" w:sz="0" w:space="0" w:color="auto"/>
            <w:bottom w:val="none" w:sz="0" w:space="0" w:color="auto"/>
            <w:right w:val="none" w:sz="0" w:space="0" w:color="auto"/>
          </w:divBdr>
          <w:divsChild>
            <w:div w:id="1628927720">
              <w:marLeft w:val="0"/>
              <w:marRight w:val="0"/>
              <w:marTop w:val="0"/>
              <w:marBottom w:val="0"/>
              <w:divBdr>
                <w:top w:val="none" w:sz="0" w:space="0" w:color="auto"/>
                <w:left w:val="none" w:sz="0" w:space="0" w:color="auto"/>
                <w:bottom w:val="none" w:sz="0" w:space="0" w:color="auto"/>
                <w:right w:val="none" w:sz="0" w:space="0" w:color="auto"/>
              </w:divBdr>
              <w:divsChild>
                <w:div w:id="2045325087">
                  <w:marLeft w:val="0"/>
                  <w:marRight w:val="0"/>
                  <w:marTop w:val="150"/>
                  <w:marBottom w:val="150"/>
                  <w:divBdr>
                    <w:top w:val="none" w:sz="0" w:space="0" w:color="auto"/>
                    <w:left w:val="none" w:sz="0" w:space="0" w:color="auto"/>
                    <w:bottom w:val="none" w:sz="0" w:space="0" w:color="auto"/>
                    <w:right w:val="none" w:sz="0" w:space="0" w:color="auto"/>
                  </w:divBdr>
                  <w:divsChild>
                    <w:div w:id="1310478659">
                      <w:marLeft w:val="0"/>
                      <w:marRight w:val="0"/>
                      <w:marTop w:val="0"/>
                      <w:marBottom w:val="0"/>
                      <w:divBdr>
                        <w:top w:val="none" w:sz="0" w:space="0" w:color="auto"/>
                        <w:left w:val="none" w:sz="0" w:space="0" w:color="auto"/>
                        <w:bottom w:val="none" w:sz="0" w:space="0" w:color="auto"/>
                        <w:right w:val="none" w:sz="0" w:space="0" w:color="auto"/>
                      </w:divBdr>
                      <w:divsChild>
                        <w:div w:id="2053535557">
                          <w:marLeft w:val="240"/>
                          <w:marRight w:val="0"/>
                          <w:marTop w:val="0"/>
                          <w:marBottom w:val="0"/>
                          <w:divBdr>
                            <w:top w:val="none" w:sz="0" w:space="0" w:color="auto"/>
                            <w:left w:val="none" w:sz="0" w:space="0" w:color="auto"/>
                            <w:bottom w:val="none" w:sz="0" w:space="0" w:color="auto"/>
                            <w:right w:val="none" w:sz="0" w:space="0" w:color="auto"/>
                          </w:divBdr>
                        </w:div>
                      </w:divsChild>
                    </w:div>
                    <w:div w:id="2076463929">
                      <w:marLeft w:val="0"/>
                      <w:marRight w:val="0"/>
                      <w:marTop w:val="0"/>
                      <w:marBottom w:val="0"/>
                      <w:divBdr>
                        <w:top w:val="none" w:sz="0" w:space="0" w:color="auto"/>
                        <w:left w:val="none" w:sz="0" w:space="0" w:color="auto"/>
                        <w:bottom w:val="none" w:sz="0" w:space="0" w:color="auto"/>
                        <w:right w:val="none" w:sz="0" w:space="0" w:color="auto"/>
                      </w:divBdr>
                      <w:divsChild>
                        <w:div w:id="170417715">
                          <w:marLeft w:val="240"/>
                          <w:marRight w:val="0"/>
                          <w:marTop w:val="0"/>
                          <w:marBottom w:val="0"/>
                          <w:divBdr>
                            <w:top w:val="none" w:sz="0" w:space="0" w:color="auto"/>
                            <w:left w:val="none" w:sz="0" w:space="0" w:color="auto"/>
                            <w:bottom w:val="none" w:sz="0" w:space="0" w:color="auto"/>
                            <w:right w:val="none" w:sz="0" w:space="0" w:color="auto"/>
                          </w:divBdr>
                        </w:div>
                      </w:divsChild>
                    </w:div>
                    <w:div w:id="1253196083">
                      <w:marLeft w:val="0"/>
                      <w:marRight w:val="0"/>
                      <w:marTop w:val="0"/>
                      <w:marBottom w:val="0"/>
                      <w:divBdr>
                        <w:top w:val="none" w:sz="0" w:space="0" w:color="auto"/>
                        <w:left w:val="none" w:sz="0" w:space="0" w:color="auto"/>
                        <w:bottom w:val="none" w:sz="0" w:space="0" w:color="auto"/>
                        <w:right w:val="none" w:sz="0" w:space="0" w:color="auto"/>
                      </w:divBdr>
                    </w:div>
                    <w:div w:id="592936430">
                      <w:marLeft w:val="0"/>
                      <w:marRight w:val="0"/>
                      <w:marTop w:val="0"/>
                      <w:marBottom w:val="0"/>
                      <w:divBdr>
                        <w:top w:val="none" w:sz="0" w:space="0" w:color="auto"/>
                        <w:left w:val="none" w:sz="0" w:space="0" w:color="auto"/>
                        <w:bottom w:val="none" w:sz="0" w:space="0" w:color="auto"/>
                        <w:right w:val="none" w:sz="0" w:space="0" w:color="auto"/>
                      </w:divBdr>
                      <w:divsChild>
                        <w:div w:id="1798837227">
                          <w:marLeft w:val="240"/>
                          <w:marRight w:val="0"/>
                          <w:marTop w:val="0"/>
                          <w:marBottom w:val="0"/>
                          <w:divBdr>
                            <w:top w:val="none" w:sz="0" w:space="0" w:color="auto"/>
                            <w:left w:val="none" w:sz="0" w:space="0" w:color="auto"/>
                            <w:bottom w:val="none" w:sz="0" w:space="0" w:color="auto"/>
                            <w:right w:val="none" w:sz="0" w:space="0" w:color="auto"/>
                          </w:divBdr>
                        </w:div>
                      </w:divsChild>
                    </w:div>
                    <w:div w:id="922028526">
                      <w:marLeft w:val="0"/>
                      <w:marRight w:val="0"/>
                      <w:marTop w:val="0"/>
                      <w:marBottom w:val="0"/>
                      <w:divBdr>
                        <w:top w:val="none" w:sz="0" w:space="0" w:color="auto"/>
                        <w:left w:val="none" w:sz="0" w:space="0" w:color="auto"/>
                        <w:bottom w:val="none" w:sz="0" w:space="0" w:color="auto"/>
                        <w:right w:val="none" w:sz="0" w:space="0" w:color="auto"/>
                      </w:divBdr>
                      <w:divsChild>
                        <w:div w:id="8590522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491007">
      <w:bodyDiv w:val="1"/>
      <w:marLeft w:val="0"/>
      <w:marRight w:val="0"/>
      <w:marTop w:val="0"/>
      <w:marBottom w:val="0"/>
      <w:divBdr>
        <w:top w:val="none" w:sz="0" w:space="0" w:color="auto"/>
        <w:left w:val="none" w:sz="0" w:space="0" w:color="auto"/>
        <w:bottom w:val="none" w:sz="0" w:space="0" w:color="auto"/>
        <w:right w:val="none" w:sz="0" w:space="0" w:color="auto"/>
      </w:divBdr>
      <w:divsChild>
        <w:div w:id="44568196">
          <w:marLeft w:val="0"/>
          <w:marRight w:val="0"/>
          <w:marTop w:val="0"/>
          <w:marBottom w:val="0"/>
          <w:divBdr>
            <w:top w:val="none" w:sz="0" w:space="0" w:color="auto"/>
            <w:left w:val="none" w:sz="0" w:space="0" w:color="auto"/>
            <w:bottom w:val="none" w:sz="0" w:space="0" w:color="auto"/>
            <w:right w:val="none" w:sz="0" w:space="0" w:color="auto"/>
          </w:divBdr>
          <w:divsChild>
            <w:div w:id="643705342">
              <w:marLeft w:val="0"/>
              <w:marRight w:val="0"/>
              <w:marTop w:val="0"/>
              <w:marBottom w:val="0"/>
              <w:divBdr>
                <w:top w:val="none" w:sz="0" w:space="0" w:color="auto"/>
                <w:left w:val="none" w:sz="0" w:space="0" w:color="auto"/>
                <w:bottom w:val="none" w:sz="0" w:space="0" w:color="auto"/>
                <w:right w:val="none" w:sz="0" w:space="0" w:color="auto"/>
              </w:divBdr>
              <w:divsChild>
                <w:div w:id="1638293145">
                  <w:marLeft w:val="0"/>
                  <w:marRight w:val="0"/>
                  <w:marTop w:val="150"/>
                  <w:marBottom w:val="150"/>
                  <w:divBdr>
                    <w:top w:val="none" w:sz="0" w:space="0" w:color="auto"/>
                    <w:left w:val="none" w:sz="0" w:space="0" w:color="auto"/>
                    <w:bottom w:val="none" w:sz="0" w:space="0" w:color="auto"/>
                    <w:right w:val="none" w:sz="0" w:space="0" w:color="auto"/>
                  </w:divBdr>
                  <w:divsChild>
                    <w:div w:id="631137994">
                      <w:marLeft w:val="0"/>
                      <w:marRight w:val="0"/>
                      <w:marTop w:val="0"/>
                      <w:marBottom w:val="0"/>
                      <w:divBdr>
                        <w:top w:val="none" w:sz="0" w:space="0" w:color="auto"/>
                        <w:left w:val="none" w:sz="0" w:space="0" w:color="auto"/>
                        <w:bottom w:val="none" w:sz="0" w:space="0" w:color="auto"/>
                        <w:right w:val="none" w:sz="0" w:space="0" w:color="auto"/>
                      </w:divBdr>
                      <w:divsChild>
                        <w:div w:id="1253472472">
                          <w:marLeft w:val="240"/>
                          <w:marRight w:val="0"/>
                          <w:marTop w:val="0"/>
                          <w:marBottom w:val="0"/>
                          <w:divBdr>
                            <w:top w:val="none" w:sz="0" w:space="0" w:color="auto"/>
                            <w:left w:val="none" w:sz="0" w:space="0" w:color="auto"/>
                            <w:bottom w:val="none" w:sz="0" w:space="0" w:color="auto"/>
                            <w:right w:val="none" w:sz="0" w:space="0" w:color="auto"/>
                          </w:divBdr>
                        </w:div>
                      </w:divsChild>
                    </w:div>
                    <w:div w:id="351493825">
                      <w:marLeft w:val="0"/>
                      <w:marRight w:val="0"/>
                      <w:marTop w:val="0"/>
                      <w:marBottom w:val="0"/>
                      <w:divBdr>
                        <w:top w:val="none" w:sz="0" w:space="0" w:color="auto"/>
                        <w:left w:val="none" w:sz="0" w:space="0" w:color="auto"/>
                        <w:bottom w:val="none" w:sz="0" w:space="0" w:color="auto"/>
                        <w:right w:val="none" w:sz="0" w:space="0" w:color="auto"/>
                      </w:divBdr>
                      <w:divsChild>
                        <w:div w:id="1741634681">
                          <w:marLeft w:val="240"/>
                          <w:marRight w:val="0"/>
                          <w:marTop w:val="0"/>
                          <w:marBottom w:val="0"/>
                          <w:divBdr>
                            <w:top w:val="none" w:sz="0" w:space="0" w:color="auto"/>
                            <w:left w:val="none" w:sz="0" w:space="0" w:color="auto"/>
                            <w:bottom w:val="none" w:sz="0" w:space="0" w:color="auto"/>
                            <w:right w:val="none" w:sz="0" w:space="0" w:color="auto"/>
                          </w:divBdr>
                        </w:div>
                      </w:divsChild>
                    </w:div>
                    <w:div w:id="713582393">
                      <w:marLeft w:val="0"/>
                      <w:marRight w:val="0"/>
                      <w:marTop w:val="0"/>
                      <w:marBottom w:val="0"/>
                      <w:divBdr>
                        <w:top w:val="none" w:sz="0" w:space="0" w:color="auto"/>
                        <w:left w:val="none" w:sz="0" w:space="0" w:color="auto"/>
                        <w:bottom w:val="none" w:sz="0" w:space="0" w:color="auto"/>
                        <w:right w:val="none" w:sz="0" w:space="0" w:color="auto"/>
                      </w:divBdr>
                      <w:divsChild>
                        <w:div w:id="1180002382">
                          <w:marLeft w:val="240"/>
                          <w:marRight w:val="0"/>
                          <w:marTop w:val="0"/>
                          <w:marBottom w:val="0"/>
                          <w:divBdr>
                            <w:top w:val="none" w:sz="0" w:space="0" w:color="auto"/>
                            <w:left w:val="none" w:sz="0" w:space="0" w:color="auto"/>
                            <w:bottom w:val="none" w:sz="0" w:space="0" w:color="auto"/>
                            <w:right w:val="none" w:sz="0" w:space="0" w:color="auto"/>
                          </w:divBdr>
                        </w:div>
                      </w:divsChild>
                    </w:div>
                    <w:div w:id="107706359">
                      <w:marLeft w:val="0"/>
                      <w:marRight w:val="0"/>
                      <w:marTop w:val="0"/>
                      <w:marBottom w:val="0"/>
                      <w:divBdr>
                        <w:top w:val="none" w:sz="0" w:space="0" w:color="auto"/>
                        <w:left w:val="none" w:sz="0" w:space="0" w:color="auto"/>
                        <w:bottom w:val="none" w:sz="0" w:space="0" w:color="auto"/>
                        <w:right w:val="none" w:sz="0" w:space="0" w:color="auto"/>
                      </w:divBdr>
                      <w:divsChild>
                        <w:div w:id="365762305">
                          <w:marLeft w:val="240"/>
                          <w:marRight w:val="0"/>
                          <w:marTop w:val="0"/>
                          <w:marBottom w:val="0"/>
                          <w:divBdr>
                            <w:top w:val="none" w:sz="0" w:space="0" w:color="auto"/>
                            <w:left w:val="none" w:sz="0" w:space="0" w:color="auto"/>
                            <w:bottom w:val="none" w:sz="0" w:space="0" w:color="auto"/>
                            <w:right w:val="none" w:sz="0" w:space="0" w:color="auto"/>
                          </w:divBdr>
                        </w:div>
                      </w:divsChild>
                    </w:div>
                    <w:div w:id="345251037">
                      <w:marLeft w:val="0"/>
                      <w:marRight w:val="0"/>
                      <w:marTop w:val="0"/>
                      <w:marBottom w:val="0"/>
                      <w:divBdr>
                        <w:top w:val="none" w:sz="0" w:space="0" w:color="auto"/>
                        <w:left w:val="none" w:sz="0" w:space="0" w:color="auto"/>
                        <w:bottom w:val="none" w:sz="0" w:space="0" w:color="auto"/>
                        <w:right w:val="none" w:sz="0" w:space="0" w:color="auto"/>
                      </w:divBdr>
                      <w:divsChild>
                        <w:div w:id="1735272842">
                          <w:marLeft w:val="240"/>
                          <w:marRight w:val="0"/>
                          <w:marTop w:val="0"/>
                          <w:marBottom w:val="0"/>
                          <w:divBdr>
                            <w:top w:val="none" w:sz="0" w:space="0" w:color="auto"/>
                            <w:left w:val="none" w:sz="0" w:space="0" w:color="auto"/>
                            <w:bottom w:val="none" w:sz="0" w:space="0" w:color="auto"/>
                            <w:right w:val="none" w:sz="0" w:space="0" w:color="auto"/>
                          </w:divBdr>
                        </w:div>
                      </w:divsChild>
                    </w:div>
                    <w:div w:id="2032416592">
                      <w:marLeft w:val="0"/>
                      <w:marRight w:val="0"/>
                      <w:marTop w:val="0"/>
                      <w:marBottom w:val="0"/>
                      <w:divBdr>
                        <w:top w:val="none" w:sz="0" w:space="0" w:color="auto"/>
                        <w:left w:val="none" w:sz="0" w:space="0" w:color="auto"/>
                        <w:bottom w:val="none" w:sz="0" w:space="0" w:color="auto"/>
                        <w:right w:val="none" w:sz="0" w:space="0" w:color="auto"/>
                      </w:divBdr>
                      <w:divsChild>
                        <w:div w:id="1323775153">
                          <w:marLeft w:val="240"/>
                          <w:marRight w:val="0"/>
                          <w:marTop w:val="0"/>
                          <w:marBottom w:val="0"/>
                          <w:divBdr>
                            <w:top w:val="none" w:sz="0" w:space="0" w:color="auto"/>
                            <w:left w:val="none" w:sz="0" w:space="0" w:color="auto"/>
                            <w:bottom w:val="none" w:sz="0" w:space="0" w:color="auto"/>
                            <w:right w:val="none" w:sz="0" w:space="0" w:color="auto"/>
                          </w:divBdr>
                        </w:div>
                      </w:divsChild>
                    </w:div>
                    <w:div w:id="1242714421">
                      <w:marLeft w:val="0"/>
                      <w:marRight w:val="0"/>
                      <w:marTop w:val="0"/>
                      <w:marBottom w:val="0"/>
                      <w:divBdr>
                        <w:top w:val="none" w:sz="0" w:space="0" w:color="auto"/>
                        <w:left w:val="none" w:sz="0" w:space="0" w:color="auto"/>
                        <w:bottom w:val="none" w:sz="0" w:space="0" w:color="auto"/>
                        <w:right w:val="none" w:sz="0" w:space="0" w:color="auto"/>
                      </w:divBdr>
                      <w:divsChild>
                        <w:div w:id="463236829">
                          <w:marLeft w:val="240"/>
                          <w:marRight w:val="0"/>
                          <w:marTop w:val="0"/>
                          <w:marBottom w:val="0"/>
                          <w:divBdr>
                            <w:top w:val="none" w:sz="0" w:space="0" w:color="auto"/>
                            <w:left w:val="none" w:sz="0" w:space="0" w:color="auto"/>
                            <w:bottom w:val="none" w:sz="0" w:space="0" w:color="auto"/>
                            <w:right w:val="none" w:sz="0" w:space="0" w:color="auto"/>
                          </w:divBdr>
                        </w:div>
                      </w:divsChild>
                    </w:div>
                    <w:div w:id="2051804674">
                      <w:marLeft w:val="0"/>
                      <w:marRight w:val="0"/>
                      <w:marTop w:val="0"/>
                      <w:marBottom w:val="0"/>
                      <w:divBdr>
                        <w:top w:val="none" w:sz="0" w:space="0" w:color="auto"/>
                        <w:left w:val="none" w:sz="0" w:space="0" w:color="auto"/>
                        <w:bottom w:val="none" w:sz="0" w:space="0" w:color="auto"/>
                        <w:right w:val="none" w:sz="0" w:space="0" w:color="auto"/>
                      </w:divBdr>
                      <w:divsChild>
                        <w:div w:id="19634645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305174">
      <w:bodyDiv w:val="1"/>
      <w:marLeft w:val="0"/>
      <w:marRight w:val="0"/>
      <w:marTop w:val="0"/>
      <w:marBottom w:val="0"/>
      <w:divBdr>
        <w:top w:val="none" w:sz="0" w:space="0" w:color="auto"/>
        <w:left w:val="none" w:sz="0" w:space="0" w:color="auto"/>
        <w:bottom w:val="none" w:sz="0" w:space="0" w:color="auto"/>
        <w:right w:val="none" w:sz="0" w:space="0" w:color="auto"/>
      </w:divBdr>
    </w:div>
    <w:div w:id="1981108831">
      <w:bodyDiv w:val="1"/>
      <w:marLeft w:val="0"/>
      <w:marRight w:val="0"/>
      <w:marTop w:val="0"/>
      <w:marBottom w:val="0"/>
      <w:divBdr>
        <w:top w:val="none" w:sz="0" w:space="0" w:color="auto"/>
        <w:left w:val="none" w:sz="0" w:space="0" w:color="auto"/>
        <w:bottom w:val="none" w:sz="0" w:space="0" w:color="auto"/>
        <w:right w:val="none" w:sz="0" w:space="0" w:color="auto"/>
      </w:divBdr>
      <w:divsChild>
        <w:div w:id="1682271238">
          <w:marLeft w:val="0"/>
          <w:marRight w:val="0"/>
          <w:marTop w:val="0"/>
          <w:marBottom w:val="0"/>
          <w:divBdr>
            <w:top w:val="single" w:sz="2" w:space="0" w:color="auto"/>
            <w:left w:val="single" w:sz="2" w:space="0" w:color="auto"/>
            <w:bottom w:val="single" w:sz="2" w:space="0" w:color="auto"/>
            <w:right w:val="single" w:sz="2" w:space="0" w:color="auto"/>
          </w:divBdr>
          <w:divsChild>
            <w:div w:id="85267844">
              <w:marLeft w:val="0"/>
              <w:marRight w:val="0"/>
              <w:marTop w:val="0"/>
              <w:marBottom w:val="0"/>
              <w:divBdr>
                <w:top w:val="single" w:sz="6" w:space="0" w:color="auto"/>
                <w:left w:val="single" w:sz="6" w:space="0" w:color="auto"/>
                <w:bottom w:val="single" w:sz="6" w:space="0" w:color="auto"/>
                <w:right w:val="single" w:sz="6" w:space="0" w:color="auto"/>
              </w:divBdr>
              <w:divsChild>
                <w:div w:id="990712610">
                  <w:marLeft w:val="0"/>
                  <w:marRight w:val="0"/>
                  <w:marTop w:val="0"/>
                  <w:marBottom w:val="0"/>
                  <w:divBdr>
                    <w:top w:val="single" w:sz="2" w:space="0" w:color="auto"/>
                    <w:left w:val="single" w:sz="2" w:space="0" w:color="auto"/>
                    <w:bottom w:val="single" w:sz="2" w:space="0" w:color="auto"/>
                    <w:right w:val="single" w:sz="2" w:space="0" w:color="auto"/>
                  </w:divBdr>
                  <w:divsChild>
                    <w:div w:id="142742627">
                      <w:marLeft w:val="0"/>
                      <w:marRight w:val="0"/>
                      <w:marTop w:val="0"/>
                      <w:marBottom w:val="0"/>
                      <w:divBdr>
                        <w:top w:val="single" w:sz="2" w:space="0" w:color="auto"/>
                        <w:left w:val="single" w:sz="2" w:space="0" w:color="auto"/>
                        <w:bottom w:val="single" w:sz="2" w:space="0" w:color="auto"/>
                        <w:right w:val="single" w:sz="2" w:space="0" w:color="auto"/>
                      </w:divBdr>
                      <w:divsChild>
                        <w:div w:id="1533882238">
                          <w:marLeft w:val="0"/>
                          <w:marRight w:val="0"/>
                          <w:marTop w:val="0"/>
                          <w:marBottom w:val="0"/>
                          <w:divBdr>
                            <w:top w:val="single" w:sz="2" w:space="0" w:color="auto"/>
                            <w:left w:val="single" w:sz="2" w:space="0" w:color="auto"/>
                            <w:bottom w:val="single" w:sz="2" w:space="0" w:color="auto"/>
                            <w:right w:val="single" w:sz="2" w:space="0" w:color="auto"/>
                          </w:divBdr>
                          <w:divsChild>
                            <w:div w:id="818962803">
                              <w:marLeft w:val="0"/>
                              <w:marRight w:val="0"/>
                              <w:marTop w:val="0"/>
                              <w:marBottom w:val="0"/>
                              <w:divBdr>
                                <w:top w:val="single" w:sz="2" w:space="0" w:color="auto"/>
                                <w:left w:val="single" w:sz="2" w:space="0" w:color="auto"/>
                                <w:bottom w:val="single" w:sz="2" w:space="0" w:color="auto"/>
                                <w:right w:val="single" w:sz="2" w:space="0" w:color="auto"/>
                              </w:divBdr>
                              <w:divsChild>
                                <w:div w:id="845751456">
                                  <w:marLeft w:val="0"/>
                                  <w:marRight w:val="0"/>
                                  <w:marTop w:val="0"/>
                                  <w:marBottom w:val="0"/>
                                  <w:divBdr>
                                    <w:top w:val="single" w:sz="2" w:space="0" w:color="auto"/>
                                    <w:left w:val="single" w:sz="2" w:space="0" w:color="auto"/>
                                    <w:bottom w:val="single" w:sz="2" w:space="0" w:color="auto"/>
                                    <w:right w:val="single" w:sz="2" w:space="0" w:color="auto"/>
                                  </w:divBdr>
                                  <w:divsChild>
                                    <w:div w:id="94982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4361108">
                              <w:marLeft w:val="0"/>
                              <w:marRight w:val="0"/>
                              <w:marTop w:val="0"/>
                              <w:marBottom w:val="0"/>
                              <w:divBdr>
                                <w:top w:val="single" w:sz="2" w:space="0" w:color="auto"/>
                                <w:left w:val="single" w:sz="2" w:space="0" w:color="auto"/>
                                <w:bottom w:val="single" w:sz="2" w:space="0" w:color="auto"/>
                                <w:right w:val="single" w:sz="2" w:space="0" w:color="auto"/>
                              </w:divBdr>
                              <w:divsChild>
                                <w:div w:id="693650222">
                                  <w:marLeft w:val="0"/>
                                  <w:marRight w:val="0"/>
                                  <w:marTop w:val="0"/>
                                  <w:marBottom w:val="0"/>
                                  <w:divBdr>
                                    <w:top w:val="single" w:sz="2" w:space="0" w:color="auto"/>
                                    <w:left w:val="single" w:sz="2" w:space="0" w:color="auto"/>
                                    <w:bottom w:val="single" w:sz="2" w:space="0" w:color="auto"/>
                                    <w:right w:val="single" w:sz="2" w:space="0" w:color="auto"/>
                                  </w:divBdr>
                                  <w:divsChild>
                                    <w:div w:id="1948996938">
                                      <w:marLeft w:val="0"/>
                                      <w:marRight w:val="0"/>
                                      <w:marTop w:val="0"/>
                                      <w:marBottom w:val="0"/>
                                      <w:divBdr>
                                        <w:top w:val="single" w:sz="2" w:space="0" w:color="auto"/>
                                        <w:left w:val="single" w:sz="2" w:space="0" w:color="auto"/>
                                        <w:bottom w:val="single" w:sz="2" w:space="0" w:color="auto"/>
                                        <w:right w:val="single" w:sz="2" w:space="0" w:color="auto"/>
                                      </w:divBdr>
                                      <w:divsChild>
                                        <w:div w:id="603264415">
                                          <w:marLeft w:val="0"/>
                                          <w:marRight w:val="0"/>
                                          <w:marTop w:val="0"/>
                                          <w:marBottom w:val="0"/>
                                          <w:divBdr>
                                            <w:top w:val="single" w:sz="2" w:space="0" w:color="auto"/>
                                            <w:left w:val="single" w:sz="2" w:space="0" w:color="auto"/>
                                            <w:bottom w:val="single" w:sz="2" w:space="0" w:color="auto"/>
                                            <w:right w:val="single" w:sz="2" w:space="0" w:color="auto"/>
                                          </w:divBdr>
                                          <w:divsChild>
                                            <w:div w:id="406535841">
                                              <w:marLeft w:val="0"/>
                                              <w:marRight w:val="0"/>
                                              <w:marTop w:val="0"/>
                                              <w:marBottom w:val="0"/>
                                              <w:divBdr>
                                                <w:top w:val="single" w:sz="2" w:space="0" w:color="auto"/>
                                                <w:left w:val="single" w:sz="2" w:space="0" w:color="auto"/>
                                                <w:bottom w:val="single" w:sz="2" w:space="0" w:color="auto"/>
                                                <w:right w:val="single" w:sz="2" w:space="0" w:color="auto"/>
                                              </w:divBdr>
                                            </w:div>
                                            <w:div w:id="1824928669">
                                              <w:marLeft w:val="0"/>
                                              <w:marRight w:val="0"/>
                                              <w:marTop w:val="0"/>
                                              <w:marBottom w:val="0"/>
                                              <w:divBdr>
                                                <w:top w:val="single" w:sz="2" w:space="0" w:color="auto"/>
                                                <w:left w:val="single" w:sz="2" w:space="0" w:color="auto"/>
                                                <w:bottom w:val="single" w:sz="2" w:space="0" w:color="auto"/>
                                                <w:right w:val="single" w:sz="2" w:space="0" w:color="auto"/>
                                              </w:divBdr>
                                              <w:divsChild>
                                                <w:div w:id="1791051203">
                                                  <w:marLeft w:val="0"/>
                                                  <w:marRight w:val="0"/>
                                                  <w:marTop w:val="0"/>
                                                  <w:marBottom w:val="0"/>
                                                  <w:divBdr>
                                                    <w:top w:val="single" w:sz="2" w:space="0" w:color="auto"/>
                                                    <w:left w:val="single" w:sz="2" w:space="0" w:color="auto"/>
                                                    <w:bottom w:val="single" w:sz="2" w:space="0" w:color="auto"/>
                                                    <w:right w:val="single" w:sz="2" w:space="0" w:color="auto"/>
                                                  </w:divBdr>
                                                  <w:divsChild>
                                                    <w:div w:id="1613705666">
                                                      <w:marLeft w:val="0"/>
                                                      <w:marRight w:val="0"/>
                                                      <w:marTop w:val="0"/>
                                                      <w:marBottom w:val="0"/>
                                                      <w:divBdr>
                                                        <w:top w:val="single" w:sz="6" w:space="0" w:color="DEE8F9"/>
                                                        <w:left w:val="single" w:sz="6" w:space="8" w:color="DEE8F9"/>
                                                        <w:bottom w:val="single" w:sz="6" w:space="0" w:color="DEE8F9"/>
                                                        <w:right w:val="single" w:sz="6" w:space="8" w:color="DEE8F9"/>
                                                      </w:divBdr>
                                                      <w:divsChild>
                                                        <w:div w:id="1105880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98524016">
          <w:marLeft w:val="0"/>
          <w:marRight w:val="0"/>
          <w:marTop w:val="0"/>
          <w:marBottom w:val="0"/>
          <w:divBdr>
            <w:top w:val="single" w:sz="2" w:space="0" w:color="auto"/>
            <w:left w:val="single" w:sz="2" w:space="0" w:color="auto"/>
            <w:bottom w:val="single" w:sz="2" w:space="0" w:color="auto"/>
            <w:right w:val="single" w:sz="2" w:space="0" w:color="auto"/>
          </w:divBdr>
          <w:divsChild>
            <w:div w:id="2023167901">
              <w:marLeft w:val="0"/>
              <w:marRight w:val="0"/>
              <w:marTop w:val="0"/>
              <w:marBottom w:val="0"/>
              <w:divBdr>
                <w:top w:val="single" w:sz="2" w:space="0" w:color="auto"/>
                <w:left w:val="single" w:sz="2" w:space="0" w:color="auto"/>
                <w:bottom w:val="single" w:sz="2" w:space="0" w:color="auto"/>
                <w:right w:val="single" w:sz="2" w:space="0" w:color="auto"/>
              </w:divBdr>
              <w:divsChild>
                <w:div w:id="958612241">
                  <w:marLeft w:val="0"/>
                  <w:marRight w:val="0"/>
                  <w:marTop w:val="0"/>
                  <w:marBottom w:val="0"/>
                  <w:divBdr>
                    <w:top w:val="single" w:sz="2" w:space="0" w:color="auto"/>
                    <w:left w:val="single" w:sz="2" w:space="0" w:color="auto"/>
                    <w:bottom w:val="single" w:sz="2" w:space="0" w:color="auto"/>
                    <w:right w:val="single" w:sz="2" w:space="0" w:color="auto"/>
                  </w:divBdr>
                </w:div>
              </w:divsChild>
            </w:div>
            <w:div w:id="1086222984">
              <w:marLeft w:val="0"/>
              <w:marRight w:val="0"/>
              <w:marTop w:val="0"/>
              <w:marBottom w:val="0"/>
              <w:divBdr>
                <w:top w:val="single" w:sz="6" w:space="0" w:color="auto"/>
                <w:left w:val="single" w:sz="6" w:space="0" w:color="auto"/>
                <w:bottom w:val="single" w:sz="6" w:space="0" w:color="auto"/>
                <w:right w:val="single" w:sz="6" w:space="0" w:color="auto"/>
              </w:divBdr>
              <w:divsChild>
                <w:div w:id="27419066">
                  <w:marLeft w:val="0"/>
                  <w:marRight w:val="0"/>
                  <w:marTop w:val="0"/>
                  <w:marBottom w:val="0"/>
                  <w:divBdr>
                    <w:top w:val="single" w:sz="2" w:space="0" w:color="auto"/>
                    <w:left w:val="single" w:sz="2" w:space="0" w:color="auto"/>
                    <w:bottom w:val="single" w:sz="2" w:space="0" w:color="auto"/>
                    <w:right w:val="single" w:sz="2" w:space="0" w:color="auto"/>
                  </w:divBdr>
                  <w:divsChild>
                    <w:div w:id="738525985">
                      <w:marLeft w:val="0"/>
                      <w:marRight w:val="0"/>
                      <w:marTop w:val="0"/>
                      <w:marBottom w:val="0"/>
                      <w:divBdr>
                        <w:top w:val="single" w:sz="2" w:space="0" w:color="auto"/>
                        <w:left w:val="single" w:sz="2" w:space="0" w:color="auto"/>
                        <w:bottom w:val="single" w:sz="2" w:space="0" w:color="auto"/>
                        <w:right w:val="single" w:sz="2" w:space="0" w:color="auto"/>
                      </w:divBdr>
                      <w:divsChild>
                        <w:div w:id="728499985">
                          <w:marLeft w:val="0"/>
                          <w:marRight w:val="0"/>
                          <w:marTop w:val="0"/>
                          <w:marBottom w:val="0"/>
                          <w:divBdr>
                            <w:top w:val="single" w:sz="2" w:space="0" w:color="auto"/>
                            <w:left w:val="single" w:sz="2" w:space="0" w:color="auto"/>
                            <w:bottom w:val="single" w:sz="2" w:space="0" w:color="auto"/>
                            <w:right w:val="single" w:sz="2" w:space="0" w:color="auto"/>
                          </w:divBdr>
                          <w:divsChild>
                            <w:div w:id="1773160931">
                              <w:marLeft w:val="0"/>
                              <w:marRight w:val="0"/>
                              <w:marTop w:val="0"/>
                              <w:marBottom w:val="0"/>
                              <w:divBdr>
                                <w:top w:val="single" w:sz="2" w:space="0" w:color="auto"/>
                                <w:left w:val="single" w:sz="2" w:space="0" w:color="auto"/>
                                <w:bottom w:val="single" w:sz="2" w:space="0" w:color="auto"/>
                                <w:right w:val="single" w:sz="2" w:space="0" w:color="auto"/>
                              </w:divBdr>
                              <w:divsChild>
                                <w:div w:id="561478978">
                                  <w:marLeft w:val="0"/>
                                  <w:marRight w:val="0"/>
                                  <w:marTop w:val="0"/>
                                  <w:marBottom w:val="0"/>
                                  <w:divBdr>
                                    <w:top w:val="single" w:sz="2" w:space="0" w:color="auto"/>
                                    <w:left w:val="single" w:sz="2" w:space="0" w:color="auto"/>
                                    <w:bottom w:val="single" w:sz="2" w:space="0" w:color="auto"/>
                                    <w:right w:val="single" w:sz="2" w:space="0" w:color="auto"/>
                                  </w:divBdr>
                                  <w:divsChild>
                                    <w:div w:id="38675336">
                                      <w:marLeft w:val="0"/>
                                      <w:marRight w:val="0"/>
                                      <w:marTop w:val="0"/>
                                      <w:marBottom w:val="0"/>
                                      <w:divBdr>
                                        <w:top w:val="single" w:sz="2" w:space="0" w:color="auto"/>
                                        <w:left w:val="single" w:sz="2" w:space="0" w:color="auto"/>
                                        <w:bottom w:val="single" w:sz="2" w:space="0" w:color="auto"/>
                                        <w:right w:val="single" w:sz="2" w:space="0" w:color="auto"/>
                                      </w:divBdr>
                                      <w:divsChild>
                                        <w:div w:id="1154839206">
                                          <w:marLeft w:val="0"/>
                                          <w:marRight w:val="0"/>
                                          <w:marTop w:val="0"/>
                                          <w:marBottom w:val="0"/>
                                          <w:divBdr>
                                            <w:top w:val="none" w:sz="0" w:space="0" w:color="auto"/>
                                            <w:left w:val="none" w:sz="0" w:space="0" w:color="auto"/>
                                            <w:bottom w:val="none" w:sz="0" w:space="0" w:color="auto"/>
                                            <w:right w:val="none" w:sz="0" w:space="0" w:color="auto"/>
                                          </w:divBdr>
                                          <w:divsChild>
                                            <w:div w:id="1235891943">
                                              <w:marLeft w:val="0"/>
                                              <w:marRight w:val="0"/>
                                              <w:marTop w:val="0"/>
                                              <w:marBottom w:val="0"/>
                                              <w:divBdr>
                                                <w:top w:val="single" w:sz="2" w:space="0" w:color="auto"/>
                                                <w:left w:val="single" w:sz="2" w:space="0" w:color="auto"/>
                                                <w:bottom w:val="single" w:sz="2" w:space="0" w:color="auto"/>
                                                <w:right w:val="single" w:sz="2" w:space="0" w:color="auto"/>
                                              </w:divBdr>
                                              <w:divsChild>
                                                <w:div w:id="925264875">
                                                  <w:marLeft w:val="0"/>
                                                  <w:marRight w:val="0"/>
                                                  <w:marTop w:val="0"/>
                                                  <w:marBottom w:val="0"/>
                                                  <w:divBdr>
                                                    <w:top w:val="single" w:sz="2" w:space="0" w:color="auto"/>
                                                    <w:left w:val="single" w:sz="2" w:space="0" w:color="auto"/>
                                                    <w:bottom w:val="single" w:sz="2" w:space="0" w:color="auto"/>
                                                    <w:right w:val="single" w:sz="2" w:space="0" w:color="auto"/>
                                                  </w:divBdr>
                                                  <w:divsChild>
                                                    <w:div w:id="2132555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82613593">
      <w:bodyDiv w:val="1"/>
      <w:marLeft w:val="0"/>
      <w:marRight w:val="0"/>
      <w:marTop w:val="0"/>
      <w:marBottom w:val="0"/>
      <w:divBdr>
        <w:top w:val="none" w:sz="0" w:space="0" w:color="auto"/>
        <w:left w:val="none" w:sz="0" w:space="0" w:color="auto"/>
        <w:bottom w:val="none" w:sz="0" w:space="0" w:color="auto"/>
        <w:right w:val="none" w:sz="0" w:space="0" w:color="auto"/>
      </w:divBdr>
      <w:divsChild>
        <w:div w:id="854078284">
          <w:marLeft w:val="0"/>
          <w:marRight w:val="0"/>
          <w:marTop w:val="0"/>
          <w:marBottom w:val="0"/>
          <w:divBdr>
            <w:top w:val="none" w:sz="0" w:space="0" w:color="auto"/>
            <w:left w:val="none" w:sz="0" w:space="0" w:color="auto"/>
            <w:bottom w:val="none" w:sz="0" w:space="0" w:color="auto"/>
            <w:right w:val="none" w:sz="0" w:space="0" w:color="auto"/>
          </w:divBdr>
          <w:divsChild>
            <w:div w:id="937718203">
              <w:marLeft w:val="0"/>
              <w:marRight w:val="0"/>
              <w:marTop w:val="0"/>
              <w:marBottom w:val="0"/>
              <w:divBdr>
                <w:top w:val="none" w:sz="0" w:space="0" w:color="auto"/>
                <w:left w:val="none" w:sz="0" w:space="0" w:color="auto"/>
                <w:bottom w:val="none" w:sz="0" w:space="0" w:color="auto"/>
                <w:right w:val="none" w:sz="0" w:space="0" w:color="auto"/>
              </w:divBdr>
              <w:divsChild>
                <w:div w:id="736057138">
                  <w:marLeft w:val="0"/>
                  <w:marRight w:val="0"/>
                  <w:marTop w:val="150"/>
                  <w:marBottom w:val="150"/>
                  <w:divBdr>
                    <w:top w:val="none" w:sz="0" w:space="0" w:color="auto"/>
                    <w:left w:val="none" w:sz="0" w:space="0" w:color="auto"/>
                    <w:bottom w:val="none" w:sz="0" w:space="0" w:color="auto"/>
                    <w:right w:val="none" w:sz="0" w:space="0" w:color="auto"/>
                  </w:divBdr>
                  <w:divsChild>
                    <w:div w:id="874342749">
                      <w:marLeft w:val="0"/>
                      <w:marRight w:val="0"/>
                      <w:marTop w:val="0"/>
                      <w:marBottom w:val="0"/>
                      <w:divBdr>
                        <w:top w:val="none" w:sz="0" w:space="0" w:color="auto"/>
                        <w:left w:val="none" w:sz="0" w:space="0" w:color="auto"/>
                        <w:bottom w:val="none" w:sz="0" w:space="0" w:color="auto"/>
                        <w:right w:val="none" w:sz="0" w:space="0" w:color="auto"/>
                      </w:divBdr>
                      <w:divsChild>
                        <w:div w:id="986663282">
                          <w:marLeft w:val="240"/>
                          <w:marRight w:val="0"/>
                          <w:marTop w:val="0"/>
                          <w:marBottom w:val="0"/>
                          <w:divBdr>
                            <w:top w:val="none" w:sz="0" w:space="0" w:color="auto"/>
                            <w:left w:val="none" w:sz="0" w:space="0" w:color="auto"/>
                            <w:bottom w:val="none" w:sz="0" w:space="0" w:color="auto"/>
                            <w:right w:val="none" w:sz="0" w:space="0" w:color="auto"/>
                          </w:divBdr>
                        </w:div>
                      </w:divsChild>
                    </w:div>
                    <w:div w:id="1384717876">
                      <w:marLeft w:val="0"/>
                      <w:marRight w:val="0"/>
                      <w:marTop w:val="0"/>
                      <w:marBottom w:val="0"/>
                      <w:divBdr>
                        <w:top w:val="none" w:sz="0" w:space="0" w:color="auto"/>
                        <w:left w:val="none" w:sz="0" w:space="0" w:color="auto"/>
                        <w:bottom w:val="none" w:sz="0" w:space="0" w:color="auto"/>
                        <w:right w:val="none" w:sz="0" w:space="0" w:color="auto"/>
                      </w:divBdr>
                      <w:divsChild>
                        <w:div w:id="1048577820">
                          <w:marLeft w:val="240"/>
                          <w:marRight w:val="0"/>
                          <w:marTop w:val="0"/>
                          <w:marBottom w:val="0"/>
                          <w:divBdr>
                            <w:top w:val="none" w:sz="0" w:space="0" w:color="auto"/>
                            <w:left w:val="none" w:sz="0" w:space="0" w:color="auto"/>
                            <w:bottom w:val="none" w:sz="0" w:space="0" w:color="auto"/>
                            <w:right w:val="none" w:sz="0" w:space="0" w:color="auto"/>
                          </w:divBdr>
                        </w:div>
                      </w:divsChild>
                    </w:div>
                    <w:div w:id="398140266">
                      <w:marLeft w:val="0"/>
                      <w:marRight w:val="0"/>
                      <w:marTop w:val="0"/>
                      <w:marBottom w:val="0"/>
                      <w:divBdr>
                        <w:top w:val="none" w:sz="0" w:space="0" w:color="auto"/>
                        <w:left w:val="none" w:sz="0" w:space="0" w:color="auto"/>
                        <w:bottom w:val="none" w:sz="0" w:space="0" w:color="auto"/>
                        <w:right w:val="none" w:sz="0" w:space="0" w:color="auto"/>
                      </w:divBdr>
                      <w:divsChild>
                        <w:div w:id="8334505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942498">
      <w:bodyDiv w:val="1"/>
      <w:marLeft w:val="0"/>
      <w:marRight w:val="0"/>
      <w:marTop w:val="0"/>
      <w:marBottom w:val="0"/>
      <w:divBdr>
        <w:top w:val="none" w:sz="0" w:space="0" w:color="auto"/>
        <w:left w:val="none" w:sz="0" w:space="0" w:color="auto"/>
        <w:bottom w:val="none" w:sz="0" w:space="0" w:color="auto"/>
        <w:right w:val="none" w:sz="0" w:space="0" w:color="auto"/>
      </w:divBdr>
      <w:divsChild>
        <w:div w:id="182792392">
          <w:marLeft w:val="0"/>
          <w:marRight w:val="0"/>
          <w:marTop w:val="0"/>
          <w:marBottom w:val="0"/>
          <w:divBdr>
            <w:top w:val="none" w:sz="0" w:space="0" w:color="auto"/>
            <w:left w:val="none" w:sz="0" w:space="0" w:color="auto"/>
            <w:bottom w:val="none" w:sz="0" w:space="0" w:color="auto"/>
            <w:right w:val="none" w:sz="0" w:space="0" w:color="auto"/>
          </w:divBdr>
          <w:divsChild>
            <w:div w:id="2006666032">
              <w:marLeft w:val="0"/>
              <w:marRight w:val="0"/>
              <w:marTop w:val="0"/>
              <w:marBottom w:val="0"/>
              <w:divBdr>
                <w:top w:val="none" w:sz="0" w:space="0" w:color="auto"/>
                <w:left w:val="none" w:sz="0" w:space="0" w:color="auto"/>
                <w:bottom w:val="none" w:sz="0" w:space="0" w:color="auto"/>
                <w:right w:val="none" w:sz="0" w:space="0" w:color="auto"/>
              </w:divBdr>
              <w:divsChild>
                <w:div w:id="9796983">
                  <w:marLeft w:val="0"/>
                  <w:marRight w:val="0"/>
                  <w:marTop w:val="150"/>
                  <w:marBottom w:val="150"/>
                  <w:divBdr>
                    <w:top w:val="none" w:sz="0" w:space="0" w:color="auto"/>
                    <w:left w:val="none" w:sz="0" w:space="0" w:color="auto"/>
                    <w:bottom w:val="none" w:sz="0" w:space="0" w:color="auto"/>
                    <w:right w:val="none" w:sz="0" w:space="0" w:color="auto"/>
                  </w:divBdr>
                  <w:divsChild>
                    <w:div w:id="546334890">
                      <w:marLeft w:val="0"/>
                      <w:marRight w:val="0"/>
                      <w:marTop w:val="0"/>
                      <w:marBottom w:val="0"/>
                      <w:divBdr>
                        <w:top w:val="none" w:sz="0" w:space="0" w:color="auto"/>
                        <w:left w:val="none" w:sz="0" w:space="0" w:color="auto"/>
                        <w:bottom w:val="none" w:sz="0" w:space="0" w:color="auto"/>
                        <w:right w:val="none" w:sz="0" w:space="0" w:color="auto"/>
                      </w:divBdr>
                      <w:divsChild>
                        <w:div w:id="2124838140">
                          <w:marLeft w:val="240"/>
                          <w:marRight w:val="0"/>
                          <w:marTop w:val="0"/>
                          <w:marBottom w:val="0"/>
                          <w:divBdr>
                            <w:top w:val="none" w:sz="0" w:space="0" w:color="auto"/>
                            <w:left w:val="none" w:sz="0" w:space="0" w:color="auto"/>
                            <w:bottom w:val="none" w:sz="0" w:space="0" w:color="auto"/>
                            <w:right w:val="none" w:sz="0" w:space="0" w:color="auto"/>
                          </w:divBdr>
                        </w:div>
                      </w:divsChild>
                    </w:div>
                    <w:div w:id="411318364">
                      <w:marLeft w:val="0"/>
                      <w:marRight w:val="0"/>
                      <w:marTop w:val="0"/>
                      <w:marBottom w:val="0"/>
                      <w:divBdr>
                        <w:top w:val="none" w:sz="0" w:space="0" w:color="auto"/>
                        <w:left w:val="none" w:sz="0" w:space="0" w:color="auto"/>
                        <w:bottom w:val="none" w:sz="0" w:space="0" w:color="auto"/>
                        <w:right w:val="none" w:sz="0" w:space="0" w:color="auto"/>
                      </w:divBdr>
                      <w:divsChild>
                        <w:div w:id="1791778213">
                          <w:marLeft w:val="240"/>
                          <w:marRight w:val="0"/>
                          <w:marTop w:val="0"/>
                          <w:marBottom w:val="0"/>
                          <w:divBdr>
                            <w:top w:val="none" w:sz="0" w:space="0" w:color="auto"/>
                            <w:left w:val="none" w:sz="0" w:space="0" w:color="auto"/>
                            <w:bottom w:val="none" w:sz="0" w:space="0" w:color="auto"/>
                            <w:right w:val="none" w:sz="0" w:space="0" w:color="auto"/>
                          </w:divBdr>
                        </w:div>
                      </w:divsChild>
                    </w:div>
                    <w:div w:id="312609034">
                      <w:marLeft w:val="0"/>
                      <w:marRight w:val="0"/>
                      <w:marTop w:val="0"/>
                      <w:marBottom w:val="0"/>
                      <w:divBdr>
                        <w:top w:val="none" w:sz="0" w:space="0" w:color="auto"/>
                        <w:left w:val="none" w:sz="0" w:space="0" w:color="auto"/>
                        <w:bottom w:val="none" w:sz="0" w:space="0" w:color="auto"/>
                        <w:right w:val="none" w:sz="0" w:space="0" w:color="auto"/>
                      </w:divBdr>
                      <w:divsChild>
                        <w:div w:id="942154878">
                          <w:marLeft w:val="240"/>
                          <w:marRight w:val="0"/>
                          <w:marTop w:val="0"/>
                          <w:marBottom w:val="0"/>
                          <w:divBdr>
                            <w:top w:val="none" w:sz="0" w:space="0" w:color="auto"/>
                            <w:left w:val="none" w:sz="0" w:space="0" w:color="auto"/>
                            <w:bottom w:val="none" w:sz="0" w:space="0" w:color="auto"/>
                            <w:right w:val="none" w:sz="0" w:space="0" w:color="auto"/>
                          </w:divBdr>
                        </w:div>
                      </w:divsChild>
                    </w:div>
                    <w:div w:id="1229537869">
                      <w:marLeft w:val="0"/>
                      <w:marRight w:val="0"/>
                      <w:marTop w:val="0"/>
                      <w:marBottom w:val="0"/>
                      <w:divBdr>
                        <w:top w:val="none" w:sz="0" w:space="0" w:color="auto"/>
                        <w:left w:val="none" w:sz="0" w:space="0" w:color="auto"/>
                        <w:bottom w:val="none" w:sz="0" w:space="0" w:color="auto"/>
                        <w:right w:val="none" w:sz="0" w:space="0" w:color="auto"/>
                      </w:divBdr>
                    </w:div>
                    <w:div w:id="649481630">
                      <w:marLeft w:val="0"/>
                      <w:marRight w:val="0"/>
                      <w:marTop w:val="0"/>
                      <w:marBottom w:val="0"/>
                      <w:divBdr>
                        <w:top w:val="none" w:sz="0" w:space="0" w:color="auto"/>
                        <w:left w:val="none" w:sz="0" w:space="0" w:color="auto"/>
                        <w:bottom w:val="none" w:sz="0" w:space="0" w:color="auto"/>
                        <w:right w:val="none" w:sz="0" w:space="0" w:color="auto"/>
                      </w:divBdr>
                      <w:divsChild>
                        <w:div w:id="670110018">
                          <w:marLeft w:val="240"/>
                          <w:marRight w:val="0"/>
                          <w:marTop w:val="0"/>
                          <w:marBottom w:val="0"/>
                          <w:divBdr>
                            <w:top w:val="none" w:sz="0" w:space="0" w:color="auto"/>
                            <w:left w:val="none" w:sz="0" w:space="0" w:color="auto"/>
                            <w:bottom w:val="none" w:sz="0" w:space="0" w:color="auto"/>
                            <w:right w:val="none" w:sz="0" w:space="0" w:color="auto"/>
                          </w:divBdr>
                        </w:div>
                      </w:divsChild>
                    </w:div>
                    <w:div w:id="451243686">
                      <w:marLeft w:val="0"/>
                      <w:marRight w:val="0"/>
                      <w:marTop w:val="0"/>
                      <w:marBottom w:val="0"/>
                      <w:divBdr>
                        <w:top w:val="none" w:sz="0" w:space="0" w:color="auto"/>
                        <w:left w:val="none" w:sz="0" w:space="0" w:color="auto"/>
                        <w:bottom w:val="none" w:sz="0" w:space="0" w:color="auto"/>
                        <w:right w:val="none" w:sz="0" w:space="0" w:color="auto"/>
                      </w:divBdr>
                      <w:divsChild>
                        <w:div w:id="9838519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30849">
      <w:bodyDiv w:val="1"/>
      <w:marLeft w:val="0"/>
      <w:marRight w:val="0"/>
      <w:marTop w:val="0"/>
      <w:marBottom w:val="0"/>
      <w:divBdr>
        <w:top w:val="none" w:sz="0" w:space="0" w:color="auto"/>
        <w:left w:val="none" w:sz="0" w:space="0" w:color="auto"/>
        <w:bottom w:val="none" w:sz="0" w:space="0" w:color="auto"/>
        <w:right w:val="none" w:sz="0" w:space="0" w:color="auto"/>
      </w:divBdr>
    </w:div>
    <w:div w:id="2040467920">
      <w:bodyDiv w:val="1"/>
      <w:marLeft w:val="0"/>
      <w:marRight w:val="0"/>
      <w:marTop w:val="0"/>
      <w:marBottom w:val="0"/>
      <w:divBdr>
        <w:top w:val="none" w:sz="0" w:space="0" w:color="auto"/>
        <w:left w:val="none" w:sz="0" w:space="0" w:color="auto"/>
        <w:bottom w:val="none" w:sz="0" w:space="0" w:color="auto"/>
        <w:right w:val="none" w:sz="0" w:space="0" w:color="auto"/>
      </w:divBdr>
    </w:div>
    <w:div w:id="2046058017">
      <w:bodyDiv w:val="1"/>
      <w:marLeft w:val="0"/>
      <w:marRight w:val="0"/>
      <w:marTop w:val="0"/>
      <w:marBottom w:val="0"/>
      <w:divBdr>
        <w:top w:val="none" w:sz="0" w:space="0" w:color="auto"/>
        <w:left w:val="none" w:sz="0" w:space="0" w:color="auto"/>
        <w:bottom w:val="none" w:sz="0" w:space="0" w:color="auto"/>
        <w:right w:val="none" w:sz="0" w:space="0" w:color="auto"/>
      </w:divBdr>
    </w:div>
    <w:div w:id="2078624895">
      <w:bodyDiv w:val="1"/>
      <w:marLeft w:val="0"/>
      <w:marRight w:val="0"/>
      <w:marTop w:val="0"/>
      <w:marBottom w:val="0"/>
      <w:divBdr>
        <w:top w:val="none" w:sz="0" w:space="0" w:color="auto"/>
        <w:left w:val="none" w:sz="0" w:space="0" w:color="auto"/>
        <w:bottom w:val="none" w:sz="0" w:space="0" w:color="auto"/>
        <w:right w:val="none" w:sz="0" w:space="0" w:color="auto"/>
      </w:divBdr>
    </w:div>
    <w:div w:id="2110926836">
      <w:bodyDiv w:val="1"/>
      <w:marLeft w:val="0"/>
      <w:marRight w:val="0"/>
      <w:marTop w:val="0"/>
      <w:marBottom w:val="0"/>
      <w:divBdr>
        <w:top w:val="none" w:sz="0" w:space="0" w:color="auto"/>
        <w:left w:val="none" w:sz="0" w:space="0" w:color="auto"/>
        <w:bottom w:val="none" w:sz="0" w:space="0" w:color="auto"/>
        <w:right w:val="none" w:sz="0" w:space="0" w:color="auto"/>
      </w:divBdr>
    </w:div>
    <w:div w:id="2114550533">
      <w:bodyDiv w:val="1"/>
      <w:marLeft w:val="0"/>
      <w:marRight w:val="0"/>
      <w:marTop w:val="0"/>
      <w:marBottom w:val="0"/>
      <w:divBdr>
        <w:top w:val="none" w:sz="0" w:space="0" w:color="auto"/>
        <w:left w:val="none" w:sz="0" w:space="0" w:color="auto"/>
        <w:bottom w:val="none" w:sz="0" w:space="0" w:color="auto"/>
        <w:right w:val="none" w:sz="0" w:space="0" w:color="auto"/>
      </w:divBdr>
    </w:div>
    <w:div w:id="2117673179">
      <w:bodyDiv w:val="1"/>
      <w:marLeft w:val="0"/>
      <w:marRight w:val="0"/>
      <w:marTop w:val="0"/>
      <w:marBottom w:val="0"/>
      <w:divBdr>
        <w:top w:val="none" w:sz="0" w:space="0" w:color="auto"/>
        <w:left w:val="none" w:sz="0" w:space="0" w:color="auto"/>
        <w:bottom w:val="none" w:sz="0" w:space="0" w:color="auto"/>
        <w:right w:val="none" w:sz="0" w:space="0" w:color="auto"/>
      </w:divBdr>
      <w:divsChild>
        <w:div w:id="977489862">
          <w:marLeft w:val="0"/>
          <w:marRight w:val="0"/>
          <w:marTop w:val="0"/>
          <w:marBottom w:val="0"/>
          <w:divBdr>
            <w:top w:val="none" w:sz="0" w:space="0" w:color="auto"/>
            <w:left w:val="none" w:sz="0" w:space="0" w:color="auto"/>
            <w:bottom w:val="none" w:sz="0" w:space="0" w:color="auto"/>
            <w:right w:val="none" w:sz="0" w:space="0" w:color="auto"/>
          </w:divBdr>
          <w:divsChild>
            <w:div w:id="1898121445">
              <w:marLeft w:val="0"/>
              <w:marRight w:val="0"/>
              <w:marTop w:val="0"/>
              <w:marBottom w:val="0"/>
              <w:divBdr>
                <w:top w:val="none" w:sz="0" w:space="0" w:color="auto"/>
                <w:left w:val="none" w:sz="0" w:space="0" w:color="auto"/>
                <w:bottom w:val="none" w:sz="0" w:space="0" w:color="auto"/>
                <w:right w:val="none" w:sz="0" w:space="0" w:color="auto"/>
              </w:divBdr>
              <w:divsChild>
                <w:div w:id="2139639763">
                  <w:marLeft w:val="0"/>
                  <w:marRight w:val="0"/>
                  <w:marTop w:val="150"/>
                  <w:marBottom w:val="150"/>
                  <w:divBdr>
                    <w:top w:val="none" w:sz="0" w:space="0" w:color="auto"/>
                    <w:left w:val="none" w:sz="0" w:space="0" w:color="auto"/>
                    <w:bottom w:val="none" w:sz="0" w:space="0" w:color="auto"/>
                    <w:right w:val="none" w:sz="0" w:space="0" w:color="auto"/>
                  </w:divBdr>
                  <w:divsChild>
                    <w:div w:id="265581098">
                      <w:marLeft w:val="0"/>
                      <w:marRight w:val="0"/>
                      <w:marTop w:val="0"/>
                      <w:marBottom w:val="0"/>
                      <w:divBdr>
                        <w:top w:val="none" w:sz="0" w:space="0" w:color="auto"/>
                        <w:left w:val="none" w:sz="0" w:space="0" w:color="auto"/>
                        <w:bottom w:val="none" w:sz="0" w:space="0" w:color="auto"/>
                        <w:right w:val="none" w:sz="0" w:space="0" w:color="auto"/>
                      </w:divBdr>
                      <w:divsChild>
                        <w:div w:id="846139700">
                          <w:marLeft w:val="240"/>
                          <w:marRight w:val="0"/>
                          <w:marTop w:val="0"/>
                          <w:marBottom w:val="0"/>
                          <w:divBdr>
                            <w:top w:val="none" w:sz="0" w:space="0" w:color="auto"/>
                            <w:left w:val="none" w:sz="0" w:space="0" w:color="auto"/>
                            <w:bottom w:val="none" w:sz="0" w:space="0" w:color="auto"/>
                            <w:right w:val="none" w:sz="0" w:space="0" w:color="auto"/>
                          </w:divBdr>
                        </w:div>
                      </w:divsChild>
                    </w:div>
                    <w:div w:id="829828344">
                      <w:marLeft w:val="0"/>
                      <w:marRight w:val="0"/>
                      <w:marTop w:val="0"/>
                      <w:marBottom w:val="0"/>
                      <w:divBdr>
                        <w:top w:val="none" w:sz="0" w:space="0" w:color="auto"/>
                        <w:left w:val="none" w:sz="0" w:space="0" w:color="auto"/>
                        <w:bottom w:val="none" w:sz="0" w:space="0" w:color="auto"/>
                        <w:right w:val="none" w:sz="0" w:space="0" w:color="auto"/>
                      </w:divBdr>
                      <w:divsChild>
                        <w:div w:id="1520772640">
                          <w:marLeft w:val="240"/>
                          <w:marRight w:val="0"/>
                          <w:marTop w:val="0"/>
                          <w:marBottom w:val="0"/>
                          <w:divBdr>
                            <w:top w:val="none" w:sz="0" w:space="0" w:color="auto"/>
                            <w:left w:val="none" w:sz="0" w:space="0" w:color="auto"/>
                            <w:bottom w:val="none" w:sz="0" w:space="0" w:color="auto"/>
                            <w:right w:val="none" w:sz="0" w:space="0" w:color="auto"/>
                          </w:divBdr>
                        </w:div>
                      </w:divsChild>
                    </w:div>
                    <w:div w:id="15619692">
                      <w:marLeft w:val="0"/>
                      <w:marRight w:val="0"/>
                      <w:marTop w:val="0"/>
                      <w:marBottom w:val="0"/>
                      <w:divBdr>
                        <w:top w:val="none" w:sz="0" w:space="0" w:color="auto"/>
                        <w:left w:val="none" w:sz="0" w:space="0" w:color="auto"/>
                        <w:bottom w:val="none" w:sz="0" w:space="0" w:color="auto"/>
                        <w:right w:val="none" w:sz="0" w:space="0" w:color="auto"/>
                      </w:divBdr>
                      <w:divsChild>
                        <w:div w:id="925572471">
                          <w:marLeft w:val="240"/>
                          <w:marRight w:val="0"/>
                          <w:marTop w:val="0"/>
                          <w:marBottom w:val="0"/>
                          <w:divBdr>
                            <w:top w:val="none" w:sz="0" w:space="0" w:color="auto"/>
                            <w:left w:val="none" w:sz="0" w:space="0" w:color="auto"/>
                            <w:bottom w:val="none" w:sz="0" w:space="0" w:color="auto"/>
                            <w:right w:val="none" w:sz="0" w:space="0" w:color="auto"/>
                          </w:divBdr>
                        </w:div>
                      </w:divsChild>
                    </w:div>
                    <w:div w:id="568661891">
                      <w:marLeft w:val="0"/>
                      <w:marRight w:val="0"/>
                      <w:marTop w:val="0"/>
                      <w:marBottom w:val="0"/>
                      <w:divBdr>
                        <w:top w:val="none" w:sz="0" w:space="0" w:color="auto"/>
                        <w:left w:val="none" w:sz="0" w:space="0" w:color="auto"/>
                        <w:bottom w:val="none" w:sz="0" w:space="0" w:color="auto"/>
                        <w:right w:val="none" w:sz="0" w:space="0" w:color="auto"/>
                      </w:divBdr>
                      <w:divsChild>
                        <w:div w:id="446707036">
                          <w:marLeft w:val="240"/>
                          <w:marRight w:val="0"/>
                          <w:marTop w:val="0"/>
                          <w:marBottom w:val="0"/>
                          <w:divBdr>
                            <w:top w:val="none" w:sz="0" w:space="0" w:color="auto"/>
                            <w:left w:val="none" w:sz="0" w:space="0" w:color="auto"/>
                            <w:bottom w:val="none" w:sz="0" w:space="0" w:color="auto"/>
                            <w:right w:val="none" w:sz="0" w:space="0" w:color="auto"/>
                          </w:divBdr>
                        </w:div>
                      </w:divsChild>
                    </w:div>
                    <w:div w:id="310332263">
                      <w:marLeft w:val="0"/>
                      <w:marRight w:val="0"/>
                      <w:marTop w:val="0"/>
                      <w:marBottom w:val="0"/>
                      <w:divBdr>
                        <w:top w:val="none" w:sz="0" w:space="0" w:color="auto"/>
                        <w:left w:val="none" w:sz="0" w:space="0" w:color="auto"/>
                        <w:bottom w:val="none" w:sz="0" w:space="0" w:color="auto"/>
                        <w:right w:val="none" w:sz="0" w:space="0" w:color="auto"/>
                      </w:divBdr>
                      <w:divsChild>
                        <w:div w:id="102460504">
                          <w:marLeft w:val="240"/>
                          <w:marRight w:val="0"/>
                          <w:marTop w:val="0"/>
                          <w:marBottom w:val="0"/>
                          <w:divBdr>
                            <w:top w:val="none" w:sz="0" w:space="0" w:color="auto"/>
                            <w:left w:val="none" w:sz="0" w:space="0" w:color="auto"/>
                            <w:bottom w:val="none" w:sz="0" w:space="0" w:color="auto"/>
                            <w:right w:val="none" w:sz="0" w:space="0" w:color="auto"/>
                          </w:divBdr>
                        </w:div>
                      </w:divsChild>
                    </w:div>
                    <w:div w:id="320622900">
                      <w:marLeft w:val="0"/>
                      <w:marRight w:val="0"/>
                      <w:marTop w:val="0"/>
                      <w:marBottom w:val="0"/>
                      <w:divBdr>
                        <w:top w:val="none" w:sz="0" w:space="0" w:color="auto"/>
                        <w:left w:val="none" w:sz="0" w:space="0" w:color="auto"/>
                        <w:bottom w:val="none" w:sz="0" w:space="0" w:color="auto"/>
                        <w:right w:val="none" w:sz="0" w:space="0" w:color="auto"/>
                      </w:divBdr>
                      <w:divsChild>
                        <w:div w:id="1090665276">
                          <w:marLeft w:val="240"/>
                          <w:marRight w:val="0"/>
                          <w:marTop w:val="0"/>
                          <w:marBottom w:val="0"/>
                          <w:divBdr>
                            <w:top w:val="none" w:sz="0" w:space="0" w:color="auto"/>
                            <w:left w:val="none" w:sz="0" w:space="0" w:color="auto"/>
                            <w:bottom w:val="none" w:sz="0" w:space="0" w:color="auto"/>
                            <w:right w:val="none" w:sz="0" w:space="0" w:color="auto"/>
                          </w:divBdr>
                        </w:div>
                      </w:divsChild>
                    </w:div>
                    <w:div w:id="1251894136">
                      <w:marLeft w:val="0"/>
                      <w:marRight w:val="0"/>
                      <w:marTop w:val="0"/>
                      <w:marBottom w:val="0"/>
                      <w:divBdr>
                        <w:top w:val="none" w:sz="0" w:space="0" w:color="auto"/>
                        <w:left w:val="none" w:sz="0" w:space="0" w:color="auto"/>
                        <w:bottom w:val="none" w:sz="0" w:space="0" w:color="auto"/>
                        <w:right w:val="none" w:sz="0" w:space="0" w:color="auto"/>
                      </w:divBdr>
                      <w:divsChild>
                        <w:div w:id="1159535276">
                          <w:marLeft w:val="240"/>
                          <w:marRight w:val="0"/>
                          <w:marTop w:val="0"/>
                          <w:marBottom w:val="0"/>
                          <w:divBdr>
                            <w:top w:val="none" w:sz="0" w:space="0" w:color="auto"/>
                            <w:left w:val="none" w:sz="0" w:space="0" w:color="auto"/>
                            <w:bottom w:val="none" w:sz="0" w:space="0" w:color="auto"/>
                            <w:right w:val="none" w:sz="0" w:space="0" w:color="auto"/>
                          </w:divBdr>
                        </w:div>
                      </w:divsChild>
                    </w:div>
                    <w:div w:id="919876399">
                      <w:marLeft w:val="0"/>
                      <w:marRight w:val="0"/>
                      <w:marTop w:val="0"/>
                      <w:marBottom w:val="0"/>
                      <w:divBdr>
                        <w:top w:val="none" w:sz="0" w:space="0" w:color="auto"/>
                        <w:left w:val="none" w:sz="0" w:space="0" w:color="auto"/>
                        <w:bottom w:val="none" w:sz="0" w:space="0" w:color="auto"/>
                        <w:right w:val="none" w:sz="0" w:space="0" w:color="auto"/>
                      </w:divBdr>
                      <w:divsChild>
                        <w:div w:id="466896612">
                          <w:marLeft w:val="240"/>
                          <w:marRight w:val="0"/>
                          <w:marTop w:val="0"/>
                          <w:marBottom w:val="0"/>
                          <w:divBdr>
                            <w:top w:val="none" w:sz="0" w:space="0" w:color="auto"/>
                            <w:left w:val="none" w:sz="0" w:space="0" w:color="auto"/>
                            <w:bottom w:val="none" w:sz="0" w:space="0" w:color="auto"/>
                            <w:right w:val="none" w:sz="0" w:space="0" w:color="auto"/>
                          </w:divBdr>
                        </w:div>
                      </w:divsChild>
                    </w:div>
                    <w:div w:id="139350258">
                      <w:marLeft w:val="0"/>
                      <w:marRight w:val="0"/>
                      <w:marTop w:val="0"/>
                      <w:marBottom w:val="0"/>
                      <w:divBdr>
                        <w:top w:val="none" w:sz="0" w:space="0" w:color="auto"/>
                        <w:left w:val="none" w:sz="0" w:space="0" w:color="auto"/>
                        <w:bottom w:val="none" w:sz="0" w:space="0" w:color="auto"/>
                        <w:right w:val="none" w:sz="0" w:space="0" w:color="auto"/>
                      </w:divBdr>
                      <w:divsChild>
                        <w:div w:id="4170241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E23059bl.en.u4rae23059@bl.students.amrita.edu"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RAE23054bl.en.u4rae23054@bl.students.amrita.edu"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RAE23O44bl.en.u4rae23044@bl.students.amrita.edu"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RAE23064bl.en.u4rae23064@bl.students.amrita.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7B192-ED1C-43E4-9E19-1915D6A59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4199</Words>
  <Characters>24565</Characters>
  <Application>Microsoft Office Word</Application>
  <DocSecurity>0</DocSecurity>
  <Lines>767</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SWARNASMITA ROY</dc:creator>
  <cp:keywords/>
  <dc:description/>
  <cp:lastModifiedBy>Kaustubh Narayan Kalpathy-[BL.EN.U4RAE23054]</cp:lastModifiedBy>
  <cp:revision>9</cp:revision>
  <dcterms:created xsi:type="dcterms:W3CDTF">2024-11-20T14:29:00Z</dcterms:created>
  <dcterms:modified xsi:type="dcterms:W3CDTF">2024-11-20T14:52:00Z</dcterms:modified>
</cp:coreProperties>
</file>