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16"/>
          <w:szCs w:val="16"/>
          <w:u w:val="none"/>
          <w:vertAlign w:val="baseline"/>
        </w:rPr>
      </w:pPr>
      <w:r w:rsidDel="00000000" w:rsidR="00000000" w:rsidRPr="00000000">
        <w:rPr>
          <w:rFonts w:ascii="Old English Text MT" w:cs="Old English Text MT" w:eastAsia="Old English Text MT" w:hAnsi="Old English Text MT"/>
          <w:b w:val="1"/>
          <w:i w:val="0"/>
          <w:smallCaps w:val="0"/>
          <w:strike w:val="0"/>
          <w:color w:val="f79646"/>
          <w:sz w:val="22"/>
          <w:szCs w:val="22"/>
          <w:u w:val="none"/>
          <w:vertAlign w:val="baseline"/>
          <w:rtl w:val="0"/>
        </w:rPr>
        <w:t xml:space="preserve"> </w:t>
      </w:r>
      <w:r w:rsidDel="00000000" w:rsidR="00000000" w:rsidRPr="00000000">
        <w:rPr>
          <w:rFonts w:ascii="Old English Text MT" w:cs="Old English Text MT" w:eastAsia="Old English Text MT" w:hAnsi="Old English Text MT"/>
          <w:b w:val="1"/>
          <w:i w:val="0"/>
          <w:smallCaps w:val="0"/>
          <w:strike w:val="0"/>
          <w:color w:val="f79646"/>
          <w:sz w:val="36"/>
          <w:szCs w:val="36"/>
          <w:u w:val="none"/>
          <w:vertAlign w:val="baseline"/>
          <w:rtl w:val="0"/>
        </w:rPr>
        <w:t xml:space="preserve">India Temple Association Inc.</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4413250</wp:posOffset>
            </wp:positionH>
            <wp:positionV relativeFrom="paragraph">
              <wp:posOffset>44450</wp:posOffset>
            </wp:positionV>
            <wp:extent cx="1371600" cy="13716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371600" cy="1371600"/>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130300" cy="13716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1130300" cy="1371600"/>
                    </a:xfrm>
                    <a:prstGeom prst="rect"/>
                    <a:ln/>
                  </pic:spPr>
                </pic:pic>
              </a:graphicData>
            </a:graphic>
          </wp:anchor>
        </w:draw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Pinyon Script" w:cs="Pinyon Script" w:eastAsia="Pinyon Script" w:hAnsi="Pinyon Script"/>
          <w:b w:val="0"/>
          <w:i w:val="0"/>
          <w:smallCaps w:val="0"/>
          <w:strike w:val="0"/>
          <w:color w:val="000000"/>
          <w:sz w:val="24"/>
          <w:szCs w:val="24"/>
          <w:u w:val="none"/>
          <w:vertAlign w:val="baseline"/>
        </w:rPr>
      </w:pPr>
      <w:r w:rsidDel="00000000" w:rsidR="00000000" w:rsidRPr="00000000">
        <w:rPr>
          <w:rFonts w:ascii="Pinyon Script" w:cs="Pinyon Script" w:eastAsia="Pinyon Script" w:hAnsi="Pinyon Script"/>
          <w:b w:val="0"/>
          <w:i w:val="0"/>
          <w:smallCaps w:val="0"/>
          <w:strike w:val="0"/>
          <w:color w:val="000000"/>
          <w:sz w:val="24"/>
          <w:szCs w:val="24"/>
          <w:u w:val="none"/>
          <w:vertAlign w:val="baseline"/>
          <w:rtl w:val="0"/>
        </w:rPr>
        <w:t xml:space="preserve">Hindu Temple</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Pinyon Script" w:cs="Pinyon Script" w:eastAsia="Pinyon Script" w:hAnsi="Pinyon Script"/>
          <w:b w:val="0"/>
          <w:i w:val="0"/>
          <w:smallCaps w:val="0"/>
          <w:strike w:val="0"/>
          <w:color w:val="000000"/>
          <w:sz w:val="24"/>
          <w:szCs w:val="24"/>
          <w:u w:val="none"/>
          <w:vertAlign w:val="baseline"/>
        </w:rPr>
      </w:pPr>
      <w:r w:rsidDel="00000000" w:rsidR="00000000" w:rsidRPr="00000000">
        <w:rPr>
          <w:rFonts w:ascii="Pinyon Script" w:cs="Pinyon Script" w:eastAsia="Pinyon Script" w:hAnsi="Pinyon Script"/>
          <w:b w:val="0"/>
          <w:i w:val="0"/>
          <w:smallCaps w:val="0"/>
          <w:strike w:val="0"/>
          <w:color w:val="000000"/>
          <w:sz w:val="24"/>
          <w:szCs w:val="24"/>
          <w:u w:val="none"/>
          <w:vertAlign w:val="baseline"/>
          <w:rtl w:val="0"/>
        </w:rPr>
        <w:t xml:space="preserve">25 E. Taunton Ave.</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Pinyon Script" w:cs="Pinyon Script" w:eastAsia="Pinyon Script" w:hAnsi="Pinyon Script"/>
          <w:b w:val="0"/>
          <w:i w:val="0"/>
          <w:smallCaps w:val="0"/>
          <w:strike w:val="0"/>
          <w:color w:val="000000"/>
          <w:sz w:val="24"/>
          <w:szCs w:val="24"/>
          <w:u w:val="none"/>
          <w:vertAlign w:val="baseline"/>
        </w:rPr>
      </w:pPr>
      <w:r w:rsidDel="00000000" w:rsidR="00000000" w:rsidRPr="00000000">
        <w:rPr>
          <w:rFonts w:ascii="Pinyon Script" w:cs="Pinyon Script" w:eastAsia="Pinyon Script" w:hAnsi="Pinyon Script"/>
          <w:b w:val="0"/>
          <w:i w:val="0"/>
          <w:smallCaps w:val="0"/>
          <w:strike w:val="0"/>
          <w:color w:val="000000"/>
          <w:sz w:val="24"/>
          <w:szCs w:val="24"/>
          <w:u w:val="none"/>
          <w:vertAlign w:val="baseline"/>
          <w:rtl w:val="0"/>
        </w:rPr>
        <w:t xml:space="preserve">Berlin, NJ 08009</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Pinyon Script" w:cs="Pinyon Script" w:eastAsia="Pinyon Script" w:hAnsi="Pinyon Script"/>
          <w:b w:val="0"/>
          <w:i w:val="0"/>
          <w:smallCaps w:val="0"/>
          <w:strike w:val="0"/>
          <w:color w:val="000000"/>
          <w:sz w:val="24"/>
          <w:szCs w:val="24"/>
          <w:u w:val="none"/>
          <w:vertAlign w:val="baseline"/>
        </w:rPr>
      </w:pPr>
      <w:r w:rsidDel="00000000" w:rsidR="00000000" w:rsidRPr="00000000">
        <w:rPr>
          <w:rFonts w:ascii="Pinyon Script" w:cs="Pinyon Script" w:eastAsia="Pinyon Script" w:hAnsi="Pinyon Script"/>
          <w:b w:val="0"/>
          <w:i w:val="0"/>
          <w:smallCaps w:val="0"/>
          <w:strike w:val="0"/>
          <w:color w:val="000000"/>
          <w:sz w:val="24"/>
          <w:szCs w:val="24"/>
          <w:u w:val="none"/>
          <w:vertAlign w:val="baseline"/>
          <w:rtl w:val="0"/>
        </w:rPr>
        <w:t xml:space="preserve">Phone: (855) 696-2634</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Pinyon Script" w:cs="Pinyon Script" w:eastAsia="Pinyon Script" w:hAnsi="Pinyon Script"/>
          <w:b w:val="0"/>
          <w:i w:val="0"/>
          <w:smallCaps w:val="0"/>
          <w:strike w:val="0"/>
          <w:color w:val="000000"/>
          <w:sz w:val="24"/>
          <w:szCs w:val="24"/>
          <w:u w:val="none"/>
          <w:vertAlign w:val="baseline"/>
        </w:rPr>
      </w:pPr>
      <w:r w:rsidDel="00000000" w:rsidR="00000000" w:rsidRPr="00000000">
        <w:rPr>
          <w:rFonts w:ascii="Pinyon Script" w:cs="Pinyon Script" w:eastAsia="Pinyon Script" w:hAnsi="Pinyon Script"/>
          <w:b w:val="0"/>
          <w:i w:val="0"/>
          <w:smallCaps w:val="0"/>
          <w:strike w:val="0"/>
          <w:color w:val="000000"/>
          <w:sz w:val="24"/>
          <w:szCs w:val="24"/>
          <w:u w:val="none"/>
          <w:vertAlign w:val="baseline"/>
          <w:rtl w:val="0"/>
        </w:rPr>
        <w:t xml:space="preserve">www.IndiaTemple.org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pBd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pPr>
        <w:pBdr/>
        <w:contextualSpacing w:val="0"/>
        <w:rPr/>
      </w:pPr>
      <w:r w:rsidDel="00000000" w:rsidR="00000000" w:rsidRPr="00000000">
        <w:rPr>
          <w:rFonts w:ascii="Arial" w:cs="Arial" w:eastAsia="Arial" w:hAnsi="Arial"/>
          <w:sz w:val="20"/>
          <w:szCs w:val="20"/>
          <w:rtl w:val="0"/>
        </w:rPr>
        <w:t xml:space="preserve">keyLetterDate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To Whom It May Concern: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India Temple Association would like to take this opportunity to thank you for your volunteer service with the ITA Seva Samiti Community Service Projects.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 part of this program, the youth are aligned with the service mission of our temple, to help the Hindu community and the community at large through community programs and charitable causes.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letter serves to confirm that </w:t>
      </w:r>
      <w:r w:rsidDel="00000000" w:rsidR="00000000" w:rsidRPr="00000000">
        <w:rPr>
          <w:rFonts w:ascii="Arial" w:cs="Arial" w:eastAsia="Arial" w:hAnsi="Arial"/>
          <w:b w:val="0"/>
          <w:i w:val="0"/>
          <w:smallCaps w:val="0"/>
          <w:strike w:val="0"/>
          <w:color w:val="000000"/>
          <w:sz w:val="20"/>
          <w:szCs w:val="20"/>
          <w:u w:val="single"/>
          <w:vertAlign w:val="baseline"/>
          <w:rtl w:val="0"/>
        </w:rPr>
        <w:t xml:space="preserve">_key</w:t>
      </w:r>
      <w:r w:rsidDel="00000000" w:rsidR="00000000" w:rsidRPr="00000000">
        <w:rPr>
          <w:rFonts w:ascii="Arial" w:cs="Arial" w:eastAsia="Arial" w:hAnsi="Arial"/>
          <w:sz w:val="20"/>
          <w:szCs w:val="20"/>
          <w:u w:val="single"/>
          <w:rtl w:val="0"/>
        </w:rPr>
        <w:t xml:space="preserve">FullName</w:t>
      </w:r>
      <w:r w:rsidDel="00000000" w:rsidR="00000000" w:rsidRPr="00000000">
        <w:rPr>
          <w:rFonts w:ascii="Arial" w:cs="Arial" w:eastAsia="Arial" w:hAnsi="Arial"/>
          <w:b w:val="1"/>
          <w:i w:val="0"/>
          <w:smallCaps w:val="0"/>
          <w:strike w:val="0"/>
          <w:color w:val="000000"/>
          <w:sz w:val="20"/>
          <w:szCs w:val="20"/>
          <w:u w:val="single"/>
          <w:vertAlign w:val="baseline"/>
          <w:rtl w:val="0"/>
        </w:rPr>
        <w:t xml:space="preserve">_</w:t>
      </w:r>
      <w:r w:rsidDel="00000000" w:rsidR="00000000" w:rsidRPr="00000000">
        <w:rPr>
          <w:rFonts w:ascii="Arial" w:cs="Arial" w:eastAsia="Arial" w:hAnsi="Arial"/>
          <w:b w:val="0"/>
          <w:i w:val="0"/>
          <w:smallCaps w:val="0"/>
          <w:strike w:val="0"/>
          <w:color w:val="000000"/>
          <w:sz w:val="20"/>
          <w:szCs w:val="20"/>
          <w:u w:val="singl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has performed a total of </w:t>
      </w:r>
      <w:r w:rsidDel="00000000" w:rsidR="00000000" w:rsidRPr="00000000">
        <w:rPr>
          <w:rFonts w:ascii="Arial" w:cs="Arial" w:eastAsia="Arial" w:hAnsi="Arial"/>
          <w:b w:val="0"/>
          <w:i w:val="0"/>
          <w:smallCaps w:val="0"/>
          <w:strike w:val="0"/>
          <w:color w:val="000000"/>
          <w:sz w:val="20"/>
          <w:szCs w:val="20"/>
          <w:u w:val="single"/>
          <w:vertAlign w:val="baseline"/>
          <w:rtl w:val="0"/>
        </w:rPr>
        <w:t xml:space="preserve">  </w:t>
      </w:r>
      <w:r w:rsidDel="00000000" w:rsidR="00000000" w:rsidRPr="00000000">
        <w:rPr>
          <w:rFonts w:ascii="Arial" w:cs="Arial" w:eastAsia="Arial" w:hAnsi="Arial"/>
          <w:b w:val="1"/>
          <w:sz w:val="20"/>
          <w:szCs w:val="20"/>
          <w:u w:val="single"/>
          <w:rtl w:val="0"/>
        </w:rPr>
        <w:t xml:space="preserve">keyTotalHours</w:t>
      </w:r>
      <w:r w:rsidDel="00000000" w:rsidR="00000000" w:rsidRPr="00000000">
        <w:rPr>
          <w:rFonts w:ascii="Arial" w:cs="Arial" w:eastAsia="Arial" w:hAnsi="Arial"/>
          <w:b w:val="1"/>
          <w:i w:val="0"/>
          <w:smallCaps w:val="0"/>
          <w:strike w:val="0"/>
          <w:color w:val="000000"/>
          <w:sz w:val="20"/>
          <w:szCs w:val="20"/>
          <w:u w:val="single"/>
          <w:vertAlign w:val="baseline"/>
          <w:rtl w:val="0"/>
        </w:rPr>
        <w:t xml:space="preserve">   community  service hours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with the India Temple Association, Inc. for the following activities for the </w:t>
      </w:r>
      <w:r w:rsidDel="00000000" w:rsidR="00000000" w:rsidRPr="00000000">
        <w:rPr>
          <w:rFonts w:ascii="Arial" w:cs="Arial" w:eastAsia="Arial" w:hAnsi="Arial"/>
          <w:sz w:val="20"/>
          <w:szCs w:val="20"/>
          <w:rtl w:val="0"/>
        </w:rPr>
        <w:t xml:space="preserve">keyYearFromTo</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academic year.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bl>
      <w:tblPr>
        <w:tblStyle w:val="Table1"/>
        <w:bidiVisual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keyActivity - keyActivityDate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keyActivityHours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Total Community Service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keyTotalHours</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If you have any questions or need further information, please feel free to contact me via phone at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855-696-2634 x710 or via email at </w:t>
      </w:r>
      <w:hyperlink r:id="rId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President@indiatemple.org</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additional information regarding our ITA Seva Samiti Community Service Projects, please visit our website at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www.IndiaTemple.org</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Yours in Humble Service,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Lalit Patel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ITA President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tab/>
        <w:t xml:space="preserve">Lata Pimplaskar, Chair, ITA Seva Samiti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____________________________________________________________________________________</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India Temple Association Inc. is a 503C non-profit organization established in 1976 and is being run by unpaid volunteers. Its goals are to from a charitable and educational organization that will not participate in politics and segregation; to promote social, cultural, and religious understanding based on peace, love, justice, truth, and harmony. To promote friendship and goodwill among all people; to perform social services such as providing free medical help to needy families, providing educational grants/loans to needy families, providing social services to the elderly and to conduct educational/guidance programs for children to teach them good family and social values.</w:t>
      </w:r>
    </w:p>
    <w:sectPr>
      <w:pgSz w:h="15840" w:w="12240"/>
      <w:pgMar w:bottom="360" w:top="36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Pinyon Script">
    <w:embedRegular w:fontKey="{00000000-0000-0000-0000-000000000000}" r:id="rId1" w:subsetted="0"/>
  </w:font>
  <w:font w:name="Old English Text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yperlink" Target="mailto:President@indiatemple.org" TargetMode="External"/><Relationship Id="rId8" Type="http://schemas.openxmlformats.org/officeDocument/2006/relationships/hyperlink" Target="http://www.indiatempl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