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Biología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2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sz w:val="22"/>
                <w:szCs w:val="22"/>
              </w:rPr>
              <w:t>Genética y reproducción celular.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El alumno deberá comprender como se organiza la información genética y como esta interactúa con el fenotipo de un organismo. Además debera entender como ocurre la generación de nuevas células somáticas y sexuales mediante el estudio de la mitosis y la meiosis.  </w:t>
            </w:r>
          </w:p>
        </w:tc>
      </w:tr>
      <w:tr>
        <w:trPr>
          <w:trHeight w:val="543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Los caracteres que se encuentran en las generacio-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nes sucesivas son llamados caracteres hereditarios.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Las condiciones de vida pueden modificar ciertos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caracteres.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Los cromosomas son el soporte del programa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genético.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Un número anormal de cromosomas impide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desarrollo normal del embrión.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Los genes son unidades de información genética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que determinan los caracteres hereditarios.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›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ab/>
              <w:t xml:space="preserve"> Los genes poseen diferentes versiones para un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mismo carácter.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Explicar cómo a través de la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herencia genética los seres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vivos transmiten sus caracte-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rísticas a sus descendientes.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Identifican las estructuras que contienen la información genética: cromo-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somas, genes y bases nitrogenadas.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Señalan las diferencias entre genotipo y fenotipo.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Identifican distintos genes en cartas génicas humanas.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Establecen relaciones entre un individuo y su cariotipo.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Distinguen los caracteres comunes de la especie humana de las variacio-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nes individuales.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›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ab/>
              <w:t xml:space="preserve"> Dan ejemplos de cómo el ambiente influye en un carácter morfológico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o fisiológico.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Analizan experimentos de transferencia de núcleos en Xenopus (Gurdon,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1960) y el experimento de Acetabularia.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Deducen la localización del material genético y su relación con el fenotipo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en eucariontes.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caracteres propios de la especie humana (por ejemplo: número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 dedos de las manos o número de vértebras) y variaciones individuales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(por ejemplo: color de ojos o altura). Luego identifican la naturaleza here-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ditaria de un carácter a partir del análisis de un árbol genealógico simple;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por ejemplo, la forma del mentón.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similitudes y diferencias de diversos rasgos en una misma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familia y formulan hipótesis sobre el origen de estas. Luego definen 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término carácter hereditario.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Cada alumno hace una lista de características, tanto morfológicas como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fisiológicas, o de enfermedades semejantes y/o distintas entre los miem-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bros de su familia. Proponen una explicación para los hechos observados y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distinguen el elemento de inicio que da cuenta de estas diferencias.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Los estudiantes realizan un estudio de la diversidad de rasgos físicos exis-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tentes en su clase. Para eso delimitan el análisis a rasgos como lóbulo de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 oreja, lengua en U, color de ojos, tipo y color de pelo. Desarrollan tablas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para mostrar los datos y los clasifican en heredables y no heredables, 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partir de su reconocimiento en familiares cercanos o por su asociación a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las condiciones de vida y la experiencia personal.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Luego construyen un árbol genealógico de una familia, por medio del cual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se pueda distinguir rasgos hereditarios.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Discuten en grupos sobre diferencias en características como color del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pelo, forma de la nariz o habilidades musicales, y las clasifican en hereda-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bles o no heredables.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Investigan sobre rasgos heredados y no heredados en la especie humana.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Con esa información y la del estudio desarrollan un diario mural científico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del curso.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Investigan distintos cariotipos que presenten anomalías cromosómicas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como los síndromes de Down, de Klinefelter y de Turner, e identifican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diferencias con respecto a un cariotipo de un individuo normal. Elaboran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una presentación sobre las características de la enfermedad.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Contrastan la constancia del número de cromosomas en diferentes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cariotipos de las células del organismo humano y de otros números en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diferentes especies.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Observan cartas génicas simplificadas de los cromosomas de un mis-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mo par (homólogos); por ejemplo el N° 9 correspondiente a los grupos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sanguíneos. Relacionan la información genética del individuo y el carácter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correspondiente (grupo sanguíneo A, B, AB, O).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Realizan un estudio en el curso sobre los grupos sanguíneos, tabulan la in-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formación y la exponen con buena presentación y creatividad en el diario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mural. Averiguan a qué grupo de sangre puede dar cada uno de ellos.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 xml:space="preserve">* </w:t>
            </w:r>
            <w:r>
              <w:rPr>
                <w:rFonts w:cs="Arial" w:ascii="Bookman Old Style" w:hAnsi="Bookman Old Style"/>
                <w:bCs/>
                <w:sz w:val="22"/>
                <w:szCs w:val="22"/>
              </w:rPr>
              <w:t>Hojas de oficio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Imagenes de cariotipo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Internet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guías y cuestionarios.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Revsión de informes grupales.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árboles de caracteristicas y conlusiones.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Revisión de actividad de¡¡en diario mural sobre grupos sanguíneos y transfusiones.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el proceso de divi-</w:t>
            </w:r>
          </w:p>
          <w:p>
            <w:pPr>
              <w:pStyle w:val="Normal"/>
              <w:jc w:val="both"/>
              <w:rPr/>
            </w:pPr>
            <w:r>
              <w:rPr/>
              <w:t>sión celular en la mitosis y la</w:t>
            </w:r>
          </w:p>
          <w:p>
            <w:pPr>
              <w:pStyle w:val="Normal"/>
              <w:jc w:val="both"/>
              <w:rPr/>
            </w:pPr>
            <w:r>
              <w:rPr/>
              <w:t>meiosis.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Identifican el contenido del núcleo: Cromosoma, DNA, Genes y nucléolo.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Describen factores que pueden hacer cambiar la información genética.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Describen en secuencia los estados y características del ciclo celular inclu-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yendo la mitosis y la citokinesis.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Representan mediante diagramas el comportamiento de los cromosomas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en la mitosis y la meiosis.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Comparan la mitosis y la meiosis en cuanto a los resultados (número de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cromosomas y número de células hijas).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Reconocen la importancia de la regulación de la mitosis en el desarrollo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del cáncer.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Describen el cáncer como una división celular anormal.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Explican el origen de una anomalía cromosómica. Señalan el efecto dife-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rencial de una mutación en una célula somática y en una sexual.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Comparan el cariotipo de una célula-huevo con el de otras células que</w:t>
            </w:r>
          </w:p>
          <w:p>
            <w:pPr>
              <w:pStyle w:val="Normal"/>
              <w:jc w:val="both"/>
              <w:rPr/>
            </w:pPr>
            <w:r>
              <w:rPr/>
              <w:t>provienen de esta. Formulan hipótesis sobre el mecanismo que permiti-</w:t>
            </w:r>
          </w:p>
          <w:p>
            <w:pPr>
              <w:pStyle w:val="Normal"/>
              <w:jc w:val="both"/>
              <w:rPr/>
            </w:pPr>
            <w:r>
              <w:rPr/>
              <w:t>ría mantener el número de cromosomas al cabo de una división celular.</w:t>
            </w:r>
          </w:p>
          <w:p>
            <w:pPr>
              <w:pStyle w:val="Normal"/>
              <w:jc w:val="both"/>
              <w:rPr/>
            </w:pPr>
            <w:r>
              <w:rPr/>
              <w:t>Elaboran una maqueta que permitan dar cuenta de la evolución de los</w:t>
            </w:r>
          </w:p>
          <w:p>
            <w:pPr>
              <w:pStyle w:val="Normal"/>
              <w:jc w:val="both"/>
              <w:rPr/>
            </w:pPr>
            <w:r>
              <w:rPr/>
              <w:t>cromosomas humanos durante la división celular.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Interpretan y formulan hipótesis sobre la base de resultados experimen-</w:t>
            </w:r>
          </w:p>
          <w:p>
            <w:pPr>
              <w:pStyle w:val="Normal"/>
              <w:jc w:val="both"/>
              <w:rPr/>
            </w:pPr>
            <w:r>
              <w:rPr/>
              <w:t>tales que pongan en evidencia la transmisión idéntica de la información</w:t>
            </w:r>
          </w:p>
          <w:p>
            <w:pPr>
              <w:pStyle w:val="Normal"/>
              <w:jc w:val="both"/>
              <w:rPr/>
            </w:pPr>
            <w:r>
              <w:rPr/>
              <w:t>genética de una célula a otra durante la mitosis.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Esquematizan y describen el comportamiento de los cromosomas durante</w:t>
            </w:r>
          </w:p>
          <w:p>
            <w:pPr>
              <w:pStyle w:val="Normal"/>
              <w:jc w:val="both"/>
              <w:rPr/>
            </w:pPr>
            <w:r>
              <w:rPr/>
              <w:t>el ciclo celular mitótico y discuten sobre lo importante y necesaria que es</w:t>
            </w:r>
          </w:p>
          <w:p>
            <w:pPr>
              <w:pStyle w:val="Normal"/>
              <w:jc w:val="both"/>
              <w:rPr/>
            </w:pPr>
            <w:r>
              <w:rPr/>
              <w:t>la duplicación del material genético.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Desarrollan maquetas que expliquen el comportamiento de los cromoso-</w:t>
            </w:r>
          </w:p>
          <w:p>
            <w:pPr>
              <w:pStyle w:val="Normal"/>
              <w:jc w:val="both"/>
              <w:rPr/>
            </w:pPr>
            <w:r>
              <w:rPr/>
              <w:t>mas durante la formación de una célula sexual y cómo ocurre la determi-</w:t>
            </w:r>
          </w:p>
          <w:p>
            <w:pPr>
              <w:pStyle w:val="Normal"/>
              <w:jc w:val="both"/>
              <w:rPr/>
            </w:pPr>
            <w:r>
              <w:rPr/>
              <w:t>nación genética del sexo masculino y femenino.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Comparan el equipamiento cromosómico de una célula sexual (óvulo/</w:t>
            </w:r>
          </w:p>
          <w:p>
            <w:pPr>
              <w:pStyle w:val="Normal"/>
              <w:jc w:val="both"/>
              <w:rPr/>
            </w:pPr>
            <w:r>
              <w:rPr/>
              <w:t>espermatozoide) con el de una célula somática del organismo. Formu-</w:t>
            </w:r>
          </w:p>
          <w:p>
            <w:pPr>
              <w:pStyle w:val="Normal"/>
              <w:jc w:val="both"/>
              <w:rPr/>
            </w:pPr>
            <w:r>
              <w:rPr/>
              <w:t>lan hipótesis sobre el mecanismo que permitiría reducir el número de</w:t>
            </w:r>
          </w:p>
          <w:p>
            <w:pPr>
              <w:pStyle w:val="Normal"/>
              <w:jc w:val="both"/>
              <w:rPr/>
            </w:pPr>
            <w:r>
              <w:rPr/>
              <w:t>cromosomas al cabo de la formación de células sexuales. Manipulan ma-</w:t>
            </w:r>
          </w:p>
          <w:p>
            <w:pPr>
              <w:pStyle w:val="Normal"/>
              <w:jc w:val="both"/>
              <w:rPr/>
            </w:pPr>
            <w:r>
              <w:rPr/>
              <w:t>quetas que expliquen el comportamiento de los cromosomas durante la</w:t>
            </w:r>
          </w:p>
          <w:p>
            <w:pPr>
              <w:pStyle w:val="Normal"/>
              <w:jc w:val="both"/>
              <w:rPr/>
            </w:pPr>
            <w:r>
              <w:rPr/>
              <w:t>formación de una célula sexual y cómo ocurre la determinación genética</w:t>
            </w:r>
          </w:p>
          <w:p>
            <w:pPr>
              <w:pStyle w:val="Normal"/>
              <w:jc w:val="both"/>
              <w:rPr/>
            </w:pPr>
            <w:r>
              <w:rPr/>
              <w:t>de los sexos masculino y femenin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Esquematizan el comportamiento de los cromosomas en la meiosis,</w:t>
            </w:r>
          </w:p>
          <w:p>
            <w:pPr>
              <w:pStyle w:val="Normal"/>
              <w:jc w:val="both"/>
              <w:rPr/>
            </w:pPr>
            <w:r>
              <w:rPr/>
              <w:t>calculan las combinaciones posibles de gametos que puede producir un</w:t>
            </w:r>
          </w:p>
          <w:p>
            <w:pPr>
              <w:pStyle w:val="Normal"/>
              <w:jc w:val="both"/>
              <w:rPr/>
            </w:pPr>
            <w:r>
              <w:rPr/>
              <w:t>individuo y discuten su efecto sobre la variabilidad genética.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Impresos de cariotipos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Tijeras y pegamento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Hojas de oficio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Palos de maqueta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Plasticina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Carton piedra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Camara de video (optativa)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 en grupo.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Revisión de </w:t>
            </w:r>
            <w:r>
              <w:rPr/>
              <w:t>maquetas y equemas.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trabajos de investigación.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cómo se genera la</w:t>
            </w:r>
          </w:p>
          <w:p>
            <w:pPr>
              <w:pStyle w:val="Normal"/>
              <w:jc w:val="both"/>
              <w:rPr/>
            </w:pPr>
            <w:r>
              <w:rPr/>
              <w:t>variabilidad genética entre los</w:t>
            </w:r>
          </w:p>
          <w:p>
            <w:pPr>
              <w:pStyle w:val="Normal"/>
              <w:jc w:val="both"/>
              <w:rPr/>
            </w:pPr>
            <w:r>
              <w:rPr/>
              <w:t>individuos de una especie.</w:t>
            </w:r>
          </w:p>
        </w:tc>
        <w:tc>
          <w:tcPr>
            <w:tcW w:w="4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Describen la formación de una célula cigoto.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Explican la determinación genética del sexo masculino y femenino en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especie humana.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›</w:t>
            </w:r>
            <w:r>
              <w:rPr/>
              <w:tab/>
              <w:t xml:space="preserve"> Explican la originalidad de cada individuo.</w:t>
            </w:r>
          </w:p>
        </w:tc>
        <w:tc>
          <w:tcPr>
            <w:tcW w:w="57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* Analizan y comparan cariotipos de hombres y mujeres y relacionan la na-</w:t>
            </w:r>
          </w:p>
          <w:p>
            <w:pPr>
              <w:pStyle w:val="Normal"/>
              <w:jc w:val="both"/>
              <w:rPr/>
            </w:pPr>
            <w:r>
              <w:rPr/>
              <w:t>turaleza de los cromosomas sexuales con el sexo (fenotipo) del individuo.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sobre los cariotipos de otras especies y las comparan con la</w:t>
            </w:r>
          </w:p>
          <w:p>
            <w:pPr>
              <w:pStyle w:val="Normal"/>
              <w:jc w:val="both"/>
              <w:rPr/>
            </w:pPr>
            <w:r>
              <w:rPr/>
              <w:t>especie humana, escriben las conclusiones y las comparten.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un mapa conceptual con todas las palabras clave de la unidad.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Cariotipos impresos.</w:t>
            </w:r>
          </w:p>
        </w:tc>
        <w:tc>
          <w:tcPr>
            <w:tcW w:w="22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conclusiones grupales sobre cariotipos.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investigaciones cien-</w:t>
            </w:r>
          </w:p>
          <w:p>
            <w:pPr>
              <w:pStyle w:val="Normal"/>
              <w:jc w:val="both"/>
              <w:rPr/>
            </w:pPr>
            <w:r>
              <w:rPr/>
              <w:t>tíficas clásicas y contemporá-</w:t>
            </w:r>
          </w:p>
          <w:p>
            <w:pPr>
              <w:pStyle w:val="Normal"/>
              <w:jc w:val="both"/>
              <w:rPr/>
            </w:pPr>
            <w:r>
              <w:rPr/>
              <w:t>neas en genética, reconocien-</w:t>
            </w:r>
          </w:p>
          <w:p>
            <w:pPr>
              <w:pStyle w:val="Normal"/>
              <w:jc w:val="both"/>
              <w:rPr/>
            </w:pPr>
            <w:r>
              <w:rPr/>
              <w:t>do el papel de la teoría en ellas</w:t>
            </w:r>
          </w:p>
          <w:p>
            <w:pPr>
              <w:pStyle w:val="Normal"/>
              <w:jc w:val="both"/>
              <w:rPr/>
            </w:pPr>
            <w:r>
              <w:rPr/>
              <w:t>(ej. Gregorio Mendel).</w:t>
            </w:r>
          </w:p>
        </w:tc>
        <w:tc>
          <w:tcPr>
            <w:tcW w:w="4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Definen y ejemplifican conceptos clave en la genética mendeliana, como: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Gen alelo, dominante y recesivo, homocigoto puro, heterocigoto; genera-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ción parental filial, tablero de Punnett.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Distinguen hipótesis, procedimientos, inferencias y conclusiones en los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trabajos realizados por Gregorio Mendel.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la(s) teoría(s) que inspiran o sustentan las investigaciones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Mendel.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A partir de ejemplos explican la primera y la segunda ley de Mendel.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en forma oral y a partir del estudio de fuentes diversas las investi-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gaciones genéticas contemporáneas tales como Watson y Crick, las células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cancerosas de Henrieta Lacks, los estudios genéticos en Escherichia coli, la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de Morgan, clonación de la oveja Dolly.</w:t>
            </w:r>
          </w:p>
        </w:tc>
        <w:tc>
          <w:tcPr>
            <w:tcW w:w="57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Realizan una búsqueda en internet sobre la vida y los trabajos desarrolla-</w:t>
            </w:r>
          </w:p>
          <w:p>
            <w:pPr>
              <w:pStyle w:val="Normal"/>
              <w:jc w:val="both"/>
              <w:rPr/>
            </w:pPr>
            <w:r>
              <w:rPr/>
              <w:t>dos por el monje Gregorio Mendel, elaboran un power point o un apunte</w:t>
            </w:r>
          </w:p>
          <w:p>
            <w:pPr>
              <w:pStyle w:val="Normal"/>
              <w:jc w:val="both"/>
              <w:rPr/>
            </w:pPr>
            <w:r>
              <w:rPr/>
              <w:t>bibliográfico y lo presentan oralmente al curso, insistiendo sobre los</w:t>
            </w:r>
          </w:p>
          <w:p>
            <w:pPr>
              <w:pStyle w:val="Normal"/>
              <w:jc w:val="both"/>
              <w:rPr/>
            </w:pPr>
            <w:r>
              <w:rPr/>
              <w:t>conceptos básicos de genética que él logró dilucidar.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Elaboran un resumen de los experimentos de Mendel, reconociendo su</w:t>
            </w:r>
          </w:p>
          <w:p>
            <w:pPr>
              <w:pStyle w:val="Normal"/>
              <w:jc w:val="both"/>
              <w:rPr/>
            </w:pPr>
            <w:r>
              <w:rPr/>
              <w:t>importancia como base en el desarrollo de la genética. (Lenguaje)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Internet</w:t>
            </w:r>
          </w:p>
        </w:tc>
        <w:tc>
          <w:tcPr>
            <w:tcW w:w="22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trabajos de investigación.</w:t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Resolver problemas de</w:t>
            </w:r>
          </w:p>
          <w:p>
            <w:pPr>
              <w:pStyle w:val="Normal"/>
              <w:jc w:val="both"/>
              <w:rPr/>
            </w:pPr>
            <w:r>
              <w:rPr/>
              <w:t>genética simples (mono y</w:t>
            </w:r>
          </w:p>
          <w:p>
            <w:pPr>
              <w:pStyle w:val="Normal"/>
              <w:jc w:val="both"/>
              <w:rPr/>
            </w:pPr>
            <w:r>
              <w:rPr/>
              <w:t>dihibridismo).</w:t>
            </w:r>
          </w:p>
        </w:tc>
        <w:tc>
          <w:tcPr>
            <w:tcW w:w="466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Resuelven problemas de genética Mendeliana simples (monohibridismo-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dihibridismo).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Explican la presencia de un carácter hereditario en un individuo del cual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se conoce su ascendencia.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› </w:t>
            </w:r>
            <w:r>
              <w:rPr/>
              <w:tab/>
              <w:t xml:space="preserve"> Investigan la transmisión de enfermedades hereditarias en árboles genea-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lógicos y predicen la aparición de estas en la descendencia.</w:t>
            </w:r>
          </w:p>
        </w:tc>
        <w:tc>
          <w:tcPr>
            <w:tcW w:w="57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Elaboran un mapa conceptual con algunos de los conceptos en estudio.</w:t>
            </w:r>
          </w:p>
          <w:p>
            <w:pPr>
              <w:pStyle w:val="Normal"/>
              <w:jc w:val="both"/>
              <w:rPr/>
            </w:pPr>
            <w:r>
              <w:rPr/>
              <w:t>Por ejemplo: gen, locus, alelo, dominante, recesivo, cromosoma, homo-</w:t>
            </w:r>
          </w:p>
          <w:p>
            <w:pPr>
              <w:pStyle w:val="Normal"/>
              <w:jc w:val="both"/>
              <w:rPr/>
            </w:pPr>
            <w:r>
              <w:rPr/>
              <w:t>cigoto, heterocigoto, genotipo, fenotipo, diploide, haploide, gameto,</w:t>
            </w:r>
          </w:p>
          <w:p>
            <w:pPr>
              <w:pStyle w:val="Normal"/>
              <w:jc w:val="both"/>
              <w:rPr/>
            </w:pPr>
            <w:r>
              <w:rPr/>
              <w:t>generación parental filial, tablero de Punnett, etc.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Los estudiantes, luego de que el profesor expone los pasos para hacer un</w:t>
            </w:r>
          </w:p>
          <w:p>
            <w:pPr>
              <w:pStyle w:val="Normal"/>
              <w:jc w:val="both"/>
              <w:rPr/>
            </w:pPr>
            <w:r>
              <w:rPr/>
              <w:t>ejercicio de genética, elaboran un power point explicativo a partir de los</w:t>
            </w:r>
          </w:p>
          <w:p>
            <w:pPr>
              <w:pStyle w:val="Normal"/>
              <w:jc w:val="both"/>
              <w:rPr/>
            </w:pPr>
            <w:r>
              <w:rPr/>
              <w:t>siguientes procedimientos o pasos: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asignar símbolos a los alelos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plantear modelo para representar cromosomas y genes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determinar los genotipos de los padres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identificar los gametos elaborados por los padres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determinar los genotipos de los descendientes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establecer los fenotipos de los descendientes</w:t>
            </w:r>
          </w:p>
          <w:p>
            <w:pPr>
              <w:pStyle w:val="Normal"/>
              <w:jc w:val="both"/>
              <w:rPr/>
            </w:pPr>
            <w:r>
              <w:rPr/>
              <w:t>›</w:t>
            </w:r>
            <w:r>
              <w:rPr/>
              <w:tab/>
              <w:t xml:space="preserve"> calcular las proporciones de los descendientes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Realizan ejercicios de transmisión de un carácter mendeliano y los repre-</w:t>
            </w:r>
          </w:p>
          <w:p>
            <w:pPr>
              <w:pStyle w:val="Normal"/>
              <w:jc w:val="both"/>
              <w:rPr/>
            </w:pPr>
            <w:r>
              <w:rPr/>
              <w:t>sentan en forma esquemática y/o en un tablero de Punett.</w:t>
            </w:r>
          </w:p>
        </w:tc>
        <w:tc>
          <w:tcPr>
            <w:tcW w:w="2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* </w:t>
            </w:r>
            <w:r>
              <w:rPr/>
              <w:t>PPT</w:t>
            </w:r>
          </w:p>
        </w:tc>
        <w:tc>
          <w:tcPr>
            <w:tcW w:w="22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jc w:val="both"/>
              <w:rPr/>
            </w:pPr>
            <w:r>
              <w:rPr/>
              <w:t>Revisión de presentación.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Revisión de ejercicios de genética mendeliana.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Application>LibreOffice/5.0.3.2$Linux_X86_64 LibreOffice_project/00m0$Build-2</Application>
  <Paragraphs>211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2016-03-05T20:20:47Z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