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UBS Université Bretagne Sud (Selectivité 3)</w:t>
      </w:r>
    </w:p>
    <w:p>
      <w:r>
        <w:t>Sciences, Technologies, Santé Master Thermique Énergétique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Informations Générales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Capacité d'acceuil</w:t>
            </w:r>
          </w:p>
        </w:tc>
        <w:tc>
          <w:tcPr>
            <w:tcW w:type="dxa" w:w="2880"/>
          </w:tcPr>
          <w:p>
            <w:r>
              <w:t>Tarifs d'niscription</w:t>
            </w:r>
          </w:p>
        </w:tc>
        <w:tc>
          <w:tcPr>
            <w:tcW w:type="dxa" w:w="2880"/>
          </w:tcPr>
          <w:p>
            <w:r>
              <w:t>Chargé de spécialité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0 €</w:t>
            </w:r>
          </w:p>
        </w:tc>
        <w:tc>
          <w:tcPr>
            <w:tcW w:type="dxa" w:w="2880"/>
          </w:tcPr>
          <w:p>
            <w:r>
              <w:t>Eugénie Corlobe</w:t>
              <w:br/>
              <w:br/>
              <w:t>Tél : 0297871136</w:t>
            </w:r>
          </w:p>
        </w:tc>
      </w:tr>
    </w:tbl>
    <w:p>
      <w:pPr>
        <w:pStyle w:val="Heading2"/>
      </w:pPr>
      <w:r>
        <w:t>Informations Supplémentaires</w:t>
      </w:r>
    </w:p>
    <w:p>
      <w:r>
        <w:br/>
        <w:t>Débouchée(s) d'intêret : Ingénieur thermicien,chargé d'affaires énergie,Chef de projet Audit énergétique, consultant en efficacité énergétique</w:t>
      </w:r>
    </w:p>
    <w:p>
      <w:r>
        <w:br/>
        <w:t>Lien vers la formation : https://www.univ-ubs.fr/fr/formation-initiale-continue/formations/master-XB/sciences-technologies-sante-STS/master-thermique-energetique-5STH00_217.html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Contenu 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Modules fondamentaux</w:t>
            </w:r>
          </w:p>
        </w:tc>
        <w:tc>
          <w:tcPr>
            <w:tcW w:type="dxa" w:w="2880"/>
          </w:tcPr>
          <w:p>
            <w:r>
              <w:t>Prérequis</w:t>
            </w:r>
          </w:p>
        </w:tc>
        <w:tc>
          <w:tcPr>
            <w:tcW w:type="dxa" w:w="2880"/>
          </w:tcPr>
          <w:p>
            <w:r>
              <w:t>Dossier</w:t>
            </w:r>
          </w:p>
        </w:tc>
      </w:tr>
      <w:tr>
        <w:tc>
          <w:tcPr>
            <w:tcW w:type="dxa" w:w="2880"/>
          </w:tcPr>
          <w:p>
            <w:r>
              <w:t>Modélisation thermique, méthodes d’optimisation</w:t>
              <w:br/>
              <w:t>Thermique du bâtiment, régulation, GTC</w:t>
              <w:br/>
              <w:t>Génie industriel</w:t>
              <w:br/>
              <w:t>Sciences des Matériaux</w:t>
              <w:br/>
              <w:t>Energies renouvelables</w:t>
              <w:br/>
            </w:r>
          </w:p>
        </w:tc>
        <w:tc>
          <w:tcPr>
            <w:tcW w:type="dxa" w:w="2880"/>
          </w:tcPr>
          <w:p>
            <w:r>
              <w:t>Bac +3</w:t>
              <w:br/>
              <w:t>Bac +4</w:t>
              <w:br/>
            </w:r>
          </w:p>
        </w:tc>
        <w:tc>
          <w:tcPr>
            <w:tcW w:type="dxa" w:w="2880"/>
          </w:tcPr>
          <w:p>
            <w:r>
              <w:t>Campus France</w:t>
              <w:br/>
            </w:r>
          </w:p>
        </w:tc>
      </w:tr>
    </w:tbl>
    <w:p>
      <w:r>
        <w:t xml:space="preserve"> 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