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766E"/>
          <w:sz w:val="44"/>
        </w:rPr>
        <w:t>Niino — Email (versione media)</w:t>
      </w:r>
    </w:p>
    <w:p>
      <w:pPr>
        <w:spacing w:after="200"/>
      </w:pPr>
      <w:r>
        <w:rPr>
          <w:color w:val="56676C"/>
          <w:sz w:val="24"/>
        </w:rPr>
        <w:t>Trasporto sanitario a lunga distanza</w:t>
      </w:r>
    </w:p>
    <w:p>
      <w:r>
        <w:rPr>
          <w:b/>
        </w:rPr>
        <w:t xml:space="preserve">Copy pronto all'uso. </w:t>
      </w:r>
      <w:r>
        <w:t xml:space="preserve">Sostituisci </w:t>
      </w:r>
      <w:r>
        <w:rPr>
          <w:b/>
        </w:rPr>
        <w:t>[NUMERO VERDE]</w:t>
      </w:r>
      <w:r>
        <w:t xml:space="preserve"> e </w:t>
      </w:r>
      <w:r>
        <w:rPr>
          <w:b/>
        </w:rPr>
        <w:t>[LINK PREVENTIVO]</w:t>
      </w:r>
      <w:r>
        <w:t xml:space="preserve"> prima dell'invio. Scegli 1 oggetto.</w:t>
      </w:r>
    </w:p>
    <w:p>
      <w:pPr>
        <w:spacing w:after="200"/>
        <w:jc w:val="center"/>
      </w:pPr>
      <w:r>
        <w:rPr>
          <w:color w:val="C8D3D1"/>
        </w:rPr>
        <w:t>— — —</w:t>
      </w:r>
    </w:p>
    <w:p>
      <w:pPr>
        <w:pStyle w:val="Heading2"/>
      </w:pPr>
      <w:r>
        <w:t>Oggetto (3 opzioni)</w:t>
      </w:r>
    </w:p>
    <w:p>
      <w:pPr>
        <w:pStyle w:val="ListNumber"/>
      </w:pPr>
      <w:r>
        <w:t>Non lo lasciamo solo, nemmeno per centinaia di chilometri.</w:t>
      </w:r>
    </w:p>
    <w:p>
      <w:pPr>
        <w:pStyle w:val="ListNumber"/>
      </w:pPr>
      <w:r>
        <w:t>Lo accompagniamo noi, da casa fin dentro il reparto.</w:t>
      </w:r>
    </w:p>
    <w:p>
      <w:pPr>
        <w:pStyle w:val="ListNumber"/>
      </w:pPr>
      <w:r>
        <w:t>Un trasporto sanitario a lunga distanza, con la cura di sempre.</w:t>
      </w:r>
    </w:p>
    <w:p>
      <w:pPr>
        <w:pStyle w:val="Heading2"/>
      </w:pPr>
      <w:r>
        <w:t>Preheader / Anteprima</w:t>
      </w:r>
    </w:p>
    <w:p>
      <w:r>
        <w:t>Preventivo in 30 secondi, prezzo chiaro e tracking in tempo reale. Tu prenoti, noi troviamo il partner autorizzato.</w:t>
      </w:r>
    </w:p>
    <w:p>
      <w:pPr>
        <w:spacing w:after="200"/>
        <w:jc w:val="center"/>
      </w:pPr>
      <w:r>
        <w:rPr>
          <w:color w:val="C8D3D1"/>
        </w:rPr>
        <w:t>— — —</w:t>
      </w:r>
    </w:p>
    <w:p>
      <w:pPr>
        <w:pStyle w:val="Heading1"/>
      </w:pPr>
      <w:r>
        <w:t>Ti accompagna con cura, anche lontano da casa.</w:t>
      </w:r>
    </w:p>
    <w:p>
      <w:r>
        <w:t xml:space="preserve">Quando una persona a cui vuoi bene deve affrontare un viaggio lungo — un trasferimento in un'altra regione, un rimpatrio dall'estero, la strada verso un centro specializzato — la domanda vera non è solo </w:t>
      </w:r>
      <w:r>
        <w:rPr>
          <w:i/>
          <w:color w:val="56676C"/>
        </w:rPr>
        <w:t>"come ci arriva"</w:t>
      </w:r>
      <w:r>
        <w:t xml:space="preserve">, ma </w:t>
      </w:r>
      <w:r>
        <w:rPr>
          <w:b/>
        </w:rPr>
        <w:t>"chi si prende cura di lei lungo il percorso?"</w:t>
      </w:r>
      <w:r>
        <w:t>.</w:t>
      </w:r>
    </w:p>
    <w:p>
      <w:r>
        <w:t xml:space="preserve">Con Niino non è mai sola. A differenza di un taxi o di un noleggio con conducente, veniamo a prenderla dove si trova — a casa, in reparto, in RSA — e la accompagniamo </w:t>
      </w:r>
      <w:r>
        <w:rPr>
          <w:b/>
        </w:rPr>
        <w:t>fin dentro la struttura di arrivo</w:t>
      </w:r>
      <w:r>
        <w:t>, affidandola al personale. Con l'assistenza giusta a bordo, calibrata sulle sue esigenze.</w:t>
      </w:r>
    </w:p>
    <w:p>
      <w:r>
        <w:t xml:space="preserve">E tu hai tutto sotto controllo: </w:t>
      </w:r>
      <w:r>
        <w:rPr>
          <w:b/>
        </w:rPr>
        <w:t>preventivo gratuito in 30 secondi, prezzo visibile subito, prenotazione in 4 step e tracking in tempo reale</w:t>
      </w:r>
      <w:r>
        <w:t>, per seguire il viaggio chilometro dopo chilometro.</w:t>
      </w:r>
    </w:p>
    <w:p>
      <w:r>
        <w:t xml:space="preserve">Scegli il mezzo più adatto — </w:t>
      </w:r>
      <w:r>
        <w:rPr>
          <w:b/>
        </w:rPr>
        <w:t>ambulanza</w:t>
      </w:r>
      <w:r>
        <w:t xml:space="preserve"> per chi è allettato, </w:t>
      </w:r>
      <w:r>
        <w:rPr>
          <w:b/>
        </w:rPr>
        <w:t>pulmino con pedana</w:t>
      </w:r>
      <w:r>
        <w:t xml:space="preserve"> per chi viaggia in carrozzina, </w:t>
      </w:r>
      <w:r>
        <w:rPr>
          <w:b/>
        </w:rPr>
        <w:t>auto sanitaria</w:t>
      </w:r>
      <w:r>
        <w:t xml:space="preserve"> per chi può stare seduto — oppure lascia che ti guidiamo noi nella scelta.</w:t>
      </w:r>
    </w:p>
    <w:p>
      <w:pPr>
        <w:spacing w:after="40"/>
        <w:jc w:val="center"/>
      </w:pPr>
      <w:r>
        <w:rPr>
          <w:b/>
          <w:color w:val="EA580C"/>
          <w:sz w:val="26"/>
        </w:rPr>
        <w:t>CHIAMA ORA GRATIS  »  [NUMERO VERDE]</w:t>
      </w:r>
    </w:p>
    <w:p>
      <w:pPr>
        <w:spacing w:after="240"/>
        <w:jc w:val="center"/>
      </w:pPr>
      <w:r>
        <w:rPr>
          <w:i/>
          <w:color w:val="56676C"/>
          <w:sz w:val="20"/>
        </w:rPr>
        <w:t>Oppure calcola subito il tuo preventivo online  »  [LINK PREVENTIVO]</w:t>
      </w:r>
    </w:p>
    <w:p>
      <w:r>
        <w:t>Ci pensiamo noi a coordinare i partner autorizzati più vicini, su tutta Italia. Tu occupati solo di esserci.</w:t>
      </w:r>
    </w:p>
    <w:p>
      <w:r>
        <w:t>Con cura,</w:t>
        <w:br/>
      </w:r>
      <w:r>
        <w:rPr>
          <w:b/>
        </w:rPr>
        <w:t>Il team Niino</w:t>
      </w:r>
    </w:p>
    <w:p>
      <w:pPr>
        <w:spacing w:before="160"/>
      </w:pPr>
      <w:r>
        <w:rPr>
          <w:i/>
        </w:rPr>
        <w:t>P.S. — La parte più difficile è l'idea di lasciarlo solo lungo la strada. Con Niino non succede: preso in carico dove si trova, accompagnato fin dentro la struttura. Calcola il preventivo gratuito in 30 secondi »  [LINK PREVENTIVO]</w:t>
      </w:r>
    </w:p>
    <w:p>
      <w:pPr>
        <w:spacing w:after="200"/>
        <w:jc w:val="center"/>
      </w:pPr>
      <w:r>
        <w:rPr>
          <w:color w:val="C8D3D1"/>
        </w:rPr>
        <w:t>— — —</w:t>
      </w:r>
    </w:p>
    <w:p>
      <w:r>
        <w:rPr>
          <w:i/>
          <w:color w:val="56676C"/>
          <w:sz w:val="18"/>
        </w:rPr>
        <w:t>Niino non effettua servizi di emergenza sanitaria. In caso di urgenza, contatta il 112.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128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