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95D8" w14:textId="77777777" w:rsidR="00747127" w:rsidRPr="00447017" w:rsidRDefault="00747127" w:rsidP="002F4414">
      <w:pPr>
        <w:jc w:val="center"/>
        <w:rPr>
          <w:rFonts w:eastAsia="Times New Roman" w:cstheme="minorHAnsi"/>
          <w:color w:val="000000"/>
          <w:sz w:val="28"/>
          <w:szCs w:val="28"/>
        </w:rPr>
      </w:pPr>
      <w:r w:rsidRPr="00447017">
        <w:rPr>
          <w:rFonts w:eastAsia="Times New Roman" w:cstheme="minorHAnsi"/>
          <w:b/>
          <w:color w:val="000000"/>
          <w:sz w:val="28"/>
          <w:szCs w:val="28"/>
          <w:u w:val="single"/>
          <w:shd w:val="clear" w:color="auto" w:fill="FFFFFF"/>
        </w:rPr>
        <w:t>INFORMATION AND TIMESCALE FOR PLACING AN ORDER WITH </w:t>
      </w:r>
      <w:r w:rsidRPr="00447017">
        <w:rPr>
          <w:rFonts w:eastAsia="Times New Roman" w:cstheme="minorHAnsi"/>
          <w:b/>
          <w:color w:val="000000"/>
          <w:sz w:val="28"/>
          <w:szCs w:val="28"/>
          <w:u w:val="single"/>
        </w:rPr>
        <w:br/>
      </w:r>
      <w:r w:rsidRPr="00447017">
        <w:rPr>
          <w:rFonts w:eastAsia="Times New Roman" w:cstheme="minorHAnsi"/>
          <w:b/>
          <w:color w:val="000000"/>
          <w:sz w:val="28"/>
          <w:szCs w:val="28"/>
          <w:u w:val="single"/>
          <w:shd w:val="clear" w:color="auto" w:fill="FFFFFF"/>
        </w:rPr>
        <w:t>GARY GREEN MEMORIALS</w:t>
      </w:r>
      <w:r w:rsidRPr="00447017">
        <w:rPr>
          <w:rFonts w:eastAsia="Times New Roman" w:cstheme="minorHAnsi"/>
          <w:b/>
          <w:color w:val="000000"/>
          <w:sz w:val="28"/>
          <w:szCs w:val="28"/>
          <w:u w:val="single"/>
        </w:rPr>
        <w:br/>
      </w:r>
    </w:p>
    <w:p w14:paraId="10F65664" w14:textId="77777777" w:rsidR="00ED4461" w:rsidRPr="00447017" w:rsidRDefault="00747127" w:rsidP="00747127">
      <w:pPr>
        <w:rPr>
          <w:rFonts w:eastAsia="Times New Roman" w:cstheme="minorHAnsi"/>
          <w:color w:val="000000"/>
          <w:sz w:val="28"/>
          <w:szCs w:val="28"/>
        </w:rPr>
      </w:pPr>
      <w:r w:rsidRPr="00447017">
        <w:rPr>
          <w:rFonts w:eastAsia="Times New Roman" w:cstheme="minorHAnsi"/>
          <w:color w:val="000000"/>
          <w:sz w:val="28"/>
          <w:szCs w:val="28"/>
        </w:rPr>
        <w:t xml:space="preserve">The following is the recommended procedure </w:t>
      </w:r>
      <w:r w:rsidR="00291C6F" w:rsidRPr="00447017">
        <w:rPr>
          <w:rFonts w:eastAsia="Times New Roman" w:cstheme="minorHAnsi"/>
          <w:color w:val="000000"/>
          <w:sz w:val="28"/>
          <w:szCs w:val="28"/>
        </w:rPr>
        <w:t>to be followed to ensure that the memorial is ordered, manufactured and fixed in the cemetery in a timely manner prior to the stone setting.</w:t>
      </w:r>
      <w:r w:rsidRPr="00447017">
        <w:rPr>
          <w:rFonts w:eastAsia="Times New Roman" w:cstheme="minorHAnsi"/>
          <w:color w:val="000000"/>
          <w:sz w:val="28"/>
          <w:szCs w:val="28"/>
        </w:rPr>
        <w:br/>
      </w:r>
    </w:p>
    <w:p w14:paraId="555CE26A" w14:textId="39CD0CDF" w:rsidR="00291C6F" w:rsidRPr="00447017" w:rsidRDefault="002F4414" w:rsidP="00747127">
      <w:pPr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447017">
        <w:rPr>
          <w:rFonts w:eastAsia="Times New Roman" w:cstheme="minorHAnsi"/>
          <w:b/>
          <w:color w:val="000000"/>
          <w:sz w:val="28"/>
          <w:szCs w:val="28"/>
          <w:u w:val="single"/>
          <w:shd w:val="clear" w:color="auto" w:fill="FFFFFF"/>
        </w:rPr>
        <w:t>Placing an Order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br/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T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he lead time we require before the stone setting </w:t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is a</w:t>
      </w:r>
      <w:r w:rsidR="00410AB8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s</w:t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follows</w:t>
      </w:r>
      <w:r w:rsidR="00A001F6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for memorials in stock:</w:t>
      </w:r>
    </w:p>
    <w:p w14:paraId="6766DD2A" w14:textId="408244F4" w:rsidR="00ED4461" w:rsidRPr="00447017" w:rsidRDefault="00410AB8" w:rsidP="00ED4461">
      <w:pPr>
        <w:pStyle w:val="ListParagraph"/>
        <w:numPr>
          <w:ilvl w:val="0"/>
          <w:numId w:val="3"/>
        </w:numPr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</w:pPr>
      <w:r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M</w:t>
      </w:r>
      <w:r w:rsidR="00ED4461"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a</w:t>
      </w:r>
      <w:r w:rsidR="00022945"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rble or marble/granite memorial</w:t>
      </w:r>
      <w:r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:  A</w:t>
      </w:r>
      <w:r w:rsidR="00ED4461"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 xml:space="preserve">t least </w:t>
      </w:r>
      <w:r w:rsidR="00D1045B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2/</w:t>
      </w:r>
      <w:r w:rsidR="00A001F6"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 xml:space="preserve">3 </w:t>
      </w:r>
      <w:r w:rsidR="00ED4461"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months</w:t>
      </w:r>
    </w:p>
    <w:p w14:paraId="703F7A3C" w14:textId="77777777" w:rsidR="00ED4461" w:rsidRPr="00447017" w:rsidRDefault="00410AB8" w:rsidP="00414528">
      <w:pPr>
        <w:pStyle w:val="ListParagraph"/>
        <w:numPr>
          <w:ilvl w:val="0"/>
          <w:numId w:val="3"/>
        </w:numPr>
        <w:rPr>
          <w:rFonts w:eastAsia="Times New Roman" w:cstheme="minorHAnsi"/>
          <w:sz w:val="28"/>
          <w:szCs w:val="28"/>
        </w:rPr>
      </w:pPr>
      <w:r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A</w:t>
      </w:r>
      <w:r w:rsidR="00022945"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ll granite memorial:</w:t>
      </w:r>
      <w:r w:rsidR="00022945"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ab/>
      </w:r>
      <w:r w:rsidR="00022945"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ab/>
      </w:r>
      <w:r w:rsidR="00022945"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ab/>
        <w:t xml:space="preserve"> </w:t>
      </w:r>
      <w:r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A</w:t>
      </w:r>
      <w:r w:rsidR="00747127" w:rsidRPr="00447017">
        <w:rPr>
          <w:rFonts w:eastAsia="Times New Roman" w:cstheme="minorHAnsi"/>
          <w:b/>
          <w:color w:val="000000"/>
          <w:sz w:val="28"/>
          <w:szCs w:val="28"/>
          <w:shd w:val="clear" w:color="auto" w:fill="FFFFFF"/>
        </w:rPr>
        <w:t>t least 3 months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</w:t>
      </w:r>
    </w:p>
    <w:p w14:paraId="4E4131CD" w14:textId="2FE3E8C6" w:rsidR="00291C6F" w:rsidRPr="00447017" w:rsidRDefault="00ED4461" w:rsidP="00ED4461">
      <w:pPr>
        <w:rPr>
          <w:rFonts w:eastAsia="Times New Roman" w:cstheme="minorHAnsi"/>
          <w:sz w:val="28"/>
          <w:szCs w:val="28"/>
        </w:rPr>
      </w:pP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(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Please note that we </w:t>
      </w:r>
      <w:r w:rsidR="002F4414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do 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hold some </w:t>
      </w:r>
      <w:r w:rsidR="00ED0948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all-granite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designs in stock</w:t>
      </w:r>
      <w:r w:rsidR="00A001F6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, if your memorial needs to be ordered, it takes 3 to 4 months to get it delivered to the UK)</w:t>
      </w:r>
    </w:p>
    <w:p w14:paraId="362075CB" w14:textId="77777777" w:rsidR="00ED4461" w:rsidRPr="00447017" w:rsidRDefault="00747127" w:rsidP="00291C6F">
      <w:pPr>
        <w:rPr>
          <w:rFonts w:eastAsia="Times New Roman" w:cstheme="minorHAnsi"/>
          <w:b/>
          <w:color w:val="000000"/>
          <w:sz w:val="28"/>
          <w:szCs w:val="28"/>
          <w:u w:val="single"/>
          <w:shd w:val="clear" w:color="auto" w:fill="FFFFFF"/>
        </w:rPr>
      </w:pPr>
      <w:r w:rsidRPr="00447017">
        <w:rPr>
          <w:rFonts w:eastAsia="Times New Roman" w:cstheme="minorHAnsi"/>
          <w:color w:val="000000"/>
          <w:sz w:val="28"/>
          <w:szCs w:val="28"/>
        </w:rPr>
        <w:br/>
      </w:r>
      <w:r w:rsidR="00ED4461" w:rsidRPr="00447017">
        <w:rPr>
          <w:rFonts w:eastAsia="Times New Roman" w:cstheme="minorHAnsi"/>
          <w:b/>
          <w:color w:val="000000"/>
          <w:sz w:val="28"/>
          <w:szCs w:val="28"/>
          <w:u w:val="single"/>
          <w:shd w:val="clear" w:color="auto" w:fill="FFFFFF"/>
        </w:rPr>
        <w:t>Inscription Preparation</w:t>
      </w:r>
    </w:p>
    <w:p w14:paraId="1653AAF0" w14:textId="77777777" w:rsidR="00ED4461" w:rsidRPr="00447017" w:rsidRDefault="00747127" w:rsidP="00291C6F">
      <w:pPr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A full inscription is required at least 2 months before the stone setting (including the Hebrew name where applicable)</w:t>
      </w:r>
      <w:r w:rsidR="00ED4461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.  </w:t>
      </w:r>
    </w:p>
    <w:p w14:paraId="22D189E3" w14:textId="3997972B" w:rsidR="00ED4461" w:rsidRPr="00447017" w:rsidRDefault="00ED4461" w:rsidP="00291C6F">
      <w:pPr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We </w:t>
      </w:r>
      <w:r w:rsidR="002F4414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can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assist </w:t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and guide you with the preparation of the inscription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if required.</w:t>
      </w:r>
      <w:r w:rsidR="00747127" w:rsidRPr="00447017">
        <w:rPr>
          <w:rFonts w:eastAsia="Times New Roman" w:cstheme="minorHAnsi"/>
          <w:color w:val="000000"/>
          <w:sz w:val="28"/>
          <w:szCs w:val="28"/>
        </w:rPr>
        <w:br/>
      </w:r>
      <w:r w:rsidR="002F4414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We also require the date and time of death and w</w:t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here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possible we </w:t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would like to have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a copy of the Jewish marriage certificate (Ketubah)</w:t>
      </w:r>
      <w:r w:rsidR="00A001F6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is applicable.</w:t>
      </w:r>
      <w:r w:rsidR="00747127" w:rsidRPr="00447017">
        <w:rPr>
          <w:rFonts w:eastAsia="Times New Roman" w:cstheme="minorHAnsi"/>
          <w:color w:val="000000"/>
          <w:sz w:val="28"/>
          <w:szCs w:val="28"/>
        </w:rPr>
        <w:br/>
      </w:r>
    </w:p>
    <w:p w14:paraId="5BA394FE" w14:textId="77777777" w:rsidR="00ED4461" w:rsidRPr="00447017" w:rsidRDefault="00ED4461" w:rsidP="00291C6F">
      <w:pPr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447017">
        <w:rPr>
          <w:rFonts w:eastAsia="Times New Roman" w:cstheme="minorHAnsi"/>
          <w:b/>
          <w:color w:val="000000"/>
          <w:sz w:val="28"/>
          <w:szCs w:val="28"/>
          <w:u w:val="single"/>
          <w:shd w:val="clear" w:color="auto" w:fill="FFFFFF"/>
        </w:rPr>
        <w:t xml:space="preserve">Inscription </w:t>
      </w:r>
      <w:r w:rsidR="002F4414" w:rsidRPr="00447017">
        <w:rPr>
          <w:rFonts w:eastAsia="Times New Roman" w:cstheme="minorHAnsi"/>
          <w:b/>
          <w:color w:val="000000"/>
          <w:sz w:val="28"/>
          <w:szCs w:val="28"/>
          <w:u w:val="single"/>
          <w:shd w:val="clear" w:color="auto" w:fill="FFFFFF"/>
        </w:rPr>
        <w:t>Approval</w:t>
      </w:r>
    </w:p>
    <w:p w14:paraId="2F895A00" w14:textId="20340E6D" w:rsidR="002F4414" w:rsidRPr="00447017" w:rsidRDefault="00A001F6" w:rsidP="00A001F6">
      <w:pPr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As soon as it is available a to scale artwork will be sent to you, once you are 100% sure it is correct you will need to sign this off for us: please note the inscription cannot be cut on to the memorial until the inscription is approved by the family and the burial society.</w:t>
      </w:r>
    </w:p>
    <w:p w14:paraId="434E8565" w14:textId="77777777" w:rsidR="002F4414" w:rsidRPr="00447017" w:rsidRDefault="002F4414" w:rsidP="00291C6F">
      <w:pPr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</w:p>
    <w:p w14:paraId="366053E6" w14:textId="77777777" w:rsidR="002F4414" w:rsidRPr="00447017" w:rsidRDefault="002F4414" w:rsidP="00291C6F">
      <w:pPr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447017">
        <w:rPr>
          <w:rFonts w:eastAsia="Times New Roman" w:cstheme="minorHAnsi"/>
          <w:b/>
          <w:color w:val="000000"/>
          <w:sz w:val="28"/>
          <w:szCs w:val="28"/>
          <w:u w:val="single"/>
          <w:shd w:val="clear" w:color="auto" w:fill="FFFFFF"/>
        </w:rPr>
        <w:t>Invoice and Payment</w:t>
      </w:r>
      <w:r w:rsidR="00747127" w:rsidRPr="00447017">
        <w:rPr>
          <w:rFonts w:eastAsia="Times New Roman" w:cstheme="minorHAnsi"/>
          <w:b/>
          <w:color w:val="000000"/>
          <w:sz w:val="28"/>
          <w:szCs w:val="28"/>
          <w:u w:val="single"/>
        </w:rPr>
        <w:br/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A summary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invoice will be sent to you approximately 7-8 weeks before the Stone setting</w:t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and the memorial will go into production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. </w:t>
      </w:r>
      <w:r w:rsidR="00747127" w:rsidRPr="00447017">
        <w:rPr>
          <w:rFonts w:eastAsia="Times New Roman" w:cstheme="minorHAnsi"/>
          <w:color w:val="000000"/>
          <w:sz w:val="28"/>
          <w:szCs w:val="28"/>
        </w:rPr>
        <w:br/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Once </w:t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it has been manufactured, 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you </w:t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will receive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a photograph of the finished headstone taken in our factory</w:t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for your final approval.</w:t>
      </w:r>
    </w:p>
    <w:p w14:paraId="287F8116" w14:textId="77777777" w:rsidR="002F4414" w:rsidRPr="00447017" w:rsidRDefault="002F4414" w:rsidP="00291C6F">
      <w:pPr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Full settlement of the invoice will </w:t>
      </w:r>
      <w:r w:rsidR="0080351D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then </w:t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need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to be ma</w:t>
      </w:r>
      <w:r w:rsidR="00036D74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de.</w:t>
      </w:r>
    </w:p>
    <w:p w14:paraId="7048E97D" w14:textId="77777777" w:rsidR="00A001F6" w:rsidRPr="00447017" w:rsidRDefault="00A001F6" w:rsidP="00291C6F">
      <w:pPr>
        <w:rPr>
          <w:rFonts w:eastAsia="Times New Roman" w:cstheme="minorHAnsi"/>
          <w:color w:val="000000"/>
          <w:sz w:val="28"/>
          <w:szCs w:val="28"/>
          <w:shd w:val="clear" w:color="auto" w:fill="FFFFFF"/>
        </w:rPr>
      </w:pPr>
    </w:p>
    <w:p w14:paraId="3E87FD5D" w14:textId="77777777" w:rsidR="00747127" w:rsidRPr="00447017" w:rsidRDefault="002F4414" w:rsidP="00291C6F">
      <w:pPr>
        <w:rPr>
          <w:rFonts w:eastAsia="Times New Roman" w:cstheme="minorHAnsi"/>
          <w:sz w:val="28"/>
          <w:szCs w:val="28"/>
        </w:rPr>
      </w:pPr>
      <w:r w:rsidRPr="00447017">
        <w:rPr>
          <w:rFonts w:eastAsia="Times New Roman" w:cstheme="minorHAnsi"/>
          <w:b/>
          <w:color w:val="000000"/>
          <w:sz w:val="28"/>
          <w:szCs w:val="28"/>
          <w:u w:val="single"/>
          <w:shd w:val="clear" w:color="auto" w:fill="FFFFFF"/>
        </w:rPr>
        <w:t>Fixing in the Cemetery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br/>
        <w:t>On</w:t>
      </w:r>
      <w:r w:rsidR="00022945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ly on the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receipt of the final payment </w:t>
      </w:r>
      <w:r w:rsidR="00022945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will the completed memorial 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be fixed in the cemetery during the 2 weeks before the </w:t>
      </w:r>
      <w:r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stone setting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 for you </w:t>
      </w:r>
      <w:r w:rsidR="000941EF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 xml:space="preserve">and the family </w:t>
      </w:r>
      <w:r w:rsidR="00747127" w:rsidRPr="00447017">
        <w:rPr>
          <w:rFonts w:eastAsia="Times New Roman" w:cstheme="minorHAnsi"/>
          <w:color w:val="000000"/>
          <w:sz w:val="28"/>
          <w:szCs w:val="28"/>
          <w:shd w:val="clear" w:color="auto" w:fill="FFFFFF"/>
        </w:rPr>
        <w:t>to view in-situ.</w:t>
      </w:r>
    </w:p>
    <w:p w14:paraId="020FA07F" w14:textId="77777777" w:rsidR="00000000" w:rsidRPr="00747127" w:rsidRDefault="00000000" w:rsidP="00747127">
      <w:pPr>
        <w:rPr>
          <w:rFonts w:cstheme="minorHAnsi"/>
          <w:sz w:val="28"/>
          <w:szCs w:val="28"/>
        </w:rPr>
      </w:pPr>
    </w:p>
    <w:sectPr w:rsidR="00A9476F" w:rsidRPr="00747127" w:rsidSect="00D77BDE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26FF"/>
    <w:multiLevelType w:val="hybridMultilevel"/>
    <w:tmpl w:val="37482BF2"/>
    <w:lvl w:ilvl="0" w:tplc="858022D8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DD26D4"/>
    <w:multiLevelType w:val="hybridMultilevel"/>
    <w:tmpl w:val="7DB88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E060813"/>
    <w:multiLevelType w:val="hybridMultilevel"/>
    <w:tmpl w:val="0F7C72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092352">
    <w:abstractNumId w:val="1"/>
  </w:num>
  <w:num w:numId="2" w16cid:durableId="814416164">
    <w:abstractNumId w:val="2"/>
  </w:num>
  <w:num w:numId="3" w16cid:durableId="2085252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609A"/>
    <w:rsid w:val="00022945"/>
    <w:rsid w:val="00025471"/>
    <w:rsid w:val="00036D74"/>
    <w:rsid w:val="000941EF"/>
    <w:rsid w:val="000F41CD"/>
    <w:rsid w:val="00186060"/>
    <w:rsid w:val="00291C6F"/>
    <w:rsid w:val="002B2474"/>
    <w:rsid w:val="002F4414"/>
    <w:rsid w:val="0038609A"/>
    <w:rsid w:val="00410AB8"/>
    <w:rsid w:val="00447017"/>
    <w:rsid w:val="00627EB0"/>
    <w:rsid w:val="00747127"/>
    <w:rsid w:val="0080351D"/>
    <w:rsid w:val="00984C3C"/>
    <w:rsid w:val="00A001F6"/>
    <w:rsid w:val="00AB050E"/>
    <w:rsid w:val="00B27576"/>
    <w:rsid w:val="00C45AB5"/>
    <w:rsid w:val="00D1045B"/>
    <w:rsid w:val="00D77BDE"/>
    <w:rsid w:val="00D841B0"/>
    <w:rsid w:val="00D94957"/>
    <w:rsid w:val="00E117AB"/>
    <w:rsid w:val="00ED0948"/>
    <w:rsid w:val="00ED4461"/>
    <w:rsid w:val="00FE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6454"/>
  <w15:docId w15:val="{5A1F288D-C18F-4C84-9487-491811393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60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western">
    <w:name w:val="western"/>
    <w:basedOn w:val="Normal"/>
    <w:rsid w:val="0038609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38609A"/>
  </w:style>
  <w:style w:type="paragraph" w:styleId="ListParagraph">
    <w:name w:val="List Paragraph"/>
    <w:basedOn w:val="Normal"/>
    <w:uiPriority w:val="34"/>
    <w:qFormat/>
    <w:rsid w:val="00291C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20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7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86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39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Fenton</dc:creator>
  <cp:keywords/>
  <dc:description/>
  <cp:lastModifiedBy>Gary Green</cp:lastModifiedBy>
  <cp:revision>10</cp:revision>
  <cp:lastPrinted>2025-11-17T15:33:00Z</cp:lastPrinted>
  <dcterms:created xsi:type="dcterms:W3CDTF">2019-05-09T14:01:00Z</dcterms:created>
  <dcterms:modified xsi:type="dcterms:W3CDTF">2025-11-17T15:35:00Z</dcterms:modified>
</cp:coreProperties>
</file>