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22492892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bookmarkStart w:id="0" w:name="_GoBack"/>
          <w:bookmarkEnd w:id="0"/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5E7092">
            <w:rPr>
              <w:color w:val="000000" w:themeColor="text1"/>
            </w:rPr>
            <w:t>JADWAL KERJA</w:t>
          </w:r>
        </w:p>
        <w:p w14:paraId="50BF9F55" w14:textId="77777777" w:rsidR="005E7092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9138196" w:history="1">
            <w:r w:rsidR="005E7092" w:rsidRPr="008A6918">
              <w:rPr>
                <w:rStyle w:val="Hyperlink"/>
                <w:noProof/>
              </w:rPr>
              <w:t>1.</w:t>
            </w:r>
            <w:r w:rsidR="005E7092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E7092" w:rsidRPr="008A6918">
              <w:rPr>
                <w:rStyle w:val="Hyperlink"/>
                <w:noProof/>
              </w:rPr>
              <w:t>VIEW DATA</w:t>
            </w:r>
            <w:r w:rsidR="005E7092">
              <w:rPr>
                <w:noProof/>
                <w:webHidden/>
              </w:rPr>
              <w:tab/>
            </w:r>
            <w:r w:rsidR="005E7092">
              <w:rPr>
                <w:noProof/>
                <w:webHidden/>
              </w:rPr>
              <w:fldChar w:fldCharType="begin"/>
            </w:r>
            <w:r w:rsidR="005E7092">
              <w:rPr>
                <w:noProof/>
                <w:webHidden/>
              </w:rPr>
              <w:instrText xml:space="preserve"> PAGEREF _Toc39138196 \h </w:instrText>
            </w:r>
            <w:r w:rsidR="005E7092">
              <w:rPr>
                <w:noProof/>
                <w:webHidden/>
              </w:rPr>
            </w:r>
            <w:r w:rsidR="005E7092">
              <w:rPr>
                <w:noProof/>
                <w:webHidden/>
              </w:rPr>
              <w:fldChar w:fldCharType="separate"/>
            </w:r>
            <w:r w:rsidR="005E7092">
              <w:rPr>
                <w:noProof/>
                <w:webHidden/>
              </w:rPr>
              <w:t>2</w:t>
            </w:r>
            <w:r w:rsidR="005E7092">
              <w:rPr>
                <w:noProof/>
                <w:webHidden/>
              </w:rPr>
              <w:fldChar w:fldCharType="end"/>
            </w:r>
          </w:hyperlink>
        </w:p>
        <w:p w14:paraId="196B8C2A" w14:textId="19F2A04F" w:rsidR="00A83726" w:rsidRPr="004A3E71" w:rsidRDefault="00A83726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  <w:r>
            <w:rPr>
              <w:b w:val="0"/>
              <w:bCs w:val="0"/>
              <w:noProof/>
            </w:rPr>
            <w:fldChar w:fldCharType="end"/>
          </w:r>
          <w:r w:rsidR="003841EF">
            <w:rPr>
              <w:noProof/>
            </w:rPr>
            <w:t xml:space="preserve"> </w:t>
          </w: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6DE06223" w14:textId="77777777" w:rsidR="003841EF" w:rsidRDefault="003841EF" w:rsidP="004F1857">
      <w:pPr>
        <w:tabs>
          <w:tab w:val="left" w:pos="7065"/>
        </w:tabs>
      </w:pPr>
    </w:p>
    <w:p w14:paraId="5421D971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Default="006A699C" w:rsidP="008C345F">
      <w:pPr>
        <w:tabs>
          <w:tab w:val="left" w:pos="1455"/>
        </w:tabs>
      </w:pPr>
    </w:p>
    <w:p w14:paraId="62505CB7" w14:textId="77777777" w:rsidR="005E7092" w:rsidRDefault="005E7092" w:rsidP="008C345F">
      <w:pPr>
        <w:tabs>
          <w:tab w:val="left" w:pos="1455"/>
        </w:tabs>
      </w:pPr>
    </w:p>
    <w:p w14:paraId="1E6B444F" w14:textId="77777777" w:rsidR="005E7092" w:rsidRDefault="005E7092" w:rsidP="008C345F">
      <w:pPr>
        <w:tabs>
          <w:tab w:val="left" w:pos="1455"/>
        </w:tabs>
      </w:pPr>
    </w:p>
    <w:p w14:paraId="14283CAE" w14:textId="77777777" w:rsidR="005E7092" w:rsidRPr="000E381F" w:rsidRDefault="005E7092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9138196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56F28685" w:rsidR="000F3414" w:rsidRPr="003669C9" w:rsidRDefault="005E7092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JADWAL KERJA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>
        <w:rPr>
          <w:noProof/>
          <w:sz w:val="24"/>
          <w:szCs w:val="24"/>
        </w:rPr>
        <w:t>menunjukkan kalendar kerja perusahaan setiap bulan</w:t>
      </w:r>
      <w:r w:rsidR="003669C9" w:rsidRPr="003669C9">
        <w:rPr>
          <w:noProof/>
          <w:sz w:val="24"/>
          <w:szCs w:val="24"/>
        </w:rPr>
        <w:t>.</w:t>
      </w:r>
    </w:p>
    <w:p w14:paraId="1BCE89D2" w14:textId="1E73018A" w:rsidR="00775B92" w:rsidRDefault="005E7092" w:rsidP="000A2F76">
      <w:pPr>
        <w:ind w:left="142"/>
        <w:jc w:val="center"/>
        <w:rPr>
          <w:noProof/>
        </w:rPr>
      </w:pPr>
      <w:r>
        <w:rPr>
          <w:noProof/>
        </w:rPr>
        <w:drawing>
          <wp:inline distT="0" distB="0" distL="0" distR="0" wp14:anchorId="3D0EC1AE" wp14:editId="3956EDEE">
            <wp:extent cx="59436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9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56CF2" w14:textId="77777777" w:rsidR="00B23932" w:rsidRDefault="00B23932" w:rsidP="002D2229">
      <w:pPr>
        <w:spacing w:after="0" w:line="240" w:lineRule="auto"/>
      </w:pPr>
      <w:r>
        <w:separator/>
      </w:r>
    </w:p>
  </w:endnote>
  <w:endnote w:type="continuationSeparator" w:id="0">
    <w:p w14:paraId="3EF3659C" w14:textId="77777777" w:rsidR="00B23932" w:rsidRDefault="00B23932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E709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EFBCD2" w14:textId="0A07EE66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5E7092">
      <w:t>Jadwal</w:t>
    </w:r>
    <w:proofErr w:type="spellEnd"/>
    <w:r w:rsidR="005E7092">
      <w:t xml:space="preserve"> </w:t>
    </w:r>
    <w:proofErr w:type="spellStart"/>
    <w:r w:rsidR="005E7092">
      <w:t>Kerja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26F23" w14:textId="77777777" w:rsidR="00B23932" w:rsidRDefault="00B23932" w:rsidP="002D2229">
      <w:pPr>
        <w:spacing w:after="0" w:line="240" w:lineRule="auto"/>
      </w:pPr>
      <w:r>
        <w:separator/>
      </w:r>
    </w:p>
  </w:footnote>
  <w:footnote w:type="continuationSeparator" w:id="0">
    <w:p w14:paraId="4A00FC95" w14:textId="77777777" w:rsidR="00B23932" w:rsidRDefault="00B23932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1AA26572" w:rsidR="002D2229" w:rsidRDefault="005E7092" w:rsidP="005E7092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3784F23E" w:rsidR="002D2229" w:rsidRPr="002D2229" w:rsidRDefault="005E7092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0786F797" w:rsidR="002D2229" w:rsidRPr="002D2229" w:rsidRDefault="005E7092" w:rsidP="00137E3A">
          <w:pPr>
            <w:tabs>
              <w:tab w:val="right" w:pos="2218"/>
            </w:tabs>
            <w:spacing w:before="100" w:after="100"/>
          </w:pPr>
          <w:r>
            <w:t>CATATAN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0C46F236" w:rsidR="002D2229" w:rsidRPr="002D2229" w:rsidRDefault="005E7092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JADWAL KERJA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2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9"/>
  </w:num>
  <w:num w:numId="5">
    <w:abstractNumId w:val="2"/>
  </w:num>
  <w:num w:numId="6">
    <w:abstractNumId w:val="15"/>
  </w:num>
  <w:num w:numId="7">
    <w:abstractNumId w:val="18"/>
  </w:num>
  <w:num w:numId="8">
    <w:abstractNumId w:val="20"/>
  </w:num>
  <w:num w:numId="9">
    <w:abstractNumId w:val="5"/>
  </w:num>
  <w:num w:numId="10">
    <w:abstractNumId w:val="21"/>
  </w:num>
  <w:num w:numId="11">
    <w:abstractNumId w:val="0"/>
  </w:num>
  <w:num w:numId="12">
    <w:abstractNumId w:val="9"/>
  </w:num>
  <w:num w:numId="13">
    <w:abstractNumId w:val="22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C76E1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5C1F"/>
    <w:rsid w:val="00510208"/>
    <w:rsid w:val="0051141F"/>
    <w:rsid w:val="005115F1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E7092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A16B9"/>
    <w:rsid w:val="009A18A7"/>
    <w:rsid w:val="009D2D69"/>
    <w:rsid w:val="009D4C57"/>
    <w:rsid w:val="009E0B7F"/>
    <w:rsid w:val="009E12DF"/>
    <w:rsid w:val="00A14D29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B00FD3"/>
    <w:rsid w:val="00B22726"/>
    <w:rsid w:val="00B23932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38CD"/>
    <w:rsid w:val="00DD0674"/>
    <w:rsid w:val="00DD6659"/>
    <w:rsid w:val="00DF786D"/>
    <w:rsid w:val="00E23A1A"/>
    <w:rsid w:val="00E4148F"/>
    <w:rsid w:val="00E476ED"/>
    <w:rsid w:val="00E51012"/>
    <w:rsid w:val="00E5453A"/>
    <w:rsid w:val="00E63810"/>
    <w:rsid w:val="00E71C82"/>
    <w:rsid w:val="00E8558E"/>
    <w:rsid w:val="00E90EF3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92DB9"/>
    <w:rsid w:val="00F94407"/>
    <w:rsid w:val="00F95DDF"/>
    <w:rsid w:val="00F9796A"/>
    <w:rsid w:val="00FB6048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B32408-FC22-4FAF-A05E-2CF935E8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3</cp:revision>
  <cp:lastPrinted>2020-04-22T08:31:00Z</cp:lastPrinted>
  <dcterms:created xsi:type="dcterms:W3CDTF">2020-04-30T04:19:00Z</dcterms:created>
  <dcterms:modified xsi:type="dcterms:W3CDTF">2020-04-30T04:23:00Z</dcterms:modified>
</cp:coreProperties>
</file>